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542"/>
        <w:gridCol w:w="7864"/>
      </w:tblGrid>
      <w:tr w:rsidR="003436DD" w:rsidRPr="003436DD" w14:paraId="39DB1511" w14:textId="77777777" w:rsidTr="003436DD">
        <w:tc>
          <w:tcPr>
            <w:tcW w:w="1542" w:type="dxa"/>
            <w:hideMark/>
          </w:tcPr>
          <w:p w14:paraId="209182DB" w14:textId="688F0F8C" w:rsidR="003436DD" w:rsidRPr="003436DD" w:rsidRDefault="003436DD" w:rsidP="00FE1B35">
            <w:pPr>
              <w:pStyle w:val="TOC2"/>
              <w:ind w:hanging="873"/>
              <w:rPr>
                <w:b/>
                <w:bCs/>
                <w:sz w:val="22"/>
                <w:szCs w:val="22"/>
                <w:lang w:val="en-US"/>
              </w:rPr>
            </w:pPr>
            <w:r w:rsidRPr="003436DD">
              <w:rPr>
                <w:b/>
                <w:bCs/>
                <w:color w:val="000000" w:themeColor="text1"/>
                <w:sz w:val="22"/>
                <w:szCs w:val="22"/>
              </w:rPr>
              <w:br w:type="page"/>
            </w:r>
            <w:r w:rsidRPr="003436DD">
              <w:rPr>
                <w:b/>
                <w:bCs/>
                <w:color w:val="000000" w:themeColor="text1"/>
                <w:sz w:val="22"/>
                <w:szCs w:val="22"/>
                <w:lang w:val="en-US"/>
              </w:rPr>
              <w:t xml:space="preserve"> </w:t>
            </w:r>
            <w:r w:rsidRPr="003436DD">
              <w:rPr>
                <w:b/>
                <w:bCs/>
                <w:sz w:val="22"/>
                <w:szCs w:val="22"/>
              </w:rPr>
              <w:t>Note</w:t>
            </w:r>
          </w:p>
        </w:tc>
        <w:tc>
          <w:tcPr>
            <w:tcW w:w="7864" w:type="dxa"/>
            <w:hideMark/>
          </w:tcPr>
          <w:p w14:paraId="3E937422" w14:textId="77777777" w:rsidR="003436DD" w:rsidRPr="003436DD" w:rsidRDefault="003436DD" w:rsidP="003436DD">
            <w:pPr>
              <w:pStyle w:val="TOC2"/>
              <w:ind w:hanging="881"/>
              <w:rPr>
                <w:b/>
                <w:bCs/>
                <w:sz w:val="22"/>
                <w:szCs w:val="22"/>
                <w:lang w:val="en-US"/>
              </w:rPr>
            </w:pPr>
            <w:r w:rsidRPr="003436DD">
              <w:rPr>
                <w:b/>
                <w:bCs/>
                <w:sz w:val="22"/>
                <w:szCs w:val="22"/>
              </w:rPr>
              <w:t>Contents</w:t>
            </w:r>
          </w:p>
        </w:tc>
      </w:tr>
      <w:tr w:rsidR="003436DD" w:rsidRPr="003436DD" w14:paraId="1552852B" w14:textId="77777777" w:rsidTr="003436DD">
        <w:tc>
          <w:tcPr>
            <w:tcW w:w="1542" w:type="dxa"/>
          </w:tcPr>
          <w:p w14:paraId="24C4096A" w14:textId="77777777" w:rsidR="003436DD" w:rsidRPr="003436DD" w:rsidRDefault="003436DD" w:rsidP="003436DD">
            <w:pPr>
              <w:pStyle w:val="TOC2"/>
              <w:rPr>
                <w:sz w:val="22"/>
                <w:szCs w:val="22"/>
              </w:rPr>
            </w:pPr>
          </w:p>
        </w:tc>
        <w:tc>
          <w:tcPr>
            <w:tcW w:w="7864" w:type="dxa"/>
          </w:tcPr>
          <w:p w14:paraId="05B53F85" w14:textId="77777777" w:rsidR="003436DD" w:rsidRPr="003436DD" w:rsidRDefault="003436DD" w:rsidP="003436DD">
            <w:pPr>
              <w:pStyle w:val="TOC2"/>
              <w:ind w:hanging="881"/>
              <w:rPr>
                <w:sz w:val="22"/>
                <w:szCs w:val="22"/>
              </w:rPr>
            </w:pPr>
          </w:p>
        </w:tc>
      </w:tr>
      <w:tr w:rsidR="003436DD" w:rsidRPr="003436DD" w14:paraId="64249A45" w14:textId="77777777" w:rsidTr="003436DD">
        <w:tc>
          <w:tcPr>
            <w:tcW w:w="1542" w:type="dxa"/>
            <w:hideMark/>
          </w:tcPr>
          <w:p w14:paraId="19CB90C6" w14:textId="77777777" w:rsidR="003436DD" w:rsidRPr="003436DD" w:rsidRDefault="003436DD" w:rsidP="003436DD">
            <w:pPr>
              <w:pStyle w:val="TOC2"/>
              <w:rPr>
                <w:sz w:val="22"/>
                <w:szCs w:val="22"/>
              </w:rPr>
            </w:pPr>
            <w:r w:rsidRPr="003436DD">
              <w:rPr>
                <w:sz w:val="22"/>
                <w:szCs w:val="22"/>
              </w:rPr>
              <w:t>1</w:t>
            </w:r>
          </w:p>
        </w:tc>
        <w:tc>
          <w:tcPr>
            <w:tcW w:w="7864" w:type="dxa"/>
            <w:hideMark/>
          </w:tcPr>
          <w:p w14:paraId="4056FC94" w14:textId="77777777" w:rsidR="003436DD" w:rsidRPr="003436DD" w:rsidRDefault="003436DD" w:rsidP="003436DD">
            <w:pPr>
              <w:pStyle w:val="TOC2"/>
              <w:ind w:hanging="881"/>
              <w:rPr>
                <w:sz w:val="22"/>
                <w:szCs w:val="22"/>
              </w:rPr>
            </w:pPr>
            <w:r w:rsidRPr="003436DD">
              <w:rPr>
                <w:sz w:val="22"/>
                <w:szCs w:val="22"/>
              </w:rPr>
              <w:t>General information</w:t>
            </w:r>
          </w:p>
        </w:tc>
      </w:tr>
      <w:tr w:rsidR="003436DD" w:rsidRPr="003436DD" w14:paraId="3064CCE6" w14:textId="77777777" w:rsidTr="003436DD">
        <w:tc>
          <w:tcPr>
            <w:tcW w:w="1542" w:type="dxa"/>
            <w:hideMark/>
          </w:tcPr>
          <w:p w14:paraId="6B3F4778" w14:textId="77777777" w:rsidR="003436DD" w:rsidRPr="003436DD" w:rsidRDefault="003436DD" w:rsidP="003436DD">
            <w:pPr>
              <w:pStyle w:val="TOC2"/>
              <w:rPr>
                <w:sz w:val="22"/>
                <w:szCs w:val="22"/>
              </w:rPr>
            </w:pPr>
            <w:r w:rsidRPr="003436DD">
              <w:rPr>
                <w:sz w:val="22"/>
                <w:szCs w:val="22"/>
              </w:rPr>
              <w:t>2</w:t>
            </w:r>
          </w:p>
        </w:tc>
        <w:tc>
          <w:tcPr>
            <w:tcW w:w="7864" w:type="dxa"/>
            <w:hideMark/>
          </w:tcPr>
          <w:p w14:paraId="707E17D2" w14:textId="77777777" w:rsidR="003436DD" w:rsidRPr="003436DD" w:rsidRDefault="003436DD" w:rsidP="003436DD">
            <w:pPr>
              <w:pStyle w:val="TOC2"/>
              <w:ind w:hanging="881"/>
              <w:rPr>
                <w:sz w:val="22"/>
                <w:szCs w:val="22"/>
              </w:rPr>
            </w:pPr>
            <w:r w:rsidRPr="003436DD">
              <w:rPr>
                <w:sz w:val="22"/>
                <w:szCs w:val="22"/>
              </w:rPr>
              <w:t>Basis of preparation of the financial statements</w:t>
            </w:r>
          </w:p>
        </w:tc>
      </w:tr>
      <w:tr w:rsidR="003436DD" w:rsidRPr="003436DD" w14:paraId="6E7EF24B" w14:textId="77777777" w:rsidTr="003436DD">
        <w:tc>
          <w:tcPr>
            <w:tcW w:w="1542" w:type="dxa"/>
          </w:tcPr>
          <w:p w14:paraId="261565E7" w14:textId="77777777" w:rsidR="003436DD" w:rsidRPr="003436DD" w:rsidRDefault="003436DD" w:rsidP="003436DD">
            <w:pPr>
              <w:pStyle w:val="TOC2"/>
              <w:rPr>
                <w:sz w:val="22"/>
                <w:szCs w:val="22"/>
              </w:rPr>
            </w:pPr>
            <w:r w:rsidRPr="003436DD">
              <w:rPr>
                <w:sz w:val="22"/>
                <w:szCs w:val="22"/>
              </w:rPr>
              <w:t>3</w:t>
            </w:r>
          </w:p>
        </w:tc>
        <w:tc>
          <w:tcPr>
            <w:tcW w:w="7864" w:type="dxa"/>
          </w:tcPr>
          <w:p w14:paraId="1244A51D" w14:textId="77777777" w:rsidR="003436DD" w:rsidRPr="003436DD" w:rsidRDefault="003436DD" w:rsidP="003436DD">
            <w:pPr>
              <w:pStyle w:val="TOC2"/>
              <w:ind w:hanging="881"/>
              <w:rPr>
                <w:sz w:val="22"/>
                <w:szCs w:val="22"/>
              </w:rPr>
            </w:pPr>
            <w:r w:rsidRPr="003436DD">
              <w:rPr>
                <w:sz w:val="22"/>
                <w:szCs w:val="22"/>
              </w:rPr>
              <w:t>Changes in accounting policies</w:t>
            </w:r>
          </w:p>
        </w:tc>
      </w:tr>
      <w:tr w:rsidR="003436DD" w:rsidRPr="003436DD" w14:paraId="121B2F46" w14:textId="77777777" w:rsidTr="003436DD">
        <w:tc>
          <w:tcPr>
            <w:tcW w:w="1542" w:type="dxa"/>
          </w:tcPr>
          <w:p w14:paraId="17222042" w14:textId="77777777" w:rsidR="003436DD" w:rsidRPr="003436DD" w:rsidRDefault="003436DD" w:rsidP="003436DD">
            <w:pPr>
              <w:pStyle w:val="TOC2"/>
              <w:rPr>
                <w:sz w:val="22"/>
                <w:szCs w:val="22"/>
                <w:lang w:val="en-US" w:bidi="th-TH"/>
              </w:rPr>
            </w:pPr>
            <w:r w:rsidRPr="003436DD">
              <w:rPr>
                <w:sz w:val="22"/>
                <w:szCs w:val="22"/>
                <w:lang w:val="en-US" w:bidi="th-TH"/>
              </w:rPr>
              <w:t>4</w:t>
            </w:r>
          </w:p>
        </w:tc>
        <w:tc>
          <w:tcPr>
            <w:tcW w:w="7864" w:type="dxa"/>
          </w:tcPr>
          <w:p w14:paraId="0A2D978A" w14:textId="77777777" w:rsidR="003436DD" w:rsidRPr="003436DD" w:rsidRDefault="003436DD" w:rsidP="003436DD">
            <w:pPr>
              <w:pStyle w:val="TOC2"/>
              <w:ind w:hanging="881"/>
              <w:rPr>
                <w:sz w:val="22"/>
                <w:szCs w:val="22"/>
                <w:lang w:val="en-US" w:bidi="th-TH"/>
              </w:rPr>
            </w:pPr>
            <w:r w:rsidRPr="003436DD">
              <w:rPr>
                <w:sz w:val="22"/>
                <w:szCs w:val="22"/>
                <w:lang w:val="en-US" w:bidi="th-TH"/>
              </w:rPr>
              <w:t>Significant accounting policies</w:t>
            </w:r>
          </w:p>
        </w:tc>
      </w:tr>
      <w:tr w:rsidR="003436DD" w:rsidRPr="003436DD" w14:paraId="439DCE60" w14:textId="77777777" w:rsidTr="003436DD">
        <w:tc>
          <w:tcPr>
            <w:tcW w:w="1542" w:type="dxa"/>
          </w:tcPr>
          <w:p w14:paraId="37F1555D" w14:textId="77777777" w:rsidR="003436DD" w:rsidRPr="003436DD" w:rsidRDefault="003436DD" w:rsidP="003436DD">
            <w:pPr>
              <w:pStyle w:val="TOC2"/>
              <w:rPr>
                <w:sz w:val="22"/>
                <w:szCs w:val="22"/>
                <w:lang w:val="en-US" w:bidi="th-TH"/>
              </w:rPr>
            </w:pPr>
            <w:r w:rsidRPr="003436DD">
              <w:rPr>
                <w:sz w:val="22"/>
                <w:szCs w:val="22"/>
                <w:lang w:val="en-US" w:bidi="th-TH"/>
              </w:rPr>
              <w:t>5</w:t>
            </w:r>
          </w:p>
        </w:tc>
        <w:tc>
          <w:tcPr>
            <w:tcW w:w="7864" w:type="dxa"/>
          </w:tcPr>
          <w:p w14:paraId="7193868D" w14:textId="0FA03469" w:rsidR="003436DD" w:rsidRPr="003436DD" w:rsidRDefault="003436DD" w:rsidP="003436DD">
            <w:pPr>
              <w:pStyle w:val="TOC2"/>
              <w:ind w:hanging="881"/>
              <w:rPr>
                <w:sz w:val="22"/>
                <w:szCs w:val="22"/>
                <w:lang w:val="en-US" w:bidi="th-TH"/>
              </w:rPr>
            </w:pPr>
            <w:r w:rsidRPr="003436DD">
              <w:rPr>
                <w:sz w:val="22"/>
                <w:szCs w:val="22"/>
                <w:lang w:val="en-US" w:bidi="th-TH"/>
              </w:rPr>
              <w:t xml:space="preserve">Impact of COVID-19 </w:t>
            </w:r>
            <w:r w:rsidR="007B2D3C">
              <w:rPr>
                <w:sz w:val="22"/>
                <w:szCs w:val="22"/>
                <w:lang w:val="en-US" w:bidi="th-TH"/>
              </w:rPr>
              <w:t>O</w:t>
            </w:r>
            <w:r w:rsidRPr="003436DD">
              <w:rPr>
                <w:sz w:val="22"/>
                <w:szCs w:val="22"/>
                <w:lang w:val="en-US" w:bidi="th-TH"/>
              </w:rPr>
              <w:t>utbreak</w:t>
            </w:r>
          </w:p>
        </w:tc>
      </w:tr>
      <w:tr w:rsidR="003436DD" w:rsidRPr="003436DD" w14:paraId="55400AB9" w14:textId="77777777" w:rsidTr="003436DD">
        <w:tc>
          <w:tcPr>
            <w:tcW w:w="1542" w:type="dxa"/>
          </w:tcPr>
          <w:p w14:paraId="18031C28" w14:textId="77777777" w:rsidR="003436DD" w:rsidRPr="003436DD" w:rsidRDefault="003436DD" w:rsidP="003436DD">
            <w:pPr>
              <w:pStyle w:val="TOC2"/>
              <w:rPr>
                <w:sz w:val="22"/>
                <w:szCs w:val="22"/>
                <w:lang w:val="en-US" w:bidi="th-TH"/>
              </w:rPr>
            </w:pPr>
            <w:r w:rsidRPr="003436DD">
              <w:rPr>
                <w:sz w:val="22"/>
                <w:szCs w:val="22"/>
                <w:lang w:val="en-US" w:bidi="th-TH"/>
              </w:rPr>
              <w:t>6</w:t>
            </w:r>
          </w:p>
        </w:tc>
        <w:tc>
          <w:tcPr>
            <w:tcW w:w="7864" w:type="dxa"/>
          </w:tcPr>
          <w:p w14:paraId="454077C8" w14:textId="31CED815" w:rsidR="003436DD" w:rsidRPr="003436DD" w:rsidRDefault="003436DD" w:rsidP="003436DD">
            <w:pPr>
              <w:pStyle w:val="TOC2"/>
              <w:ind w:hanging="881"/>
              <w:rPr>
                <w:sz w:val="22"/>
                <w:szCs w:val="22"/>
                <w:lang w:val="en-US" w:bidi="th-TH"/>
              </w:rPr>
            </w:pPr>
            <w:r w:rsidRPr="003436DD">
              <w:rPr>
                <w:sz w:val="22"/>
                <w:szCs w:val="22"/>
                <w:lang w:val="en-US" w:bidi="th-TH"/>
              </w:rPr>
              <w:t>Business restructuring</w:t>
            </w:r>
            <w:r w:rsidRPr="003436DD">
              <w:rPr>
                <w:sz w:val="22"/>
                <w:szCs w:val="22"/>
                <w:cs/>
                <w:lang w:val="en-US" w:bidi="th-TH"/>
              </w:rPr>
              <w:t xml:space="preserve"> </w:t>
            </w:r>
            <w:r w:rsidRPr="003436DD">
              <w:rPr>
                <w:sz w:val="22"/>
                <w:szCs w:val="22"/>
                <w:lang w:val="en-US" w:bidi="th-TH"/>
              </w:rPr>
              <w:t>in year 2020 and restatement in year 2019</w:t>
            </w:r>
          </w:p>
        </w:tc>
      </w:tr>
      <w:tr w:rsidR="003436DD" w:rsidRPr="003436DD" w14:paraId="612E4BBA" w14:textId="77777777" w:rsidTr="003436DD">
        <w:tc>
          <w:tcPr>
            <w:tcW w:w="1542" w:type="dxa"/>
            <w:hideMark/>
          </w:tcPr>
          <w:p w14:paraId="14E83799" w14:textId="77777777" w:rsidR="003436DD" w:rsidRPr="003436DD" w:rsidRDefault="003436DD" w:rsidP="003436DD">
            <w:pPr>
              <w:pStyle w:val="TOC2"/>
              <w:rPr>
                <w:sz w:val="22"/>
                <w:szCs w:val="22"/>
                <w:cs/>
                <w:lang w:val="en-US" w:bidi="th-TH"/>
              </w:rPr>
            </w:pPr>
            <w:r w:rsidRPr="003436DD">
              <w:rPr>
                <w:sz w:val="22"/>
                <w:szCs w:val="22"/>
                <w:lang w:val="en-US" w:bidi="th-TH"/>
              </w:rPr>
              <w:t>7</w:t>
            </w:r>
          </w:p>
        </w:tc>
        <w:tc>
          <w:tcPr>
            <w:tcW w:w="7864" w:type="dxa"/>
            <w:hideMark/>
          </w:tcPr>
          <w:p w14:paraId="249E1F95" w14:textId="77777777" w:rsidR="003436DD" w:rsidRPr="003436DD" w:rsidRDefault="003436DD" w:rsidP="003436DD">
            <w:pPr>
              <w:pStyle w:val="TOC2"/>
              <w:ind w:hanging="881"/>
              <w:rPr>
                <w:sz w:val="22"/>
                <w:szCs w:val="22"/>
                <w:lang w:val="en-US" w:bidi="th-TH"/>
              </w:rPr>
            </w:pPr>
            <w:r w:rsidRPr="003436DD">
              <w:rPr>
                <w:sz w:val="22"/>
                <w:szCs w:val="22"/>
                <w:lang w:val="en-US" w:bidi="th-TH"/>
              </w:rPr>
              <w:t>Related parties</w:t>
            </w:r>
          </w:p>
        </w:tc>
      </w:tr>
      <w:tr w:rsidR="003436DD" w:rsidRPr="003436DD" w14:paraId="237032DA" w14:textId="77777777" w:rsidTr="003436DD">
        <w:tc>
          <w:tcPr>
            <w:tcW w:w="1542" w:type="dxa"/>
            <w:hideMark/>
          </w:tcPr>
          <w:p w14:paraId="481C0C0A" w14:textId="77777777" w:rsidR="003436DD" w:rsidRPr="003436DD" w:rsidRDefault="003436DD" w:rsidP="003436DD">
            <w:pPr>
              <w:pStyle w:val="TOC2"/>
              <w:rPr>
                <w:sz w:val="22"/>
                <w:szCs w:val="22"/>
              </w:rPr>
            </w:pPr>
            <w:r w:rsidRPr="003436DD">
              <w:rPr>
                <w:sz w:val="22"/>
                <w:szCs w:val="22"/>
              </w:rPr>
              <w:t>8</w:t>
            </w:r>
          </w:p>
        </w:tc>
        <w:tc>
          <w:tcPr>
            <w:tcW w:w="7864" w:type="dxa"/>
          </w:tcPr>
          <w:p w14:paraId="59977BAB" w14:textId="77777777" w:rsidR="003436DD" w:rsidRPr="003436DD" w:rsidRDefault="003436DD" w:rsidP="003436DD">
            <w:pPr>
              <w:pStyle w:val="TOC2"/>
              <w:ind w:hanging="881"/>
              <w:rPr>
                <w:sz w:val="22"/>
                <w:szCs w:val="22"/>
                <w:lang w:val="en-US" w:bidi="th-TH"/>
              </w:rPr>
            </w:pPr>
            <w:r w:rsidRPr="003436DD">
              <w:rPr>
                <w:sz w:val="22"/>
                <w:szCs w:val="22"/>
                <w:lang w:val="en-US" w:bidi="th-TH"/>
              </w:rPr>
              <w:t>Cash and cash equivalents</w:t>
            </w:r>
          </w:p>
        </w:tc>
      </w:tr>
      <w:tr w:rsidR="003436DD" w:rsidRPr="003436DD" w14:paraId="440FC63E" w14:textId="77777777" w:rsidTr="003436DD">
        <w:tc>
          <w:tcPr>
            <w:tcW w:w="1542" w:type="dxa"/>
            <w:hideMark/>
          </w:tcPr>
          <w:p w14:paraId="225BA5F8" w14:textId="77777777" w:rsidR="003436DD" w:rsidRPr="003436DD" w:rsidRDefault="003436DD" w:rsidP="003436DD">
            <w:pPr>
              <w:pStyle w:val="TOC2"/>
              <w:rPr>
                <w:sz w:val="22"/>
                <w:szCs w:val="22"/>
              </w:rPr>
            </w:pPr>
            <w:r w:rsidRPr="003436DD">
              <w:rPr>
                <w:sz w:val="22"/>
                <w:szCs w:val="22"/>
              </w:rPr>
              <w:t>9</w:t>
            </w:r>
          </w:p>
        </w:tc>
        <w:tc>
          <w:tcPr>
            <w:tcW w:w="7864" w:type="dxa"/>
          </w:tcPr>
          <w:p w14:paraId="2579932C" w14:textId="77777777" w:rsidR="003436DD" w:rsidRPr="003436DD" w:rsidRDefault="003436DD" w:rsidP="003436DD">
            <w:pPr>
              <w:pStyle w:val="TOC2"/>
              <w:ind w:hanging="881"/>
              <w:rPr>
                <w:sz w:val="22"/>
                <w:szCs w:val="22"/>
                <w:highlight w:val="yellow"/>
                <w:lang w:val="en-US" w:bidi="th-TH"/>
              </w:rPr>
            </w:pPr>
            <w:r w:rsidRPr="003436DD">
              <w:rPr>
                <w:sz w:val="22"/>
                <w:szCs w:val="22"/>
                <w:lang w:val="en-US" w:bidi="th-TH"/>
              </w:rPr>
              <w:t>Trade and other current receivables</w:t>
            </w:r>
          </w:p>
        </w:tc>
      </w:tr>
      <w:tr w:rsidR="003436DD" w:rsidRPr="003436DD" w14:paraId="71909472" w14:textId="77777777" w:rsidTr="003436DD">
        <w:tc>
          <w:tcPr>
            <w:tcW w:w="1542" w:type="dxa"/>
          </w:tcPr>
          <w:p w14:paraId="2C350866" w14:textId="77777777" w:rsidR="003436DD" w:rsidRPr="003436DD" w:rsidRDefault="003436DD" w:rsidP="003436DD">
            <w:pPr>
              <w:pStyle w:val="TOC2"/>
              <w:rPr>
                <w:sz w:val="22"/>
                <w:szCs w:val="22"/>
              </w:rPr>
            </w:pPr>
            <w:r w:rsidRPr="003436DD">
              <w:rPr>
                <w:sz w:val="22"/>
                <w:szCs w:val="22"/>
              </w:rPr>
              <w:t>10</w:t>
            </w:r>
          </w:p>
        </w:tc>
        <w:tc>
          <w:tcPr>
            <w:tcW w:w="7864" w:type="dxa"/>
          </w:tcPr>
          <w:p w14:paraId="73DC9D6F" w14:textId="77777777" w:rsidR="003436DD" w:rsidRPr="003436DD" w:rsidRDefault="003436DD" w:rsidP="003436DD">
            <w:pPr>
              <w:pStyle w:val="index"/>
              <w:numPr>
                <w:ilvl w:val="0"/>
                <w:numId w:val="0"/>
              </w:numPr>
              <w:spacing w:after="0" w:line="260" w:lineRule="exact"/>
              <w:outlineLvl w:val="0"/>
              <w:rPr>
                <w:szCs w:val="22"/>
                <w:lang w:val="en-US" w:bidi="th-TH"/>
              </w:rPr>
            </w:pPr>
            <w:r w:rsidRPr="003436DD">
              <w:rPr>
                <w:szCs w:val="22"/>
                <w:lang w:val="en-US" w:bidi="th-TH"/>
              </w:rPr>
              <w:t>Investments in subsidiaries</w:t>
            </w:r>
          </w:p>
        </w:tc>
      </w:tr>
      <w:tr w:rsidR="003436DD" w:rsidRPr="003436DD" w14:paraId="60E3455B" w14:textId="77777777" w:rsidTr="003436DD">
        <w:tc>
          <w:tcPr>
            <w:tcW w:w="1542" w:type="dxa"/>
          </w:tcPr>
          <w:p w14:paraId="529BD39F" w14:textId="77777777" w:rsidR="003436DD" w:rsidRPr="003436DD" w:rsidRDefault="003436DD" w:rsidP="003436DD">
            <w:pPr>
              <w:pStyle w:val="TOC2"/>
              <w:rPr>
                <w:sz w:val="22"/>
                <w:szCs w:val="22"/>
              </w:rPr>
            </w:pPr>
            <w:r w:rsidRPr="003436DD">
              <w:rPr>
                <w:sz w:val="22"/>
                <w:szCs w:val="22"/>
              </w:rPr>
              <w:t>11</w:t>
            </w:r>
          </w:p>
        </w:tc>
        <w:tc>
          <w:tcPr>
            <w:tcW w:w="7864" w:type="dxa"/>
          </w:tcPr>
          <w:p w14:paraId="3EBFD88C" w14:textId="77777777" w:rsidR="003436DD" w:rsidRPr="003436DD" w:rsidRDefault="003436DD" w:rsidP="003436DD">
            <w:pPr>
              <w:pStyle w:val="TOC2"/>
              <w:ind w:hanging="881"/>
              <w:rPr>
                <w:sz w:val="22"/>
                <w:szCs w:val="22"/>
                <w:rtl/>
                <w:cs/>
                <w:lang w:val="en-US"/>
              </w:rPr>
            </w:pPr>
            <w:r w:rsidRPr="003436DD">
              <w:rPr>
                <w:sz w:val="22"/>
                <w:szCs w:val="22"/>
                <w:lang w:val="en-US" w:bidi="th-TH"/>
              </w:rPr>
              <w:t>Investment properties</w:t>
            </w:r>
          </w:p>
        </w:tc>
      </w:tr>
      <w:tr w:rsidR="003436DD" w:rsidRPr="003436DD" w14:paraId="5C0F7FAC" w14:textId="77777777" w:rsidTr="003436DD">
        <w:tc>
          <w:tcPr>
            <w:tcW w:w="1542" w:type="dxa"/>
          </w:tcPr>
          <w:p w14:paraId="09E88D60" w14:textId="77777777" w:rsidR="003436DD" w:rsidRPr="003436DD" w:rsidRDefault="003436DD" w:rsidP="003436DD">
            <w:pPr>
              <w:pStyle w:val="TOC2"/>
              <w:rPr>
                <w:sz w:val="22"/>
                <w:szCs w:val="22"/>
              </w:rPr>
            </w:pPr>
            <w:r w:rsidRPr="003436DD">
              <w:rPr>
                <w:sz w:val="22"/>
                <w:szCs w:val="22"/>
              </w:rPr>
              <w:t>12</w:t>
            </w:r>
          </w:p>
        </w:tc>
        <w:tc>
          <w:tcPr>
            <w:tcW w:w="7864" w:type="dxa"/>
          </w:tcPr>
          <w:p w14:paraId="26DBDF3A" w14:textId="77777777" w:rsidR="003436DD" w:rsidRPr="003436DD" w:rsidRDefault="003436DD" w:rsidP="003436DD">
            <w:pPr>
              <w:pStyle w:val="TOC2"/>
              <w:ind w:hanging="881"/>
              <w:rPr>
                <w:sz w:val="22"/>
                <w:szCs w:val="22"/>
              </w:rPr>
            </w:pPr>
            <w:r w:rsidRPr="003436DD">
              <w:rPr>
                <w:sz w:val="22"/>
                <w:szCs w:val="22"/>
              </w:rPr>
              <w:t>Property, plant and equipment</w:t>
            </w:r>
          </w:p>
        </w:tc>
      </w:tr>
      <w:tr w:rsidR="003436DD" w:rsidRPr="003436DD" w14:paraId="296010D0" w14:textId="77777777" w:rsidTr="003436DD">
        <w:tc>
          <w:tcPr>
            <w:tcW w:w="1542" w:type="dxa"/>
          </w:tcPr>
          <w:p w14:paraId="59A1CDE3" w14:textId="77777777" w:rsidR="003436DD" w:rsidRPr="003436DD" w:rsidRDefault="003436DD" w:rsidP="003436DD">
            <w:pPr>
              <w:pStyle w:val="TOC2"/>
              <w:rPr>
                <w:sz w:val="22"/>
                <w:szCs w:val="22"/>
              </w:rPr>
            </w:pPr>
            <w:r w:rsidRPr="003436DD">
              <w:rPr>
                <w:sz w:val="22"/>
                <w:szCs w:val="22"/>
              </w:rPr>
              <w:t>13</w:t>
            </w:r>
          </w:p>
        </w:tc>
        <w:tc>
          <w:tcPr>
            <w:tcW w:w="7864" w:type="dxa"/>
          </w:tcPr>
          <w:p w14:paraId="39C082A0" w14:textId="77777777" w:rsidR="003436DD" w:rsidRPr="003436DD" w:rsidRDefault="003436DD" w:rsidP="003436DD">
            <w:pPr>
              <w:pStyle w:val="TOC2"/>
              <w:ind w:hanging="881"/>
              <w:rPr>
                <w:sz w:val="22"/>
                <w:szCs w:val="22"/>
              </w:rPr>
            </w:pPr>
            <w:r w:rsidRPr="003436DD">
              <w:rPr>
                <w:sz w:val="22"/>
                <w:szCs w:val="22"/>
              </w:rPr>
              <w:t>Leases</w:t>
            </w:r>
          </w:p>
        </w:tc>
      </w:tr>
      <w:tr w:rsidR="003436DD" w:rsidRPr="003436DD" w14:paraId="6B9E0E5F" w14:textId="77777777" w:rsidTr="003436DD">
        <w:tc>
          <w:tcPr>
            <w:tcW w:w="1542" w:type="dxa"/>
          </w:tcPr>
          <w:p w14:paraId="6571C97C" w14:textId="77777777" w:rsidR="003436DD" w:rsidRPr="003436DD" w:rsidRDefault="003436DD" w:rsidP="003436DD">
            <w:pPr>
              <w:pStyle w:val="TOC2"/>
              <w:rPr>
                <w:sz w:val="22"/>
                <w:szCs w:val="22"/>
              </w:rPr>
            </w:pPr>
            <w:r w:rsidRPr="003436DD">
              <w:rPr>
                <w:sz w:val="22"/>
                <w:szCs w:val="22"/>
              </w:rPr>
              <w:t>14</w:t>
            </w:r>
          </w:p>
        </w:tc>
        <w:tc>
          <w:tcPr>
            <w:tcW w:w="7864" w:type="dxa"/>
          </w:tcPr>
          <w:p w14:paraId="43DF6121" w14:textId="77777777" w:rsidR="003436DD" w:rsidRPr="003436DD" w:rsidRDefault="003436DD" w:rsidP="008327E5">
            <w:pPr>
              <w:pStyle w:val="index"/>
              <w:numPr>
                <w:ilvl w:val="0"/>
                <w:numId w:val="0"/>
              </w:numPr>
              <w:spacing w:after="0" w:line="260" w:lineRule="exact"/>
              <w:ind w:hanging="30"/>
              <w:outlineLvl w:val="0"/>
              <w:rPr>
                <w:szCs w:val="22"/>
                <w:lang w:val="en-GB"/>
              </w:rPr>
            </w:pPr>
            <w:r w:rsidRPr="003436DD">
              <w:rPr>
                <w:szCs w:val="22"/>
                <w:lang w:val="en-GB"/>
              </w:rPr>
              <w:t>Leasehold rights</w:t>
            </w:r>
          </w:p>
        </w:tc>
      </w:tr>
      <w:tr w:rsidR="003436DD" w:rsidRPr="003436DD" w14:paraId="60E51114" w14:textId="77777777" w:rsidTr="003436DD">
        <w:tc>
          <w:tcPr>
            <w:tcW w:w="1542" w:type="dxa"/>
          </w:tcPr>
          <w:p w14:paraId="299A351E" w14:textId="77777777" w:rsidR="003436DD" w:rsidRPr="003436DD" w:rsidRDefault="003436DD" w:rsidP="003436DD">
            <w:pPr>
              <w:pStyle w:val="TOC2"/>
              <w:rPr>
                <w:sz w:val="22"/>
                <w:szCs w:val="22"/>
                <w:lang w:bidi="th-TH"/>
              </w:rPr>
            </w:pPr>
            <w:r w:rsidRPr="003436DD">
              <w:rPr>
                <w:sz w:val="22"/>
                <w:szCs w:val="22"/>
              </w:rPr>
              <w:t>15</w:t>
            </w:r>
          </w:p>
        </w:tc>
        <w:tc>
          <w:tcPr>
            <w:tcW w:w="7864" w:type="dxa"/>
          </w:tcPr>
          <w:p w14:paraId="11F436C0" w14:textId="77777777" w:rsidR="003436DD" w:rsidRPr="003436DD" w:rsidRDefault="003436DD" w:rsidP="008327E5">
            <w:pPr>
              <w:pStyle w:val="index"/>
              <w:numPr>
                <w:ilvl w:val="0"/>
                <w:numId w:val="0"/>
              </w:numPr>
              <w:spacing w:after="0" w:line="260" w:lineRule="exact"/>
              <w:ind w:hanging="30"/>
              <w:outlineLvl w:val="0"/>
              <w:rPr>
                <w:szCs w:val="22"/>
                <w:lang w:val="en-GB"/>
              </w:rPr>
            </w:pPr>
            <w:r w:rsidRPr="003436DD">
              <w:rPr>
                <w:szCs w:val="22"/>
                <w:lang w:val="en-GB"/>
              </w:rPr>
              <w:t>Other intangible assets</w:t>
            </w:r>
          </w:p>
        </w:tc>
      </w:tr>
      <w:tr w:rsidR="003436DD" w:rsidRPr="003436DD" w14:paraId="3C6F9ECB" w14:textId="77777777" w:rsidTr="003436DD">
        <w:tc>
          <w:tcPr>
            <w:tcW w:w="1542" w:type="dxa"/>
          </w:tcPr>
          <w:p w14:paraId="4ECD2859" w14:textId="77777777" w:rsidR="003436DD" w:rsidRPr="003436DD" w:rsidRDefault="003436DD" w:rsidP="003436DD">
            <w:pPr>
              <w:pStyle w:val="TOC2"/>
              <w:rPr>
                <w:sz w:val="22"/>
                <w:szCs w:val="22"/>
              </w:rPr>
            </w:pPr>
            <w:r w:rsidRPr="003436DD">
              <w:rPr>
                <w:sz w:val="22"/>
                <w:szCs w:val="22"/>
              </w:rPr>
              <w:t>16</w:t>
            </w:r>
          </w:p>
        </w:tc>
        <w:tc>
          <w:tcPr>
            <w:tcW w:w="7864" w:type="dxa"/>
          </w:tcPr>
          <w:p w14:paraId="03284F1C" w14:textId="77777777" w:rsidR="003436DD" w:rsidRPr="003436DD" w:rsidRDefault="003436DD" w:rsidP="003436DD">
            <w:pPr>
              <w:pStyle w:val="TOC2"/>
              <w:ind w:hanging="881"/>
              <w:rPr>
                <w:sz w:val="22"/>
                <w:szCs w:val="22"/>
              </w:rPr>
            </w:pPr>
            <w:r w:rsidRPr="003436DD">
              <w:rPr>
                <w:sz w:val="22"/>
                <w:szCs w:val="22"/>
              </w:rPr>
              <w:t>Other non-current assets</w:t>
            </w:r>
          </w:p>
        </w:tc>
      </w:tr>
      <w:tr w:rsidR="003436DD" w:rsidRPr="003436DD" w14:paraId="3390B0EA" w14:textId="77777777" w:rsidTr="003436DD">
        <w:tc>
          <w:tcPr>
            <w:tcW w:w="1542" w:type="dxa"/>
            <w:hideMark/>
          </w:tcPr>
          <w:p w14:paraId="212B9F60" w14:textId="77777777" w:rsidR="003436DD" w:rsidRPr="003436DD" w:rsidRDefault="003436DD" w:rsidP="003436DD">
            <w:pPr>
              <w:pStyle w:val="TOC2"/>
              <w:rPr>
                <w:sz w:val="22"/>
                <w:szCs w:val="22"/>
              </w:rPr>
            </w:pPr>
            <w:r w:rsidRPr="003436DD">
              <w:rPr>
                <w:sz w:val="22"/>
                <w:szCs w:val="22"/>
              </w:rPr>
              <w:t>17</w:t>
            </w:r>
          </w:p>
        </w:tc>
        <w:tc>
          <w:tcPr>
            <w:tcW w:w="7864" w:type="dxa"/>
          </w:tcPr>
          <w:p w14:paraId="5E530FC4" w14:textId="77777777" w:rsidR="003436DD" w:rsidRPr="003436DD" w:rsidRDefault="003436DD" w:rsidP="003436DD">
            <w:pPr>
              <w:pStyle w:val="TOC2"/>
              <w:ind w:hanging="881"/>
              <w:rPr>
                <w:sz w:val="22"/>
                <w:szCs w:val="22"/>
                <w:highlight w:val="yellow"/>
                <w:cs/>
                <w:lang w:val="en-US" w:bidi="th-TH"/>
              </w:rPr>
            </w:pPr>
            <w:r w:rsidRPr="003436DD">
              <w:rPr>
                <w:sz w:val="22"/>
                <w:szCs w:val="22"/>
              </w:rPr>
              <w:t>Trade and other current payables</w:t>
            </w:r>
          </w:p>
        </w:tc>
      </w:tr>
      <w:tr w:rsidR="003436DD" w:rsidRPr="003436DD" w14:paraId="2C5FDFAA" w14:textId="77777777" w:rsidTr="003436DD">
        <w:tc>
          <w:tcPr>
            <w:tcW w:w="1542" w:type="dxa"/>
          </w:tcPr>
          <w:p w14:paraId="50DFCB43" w14:textId="77777777" w:rsidR="003436DD" w:rsidRPr="003436DD" w:rsidRDefault="003436DD" w:rsidP="003436DD">
            <w:pPr>
              <w:pStyle w:val="TOC2"/>
              <w:rPr>
                <w:sz w:val="22"/>
                <w:szCs w:val="22"/>
                <w:lang w:val="en-US" w:bidi="th-TH"/>
              </w:rPr>
            </w:pPr>
            <w:r w:rsidRPr="003436DD">
              <w:rPr>
                <w:sz w:val="22"/>
                <w:szCs w:val="22"/>
                <w:lang w:val="en-US" w:bidi="th-TH"/>
              </w:rPr>
              <w:t>18</w:t>
            </w:r>
          </w:p>
        </w:tc>
        <w:tc>
          <w:tcPr>
            <w:tcW w:w="7864" w:type="dxa"/>
          </w:tcPr>
          <w:p w14:paraId="05DA8D00" w14:textId="77777777" w:rsidR="003436DD" w:rsidRPr="003436DD" w:rsidRDefault="003436DD" w:rsidP="003436DD">
            <w:pPr>
              <w:pStyle w:val="TOC2"/>
              <w:ind w:hanging="881"/>
              <w:rPr>
                <w:sz w:val="22"/>
                <w:szCs w:val="22"/>
              </w:rPr>
            </w:pPr>
            <w:r w:rsidRPr="003436DD">
              <w:rPr>
                <w:sz w:val="22"/>
                <w:szCs w:val="22"/>
              </w:rPr>
              <w:t>Interest-bearing liabilities</w:t>
            </w:r>
          </w:p>
        </w:tc>
      </w:tr>
      <w:tr w:rsidR="003436DD" w:rsidRPr="003436DD" w14:paraId="419F57F1" w14:textId="77777777" w:rsidTr="003436DD">
        <w:tc>
          <w:tcPr>
            <w:tcW w:w="1542" w:type="dxa"/>
          </w:tcPr>
          <w:p w14:paraId="75144C1B" w14:textId="4B86B247" w:rsidR="003436DD" w:rsidRPr="003436DD" w:rsidRDefault="00251320" w:rsidP="003436DD">
            <w:pPr>
              <w:pStyle w:val="TOC2"/>
              <w:rPr>
                <w:sz w:val="22"/>
                <w:szCs w:val="22"/>
                <w:lang w:val="en-US" w:bidi="th-TH"/>
              </w:rPr>
            </w:pPr>
            <w:r>
              <w:rPr>
                <w:sz w:val="22"/>
                <w:szCs w:val="22"/>
              </w:rPr>
              <w:t>19</w:t>
            </w:r>
          </w:p>
        </w:tc>
        <w:tc>
          <w:tcPr>
            <w:tcW w:w="7864" w:type="dxa"/>
          </w:tcPr>
          <w:p w14:paraId="11609777" w14:textId="77777777" w:rsidR="003436DD" w:rsidRPr="003436DD" w:rsidRDefault="003436DD" w:rsidP="003436DD">
            <w:pPr>
              <w:pStyle w:val="TOC2"/>
              <w:ind w:hanging="881"/>
              <w:rPr>
                <w:sz w:val="22"/>
                <w:szCs w:val="22"/>
              </w:rPr>
            </w:pPr>
            <w:r w:rsidRPr="003436DD">
              <w:rPr>
                <w:sz w:val="22"/>
                <w:szCs w:val="22"/>
                <w:lang w:val="en-US"/>
              </w:rPr>
              <w:t>Non-current provisions</w:t>
            </w:r>
            <w:r w:rsidRPr="003436DD">
              <w:rPr>
                <w:sz w:val="22"/>
                <w:szCs w:val="22"/>
              </w:rPr>
              <w:t xml:space="preserve"> for employee benefits</w:t>
            </w:r>
          </w:p>
        </w:tc>
      </w:tr>
      <w:tr w:rsidR="003436DD" w:rsidRPr="003436DD" w14:paraId="0D0E738A" w14:textId="77777777" w:rsidTr="003436DD">
        <w:tc>
          <w:tcPr>
            <w:tcW w:w="1542" w:type="dxa"/>
            <w:hideMark/>
          </w:tcPr>
          <w:p w14:paraId="18FD9CBC" w14:textId="7A4F1BF0" w:rsidR="003436DD" w:rsidRPr="003436DD" w:rsidRDefault="00251320" w:rsidP="003436DD">
            <w:pPr>
              <w:pStyle w:val="TOC2"/>
              <w:rPr>
                <w:sz w:val="22"/>
                <w:szCs w:val="22"/>
              </w:rPr>
            </w:pPr>
            <w:r>
              <w:rPr>
                <w:sz w:val="22"/>
                <w:szCs w:val="22"/>
              </w:rPr>
              <w:t>20</w:t>
            </w:r>
          </w:p>
        </w:tc>
        <w:tc>
          <w:tcPr>
            <w:tcW w:w="7864" w:type="dxa"/>
          </w:tcPr>
          <w:p w14:paraId="4891664D" w14:textId="77777777" w:rsidR="003436DD" w:rsidRPr="003436DD" w:rsidRDefault="003436DD" w:rsidP="003436DD">
            <w:pPr>
              <w:pStyle w:val="TOC2"/>
              <w:ind w:hanging="881"/>
              <w:rPr>
                <w:sz w:val="22"/>
                <w:szCs w:val="22"/>
              </w:rPr>
            </w:pPr>
            <w:r w:rsidRPr="003436DD">
              <w:rPr>
                <w:sz w:val="22"/>
                <w:szCs w:val="22"/>
                <w:lang w:val="en-US" w:bidi="th-TH"/>
              </w:rPr>
              <w:t>Share-based payments</w:t>
            </w:r>
          </w:p>
        </w:tc>
      </w:tr>
      <w:tr w:rsidR="003436DD" w:rsidRPr="003436DD" w14:paraId="535D42FF" w14:textId="77777777" w:rsidTr="003436DD">
        <w:tc>
          <w:tcPr>
            <w:tcW w:w="1542" w:type="dxa"/>
            <w:hideMark/>
          </w:tcPr>
          <w:p w14:paraId="7E732742" w14:textId="35CC0FAD" w:rsidR="003436DD" w:rsidRPr="003436DD" w:rsidRDefault="003436DD" w:rsidP="003436DD">
            <w:pPr>
              <w:pStyle w:val="TOC2"/>
              <w:rPr>
                <w:sz w:val="22"/>
                <w:szCs w:val="22"/>
              </w:rPr>
            </w:pPr>
            <w:r w:rsidRPr="003436DD">
              <w:rPr>
                <w:sz w:val="22"/>
                <w:szCs w:val="22"/>
              </w:rPr>
              <w:t>2</w:t>
            </w:r>
            <w:r w:rsidR="00251320">
              <w:rPr>
                <w:sz w:val="22"/>
                <w:szCs w:val="22"/>
              </w:rPr>
              <w:t>1</w:t>
            </w:r>
          </w:p>
        </w:tc>
        <w:tc>
          <w:tcPr>
            <w:tcW w:w="7864" w:type="dxa"/>
          </w:tcPr>
          <w:p w14:paraId="3AAB2954" w14:textId="77777777" w:rsidR="003436DD" w:rsidRPr="003436DD" w:rsidRDefault="003436DD" w:rsidP="003436DD">
            <w:pPr>
              <w:pStyle w:val="TOC2"/>
              <w:ind w:hanging="881"/>
              <w:rPr>
                <w:sz w:val="22"/>
                <w:szCs w:val="22"/>
              </w:rPr>
            </w:pPr>
            <w:r w:rsidRPr="003436DD">
              <w:rPr>
                <w:sz w:val="22"/>
                <w:szCs w:val="22"/>
              </w:rPr>
              <w:t>Share capital</w:t>
            </w:r>
          </w:p>
        </w:tc>
      </w:tr>
      <w:tr w:rsidR="003436DD" w:rsidRPr="003436DD" w14:paraId="45D07D96" w14:textId="77777777" w:rsidTr="003436DD">
        <w:tc>
          <w:tcPr>
            <w:tcW w:w="1542" w:type="dxa"/>
          </w:tcPr>
          <w:p w14:paraId="3BE0156A" w14:textId="28D9C1BA" w:rsidR="003436DD" w:rsidRPr="003436DD" w:rsidRDefault="003436DD" w:rsidP="003436DD">
            <w:pPr>
              <w:pStyle w:val="TOC2"/>
              <w:rPr>
                <w:sz w:val="22"/>
                <w:szCs w:val="22"/>
              </w:rPr>
            </w:pPr>
            <w:r w:rsidRPr="003436DD">
              <w:rPr>
                <w:sz w:val="22"/>
                <w:szCs w:val="22"/>
              </w:rPr>
              <w:t>2</w:t>
            </w:r>
            <w:r w:rsidR="00251320">
              <w:rPr>
                <w:sz w:val="22"/>
                <w:szCs w:val="22"/>
              </w:rPr>
              <w:t>2</w:t>
            </w:r>
          </w:p>
        </w:tc>
        <w:tc>
          <w:tcPr>
            <w:tcW w:w="7864" w:type="dxa"/>
            <w:shd w:val="clear" w:color="auto" w:fill="auto"/>
          </w:tcPr>
          <w:p w14:paraId="57A73CB3" w14:textId="77777777" w:rsidR="003436DD" w:rsidRPr="003436DD" w:rsidRDefault="003436DD" w:rsidP="003436DD">
            <w:pPr>
              <w:pStyle w:val="TOC2"/>
              <w:ind w:hanging="881"/>
              <w:rPr>
                <w:sz w:val="22"/>
                <w:szCs w:val="22"/>
              </w:rPr>
            </w:pPr>
            <w:r w:rsidRPr="003436DD">
              <w:rPr>
                <w:sz w:val="22"/>
                <w:szCs w:val="22"/>
              </w:rPr>
              <w:t>Reserves</w:t>
            </w:r>
          </w:p>
        </w:tc>
      </w:tr>
      <w:tr w:rsidR="003436DD" w:rsidRPr="003436DD" w14:paraId="7C7D4E2F" w14:textId="77777777" w:rsidTr="003436DD">
        <w:trPr>
          <w:trHeight w:val="110"/>
        </w:trPr>
        <w:tc>
          <w:tcPr>
            <w:tcW w:w="1542" w:type="dxa"/>
          </w:tcPr>
          <w:p w14:paraId="6A6EC62C" w14:textId="77777777" w:rsidR="003436DD" w:rsidRPr="003436DD" w:rsidRDefault="003436DD" w:rsidP="003436DD">
            <w:pPr>
              <w:pStyle w:val="TOC2"/>
              <w:rPr>
                <w:sz w:val="22"/>
                <w:szCs w:val="22"/>
              </w:rPr>
            </w:pPr>
            <w:r w:rsidRPr="003436DD">
              <w:rPr>
                <w:sz w:val="22"/>
                <w:szCs w:val="22"/>
              </w:rPr>
              <w:t>23</w:t>
            </w:r>
          </w:p>
        </w:tc>
        <w:tc>
          <w:tcPr>
            <w:tcW w:w="7864" w:type="dxa"/>
            <w:shd w:val="clear" w:color="auto" w:fill="auto"/>
          </w:tcPr>
          <w:p w14:paraId="686EC4B5" w14:textId="55A6C0C9" w:rsidR="003436DD" w:rsidRPr="003436DD" w:rsidRDefault="003436DD" w:rsidP="003436DD">
            <w:pPr>
              <w:pStyle w:val="TOC2"/>
              <w:ind w:hanging="881"/>
              <w:rPr>
                <w:sz w:val="22"/>
                <w:szCs w:val="22"/>
              </w:rPr>
            </w:pPr>
            <w:r w:rsidRPr="003436DD">
              <w:rPr>
                <w:sz w:val="22"/>
                <w:szCs w:val="22"/>
              </w:rPr>
              <w:t xml:space="preserve">Segment information </w:t>
            </w:r>
          </w:p>
        </w:tc>
      </w:tr>
      <w:tr w:rsidR="003436DD" w:rsidRPr="003436DD" w14:paraId="1075EF12" w14:textId="77777777" w:rsidTr="003436DD">
        <w:tc>
          <w:tcPr>
            <w:tcW w:w="1542" w:type="dxa"/>
          </w:tcPr>
          <w:p w14:paraId="6E2D59A2" w14:textId="77777777" w:rsidR="003436DD" w:rsidRPr="003436DD" w:rsidRDefault="003436DD" w:rsidP="003436DD">
            <w:pPr>
              <w:pStyle w:val="TOC2"/>
              <w:rPr>
                <w:sz w:val="22"/>
                <w:szCs w:val="22"/>
              </w:rPr>
            </w:pPr>
            <w:r w:rsidRPr="003436DD">
              <w:rPr>
                <w:sz w:val="22"/>
                <w:szCs w:val="22"/>
              </w:rPr>
              <w:t>24</w:t>
            </w:r>
          </w:p>
        </w:tc>
        <w:tc>
          <w:tcPr>
            <w:tcW w:w="7864" w:type="dxa"/>
            <w:shd w:val="clear" w:color="auto" w:fill="auto"/>
          </w:tcPr>
          <w:p w14:paraId="5F3507B7" w14:textId="77777777" w:rsidR="003436DD" w:rsidRPr="003436DD" w:rsidRDefault="003436DD" w:rsidP="003436DD">
            <w:pPr>
              <w:pStyle w:val="TOC2"/>
              <w:ind w:hanging="881"/>
              <w:rPr>
                <w:sz w:val="22"/>
                <w:szCs w:val="22"/>
              </w:rPr>
            </w:pPr>
            <w:r w:rsidRPr="003436DD">
              <w:rPr>
                <w:sz w:val="22"/>
                <w:szCs w:val="22"/>
              </w:rPr>
              <w:t>Employee benefit expenses</w:t>
            </w:r>
          </w:p>
        </w:tc>
      </w:tr>
      <w:tr w:rsidR="003436DD" w:rsidRPr="003436DD" w14:paraId="426A2E22" w14:textId="77777777" w:rsidTr="003436DD">
        <w:tc>
          <w:tcPr>
            <w:tcW w:w="1542" w:type="dxa"/>
          </w:tcPr>
          <w:p w14:paraId="1761351F" w14:textId="77777777" w:rsidR="003436DD" w:rsidRPr="003436DD" w:rsidRDefault="003436DD" w:rsidP="003436DD">
            <w:pPr>
              <w:pStyle w:val="TOC2"/>
              <w:rPr>
                <w:sz w:val="22"/>
                <w:szCs w:val="22"/>
              </w:rPr>
            </w:pPr>
            <w:r w:rsidRPr="003436DD">
              <w:rPr>
                <w:sz w:val="22"/>
                <w:szCs w:val="22"/>
              </w:rPr>
              <w:t>25</w:t>
            </w:r>
          </w:p>
        </w:tc>
        <w:tc>
          <w:tcPr>
            <w:tcW w:w="7864" w:type="dxa"/>
          </w:tcPr>
          <w:p w14:paraId="2FF0C2B4" w14:textId="77777777" w:rsidR="003436DD" w:rsidRPr="003436DD" w:rsidRDefault="003436DD" w:rsidP="003436DD">
            <w:pPr>
              <w:pStyle w:val="TOC2"/>
              <w:ind w:hanging="881"/>
              <w:rPr>
                <w:sz w:val="22"/>
                <w:szCs w:val="22"/>
              </w:rPr>
            </w:pPr>
            <w:r w:rsidRPr="003436DD">
              <w:rPr>
                <w:sz w:val="22"/>
                <w:szCs w:val="22"/>
              </w:rPr>
              <w:t>Expenses by nature</w:t>
            </w:r>
          </w:p>
        </w:tc>
      </w:tr>
      <w:tr w:rsidR="003436DD" w:rsidRPr="003436DD" w14:paraId="2C58B68D" w14:textId="77777777" w:rsidTr="003436DD">
        <w:tc>
          <w:tcPr>
            <w:tcW w:w="1542" w:type="dxa"/>
          </w:tcPr>
          <w:p w14:paraId="7E78B7C6" w14:textId="77777777" w:rsidR="003436DD" w:rsidRPr="003436DD" w:rsidRDefault="003436DD" w:rsidP="003436DD">
            <w:pPr>
              <w:pStyle w:val="TOC2"/>
              <w:rPr>
                <w:sz w:val="22"/>
                <w:szCs w:val="22"/>
              </w:rPr>
            </w:pPr>
            <w:r w:rsidRPr="003436DD">
              <w:rPr>
                <w:sz w:val="22"/>
                <w:szCs w:val="22"/>
              </w:rPr>
              <w:t>26</w:t>
            </w:r>
          </w:p>
        </w:tc>
        <w:tc>
          <w:tcPr>
            <w:tcW w:w="7864" w:type="dxa"/>
          </w:tcPr>
          <w:p w14:paraId="4181D1C1" w14:textId="77777777" w:rsidR="003436DD" w:rsidRPr="003436DD" w:rsidRDefault="003436DD" w:rsidP="003436DD">
            <w:pPr>
              <w:pStyle w:val="TOC2"/>
              <w:ind w:hanging="881"/>
              <w:rPr>
                <w:sz w:val="22"/>
                <w:szCs w:val="22"/>
                <w:lang w:val="en-US"/>
              </w:rPr>
            </w:pPr>
            <w:r w:rsidRPr="003436DD">
              <w:rPr>
                <w:sz w:val="22"/>
                <w:szCs w:val="22"/>
                <w:lang w:val="en-US"/>
              </w:rPr>
              <w:t>Finance cost</w:t>
            </w:r>
          </w:p>
        </w:tc>
      </w:tr>
      <w:tr w:rsidR="003436DD" w:rsidRPr="003436DD" w14:paraId="7B66F59C" w14:textId="77777777" w:rsidTr="003436DD">
        <w:tc>
          <w:tcPr>
            <w:tcW w:w="1542" w:type="dxa"/>
          </w:tcPr>
          <w:p w14:paraId="6260061A" w14:textId="77777777" w:rsidR="003436DD" w:rsidRPr="003436DD" w:rsidRDefault="003436DD" w:rsidP="003436DD">
            <w:pPr>
              <w:pStyle w:val="TOC2"/>
              <w:rPr>
                <w:sz w:val="22"/>
                <w:szCs w:val="22"/>
              </w:rPr>
            </w:pPr>
            <w:r w:rsidRPr="003436DD">
              <w:rPr>
                <w:sz w:val="22"/>
                <w:szCs w:val="22"/>
              </w:rPr>
              <w:t>27</w:t>
            </w:r>
          </w:p>
        </w:tc>
        <w:tc>
          <w:tcPr>
            <w:tcW w:w="7864" w:type="dxa"/>
          </w:tcPr>
          <w:p w14:paraId="0D22641A" w14:textId="77777777" w:rsidR="003436DD" w:rsidRPr="003436DD" w:rsidRDefault="003436DD" w:rsidP="003436DD">
            <w:pPr>
              <w:pStyle w:val="TOC2"/>
              <w:ind w:hanging="881"/>
              <w:rPr>
                <w:sz w:val="22"/>
                <w:szCs w:val="22"/>
              </w:rPr>
            </w:pPr>
            <w:r w:rsidRPr="003436DD">
              <w:rPr>
                <w:sz w:val="22"/>
                <w:szCs w:val="22"/>
              </w:rPr>
              <w:t xml:space="preserve">Income tax </w:t>
            </w:r>
          </w:p>
        </w:tc>
      </w:tr>
      <w:tr w:rsidR="003436DD" w:rsidRPr="003436DD" w14:paraId="599D19F4" w14:textId="77777777" w:rsidTr="003436DD">
        <w:tc>
          <w:tcPr>
            <w:tcW w:w="1542" w:type="dxa"/>
          </w:tcPr>
          <w:p w14:paraId="37E95C68" w14:textId="77777777" w:rsidR="003436DD" w:rsidRPr="003436DD" w:rsidRDefault="003436DD" w:rsidP="003436DD">
            <w:pPr>
              <w:pStyle w:val="TOC2"/>
              <w:rPr>
                <w:sz w:val="22"/>
                <w:szCs w:val="22"/>
              </w:rPr>
            </w:pPr>
            <w:r w:rsidRPr="003436DD">
              <w:rPr>
                <w:sz w:val="22"/>
                <w:szCs w:val="22"/>
              </w:rPr>
              <w:t>28</w:t>
            </w:r>
          </w:p>
        </w:tc>
        <w:tc>
          <w:tcPr>
            <w:tcW w:w="7864" w:type="dxa"/>
          </w:tcPr>
          <w:p w14:paraId="7D665378" w14:textId="17D50B7D" w:rsidR="003436DD" w:rsidRPr="003436DD" w:rsidRDefault="003436DD" w:rsidP="003436DD">
            <w:pPr>
              <w:pStyle w:val="TOC2"/>
              <w:ind w:hanging="881"/>
              <w:rPr>
                <w:sz w:val="22"/>
                <w:szCs w:val="22"/>
              </w:rPr>
            </w:pPr>
            <w:r w:rsidRPr="003436DD">
              <w:rPr>
                <w:sz w:val="22"/>
                <w:szCs w:val="22"/>
              </w:rPr>
              <w:t>Earnings (loss) per share</w:t>
            </w:r>
          </w:p>
        </w:tc>
      </w:tr>
      <w:tr w:rsidR="003436DD" w:rsidRPr="003436DD" w14:paraId="5746D5E8" w14:textId="77777777" w:rsidTr="003436DD">
        <w:tc>
          <w:tcPr>
            <w:tcW w:w="1542" w:type="dxa"/>
          </w:tcPr>
          <w:p w14:paraId="7AF98D1D" w14:textId="77777777" w:rsidR="003436DD" w:rsidRPr="003436DD" w:rsidRDefault="003436DD" w:rsidP="003436DD">
            <w:pPr>
              <w:pStyle w:val="TOC2"/>
              <w:rPr>
                <w:sz w:val="22"/>
                <w:szCs w:val="22"/>
              </w:rPr>
            </w:pPr>
            <w:r w:rsidRPr="003436DD">
              <w:rPr>
                <w:sz w:val="22"/>
                <w:szCs w:val="22"/>
              </w:rPr>
              <w:t>29</w:t>
            </w:r>
          </w:p>
        </w:tc>
        <w:tc>
          <w:tcPr>
            <w:tcW w:w="7864" w:type="dxa"/>
          </w:tcPr>
          <w:p w14:paraId="00ABBB8E" w14:textId="13EF400B" w:rsidR="003436DD" w:rsidRPr="003436DD" w:rsidRDefault="003436DD" w:rsidP="003436DD">
            <w:pPr>
              <w:pStyle w:val="TOC2"/>
              <w:ind w:hanging="881"/>
              <w:rPr>
                <w:sz w:val="22"/>
                <w:szCs w:val="22"/>
              </w:rPr>
            </w:pPr>
            <w:r w:rsidRPr="003436DD">
              <w:rPr>
                <w:sz w:val="22"/>
                <w:szCs w:val="22"/>
              </w:rPr>
              <w:t xml:space="preserve">Dividends </w:t>
            </w:r>
          </w:p>
        </w:tc>
      </w:tr>
      <w:tr w:rsidR="003436DD" w:rsidRPr="003436DD" w14:paraId="2478D0C6" w14:textId="77777777" w:rsidTr="003436DD">
        <w:tc>
          <w:tcPr>
            <w:tcW w:w="1542" w:type="dxa"/>
          </w:tcPr>
          <w:p w14:paraId="5388FC46" w14:textId="77777777" w:rsidR="003436DD" w:rsidRPr="003436DD" w:rsidRDefault="003436DD" w:rsidP="003436DD">
            <w:pPr>
              <w:pStyle w:val="TOC2"/>
              <w:rPr>
                <w:sz w:val="22"/>
                <w:szCs w:val="22"/>
              </w:rPr>
            </w:pPr>
            <w:r w:rsidRPr="003436DD">
              <w:rPr>
                <w:sz w:val="22"/>
                <w:szCs w:val="22"/>
              </w:rPr>
              <w:t>30</w:t>
            </w:r>
          </w:p>
        </w:tc>
        <w:tc>
          <w:tcPr>
            <w:tcW w:w="7864" w:type="dxa"/>
          </w:tcPr>
          <w:p w14:paraId="2723D395" w14:textId="77777777" w:rsidR="003436DD" w:rsidRPr="003436DD" w:rsidRDefault="003436DD" w:rsidP="003436DD">
            <w:pPr>
              <w:pStyle w:val="TOC2"/>
              <w:ind w:hanging="881"/>
              <w:rPr>
                <w:sz w:val="22"/>
                <w:szCs w:val="22"/>
              </w:rPr>
            </w:pPr>
            <w:r w:rsidRPr="003436DD">
              <w:rPr>
                <w:sz w:val="22"/>
                <w:szCs w:val="22"/>
              </w:rPr>
              <w:t>Financial instruments</w:t>
            </w:r>
          </w:p>
        </w:tc>
      </w:tr>
      <w:tr w:rsidR="009E5DE0" w:rsidRPr="003436DD" w14:paraId="30712A3B" w14:textId="77777777" w:rsidTr="003436DD">
        <w:tc>
          <w:tcPr>
            <w:tcW w:w="1542" w:type="dxa"/>
          </w:tcPr>
          <w:p w14:paraId="48FED7DE" w14:textId="024A67E7" w:rsidR="009E5DE0" w:rsidRPr="003436DD" w:rsidRDefault="009E5DE0" w:rsidP="003436DD">
            <w:pPr>
              <w:pStyle w:val="TOC2"/>
              <w:rPr>
                <w:sz w:val="22"/>
                <w:szCs w:val="22"/>
              </w:rPr>
            </w:pPr>
            <w:r>
              <w:rPr>
                <w:sz w:val="22"/>
                <w:szCs w:val="22"/>
              </w:rPr>
              <w:t>31</w:t>
            </w:r>
          </w:p>
        </w:tc>
        <w:tc>
          <w:tcPr>
            <w:tcW w:w="7864" w:type="dxa"/>
          </w:tcPr>
          <w:p w14:paraId="73AC34C4" w14:textId="62C7C881" w:rsidR="009E5DE0" w:rsidRPr="003436DD" w:rsidRDefault="009E5DE0" w:rsidP="003436DD">
            <w:pPr>
              <w:pStyle w:val="TOC2"/>
              <w:ind w:hanging="881"/>
              <w:rPr>
                <w:sz w:val="22"/>
                <w:szCs w:val="22"/>
              </w:rPr>
            </w:pPr>
            <w:r w:rsidRPr="009E5DE0">
              <w:rPr>
                <w:sz w:val="22"/>
                <w:szCs w:val="22"/>
              </w:rPr>
              <w:t>Capital management</w:t>
            </w:r>
          </w:p>
        </w:tc>
      </w:tr>
      <w:tr w:rsidR="003436DD" w:rsidRPr="003436DD" w14:paraId="6C7AD880" w14:textId="77777777" w:rsidTr="003436DD">
        <w:tc>
          <w:tcPr>
            <w:tcW w:w="1542" w:type="dxa"/>
          </w:tcPr>
          <w:p w14:paraId="49EE0702" w14:textId="14E7DEF2" w:rsidR="003436DD" w:rsidRPr="003436DD" w:rsidRDefault="003436DD" w:rsidP="003436DD">
            <w:pPr>
              <w:pStyle w:val="TOC2"/>
              <w:rPr>
                <w:sz w:val="22"/>
                <w:szCs w:val="22"/>
              </w:rPr>
            </w:pPr>
            <w:r w:rsidRPr="003436DD">
              <w:rPr>
                <w:sz w:val="22"/>
                <w:szCs w:val="22"/>
              </w:rPr>
              <w:t>3</w:t>
            </w:r>
            <w:r w:rsidR="009E5DE0">
              <w:rPr>
                <w:sz w:val="22"/>
                <w:szCs w:val="22"/>
              </w:rPr>
              <w:t>2</w:t>
            </w:r>
          </w:p>
        </w:tc>
        <w:tc>
          <w:tcPr>
            <w:tcW w:w="7864" w:type="dxa"/>
          </w:tcPr>
          <w:p w14:paraId="62A19916" w14:textId="77777777" w:rsidR="003436DD" w:rsidRPr="003436DD" w:rsidRDefault="003436DD" w:rsidP="003436DD">
            <w:pPr>
              <w:pStyle w:val="TOC2"/>
              <w:ind w:hanging="881"/>
              <w:rPr>
                <w:sz w:val="22"/>
                <w:szCs w:val="22"/>
              </w:rPr>
            </w:pPr>
            <w:r w:rsidRPr="003436DD">
              <w:rPr>
                <w:sz w:val="22"/>
                <w:szCs w:val="22"/>
              </w:rPr>
              <w:t>Commitments with non-related parties</w:t>
            </w:r>
          </w:p>
        </w:tc>
      </w:tr>
      <w:tr w:rsidR="003436DD" w:rsidRPr="003436DD" w14:paraId="6C2C837E" w14:textId="77777777" w:rsidTr="003436DD">
        <w:trPr>
          <w:trHeight w:val="173"/>
        </w:trPr>
        <w:tc>
          <w:tcPr>
            <w:tcW w:w="1542" w:type="dxa"/>
          </w:tcPr>
          <w:p w14:paraId="3FD09BD7" w14:textId="007398CF" w:rsidR="003436DD" w:rsidRPr="003436DD" w:rsidRDefault="003436DD" w:rsidP="003436DD">
            <w:pPr>
              <w:pStyle w:val="TOC2"/>
              <w:rPr>
                <w:sz w:val="22"/>
                <w:szCs w:val="22"/>
              </w:rPr>
            </w:pPr>
            <w:r w:rsidRPr="003436DD">
              <w:rPr>
                <w:sz w:val="22"/>
                <w:szCs w:val="22"/>
              </w:rPr>
              <w:t>3</w:t>
            </w:r>
            <w:r w:rsidR="009E5DE0">
              <w:rPr>
                <w:sz w:val="22"/>
                <w:szCs w:val="22"/>
              </w:rPr>
              <w:t>3</w:t>
            </w:r>
          </w:p>
        </w:tc>
        <w:tc>
          <w:tcPr>
            <w:tcW w:w="7864" w:type="dxa"/>
          </w:tcPr>
          <w:p w14:paraId="6A2A19CB" w14:textId="77777777" w:rsidR="003436DD" w:rsidRPr="003436DD" w:rsidRDefault="003436DD" w:rsidP="003436DD">
            <w:pPr>
              <w:pStyle w:val="TOC2"/>
              <w:ind w:hanging="881"/>
              <w:rPr>
                <w:sz w:val="22"/>
                <w:szCs w:val="22"/>
              </w:rPr>
            </w:pPr>
            <w:r w:rsidRPr="003436DD">
              <w:rPr>
                <w:sz w:val="22"/>
                <w:szCs w:val="22"/>
              </w:rPr>
              <w:t>Events after the reporting period</w:t>
            </w:r>
          </w:p>
        </w:tc>
      </w:tr>
    </w:tbl>
    <w:p w14:paraId="1E6291AA" w14:textId="77777777" w:rsidR="0064199A" w:rsidRPr="00944BA8" w:rsidRDefault="0064199A" w:rsidP="0064199A">
      <w:pPr>
        <w:pStyle w:val="index"/>
        <w:numPr>
          <w:ilvl w:val="0"/>
          <w:numId w:val="0"/>
        </w:numPr>
        <w:shd w:val="clear" w:color="auto" w:fill="FFFFFF"/>
        <w:tabs>
          <w:tab w:val="num" w:pos="1170"/>
        </w:tabs>
        <w:spacing w:after="0" w:line="240" w:lineRule="atLeast"/>
        <w:ind w:left="747" w:hanging="567"/>
        <w:outlineLvl w:val="0"/>
        <w:rPr>
          <w:szCs w:val="22"/>
        </w:rPr>
      </w:pPr>
    </w:p>
    <w:p w14:paraId="467AE3F9" w14:textId="77777777" w:rsidR="0064199A" w:rsidRPr="00944BA8" w:rsidRDefault="0064199A" w:rsidP="0064199A">
      <w:pPr>
        <w:rPr>
          <w:lang w:val="en-AU"/>
        </w:rPr>
      </w:pPr>
    </w:p>
    <w:p w14:paraId="7388B0A7" w14:textId="77777777" w:rsidR="0064199A" w:rsidRPr="00944BA8" w:rsidRDefault="0064199A" w:rsidP="0064199A">
      <w:pPr>
        <w:rPr>
          <w:lang w:val="en-AU"/>
        </w:rPr>
      </w:pPr>
    </w:p>
    <w:p w14:paraId="5DEDF7C5" w14:textId="77777777" w:rsidR="0064199A" w:rsidRPr="00944BA8" w:rsidRDefault="0064199A" w:rsidP="0064199A">
      <w:pPr>
        <w:tabs>
          <w:tab w:val="left" w:pos="6945"/>
        </w:tabs>
        <w:rPr>
          <w:lang w:val="en-AU"/>
        </w:rPr>
      </w:pPr>
      <w:r w:rsidRPr="00944BA8">
        <w:rPr>
          <w:lang w:val="en-AU"/>
        </w:rPr>
        <w:tab/>
      </w:r>
    </w:p>
    <w:p w14:paraId="0D471936" w14:textId="77777777" w:rsidR="0064199A" w:rsidRPr="00944BA8" w:rsidRDefault="0064199A" w:rsidP="0064199A">
      <w:pPr>
        <w:tabs>
          <w:tab w:val="left" w:pos="6945"/>
        </w:tabs>
        <w:rPr>
          <w:lang w:val="en-AU"/>
        </w:rPr>
        <w:sectPr w:rsidR="0064199A" w:rsidRPr="00944BA8" w:rsidSect="00BD3C60">
          <w:headerReference w:type="default" r:id="rId8"/>
          <w:footerReference w:type="default" r:id="rId9"/>
          <w:pgSz w:w="11907" w:h="16840"/>
          <w:pgMar w:top="691" w:right="1152" w:bottom="576" w:left="1152" w:header="720" w:footer="720" w:gutter="0"/>
          <w:pgNumType w:start="16"/>
          <w:cols w:space="720"/>
        </w:sectPr>
      </w:pPr>
      <w:r w:rsidRPr="00944BA8">
        <w:rPr>
          <w:lang w:val="en-AU"/>
        </w:rPr>
        <w:tab/>
      </w:r>
    </w:p>
    <w:p w14:paraId="7B9EDB85" w14:textId="77777777" w:rsidR="0064199A" w:rsidRPr="00946C44" w:rsidRDefault="0064199A" w:rsidP="0064199A">
      <w:pPr>
        <w:pStyle w:val="index"/>
        <w:numPr>
          <w:ilvl w:val="0"/>
          <w:numId w:val="0"/>
        </w:numPr>
        <w:spacing w:after="0" w:line="240" w:lineRule="atLeast"/>
        <w:ind w:left="540"/>
        <w:rPr>
          <w:szCs w:val="22"/>
        </w:rPr>
      </w:pPr>
      <w:r w:rsidRPr="00946C44">
        <w:rPr>
          <w:szCs w:val="22"/>
        </w:rPr>
        <w:lastRenderedPageBreak/>
        <w:t>These notes form an integral part of the financial statements.</w:t>
      </w:r>
    </w:p>
    <w:p w14:paraId="18587248" w14:textId="77777777" w:rsidR="0064199A" w:rsidRPr="00946C44" w:rsidRDefault="0064199A" w:rsidP="0064199A">
      <w:pPr>
        <w:pStyle w:val="index"/>
        <w:numPr>
          <w:ilvl w:val="0"/>
          <w:numId w:val="0"/>
        </w:numPr>
        <w:spacing w:after="0" w:line="240" w:lineRule="atLeast"/>
        <w:ind w:left="540"/>
        <w:rPr>
          <w:szCs w:val="22"/>
        </w:rPr>
      </w:pPr>
    </w:p>
    <w:p w14:paraId="1424FC77" w14:textId="77777777" w:rsidR="0064199A" w:rsidRPr="00944BA8" w:rsidRDefault="0064199A" w:rsidP="0064199A">
      <w:pPr>
        <w:pStyle w:val="index"/>
        <w:numPr>
          <w:ilvl w:val="0"/>
          <w:numId w:val="0"/>
        </w:numPr>
        <w:spacing w:after="0" w:line="240" w:lineRule="atLeast"/>
        <w:ind w:left="540"/>
        <w:jc w:val="both"/>
        <w:rPr>
          <w:szCs w:val="22"/>
          <w:lang w:val="en-US"/>
        </w:rPr>
      </w:pPr>
      <w:r w:rsidRPr="00946C44">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15 February 2021.</w:t>
      </w:r>
    </w:p>
    <w:p w14:paraId="69F61F92" w14:textId="77777777" w:rsidR="0064199A" w:rsidRPr="00944BA8" w:rsidRDefault="0064199A" w:rsidP="0064199A">
      <w:pPr>
        <w:spacing w:line="240" w:lineRule="atLeast"/>
        <w:ind w:left="540"/>
        <w:rPr>
          <w:szCs w:val="22"/>
        </w:rPr>
      </w:pPr>
    </w:p>
    <w:p w14:paraId="222602AD" w14:textId="77777777" w:rsidR="0064199A" w:rsidRPr="00944BA8" w:rsidRDefault="0064199A" w:rsidP="0064199A">
      <w:pPr>
        <w:pStyle w:val="Heading1"/>
        <w:numPr>
          <w:ilvl w:val="0"/>
          <w:numId w:val="0"/>
        </w:numPr>
        <w:spacing w:before="0" w:after="0" w:line="240" w:lineRule="atLeast"/>
        <w:ind w:left="540" w:hanging="540"/>
        <w:rPr>
          <w:szCs w:val="24"/>
          <w:lang w:val="pt-BR"/>
        </w:rPr>
      </w:pPr>
      <w:r w:rsidRPr="00944BA8">
        <w:rPr>
          <w:szCs w:val="24"/>
          <w:lang w:val="pt-BR"/>
        </w:rPr>
        <w:t>1</w:t>
      </w:r>
      <w:r w:rsidRPr="00944BA8">
        <w:rPr>
          <w:szCs w:val="24"/>
          <w:lang w:val="pt-BR"/>
        </w:rPr>
        <w:tab/>
        <w:t xml:space="preserve">General information </w:t>
      </w:r>
    </w:p>
    <w:p w14:paraId="27416A23" w14:textId="77777777" w:rsidR="0064199A" w:rsidRPr="00944BA8" w:rsidRDefault="0064199A" w:rsidP="0064199A">
      <w:pPr>
        <w:pStyle w:val="block"/>
        <w:spacing w:after="0" w:line="240" w:lineRule="atLeast"/>
        <w:ind w:left="540"/>
        <w:jc w:val="both"/>
        <w:rPr>
          <w:szCs w:val="22"/>
          <w:lang w:val="pt-BR"/>
        </w:rPr>
      </w:pPr>
    </w:p>
    <w:p w14:paraId="1391788A" w14:textId="3A74FF98" w:rsidR="0064199A" w:rsidRPr="00944BA8" w:rsidRDefault="0064199A" w:rsidP="0064199A">
      <w:pPr>
        <w:pStyle w:val="block"/>
        <w:tabs>
          <w:tab w:val="left" w:pos="9450"/>
        </w:tabs>
        <w:spacing w:after="0" w:line="240" w:lineRule="atLeast"/>
        <w:ind w:left="540"/>
        <w:jc w:val="both"/>
        <w:rPr>
          <w:szCs w:val="22"/>
          <w:lang w:val="pt-BR"/>
        </w:rPr>
      </w:pPr>
      <w:r w:rsidRPr="00944BA8">
        <w:rPr>
          <w:szCs w:val="22"/>
          <w:lang w:val="pt-BR" w:bidi="th-TH"/>
        </w:rPr>
        <w:t xml:space="preserve">Asset World </w:t>
      </w:r>
      <w:r w:rsidRPr="009B3451">
        <w:rPr>
          <w:szCs w:val="22"/>
          <w:lang w:val="pt-BR" w:bidi="th-TH"/>
        </w:rPr>
        <w:t>Corp Public Company Limited</w:t>
      </w:r>
      <w:r w:rsidRPr="009B3451">
        <w:rPr>
          <w:szCs w:val="22"/>
          <w:lang w:val="pt-BR"/>
        </w:rPr>
        <w:t xml:space="preserve">, the “Company”, is incorporated in Thailand </w:t>
      </w:r>
      <w:r w:rsidRPr="009B3451">
        <w:rPr>
          <w:lang w:val="en-US"/>
        </w:rPr>
        <w:t>and was listed on the Stock Exchange of Thailand</w:t>
      </w:r>
      <w:r>
        <w:rPr>
          <w:lang w:val="en-US"/>
        </w:rPr>
        <w:t xml:space="preserve"> on 10 October 2019. </w:t>
      </w:r>
      <w:r w:rsidRPr="00944BA8">
        <w:rPr>
          <w:lang w:val="en-US"/>
        </w:rPr>
        <w:t xml:space="preserve">The Company’s registered </w:t>
      </w:r>
      <w:r w:rsidRPr="00944BA8">
        <w:rPr>
          <w:szCs w:val="22"/>
          <w:lang w:val="pt-BR"/>
        </w:rPr>
        <w:t>office</w:t>
      </w:r>
      <w:r>
        <w:rPr>
          <w:szCs w:val="22"/>
          <w:lang w:val="pt-BR"/>
        </w:rPr>
        <w:t xml:space="preserve"> </w:t>
      </w:r>
      <w:r w:rsidR="00406851">
        <w:rPr>
          <w:szCs w:val="22"/>
          <w:lang w:val="pt-BR"/>
        </w:rPr>
        <w:t xml:space="preserve">is </w:t>
      </w:r>
      <w:r w:rsidRPr="00944BA8">
        <w:rPr>
          <w:szCs w:val="22"/>
          <w:lang w:val="pt-BR"/>
        </w:rPr>
        <w:t xml:space="preserve">at 1 Empire Tower, </w:t>
      </w:r>
      <w:r w:rsidRPr="00944BA8">
        <w:rPr>
          <w:rFonts w:cstheme="minorBidi"/>
          <w:szCs w:val="28"/>
          <w:lang w:val="pt-BR" w:bidi="th-TH"/>
        </w:rPr>
        <w:t>5</w:t>
      </w:r>
      <w:r>
        <w:rPr>
          <w:rFonts w:cstheme="minorBidi"/>
          <w:szCs w:val="28"/>
          <w:lang w:val="pt-BR" w:bidi="th-TH"/>
        </w:rPr>
        <w:t>4</w:t>
      </w:r>
      <w:r w:rsidRPr="00944BA8">
        <w:rPr>
          <w:szCs w:val="22"/>
          <w:vertAlign w:val="superscript"/>
          <w:lang w:val="pt-BR"/>
        </w:rPr>
        <w:t xml:space="preserve">th </w:t>
      </w:r>
      <w:r w:rsidRPr="00944BA8">
        <w:rPr>
          <w:szCs w:val="22"/>
          <w:lang w:val="pt-BR"/>
        </w:rPr>
        <w:t>Floor, South Sathorn Road, Yannawa, Sathorn, Bangkok</w:t>
      </w:r>
      <w:r>
        <w:rPr>
          <w:szCs w:val="22"/>
          <w:lang w:val="pt-BR"/>
        </w:rPr>
        <w:t xml:space="preserve"> </w:t>
      </w:r>
      <w:r w:rsidR="00403F8C">
        <w:rPr>
          <w:szCs w:val="22"/>
          <w:lang w:val="pt-BR"/>
        </w:rPr>
        <w:t>(</w:t>
      </w:r>
      <w:r w:rsidRPr="003C2B15">
        <w:rPr>
          <w:szCs w:val="22"/>
          <w:lang w:val="pt-BR"/>
        </w:rPr>
        <w:t xml:space="preserve">formerly at 1 Empire Tower, </w:t>
      </w:r>
      <w:r w:rsidR="003C010F" w:rsidRPr="00944BA8">
        <w:rPr>
          <w:rFonts w:cstheme="minorBidi"/>
          <w:szCs w:val="28"/>
          <w:lang w:val="pt-BR" w:bidi="th-TH"/>
        </w:rPr>
        <w:t>5</w:t>
      </w:r>
      <w:r w:rsidR="003C010F">
        <w:rPr>
          <w:rFonts w:cstheme="minorBidi"/>
          <w:szCs w:val="28"/>
          <w:lang w:val="pt-BR" w:bidi="th-TH"/>
        </w:rPr>
        <w:t>6</w:t>
      </w:r>
      <w:r w:rsidR="003C010F" w:rsidRPr="00944BA8">
        <w:rPr>
          <w:szCs w:val="22"/>
          <w:vertAlign w:val="superscript"/>
          <w:lang w:val="pt-BR"/>
        </w:rPr>
        <w:t xml:space="preserve">th </w:t>
      </w:r>
      <w:r w:rsidRPr="003C2B15">
        <w:rPr>
          <w:szCs w:val="22"/>
          <w:lang w:val="pt-BR"/>
        </w:rPr>
        <w:t>Floor, South Sathorn Road, Yannawa, Sathorn, Bangkok</w:t>
      </w:r>
      <w:r w:rsidR="00403F8C">
        <w:rPr>
          <w:szCs w:val="22"/>
          <w:lang w:val="pt-BR"/>
        </w:rPr>
        <w:t>)</w:t>
      </w:r>
      <w:r w:rsidRPr="00944BA8">
        <w:rPr>
          <w:szCs w:val="22"/>
          <w:lang w:val="pt-BR"/>
        </w:rPr>
        <w:t>.</w:t>
      </w:r>
      <w:r>
        <w:rPr>
          <w:szCs w:val="22"/>
          <w:lang w:val="pt-BR"/>
        </w:rPr>
        <w:t xml:space="preserve"> T</w:t>
      </w:r>
      <w:r w:rsidRPr="003C2B15">
        <w:rPr>
          <w:szCs w:val="22"/>
          <w:lang w:val="pt-BR"/>
        </w:rPr>
        <w:t>he Company registered the change of its address with the Ministry of Commerce</w:t>
      </w:r>
      <w:r>
        <w:rPr>
          <w:szCs w:val="22"/>
          <w:lang w:val="pt-BR"/>
        </w:rPr>
        <w:t xml:space="preserve"> o</w:t>
      </w:r>
      <w:r w:rsidRPr="003C2B15">
        <w:rPr>
          <w:szCs w:val="22"/>
          <w:lang w:val="pt-BR"/>
        </w:rPr>
        <w:t>n 1 October 2020</w:t>
      </w:r>
      <w:r>
        <w:rPr>
          <w:szCs w:val="22"/>
          <w:lang w:val="pt-BR"/>
        </w:rPr>
        <w:t>.</w:t>
      </w:r>
    </w:p>
    <w:p w14:paraId="4ECA05F9" w14:textId="77777777" w:rsidR="0064199A" w:rsidRPr="00944BA8" w:rsidRDefault="0064199A" w:rsidP="0064199A">
      <w:pPr>
        <w:pStyle w:val="block"/>
        <w:spacing w:after="0" w:line="240" w:lineRule="atLeast"/>
        <w:ind w:left="0"/>
        <w:jc w:val="both"/>
        <w:rPr>
          <w:color w:val="0000FF"/>
          <w:szCs w:val="22"/>
          <w:lang w:val="pt-BR"/>
        </w:rPr>
      </w:pPr>
    </w:p>
    <w:p w14:paraId="2A77F452" w14:textId="024BDF17" w:rsidR="0064199A" w:rsidRDefault="003A1C2B" w:rsidP="0064199A">
      <w:pPr>
        <w:pStyle w:val="block"/>
        <w:tabs>
          <w:tab w:val="left" w:pos="9450"/>
        </w:tabs>
        <w:spacing w:after="0" w:line="240" w:lineRule="atLeast"/>
        <w:ind w:left="540"/>
        <w:jc w:val="thaiDistribute"/>
        <w:rPr>
          <w:color w:val="000000"/>
          <w:szCs w:val="22"/>
          <w:lang w:val="en-US" w:bidi="th-TH"/>
        </w:rPr>
      </w:pPr>
      <w:r>
        <w:rPr>
          <w:color w:val="000000"/>
          <w:szCs w:val="22"/>
          <w:lang w:val="pt-BR" w:bidi="th-TH"/>
        </w:rPr>
        <w:t xml:space="preserve">In December 2020, </w:t>
      </w:r>
      <w:r w:rsidRPr="003A1C2B">
        <w:rPr>
          <w:color w:val="000000"/>
          <w:szCs w:val="22"/>
          <w:lang w:val="en-US" w:bidi="th-TH"/>
        </w:rPr>
        <w:t>Sirivadhanabhakdi Group</w:t>
      </w:r>
      <w:r>
        <w:rPr>
          <w:color w:val="000000"/>
          <w:szCs w:val="22"/>
          <w:lang w:val="en-US" w:bidi="th-TH"/>
        </w:rPr>
        <w:t xml:space="preserve"> </w:t>
      </w:r>
      <w:r w:rsidRPr="003A1C2B">
        <w:rPr>
          <w:color w:val="000000"/>
          <w:szCs w:val="22"/>
          <w:lang w:val="en-US" w:bidi="th-TH"/>
        </w:rPr>
        <w:t>and TCC Group International Limited</w:t>
      </w:r>
      <w:r w:rsidR="0048139D">
        <w:rPr>
          <w:color w:val="000000"/>
          <w:szCs w:val="22"/>
          <w:lang w:val="en-US" w:bidi="th-TH"/>
        </w:rPr>
        <w:t xml:space="preserve">, </w:t>
      </w:r>
      <w:r w:rsidRPr="003A1C2B">
        <w:rPr>
          <w:color w:val="000000"/>
          <w:szCs w:val="22"/>
          <w:lang w:val="en-US" w:bidi="th-TH"/>
        </w:rPr>
        <w:t>which was incorporated in British Virgin Islands</w:t>
      </w:r>
      <w:r>
        <w:rPr>
          <w:color w:val="000000"/>
          <w:szCs w:val="22"/>
          <w:lang w:val="en-US" w:bidi="th-TH"/>
        </w:rPr>
        <w:t>, the C</w:t>
      </w:r>
      <w:r w:rsidRPr="003A1C2B">
        <w:rPr>
          <w:color w:val="000000"/>
          <w:szCs w:val="22"/>
          <w:lang w:val="en-US" w:bidi="th-TH"/>
        </w:rPr>
        <w:t>ompany</w:t>
      </w:r>
      <w:r w:rsidR="0048139D">
        <w:rPr>
          <w:color w:val="000000"/>
          <w:szCs w:val="22"/>
          <w:lang w:val="en-US" w:bidi="th-TH"/>
        </w:rPr>
        <w:t>’</w:t>
      </w:r>
      <w:r w:rsidRPr="003A1C2B">
        <w:rPr>
          <w:color w:val="000000"/>
          <w:szCs w:val="22"/>
          <w:lang w:val="en-US" w:bidi="th-TH"/>
        </w:rPr>
        <w:t>s major shareholders</w:t>
      </w:r>
      <w:r w:rsidR="0048139D">
        <w:rPr>
          <w:color w:val="000000"/>
          <w:szCs w:val="22"/>
          <w:lang w:val="en-US" w:bidi="th-TH"/>
        </w:rPr>
        <w:t xml:space="preserve">, </w:t>
      </w:r>
      <w:r w:rsidRPr="003A1C2B">
        <w:rPr>
          <w:color w:val="000000"/>
          <w:szCs w:val="22"/>
          <w:lang w:val="en-US" w:bidi="th-TH"/>
        </w:rPr>
        <w:t>transferred their share</w:t>
      </w:r>
      <w:r w:rsidR="0048139D">
        <w:rPr>
          <w:color w:val="000000"/>
          <w:szCs w:val="22"/>
          <w:lang w:val="en-US" w:bidi="th-TH"/>
        </w:rPr>
        <w:t>holding in the Company</w:t>
      </w:r>
      <w:r w:rsidRPr="003A1C2B">
        <w:rPr>
          <w:color w:val="000000"/>
          <w:szCs w:val="22"/>
          <w:lang w:val="en-US" w:bidi="th-TH"/>
        </w:rPr>
        <w:t xml:space="preserve"> to TCC Business Management Co., Ltd. and TCC Corporation Co., Ltd. which w</w:t>
      </w:r>
      <w:r w:rsidR="00A06914">
        <w:rPr>
          <w:color w:val="000000"/>
          <w:szCs w:val="22"/>
          <w:lang w:val="en-US" w:bidi="th-TH"/>
        </w:rPr>
        <w:t>ere</w:t>
      </w:r>
      <w:r w:rsidRPr="003A1C2B">
        <w:rPr>
          <w:color w:val="000000"/>
          <w:szCs w:val="22"/>
          <w:lang w:val="en-US" w:bidi="th-TH"/>
        </w:rPr>
        <w:t xml:space="preserve"> incorporated in</w:t>
      </w:r>
      <w:r>
        <w:rPr>
          <w:color w:val="000000"/>
          <w:szCs w:val="22"/>
          <w:lang w:val="en-US" w:bidi="th-TH"/>
        </w:rPr>
        <w:t xml:space="preserve"> Thailand</w:t>
      </w:r>
      <w:r w:rsidR="0048139D">
        <w:rPr>
          <w:color w:val="000000"/>
          <w:szCs w:val="22"/>
          <w:lang w:val="en-US" w:bidi="th-TH"/>
        </w:rPr>
        <w:t>,</w:t>
      </w:r>
      <w:r w:rsidRPr="003A1C2B">
        <w:rPr>
          <w:color w:val="000000"/>
          <w:szCs w:val="22"/>
          <w:lang w:val="en-US" w:bidi="th-TH"/>
        </w:rPr>
        <w:t xml:space="preserve"> respectively. As a result, these two compan</w:t>
      </w:r>
      <w:r w:rsidR="0048139D">
        <w:rPr>
          <w:color w:val="000000"/>
          <w:szCs w:val="22"/>
          <w:lang w:val="en-US" w:bidi="th-TH"/>
        </w:rPr>
        <w:t>ies</w:t>
      </w:r>
      <w:r w:rsidRPr="003A1C2B">
        <w:rPr>
          <w:color w:val="000000"/>
          <w:szCs w:val="22"/>
          <w:lang w:val="en-US" w:bidi="th-TH"/>
        </w:rPr>
        <w:t xml:space="preserve"> became major shareholder</w:t>
      </w:r>
      <w:r w:rsidR="0048139D">
        <w:rPr>
          <w:color w:val="000000"/>
          <w:szCs w:val="22"/>
          <w:lang w:val="en-US" w:bidi="th-TH"/>
        </w:rPr>
        <w:t>s</w:t>
      </w:r>
      <w:r w:rsidRPr="003A1C2B">
        <w:rPr>
          <w:color w:val="000000"/>
          <w:szCs w:val="22"/>
          <w:lang w:val="en-US" w:bidi="th-TH"/>
        </w:rPr>
        <w:t xml:space="preserve"> of the Company</w:t>
      </w:r>
      <w:r w:rsidR="0048139D">
        <w:rPr>
          <w:color w:val="000000"/>
          <w:szCs w:val="22"/>
          <w:lang w:val="en-US" w:bidi="th-TH"/>
        </w:rPr>
        <w:t>, with share</w:t>
      </w:r>
      <w:r w:rsidR="00FA2900">
        <w:rPr>
          <w:color w:val="000000"/>
          <w:szCs w:val="22"/>
          <w:lang w:val="en-US" w:bidi="th-TH"/>
        </w:rPr>
        <w:t>holding</w:t>
      </w:r>
      <w:r w:rsidR="0048139D">
        <w:rPr>
          <w:color w:val="000000"/>
          <w:szCs w:val="22"/>
          <w:lang w:val="en-US" w:bidi="th-TH"/>
        </w:rPr>
        <w:t xml:space="preserve"> of</w:t>
      </w:r>
      <w:r>
        <w:rPr>
          <w:color w:val="000000"/>
          <w:szCs w:val="22"/>
          <w:lang w:val="en-US" w:bidi="th-TH"/>
        </w:rPr>
        <w:t xml:space="preserve"> </w:t>
      </w:r>
      <w:r w:rsidRPr="003A1C2B">
        <w:rPr>
          <w:color w:val="000000"/>
          <w:szCs w:val="22"/>
          <w:lang w:val="en-US" w:bidi="th-TH"/>
        </w:rPr>
        <w:t xml:space="preserve">46.69% </w:t>
      </w:r>
      <w:r>
        <w:rPr>
          <w:color w:val="000000"/>
          <w:szCs w:val="22"/>
          <w:lang w:val="en-US" w:bidi="th-TH"/>
        </w:rPr>
        <w:t xml:space="preserve">and </w:t>
      </w:r>
      <w:r w:rsidRPr="003A1C2B">
        <w:rPr>
          <w:color w:val="000000"/>
          <w:szCs w:val="22"/>
          <w:lang w:val="en-US" w:bidi="th-TH"/>
        </w:rPr>
        <w:t>28.31%</w:t>
      </w:r>
      <w:r w:rsidR="0048139D">
        <w:rPr>
          <w:color w:val="000000"/>
          <w:szCs w:val="22"/>
          <w:lang w:val="en-US" w:bidi="th-TH"/>
        </w:rPr>
        <w:t xml:space="preserve">, </w:t>
      </w:r>
      <w:r>
        <w:rPr>
          <w:color w:val="000000"/>
          <w:szCs w:val="22"/>
          <w:lang w:val="en-US" w:bidi="th-TH"/>
        </w:rPr>
        <w:t>respectively</w:t>
      </w:r>
      <w:r w:rsidRPr="003A1C2B">
        <w:rPr>
          <w:color w:val="000000"/>
          <w:szCs w:val="22"/>
          <w:lang w:val="en-US" w:bidi="th-TH"/>
        </w:rPr>
        <w:t>.</w:t>
      </w:r>
    </w:p>
    <w:p w14:paraId="63BAA1F7" w14:textId="77777777" w:rsidR="003A1C2B" w:rsidRDefault="003A1C2B" w:rsidP="0064199A">
      <w:pPr>
        <w:pStyle w:val="block"/>
        <w:tabs>
          <w:tab w:val="left" w:pos="9450"/>
        </w:tabs>
        <w:spacing w:after="0" w:line="240" w:lineRule="atLeast"/>
        <w:ind w:left="540"/>
        <w:jc w:val="thaiDistribute"/>
        <w:rPr>
          <w:color w:val="000000"/>
          <w:spacing w:val="-2"/>
          <w:szCs w:val="22"/>
          <w:lang w:val="en-US" w:bidi="th-TH"/>
        </w:rPr>
      </w:pPr>
    </w:p>
    <w:p w14:paraId="56E4AD1A" w14:textId="77777777" w:rsidR="0064199A" w:rsidRPr="00DB61A9" w:rsidRDefault="0064199A" w:rsidP="0064199A">
      <w:pPr>
        <w:pStyle w:val="block"/>
        <w:tabs>
          <w:tab w:val="left" w:pos="9450"/>
        </w:tabs>
        <w:spacing w:after="0" w:line="240" w:lineRule="atLeast"/>
        <w:ind w:left="540"/>
        <w:jc w:val="thaiDistribute"/>
        <w:rPr>
          <w:color w:val="000000"/>
          <w:spacing w:val="-2"/>
          <w:szCs w:val="22"/>
          <w:lang w:val="en-US" w:bidi="th-TH"/>
        </w:rPr>
      </w:pPr>
      <w:r>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 Details of the Company’s subsidiaries as at 31 December 2020 and 2019 are given in note 10.</w:t>
      </w:r>
      <w:r>
        <w:rPr>
          <w:color w:val="000000"/>
          <w:spacing w:val="-2"/>
          <w:szCs w:val="22"/>
          <w:lang w:val="en-US" w:bidi="th-TH"/>
        </w:rPr>
        <w:tab/>
      </w:r>
    </w:p>
    <w:p w14:paraId="1DD1AAF2" w14:textId="77777777" w:rsidR="0064199A" w:rsidRPr="00944BA8" w:rsidRDefault="0064199A" w:rsidP="0064199A">
      <w:pPr>
        <w:pStyle w:val="block"/>
        <w:tabs>
          <w:tab w:val="left" w:pos="9450"/>
        </w:tabs>
        <w:spacing w:after="0" w:line="240" w:lineRule="atLeast"/>
        <w:ind w:left="0"/>
        <w:jc w:val="both"/>
        <w:rPr>
          <w:color w:val="000000"/>
          <w:szCs w:val="22"/>
          <w:cs/>
          <w:lang w:val="en-US" w:bidi="th-TH"/>
        </w:rPr>
      </w:pPr>
    </w:p>
    <w:p w14:paraId="0F97B9FE" w14:textId="77777777" w:rsidR="0064199A" w:rsidRPr="00944BA8" w:rsidRDefault="0064199A" w:rsidP="0064199A">
      <w:pPr>
        <w:pStyle w:val="Heading1"/>
        <w:tabs>
          <w:tab w:val="num" w:pos="540"/>
        </w:tabs>
        <w:spacing w:before="0" w:after="0"/>
        <w:ind w:left="1670" w:hanging="1670"/>
        <w:rPr>
          <w:color w:val="0000FF"/>
        </w:rPr>
      </w:pPr>
      <w:r w:rsidRPr="00944BA8">
        <w:t>Basis of preparation of the financial statements</w:t>
      </w:r>
    </w:p>
    <w:p w14:paraId="4AC701F7" w14:textId="77777777" w:rsidR="0064199A" w:rsidRPr="00944BA8" w:rsidRDefault="0064199A" w:rsidP="0064199A">
      <w:pPr>
        <w:spacing w:line="240" w:lineRule="atLeast"/>
        <w:rPr>
          <w:color w:val="0000FF"/>
          <w:szCs w:val="22"/>
        </w:rPr>
      </w:pPr>
    </w:p>
    <w:p w14:paraId="4FA33F84" w14:textId="77777777" w:rsidR="0064199A" w:rsidRPr="00944BA8" w:rsidRDefault="0064199A" w:rsidP="0064199A">
      <w:pPr>
        <w:pStyle w:val="BodyText"/>
        <w:spacing w:after="0" w:line="240" w:lineRule="atLeast"/>
        <w:ind w:left="540" w:hanging="540"/>
        <w:jc w:val="both"/>
        <w:rPr>
          <w:i/>
          <w:iCs/>
          <w:szCs w:val="22"/>
        </w:rPr>
      </w:pPr>
      <w:r w:rsidRPr="00944BA8">
        <w:rPr>
          <w:i/>
          <w:iCs/>
          <w:szCs w:val="22"/>
        </w:rPr>
        <w:t xml:space="preserve">(a) </w:t>
      </w:r>
      <w:r w:rsidRPr="00944BA8">
        <w:rPr>
          <w:i/>
          <w:iCs/>
          <w:szCs w:val="22"/>
        </w:rPr>
        <w:tab/>
        <w:t>Statement of compliance</w:t>
      </w:r>
    </w:p>
    <w:p w14:paraId="44C87C2D" w14:textId="77777777" w:rsidR="0064199A" w:rsidRPr="00944BA8" w:rsidRDefault="0064199A" w:rsidP="0064199A">
      <w:pPr>
        <w:pStyle w:val="BodyText"/>
        <w:spacing w:after="0" w:line="240" w:lineRule="atLeast"/>
        <w:ind w:left="540"/>
        <w:jc w:val="both"/>
        <w:rPr>
          <w:szCs w:val="22"/>
        </w:rPr>
      </w:pPr>
    </w:p>
    <w:p w14:paraId="5A50A04A" w14:textId="77777777" w:rsidR="0064199A" w:rsidRPr="00944BA8" w:rsidRDefault="0064199A" w:rsidP="0064199A">
      <w:pPr>
        <w:pStyle w:val="BodyText"/>
        <w:spacing w:after="0" w:line="240" w:lineRule="atLeast"/>
        <w:ind w:left="540"/>
        <w:jc w:val="thaiDistribute"/>
        <w:rPr>
          <w:szCs w:val="22"/>
        </w:rPr>
      </w:pPr>
      <w:r w:rsidRPr="00944BA8">
        <w:rPr>
          <w:szCs w:val="22"/>
        </w:rPr>
        <w:t>The financial statements are prepared in accordance with Thai Financial Reporting Standards (“TFRS”)</w:t>
      </w:r>
      <w:r>
        <w:rPr>
          <w:szCs w:val="22"/>
        </w:rPr>
        <w:t>,</w:t>
      </w:r>
      <w:r w:rsidRPr="00944BA8">
        <w:rPr>
          <w:szCs w:val="22"/>
        </w:rPr>
        <w:t xml:space="preserve"> guidelines promulgated by the Federation of Accounting Professions </w:t>
      </w:r>
      <w:r w:rsidRPr="00944BA8">
        <w:t>and applicable rules and regulations of the Thai Securities and Exchange Commission.</w:t>
      </w:r>
    </w:p>
    <w:p w14:paraId="62221DD5" w14:textId="77777777" w:rsidR="0064199A" w:rsidRPr="00944BA8" w:rsidRDefault="0064199A" w:rsidP="0064199A">
      <w:pPr>
        <w:spacing w:line="240" w:lineRule="atLeast"/>
        <w:jc w:val="thaiDistribute"/>
        <w:rPr>
          <w:szCs w:val="22"/>
          <w:lang w:val="en-US"/>
        </w:rPr>
      </w:pPr>
    </w:p>
    <w:p w14:paraId="51DF643F" w14:textId="0C28D408" w:rsidR="0064199A" w:rsidRDefault="0064199A" w:rsidP="0064199A">
      <w:pPr>
        <w:pStyle w:val="block"/>
        <w:tabs>
          <w:tab w:val="left" w:pos="9450"/>
        </w:tabs>
        <w:spacing w:after="0" w:line="240" w:lineRule="atLeast"/>
        <w:ind w:left="540"/>
        <w:jc w:val="thaiDistribute"/>
        <w:rPr>
          <w:color w:val="000000"/>
          <w:szCs w:val="22"/>
          <w:lang w:val="en-US" w:bidi="th-TH"/>
        </w:rPr>
      </w:pPr>
      <w:r w:rsidRPr="00944BA8">
        <w:t xml:space="preserve">New and revised TFRS are </w:t>
      </w:r>
      <w:r w:rsidRPr="00944BA8">
        <w:rPr>
          <w:color w:val="000000"/>
          <w:szCs w:val="22"/>
          <w:lang w:val="en-US" w:bidi="th-TH"/>
        </w:rPr>
        <w:t>effective for annual accounting periods beginning on or after 1 January 20</w:t>
      </w:r>
      <w:r w:rsidR="0048139D">
        <w:rPr>
          <w:color w:val="000000"/>
          <w:szCs w:val="22"/>
          <w:lang w:val="en-US" w:bidi="th-TH"/>
        </w:rPr>
        <w:t>20</w:t>
      </w:r>
      <w:r w:rsidRPr="00944BA8">
        <w:rPr>
          <w:color w:val="000000"/>
          <w:szCs w:val="22"/>
          <w:lang w:val="en-US" w:bidi="th-TH"/>
        </w:rPr>
        <w:t xml:space="preserve">. The initial application of these new and revised TFRS has resulted in changes in certain of the Group’s accounting policies. </w:t>
      </w:r>
    </w:p>
    <w:p w14:paraId="0215A5FF" w14:textId="77777777" w:rsidR="0064199A" w:rsidRDefault="0064199A" w:rsidP="0064199A">
      <w:pPr>
        <w:pStyle w:val="block"/>
        <w:tabs>
          <w:tab w:val="left" w:pos="9450"/>
        </w:tabs>
        <w:spacing w:after="0" w:line="240" w:lineRule="atLeast"/>
        <w:ind w:left="540"/>
        <w:jc w:val="thaiDistribute"/>
        <w:rPr>
          <w:color w:val="000000"/>
          <w:szCs w:val="22"/>
          <w:lang w:val="en-US" w:bidi="th-TH"/>
        </w:rPr>
      </w:pPr>
    </w:p>
    <w:p w14:paraId="138DEAB3" w14:textId="77777777" w:rsidR="0064199A" w:rsidRPr="0048139D" w:rsidRDefault="0064199A" w:rsidP="0064199A">
      <w:pPr>
        <w:pStyle w:val="block"/>
        <w:tabs>
          <w:tab w:val="left" w:pos="9450"/>
        </w:tabs>
        <w:spacing w:after="0" w:line="240" w:lineRule="atLeast"/>
        <w:ind w:left="540"/>
        <w:jc w:val="thaiDistribute"/>
      </w:pPr>
      <w:r w:rsidRPr="0048139D">
        <w:t xml:space="preserve">The Group has initially applied TFRS - Financial instruments standards which comprise TFRS 9 </w:t>
      </w:r>
      <w:r w:rsidRPr="0048139D">
        <w:rPr>
          <w:i/>
          <w:iCs/>
        </w:rPr>
        <w:t>Financial Instruments</w:t>
      </w:r>
      <w:r w:rsidRPr="0048139D">
        <w:t xml:space="preserve"> and relevant standards and interpretations and TFRS 16 </w:t>
      </w:r>
      <w:r w:rsidRPr="0048139D">
        <w:rPr>
          <w:i/>
          <w:iCs/>
        </w:rPr>
        <w:t>Leases</w:t>
      </w:r>
      <w:r w:rsidRPr="0048139D">
        <w:t xml:space="preserve"> and disclosed impact from changes to significant accounting policies in note 3.</w:t>
      </w:r>
    </w:p>
    <w:p w14:paraId="46719E4F" w14:textId="77777777" w:rsidR="0064199A" w:rsidRPr="0048139D" w:rsidRDefault="0064199A" w:rsidP="0064199A">
      <w:pPr>
        <w:pStyle w:val="block"/>
        <w:tabs>
          <w:tab w:val="left" w:pos="9450"/>
        </w:tabs>
        <w:spacing w:after="0" w:line="240" w:lineRule="atLeast"/>
        <w:ind w:left="540"/>
        <w:jc w:val="thaiDistribute"/>
        <w:rPr>
          <w:rFonts w:cstheme="minorBidi"/>
          <w:cs/>
          <w:lang w:bidi="th-TH"/>
        </w:rPr>
      </w:pPr>
    </w:p>
    <w:p w14:paraId="0FD31FE8" w14:textId="6626C107" w:rsidR="0064199A" w:rsidRPr="00F16F6A" w:rsidRDefault="0064199A" w:rsidP="0064199A">
      <w:pPr>
        <w:autoSpaceDE w:val="0"/>
        <w:autoSpaceDN w:val="0"/>
        <w:adjustRightInd w:val="0"/>
        <w:spacing w:line="191" w:lineRule="atLeast"/>
        <w:ind w:left="540"/>
        <w:jc w:val="thaiDistribute"/>
        <w:rPr>
          <w:szCs w:val="22"/>
        </w:rPr>
      </w:pPr>
      <w:bookmarkStart w:id="0" w:name="_Hlk21518181"/>
      <w:r w:rsidRPr="009C520C">
        <w:rPr>
          <w:szCs w:val="22"/>
        </w:rPr>
        <w:t xml:space="preserve">In addition, </w:t>
      </w:r>
      <w:r w:rsidRPr="009C520C">
        <w:rPr>
          <w:rFonts w:cs="Cordia New"/>
          <w:szCs w:val="22"/>
        </w:rPr>
        <w:t xml:space="preserve">the </w:t>
      </w:r>
      <w:r w:rsidRPr="009C520C">
        <w:rPr>
          <w:szCs w:val="22"/>
        </w:rPr>
        <w:t>Group</w:t>
      </w:r>
      <w:r w:rsidRPr="0048139D">
        <w:rPr>
          <w:rFonts w:cs="Cordia New"/>
          <w:szCs w:val="22"/>
        </w:rPr>
        <w:t xml:space="preserve"> </w:t>
      </w:r>
      <w:r w:rsidRPr="0048139D">
        <w:rPr>
          <w:szCs w:val="22"/>
        </w:rPr>
        <w:t xml:space="preserve">has not early adopted </w:t>
      </w:r>
      <w:r w:rsidRPr="0048139D">
        <w:rPr>
          <w:rFonts w:cs="Angsana New"/>
          <w:szCs w:val="22"/>
        </w:rPr>
        <w:t>a number of new and revised TFRS</w:t>
      </w:r>
      <w:r w:rsidR="007B2D3C">
        <w:rPr>
          <w:rFonts w:cs="Angsana New"/>
          <w:szCs w:val="22"/>
        </w:rPr>
        <w:t>,</w:t>
      </w:r>
      <w:r w:rsidRPr="0048139D">
        <w:rPr>
          <w:rFonts w:cs="Angsana New"/>
          <w:szCs w:val="22"/>
        </w:rPr>
        <w:t xml:space="preserve"> which are not yet effective for the current period </w:t>
      </w:r>
      <w:r w:rsidRPr="0048139D">
        <w:rPr>
          <w:szCs w:val="22"/>
        </w:rPr>
        <w:t>in preparing these financial statements.</w:t>
      </w:r>
      <w:r w:rsidRPr="0048139D">
        <w:rPr>
          <w:b/>
          <w:bCs/>
          <w:color w:val="0000FF"/>
          <w:szCs w:val="22"/>
        </w:rPr>
        <w:t xml:space="preserve"> </w:t>
      </w:r>
      <w:r w:rsidR="0048139D">
        <w:rPr>
          <w:szCs w:val="22"/>
        </w:rPr>
        <w:t>The Group has assessed the potential</w:t>
      </w:r>
      <w:r w:rsidR="007B2D3C">
        <w:rPr>
          <w:szCs w:val="22"/>
        </w:rPr>
        <w:t xml:space="preserve"> initial </w:t>
      </w:r>
      <w:r w:rsidR="0048139D">
        <w:rPr>
          <w:szCs w:val="22"/>
        </w:rPr>
        <w:t xml:space="preserve"> impact on the financial statements of these new and revised TFRS and expects that there will be no material impact on the financial statements in the period of initial application.</w:t>
      </w:r>
    </w:p>
    <w:bookmarkEnd w:id="0"/>
    <w:p w14:paraId="36E9A5A4" w14:textId="77777777" w:rsidR="0064199A" w:rsidRDefault="0064199A" w:rsidP="0064199A">
      <w:pPr>
        <w:spacing w:line="240" w:lineRule="atLeast"/>
        <w:rPr>
          <w:i/>
          <w:iCs/>
          <w:szCs w:val="22"/>
        </w:rPr>
      </w:pPr>
    </w:p>
    <w:p w14:paraId="3C846490" w14:textId="3CCCC212" w:rsidR="0064199A" w:rsidRPr="00944BA8" w:rsidRDefault="0064199A" w:rsidP="0064199A">
      <w:pPr>
        <w:spacing w:line="240" w:lineRule="atLeast"/>
        <w:rPr>
          <w:rFonts w:cstheme="minorBidi"/>
          <w:color w:val="0000FF"/>
          <w:szCs w:val="28"/>
          <w:cs/>
          <w:lang w:bidi="th-TH"/>
        </w:rPr>
      </w:pPr>
      <w:r w:rsidRPr="00944BA8">
        <w:rPr>
          <w:i/>
          <w:iCs/>
          <w:szCs w:val="22"/>
        </w:rPr>
        <w:t xml:space="preserve"> (</w:t>
      </w:r>
      <w:r>
        <w:rPr>
          <w:i/>
          <w:iCs/>
          <w:szCs w:val="22"/>
        </w:rPr>
        <w:t>b</w:t>
      </w:r>
      <w:r w:rsidRPr="00944BA8">
        <w:rPr>
          <w:i/>
          <w:iCs/>
          <w:szCs w:val="22"/>
        </w:rPr>
        <w:t xml:space="preserve">) </w:t>
      </w:r>
      <w:r w:rsidR="0048139D">
        <w:rPr>
          <w:i/>
          <w:iCs/>
          <w:szCs w:val="22"/>
        </w:rPr>
        <w:t xml:space="preserve">    </w:t>
      </w:r>
      <w:r w:rsidRPr="00944BA8">
        <w:rPr>
          <w:i/>
          <w:iCs/>
          <w:szCs w:val="22"/>
        </w:rPr>
        <w:t>Functional and presentation currency</w:t>
      </w:r>
    </w:p>
    <w:p w14:paraId="3E12B5F0" w14:textId="77777777" w:rsidR="0064199A" w:rsidRPr="00944BA8" w:rsidRDefault="0064199A" w:rsidP="0064199A">
      <w:pPr>
        <w:spacing w:line="240" w:lineRule="atLeast"/>
        <w:ind w:left="540" w:hanging="540"/>
        <w:rPr>
          <w:color w:val="0000FF"/>
          <w:szCs w:val="22"/>
          <w:lang w:bidi="th-TH"/>
        </w:rPr>
      </w:pPr>
    </w:p>
    <w:p w14:paraId="6EDA98EB" w14:textId="52F9FEC2" w:rsidR="0064199A" w:rsidRDefault="0064199A" w:rsidP="0064199A">
      <w:pPr>
        <w:pStyle w:val="BodyText"/>
        <w:spacing w:after="0" w:line="240" w:lineRule="atLeast"/>
        <w:ind w:left="540"/>
        <w:jc w:val="both"/>
        <w:rPr>
          <w:szCs w:val="22"/>
        </w:rPr>
      </w:pPr>
      <w:r w:rsidRPr="00944BA8">
        <w:rPr>
          <w:szCs w:val="22"/>
        </w:rPr>
        <w:t>The financial statements are pre</w:t>
      </w:r>
      <w:r w:rsidR="007B2D3C">
        <w:rPr>
          <w:szCs w:val="22"/>
        </w:rPr>
        <w:t>sented</w:t>
      </w:r>
      <w:r w:rsidRPr="00944BA8">
        <w:rPr>
          <w:szCs w:val="22"/>
        </w:rPr>
        <w:t xml:space="preserve"> in Thai Baht, which is the Company’s functional currency. </w:t>
      </w:r>
    </w:p>
    <w:p w14:paraId="3C40914B" w14:textId="5B4D4ABE" w:rsidR="0064199A" w:rsidRDefault="0064199A" w:rsidP="0064199A">
      <w:pPr>
        <w:spacing w:line="240" w:lineRule="auto"/>
        <w:rPr>
          <w:szCs w:val="22"/>
        </w:rPr>
      </w:pPr>
    </w:p>
    <w:p w14:paraId="3F393A1C" w14:textId="11770AE8" w:rsidR="0025557D" w:rsidRDefault="0025557D" w:rsidP="0064199A">
      <w:pPr>
        <w:spacing w:line="240" w:lineRule="auto"/>
        <w:rPr>
          <w:szCs w:val="22"/>
        </w:rPr>
      </w:pPr>
    </w:p>
    <w:p w14:paraId="1EEA2BBE" w14:textId="189CDA1D" w:rsidR="0025557D" w:rsidRDefault="0025557D" w:rsidP="0064199A">
      <w:pPr>
        <w:spacing w:line="240" w:lineRule="auto"/>
        <w:rPr>
          <w:szCs w:val="22"/>
        </w:rPr>
      </w:pPr>
    </w:p>
    <w:p w14:paraId="546845F4" w14:textId="3F507D0E" w:rsidR="0025557D" w:rsidRDefault="0025557D" w:rsidP="0064199A">
      <w:pPr>
        <w:spacing w:line="240" w:lineRule="auto"/>
        <w:rPr>
          <w:szCs w:val="22"/>
        </w:rPr>
      </w:pPr>
    </w:p>
    <w:p w14:paraId="0DDA4CA5" w14:textId="77777777" w:rsidR="0025557D" w:rsidRPr="00944BA8" w:rsidRDefault="0025557D" w:rsidP="0064199A">
      <w:pPr>
        <w:spacing w:line="240" w:lineRule="auto"/>
        <w:rPr>
          <w:szCs w:val="22"/>
        </w:rPr>
      </w:pPr>
    </w:p>
    <w:p w14:paraId="1412B507" w14:textId="153A5B19" w:rsidR="0064199A" w:rsidRPr="00944BA8" w:rsidRDefault="0064199A" w:rsidP="0064199A">
      <w:pPr>
        <w:spacing w:line="240" w:lineRule="auto"/>
        <w:rPr>
          <w:rFonts w:cstheme="minorBidi"/>
          <w:szCs w:val="28"/>
          <w:lang w:val="en-US" w:bidi="th-TH"/>
        </w:rPr>
      </w:pPr>
      <w:r w:rsidRPr="00944BA8">
        <w:rPr>
          <w:i/>
          <w:iCs/>
          <w:szCs w:val="22"/>
        </w:rPr>
        <w:lastRenderedPageBreak/>
        <w:t>(</w:t>
      </w:r>
      <w:r>
        <w:rPr>
          <w:i/>
          <w:iCs/>
          <w:szCs w:val="22"/>
        </w:rPr>
        <w:t>c</w:t>
      </w:r>
      <w:r w:rsidRPr="00944BA8">
        <w:rPr>
          <w:i/>
          <w:iCs/>
          <w:szCs w:val="22"/>
        </w:rPr>
        <w:t xml:space="preserve">) </w:t>
      </w:r>
      <w:r w:rsidR="00705F94">
        <w:rPr>
          <w:i/>
          <w:iCs/>
          <w:szCs w:val="22"/>
        </w:rPr>
        <w:t xml:space="preserve">     </w:t>
      </w:r>
      <w:r w:rsidRPr="00944BA8">
        <w:rPr>
          <w:i/>
          <w:iCs/>
          <w:szCs w:val="22"/>
        </w:rPr>
        <w:t>Use of judgements and estimates</w:t>
      </w:r>
    </w:p>
    <w:p w14:paraId="2CB78BA9" w14:textId="77777777" w:rsidR="0064199A" w:rsidRPr="00944BA8" w:rsidRDefault="0064199A" w:rsidP="0064199A">
      <w:pPr>
        <w:pStyle w:val="BodyText"/>
        <w:spacing w:after="0" w:line="240" w:lineRule="atLeast"/>
        <w:ind w:left="540"/>
        <w:jc w:val="both"/>
        <w:rPr>
          <w:szCs w:val="22"/>
          <w:lang w:val="en-GB"/>
        </w:rPr>
      </w:pPr>
    </w:p>
    <w:p w14:paraId="18759C20" w14:textId="77777777" w:rsidR="0064199A" w:rsidRDefault="0064199A" w:rsidP="0064199A">
      <w:pPr>
        <w:pStyle w:val="BodyText"/>
        <w:spacing w:after="0" w:line="240" w:lineRule="atLeast"/>
        <w:ind w:left="540"/>
        <w:jc w:val="both"/>
        <w:rPr>
          <w:spacing w:val="-2"/>
          <w:szCs w:val="22"/>
        </w:rPr>
      </w:pPr>
      <w:r w:rsidRPr="00944BA8">
        <w:rPr>
          <w:spacing w:val="-2"/>
          <w:szCs w:val="22"/>
        </w:rPr>
        <w:t xml:space="preserve">The preparation of financial statements in conformity with TFRS requires management to make judgements, estimates and assumptions that affect the application of </w:t>
      </w:r>
      <w:r w:rsidRPr="00944BA8">
        <w:t>th</w:t>
      </w:r>
      <w:r>
        <w:t>e Group’s</w:t>
      </w:r>
      <w:r w:rsidRPr="00944BA8">
        <w:rPr>
          <w:rFonts w:cstheme="minorBidi"/>
          <w:lang w:val="en-US" w:bidi="th-TH"/>
        </w:rPr>
        <w:t xml:space="preserve"> </w:t>
      </w:r>
      <w:r w:rsidRPr="00944BA8">
        <w:t>accounting policies.</w:t>
      </w:r>
      <w:r w:rsidRPr="00944BA8">
        <w:rPr>
          <w:rFonts w:cstheme="minorBidi" w:hint="cs"/>
          <w:cs/>
          <w:lang w:bidi="th-TH"/>
        </w:rPr>
        <w:t xml:space="preserve"> </w:t>
      </w:r>
      <w:r w:rsidRPr="00944BA8">
        <w:t>Actual results may differ from these estimates.</w:t>
      </w:r>
      <w:r>
        <w:rPr>
          <w:szCs w:val="22"/>
        </w:rPr>
        <w:t xml:space="preserve"> </w:t>
      </w:r>
      <w:r w:rsidRPr="00944BA8">
        <w:rPr>
          <w:spacing w:val="-2"/>
          <w:szCs w:val="22"/>
        </w:rPr>
        <w:t>Estimates and underlying assumptions are reviewed on an ongoing basis. Revisions to accounting estimates are recognised prospectively.</w:t>
      </w:r>
    </w:p>
    <w:p w14:paraId="72F34745" w14:textId="77777777" w:rsidR="0064199A" w:rsidRPr="00E00D19" w:rsidRDefault="0064199A" w:rsidP="0064199A">
      <w:pPr>
        <w:pStyle w:val="BodyText"/>
        <w:spacing w:after="0" w:line="240" w:lineRule="atLeast"/>
        <w:ind w:left="540"/>
        <w:jc w:val="both"/>
        <w:rPr>
          <w:spacing w:val="-2"/>
          <w:szCs w:val="22"/>
        </w:rPr>
      </w:pPr>
    </w:p>
    <w:p w14:paraId="7A02257D" w14:textId="023B319F" w:rsidR="0064199A" w:rsidRPr="00705F94" w:rsidRDefault="00705F94" w:rsidP="00705F94">
      <w:pPr>
        <w:pStyle w:val="ListParagraph"/>
        <w:numPr>
          <w:ilvl w:val="0"/>
          <w:numId w:val="37"/>
        </w:numPr>
        <w:spacing w:line="240" w:lineRule="auto"/>
        <w:rPr>
          <w:szCs w:val="22"/>
        </w:rPr>
      </w:pPr>
      <w:r w:rsidRPr="00705F94">
        <w:rPr>
          <w:szCs w:val="22"/>
        </w:rPr>
        <w:t xml:space="preserve">  </w:t>
      </w:r>
      <w:r>
        <w:rPr>
          <w:szCs w:val="22"/>
        </w:rPr>
        <w:t xml:space="preserve"> </w:t>
      </w:r>
      <w:r w:rsidR="0064199A" w:rsidRPr="00705F94">
        <w:rPr>
          <w:szCs w:val="22"/>
        </w:rPr>
        <w:t>Judgements</w:t>
      </w:r>
    </w:p>
    <w:p w14:paraId="3F651D54" w14:textId="77777777" w:rsidR="0064199A" w:rsidRPr="00E00D19" w:rsidRDefault="0064199A" w:rsidP="0064199A">
      <w:pPr>
        <w:pStyle w:val="BodyText"/>
        <w:spacing w:after="0" w:line="240" w:lineRule="auto"/>
        <w:ind w:left="540"/>
        <w:jc w:val="both"/>
        <w:rPr>
          <w:szCs w:val="22"/>
        </w:rPr>
      </w:pPr>
    </w:p>
    <w:p w14:paraId="2522EF2B" w14:textId="77777777" w:rsidR="0064199A" w:rsidRPr="00E00D19" w:rsidRDefault="0064199A" w:rsidP="0064199A">
      <w:pPr>
        <w:pStyle w:val="BodyText"/>
        <w:spacing w:after="0" w:line="240" w:lineRule="auto"/>
        <w:ind w:left="990"/>
        <w:jc w:val="both"/>
        <w:rPr>
          <w:szCs w:val="22"/>
        </w:rPr>
      </w:pPr>
      <w:r w:rsidRPr="00E00D19">
        <w:rPr>
          <w:szCs w:val="22"/>
        </w:rPr>
        <w:t xml:space="preserve">Information about judgements made in applying accounting policies that have the most significant effects on the amounts recognised in the financial statements is included in the following notes: </w:t>
      </w:r>
    </w:p>
    <w:p w14:paraId="483DFB52" w14:textId="77777777" w:rsidR="0064199A" w:rsidRPr="00E00D19" w:rsidRDefault="0064199A" w:rsidP="0064199A">
      <w:pPr>
        <w:pStyle w:val="BodyText"/>
        <w:spacing w:after="0" w:line="240" w:lineRule="auto"/>
        <w:ind w:left="990"/>
        <w:jc w:val="both"/>
        <w:rPr>
          <w:szCs w:val="22"/>
        </w:rPr>
      </w:pPr>
    </w:p>
    <w:p w14:paraId="0CDF4332" w14:textId="6869FE8B" w:rsidR="0064199A" w:rsidRPr="00705F94" w:rsidRDefault="0064199A" w:rsidP="0064199A">
      <w:pPr>
        <w:pStyle w:val="BodyText"/>
        <w:spacing w:after="0" w:line="240" w:lineRule="auto"/>
        <w:ind w:left="2160" w:hanging="1170"/>
        <w:jc w:val="thaiDistribute"/>
        <w:rPr>
          <w:szCs w:val="22"/>
        </w:rPr>
      </w:pPr>
      <w:r w:rsidRPr="00705F94">
        <w:rPr>
          <w:rFonts w:cstheme="minorBidi"/>
          <w:szCs w:val="22"/>
          <w:lang w:val="en-US" w:bidi="th-TH"/>
        </w:rPr>
        <w:t>4(</w:t>
      </w:r>
      <w:r w:rsidR="00705F94" w:rsidRPr="00705F94">
        <w:rPr>
          <w:rFonts w:cstheme="minorBidi"/>
          <w:szCs w:val="22"/>
          <w:lang w:val="en-US" w:bidi="th-TH"/>
        </w:rPr>
        <w:t>l</w:t>
      </w:r>
      <w:r w:rsidRPr="00705F94">
        <w:rPr>
          <w:rFonts w:cstheme="minorBidi"/>
          <w:szCs w:val="22"/>
          <w:lang w:val="en-US" w:bidi="th-TH"/>
        </w:rPr>
        <w:t>)</w:t>
      </w:r>
      <w:r w:rsidRPr="00705F94">
        <w:rPr>
          <w:rFonts w:cstheme="minorBidi"/>
          <w:szCs w:val="22"/>
          <w:cs/>
          <w:lang w:val="en-US" w:bidi="th-TH"/>
        </w:rPr>
        <w:t xml:space="preserve"> </w:t>
      </w:r>
      <w:r w:rsidRPr="00705F94">
        <w:rPr>
          <w:rFonts w:cstheme="minorBidi"/>
          <w:szCs w:val="22"/>
          <w:lang w:val="en-US" w:bidi="th-TH"/>
        </w:rPr>
        <w:t>and 13</w:t>
      </w:r>
      <w:r w:rsidRPr="00705F94">
        <w:rPr>
          <w:szCs w:val="22"/>
        </w:rPr>
        <w:tab/>
        <w:t xml:space="preserve">Leases: </w:t>
      </w:r>
    </w:p>
    <w:p w14:paraId="6C2196CD" w14:textId="77777777" w:rsidR="0064199A" w:rsidRPr="00705F94" w:rsidRDefault="0064199A" w:rsidP="0064199A">
      <w:pPr>
        <w:pStyle w:val="BodyText"/>
        <w:numPr>
          <w:ilvl w:val="0"/>
          <w:numId w:val="16"/>
        </w:numPr>
        <w:spacing w:after="0" w:line="240" w:lineRule="auto"/>
        <w:ind w:left="2520"/>
        <w:jc w:val="thaiDistribute"/>
        <w:rPr>
          <w:szCs w:val="22"/>
        </w:rPr>
      </w:pPr>
      <w:r w:rsidRPr="00705F94">
        <w:rPr>
          <w:szCs w:val="22"/>
        </w:rPr>
        <w:t xml:space="preserve">whether an arrangement contains a lease; </w:t>
      </w:r>
    </w:p>
    <w:p w14:paraId="5FA314CE" w14:textId="77777777" w:rsidR="0064199A" w:rsidRPr="00705F94" w:rsidRDefault="0064199A" w:rsidP="0064199A">
      <w:pPr>
        <w:pStyle w:val="BodyText"/>
        <w:numPr>
          <w:ilvl w:val="0"/>
          <w:numId w:val="16"/>
        </w:numPr>
        <w:spacing w:after="0" w:line="240" w:lineRule="auto"/>
        <w:ind w:left="2520"/>
        <w:jc w:val="thaiDistribute"/>
        <w:rPr>
          <w:szCs w:val="22"/>
        </w:rPr>
      </w:pPr>
      <w:r w:rsidRPr="00705F94">
        <w:rPr>
          <w:szCs w:val="22"/>
        </w:rPr>
        <w:t xml:space="preserve">whether the </w:t>
      </w:r>
      <w:r w:rsidRPr="009C520C">
        <w:rPr>
          <w:szCs w:val="22"/>
        </w:rPr>
        <w:t>Group</w:t>
      </w:r>
      <w:r w:rsidRPr="00705F94">
        <w:rPr>
          <w:szCs w:val="22"/>
        </w:rPr>
        <w:t xml:space="preserve"> is reasonably certain to exercise extension</w:t>
      </w:r>
      <w:r w:rsidRPr="00705F94">
        <w:rPr>
          <w:szCs w:val="22"/>
          <w:lang w:val="en-US"/>
        </w:rPr>
        <w:t xml:space="preserve"> options; </w:t>
      </w:r>
    </w:p>
    <w:p w14:paraId="0E62170E" w14:textId="77777777" w:rsidR="0064199A" w:rsidRPr="00705F94" w:rsidRDefault="0064199A" w:rsidP="0064199A">
      <w:pPr>
        <w:pStyle w:val="BodyText"/>
        <w:numPr>
          <w:ilvl w:val="0"/>
          <w:numId w:val="16"/>
        </w:numPr>
        <w:spacing w:after="0" w:line="240" w:lineRule="auto"/>
        <w:ind w:left="2520"/>
        <w:jc w:val="thaiDistribute"/>
        <w:rPr>
          <w:szCs w:val="22"/>
        </w:rPr>
      </w:pPr>
      <w:r w:rsidRPr="00705F94">
        <w:rPr>
          <w:szCs w:val="22"/>
        </w:rPr>
        <w:t xml:space="preserve">whether the </w:t>
      </w:r>
      <w:r w:rsidRPr="009C520C">
        <w:rPr>
          <w:szCs w:val="22"/>
        </w:rPr>
        <w:t>Group</w:t>
      </w:r>
      <w:r w:rsidRPr="009C520C">
        <w:rPr>
          <w:szCs w:val="22"/>
          <w:lang w:val="en-US"/>
        </w:rPr>
        <w:t xml:space="preserve"> exercise</w:t>
      </w:r>
      <w:r w:rsidRPr="00705F94">
        <w:rPr>
          <w:szCs w:val="22"/>
          <w:lang w:val="en-US"/>
        </w:rPr>
        <w:t xml:space="preserve"> termination</w:t>
      </w:r>
      <w:r w:rsidRPr="00705F94">
        <w:rPr>
          <w:szCs w:val="22"/>
        </w:rPr>
        <w:t xml:space="preserve"> options.</w:t>
      </w:r>
    </w:p>
    <w:p w14:paraId="641B1CFF" w14:textId="12BB2582" w:rsidR="0064199A" w:rsidRPr="00705F94" w:rsidRDefault="0064199A" w:rsidP="0064199A">
      <w:pPr>
        <w:pStyle w:val="BodyText"/>
        <w:spacing w:after="0" w:line="240" w:lineRule="auto"/>
        <w:ind w:left="2160" w:hanging="1170"/>
        <w:jc w:val="thaiDistribute"/>
        <w:rPr>
          <w:rFonts w:cstheme="minorBidi"/>
          <w:szCs w:val="22"/>
          <w:lang w:val="en-US" w:bidi="th-TH"/>
        </w:rPr>
      </w:pPr>
      <w:r w:rsidRPr="00705F94">
        <w:rPr>
          <w:rFonts w:cstheme="minorBidi"/>
          <w:szCs w:val="22"/>
          <w:lang w:val="en-US" w:bidi="th-TH"/>
        </w:rPr>
        <w:t>5</w:t>
      </w:r>
      <w:r w:rsidRPr="00705F94">
        <w:rPr>
          <w:rFonts w:cstheme="minorBidi"/>
          <w:szCs w:val="22"/>
          <w:lang w:val="en-US" w:bidi="th-TH"/>
        </w:rPr>
        <w:tab/>
        <w:t xml:space="preserve">Impact of COVID-19 </w:t>
      </w:r>
      <w:r w:rsidR="00CF627E">
        <w:rPr>
          <w:rFonts w:cstheme="minorBidi"/>
          <w:szCs w:val="22"/>
          <w:lang w:val="en-US" w:bidi="th-TH"/>
        </w:rPr>
        <w:t>O</w:t>
      </w:r>
      <w:r w:rsidRPr="00705F94">
        <w:rPr>
          <w:rFonts w:cstheme="minorBidi"/>
          <w:szCs w:val="22"/>
          <w:lang w:val="en-US" w:bidi="th-TH"/>
        </w:rPr>
        <w:t>utbreak;</w:t>
      </w:r>
    </w:p>
    <w:p w14:paraId="7F344337" w14:textId="1BAB6204" w:rsidR="0064199A" w:rsidRPr="00AD0359" w:rsidRDefault="0064199A" w:rsidP="0064199A">
      <w:pPr>
        <w:pStyle w:val="BodyText"/>
        <w:spacing w:after="0" w:line="240" w:lineRule="auto"/>
        <w:ind w:left="2160" w:hanging="1170"/>
        <w:jc w:val="thaiDistribute"/>
        <w:rPr>
          <w:rFonts w:cstheme="minorBidi"/>
          <w:szCs w:val="22"/>
          <w:highlight w:val="cyan"/>
          <w:lang w:val="en-US" w:bidi="th-TH"/>
        </w:rPr>
      </w:pPr>
      <w:r w:rsidRPr="00705F94">
        <w:rPr>
          <w:rFonts w:cstheme="minorBidi"/>
          <w:szCs w:val="22"/>
          <w:lang w:val="en-US" w:bidi="th-TH"/>
        </w:rPr>
        <w:t>6</w:t>
      </w:r>
      <w:r w:rsidRPr="00705F94">
        <w:rPr>
          <w:rFonts w:cstheme="minorBidi"/>
          <w:szCs w:val="22"/>
          <w:lang w:val="en-US" w:bidi="th-TH"/>
        </w:rPr>
        <w:tab/>
        <w:t>Business combination</w:t>
      </w:r>
      <w:r w:rsidR="00CF627E">
        <w:rPr>
          <w:rFonts w:cstheme="minorBidi"/>
          <w:szCs w:val="22"/>
          <w:lang w:val="en-US" w:bidi="th-TH"/>
        </w:rPr>
        <w:t xml:space="preserve"> under common control</w:t>
      </w:r>
      <w:r w:rsidRPr="00705F94">
        <w:rPr>
          <w:rFonts w:cstheme="minorBidi"/>
          <w:szCs w:val="22"/>
          <w:lang w:val="en-US" w:bidi="th-TH"/>
        </w:rPr>
        <w:t>: determining the acquisition date and determining whether the Group has control</w:t>
      </w:r>
      <w:r w:rsidRPr="00705F94">
        <w:rPr>
          <w:rFonts w:cs="Univers 45 Light"/>
          <w:color w:val="000000"/>
          <w:szCs w:val="22"/>
          <w:lang w:val="en-US" w:bidi="th-TH"/>
        </w:rPr>
        <w:t xml:space="preserve"> over the acquiree</w:t>
      </w:r>
      <w:r w:rsidR="00705F94">
        <w:rPr>
          <w:rFonts w:cs="Univers 45 Light"/>
          <w:color w:val="000000"/>
          <w:szCs w:val="22"/>
          <w:lang w:val="en-US" w:bidi="th-TH"/>
        </w:rPr>
        <w:t>s</w:t>
      </w:r>
      <w:r w:rsidRPr="00705F94">
        <w:rPr>
          <w:rFonts w:cs="Univers 45 Light"/>
          <w:color w:val="000000"/>
          <w:szCs w:val="22"/>
          <w:lang w:val="en-US" w:bidi="th-TH"/>
        </w:rPr>
        <w:t xml:space="preserve"> and identified the relationships between the Group and the acquiree</w:t>
      </w:r>
      <w:r w:rsidR="00705F94">
        <w:rPr>
          <w:rFonts w:cs="Univers 45 Light"/>
          <w:color w:val="000000"/>
          <w:szCs w:val="22"/>
          <w:lang w:val="en-US" w:bidi="th-TH"/>
        </w:rPr>
        <w:t>s</w:t>
      </w:r>
      <w:r w:rsidRPr="00705F94">
        <w:rPr>
          <w:rFonts w:cs="Univers 45 Light"/>
          <w:color w:val="000000"/>
          <w:szCs w:val="22"/>
          <w:lang w:val="en-US" w:bidi="th-TH"/>
        </w:rPr>
        <w:t xml:space="preserve"> as if they are the entities under common control</w:t>
      </w:r>
      <w:r w:rsidRPr="00287E75">
        <w:rPr>
          <w:rFonts w:cs="Univers 45 Light"/>
          <w:color w:val="000000"/>
          <w:szCs w:val="22"/>
          <w:lang w:val="en-US" w:bidi="th-TH"/>
        </w:rPr>
        <w:t xml:space="preserve"> according to the guidance issued by Federation of Accounting Professions. </w:t>
      </w:r>
    </w:p>
    <w:p w14:paraId="13039A5B" w14:textId="77777777" w:rsidR="0064199A" w:rsidRPr="00AD0359" w:rsidRDefault="0064199A" w:rsidP="0064199A">
      <w:pPr>
        <w:pStyle w:val="BodyText"/>
        <w:spacing w:after="0" w:line="240" w:lineRule="atLeast"/>
        <w:ind w:left="540"/>
        <w:jc w:val="both"/>
        <w:rPr>
          <w:szCs w:val="22"/>
          <w:lang w:val="en-US"/>
        </w:rPr>
      </w:pPr>
    </w:p>
    <w:p w14:paraId="0C4554D3" w14:textId="277B83BB" w:rsidR="0064199A" w:rsidRPr="00705F94" w:rsidRDefault="00705F94" w:rsidP="00705F94">
      <w:pPr>
        <w:pStyle w:val="ListParagraph"/>
        <w:numPr>
          <w:ilvl w:val="0"/>
          <w:numId w:val="37"/>
        </w:numPr>
        <w:spacing w:line="240" w:lineRule="auto"/>
        <w:rPr>
          <w:szCs w:val="22"/>
        </w:rPr>
      </w:pPr>
      <w:r>
        <w:rPr>
          <w:szCs w:val="22"/>
        </w:rPr>
        <w:t xml:space="preserve">   </w:t>
      </w:r>
      <w:r w:rsidR="0064199A" w:rsidRPr="00705F94">
        <w:rPr>
          <w:szCs w:val="22"/>
        </w:rPr>
        <w:t xml:space="preserve">Assumptions and estimation uncertainties </w:t>
      </w:r>
    </w:p>
    <w:p w14:paraId="5AD3EC3B" w14:textId="77777777" w:rsidR="0064199A" w:rsidRPr="00944BA8" w:rsidRDefault="0064199A" w:rsidP="0064199A">
      <w:pPr>
        <w:pStyle w:val="BodyText"/>
        <w:spacing w:after="0" w:line="240" w:lineRule="atLeast"/>
        <w:ind w:left="540"/>
        <w:jc w:val="both"/>
        <w:rPr>
          <w:szCs w:val="22"/>
        </w:rPr>
      </w:pPr>
    </w:p>
    <w:p w14:paraId="0F1A7B83" w14:textId="2DEA787E" w:rsidR="0064199A" w:rsidRPr="00944BA8" w:rsidRDefault="0064199A" w:rsidP="00705F94">
      <w:pPr>
        <w:pStyle w:val="BodyText"/>
        <w:tabs>
          <w:tab w:val="left" w:pos="1080"/>
        </w:tabs>
        <w:spacing w:after="0" w:line="240" w:lineRule="atLeast"/>
        <w:ind w:left="990"/>
        <w:jc w:val="both"/>
        <w:rPr>
          <w:spacing w:val="-2"/>
          <w:szCs w:val="22"/>
        </w:rPr>
      </w:pPr>
      <w:r w:rsidRPr="00944BA8">
        <w:rPr>
          <w:spacing w:val="-2"/>
          <w:szCs w:val="22"/>
        </w:rPr>
        <w:t xml:space="preserve">Information about assumption and estimation uncertainties </w:t>
      </w:r>
      <w:r w:rsidRPr="00944BA8">
        <w:t>at 31 December 20</w:t>
      </w:r>
      <w:r w:rsidR="00705F94">
        <w:t>20</w:t>
      </w:r>
      <w:r w:rsidRPr="00944BA8">
        <w:t xml:space="preserve"> </w:t>
      </w:r>
      <w:r w:rsidRPr="00944BA8">
        <w:rPr>
          <w:spacing w:val="-2"/>
          <w:szCs w:val="22"/>
        </w:rPr>
        <w:t xml:space="preserve">that have a significant </w:t>
      </w:r>
      <w:r w:rsidR="00705F94">
        <w:rPr>
          <w:spacing w:val="-2"/>
          <w:szCs w:val="22"/>
        </w:rPr>
        <w:t xml:space="preserve">  </w:t>
      </w:r>
      <w:r w:rsidRPr="00944BA8">
        <w:rPr>
          <w:spacing w:val="-2"/>
          <w:szCs w:val="22"/>
        </w:rPr>
        <w:t>risk of resulting in</w:t>
      </w:r>
      <w:r w:rsidRPr="00944BA8">
        <w:rPr>
          <w:rFonts w:cstheme="minorBidi" w:hint="cs"/>
          <w:spacing w:val="-2"/>
          <w:szCs w:val="28"/>
          <w:cs/>
          <w:lang w:bidi="th-TH"/>
        </w:rPr>
        <w:t xml:space="preserve"> </w:t>
      </w:r>
      <w:r w:rsidRPr="00944BA8">
        <w:rPr>
          <w:spacing w:val="-2"/>
          <w:szCs w:val="22"/>
        </w:rPr>
        <w:t xml:space="preserve">material </w:t>
      </w:r>
      <w:r w:rsidRPr="00944BA8">
        <w:rPr>
          <w:spacing w:val="-6"/>
          <w:szCs w:val="22"/>
        </w:rPr>
        <w:t xml:space="preserve">adjustments to the carrying amounts of assets and liabilities </w:t>
      </w:r>
      <w:r w:rsidRPr="00944BA8">
        <w:rPr>
          <w:rFonts w:cs="Angsana New"/>
          <w:spacing w:val="-6"/>
          <w:szCs w:val="28"/>
          <w:lang w:bidi="th-TH"/>
        </w:rPr>
        <w:t xml:space="preserve">in </w:t>
      </w:r>
      <w:r w:rsidRPr="00944BA8">
        <w:t xml:space="preserve">the next financial year is </w:t>
      </w:r>
      <w:r w:rsidRPr="00944BA8">
        <w:rPr>
          <w:spacing w:val="-6"/>
          <w:szCs w:val="22"/>
        </w:rPr>
        <w:t>included in the following</w:t>
      </w:r>
      <w:r w:rsidRPr="00944BA8">
        <w:rPr>
          <w:spacing w:val="-2"/>
          <w:szCs w:val="22"/>
        </w:rPr>
        <w:t xml:space="preserve"> notes:</w:t>
      </w:r>
    </w:p>
    <w:p w14:paraId="06010F89" w14:textId="77777777" w:rsidR="0064199A" w:rsidRPr="004133E8" w:rsidRDefault="0064199A" w:rsidP="0064199A">
      <w:pPr>
        <w:pStyle w:val="BodyText"/>
        <w:spacing w:after="0" w:line="240" w:lineRule="auto"/>
        <w:ind w:left="1260"/>
        <w:jc w:val="both"/>
        <w:rPr>
          <w:shd w:val="clear" w:color="auto" w:fill="CCCCCC"/>
        </w:rPr>
      </w:pPr>
    </w:p>
    <w:p w14:paraId="71BD9E0F" w14:textId="56D930DA" w:rsidR="0064199A" w:rsidRPr="00705F94" w:rsidRDefault="0064199A" w:rsidP="0064199A">
      <w:pPr>
        <w:pStyle w:val="BodyText"/>
        <w:spacing w:after="0" w:line="240" w:lineRule="auto"/>
        <w:ind w:left="2160" w:hanging="1080"/>
        <w:jc w:val="both"/>
      </w:pPr>
      <w:r w:rsidRPr="00705F94">
        <w:t>4(</w:t>
      </w:r>
      <w:r w:rsidR="00705F94" w:rsidRPr="00705F94">
        <w:t>l</w:t>
      </w:r>
      <w:r w:rsidRPr="00705F94">
        <w:t>)</w:t>
      </w:r>
      <w:r w:rsidRPr="00705F94">
        <w:tab/>
        <w:t>Determining the incremental borrowing rate to measure lease liabilities;</w:t>
      </w:r>
    </w:p>
    <w:p w14:paraId="1265947F" w14:textId="491FB426" w:rsidR="0064199A" w:rsidRPr="00705F94" w:rsidRDefault="0064199A" w:rsidP="0064199A">
      <w:pPr>
        <w:pStyle w:val="BodyText"/>
        <w:spacing w:after="0" w:line="240" w:lineRule="auto"/>
        <w:ind w:left="2160" w:hanging="1080"/>
        <w:jc w:val="both"/>
      </w:pPr>
      <w:r w:rsidRPr="00705F94">
        <w:t>5</w:t>
      </w:r>
      <w:r w:rsidRPr="00705F94">
        <w:tab/>
        <w:t>Impact of COVID-19</w:t>
      </w:r>
      <w:r w:rsidR="00705F94" w:rsidRPr="00705F94">
        <w:t xml:space="preserve"> </w:t>
      </w:r>
      <w:r w:rsidR="00CF627E">
        <w:t>O</w:t>
      </w:r>
      <w:r w:rsidR="00705F94" w:rsidRPr="00705F94">
        <w:t>utbreak</w:t>
      </w:r>
      <w:r w:rsidRPr="00705F94">
        <w:t>;</w:t>
      </w:r>
    </w:p>
    <w:p w14:paraId="1794568F" w14:textId="604EE527" w:rsidR="00705F94" w:rsidRPr="00705F94" w:rsidRDefault="00705F94" w:rsidP="0064199A">
      <w:pPr>
        <w:pStyle w:val="BodyText"/>
        <w:spacing w:after="0" w:line="240" w:lineRule="auto"/>
        <w:ind w:left="2160" w:hanging="1080"/>
        <w:jc w:val="both"/>
      </w:pPr>
      <w:r w:rsidRPr="00705F94">
        <w:t xml:space="preserve">9 and 30 </w:t>
      </w:r>
      <w:r w:rsidRPr="00705F94">
        <w:tab/>
        <w:t>Measurement of ECL allowance for trade receivables: key assumption</w:t>
      </w:r>
      <w:r w:rsidR="00CF627E">
        <w:t>s</w:t>
      </w:r>
      <w:r w:rsidRPr="00705F94">
        <w:t xml:space="preserve"> in determining the weighted-average loss rate;</w:t>
      </w:r>
    </w:p>
    <w:p w14:paraId="017FAA6C" w14:textId="31911FBE" w:rsidR="00705F94" w:rsidRPr="00705F94" w:rsidRDefault="00705F94" w:rsidP="0064199A">
      <w:pPr>
        <w:pStyle w:val="BodyText"/>
        <w:spacing w:after="0" w:line="240" w:lineRule="auto"/>
        <w:ind w:left="2160" w:hanging="1080"/>
        <w:jc w:val="both"/>
      </w:pPr>
      <w:r w:rsidRPr="00705F94">
        <w:t xml:space="preserve">11 and 12 </w:t>
      </w:r>
      <w:r w:rsidRPr="00705F94">
        <w:tab/>
        <w:t>Impairment test of investment properties and property, plant and equipment: key assumptions underlying recoverable amount;</w:t>
      </w:r>
    </w:p>
    <w:p w14:paraId="5DFE871B" w14:textId="77777777" w:rsidR="0064199A" w:rsidRPr="00705F94" w:rsidRDefault="0064199A" w:rsidP="0064199A">
      <w:pPr>
        <w:pStyle w:val="BodyText"/>
        <w:spacing w:after="0" w:line="240" w:lineRule="auto"/>
        <w:ind w:left="2160" w:hanging="1080"/>
        <w:jc w:val="both"/>
      </w:pPr>
      <w:r w:rsidRPr="00705F94">
        <w:t xml:space="preserve">12 </w:t>
      </w:r>
      <w:r w:rsidRPr="00705F94">
        <w:tab/>
        <w:t>Determining the fair value of land on the basis of significant unobservable inputs;</w:t>
      </w:r>
    </w:p>
    <w:p w14:paraId="0891EEC7" w14:textId="2D774E06" w:rsidR="0064199A" w:rsidRPr="00705F94" w:rsidRDefault="00705F94" w:rsidP="0064199A">
      <w:pPr>
        <w:pStyle w:val="BodyText"/>
        <w:spacing w:after="0" w:line="240" w:lineRule="auto"/>
        <w:ind w:left="2160" w:hanging="1080"/>
        <w:jc w:val="both"/>
      </w:pPr>
      <w:r w:rsidRPr="00705F94">
        <w:t>19</w:t>
      </w:r>
      <w:r w:rsidR="0064199A" w:rsidRPr="00705F94">
        <w:tab/>
        <w:t>Measurement of defined benefit obligations: key actuarial assumptions;</w:t>
      </w:r>
    </w:p>
    <w:p w14:paraId="61820535" w14:textId="6BF42E3E" w:rsidR="0064199A" w:rsidRPr="00705F94" w:rsidRDefault="0064199A" w:rsidP="0064199A">
      <w:pPr>
        <w:pStyle w:val="BodyText"/>
        <w:spacing w:after="0" w:line="240" w:lineRule="auto"/>
        <w:ind w:left="2160" w:hanging="1080"/>
        <w:jc w:val="both"/>
      </w:pPr>
      <w:r w:rsidRPr="00705F94">
        <w:t>27</w:t>
      </w:r>
      <w:r w:rsidRPr="00705F94">
        <w:tab/>
        <w:t xml:space="preserve">Recognition of deferred tax assets: availability of future taxable profit against which deductible temporary differences and tax losses carried forward can be utilised; </w:t>
      </w:r>
      <w:r w:rsidR="00705F94" w:rsidRPr="00705F94">
        <w:t>and</w:t>
      </w:r>
    </w:p>
    <w:p w14:paraId="5366C9C6" w14:textId="77777777" w:rsidR="0064199A" w:rsidRDefault="0064199A" w:rsidP="0064199A">
      <w:pPr>
        <w:pStyle w:val="BodyText"/>
        <w:spacing w:after="0" w:line="240" w:lineRule="auto"/>
        <w:ind w:left="2160" w:hanging="1080"/>
        <w:jc w:val="both"/>
      </w:pPr>
      <w:r w:rsidRPr="00705F94">
        <w:t>30</w:t>
      </w:r>
      <w:r w:rsidRPr="00705F94">
        <w:tab/>
        <w:t>Determining the fair value of financial instruments on the basis of significant unobservable inputs.</w:t>
      </w:r>
    </w:p>
    <w:p w14:paraId="29578800" w14:textId="0ABAFF28" w:rsidR="0064199A" w:rsidRDefault="0064199A" w:rsidP="0064199A">
      <w:pPr>
        <w:pStyle w:val="BodyText"/>
        <w:spacing w:after="0" w:line="240" w:lineRule="auto"/>
        <w:ind w:left="2160" w:hanging="1080"/>
        <w:jc w:val="both"/>
      </w:pPr>
    </w:p>
    <w:p w14:paraId="42DB5143" w14:textId="72C945DD" w:rsidR="0025557D" w:rsidRDefault="0025557D" w:rsidP="0064199A">
      <w:pPr>
        <w:pStyle w:val="BodyText"/>
        <w:spacing w:after="0" w:line="240" w:lineRule="auto"/>
        <w:ind w:left="2160" w:hanging="1080"/>
        <w:jc w:val="both"/>
      </w:pPr>
    </w:p>
    <w:p w14:paraId="2E8A16EA" w14:textId="029DCA94" w:rsidR="0025557D" w:rsidRDefault="0025557D" w:rsidP="0064199A">
      <w:pPr>
        <w:pStyle w:val="BodyText"/>
        <w:spacing w:after="0" w:line="240" w:lineRule="auto"/>
        <w:ind w:left="2160" w:hanging="1080"/>
        <w:jc w:val="both"/>
      </w:pPr>
    </w:p>
    <w:p w14:paraId="7A7152C0" w14:textId="6880786D" w:rsidR="0025557D" w:rsidRPr="00C54A75" w:rsidRDefault="0025557D" w:rsidP="0064199A">
      <w:pPr>
        <w:pStyle w:val="BodyText"/>
        <w:spacing w:after="0" w:line="240" w:lineRule="auto"/>
        <w:ind w:left="2160" w:hanging="1080"/>
        <w:jc w:val="both"/>
        <w:rPr>
          <w:rFonts w:cstheme="minorBidi"/>
          <w:cs/>
          <w:lang w:bidi="th-TH"/>
        </w:rPr>
      </w:pPr>
    </w:p>
    <w:p w14:paraId="2398D4ED" w14:textId="392D4E15" w:rsidR="0025557D" w:rsidRDefault="0025557D" w:rsidP="0064199A">
      <w:pPr>
        <w:pStyle w:val="BodyText"/>
        <w:spacing w:after="0" w:line="240" w:lineRule="auto"/>
        <w:ind w:left="2160" w:hanging="1080"/>
        <w:jc w:val="both"/>
      </w:pPr>
    </w:p>
    <w:p w14:paraId="1A194822" w14:textId="56F10549" w:rsidR="0025557D" w:rsidRDefault="0025557D" w:rsidP="0064199A">
      <w:pPr>
        <w:pStyle w:val="BodyText"/>
        <w:spacing w:after="0" w:line="240" w:lineRule="auto"/>
        <w:ind w:left="2160" w:hanging="1080"/>
        <w:jc w:val="both"/>
      </w:pPr>
    </w:p>
    <w:p w14:paraId="77649F8D" w14:textId="6A49E2D9" w:rsidR="0025557D" w:rsidRDefault="0025557D" w:rsidP="0064199A">
      <w:pPr>
        <w:pStyle w:val="BodyText"/>
        <w:spacing w:after="0" w:line="240" w:lineRule="auto"/>
        <w:ind w:left="2160" w:hanging="1080"/>
        <w:jc w:val="both"/>
      </w:pPr>
    </w:p>
    <w:p w14:paraId="2F909E23" w14:textId="5A0F6F7E" w:rsidR="0025557D" w:rsidRDefault="0025557D" w:rsidP="0064199A">
      <w:pPr>
        <w:pStyle w:val="BodyText"/>
        <w:spacing w:after="0" w:line="240" w:lineRule="auto"/>
        <w:ind w:left="2160" w:hanging="1080"/>
        <w:jc w:val="both"/>
      </w:pPr>
    </w:p>
    <w:p w14:paraId="1D351941" w14:textId="19169C58" w:rsidR="0025557D" w:rsidRDefault="0025557D" w:rsidP="0064199A">
      <w:pPr>
        <w:pStyle w:val="BodyText"/>
        <w:spacing w:after="0" w:line="240" w:lineRule="auto"/>
        <w:ind w:left="2160" w:hanging="1080"/>
        <w:jc w:val="both"/>
      </w:pPr>
    </w:p>
    <w:p w14:paraId="1378AB9F" w14:textId="175CA976" w:rsidR="0025557D" w:rsidRDefault="0025557D" w:rsidP="0064199A">
      <w:pPr>
        <w:pStyle w:val="BodyText"/>
        <w:spacing w:after="0" w:line="240" w:lineRule="auto"/>
        <w:ind w:left="2160" w:hanging="1080"/>
        <w:jc w:val="both"/>
      </w:pPr>
    </w:p>
    <w:p w14:paraId="58DDDE45" w14:textId="52A4E511" w:rsidR="0025557D" w:rsidRDefault="0025557D" w:rsidP="0064199A">
      <w:pPr>
        <w:pStyle w:val="BodyText"/>
        <w:spacing w:after="0" w:line="240" w:lineRule="auto"/>
        <w:ind w:left="2160" w:hanging="1080"/>
        <w:jc w:val="both"/>
      </w:pPr>
    </w:p>
    <w:p w14:paraId="1AF49B83" w14:textId="34FEBE5E" w:rsidR="0025557D" w:rsidRDefault="0025557D" w:rsidP="0064199A">
      <w:pPr>
        <w:pStyle w:val="BodyText"/>
        <w:spacing w:after="0" w:line="240" w:lineRule="auto"/>
        <w:ind w:left="2160" w:hanging="1080"/>
        <w:jc w:val="both"/>
      </w:pPr>
    </w:p>
    <w:p w14:paraId="2BD9E475" w14:textId="77777777" w:rsidR="0025557D" w:rsidRDefault="0025557D" w:rsidP="0064199A">
      <w:pPr>
        <w:pStyle w:val="BodyText"/>
        <w:spacing w:after="0" w:line="240" w:lineRule="auto"/>
        <w:ind w:left="2160" w:hanging="1080"/>
        <w:jc w:val="both"/>
      </w:pPr>
    </w:p>
    <w:p w14:paraId="1E091E07" w14:textId="77777777" w:rsidR="0064199A" w:rsidRPr="00B82F78" w:rsidRDefault="0064199A" w:rsidP="0064199A">
      <w:pPr>
        <w:pStyle w:val="Heading1"/>
        <w:tabs>
          <w:tab w:val="left" w:pos="540"/>
        </w:tabs>
        <w:spacing w:before="0" w:after="0" w:line="240" w:lineRule="atLeast"/>
        <w:ind w:left="547" w:hanging="547"/>
        <w:rPr>
          <w:szCs w:val="24"/>
        </w:rPr>
      </w:pPr>
      <w:r w:rsidRPr="00B82F78">
        <w:rPr>
          <w:szCs w:val="24"/>
        </w:rPr>
        <w:lastRenderedPageBreak/>
        <w:t>Changes in accounting policies</w:t>
      </w:r>
    </w:p>
    <w:p w14:paraId="5ED1A498" w14:textId="77777777" w:rsidR="0064199A" w:rsidRPr="00B82F78" w:rsidRDefault="0064199A" w:rsidP="0064199A">
      <w:pPr>
        <w:pStyle w:val="BodyText"/>
        <w:spacing w:after="0" w:line="240" w:lineRule="atLeast"/>
        <w:jc w:val="both"/>
        <w:rPr>
          <w:rFonts w:cstheme="minorBidi"/>
          <w:szCs w:val="28"/>
          <w:lang w:bidi="th-TH"/>
        </w:rPr>
      </w:pPr>
    </w:p>
    <w:p w14:paraId="1B33B999" w14:textId="77777777" w:rsidR="00705F94" w:rsidRDefault="0064199A" w:rsidP="0064199A">
      <w:pPr>
        <w:spacing w:line="240" w:lineRule="auto"/>
        <w:ind w:left="540"/>
        <w:jc w:val="thaiDistribute"/>
        <w:rPr>
          <w:szCs w:val="22"/>
        </w:rPr>
      </w:pPr>
      <w:r w:rsidRPr="00B82F78">
        <w:rPr>
          <w:spacing w:val="-2"/>
          <w:szCs w:val="22"/>
          <w:lang w:val="en-US"/>
        </w:rPr>
        <w:t xml:space="preserve">From 1 January 2020, </w:t>
      </w:r>
      <w:r w:rsidRPr="00B82F78">
        <w:rPr>
          <w:spacing w:val="-2"/>
          <w:szCs w:val="22"/>
        </w:rPr>
        <w:t>the Group has initially applied TFRS - Financial instruments standards and TFRS 16.</w:t>
      </w:r>
      <w:r w:rsidRPr="00B82F78">
        <w:rPr>
          <w:szCs w:val="22"/>
        </w:rPr>
        <w:t xml:space="preserve"> </w:t>
      </w:r>
    </w:p>
    <w:p w14:paraId="5782BBE0" w14:textId="77777777" w:rsidR="0064199A" w:rsidRPr="00B511B3" w:rsidRDefault="0064199A" w:rsidP="00D54CA6">
      <w:pPr>
        <w:spacing w:line="240" w:lineRule="auto"/>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330"/>
        <w:gridCol w:w="630"/>
        <w:gridCol w:w="1440"/>
        <w:gridCol w:w="180"/>
        <w:gridCol w:w="1171"/>
        <w:gridCol w:w="180"/>
        <w:gridCol w:w="1439"/>
        <w:gridCol w:w="180"/>
        <w:gridCol w:w="1170"/>
      </w:tblGrid>
      <w:tr w:rsidR="0064199A" w:rsidRPr="00BC125E" w14:paraId="77D05768" w14:textId="77777777" w:rsidTr="002F3202">
        <w:trPr>
          <w:cantSplit/>
          <w:trHeight w:val="20"/>
          <w:tblHeader/>
        </w:trPr>
        <w:tc>
          <w:tcPr>
            <w:tcW w:w="3330" w:type="dxa"/>
            <w:vAlign w:val="bottom"/>
          </w:tcPr>
          <w:p w14:paraId="4D6E6DD8" w14:textId="77777777" w:rsidR="0064199A" w:rsidRPr="00BC125E" w:rsidRDefault="0064199A" w:rsidP="000C36C4">
            <w:pPr>
              <w:spacing w:line="240" w:lineRule="auto"/>
              <w:ind w:left="175" w:right="8" w:hanging="175"/>
              <w:rPr>
                <w:b/>
                <w:bCs/>
                <w:i/>
                <w:iCs/>
                <w:szCs w:val="22"/>
                <w:lang w:val="en-US"/>
              </w:rPr>
            </w:pPr>
          </w:p>
        </w:tc>
        <w:tc>
          <w:tcPr>
            <w:tcW w:w="630" w:type="dxa"/>
          </w:tcPr>
          <w:p w14:paraId="2078DFC5"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tc>
        <w:tc>
          <w:tcPr>
            <w:tcW w:w="2791" w:type="dxa"/>
            <w:gridSpan w:val="3"/>
            <w:vAlign w:val="bottom"/>
          </w:tcPr>
          <w:p w14:paraId="582D5C69" w14:textId="77777777" w:rsidR="0064199A" w:rsidRPr="00BC125E" w:rsidRDefault="0064199A" w:rsidP="000C36C4">
            <w:pPr>
              <w:pStyle w:val="acctfourfigures"/>
              <w:tabs>
                <w:tab w:val="clear" w:pos="765"/>
              </w:tabs>
              <w:spacing w:line="240" w:lineRule="auto"/>
              <w:ind w:left="-84" w:right="-77"/>
              <w:jc w:val="center"/>
              <w:rPr>
                <w:szCs w:val="22"/>
              </w:rPr>
            </w:pPr>
            <w:r w:rsidRPr="00BC125E">
              <w:rPr>
                <w:b/>
                <w:bCs/>
                <w:color w:val="000000"/>
                <w:szCs w:val="22"/>
              </w:rPr>
              <w:t>Consolidated financial statements</w:t>
            </w:r>
          </w:p>
        </w:tc>
        <w:tc>
          <w:tcPr>
            <w:tcW w:w="180" w:type="dxa"/>
          </w:tcPr>
          <w:p w14:paraId="5F3F0BCC" w14:textId="77777777" w:rsidR="0064199A" w:rsidRPr="00BC125E" w:rsidRDefault="0064199A" w:rsidP="000C36C4">
            <w:pPr>
              <w:pStyle w:val="acctfourfigures"/>
              <w:tabs>
                <w:tab w:val="clear" w:pos="765"/>
                <w:tab w:val="decimal" w:pos="1181"/>
              </w:tabs>
              <w:spacing w:line="240" w:lineRule="auto"/>
              <w:ind w:right="11"/>
              <w:rPr>
                <w:szCs w:val="22"/>
              </w:rPr>
            </w:pPr>
          </w:p>
        </w:tc>
        <w:tc>
          <w:tcPr>
            <w:tcW w:w="2789" w:type="dxa"/>
            <w:gridSpan w:val="3"/>
            <w:vAlign w:val="bottom"/>
          </w:tcPr>
          <w:p w14:paraId="10B48148" w14:textId="77777777" w:rsidR="0064199A" w:rsidRPr="00BC125E" w:rsidRDefault="0064199A" w:rsidP="000C36C4">
            <w:pPr>
              <w:pStyle w:val="acctfourfigures"/>
              <w:tabs>
                <w:tab w:val="clear" w:pos="765"/>
              </w:tabs>
              <w:spacing w:line="240" w:lineRule="auto"/>
              <w:ind w:left="-84" w:right="-77"/>
              <w:jc w:val="center"/>
              <w:rPr>
                <w:szCs w:val="22"/>
              </w:rPr>
            </w:pPr>
            <w:r w:rsidRPr="00BC125E">
              <w:rPr>
                <w:b/>
                <w:bCs/>
                <w:color w:val="000000"/>
                <w:szCs w:val="22"/>
              </w:rPr>
              <w:t>Separate financial statements</w:t>
            </w:r>
          </w:p>
        </w:tc>
      </w:tr>
      <w:tr w:rsidR="0064199A" w:rsidRPr="00BC125E" w14:paraId="5998BB6C" w14:textId="77777777" w:rsidTr="002F3202">
        <w:trPr>
          <w:cantSplit/>
          <w:trHeight w:val="20"/>
          <w:tblHeader/>
        </w:trPr>
        <w:tc>
          <w:tcPr>
            <w:tcW w:w="3330" w:type="dxa"/>
            <w:vAlign w:val="bottom"/>
          </w:tcPr>
          <w:p w14:paraId="0EB63016" w14:textId="09235222" w:rsidR="0064199A" w:rsidRPr="00BC125E" w:rsidRDefault="002F3202" w:rsidP="000C36C4">
            <w:pPr>
              <w:spacing w:line="240" w:lineRule="auto"/>
              <w:ind w:left="175" w:right="8" w:hanging="175"/>
              <w:rPr>
                <w:b/>
                <w:bCs/>
                <w:i/>
                <w:iCs/>
                <w:szCs w:val="22"/>
                <w:lang w:val="en-US"/>
              </w:rPr>
            </w:pPr>
            <w:r w:rsidRPr="00BC125E">
              <w:rPr>
                <w:b/>
                <w:bCs/>
                <w:i/>
                <w:iCs/>
                <w:szCs w:val="22"/>
                <w:lang w:val="en-US"/>
              </w:rPr>
              <w:t>Impact on changes in accounting policy</w:t>
            </w:r>
          </w:p>
        </w:tc>
        <w:tc>
          <w:tcPr>
            <w:tcW w:w="630" w:type="dxa"/>
          </w:tcPr>
          <w:p w14:paraId="7E5F86D8"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p w14:paraId="31C4F7EB"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p w14:paraId="6C67B820"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p w14:paraId="620FA7F2"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p w14:paraId="0DAAE6BA"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p w14:paraId="7062320D"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r w:rsidRPr="00BC125E">
              <w:rPr>
                <w:i/>
                <w:iCs/>
                <w:szCs w:val="22"/>
              </w:rPr>
              <w:t>Note</w:t>
            </w:r>
          </w:p>
        </w:tc>
        <w:tc>
          <w:tcPr>
            <w:tcW w:w="1440" w:type="dxa"/>
            <w:vAlign w:val="bottom"/>
          </w:tcPr>
          <w:p w14:paraId="02271DAE" w14:textId="77777777" w:rsidR="0064199A" w:rsidRPr="00BC125E" w:rsidRDefault="0064199A" w:rsidP="000C36C4">
            <w:pPr>
              <w:pStyle w:val="acctfourfigures"/>
              <w:tabs>
                <w:tab w:val="clear" w:pos="765"/>
              </w:tabs>
              <w:spacing w:line="240" w:lineRule="auto"/>
              <w:ind w:left="-77" w:right="-81"/>
              <w:jc w:val="center"/>
              <w:rPr>
                <w:szCs w:val="22"/>
              </w:rPr>
            </w:pPr>
            <w:r w:rsidRPr="00BC125E">
              <w:rPr>
                <w:szCs w:val="22"/>
              </w:rPr>
              <w:t>Retained earnings -unappropriated</w:t>
            </w:r>
          </w:p>
        </w:tc>
        <w:tc>
          <w:tcPr>
            <w:tcW w:w="180" w:type="dxa"/>
            <w:vAlign w:val="bottom"/>
          </w:tcPr>
          <w:p w14:paraId="31AA408D" w14:textId="77777777" w:rsidR="0064199A" w:rsidRPr="00BC125E" w:rsidRDefault="0064199A" w:rsidP="000C36C4">
            <w:pPr>
              <w:pStyle w:val="acctfourfigures"/>
              <w:spacing w:line="240" w:lineRule="auto"/>
              <w:jc w:val="center"/>
              <w:rPr>
                <w:i/>
                <w:iCs/>
                <w:szCs w:val="22"/>
              </w:rPr>
            </w:pPr>
          </w:p>
        </w:tc>
        <w:tc>
          <w:tcPr>
            <w:tcW w:w="1171" w:type="dxa"/>
            <w:vAlign w:val="bottom"/>
          </w:tcPr>
          <w:p w14:paraId="6B7B3EBC" w14:textId="77777777" w:rsidR="0064199A" w:rsidRPr="00BC125E" w:rsidRDefault="0064199A" w:rsidP="000C36C4">
            <w:pPr>
              <w:pStyle w:val="acctfourfigures"/>
              <w:tabs>
                <w:tab w:val="clear" w:pos="765"/>
              </w:tabs>
              <w:spacing w:line="240" w:lineRule="auto"/>
              <w:ind w:left="-84" w:right="-77"/>
              <w:jc w:val="center"/>
              <w:rPr>
                <w:szCs w:val="22"/>
              </w:rPr>
            </w:pPr>
            <w:r w:rsidRPr="00BC125E">
              <w:rPr>
                <w:szCs w:val="22"/>
              </w:rPr>
              <w:t>Other components of equity -</w:t>
            </w:r>
          </w:p>
          <w:p w14:paraId="72229726" w14:textId="77777777" w:rsidR="0064199A" w:rsidRPr="00BC125E" w:rsidRDefault="0064199A" w:rsidP="000C36C4">
            <w:pPr>
              <w:pStyle w:val="acctfourfigures"/>
              <w:tabs>
                <w:tab w:val="clear" w:pos="765"/>
              </w:tabs>
              <w:spacing w:line="240" w:lineRule="auto"/>
              <w:ind w:left="-84" w:right="-77"/>
              <w:jc w:val="center"/>
              <w:rPr>
                <w:szCs w:val="22"/>
              </w:rPr>
            </w:pPr>
            <w:r w:rsidRPr="00BC125E">
              <w:rPr>
                <w:szCs w:val="22"/>
              </w:rPr>
              <w:t>losses on cash flow hedges</w:t>
            </w:r>
          </w:p>
        </w:tc>
        <w:tc>
          <w:tcPr>
            <w:tcW w:w="180" w:type="dxa"/>
          </w:tcPr>
          <w:p w14:paraId="340D7987" w14:textId="77777777" w:rsidR="0064199A" w:rsidRPr="00BC125E" w:rsidRDefault="0064199A" w:rsidP="000C36C4">
            <w:pPr>
              <w:pStyle w:val="acctfourfigures"/>
              <w:tabs>
                <w:tab w:val="clear" w:pos="765"/>
                <w:tab w:val="decimal" w:pos="1181"/>
              </w:tabs>
              <w:spacing w:line="240" w:lineRule="auto"/>
              <w:ind w:right="11"/>
              <w:rPr>
                <w:szCs w:val="22"/>
              </w:rPr>
            </w:pPr>
          </w:p>
        </w:tc>
        <w:tc>
          <w:tcPr>
            <w:tcW w:w="1439" w:type="dxa"/>
            <w:vAlign w:val="bottom"/>
          </w:tcPr>
          <w:p w14:paraId="03FBF91A" w14:textId="77777777" w:rsidR="0064199A" w:rsidRPr="00BC125E" w:rsidRDefault="0064199A" w:rsidP="000C36C4">
            <w:pPr>
              <w:pStyle w:val="acctfourfigures"/>
              <w:tabs>
                <w:tab w:val="clear" w:pos="765"/>
              </w:tabs>
              <w:spacing w:line="240" w:lineRule="auto"/>
              <w:ind w:left="-85" w:right="-85"/>
              <w:jc w:val="center"/>
              <w:rPr>
                <w:szCs w:val="22"/>
              </w:rPr>
            </w:pPr>
            <w:r w:rsidRPr="00BC125E">
              <w:rPr>
                <w:szCs w:val="22"/>
              </w:rPr>
              <w:t xml:space="preserve">Retained earnings </w:t>
            </w:r>
            <w:r w:rsidRPr="00BC125E">
              <w:rPr>
                <w:rFonts w:cs="Angsana New"/>
                <w:szCs w:val="22"/>
                <w:lang w:val="en-US" w:bidi="th-TH"/>
              </w:rPr>
              <w:t>-</w:t>
            </w:r>
            <w:r w:rsidRPr="00BC125E">
              <w:rPr>
                <w:szCs w:val="22"/>
              </w:rPr>
              <w:t xml:space="preserve"> unappropriated</w:t>
            </w:r>
          </w:p>
        </w:tc>
        <w:tc>
          <w:tcPr>
            <w:tcW w:w="180" w:type="dxa"/>
            <w:vAlign w:val="bottom"/>
          </w:tcPr>
          <w:p w14:paraId="749011BD" w14:textId="77777777" w:rsidR="0064199A" w:rsidRPr="00BC125E" w:rsidRDefault="0064199A" w:rsidP="000C36C4">
            <w:pPr>
              <w:pStyle w:val="acctfourfigures"/>
              <w:tabs>
                <w:tab w:val="clear" w:pos="765"/>
                <w:tab w:val="decimal" w:pos="731"/>
                <w:tab w:val="decimal" w:pos="1642"/>
              </w:tabs>
              <w:spacing w:line="240" w:lineRule="auto"/>
              <w:ind w:right="11"/>
              <w:jc w:val="center"/>
              <w:rPr>
                <w:szCs w:val="22"/>
              </w:rPr>
            </w:pPr>
          </w:p>
        </w:tc>
        <w:tc>
          <w:tcPr>
            <w:tcW w:w="1170" w:type="dxa"/>
            <w:vAlign w:val="bottom"/>
          </w:tcPr>
          <w:p w14:paraId="560581CF" w14:textId="77777777" w:rsidR="0064199A" w:rsidRPr="00BC125E" w:rsidRDefault="0064199A" w:rsidP="000C36C4">
            <w:pPr>
              <w:pStyle w:val="acctfourfigures"/>
              <w:tabs>
                <w:tab w:val="clear" w:pos="765"/>
                <w:tab w:val="decimal" w:pos="463"/>
              </w:tabs>
              <w:spacing w:line="240" w:lineRule="auto"/>
              <w:ind w:left="-78" w:right="-82"/>
              <w:jc w:val="center"/>
              <w:rPr>
                <w:szCs w:val="22"/>
              </w:rPr>
            </w:pPr>
            <w:r w:rsidRPr="00BC125E">
              <w:rPr>
                <w:szCs w:val="22"/>
              </w:rPr>
              <w:t>Other components of equity -</w:t>
            </w:r>
          </w:p>
          <w:p w14:paraId="2C51CFAC" w14:textId="77777777" w:rsidR="0064199A" w:rsidRPr="00BC125E" w:rsidRDefault="0064199A" w:rsidP="000C36C4">
            <w:pPr>
              <w:pStyle w:val="acctfourfigures"/>
              <w:tabs>
                <w:tab w:val="clear" w:pos="765"/>
                <w:tab w:val="decimal" w:pos="463"/>
              </w:tabs>
              <w:spacing w:line="240" w:lineRule="auto"/>
              <w:ind w:left="-78" w:right="-82"/>
              <w:jc w:val="center"/>
              <w:rPr>
                <w:szCs w:val="22"/>
              </w:rPr>
            </w:pPr>
            <w:r w:rsidRPr="00BC125E">
              <w:rPr>
                <w:szCs w:val="22"/>
              </w:rPr>
              <w:t>losses on cash flow hedges</w:t>
            </w:r>
          </w:p>
        </w:tc>
      </w:tr>
      <w:tr w:rsidR="0064199A" w:rsidRPr="00BC125E" w14:paraId="5C92DBC0" w14:textId="77777777" w:rsidTr="002F3202">
        <w:trPr>
          <w:cantSplit/>
          <w:trHeight w:val="20"/>
          <w:tblHeader/>
        </w:trPr>
        <w:tc>
          <w:tcPr>
            <w:tcW w:w="3330" w:type="dxa"/>
            <w:vAlign w:val="bottom"/>
          </w:tcPr>
          <w:p w14:paraId="535AF214" w14:textId="77777777" w:rsidR="0064199A" w:rsidRPr="00BC125E" w:rsidRDefault="0064199A" w:rsidP="000C36C4">
            <w:pPr>
              <w:spacing w:line="240" w:lineRule="auto"/>
              <w:ind w:left="175" w:right="8" w:hanging="175"/>
              <w:rPr>
                <w:b/>
                <w:bCs/>
                <w:i/>
                <w:iCs/>
                <w:szCs w:val="22"/>
                <w:lang w:val="en-US"/>
              </w:rPr>
            </w:pPr>
          </w:p>
        </w:tc>
        <w:tc>
          <w:tcPr>
            <w:tcW w:w="630" w:type="dxa"/>
          </w:tcPr>
          <w:p w14:paraId="6305CCEB" w14:textId="77777777" w:rsidR="0064199A" w:rsidRPr="00BC125E" w:rsidRDefault="0064199A" w:rsidP="000C36C4">
            <w:pPr>
              <w:pStyle w:val="acctfourfigures"/>
              <w:tabs>
                <w:tab w:val="clear" w:pos="765"/>
                <w:tab w:val="decimal" w:pos="731"/>
                <w:tab w:val="decimal" w:pos="1642"/>
              </w:tabs>
              <w:spacing w:line="240" w:lineRule="auto"/>
              <w:ind w:right="11"/>
              <w:jc w:val="center"/>
              <w:rPr>
                <w:i/>
                <w:iCs/>
                <w:szCs w:val="22"/>
              </w:rPr>
            </w:pPr>
          </w:p>
        </w:tc>
        <w:tc>
          <w:tcPr>
            <w:tcW w:w="5760" w:type="dxa"/>
            <w:gridSpan w:val="7"/>
            <w:vAlign w:val="bottom"/>
          </w:tcPr>
          <w:p w14:paraId="70934389" w14:textId="77777777" w:rsidR="0064199A" w:rsidRPr="00BC125E" w:rsidRDefault="0064199A" w:rsidP="000C36C4">
            <w:pPr>
              <w:pStyle w:val="acctfourfigures"/>
              <w:tabs>
                <w:tab w:val="clear" w:pos="765"/>
                <w:tab w:val="decimal" w:pos="463"/>
              </w:tabs>
              <w:spacing w:line="240" w:lineRule="auto"/>
              <w:ind w:left="-78" w:right="-82"/>
              <w:jc w:val="center"/>
              <w:rPr>
                <w:i/>
                <w:iCs/>
                <w:szCs w:val="22"/>
              </w:rPr>
            </w:pPr>
            <w:r w:rsidRPr="00BC125E">
              <w:rPr>
                <w:i/>
                <w:iCs/>
                <w:szCs w:val="22"/>
              </w:rPr>
              <w:t>(in thousand Baht)</w:t>
            </w:r>
          </w:p>
        </w:tc>
      </w:tr>
      <w:tr w:rsidR="0064199A" w:rsidRPr="00BC125E" w14:paraId="0BBF26B4" w14:textId="77777777" w:rsidTr="002F3202">
        <w:trPr>
          <w:cantSplit/>
          <w:trHeight w:val="20"/>
        </w:trPr>
        <w:tc>
          <w:tcPr>
            <w:tcW w:w="3330" w:type="dxa"/>
            <w:vAlign w:val="bottom"/>
          </w:tcPr>
          <w:p w14:paraId="09052DB2" w14:textId="77777777" w:rsidR="0064199A" w:rsidRPr="00BC125E" w:rsidRDefault="0064199A" w:rsidP="000C36C4">
            <w:pPr>
              <w:spacing w:line="240" w:lineRule="auto"/>
              <w:ind w:left="175" w:right="10" w:hanging="175"/>
              <w:rPr>
                <w:szCs w:val="22"/>
                <w:lang w:val="en-US" w:bidi="th-TH"/>
              </w:rPr>
            </w:pPr>
            <w:r w:rsidRPr="00BC125E">
              <w:rPr>
                <w:szCs w:val="22"/>
                <w:lang w:val="en-US"/>
              </w:rPr>
              <w:t>At 31 December 2019 - restated</w:t>
            </w:r>
          </w:p>
        </w:tc>
        <w:tc>
          <w:tcPr>
            <w:tcW w:w="630" w:type="dxa"/>
            <w:vAlign w:val="bottom"/>
          </w:tcPr>
          <w:p w14:paraId="26B6AA15"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48A7A5BF" w14:textId="542605EB" w:rsidR="0064199A" w:rsidRPr="00BC125E" w:rsidRDefault="0064199A" w:rsidP="000C36C4">
            <w:pPr>
              <w:pStyle w:val="acctfourfigures"/>
              <w:tabs>
                <w:tab w:val="clear" w:pos="765"/>
                <w:tab w:val="decimal" w:pos="731"/>
                <w:tab w:val="decimal" w:pos="1642"/>
              </w:tabs>
              <w:spacing w:line="240" w:lineRule="auto"/>
              <w:ind w:right="11"/>
              <w:jc w:val="right"/>
              <w:rPr>
                <w:szCs w:val="22"/>
              </w:rPr>
            </w:pPr>
            <w:r w:rsidRPr="00BC125E">
              <w:rPr>
                <w:szCs w:val="22"/>
                <w:lang w:bidi="th-TH"/>
              </w:rPr>
              <w:t>1</w:t>
            </w:r>
            <w:r w:rsidR="002C4210">
              <w:rPr>
                <w:szCs w:val="22"/>
                <w:lang w:bidi="th-TH"/>
              </w:rPr>
              <w:t>,432,690</w:t>
            </w:r>
          </w:p>
        </w:tc>
        <w:tc>
          <w:tcPr>
            <w:tcW w:w="180" w:type="dxa"/>
            <w:vAlign w:val="bottom"/>
          </w:tcPr>
          <w:p w14:paraId="628E5A1D" w14:textId="77777777" w:rsidR="0064199A" w:rsidRPr="00BC125E" w:rsidRDefault="0064199A" w:rsidP="000C36C4">
            <w:pPr>
              <w:pStyle w:val="acctfourfigures"/>
              <w:spacing w:line="240" w:lineRule="auto"/>
              <w:jc w:val="right"/>
              <w:rPr>
                <w:szCs w:val="22"/>
              </w:rPr>
            </w:pPr>
          </w:p>
        </w:tc>
        <w:tc>
          <w:tcPr>
            <w:tcW w:w="1171" w:type="dxa"/>
            <w:vAlign w:val="bottom"/>
          </w:tcPr>
          <w:p w14:paraId="0A24008D" w14:textId="77777777" w:rsidR="0064199A" w:rsidRPr="00BC125E" w:rsidRDefault="0064199A" w:rsidP="002F3202">
            <w:pPr>
              <w:pStyle w:val="acctfourfigures"/>
              <w:tabs>
                <w:tab w:val="clear" w:pos="765"/>
                <w:tab w:val="decimal" w:pos="725"/>
              </w:tabs>
              <w:spacing w:line="240" w:lineRule="auto"/>
              <w:rPr>
                <w:szCs w:val="22"/>
              </w:rPr>
            </w:pPr>
            <w:r w:rsidRPr="00BC125E">
              <w:rPr>
                <w:szCs w:val="22"/>
                <w:lang w:bidi="th-TH"/>
              </w:rPr>
              <w:t>-</w:t>
            </w:r>
          </w:p>
        </w:tc>
        <w:tc>
          <w:tcPr>
            <w:tcW w:w="180" w:type="dxa"/>
            <w:vAlign w:val="bottom"/>
          </w:tcPr>
          <w:p w14:paraId="2235D7EC" w14:textId="77777777" w:rsidR="0064199A" w:rsidRPr="00BC125E" w:rsidRDefault="0064199A" w:rsidP="000C36C4">
            <w:pPr>
              <w:pStyle w:val="acctfourfigures"/>
              <w:tabs>
                <w:tab w:val="clear" w:pos="765"/>
                <w:tab w:val="decimal" w:pos="1181"/>
              </w:tabs>
              <w:spacing w:line="240" w:lineRule="auto"/>
              <w:ind w:right="11"/>
              <w:jc w:val="right"/>
              <w:rPr>
                <w:szCs w:val="22"/>
              </w:rPr>
            </w:pPr>
          </w:p>
        </w:tc>
        <w:tc>
          <w:tcPr>
            <w:tcW w:w="1439" w:type="dxa"/>
            <w:vAlign w:val="bottom"/>
          </w:tcPr>
          <w:p w14:paraId="06A94324" w14:textId="77777777" w:rsidR="0064199A" w:rsidRPr="00BC125E" w:rsidRDefault="0064199A" w:rsidP="000C36C4">
            <w:pPr>
              <w:pStyle w:val="acctfourfigures"/>
              <w:tabs>
                <w:tab w:val="clear" w:pos="765"/>
                <w:tab w:val="decimal" w:pos="1181"/>
              </w:tabs>
              <w:spacing w:line="240" w:lineRule="auto"/>
              <w:ind w:right="11"/>
              <w:jc w:val="right"/>
              <w:rPr>
                <w:szCs w:val="22"/>
              </w:rPr>
            </w:pPr>
            <w:r w:rsidRPr="00BC125E">
              <w:rPr>
                <w:szCs w:val="22"/>
                <w:lang w:bidi="th-TH"/>
              </w:rPr>
              <w:t>1,169,164</w:t>
            </w:r>
          </w:p>
        </w:tc>
        <w:tc>
          <w:tcPr>
            <w:tcW w:w="180" w:type="dxa"/>
            <w:vAlign w:val="bottom"/>
          </w:tcPr>
          <w:p w14:paraId="26817DB8" w14:textId="77777777" w:rsidR="0064199A" w:rsidRPr="00BC125E" w:rsidRDefault="0064199A" w:rsidP="000C36C4">
            <w:pPr>
              <w:pStyle w:val="acctfourfigures"/>
              <w:tabs>
                <w:tab w:val="clear" w:pos="765"/>
                <w:tab w:val="decimal" w:pos="1181"/>
              </w:tabs>
              <w:spacing w:line="240" w:lineRule="auto"/>
              <w:ind w:right="11"/>
              <w:jc w:val="right"/>
              <w:rPr>
                <w:szCs w:val="22"/>
              </w:rPr>
            </w:pPr>
          </w:p>
        </w:tc>
        <w:tc>
          <w:tcPr>
            <w:tcW w:w="1170" w:type="dxa"/>
          </w:tcPr>
          <w:p w14:paraId="50C0B3D1" w14:textId="3ED55059" w:rsidR="0064199A" w:rsidRPr="00BC125E" w:rsidRDefault="002F3202" w:rsidP="000C36C4">
            <w:pPr>
              <w:spacing w:line="240" w:lineRule="auto"/>
              <w:ind w:left="562"/>
              <w:rPr>
                <w:szCs w:val="22"/>
              </w:rPr>
            </w:pPr>
            <w:r w:rsidRPr="00BC125E">
              <w:rPr>
                <w:szCs w:val="22"/>
              </w:rPr>
              <w:t xml:space="preserve"> </w:t>
            </w:r>
            <w:r w:rsidR="0064199A" w:rsidRPr="00BC125E">
              <w:rPr>
                <w:szCs w:val="22"/>
              </w:rPr>
              <w:t>-</w:t>
            </w:r>
          </w:p>
        </w:tc>
      </w:tr>
      <w:tr w:rsidR="0064199A" w:rsidRPr="00BC125E" w14:paraId="44542F3D" w14:textId="77777777" w:rsidTr="002F3202">
        <w:trPr>
          <w:cantSplit/>
          <w:trHeight w:val="20"/>
        </w:trPr>
        <w:tc>
          <w:tcPr>
            <w:tcW w:w="3330" w:type="dxa"/>
            <w:vAlign w:val="bottom"/>
          </w:tcPr>
          <w:p w14:paraId="3F3C8FB2" w14:textId="77777777" w:rsidR="0064199A" w:rsidRPr="00BC125E" w:rsidRDefault="0064199A" w:rsidP="000C36C4">
            <w:pPr>
              <w:spacing w:line="240" w:lineRule="auto"/>
              <w:ind w:left="175" w:right="8" w:hanging="175"/>
              <w:rPr>
                <w:i/>
                <w:iCs/>
                <w:szCs w:val="22"/>
                <w:lang w:val="en-US" w:bidi="th-TH"/>
              </w:rPr>
            </w:pPr>
            <w:r w:rsidRPr="00BC125E">
              <w:rPr>
                <w:i/>
                <w:iCs/>
                <w:szCs w:val="22"/>
                <w:lang w:val="en-US" w:bidi="th-TH"/>
              </w:rPr>
              <w:t>Increase (decrease) due to:</w:t>
            </w:r>
          </w:p>
        </w:tc>
        <w:tc>
          <w:tcPr>
            <w:tcW w:w="630" w:type="dxa"/>
            <w:vAlign w:val="bottom"/>
          </w:tcPr>
          <w:p w14:paraId="1161845F"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651FE8C8" w14:textId="77777777" w:rsidR="0064199A" w:rsidRPr="00BC125E" w:rsidRDefault="0064199A" w:rsidP="000C36C4">
            <w:pPr>
              <w:pStyle w:val="acctfourfigures"/>
              <w:tabs>
                <w:tab w:val="clear" w:pos="765"/>
                <w:tab w:val="decimal" w:pos="731"/>
                <w:tab w:val="decimal" w:pos="1642"/>
              </w:tabs>
              <w:spacing w:line="240" w:lineRule="auto"/>
              <w:ind w:right="-7"/>
              <w:jc w:val="right"/>
              <w:rPr>
                <w:szCs w:val="22"/>
              </w:rPr>
            </w:pPr>
          </w:p>
        </w:tc>
        <w:tc>
          <w:tcPr>
            <w:tcW w:w="180" w:type="dxa"/>
            <w:vAlign w:val="bottom"/>
          </w:tcPr>
          <w:p w14:paraId="14322A4F" w14:textId="77777777" w:rsidR="0064199A" w:rsidRPr="00BC125E" w:rsidRDefault="0064199A" w:rsidP="000C36C4">
            <w:pPr>
              <w:pStyle w:val="acctfourfigures"/>
              <w:spacing w:line="240" w:lineRule="auto"/>
              <w:jc w:val="right"/>
              <w:rPr>
                <w:szCs w:val="22"/>
              </w:rPr>
            </w:pPr>
          </w:p>
        </w:tc>
        <w:tc>
          <w:tcPr>
            <w:tcW w:w="1171" w:type="dxa"/>
            <w:vAlign w:val="bottom"/>
          </w:tcPr>
          <w:p w14:paraId="638DD085" w14:textId="77777777" w:rsidR="0064199A" w:rsidRPr="00BC125E" w:rsidRDefault="0064199A" w:rsidP="000C36C4">
            <w:pPr>
              <w:pStyle w:val="acctfourfigures"/>
              <w:tabs>
                <w:tab w:val="clear" w:pos="765"/>
              </w:tabs>
              <w:spacing w:line="240" w:lineRule="auto"/>
              <w:ind w:left="-256" w:right="300"/>
              <w:jc w:val="right"/>
              <w:rPr>
                <w:szCs w:val="22"/>
              </w:rPr>
            </w:pPr>
          </w:p>
        </w:tc>
        <w:tc>
          <w:tcPr>
            <w:tcW w:w="180" w:type="dxa"/>
            <w:vAlign w:val="bottom"/>
          </w:tcPr>
          <w:p w14:paraId="52856485" w14:textId="77777777" w:rsidR="0064199A" w:rsidRPr="00BC125E" w:rsidRDefault="0064199A" w:rsidP="000C36C4">
            <w:pPr>
              <w:pStyle w:val="acctfourfigures"/>
              <w:tabs>
                <w:tab w:val="clear" w:pos="765"/>
                <w:tab w:val="decimal" w:pos="554"/>
                <w:tab w:val="decimal" w:pos="1181"/>
              </w:tabs>
              <w:spacing w:line="240" w:lineRule="auto"/>
              <w:ind w:left="-256" w:right="192"/>
              <w:jc w:val="right"/>
              <w:rPr>
                <w:szCs w:val="22"/>
              </w:rPr>
            </w:pPr>
          </w:p>
        </w:tc>
        <w:tc>
          <w:tcPr>
            <w:tcW w:w="1439" w:type="dxa"/>
            <w:vAlign w:val="bottom"/>
          </w:tcPr>
          <w:p w14:paraId="626E12DD" w14:textId="77777777" w:rsidR="0064199A" w:rsidRPr="00BC125E" w:rsidRDefault="0064199A" w:rsidP="000C36C4">
            <w:pPr>
              <w:pStyle w:val="acctfourfigures"/>
              <w:tabs>
                <w:tab w:val="clear" w:pos="765"/>
              </w:tabs>
              <w:spacing w:line="240" w:lineRule="auto"/>
              <w:ind w:left="-256" w:right="18"/>
              <w:jc w:val="right"/>
              <w:rPr>
                <w:szCs w:val="22"/>
                <w:lang w:bidi="th-TH"/>
              </w:rPr>
            </w:pPr>
          </w:p>
        </w:tc>
        <w:tc>
          <w:tcPr>
            <w:tcW w:w="180" w:type="dxa"/>
            <w:vAlign w:val="bottom"/>
          </w:tcPr>
          <w:p w14:paraId="33D68C3E" w14:textId="77777777" w:rsidR="0064199A" w:rsidRPr="00BC125E" w:rsidRDefault="0064199A" w:rsidP="000C36C4">
            <w:pPr>
              <w:pStyle w:val="acctfourfigures"/>
              <w:tabs>
                <w:tab w:val="clear" w:pos="765"/>
              </w:tabs>
              <w:spacing w:line="240" w:lineRule="auto"/>
              <w:ind w:left="-256" w:right="372"/>
              <w:jc w:val="right"/>
              <w:rPr>
                <w:szCs w:val="22"/>
                <w:lang w:bidi="th-TH"/>
              </w:rPr>
            </w:pPr>
          </w:p>
        </w:tc>
        <w:tc>
          <w:tcPr>
            <w:tcW w:w="1170" w:type="dxa"/>
            <w:vAlign w:val="bottom"/>
          </w:tcPr>
          <w:p w14:paraId="48CEE5D6" w14:textId="77777777" w:rsidR="0064199A" w:rsidRPr="00BC125E" w:rsidRDefault="0064199A" w:rsidP="000C36C4">
            <w:pPr>
              <w:pStyle w:val="acctfourfigures"/>
              <w:tabs>
                <w:tab w:val="clear" w:pos="765"/>
                <w:tab w:val="decimal" w:pos="1181"/>
              </w:tabs>
              <w:spacing w:line="240" w:lineRule="auto"/>
              <w:ind w:left="-256" w:right="285"/>
              <w:jc w:val="right"/>
              <w:rPr>
                <w:szCs w:val="22"/>
                <w:lang w:bidi="th-TH"/>
              </w:rPr>
            </w:pPr>
          </w:p>
        </w:tc>
      </w:tr>
      <w:tr w:rsidR="0064199A" w:rsidRPr="00BC125E" w14:paraId="703FD79F" w14:textId="77777777" w:rsidTr="002F3202">
        <w:trPr>
          <w:cantSplit/>
          <w:trHeight w:val="20"/>
        </w:trPr>
        <w:tc>
          <w:tcPr>
            <w:tcW w:w="3330" w:type="dxa"/>
            <w:vAlign w:val="bottom"/>
          </w:tcPr>
          <w:p w14:paraId="6CA51199" w14:textId="77777777" w:rsidR="0064199A" w:rsidRPr="00BC125E" w:rsidRDefault="0064199A" w:rsidP="000C36C4">
            <w:pPr>
              <w:spacing w:line="240" w:lineRule="auto"/>
              <w:ind w:left="175" w:right="8" w:hanging="175"/>
              <w:rPr>
                <w:szCs w:val="22"/>
                <w:lang w:val="en-US" w:bidi="th-TH"/>
              </w:rPr>
            </w:pPr>
            <w:r w:rsidRPr="00BC125E">
              <w:rPr>
                <w:szCs w:val="22"/>
                <w:lang w:val="en-US" w:bidi="th-TH"/>
              </w:rPr>
              <w:t>Adoption of TFRS - Financial instruments standards</w:t>
            </w:r>
          </w:p>
        </w:tc>
        <w:tc>
          <w:tcPr>
            <w:tcW w:w="630" w:type="dxa"/>
            <w:vAlign w:val="bottom"/>
          </w:tcPr>
          <w:p w14:paraId="13A0FDA4"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222F3527" w14:textId="77777777" w:rsidR="0064199A" w:rsidRPr="00BC125E" w:rsidRDefault="0064199A" w:rsidP="000C36C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0816D1F8" w14:textId="77777777" w:rsidR="0064199A" w:rsidRPr="00BC125E" w:rsidRDefault="0064199A" w:rsidP="000C36C4">
            <w:pPr>
              <w:pStyle w:val="acctfourfigures"/>
              <w:spacing w:line="240" w:lineRule="auto"/>
              <w:jc w:val="right"/>
              <w:rPr>
                <w:szCs w:val="22"/>
              </w:rPr>
            </w:pPr>
          </w:p>
        </w:tc>
        <w:tc>
          <w:tcPr>
            <w:tcW w:w="1171" w:type="dxa"/>
            <w:vAlign w:val="bottom"/>
          </w:tcPr>
          <w:p w14:paraId="6E81BE6E" w14:textId="77777777" w:rsidR="0064199A" w:rsidRPr="00BC125E" w:rsidRDefault="0064199A" w:rsidP="000C36C4">
            <w:pPr>
              <w:pStyle w:val="acctfourfigures"/>
              <w:spacing w:line="240" w:lineRule="auto"/>
              <w:jc w:val="right"/>
              <w:rPr>
                <w:szCs w:val="22"/>
              </w:rPr>
            </w:pPr>
          </w:p>
        </w:tc>
        <w:tc>
          <w:tcPr>
            <w:tcW w:w="180" w:type="dxa"/>
            <w:vAlign w:val="bottom"/>
          </w:tcPr>
          <w:p w14:paraId="027369AA" w14:textId="77777777" w:rsidR="0064199A" w:rsidRPr="00BC125E" w:rsidRDefault="0064199A" w:rsidP="000C36C4">
            <w:pPr>
              <w:pStyle w:val="acctfourfigures"/>
              <w:tabs>
                <w:tab w:val="clear" w:pos="765"/>
                <w:tab w:val="decimal" w:pos="1181"/>
              </w:tabs>
              <w:spacing w:line="240" w:lineRule="auto"/>
              <w:ind w:right="11"/>
              <w:jc w:val="right"/>
              <w:rPr>
                <w:szCs w:val="22"/>
              </w:rPr>
            </w:pPr>
          </w:p>
        </w:tc>
        <w:tc>
          <w:tcPr>
            <w:tcW w:w="1439" w:type="dxa"/>
            <w:vAlign w:val="bottom"/>
          </w:tcPr>
          <w:p w14:paraId="20A96139" w14:textId="77777777" w:rsidR="0064199A" w:rsidRPr="00BC125E" w:rsidRDefault="0064199A" w:rsidP="000C36C4">
            <w:pPr>
              <w:pStyle w:val="acctfourfigures"/>
              <w:tabs>
                <w:tab w:val="clear" w:pos="765"/>
                <w:tab w:val="decimal" w:pos="1181"/>
              </w:tabs>
              <w:spacing w:line="240" w:lineRule="auto"/>
              <w:ind w:right="355"/>
              <w:jc w:val="right"/>
              <w:rPr>
                <w:szCs w:val="22"/>
              </w:rPr>
            </w:pPr>
          </w:p>
        </w:tc>
        <w:tc>
          <w:tcPr>
            <w:tcW w:w="180" w:type="dxa"/>
            <w:vAlign w:val="bottom"/>
          </w:tcPr>
          <w:p w14:paraId="1D037F9C" w14:textId="77777777" w:rsidR="0064199A" w:rsidRPr="00BC125E" w:rsidRDefault="0064199A" w:rsidP="000C36C4">
            <w:pPr>
              <w:pStyle w:val="acctfourfigures"/>
              <w:tabs>
                <w:tab w:val="clear" w:pos="765"/>
                <w:tab w:val="decimal" w:pos="1181"/>
              </w:tabs>
              <w:spacing w:line="240" w:lineRule="auto"/>
              <w:ind w:right="11"/>
              <w:jc w:val="right"/>
              <w:rPr>
                <w:szCs w:val="22"/>
              </w:rPr>
            </w:pPr>
          </w:p>
        </w:tc>
        <w:tc>
          <w:tcPr>
            <w:tcW w:w="1170" w:type="dxa"/>
            <w:vAlign w:val="bottom"/>
          </w:tcPr>
          <w:p w14:paraId="2A433B1F" w14:textId="77777777" w:rsidR="0064199A" w:rsidRPr="00BC125E" w:rsidRDefault="0064199A" w:rsidP="000C36C4">
            <w:pPr>
              <w:pStyle w:val="acctfourfigures"/>
              <w:tabs>
                <w:tab w:val="clear" w:pos="765"/>
                <w:tab w:val="decimal" w:pos="1181"/>
              </w:tabs>
              <w:spacing w:line="240" w:lineRule="auto"/>
              <w:ind w:right="11"/>
              <w:jc w:val="right"/>
              <w:rPr>
                <w:szCs w:val="22"/>
              </w:rPr>
            </w:pPr>
          </w:p>
        </w:tc>
      </w:tr>
      <w:tr w:rsidR="0064199A" w:rsidRPr="00BC125E" w14:paraId="56A7D8E1" w14:textId="77777777" w:rsidTr="002F3202">
        <w:trPr>
          <w:cantSplit/>
          <w:trHeight w:val="20"/>
        </w:trPr>
        <w:tc>
          <w:tcPr>
            <w:tcW w:w="3330" w:type="dxa"/>
            <w:vAlign w:val="bottom"/>
          </w:tcPr>
          <w:p w14:paraId="5C3FD3EA" w14:textId="77777777" w:rsidR="0064199A" w:rsidRPr="00BC125E" w:rsidRDefault="0064199A" w:rsidP="000C36C4">
            <w:pPr>
              <w:spacing w:line="240" w:lineRule="auto"/>
              <w:ind w:left="552" w:right="-82" w:hanging="180"/>
              <w:rPr>
                <w:szCs w:val="22"/>
              </w:rPr>
            </w:pPr>
            <w:r w:rsidRPr="00BC125E">
              <w:rPr>
                <w:szCs w:val="22"/>
              </w:rPr>
              <w:t>Classification and measurement of financial instruments</w:t>
            </w:r>
          </w:p>
        </w:tc>
        <w:tc>
          <w:tcPr>
            <w:tcW w:w="630" w:type="dxa"/>
            <w:vAlign w:val="bottom"/>
          </w:tcPr>
          <w:p w14:paraId="17B19A3E" w14:textId="49669BF3" w:rsidR="0064199A" w:rsidRPr="00BC125E" w:rsidRDefault="00080F77" w:rsidP="000C36C4">
            <w:pPr>
              <w:pStyle w:val="acctfourfigures"/>
              <w:tabs>
                <w:tab w:val="clear" w:pos="765"/>
                <w:tab w:val="decimal" w:pos="731"/>
                <w:tab w:val="decimal" w:pos="1642"/>
              </w:tabs>
              <w:spacing w:line="240" w:lineRule="auto"/>
              <w:ind w:right="11"/>
              <w:jc w:val="center"/>
              <w:rPr>
                <w:i/>
                <w:iCs/>
                <w:szCs w:val="22"/>
              </w:rPr>
            </w:pPr>
            <w:r>
              <w:rPr>
                <w:i/>
                <w:iCs/>
                <w:szCs w:val="22"/>
              </w:rPr>
              <w:t>a</w:t>
            </w:r>
            <w:r w:rsidR="0064199A" w:rsidRPr="00BC125E">
              <w:rPr>
                <w:i/>
                <w:iCs/>
                <w:szCs w:val="22"/>
              </w:rPr>
              <w:t>(1)</w:t>
            </w:r>
          </w:p>
        </w:tc>
        <w:tc>
          <w:tcPr>
            <w:tcW w:w="1440" w:type="dxa"/>
            <w:vAlign w:val="bottom"/>
          </w:tcPr>
          <w:p w14:paraId="1376F506" w14:textId="77777777" w:rsidR="0064199A" w:rsidRPr="00BC125E" w:rsidRDefault="0064199A" w:rsidP="000C36C4">
            <w:pPr>
              <w:pStyle w:val="acctfourfigures"/>
              <w:tabs>
                <w:tab w:val="clear" w:pos="765"/>
              </w:tabs>
              <w:spacing w:line="240" w:lineRule="auto"/>
              <w:ind w:left="-256" w:right="278"/>
              <w:jc w:val="right"/>
              <w:rPr>
                <w:szCs w:val="22"/>
                <w:lang w:bidi="th-TH"/>
              </w:rPr>
            </w:pPr>
            <w:r w:rsidRPr="00BC125E">
              <w:rPr>
                <w:szCs w:val="22"/>
                <w:lang w:bidi="th-TH"/>
              </w:rPr>
              <w:t>-</w:t>
            </w:r>
          </w:p>
        </w:tc>
        <w:tc>
          <w:tcPr>
            <w:tcW w:w="180" w:type="dxa"/>
            <w:vAlign w:val="bottom"/>
          </w:tcPr>
          <w:p w14:paraId="55A29902" w14:textId="77777777" w:rsidR="0064199A" w:rsidRPr="00BC125E" w:rsidRDefault="0064199A" w:rsidP="000C36C4">
            <w:pPr>
              <w:pStyle w:val="acctfourfigures"/>
              <w:spacing w:line="240" w:lineRule="auto"/>
              <w:jc w:val="right"/>
              <w:rPr>
                <w:szCs w:val="22"/>
              </w:rPr>
            </w:pPr>
          </w:p>
        </w:tc>
        <w:tc>
          <w:tcPr>
            <w:tcW w:w="1171" w:type="dxa"/>
            <w:vAlign w:val="bottom"/>
          </w:tcPr>
          <w:p w14:paraId="59D4B38C" w14:textId="77777777" w:rsidR="0064199A" w:rsidRPr="00BC125E" w:rsidRDefault="0064199A" w:rsidP="000C36C4">
            <w:pPr>
              <w:pStyle w:val="acctfourfigures"/>
              <w:tabs>
                <w:tab w:val="clear" w:pos="765"/>
                <w:tab w:val="decimal" w:pos="731"/>
                <w:tab w:val="decimal" w:pos="1642"/>
              </w:tabs>
              <w:spacing w:line="240" w:lineRule="auto"/>
              <w:ind w:right="-42"/>
              <w:jc w:val="right"/>
              <w:rPr>
                <w:szCs w:val="22"/>
                <w:lang w:bidi="th-TH"/>
              </w:rPr>
            </w:pPr>
            <w:r w:rsidRPr="00BC125E">
              <w:rPr>
                <w:szCs w:val="22"/>
                <w:cs/>
                <w:lang w:bidi="th-TH"/>
              </w:rPr>
              <w:t>(207</w:t>
            </w:r>
            <w:r w:rsidRPr="00BC125E">
              <w:rPr>
                <w:szCs w:val="22"/>
                <w:lang w:bidi="th-TH"/>
              </w:rPr>
              <w:t>,</w:t>
            </w:r>
            <w:r w:rsidRPr="00BC125E">
              <w:rPr>
                <w:szCs w:val="22"/>
                <w:cs/>
                <w:lang w:bidi="th-TH"/>
              </w:rPr>
              <w:t>315)</w:t>
            </w:r>
          </w:p>
        </w:tc>
        <w:tc>
          <w:tcPr>
            <w:tcW w:w="180" w:type="dxa"/>
            <w:vAlign w:val="bottom"/>
          </w:tcPr>
          <w:p w14:paraId="4FF8E92F" w14:textId="77777777" w:rsidR="0064199A" w:rsidRPr="00BC125E" w:rsidRDefault="0064199A" w:rsidP="000C36C4">
            <w:pPr>
              <w:pStyle w:val="acctfourfigures"/>
              <w:tabs>
                <w:tab w:val="clear" w:pos="765"/>
                <w:tab w:val="decimal" w:pos="1001"/>
                <w:tab w:val="decimal" w:pos="1642"/>
              </w:tabs>
              <w:spacing w:line="240" w:lineRule="auto"/>
              <w:ind w:right="101"/>
              <w:jc w:val="right"/>
              <w:rPr>
                <w:szCs w:val="22"/>
              </w:rPr>
            </w:pPr>
          </w:p>
        </w:tc>
        <w:tc>
          <w:tcPr>
            <w:tcW w:w="1439" w:type="dxa"/>
            <w:vAlign w:val="bottom"/>
          </w:tcPr>
          <w:p w14:paraId="1B169C6C" w14:textId="77777777" w:rsidR="0064199A" w:rsidRPr="00BC125E" w:rsidRDefault="0064199A" w:rsidP="000C36C4">
            <w:pPr>
              <w:pStyle w:val="acctfourfigures"/>
              <w:tabs>
                <w:tab w:val="clear" w:pos="765"/>
              </w:tabs>
              <w:spacing w:line="240" w:lineRule="auto"/>
              <w:ind w:left="-256" w:right="283"/>
              <w:jc w:val="right"/>
              <w:rPr>
                <w:szCs w:val="22"/>
                <w:lang w:bidi="th-TH"/>
              </w:rPr>
            </w:pPr>
            <w:r w:rsidRPr="00BC125E">
              <w:rPr>
                <w:szCs w:val="22"/>
                <w:lang w:bidi="th-TH"/>
              </w:rPr>
              <w:t>-</w:t>
            </w:r>
          </w:p>
        </w:tc>
        <w:tc>
          <w:tcPr>
            <w:tcW w:w="180" w:type="dxa"/>
            <w:vAlign w:val="bottom"/>
          </w:tcPr>
          <w:p w14:paraId="4D7BA7BC" w14:textId="77777777" w:rsidR="0064199A" w:rsidRPr="00BC125E" w:rsidRDefault="0064199A" w:rsidP="000C36C4">
            <w:pPr>
              <w:pStyle w:val="acctfourfigures"/>
              <w:tabs>
                <w:tab w:val="clear" w:pos="765"/>
                <w:tab w:val="decimal" w:pos="1001"/>
                <w:tab w:val="decimal" w:pos="1642"/>
              </w:tabs>
              <w:spacing w:line="240" w:lineRule="auto"/>
              <w:ind w:right="101"/>
              <w:jc w:val="right"/>
              <w:rPr>
                <w:szCs w:val="22"/>
              </w:rPr>
            </w:pPr>
          </w:p>
        </w:tc>
        <w:tc>
          <w:tcPr>
            <w:tcW w:w="1170" w:type="dxa"/>
          </w:tcPr>
          <w:p w14:paraId="1BDEC299" w14:textId="77777777" w:rsidR="0064199A" w:rsidRPr="00BC125E" w:rsidRDefault="0064199A" w:rsidP="000C36C4">
            <w:pPr>
              <w:pStyle w:val="acctfourfigures"/>
              <w:tabs>
                <w:tab w:val="clear" w:pos="765"/>
                <w:tab w:val="decimal" w:pos="731"/>
                <w:tab w:val="decimal" w:pos="1642"/>
              </w:tabs>
              <w:spacing w:line="240" w:lineRule="auto"/>
              <w:ind w:right="-31"/>
              <w:jc w:val="right"/>
              <w:rPr>
                <w:szCs w:val="22"/>
              </w:rPr>
            </w:pPr>
          </w:p>
          <w:p w14:paraId="4BDC1F41" w14:textId="77777777" w:rsidR="0064199A" w:rsidRPr="00BC125E" w:rsidRDefault="0064199A" w:rsidP="000C36C4">
            <w:pPr>
              <w:pStyle w:val="acctfourfigures"/>
              <w:tabs>
                <w:tab w:val="clear" w:pos="765"/>
                <w:tab w:val="decimal" w:pos="731"/>
                <w:tab w:val="decimal" w:pos="1642"/>
              </w:tabs>
              <w:spacing w:line="240" w:lineRule="auto"/>
              <w:ind w:right="-31"/>
              <w:jc w:val="right"/>
              <w:rPr>
                <w:szCs w:val="22"/>
                <w:lang w:val="en-US"/>
              </w:rPr>
            </w:pPr>
            <w:r w:rsidRPr="00BC125E">
              <w:rPr>
                <w:szCs w:val="22"/>
              </w:rPr>
              <w:t>(207,315)</w:t>
            </w:r>
          </w:p>
        </w:tc>
      </w:tr>
      <w:tr w:rsidR="0064199A" w:rsidRPr="00BC125E" w14:paraId="3A02D32B" w14:textId="77777777" w:rsidTr="002F3202">
        <w:trPr>
          <w:cantSplit/>
          <w:trHeight w:val="20"/>
        </w:trPr>
        <w:tc>
          <w:tcPr>
            <w:tcW w:w="3330" w:type="dxa"/>
            <w:vAlign w:val="bottom"/>
          </w:tcPr>
          <w:p w14:paraId="00380888" w14:textId="77777777" w:rsidR="0064199A" w:rsidRPr="00BC125E" w:rsidRDefault="0064199A" w:rsidP="000C36C4">
            <w:pPr>
              <w:spacing w:line="240" w:lineRule="auto"/>
              <w:ind w:left="552" w:right="-82" w:hanging="180"/>
              <w:rPr>
                <w:szCs w:val="22"/>
                <w:lang w:val="en-US" w:bidi="th-TH"/>
              </w:rPr>
            </w:pPr>
            <w:r w:rsidRPr="00BC125E">
              <w:rPr>
                <w:szCs w:val="22"/>
                <w:lang w:val="en-US" w:bidi="th-TH"/>
              </w:rPr>
              <w:t>Impairment losses on financial assets</w:t>
            </w:r>
          </w:p>
        </w:tc>
        <w:tc>
          <w:tcPr>
            <w:tcW w:w="630" w:type="dxa"/>
            <w:vAlign w:val="bottom"/>
          </w:tcPr>
          <w:p w14:paraId="00AC0641" w14:textId="55245F84" w:rsidR="0064199A" w:rsidRPr="00BC125E" w:rsidRDefault="00080F77" w:rsidP="000C36C4">
            <w:pPr>
              <w:pStyle w:val="acctfourfigures"/>
              <w:tabs>
                <w:tab w:val="clear" w:pos="765"/>
                <w:tab w:val="decimal" w:pos="731"/>
                <w:tab w:val="decimal" w:pos="1642"/>
              </w:tabs>
              <w:spacing w:line="240" w:lineRule="auto"/>
              <w:ind w:right="11"/>
              <w:jc w:val="center"/>
              <w:rPr>
                <w:i/>
                <w:iCs/>
                <w:szCs w:val="22"/>
              </w:rPr>
            </w:pPr>
            <w:r>
              <w:rPr>
                <w:i/>
                <w:iCs/>
                <w:szCs w:val="22"/>
              </w:rPr>
              <w:t>a</w:t>
            </w:r>
            <w:r w:rsidR="0064199A" w:rsidRPr="00BC125E">
              <w:rPr>
                <w:i/>
                <w:iCs/>
                <w:szCs w:val="22"/>
              </w:rPr>
              <w:t>(2)</w:t>
            </w:r>
          </w:p>
        </w:tc>
        <w:tc>
          <w:tcPr>
            <w:tcW w:w="1440" w:type="dxa"/>
            <w:vAlign w:val="bottom"/>
          </w:tcPr>
          <w:p w14:paraId="62788B9B" w14:textId="77777777" w:rsidR="0064199A" w:rsidRPr="00BC125E" w:rsidRDefault="0064199A" w:rsidP="000C36C4">
            <w:pPr>
              <w:pStyle w:val="acctfourfigures"/>
              <w:tabs>
                <w:tab w:val="clear" w:pos="765"/>
                <w:tab w:val="decimal" w:pos="731"/>
                <w:tab w:val="decimal" w:pos="1642"/>
              </w:tabs>
              <w:spacing w:line="240" w:lineRule="auto"/>
              <w:ind w:right="-79"/>
              <w:jc w:val="right"/>
              <w:rPr>
                <w:szCs w:val="22"/>
              </w:rPr>
            </w:pPr>
            <w:r w:rsidRPr="00BC125E">
              <w:rPr>
                <w:szCs w:val="22"/>
                <w:lang w:bidi="th-TH"/>
              </w:rPr>
              <w:t>(37,230)</w:t>
            </w:r>
          </w:p>
        </w:tc>
        <w:tc>
          <w:tcPr>
            <w:tcW w:w="180" w:type="dxa"/>
            <w:vAlign w:val="bottom"/>
          </w:tcPr>
          <w:p w14:paraId="4590B706" w14:textId="77777777" w:rsidR="0064199A" w:rsidRPr="00BC125E" w:rsidRDefault="0064199A" w:rsidP="000C36C4">
            <w:pPr>
              <w:pStyle w:val="acctfourfigures"/>
              <w:spacing w:line="240" w:lineRule="auto"/>
              <w:jc w:val="right"/>
              <w:rPr>
                <w:szCs w:val="22"/>
              </w:rPr>
            </w:pPr>
          </w:p>
        </w:tc>
        <w:tc>
          <w:tcPr>
            <w:tcW w:w="1171" w:type="dxa"/>
            <w:vAlign w:val="bottom"/>
          </w:tcPr>
          <w:p w14:paraId="5BCA4E0D" w14:textId="77777777" w:rsidR="0064199A" w:rsidRPr="00BC125E" w:rsidRDefault="0064199A" w:rsidP="002F3202">
            <w:pPr>
              <w:pStyle w:val="acctfourfigures"/>
              <w:tabs>
                <w:tab w:val="clear" w:pos="765"/>
              </w:tabs>
              <w:spacing w:line="240" w:lineRule="auto"/>
              <w:ind w:left="-256" w:right="282"/>
              <w:jc w:val="right"/>
              <w:rPr>
                <w:szCs w:val="22"/>
                <w:lang w:bidi="th-TH"/>
              </w:rPr>
            </w:pPr>
            <w:r w:rsidRPr="00BC125E">
              <w:rPr>
                <w:szCs w:val="22"/>
                <w:cs/>
                <w:lang w:bidi="th-TH"/>
              </w:rPr>
              <w:t xml:space="preserve"> </w:t>
            </w:r>
            <w:r w:rsidRPr="00BC125E">
              <w:rPr>
                <w:szCs w:val="22"/>
                <w:lang w:bidi="th-TH"/>
              </w:rPr>
              <w:t>-</w:t>
            </w:r>
          </w:p>
        </w:tc>
        <w:tc>
          <w:tcPr>
            <w:tcW w:w="180" w:type="dxa"/>
            <w:vAlign w:val="bottom"/>
          </w:tcPr>
          <w:p w14:paraId="7B211FA3" w14:textId="77777777" w:rsidR="0064199A" w:rsidRPr="00BC125E" w:rsidRDefault="0064199A" w:rsidP="000C36C4">
            <w:pPr>
              <w:pStyle w:val="acctfourfigures"/>
              <w:tabs>
                <w:tab w:val="clear" w:pos="765"/>
                <w:tab w:val="decimal" w:pos="1181"/>
              </w:tabs>
              <w:spacing w:line="240" w:lineRule="auto"/>
              <w:ind w:left="-256" w:right="285"/>
              <w:jc w:val="right"/>
              <w:rPr>
                <w:szCs w:val="22"/>
                <w:lang w:bidi="th-TH"/>
              </w:rPr>
            </w:pPr>
          </w:p>
        </w:tc>
        <w:tc>
          <w:tcPr>
            <w:tcW w:w="1439" w:type="dxa"/>
            <w:vAlign w:val="bottom"/>
          </w:tcPr>
          <w:p w14:paraId="40C7A507" w14:textId="77777777" w:rsidR="0064199A" w:rsidRPr="00BC125E" w:rsidRDefault="0064199A" w:rsidP="000C36C4">
            <w:pPr>
              <w:pStyle w:val="acctfourfigures"/>
              <w:tabs>
                <w:tab w:val="clear" w:pos="765"/>
              </w:tabs>
              <w:spacing w:line="240" w:lineRule="auto"/>
              <w:ind w:left="-256" w:right="283"/>
              <w:jc w:val="right"/>
              <w:rPr>
                <w:szCs w:val="22"/>
                <w:lang w:bidi="th-TH"/>
              </w:rPr>
            </w:pPr>
            <w:r w:rsidRPr="00BC125E">
              <w:rPr>
                <w:szCs w:val="22"/>
                <w:lang w:bidi="th-TH"/>
              </w:rPr>
              <w:t>-</w:t>
            </w:r>
          </w:p>
        </w:tc>
        <w:tc>
          <w:tcPr>
            <w:tcW w:w="180" w:type="dxa"/>
            <w:vAlign w:val="bottom"/>
          </w:tcPr>
          <w:p w14:paraId="4612DE46" w14:textId="77777777" w:rsidR="0064199A" w:rsidRPr="00BC125E" w:rsidRDefault="0064199A" w:rsidP="000C36C4">
            <w:pPr>
              <w:pStyle w:val="acctfourfigures"/>
              <w:tabs>
                <w:tab w:val="clear" w:pos="765"/>
                <w:tab w:val="decimal" w:pos="1181"/>
              </w:tabs>
              <w:spacing w:line="240" w:lineRule="auto"/>
              <w:ind w:left="-256" w:right="285"/>
              <w:jc w:val="right"/>
              <w:rPr>
                <w:szCs w:val="22"/>
                <w:lang w:bidi="th-TH"/>
              </w:rPr>
            </w:pPr>
          </w:p>
        </w:tc>
        <w:tc>
          <w:tcPr>
            <w:tcW w:w="1170" w:type="dxa"/>
          </w:tcPr>
          <w:p w14:paraId="5CE61060" w14:textId="77777777" w:rsidR="0064199A" w:rsidRPr="00BC125E" w:rsidRDefault="0064199A" w:rsidP="000C36C4">
            <w:pPr>
              <w:pStyle w:val="acctfourfigures"/>
              <w:tabs>
                <w:tab w:val="clear" w:pos="765"/>
                <w:tab w:val="decimal" w:pos="1181"/>
              </w:tabs>
              <w:spacing w:line="240" w:lineRule="auto"/>
              <w:ind w:left="-256" w:right="285"/>
              <w:jc w:val="right"/>
              <w:rPr>
                <w:szCs w:val="22"/>
                <w:lang w:bidi="th-TH"/>
              </w:rPr>
            </w:pPr>
          </w:p>
          <w:p w14:paraId="010F10C4" w14:textId="77777777" w:rsidR="0064199A" w:rsidRPr="00BC125E" w:rsidRDefault="0064199A" w:rsidP="000C36C4">
            <w:pPr>
              <w:pStyle w:val="acctfourfigures"/>
              <w:tabs>
                <w:tab w:val="clear" w:pos="765"/>
                <w:tab w:val="decimal" w:pos="1181"/>
              </w:tabs>
              <w:spacing w:line="240" w:lineRule="auto"/>
              <w:ind w:left="-256" w:right="285"/>
              <w:jc w:val="right"/>
              <w:rPr>
                <w:szCs w:val="22"/>
                <w:lang w:bidi="th-TH"/>
              </w:rPr>
            </w:pPr>
            <w:r w:rsidRPr="00BC125E">
              <w:rPr>
                <w:szCs w:val="22"/>
                <w:lang w:bidi="th-TH"/>
              </w:rPr>
              <w:t xml:space="preserve"> -</w:t>
            </w:r>
          </w:p>
        </w:tc>
      </w:tr>
      <w:tr w:rsidR="0064199A" w:rsidRPr="00BC125E" w14:paraId="3B4DCD00" w14:textId="77777777" w:rsidTr="002F3202">
        <w:trPr>
          <w:cantSplit/>
          <w:trHeight w:val="20"/>
        </w:trPr>
        <w:tc>
          <w:tcPr>
            <w:tcW w:w="3330" w:type="dxa"/>
            <w:vAlign w:val="bottom"/>
          </w:tcPr>
          <w:p w14:paraId="196BF9A8" w14:textId="77777777" w:rsidR="0064199A" w:rsidRPr="00BC125E" w:rsidRDefault="0064199A" w:rsidP="000C36C4">
            <w:pPr>
              <w:spacing w:line="240" w:lineRule="auto"/>
              <w:ind w:left="381" w:right="8"/>
              <w:rPr>
                <w:szCs w:val="22"/>
              </w:rPr>
            </w:pPr>
            <w:r w:rsidRPr="00BC125E">
              <w:rPr>
                <w:szCs w:val="22"/>
              </w:rPr>
              <w:t>Related tax</w:t>
            </w:r>
          </w:p>
        </w:tc>
        <w:tc>
          <w:tcPr>
            <w:tcW w:w="630" w:type="dxa"/>
            <w:vAlign w:val="bottom"/>
          </w:tcPr>
          <w:p w14:paraId="5E556996" w14:textId="77777777" w:rsidR="0064199A" w:rsidRPr="00BC125E" w:rsidRDefault="0064199A" w:rsidP="000C36C4">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0DC08B3E" w14:textId="77777777" w:rsidR="0064199A" w:rsidRPr="00BC125E" w:rsidRDefault="0064199A" w:rsidP="000C36C4">
            <w:pPr>
              <w:pStyle w:val="acctfourfigures"/>
              <w:tabs>
                <w:tab w:val="clear" w:pos="765"/>
                <w:tab w:val="decimal" w:pos="731"/>
                <w:tab w:val="decimal" w:pos="1642"/>
              </w:tabs>
              <w:spacing w:line="240" w:lineRule="auto"/>
              <w:ind w:right="11"/>
              <w:jc w:val="right"/>
              <w:rPr>
                <w:szCs w:val="22"/>
              </w:rPr>
            </w:pPr>
            <w:r w:rsidRPr="00BC125E">
              <w:rPr>
                <w:szCs w:val="22"/>
                <w:lang w:bidi="th-TH"/>
              </w:rPr>
              <w:t>7,446</w:t>
            </w:r>
          </w:p>
        </w:tc>
        <w:tc>
          <w:tcPr>
            <w:tcW w:w="180" w:type="dxa"/>
            <w:vAlign w:val="bottom"/>
          </w:tcPr>
          <w:p w14:paraId="2EAA84A5" w14:textId="77777777" w:rsidR="0064199A" w:rsidRPr="00BC125E" w:rsidRDefault="0064199A" w:rsidP="000C36C4">
            <w:pPr>
              <w:pStyle w:val="acctfourfigures"/>
              <w:spacing w:line="240" w:lineRule="auto"/>
              <w:jc w:val="right"/>
              <w:rPr>
                <w:szCs w:val="22"/>
              </w:rPr>
            </w:pPr>
          </w:p>
        </w:tc>
        <w:tc>
          <w:tcPr>
            <w:tcW w:w="1171" w:type="dxa"/>
            <w:vAlign w:val="bottom"/>
          </w:tcPr>
          <w:p w14:paraId="5EAF6D7B" w14:textId="77777777" w:rsidR="0064199A" w:rsidRPr="00BC125E" w:rsidRDefault="0064199A" w:rsidP="000C36C4">
            <w:pPr>
              <w:pStyle w:val="acctfourfigures"/>
              <w:spacing w:line="240" w:lineRule="auto"/>
              <w:jc w:val="right"/>
              <w:rPr>
                <w:szCs w:val="22"/>
              </w:rPr>
            </w:pPr>
            <w:r w:rsidRPr="00BC125E">
              <w:rPr>
                <w:szCs w:val="22"/>
                <w:lang w:bidi="th-TH"/>
              </w:rPr>
              <w:t>41,463</w:t>
            </w:r>
          </w:p>
        </w:tc>
        <w:tc>
          <w:tcPr>
            <w:tcW w:w="180" w:type="dxa"/>
            <w:vAlign w:val="bottom"/>
          </w:tcPr>
          <w:p w14:paraId="0B07E2BA" w14:textId="77777777" w:rsidR="0064199A" w:rsidRPr="00BC125E" w:rsidRDefault="0064199A" w:rsidP="000C36C4">
            <w:pPr>
              <w:pStyle w:val="acctfourfigures"/>
              <w:tabs>
                <w:tab w:val="clear" w:pos="765"/>
                <w:tab w:val="decimal" w:pos="1642"/>
              </w:tabs>
              <w:spacing w:line="240" w:lineRule="auto"/>
              <w:ind w:right="101"/>
              <w:jc w:val="right"/>
              <w:rPr>
                <w:szCs w:val="22"/>
              </w:rPr>
            </w:pPr>
          </w:p>
        </w:tc>
        <w:tc>
          <w:tcPr>
            <w:tcW w:w="1439" w:type="dxa"/>
            <w:vAlign w:val="bottom"/>
          </w:tcPr>
          <w:p w14:paraId="4891A148" w14:textId="77777777" w:rsidR="0064199A" w:rsidRPr="00BC125E" w:rsidRDefault="0064199A" w:rsidP="000C36C4">
            <w:pPr>
              <w:pStyle w:val="acctfourfigures"/>
              <w:tabs>
                <w:tab w:val="clear" w:pos="765"/>
              </w:tabs>
              <w:spacing w:line="240" w:lineRule="auto"/>
              <w:ind w:left="-256" w:right="283"/>
              <w:jc w:val="right"/>
              <w:rPr>
                <w:szCs w:val="22"/>
                <w:lang w:bidi="th-TH"/>
              </w:rPr>
            </w:pPr>
            <w:r w:rsidRPr="00BC125E">
              <w:rPr>
                <w:szCs w:val="22"/>
                <w:lang w:bidi="th-TH"/>
              </w:rPr>
              <w:t>-</w:t>
            </w:r>
          </w:p>
        </w:tc>
        <w:tc>
          <w:tcPr>
            <w:tcW w:w="180" w:type="dxa"/>
            <w:vAlign w:val="bottom"/>
          </w:tcPr>
          <w:p w14:paraId="15E52B57" w14:textId="77777777" w:rsidR="0064199A" w:rsidRPr="00BC125E" w:rsidRDefault="0064199A" w:rsidP="000C36C4">
            <w:pPr>
              <w:pStyle w:val="acctfourfigures"/>
              <w:tabs>
                <w:tab w:val="clear" w:pos="765"/>
                <w:tab w:val="decimal" w:pos="1642"/>
              </w:tabs>
              <w:spacing w:line="240" w:lineRule="auto"/>
              <w:ind w:right="101"/>
              <w:jc w:val="right"/>
              <w:rPr>
                <w:szCs w:val="22"/>
              </w:rPr>
            </w:pPr>
          </w:p>
        </w:tc>
        <w:tc>
          <w:tcPr>
            <w:tcW w:w="1170" w:type="dxa"/>
          </w:tcPr>
          <w:p w14:paraId="13BC5677" w14:textId="77777777" w:rsidR="0064199A" w:rsidRPr="00BC125E" w:rsidRDefault="0064199A" w:rsidP="000C36C4">
            <w:pPr>
              <w:pStyle w:val="acctfourfigures"/>
              <w:tabs>
                <w:tab w:val="clear" w:pos="765"/>
                <w:tab w:val="decimal" w:pos="731"/>
                <w:tab w:val="decimal" w:pos="1642"/>
              </w:tabs>
              <w:spacing w:line="240" w:lineRule="auto"/>
              <w:ind w:right="11"/>
              <w:jc w:val="right"/>
              <w:rPr>
                <w:szCs w:val="22"/>
                <w:lang w:val="en-US"/>
              </w:rPr>
            </w:pPr>
            <w:r w:rsidRPr="00BC125E">
              <w:rPr>
                <w:szCs w:val="22"/>
              </w:rPr>
              <w:t>41,463</w:t>
            </w:r>
          </w:p>
        </w:tc>
      </w:tr>
      <w:tr w:rsidR="0064199A" w:rsidRPr="00BC125E" w14:paraId="41EB46E3" w14:textId="77777777" w:rsidTr="002F3202">
        <w:trPr>
          <w:cantSplit/>
          <w:trHeight w:val="20"/>
        </w:trPr>
        <w:tc>
          <w:tcPr>
            <w:tcW w:w="3330" w:type="dxa"/>
            <w:vAlign w:val="bottom"/>
          </w:tcPr>
          <w:p w14:paraId="32BE5490" w14:textId="77777777" w:rsidR="0064199A" w:rsidRPr="00BC125E" w:rsidRDefault="0064199A" w:rsidP="000C36C4">
            <w:pPr>
              <w:spacing w:line="240" w:lineRule="auto"/>
              <w:ind w:left="175" w:right="8" w:hanging="175"/>
              <w:rPr>
                <w:szCs w:val="22"/>
              </w:rPr>
            </w:pPr>
            <w:r w:rsidRPr="00BC125E">
              <w:rPr>
                <w:szCs w:val="22"/>
                <w:lang w:val="en-US" w:bidi="th-TH"/>
              </w:rPr>
              <w:t>Adoption of TFRS 16 - net of tax</w:t>
            </w:r>
          </w:p>
        </w:tc>
        <w:tc>
          <w:tcPr>
            <w:tcW w:w="630" w:type="dxa"/>
            <w:vAlign w:val="bottom"/>
          </w:tcPr>
          <w:p w14:paraId="4ABEF0CD" w14:textId="62A8DC5D" w:rsidR="0064199A" w:rsidRPr="00BC125E" w:rsidRDefault="00080F77" w:rsidP="000C36C4">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440" w:type="dxa"/>
            <w:tcBorders>
              <w:bottom w:val="single" w:sz="4" w:space="0" w:color="auto"/>
            </w:tcBorders>
            <w:vAlign w:val="bottom"/>
          </w:tcPr>
          <w:p w14:paraId="1A28D62C" w14:textId="77777777" w:rsidR="0064199A" w:rsidRPr="00BC125E" w:rsidRDefault="0064199A" w:rsidP="000C36C4">
            <w:pPr>
              <w:pStyle w:val="acctfourfigures"/>
              <w:tabs>
                <w:tab w:val="clear" w:pos="765"/>
                <w:tab w:val="decimal" w:pos="731"/>
                <w:tab w:val="decimal" w:pos="1642"/>
              </w:tabs>
              <w:spacing w:line="240" w:lineRule="auto"/>
              <w:ind w:right="-79"/>
              <w:jc w:val="right"/>
              <w:rPr>
                <w:szCs w:val="22"/>
              </w:rPr>
            </w:pPr>
            <w:r w:rsidRPr="00BC125E">
              <w:rPr>
                <w:szCs w:val="22"/>
                <w:lang w:bidi="th-TH"/>
              </w:rPr>
              <w:t>(56,441)</w:t>
            </w:r>
          </w:p>
        </w:tc>
        <w:tc>
          <w:tcPr>
            <w:tcW w:w="180" w:type="dxa"/>
            <w:vAlign w:val="bottom"/>
          </w:tcPr>
          <w:p w14:paraId="2BAD0677" w14:textId="77777777" w:rsidR="0064199A" w:rsidRPr="00BC125E" w:rsidRDefault="0064199A" w:rsidP="000C36C4">
            <w:pPr>
              <w:pStyle w:val="acctfourfigures"/>
              <w:spacing w:line="240" w:lineRule="auto"/>
              <w:jc w:val="right"/>
              <w:rPr>
                <w:szCs w:val="22"/>
              </w:rPr>
            </w:pPr>
          </w:p>
        </w:tc>
        <w:tc>
          <w:tcPr>
            <w:tcW w:w="1171" w:type="dxa"/>
            <w:tcBorders>
              <w:bottom w:val="single" w:sz="4" w:space="0" w:color="auto"/>
            </w:tcBorders>
            <w:vAlign w:val="bottom"/>
          </w:tcPr>
          <w:p w14:paraId="27DDCAB7" w14:textId="77777777" w:rsidR="0064199A" w:rsidRPr="00BC125E" w:rsidRDefault="0064199A" w:rsidP="002F3202">
            <w:pPr>
              <w:pStyle w:val="acctfourfigures"/>
              <w:tabs>
                <w:tab w:val="clear" w:pos="765"/>
              </w:tabs>
              <w:spacing w:line="240" w:lineRule="auto"/>
              <w:ind w:left="-256" w:right="282"/>
              <w:jc w:val="right"/>
              <w:rPr>
                <w:szCs w:val="22"/>
                <w:lang w:bidi="th-TH"/>
              </w:rPr>
            </w:pPr>
            <w:r w:rsidRPr="00BC125E">
              <w:rPr>
                <w:szCs w:val="22"/>
                <w:lang w:bidi="th-TH"/>
              </w:rPr>
              <w:t>-</w:t>
            </w:r>
          </w:p>
        </w:tc>
        <w:tc>
          <w:tcPr>
            <w:tcW w:w="180" w:type="dxa"/>
            <w:vAlign w:val="bottom"/>
          </w:tcPr>
          <w:p w14:paraId="02B68CE6" w14:textId="77777777" w:rsidR="0064199A" w:rsidRPr="00BC125E" w:rsidRDefault="0064199A" w:rsidP="000C36C4">
            <w:pPr>
              <w:pStyle w:val="acctfourfigures"/>
              <w:tabs>
                <w:tab w:val="clear" w:pos="765"/>
                <w:tab w:val="decimal" w:pos="1642"/>
              </w:tabs>
              <w:spacing w:line="240" w:lineRule="auto"/>
              <w:ind w:left="-256" w:right="285"/>
              <w:jc w:val="right"/>
              <w:rPr>
                <w:szCs w:val="22"/>
                <w:lang w:bidi="th-TH"/>
              </w:rPr>
            </w:pPr>
          </w:p>
        </w:tc>
        <w:tc>
          <w:tcPr>
            <w:tcW w:w="1439" w:type="dxa"/>
            <w:tcBorders>
              <w:bottom w:val="single" w:sz="4" w:space="0" w:color="auto"/>
            </w:tcBorders>
            <w:vAlign w:val="bottom"/>
          </w:tcPr>
          <w:p w14:paraId="304812CC" w14:textId="77777777" w:rsidR="0064199A" w:rsidRPr="00BC125E" w:rsidRDefault="0064199A" w:rsidP="000C36C4">
            <w:pPr>
              <w:pStyle w:val="acctfourfigures"/>
              <w:tabs>
                <w:tab w:val="clear" w:pos="765"/>
              </w:tabs>
              <w:spacing w:line="240" w:lineRule="auto"/>
              <w:ind w:left="-256" w:right="283"/>
              <w:jc w:val="right"/>
              <w:rPr>
                <w:szCs w:val="22"/>
                <w:lang w:bidi="th-TH"/>
              </w:rPr>
            </w:pPr>
            <w:r w:rsidRPr="00BC125E">
              <w:rPr>
                <w:szCs w:val="22"/>
                <w:lang w:bidi="th-TH"/>
              </w:rPr>
              <w:t>-</w:t>
            </w:r>
          </w:p>
        </w:tc>
        <w:tc>
          <w:tcPr>
            <w:tcW w:w="180" w:type="dxa"/>
            <w:vAlign w:val="bottom"/>
          </w:tcPr>
          <w:p w14:paraId="5805DB46" w14:textId="77777777" w:rsidR="0064199A" w:rsidRPr="00BC125E" w:rsidRDefault="0064199A" w:rsidP="000C36C4">
            <w:pPr>
              <w:pStyle w:val="acctfourfigures"/>
              <w:tabs>
                <w:tab w:val="clear" w:pos="765"/>
                <w:tab w:val="decimal" w:pos="1642"/>
              </w:tabs>
              <w:spacing w:line="240" w:lineRule="auto"/>
              <w:ind w:left="-256" w:right="285"/>
              <w:jc w:val="right"/>
              <w:rPr>
                <w:szCs w:val="22"/>
                <w:lang w:bidi="th-TH"/>
              </w:rPr>
            </w:pPr>
          </w:p>
        </w:tc>
        <w:tc>
          <w:tcPr>
            <w:tcW w:w="1170" w:type="dxa"/>
            <w:tcBorders>
              <w:bottom w:val="single" w:sz="4" w:space="0" w:color="auto"/>
            </w:tcBorders>
          </w:tcPr>
          <w:p w14:paraId="73BA01FD" w14:textId="77777777" w:rsidR="0064199A" w:rsidRPr="00BC125E" w:rsidRDefault="0064199A" w:rsidP="000C36C4">
            <w:pPr>
              <w:pStyle w:val="acctfourfigures"/>
              <w:tabs>
                <w:tab w:val="clear" w:pos="765"/>
                <w:tab w:val="decimal" w:pos="731"/>
                <w:tab w:val="decimal" w:pos="1642"/>
              </w:tabs>
              <w:spacing w:line="240" w:lineRule="auto"/>
              <w:ind w:left="-256" w:right="285"/>
              <w:jc w:val="right"/>
              <w:rPr>
                <w:szCs w:val="22"/>
              </w:rPr>
            </w:pPr>
            <w:r w:rsidRPr="00BC125E">
              <w:rPr>
                <w:szCs w:val="22"/>
              </w:rPr>
              <w:t>-</w:t>
            </w:r>
          </w:p>
        </w:tc>
      </w:tr>
      <w:tr w:rsidR="0064199A" w:rsidRPr="00BC125E" w14:paraId="4F614BA2" w14:textId="77777777" w:rsidTr="002F3202">
        <w:trPr>
          <w:cantSplit/>
          <w:trHeight w:val="20"/>
        </w:trPr>
        <w:tc>
          <w:tcPr>
            <w:tcW w:w="3330" w:type="dxa"/>
            <w:vAlign w:val="bottom"/>
          </w:tcPr>
          <w:p w14:paraId="7A0B5597" w14:textId="77777777" w:rsidR="0064199A" w:rsidRPr="00BC125E" w:rsidRDefault="0064199A" w:rsidP="000C36C4">
            <w:pPr>
              <w:spacing w:line="240" w:lineRule="auto"/>
              <w:ind w:left="178" w:right="8" w:hanging="178"/>
              <w:rPr>
                <w:b/>
                <w:bCs/>
                <w:szCs w:val="22"/>
              </w:rPr>
            </w:pPr>
            <w:r w:rsidRPr="00BC125E">
              <w:rPr>
                <w:b/>
                <w:bCs/>
                <w:szCs w:val="22"/>
              </w:rPr>
              <w:t>At 1 January 2020 - restated</w:t>
            </w:r>
          </w:p>
        </w:tc>
        <w:tc>
          <w:tcPr>
            <w:tcW w:w="630" w:type="dxa"/>
            <w:vAlign w:val="bottom"/>
          </w:tcPr>
          <w:p w14:paraId="1FDF8DF9" w14:textId="77777777" w:rsidR="0064199A" w:rsidRPr="00BC125E" w:rsidRDefault="0064199A" w:rsidP="000C36C4">
            <w:pPr>
              <w:pStyle w:val="acctfourfigures"/>
              <w:tabs>
                <w:tab w:val="clear" w:pos="765"/>
                <w:tab w:val="decimal" w:pos="731"/>
                <w:tab w:val="decimal" w:pos="1642"/>
              </w:tabs>
              <w:spacing w:line="240" w:lineRule="auto"/>
              <w:ind w:right="11"/>
              <w:jc w:val="right"/>
              <w:rPr>
                <w:b/>
                <w:bCs/>
                <w:i/>
                <w:iCs/>
                <w:szCs w:val="22"/>
              </w:rPr>
            </w:pPr>
          </w:p>
        </w:tc>
        <w:tc>
          <w:tcPr>
            <w:tcW w:w="1440" w:type="dxa"/>
            <w:tcBorders>
              <w:top w:val="single" w:sz="4" w:space="0" w:color="auto"/>
              <w:bottom w:val="double" w:sz="4" w:space="0" w:color="auto"/>
            </w:tcBorders>
            <w:vAlign w:val="bottom"/>
          </w:tcPr>
          <w:p w14:paraId="5E5656B5" w14:textId="49063C00" w:rsidR="0064199A" w:rsidRPr="00BC125E" w:rsidRDefault="002C4210" w:rsidP="000C36C4">
            <w:pPr>
              <w:pStyle w:val="acctfourfigures"/>
              <w:tabs>
                <w:tab w:val="clear" w:pos="765"/>
                <w:tab w:val="decimal" w:pos="731"/>
                <w:tab w:val="decimal" w:pos="1642"/>
              </w:tabs>
              <w:spacing w:line="240" w:lineRule="auto"/>
              <w:ind w:right="11"/>
              <w:jc w:val="right"/>
              <w:rPr>
                <w:b/>
                <w:bCs/>
                <w:szCs w:val="22"/>
              </w:rPr>
            </w:pPr>
            <w:r>
              <w:rPr>
                <w:b/>
                <w:bCs/>
                <w:szCs w:val="22"/>
                <w:lang w:bidi="th-TH"/>
              </w:rPr>
              <w:t>1,346,465</w:t>
            </w:r>
          </w:p>
        </w:tc>
        <w:tc>
          <w:tcPr>
            <w:tcW w:w="180" w:type="dxa"/>
            <w:vAlign w:val="bottom"/>
          </w:tcPr>
          <w:p w14:paraId="31494202" w14:textId="77777777" w:rsidR="0064199A" w:rsidRPr="00BC125E" w:rsidRDefault="0064199A" w:rsidP="000C36C4">
            <w:pPr>
              <w:pStyle w:val="acctfourfigures"/>
              <w:spacing w:line="240" w:lineRule="auto"/>
              <w:jc w:val="right"/>
              <w:rPr>
                <w:b/>
                <w:bCs/>
                <w:szCs w:val="22"/>
              </w:rPr>
            </w:pPr>
          </w:p>
        </w:tc>
        <w:tc>
          <w:tcPr>
            <w:tcW w:w="1171" w:type="dxa"/>
            <w:tcBorders>
              <w:top w:val="single" w:sz="4" w:space="0" w:color="auto"/>
              <w:bottom w:val="double" w:sz="4" w:space="0" w:color="auto"/>
            </w:tcBorders>
            <w:vAlign w:val="bottom"/>
          </w:tcPr>
          <w:p w14:paraId="627621EA" w14:textId="77777777" w:rsidR="0064199A" w:rsidRPr="00BC125E" w:rsidRDefault="0064199A" w:rsidP="000C36C4">
            <w:pPr>
              <w:pStyle w:val="acctfourfigures"/>
              <w:spacing w:line="240" w:lineRule="auto"/>
              <w:ind w:right="-69"/>
              <w:jc w:val="right"/>
              <w:rPr>
                <w:b/>
                <w:bCs/>
                <w:szCs w:val="22"/>
              </w:rPr>
            </w:pPr>
            <w:r w:rsidRPr="00BC125E">
              <w:rPr>
                <w:b/>
                <w:bCs/>
                <w:szCs w:val="22"/>
                <w:lang w:bidi="th-TH"/>
              </w:rPr>
              <w:t>(165,852)</w:t>
            </w:r>
          </w:p>
        </w:tc>
        <w:tc>
          <w:tcPr>
            <w:tcW w:w="180" w:type="dxa"/>
            <w:vAlign w:val="bottom"/>
          </w:tcPr>
          <w:p w14:paraId="68FFEA05" w14:textId="77777777" w:rsidR="0064199A" w:rsidRPr="00BC125E" w:rsidRDefault="0064199A" w:rsidP="000C36C4">
            <w:pPr>
              <w:pStyle w:val="acctfourfigures"/>
              <w:tabs>
                <w:tab w:val="clear" w:pos="765"/>
                <w:tab w:val="decimal" w:pos="1181"/>
              </w:tabs>
              <w:spacing w:line="240" w:lineRule="auto"/>
              <w:ind w:right="101"/>
              <w:jc w:val="right"/>
              <w:rPr>
                <w:b/>
                <w:bCs/>
                <w:szCs w:val="22"/>
              </w:rPr>
            </w:pPr>
          </w:p>
        </w:tc>
        <w:tc>
          <w:tcPr>
            <w:tcW w:w="1439" w:type="dxa"/>
            <w:tcBorders>
              <w:top w:val="single" w:sz="4" w:space="0" w:color="auto"/>
              <w:bottom w:val="double" w:sz="4" w:space="0" w:color="auto"/>
            </w:tcBorders>
            <w:vAlign w:val="bottom"/>
          </w:tcPr>
          <w:p w14:paraId="3CC19DC1" w14:textId="77777777" w:rsidR="0064199A" w:rsidRPr="00BC125E" w:rsidRDefault="0064199A" w:rsidP="000C36C4">
            <w:pPr>
              <w:pStyle w:val="acctfourfigures"/>
              <w:tabs>
                <w:tab w:val="clear" w:pos="765"/>
              </w:tabs>
              <w:spacing w:line="240" w:lineRule="auto"/>
              <w:ind w:left="-256" w:right="36"/>
              <w:jc w:val="right"/>
              <w:rPr>
                <w:b/>
                <w:bCs/>
                <w:szCs w:val="22"/>
                <w:lang w:bidi="th-TH"/>
              </w:rPr>
            </w:pPr>
            <w:r w:rsidRPr="00BC125E">
              <w:rPr>
                <w:b/>
                <w:bCs/>
                <w:szCs w:val="22"/>
                <w:lang w:bidi="th-TH"/>
              </w:rPr>
              <w:t>1,169,164</w:t>
            </w:r>
          </w:p>
        </w:tc>
        <w:tc>
          <w:tcPr>
            <w:tcW w:w="180" w:type="dxa"/>
            <w:vAlign w:val="bottom"/>
          </w:tcPr>
          <w:p w14:paraId="6ACDCA14" w14:textId="77777777" w:rsidR="0064199A" w:rsidRPr="00BC125E" w:rsidRDefault="0064199A" w:rsidP="000C36C4">
            <w:pPr>
              <w:pStyle w:val="acctfourfigures"/>
              <w:tabs>
                <w:tab w:val="clear" w:pos="765"/>
                <w:tab w:val="decimal" w:pos="1181"/>
              </w:tabs>
              <w:spacing w:line="240" w:lineRule="auto"/>
              <w:ind w:left="-256" w:right="285"/>
              <w:jc w:val="right"/>
              <w:rPr>
                <w:szCs w:val="22"/>
                <w:lang w:bidi="th-TH"/>
              </w:rPr>
            </w:pPr>
          </w:p>
        </w:tc>
        <w:tc>
          <w:tcPr>
            <w:tcW w:w="1170" w:type="dxa"/>
            <w:tcBorders>
              <w:top w:val="single" w:sz="4" w:space="0" w:color="auto"/>
              <w:bottom w:val="double" w:sz="4" w:space="0" w:color="auto"/>
            </w:tcBorders>
          </w:tcPr>
          <w:p w14:paraId="73CE60B7" w14:textId="77777777" w:rsidR="0064199A" w:rsidRPr="00BC125E" w:rsidRDefault="0064199A" w:rsidP="000C36C4">
            <w:pPr>
              <w:pStyle w:val="acctfourfigures"/>
              <w:tabs>
                <w:tab w:val="clear" w:pos="765"/>
                <w:tab w:val="decimal" w:pos="731"/>
                <w:tab w:val="decimal" w:pos="1642"/>
              </w:tabs>
              <w:spacing w:line="240" w:lineRule="auto"/>
              <w:ind w:right="-58"/>
              <w:jc w:val="right"/>
              <w:rPr>
                <w:b/>
                <w:bCs/>
                <w:szCs w:val="22"/>
              </w:rPr>
            </w:pPr>
            <w:r w:rsidRPr="00BC125E">
              <w:rPr>
                <w:b/>
                <w:bCs/>
                <w:szCs w:val="22"/>
              </w:rPr>
              <w:t>(165,852)</w:t>
            </w:r>
          </w:p>
        </w:tc>
      </w:tr>
    </w:tbl>
    <w:p w14:paraId="629F6921" w14:textId="77777777" w:rsidR="0064199A" w:rsidRDefault="0064199A" w:rsidP="0064199A">
      <w:pPr>
        <w:pStyle w:val="BodyText"/>
        <w:spacing w:after="0" w:line="240" w:lineRule="atLeast"/>
        <w:jc w:val="both"/>
        <w:rPr>
          <w:rFonts w:cstheme="minorBidi"/>
          <w:szCs w:val="28"/>
          <w:lang w:bidi="th-TH"/>
        </w:rPr>
      </w:pPr>
    </w:p>
    <w:p w14:paraId="18910AAE" w14:textId="31D55A32" w:rsidR="0064199A" w:rsidRPr="00B511B3" w:rsidRDefault="004F6426" w:rsidP="0064199A">
      <w:pPr>
        <w:tabs>
          <w:tab w:val="left" w:pos="900"/>
        </w:tabs>
        <w:spacing w:line="240" w:lineRule="auto"/>
        <w:ind w:left="540"/>
        <w:rPr>
          <w:b/>
          <w:bCs/>
          <w:i/>
          <w:iCs/>
          <w:szCs w:val="22"/>
        </w:rPr>
      </w:pPr>
      <w:r>
        <w:rPr>
          <w:b/>
          <w:bCs/>
          <w:i/>
          <w:iCs/>
          <w:szCs w:val="22"/>
        </w:rPr>
        <w:t>(</w:t>
      </w:r>
      <w:r w:rsidR="00EC60F3">
        <w:rPr>
          <w:rFonts w:cs="Angsana New"/>
          <w:b/>
          <w:bCs/>
          <w:i/>
          <w:iCs/>
          <w:szCs w:val="28"/>
          <w:lang w:val="en-US" w:bidi="th-TH"/>
        </w:rPr>
        <w:t>a</w:t>
      </w:r>
      <w:r>
        <w:rPr>
          <w:b/>
          <w:bCs/>
          <w:i/>
          <w:iCs/>
          <w:szCs w:val="22"/>
        </w:rPr>
        <w:t>)</w:t>
      </w:r>
      <w:r w:rsidR="0064199A" w:rsidRPr="00B511B3">
        <w:rPr>
          <w:b/>
          <w:bCs/>
          <w:i/>
          <w:iCs/>
          <w:szCs w:val="22"/>
        </w:rPr>
        <w:t xml:space="preserve">   TFRS - Financial instruments standards</w:t>
      </w:r>
    </w:p>
    <w:p w14:paraId="0F537A13" w14:textId="77777777" w:rsidR="0064199A" w:rsidRPr="00B511B3" w:rsidRDefault="0064199A" w:rsidP="0064199A">
      <w:pPr>
        <w:autoSpaceDE w:val="0"/>
        <w:autoSpaceDN w:val="0"/>
        <w:adjustRightInd w:val="0"/>
        <w:spacing w:line="240" w:lineRule="auto"/>
        <w:ind w:left="900"/>
        <w:jc w:val="thaiDistribute"/>
        <w:rPr>
          <w:szCs w:val="22"/>
        </w:rPr>
      </w:pPr>
    </w:p>
    <w:p w14:paraId="107EDB9C" w14:textId="4369BED9" w:rsidR="0064199A" w:rsidRPr="00B511B3" w:rsidRDefault="0064199A" w:rsidP="0064199A">
      <w:pPr>
        <w:autoSpaceDE w:val="0"/>
        <w:autoSpaceDN w:val="0"/>
        <w:adjustRightInd w:val="0"/>
        <w:spacing w:line="240" w:lineRule="auto"/>
        <w:ind w:left="900"/>
        <w:jc w:val="thaiDistribute"/>
        <w:rPr>
          <w:rFonts w:cstheme="minorBidi"/>
          <w:i/>
          <w:iCs/>
          <w:color w:val="0000FF"/>
          <w:szCs w:val="28"/>
          <w:lang w:val="en-US" w:bidi="th-TH"/>
        </w:rPr>
      </w:pPr>
      <w:r w:rsidRPr="00B511B3">
        <w:rPr>
          <w:szCs w:val="22"/>
        </w:rPr>
        <w:t>The Group has adopted TFRS - Financial instruments standards by adjusting the cumulative effects to retained earnings and other components of equity on 1 January 2020. Therefore, the Group did not adjust the information presented for 2019</w:t>
      </w:r>
      <w:r w:rsidRPr="00B511B3">
        <w:rPr>
          <w:rFonts w:cstheme="minorBidi"/>
          <w:szCs w:val="28"/>
          <w:lang w:bidi="th-TH"/>
        </w:rPr>
        <w:t>.</w:t>
      </w:r>
      <w:r w:rsidR="002F3202">
        <w:rPr>
          <w:rFonts w:cstheme="minorBidi"/>
          <w:szCs w:val="28"/>
          <w:lang w:bidi="th-TH"/>
        </w:rPr>
        <w:t xml:space="preserve"> The disclosure requirements of TFRS for financial instruments have not generally been applied to comparative information.</w:t>
      </w:r>
    </w:p>
    <w:p w14:paraId="6DBBA5B1" w14:textId="77777777" w:rsidR="0064199A" w:rsidRPr="00B511B3" w:rsidRDefault="0064199A" w:rsidP="0064199A">
      <w:pPr>
        <w:spacing w:line="240" w:lineRule="auto"/>
        <w:ind w:left="900"/>
        <w:jc w:val="thaiDistribute"/>
        <w:rPr>
          <w:szCs w:val="22"/>
        </w:rPr>
      </w:pPr>
    </w:p>
    <w:p w14:paraId="52D07614" w14:textId="650FD87D" w:rsidR="0064199A" w:rsidRPr="00B511B3" w:rsidRDefault="0064199A" w:rsidP="0064199A">
      <w:pPr>
        <w:pStyle w:val="ListParagraph"/>
        <w:spacing w:line="240" w:lineRule="auto"/>
        <w:ind w:left="900"/>
        <w:jc w:val="thaiDistribute"/>
        <w:rPr>
          <w:szCs w:val="22"/>
          <w:lang w:val="en-US" w:bidi="th-TH"/>
        </w:rPr>
      </w:pPr>
      <w:r w:rsidRPr="00B511B3">
        <w:rPr>
          <w:szCs w:val="22"/>
        </w:rPr>
        <w:t xml:space="preserve">These TFRS - Financial instruments standards establish requirements related to definition, recognition, measurement, impairment and </w:t>
      </w:r>
      <w:r w:rsidRPr="00B511B3">
        <w:rPr>
          <w:rFonts w:cs="Angsana New"/>
          <w:szCs w:val="22"/>
          <w:lang w:val="en-US" w:bidi="th-TH"/>
        </w:rPr>
        <w:t>derecognition</w:t>
      </w:r>
      <w:r w:rsidRPr="00B511B3">
        <w:rPr>
          <w:szCs w:val="22"/>
        </w:rPr>
        <w:t xml:space="preserve"> of financial assets and financial liabilities</w:t>
      </w:r>
      <w:r w:rsidRPr="00B511B3">
        <w:rPr>
          <w:rFonts w:cs="Angsana New"/>
          <w:szCs w:val="22"/>
          <w:lang w:val="en-US" w:bidi="th-TH"/>
        </w:rPr>
        <w:t xml:space="preserve">, including accounting for derivatives and hedge accounting. </w:t>
      </w:r>
      <w:r w:rsidR="002F3202">
        <w:rPr>
          <w:rFonts w:cs="Angsana New"/>
          <w:szCs w:val="22"/>
          <w:lang w:val="en-US" w:bidi="th-TH"/>
        </w:rPr>
        <w:t xml:space="preserve">The details of accounting policies are disclosed in note 4(e) and 4(m). </w:t>
      </w:r>
      <w:r w:rsidRPr="00B511B3">
        <w:rPr>
          <w:rFonts w:cs="Angsana New"/>
          <w:szCs w:val="22"/>
          <w:lang w:val="en-US" w:bidi="th-TH"/>
        </w:rPr>
        <w:t xml:space="preserve">The impact from adoption of TFRS - Financial instruments standards are as follows: </w:t>
      </w:r>
    </w:p>
    <w:p w14:paraId="224EC3FF" w14:textId="77777777" w:rsidR="0064199A" w:rsidRPr="00B511B3" w:rsidRDefault="0064199A" w:rsidP="0064199A">
      <w:pPr>
        <w:pStyle w:val="ListParagraph"/>
        <w:spacing w:line="240" w:lineRule="auto"/>
        <w:ind w:left="900"/>
        <w:jc w:val="thaiDistribute"/>
        <w:rPr>
          <w:szCs w:val="22"/>
          <w:lang w:val="en-US" w:bidi="th-TH"/>
        </w:rPr>
      </w:pPr>
    </w:p>
    <w:p w14:paraId="42C1C23D" w14:textId="77777777" w:rsidR="0064199A" w:rsidRPr="00B511B3" w:rsidRDefault="0064199A" w:rsidP="0064199A">
      <w:pPr>
        <w:pStyle w:val="ListParagraph"/>
        <w:numPr>
          <w:ilvl w:val="0"/>
          <w:numId w:val="18"/>
        </w:numPr>
        <w:spacing w:line="240" w:lineRule="auto"/>
        <w:ind w:left="1260"/>
        <w:jc w:val="thaiDistribute"/>
        <w:rPr>
          <w:rFonts w:cs="Angsana New"/>
          <w:szCs w:val="22"/>
          <w:lang w:val="en-US" w:bidi="th-TH"/>
        </w:rPr>
      </w:pPr>
      <w:r w:rsidRPr="00B511B3">
        <w:rPr>
          <w:rFonts w:cs="Angsana New"/>
          <w:szCs w:val="22"/>
          <w:lang w:val="en-US" w:bidi="th-TH"/>
        </w:rPr>
        <w:t>Classification and measurement of financial assets and financial liabilities</w:t>
      </w:r>
    </w:p>
    <w:p w14:paraId="1E456545" w14:textId="77777777" w:rsidR="0064199A" w:rsidRPr="00B511B3" w:rsidRDefault="0064199A" w:rsidP="0064199A">
      <w:pPr>
        <w:pStyle w:val="ListParagraph"/>
        <w:spacing w:line="240" w:lineRule="auto"/>
        <w:ind w:left="1260"/>
        <w:jc w:val="thaiDistribute"/>
        <w:rPr>
          <w:color w:val="000000"/>
          <w:szCs w:val="22"/>
        </w:rPr>
      </w:pPr>
    </w:p>
    <w:p w14:paraId="674ACA00" w14:textId="28B6EA3F" w:rsidR="0064199A" w:rsidRPr="00B511B3" w:rsidRDefault="0064199A" w:rsidP="0064199A">
      <w:pPr>
        <w:pStyle w:val="ListParagraph"/>
        <w:spacing w:line="240" w:lineRule="auto"/>
        <w:ind w:left="1260"/>
        <w:jc w:val="thaiDistribute"/>
        <w:rPr>
          <w:color w:val="000000"/>
          <w:szCs w:val="22"/>
        </w:rPr>
      </w:pPr>
      <w:r w:rsidRPr="00B511B3">
        <w:rPr>
          <w:color w:val="000000"/>
          <w:szCs w:val="22"/>
        </w:rPr>
        <w:t>TFRS 9 contains three principal classification categories for financial assets: measured at amortised cost, fair value t</w:t>
      </w:r>
      <w:r w:rsidR="004D0422">
        <w:rPr>
          <w:color w:val="000000"/>
          <w:szCs w:val="22"/>
        </w:rPr>
        <w:t>hrough</w:t>
      </w:r>
      <w:r w:rsidRPr="00B511B3">
        <w:rPr>
          <w:color w:val="000000"/>
          <w:szCs w:val="22"/>
        </w:rPr>
        <w:t xml:space="preserve"> other comprehensive income (FVOCI) and fair value to profit or loss (FVTPL). The classification is based on the cash flow characteristics of the financial asset and the business model in which they are managed. </w:t>
      </w:r>
      <w:r w:rsidR="002F3202">
        <w:rPr>
          <w:color w:val="000000"/>
          <w:szCs w:val="22"/>
        </w:rPr>
        <w:t>However, the Group may, at initial recognition, irrevo</w:t>
      </w:r>
      <w:r w:rsidR="00F23817">
        <w:rPr>
          <w:color w:val="000000"/>
          <w:szCs w:val="22"/>
        </w:rPr>
        <w:t xml:space="preserve">cably designate a financial asset as measured at FVTPL. </w:t>
      </w:r>
      <w:r w:rsidRPr="00B511B3">
        <w:rPr>
          <w:color w:val="000000"/>
          <w:szCs w:val="22"/>
        </w:rPr>
        <w:t xml:space="preserve">TFRS 9 eliminates the previous classification of held-to-maturity debt securities, available-for-sale securities, trading securities and general investment as specified by TAS 105. </w:t>
      </w:r>
    </w:p>
    <w:p w14:paraId="3B345C35" w14:textId="77777777" w:rsidR="0064199A" w:rsidRPr="00B511B3" w:rsidRDefault="0064199A" w:rsidP="0064199A">
      <w:pPr>
        <w:pStyle w:val="ListParagraph"/>
        <w:spacing w:line="240" w:lineRule="auto"/>
        <w:ind w:left="1260"/>
        <w:jc w:val="thaiDistribute"/>
        <w:rPr>
          <w:color w:val="000000"/>
          <w:szCs w:val="22"/>
        </w:rPr>
      </w:pPr>
    </w:p>
    <w:p w14:paraId="62C240E8" w14:textId="0F389881" w:rsidR="0064199A" w:rsidRDefault="0064199A" w:rsidP="0064199A">
      <w:pPr>
        <w:pStyle w:val="ListParagraph"/>
        <w:spacing w:line="240" w:lineRule="auto"/>
        <w:ind w:left="1260"/>
        <w:jc w:val="both"/>
        <w:rPr>
          <w:rFonts w:cs="Angsana New"/>
          <w:szCs w:val="22"/>
          <w:lang w:val="en-US" w:bidi="th-TH"/>
        </w:rPr>
      </w:pPr>
      <w:r w:rsidRPr="00B511B3">
        <w:rPr>
          <w:rFonts w:cs="Angsana New"/>
          <w:szCs w:val="22"/>
          <w:lang w:val="en-US" w:bidi="th-TH"/>
        </w:rPr>
        <w:t xml:space="preserve">Under TFRS 9, interest income and interest expenses recognised from all financial assets and financial liabilities measured at amortised cost shall be calculated using effective interest rate method. Previously, the </w:t>
      </w:r>
      <w:r w:rsidRPr="00B511B3">
        <w:rPr>
          <w:szCs w:val="22"/>
        </w:rPr>
        <w:t xml:space="preserve">Group </w:t>
      </w:r>
      <w:r w:rsidRPr="00B511B3">
        <w:rPr>
          <w:rFonts w:cs="Angsana New"/>
          <w:szCs w:val="22"/>
          <w:lang w:val="en-US" w:bidi="th-TH"/>
        </w:rPr>
        <w:t>recognised interest income and interest expenses at the rate specified in the contract.</w:t>
      </w:r>
      <w:r w:rsidR="00F23817">
        <w:rPr>
          <w:rFonts w:cs="Angsana New"/>
          <w:szCs w:val="22"/>
          <w:lang w:val="en-US" w:bidi="th-TH"/>
        </w:rPr>
        <w:t xml:space="preserve"> Derivative measured at fair value and the Company elected to apply hedge accounting. Previously, the Company recognised the transaction when derivatives are used.</w:t>
      </w:r>
    </w:p>
    <w:p w14:paraId="43EEB665" w14:textId="77777777" w:rsidR="0064199A" w:rsidRDefault="0064199A" w:rsidP="0064199A">
      <w:pPr>
        <w:spacing w:line="240" w:lineRule="auto"/>
        <w:rPr>
          <w:sz w:val="20"/>
          <w:highlight w:val="cyan"/>
        </w:rPr>
      </w:pPr>
      <w:r>
        <w:rPr>
          <w:sz w:val="20"/>
          <w:highlight w:val="cyan"/>
        </w:rPr>
        <w:br w:type="page"/>
      </w:r>
    </w:p>
    <w:p w14:paraId="37D819A2" w14:textId="7CAFC3C6" w:rsidR="0064199A" w:rsidRPr="00674676" w:rsidRDefault="0064199A" w:rsidP="00674676">
      <w:pPr>
        <w:spacing w:line="240" w:lineRule="auto"/>
        <w:ind w:left="540" w:hanging="90"/>
        <w:jc w:val="both"/>
        <w:rPr>
          <w:rFonts w:cs="Angsana New"/>
          <w:szCs w:val="22"/>
          <w:lang w:val="en-US" w:bidi="th-TH"/>
        </w:rPr>
      </w:pPr>
      <w:r w:rsidRPr="00674676">
        <w:rPr>
          <w:szCs w:val="22"/>
        </w:rPr>
        <w:lastRenderedPageBreak/>
        <w:t>The following table shows</w:t>
      </w:r>
      <w:r w:rsidRPr="00674676">
        <w:rPr>
          <w:rFonts w:cstheme="minorBidi" w:hint="cs"/>
          <w:szCs w:val="22"/>
          <w:cs/>
        </w:rPr>
        <w:t xml:space="preserve"> </w:t>
      </w:r>
      <w:r w:rsidRPr="00674676">
        <w:rPr>
          <w:rFonts w:cstheme="minorBidi"/>
          <w:szCs w:val="22"/>
        </w:rPr>
        <w:t>classification and</w:t>
      </w:r>
      <w:r w:rsidRPr="00674676">
        <w:rPr>
          <w:szCs w:val="22"/>
        </w:rPr>
        <w:t xml:space="preserve"> measurement categories under TAS 105 and TFRS 9</w:t>
      </w:r>
      <w:r w:rsidR="0082297F">
        <w:rPr>
          <w:szCs w:val="22"/>
        </w:rPr>
        <w:t>.</w:t>
      </w:r>
    </w:p>
    <w:p w14:paraId="785C26A0" w14:textId="77777777" w:rsidR="0064199A" w:rsidRPr="002B4873" w:rsidRDefault="0064199A" w:rsidP="0064199A">
      <w:pPr>
        <w:pStyle w:val="BodyText"/>
        <w:spacing w:after="0" w:line="240" w:lineRule="atLeast"/>
        <w:jc w:val="both"/>
        <w:rPr>
          <w:rFonts w:cstheme="minorBidi"/>
          <w:szCs w:val="28"/>
          <w:lang w:val="en-US" w:bidi="th-TH"/>
        </w:rPr>
      </w:pPr>
    </w:p>
    <w:tbl>
      <w:tblPr>
        <w:tblW w:w="9725" w:type="dxa"/>
        <w:tblInd w:w="355" w:type="dxa"/>
        <w:tblLayout w:type="fixed"/>
        <w:tblLook w:val="04A0" w:firstRow="1" w:lastRow="0" w:firstColumn="1" w:lastColumn="0" w:noHBand="0" w:noVBand="1"/>
      </w:tblPr>
      <w:tblGrid>
        <w:gridCol w:w="3965"/>
        <w:gridCol w:w="1980"/>
        <w:gridCol w:w="360"/>
        <w:gridCol w:w="1620"/>
        <w:gridCol w:w="270"/>
        <w:gridCol w:w="1530"/>
      </w:tblGrid>
      <w:tr w:rsidR="0064199A" w:rsidRPr="00BC125E" w14:paraId="58A43DE6" w14:textId="77777777" w:rsidTr="000C36C4">
        <w:tc>
          <w:tcPr>
            <w:tcW w:w="9725" w:type="dxa"/>
            <w:gridSpan w:val="6"/>
            <w:vAlign w:val="bottom"/>
          </w:tcPr>
          <w:p w14:paraId="0242D2F9"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BC125E">
              <w:rPr>
                <w:rFonts w:ascii="Times New Roman" w:hAnsi="Times New Roman" w:cs="Times New Roman"/>
                <w:b/>
                <w:bCs/>
                <w:color w:val="000000"/>
                <w:sz w:val="22"/>
              </w:rPr>
              <w:t>Consolidated financial statements</w:t>
            </w:r>
            <w:r w:rsidRPr="00BC125E">
              <w:rPr>
                <w:rFonts w:ascii="Times New Roman" w:hAnsi="Times New Roman" w:cs="Times New Roman"/>
                <w:b/>
                <w:bCs/>
                <w:color w:val="000000"/>
                <w:sz w:val="22"/>
                <w:cs/>
              </w:rPr>
              <w:t xml:space="preserve"> </w:t>
            </w:r>
          </w:p>
        </w:tc>
      </w:tr>
      <w:tr w:rsidR="00A62923" w:rsidRPr="00BC125E" w14:paraId="2D2DDF8A" w14:textId="77777777" w:rsidTr="00A62923">
        <w:tc>
          <w:tcPr>
            <w:tcW w:w="5945" w:type="dxa"/>
            <w:gridSpan w:val="2"/>
            <w:tcBorders>
              <w:bottom w:val="single" w:sz="4" w:space="0" w:color="auto"/>
            </w:tcBorders>
            <w:vAlign w:val="center"/>
          </w:tcPr>
          <w:p w14:paraId="5DD3C2ED" w14:textId="26C55DE4" w:rsidR="00A62923" w:rsidRPr="00BC125E" w:rsidRDefault="00A62923" w:rsidP="00D54C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0" w:right="-115"/>
              <w:jc w:val="center"/>
              <w:rPr>
                <w:rFonts w:ascii="Times New Roman" w:hAnsi="Times New Roman" w:cs="Times New Roman"/>
                <w:color w:val="000000"/>
                <w:sz w:val="22"/>
              </w:rPr>
            </w:pPr>
            <w:r w:rsidRPr="00BC125E">
              <w:rPr>
                <w:rFonts w:ascii="Times New Roman" w:hAnsi="Times New Roman" w:cs="Times New Roman"/>
                <w:color w:val="000000"/>
                <w:sz w:val="22"/>
              </w:rPr>
              <w:t xml:space="preserve">Classification under </w:t>
            </w:r>
            <w:r w:rsidR="0082297F">
              <w:rPr>
                <w:rFonts w:ascii="Times New Roman" w:hAnsi="Times New Roman" w:cs="Times New Roman"/>
                <w:color w:val="000000"/>
                <w:sz w:val="22"/>
              </w:rPr>
              <w:t>TAS 105</w:t>
            </w:r>
            <w:r w:rsidRPr="00BC125E">
              <w:rPr>
                <w:rFonts w:ascii="Times New Roman" w:hAnsi="Times New Roman" w:cs="Times New Roman"/>
                <w:color w:val="000000"/>
                <w:sz w:val="22"/>
              </w:rPr>
              <w:t xml:space="preserve"> at </w:t>
            </w:r>
            <w:r w:rsidRPr="00BC125E">
              <w:rPr>
                <w:rFonts w:ascii="Times New Roman" w:hAnsi="Times New Roman" w:cs="Times New Roman"/>
                <w:color w:val="000000"/>
                <w:sz w:val="22"/>
                <w:cs/>
              </w:rPr>
              <w:t xml:space="preserve">31 </w:t>
            </w:r>
            <w:r w:rsidRPr="00BC125E">
              <w:rPr>
                <w:rFonts w:ascii="Times New Roman" w:hAnsi="Times New Roman" w:cs="Times New Roman"/>
                <w:color w:val="000000"/>
                <w:sz w:val="22"/>
              </w:rPr>
              <w:t xml:space="preserve">December </w:t>
            </w:r>
            <w:r w:rsidRPr="00BC125E">
              <w:rPr>
                <w:rFonts w:ascii="Times New Roman" w:hAnsi="Times New Roman" w:cs="Times New Roman"/>
                <w:color w:val="000000"/>
                <w:sz w:val="22"/>
                <w:cs/>
              </w:rPr>
              <w:t>2019</w:t>
            </w:r>
          </w:p>
        </w:tc>
        <w:tc>
          <w:tcPr>
            <w:tcW w:w="360" w:type="dxa"/>
          </w:tcPr>
          <w:p w14:paraId="1FE9E62D" w14:textId="77777777" w:rsidR="00A62923" w:rsidRPr="00BC125E" w:rsidRDefault="00A62923"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420" w:type="dxa"/>
            <w:gridSpan w:val="3"/>
            <w:tcBorders>
              <w:bottom w:val="single" w:sz="4" w:space="0" w:color="auto"/>
            </w:tcBorders>
            <w:vAlign w:val="bottom"/>
          </w:tcPr>
          <w:p w14:paraId="6B300B49" w14:textId="77777777" w:rsidR="00A62923" w:rsidRPr="00BC125E" w:rsidRDefault="00A62923"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C125E">
              <w:rPr>
                <w:rFonts w:ascii="Times New Roman" w:hAnsi="Times New Roman" w:cs="Times New Roman"/>
                <w:color w:val="000000"/>
                <w:sz w:val="22"/>
              </w:rPr>
              <w:t>Classification under</w:t>
            </w:r>
            <w:r w:rsidRPr="00BC125E">
              <w:rPr>
                <w:rFonts w:ascii="Times New Roman" w:hAnsi="Times New Roman" w:cs="Times New Roman"/>
                <w:color w:val="000000"/>
                <w:sz w:val="22"/>
                <w:cs/>
              </w:rPr>
              <w:t xml:space="preserve"> </w:t>
            </w:r>
            <w:r w:rsidRPr="00BC125E">
              <w:rPr>
                <w:rFonts w:ascii="Times New Roman" w:hAnsi="Times New Roman" w:cs="Times New Roman"/>
                <w:color w:val="000000"/>
                <w:sz w:val="22"/>
              </w:rPr>
              <w:t>TFRS 9 at</w:t>
            </w:r>
            <w:r w:rsidRPr="00BC125E">
              <w:rPr>
                <w:rFonts w:ascii="Times New Roman" w:hAnsi="Times New Roman" w:cs="Times New Roman"/>
                <w:color w:val="000000"/>
                <w:sz w:val="22"/>
              </w:rPr>
              <w:br/>
              <w:t xml:space="preserve"> 1 January 2020</w:t>
            </w:r>
          </w:p>
        </w:tc>
      </w:tr>
      <w:tr w:rsidR="0064199A" w:rsidRPr="00BC125E" w14:paraId="627C3FA4" w14:textId="77777777" w:rsidTr="00A62923">
        <w:tc>
          <w:tcPr>
            <w:tcW w:w="3965" w:type="dxa"/>
            <w:tcBorders>
              <w:top w:val="single" w:sz="4" w:space="0" w:color="auto"/>
            </w:tcBorders>
            <w:vAlign w:val="bottom"/>
          </w:tcPr>
          <w:p w14:paraId="53E579E3"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980" w:type="dxa"/>
            <w:tcBorders>
              <w:top w:val="single" w:sz="4" w:space="0" w:color="auto"/>
            </w:tcBorders>
            <w:vAlign w:val="bottom"/>
          </w:tcPr>
          <w:p w14:paraId="2581E19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C125E">
              <w:rPr>
                <w:rFonts w:ascii="Times New Roman" w:hAnsi="Times New Roman" w:cs="Times New Roman"/>
                <w:color w:val="000000"/>
                <w:sz w:val="22"/>
              </w:rPr>
              <w:t>Carrying amounts</w:t>
            </w:r>
          </w:p>
        </w:tc>
        <w:tc>
          <w:tcPr>
            <w:tcW w:w="360" w:type="dxa"/>
          </w:tcPr>
          <w:p w14:paraId="02B93050" w14:textId="77777777" w:rsidR="0064199A" w:rsidRPr="00BC125E" w:rsidRDefault="0064199A" w:rsidP="000C36C4">
            <w:pPr>
              <w:pStyle w:val="NoSpacing"/>
              <w:ind w:right="-115"/>
              <w:rPr>
                <w:rFonts w:ascii="Times New Roman" w:hAnsi="Times New Roman" w:cs="Times New Roman"/>
                <w:color w:val="000000"/>
                <w:sz w:val="22"/>
              </w:rPr>
            </w:pPr>
          </w:p>
        </w:tc>
        <w:tc>
          <w:tcPr>
            <w:tcW w:w="1620" w:type="dxa"/>
            <w:vAlign w:val="bottom"/>
          </w:tcPr>
          <w:p w14:paraId="157F0C3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C125E">
              <w:rPr>
                <w:rFonts w:ascii="Times New Roman" w:hAnsi="Times New Roman" w:cs="Times New Roman"/>
                <w:color w:val="000000"/>
                <w:sz w:val="22"/>
              </w:rPr>
              <w:t>Fair value - applied hedge accounting</w:t>
            </w:r>
          </w:p>
        </w:tc>
        <w:tc>
          <w:tcPr>
            <w:tcW w:w="270" w:type="dxa"/>
            <w:vAlign w:val="bottom"/>
          </w:tcPr>
          <w:p w14:paraId="460522D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E16F9D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C125E">
              <w:rPr>
                <w:rFonts w:ascii="Times New Roman" w:hAnsi="Times New Roman" w:cs="Times New Roman"/>
                <w:color w:val="000000"/>
                <w:sz w:val="22"/>
              </w:rPr>
              <w:t>Amortised cost - net</w:t>
            </w:r>
          </w:p>
        </w:tc>
      </w:tr>
      <w:tr w:rsidR="0064199A" w:rsidRPr="00BC125E" w14:paraId="174A3226" w14:textId="77777777" w:rsidTr="000C36C4">
        <w:tc>
          <w:tcPr>
            <w:tcW w:w="3965" w:type="dxa"/>
          </w:tcPr>
          <w:p w14:paraId="53A264C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760" w:type="dxa"/>
            <w:gridSpan w:val="5"/>
          </w:tcPr>
          <w:p w14:paraId="1801C75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BC125E">
              <w:rPr>
                <w:rFonts w:ascii="Times New Roman" w:hAnsi="Times New Roman" w:cs="Times New Roman"/>
                <w:i/>
                <w:iCs/>
                <w:color w:val="000000"/>
                <w:sz w:val="22"/>
              </w:rPr>
              <w:t>(in thousand Baht)</w:t>
            </w:r>
          </w:p>
        </w:tc>
      </w:tr>
      <w:tr w:rsidR="0064199A" w:rsidRPr="00BC125E" w14:paraId="1581623D" w14:textId="77777777" w:rsidTr="000C36C4">
        <w:trPr>
          <w:trHeight w:val="191"/>
        </w:trPr>
        <w:tc>
          <w:tcPr>
            <w:tcW w:w="3965" w:type="dxa"/>
          </w:tcPr>
          <w:p w14:paraId="14729CD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BC125E">
              <w:rPr>
                <w:rFonts w:ascii="Times New Roman" w:hAnsi="Times New Roman" w:cs="Times New Roman"/>
                <w:color w:val="000000"/>
                <w:sz w:val="22"/>
              </w:rPr>
              <w:t>Cash and cash equivalents</w:t>
            </w:r>
          </w:p>
        </w:tc>
        <w:tc>
          <w:tcPr>
            <w:tcW w:w="1980" w:type="dxa"/>
            <w:vAlign w:val="bottom"/>
          </w:tcPr>
          <w:p w14:paraId="0BF7D76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rPr>
            </w:pPr>
            <w:r w:rsidRPr="00BC125E">
              <w:rPr>
                <w:rFonts w:ascii="Times New Roman" w:hAnsi="Times New Roman" w:cs="Times New Roman"/>
                <w:color w:val="000000"/>
                <w:sz w:val="22"/>
              </w:rPr>
              <w:t>14,671,489</w:t>
            </w:r>
          </w:p>
        </w:tc>
        <w:tc>
          <w:tcPr>
            <w:tcW w:w="360" w:type="dxa"/>
          </w:tcPr>
          <w:p w14:paraId="3E10129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09A6FCB6"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66398644"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7E0C8B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color w:val="000000"/>
                <w:sz w:val="22"/>
              </w:rPr>
              <w:t>14,671,489</w:t>
            </w:r>
          </w:p>
        </w:tc>
      </w:tr>
      <w:tr w:rsidR="0064199A" w:rsidRPr="00BC125E" w14:paraId="49C9002C" w14:textId="77777777" w:rsidTr="000C36C4">
        <w:tc>
          <w:tcPr>
            <w:tcW w:w="3965" w:type="dxa"/>
          </w:tcPr>
          <w:p w14:paraId="1FA26965" w14:textId="27EF32BC"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cs/>
              </w:rPr>
            </w:pPr>
            <w:r w:rsidRPr="00BC125E">
              <w:rPr>
                <w:rFonts w:ascii="Times New Roman" w:hAnsi="Times New Roman" w:cs="Times New Roman"/>
                <w:color w:val="000000"/>
                <w:sz w:val="22"/>
              </w:rPr>
              <w:t xml:space="preserve">Trade and other </w:t>
            </w:r>
            <w:r w:rsidR="00A62923" w:rsidRPr="00BC125E">
              <w:rPr>
                <w:rFonts w:ascii="Times New Roman" w:hAnsi="Times New Roman" w:cs="Times New Roman"/>
                <w:color w:val="000000"/>
                <w:sz w:val="22"/>
              </w:rPr>
              <w:t xml:space="preserve">current </w:t>
            </w:r>
            <w:r w:rsidRPr="00BC125E">
              <w:rPr>
                <w:rFonts w:ascii="Times New Roman" w:hAnsi="Times New Roman" w:cs="Times New Roman"/>
                <w:color w:val="000000"/>
                <w:sz w:val="22"/>
              </w:rPr>
              <w:t>receivables</w:t>
            </w:r>
          </w:p>
        </w:tc>
        <w:tc>
          <w:tcPr>
            <w:tcW w:w="1980" w:type="dxa"/>
            <w:vAlign w:val="bottom"/>
          </w:tcPr>
          <w:p w14:paraId="34B21A1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BC125E">
              <w:rPr>
                <w:rFonts w:ascii="Times New Roman" w:hAnsi="Times New Roman" w:cs="Times New Roman"/>
                <w:color w:val="000000"/>
                <w:sz w:val="22"/>
              </w:rPr>
              <w:t>1,098,849</w:t>
            </w:r>
          </w:p>
        </w:tc>
        <w:tc>
          <w:tcPr>
            <w:tcW w:w="360" w:type="dxa"/>
          </w:tcPr>
          <w:p w14:paraId="2FA09CE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3FAF557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446F1F2F"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60C1D3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color w:val="000000"/>
                <w:sz w:val="22"/>
              </w:rPr>
              <w:t>1,061,619</w:t>
            </w:r>
          </w:p>
        </w:tc>
      </w:tr>
      <w:tr w:rsidR="0064199A" w:rsidRPr="00BC125E" w14:paraId="04A0EDCE" w14:textId="77777777" w:rsidTr="000C36C4">
        <w:tc>
          <w:tcPr>
            <w:tcW w:w="3965" w:type="dxa"/>
          </w:tcPr>
          <w:p w14:paraId="3F187F50" w14:textId="34329324"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BC125E">
              <w:rPr>
                <w:rFonts w:ascii="Times New Roman" w:hAnsi="Times New Roman" w:cs="Times New Roman"/>
                <w:color w:val="000000"/>
                <w:sz w:val="22"/>
              </w:rPr>
              <w:t>Short-term loan to related part</w:t>
            </w:r>
            <w:r w:rsidR="00B716C8">
              <w:rPr>
                <w:rFonts w:ascii="Times New Roman" w:hAnsi="Times New Roman" w:cs="Times New Roman"/>
                <w:color w:val="000000"/>
                <w:sz w:val="22"/>
              </w:rPr>
              <w:t>y</w:t>
            </w:r>
          </w:p>
        </w:tc>
        <w:tc>
          <w:tcPr>
            <w:tcW w:w="1980" w:type="dxa"/>
            <w:vAlign w:val="bottom"/>
          </w:tcPr>
          <w:p w14:paraId="29D8E60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BC125E">
              <w:rPr>
                <w:rFonts w:ascii="Times New Roman" w:hAnsi="Times New Roman" w:cs="Times New Roman"/>
                <w:color w:val="000000"/>
                <w:sz w:val="22"/>
              </w:rPr>
              <w:t>1,100</w:t>
            </w:r>
          </w:p>
        </w:tc>
        <w:tc>
          <w:tcPr>
            <w:tcW w:w="360" w:type="dxa"/>
          </w:tcPr>
          <w:p w14:paraId="00FE26D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3125B13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0E0C8F6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2E5600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color w:val="000000"/>
                <w:sz w:val="22"/>
              </w:rPr>
              <w:t xml:space="preserve"> 1,100</w:t>
            </w:r>
          </w:p>
        </w:tc>
      </w:tr>
      <w:tr w:rsidR="0064199A" w:rsidRPr="00BC125E" w14:paraId="04498F1E" w14:textId="77777777" w:rsidTr="000C36C4">
        <w:tc>
          <w:tcPr>
            <w:tcW w:w="3965" w:type="dxa"/>
          </w:tcPr>
          <w:p w14:paraId="2CCFB517"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BC125E">
              <w:rPr>
                <w:rFonts w:ascii="Times New Roman" w:hAnsi="Times New Roman" w:cs="Times New Roman"/>
                <w:b/>
                <w:bCs/>
                <w:sz w:val="22"/>
              </w:rPr>
              <w:t xml:space="preserve">Total </w:t>
            </w:r>
          </w:p>
        </w:tc>
        <w:tc>
          <w:tcPr>
            <w:tcW w:w="1980" w:type="dxa"/>
            <w:tcBorders>
              <w:top w:val="single" w:sz="4" w:space="0" w:color="auto"/>
              <w:bottom w:val="double" w:sz="4" w:space="0" w:color="auto"/>
            </w:tcBorders>
            <w:vAlign w:val="bottom"/>
          </w:tcPr>
          <w:p w14:paraId="37630CD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BC125E">
              <w:rPr>
                <w:rFonts w:ascii="Times New Roman" w:hAnsi="Times New Roman" w:cs="Times New Roman"/>
                <w:b/>
                <w:bCs/>
                <w:color w:val="000000"/>
                <w:sz w:val="22"/>
              </w:rPr>
              <w:t>15,771,438</w:t>
            </w:r>
          </w:p>
        </w:tc>
        <w:tc>
          <w:tcPr>
            <w:tcW w:w="360" w:type="dxa"/>
          </w:tcPr>
          <w:p w14:paraId="6DF1196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single" w:sz="4" w:space="0" w:color="auto"/>
              <w:bottom w:val="double" w:sz="4" w:space="0" w:color="auto"/>
            </w:tcBorders>
            <w:vAlign w:val="bottom"/>
          </w:tcPr>
          <w:p w14:paraId="5568F696"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BC125E">
              <w:rPr>
                <w:rFonts w:ascii="Times New Roman" w:hAnsi="Times New Roman" w:cs="Times New Roman"/>
                <w:b/>
                <w:bCs/>
                <w:color w:val="000000"/>
                <w:sz w:val="22"/>
              </w:rPr>
              <w:t>-</w:t>
            </w:r>
          </w:p>
        </w:tc>
        <w:tc>
          <w:tcPr>
            <w:tcW w:w="270" w:type="dxa"/>
          </w:tcPr>
          <w:p w14:paraId="36C8B4B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single" w:sz="4" w:space="0" w:color="auto"/>
              <w:bottom w:val="double" w:sz="4" w:space="0" w:color="auto"/>
            </w:tcBorders>
            <w:vAlign w:val="bottom"/>
          </w:tcPr>
          <w:p w14:paraId="4CCA3469"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b/>
                <w:bCs/>
                <w:color w:val="000000"/>
                <w:sz w:val="22"/>
              </w:rPr>
              <w:t>15,734,208</w:t>
            </w:r>
          </w:p>
        </w:tc>
      </w:tr>
      <w:tr w:rsidR="0064199A" w:rsidRPr="00BC125E" w14:paraId="69E06F77" w14:textId="77777777" w:rsidTr="000C36C4">
        <w:tc>
          <w:tcPr>
            <w:tcW w:w="3965" w:type="dxa"/>
          </w:tcPr>
          <w:p w14:paraId="150425C0"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p>
        </w:tc>
        <w:tc>
          <w:tcPr>
            <w:tcW w:w="1980" w:type="dxa"/>
            <w:tcBorders>
              <w:top w:val="double" w:sz="4" w:space="0" w:color="auto"/>
            </w:tcBorders>
            <w:vAlign w:val="bottom"/>
          </w:tcPr>
          <w:p w14:paraId="5B2904E6"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687"/>
              </w:tabs>
              <w:ind w:left="-110" w:right="-115"/>
              <w:rPr>
                <w:rFonts w:ascii="Times New Roman" w:hAnsi="Times New Roman" w:cs="Times New Roman"/>
                <w:color w:val="000000"/>
                <w:sz w:val="22"/>
                <w:cs/>
              </w:rPr>
            </w:pPr>
          </w:p>
        </w:tc>
        <w:tc>
          <w:tcPr>
            <w:tcW w:w="360" w:type="dxa"/>
          </w:tcPr>
          <w:p w14:paraId="4FADD6B4"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double" w:sz="4" w:space="0" w:color="auto"/>
            </w:tcBorders>
            <w:vAlign w:val="bottom"/>
          </w:tcPr>
          <w:p w14:paraId="5B12877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p>
        </w:tc>
        <w:tc>
          <w:tcPr>
            <w:tcW w:w="270" w:type="dxa"/>
          </w:tcPr>
          <w:p w14:paraId="70E4A6E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double" w:sz="4" w:space="0" w:color="auto"/>
            </w:tcBorders>
            <w:vAlign w:val="bottom"/>
          </w:tcPr>
          <w:p w14:paraId="0EE45D6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1245"/>
              </w:tabs>
              <w:ind w:left="-64" w:right="-115"/>
              <w:rPr>
                <w:rFonts w:ascii="Times New Roman" w:hAnsi="Times New Roman" w:cs="Times New Roman"/>
                <w:color w:val="000000"/>
                <w:sz w:val="22"/>
                <w:cs/>
              </w:rPr>
            </w:pPr>
          </w:p>
        </w:tc>
      </w:tr>
      <w:tr w:rsidR="0064199A" w:rsidRPr="00BC125E" w14:paraId="2220573D" w14:textId="77777777" w:rsidTr="000C36C4">
        <w:tc>
          <w:tcPr>
            <w:tcW w:w="3965" w:type="dxa"/>
          </w:tcPr>
          <w:p w14:paraId="62211EC4" w14:textId="709BF2C8"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BC125E">
              <w:rPr>
                <w:rFonts w:ascii="Times New Roman" w:hAnsi="Times New Roman" w:cs="Times New Roman"/>
                <w:color w:val="000000"/>
                <w:sz w:val="22"/>
              </w:rPr>
              <w:t xml:space="preserve">Trade and other </w:t>
            </w:r>
            <w:r w:rsidR="00A62923" w:rsidRPr="00BC125E">
              <w:rPr>
                <w:rFonts w:ascii="Times New Roman" w:hAnsi="Times New Roman" w:cs="Times New Roman"/>
                <w:color w:val="000000"/>
                <w:sz w:val="22"/>
              </w:rPr>
              <w:t xml:space="preserve">current </w:t>
            </w:r>
            <w:r w:rsidRPr="00BC125E">
              <w:rPr>
                <w:rFonts w:ascii="Times New Roman" w:hAnsi="Times New Roman" w:cs="Times New Roman"/>
                <w:color w:val="000000"/>
                <w:sz w:val="22"/>
              </w:rPr>
              <w:t>payables</w:t>
            </w:r>
          </w:p>
        </w:tc>
        <w:tc>
          <w:tcPr>
            <w:tcW w:w="1980" w:type="dxa"/>
            <w:vAlign w:val="bottom"/>
          </w:tcPr>
          <w:p w14:paraId="2BA62CA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b/>
                <w:bCs/>
                <w:color w:val="000000"/>
                <w:sz w:val="22"/>
                <w:cs/>
              </w:rPr>
            </w:pPr>
            <w:r w:rsidRPr="00BC125E">
              <w:rPr>
                <w:rFonts w:ascii="Times New Roman" w:hAnsi="Times New Roman" w:cs="Times New Roman"/>
                <w:color w:val="000000"/>
                <w:sz w:val="22"/>
              </w:rPr>
              <w:t>2,474,598</w:t>
            </w:r>
          </w:p>
        </w:tc>
        <w:tc>
          <w:tcPr>
            <w:tcW w:w="360" w:type="dxa"/>
          </w:tcPr>
          <w:p w14:paraId="210CE32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vAlign w:val="bottom"/>
          </w:tcPr>
          <w:p w14:paraId="0672539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6AFE73B7"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vAlign w:val="bottom"/>
          </w:tcPr>
          <w:p w14:paraId="3EAA30D6"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BC125E">
              <w:rPr>
                <w:rFonts w:ascii="Times New Roman" w:hAnsi="Times New Roman" w:cs="Times New Roman"/>
                <w:color w:val="000000"/>
                <w:sz w:val="22"/>
              </w:rPr>
              <w:t>2,474,598</w:t>
            </w:r>
          </w:p>
        </w:tc>
      </w:tr>
      <w:tr w:rsidR="0064199A" w:rsidRPr="00BC125E" w14:paraId="4A854A4D" w14:textId="77777777" w:rsidTr="000C36C4">
        <w:tc>
          <w:tcPr>
            <w:tcW w:w="3965" w:type="dxa"/>
          </w:tcPr>
          <w:p w14:paraId="4DBF7C4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BC125E">
              <w:rPr>
                <w:rFonts w:ascii="Times New Roman" w:hAnsi="Times New Roman" w:cs="Times New Roman"/>
                <w:sz w:val="22"/>
              </w:rPr>
              <w:t xml:space="preserve">Short-term loans from related parties </w:t>
            </w:r>
          </w:p>
        </w:tc>
        <w:tc>
          <w:tcPr>
            <w:tcW w:w="1980" w:type="dxa"/>
            <w:vAlign w:val="bottom"/>
          </w:tcPr>
          <w:p w14:paraId="46107834"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rPr>
            </w:pPr>
            <w:r w:rsidRPr="00BC125E">
              <w:rPr>
                <w:rFonts w:ascii="Times New Roman" w:hAnsi="Times New Roman" w:cs="Times New Roman"/>
                <w:color w:val="000000"/>
                <w:sz w:val="22"/>
              </w:rPr>
              <w:t>8,717,773</w:t>
            </w:r>
          </w:p>
        </w:tc>
        <w:tc>
          <w:tcPr>
            <w:tcW w:w="360" w:type="dxa"/>
          </w:tcPr>
          <w:p w14:paraId="00E041C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vAlign w:val="bottom"/>
          </w:tcPr>
          <w:p w14:paraId="36473AF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BC125E">
              <w:rPr>
                <w:rFonts w:ascii="Times New Roman" w:hAnsi="Times New Roman" w:cs="Times New Roman"/>
                <w:color w:val="000000"/>
                <w:sz w:val="22"/>
              </w:rPr>
              <w:t>-</w:t>
            </w:r>
          </w:p>
        </w:tc>
        <w:tc>
          <w:tcPr>
            <w:tcW w:w="270" w:type="dxa"/>
          </w:tcPr>
          <w:p w14:paraId="65AD015F"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vAlign w:val="bottom"/>
          </w:tcPr>
          <w:p w14:paraId="391A8C4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rPr>
            </w:pPr>
            <w:r w:rsidRPr="00BC125E">
              <w:rPr>
                <w:rFonts w:ascii="Times New Roman" w:hAnsi="Times New Roman" w:cs="Times New Roman"/>
                <w:color w:val="000000"/>
                <w:sz w:val="22"/>
              </w:rPr>
              <w:t>8,717,773</w:t>
            </w:r>
          </w:p>
        </w:tc>
      </w:tr>
      <w:tr w:rsidR="0064199A" w:rsidRPr="00BC125E" w14:paraId="60C30238" w14:textId="77777777" w:rsidTr="000C36C4">
        <w:tc>
          <w:tcPr>
            <w:tcW w:w="3965" w:type="dxa"/>
          </w:tcPr>
          <w:p w14:paraId="76804E20" w14:textId="3C885AE8"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BC125E">
              <w:rPr>
                <w:rFonts w:ascii="Times New Roman" w:hAnsi="Times New Roman" w:cs="Times New Roman"/>
                <w:color w:val="000000"/>
                <w:sz w:val="22"/>
              </w:rPr>
              <w:t>Long-term loans from financial institution</w:t>
            </w:r>
          </w:p>
        </w:tc>
        <w:tc>
          <w:tcPr>
            <w:tcW w:w="1980" w:type="dxa"/>
            <w:vAlign w:val="bottom"/>
          </w:tcPr>
          <w:p w14:paraId="33421FE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BC125E">
              <w:rPr>
                <w:rFonts w:ascii="Times New Roman" w:hAnsi="Times New Roman" w:cs="Times New Roman"/>
                <w:color w:val="000000"/>
                <w:sz w:val="22"/>
              </w:rPr>
              <w:t>28,000,000</w:t>
            </w:r>
          </w:p>
        </w:tc>
        <w:tc>
          <w:tcPr>
            <w:tcW w:w="360" w:type="dxa"/>
          </w:tcPr>
          <w:p w14:paraId="0ACDD72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15C2BF0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6B27C95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064A96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64" w:right="-115"/>
              <w:rPr>
                <w:rFonts w:ascii="Times New Roman" w:hAnsi="Times New Roman" w:cs="Times New Roman"/>
                <w:color w:val="000000"/>
                <w:sz w:val="22"/>
                <w:cs/>
              </w:rPr>
            </w:pPr>
            <w:r w:rsidRPr="00BC125E">
              <w:rPr>
                <w:rFonts w:ascii="Times New Roman" w:hAnsi="Times New Roman" w:cs="Times New Roman"/>
                <w:color w:val="000000"/>
                <w:sz w:val="22"/>
              </w:rPr>
              <w:t>28,000,000</w:t>
            </w:r>
          </w:p>
        </w:tc>
      </w:tr>
      <w:tr w:rsidR="0064199A" w:rsidRPr="00BC125E" w14:paraId="2641AF88" w14:textId="77777777" w:rsidTr="000C36C4">
        <w:tc>
          <w:tcPr>
            <w:tcW w:w="3965" w:type="dxa"/>
          </w:tcPr>
          <w:p w14:paraId="343914A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BC125E">
              <w:rPr>
                <w:rFonts w:ascii="Times New Roman" w:hAnsi="Times New Roman" w:cs="Times New Roman"/>
                <w:sz w:val="22"/>
              </w:rPr>
              <w:t>Derivative liability</w:t>
            </w:r>
          </w:p>
        </w:tc>
        <w:tc>
          <w:tcPr>
            <w:tcW w:w="1980" w:type="dxa"/>
            <w:vAlign w:val="bottom"/>
          </w:tcPr>
          <w:p w14:paraId="0CDA439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ind w:left="-110" w:right="-115"/>
              <w:rPr>
                <w:rFonts w:ascii="Times New Roman" w:hAnsi="Times New Roman" w:cs="Times New Roman"/>
                <w:color w:val="000000"/>
                <w:sz w:val="22"/>
              </w:rPr>
            </w:pPr>
            <w:r w:rsidRPr="00BC125E">
              <w:rPr>
                <w:rFonts w:ascii="Times New Roman" w:hAnsi="Times New Roman" w:cs="Times New Roman"/>
                <w:color w:val="000000"/>
                <w:sz w:val="22"/>
              </w:rPr>
              <w:t>-</w:t>
            </w:r>
          </w:p>
        </w:tc>
        <w:tc>
          <w:tcPr>
            <w:tcW w:w="360" w:type="dxa"/>
          </w:tcPr>
          <w:p w14:paraId="2C604B3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0532D993"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color w:val="000000"/>
                <w:sz w:val="22"/>
              </w:rPr>
            </w:pPr>
            <w:r w:rsidRPr="00BC125E">
              <w:rPr>
                <w:rFonts w:ascii="Times New Roman" w:hAnsi="Times New Roman" w:cs="Times New Roman"/>
                <w:color w:val="000000"/>
                <w:sz w:val="22"/>
              </w:rPr>
              <w:t>207,315</w:t>
            </w:r>
          </w:p>
        </w:tc>
        <w:tc>
          <w:tcPr>
            <w:tcW w:w="270" w:type="dxa"/>
          </w:tcPr>
          <w:p w14:paraId="0AD1864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3198CF7"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4" w:right="-115"/>
              <w:rPr>
                <w:rFonts w:ascii="Times New Roman" w:hAnsi="Times New Roman" w:cs="Times New Roman"/>
                <w:color w:val="000000"/>
                <w:sz w:val="22"/>
              </w:rPr>
            </w:pPr>
            <w:r w:rsidRPr="00BC125E">
              <w:rPr>
                <w:rFonts w:ascii="Times New Roman" w:hAnsi="Times New Roman" w:cs="Times New Roman"/>
                <w:color w:val="000000"/>
                <w:sz w:val="22"/>
              </w:rPr>
              <w:t>-</w:t>
            </w:r>
          </w:p>
        </w:tc>
      </w:tr>
      <w:tr w:rsidR="0064199A" w:rsidRPr="00BC125E" w14:paraId="1B430673" w14:textId="77777777" w:rsidTr="000C36C4">
        <w:tc>
          <w:tcPr>
            <w:tcW w:w="3965" w:type="dxa"/>
          </w:tcPr>
          <w:p w14:paraId="40F7B90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BC125E">
              <w:rPr>
                <w:rFonts w:ascii="Times New Roman" w:hAnsi="Times New Roman" w:cs="Times New Roman"/>
                <w:b/>
                <w:bCs/>
                <w:sz w:val="22"/>
              </w:rPr>
              <w:t>Total</w:t>
            </w:r>
          </w:p>
        </w:tc>
        <w:tc>
          <w:tcPr>
            <w:tcW w:w="1980" w:type="dxa"/>
            <w:tcBorders>
              <w:top w:val="single" w:sz="4" w:space="0" w:color="auto"/>
              <w:bottom w:val="double" w:sz="4" w:space="0" w:color="auto"/>
            </w:tcBorders>
            <w:vAlign w:val="bottom"/>
          </w:tcPr>
          <w:p w14:paraId="7A829D2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b/>
                <w:bCs/>
                <w:color w:val="000000"/>
                <w:sz w:val="22"/>
                <w:cs/>
              </w:rPr>
            </w:pPr>
            <w:r w:rsidRPr="00BC125E">
              <w:rPr>
                <w:rFonts w:ascii="Times New Roman" w:hAnsi="Times New Roman" w:cs="Times New Roman"/>
                <w:b/>
                <w:bCs/>
                <w:color w:val="000000"/>
                <w:sz w:val="22"/>
              </w:rPr>
              <w:t>39,192,371</w:t>
            </w:r>
          </w:p>
        </w:tc>
        <w:tc>
          <w:tcPr>
            <w:tcW w:w="360" w:type="dxa"/>
          </w:tcPr>
          <w:p w14:paraId="7FD3F047"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00B5D19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b/>
                <w:bCs/>
                <w:color w:val="000000"/>
                <w:sz w:val="22"/>
                <w:cs/>
              </w:rPr>
            </w:pPr>
            <w:r w:rsidRPr="00BC125E">
              <w:rPr>
                <w:rFonts w:ascii="Times New Roman" w:hAnsi="Times New Roman" w:cs="Times New Roman"/>
                <w:b/>
                <w:bCs/>
                <w:color w:val="000000"/>
                <w:sz w:val="22"/>
              </w:rPr>
              <w:t>207,315</w:t>
            </w:r>
          </w:p>
        </w:tc>
        <w:tc>
          <w:tcPr>
            <w:tcW w:w="270" w:type="dxa"/>
          </w:tcPr>
          <w:p w14:paraId="5A36B385"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7F91E675"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64" w:right="-115"/>
              <w:rPr>
                <w:rFonts w:ascii="Times New Roman" w:hAnsi="Times New Roman" w:cs="Times New Roman"/>
                <w:b/>
                <w:bCs/>
                <w:color w:val="000000"/>
                <w:sz w:val="22"/>
                <w:cs/>
              </w:rPr>
            </w:pPr>
            <w:r w:rsidRPr="00BC125E">
              <w:rPr>
                <w:rFonts w:ascii="Times New Roman" w:hAnsi="Times New Roman" w:cs="Times New Roman"/>
                <w:b/>
                <w:bCs/>
                <w:color w:val="000000"/>
                <w:sz w:val="22"/>
              </w:rPr>
              <w:t>39,192,371</w:t>
            </w:r>
          </w:p>
        </w:tc>
      </w:tr>
    </w:tbl>
    <w:p w14:paraId="755B2BA3" w14:textId="77777777" w:rsidR="0064199A" w:rsidRDefault="0064199A" w:rsidP="0064199A">
      <w:pPr>
        <w:pStyle w:val="BodyText"/>
        <w:spacing w:after="0" w:line="240" w:lineRule="atLeast"/>
        <w:jc w:val="both"/>
        <w:rPr>
          <w:rFonts w:cstheme="minorBidi"/>
          <w:szCs w:val="28"/>
          <w:lang w:bidi="th-TH"/>
        </w:rPr>
      </w:pPr>
    </w:p>
    <w:tbl>
      <w:tblPr>
        <w:tblW w:w="9725" w:type="dxa"/>
        <w:tblInd w:w="355" w:type="dxa"/>
        <w:tblLayout w:type="fixed"/>
        <w:tblLook w:val="04A0" w:firstRow="1" w:lastRow="0" w:firstColumn="1" w:lastColumn="0" w:noHBand="0" w:noVBand="1"/>
      </w:tblPr>
      <w:tblGrid>
        <w:gridCol w:w="3965"/>
        <w:gridCol w:w="2070"/>
        <w:gridCol w:w="270"/>
        <w:gridCol w:w="1620"/>
        <w:gridCol w:w="270"/>
        <w:gridCol w:w="1530"/>
      </w:tblGrid>
      <w:tr w:rsidR="0064199A" w:rsidRPr="00BC125E" w14:paraId="0C45ED12" w14:textId="77777777" w:rsidTr="000C36C4">
        <w:trPr>
          <w:tblHeader/>
        </w:trPr>
        <w:tc>
          <w:tcPr>
            <w:tcW w:w="9725" w:type="dxa"/>
            <w:gridSpan w:val="6"/>
            <w:vAlign w:val="bottom"/>
          </w:tcPr>
          <w:p w14:paraId="45A5FF74"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BC125E">
              <w:rPr>
                <w:rFonts w:ascii="Times New Roman" w:hAnsi="Times New Roman" w:cs="Times New Roman"/>
                <w:b/>
                <w:bCs/>
                <w:color w:val="000000"/>
                <w:sz w:val="22"/>
              </w:rPr>
              <w:t>Separate financial statements</w:t>
            </w:r>
            <w:r w:rsidRPr="00BC125E">
              <w:rPr>
                <w:rFonts w:ascii="Times New Roman" w:hAnsi="Times New Roman" w:cs="Times New Roman"/>
                <w:b/>
                <w:bCs/>
                <w:color w:val="000000"/>
                <w:sz w:val="22"/>
                <w:cs/>
              </w:rPr>
              <w:t xml:space="preserve"> </w:t>
            </w:r>
          </w:p>
        </w:tc>
      </w:tr>
      <w:tr w:rsidR="00A62923" w:rsidRPr="00BC125E" w14:paraId="6CC543AD" w14:textId="77777777" w:rsidTr="00A62923">
        <w:trPr>
          <w:tblHeader/>
        </w:trPr>
        <w:tc>
          <w:tcPr>
            <w:tcW w:w="6035" w:type="dxa"/>
            <w:gridSpan w:val="2"/>
            <w:tcBorders>
              <w:bottom w:val="single" w:sz="4" w:space="0" w:color="auto"/>
            </w:tcBorders>
            <w:vAlign w:val="center"/>
          </w:tcPr>
          <w:p w14:paraId="4E4AB264" w14:textId="530D2E1B" w:rsidR="00A62923" w:rsidRPr="00BC125E" w:rsidRDefault="00A62923" w:rsidP="00D54C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0" w:right="-115"/>
              <w:jc w:val="center"/>
              <w:rPr>
                <w:rFonts w:ascii="Times New Roman" w:hAnsi="Times New Roman" w:cs="Times New Roman"/>
                <w:color w:val="000000"/>
                <w:sz w:val="22"/>
              </w:rPr>
            </w:pPr>
            <w:r w:rsidRPr="00BC125E">
              <w:rPr>
                <w:rFonts w:ascii="Times New Roman" w:hAnsi="Times New Roman" w:cs="Times New Roman"/>
                <w:color w:val="000000"/>
                <w:sz w:val="22"/>
              </w:rPr>
              <w:t xml:space="preserve">Classification under </w:t>
            </w:r>
            <w:r w:rsidR="0082297F">
              <w:rPr>
                <w:rFonts w:ascii="Times New Roman" w:hAnsi="Times New Roman" w:cs="Times New Roman"/>
                <w:color w:val="000000"/>
                <w:sz w:val="22"/>
              </w:rPr>
              <w:t>TAS 105</w:t>
            </w:r>
            <w:r w:rsidRPr="00BC125E">
              <w:rPr>
                <w:rFonts w:ascii="Times New Roman" w:hAnsi="Times New Roman" w:cs="Times New Roman"/>
                <w:color w:val="000000"/>
                <w:sz w:val="22"/>
              </w:rPr>
              <w:t xml:space="preserve"> at 31 December 2019</w:t>
            </w:r>
          </w:p>
        </w:tc>
        <w:tc>
          <w:tcPr>
            <w:tcW w:w="270" w:type="dxa"/>
          </w:tcPr>
          <w:p w14:paraId="22AA94B3" w14:textId="77777777" w:rsidR="00A62923" w:rsidRPr="00BC125E" w:rsidRDefault="00A62923"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420" w:type="dxa"/>
            <w:gridSpan w:val="3"/>
            <w:tcBorders>
              <w:bottom w:val="single" w:sz="4" w:space="0" w:color="auto"/>
            </w:tcBorders>
            <w:vAlign w:val="bottom"/>
          </w:tcPr>
          <w:p w14:paraId="05175FDD" w14:textId="77777777" w:rsidR="00A62923" w:rsidRPr="00BC125E" w:rsidRDefault="00A62923"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C125E">
              <w:rPr>
                <w:rFonts w:ascii="Times New Roman" w:hAnsi="Times New Roman" w:cs="Times New Roman"/>
                <w:color w:val="000000"/>
                <w:sz w:val="22"/>
              </w:rPr>
              <w:t>Classification under</w:t>
            </w:r>
            <w:r w:rsidRPr="00BC125E">
              <w:rPr>
                <w:rFonts w:ascii="Times New Roman" w:hAnsi="Times New Roman" w:cs="Times New Roman"/>
                <w:color w:val="000000"/>
                <w:sz w:val="22"/>
                <w:cs/>
              </w:rPr>
              <w:t xml:space="preserve"> </w:t>
            </w:r>
            <w:r w:rsidRPr="00BC125E">
              <w:rPr>
                <w:rFonts w:ascii="Times New Roman" w:hAnsi="Times New Roman" w:cs="Times New Roman"/>
                <w:color w:val="000000"/>
                <w:sz w:val="22"/>
              </w:rPr>
              <w:t xml:space="preserve">TFRS 9 at </w:t>
            </w:r>
            <w:r w:rsidRPr="00BC125E">
              <w:rPr>
                <w:rFonts w:ascii="Times New Roman" w:hAnsi="Times New Roman" w:cs="Times New Roman"/>
                <w:color w:val="000000"/>
                <w:sz w:val="22"/>
              </w:rPr>
              <w:br/>
              <w:t>1 January 2020</w:t>
            </w:r>
          </w:p>
        </w:tc>
      </w:tr>
      <w:tr w:rsidR="0064199A" w:rsidRPr="00BC125E" w14:paraId="7E9ED1BE" w14:textId="77777777" w:rsidTr="00A62923">
        <w:trPr>
          <w:tblHeader/>
        </w:trPr>
        <w:tc>
          <w:tcPr>
            <w:tcW w:w="3965" w:type="dxa"/>
            <w:tcBorders>
              <w:top w:val="single" w:sz="4" w:space="0" w:color="auto"/>
            </w:tcBorders>
            <w:vAlign w:val="bottom"/>
          </w:tcPr>
          <w:p w14:paraId="66C22BFF"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2070" w:type="dxa"/>
            <w:tcBorders>
              <w:top w:val="single" w:sz="4" w:space="0" w:color="auto"/>
            </w:tcBorders>
            <w:vAlign w:val="bottom"/>
          </w:tcPr>
          <w:p w14:paraId="421EC20F"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C125E">
              <w:rPr>
                <w:rFonts w:ascii="Times New Roman" w:hAnsi="Times New Roman" w:cs="Times New Roman"/>
                <w:color w:val="000000"/>
                <w:sz w:val="22"/>
              </w:rPr>
              <w:t>Carrying amounts</w:t>
            </w:r>
          </w:p>
        </w:tc>
        <w:tc>
          <w:tcPr>
            <w:tcW w:w="270" w:type="dxa"/>
          </w:tcPr>
          <w:p w14:paraId="31078CEC" w14:textId="77777777" w:rsidR="0064199A" w:rsidRPr="00BC125E" w:rsidRDefault="0064199A" w:rsidP="000C36C4">
            <w:pPr>
              <w:pStyle w:val="NoSpacing"/>
              <w:ind w:right="-115"/>
              <w:rPr>
                <w:rFonts w:ascii="Times New Roman" w:hAnsi="Times New Roman" w:cs="Times New Roman"/>
                <w:color w:val="000000"/>
                <w:sz w:val="22"/>
              </w:rPr>
            </w:pPr>
          </w:p>
        </w:tc>
        <w:tc>
          <w:tcPr>
            <w:tcW w:w="1620" w:type="dxa"/>
            <w:vAlign w:val="bottom"/>
          </w:tcPr>
          <w:p w14:paraId="09B5FA8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C125E">
              <w:rPr>
                <w:rFonts w:ascii="Times New Roman" w:hAnsi="Times New Roman" w:cs="Times New Roman"/>
                <w:color w:val="000000"/>
                <w:sz w:val="22"/>
              </w:rPr>
              <w:t>Fair value - applied hedge accounting</w:t>
            </w:r>
          </w:p>
        </w:tc>
        <w:tc>
          <w:tcPr>
            <w:tcW w:w="270" w:type="dxa"/>
            <w:vAlign w:val="bottom"/>
          </w:tcPr>
          <w:p w14:paraId="2559AB45"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7C0C4ACF"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C125E">
              <w:rPr>
                <w:rFonts w:ascii="Times New Roman" w:hAnsi="Times New Roman" w:cs="Times New Roman"/>
                <w:color w:val="000000"/>
                <w:sz w:val="22"/>
              </w:rPr>
              <w:t>Amortised cost - net</w:t>
            </w:r>
          </w:p>
        </w:tc>
      </w:tr>
      <w:tr w:rsidR="0064199A" w:rsidRPr="00BC125E" w14:paraId="255E61AB" w14:textId="77777777" w:rsidTr="000C36C4">
        <w:trPr>
          <w:tblHeader/>
        </w:trPr>
        <w:tc>
          <w:tcPr>
            <w:tcW w:w="3965" w:type="dxa"/>
          </w:tcPr>
          <w:p w14:paraId="2DE1719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760" w:type="dxa"/>
            <w:gridSpan w:val="5"/>
          </w:tcPr>
          <w:p w14:paraId="3CD07D29"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BC125E">
              <w:rPr>
                <w:rFonts w:ascii="Times New Roman" w:hAnsi="Times New Roman" w:cs="Times New Roman"/>
                <w:i/>
                <w:iCs/>
                <w:color w:val="000000"/>
                <w:sz w:val="22"/>
              </w:rPr>
              <w:t>(in thousand Baht)</w:t>
            </w:r>
          </w:p>
        </w:tc>
      </w:tr>
      <w:tr w:rsidR="0064199A" w:rsidRPr="00BC125E" w14:paraId="46BEDCED" w14:textId="77777777" w:rsidTr="000C36C4">
        <w:tc>
          <w:tcPr>
            <w:tcW w:w="3965" w:type="dxa"/>
          </w:tcPr>
          <w:p w14:paraId="30D5937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BC125E">
              <w:rPr>
                <w:rFonts w:ascii="Times New Roman" w:hAnsi="Times New Roman" w:cs="Times New Roman"/>
                <w:color w:val="000000"/>
                <w:sz w:val="22"/>
              </w:rPr>
              <w:t>Cash and cash equivalents</w:t>
            </w:r>
          </w:p>
        </w:tc>
        <w:tc>
          <w:tcPr>
            <w:tcW w:w="2070" w:type="dxa"/>
            <w:vAlign w:val="bottom"/>
          </w:tcPr>
          <w:p w14:paraId="0C864A5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BC125E">
              <w:rPr>
                <w:rFonts w:ascii="Times New Roman" w:hAnsi="Times New Roman" w:cs="Times New Roman"/>
                <w:color w:val="000000"/>
                <w:sz w:val="22"/>
                <w:cs/>
              </w:rPr>
              <w:t>13</w:t>
            </w:r>
            <w:r w:rsidRPr="00BC125E">
              <w:rPr>
                <w:rFonts w:ascii="Times New Roman" w:hAnsi="Times New Roman" w:cs="Times New Roman"/>
                <w:color w:val="000000"/>
                <w:sz w:val="22"/>
              </w:rPr>
              <w:t>,</w:t>
            </w:r>
            <w:r w:rsidRPr="00BC125E">
              <w:rPr>
                <w:rFonts w:ascii="Times New Roman" w:hAnsi="Times New Roman" w:cs="Times New Roman"/>
                <w:color w:val="000000"/>
                <w:sz w:val="22"/>
                <w:cs/>
              </w:rPr>
              <w:t>795</w:t>
            </w:r>
            <w:r w:rsidRPr="00BC125E">
              <w:rPr>
                <w:rFonts w:ascii="Times New Roman" w:hAnsi="Times New Roman" w:cs="Times New Roman"/>
                <w:color w:val="000000"/>
                <w:sz w:val="22"/>
              </w:rPr>
              <w:t>,</w:t>
            </w:r>
            <w:r w:rsidRPr="00BC125E">
              <w:rPr>
                <w:rFonts w:ascii="Times New Roman" w:hAnsi="Times New Roman" w:cs="Times New Roman"/>
                <w:color w:val="000000"/>
                <w:sz w:val="22"/>
                <w:cs/>
              </w:rPr>
              <w:t>391</w:t>
            </w:r>
          </w:p>
        </w:tc>
        <w:tc>
          <w:tcPr>
            <w:tcW w:w="270" w:type="dxa"/>
          </w:tcPr>
          <w:p w14:paraId="16DEC1D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7ABF7E4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1F5CE2A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96F1D2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color w:val="000000"/>
                <w:sz w:val="22"/>
                <w:cs/>
              </w:rPr>
              <w:t>13</w:t>
            </w:r>
            <w:r w:rsidRPr="00BC125E">
              <w:rPr>
                <w:rFonts w:ascii="Times New Roman" w:hAnsi="Times New Roman" w:cs="Times New Roman"/>
                <w:color w:val="000000"/>
                <w:sz w:val="22"/>
              </w:rPr>
              <w:t>,</w:t>
            </w:r>
            <w:r w:rsidRPr="00BC125E">
              <w:rPr>
                <w:rFonts w:ascii="Times New Roman" w:hAnsi="Times New Roman" w:cs="Times New Roman"/>
                <w:color w:val="000000"/>
                <w:sz w:val="22"/>
                <w:cs/>
              </w:rPr>
              <w:t>795</w:t>
            </w:r>
            <w:r w:rsidRPr="00BC125E">
              <w:rPr>
                <w:rFonts w:ascii="Times New Roman" w:hAnsi="Times New Roman" w:cs="Times New Roman"/>
                <w:color w:val="000000"/>
                <w:sz w:val="22"/>
              </w:rPr>
              <w:t>,</w:t>
            </w:r>
            <w:r w:rsidRPr="00BC125E">
              <w:rPr>
                <w:rFonts w:ascii="Times New Roman" w:hAnsi="Times New Roman" w:cs="Times New Roman"/>
                <w:color w:val="000000"/>
                <w:sz w:val="22"/>
                <w:cs/>
              </w:rPr>
              <w:t>391</w:t>
            </w:r>
          </w:p>
        </w:tc>
      </w:tr>
      <w:tr w:rsidR="0064199A" w:rsidRPr="00BC125E" w14:paraId="4E163944" w14:textId="77777777" w:rsidTr="000C36C4">
        <w:tc>
          <w:tcPr>
            <w:tcW w:w="3965" w:type="dxa"/>
          </w:tcPr>
          <w:p w14:paraId="232E55ED" w14:textId="64E90730"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cs/>
              </w:rPr>
            </w:pPr>
            <w:r w:rsidRPr="00BC125E">
              <w:rPr>
                <w:rFonts w:ascii="Times New Roman" w:hAnsi="Times New Roman" w:cs="Times New Roman"/>
                <w:color w:val="000000"/>
                <w:sz w:val="22"/>
              </w:rPr>
              <w:t>Trade and other</w:t>
            </w:r>
            <w:r w:rsidR="00A62923" w:rsidRPr="00BC125E">
              <w:rPr>
                <w:rFonts w:ascii="Times New Roman" w:hAnsi="Times New Roman" w:cs="Times New Roman"/>
                <w:color w:val="000000"/>
                <w:sz w:val="22"/>
              </w:rPr>
              <w:t xml:space="preserve"> current</w:t>
            </w:r>
            <w:r w:rsidRPr="00BC125E">
              <w:rPr>
                <w:rFonts w:ascii="Times New Roman" w:hAnsi="Times New Roman" w:cs="Times New Roman"/>
                <w:color w:val="000000"/>
                <w:sz w:val="22"/>
              </w:rPr>
              <w:t xml:space="preserve"> receivables</w:t>
            </w:r>
          </w:p>
        </w:tc>
        <w:tc>
          <w:tcPr>
            <w:tcW w:w="2070" w:type="dxa"/>
            <w:vAlign w:val="bottom"/>
          </w:tcPr>
          <w:p w14:paraId="43A3392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BC125E">
              <w:rPr>
                <w:rFonts w:ascii="Times New Roman" w:hAnsi="Times New Roman" w:cs="Times New Roman"/>
                <w:color w:val="000000"/>
                <w:sz w:val="22"/>
              </w:rPr>
              <w:t>435,594</w:t>
            </w:r>
          </w:p>
        </w:tc>
        <w:tc>
          <w:tcPr>
            <w:tcW w:w="270" w:type="dxa"/>
          </w:tcPr>
          <w:p w14:paraId="67D4F8D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705A4DBA"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5364D6A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E8C794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color w:val="000000"/>
                <w:sz w:val="22"/>
              </w:rPr>
              <w:t>435,594</w:t>
            </w:r>
          </w:p>
        </w:tc>
      </w:tr>
      <w:tr w:rsidR="0064199A" w:rsidRPr="00BC125E" w14:paraId="6E6925B6" w14:textId="77777777" w:rsidTr="000C36C4">
        <w:tc>
          <w:tcPr>
            <w:tcW w:w="3965" w:type="dxa"/>
          </w:tcPr>
          <w:p w14:paraId="459FCBA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rPr>
            </w:pPr>
            <w:r w:rsidRPr="00BC125E">
              <w:rPr>
                <w:rFonts w:ascii="Times New Roman" w:hAnsi="Times New Roman" w:cs="Times New Roman"/>
                <w:color w:val="000000"/>
                <w:sz w:val="22"/>
              </w:rPr>
              <w:t>Long-term loans to related parties</w:t>
            </w:r>
          </w:p>
        </w:tc>
        <w:tc>
          <w:tcPr>
            <w:tcW w:w="2070" w:type="dxa"/>
            <w:vAlign w:val="bottom"/>
          </w:tcPr>
          <w:p w14:paraId="1E55B43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BC125E">
              <w:rPr>
                <w:rFonts w:ascii="Times New Roman" w:hAnsi="Times New Roman" w:cs="Times New Roman"/>
                <w:color w:val="000000"/>
                <w:sz w:val="22"/>
              </w:rPr>
              <w:t>63,177,383</w:t>
            </w:r>
          </w:p>
        </w:tc>
        <w:tc>
          <w:tcPr>
            <w:tcW w:w="270" w:type="dxa"/>
          </w:tcPr>
          <w:p w14:paraId="58EF924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79CC5229"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BC125E">
              <w:rPr>
                <w:rFonts w:ascii="Times New Roman" w:hAnsi="Times New Roman" w:cs="Times New Roman"/>
                <w:color w:val="000000"/>
                <w:sz w:val="22"/>
              </w:rPr>
              <w:t>-</w:t>
            </w:r>
          </w:p>
        </w:tc>
        <w:tc>
          <w:tcPr>
            <w:tcW w:w="270" w:type="dxa"/>
          </w:tcPr>
          <w:p w14:paraId="2E78E5F5"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F1AB39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color w:val="000000"/>
                <w:sz w:val="22"/>
              </w:rPr>
              <w:t>63,177,383</w:t>
            </w:r>
          </w:p>
        </w:tc>
      </w:tr>
      <w:tr w:rsidR="0064199A" w:rsidRPr="00BC125E" w14:paraId="20F8A297" w14:textId="77777777" w:rsidTr="000C36C4">
        <w:tc>
          <w:tcPr>
            <w:tcW w:w="3965" w:type="dxa"/>
          </w:tcPr>
          <w:p w14:paraId="52D8A03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BC125E">
              <w:rPr>
                <w:rFonts w:ascii="Times New Roman" w:hAnsi="Times New Roman" w:cs="Times New Roman"/>
                <w:b/>
                <w:bCs/>
                <w:sz w:val="22"/>
              </w:rPr>
              <w:t xml:space="preserve">Total </w:t>
            </w:r>
          </w:p>
        </w:tc>
        <w:tc>
          <w:tcPr>
            <w:tcW w:w="2070" w:type="dxa"/>
            <w:tcBorders>
              <w:top w:val="single" w:sz="4" w:space="0" w:color="auto"/>
              <w:bottom w:val="double" w:sz="4" w:space="0" w:color="auto"/>
            </w:tcBorders>
            <w:vAlign w:val="bottom"/>
          </w:tcPr>
          <w:p w14:paraId="5B883E5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b/>
                <w:bCs/>
                <w:color w:val="000000"/>
                <w:sz w:val="22"/>
                <w:cs/>
              </w:rPr>
            </w:pPr>
            <w:r w:rsidRPr="00BC125E">
              <w:rPr>
                <w:rFonts w:ascii="Times New Roman" w:hAnsi="Times New Roman" w:cs="Times New Roman"/>
                <w:b/>
                <w:bCs/>
                <w:color w:val="000000"/>
                <w:sz w:val="22"/>
              </w:rPr>
              <w:t>77,408,368</w:t>
            </w:r>
          </w:p>
        </w:tc>
        <w:tc>
          <w:tcPr>
            <w:tcW w:w="270" w:type="dxa"/>
          </w:tcPr>
          <w:p w14:paraId="14CD7FC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2AACCBA4"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BC125E">
              <w:rPr>
                <w:rFonts w:ascii="Times New Roman" w:hAnsi="Times New Roman" w:cs="Times New Roman"/>
                <w:b/>
                <w:bCs/>
                <w:color w:val="000000"/>
                <w:sz w:val="22"/>
              </w:rPr>
              <w:t>-</w:t>
            </w:r>
          </w:p>
        </w:tc>
        <w:tc>
          <w:tcPr>
            <w:tcW w:w="270" w:type="dxa"/>
          </w:tcPr>
          <w:p w14:paraId="420D293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0DF23C1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BC125E">
              <w:rPr>
                <w:rFonts w:ascii="Times New Roman" w:hAnsi="Times New Roman" w:cs="Times New Roman"/>
                <w:b/>
                <w:bCs/>
                <w:color w:val="000000"/>
                <w:sz w:val="22"/>
              </w:rPr>
              <w:t>77,408,368</w:t>
            </w:r>
          </w:p>
        </w:tc>
      </w:tr>
      <w:tr w:rsidR="0064199A" w:rsidRPr="00BC125E" w14:paraId="46DD145A" w14:textId="77777777" w:rsidTr="000C36C4">
        <w:tc>
          <w:tcPr>
            <w:tcW w:w="3965" w:type="dxa"/>
          </w:tcPr>
          <w:p w14:paraId="7D8238F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2070" w:type="dxa"/>
            <w:tcBorders>
              <w:top w:val="double" w:sz="4" w:space="0" w:color="auto"/>
            </w:tcBorders>
            <w:vAlign w:val="bottom"/>
          </w:tcPr>
          <w:p w14:paraId="07D0723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786"/>
              </w:tabs>
              <w:ind w:left="-110" w:right="-115"/>
              <w:rPr>
                <w:rFonts w:ascii="Times New Roman" w:hAnsi="Times New Roman" w:cs="Times New Roman"/>
                <w:color w:val="000000"/>
                <w:sz w:val="22"/>
                <w:cs/>
              </w:rPr>
            </w:pPr>
          </w:p>
        </w:tc>
        <w:tc>
          <w:tcPr>
            <w:tcW w:w="270" w:type="dxa"/>
          </w:tcPr>
          <w:p w14:paraId="62B96B16"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double" w:sz="4" w:space="0" w:color="auto"/>
            </w:tcBorders>
            <w:vAlign w:val="bottom"/>
          </w:tcPr>
          <w:p w14:paraId="7E4E080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decimal" w:pos="1155"/>
              </w:tabs>
              <w:ind w:left="-100" w:right="-115"/>
              <w:rPr>
                <w:rFonts w:ascii="Times New Roman" w:hAnsi="Times New Roman" w:cs="Times New Roman"/>
                <w:color w:val="000000"/>
                <w:sz w:val="22"/>
                <w:cs/>
              </w:rPr>
            </w:pPr>
          </w:p>
        </w:tc>
        <w:tc>
          <w:tcPr>
            <w:tcW w:w="270" w:type="dxa"/>
          </w:tcPr>
          <w:p w14:paraId="1297CB7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double" w:sz="4" w:space="0" w:color="auto"/>
            </w:tcBorders>
            <w:vAlign w:val="bottom"/>
          </w:tcPr>
          <w:p w14:paraId="6466627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1245"/>
              </w:tabs>
              <w:ind w:left="-64" w:right="-115"/>
              <w:rPr>
                <w:rFonts w:ascii="Times New Roman" w:hAnsi="Times New Roman" w:cs="Times New Roman"/>
                <w:color w:val="000000"/>
                <w:sz w:val="22"/>
                <w:cs/>
              </w:rPr>
            </w:pPr>
          </w:p>
        </w:tc>
      </w:tr>
      <w:tr w:rsidR="0064199A" w:rsidRPr="00BC125E" w14:paraId="08AE4E44" w14:textId="77777777" w:rsidTr="000C36C4">
        <w:tc>
          <w:tcPr>
            <w:tcW w:w="3965" w:type="dxa"/>
          </w:tcPr>
          <w:p w14:paraId="2A628A5A" w14:textId="3CFA80DF"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ind w:left="168" w:right="-115" w:hanging="168"/>
              <w:rPr>
                <w:rFonts w:ascii="Times New Roman" w:hAnsi="Times New Roman" w:cs="Times New Roman"/>
                <w:sz w:val="22"/>
                <w:cs/>
              </w:rPr>
            </w:pPr>
            <w:r w:rsidRPr="00BC125E">
              <w:rPr>
                <w:rFonts w:ascii="Times New Roman" w:hAnsi="Times New Roman" w:cs="Times New Roman"/>
                <w:color w:val="000000"/>
                <w:sz w:val="22"/>
              </w:rPr>
              <w:t xml:space="preserve">Trade and other </w:t>
            </w:r>
            <w:r w:rsidR="00A62923" w:rsidRPr="00BC125E">
              <w:rPr>
                <w:rFonts w:ascii="Times New Roman" w:hAnsi="Times New Roman" w:cs="Times New Roman"/>
                <w:color w:val="000000"/>
                <w:sz w:val="22"/>
              </w:rPr>
              <w:t xml:space="preserve">current </w:t>
            </w:r>
            <w:r w:rsidRPr="00BC125E">
              <w:rPr>
                <w:rFonts w:ascii="Times New Roman" w:hAnsi="Times New Roman" w:cs="Times New Roman"/>
                <w:color w:val="000000"/>
                <w:sz w:val="22"/>
              </w:rPr>
              <w:t>payables</w:t>
            </w:r>
          </w:p>
        </w:tc>
        <w:tc>
          <w:tcPr>
            <w:tcW w:w="2070" w:type="dxa"/>
            <w:vAlign w:val="bottom"/>
          </w:tcPr>
          <w:p w14:paraId="2162676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BC125E">
              <w:rPr>
                <w:rFonts w:ascii="Times New Roman" w:hAnsi="Times New Roman" w:cs="Times New Roman"/>
                <w:color w:val="000000"/>
                <w:sz w:val="22"/>
              </w:rPr>
              <w:t>335,575</w:t>
            </w:r>
          </w:p>
        </w:tc>
        <w:tc>
          <w:tcPr>
            <w:tcW w:w="270" w:type="dxa"/>
          </w:tcPr>
          <w:p w14:paraId="5724AF0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355C9C7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3CEBDFD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FF72E0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color w:val="000000"/>
                <w:sz w:val="22"/>
              </w:rPr>
              <w:t>335,575</w:t>
            </w:r>
          </w:p>
        </w:tc>
      </w:tr>
      <w:tr w:rsidR="0064199A" w:rsidRPr="00BC125E" w14:paraId="19CDD6F8" w14:textId="77777777" w:rsidTr="000C36C4">
        <w:tc>
          <w:tcPr>
            <w:tcW w:w="3965" w:type="dxa"/>
          </w:tcPr>
          <w:p w14:paraId="21FD3A4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ind w:left="168" w:right="-115" w:hanging="168"/>
              <w:rPr>
                <w:rFonts w:ascii="Times New Roman" w:hAnsi="Times New Roman" w:cs="Times New Roman"/>
                <w:color w:val="000000"/>
                <w:sz w:val="22"/>
              </w:rPr>
            </w:pPr>
            <w:r w:rsidRPr="00BC125E">
              <w:rPr>
                <w:rFonts w:ascii="Times New Roman" w:hAnsi="Times New Roman" w:cs="Times New Roman"/>
                <w:sz w:val="22"/>
              </w:rPr>
              <w:t xml:space="preserve">Short-term loans from related parties </w:t>
            </w:r>
          </w:p>
        </w:tc>
        <w:tc>
          <w:tcPr>
            <w:tcW w:w="2070" w:type="dxa"/>
            <w:vAlign w:val="bottom"/>
          </w:tcPr>
          <w:p w14:paraId="0AB0A84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BC125E">
              <w:rPr>
                <w:rFonts w:ascii="Times New Roman" w:hAnsi="Times New Roman" w:cs="Times New Roman"/>
                <w:color w:val="000000"/>
                <w:sz w:val="22"/>
              </w:rPr>
              <w:t>1,304,062</w:t>
            </w:r>
          </w:p>
        </w:tc>
        <w:tc>
          <w:tcPr>
            <w:tcW w:w="270" w:type="dxa"/>
          </w:tcPr>
          <w:p w14:paraId="36339AE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74C99EB3"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BC125E">
              <w:rPr>
                <w:rFonts w:ascii="Times New Roman" w:hAnsi="Times New Roman" w:cs="Times New Roman"/>
                <w:color w:val="000000"/>
                <w:sz w:val="22"/>
              </w:rPr>
              <w:t>-</w:t>
            </w:r>
          </w:p>
        </w:tc>
        <w:tc>
          <w:tcPr>
            <w:tcW w:w="270" w:type="dxa"/>
          </w:tcPr>
          <w:p w14:paraId="75DA279E"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D2EDC7F"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rPr>
            </w:pPr>
            <w:r w:rsidRPr="00BC125E">
              <w:rPr>
                <w:rFonts w:ascii="Times New Roman" w:hAnsi="Times New Roman" w:cs="Times New Roman"/>
                <w:color w:val="000000"/>
                <w:sz w:val="22"/>
              </w:rPr>
              <w:t>1,304,062</w:t>
            </w:r>
          </w:p>
        </w:tc>
      </w:tr>
      <w:tr w:rsidR="0064199A" w:rsidRPr="00BC125E" w14:paraId="30BB47B0" w14:textId="77777777" w:rsidTr="000C36C4">
        <w:trPr>
          <w:trHeight w:val="74"/>
        </w:trPr>
        <w:tc>
          <w:tcPr>
            <w:tcW w:w="3965" w:type="dxa"/>
          </w:tcPr>
          <w:p w14:paraId="08BCB1FA" w14:textId="3BAE9F8B"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BC125E">
              <w:rPr>
                <w:rFonts w:ascii="Times New Roman" w:hAnsi="Times New Roman" w:cs="Times New Roman"/>
                <w:color w:val="000000"/>
                <w:sz w:val="22"/>
              </w:rPr>
              <w:t>Long-term loans from financial institution</w:t>
            </w:r>
          </w:p>
        </w:tc>
        <w:tc>
          <w:tcPr>
            <w:tcW w:w="2070" w:type="dxa"/>
            <w:vAlign w:val="bottom"/>
          </w:tcPr>
          <w:p w14:paraId="4A047B0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BC125E">
              <w:rPr>
                <w:rFonts w:ascii="Times New Roman" w:hAnsi="Times New Roman" w:cs="Times New Roman"/>
                <w:color w:val="000000"/>
                <w:sz w:val="22"/>
              </w:rPr>
              <w:t>28,000,000</w:t>
            </w:r>
          </w:p>
        </w:tc>
        <w:tc>
          <w:tcPr>
            <w:tcW w:w="270" w:type="dxa"/>
          </w:tcPr>
          <w:p w14:paraId="28F129D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6DE0214"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C125E">
              <w:rPr>
                <w:rFonts w:ascii="Times New Roman" w:hAnsi="Times New Roman" w:cs="Times New Roman"/>
                <w:color w:val="000000"/>
                <w:sz w:val="22"/>
              </w:rPr>
              <w:t>-</w:t>
            </w:r>
          </w:p>
        </w:tc>
        <w:tc>
          <w:tcPr>
            <w:tcW w:w="270" w:type="dxa"/>
          </w:tcPr>
          <w:p w14:paraId="4E029A39"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4E3583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C125E">
              <w:rPr>
                <w:rFonts w:ascii="Times New Roman" w:hAnsi="Times New Roman" w:cs="Times New Roman"/>
                <w:color w:val="000000"/>
                <w:sz w:val="22"/>
              </w:rPr>
              <w:t>28,000,000</w:t>
            </w:r>
          </w:p>
        </w:tc>
      </w:tr>
      <w:tr w:rsidR="0064199A" w:rsidRPr="00BC125E" w14:paraId="44B4F1E5" w14:textId="77777777" w:rsidTr="000C36C4">
        <w:tc>
          <w:tcPr>
            <w:tcW w:w="3965" w:type="dxa"/>
          </w:tcPr>
          <w:p w14:paraId="1BB9F665"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BC125E">
              <w:rPr>
                <w:rFonts w:ascii="Times New Roman" w:hAnsi="Times New Roman" w:cs="Times New Roman"/>
                <w:color w:val="000000"/>
                <w:sz w:val="22"/>
              </w:rPr>
              <w:t>Derivative liability</w:t>
            </w:r>
          </w:p>
        </w:tc>
        <w:tc>
          <w:tcPr>
            <w:tcW w:w="2070" w:type="dxa"/>
            <w:vAlign w:val="bottom"/>
          </w:tcPr>
          <w:p w14:paraId="482E30CC"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ind w:left="-110" w:right="-115"/>
              <w:rPr>
                <w:rFonts w:ascii="Times New Roman" w:hAnsi="Times New Roman" w:cs="Times New Roman"/>
                <w:color w:val="000000"/>
                <w:sz w:val="22"/>
              </w:rPr>
            </w:pPr>
            <w:r w:rsidRPr="00BC125E">
              <w:rPr>
                <w:rFonts w:ascii="Times New Roman" w:hAnsi="Times New Roman" w:cs="Times New Roman"/>
                <w:sz w:val="22"/>
              </w:rPr>
              <w:t>-</w:t>
            </w:r>
          </w:p>
        </w:tc>
        <w:tc>
          <w:tcPr>
            <w:tcW w:w="270" w:type="dxa"/>
            <w:vAlign w:val="bottom"/>
          </w:tcPr>
          <w:p w14:paraId="2F12CD1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7F53A48D"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color w:val="000000"/>
                <w:sz w:val="22"/>
              </w:rPr>
            </w:pPr>
            <w:r w:rsidRPr="00BC125E">
              <w:rPr>
                <w:rFonts w:ascii="Times New Roman" w:hAnsi="Times New Roman" w:cs="Times New Roman"/>
                <w:color w:val="000000"/>
                <w:sz w:val="22"/>
              </w:rPr>
              <w:t>207,315</w:t>
            </w:r>
          </w:p>
        </w:tc>
        <w:tc>
          <w:tcPr>
            <w:tcW w:w="270" w:type="dxa"/>
            <w:vAlign w:val="bottom"/>
          </w:tcPr>
          <w:p w14:paraId="46DCBF51"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DA45747"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4" w:right="-115"/>
              <w:rPr>
                <w:rFonts w:ascii="Times New Roman" w:hAnsi="Times New Roman" w:cs="Times New Roman"/>
                <w:color w:val="000000"/>
                <w:sz w:val="22"/>
              </w:rPr>
            </w:pPr>
            <w:r w:rsidRPr="00BC125E">
              <w:rPr>
                <w:rFonts w:ascii="Times New Roman" w:hAnsi="Times New Roman" w:cs="Times New Roman"/>
                <w:sz w:val="22"/>
              </w:rPr>
              <w:t>-</w:t>
            </w:r>
          </w:p>
        </w:tc>
      </w:tr>
      <w:tr w:rsidR="0064199A" w:rsidRPr="00BC125E" w14:paraId="0BBCF774" w14:textId="77777777" w:rsidTr="000C36C4">
        <w:tc>
          <w:tcPr>
            <w:tcW w:w="3965" w:type="dxa"/>
          </w:tcPr>
          <w:p w14:paraId="6CB0B362"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BC125E">
              <w:rPr>
                <w:rFonts w:ascii="Times New Roman" w:hAnsi="Times New Roman" w:cs="Times New Roman"/>
                <w:b/>
                <w:bCs/>
                <w:sz w:val="22"/>
              </w:rPr>
              <w:t>Total</w:t>
            </w:r>
          </w:p>
        </w:tc>
        <w:tc>
          <w:tcPr>
            <w:tcW w:w="2070" w:type="dxa"/>
            <w:tcBorders>
              <w:top w:val="single" w:sz="4" w:space="0" w:color="auto"/>
              <w:bottom w:val="double" w:sz="4" w:space="0" w:color="auto"/>
            </w:tcBorders>
            <w:vAlign w:val="bottom"/>
          </w:tcPr>
          <w:p w14:paraId="51DEA498"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b/>
                <w:bCs/>
                <w:color w:val="000000"/>
                <w:sz w:val="22"/>
                <w:cs/>
              </w:rPr>
            </w:pPr>
            <w:r w:rsidRPr="00BC125E">
              <w:rPr>
                <w:rFonts w:ascii="Times New Roman" w:hAnsi="Times New Roman" w:cs="Times New Roman"/>
                <w:b/>
                <w:bCs/>
                <w:color w:val="000000"/>
                <w:sz w:val="22"/>
              </w:rPr>
              <w:t>29,639,637</w:t>
            </w:r>
          </w:p>
        </w:tc>
        <w:tc>
          <w:tcPr>
            <w:tcW w:w="270" w:type="dxa"/>
          </w:tcPr>
          <w:p w14:paraId="655D4DEF"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4783A72F"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b/>
                <w:bCs/>
                <w:color w:val="000000"/>
                <w:sz w:val="22"/>
                <w:cs/>
              </w:rPr>
            </w:pPr>
            <w:r w:rsidRPr="00BC125E">
              <w:rPr>
                <w:rFonts w:ascii="Times New Roman" w:hAnsi="Times New Roman" w:cs="Times New Roman"/>
                <w:b/>
                <w:bCs/>
                <w:color w:val="000000"/>
                <w:sz w:val="22"/>
              </w:rPr>
              <w:t>207,315</w:t>
            </w:r>
          </w:p>
        </w:tc>
        <w:tc>
          <w:tcPr>
            <w:tcW w:w="270" w:type="dxa"/>
          </w:tcPr>
          <w:p w14:paraId="20B19C5B"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58C80036" w14:textId="77777777" w:rsidR="0064199A" w:rsidRPr="00BC125E" w:rsidRDefault="0064199A" w:rsidP="000C36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BC125E">
              <w:rPr>
                <w:rFonts w:ascii="Times New Roman" w:hAnsi="Times New Roman" w:cs="Times New Roman"/>
                <w:b/>
                <w:bCs/>
                <w:color w:val="000000"/>
                <w:sz w:val="22"/>
              </w:rPr>
              <w:t>29,639,637</w:t>
            </w:r>
          </w:p>
        </w:tc>
      </w:tr>
    </w:tbl>
    <w:p w14:paraId="6B6DDCD4" w14:textId="77777777" w:rsidR="0064199A" w:rsidRDefault="0064199A" w:rsidP="0064199A">
      <w:pPr>
        <w:pStyle w:val="BodyText"/>
        <w:spacing w:after="0" w:line="240" w:lineRule="atLeast"/>
        <w:jc w:val="both"/>
        <w:rPr>
          <w:rFonts w:cstheme="minorBidi"/>
          <w:szCs w:val="28"/>
          <w:lang w:bidi="th-TH"/>
        </w:rPr>
      </w:pPr>
    </w:p>
    <w:p w14:paraId="70BD99FD" w14:textId="77777777" w:rsidR="0064199A" w:rsidRPr="00B511B3" w:rsidRDefault="0064199A" w:rsidP="0064199A">
      <w:pPr>
        <w:pStyle w:val="ListParagraph"/>
        <w:numPr>
          <w:ilvl w:val="0"/>
          <w:numId w:val="18"/>
        </w:numPr>
        <w:spacing w:line="240" w:lineRule="auto"/>
        <w:ind w:left="1260"/>
        <w:jc w:val="thaiDistribute"/>
        <w:rPr>
          <w:szCs w:val="22"/>
          <w:lang w:val="en-US" w:bidi="th-TH"/>
        </w:rPr>
      </w:pPr>
      <w:r w:rsidRPr="00B511B3">
        <w:rPr>
          <w:rFonts w:cs="Angsana New"/>
          <w:szCs w:val="22"/>
          <w:lang w:val="en-US" w:bidi="th-TH"/>
        </w:rPr>
        <w:t xml:space="preserve">Impairment - Financial assets </w:t>
      </w:r>
    </w:p>
    <w:p w14:paraId="34C96B2F" w14:textId="77777777" w:rsidR="0064199A" w:rsidRPr="00B511B3" w:rsidRDefault="0064199A" w:rsidP="0064199A">
      <w:pPr>
        <w:pStyle w:val="Pa18"/>
        <w:spacing w:line="240" w:lineRule="auto"/>
        <w:ind w:left="1260"/>
        <w:jc w:val="thaiDistribute"/>
        <w:rPr>
          <w:rFonts w:ascii="Times New Roman" w:hAnsi="Times New Roman" w:cs="Times New Roman"/>
          <w:color w:val="000000"/>
          <w:sz w:val="22"/>
          <w:szCs w:val="22"/>
        </w:rPr>
      </w:pPr>
    </w:p>
    <w:p w14:paraId="2E21AFAF" w14:textId="611B4A76" w:rsidR="0064199A" w:rsidRPr="00B511B3" w:rsidRDefault="0064199A" w:rsidP="0064199A">
      <w:pPr>
        <w:pStyle w:val="ListParagraph"/>
        <w:spacing w:line="240" w:lineRule="auto"/>
        <w:ind w:left="1267"/>
        <w:jc w:val="both"/>
        <w:rPr>
          <w:szCs w:val="22"/>
          <w:lang w:val="en-US" w:bidi="th-TH"/>
        </w:rPr>
      </w:pPr>
      <w:r w:rsidRPr="00B511B3">
        <w:rPr>
          <w:color w:val="000000"/>
          <w:szCs w:val="22"/>
        </w:rPr>
        <w:t xml:space="preserve">TFRS 9 introduces </w:t>
      </w:r>
      <w:r w:rsidR="0082297F">
        <w:rPr>
          <w:color w:val="000000"/>
          <w:szCs w:val="22"/>
        </w:rPr>
        <w:t>the</w:t>
      </w:r>
      <w:r w:rsidRPr="00B511B3">
        <w:rPr>
          <w:color w:val="000000"/>
          <w:szCs w:val="22"/>
        </w:rPr>
        <w:t xml:space="preserve"> ‘expected credit loss’ (ECL) model whereas previously the Group estimate</w:t>
      </w:r>
      <w:r w:rsidR="0082297F">
        <w:rPr>
          <w:color w:val="000000"/>
          <w:szCs w:val="22"/>
        </w:rPr>
        <w:t>d</w:t>
      </w:r>
      <w:r w:rsidRPr="00B511B3">
        <w:rPr>
          <w:color w:val="000000"/>
          <w:szCs w:val="22"/>
        </w:rPr>
        <w:t xml:space="preserve"> allowance for doubtful account by analysing payment histories and future expectation of customer payment. TFRS 9 requires considerable judgement about how changes in economic factors affect ECLs, which </w:t>
      </w:r>
      <w:r w:rsidR="0082297F">
        <w:rPr>
          <w:color w:val="000000"/>
          <w:szCs w:val="22"/>
        </w:rPr>
        <w:t>are</w:t>
      </w:r>
      <w:r w:rsidRPr="00B511B3">
        <w:rPr>
          <w:color w:val="000000"/>
          <w:szCs w:val="22"/>
        </w:rPr>
        <w:t xml:space="preserve"> determined on a probability-weighted basis. The new impairment model applies to financial assets measured at amortised cost, lease receivables, except for investments in equity instruments.</w:t>
      </w:r>
    </w:p>
    <w:p w14:paraId="5D5D9C99" w14:textId="77777777" w:rsidR="0064199A" w:rsidRPr="00B511B3" w:rsidRDefault="0064199A" w:rsidP="0064199A">
      <w:pPr>
        <w:pStyle w:val="ListParagraph"/>
        <w:spacing w:line="240" w:lineRule="auto"/>
        <w:ind w:left="1267"/>
        <w:jc w:val="both"/>
        <w:rPr>
          <w:szCs w:val="22"/>
        </w:rPr>
      </w:pPr>
    </w:p>
    <w:p w14:paraId="6B4D731E" w14:textId="226E160E" w:rsidR="0064199A" w:rsidRPr="00B511B3" w:rsidRDefault="0064199A" w:rsidP="0064199A">
      <w:pPr>
        <w:pStyle w:val="ListParagraph"/>
        <w:spacing w:line="240" w:lineRule="auto"/>
        <w:ind w:left="1267"/>
        <w:jc w:val="both"/>
        <w:rPr>
          <w:szCs w:val="22"/>
        </w:rPr>
      </w:pPr>
      <w:r w:rsidRPr="00B511B3">
        <w:rPr>
          <w:szCs w:val="22"/>
        </w:rPr>
        <w:t xml:space="preserve">The </w:t>
      </w:r>
      <w:r w:rsidRPr="00B511B3">
        <w:rPr>
          <w:color w:val="000000"/>
          <w:szCs w:val="22"/>
        </w:rPr>
        <w:t>Group</w:t>
      </w:r>
      <w:r w:rsidRPr="00B511B3">
        <w:rPr>
          <w:szCs w:val="22"/>
        </w:rPr>
        <w:t xml:space="preserve"> has determined that the application of TFRS 9’s impairment requirements at 1 January 2020 results in an additional allowance for impairment loss as follows: </w:t>
      </w:r>
    </w:p>
    <w:p w14:paraId="1546486D" w14:textId="77777777" w:rsidR="0064199A" w:rsidRPr="00B511B3" w:rsidRDefault="0064199A" w:rsidP="0064199A">
      <w:pPr>
        <w:pStyle w:val="ListParagraph"/>
        <w:spacing w:line="240" w:lineRule="auto"/>
        <w:ind w:left="1260"/>
        <w:jc w:val="both"/>
        <w:rPr>
          <w:sz w:val="20"/>
        </w:rPr>
      </w:pPr>
    </w:p>
    <w:tbl>
      <w:tblPr>
        <w:tblW w:w="8640" w:type="dxa"/>
        <w:tblInd w:w="117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64199A" w:rsidRPr="00B511B3" w14:paraId="3C35BBEA" w14:textId="77777777" w:rsidTr="000C36C4">
        <w:trPr>
          <w:cantSplit/>
          <w:tblHeader/>
        </w:trPr>
        <w:tc>
          <w:tcPr>
            <w:tcW w:w="5580" w:type="dxa"/>
            <w:shd w:val="clear" w:color="auto" w:fill="auto"/>
            <w:vAlign w:val="bottom"/>
          </w:tcPr>
          <w:p w14:paraId="44554142" w14:textId="77777777" w:rsidR="0064199A" w:rsidRPr="00B511B3" w:rsidRDefault="0064199A" w:rsidP="000C36C4">
            <w:pPr>
              <w:pStyle w:val="acctfourfigures"/>
              <w:tabs>
                <w:tab w:val="clear" w:pos="765"/>
              </w:tabs>
              <w:spacing w:line="240" w:lineRule="auto"/>
              <w:rPr>
                <w:b/>
                <w:bCs/>
                <w:i/>
                <w:iCs/>
                <w:color w:val="0000FF"/>
                <w:szCs w:val="22"/>
              </w:rPr>
            </w:pPr>
            <w:bookmarkStart w:id="1" w:name="_Hlk33470718"/>
          </w:p>
        </w:tc>
        <w:tc>
          <w:tcPr>
            <w:tcW w:w="1440" w:type="dxa"/>
            <w:vAlign w:val="bottom"/>
          </w:tcPr>
          <w:p w14:paraId="15B55BA5" w14:textId="77777777" w:rsidR="0064199A" w:rsidRPr="00B511B3" w:rsidRDefault="0064199A" w:rsidP="000C36C4">
            <w:pPr>
              <w:pStyle w:val="acctmergecolhdg"/>
              <w:spacing w:line="240" w:lineRule="auto"/>
              <w:ind w:left="-77" w:right="-81"/>
              <w:rPr>
                <w:szCs w:val="22"/>
              </w:rPr>
            </w:pPr>
            <w:r w:rsidRPr="00B511B3">
              <w:rPr>
                <w:szCs w:val="22"/>
                <w:lang w:bidi="th-TH"/>
              </w:rPr>
              <w:t>Consolidated financial statements</w:t>
            </w:r>
          </w:p>
        </w:tc>
        <w:tc>
          <w:tcPr>
            <w:tcW w:w="180" w:type="dxa"/>
            <w:vAlign w:val="bottom"/>
          </w:tcPr>
          <w:p w14:paraId="6989742C" w14:textId="77777777" w:rsidR="0064199A" w:rsidRPr="00B511B3" w:rsidRDefault="0064199A" w:rsidP="000C36C4">
            <w:pPr>
              <w:pStyle w:val="acctmergecolhdg"/>
              <w:spacing w:line="240" w:lineRule="auto"/>
              <w:rPr>
                <w:szCs w:val="22"/>
              </w:rPr>
            </w:pPr>
          </w:p>
        </w:tc>
        <w:tc>
          <w:tcPr>
            <w:tcW w:w="1440" w:type="dxa"/>
            <w:vAlign w:val="bottom"/>
          </w:tcPr>
          <w:p w14:paraId="593AB4C4" w14:textId="77777777" w:rsidR="0064199A" w:rsidRPr="00B511B3" w:rsidRDefault="0064199A" w:rsidP="000C36C4">
            <w:pPr>
              <w:pStyle w:val="acctmergecolhdg"/>
              <w:spacing w:line="240" w:lineRule="auto"/>
              <w:ind w:left="-85" w:right="-82"/>
              <w:rPr>
                <w:szCs w:val="22"/>
              </w:rPr>
            </w:pPr>
            <w:r w:rsidRPr="00B511B3">
              <w:rPr>
                <w:szCs w:val="22"/>
              </w:rPr>
              <w:t>Separate financial statements</w:t>
            </w:r>
          </w:p>
        </w:tc>
      </w:tr>
      <w:tr w:rsidR="0064199A" w:rsidRPr="00B511B3" w14:paraId="28CBF86E" w14:textId="77777777" w:rsidTr="000C36C4">
        <w:trPr>
          <w:cantSplit/>
          <w:tblHeader/>
        </w:trPr>
        <w:tc>
          <w:tcPr>
            <w:tcW w:w="5580" w:type="dxa"/>
          </w:tcPr>
          <w:p w14:paraId="7476CB62" w14:textId="77777777" w:rsidR="0064199A" w:rsidRPr="00B511B3" w:rsidRDefault="0064199A" w:rsidP="000C36C4">
            <w:pPr>
              <w:spacing w:line="240" w:lineRule="auto"/>
              <w:rPr>
                <w:b/>
                <w:bCs/>
                <w:i/>
                <w:iCs/>
                <w:szCs w:val="22"/>
              </w:rPr>
            </w:pPr>
          </w:p>
        </w:tc>
        <w:tc>
          <w:tcPr>
            <w:tcW w:w="3060" w:type="dxa"/>
            <w:gridSpan w:val="3"/>
          </w:tcPr>
          <w:p w14:paraId="0C656478" w14:textId="77777777" w:rsidR="0064199A" w:rsidRPr="00B511B3" w:rsidRDefault="0064199A" w:rsidP="000C36C4">
            <w:pPr>
              <w:pStyle w:val="acctfourfigures"/>
              <w:spacing w:line="240" w:lineRule="auto"/>
              <w:jc w:val="center"/>
              <w:rPr>
                <w:i/>
                <w:iCs/>
                <w:szCs w:val="22"/>
              </w:rPr>
            </w:pPr>
            <w:r w:rsidRPr="00B511B3">
              <w:rPr>
                <w:rFonts w:cs="Angsana New"/>
                <w:i/>
                <w:iCs/>
                <w:color w:val="000000"/>
                <w:lang w:bidi="th-TH"/>
              </w:rPr>
              <w:t>(in thousand Baht)</w:t>
            </w:r>
          </w:p>
        </w:tc>
      </w:tr>
      <w:tr w:rsidR="0064199A" w:rsidRPr="00B511B3" w14:paraId="7404A7B1" w14:textId="77777777" w:rsidTr="000C36C4">
        <w:trPr>
          <w:cantSplit/>
          <w:trHeight w:val="191"/>
        </w:trPr>
        <w:tc>
          <w:tcPr>
            <w:tcW w:w="5580" w:type="dxa"/>
          </w:tcPr>
          <w:p w14:paraId="34066D94" w14:textId="77777777" w:rsidR="0064199A" w:rsidRPr="00B511B3" w:rsidRDefault="0064199A" w:rsidP="000C36C4">
            <w:pPr>
              <w:spacing w:line="240" w:lineRule="auto"/>
              <w:ind w:left="175" w:hanging="175"/>
              <w:rPr>
                <w:szCs w:val="22"/>
              </w:rPr>
            </w:pPr>
            <w:r w:rsidRPr="00B511B3">
              <w:rPr>
                <w:b/>
                <w:bCs/>
                <w:szCs w:val="22"/>
              </w:rPr>
              <w:t>Allowance for impairment losses at 31 December 2019</w:t>
            </w:r>
          </w:p>
        </w:tc>
        <w:tc>
          <w:tcPr>
            <w:tcW w:w="1440" w:type="dxa"/>
          </w:tcPr>
          <w:p w14:paraId="75A68388" w14:textId="77777777" w:rsidR="0064199A" w:rsidRPr="00B511B3" w:rsidRDefault="0064199A" w:rsidP="000C36C4">
            <w:pPr>
              <w:pStyle w:val="acctfourfigures"/>
              <w:tabs>
                <w:tab w:val="clear" w:pos="765"/>
                <w:tab w:val="decimal" w:pos="731"/>
                <w:tab w:val="decimal" w:pos="1642"/>
              </w:tabs>
              <w:spacing w:line="240" w:lineRule="auto"/>
              <w:ind w:right="11"/>
              <w:jc w:val="right"/>
              <w:rPr>
                <w:szCs w:val="22"/>
              </w:rPr>
            </w:pPr>
          </w:p>
        </w:tc>
        <w:tc>
          <w:tcPr>
            <w:tcW w:w="180" w:type="dxa"/>
          </w:tcPr>
          <w:p w14:paraId="1010DE2A" w14:textId="77777777" w:rsidR="0064199A" w:rsidRPr="00B511B3" w:rsidRDefault="0064199A" w:rsidP="000C36C4">
            <w:pPr>
              <w:pStyle w:val="acctfourfigures"/>
              <w:spacing w:line="240" w:lineRule="auto"/>
              <w:rPr>
                <w:szCs w:val="22"/>
              </w:rPr>
            </w:pPr>
          </w:p>
        </w:tc>
        <w:tc>
          <w:tcPr>
            <w:tcW w:w="1440" w:type="dxa"/>
          </w:tcPr>
          <w:p w14:paraId="72279825" w14:textId="77777777" w:rsidR="0064199A" w:rsidRPr="00B511B3" w:rsidRDefault="0064199A" w:rsidP="000C36C4">
            <w:pPr>
              <w:pStyle w:val="acctfourfigures"/>
              <w:tabs>
                <w:tab w:val="clear" w:pos="765"/>
                <w:tab w:val="decimal" w:pos="1181"/>
              </w:tabs>
              <w:spacing w:line="240" w:lineRule="auto"/>
              <w:ind w:right="11"/>
              <w:rPr>
                <w:szCs w:val="22"/>
              </w:rPr>
            </w:pPr>
          </w:p>
        </w:tc>
      </w:tr>
      <w:tr w:rsidR="0064199A" w:rsidRPr="00B511B3" w14:paraId="26700D5C" w14:textId="77777777" w:rsidTr="000C36C4">
        <w:trPr>
          <w:cantSplit/>
          <w:trHeight w:val="191"/>
        </w:trPr>
        <w:tc>
          <w:tcPr>
            <w:tcW w:w="5580" w:type="dxa"/>
          </w:tcPr>
          <w:p w14:paraId="71A23300" w14:textId="77777777" w:rsidR="0064199A" w:rsidRPr="00B511B3" w:rsidRDefault="0064199A" w:rsidP="000C36C4">
            <w:pPr>
              <w:spacing w:line="240" w:lineRule="auto"/>
              <w:ind w:left="175" w:right="-79" w:hanging="175"/>
              <w:rPr>
                <w:szCs w:val="22"/>
                <w:lang w:val="en-US"/>
              </w:rPr>
            </w:pPr>
            <w:r w:rsidRPr="00B511B3">
              <w:rPr>
                <w:szCs w:val="22"/>
                <w:lang w:val="en-US"/>
              </w:rPr>
              <w:t>Allowance for doubtful debts - trade accounts receivable</w:t>
            </w:r>
          </w:p>
        </w:tc>
        <w:tc>
          <w:tcPr>
            <w:tcW w:w="1440" w:type="dxa"/>
          </w:tcPr>
          <w:p w14:paraId="768B7105" w14:textId="77777777" w:rsidR="0064199A" w:rsidRPr="00B511B3" w:rsidRDefault="0064199A" w:rsidP="000C36C4">
            <w:pPr>
              <w:pStyle w:val="acctfourfigures"/>
              <w:tabs>
                <w:tab w:val="clear" w:pos="765"/>
                <w:tab w:val="decimal" w:pos="731"/>
                <w:tab w:val="decimal" w:pos="1642"/>
              </w:tabs>
              <w:spacing w:line="240" w:lineRule="auto"/>
              <w:ind w:right="11"/>
              <w:jc w:val="right"/>
              <w:rPr>
                <w:szCs w:val="22"/>
              </w:rPr>
            </w:pPr>
            <w:r w:rsidRPr="00B511B3">
              <w:rPr>
                <w:szCs w:val="22"/>
                <w:lang w:val="en-US" w:bidi="th-TH"/>
              </w:rPr>
              <w:t>106,503</w:t>
            </w:r>
          </w:p>
        </w:tc>
        <w:tc>
          <w:tcPr>
            <w:tcW w:w="180" w:type="dxa"/>
          </w:tcPr>
          <w:p w14:paraId="5E7BCDEB" w14:textId="77777777" w:rsidR="0064199A" w:rsidRPr="00B511B3" w:rsidRDefault="0064199A" w:rsidP="000C36C4">
            <w:pPr>
              <w:pStyle w:val="acctfourfigures"/>
              <w:spacing w:line="240" w:lineRule="auto"/>
              <w:rPr>
                <w:szCs w:val="22"/>
              </w:rPr>
            </w:pPr>
          </w:p>
        </w:tc>
        <w:tc>
          <w:tcPr>
            <w:tcW w:w="1440" w:type="dxa"/>
          </w:tcPr>
          <w:p w14:paraId="4E978903" w14:textId="77777777" w:rsidR="0064199A" w:rsidRPr="00B511B3" w:rsidRDefault="0064199A" w:rsidP="000C36C4">
            <w:pPr>
              <w:pStyle w:val="acctfourfigures"/>
              <w:tabs>
                <w:tab w:val="clear" w:pos="765"/>
                <w:tab w:val="decimal" w:pos="827"/>
              </w:tabs>
              <w:spacing w:line="240" w:lineRule="auto"/>
              <w:ind w:right="11"/>
              <w:rPr>
                <w:szCs w:val="22"/>
              </w:rPr>
            </w:pPr>
            <w:r w:rsidRPr="00B511B3">
              <w:rPr>
                <w:szCs w:val="22"/>
                <w:lang w:bidi="th-TH"/>
              </w:rPr>
              <w:t>-</w:t>
            </w:r>
          </w:p>
        </w:tc>
      </w:tr>
      <w:tr w:rsidR="0064199A" w:rsidRPr="00B511B3" w14:paraId="1DAD7084" w14:textId="77777777" w:rsidTr="000C36C4">
        <w:trPr>
          <w:cantSplit/>
          <w:trHeight w:val="191"/>
        </w:trPr>
        <w:tc>
          <w:tcPr>
            <w:tcW w:w="5580" w:type="dxa"/>
          </w:tcPr>
          <w:p w14:paraId="33BD5106" w14:textId="77777777" w:rsidR="0064199A" w:rsidRPr="00B511B3" w:rsidRDefault="0064199A" w:rsidP="000C36C4">
            <w:pPr>
              <w:spacing w:line="240" w:lineRule="auto"/>
              <w:ind w:left="175" w:right="-79" w:hanging="175"/>
              <w:rPr>
                <w:szCs w:val="22"/>
                <w:lang w:val="en-US" w:bidi="th-TH"/>
              </w:rPr>
            </w:pPr>
            <w:r w:rsidRPr="00B511B3">
              <w:rPr>
                <w:szCs w:val="22"/>
                <w:lang w:val="en-US" w:bidi="th-TH"/>
              </w:rPr>
              <w:t xml:space="preserve"> </w:t>
            </w:r>
          </w:p>
        </w:tc>
        <w:tc>
          <w:tcPr>
            <w:tcW w:w="1440" w:type="dxa"/>
          </w:tcPr>
          <w:p w14:paraId="00DA1B6A" w14:textId="77777777" w:rsidR="0064199A" w:rsidRPr="00B511B3" w:rsidRDefault="0064199A" w:rsidP="000C36C4">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4A5A68E1" w14:textId="77777777" w:rsidR="0064199A" w:rsidRPr="00B511B3" w:rsidRDefault="0064199A" w:rsidP="000C36C4">
            <w:pPr>
              <w:pStyle w:val="acctfourfigures"/>
              <w:spacing w:line="240" w:lineRule="auto"/>
              <w:rPr>
                <w:b/>
                <w:bCs/>
                <w:szCs w:val="22"/>
              </w:rPr>
            </w:pPr>
          </w:p>
        </w:tc>
        <w:tc>
          <w:tcPr>
            <w:tcW w:w="1440" w:type="dxa"/>
          </w:tcPr>
          <w:p w14:paraId="09766280" w14:textId="77777777" w:rsidR="0064199A" w:rsidRPr="00B511B3" w:rsidRDefault="0064199A" w:rsidP="000C36C4">
            <w:pPr>
              <w:pStyle w:val="acctfourfigures"/>
              <w:tabs>
                <w:tab w:val="clear" w:pos="765"/>
                <w:tab w:val="decimal" w:pos="827"/>
              </w:tabs>
              <w:spacing w:line="240" w:lineRule="auto"/>
              <w:ind w:right="11"/>
              <w:rPr>
                <w:b/>
                <w:bCs/>
                <w:szCs w:val="22"/>
              </w:rPr>
            </w:pPr>
          </w:p>
        </w:tc>
      </w:tr>
      <w:tr w:rsidR="0064199A" w:rsidRPr="00B511B3" w14:paraId="36D156C4" w14:textId="77777777" w:rsidTr="000C36C4">
        <w:trPr>
          <w:cantSplit/>
          <w:trHeight w:val="191"/>
        </w:trPr>
        <w:tc>
          <w:tcPr>
            <w:tcW w:w="5580" w:type="dxa"/>
          </w:tcPr>
          <w:p w14:paraId="21C22B48" w14:textId="77777777" w:rsidR="0064199A" w:rsidRPr="00B511B3" w:rsidRDefault="0064199A" w:rsidP="000C36C4">
            <w:pPr>
              <w:spacing w:line="240" w:lineRule="auto"/>
              <w:ind w:left="175" w:right="-79" w:hanging="175"/>
              <w:rPr>
                <w:i/>
                <w:iCs/>
                <w:szCs w:val="22"/>
                <w:lang w:val="en-US"/>
              </w:rPr>
            </w:pPr>
            <w:r w:rsidRPr="00B511B3">
              <w:rPr>
                <w:i/>
                <w:iCs/>
                <w:szCs w:val="22"/>
              </w:rPr>
              <w:t>Additional impairment loss recognised at 1 January 2020 on:</w:t>
            </w:r>
          </w:p>
        </w:tc>
        <w:tc>
          <w:tcPr>
            <w:tcW w:w="1440" w:type="dxa"/>
          </w:tcPr>
          <w:p w14:paraId="31032CE5" w14:textId="77777777" w:rsidR="0064199A" w:rsidRPr="00B511B3" w:rsidRDefault="0064199A" w:rsidP="000C36C4">
            <w:pPr>
              <w:pStyle w:val="acctfourfigures"/>
              <w:tabs>
                <w:tab w:val="clear" w:pos="765"/>
                <w:tab w:val="decimal" w:pos="731"/>
                <w:tab w:val="decimal" w:pos="1642"/>
              </w:tabs>
              <w:spacing w:line="240" w:lineRule="auto"/>
              <w:ind w:right="11"/>
              <w:jc w:val="right"/>
              <w:rPr>
                <w:szCs w:val="22"/>
              </w:rPr>
            </w:pPr>
          </w:p>
        </w:tc>
        <w:tc>
          <w:tcPr>
            <w:tcW w:w="180" w:type="dxa"/>
          </w:tcPr>
          <w:p w14:paraId="61DE0875" w14:textId="77777777" w:rsidR="0064199A" w:rsidRPr="00B511B3" w:rsidRDefault="0064199A" w:rsidP="000C36C4">
            <w:pPr>
              <w:pStyle w:val="acctfourfigures"/>
              <w:spacing w:line="240" w:lineRule="auto"/>
              <w:rPr>
                <w:szCs w:val="22"/>
              </w:rPr>
            </w:pPr>
          </w:p>
        </w:tc>
        <w:tc>
          <w:tcPr>
            <w:tcW w:w="1440" w:type="dxa"/>
          </w:tcPr>
          <w:p w14:paraId="1DF76458" w14:textId="77777777" w:rsidR="0064199A" w:rsidRPr="00B511B3" w:rsidRDefault="0064199A" w:rsidP="000C36C4">
            <w:pPr>
              <w:pStyle w:val="acctfourfigures"/>
              <w:tabs>
                <w:tab w:val="clear" w:pos="765"/>
                <w:tab w:val="decimal" w:pos="827"/>
              </w:tabs>
              <w:spacing w:line="240" w:lineRule="auto"/>
              <w:ind w:right="11"/>
              <w:rPr>
                <w:szCs w:val="22"/>
              </w:rPr>
            </w:pPr>
          </w:p>
        </w:tc>
      </w:tr>
      <w:tr w:rsidR="0064199A" w:rsidRPr="00B511B3" w14:paraId="1A3F002E" w14:textId="77777777" w:rsidTr="000C36C4">
        <w:trPr>
          <w:cantSplit/>
        </w:trPr>
        <w:tc>
          <w:tcPr>
            <w:tcW w:w="5580" w:type="dxa"/>
          </w:tcPr>
          <w:p w14:paraId="17FA6C08" w14:textId="77777777" w:rsidR="0064199A" w:rsidRPr="00B511B3" w:rsidRDefault="0064199A" w:rsidP="000C36C4">
            <w:pPr>
              <w:pStyle w:val="ListParagraph"/>
              <w:numPr>
                <w:ilvl w:val="0"/>
                <w:numId w:val="12"/>
              </w:numPr>
              <w:spacing w:line="240" w:lineRule="auto"/>
              <w:ind w:left="190" w:right="-80" w:hanging="180"/>
              <w:rPr>
                <w:szCs w:val="22"/>
                <w:lang w:val="en-US" w:bidi="th-TH"/>
              </w:rPr>
            </w:pPr>
            <w:r w:rsidRPr="00B511B3">
              <w:rPr>
                <w:szCs w:val="22"/>
              </w:rPr>
              <w:t>Trade accounts receivable</w:t>
            </w:r>
          </w:p>
        </w:tc>
        <w:tc>
          <w:tcPr>
            <w:tcW w:w="1440" w:type="dxa"/>
          </w:tcPr>
          <w:p w14:paraId="7D0F25AD" w14:textId="77777777" w:rsidR="0064199A" w:rsidRPr="00B511B3" w:rsidRDefault="0064199A" w:rsidP="000C36C4">
            <w:pPr>
              <w:pStyle w:val="acctfourfigures"/>
              <w:tabs>
                <w:tab w:val="clear" w:pos="765"/>
                <w:tab w:val="decimal" w:pos="731"/>
                <w:tab w:val="decimal" w:pos="1642"/>
              </w:tabs>
              <w:spacing w:line="240" w:lineRule="auto"/>
              <w:ind w:right="11"/>
              <w:jc w:val="right"/>
              <w:rPr>
                <w:szCs w:val="22"/>
              </w:rPr>
            </w:pPr>
            <w:r w:rsidRPr="00B511B3">
              <w:rPr>
                <w:szCs w:val="22"/>
                <w:lang w:val="en-US" w:bidi="th-TH"/>
              </w:rPr>
              <w:t>37,230</w:t>
            </w:r>
          </w:p>
        </w:tc>
        <w:tc>
          <w:tcPr>
            <w:tcW w:w="180" w:type="dxa"/>
          </w:tcPr>
          <w:p w14:paraId="49255595" w14:textId="77777777" w:rsidR="0064199A" w:rsidRPr="00B511B3" w:rsidRDefault="0064199A" w:rsidP="000C36C4">
            <w:pPr>
              <w:pStyle w:val="acctfourfigures"/>
              <w:spacing w:line="240" w:lineRule="auto"/>
              <w:rPr>
                <w:szCs w:val="22"/>
              </w:rPr>
            </w:pPr>
          </w:p>
        </w:tc>
        <w:tc>
          <w:tcPr>
            <w:tcW w:w="1440" w:type="dxa"/>
          </w:tcPr>
          <w:p w14:paraId="38511929" w14:textId="77777777" w:rsidR="0064199A" w:rsidRPr="00B511B3" w:rsidRDefault="0064199A" w:rsidP="000C36C4">
            <w:pPr>
              <w:pStyle w:val="acctfourfigures"/>
              <w:tabs>
                <w:tab w:val="clear" w:pos="765"/>
                <w:tab w:val="decimal" w:pos="827"/>
              </w:tabs>
              <w:spacing w:line="240" w:lineRule="auto"/>
              <w:ind w:right="11"/>
              <w:rPr>
                <w:szCs w:val="22"/>
              </w:rPr>
            </w:pPr>
            <w:r w:rsidRPr="00B511B3">
              <w:rPr>
                <w:szCs w:val="22"/>
                <w:lang w:bidi="th-TH"/>
              </w:rPr>
              <w:t>-</w:t>
            </w:r>
          </w:p>
        </w:tc>
      </w:tr>
      <w:tr w:rsidR="0064199A" w:rsidRPr="00B511B3" w14:paraId="51C7F357" w14:textId="77777777" w:rsidTr="000C36C4">
        <w:trPr>
          <w:cantSplit/>
        </w:trPr>
        <w:tc>
          <w:tcPr>
            <w:tcW w:w="5580" w:type="dxa"/>
            <w:vAlign w:val="bottom"/>
          </w:tcPr>
          <w:p w14:paraId="7DF6A6B8" w14:textId="77777777" w:rsidR="0064199A" w:rsidRPr="00B511B3" w:rsidRDefault="0064199A" w:rsidP="000C36C4">
            <w:pPr>
              <w:spacing w:line="240" w:lineRule="auto"/>
              <w:ind w:left="190" w:hanging="190"/>
              <w:rPr>
                <w:b/>
                <w:bCs/>
                <w:szCs w:val="22"/>
                <w:lang w:val="en-US"/>
              </w:rPr>
            </w:pPr>
            <w:r w:rsidRPr="00B511B3">
              <w:rPr>
                <w:b/>
                <w:bCs/>
                <w:szCs w:val="22"/>
              </w:rPr>
              <w:t xml:space="preserve">Allowance for impairment losses at 1 January 2020 </w:t>
            </w:r>
          </w:p>
        </w:tc>
        <w:tc>
          <w:tcPr>
            <w:tcW w:w="1440" w:type="dxa"/>
            <w:tcBorders>
              <w:top w:val="single" w:sz="4" w:space="0" w:color="auto"/>
              <w:bottom w:val="double" w:sz="4" w:space="0" w:color="auto"/>
            </w:tcBorders>
          </w:tcPr>
          <w:p w14:paraId="7A66E204" w14:textId="77777777" w:rsidR="0064199A" w:rsidRPr="00B511B3" w:rsidRDefault="0064199A" w:rsidP="000C36C4">
            <w:pPr>
              <w:pStyle w:val="acctfourfigures"/>
              <w:tabs>
                <w:tab w:val="clear" w:pos="765"/>
                <w:tab w:val="decimal" w:pos="731"/>
                <w:tab w:val="decimal" w:pos="1642"/>
              </w:tabs>
              <w:spacing w:line="240" w:lineRule="auto"/>
              <w:ind w:right="11"/>
              <w:jc w:val="right"/>
              <w:rPr>
                <w:b/>
                <w:bCs/>
                <w:szCs w:val="22"/>
              </w:rPr>
            </w:pPr>
            <w:r w:rsidRPr="00B511B3">
              <w:rPr>
                <w:b/>
                <w:bCs/>
                <w:szCs w:val="22"/>
                <w:lang w:val="en-US" w:bidi="th-TH"/>
              </w:rPr>
              <w:t>143,733</w:t>
            </w:r>
          </w:p>
        </w:tc>
        <w:tc>
          <w:tcPr>
            <w:tcW w:w="180" w:type="dxa"/>
          </w:tcPr>
          <w:p w14:paraId="57F9B959" w14:textId="77777777" w:rsidR="0064199A" w:rsidRPr="00B511B3" w:rsidRDefault="0064199A" w:rsidP="000C36C4">
            <w:pPr>
              <w:pStyle w:val="acctfourfigures"/>
              <w:spacing w:line="240" w:lineRule="auto"/>
              <w:rPr>
                <w:b/>
                <w:bCs/>
                <w:szCs w:val="22"/>
              </w:rPr>
            </w:pPr>
          </w:p>
        </w:tc>
        <w:tc>
          <w:tcPr>
            <w:tcW w:w="1440" w:type="dxa"/>
            <w:tcBorders>
              <w:top w:val="single" w:sz="4" w:space="0" w:color="auto"/>
              <w:bottom w:val="double" w:sz="4" w:space="0" w:color="auto"/>
            </w:tcBorders>
          </w:tcPr>
          <w:p w14:paraId="22487BF4" w14:textId="77777777" w:rsidR="0064199A" w:rsidRPr="00680FFC" w:rsidRDefault="0064199A" w:rsidP="000C36C4">
            <w:pPr>
              <w:pStyle w:val="acctfourfigures"/>
              <w:tabs>
                <w:tab w:val="clear" w:pos="765"/>
              </w:tabs>
              <w:spacing w:line="240" w:lineRule="auto"/>
              <w:ind w:right="465"/>
              <w:jc w:val="right"/>
              <w:rPr>
                <w:b/>
                <w:bCs/>
                <w:szCs w:val="22"/>
              </w:rPr>
            </w:pPr>
            <w:r w:rsidRPr="00680FFC">
              <w:rPr>
                <w:b/>
                <w:bCs/>
                <w:szCs w:val="22"/>
                <w:lang w:bidi="th-TH"/>
              </w:rPr>
              <w:t>-</w:t>
            </w:r>
          </w:p>
        </w:tc>
      </w:tr>
      <w:bookmarkEnd w:id="1"/>
    </w:tbl>
    <w:p w14:paraId="7ECF372E" w14:textId="77777777" w:rsidR="0064199A" w:rsidRPr="00B511B3" w:rsidRDefault="0064199A" w:rsidP="0064199A">
      <w:pPr>
        <w:pStyle w:val="ListParagraph"/>
        <w:tabs>
          <w:tab w:val="left" w:pos="1350"/>
        </w:tabs>
        <w:spacing w:line="240" w:lineRule="auto"/>
        <w:ind w:left="540" w:firstLine="720"/>
        <w:jc w:val="both"/>
        <w:rPr>
          <w:szCs w:val="22"/>
        </w:rPr>
      </w:pPr>
    </w:p>
    <w:p w14:paraId="6E84D319" w14:textId="77777777" w:rsidR="0064199A" w:rsidRPr="00B511B3" w:rsidRDefault="0064199A" w:rsidP="0064199A">
      <w:pPr>
        <w:pStyle w:val="ListParagraph"/>
        <w:tabs>
          <w:tab w:val="left" w:pos="1350"/>
        </w:tabs>
        <w:spacing w:line="240" w:lineRule="auto"/>
        <w:ind w:left="547" w:firstLine="720"/>
        <w:jc w:val="both"/>
        <w:rPr>
          <w:color w:val="000000"/>
          <w:szCs w:val="22"/>
        </w:rPr>
      </w:pPr>
      <w:r w:rsidRPr="00B511B3">
        <w:rPr>
          <w:color w:val="000000"/>
          <w:szCs w:val="22"/>
        </w:rPr>
        <w:t xml:space="preserve">The Group has opted to recognise the increase of impairment loss as an adjustment to retained </w:t>
      </w:r>
    </w:p>
    <w:p w14:paraId="78A35BCB" w14:textId="77777777" w:rsidR="0064199A" w:rsidRPr="00B511B3" w:rsidRDefault="0064199A" w:rsidP="0064199A">
      <w:pPr>
        <w:pStyle w:val="ListParagraph"/>
        <w:tabs>
          <w:tab w:val="left" w:pos="1350"/>
        </w:tabs>
        <w:spacing w:line="240" w:lineRule="auto"/>
        <w:ind w:left="547" w:firstLine="720"/>
        <w:jc w:val="both"/>
        <w:rPr>
          <w:rFonts w:ascii="Angsana New" w:hAnsi="Angsana New"/>
          <w:sz w:val="30"/>
          <w:szCs w:val="30"/>
        </w:rPr>
      </w:pPr>
      <w:r w:rsidRPr="00B511B3">
        <w:rPr>
          <w:color w:val="000000"/>
          <w:szCs w:val="22"/>
        </w:rPr>
        <w:t>earnings as at 1 January 2020</w:t>
      </w:r>
      <w:r w:rsidRPr="00B511B3">
        <w:rPr>
          <w:rFonts w:ascii="Angsana New" w:hAnsi="Angsana New"/>
          <w:sz w:val="30"/>
          <w:szCs w:val="30"/>
        </w:rPr>
        <w:t>.</w:t>
      </w:r>
    </w:p>
    <w:p w14:paraId="2E056260" w14:textId="77777777" w:rsidR="0064199A" w:rsidRDefault="0064199A" w:rsidP="0064199A">
      <w:pPr>
        <w:pStyle w:val="BodyText"/>
        <w:spacing w:after="0" w:line="240" w:lineRule="atLeast"/>
        <w:jc w:val="both"/>
        <w:rPr>
          <w:rFonts w:cstheme="minorBidi"/>
          <w:szCs w:val="28"/>
          <w:lang w:bidi="th-TH"/>
        </w:rPr>
      </w:pPr>
    </w:p>
    <w:p w14:paraId="1F9BB872" w14:textId="77777777" w:rsidR="0064199A" w:rsidRPr="00680FFC" w:rsidRDefault="0064199A" w:rsidP="0064199A">
      <w:pPr>
        <w:pStyle w:val="ListParagraph"/>
        <w:numPr>
          <w:ilvl w:val="0"/>
          <w:numId w:val="18"/>
        </w:numPr>
        <w:spacing w:line="240" w:lineRule="auto"/>
        <w:ind w:left="1260"/>
        <w:jc w:val="thaiDistribute"/>
        <w:rPr>
          <w:szCs w:val="22"/>
          <w:lang w:val="en-US" w:bidi="th-TH"/>
        </w:rPr>
      </w:pPr>
      <w:r w:rsidRPr="00680FFC">
        <w:rPr>
          <w:rFonts w:cs="Angsana New"/>
          <w:szCs w:val="22"/>
          <w:lang w:val="en-US" w:bidi="th-TH"/>
        </w:rPr>
        <w:t xml:space="preserve">Derivatives </w:t>
      </w:r>
      <w:r w:rsidRPr="009C520C">
        <w:rPr>
          <w:rFonts w:cs="Angsana New"/>
          <w:szCs w:val="22"/>
          <w:lang w:val="en-US" w:bidi="th-TH"/>
        </w:rPr>
        <w:t>and hedge accounting</w:t>
      </w:r>
    </w:p>
    <w:p w14:paraId="33FFB067" w14:textId="77777777" w:rsidR="0064199A" w:rsidRPr="00680FFC" w:rsidRDefault="0064199A" w:rsidP="0064199A">
      <w:pPr>
        <w:pStyle w:val="ListParagraph"/>
        <w:spacing w:line="240" w:lineRule="auto"/>
        <w:ind w:left="1260"/>
        <w:jc w:val="thaiDistribute"/>
        <w:rPr>
          <w:szCs w:val="22"/>
          <w:lang w:val="en-US" w:bidi="th-TH"/>
        </w:rPr>
      </w:pPr>
    </w:p>
    <w:p w14:paraId="731F21BA" w14:textId="77777777" w:rsidR="0064199A" w:rsidRPr="00680FFC" w:rsidRDefault="0064199A" w:rsidP="0064199A">
      <w:pPr>
        <w:pStyle w:val="ListParagraph"/>
        <w:autoSpaceDE w:val="0"/>
        <w:autoSpaceDN w:val="0"/>
        <w:adjustRightInd w:val="0"/>
        <w:spacing w:line="240" w:lineRule="auto"/>
        <w:ind w:left="1260"/>
        <w:jc w:val="thaiDistribute"/>
        <w:rPr>
          <w:color w:val="000000"/>
          <w:szCs w:val="22"/>
        </w:rPr>
      </w:pPr>
      <w:r w:rsidRPr="00680FFC">
        <w:rPr>
          <w:color w:val="000000"/>
          <w:szCs w:val="22"/>
        </w:rPr>
        <w:t>Under TFRS 9, all derivatives are measured at fair value in the statement of financial position.</w:t>
      </w:r>
    </w:p>
    <w:p w14:paraId="0C5DD343" w14:textId="77777777" w:rsidR="0064199A" w:rsidRPr="00680FFC" w:rsidRDefault="0064199A" w:rsidP="0064199A">
      <w:pPr>
        <w:ind w:left="1260"/>
        <w:jc w:val="thaiDistribute"/>
        <w:rPr>
          <w:color w:val="000000"/>
          <w:szCs w:val="22"/>
        </w:rPr>
      </w:pPr>
    </w:p>
    <w:p w14:paraId="067E5A08" w14:textId="349BA37B" w:rsidR="0064199A" w:rsidRPr="00680FFC" w:rsidRDefault="0064199A" w:rsidP="0064199A">
      <w:pPr>
        <w:pStyle w:val="ListParagraph"/>
        <w:spacing w:line="240" w:lineRule="auto"/>
        <w:ind w:left="1260"/>
        <w:jc w:val="thaiDistribute"/>
        <w:rPr>
          <w:color w:val="000000"/>
          <w:szCs w:val="22"/>
        </w:rPr>
      </w:pPr>
      <w:r w:rsidRPr="009C520C">
        <w:rPr>
          <w:color w:val="000000"/>
          <w:szCs w:val="22"/>
        </w:rPr>
        <w:t xml:space="preserve">The </w:t>
      </w:r>
      <w:r w:rsidR="00880BCC">
        <w:rPr>
          <w:szCs w:val="22"/>
        </w:rPr>
        <w:t>Group</w:t>
      </w:r>
      <w:r w:rsidRPr="009C520C">
        <w:rPr>
          <w:szCs w:val="22"/>
        </w:rPr>
        <w:t xml:space="preserve"> </w:t>
      </w:r>
      <w:r w:rsidRPr="009C520C">
        <w:rPr>
          <w:color w:val="000000"/>
          <w:szCs w:val="22"/>
        </w:rPr>
        <w:t>designates certain derivatives held for risk management.</w:t>
      </w:r>
      <w:r w:rsidRPr="009C520C">
        <w:rPr>
          <w:rFonts w:cs="Angsana New"/>
          <w:color w:val="000000"/>
          <w:szCs w:val="22"/>
        </w:rPr>
        <w:t xml:space="preserve"> </w:t>
      </w:r>
      <w:r w:rsidRPr="009C520C">
        <w:rPr>
          <w:color w:val="000000"/>
          <w:szCs w:val="22"/>
        </w:rPr>
        <w:t xml:space="preserve">The </w:t>
      </w:r>
      <w:r w:rsidRPr="009C520C">
        <w:rPr>
          <w:szCs w:val="22"/>
        </w:rPr>
        <w:t>Group</w:t>
      </w:r>
      <w:r w:rsidRPr="009C520C">
        <w:rPr>
          <w:color w:val="000000"/>
          <w:szCs w:val="22"/>
        </w:rPr>
        <w:t xml:space="preserve"> documents the relationship between the hedging instruments and hedged items, including the risk management objective, strategy in undertaking the hedge, together with the method that will be used to assess the effectiveness of the hedging relationship. The </w:t>
      </w:r>
      <w:r w:rsidRPr="009C520C">
        <w:rPr>
          <w:szCs w:val="22"/>
        </w:rPr>
        <w:t>Group</w:t>
      </w:r>
      <w:r w:rsidRPr="009C520C">
        <w:rPr>
          <w:color w:val="000000"/>
          <w:szCs w:val="22"/>
        </w:rPr>
        <w:t xml:space="preserve"> makes an assessment of the effectiveness, both at inception of the hedge relationship and on an ongoing basis.</w:t>
      </w:r>
    </w:p>
    <w:p w14:paraId="38508A39" w14:textId="77777777" w:rsidR="0064199A" w:rsidRPr="00680FFC" w:rsidRDefault="0064199A" w:rsidP="0064199A">
      <w:pPr>
        <w:ind w:left="1260"/>
        <w:jc w:val="thaiDistribute"/>
        <w:rPr>
          <w:rFonts w:cstheme="minorBidi"/>
          <w:color w:val="000000"/>
          <w:szCs w:val="22"/>
          <w:lang w:val="en-US" w:bidi="th-TH"/>
        </w:rPr>
      </w:pPr>
    </w:p>
    <w:p w14:paraId="04D371B8" w14:textId="77777777" w:rsidR="0064199A" w:rsidRPr="00680FFC" w:rsidRDefault="0064199A" w:rsidP="0064199A">
      <w:pPr>
        <w:pStyle w:val="ListParagraph"/>
        <w:autoSpaceDE w:val="0"/>
        <w:autoSpaceDN w:val="0"/>
        <w:adjustRightInd w:val="0"/>
        <w:spacing w:line="240" w:lineRule="auto"/>
        <w:ind w:left="1260"/>
        <w:jc w:val="thaiDistribute"/>
        <w:rPr>
          <w:color w:val="000000"/>
          <w:szCs w:val="22"/>
          <w:shd w:val="clear" w:color="auto" w:fill="D9D9D9" w:themeFill="background1" w:themeFillShade="D9"/>
        </w:rPr>
      </w:pPr>
      <w:r w:rsidRPr="009C520C">
        <w:rPr>
          <w:color w:val="000000"/>
          <w:szCs w:val="22"/>
        </w:rPr>
        <w:t>These hedging relationships are cash flow hedges.</w:t>
      </w:r>
    </w:p>
    <w:p w14:paraId="3EBE5E7C" w14:textId="77777777" w:rsidR="0064199A" w:rsidRPr="00680FFC" w:rsidRDefault="0064199A" w:rsidP="0064199A">
      <w:pPr>
        <w:pStyle w:val="ListParagraph"/>
        <w:autoSpaceDE w:val="0"/>
        <w:autoSpaceDN w:val="0"/>
        <w:adjustRightInd w:val="0"/>
        <w:spacing w:line="240" w:lineRule="auto"/>
        <w:ind w:left="1260"/>
        <w:jc w:val="thaiDistribute"/>
        <w:rPr>
          <w:color w:val="000000"/>
          <w:szCs w:val="22"/>
        </w:rPr>
      </w:pPr>
    </w:p>
    <w:p w14:paraId="283B8F31" w14:textId="05AB8AB1" w:rsidR="0064199A" w:rsidRPr="009B10C3" w:rsidRDefault="0064199A" w:rsidP="0064199A">
      <w:pPr>
        <w:pStyle w:val="ListParagraph"/>
        <w:spacing w:line="240" w:lineRule="auto"/>
        <w:ind w:left="1260"/>
        <w:jc w:val="thaiDistribute"/>
        <w:rPr>
          <w:color w:val="000000"/>
          <w:szCs w:val="22"/>
        </w:rPr>
      </w:pPr>
      <w:r w:rsidRPr="00680FFC">
        <w:rPr>
          <w:color w:val="000000"/>
          <w:szCs w:val="22"/>
        </w:rPr>
        <w:t xml:space="preserve">Previously, TFRS were silent on the requirements of </w:t>
      </w:r>
      <w:r w:rsidRPr="009C520C">
        <w:rPr>
          <w:color w:val="000000"/>
          <w:szCs w:val="22"/>
        </w:rPr>
        <w:t>hedge accounting an</w:t>
      </w:r>
      <w:r w:rsidRPr="00D54CA6">
        <w:rPr>
          <w:color w:val="000000"/>
          <w:szCs w:val="22"/>
          <w:shd w:val="clear" w:color="auto" w:fill="FFFFFF" w:themeFill="background1"/>
        </w:rPr>
        <w:t>d</w:t>
      </w:r>
      <w:r w:rsidR="00680FFC" w:rsidRPr="00D54CA6">
        <w:rPr>
          <w:color w:val="000000"/>
          <w:szCs w:val="22"/>
          <w:shd w:val="clear" w:color="auto" w:fill="FFFFFF" w:themeFill="background1"/>
        </w:rPr>
        <w:t xml:space="preserve"> </w:t>
      </w:r>
      <w:r w:rsidRPr="00680FFC">
        <w:rPr>
          <w:color w:val="000000"/>
          <w:szCs w:val="22"/>
        </w:rPr>
        <w:t>derivatives held for risk management purposes. In 2019, the</w:t>
      </w:r>
      <w:r w:rsidRPr="00680FFC">
        <w:rPr>
          <w:rFonts w:cs="Angsana New" w:hint="cs"/>
          <w:color w:val="000000"/>
          <w:szCs w:val="22"/>
          <w:cs/>
        </w:rPr>
        <w:t xml:space="preserve"> </w:t>
      </w:r>
      <w:r w:rsidRPr="009C520C">
        <w:rPr>
          <w:szCs w:val="22"/>
        </w:rPr>
        <w:t>Group</w:t>
      </w:r>
      <w:r w:rsidRPr="00680FFC">
        <w:rPr>
          <w:color w:val="000000"/>
          <w:szCs w:val="22"/>
        </w:rPr>
        <w:t xml:space="preserve"> accounted for these transactions as described in accounting policies in note 4(</w:t>
      </w:r>
      <w:r w:rsidRPr="00680FFC">
        <w:rPr>
          <w:rFonts w:cs="Angsana New"/>
          <w:color w:val="000000"/>
          <w:szCs w:val="22"/>
          <w:lang w:bidi="th-TH"/>
        </w:rPr>
        <w:t>e</w:t>
      </w:r>
      <w:r w:rsidRPr="00680FFC">
        <w:rPr>
          <w:rFonts w:cs="Angsana New"/>
          <w:color w:val="000000"/>
          <w:szCs w:val="22"/>
          <w:lang w:val="en-US" w:bidi="th-TH"/>
        </w:rPr>
        <w:t>.5</w:t>
      </w:r>
      <w:r w:rsidRPr="00680FFC">
        <w:rPr>
          <w:color w:val="000000"/>
          <w:szCs w:val="22"/>
        </w:rPr>
        <w:t>) and 4(e.6).</w:t>
      </w:r>
    </w:p>
    <w:p w14:paraId="0FF123F8" w14:textId="77777777" w:rsidR="0064199A" w:rsidRPr="009B10C3" w:rsidRDefault="0064199A" w:rsidP="0064199A">
      <w:pPr>
        <w:pStyle w:val="ListParagraph"/>
        <w:spacing w:line="240" w:lineRule="auto"/>
        <w:ind w:left="1260"/>
        <w:jc w:val="thaiDistribute"/>
        <w:rPr>
          <w:rFonts w:cstheme="minorBidi"/>
          <w:color w:val="000000"/>
          <w:szCs w:val="22"/>
          <w:lang w:bidi="th-TH"/>
        </w:rPr>
      </w:pPr>
    </w:p>
    <w:tbl>
      <w:tblPr>
        <w:tblW w:w="8370" w:type="dxa"/>
        <w:tblInd w:w="1170" w:type="dxa"/>
        <w:tblLayout w:type="fixed"/>
        <w:tblCellMar>
          <w:left w:w="79" w:type="dxa"/>
          <w:right w:w="79" w:type="dxa"/>
        </w:tblCellMar>
        <w:tblLook w:val="04A0" w:firstRow="1" w:lastRow="0" w:firstColumn="1" w:lastColumn="0" w:noHBand="0" w:noVBand="1"/>
      </w:tblPr>
      <w:tblGrid>
        <w:gridCol w:w="5670"/>
        <w:gridCol w:w="1350"/>
        <w:gridCol w:w="180"/>
        <w:gridCol w:w="1170"/>
      </w:tblGrid>
      <w:tr w:rsidR="0064199A" w:rsidRPr="009B10C3" w14:paraId="3662F6AD" w14:textId="77777777" w:rsidTr="009C520C">
        <w:trPr>
          <w:cantSplit/>
          <w:tblHeader/>
        </w:trPr>
        <w:tc>
          <w:tcPr>
            <w:tcW w:w="5670" w:type="dxa"/>
            <w:shd w:val="clear" w:color="auto" w:fill="auto"/>
            <w:vAlign w:val="bottom"/>
            <w:hideMark/>
          </w:tcPr>
          <w:p w14:paraId="30FD9A6A" w14:textId="77777777" w:rsidR="0064199A" w:rsidRPr="009C520C" w:rsidRDefault="0064199A" w:rsidP="000C36C4">
            <w:pPr>
              <w:pStyle w:val="acctfourfigures"/>
              <w:tabs>
                <w:tab w:val="clear" w:pos="765"/>
              </w:tabs>
              <w:spacing w:line="240" w:lineRule="auto"/>
              <w:ind w:left="190" w:right="-80" w:hanging="190"/>
              <w:rPr>
                <w:b/>
                <w:bCs/>
                <w:i/>
                <w:iCs/>
                <w:color w:val="0000FF"/>
                <w:szCs w:val="22"/>
              </w:rPr>
            </w:pPr>
            <w:r w:rsidRPr="009C520C">
              <w:rPr>
                <w:b/>
                <w:bCs/>
                <w:i/>
                <w:iCs/>
                <w:szCs w:val="22"/>
              </w:rPr>
              <w:t xml:space="preserve">Impact of </w:t>
            </w:r>
            <w:r w:rsidRPr="009C520C">
              <w:rPr>
                <w:rFonts w:cs="Angsana New"/>
                <w:b/>
                <w:bCs/>
                <w:i/>
                <w:iCs/>
                <w:szCs w:val="22"/>
                <w:lang w:val="en-US" w:bidi="th-TH"/>
              </w:rPr>
              <w:t xml:space="preserve">derivative and </w:t>
            </w:r>
            <w:r w:rsidRPr="009C520C">
              <w:rPr>
                <w:b/>
                <w:bCs/>
                <w:i/>
                <w:iCs/>
                <w:szCs w:val="22"/>
              </w:rPr>
              <w:t>hedge accounting as at 1 January 2020</w:t>
            </w:r>
          </w:p>
        </w:tc>
        <w:tc>
          <w:tcPr>
            <w:tcW w:w="1350" w:type="dxa"/>
            <w:vAlign w:val="bottom"/>
            <w:hideMark/>
          </w:tcPr>
          <w:p w14:paraId="0C19ACA1" w14:textId="721FCD8F" w:rsidR="0064199A" w:rsidRPr="009B10C3" w:rsidRDefault="0064199A" w:rsidP="00680FFC">
            <w:pPr>
              <w:pStyle w:val="acctmergecolhdg"/>
              <w:spacing w:line="240" w:lineRule="auto"/>
              <w:ind w:left="-85" w:right="-82"/>
              <w:rPr>
                <w:szCs w:val="22"/>
              </w:rPr>
            </w:pPr>
            <w:r w:rsidRPr="009B10C3">
              <w:rPr>
                <w:szCs w:val="22"/>
              </w:rPr>
              <w:t>Consolidat</w:t>
            </w:r>
            <w:r w:rsidR="00680FFC">
              <w:rPr>
                <w:szCs w:val="22"/>
              </w:rPr>
              <w:t>ed</w:t>
            </w:r>
            <w:r w:rsidRPr="009B10C3">
              <w:rPr>
                <w:szCs w:val="22"/>
                <w:lang w:bidi="th-TH"/>
              </w:rPr>
              <w:t xml:space="preserve"> </w:t>
            </w:r>
            <w:r w:rsidR="00680FFC">
              <w:rPr>
                <w:szCs w:val="22"/>
                <w:lang w:bidi="th-TH"/>
              </w:rPr>
              <w:t xml:space="preserve">    </w:t>
            </w:r>
            <w:r w:rsidRPr="009B10C3">
              <w:rPr>
                <w:szCs w:val="22"/>
                <w:lang w:bidi="th-TH"/>
              </w:rPr>
              <w:t>financial statements</w:t>
            </w:r>
          </w:p>
        </w:tc>
        <w:tc>
          <w:tcPr>
            <w:tcW w:w="180" w:type="dxa"/>
            <w:vAlign w:val="bottom"/>
          </w:tcPr>
          <w:p w14:paraId="500040FA" w14:textId="77777777" w:rsidR="0064199A" w:rsidRPr="009B10C3" w:rsidRDefault="0064199A" w:rsidP="000C36C4">
            <w:pPr>
              <w:pStyle w:val="acctmergecolhdg"/>
              <w:spacing w:line="240" w:lineRule="auto"/>
              <w:rPr>
                <w:szCs w:val="22"/>
              </w:rPr>
            </w:pPr>
          </w:p>
        </w:tc>
        <w:tc>
          <w:tcPr>
            <w:tcW w:w="1170" w:type="dxa"/>
            <w:vAlign w:val="bottom"/>
            <w:hideMark/>
          </w:tcPr>
          <w:p w14:paraId="34C9A245" w14:textId="77777777" w:rsidR="0064199A" w:rsidRPr="009B10C3" w:rsidRDefault="0064199A" w:rsidP="000C36C4">
            <w:pPr>
              <w:pStyle w:val="acctmergecolhdg"/>
              <w:spacing w:line="240" w:lineRule="auto"/>
              <w:ind w:left="-85" w:right="-82"/>
              <w:rPr>
                <w:szCs w:val="22"/>
              </w:rPr>
            </w:pPr>
            <w:r w:rsidRPr="009B10C3">
              <w:rPr>
                <w:szCs w:val="22"/>
              </w:rPr>
              <w:t>Separate financial statements</w:t>
            </w:r>
          </w:p>
        </w:tc>
      </w:tr>
      <w:tr w:rsidR="0064199A" w:rsidRPr="009B10C3" w14:paraId="295D1B63" w14:textId="77777777" w:rsidTr="009C520C">
        <w:trPr>
          <w:cantSplit/>
          <w:trHeight w:val="60"/>
        </w:trPr>
        <w:tc>
          <w:tcPr>
            <w:tcW w:w="5670" w:type="dxa"/>
            <w:shd w:val="clear" w:color="auto" w:fill="auto"/>
          </w:tcPr>
          <w:p w14:paraId="0D9E1AE0" w14:textId="77777777" w:rsidR="0064199A" w:rsidRPr="009C520C" w:rsidRDefault="0064199A" w:rsidP="000C36C4">
            <w:pPr>
              <w:spacing w:line="240" w:lineRule="auto"/>
              <w:rPr>
                <w:b/>
                <w:bCs/>
                <w:i/>
                <w:iCs/>
                <w:szCs w:val="22"/>
              </w:rPr>
            </w:pPr>
          </w:p>
        </w:tc>
        <w:tc>
          <w:tcPr>
            <w:tcW w:w="2700" w:type="dxa"/>
            <w:gridSpan w:val="3"/>
            <w:hideMark/>
          </w:tcPr>
          <w:p w14:paraId="0579B68E" w14:textId="77777777" w:rsidR="0064199A" w:rsidRPr="009B10C3" w:rsidRDefault="0064199A" w:rsidP="000C36C4">
            <w:pPr>
              <w:pStyle w:val="acctfourfigures"/>
              <w:spacing w:line="240" w:lineRule="auto"/>
              <w:jc w:val="center"/>
              <w:rPr>
                <w:i/>
                <w:iCs/>
                <w:szCs w:val="22"/>
              </w:rPr>
            </w:pPr>
            <w:r w:rsidRPr="009B10C3">
              <w:rPr>
                <w:i/>
                <w:iCs/>
                <w:szCs w:val="22"/>
              </w:rPr>
              <w:t xml:space="preserve">(in </w:t>
            </w:r>
            <w:r>
              <w:rPr>
                <w:i/>
                <w:iCs/>
                <w:szCs w:val="22"/>
              </w:rPr>
              <w:t>thousand</w:t>
            </w:r>
            <w:r w:rsidRPr="009B10C3">
              <w:rPr>
                <w:i/>
                <w:iCs/>
                <w:szCs w:val="22"/>
              </w:rPr>
              <w:t xml:space="preserve"> Baht)</w:t>
            </w:r>
          </w:p>
        </w:tc>
      </w:tr>
      <w:tr w:rsidR="0064199A" w:rsidRPr="009B10C3" w14:paraId="643602EA" w14:textId="77777777" w:rsidTr="009C520C">
        <w:trPr>
          <w:cantSplit/>
          <w:trHeight w:val="191"/>
        </w:trPr>
        <w:tc>
          <w:tcPr>
            <w:tcW w:w="5670" w:type="dxa"/>
            <w:shd w:val="clear" w:color="auto" w:fill="auto"/>
          </w:tcPr>
          <w:p w14:paraId="73F06879" w14:textId="77777777" w:rsidR="0064199A" w:rsidRPr="009C520C" w:rsidRDefault="0064199A" w:rsidP="000C36C4">
            <w:pPr>
              <w:spacing w:line="240" w:lineRule="auto"/>
              <w:ind w:left="175" w:hanging="175"/>
              <w:rPr>
                <w:szCs w:val="22"/>
              </w:rPr>
            </w:pPr>
            <w:r w:rsidRPr="009C520C">
              <w:rPr>
                <w:szCs w:val="22"/>
              </w:rPr>
              <w:t xml:space="preserve">Increase in deferred tax assets </w:t>
            </w:r>
          </w:p>
        </w:tc>
        <w:tc>
          <w:tcPr>
            <w:tcW w:w="1350" w:type="dxa"/>
          </w:tcPr>
          <w:p w14:paraId="68E4DD0B" w14:textId="77777777" w:rsidR="0064199A" w:rsidRPr="009B10C3" w:rsidRDefault="0064199A" w:rsidP="008144FD">
            <w:pPr>
              <w:pStyle w:val="acctfourfigures"/>
              <w:tabs>
                <w:tab w:val="clear" w:pos="765"/>
                <w:tab w:val="decimal" w:pos="1084"/>
              </w:tabs>
              <w:spacing w:line="240" w:lineRule="auto"/>
              <w:ind w:right="100"/>
              <w:rPr>
                <w:szCs w:val="22"/>
              </w:rPr>
            </w:pPr>
            <w:r>
              <w:rPr>
                <w:szCs w:val="22"/>
              </w:rPr>
              <w:t>41,463</w:t>
            </w:r>
          </w:p>
        </w:tc>
        <w:tc>
          <w:tcPr>
            <w:tcW w:w="180" w:type="dxa"/>
          </w:tcPr>
          <w:p w14:paraId="2F00EF33" w14:textId="77777777" w:rsidR="0064199A" w:rsidRPr="009B10C3" w:rsidRDefault="0064199A" w:rsidP="000C36C4">
            <w:pPr>
              <w:pStyle w:val="acctfourfigures"/>
              <w:spacing w:line="240" w:lineRule="auto"/>
              <w:rPr>
                <w:szCs w:val="22"/>
              </w:rPr>
            </w:pPr>
          </w:p>
        </w:tc>
        <w:tc>
          <w:tcPr>
            <w:tcW w:w="1170" w:type="dxa"/>
          </w:tcPr>
          <w:p w14:paraId="51E54933" w14:textId="77777777" w:rsidR="0064199A" w:rsidRPr="009B10C3" w:rsidRDefault="0064199A" w:rsidP="000C36C4">
            <w:pPr>
              <w:pStyle w:val="acctfourfigures"/>
              <w:tabs>
                <w:tab w:val="clear" w:pos="765"/>
                <w:tab w:val="decimal" w:pos="910"/>
              </w:tabs>
              <w:spacing w:line="240" w:lineRule="auto"/>
              <w:ind w:right="9"/>
              <w:rPr>
                <w:szCs w:val="22"/>
              </w:rPr>
            </w:pPr>
            <w:r>
              <w:rPr>
                <w:szCs w:val="22"/>
              </w:rPr>
              <w:t>41,463</w:t>
            </w:r>
          </w:p>
        </w:tc>
      </w:tr>
      <w:tr w:rsidR="0064199A" w:rsidRPr="009B10C3" w14:paraId="43548997" w14:textId="77777777" w:rsidTr="009C520C">
        <w:trPr>
          <w:cantSplit/>
          <w:trHeight w:val="191"/>
        </w:trPr>
        <w:tc>
          <w:tcPr>
            <w:tcW w:w="5670" w:type="dxa"/>
            <w:shd w:val="clear" w:color="auto" w:fill="auto"/>
          </w:tcPr>
          <w:p w14:paraId="071ABF9A" w14:textId="1099CF35" w:rsidR="0064199A" w:rsidRPr="009C520C" w:rsidRDefault="0064199A" w:rsidP="000C36C4">
            <w:pPr>
              <w:spacing w:line="240" w:lineRule="auto"/>
              <w:ind w:left="175" w:hanging="175"/>
              <w:rPr>
                <w:szCs w:val="22"/>
              </w:rPr>
            </w:pPr>
            <w:r w:rsidRPr="009C520C">
              <w:rPr>
                <w:szCs w:val="22"/>
              </w:rPr>
              <w:t>Increase in derivative</w:t>
            </w:r>
            <w:r w:rsidR="00F81C7A">
              <w:rPr>
                <w:szCs w:val="22"/>
              </w:rPr>
              <w:t xml:space="preserve"> liability</w:t>
            </w:r>
          </w:p>
        </w:tc>
        <w:tc>
          <w:tcPr>
            <w:tcW w:w="1350" w:type="dxa"/>
          </w:tcPr>
          <w:p w14:paraId="28351C56" w14:textId="77777777" w:rsidR="0064199A" w:rsidRPr="009B10C3" w:rsidRDefault="0064199A" w:rsidP="000C36C4">
            <w:pPr>
              <w:pStyle w:val="acctfourfigures"/>
              <w:tabs>
                <w:tab w:val="clear" w:pos="765"/>
                <w:tab w:val="decimal" w:pos="1090"/>
              </w:tabs>
              <w:spacing w:line="240" w:lineRule="auto"/>
              <w:ind w:right="100"/>
              <w:rPr>
                <w:szCs w:val="22"/>
              </w:rPr>
            </w:pPr>
            <w:r>
              <w:rPr>
                <w:szCs w:val="22"/>
              </w:rPr>
              <w:t>207,315</w:t>
            </w:r>
          </w:p>
        </w:tc>
        <w:tc>
          <w:tcPr>
            <w:tcW w:w="180" w:type="dxa"/>
          </w:tcPr>
          <w:p w14:paraId="188CDB39" w14:textId="77777777" w:rsidR="0064199A" w:rsidRPr="009B10C3" w:rsidRDefault="0064199A" w:rsidP="000C36C4">
            <w:pPr>
              <w:pStyle w:val="acctfourfigures"/>
              <w:spacing w:line="240" w:lineRule="auto"/>
              <w:rPr>
                <w:szCs w:val="22"/>
              </w:rPr>
            </w:pPr>
          </w:p>
        </w:tc>
        <w:tc>
          <w:tcPr>
            <w:tcW w:w="1170" w:type="dxa"/>
          </w:tcPr>
          <w:p w14:paraId="6EC2D439" w14:textId="77777777" w:rsidR="0064199A" w:rsidRPr="009B10C3" w:rsidRDefault="0064199A" w:rsidP="000C36C4">
            <w:pPr>
              <w:pStyle w:val="acctfourfigures"/>
              <w:tabs>
                <w:tab w:val="clear" w:pos="765"/>
                <w:tab w:val="decimal" w:pos="910"/>
              </w:tabs>
              <w:spacing w:line="240" w:lineRule="auto"/>
              <w:ind w:right="9"/>
              <w:rPr>
                <w:szCs w:val="22"/>
              </w:rPr>
            </w:pPr>
            <w:r>
              <w:rPr>
                <w:szCs w:val="22"/>
              </w:rPr>
              <w:t>207,315</w:t>
            </w:r>
          </w:p>
        </w:tc>
      </w:tr>
      <w:tr w:rsidR="0064199A" w:rsidRPr="009B10C3" w14:paraId="0298D05C" w14:textId="77777777" w:rsidTr="009C520C">
        <w:trPr>
          <w:cantSplit/>
          <w:trHeight w:val="191"/>
        </w:trPr>
        <w:tc>
          <w:tcPr>
            <w:tcW w:w="5670" w:type="dxa"/>
            <w:shd w:val="clear" w:color="auto" w:fill="auto"/>
          </w:tcPr>
          <w:p w14:paraId="1D2F3B80" w14:textId="77777777" w:rsidR="0064199A" w:rsidRPr="009C520C" w:rsidRDefault="0064199A" w:rsidP="000C36C4">
            <w:pPr>
              <w:spacing w:line="240" w:lineRule="auto"/>
              <w:ind w:left="175" w:hanging="175"/>
              <w:rPr>
                <w:szCs w:val="22"/>
              </w:rPr>
            </w:pPr>
            <w:r w:rsidRPr="009C520C">
              <w:rPr>
                <w:szCs w:val="22"/>
              </w:rPr>
              <w:t>Other components of equity:</w:t>
            </w:r>
          </w:p>
        </w:tc>
        <w:tc>
          <w:tcPr>
            <w:tcW w:w="1350" w:type="dxa"/>
          </w:tcPr>
          <w:p w14:paraId="380A6894" w14:textId="77777777" w:rsidR="0064199A" w:rsidRPr="009B10C3" w:rsidRDefault="0064199A" w:rsidP="000C36C4">
            <w:pPr>
              <w:pStyle w:val="acctfourfigures"/>
              <w:tabs>
                <w:tab w:val="clear" w:pos="765"/>
                <w:tab w:val="decimal" w:pos="1090"/>
              </w:tabs>
              <w:spacing w:line="240" w:lineRule="auto"/>
              <w:ind w:right="9"/>
              <w:rPr>
                <w:szCs w:val="22"/>
              </w:rPr>
            </w:pPr>
          </w:p>
        </w:tc>
        <w:tc>
          <w:tcPr>
            <w:tcW w:w="180" w:type="dxa"/>
          </w:tcPr>
          <w:p w14:paraId="025ACFC2" w14:textId="77777777" w:rsidR="0064199A" w:rsidRPr="009B10C3" w:rsidRDefault="0064199A" w:rsidP="000C36C4">
            <w:pPr>
              <w:pStyle w:val="acctfourfigures"/>
              <w:spacing w:line="240" w:lineRule="auto"/>
              <w:rPr>
                <w:szCs w:val="22"/>
              </w:rPr>
            </w:pPr>
          </w:p>
        </w:tc>
        <w:tc>
          <w:tcPr>
            <w:tcW w:w="1170" w:type="dxa"/>
          </w:tcPr>
          <w:p w14:paraId="70E0FEB8" w14:textId="77777777" w:rsidR="0064199A" w:rsidRPr="009B10C3" w:rsidRDefault="0064199A" w:rsidP="000C36C4">
            <w:pPr>
              <w:pStyle w:val="acctfourfigures"/>
              <w:tabs>
                <w:tab w:val="clear" w:pos="765"/>
                <w:tab w:val="decimal" w:pos="1090"/>
              </w:tabs>
              <w:spacing w:line="240" w:lineRule="auto"/>
              <w:ind w:right="9"/>
              <w:rPr>
                <w:szCs w:val="22"/>
              </w:rPr>
            </w:pPr>
          </w:p>
        </w:tc>
      </w:tr>
      <w:tr w:rsidR="0064199A" w:rsidRPr="009B10C3" w14:paraId="796C666C" w14:textId="77777777" w:rsidTr="009C520C">
        <w:trPr>
          <w:cantSplit/>
          <w:trHeight w:val="191"/>
        </w:trPr>
        <w:tc>
          <w:tcPr>
            <w:tcW w:w="5670" w:type="dxa"/>
            <w:shd w:val="clear" w:color="auto" w:fill="auto"/>
          </w:tcPr>
          <w:p w14:paraId="3B7E1909" w14:textId="77777777" w:rsidR="0064199A" w:rsidRPr="009C520C" w:rsidRDefault="0064199A" w:rsidP="000C36C4">
            <w:pPr>
              <w:pStyle w:val="ListParagraph"/>
              <w:numPr>
                <w:ilvl w:val="0"/>
                <w:numId w:val="23"/>
              </w:numPr>
              <w:spacing w:line="240" w:lineRule="auto"/>
              <w:ind w:left="190" w:hanging="179"/>
              <w:rPr>
                <w:szCs w:val="22"/>
              </w:rPr>
            </w:pPr>
            <w:r w:rsidRPr="009C520C">
              <w:rPr>
                <w:szCs w:val="22"/>
              </w:rPr>
              <w:t>(Increase) in hedging reserve - cash flow hedge</w:t>
            </w:r>
          </w:p>
        </w:tc>
        <w:tc>
          <w:tcPr>
            <w:tcW w:w="1350" w:type="dxa"/>
          </w:tcPr>
          <w:p w14:paraId="6F935047" w14:textId="77777777" w:rsidR="0064199A" w:rsidRPr="009B10C3" w:rsidRDefault="0064199A" w:rsidP="000C36C4">
            <w:pPr>
              <w:pStyle w:val="acctfourfigures"/>
              <w:tabs>
                <w:tab w:val="clear" w:pos="765"/>
                <w:tab w:val="decimal" w:pos="1090"/>
              </w:tabs>
              <w:spacing w:line="240" w:lineRule="auto"/>
              <w:ind w:right="9"/>
              <w:rPr>
                <w:szCs w:val="22"/>
              </w:rPr>
            </w:pPr>
            <w:r>
              <w:rPr>
                <w:szCs w:val="22"/>
              </w:rPr>
              <w:t>(165,852)</w:t>
            </w:r>
          </w:p>
        </w:tc>
        <w:tc>
          <w:tcPr>
            <w:tcW w:w="180" w:type="dxa"/>
          </w:tcPr>
          <w:p w14:paraId="017B94C1" w14:textId="77777777" w:rsidR="0064199A" w:rsidRPr="009B10C3" w:rsidRDefault="0064199A" w:rsidP="000C36C4">
            <w:pPr>
              <w:pStyle w:val="acctfourfigures"/>
              <w:spacing w:line="240" w:lineRule="auto"/>
              <w:rPr>
                <w:szCs w:val="22"/>
              </w:rPr>
            </w:pPr>
          </w:p>
        </w:tc>
        <w:tc>
          <w:tcPr>
            <w:tcW w:w="1170" w:type="dxa"/>
          </w:tcPr>
          <w:p w14:paraId="7D066562" w14:textId="77777777" w:rsidR="0064199A" w:rsidRPr="009B10C3" w:rsidRDefault="0064199A" w:rsidP="000C36C4">
            <w:pPr>
              <w:pStyle w:val="acctfourfigures"/>
              <w:tabs>
                <w:tab w:val="clear" w:pos="765"/>
                <w:tab w:val="decimal" w:pos="1090"/>
              </w:tabs>
              <w:spacing w:line="240" w:lineRule="auto"/>
              <w:ind w:right="9"/>
              <w:rPr>
                <w:szCs w:val="22"/>
              </w:rPr>
            </w:pPr>
            <w:r>
              <w:rPr>
                <w:szCs w:val="22"/>
              </w:rPr>
              <w:t>(165,852)</w:t>
            </w:r>
          </w:p>
        </w:tc>
      </w:tr>
    </w:tbl>
    <w:p w14:paraId="4EA23259" w14:textId="77777777" w:rsidR="0064199A" w:rsidRDefault="0064199A" w:rsidP="0064199A">
      <w:pPr>
        <w:pStyle w:val="BodyText"/>
        <w:spacing w:after="0" w:line="240" w:lineRule="atLeast"/>
        <w:jc w:val="both"/>
        <w:rPr>
          <w:rFonts w:cstheme="minorBidi"/>
          <w:szCs w:val="28"/>
          <w:lang w:bidi="th-TH"/>
        </w:rPr>
      </w:pPr>
    </w:p>
    <w:p w14:paraId="3F725693" w14:textId="53B6EFB3" w:rsidR="0064199A" w:rsidRPr="00B511B3" w:rsidRDefault="0064199A" w:rsidP="003C010F">
      <w:pPr>
        <w:spacing w:line="240" w:lineRule="auto"/>
        <w:ind w:hanging="360"/>
        <w:rPr>
          <w:b/>
          <w:bCs/>
          <w:i/>
          <w:iCs/>
          <w:szCs w:val="22"/>
        </w:rPr>
      </w:pPr>
      <w:r w:rsidRPr="00B511B3">
        <w:rPr>
          <w:rFonts w:cstheme="minorBidi"/>
          <w:b/>
          <w:bCs/>
          <w:i/>
          <w:iCs/>
          <w:szCs w:val="28"/>
          <w:cs/>
          <w:lang w:bidi="th-TH"/>
        </w:rPr>
        <w:tab/>
      </w:r>
      <w:r w:rsidR="003C010F">
        <w:rPr>
          <w:rFonts w:cstheme="minorBidi"/>
          <w:b/>
          <w:bCs/>
          <w:i/>
          <w:iCs/>
          <w:szCs w:val="28"/>
          <w:lang w:bidi="th-TH"/>
        </w:rPr>
        <w:t xml:space="preserve">           </w:t>
      </w:r>
      <w:r w:rsidR="004F6426">
        <w:rPr>
          <w:b/>
          <w:bCs/>
          <w:i/>
          <w:iCs/>
          <w:szCs w:val="22"/>
        </w:rPr>
        <w:t>(b)</w:t>
      </w:r>
      <w:r w:rsidRPr="00B511B3">
        <w:rPr>
          <w:b/>
          <w:bCs/>
          <w:i/>
          <w:iCs/>
          <w:szCs w:val="22"/>
        </w:rPr>
        <w:t xml:space="preserve"> </w:t>
      </w:r>
      <w:r w:rsidRPr="00B511B3">
        <w:rPr>
          <w:rFonts w:cstheme="minorBidi" w:hint="cs"/>
          <w:b/>
          <w:bCs/>
          <w:i/>
          <w:iCs/>
          <w:szCs w:val="28"/>
          <w:cs/>
          <w:lang w:bidi="th-TH"/>
        </w:rPr>
        <w:t xml:space="preserve">  </w:t>
      </w:r>
      <w:r w:rsidRPr="00B511B3">
        <w:rPr>
          <w:b/>
          <w:bCs/>
          <w:i/>
          <w:iCs/>
          <w:szCs w:val="22"/>
        </w:rPr>
        <w:t>TFRS 16 Leases</w:t>
      </w:r>
    </w:p>
    <w:p w14:paraId="207021DE" w14:textId="77777777" w:rsidR="0064199A" w:rsidRDefault="0064199A" w:rsidP="003C010F">
      <w:pPr>
        <w:pStyle w:val="BodyText"/>
        <w:spacing w:after="0" w:line="240" w:lineRule="auto"/>
        <w:ind w:left="900" w:hanging="180"/>
        <w:jc w:val="both"/>
        <w:rPr>
          <w:szCs w:val="22"/>
        </w:rPr>
      </w:pPr>
    </w:p>
    <w:p w14:paraId="08CFFAAC" w14:textId="77777777" w:rsidR="0064199A" w:rsidRPr="00B511B3" w:rsidRDefault="0064199A" w:rsidP="0064199A">
      <w:pPr>
        <w:spacing w:line="240" w:lineRule="auto"/>
        <w:ind w:left="972"/>
        <w:jc w:val="both"/>
        <w:rPr>
          <w:b/>
          <w:bCs/>
          <w:i/>
          <w:iCs/>
          <w:szCs w:val="22"/>
          <w:lang w:val="en-US"/>
        </w:rPr>
      </w:pPr>
      <w:r w:rsidRPr="00B511B3">
        <w:rPr>
          <w:b/>
          <w:bCs/>
          <w:i/>
          <w:iCs/>
          <w:szCs w:val="22"/>
          <w:lang w:val="en-US"/>
        </w:rPr>
        <w:t>As a lessee</w:t>
      </w:r>
    </w:p>
    <w:p w14:paraId="2DD054BA" w14:textId="77777777" w:rsidR="0064199A" w:rsidRDefault="0064199A" w:rsidP="0064199A">
      <w:pPr>
        <w:pStyle w:val="BodyText"/>
        <w:spacing w:after="0" w:line="240" w:lineRule="auto"/>
        <w:ind w:left="900"/>
        <w:jc w:val="both"/>
        <w:rPr>
          <w:szCs w:val="22"/>
        </w:rPr>
      </w:pPr>
    </w:p>
    <w:p w14:paraId="2C4F3EE9" w14:textId="611E1AD8" w:rsidR="0064199A" w:rsidRDefault="0064199A" w:rsidP="0064199A">
      <w:pPr>
        <w:pStyle w:val="BodyText"/>
        <w:spacing w:after="0" w:line="240" w:lineRule="auto"/>
        <w:ind w:left="963"/>
        <w:jc w:val="both"/>
        <w:rPr>
          <w:color w:val="000000"/>
          <w:szCs w:val="22"/>
        </w:rPr>
      </w:pPr>
      <w:r w:rsidRPr="00B511B3">
        <w:rPr>
          <w:szCs w:val="22"/>
        </w:rPr>
        <w:t>From 1 January 2020, the Group has initially adopted TFRS 16</w:t>
      </w:r>
      <w:r w:rsidRPr="00B511B3">
        <w:rPr>
          <w:color w:val="000000"/>
          <w:szCs w:val="22"/>
        </w:rPr>
        <w:t xml:space="preserve"> on contracts previously identified as leases according to TAS 17 </w:t>
      </w:r>
      <w:r w:rsidRPr="00B511B3">
        <w:rPr>
          <w:i/>
          <w:iCs/>
          <w:color w:val="000000"/>
          <w:szCs w:val="22"/>
        </w:rPr>
        <w:t>Leases</w:t>
      </w:r>
      <w:r w:rsidRPr="00B511B3">
        <w:rPr>
          <w:color w:val="000000"/>
          <w:szCs w:val="22"/>
        </w:rPr>
        <w:t xml:space="preserve"> and TFRIC 4 </w:t>
      </w:r>
      <w:r w:rsidRPr="00B511B3">
        <w:rPr>
          <w:i/>
          <w:iCs/>
          <w:color w:val="000000"/>
          <w:szCs w:val="22"/>
        </w:rPr>
        <w:t>Determining whether an arrangement contains a lease</w:t>
      </w:r>
      <w:r w:rsidRPr="00B511B3">
        <w:rPr>
          <w:color w:val="000000"/>
          <w:szCs w:val="22"/>
        </w:rPr>
        <w:t xml:space="preserve"> using the modified retrospective approach. </w:t>
      </w:r>
    </w:p>
    <w:p w14:paraId="5AF8AF1A" w14:textId="11626219" w:rsidR="0025557D" w:rsidRDefault="0025557D" w:rsidP="0064199A">
      <w:pPr>
        <w:pStyle w:val="BodyText"/>
        <w:spacing w:after="0" w:line="240" w:lineRule="auto"/>
        <w:ind w:left="963"/>
        <w:jc w:val="both"/>
        <w:rPr>
          <w:color w:val="000000"/>
          <w:szCs w:val="22"/>
        </w:rPr>
      </w:pPr>
    </w:p>
    <w:p w14:paraId="065A10E8" w14:textId="4847541F" w:rsidR="0025557D" w:rsidRDefault="0025557D" w:rsidP="0064199A">
      <w:pPr>
        <w:pStyle w:val="BodyText"/>
        <w:spacing w:after="0" w:line="240" w:lineRule="auto"/>
        <w:ind w:left="963"/>
        <w:jc w:val="both"/>
        <w:rPr>
          <w:color w:val="000000"/>
          <w:szCs w:val="22"/>
        </w:rPr>
      </w:pPr>
    </w:p>
    <w:p w14:paraId="7372F9CF" w14:textId="1CE65E28" w:rsidR="0025557D" w:rsidRDefault="0025557D" w:rsidP="0064199A">
      <w:pPr>
        <w:pStyle w:val="BodyText"/>
        <w:spacing w:after="0" w:line="240" w:lineRule="auto"/>
        <w:ind w:left="963"/>
        <w:jc w:val="both"/>
        <w:rPr>
          <w:color w:val="000000"/>
          <w:szCs w:val="22"/>
        </w:rPr>
      </w:pPr>
    </w:p>
    <w:p w14:paraId="4CB6E3FF" w14:textId="1F5581B5" w:rsidR="0025557D" w:rsidRDefault="0025557D" w:rsidP="0064199A">
      <w:pPr>
        <w:pStyle w:val="BodyText"/>
        <w:spacing w:after="0" w:line="240" w:lineRule="auto"/>
        <w:ind w:left="963"/>
        <w:jc w:val="both"/>
        <w:rPr>
          <w:color w:val="000000"/>
          <w:szCs w:val="22"/>
        </w:rPr>
      </w:pPr>
    </w:p>
    <w:p w14:paraId="2E5DCEF4" w14:textId="77777777" w:rsidR="0025557D" w:rsidRPr="00B511B3" w:rsidRDefault="0025557D" w:rsidP="0064199A">
      <w:pPr>
        <w:pStyle w:val="BodyText"/>
        <w:spacing w:after="0" w:line="240" w:lineRule="auto"/>
        <w:ind w:left="963"/>
        <w:jc w:val="both"/>
        <w:rPr>
          <w:b/>
          <w:bCs/>
          <w:color w:val="0000FF"/>
          <w:szCs w:val="22"/>
        </w:rPr>
      </w:pPr>
    </w:p>
    <w:p w14:paraId="772D343A" w14:textId="77777777" w:rsidR="0064199A" w:rsidRDefault="0064199A" w:rsidP="0064199A">
      <w:pPr>
        <w:pStyle w:val="BodyText"/>
        <w:spacing w:after="0" w:line="240" w:lineRule="atLeast"/>
        <w:jc w:val="both"/>
        <w:rPr>
          <w:rFonts w:cstheme="minorBidi"/>
          <w:szCs w:val="28"/>
          <w:lang w:bidi="th-TH"/>
        </w:rPr>
      </w:pPr>
    </w:p>
    <w:p w14:paraId="1C398F22" w14:textId="77777777" w:rsidR="0064199A" w:rsidRPr="00B511B3" w:rsidRDefault="0064199A" w:rsidP="0064199A">
      <w:pPr>
        <w:spacing w:line="240" w:lineRule="auto"/>
        <w:ind w:left="972"/>
        <w:jc w:val="both"/>
        <w:rPr>
          <w:rFonts w:cstheme="minorBidi"/>
          <w:b/>
          <w:color w:val="0000FF"/>
          <w:szCs w:val="28"/>
          <w:lang w:bidi="th-TH"/>
        </w:rPr>
      </w:pPr>
      <w:r w:rsidRPr="00B511B3">
        <w:rPr>
          <w:szCs w:val="22"/>
          <w:lang w:val="en-US"/>
        </w:rPr>
        <w:lastRenderedPageBreak/>
        <w:t xml:space="preserve">Previously, the </w:t>
      </w:r>
      <w:r w:rsidRPr="00B511B3">
        <w:rPr>
          <w:szCs w:val="22"/>
        </w:rPr>
        <w:t xml:space="preserve">Group, as a lessee, </w:t>
      </w:r>
      <w:r w:rsidRPr="00B511B3">
        <w:rPr>
          <w:szCs w:val="22"/>
          <w:lang w:val="en-US"/>
        </w:rPr>
        <w:t xml:space="preserve">recognised </w:t>
      </w:r>
      <w:r w:rsidRPr="00B511B3">
        <w:rPr>
          <w:szCs w:val="22"/>
        </w:rPr>
        <w:t>payments made under operating leases in profit or loss on a straight-line basis over the term of the lease. Under TFRS 16, the Group assesses whether a contract is, or contains, a lease. If a contract contains lease and non-lease components, the Group</w:t>
      </w:r>
      <w:r w:rsidRPr="00B511B3">
        <w:rPr>
          <w:szCs w:val="22"/>
          <w:shd w:val="clear" w:color="auto" w:fill="E0E0E0"/>
        </w:rPr>
        <w:t xml:space="preserve"> </w:t>
      </w:r>
      <w:r w:rsidRPr="00B511B3">
        <w:rPr>
          <w:szCs w:val="22"/>
        </w:rPr>
        <w:t xml:space="preserve">allocates the consideration in the contract based on stand-alone selling price </w:t>
      </w:r>
      <w:r w:rsidRPr="00B511B3">
        <w:rPr>
          <w:rFonts w:cstheme="minorBidi"/>
          <w:szCs w:val="22"/>
          <w:lang w:val="en-US" w:bidi="th-TH"/>
        </w:rPr>
        <w:t>(transaction price)</w:t>
      </w:r>
      <w:r w:rsidRPr="00B511B3">
        <w:rPr>
          <w:szCs w:val="22"/>
        </w:rPr>
        <w:t>. As at 1 January 2020, the Group recognised right-of-use assets and lease liabilities, a</w:t>
      </w:r>
      <w:r w:rsidRPr="00B511B3">
        <w:rPr>
          <w:szCs w:val="22"/>
          <w:lang w:val="en-US"/>
        </w:rPr>
        <w:t xml:space="preserve">s a result, the nature of expenses related to those leases was changed because the </w:t>
      </w:r>
      <w:r w:rsidRPr="00B511B3">
        <w:rPr>
          <w:szCs w:val="22"/>
        </w:rPr>
        <w:t>Group</w:t>
      </w:r>
      <w:r w:rsidRPr="00B511B3">
        <w:rPr>
          <w:szCs w:val="22"/>
          <w:lang w:val="en-US"/>
        </w:rPr>
        <w:t xml:space="preserve"> recognised depreciation of right-of-use assets and interest expense on lease liabilities.</w:t>
      </w:r>
      <w:r w:rsidRPr="00B511B3">
        <w:rPr>
          <w:rFonts w:cstheme="minorBidi" w:hint="cs"/>
          <w:szCs w:val="28"/>
          <w:cs/>
          <w:lang w:val="en-US" w:bidi="th-TH"/>
        </w:rPr>
        <w:t xml:space="preserve"> </w:t>
      </w:r>
      <w:r w:rsidRPr="00B511B3">
        <w:rPr>
          <w:rFonts w:cstheme="minorBidi"/>
          <w:szCs w:val="28"/>
          <w:lang w:val="en-US" w:bidi="th-TH"/>
        </w:rPr>
        <w:t>Right-of-use assets are classified as property, plant and equipment and investment properties.</w:t>
      </w:r>
    </w:p>
    <w:p w14:paraId="6734BAC7" w14:textId="77777777" w:rsidR="0064199A" w:rsidRDefault="0064199A" w:rsidP="0064199A">
      <w:pPr>
        <w:pStyle w:val="BodyText"/>
        <w:spacing w:after="0" w:line="240" w:lineRule="atLeast"/>
        <w:jc w:val="both"/>
        <w:rPr>
          <w:rFonts w:cstheme="minorBidi"/>
          <w:szCs w:val="28"/>
          <w:lang w:val="en-US" w:bidi="th-TH"/>
        </w:rPr>
      </w:pPr>
    </w:p>
    <w:p w14:paraId="6CEE63AB" w14:textId="77777777" w:rsidR="0064199A" w:rsidRPr="00B511B3" w:rsidRDefault="0064199A" w:rsidP="0064199A">
      <w:pPr>
        <w:pStyle w:val="BodyText"/>
        <w:spacing w:after="0" w:line="240" w:lineRule="auto"/>
        <w:ind w:left="972"/>
        <w:jc w:val="both"/>
        <w:rPr>
          <w:szCs w:val="22"/>
        </w:rPr>
      </w:pPr>
      <w:r w:rsidRPr="00B511B3">
        <w:rPr>
          <w:szCs w:val="22"/>
        </w:rPr>
        <w:t>On transition, the Group also elected to use the following practical expedients:</w:t>
      </w:r>
      <w:r w:rsidRPr="00B511B3">
        <w:rPr>
          <w:i/>
          <w:iCs/>
          <w:color w:val="0000FF"/>
          <w:szCs w:val="22"/>
          <w:shd w:val="clear" w:color="auto" w:fill="D9D9D9" w:themeFill="background1" w:themeFillShade="D9"/>
        </w:rPr>
        <w:t xml:space="preserve"> </w:t>
      </w:r>
      <w:r w:rsidRPr="00B511B3">
        <w:rPr>
          <w:szCs w:val="22"/>
        </w:rPr>
        <w:t xml:space="preserve"> </w:t>
      </w:r>
    </w:p>
    <w:p w14:paraId="10728F3C" w14:textId="77777777" w:rsidR="0064199A" w:rsidRPr="00B511B3" w:rsidRDefault="0064199A" w:rsidP="0064199A">
      <w:pPr>
        <w:pStyle w:val="BodyText"/>
        <w:spacing w:after="0" w:line="240" w:lineRule="auto"/>
        <w:ind w:left="972"/>
        <w:jc w:val="both"/>
        <w:rPr>
          <w:sz w:val="14"/>
          <w:szCs w:val="14"/>
        </w:rPr>
      </w:pPr>
    </w:p>
    <w:p w14:paraId="15EDAADF" w14:textId="47409370" w:rsidR="0064199A" w:rsidRPr="00B511B3" w:rsidRDefault="0064199A" w:rsidP="0064199A">
      <w:pPr>
        <w:pStyle w:val="BodyText"/>
        <w:numPr>
          <w:ilvl w:val="0"/>
          <w:numId w:val="19"/>
        </w:numPr>
        <w:spacing w:after="0" w:line="240" w:lineRule="auto"/>
        <w:ind w:left="972" w:firstLine="18"/>
        <w:jc w:val="both"/>
        <w:rPr>
          <w:szCs w:val="22"/>
        </w:rPr>
      </w:pPr>
      <w:r w:rsidRPr="00B511B3">
        <w:rPr>
          <w:szCs w:val="22"/>
        </w:rPr>
        <w:t>do not recognise right-of-use assets and lease liabilities for leases with less than 12 months of</w:t>
      </w:r>
      <w:r w:rsidRPr="00B511B3">
        <w:rPr>
          <w:szCs w:val="22"/>
        </w:rPr>
        <w:br/>
        <w:t xml:space="preserve">     </w:t>
      </w:r>
      <w:r w:rsidR="00286E57">
        <w:rPr>
          <w:szCs w:val="22"/>
        </w:rPr>
        <w:tab/>
      </w:r>
      <w:r w:rsidRPr="00B511B3">
        <w:rPr>
          <w:szCs w:val="22"/>
        </w:rPr>
        <w:t xml:space="preserve">lease term; </w:t>
      </w:r>
    </w:p>
    <w:p w14:paraId="59C0D7B8" w14:textId="77777777" w:rsidR="0064199A" w:rsidRPr="00B511B3" w:rsidRDefault="0064199A" w:rsidP="0064199A">
      <w:pPr>
        <w:pStyle w:val="BodyText"/>
        <w:numPr>
          <w:ilvl w:val="0"/>
          <w:numId w:val="19"/>
        </w:numPr>
        <w:spacing w:after="0" w:line="240" w:lineRule="auto"/>
        <w:ind w:left="972" w:firstLine="18"/>
        <w:jc w:val="both"/>
        <w:rPr>
          <w:szCs w:val="22"/>
        </w:rPr>
      </w:pPr>
      <w:r w:rsidRPr="00B511B3">
        <w:rPr>
          <w:szCs w:val="22"/>
        </w:rPr>
        <w:t>do not recognise right-of-use assets and lease liabilities for leases of low-value assets;</w:t>
      </w:r>
    </w:p>
    <w:p w14:paraId="56209C36" w14:textId="77777777" w:rsidR="0064199A" w:rsidRPr="00B511B3" w:rsidRDefault="0064199A" w:rsidP="0064199A">
      <w:pPr>
        <w:pStyle w:val="BodyText"/>
        <w:numPr>
          <w:ilvl w:val="0"/>
          <w:numId w:val="19"/>
        </w:numPr>
        <w:spacing w:after="0" w:line="240" w:lineRule="auto"/>
        <w:ind w:left="972" w:firstLine="18"/>
        <w:jc w:val="both"/>
        <w:rPr>
          <w:szCs w:val="22"/>
        </w:rPr>
      </w:pPr>
      <w:r w:rsidRPr="00B511B3">
        <w:rPr>
          <w:szCs w:val="22"/>
        </w:rPr>
        <w:t>use hindsight when determining the lease term.</w:t>
      </w:r>
    </w:p>
    <w:p w14:paraId="3C15B2D0" w14:textId="77777777" w:rsidR="0064199A" w:rsidRDefault="0064199A" w:rsidP="0064199A">
      <w:pPr>
        <w:pStyle w:val="BodyText"/>
        <w:spacing w:after="0" w:line="240" w:lineRule="atLeast"/>
        <w:jc w:val="both"/>
        <w:rPr>
          <w:rFonts w:cstheme="minorBidi"/>
          <w:szCs w:val="28"/>
          <w:lang w:val="en-US" w:bidi="th-TH"/>
        </w:rPr>
      </w:pPr>
    </w:p>
    <w:p w14:paraId="27799E52" w14:textId="77777777" w:rsidR="0064199A" w:rsidRPr="00B511B3" w:rsidRDefault="0064199A" w:rsidP="0064199A">
      <w:pPr>
        <w:pStyle w:val="BodyText"/>
        <w:spacing w:after="0" w:line="240" w:lineRule="auto"/>
        <w:ind w:left="972"/>
        <w:jc w:val="both"/>
        <w:rPr>
          <w:rFonts w:cs="Angsana New"/>
          <w:b/>
          <w:bCs/>
          <w:i/>
          <w:iCs/>
          <w:szCs w:val="28"/>
          <w:lang w:val="en-US" w:bidi="th-TH"/>
        </w:rPr>
      </w:pPr>
      <w:r w:rsidRPr="00B511B3">
        <w:rPr>
          <w:b/>
          <w:bCs/>
          <w:i/>
          <w:iCs/>
          <w:szCs w:val="22"/>
        </w:rPr>
        <w:t xml:space="preserve">As a </w:t>
      </w:r>
      <w:r w:rsidRPr="00B511B3">
        <w:rPr>
          <w:rFonts w:cs="Angsana New"/>
          <w:b/>
          <w:bCs/>
          <w:i/>
          <w:iCs/>
          <w:szCs w:val="28"/>
          <w:lang w:val="en-US" w:bidi="th-TH"/>
        </w:rPr>
        <w:t>lessor</w:t>
      </w:r>
    </w:p>
    <w:p w14:paraId="7FBB7193" w14:textId="77777777" w:rsidR="0064199A" w:rsidRPr="00B511B3" w:rsidRDefault="0064199A" w:rsidP="0064199A">
      <w:pPr>
        <w:pStyle w:val="BodyText"/>
        <w:spacing w:after="0" w:line="240" w:lineRule="auto"/>
        <w:ind w:left="972"/>
        <w:jc w:val="both"/>
        <w:rPr>
          <w:rFonts w:cs="Angsana New"/>
          <w:b/>
          <w:bCs/>
          <w:i/>
          <w:iCs/>
          <w:sz w:val="14"/>
          <w:szCs w:val="14"/>
          <w:lang w:val="en-US" w:bidi="th-TH"/>
        </w:rPr>
      </w:pPr>
    </w:p>
    <w:p w14:paraId="550100AC" w14:textId="24A4A003" w:rsidR="0064199A" w:rsidRPr="00B511B3" w:rsidRDefault="0064199A" w:rsidP="0064199A">
      <w:pPr>
        <w:pStyle w:val="BodyText"/>
        <w:spacing w:line="240" w:lineRule="auto"/>
        <w:ind w:left="972"/>
        <w:jc w:val="both"/>
        <w:rPr>
          <w:rFonts w:cs="Angsana New"/>
          <w:szCs w:val="28"/>
          <w:lang w:val="en-US" w:bidi="th-TH"/>
        </w:rPr>
      </w:pPr>
      <w:r w:rsidRPr="00B511B3">
        <w:rPr>
          <w:szCs w:val="22"/>
          <w:lang w:val="en-US"/>
        </w:rPr>
        <w:t>T</w:t>
      </w:r>
      <w:r w:rsidRPr="00B511B3">
        <w:rPr>
          <w:rFonts w:cs="Angsana New"/>
          <w:szCs w:val="28"/>
          <w:lang w:val="en-US" w:bidi="th-TH"/>
        </w:rPr>
        <w:t>he Group leases out its investment propert</w:t>
      </w:r>
      <w:r w:rsidR="00286E57">
        <w:rPr>
          <w:rFonts w:cs="Angsana New"/>
          <w:szCs w:val="28"/>
          <w:lang w:val="en-US" w:bidi="th-TH"/>
        </w:rPr>
        <w:t>ies</w:t>
      </w:r>
      <w:r w:rsidRPr="00B511B3">
        <w:rPr>
          <w:rFonts w:cs="Angsana New"/>
          <w:szCs w:val="28"/>
          <w:lang w:val="en-US" w:bidi="th-TH"/>
        </w:rPr>
        <w:t>, including right-of-use assets. The Group classified these leases as operating leases.</w:t>
      </w:r>
    </w:p>
    <w:p w14:paraId="2283B275" w14:textId="77777777" w:rsidR="0064199A" w:rsidRPr="00B511B3" w:rsidRDefault="0064199A" w:rsidP="0064199A">
      <w:pPr>
        <w:pStyle w:val="BodyText"/>
        <w:spacing w:line="240" w:lineRule="auto"/>
        <w:ind w:left="972"/>
        <w:jc w:val="both"/>
        <w:rPr>
          <w:rFonts w:cs="Angsana New"/>
          <w:sz w:val="14"/>
          <w:szCs w:val="14"/>
          <w:lang w:val="en-US" w:bidi="th-TH"/>
        </w:rPr>
      </w:pPr>
      <w:r w:rsidRPr="00B511B3">
        <w:rPr>
          <w:rFonts w:cs="Angsana New"/>
          <w:szCs w:val="28"/>
          <w:lang w:val="en-US" w:bidi="th-TH"/>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14:paraId="31620287" w14:textId="77777777" w:rsidR="0064199A" w:rsidRPr="00B511B3" w:rsidRDefault="0064199A" w:rsidP="0064199A">
      <w:pPr>
        <w:pStyle w:val="BodyText"/>
        <w:spacing w:line="240" w:lineRule="auto"/>
        <w:ind w:left="972"/>
        <w:jc w:val="both"/>
        <w:rPr>
          <w:rFonts w:cs="Angsana New"/>
          <w:sz w:val="14"/>
          <w:szCs w:val="14"/>
          <w:lang w:val="en-US" w:bidi="th-TH"/>
        </w:rPr>
      </w:pPr>
      <w:r w:rsidRPr="00B511B3">
        <w:rPr>
          <w:rFonts w:cs="Angsana New"/>
          <w:szCs w:val="28"/>
          <w:lang w:val="en-US" w:bidi="th-TH"/>
        </w:rPr>
        <w:t xml:space="preserve">The Group is not required to make any adjustment on the transition to TFRS 16 for leases in which it acts as a lessor. However, the Group has applied TFRS 15 </w:t>
      </w:r>
      <w:r w:rsidRPr="00B511B3">
        <w:rPr>
          <w:rFonts w:cs="Angsana New"/>
          <w:i/>
          <w:iCs/>
          <w:szCs w:val="28"/>
          <w:lang w:val="en-US" w:bidi="th-TH"/>
        </w:rPr>
        <w:t>Revenue from Contracts with Customers</w:t>
      </w:r>
      <w:r w:rsidRPr="00B511B3">
        <w:rPr>
          <w:rFonts w:cs="Angsana New"/>
          <w:szCs w:val="28"/>
          <w:lang w:val="en-US" w:bidi="th-TH"/>
        </w:rPr>
        <w:t xml:space="preserve"> to allocate consideration in the contract to each lease and non-lease component.</w:t>
      </w:r>
    </w:p>
    <w:p w14:paraId="1807CE96" w14:textId="546F1DB8" w:rsidR="0064199A" w:rsidRPr="00B511B3" w:rsidRDefault="0064199A" w:rsidP="0064199A">
      <w:pPr>
        <w:pStyle w:val="BodyText"/>
        <w:spacing w:after="0" w:line="240" w:lineRule="auto"/>
        <w:ind w:left="972"/>
        <w:jc w:val="both"/>
        <w:rPr>
          <w:rFonts w:cs="Angsana New"/>
          <w:szCs w:val="28"/>
          <w:lang w:val="en-US" w:bidi="th-TH"/>
        </w:rPr>
      </w:pPr>
      <w:r w:rsidRPr="00B511B3">
        <w:rPr>
          <w:rFonts w:cs="Angsana New"/>
          <w:szCs w:val="28"/>
          <w:lang w:val="en-US" w:bidi="th-TH"/>
        </w:rPr>
        <w:t xml:space="preserve">The Group sub-leases some of its investment properties. Under TAS 17, the head lease </w:t>
      </w:r>
      <w:r w:rsidR="00286E57">
        <w:rPr>
          <w:rFonts w:cs="Angsana New"/>
          <w:szCs w:val="28"/>
          <w:lang w:val="en-US" w:bidi="th-TH"/>
        </w:rPr>
        <w:t xml:space="preserve">contracts were classified as finance leases </w:t>
      </w:r>
      <w:r w:rsidRPr="00B511B3">
        <w:rPr>
          <w:rFonts w:cs="Angsana New"/>
          <w:szCs w:val="28"/>
          <w:lang w:val="en-US" w:bidi="th-TH"/>
        </w:rPr>
        <w:t>and sub-lease contracts were classified as operating leases. On transition to TFRS 16, the right-of-use assets recognised from the head leases are presented in investment properties. The sub-lease contracts are classified as operating leases under TFRS16.</w:t>
      </w:r>
    </w:p>
    <w:p w14:paraId="7E8D064A" w14:textId="77777777" w:rsidR="0064199A" w:rsidRPr="00B511B3" w:rsidRDefault="0064199A" w:rsidP="0064199A">
      <w:pPr>
        <w:pStyle w:val="BodyText"/>
        <w:spacing w:after="0" w:line="240" w:lineRule="auto"/>
        <w:ind w:left="972"/>
        <w:jc w:val="both"/>
        <w:rPr>
          <w:rFonts w:cs="Angsana New"/>
          <w:szCs w:val="28"/>
          <w:lang w:val="en-US" w:bidi="th-TH"/>
        </w:rPr>
      </w:pPr>
    </w:p>
    <w:tbl>
      <w:tblPr>
        <w:tblW w:w="8991" w:type="dxa"/>
        <w:tblInd w:w="900" w:type="dxa"/>
        <w:tblLayout w:type="fixed"/>
        <w:tblCellMar>
          <w:left w:w="79" w:type="dxa"/>
          <w:right w:w="79" w:type="dxa"/>
        </w:tblCellMar>
        <w:tblLook w:val="0000" w:firstRow="0" w:lastRow="0" w:firstColumn="0" w:lastColumn="0" w:noHBand="0" w:noVBand="0"/>
      </w:tblPr>
      <w:tblGrid>
        <w:gridCol w:w="5967"/>
        <w:gridCol w:w="1413"/>
        <w:gridCol w:w="27"/>
        <w:gridCol w:w="9"/>
        <w:gridCol w:w="9"/>
        <w:gridCol w:w="160"/>
        <w:gridCol w:w="9"/>
        <w:gridCol w:w="9"/>
        <w:gridCol w:w="1388"/>
      </w:tblGrid>
      <w:tr w:rsidR="0064199A" w:rsidRPr="00BC125E" w14:paraId="0A868412" w14:textId="77777777" w:rsidTr="009E13FB">
        <w:trPr>
          <w:cantSplit/>
          <w:trHeight w:val="20"/>
          <w:tblHeader/>
        </w:trPr>
        <w:tc>
          <w:tcPr>
            <w:tcW w:w="5967" w:type="dxa"/>
            <w:shd w:val="clear" w:color="auto" w:fill="auto"/>
            <w:vAlign w:val="bottom"/>
          </w:tcPr>
          <w:p w14:paraId="03372EC3" w14:textId="77777777" w:rsidR="0064199A" w:rsidRPr="00BC125E" w:rsidRDefault="0064199A" w:rsidP="00BC125E">
            <w:pPr>
              <w:pStyle w:val="acctfourfigures"/>
              <w:tabs>
                <w:tab w:val="clear" w:pos="765"/>
                <w:tab w:val="decimal" w:pos="87"/>
              </w:tabs>
              <w:spacing w:line="228" w:lineRule="auto"/>
              <w:rPr>
                <w:b/>
                <w:i/>
                <w:iCs/>
                <w:color w:val="0000FF"/>
                <w:szCs w:val="22"/>
                <w:cs/>
                <w:lang w:val="en-US" w:bidi="th-TH"/>
              </w:rPr>
            </w:pPr>
            <w:r w:rsidRPr="00BC125E">
              <w:rPr>
                <w:b/>
                <w:i/>
                <w:iCs/>
                <w:szCs w:val="22"/>
                <w:lang w:bidi="th-TH"/>
              </w:rPr>
              <w:t>Impact from the adoption of</w:t>
            </w:r>
            <w:r w:rsidRPr="00BC125E">
              <w:rPr>
                <w:b/>
                <w:i/>
                <w:iCs/>
                <w:szCs w:val="22"/>
                <w:cs/>
                <w:lang w:bidi="th-TH"/>
              </w:rPr>
              <w:t xml:space="preserve"> </w:t>
            </w:r>
            <w:r w:rsidRPr="00BC125E">
              <w:rPr>
                <w:b/>
                <w:i/>
                <w:iCs/>
                <w:szCs w:val="22"/>
              </w:rPr>
              <w:t>TFRS 16</w:t>
            </w:r>
            <w:r w:rsidRPr="00BC125E">
              <w:rPr>
                <w:b/>
                <w:szCs w:val="22"/>
              </w:rPr>
              <w:t xml:space="preserve"> </w:t>
            </w:r>
          </w:p>
        </w:tc>
        <w:tc>
          <w:tcPr>
            <w:tcW w:w="1440" w:type="dxa"/>
            <w:gridSpan w:val="2"/>
            <w:vAlign w:val="bottom"/>
          </w:tcPr>
          <w:p w14:paraId="77099546" w14:textId="77777777" w:rsidR="0064199A" w:rsidRPr="00BC125E" w:rsidRDefault="0064199A" w:rsidP="00BC125E">
            <w:pPr>
              <w:pStyle w:val="acctmergecolhdg"/>
              <w:spacing w:line="228" w:lineRule="auto"/>
              <w:ind w:left="-75" w:right="-79"/>
              <w:rPr>
                <w:szCs w:val="22"/>
              </w:rPr>
            </w:pPr>
            <w:r w:rsidRPr="00BC125E">
              <w:rPr>
                <w:szCs w:val="22"/>
                <w:lang w:bidi="th-TH"/>
              </w:rPr>
              <w:t>Consolidated financial statements</w:t>
            </w:r>
          </w:p>
        </w:tc>
        <w:tc>
          <w:tcPr>
            <w:tcW w:w="178" w:type="dxa"/>
            <w:gridSpan w:val="3"/>
            <w:vAlign w:val="bottom"/>
          </w:tcPr>
          <w:p w14:paraId="45B0A59A" w14:textId="77777777" w:rsidR="0064199A" w:rsidRPr="00BC125E" w:rsidRDefault="0064199A" w:rsidP="00BC125E">
            <w:pPr>
              <w:pStyle w:val="acctmergecolhdg"/>
              <w:spacing w:line="228" w:lineRule="auto"/>
              <w:rPr>
                <w:szCs w:val="22"/>
              </w:rPr>
            </w:pPr>
          </w:p>
        </w:tc>
        <w:tc>
          <w:tcPr>
            <w:tcW w:w="1406" w:type="dxa"/>
            <w:gridSpan w:val="3"/>
            <w:vAlign w:val="bottom"/>
          </w:tcPr>
          <w:p w14:paraId="24CDE993" w14:textId="77777777" w:rsidR="0064199A" w:rsidRPr="00BC125E" w:rsidRDefault="0064199A" w:rsidP="00BC125E">
            <w:pPr>
              <w:pStyle w:val="acctmergecolhdg"/>
              <w:spacing w:line="228" w:lineRule="auto"/>
              <w:ind w:left="-85" w:right="-79"/>
              <w:rPr>
                <w:szCs w:val="22"/>
              </w:rPr>
            </w:pPr>
            <w:r w:rsidRPr="00BC125E">
              <w:rPr>
                <w:szCs w:val="22"/>
              </w:rPr>
              <w:t xml:space="preserve">Separate financial statements </w:t>
            </w:r>
          </w:p>
        </w:tc>
      </w:tr>
      <w:tr w:rsidR="0064199A" w:rsidRPr="00BC125E" w14:paraId="512334EE" w14:textId="77777777" w:rsidTr="009E13FB">
        <w:trPr>
          <w:cantSplit/>
          <w:trHeight w:val="20"/>
          <w:tblHeader/>
        </w:trPr>
        <w:tc>
          <w:tcPr>
            <w:tcW w:w="5967" w:type="dxa"/>
          </w:tcPr>
          <w:p w14:paraId="65856DF2" w14:textId="77777777" w:rsidR="0064199A" w:rsidRPr="00BC125E" w:rsidRDefault="0064199A" w:rsidP="00BC125E">
            <w:pPr>
              <w:autoSpaceDE w:val="0"/>
              <w:autoSpaceDN w:val="0"/>
              <w:adjustRightInd w:val="0"/>
              <w:spacing w:line="228" w:lineRule="auto"/>
              <w:ind w:left="8"/>
              <w:rPr>
                <w:b/>
                <w:bCs/>
                <w:i/>
                <w:iCs/>
                <w:szCs w:val="22"/>
              </w:rPr>
            </w:pPr>
          </w:p>
        </w:tc>
        <w:tc>
          <w:tcPr>
            <w:tcW w:w="3024" w:type="dxa"/>
            <w:gridSpan w:val="8"/>
            <w:vAlign w:val="center"/>
          </w:tcPr>
          <w:p w14:paraId="4AD7BAB9" w14:textId="77777777" w:rsidR="0064199A" w:rsidRPr="00BC125E" w:rsidRDefault="0064199A" w:rsidP="00BC125E">
            <w:pPr>
              <w:pStyle w:val="acctfourfigures"/>
              <w:spacing w:line="228" w:lineRule="auto"/>
              <w:jc w:val="center"/>
              <w:rPr>
                <w:i/>
                <w:iCs/>
                <w:szCs w:val="22"/>
              </w:rPr>
            </w:pPr>
            <w:r w:rsidRPr="00BC125E">
              <w:rPr>
                <w:i/>
                <w:iCs/>
                <w:szCs w:val="22"/>
              </w:rPr>
              <w:t>(in thousand Baht)</w:t>
            </w:r>
          </w:p>
        </w:tc>
      </w:tr>
      <w:tr w:rsidR="0064199A" w:rsidRPr="00BC125E" w14:paraId="78F17947" w14:textId="77777777" w:rsidTr="000C36C4">
        <w:trPr>
          <w:cantSplit/>
          <w:trHeight w:val="20"/>
        </w:trPr>
        <w:tc>
          <w:tcPr>
            <w:tcW w:w="5967" w:type="dxa"/>
            <w:shd w:val="clear" w:color="auto" w:fill="auto"/>
          </w:tcPr>
          <w:p w14:paraId="4EB2739D" w14:textId="77777777" w:rsidR="0064199A" w:rsidRPr="00BC125E" w:rsidRDefault="0064199A" w:rsidP="00BC125E">
            <w:pPr>
              <w:spacing w:line="228" w:lineRule="auto"/>
              <w:ind w:left="175" w:hanging="162"/>
              <w:rPr>
                <w:b/>
                <w:bCs/>
                <w:i/>
                <w:iCs/>
                <w:szCs w:val="22"/>
                <w:lang w:val="en-US" w:bidi="th-TH"/>
              </w:rPr>
            </w:pPr>
            <w:r w:rsidRPr="00BC125E">
              <w:rPr>
                <w:b/>
                <w:bCs/>
                <w:i/>
                <w:iCs/>
                <w:szCs w:val="22"/>
                <w:lang w:val="en-US" w:bidi="th-TH"/>
              </w:rPr>
              <w:t>At 1 January 2020</w:t>
            </w:r>
          </w:p>
        </w:tc>
        <w:tc>
          <w:tcPr>
            <w:tcW w:w="1413" w:type="dxa"/>
            <w:shd w:val="clear" w:color="auto" w:fill="auto"/>
            <w:vAlign w:val="bottom"/>
          </w:tcPr>
          <w:p w14:paraId="2F0A301E" w14:textId="77777777" w:rsidR="0064199A" w:rsidRPr="00BC125E" w:rsidRDefault="0064199A" w:rsidP="00BC125E">
            <w:pPr>
              <w:pStyle w:val="acctfourfigures"/>
              <w:tabs>
                <w:tab w:val="clear" w:pos="765"/>
                <w:tab w:val="decimal" w:pos="731"/>
                <w:tab w:val="left" w:pos="1156"/>
                <w:tab w:val="decimal" w:pos="1642"/>
              </w:tabs>
              <w:spacing w:line="228" w:lineRule="auto"/>
              <w:ind w:right="-80"/>
              <w:jc w:val="right"/>
              <w:rPr>
                <w:szCs w:val="22"/>
              </w:rPr>
            </w:pPr>
          </w:p>
        </w:tc>
        <w:tc>
          <w:tcPr>
            <w:tcW w:w="205" w:type="dxa"/>
            <w:gridSpan w:val="4"/>
            <w:shd w:val="clear" w:color="auto" w:fill="auto"/>
          </w:tcPr>
          <w:p w14:paraId="34E4BFD2" w14:textId="77777777" w:rsidR="0064199A" w:rsidRPr="00BC125E" w:rsidRDefault="0064199A" w:rsidP="00BC125E">
            <w:pPr>
              <w:pStyle w:val="acctfourfigures"/>
              <w:spacing w:line="228" w:lineRule="auto"/>
              <w:jc w:val="right"/>
              <w:rPr>
                <w:szCs w:val="22"/>
              </w:rPr>
            </w:pPr>
          </w:p>
        </w:tc>
        <w:tc>
          <w:tcPr>
            <w:tcW w:w="1406" w:type="dxa"/>
            <w:gridSpan w:val="3"/>
            <w:shd w:val="clear" w:color="auto" w:fill="auto"/>
            <w:vAlign w:val="bottom"/>
          </w:tcPr>
          <w:p w14:paraId="469FBBB9" w14:textId="77777777" w:rsidR="0064199A" w:rsidRPr="00BC125E" w:rsidRDefault="0064199A" w:rsidP="00BC125E">
            <w:pPr>
              <w:pStyle w:val="acctfourfigures"/>
              <w:tabs>
                <w:tab w:val="clear" w:pos="765"/>
              </w:tabs>
              <w:spacing w:line="228" w:lineRule="auto"/>
              <w:ind w:right="375"/>
              <w:jc w:val="right"/>
              <w:rPr>
                <w:szCs w:val="22"/>
              </w:rPr>
            </w:pPr>
          </w:p>
        </w:tc>
      </w:tr>
      <w:tr w:rsidR="0064199A" w:rsidRPr="00BC125E" w14:paraId="0D29E644" w14:textId="77777777" w:rsidTr="000C36C4">
        <w:trPr>
          <w:cantSplit/>
          <w:trHeight w:val="20"/>
        </w:trPr>
        <w:tc>
          <w:tcPr>
            <w:tcW w:w="5967" w:type="dxa"/>
            <w:shd w:val="clear" w:color="auto" w:fill="auto"/>
          </w:tcPr>
          <w:p w14:paraId="62C68729" w14:textId="3BD8D386" w:rsidR="0064199A" w:rsidRPr="00BC125E" w:rsidRDefault="0064199A" w:rsidP="00BC125E">
            <w:pPr>
              <w:spacing w:line="228" w:lineRule="auto"/>
              <w:ind w:left="175" w:hanging="162"/>
              <w:rPr>
                <w:szCs w:val="22"/>
              </w:rPr>
            </w:pPr>
            <w:r w:rsidRPr="00BC125E">
              <w:rPr>
                <w:szCs w:val="22"/>
              </w:rPr>
              <w:t xml:space="preserve">Decrease in </w:t>
            </w:r>
            <w:r w:rsidR="00126C6C" w:rsidRPr="00BC125E">
              <w:rPr>
                <w:szCs w:val="22"/>
              </w:rPr>
              <w:t xml:space="preserve">trade and </w:t>
            </w:r>
            <w:r w:rsidRPr="00BC125E">
              <w:rPr>
                <w:szCs w:val="22"/>
              </w:rPr>
              <w:t>other</w:t>
            </w:r>
            <w:r w:rsidR="00126C6C" w:rsidRPr="00BC125E">
              <w:rPr>
                <w:szCs w:val="22"/>
              </w:rPr>
              <w:t xml:space="preserve"> current </w:t>
            </w:r>
            <w:r w:rsidRPr="00BC125E">
              <w:rPr>
                <w:szCs w:val="22"/>
              </w:rPr>
              <w:t>receivables</w:t>
            </w:r>
          </w:p>
        </w:tc>
        <w:tc>
          <w:tcPr>
            <w:tcW w:w="1413" w:type="dxa"/>
            <w:shd w:val="clear" w:color="auto" w:fill="auto"/>
            <w:vAlign w:val="bottom"/>
          </w:tcPr>
          <w:p w14:paraId="753C1F29" w14:textId="77777777" w:rsidR="0064199A" w:rsidRPr="00BC125E" w:rsidRDefault="0064199A" w:rsidP="00BC125E">
            <w:pPr>
              <w:pStyle w:val="acctfourfigures"/>
              <w:tabs>
                <w:tab w:val="clear" w:pos="765"/>
                <w:tab w:val="decimal" w:pos="731"/>
                <w:tab w:val="left" w:pos="1156"/>
                <w:tab w:val="decimal" w:pos="1642"/>
              </w:tabs>
              <w:spacing w:line="228" w:lineRule="auto"/>
              <w:ind w:right="-80"/>
              <w:jc w:val="right"/>
              <w:rPr>
                <w:szCs w:val="22"/>
              </w:rPr>
            </w:pPr>
            <w:r w:rsidRPr="00BC125E">
              <w:rPr>
                <w:szCs w:val="22"/>
              </w:rPr>
              <w:t xml:space="preserve"> (6,098)</w:t>
            </w:r>
          </w:p>
        </w:tc>
        <w:tc>
          <w:tcPr>
            <w:tcW w:w="205" w:type="dxa"/>
            <w:gridSpan w:val="4"/>
            <w:shd w:val="clear" w:color="auto" w:fill="auto"/>
          </w:tcPr>
          <w:p w14:paraId="1E845DFC" w14:textId="77777777" w:rsidR="0064199A" w:rsidRPr="00BC125E" w:rsidRDefault="0064199A" w:rsidP="00BC125E">
            <w:pPr>
              <w:pStyle w:val="acctfourfigures"/>
              <w:spacing w:line="228" w:lineRule="auto"/>
              <w:jc w:val="right"/>
              <w:rPr>
                <w:szCs w:val="22"/>
              </w:rPr>
            </w:pPr>
          </w:p>
        </w:tc>
        <w:tc>
          <w:tcPr>
            <w:tcW w:w="1406" w:type="dxa"/>
            <w:gridSpan w:val="3"/>
            <w:shd w:val="clear" w:color="auto" w:fill="auto"/>
            <w:vAlign w:val="bottom"/>
          </w:tcPr>
          <w:p w14:paraId="57164A36" w14:textId="77777777" w:rsidR="0064199A" w:rsidRPr="00BC125E" w:rsidRDefault="0064199A" w:rsidP="00BC125E">
            <w:pPr>
              <w:pStyle w:val="acctfourfigures"/>
              <w:tabs>
                <w:tab w:val="clear" w:pos="765"/>
              </w:tabs>
              <w:spacing w:line="228" w:lineRule="auto"/>
              <w:ind w:right="367"/>
              <w:jc w:val="right"/>
              <w:rPr>
                <w:szCs w:val="22"/>
                <w:lang w:bidi="th-TH"/>
              </w:rPr>
            </w:pPr>
            <w:r w:rsidRPr="00BC125E">
              <w:rPr>
                <w:szCs w:val="22"/>
                <w:lang w:bidi="th-TH"/>
              </w:rPr>
              <w:t>-</w:t>
            </w:r>
          </w:p>
        </w:tc>
      </w:tr>
      <w:tr w:rsidR="0064199A" w:rsidRPr="00BC125E" w14:paraId="2F283DD7" w14:textId="77777777" w:rsidTr="000C36C4">
        <w:trPr>
          <w:cantSplit/>
          <w:trHeight w:val="20"/>
        </w:trPr>
        <w:tc>
          <w:tcPr>
            <w:tcW w:w="5967" w:type="dxa"/>
            <w:shd w:val="clear" w:color="auto" w:fill="auto"/>
            <w:vAlign w:val="center"/>
          </w:tcPr>
          <w:p w14:paraId="1B7380B8" w14:textId="77777777" w:rsidR="0064199A" w:rsidRPr="00BC125E" w:rsidRDefault="0064199A" w:rsidP="00BC125E">
            <w:pPr>
              <w:spacing w:line="228" w:lineRule="auto"/>
              <w:ind w:left="175" w:hanging="162"/>
              <w:rPr>
                <w:szCs w:val="22"/>
                <w:cs/>
              </w:rPr>
            </w:pPr>
            <w:r w:rsidRPr="00BC125E">
              <w:rPr>
                <w:szCs w:val="22"/>
              </w:rPr>
              <w:t>Increase in property, plant and equipment</w:t>
            </w:r>
          </w:p>
        </w:tc>
        <w:tc>
          <w:tcPr>
            <w:tcW w:w="1413" w:type="dxa"/>
            <w:shd w:val="clear" w:color="auto" w:fill="auto"/>
          </w:tcPr>
          <w:p w14:paraId="391DC74B" w14:textId="77777777" w:rsidR="0064199A" w:rsidRPr="00BC125E" w:rsidRDefault="0064199A" w:rsidP="00BC125E">
            <w:pPr>
              <w:pStyle w:val="acctfourfigures"/>
              <w:tabs>
                <w:tab w:val="clear" w:pos="765"/>
                <w:tab w:val="decimal" w:pos="731"/>
                <w:tab w:val="decimal" w:pos="1642"/>
              </w:tabs>
              <w:spacing w:line="228" w:lineRule="auto"/>
              <w:jc w:val="right"/>
              <w:rPr>
                <w:szCs w:val="22"/>
              </w:rPr>
            </w:pPr>
            <w:r w:rsidRPr="00BC125E">
              <w:rPr>
                <w:szCs w:val="22"/>
              </w:rPr>
              <w:t>1,899,522</w:t>
            </w:r>
          </w:p>
        </w:tc>
        <w:tc>
          <w:tcPr>
            <w:tcW w:w="205" w:type="dxa"/>
            <w:gridSpan w:val="4"/>
            <w:shd w:val="clear" w:color="auto" w:fill="auto"/>
          </w:tcPr>
          <w:p w14:paraId="467367C8" w14:textId="77777777" w:rsidR="0064199A" w:rsidRPr="00BC125E" w:rsidRDefault="0064199A" w:rsidP="00BC125E">
            <w:pPr>
              <w:pStyle w:val="acctfourfigures"/>
              <w:spacing w:line="228" w:lineRule="auto"/>
              <w:jc w:val="right"/>
              <w:rPr>
                <w:szCs w:val="22"/>
              </w:rPr>
            </w:pPr>
          </w:p>
        </w:tc>
        <w:tc>
          <w:tcPr>
            <w:tcW w:w="1406" w:type="dxa"/>
            <w:gridSpan w:val="3"/>
            <w:shd w:val="clear" w:color="auto" w:fill="auto"/>
          </w:tcPr>
          <w:p w14:paraId="54612DD6" w14:textId="77777777" w:rsidR="0064199A" w:rsidRPr="00BC125E" w:rsidRDefault="0064199A" w:rsidP="00BC125E">
            <w:pPr>
              <w:pStyle w:val="acctfourfigures"/>
              <w:tabs>
                <w:tab w:val="clear" w:pos="765"/>
                <w:tab w:val="decimal" w:pos="1181"/>
              </w:tabs>
              <w:spacing w:line="228" w:lineRule="auto"/>
              <w:ind w:right="11"/>
              <w:jc w:val="right"/>
              <w:rPr>
                <w:szCs w:val="22"/>
              </w:rPr>
            </w:pPr>
            <w:r w:rsidRPr="00BC125E">
              <w:rPr>
                <w:szCs w:val="22"/>
              </w:rPr>
              <w:t>228,739</w:t>
            </w:r>
          </w:p>
        </w:tc>
      </w:tr>
      <w:tr w:rsidR="0064199A" w:rsidRPr="00BC125E" w14:paraId="1653595F" w14:textId="77777777" w:rsidTr="000C36C4">
        <w:trPr>
          <w:cantSplit/>
          <w:trHeight w:val="20"/>
        </w:trPr>
        <w:tc>
          <w:tcPr>
            <w:tcW w:w="5967" w:type="dxa"/>
            <w:shd w:val="clear" w:color="auto" w:fill="auto"/>
            <w:vAlign w:val="center"/>
          </w:tcPr>
          <w:p w14:paraId="35D92571" w14:textId="77777777" w:rsidR="0064199A" w:rsidRPr="00BC125E" w:rsidRDefault="0064199A" w:rsidP="00BC125E">
            <w:pPr>
              <w:spacing w:line="228" w:lineRule="auto"/>
              <w:ind w:left="175" w:hanging="162"/>
              <w:rPr>
                <w:szCs w:val="22"/>
              </w:rPr>
            </w:pPr>
            <w:r w:rsidRPr="00BC125E">
              <w:rPr>
                <w:szCs w:val="22"/>
              </w:rPr>
              <w:t>Increase in investment properties</w:t>
            </w:r>
          </w:p>
        </w:tc>
        <w:tc>
          <w:tcPr>
            <w:tcW w:w="1413" w:type="dxa"/>
            <w:shd w:val="clear" w:color="auto" w:fill="auto"/>
          </w:tcPr>
          <w:p w14:paraId="667E2CB3" w14:textId="77777777" w:rsidR="0064199A" w:rsidRPr="00BC125E" w:rsidRDefault="0064199A" w:rsidP="00BC125E">
            <w:pPr>
              <w:pStyle w:val="acctfourfigures"/>
              <w:tabs>
                <w:tab w:val="clear" w:pos="765"/>
                <w:tab w:val="decimal" w:pos="731"/>
                <w:tab w:val="decimal" w:pos="1642"/>
              </w:tabs>
              <w:spacing w:line="228" w:lineRule="auto"/>
              <w:jc w:val="right"/>
              <w:rPr>
                <w:szCs w:val="22"/>
              </w:rPr>
            </w:pPr>
            <w:r w:rsidRPr="00BC125E">
              <w:rPr>
                <w:szCs w:val="22"/>
              </w:rPr>
              <w:t>1,241,265</w:t>
            </w:r>
          </w:p>
        </w:tc>
        <w:tc>
          <w:tcPr>
            <w:tcW w:w="205" w:type="dxa"/>
            <w:gridSpan w:val="4"/>
            <w:shd w:val="clear" w:color="auto" w:fill="auto"/>
          </w:tcPr>
          <w:p w14:paraId="1185C844" w14:textId="77777777" w:rsidR="0064199A" w:rsidRPr="00BC125E" w:rsidRDefault="0064199A" w:rsidP="00BC125E">
            <w:pPr>
              <w:pStyle w:val="acctfourfigures"/>
              <w:spacing w:line="228" w:lineRule="auto"/>
              <w:jc w:val="right"/>
              <w:rPr>
                <w:szCs w:val="22"/>
              </w:rPr>
            </w:pPr>
          </w:p>
        </w:tc>
        <w:tc>
          <w:tcPr>
            <w:tcW w:w="1406" w:type="dxa"/>
            <w:gridSpan w:val="3"/>
            <w:shd w:val="clear" w:color="auto" w:fill="auto"/>
          </w:tcPr>
          <w:p w14:paraId="54608822" w14:textId="77777777" w:rsidR="0064199A" w:rsidRPr="00BC125E" w:rsidRDefault="0064199A" w:rsidP="00BC125E">
            <w:pPr>
              <w:pStyle w:val="acctfourfigures"/>
              <w:tabs>
                <w:tab w:val="clear" w:pos="765"/>
              </w:tabs>
              <w:spacing w:line="228" w:lineRule="auto"/>
              <w:ind w:right="362"/>
              <w:jc w:val="right"/>
              <w:rPr>
                <w:szCs w:val="22"/>
              </w:rPr>
            </w:pPr>
            <w:r w:rsidRPr="00BC125E">
              <w:rPr>
                <w:szCs w:val="22"/>
              </w:rPr>
              <w:t>-</w:t>
            </w:r>
          </w:p>
        </w:tc>
      </w:tr>
      <w:tr w:rsidR="0064199A" w:rsidRPr="00BC125E" w14:paraId="60AB9065" w14:textId="77777777" w:rsidTr="000C36C4">
        <w:trPr>
          <w:cantSplit/>
          <w:trHeight w:val="20"/>
        </w:trPr>
        <w:tc>
          <w:tcPr>
            <w:tcW w:w="5967" w:type="dxa"/>
            <w:shd w:val="clear" w:color="auto" w:fill="auto"/>
            <w:vAlign w:val="center"/>
          </w:tcPr>
          <w:p w14:paraId="16983CE6" w14:textId="77777777" w:rsidR="0064199A" w:rsidRPr="00BC125E" w:rsidRDefault="0064199A" w:rsidP="00BC125E">
            <w:pPr>
              <w:spacing w:line="228" w:lineRule="auto"/>
              <w:ind w:left="175" w:hanging="162"/>
              <w:rPr>
                <w:szCs w:val="22"/>
              </w:rPr>
            </w:pPr>
            <w:r w:rsidRPr="00BC125E">
              <w:rPr>
                <w:szCs w:val="22"/>
              </w:rPr>
              <w:t>Decrease in leasehold right</w:t>
            </w:r>
          </w:p>
        </w:tc>
        <w:tc>
          <w:tcPr>
            <w:tcW w:w="1413" w:type="dxa"/>
            <w:shd w:val="clear" w:color="auto" w:fill="auto"/>
          </w:tcPr>
          <w:p w14:paraId="6964FD8C" w14:textId="77777777" w:rsidR="0064199A" w:rsidRPr="00BC125E" w:rsidRDefault="0064199A" w:rsidP="00BC125E">
            <w:pPr>
              <w:pStyle w:val="acctfourfigures"/>
              <w:tabs>
                <w:tab w:val="clear" w:pos="765"/>
                <w:tab w:val="decimal" w:pos="731"/>
                <w:tab w:val="decimal" w:pos="1642"/>
              </w:tabs>
              <w:spacing w:line="228" w:lineRule="auto"/>
              <w:ind w:right="-65"/>
              <w:jc w:val="right"/>
              <w:rPr>
                <w:szCs w:val="22"/>
              </w:rPr>
            </w:pPr>
            <w:r w:rsidRPr="00BC125E">
              <w:rPr>
                <w:szCs w:val="22"/>
              </w:rPr>
              <w:t>(1,489,424)</w:t>
            </w:r>
          </w:p>
        </w:tc>
        <w:tc>
          <w:tcPr>
            <w:tcW w:w="205" w:type="dxa"/>
            <w:gridSpan w:val="4"/>
            <w:shd w:val="clear" w:color="auto" w:fill="auto"/>
          </w:tcPr>
          <w:p w14:paraId="625FD453" w14:textId="77777777" w:rsidR="0064199A" w:rsidRPr="00BC125E" w:rsidRDefault="0064199A" w:rsidP="00BC125E">
            <w:pPr>
              <w:pStyle w:val="acctfourfigures"/>
              <w:spacing w:line="228" w:lineRule="auto"/>
              <w:jc w:val="right"/>
              <w:rPr>
                <w:szCs w:val="22"/>
              </w:rPr>
            </w:pPr>
          </w:p>
        </w:tc>
        <w:tc>
          <w:tcPr>
            <w:tcW w:w="1406" w:type="dxa"/>
            <w:gridSpan w:val="3"/>
            <w:shd w:val="clear" w:color="auto" w:fill="auto"/>
          </w:tcPr>
          <w:p w14:paraId="116166A5" w14:textId="77777777" w:rsidR="0064199A" w:rsidRPr="00BC125E" w:rsidRDefault="0064199A" w:rsidP="00BC125E">
            <w:pPr>
              <w:pStyle w:val="acctfourfigures"/>
              <w:tabs>
                <w:tab w:val="clear" w:pos="765"/>
              </w:tabs>
              <w:spacing w:line="228" w:lineRule="auto"/>
              <w:ind w:right="362"/>
              <w:jc w:val="right"/>
              <w:rPr>
                <w:szCs w:val="22"/>
              </w:rPr>
            </w:pPr>
            <w:r w:rsidRPr="00BC125E">
              <w:rPr>
                <w:szCs w:val="22"/>
              </w:rPr>
              <w:t>-</w:t>
            </w:r>
          </w:p>
        </w:tc>
      </w:tr>
      <w:tr w:rsidR="0064199A" w:rsidRPr="00BC125E" w14:paraId="0852F8DF" w14:textId="77777777" w:rsidTr="000C36C4">
        <w:trPr>
          <w:cantSplit/>
          <w:trHeight w:val="20"/>
        </w:trPr>
        <w:tc>
          <w:tcPr>
            <w:tcW w:w="5967" w:type="dxa"/>
            <w:shd w:val="clear" w:color="auto" w:fill="auto"/>
          </w:tcPr>
          <w:p w14:paraId="30CF6555" w14:textId="77777777" w:rsidR="0064199A" w:rsidRPr="00BC125E" w:rsidRDefault="0064199A" w:rsidP="00BC125E">
            <w:pPr>
              <w:spacing w:line="228" w:lineRule="auto"/>
              <w:ind w:left="175" w:hanging="162"/>
              <w:rPr>
                <w:szCs w:val="22"/>
              </w:rPr>
            </w:pPr>
            <w:r w:rsidRPr="00BC125E">
              <w:rPr>
                <w:szCs w:val="22"/>
              </w:rPr>
              <w:t xml:space="preserve">Increase in deferred tax assets </w:t>
            </w:r>
          </w:p>
        </w:tc>
        <w:tc>
          <w:tcPr>
            <w:tcW w:w="1413" w:type="dxa"/>
            <w:shd w:val="clear" w:color="auto" w:fill="auto"/>
            <w:vAlign w:val="bottom"/>
          </w:tcPr>
          <w:p w14:paraId="1F6F4446" w14:textId="77777777" w:rsidR="0064199A" w:rsidRPr="00BC125E" w:rsidRDefault="0064199A" w:rsidP="00BC125E">
            <w:pPr>
              <w:pStyle w:val="acctfourfigures"/>
              <w:tabs>
                <w:tab w:val="clear" w:pos="765"/>
                <w:tab w:val="decimal" w:pos="731"/>
                <w:tab w:val="decimal" w:pos="1642"/>
              </w:tabs>
              <w:spacing w:line="228" w:lineRule="auto"/>
              <w:ind w:right="11"/>
              <w:jc w:val="right"/>
              <w:rPr>
                <w:szCs w:val="22"/>
              </w:rPr>
            </w:pPr>
            <w:r w:rsidRPr="00BC125E">
              <w:rPr>
                <w:szCs w:val="22"/>
                <w:lang w:val="en-US" w:bidi="th-TH"/>
              </w:rPr>
              <w:t>14,110</w:t>
            </w:r>
          </w:p>
        </w:tc>
        <w:tc>
          <w:tcPr>
            <w:tcW w:w="205" w:type="dxa"/>
            <w:gridSpan w:val="4"/>
            <w:shd w:val="clear" w:color="auto" w:fill="auto"/>
          </w:tcPr>
          <w:p w14:paraId="0A9AF578" w14:textId="77777777" w:rsidR="0064199A" w:rsidRPr="00BC125E" w:rsidRDefault="0064199A" w:rsidP="00BC125E">
            <w:pPr>
              <w:pStyle w:val="acctfourfigures"/>
              <w:spacing w:line="228" w:lineRule="auto"/>
              <w:rPr>
                <w:szCs w:val="22"/>
              </w:rPr>
            </w:pPr>
          </w:p>
        </w:tc>
        <w:tc>
          <w:tcPr>
            <w:tcW w:w="1406" w:type="dxa"/>
            <w:gridSpan w:val="3"/>
            <w:shd w:val="clear" w:color="auto" w:fill="auto"/>
            <w:vAlign w:val="bottom"/>
          </w:tcPr>
          <w:p w14:paraId="75C7AD5E" w14:textId="77777777" w:rsidR="0064199A" w:rsidRPr="00BC125E" w:rsidRDefault="0064199A" w:rsidP="00BC125E">
            <w:pPr>
              <w:pStyle w:val="acctfourfigures"/>
              <w:tabs>
                <w:tab w:val="clear" w:pos="765"/>
              </w:tabs>
              <w:spacing w:line="228" w:lineRule="auto"/>
              <w:ind w:right="362"/>
              <w:jc w:val="right"/>
              <w:rPr>
                <w:szCs w:val="22"/>
              </w:rPr>
            </w:pPr>
            <w:r w:rsidRPr="00BC125E">
              <w:rPr>
                <w:szCs w:val="22"/>
                <w:lang w:bidi="th-TH"/>
              </w:rPr>
              <w:t>-</w:t>
            </w:r>
          </w:p>
        </w:tc>
      </w:tr>
      <w:tr w:rsidR="0064199A" w:rsidRPr="00BC125E" w14:paraId="579F56F6" w14:textId="77777777" w:rsidTr="000C36C4">
        <w:trPr>
          <w:cantSplit/>
          <w:trHeight w:val="20"/>
        </w:trPr>
        <w:tc>
          <w:tcPr>
            <w:tcW w:w="5967" w:type="dxa"/>
            <w:shd w:val="clear" w:color="auto" w:fill="auto"/>
          </w:tcPr>
          <w:p w14:paraId="72223117" w14:textId="545F7BFB" w:rsidR="0064199A" w:rsidRPr="00BC125E" w:rsidRDefault="0064199A" w:rsidP="00BC125E">
            <w:pPr>
              <w:spacing w:line="228" w:lineRule="auto"/>
              <w:ind w:left="175" w:hanging="162"/>
              <w:rPr>
                <w:szCs w:val="22"/>
              </w:rPr>
            </w:pPr>
            <w:r w:rsidRPr="00BC125E">
              <w:rPr>
                <w:szCs w:val="22"/>
              </w:rPr>
              <w:t xml:space="preserve">Decrease in </w:t>
            </w:r>
            <w:r w:rsidR="00126C6C" w:rsidRPr="00BC125E">
              <w:rPr>
                <w:szCs w:val="22"/>
              </w:rPr>
              <w:t xml:space="preserve">trade and </w:t>
            </w:r>
            <w:r w:rsidRPr="00BC125E">
              <w:rPr>
                <w:szCs w:val="22"/>
              </w:rPr>
              <w:t>other</w:t>
            </w:r>
            <w:r w:rsidR="00126C6C" w:rsidRPr="00BC125E">
              <w:rPr>
                <w:szCs w:val="22"/>
              </w:rPr>
              <w:t xml:space="preserve"> current</w:t>
            </w:r>
            <w:r w:rsidRPr="00BC125E">
              <w:rPr>
                <w:szCs w:val="22"/>
              </w:rPr>
              <w:t xml:space="preserve"> payables</w:t>
            </w:r>
          </w:p>
        </w:tc>
        <w:tc>
          <w:tcPr>
            <w:tcW w:w="1413" w:type="dxa"/>
            <w:shd w:val="clear" w:color="auto" w:fill="auto"/>
            <w:vAlign w:val="bottom"/>
          </w:tcPr>
          <w:p w14:paraId="24C23465" w14:textId="77777777" w:rsidR="0064199A" w:rsidRPr="00BC125E" w:rsidRDefault="0064199A" w:rsidP="00BC125E">
            <w:pPr>
              <w:pStyle w:val="acctfourfigures"/>
              <w:tabs>
                <w:tab w:val="clear" w:pos="765"/>
                <w:tab w:val="decimal" w:pos="731"/>
                <w:tab w:val="decimal" w:pos="1642"/>
              </w:tabs>
              <w:spacing w:line="228" w:lineRule="auto"/>
              <w:ind w:right="11"/>
              <w:jc w:val="right"/>
              <w:rPr>
                <w:szCs w:val="22"/>
                <w:lang w:val="en-US" w:bidi="th-TH"/>
              </w:rPr>
            </w:pPr>
            <w:r w:rsidRPr="00BC125E">
              <w:rPr>
                <w:szCs w:val="22"/>
                <w:lang w:bidi="th-TH"/>
              </w:rPr>
              <w:t>106,030</w:t>
            </w:r>
          </w:p>
        </w:tc>
        <w:tc>
          <w:tcPr>
            <w:tcW w:w="205" w:type="dxa"/>
            <w:gridSpan w:val="4"/>
            <w:shd w:val="clear" w:color="auto" w:fill="auto"/>
          </w:tcPr>
          <w:p w14:paraId="4960D60A" w14:textId="77777777" w:rsidR="0064199A" w:rsidRPr="00BC125E" w:rsidRDefault="0064199A" w:rsidP="00BC125E">
            <w:pPr>
              <w:pStyle w:val="acctfourfigures"/>
              <w:spacing w:line="228" w:lineRule="auto"/>
              <w:rPr>
                <w:szCs w:val="22"/>
              </w:rPr>
            </w:pPr>
          </w:p>
        </w:tc>
        <w:tc>
          <w:tcPr>
            <w:tcW w:w="1406" w:type="dxa"/>
            <w:gridSpan w:val="3"/>
            <w:shd w:val="clear" w:color="auto" w:fill="auto"/>
            <w:vAlign w:val="bottom"/>
          </w:tcPr>
          <w:p w14:paraId="23002530" w14:textId="77777777" w:rsidR="0064199A" w:rsidRPr="00BC125E" w:rsidRDefault="0064199A" w:rsidP="00BC125E">
            <w:pPr>
              <w:pStyle w:val="acctfourfigures"/>
              <w:tabs>
                <w:tab w:val="clear" w:pos="765"/>
              </w:tabs>
              <w:spacing w:line="228" w:lineRule="auto"/>
              <w:ind w:right="362"/>
              <w:jc w:val="right"/>
              <w:rPr>
                <w:szCs w:val="22"/>
                <w:lang w:bidi="th-TH"/>
              </w:rPr>
            </w:pPr>
            <w:r w:rsidRPr="00BC125E">
              <w:rPr>
                <w:szCs w:val="22"/>
                <w:lang w:bidi="th-TH"/>
              </w:rPr>
              <w:t>-</w:t>
            </w:r>
          </w:p>
        </w:tc>
      </w:tr>
      <w:tr w:rsidR="0064199A" w:rsidRPr="00BC125E" w14:paraId="439FBF25" w14:textId="77777777" w:rsidTr="000C36C4">
        <w:trPr>
          <w:cantSplit/>
          <w:trHeight w:val="20"/>
        </w:trPr>
        <w:tc>
          <w:tcPr>
            <w:tcW w:w="5967" w:type="dxa"/>
            <w:shd w:val="clear" w:color="auto" w:fill="auto"/>
          </w:tcPr>
          <w:p w14:paraId="16D801DF" w14:textId="77777777" w:rsidR="0064199A" w:rsidRPr="00BC125E" w:rsidRDefault="0064199A" w:rsidP="00BC125E">
            <w:pPr>
              <w:spacing w:line="228" w:lineRule="auto"/>
              <w:ind w:left="175" w:hanging="162"/>
              <w:rPr>
                <w:i/>
                <w:iCs/>
                <w:color w:val="0000FF"/>
                <w:szCs w:val="22"/>
                <w:shd w:val="clear" w:color="auto" w:fill="D9D9D9"/>
              </w:rPr>
            </w:pPr>
            <w:r w:rsidRPr="00BC125E">
              <w:rPr>
                <w:szCs w:val="22"/>
              </w:rPr>
              <w:t>Increase in lease liabilities</w:t>
            </w:r>
          </w:p>
        </w:tc>
        <w:tc>
          <w:tcPr>
            <w:tcW w:w="1413" w:type="dxa"/>
            <w:shd w:val="clear" w:color="auto" w:fill="auto"/>
          </w:tcPr>
          <w:p w14:paraId="77CC8E11" w14:textId="77777777" w:rsidR="0064199A" w:rsidRPr="00BC125E" w:rsidRDefault="0064199A" w:rsidP="00BC125E">
            <w:pPr>
              <w:pStyle w:val="acctfourfigures"/>
              <w:tabs>
                <w:tab w:val="clear" w:pos="765"/>
              </w:tabs>
              <w:spacing w:line="228" w:lineRule="auto"/>
              <w:ind w:left="187" w:right="-254"/>
              <w:rPr>
                <w:szCs w:val="22"/>
              </w:rPr>
            </w:pPr>
            <w:r w:rsidRPr="00BC125E">
              <w:rPr>
                <w:szCs w:val="22"/>
              </w:rPr>
              <w:t xml:space="preserve">  (1,860,536)</w:t>
            </w:r>
          </w:p>
        </w:tc>
        <w:tc>
          <w:tcPr>
            <w:tcW w:w="205" w:type="dxa"/>
            <w:gridSpan w:val="4"/>
            <w:shd w:val="clear" w:color="auto" w:fill="auto"/>
          </w:tcPr>
          <w:p w14:paraId="7D731C01" w14:textId="77777777" w:rsidR="0064199A" w:rsidRPr="00BC125E" w:rsidRDefault="0064199A" w:rsidP="00BC125E">
            <w:pPr>
              <w:pStyle w:val="acctfourfigures"/>
              <w:tabs>
                <w:tab w:val="decimal" w:pos="1275"/>
              </w:tabs>
              <w:spacing w:line="228" w:lineRule="auto"/>
              <w:ind w:right="9"/>
              <w:rPr>
                <w:szCs w:val="22"/>
              </w:rPr>
            </w:pPr>
          </w:p>
        </w:tc>
        <w:tc>
          <w:tcPr>
            <w:tcW w:w="1406" w:type="dxa"/>
            <w:gridSpan w:val="3"/>
            <w:shd w:val="clear" w:color="auto" w:fill="auto"/>
          </w:tcPr>
          <w:p w14:paraId="4406600E" w14:textId="77777777" w:rsidR="0064199A" w:rsidRPr="00BC125E" w:rsidRDefault="0064199A" w:rsidP="00BC125E">
            <w:pPr>
              <w:pStyle w:val="acctfourfigures"/>
              <w:tabs>
                <w:tab w:val="clear" w:pos="765"/>
                <w:tab w:val="decimal" w:pos="1181"/>
              </w:tabs>
              <w:spacing w:line="228" w:lineRule="auto"/>
              <w:ind w:right="9"/>
              <w:rPr>
                <w:szCs w:val="22"/>
              </w:rPr>
            </w:pPr>
            <w:r w:rsidRPr="00BC125E">
              <w:rPr>
                <w:szCs w:val="22"/>
              </w:rPr>
              <w:t>(228,739)</w:t>
            </w:r>
          </w:p>
        </w:tc>
      </w:tr>
      <w:tr w:rsidR="0064199A" w:rsidRPr="00BC125E" w14:paraId="37D9471E" w14:textId="77777777" w:rsidTr="000C36C4">
        <w:trPr>
          <w:cantSplit/>
          <w:trHeight w:val="20"/>
        </w:trPr>
        <w:tc>
          <w:tcPr>
            <w:tcW w:w="5967" w:type="dxa"/>
            <w:shd w:val="clear" w:color="auto" w:fill="auto"/>
          </w:tcPr>
          <w:p w14:paraId="6274C1E9" w14:textId="77777777" w:rsidR="0064199A" w:rsidRPr="00BC125E" w:rsidRDefault="0064199A" w:rsidP="00BC125E">
            <w:pPr>
              <w:spacing w:line="228" w:lineRule="auto"/>
              <w:ind w:left="175" w:hanging="162"/>
              <w:rPr>
                <w:szCs w:val="22"/>
              </w:rPr>
            </w:pPr>
            <w:r w:rsidRPr="00BC125E">
              <w:rPr>
                <w:szCs w:val="22"/>
              </w:rPr>
              <w:t>Decrease in other non-current liabilities</w:t>
            </w:r>
          </w:p>
        </w:tc>
        <w:tc>
          <w:tcPr>
            <w:tcW w:w="1413" w:type="dxa"/>
            <w:shd w:val="clear" w:color="auto" w:fill="auto"/>
            <w:vAlign w:val="bottom"/>
          </w:tcPr>
          <w:p w14:paraId="343FEED2" w14:textId="77777777" w:rsidR="0064199A" w:rsidRPr="00BC125E" w:rsidRDefault="0064199A" w:rsidP="00BC125E">
            <w:pPr>
              <w:pStyle w:val="acctfourfigures"/>
              <w:tabs>
                <w:tab w:val="clear" w:pos="765"/>
                <w:tab w:val="decimal" w:pos="1275"/>
              </w:tabs>
              <w:spacing w:line="228" w:lineRule="auto"/>
              <w:ind w:right="9"/>
              <w:rPr>
                <w:szCs w:val="22"/>
              </w:rPr>
            </w:pPr>
            <w:r w:rsidRPr="00BC125E">
              <w:rPr>
                <w:szCs w:val="22"/>
                <w:lang w:bidi="th-TH"/>
              </w:rPr>
              <w:t>38,690</w:t>
            </w:r>
          </w:p>
        </w:tc>
        <w:tc>
          <w:tcPr>
            <w:tcW w:w="205" w:type="dxa"/>
            <w:gridSpan w:val="4"/>
            <w:shd w:val="clear" w:color="auto" w:fill="auto"/>
          </w:tcPr>
          <w:p w14:paraId="13B9CCB4" w14:textId="77777777" w:rsidR="0064199A" w:rsidRPr="00BC125E" w:rsidRDefault="0064199A" w:rsidP="00BC125E">
            <w:pPr>
              <w:pStyle w:val="acctfourfigures"/>
              <w:tabs>
                <w:tab w:val="decimal" w:pos="1275"/>
              </w:tabs>
              <w:spacing w:line="228" w:lineRule="auto"/>
              <w:ind w:right="9"/>
              <w:rPr>
                <w:szCs w:val="22"/>
              </w:rPr>
            </w:pPr>
          </w:p>
        </w:tc>
        <w:tc>
          <w:tcPr>
            <w:tcW w:w="1406" w:type="dxa"/>
            <w:gridSpan w:val="3"/>
            <w:shd w:val="clear" w:color="auto" w:fill="auto"/>
            <w:vAlign w:val="bottom"/>
          </w:tcPr>
          <w:p w14:paraId="59EEC3C5" w14:textId="77777777" w:rsidR="0064199A" w:rsidRPr="00BC125E" w:rsidRDefault="0064199A" w:rsidP="00BC125E">
            <w:pPr>
              <w:pStyle w:val="acctfourfigures"/>
              <w:tabs>
                <w:tab w:val="clear" w:pos="765"/>
              </w:tabs>
              <w:spacing w:line="228" w:lineRule="auto"/>
              <w:ind w:right="362"/>
              <w:jc w:val="right"/>
              <w:rPr>
                <w:szCs w:val="22"/>
              </w:rPr>
            </w:pPr>
            <w:r w:rsidRPr="00BC125E">
              <w:rPr>
                <w:szCs w:val="22"/>
                <w:lang w:bidi="th-TH"/>
              </w:rPr>
              <w:t>-</w:t>
            </w:r>
          </w:p>
        </w:tc>
      </w:tr>
      <w:tr w:rsidR="0064199A" w:rsidRPr="00BC125E" w14:paraId="092BFB6D" w14:textId="77777777" w:rsidTr="000C36C4">
        <w:trPr>
          <w:cantSplit/>
          <w:trHeight w:val="20"/>
        </w:trPr>
        <w:tc>
          <w:tcPr>
            <w:tcW w:w="5967" w:type="dxa"/>
            <w:shd w:val="clear" w:color="auto" w:fill="auto"/>
          </w:tcPr>
          <w:p w14:paraId="258A089E" w14:textId="77777777" w:rsidR="0064199A" w:rsidRPr="00BC125E" w:rsidRDefault="0064199A" w:rsidP="00BC125E">
            <w:pPr>
              <w:spacing w:line="228" w:lineRule="auto"/>
              <w:ind w:left="175" w:hanging="162"/>
              <w:rPr>
                <w:szCs w:val="22"/>
              </w:rPr>
            </w:pPr>
            <w:r w:rsidRPr="00BC125E">
              <w:rPr>
                <w:szCs w:val="22"/>
              </w:rPr>
              <w:t>Decrease in retained earnings</w:t>
            </w:r>
          </w:p>
        </w:tc>
        <w:tc>
          <w:tcPr>
            <w:tcW w:w="1413" w:type="dxa"/>
            <w:shd w:val="clear" w:color="auto" w:fill="auto"/>
            <w:vAlign w:val="bottom"/>
          </w:tcPr>
          <w:p w14:paraId="3B794A26" w14:textId="77777777" w:rsidR="0064199A" w:rsidRPr="00BC125E" w:rsidRDefault="0064199A" w:rsidP="00BC125E">
            <w:pPr>
              <w:pStyle w:val="acctfourfigures"/>
              <w:tabs>
                <w:tab w:val="clear" w:pos="765"/>
                <w:tab w:val="decimal" w:pos="731"/>
                <w:tab w:val="decimal" w:pos="1642"/>
              </w:tabs>
              <w:spacing w:line="228" w:lineRule="auto"/>
              <w:ind w:right="11"/>
              <w:jc w:val="right"/>
              <w:rPr>
                <w:szCs w:val="22"/>
              </w:rPr>
            </w:pPr>
            <w:r w:rsidRPr="00BC125E">
              <w:rPr>
                <w:szCs w:val="22"/>
                <w:lang w:bidi="th-TH"/>
              </w:rPr>
              <w:t>56,441</w:t>
            </w:r>
          </w:p>
        </w:tc>
        <w:tc>
          <w:tcPr>
            <w:tcW w:w="205" w:type="dxa"/>
            <w:gridSpan w:val="4"/>
            <w:shd w:val="clear" w:color="auto" w:fill="auto"/>
            <w:vAlign w:val="bottom"/>
          </w:tcPr>
          <w:p w14:paraId="371E68D9" w14:textId="77777777" w:rsidR="0064199A" w:rsidRPr="00BC125E" w:rsidRDefault="0064199A" w:rsidP="00BC125E">
            <w:pPr>
              <w:pStyle w:val="acctfourfigures"/>
              <w:spacing w:line="228" w:lineRule="auto"/>
              <w:rPr>
                <w:szCs w:val="22"/>
              </w:rPr>
            </w:pPr>
          </w:p>
        </w:tc>
        <w:tc>
          <w:tcPr>
            <w:tcW w:w="1406" w:type="dxa"/>
            <w:gridSpan w:val="3"/>
            <w:shd w:val="clear" w:color="auto" w:fill="auto"/>
            <w:vAlign w:val="bottom"/>
          </w:tcPr>
          <w:p w14:paraId="24A92CE4" w14:textId="77777777" w:rsidR="0064199A" w:rsidRPr="00BC125E" w:rsidRDefault="0064199A" w:rsidP="00BC125E">
            <w:pPr>
              <w:pStyle w:val="acctfourfigures"/>
              <w:tabs>
                <w:tab w:val="clear" w:pos="765"/>
              </w:tabs>
              <w:spacing w:line="228" w:lineRule="auto"/>
              <w:ind w:right="362"/>
              <w:jc w:val="right"/>
              <w:rPr>
                <w:szCs w:val="22"/>
              </w:rPr>
            </w:pPr>
            <w:r w:rsidRPr="00BC125E">
              <w:rPr>
                <w:szCs w:val="22"/>
                <w:lang w:bidi="th-TH"/>
              </w:rPr>
              <w:t>-</w:t>
            </w:r>
          </w:p>
        </w:tc>
      </w:tr>
      <w:tr w:rsidR="0064199A" w:rsidRPr="00BC125E" w14:paraId="2D2045C1" w14:textId="77777777" w:rsidTr="000C36C4">
        <w:trPr>
          <w:cantSplit/>
          <w:trHeight w:val="20"/>
        </w:trPr>
        <w:tc>
          <w:tcPr>
            <w:tcW w:w="5967" w:type="dxa"/>
            <w:shd w:val="clear" w:color="auto" w:fill="auto"/>
          </w:tcPr>
          <w:p w14:paraId="77593AD8" w14:textId="77777777" w:rsidR="0064199A" w:rsidRPr="00BC125E" w:rsidRDefault="0064199A" w:rsidP="00BC125E">
            <w:pPr>
              <w:spacing w:line="228" w:lineRule="auto"/>
              <w:ind w:left="175" w:hanging="162"/>
              <w:rPr>
                <w:szCs w:val="22"/>
              </w:rPr>
            </w:pPr>
          </w:p>
        </w:tc>
        <w:tc>
          <w:tcPr>
            <w:tcW w:w="1413" w:type="dxa"/>
            <w:shd w:val="clear" w:color="auto" w:fill="auto"/>
            <w:vAlign w:val="bottom"/>
          </w:tcPr>
          <w:p w14:paraId="35335DCA" w14:textId="77777777" w:rsidR="0064199A" w:rsidRPr="00BC125E" w:rsidRDefault="0064199A" w:rsidP="00BC125E">
            <w:pPr>
              <w:pStyle w:val="acctfourfigures"/>
              <w:tabs>
                <w:tab w:val="clear" w:pos="765"/>
                <w:tab w:val="decimal" w:pos="731"/>
                <w:tab w:val="decimal" w:pos="1642"/>
              </w:tabs>
              <w:spacing w:line="228" w:lineRule="auto"/>
              <w:ind w:right="11"/>
              <w:jc w:val="right"/>
              <w:rPr>
                <w:szCs w:val="22"/>
              </w:rPr>
            </w:pPr>
          </w:p>
        </w:tc>
        <w:tc>
          <w:tcPr>
            <w:tcW w:w="205" w:type="dxa"/>
            <w:gridSpan w:val="4"/>
            <w:shd w:val="clear" w:color="auto" w:fill="auto"/>
          </w:tcPr>
          <w:p w14:paraId="0EA1E8D3" w14:textId="77777777" w:rsidR="0064199A" w:rsidRPr="00BC125E" w:rsidRDefault="0064199A" w:rsidP="00BC125E">
            <w:pPr>
              <w:pStyle w:val="acctfourfigures"/>
              <w:spacing w:line="228" w:lineRule="auto"/>
              <w:rPr>
                <w:szCs w:val="22"/>
              </w:rPr>
            </w:pPr>
          </w:p>
        </w:tc>
        <w:tc>
          <w:tcPr>
            <w:tcW w:w="1406" w:type="dxa"/>
            <w:gridSpan w:val="3"/>
            <w:shd w:val="clear" w:color="auto" w:fill="auto"/>
            <w:vAlign w:val="bottom"/>
          </w:tcPr>
          <w:p w14:paraId="746DA357" w14:textId="77777777" w:rsidR="0064199A" w:rsidRPr="00BC125E" w:rsidRDefault="0064199A" w:rsidP="00BC125E">
            <w:pPr>
              <w:pStyle w:val="acctfourfigures"/>
              <w:tabs>
                <w:tab w:val="clear" w:pos="765"/>
                <w:tab w:val="decimal" w:pos="1181"/>
              </w:tabs>
              <w:spacing w:line="228" w:lineRule="auto"/>
              <w:ind w:right="11"/>
              <w:jc w:val="right"/>
              <w:rPr>
                <w:szCs w:val="22"/>
              </w:rPr>
            </w:pPr>
          </w:p>
        </w:tc>
      </w:tr>
      <w:tr w:rsidR="0064199A" w:rsidRPr="00BC125E" w14:paraId="20800FD6" w14:textId="77777777" w:rsidTr="000C36C4">
        <w:trPr>
          <w:cantSplit/>
        </w:trPr>
        <w:tc>
          <w:tcPr>
            <w:tcW w:w="5967" w:type="dxa"/>
            <w:shd w:val="clear" w:color="auto" w:fill="auto"/>
            <w:vAlign w:val="bottom"/>
          </w:tcPr>
          <w:p w14:paraId="4A20CE69" w14:textId="77777777" w:rsidR="0064199A" w:rsidRPr="00BC125E" w:rsidRDefault="0064199A" w:rsidP="00BC125E">
            <w:pPr>
              <w:pStyle w:val="acctfourfigures"/>
              <w:tabs>
                <w:tab w:val="clear" w:pos="765"/>
              </w:tabs>
              <w:spacing w:line="228" w:lineRule="auto"/>
              <w:rPr>
                <w:b/>
                <w:bCs/>
                <w:i/>
                <w:iCs/>
                <w:color w:val="0000FF"/>
                <w:szCs w:val="22"/>
              </w:rPr>
            </w:pPr>
            <w:r w:rsidRPr="00BC125E">
              <w:rPr>
                <w:b/>
                <w:i/>
                <w:iCs/>
                <w:szCs w:val="22"/>
              </w:rPr>
              <w:t>Measurement of lease liability</w:t>
            </w:r>
            <w:r w:rsidRPr="00BC125E">
              <w:rPr>
                <w:b/>
                <w:color w:val="0000FF"/>
                <w:szCs w:val="22"/>
              </w:rPr>
              <w:t xml:space="preserve"> </w:t>
            </w:r>
          </w:p>
        </w:tc>
        <w:tc>
          <w:tcPr>
            <w:tcW w:w="1449" w:type="dxa"/>
            <w:gridSpan w:val="3"/>
            <w:shd w:val="clear" w:color="auto" w:fill="auto"/>
            <w:vAlign w:val="bottom"/>
          </w:tcPr>
          <w:p w14:paraId="679B6F0E" w14:textId="77777777" w:rsidR="0064199A" w:rsidRPr="00BC125E" w:rsidRDefault="0064199A" w:rsidP="00BC125E">
            <w:pPr>
              <w:pStyle w:val="acctmergecolhdg"/>
              <w:spacing w:line="228" w:lineRule="auto"/>
              <w:ind w:left="-77" w:right="-81"/>
              <w:rPr>
                <w:szCs w:val="22"/>
              </w:rPr>
            </w:pPr>
          </w:p>
        </w:tc>
        <w:tc>
          <w:tcPr>
            <w:tcW w:w="178" w:type="dxa"/>
            <w:gridSpan w:val="3"/>
            <w:shd w:val="clear" w:color="auto" w:fill="auto"/>
            <w:vAlign w:val="bottom"/>
          </w:tcPr>
          <w:p w14:paraId="51004EEA" w14:textId="77777777" w:rsidR="0064199A" w:rsidRPr="00BC125E" w:rsidRDefault="0064199A" w:rsidP="00BC125E">
            <w:pPr>
              <w:pStyle w:val="acctmergecolhdg"/>
              <w:spacing w:line="228" w:lineRule="auto"/>
              <w:rPr>
                <w:szCs w:val="22"/>
              </w:rPr>
            </w:pPr>
          </w:p>
        </w:tc>
        <w:tc>
          <w:tcPr>
            <w:tcW w:w="1397" w:type="dxa"/>
            <w:gridSpan w:val="2"/>
            <w:shd w:val="clear" w:color="auto" w:fill="auto"/>
            <w:vAlign w:val="bottom"/>
          </w:tcPr>
          <w:p w14:paraId="13E05741" w14:textId="77777777" w:rsidR="0064199A" w:rsidRPr="00BC125E" w:rsidRDefault="0064199A" w:rsidP="00BC125E">
            <w:pPr>
              <w:pStyle w:val="acctmergecolhdg"/>
              <w:spacing w:line="228" w:lineRule="auto"/>
              <w:ind w:left="-85" w:right="-82"/>
              <w:rPr>
                <w:szCs w:val="22"/>
              </w:rPr>
            </w:pPr>
          </w:p>
        </w:tc>
      </w:tr>
      <w:tr w:rsidR="0064199A" w:rsidRPr="00BC125E" w14:paraId="1DA98583" w14:textId="77777777" w:rsidTr="000C36C4">
        <w:trPr>
          <w:cantSplit/>
          <w:trHeight w:val="191"/>
        </w:trPr>
        <w:tc>
          <w:tcPr>
            <w:tcW w:w="5967" w:type="dxa"/>
            <w:shd w:val="clear" w:color="auto" w:fill="auto"/>
          </w:tcPr>
          <w:p w14:paraId="6BEC598F" w14:textId="77777777" w:rsidR="0064199A" w:rsidRPr="00BC125E" w:rsidRDefault="0064199A" w:rsidP="00BC125E">
            <w:pPr>
              <w:spacing w:line="228" w:lineRule="auto"/>
              <w:ind w:left="175" w:hanging="175"/>
              <w:rPr>
                <w:szCs w:val="22"/>
                <w:lang w:val="en-US"/>
              </w:rPr>
            </w:pPr>
            <w:r w:rsidRPr="00BC125E">
              <w:rPr>
                <w:szCs w:val="22"/>
                <w:lang w:val="en-US"/>
              </w:rPr>
              <w:t>Operating lease commitment at 31 December 2019</w:t>
            </w:r>
          </w:p>
        </w:tc>
        <w:tc>
          <w:tcPr>
            <w:tcW w:w="1458" w:type="dxa"/>
            <w:gridSpan w:val="4"/>
            <w:shd w:val="clear" w:color="auto" w:fill="auto"/>
          </w:tcPr>
          <w:p w14:paraId="6534B477" w14:textId="77777777" w:rsidR="0064199A" w:rsidRPr="00BC125E" w:rsidRDefault="0064199A" w:rsidP="00BC125E">
            <w:pPr>
              <w:pStyle w:val="acctfourfigures"/>
              <w:tabs>
                <w:tab w:val="clear" w:pos="765"/>
                <w:tab w:val="left" w:pos="1118"/>
              </w:tabs>
              <w:spacing w:line="228" w:lineRule="auto"/>
              <w:ind w:right="-570" w:firstLine="159"/>
              <w:rPr>
                <w:szCs w:val="22"/>
                <w:lang w:val="en-US" w:bidi="th-TH"/>
              </w:rPr>
            </w:pPr>
            <w:r w:rsidRPr="00BC125E">
              <w:rPr>
                <w:szCs w:val="22"/>
              </w:rPr>
              <w:t xml:space="preserve">    3,242</w:t>
            </w:r>
            <w:r w:rsidRPr="00BC125E">
              <w:rPr>
                <w:szCs w:val="22"/>
                <w:lang w:val="en-US" w:bidi="th-TH"/>
              </w:rPr>
              <w:t>,496</w:t>
            </w:r>
          </w:p>
        </w:tc>
        <w:tc>
          <w:tcPr>
            <w:tcW w:w="178" w:type="dxa"/>
            <w:gridSpan w:val="3"/>
            <w:shd w:val="clear" w:color="auto" w:fill="auto"/>
          </w:tcPr>
          <w:p w14:paraId="31FC1A44" w14:textId="77777777" w:rsidR="0064199A" w:rsidRPr="00BC125E" w:rsidRDefault="0064199A" w:rsidP="00BC125E">
            <w:pPr>
              <w:pStyle w:val="acctfourfigures"/>
              <w:spacing w:line="228" w:lineRule="auto"/>
              <w:rPr>
                <w:szCs w:val="22"/>
              </w:rPr>
            </w:pPr>
          </w:p>
        </w:tc>
        <w:tc>
          <w:tcPr>
            <w:tcW w:w="1388" w:type="dxa"/>
            <w:shd w:val="clear" w:color="auto" w:fill="auto"/>
          </w:tcPr>
          <w:p w14:paraId="2F885ECC" w14:textId="77777777" w:rsidR="0064199A" w:rsidRPr="00BC125E" w:rsidRDefault="0064199A" w:rsidP="00BC125E">
            <w:pPr>
              <w:pStyle w:val="acctfourfigures"/>
              <w:tabs>
                <w:tab w:val="clear" w:pos="765"/>
                <w:tab w:val="decimal" w:pos="1164"/>
              </w:tabs>
              <w:spacing w:line="228" w:lineRule="auto"/>
              <w:ind w:right="9"/>
              <w:rPr>
                <w:szCs w:val="22"/>
              </w:rPr>
            </w:pPr>
            <w:r w:rsidRPr="00BC125E">
              <w:rPr>
                <w:szCs w:val="22"/>
              </w:rPr>
              <w:t>125,972</w:t>
            </w:r>
          </w:p>
        </w:tc>
      </w:tr>
      <w:tr w:rsidR="0064199A" w:rsidRPr="00BC125E" w14:paraId="4E66E451" w14:textId="77777777" w:rsidTr="000C36C4">
        <w:trPr>
          <w:cantSplit/>
        </w:trPr>
        <w:tc>
          <w:tcPr>
            <w:tcW w:w="5967" w:type="dxa"/>
            <w:shd w:val="clear" w:color="auto" w:fill="auto"/>
          </w:tcPr>
          <w:p w14:paraId="0B73BE6C" w14:textId="77777777" w:rsidR="0064199A" w:rsidRPr="00BC125E" w:rsidRDefault="0064199A" w:rsidP="00BC125E">
            <w:pPr>
              <w:spacing w:line="228" w:lineRule="auto"/>
              <w:rPr>
                <w:szCs w:val="22"/>
              </w:rPr>
            </w:pPr>
            <w:r w:rsidRPr="00BC125E">
              <w:rPr>
                <w:szCs w:val="22"/>
              </w:rPr>
              <w:t>Recognition exemption for short-term leases</w:t>
            </w:r>
          </w:p>
        </w:tc>
        <w:tc>
          <w:tcPr>
            <w:tcW w:w="1458" w:type="dxa"/>
            <w:gridSpan w:val="4"/>
            <w:shd w:val="clear" w:color="auto" w:fill="auto"/>
          </w:tcPr>
          <w:p w14:paraId="725CE1D0" w14:textId="77777777" w:rsidR="0064199A" w:rsidRPr="00BC125E" w:rsidRDefault="0064199A" w:rsidP="00BC125E">
            <w:pPr>
              <w:pStyle w:val="acctfourfigures"/>
              <w:tabs>
                <w:tab w:val="clear" w:pos="765"/>
              </w:tabs>
              <w:spacing w:line="228" w:lineRule="auto"/>
              <w:ind w:right="-1204" w:firstLine="616"/>
              <w:rPr>
                <w:szCs w:val="22"/>
              </w:rPr>
            </w:pPr>
            <w:r w:rsidRPr="00BC125E">
              <w:rPr>
                <w:szCs w:val="22"/>
              </w:rPr>
              <w:t xml:space="preserve"> (5,044)</w:t>
            </w:r>
          </w:p>
        </w:tc>
        <w:tc>
          <w:tcPr>
            <w:tcW w:w="178" w:type="dxa"/>
            <w:gridSpan w:val="3"/>
            <w:shd w:val="clear" w:color="auto" w:fill="auto"/>
          </w:tcPr>
          <w:p w14:paraId="704FEBAF" w14:textId="77777777" w:rsidR="0064199A" w:rsidRPr="00BC125E" w:rsidRDefault="0064199A" w:rsidP="00BC125E">
            <w:pPr>
              <w:pStyle w:val="acctfourfigures"/>
              <w:spacing w:line="228" w:lineRule="auto"/>
              <w:rPr>
                <w:szCs w:val="22"/>
              </w:rPr>
            </w:pPr>
          </w:p>
        </w:tc>
        <w:tc>
          <w:tcPr>
            <w:tcW w:w="1388" w:type="dxa"/>
            <w:shd w:val="clear" w:color="auto" w:fill="auto"/>
          </w:tcPr>
          <w:p w14:paraId="451193FB" w14:textId="77777777" w:rsidR="0064199A" w:rsidRPr="00BC125E" w:rsidRDefault="0064199A" w:rsidP="00BC125E">
            <w:pPr>
              <w:pStyle w:val="acctfourfigures"/>
              <w:tabs>
                <w:tab w:val="clear" w:pos="765"/>
                <w:tab w:val="decimal" w:pos="1164"/>
              </w:tabs>
              <w:spacing w:line="228" w:lineRule="auto"/>
              <w:ind w:right="9"/>
              <w:rPr>
                <w:szCs w:val="22"/>
              </w:rPr>
            </w:pPr>
            <w:r w:rsidRPr="00BC125E">
              <w:rPr>
                <w:szCs w:val="22"/>
              </w:rPr>
              <w:t>(</w:t>
            </w:r>
            <w:r w:rsidRPr="00BC125E">
              <w:rPr>
                <w:szCs w:val="22"/>
                <w:lang w:val="en-US" w:bidi="th-TH"/>
              </w:rPr>
              <w:t>1,474</w:t>
            </w:r>
            <w:r w:rsidRPr="00BC125E">
              <w:rPr>
                <w:szCs w:val="22"/>
              </w:rPr>
              <w:t>)</w:t>
            </w:r>
          </w:p>
        </w:tc>
      </w:tr>
      <w:tr w:rsidR="0064199A" w:rsidRPr="00BC125E" w14:paraId="70A2DD36" w14:textId="77777777" w:rsidTr="000C36C4">
        <w:trPr>
          <w:cantSplit/>
        </w:trPr>
        <w:tc>
          <w:tcPr>
            <w:tcW w:w="5967" w:type="dxa"/>
            <w:shd w:val="clear" w:color="auto" w:fill="auto"/>
          </w:tcPr>
          <w:p w14:paraId="062AA699" w14:textId="77777777" w:rsidR="0064199A" w:rsidRPr="00BC125E" w:rsidRDefault="0064199A" w:rsidP="00BC125E">
            <w:pPr>
              <w:spacing w:line="228" w:lineRule="auto"/>
              <w:rPr>
                <w:szCs w:val="22"/>
              </w:rPr>
            </w:pPr>
            <w:r w:rsidRPr="00BC125E">
              <w:rPr>
                <w:szCs w:val="22"/>
              </w:rPr>
              <w:t>Recognition exemption for leases of low-value assets</w:t>
            </w:r>
          </w:p>
        </w:tc>
        <w:tc>
          <w:tcPr>
            <w:tcW w:w="1458" w:type="dxa"/>
            <w:gridSpan w:val="4"/>
            <w:shd w:val="clear" w:color="auto" w:fill="auto"/>
          </w:tcPr>
          <w:p w14:paraId="2D45DCB4" w14:textId="77777777" w:rsidR="0064199A" w:rsidRPr="00BC125E" w:rsidRDefault="0064199A" w:rsidP="00BC125E">
            <w:pPr>
              <w:pStyle w:val="acctfourfigures"/>
              <w:tabs>
                <w:tab w:val="clear" w:pos="765"/>
              </w:tabs>
              <w:spacing w:line="228" w:lineRule="auto"/>
              <w:ind w:right="-1204" w:firstLine="616"/>
              <w:rPr>
                <w:szCs w:val="22"/>
              </w:rPr>
            </w:pPr>
            <w:r w:rsidRPr="00BC125E">
              <w:rPr>
                <w:szCs w:val="22"/>
              </w:rPr>
              <w:t>(25,999)</w:t>
            </w:r>
          </w:p>
        </w:tc>
        <w:tc>
          <w:tcPr>
            <w:tcW w:w="178" w:type="dxa"/>
            <w:gridSpan w:val="3"/>
            <w:shd w:val="clear" w:color="auto" w:fill="auto"/>
          </w:tcPr>
          <w:p w14:paraId="6C30A3CE" w14:textId="77777777" w:rsidR="0064199A" w:rsidRPr="00BC125E" w:rsidRDefault="0064199A" w:rsidP="00BC125E">
            <w:pPr>
              <w:pStyle w:val="acctfourfigures"/>
              <w:spacing w:line="228" w:lineRule="auto"/>
              <w:rPr>
                <w:szCs w:val="22"/>
              </w:rPr>
            </w:pPr>
          </w:p>
        </w:tc>
        <w:tc>
          <w:tcPr>
            <w:tcW w:w="1388" w:type="dxa"/>
            <w:shd w:val="clear" w:color="auto" w:fill="auto"/>
          </w:tcPr>
          <w:p w14:paraId="2108FB71" w14:textId="77777777" w:rsidR="0064199A" w:rsidRPr="00BC125E" w:rsidRDefault="0064199A" w:rsidP="00BC125E">
            <w:pPr>
              <w:pStyle w:val="acctfourfigures"/>
              <w:tabs>
                <w:tab w:val="clear" w:pos="765"/>
                <w:tab w:val="decimal" w:pos="1164"/>
              </w:tabs>
              <w:spacing w:line="228" w:lineRule="auto"/>
              <w:ind w:right="9"/>
              <w:rPr>
                <w:szCs w:val="22"/>
              </w:rPr>
            </w:pPr>
            <w:r w:rsidRPr="00BC125E">
              <w:rPr>
                <w:szCs w:val="22"/>
              </w:rPr>
              <w:t>(13,124)</w:t>
            </w:r>
          </w:p>
        </w:tc>
      </w:tr>
      <w:tr w:rsidR="0064199A" w:rsidRPr="00BC125E" w14:paraId="0BA278CD" w14:textId="77777777" w:rsidTr="000C36C4">
        <w:trPr>
          <w:cantSplit/>
        </w:trPr>
        <w:tc>
          <w:tcPr>
            <w:tcW w:w="5967" w:type="dxa"/>
          </w:tcPr>
          <w:p w14:paraId="330D658B" w14:textId="77777777" w:rsidR="0064199A" w:rsidRPr="00BC125E" w:rsidRDefault="0064199A" w:rsidP="00BC125E">
            <w:pPr>
              <w:spacing w:line="228" w:lineRule="auto"/>
              <w:rPr>
                <w:szCs w:val="22"/>
              </w:rPr>
            </w:pPr>
            <w:r w:rsidRPr="00BC125E">
              <w:rPr>
                <w:szCs w:val="22"/>
              </w:rPr>
              <w:t>Reversal of accrued rental expense</w:t>
            </w:r>
          </w:p>
        </w:tc>
        <w:tc>
          <w:tcPr>
            <w:tcW w:w="1458" w:type="dxa"/>
            <w:gridSpan w:val="4"/>
          </w:tcPr>
          <w:p w14:paraId="23FD41F7" w14:textId="77777777" w:rsidR="0064199A" w:rsidRPr="00BC125E" w:rsidRDefault="0064199A" w:rsidP="00BC125E">
            <w:pPr>
              <w:pStyle w:val="acctfourfigures"/>
              <w:tabs>
                <w:tab w:val="clear" w:pos="765"/>
                <w:tab w:val="decimal" w:pos="1275"/>
              </w:tabs>
              <w:spacing w:line="228" w:lineRule="auto"/>
              <w:ind w:right="9"/>
              <w:rPr>
                <w:szCs w:val="22"/>
              </w:rPr>
            </w:pPr>
            <w:r w:rsidRPr="00BC125E">
              <w:rPr>
                <w:szCs w:val="22"/>
              </w:rPr>
              <w:t>36,264</w:t>
            </w:r>
          </w:p>
        </w:tc>
        <w:tc>
          <w:tcPr>
            <w:tcW w:w="178" w:type="dxa"/>
            <w:gridSpan w:val="3"/>
          </w:tcPr>
          <w:p w14:paraId="45D86A9C" w14:textId="77777777" w:rsidR="0064199A" w:rsidRPr="00BC125E" w:rsidRDefault="0064199A" w:rsidP="00BC125E">
            <w:pPr>
              <w:pStyle w:val="acctfourfigures"/>
              <w:spacing w:line="228" w:lineRule="auto"/>
              <w:rPr>
                <w:szCs w:val="22"/>
              </w:rPr>
            </w:pPr>
          </w:p>
        </w:tc>
        <w:tc>
          <w:tcPr>
            <w:tcW w:w="1388" w:type="dxa"/>
          </w:tcPr>
          <w:p w14:paraId="1A7EC043" w14:textId="77777777" w:rsidR="0064199A" w:rsidRPr="00BC125E" w:rsidRDefault="0064199A" w:rsidP="00BC125E">
            <w:pPr>
              <w:pStyle w:val="acctfourfigures"/>
              <w:tabs>
                <w:tab w:val="clear" w:pos="765"/>
                <w:tab w:val="decimal" w:pos="894"/>
              </w:tabs>
              <w:spacing w:line="228" w:lineRule="auto"/>
              <w:ind w:right="9"/>
              <w:rPr>
                <w:szCs w:val="22"/>
              </w:rPr>
            </w:pPr>
            <w:r w:rsidRPr="00BC125E">
              <w:rPr>
                <w:szCs w:val="22"/>
              </w:rPr>
              <w:t>-</w:t>
            </w:r>
          </w:p>
        </w:tc>
      </w:tr>
      <w:tr w:rsidR="0064199A" w:rsidRPr="00BC125E" w14:paraId="76073C8A" w14:textId="77777777" w:rsidTr="000C36C4">
        <w:trPr>
          <w:cantSplit/>
        </w:trPr>
        <w:tc>
          <w:tcPr>
            <w:tcW w:w="5967" w:type="dxa"/>
          </w:tcPr>
          <w:p w14:paraId="7300F542" w14:textId="77777777" w:rsidR="0064199A" w:rsidRPr="00BC125E" w:rsidRDefault="0064199A" w:rsidP="00BC125E">
            <w:pPr>
              <w:spacing w:line="228" w:lineRule="auto"/>
              <w:ind w:left="178" w:right="-79" w:hanging="178"/>
              <w:rPr>
                <w:szCs w:val="22"/>
              </w:rPr>
            </w:pPr>
            <w:r w:rsidRPr="00BC125E">
              <w:rPr>
                <w:szCs w:val="22"/>
              </w:rPr>
              <w:lastRenderedPageBreak/>
              <w:t xml:space="preserve">Extension </w:t>
            </w:r>
            <w:r w:rsidRPr="00BC125E">
              <w:rPr>
                <w:szCs w:val="22"/>
                <w:lang w:val="en-US"/>
              </w:rPr>
              <w:t xml:space="preserve">and termination </w:t>
            </w:r>
            <w:r w:rsidRPr="00BC125E">
              <w:rPr>
                <w:szCs w:val="22"/>
              </w:rPr>
              <w:t>options reasonably certain to be exercised</w:t>
            </w:r>
          </w:p>
        </w:tc>
        <w:tc>
          <w:tcPr>
            <w:tcW w:w="1458" w:type="dxa"/>
            <w:gridSpan w:val="4"/>
            <w:tcBorders>
              <w:bottom w:val="single" w:sz="4" w:space="0" w:color="auto"/>
            </w:tcBorders>
            <w:vAlign w:val="bottom"/>
          </w:tcPr>
          <w:p w14:paraId="06CDEC4D" w14:textId="77777777" w:rsidR="0064199A" w:rsidRPr="00BC125E" w:rsidRDefault="0064199A" w:rsidP="00BC125E">
            <w:pPr>
              <w:pStyle w:val="acctfourfigures"/>
              <w:tabs>
                <w:tab w:val="clear" w:pos="765"/>
                <w:tab w:val="decimal" w:pos="1275"/>
              </w:tabs>
              <w:spacing w:line="228" w:lineRule="auto"/>
              <w:ind w:right="9"/>
              <w:rPr>
                <w:szCs w:val="22"/>
              </w:rPr>
            </w:pPr>
            <w:r w:rsidRPr="00BC125E">
              <w:rPr>
                <w:szCs w:val="22"/>
              </w:rPr>
              <w:t>205,130</w:t>
            </w:r>
          </w:p>
        </w:tc>
        <w:tc>
          <w:tcPr>
            <w:tcW w:w="178" w:type="dxa"/>
            <w:gridSpan w:val="3"/>
          </w:tcPr>
          <w:p w14:paraId="24EEFB40" w14:textId="77777777" w:rsidR="0064199A" w:rsidRPr="00BC125E" w:rsidRDefault="0064199A" w:rsidP="00BC125E">
            <w:pPr>
              <w:pStyle w:val="acctfourfigures"/>
              <w:spacing w:line="228" w:lineRule="auto"/>
              <w:jc w:val="right"/>
              <w:rPr>
                <w:szCs w:val="22"/>
              </w:rPr>
            </w:pPr>
          </w:p>
        </w:tc>
        <w:tc>
          <w:tcPr>
            <w:tcW w:w="1388" w:type="dxa"/>
            <w:tcBorders>
              <w:bottom w:val="single" w:sz="4" w:space="0" w:color="auto"/>
            </w:tcBorders>
            <w:vAlign w:val="bottom"/>
          </w:tcPr>
          <w:p w14:paraId="7F297F58" w14:textId="77777777" w:rsidR="0064199A" w:rsidRPr="00BC125E" w:rsidRDefault="0064199A" w:rsidP="00BC125E">
            <w:pPr>
              <w:pStyle w:val="acctfourfigures"/>
              <w:tabs>
                <w:tab w:val="clear" w:pos="765"/>
                <w:tab w:val="decimal" w:pos="1164"/>
              </w:tabs>
              <w:spacing w:line="228" w:lineRule="auto"/>
              <w:ind w:right="9"/>
              <w:rPr>
                <w:szCs w:val="22"/>
              </w:rPr>
            </w:pPr>
            <w:r w:rsidRPr="00BC125E">
              <w:rPr>
                <w:szCs w:val="22"/>
              </w:rPr>
              <w:t>132,524</w:t>
            </w:r>
          </w:p>
        </w:tc>
      </w:tr>
      <w:tr w:rsidR="0064199A" w:rsidRPr="00BC125E" w14:paraId="586A7E91" w14:textId="77777777" w:rsidTr="009E13FB">
        <w:trPr>
          <w:cantSplit/>
        </w:trPr>
        <w:tc>
          <w:tcPr>
            <w:tcW w:w="5967" w:type="dxa"/>
          </w:tcPr>
          <w:p w14:paraId="0EAA77CA" w14:textId="77777777" w:rsidR="0064199A" w:rsidRPr="00BC125E" w:rsidRDefault="0064199A" w:rsidP="00BC125E">
            <w:pPr>
              <w:spacing w:line="228" w:lineRule="auto"/>
              <w:ind w:left="178" w:right="-79" w:hanging="178"/>
              <w:rPr>
                <w:szCs w:val="22"/>
              </w:rPr>
            </w:pPr>
          </w:p>
        </w:tc>
        <w:tc>
          <w:tcPr>
            <w:tcW w:w="1458" w:type="dxa"/>
            <w:gridSpan w:val="4"/>
            <w:tcBorders>
              <w:top w:val="single" w:sz="4" w:space="0" w:color="auto"/>
            </w:tcBorders>
            <w:vAlign w:val="bottom"/>
          </w:tcPr>
          <w:p w14:paraId="3CC24B63" w14:textId="77777777" w:rsidR="0064199A" w:rsidRPr="00BC125E" w:rsidRDefault="0064199A" w:rsidP="00BC125E">
            <w:pPr>
              <w:pStyle w:val="acctfourfigures"/>
              <w:tabs>
                <w:tab w:val="clear" w:pos="765"/>
                <w:tab w:val="decimal" w:pos="1275"/>
              </w:tabs>
              <w:spacing w:line="228" w:lineRule="auto"/>
              <w:ind w:right="9"/>
              <w:rPr>
                <w:szCs w:val="22"/>
              </w:rPr>
            </w:pPr>
            <w:r w:rsidRPr="00BC125E">
              <w:rPr>
                <w:b/>
                <w:bCs/>
                <w:szCs w:val="22"/>
                <w:lang w:bidi="th-TH"/>
              </w:rPr>
              <w:t>3,452,847</w:t>
            </w:r>
          </w:p>
        </w:tc>
        <w:tc>
          <w:tcPr>
            <w:tcW w:w="178" w:type="dxa"/>
            <w:gridSpan w:val="3"/>
            <w:vAlign w:val="bottom"/>
          </w:tcPr>
          <w:p w14:paraId="04D2E7FD" w14:textId="77777777" w:rsidR="0064199A" w:rsidRPr="00BC125E" w:rsidRDefault="0064199A" w:rsidP="00BC125E">
            <w:pPr>
              <w:pStyle w:val="acctfourfigures"/>
              <w:tabs>
                <w:tab w:val="decimal" w:pos="1078"/>
              </w:tabs>
              <w:spacing w:line="228" w:lineRule="auto"/>
              <w:jc w:val="right"/>
              <w:rPr>
                <w:szCs w:val="22"/>
              </w:rPr>
            </w:pPr>
          </w:p>
        </w:tc>
        <w:tc>
          <w:tcPr>
            <w:tcW w:w="1388" w:type="dxa"/>
            <w:tcBorders>
              <w:top w:val="single" w:sz="4" w:space="0" w:color="auto"/>
            </w:tcBorders>
            <w:vAlign w:val="bottom"/>
          </w:tcPr>
          <w:p w14:paraId="2A1A9247" w14:textId="77777777" w:rsidR="0064199A" w:rsidRPr="00BC125E" w:rsidRDefault="0064199A" w:rsidP="00BC125E">
            <w:pPr>
              <w:pStyle w:val="acctfourfigures"/>
              <w:tabs>
                <w:tab w:val="clear" w:pos="765"/>
                <w:tab w:val="decimal" w:pos="1164"/>
              </w:tabs>
              <w:spacing w:line="228" w:lineRule="auto"/>
              <w:ind w:right="9"/>
              <w:rPr>
                <w:szCs w:val="22"/>
              </w:rPr>
            </w:pPr>
            <w:r w:rsidRPr="00BC125E">
              <w:rPr>
                <w:b/>
                <w:bCs/>
                <w:szCs w:val="22"/>
              </w:rPr>
              <w:t>243,898</w:t>
            </w:r>
          </w:p>
        </w:tc>
      </w:tr>
      <w:tr w:rsidR="00BC125E" w:rsidRPr="00BC125E" w14:paraId="25606A01" w14:textId="77777777" w:rsidTr="009E13FB">
        <w:trPr>
          <w:cantSplit/>
        </w:trPr>
        <w:tc>
          <w:tcPr>
            <w:tcW w:w="5967" w:type="dxa"/>
          </w:tcPr>
          <w:p w14:paraId="5DA01A44" w14:textId="77777777" w:rsidR="00BC125E" w:rsidRPr="00BC125E" w:rsidRDefault="00BC125E" w:rsidP="00BC125E">
            <w:pPr>
              <w:spacing w:line="228" w:lineRule="auto"/>
              <w:ind w:left="178" w:right="-79" w:hanging="178"/>
              <w:rPr>
                <w:szCs w:val="22"/>
              </w:rPr>
            </w:pPr>
          </w:p>
        </w:tc>
        <w:tc>
          <w:tcPr>
            <w:tcW w:w="1458" w:type="dxa"/>
            <w:gridSpan w:val="4"/>
            <w:tcBorders>
              <w:top w:val="single" w:sz="4" w:space="0" w:color="auto"/>
            </w:tcBorders>
            <w:vAlign w:val="bottom"/>
          </w:tcPr>
          <w:p w14:paraId="621C7978" w14:textId="77777777" w:rsidR="00BC125E" w:rsidRPr="00BC125E" w:rsidRDefault="00BC125E" w:rsidP="00BC125E">
            <w:pPr>
              <w:pStyle w:val="acctfourfigures"/>
              <w:tabs>
                <w:tab w:val="clear" w:pos="765"/>
                <w:tab w:val="decimal" w:pos="1275"/>
              </w:tabs>
              <w:spacing w:line="228" w:lineRule="auto"/>
              <w:ind w:right="9"/>
              <w:rPr>
                <w:b/>
                <w:bCs/>
                <w:szCs w:val="22"/>
                <w:lang w:bidi="th-TH"/>
              </w:rPr>
            </w:pPr>
          </w:p>
        </w:tc>
        <w:tc>
          <w:tcPr>
            <w:tcW w:w="178" w:type="dxa"/>
            <w:gridSpan w:val="3"/>
            <w:vAlign w:val="bottom"/>
          </w:tcPr>
          <w:p w14:paraId="796CD778" w14:textId="77777777" w:rsidR="00BC125E" w:rsidRPr="00BC125E" w:rsidRDefault="00BC125E" w:rsidP="00BC125E">
            <w:pPr>
              <w:pStyle w:val="acctfourfigures"/>
              <w:tabs>
                <w:tab w:val="decimal" w:pos="1078"/>
              </w:tabs>
              <w:spacing w:line="228" w:lineRule="auto"/>
              <w:jc w:val="right"/>
              <w:rPr>
                <w:szCs w:val="22"/>
              </w:rPr>
            </w:pPr>
          </w:p>
        </w:tc>
        <w:tc>
          <w:tcPr>
            <w:tcW w:w="1388" w:type="dxa"/>
            <w:tcBorders>
              <w:top w:val="single" w:sz="4" w:space="0" w:color="auto"/>
            </w:tcBorders>
            <w:vAlign w:val="bottom"/>
          </w:tcPr>
          <w:p w14:paraId="5F92FF7E" w14:textId="77777777" w:rsidR="00BC125E" w:rsidRPr="00BC125E" w:rsidRDefault="00BC125E" w:rsidP="00BC125E">
            <w:pPr>
              <w:pStyle w:val="acctfourfigures"/>
              <w:tabs>
                <w:tab w:val="clear" w:pos="765"/>
                <w:tab w:val="decimal" w:pos="1164"/>
              </w:tabs>
              <w:spacing w:line="228" w:lineRule="auto"/>
              <w:ind w:right="9"/>
              <w:rPr>
                <w:b/>
                <w:bCs/>
                <w:szCs w:val="22"/>
              </w:rPr>
            </w:pPr>
          </w:p>
        </w:tc>
      </w:tr>
      <w:tr w:rsidR="009E13FB" w:rsidRPr="00BC125E" w14:paraId="7226F5C5" w14:textId="77777777" w:rsidTr="009E13FB">
        <w:trPr>
          <w:cantSplit/>
        </w:trPr>
        <w:tc>
          <w:tcPr>
            <w:tcW w:w="5967" w:type="dxa"/>
          </w:tcPr>
          <w:p w14:paraId="4A2876C9" w14:textId="77638DAE" w:rsidR="009E13FB" w:rsidRPr="00BC125E" w:rsidRDefault="009E13FB" w:rsidP="00BC125E">
            <w:pPr>
              <w:spacing w:line="228" w:lineRule="auto"/>
              <w:ind w:left="178" w:right="-79" w:hanging="178"/>
              <w:rPr>
                <w:szCs w:val="22"/>
              </w:rPr>
            </w:pPr>
            <w:r w:rsidRPr="00BC125E">
              <w:rPr>
                <w:szCs w:val="22"/>
              </w:rPr>
              <w:t>Present value of remaining lease payments, discounted using the incremental borrowing rate at 1 January 2020</w:t>
            </w:r>
          </w:p>
        </w:tc>
        <w:tc>
          <w:tcPr>
            <w:tcW w:w="1458" w:type="dxa"/>
            <w:gridSpan w:val="4"/>
            <w:vAlign w:val="bottom"/>
          </w:tcPr>
          <w:p w14:paraId="0D61DFA1" w14:textId="31A8CF9B" w:rsidR="009E13FB" w:rsidRPr="00BC125E" w:rsidRDefault="009E13FB" w:rsidP="00BC125E">
            <w:pPr>
              <w:pStyle w:val="acctfourfigures"/>
              <w:tabs>
                <w:tab w:val="clear" w:pos="765"/>
                <w:tab w:val="decimal" w:pos="1275"/>
              </w:tabs>
              <w:spacing w:line="228" w:lineRule="auto"/>
              <w:ind w:right="9"/>
              <w:rPr>
                <w:szCs w:val="22"/>
                <w:lang w:bidi="th-TH"/>
              </w:rPr>
            </w:pPr>
            <w:r w:rsidRPr="00BC125E">
              <w:rPr>
                <w:szCs w:val="22"/>
                <w:lang w:bidi="th-TH"/>
              </w:rPr>
              <w:t>1,860,536</w:t>
            </w:r>
          </w:p>
        </w:tc>
        <w:tc>
          <w:tcPr>
            <w:tcW w:w="178" w:type="dxa"/>
            <w:gridSpan w:val="3"/>
            <w:vAlign w:val="bottom"/>
          </w:tcPr>
          <w:p w14:paraId="7ECCD876" w14:textId="77777777" w:rsidR="009E13FB" w:rsidRPr="00BC125E" w:rsidRDefault="009E13FB" w:rsidP="00BC125E">
            <w:pPr>
              <w:pStyle w:val="acctfourfigures"/>
              <w:tabs>
                <w:tab w:val="decimal" w:pos="1078"/>
              </w:tabs>
              <w:spacing w:line="228" w:lineRule="auto"/>
              <w:rPr>
                <w:szCs w:val="22"/>
              </w:rPr>
            </w:pPr>
          </w:p>
        </w:tc>
        <w:tc>
          <w:tcPr>
            <w:tcW w:w="1388" w:type="dxa"/>
            <w:vAlign w:val="bottom"/>
          </w:tcPr>
          <w:p w14:paraId="139910D2" w14:textId="620A6865" w:rsidR="009E13FB" w:rsidRPr="00BC125E" w:rsidRDefault="009E13FB" w:rsidP="00BC125E">
            <w:pPr>
              <w:pStyle w:val="acctfourfigures"/>
              <w:tabs>
                <w:tab w:val="clear" w:pos="765"/>
                <w:tab w:val="decimal" w:pos="1164"/>
              </w:tabs>
              <w:spacing w:line="228" w:lineRule="auto"/>
              <w:ind w:right="9"/>
              <w:rPr>
                <w:szCs w:val="22"/>
                <w:lang w:val="en-US" w:bidi="th-TH"/>
              </w:rPr>
            </w:pPr>
            <w:r w:rsidRPr="00BC125E">
              <w:rPr>
                <w:szCs w:val="22"/>
                <w:lang w:val="en-US" w:bidi="th-TH"/>
              </w:rPr>
              <w:t>228,739</w:t>
            </w:r>
          </w:p>
        </w:tc>
      </w:tr>
      <w:tr w:rsidR="009E13FB" w:rsidRPr="00BC125E" w14:paraId="149F77E9" w14:textId="77777777" w:rsidTr="000C36C4">
        <w:trPr>
          <w:cantSplit/>
        </w:trPr>
        <w:tc>
          <w:tcPr>
            <w:tcW w:w="5967" w:type="dxa"/>
          </w:tcPr>
          <w:p w14:paraId="3EC91474" w14:textId="77777777" w:rsidR="009E13FB" w:rsidRPr="00BC125E" w:rsidRDefault="009E13FB" w:rsidP="00BC125E">
            <w:pPr>
              <w:spacing w:line="228" w:lineRule="auto"/>
              <w:rPr>
                <w:szCs w:val="22"/>
              </w:rPr>
            </w:pPr>
            <w:r w:rsidRPr="00BC125E">
              <w:rPr>
                <w:szCs w:val="22"/>
              </w:rPr>
              <w:t>Finance lease liabilities recognised at 31 December 2019</w:t>
            </w:r>
          </w:p>
        </w:tc>
        <w:tc>
          <w:tcPr>
            <w:tcW w:w="1458" w:type="dxa"/>
            <w:gridSpan w:val="4"/>
          </w:tcPr>
          <w:p w14:paraId="43226FDF" w14:textId="77777777" w:rsidR="009E13FB" w:rsidRPr="00BC125E" w:rsidRDefault="009E13FB" w:rsidP="00BC125E">
            <w:pPr>
              <w:pStyle w:val="acctfourfigures"/>
              <w:tabs>
                <w:tab w:val="clear" w:pos="765"/>
                <w:tab w:val="decimal" w:pos="1006"/>
              </w:tabs>
              <w:spacing w:line="228" w:lineRule="auto"/>
              <w:ind w:right="9"/>
              <w:rPr>
                <w:szCs w:val="22"/>
              </w:rPr>
            </w:pPr>
            <w:r w:rsidRPr="00BC125E">
              <w:rPr>
                <w:szCs w:val="22"/>
              </w:rPr>
              <w:t>-</w:t>
            </w:r>
          </w:p>
        </w:tc>
        <w:tc>
          <w:tcPr>
            <w:tcW w:w="178" w:type="dxa"/>
            <w:gridSpan w:val="3"/>
          </w:tcPr>
          <w:p w14:paraId="1B2A8DAA" w14:textId="77777777" w:rsidR="009E13FB" w:rsidRPr="00BC125E" w:rsidRDefault="009E13FB" w:rsidP="00BC125E">
            <w:pPr>
              <w:pStyle w:val="acctfourfigures"/>
              <w:tabs>
                <w:tab w:val="decimal" w:pos="1006"/>
                <w:tab w:val="decimal" w:pos="1078"/>
              </w:tabs>
              <w:spacing w:line="228" w:lineRule="auto"/>
              <w:rPr>
                <w:szCs w:val="22"/>
              </w:rPr>
            </w:pPr>
          </w:p>
        </w:tc>
        <w:tc>
          <w:tcPr>
            <w:tcW w:w="1388" w:type="dxa"/>
          </w:tcPr>
          <w:p w14:paraId="4A896975" w14:textId="77777777" w:rsidR="009E13FB" w:rsidRPr="00BC125E" w:rsidRDefault="009E13FB" w:rsidP="00BC125E">
            <w:pPr>
              <w:pStyle w:val="acctfourfigures"/>
              <w:tabs>
                <w:tab w:val="clear" w:pos="765"/>
                <w:tab w:val="decimal" w:pos="894"/>
              </w:tabs>
              <w:spacing w:line="228" w:lineRule="auto"/>
              <w:ind w:right="9"/>
              <w:rPr>
                <w:szCs w:val="22"/>
              </w:rPr>
            </w:pPr>
            <w:r w:rsidRPr="00BC125E">
              <w:rPr>
                <w:szCs w:val="22"/>
              </w:rPr>
              <w:t>-</w:t>
            </w:r>
          </w:p>
        </w:tc>
      </w:tr>
      <w:tr w:rsidR="009E13FB" w:rsidRPr="00BC125E" w14:paraId="2FF70ABF" w14:textId="77777777" w:rsidTr="000C36C4">
        <w:trPr>
          <w:cantSplit/>
        </w:trPr>
        <w:tc>
          <w:tcPr>
            <w:tcW w:w="5967" w:type="dxa"/>
            <w:vAlign w:val="bottom"/>
          </w:tcPr>
          <w:p w14:paraId="44C7E748" w14:textId="77777777" w:rsidR="009E13FB" w:rsidRPr="00BC125E" w:rsidRDefault="009E13FB" w:rsidP="00BC125E">
            <w:pPr>
              <w:spacing w:line="228" w:lineRule="auto"/>
              <w:ind w:left="175" w:hanging="175"/>
              <w:rPr>
                <w:b/>
                <w:bCs/>
                <w:szCs w:val="22"/>
                <w:lang w:val="en-US"/>
              </w:rPr>
            </w:pPr>
            <w:r w:rsidRPr="00BC125E">
              <w:rPr>
                <w:b/>
                <w:bCs/>
                <w:szCs w:val="22"/>
                <w:lang w:val="en-US"/>
              </w:rPr>
              <w:t>Lease liabilities recognised at 1 January 2020</w:t>
            </w:r>
          </w:p>
        </w:tc>
        <w:tc>
          <w:tcPr>
            <w:tcW w:w="1458" w:type="dxa"/>
            <w:gridSpan w:val="4"/>
            <w:tcBorders>
              <w:top w:val="single" w:sz="4" w:space="0" w:color="auto"/>
              <w:bottom w:val="double" w:sz="4" w:space="0" w:color="auto"/>
            </w:tcBorders>
            <w:vAlign w:val="bottom"/>
          </w:tcPr>
          <w:p w14:paraId="4400937E" w14:textId="77777777" w:rsidR="009E13FB" w:rsidRPr="00BC125E" w:rsidRDefault="009E13FB" w:rsidP="00BC125E">
            <w:pPr>
              <w:pStyle w:val="acctfourfigures"/>
              <w:tabs>
                <w:tab w:val="clear" w:pos="765"/>
                <w:tab w:val="decimal" w:pos="1275"/>
              </w:tabs>
              <w:spacing w:line="228" w:lineRule="auto"/>
              <w:ind w:right="9"/>
              <w:rPr>
                <w:b/>
                <w:bCs/>
                <w:szCs w:val="22"/>
              </w:rPr>
            </w:pPr>
            <w:r w:rsidRPr="00BC125E">
              <w:rPr>
                <w:b/>
                <w:bCs/>
                <w:szCs w:val="22"/>
                <w:lang w:bidi="th-TH"/>
              </w:rPr>
              <w:t>1,860,536</w:t>
            </w:r>
          </w:p>
        </w:tc>
        <w:tc>
          <w:tcPr>
            <w:tcW w:w="178" w:type="dxa"/>
            <w:gridSpan w:val="3"/>
            <w:vAlign w:val="bottom"/>
          </w:tcPr>
          <w:p w14:paraId="6527168C" w14:textId="77777777" w:rsidR="009E13FB" w:rsidRPr="00BC125E" w:rsidRDefault="009E13FB" w:rsidP="00BC125E">
            <w:pPr>
              <w:pStyle w:val="acctfourfigures"/>
              <w:tabs>
                <w:tab w:val="decimal" w:pos="1078"/>
              </w:tabs>
              <w:spacing w:line="228" w:lineRule="auto"/>
              <w:rPr>
                <w:szCs w:val="22"/>
              </w:rPr>
            </w:pPr>
          </w:p>
        </w:tc>
        <w:tc>
          <w:tcPr>
            <w:tcW w:w="1388" w:type="dxa"/>
            <w:tcBorders>
              <w:top w:val="single" w:sz="4" w:space="0" w:color="auto"/>
              <w:bottom w:val="double" w:sz="4" w:space="0" w:color="auto"/>
            </w:tcBorders>
            <w:vAlign w:val="bottom"/>
          </w:tcPr>
          <w:p w14:paraId="2798E788" w14:textId="77777777" w:rsidR="009E13FB" w:rsidRPr="00BC125E" w:rsidRDefault="009E13FB" w:rsidP="00BC125E">
            <w:pPr>
              <w:pStyle w:val="acctfourfigures"/>
              <w:tabs>
                <w:tab w:val="clear" w:pos="765"/>
                <w:tab w:val="decimal" w:pos="1164"/>
              </w:tabs>
              <w:spacing w:line="228" w:lineRule="auto"/>
              <w:ind w:right="9"/>
              <w:rPr>
                <w:b/>
                <w:bCs/>
                <w:szCs w:val="22"/>
              </w:rPr>
            </w:pPr>
            <w:r w:rsidRPr="00BC125E">
              <w:rPr>
                <w:b/>
                <w:bCs/>
                <w:szCs w:val="22"/>
                <w:lang w:val="en-US" w:bidi="th-TH"/>
              </w:rPr>
              <w:t>228,739</w:t>
            </w:r>
          </w:p>
        </w:tc>
      </w:tr>
      <w:tr w:rsidR="009E13FB" w:rsidRPr="00BC125E" w14:paraId="7878B6A9" w14:textId="77777777" w:rsidTr="000C36C4">
        <w:trPr>
          <w:cantSplit/>
        </w:trPr>
        <w:tc>
          <w:tcPr>
            <w:tcW w:w="5967" w:type="dxa"/>
            <w:vAlign w:val="bottom"/>
          </w:tcPr>
          <w:p w14:paraId="33642006" w14:textId="77777777" w:rsidR="009E13FB" w:rsidRPr="00BC125E" w:rsidRDefault="009E13FB" w:rsidP="00BC125E">
            <w:pPr>
              <w:spacing w:line="228" w:lineRule="auto"/>
              <w:ind w:left="175" w:hanging="175"/>
              <w:rPr>
                <w:b/>
                <w:bCs/>
                <w:szCs w:val="22"/>
                <w:lang w:val="en-US"/>
              </w:rPr>
            </w:pPr>
            <w:r w:rsidRPr="00BC125E">
              <w:rPr>
                <w:szCs w:val="22"/>
                <w:lang w:val="en-US"/>
              </w:rPr>
              <w:t>Weighted-average incremental borrowing rate</w:t>
            </w:r>
            <w:r w:rsidRPr="00BC125E">
              <w:rPr>
                <w:b/>
                <w:bCs/>
                <w:szCs w:val="22"/>
                <w:lang w:val="en-US"/>
              </w:rPr>
              <w:t xml:space="preserve"> </w:t>
            </w:r>
            <w:r w:rsidRPr="00BC125E">
              <w:rPr>
                <w:i/>
                <w:iCs/>
                <w:szCs w:val="22"/>
                <w:lang w:val="en-US"/>
              </w:rPr>
              <w:t xml:space="preserve">(% per annum) </w:t>
            </w:r>
          </w:p>
        </w:tc>
        <w:tc>
          <w:tcPr>
            <w:tcW w:w="1458" w:type="dxa"/>
            <w:gridSpan w:val="4"/>
            <w:tcBorders>
              <w:top w:val="double" w:sz="4" w:space="0" w:color="auto"/>
              <w:bottom w:val="double" w:sz="4" w:space="0" w:color="auto"/>
            </w:tcBorders>
            <w:vAlign w:val="bottom"/>
          </w:tcPr>
          <w:p w14:paraId="232D4978" w14:textId="77777777" w:rsidR="009E13FB" w:rsidRPr="00BC125E" w:rsidRDefault="009E13FB" w:rsidP="00BC125E">
            <w:pPr>
              <w:pStyle w:val="acctfourfigures"/>
              <w:tabs>
                <w:tab w:val="clear" w:pos="765"/>
                <w:tab w:val="decimal" w:pos="989"/>
              </w:tabs>
              <w:spacing w:line="228" w:lineRule="auto"/>
              <w:ind w:right="9"/>
              <w:rPr>
                <w:b/>
                <w:bCs/>
                <w:szCs w:val="22"/>
                <w:lang w:val="en-US"/>
              </w:rPr>
            </w:pPr>
            <w:r w:rsidRPr="00BC125E">
              <w:rPr>
                <w:b/>
                <w:bCs/>
                <w:szCs w:val="22"/>
                <w:lang w:val="en-US" w:bidi="th-TH"/>
              </w:rPr>
              <w:t>4.54</w:t>
            </w:r>
          </w:p>
        </w:tc>
        <w:tc>
          <w:tcPr>
            <w:tcW w:w="178" w:type="dxa"/>
            <w:gridSpan w:val="3"/>
          </w:tcPr>
          <w:p w14:paraId="1B68386B" w14:textId="77777777" w:rsidR="009E13FB" w:rsidRPr="00BC125E" w:rsidRDefault="009E13FB" w:rsidP="00BC125E">
            <w:pPr>
              <w:pStyle w:val="acctfourfigures"/>
              <w:tabs>
                <w:tab w:val="decimal" w:pos="1078"/>
              </w:tabs>
              <w:spacing w:line="228" w:lineRule="auto"/>
              <w:rPr>
                <w:szCs w:val="22"/>
              </w:rPr>
            </w:pPr>
          </w:p>
        </w:tc>
        <w:tc>
          <w:tcPr>
            <w:tcW w:w="1388" w:type="dxa"/>
            <w:tcBorders>
              <w:top w:val="double" w:sz="4" w:space="0" w:color="auto"/>
              <w:bottom w:val="double" w:sz="4" w:space="0" w:color="auto"/>
            </w:tcBorders>
            <w:vAlign w:val="bottom"/>
          </w:tcPr>
          <w:p w14:paraId="084920B7" w14:textId="77777777" w:rsidR="009E13FB" w:rsidRPr="00BC125E" w:rsidRDefault="009E13FB" w:rsidP="00BC125E">
            <w:pPr>
              <w:pStyle w:val="acctfourfigures"/>
              <w:tabs>
                <w:tab w:val="clear" w:pos="765"/>
                <w:tab w:val="decimal" w:pos="894"/>
              </w:tabs>
              <w:spacing w:line="228" w:lineRule="auto"/>
              <w:ind w:right="9"/>
              <w:rPr>
                <w:b/>
                <w:bCs/>
                <w:szCs w:val="22"/>
              </w:rPr>
            </w:pPr>
            <w:r w:rsidRPr="00BC125E">
              <w:rPr>
                <w:b/>
                <w:bCs/>
                <w:szCs w:val="22"/>
              </w:rPr>
              <w:t>2.73</w:t>
            </w:r>
          </w:p>
        </w:tc>
      </w:tr>
    </w:tbl>
    <w:p w14:paraId="4A047BB6" w14:textId="77777777" w:rsidR="0064199A" w:rsidRPr="00B511B3" w:rsidRDefault="0064199A" w:rsidP="0064199A">
      <w:pPr>
        <w:spacing w:line="240" w:lineRule="auto"/>
        <w:rPr>
          <w:sz w:val="18"/>
          <w:szCs w:val="18"/>
          <w:lang w:val="en-US"/>
        </w:rPr>
      </w:pPr>
    </w:p>
    <w:p w14:paraId="290ADAF2" w14:textId="77777777" w:rsidR="0064199A" w:rsidRPr="00B511B3" w:rsidRDefault="0064199A" w:rsidP="0064199A">
      <w:pPr>
        <w:spacing w:line="240" w:lineRule="auto"/>
        <w:ind w:left="900"/>
        <w:jc w:val="thaiDistribute"/>
        <w:rPr>
          <w:rFonts w:cs="Angsana New"/>
          <w:szCs w:val="22"/>
          <w:lang w:val="en-US" w:bidi="th-TH"/>
        </w:rPr>
      </w:pPr>
      <w:r w:rsidRPr="00B511B3">
        <w:rPr>
          <w:rFonts w:cs="Angsana New"/>
          <w:szCs w:val="22"/>
          <w:lang w:val="en-US" w:bidi="th-TH"/>
        </w:rPr>
        <w:t xml:space="preserve">Right-of-use assets and lease liabilities of consolidated financial statements shown above were presented as part of </w:t>
      </w:r>
      <w:r w:rsidRPr="00B511B3">
        <w:rPr>
          <w:rFonts w:eastAsiaTheme="minorEastAsia" w:cs="Angsana New"/>
          <w:szCs w:val="22"/>
          <w:lang w:val="en-US" w:eastAsia="zh-CN" w:bidi="th-TH"/>
        </w:rPr>
        <w:t xml:space="preserve">hotel and related services </w:t>
      </w:r>
      <w:r w:rsidRPr="00B511B3">
        <w:rPr>
          <w:rFonts w:cs="Angsana New"/>
          <w:szCs w:val="22"/>
          <w:lang w:val="en-US" w:bidi="th-TH"/>
        </w:rPr>
        <w:t>and rental and rendering commercial building services segments.</w:t>
      </w:r>
    </w:p>
    <w:p w14:paraId="207E49FC" w14:textId="77777777" w:rsidR="0064199A" w:rsidRPr="00B101E9" w:rsidRDefault="0064199A" w:rsidP="0064199A">
      <w:pPr>
        <w:pStyle w:val="BodyText"/>
        <w:spacing w:after="0" w:line="240" w:lineRule="atLeast"/>
        <w:jc w:val="both"/>
        <w:rPr>
          <w:rFonts w:cstheme="minorBidi"/>
          <w:szCs w:val="28"/>
          <w:lang w:val="en-US" w:bidi="th-TH"/>
        </w:rPr>
      </w:pPr>
    </w:p>
    <w:p w14:paraId="27E91ABF" w14:textId="77777777" w:rsidR="0064199A" w:rsidRPr="00B101E9" w:rsidRDefault="0064199A" w:rsidP="0064199A">
      <w:pPr>
        <w:pStyle w:val="Heading1"/>
        <w:tabs>
          <w:tab w:val="left" w:pos="540"/>
        </w:tabs>
        <w:spacing w:before="0" w:after="0" w:line="240" w:lineRule="atLeast"/>
        <w:ind w:left="547" w:hanging="547"/>
        <w:rPr>
          <w:color w:val="0000FF"/>
          <w:szCs w:val="24"/>
        </w:rPr>
      </w:pPr>
      <w:r w:rsidRPr="00B101E9">
        <w:rPr>
          <w:szCs w:val="24"/>
        </w:rPr>
        <w:t>Significant accounting policies</w:t>
      </w:r>
    </w:p>
    <w:p w14:paraId="34B3CED4" w14:textId="77777777" w:rsidR="0064199A" w:rsidRPr="00B101E9" w:rsidRDefault="0064199A" w:rsidP="0064199A">
      <w:pPr>
        <w:spacing w:line="240" w:lineRule="atLeast"/>
        <w:rPr>
          <w:szCs w:val="22"/>
          <w:lang w:bidi="th-TH"/>
        </w:rPr>
      </w:pPr>
    </w:p>
    <w:p w14:paraId="711272C1" w14:textId="77777777" w:rsidR="0064199A" w:rsidRPr="00944BA8" w:rsidRDefault="0064199A" w:rsidP="0064199A">
      <w:pPr>
        <w:pStyle w:val="BodyText"/>
        <w:shd w:val="clear" w:color="auto" w:fill="FFFFFF"/>
        <w:spacing w:after="0" w:line="240" w:lineRule="atLeast"/>
        <w:ind w:left="540"/>
        <w:jc w:val="both"/>
        <w:rPr>
          <w:szCs w:val="22"/>
        </w:rPr>
      </w:pPr>
      <w:r w:rsidRPr="00B101E9">
        <w:rPr>
          <w:noProof/>
          <w:lang w:val="en-US" w:bidi="th-TH"/>
        </w:rPr>
        <mc:AlternateContent>
          <mc:Choice Requires="wps">
            <w:drawing>
              <wp:anchor distT="0" distB="0" distL="114300" distR="114300" simplePos="0" relativeHeight="251659264" behindDoc="0" locked="0" layoutInCell="1" allowOverlap="1" wp14:anchorId="097E1265" wp14:editId="449451C8">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841E6" w14:textId="77777777" w:rsidR="002C5D69" w:rsidRDefault="002C5D69" w:rsidP="006419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7E1265"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" filled="f" stroked="f">
                <v:textbox>
                  <w:txbxContent>
                    <w:p w14:paraId="595841E6" w14:textId="77777777" w:rsidR="002C5D69" w:rsidRDefault="002C5D69" w:rsidP="0064199A"/>
                  </w:txbxContent>
                </v:textbox>
              </v:shape>
            </w:pict>
          </mc:Fallback>
        </mc:AlternateContent>
      </w:r>
      <w:r w:rsidRPr="00B101E9">
        <w:rPr>
          <w:szCs w:val="22"/>
        </w:rPr>
        <w:t>The accounting policies set out below have been applied consistently to all periods presented in these financial statements</w:t>
      </w:r>
      <w:r>
        <w:rPr>
          <w:szCs w:val="22"/>
        </w:rPr>
        <w:t xml:space="preserve"> </w:t>
      </w:r>
      <w:r w:rsidRPr="00B101E9">
        <w:rPr>
          <w:szCs w:val="22"/>
        </w:rPr>
        <w:t>except as explained in note 3</w:t>
      </w:r>
      <w:r>
        <w:rPr>
          <w:szCs w:val="22"/>
        </w:rPr>
        <w:t>.</w:t>
      </w:r>
    </w:p>
    <w:p w14:paraId="6BC94AD9" w14:textId="77777777" w:rsidR="0064199A" w:rsidRPr="00944BA8" w:rsidRDefault="0064199A" w:rsidP="00E064B4">
      <w:pPr>
        <w:pStyle w:val="AccPolicyalternative"/>
      </w:pPr>
    </w:p>
    <w:p w14:paraId="24496709" w14:textId="77777777" w:rsidR="0064199A" w:rsidRPr="00944BA8" w:rsidRDefault="0064199A" w:rsidP="0064199A">
      <w:pPr>
        <w:pStyle w:val="Heading2"/>
        <w:spacing w:before="0" w:after="0" w:line="240" w:lineRule="atLeast"/>
        <w:ind w:hanging="540"/>
        <w:rPr>
          <w:sz w:val="22"/>
          <w:szCs w:val="22"/>
        </w:rPr>
      </w:pPr>
      <w:r w:rsidRPr="00944BA8">
        <w:rPr>
          <w:sz w:val="22"/>
          <w:szCs w:val="22"/>
        </w:rPr>
        <w:t>Basis of consolidation</w:t>
      </w:r>
    </w:p>
    <w:p w14:paraId="2F029605" w14:textId="77777777" w:rsidR="0064199A" w:rsidRPr="00944BA8" w:rsidRDefault="0064199A" w:rsidP="0064199A">
      <w:pPr>
        <w:pStyle w:val="BodyText"/>
        <w:shd w:val="clear" w:color="auto" w:fill="FFFFFF"/>
        <w:spacing w:after="0" w:line="240" w:lineRule="atLeast"/>
        <w:ind w:left="540"/>
        <w:jc w:val="both"/>
        <w:rPr>
          <w:szCs w:val="22"/>
        </w:rPr>
      </w:pPr>
    </w:p>
    <w:p w14:paraId="1141F7D0" w14:textId="77777777" w:rsidR="0064199A" w:rsidRPr="00944BA8" w:rsidRDefault="0064199A" w:rsidP="0064199A">
      <w:pPr>
        <w:pStyle w:val="BodyText"/>
        <w:shd w:val="clear" w:color="auto" w:fill="FFFFFF"/>
        <w:spacing w:after="0" w:line="240" w:lineRule="atLeast"/>
        <w:ind w:left="540"/>
        <w:jc w:val="both"/>
        <w:rPr>
          <w:szCs w:val="22"/>
        </w:rPr>
      </w:pPr>
      <w:r w:rsidRPr="00944BA8">
        <w:rPr>
          <w:szCs w:val="22"/>
        </w:rPr>
        <w:t>The consolidated financial statements relate to the Company and its subsidiaries (together referred to as the “Group”) and the Group’s interests in associates.</w:t>
      </w:r>
    </w:p>
    <w:p w14:paraId="2ACCB0AB" w14:textId="77777777" w:rsidR="0064199A" w:rsidRPr="00944BA8" w:rsidRDefault="0064199A" w:rsidP="0064199A">
      <w:pPr>
        <w:spacing w:line="240" w:lineRule="atLeast"/>
        <w:rPr>
          <w:i/>
          <w:iCs/>
          <w:szCs w:val="22"/>
          <w:lang w:val="en-US"/>
        </w:rPr>
      </w:pPr>
    </w:p>
    <w:p w14:paraId="09A25C40" w14:textId="77777777" w:rsidR="0064199A" w:rsidRPr="00944BA8" w:rsidRDefault="0064199A" w:rsidP="0064199A">
      <w:pPr>
        <w:pStyle w:val="BodyText"/>
        <w:shd w:val="clear" w:color="auto" w:fill="FFFFFF"/>
        <w:spacing w:after="0" w:line="240" w:lineRule="atLeast"/>
        <w:ind w:left="540"/>
        <w:jc w:val="both"/>
        <w:rPr>
          <w:b/>
          <w:bCs/>
          <w:i/>
          <w:iCs/>
          <w:color w:val="0000FF"/>
          <w:szCs w:val="22"/>
        </w:rPr>
      </w:pPr>
      <w:r w:rsidRPr="00944BA8">
        <w:rPr>
          <w:i/>
          <w:iCs/>
          <w:szCs w:val="22"/>
        </w:rPr>
        <w:t xml:space="preserve">Subsidiaries </w:t>
      </w:r>
    </w:p>
    <w:p w14:paraId="34B9CBB5" w14:textId="77777777" w:rsidR="0064199A" w:rsidRPr="00944BA8" w:rsidRDefault="0064199A" w:rsidP="0064199A">
      <w:pPr>
        <w:pStyle w:val="BodyText"/>
        <w:shd w:val="clear" w:color="auto" w:fill="FFFFFF"/>
        <w:spacing w:after="0" w:line="240" w:lineRule="atLeast"/>
        <w:ind w:left="540"/>
        <w:jc w:val="both"/>
        <w:rPr>
          <w:szCs w:val="22"/>
        </w:rPr>
      </w:pPr>
    </w:p>
    <w:p w14:paraId="56C8AB08" w14:textId="77777777" w:rsidR="0064199A" w:rsidRPr="00944BA8" w:rsidRDefault="0064199A" w:rsidP="0064199A">
      <w:pPr>
        <w:spacing w:line="240" w:lineRule="atLeast"/>
        <w:ind w:left="540"/>
        <w:jc w:val="thaiDistribute"/>
        <w:rPr>
          <w:szCs w:val="22"/>
          <w:lang w:val="en-AU"/>
        </w:rPr>
      </w:pPr>
      <w:r w:rsidRPr="00944BA8">
        <w:rPr>
          <w:szCs w:val="22"/>
          <w:lang w:val="en-AU"/>
        </w:rPr>
        <w:t xml:space="preserve">Subsidiaries are entities controlled by the Group. The Group controls an entity when it is exposed to, </w:t>
      </w:r>
      <w:r w:rsidRPr="00944BA8">
        <w:rPr>
          <w:szCs w:val="22"/>
          <w:lang w:val="en-AU"/>
        </w:rPr>
        <w:br/>
        <w:t xml:space="preserve">or has rights to, variable returns from its involvement with the entity and has the ability to affect </w:t>
      </w:r>
      <w:r w:rsidRPr="00944BA8">
        <w:rPr>
          <w:szCs w:val="22"/>
          <w:rtl/>
          <w:cs/>
          <w:lang w:val="en-AU"/>
        </w:rPr>
        <w:br/>
      </w:r>
      <w:r w:rsidRPr="00944BA8">
        <w:rPr>
          <w:szCs w:val="22"/>
          <w:lang w:val="en-AU"/>
        </w:rPr>
        <w:t xml:space="preserve">those returns through its power over the entity. The financial statements of subsidiaries are included in </w:t>
      </w:r>
      <w:r w:rsidRPr="00944BA8">
        <w:rPr>
          <w:szCs w:val="22"/>
          <w:rtl/>
          <w:cs/>
          <w:lang w:val="en-AU"/>
        </w:rPr>
        <w:br/>
      </w:r>
      <w:r w:rsidRPr="00944BA8">
        <w:rPr>
          <w:szCs w:val="22"/>
          <w:lang w:val="en-AU"/>
        </w:rPr>
        <w:t>the consolidated financial statements from the date on which control commences until the date on which control ceases.</w:t>
      </w:r>
    </w:p>
    <w:p w14:paraId="6B56284C" w14:textId="77777777" w:rsidR="0064199A" w:rsidRPr="00944BA8" w:rsidRDefault="0064199A" w:rsidP="0064199A">
      <w:pPr>
        <w:pStyle w:val="BodyText"/>
        <w:shd w:val="clear" w:color="auto" w:fill="FFFFFF"/>
        <w:spacing w:after="0" w:line="240" w:lineRule="atLeast"/>
        <w:jc w:val="both"/>
        <w:rPr>
          <w:rFonts w:cs="Univers 45 Light"/>
          <w:i/>
          <w:iCs/>
          <w:color w:val="000000"/>
          <w:szCs w:val="22"/>
          <w:lang w:val="en-US" w:bidi="th-TH"/>
        </w:rPr>
      </w:pPr>
    </w:p>
    <w:p w14:paraId="6354D601" w14:textId="77777777" w:rsidR="0064199A" w:rsidRPr="002B45FA" w:rsidRDefault="0064199A" w:rsidP="0064199A">
      <w:pPr>
        <w:pStyle w:val="BodyText"/>
        <w:shd w:val="clear" w:color="auto" w:fill="FFFFFF"/>
        <w:spacing w:after="0" w:line="240" w:lineRule="atLeast"/>
        <w:ind w:left="540"/>
        <w:jc w:val="both"/>
        <w:rPr>
          <w:rFonts w:cstheme="minorBidi"/>
          <w:b/>
          <w:bCs/>
          <w:color w:val="0000FF"/>
          <w:szCs w:val="22"/>
          <w:cs/>
        </w:rPr>
      </w:pPr>
      <w:r w:rsidRPr="00944BA8">
        <w:rPr>
          <w:rFonts w:cs="Univers 45 Light"/>
          <w:i/>
          <w:iCs/>
          <w:color w:val="000000"/>
          <w:szCs w:val="22"/>
          <w:lang w:val="en-US" w:bidi="th-TH"/>
        </w:rPr>
        <w:t xml:space="preserve">Non-controlling interests </w:t>
      </w:r>
    </w:p>
    <w:p w14:paraId="48A2E1DE" w14:textId="77777777" w:rsidR="0064199A" w:rsidRPr="00944BA8" w:rsidDel="00E00E25" w:rsidRDefault="0064199A" w:rsidP="0064199A">
      <w:pPr>
        <w:autoSpaceDE w:val="0"/>
        <w:autoSpaceDN w:val="0"/>
        <w:adjustRightInd w:val="0"/>
        <w:spacing w:line="240" w:lineRule="auto"/>
        <w:ind w:left="540"/>
        <w:jc w:val="both"/>
        <w:rPr>
          <w:rFonts w:cs="Univers 45 Light"/>
          <w:color w:val="000000"/>
          <w:szCs w:val="22"/>
          <w:lang w:bidi="th-TH"/>
        </w:rPr>
      </w:pPr>
    </w:p>
    <w:p w14:paraId="2BBFE501" w14:textId="77777777" w:rsidR="0064199A" w:rsidRPr="00944BA8" w:rsidDel="00E00E25" w:rsidRDefault="0064199A" w:rsidP="0064199A">
      <w:pPr>
        <w:autoSpaceDE w:val="0"/>
        <w:autoSpaceDN w:val="0"/>
        <w:adjustRightInd w:val="0"/>
        <w:spacing w:line="240" w:lineRule="auto"/>
        <w:ind w:left="540"/>
        <w:jc w:val="both"/>
        <w:rPr>
          <w:rFonts w:cs="Univers 45 Light"/>
          <w:color w:val="000000"/>
          <w:szCs w:val="22"/>
          <w:lang w:val="en-US" w:bidi="th-TH"/>
        </w:rPr>
      </w:pPr>
      <w:r w:rsidRPr="00944BA8">
        <w:rPr>
          <w:rFonts w:cs="Univers 45 Light"/>
          <w:color w:val="000000"/>
          <w:szCs w:val="22"/>
          <w:lang w:val="en-US" w:bidi="th-TH"/>
        </w:rPr>
        <w:t>At the acquisition date, t</w:t>
      </w:r>
      <w:r w:rsidRPr="00944BA8" w:rsidDel="00E00E25">
        <w:rPr>
          <w:rFonts w:cs="Univers 45 Light"/>
          <w:color w:val="000000"/>
          <w:szCs w:val="22"/>
          <w:lang w:val="en-US" w:bidi="th-TH"/>
        </w:rPr>
        <w:t xml:space="preserve">he Group measures any non-controlling interest at its proportionate interest in </w:t>
      </w:r>
      <w:r w:rsidRPr="00944BA8">
        <w:rPr>
          <w:rFonts w:cs="Univers 45 Light"/>
          <w:color w:val="000000"/>
          <w:szCs w:val="22"/>
          <w:lang w:val="en-US" w:bidi="th-TH"/>
        </w:rPr>
        <w:br/>
      </w:r>
      <w:r w:rsidRPr="00944BA8" w:rsidDel="00E00E25">
        <w:rPr>
          <w:rFonts w:cs="Univers 45 Light"/>
          <w:color w:val="000000"/>
          <w:szCs w:val="22"/>
          <w:lang w:val="en-US" w:bidi="th-TH"/>
        </w:rPr>
        <w:t>the identifiable net assets of the acquiree.</w:t>
      </w:r>
    </w:p>
    <w:p w14:paraId="7BC12BA7" w14:textId="77777777" w:rsidR="0064199A" w:rsidRPr="00944BA8" w:rsidRDefault="0064199A" w:rsidP="0064199A">
      <w:pPr>
        <w:pStyle w:val="BodyText"/>
        <w:shd w:val="clear" w:color="auto" w:fill="FFFFFF"/>
        <w:spacing w:after="0" w:line="240" w:lineRule="atLeast"/>
        <w:ind w:left="540"/>
        <w:jc w:val="both"/>
        <w:rPr>
          <w:szCs w:val="22"/>
          <w:lang w:val="en-US"/>
        </w:rPr>
      </w:pPr>
    </w:p>
    <w:p w14:paraId="3CB4B322" w14:textId="77777777" w:rsidR="0064199A" w:rsidRPr="00944BA8" w:rsidRDefault="0064199A" w:rsidP="0064199A">
      <w:pPr>
        <w:spacing w:line="240" w:lineRule="auto"/>
        <w:ind w:left="540"/>
        <w:jc w:val="both"/>
        <w:rPr>
          <w:b/>
          <w:bCs/>
        </w:rPr>
      </w:pPr>
      <w:r w:rsidRPr="00944BA8">
        <w:rPr>
          <w:szCs w:val="22"/>
          <w:lang w:val="en-US"/>
        </w:rPr>
        <w:t>Changes in the Group’s interest in a subsidiary that do not result in a loss of control are accounted for as equity transactions.</w:t>
      </w:r>
    </w:p>
    <w:p w14:paraId="7B48F6CA" w14:textId="77777777" w:rsidR="0064199A" w:rsidRDefault="0064199A" w:rsidP="0064199A">
      <w:pPr>
        <w:spacing w:line="240" w:lineRule="atLeast"/>
        <w:rPr>
          <w:i/>
          <w:iCs/>
          <w:szCs w:val="22"/>
        </w:rPr>
      </w:pPr>
    </w:p>
    <w:p w14:paraId="3930A29D" w14:textId="77777777" w:rsidR="0064199A" w:rsidRPr="00944BA8" w:rsidRDefault="0064199A" w:rsidP="0064199A">
      <w:pPr>
        <w:spacing w:line="240" w:lineRule="atLeast"/>
        <w:ind w:left="540"/>
        <w:rPr>
          <w:i/>
          <w:iCs/>
          <w:szCs w:val="22"/>
        </w:rPr>
      </w:pPr>
      <w:r w:rsidRPr="00944BA8">
        <w:rPr>
          <w:i/>
          <w:iCs/>
          <w:szCs w:val="22"/>
        </w:rPr>
        <w:t xml:space="preserve">Loss of control </w:t>
      </w:r>
    </w:p>
    <w:p w14:paraId="19DB24FF" w14:textId="77777777" w:rsidR="0064199A" w:rsidRPr="00944BA8" w:rsidRDefault="0064199A" w:rsidP="0064199A">
      <w:pPr>
        <w:pStyle w:val="BodyText"/>
        <w:shd w:val="clear" w:color="auto" w:fill="FFFFFF"/>
        <w:spacing w:after="0" w:line="240" w:lineRule="atLeast"/>
        <w:ind w:left="540"/>
        <w:jc w:val="both"/>
        <w:rPr>
          <w:szCs w:val="22"/>
        </w:rPr>
      </w:pPr>
    </w:p>
    <w:p w14:paraId="07271AD0" w14:textId="77777777" w:rsidR="0064199A" w:rsidRDefault="0064199A" w:rsidP="0064199A">
      <w:pPr>
        <w:pStyle w:val="BodyText"/>
        <w:shd w:val="clear" w:color="auto" w:fill="FFFFFF"/>
        <w:spacing w:after="0" w:line="240" w:lineRule="atLeast"/>
        <w:ind w:left="540"/>
        <w:jc w:val="both"/>
        <w:rPr>
          <w:szCs w:val="22"/>
        </w:rPr>
      </w:pPr>
      <w:r w:rsidRPr="00944BA8">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023C5EAE" w14:textId="5FD92415" w:rsidR="0064199A" w:rsidRDefault="0064199A" w:rsidP="0064199A">
      <w:pPr>
        <w:pStyle w:val="BodyText"/>
        <w:shd w:val="clear" w:color="auto" w:fill="FFFFFF"/>
        <w:spacing w:after="0" w:line="240" w:lineRule="atLeast"/>
        <w:ind w:left="540"/>
        <w:jc w:val="both"/>
        <w:rPr>
          <w:szCs w:val="22"/>
        </w:rPr>
      </w:pPr>
    </w:p>
    <w:p w14:paraId="284A115F" w14:textId="1AE1135D" w:rsidR="0025557D" w:rsidRDefault="0025557D" w:rsidP="0064199A">
      <w:pPr>
        <w:pStyle w:val="BodyText"/>
        <w:shd w:val="clear" w:color="auto" w:fill="FFFFFF"/>
        <w:spacing w:after="0" w:line="240" w:lineRule="atLeast"/>
        <w:ind w:left="540"/>
        <w:jc w:val="both"/>
        <w:rPr>
          <w:szCs w:val="22"/>
        </w:rPr>
      </w:pPr>
    </w:p>
    <w:p w14:paraId="47B09D4B" w14:textId="77777777" w:rsidR="00FF6296" w:rsidRDefault="00FF6296" w:rsidP="0064199A">
      <w:pPr>
        <w:pStyle w:val="BodyText"/>
        <w:shd w:val="clear" w:color="auto" w:fill="FFFFFF"/>
        <w:spacing w:after="0" w:line="240" w:lineRule="atLeast"/>
        <w:ind w:left="540"/>
        <w:jc w:val="both"/>
        <w:rPr>
          <w:szCs w:val="22"/>
        </w:rPr>
      </w:pPr>
    </w:p>
    <w:p w14:paraId="7731D927" w14:textId="4E649744" w:rsidR="0025557D" w:rsidRDefault="0025557D" w:rsidP="0064199A">
      <w:pPr>
        <w:pStyle w:val="BodyText"/>
        <w:shd w:val="clear" w:color="auto" w:fill="FFFFFF"/>
        <w:spacing w:after="0" w:line="240" w:lineRule="atLeast"/>
        <w:ind w:left="540"/>
        <w:jc w:val="both"/>
        <w:rPr>
          <w:szCs w:val="22"/>
        </w:rPr>
      </w:pPr>
    </w:p>
    <w:p w14:paraId="040BED57" w14:textId="77777777" w:rsidR="0025557D" w:rsidRPr="00944BA8" w:rsidRDefault="0025557D" w:rsidP="0064199A">
      <w:pPr>
        <w:pStyle w:val="BodyText"/>
        <w:shd w:val="clear" w:color="auto" w:fill="FFFFFF"/>
        <w:spacing w:after="0" w:line="240" w:lineRule="atLeast"/>
        <w:ind w:left="540"/>
        <w:jc w:val="both"/>
        <w:rPr>
          <w:szCs w:val="22"/>
        </w:rPr>
      </w:pPr>
    </w:p>
    <w:p w14:paraId="6108E6C4" w14:textId="77777777" w:rsidR="0064199A" w:rsidRPr="00944BA8" w:rsidRDefault="0064199A" w:rsidP="0064199A">
      <w:pPr>
        <w:spacing w:line="240" w:lineRule="auto"/>
        <w:ind w:firstLine="540"/>
        <w:rPr>
          <w:szCs w:val="22"/>
          <w:lang w:val="en-AU"/>
        </w:rPr>
      </w:pPr>
      <w:r w:rsidRPr="00944BA8">
        <w:rPr>
          <w:i/>
          <w:iCs/>
          <w:szCs w:val="22"/>
        </w:rPr>
        <w:lastRenderedPageBreak/>
        <w:t>Interests in equity</w:t>
      </w:r>
      <w:r w:rsidRPr="00944BA8">
        <w:rPr>
          <w:rFonts w:cstheme="minorBidi" w:hint="cs"/>
          <w:i/>
          <w:iCs/>
          <w:szCs w:val="22"/>
          <w:cs/>
          <w:lang w:bidi="th-TH"/>
        </w:rPr>
        <w:t xml:space="preserve"> </w:t>
      </w:r>
      <w:r w:rsidRPr="00944BA8">
        <w:rPr>
          <w:rFonts w:cstheme="minorBidi"/>
          <w:i/>
          <w:iCs/>
          <w:szCs w:val="22"/>
          <w:lang w:val="en-US" w:bidi="th-TH"/>
        </w:rPr>
        <w:t xml:space="preserve">- </w:t>
      </w:r>
      <w:r w:rsidRPr="00944BA8">
        <w:rPr>
          <w:i/>
          <w:iCs/>
          <w:szCs w:val="22"/>
        </w:rPr>
        <w:t>accounted investees</w:t>
      </w:r>
    </w:p>
    <w:p w14:paraId="2D89D7D4" w14:textId="77777777" w:rsidR="0064199A" w:rsidRPr="00944BA8" w:rsidRDefault="0064199A" w:rsidP="0064199A">
      <w:pPr>
        <w:pStyle w:val="BodyText"/>
        <w:shd w:val="clear" w:color="auto" w:fill="FFFFFF"/>
        <w:spacing w:after="0" w:line="240" w:lineRule="atLeast"/>
        <w:ind w:left="540"/>
        <w:jc w:val="both"/>
        <w:rPr>
          <w:i/>
          <w:iCs/>
          <w:sz w:val="20"/>
        </w:rPr>
      </w:pPr>
    </w:p>
    <w:p w14:paraId="1C29BCB4" w14:textId="77777777" w:rsidR="0064199A" w:rsidRPr="00944BA8" w:rsidRDefault="0064199A" w:rsidP="0064199A">
      <w:pPr>
        <w:pStyle w:val="BodyText"/>
        <w:spacing w:after="0" w:line="240" w:lineRule="atLeast"/>
        <w:ind w:left="540"/>
        <w:jc w:val="both"/>
        <w:rPr>
          <w:szCs w:val="22"/>
        </w:rPr>
      </w:pPr>
      <w:r w:rsidRPr="00944BA8">
        <w:rPr>
          <w:szCs w:val="22"/>
        </w:rPr>
        <w:t>The Group’s interests in equity-accounted investees comprise interests in associates.</w:t>
      </w:r>
    </w:p>
    <w:p w14:paraId="08391352" w14:textId="77777777" w:rsidR="0064199A" w:rsidRPr="00944BA8" w:rsidRDefault="0064199A" w:rsidP="0064199A">
      <w:pPr>
        <w:pStyle w:val="BodyText"/>
        <w:spacing w:after="0" w:line="240" w:lineRule="atLeast"/>
        <w:ind w:left="540"/>
        <w:jc w:val="both"/>
        <w:rPr>
          <w:sz w:val="20"/>
        </w:rPr>
      </w:pPr>
    </w:p>
    <w:p w14:paraId="10A6E0AC" w14:textId="48DE39B9" w:rsidR="0064199A" w:rsidRPr="00944BA8" w:rsidRDefault="0064199A" w:rsidP="0064199A">
      <w:pPr>
        <w:pStyle w:val="BodyText"/>
        <w:spacing w:after="0" w:line="240" w:lineRule="atLeast"/>
        <w:ind w:left="540"/>
        <w:jc w:val="both"/>
        <w:rPr>
          <w:szCs w:val="22"/>
        </w:rPr>
      </w:pPr>
      <w:r w:rsidRPr="00944BA8">
        <w:rPr>
          <w:szCs w:val="22"/>
        </w:rPr>
        <w:t xml:space="preserve">Associates are those entities in which the Group has significant influence, but not control over the financial and operating policies. </w:t>
      </w:r>
    </w:p>
    <w:p w14:paraId="6D05DC95" w14:textId="77777777" w:rsidR="0064199A" w:rsidRPr="00944BA8" w:rsidRDefault="0064199A" w:rsidP="0064199A">
      <w:pPr>
        <w:pStyle w:val="BodyText"/>
        <w:shd w:val="clear" w:color="auto" w:fill="FFFFFF"/>
        <w:spacing w:after="0" w:line="240" w:lineRule="atLeast"/>
        <w:ind w:left="540"/>
        <w:jc w:val="both"/>
        <w:rPr>
          <w:sz w:val="20"/>
        </w:rPr>
      </w:pPr>
    </w:p>
    <w:p w14:paraId="14EC1F84" w14:textId="6F614774" w:rsidR="0064199A" w:rsidRPr="00944BA8" w:rsidRDefault="0064199A" w:rsidP="0064199A">
      <w:pPr>
        <w:pStyle w:val="BodyText"/>
        <w:shd w:val="clear" w:color="auto" w:fill="FFFFFF"/>
        <w:spacing w:after="0" w:line="240" w:lineRule="atLeast"/>
        <w:ind w:left="540"/>
        <w:jc w:val="both"/>
        <w:rPr>
          <w:szCs w:val="22"/>
        </w:rPr>
      </w:pPr>
      <w:r w:rsidRPr="00944BA8">
        <w:rPr>
          <w:szCs w:val="22"/>
        </w:rPr>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Pr>
          <w:szCs w:val="22"/>
        </w:rPr>
        <w:t>-</w:t>
      </w:r>
      <w:r w:rsidRPr="00944BA8">
        <w:rPr>
          <w:szCs w:val="22"/>
        </w:rPr>
        <w:t>accounted investees, until the date on which significant influence</w:t>
      </w:r>
      <w:r w:rsidR="004F6426">
        <w:rPr>
          <w:szCs w:val="22"/>
        </w:rPr>
        <w:t xml:space="preserve"> </w:t>
      </w:r>
      <w:r w:rsidRPr="00944BA8">
        <w:rPr>
          <w:szCs w:val="22"/>
        </w:rPr>
        <w:t>ceases.</w:t>
      </w:r>
    </w:p>
    <w:p w14:paraId="4181C745" w14:textId="77777777" w:rsidR="0064199A" w:rsidRPr="00944BA8" w:rsidRDefault="0064199A" w:rsidP="0064199A">
      <w:pPr>
        <w:spacing w:line="240" w:lineRule="auto"/>
        <w:rPr>
          <w:i/>
          <w:iCs/>
          <w:sz w:val="20"/>
          <w:lang w:val="en-AU"/>
        </w:rPr>
      </w:pPr>
    </w:p>
    <w:p w14:paraId="2AC68460" w14:textId="77777777" w:rsidR="0064199A" w:rsidRPr="00944BA8" w:rsidRDefault="0064199A" w:rsidP="0064199A">
      <w:pPr>
        <w:pStyle w:val="BodyText"/>
        <w:shd w:val="clear" w:color="auto" w:fill="FFFFFF"/>
        <w:spacing w:after="0" w:line="240" w:lineRule="atLeast"/>
        <w:ind w:left="540"/>
        <w:jc w:val="both"/>
        <w:rPr>
          <w:b/>
          <w:bCs/>
          <w:color w:val="0000FF"/>
          <w:szCs w:val="22"/>
        </w:rPr>
      </w:pPr>
      <w:r w:rsidRPr="00944BA8">
        <w:rPr>
          <w:i/>
          <w:iCs/>
          <w:szCs w:val="22"/>
        </w:rPr>
        <w:t>Transactions eliminated on consolidation</w:t>
      </w:r>
    </w:p>
    <w:p w14:paraId="1CD11657" w14:textId="77777777" w:rsidR="0064199A" w:rsidRPr="00944BA8" w:rsidRDefault="0064199A" w:rsidP="0064199A">
      <w:pPr>
        <w:pStyle w:val="BodyText"/>
        <w:shd w:val="clear" w:color="auto" w:fill="FFFFFF"/>
        <w:spacing w:after="0" w:line="240" w:lineRule="atLeast"/>
        <w:ind w:left="540"/>
        <w:jc w:val="both"/>
        <w:rPr>
          <w:i/>
          <w:iCs/>
          <w:sz w:val="20"/>
        </w:rPr>
      </w:pPr>
    </w:p>
    <w:p w14:paraId="1C52DBAD" w14:textId="77777777" w:rsidR="0064199A" w:rsidRPr="00944BA8" w:rsidRDefault="0064199A" w:rsidP="0064199A">
      <w:pPr>
        <w:pStyle w:val="BodyText"/>
        <w:shd w:val="clear" w:color="auto" w:fill="FFFFFF"/>
        <w:spacing w:after="0" w:line="240" w:lineRule="atLeast"/>
        <w:ind w:left="540"/>
        <w:jc w:val="both"/>
        <w:rPr>
          <w:spacing w:val="-2"/>
          <w:szCs w:val="22"/>
        </w:rPr>
      </w:pPr>
      <w:r w:rsidRPr="00944BA8">
        <w:rPr>
          <w:spacing w:val="-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w:t>
      </w:r>
      <w:r w:rsidRPr="00944BA8">
        <w:rPr>
          <w:rFonts w:cstheme="minorBidi" w:hint="cs"/>
          <w:spacing w:val="-2"/>
          <w:szCs w:val="22"/>
          <w:cs/>
          <w:lang w:bidi="th-TH"/>
        </w:rPr>
        <w:t xml:space="preserve"> </w:t>
      </w:r>
      <w:r w:rsidRPr="00944BA8">
        <w:rPr>
          <w:spacing w:val="-2"/>
          <w:szCs w:val="22"/>
        </w:rPr>
        <w:t xml:space="preserve">Unrealised losses are eliminated in the same way as unrealised gains, but only to the extent that there is no evidence of impairment. </w:t>
      </w:r>
    </w:p>
    <w:p w14:paraId="31C24E0C" w14:textId="77777777" w:rsidR="0064199A" w:rsidRPr="00944BA8" w:rsidRDefault="0064199A" w:rsidP="0064199A">
      <w:pPr>
        <w:pStyle w:val="BodyText"/>
        <w:shd w:val="clear" w:color="auto" w:fill="FFFFFF"/>
        <w:spacing w:after="0" w:line="240" w:lineRule="atLeast"/>
        <w:ind w:left="540"/>
        <w:jc w:val="both"/>
        <w:rPr>
          <w:sz w:val="20"/>
        </w:rPr>
      </w:pPr>
    </w:p>
    <w:p w14:paraId="0638DFCE" w14:textId="4506661E" w:rsidR="0064199A" w:rsidRPr="00944BA8" w:rsidRDefault="0064199A" w:rsidP="0064199A">
      <w:pPr>
        <w:pStyle w:val="Heading2"/>
        <w:spacing w:before="0" w:after="0" w:line="240" w:lineRule="atLeast"/>
        <w:ind w:hanging="540"/>
        <w:rPr>
          <w:sz w:val="22"/>
          <w:szCs w:val="22"/>
        </w:rPr>
      </w:pPr>
      <w:r w:rsidRPr="00944BA8">
        <w:rPr>
          <w:sz w:val="22"/>
          <w:szCs w:val="22"/>
        </w:rPr>
        <w:t xml:space="preserve">Business </w:t>
      </w:r>
      <w:r w:rsidR="008E1AB5">
        <w:rPr>
          <w:sz w:val="22"/>
          <w:szCs w:val="22"/>
        </w:rPr>
        <w:t>combination</w:t>
      </w:r>
      <w:r w:rsidRPr="00944BA8">
        <w:rPr>
          <w:sz w:val="22"/>
          <w:szCs w:val="22"/>
        </w:rPr>
        <w:t xml:space="preserve"> under common control transactions</w:t>
      </w:r>
    </w:p>
    <w:p w14:paraId="4EEE9337" w14:textId="77777777" w:rsidR="0064199A" w:rsidRPr="00944BA8" w:rsidRDefault="0064199A" w:rsidP="0064199A">
      <w:pPr>
        <w:pStyle w:val="BodyText"/>
        <w:shd w:val="clear" w:color="auto" w:fill="FFFFFF"/>
        <w:tabs>
          <w:tab w:val="left" w:pos="450"/>
        </w:tabs>
        <w:spacing w:after="0" w:line="240" w:lineRule="atLeast"/>
        <w:ind w:left="450"/>
        <w:jc w:val="both"/>
        <w:rPr>
          <w:i/>
          <w:iCs/>
          <w:color w:val="0000FF"/>
          <w:szCs w:val="22"/>
        </w:rPr>
      </w:pPr>
    </w:p>
    <w:p w14:paraId="3192735B" w14:textId="558EA104" w:rsidR="0064199A" w:rsidRPr="00944BA8" w:rsidRDefault="008E1AB5" w:rsidP="0064199A">
      <w:pPr>
        <w:pStyle w:val="BodyText"/>
        <w:shd w:val="clear" w:color="auto" w:fill="FFFFFF"/>
        <w:spacing w:after="0" w:line="240" w:lineRule="atLeast"/>
        <w:ind w:left="540"/>
        <w:jc w:val="both"/>
        <w:rPr>
          <w:i/>
          <w:iCs/>
          <w:szCs w:val="22"/>
        </w:rPr>
      </w:pPr>
      <w:r>
        <w:rPr>
          <w:i/>
          <w:iCs/>
          <w:szCs w:val="22"/>
        </w:rPr>
        <w:t>Business combination</w:t>
      </w:r>
      <w:r w:rsidR="0064199A" w:rsidRPr="00944BA8">
        <w:rPr>
          <w:i/>
          <w:iCs/>
          <w:szCs w:val="22"/>
        </w:rPr>
        <w:t xml:space="preserve"> under common control</w:t>
      </w:r>
    </w:p>
    <w:p w14:paraId="5A6043BF" w14:textId="77777777" w:rsidR="0064199A" w:rsidRPr="00944BA8" w:rsidRDefault="0064199A" w:rsidP="0064199A">
      <w:pPr>
        <w:pStyle w:val="BodyText"/>
        <w:shd w:val="clear" w:color="auto" w:fill="FFFFFF"/>
        <w:spacing w:after="0" w:line="240" w:lineRule="atLeast"/>
        <w:ind w:left="540"/>
        <w:jc w:val="both"/>
        <w:rPr>
          <w:szCs w:val="22"/>
        </w:rPr>
      </w:pPr>
    </w:p>
    <w:p w14:paraId="3A13E07C" w14:textId="77777777" w:rsidR="0064199A" w:rsidRPr="00944BA8" w:rsidRDefault="0064199A" w:rsidP="0064199A">
      <w:pPr>
        <w:pStyle w:val="BodyText"/>
        <w:shd w:val="clear" w:color="auto" w:fill="FFFFFF"/>
        <w:spacing w:after="0" w:line="240" w:lineRule="atLeast"/>
        <w:ind w:left="540"/>
        <w:jc w:val="both"/>
        <w:rPr>
          <w:szCs w:val="22"/>
        </w:rPr>
      </w:pPr>
      <w:r w:rsidRPr="00944BA8">
        <w:rPr>
          <w:szCs w:val="22"/>
        </w:rPr>
        <w:t>Business combinations under common control are accounted for using a method similar to the pooling of interest method. Under the method the acquirer recognised assets and liabilities of the acquired businesses at their carrying amounts in the consolidated financial statement of the ultimate parent company at the moment of the trans</w:t>
      </w:r>
      <w:r>
        <w:rPr>
          <w:szCs w:val="22"/>
        </w:rPr>
        <w:t>ac</w:t>
      </w:r>
      <w:r w:rsidRPr="00944BA8">
        <w:rPr>
          <w:szCs w:val="22"/>
        </w:rPr>
        <w:t>tion. The difference between the carrying amount of the acquired net assets and consideration transferred i</w:t>
      </w:r>
      <w:r>
        <w:rPr>
          <w:szCs w:val="22"/>
        </w:rPr>
        <w:t>s</w:t>
      </w:r>
      <w:r w:rsidRPr="00944BA8">
        <w:rPr>
          <w:szCs w:val="22"/>
        </w:rPr>
        <w:t xml:space="preserve"> recognised as surplus or discount from business combinations under common control in shareholder’s equity. The surplus or discount will be transferred to retained earnings upon divestment of the business acquired.</w:t>
      </w:r>
    </w:p>
    <w:p w14:paraId="2797D6AE" w14:textId="77777777" w:rsidR="0064199A" w:rsidRPr="00944BA8" w:rsidRDefault="0064199A" w:rsidP="0064199A">
      <w:pPr>
        <w:pStyle w:val="BodyText"/>
        <w:shd w:val="clear" w:color="auto" w:fill="FFFFFF"/>
        <w:spacing w:after="0" w:line="240" w:lineRule="atLeast"/>
        <w:ind w:left="540"/>
        <w:jc w:val="both"/>
        <w:rPr>
          <w:szCs w:val="22"/>
        </w:rPr>
      </w:pPr>
    </w:p>
    <w:p w14:paraId="07139EB1" w14:textId="6FBCE5CD" w:rsidR="0064199A" w:rsidRPr="00944BA8" w:rsidRDefault="0064199A" w:rsidP="0064199A">
      <w:pPr>
        <w:pStyle w:val="BodyText"/>
        <w:shd w:val="clear" w:color="auto" w:fill="FFFFFF"/>
        <w:spacing w:after="0" w:line="240" w:lineRule="atLeast"/>
        <w:ind w:left="540"/>
        <w:jc w:val="both"/>
        <w:rPr>
          <w:szCs w:val="22"/>
        </w:rPr>
      </w:pPr>
      <w:r w:rsidRPr="00944BA8">
        <w:rPr>
          <w:szCs w:val="22"/>
        </w:rPr>
        <w:t>The results from operations of the acquired businesses will be included in the consolidated financial statements of acquirer from the beginning of the comparative period or the moment the businesses came under common control, whichever date is later, until control ceases.</w:t>
      </w:r>
    </w:p>
    <w:p w14:paraId="16BB98BC" w14:textId="77777777" w:rsidR="0064199A" w:rsidRPr="00944BA8" w:rsidRDefault="0064199A" w:rsidP="0064199A">
      <w:pPr>
        <w:pStyle w:val="BodyText"/>
        <w:shd w:val="clear" w:color="auto" w:fill="FFFFFF"/>
        <w:spacing w:after="0" w:line="240" w:lineRule="atLeast"/>
        <w:ind w:left="540"/>
        <w:jc w:val="both"/>
        <w:rPr>
          <w:szCs w:val="22"/>
        </w:rPr>
      </w:pPr>
    </w:p>
    <w:p w14:paraId="35DF331F" w14:textId="77777777" w:rsidR="0064199A" w:rsidRPr="00944BA8" w:rsidRDefault="0064199A" w:rsidP="0064199A">
      <w:pPr>
        <w:pStyle w:val="BodyText"/>
        <w:shd w:val="clear" w:color="auto" w:fill="FFFFFF"/>
        <w:spacing w:after="0" w:line="240" w:lineRule="atLeast"/>
        <w:ind w:left="540"/>
        <w:jc w:val="both"/>
        <w:rPr>
          <w:i/>
          <w:iCs/>
          <w:szCs w:val="22"/>
        </w:rPr>
      </w:pPr>
      <w:r w:rsidRPr="00944BA8">
        <w:rPr>
          <w:i/>
          <w:iCs/>
          <w:szCs w:val="22"/>
        </w:rPr>
        <w:t>Entities under common control</w:t>
      </w:r>
    </w:p>
    <w:p w14:paraId="4EB90966" w14:textId="77777777" w:rsidR="0064199A" w:rsidRPr="00944BA8" w:rsidRDefault="0064199A" w:rsidP="0064199A">
      <w:pPr>
        <w:pStyle w:val="BodyText"/>
        <w:shd w:val="clear" w:color="auto" w:fill="FFFFFF"/>
        <w:spacing w:after="0" w:line="240" w:lineRule="atLeast"/>
        <w:ind w:left="540"/>
        <w:jc w:val="both"/>
        <w:rPr>
          <w:szCs w:val="22"/>
        </w:rPr>
      </w:pPr>
    </w:p>
    <w:p w14:paraId="2BAA5F6E" w14:textId="77777777" w:rsidR="0064199A" w:rsidRPr="00203FEB" w:rsidRDefault="0064199A" w:rsidP="0064199A">
      <w:pPr>
        <w:autoSpaceDE w:val="0"/>
        <w:autoSpaceDN w:val="0"/>
        <w:spacing w:line="240" w:lineRule="auto"/>
        <w:ind w:left="540"/>
        <w:jc w:val="thaiDistribute"/>
        <w:rPr>
          <w:color w:val="000000"/>
          <w:szCs w:val="22"/>
        </w:rPr>
      </w:pPr>
      <w:r w:rsidRPr="00944BA8">
        <w:rPr>
          <w:szCs w:val="22"/>
        </w:rPr>
        <w:t xml:space="preserve">Entities under common control </w:t>
      </w:r>
      <w:r>
        <w:rPr>
          <w:szCs w:val="22"/>
        </w:rPr>
        <w:t>are</w:t>
      </w:r>
      <w:r w:rsidRPr="00944BA8">
        <w:rPr>
          <w:szCs w:val="22"/>
        </w:rPr>
        <w:t xml:space="preserve"> entities or businesses ultimately controlled by the same party or parties both before and after the business combination. According to the guidance issued by Federation of Accounting Professions; close family members are considered as one party. Close family members of an individual are: the parents, the spouse</w:t>
      </w:r>
      <w:r>
        <w:rPr>
          <w:szCs w:val="22"/>
        </w:rPr>
        <w:t>s</w:t>
      </w:r>
      <w:r w:rsidRPr="00944BA8">
        <w:rPr>
          <w:szCs w:val="22"/>
        </w:rPr>
        <w:t>, the children, the spouses’ children, the parents of their spouses, and the siblings of the individual unless it can be demonstrated that the siblings and the individual have no influence over each other. </w:t>
      </w:r>
      <w:r w:rsidRPr="00944BA8">
        <w:rPr>
          <w:color w:val="000000"/>
          <w:szCs w:val="22"/>
        </w:rPr>
        <w:t xml:space="preserve"> </w:t>
      </w:r>
    </w:p>
    <w:p w14:paraId="421BBC7A" w14:textId="77777777" w:rsidR="0064199A" w:rsidRDefault="0064199A" w:rsidP="0064199A">
      <w:pPr>
        <w:pStyle w:val="BodyText"/>
        <w:shd w:val="clear" w:color="auto" w:fill="FFFFFF"/>
        <w:spacing w:after="0" w:line="240" w:lineRule="atLeast"/>
        <w:ind w:left="540"/>
        <w:jc w:val="both"/>
        <w:rPr>
          <w:sz w:val="20"/>
        </w:rPr>
      </w:pPr>
    </w:p>
    <w:p w14:paraId="3D1A7308" w14:textId="219DAFC6" w:rsidR="0064199A" w:rsidRPr="007D7B14" w:rsidRDefault="0064199A" w:rsidP="0064199A">
      <w:pPr>
        <w:pStyle w:val="Heading2"/>
        <w:spacing w:before="0" w:after="0" w:line="240" w:lineRule="atLeast"/>
        <w:ind w:hanging="540"/>
        <w:rPr>
          <w:sz w:val="22"/>
          <w:szCs w:val="22"/>
        </w:rPr>
      </w:pPr>
      <w:r w:rsidRPr="007D7B14">
        <w:rPr>
          <w:sz w:val="22"/>
          <w:szCs w:val="22"/>
        </w:rPr>
        <w:t>Investments in subsidiaries and associate</w:t>
      </w:r>
    </w:p>
    <w:p w14:paraId="3ABBC429" w14:textId="77777777" w:rsidR="0064199A" w:rsidRPr="007D7B14" w:rsidRDefault="0064199A" w:rsidP="0064199A">
      <w:pPr>
        <w:pStyle w:val="BodyText"/>
        <w:shd w:val="clear" w:color="auto" w:fill="FFFFFF"/>
        <w:spacing w:after="0" w:line="240" w:lineRule="auto"/>
        <w:ind w:left="540"/>
        <w:jc w:val="both"/>
        <w:rPr>
          <w:szCs w:val="22"/>
        </w:rPr>
      </w:pPr>
    </w:p>
    <w:p w14:paraId="506132F5" w14:textId="2F3E2DA0" w:rsidR="007D7B14" w:rsidRPr="007D7B14" w:rsidRDefault="007D7B14" w:rsidP="007D7B14">
      <w:pPr>
        <w:pStyle w:val="BodyText"/>
        <w:spacing w:after="0" w:line="240" w:lineRule="atLeast"/>
        <w:ind w:left="540"/>
        <w:jc w:val="both"/>
        <w:rPr>
          <w:szCs w:val="22"/>
        </w:rPr>
      </w:pPr>
      <w:r w:rsidRPr="007D7B14">
        <w:rPr>
          <w:szCs w:val="22"/>
        </w:rPr>
        <w:t xml:space="preserve">Investments in </w:t>
      </w:r>
      <w:r w:rsidR="008E1AB5" w:rsidRPr="007D7B14">
        <w:rPr>
          <w:szCs w:val="22"/>
        </w:rPr>
        <w:t xml:space="preserve">subsidiaries and associate </w:t>
      </w:r>
      <w:r w:rsidRPr="007D7B14">
        <w:rPr>
          <w:szCs w:val="22"/>
        </w:rPr>
        <w:t xml:space="preserve">in the separate financial statements of the Company are </w:t>
      </w:r>
      <w:r w:rsidR="006938E1">
        <w:rPr>
          <w:szCs w:val="22"/>
        </w:rPr>
        <w:t>measured at</w:t>
      </w:r>
      <w:r w:rsidRPr="007D7B14">
        <w:rPr>
          <w:szCs w:val="22"/>
        </w:rPr>
        <w:t xml:space="preserve"> cost </w:t>
      </w:r>
      <w:r w:rsidR="006938E1">
        <w:rPr>
          <w:szCs w:val="22"/>
        </w:rPr>
        <w:t>less allowance for impairment losses</w:t>
      </w:r>
      <w:r w:rsidRPr="007D7B14">
        <w:rPr>
          <w:szCs w:val="22"/>
        </w:rPr>
        <w:t>.</w:t>
      </w:r>
    </w:p>
    <w:p w14:paraId="3BECC795" w14:textId="77777777" w:rsidR="0064199A" w:rsidRPr="007D7B14" w:rsidRDefault="0064199A" w:rsidP="0064199A">
      <w:pPr>
        <w:pStyle w:val="BodyText"/>
        <w:spacing w:after="0" w:line="240" w:lineRule="auto"/>
        <w:ind w:left="540"/>
        <w:jc w:val="both"/>
        <w:rPr>
          <w:szCs w:val="22"/>
        </w:rPr>
      </w:pPr>
    </w:p>
    <w:p w14:paraId="05B16C29" w14:textId="77777777" w:rsidR="0064199A" w:rsidRPr="007D7B14" w:rsidRDefault="0064199A" w:rsidP="0064199A">
      <w:pPr>
        <w:pStyle w:val="BodyText"/>
        <w:spacing w:after="0" w:line="240" w:lineRule="auto"/>
        <w:ind w:left="540"/>
        <w:jc w:val="both"/>
        <w:rPr>
          <w:i/>
          <w:iCs/>
          <w:szCs w:val="22"/>
        </w:rPr>
      </w:pPr>
      <w:r w:rsidRPr="007D7B14">
        <w:rPr>
          <w:i/>
          <w:iCs/>
          <w:szCs w:val="22"/>
        </w:rPr>
        <w:t>Disposal of investments in the separate financial statements</w:t>
      </w:r>
    </w:p>
    <w:p w14:paraId="028F09E2" w14:textId="77777777" w:rsidR="0064199A" w:rsidRPr="007D7B14" w:rsidRDefault="0064199A" w:rsidP="0064199A">
      <w:pPr>
        <w:pStyle w:val="BodyText"/>
        <w:spacing w:after="0" w:line="240" w:lineRule="auto"/>
        <w:ind w:left="567"/>
        <w:jc w:val="both"/>
        <w:rPr>
          <w:szCs w:val="22"/>
        </w:rPr>
      </w:pPr>
    </w:p>
    <w:p w14:paraId="447AE44A" w14:textId="77777777" w:rsidR="0064199A" w:rsidRPr="007D7B14" w:rsidRDefault="0064199A" w:rsidP="0064199A">
      <w:pPr>
        <w:pStyle w:val="BodyText"/>
        <w:spacing w:after="0" w:line="240" w:lineRule="auto"/>
        <w:ind w:left="540"/>
        <w:jc w:val="both"/>
        <w:rPr>
          <w:szCs w:val="22"/>
        </w:rPr>
      </w:pPr>
      <w:r w:rsidRPr="007D7B14">
        <w:rPr>
          <w:szCs w:val="22"/>
        </w:rPr>
        <w:t>On disposal of an investment, the difference between net disposal proceeds and the carrying amount is recognised in profit or loss.</w:t>
      </w:r>
    </w:p>
    <w:p w14:paraId="3994C5C6" w14:textId="77777777" w:rsidR="0064199A" w:rsidRPr="007D7B14" w:rsidRDefault="0064199A" w:rsidP="0064199A">
      <w:pPr>
        <w:pStyle w:val="BodyText"/>
        <w:spacing w:after="0" w:line="240" w:lineRule="auto"/>
        <w:ind w:left="567"/>
        <w:jc w:val="both"/>
        <w:rPr>
          <w:szCs w:val="22"/>
        </w:rPr>
      </w:pPr>
    </w:p>
    <w:p w14:paraId="6CDDFA7C" w14:textId="11F36AA5" w:rsidR="007D7B14" w:rsidRDefault="0064199A" w:rsidP="0025557D">
      <w:pPr>
        <w:pStyle w:val="BodyText"/>
        <w:spacing w:after="0" w:line="240" w:lineRule="auto"/>
        <w:ind w:left="540"/>
        <w:jc w:val="both"/>
        <w:rPr>
          <w:i/>
          <w:iCs/>
          <w:color w:val="0000FF"/>
          <w:szCs w:val="22"/>
          <w:shd w:val="clear" w:color="auto" w:fill="E6E6E6"/>
        </w:rPr>
      </w:pPr>
      <w:r w:rsidRPr="007D7B14">
        <w:rPr>
          <w:szCs w:val="22"/>
        </w:rPr>
        <w:lastRenderedPageBreak/>
        <w:t xml:space="preserve">If the Company disposes of part of its holding of a particular investment, the deemed cost of the part sold is determined using the </w:t>
      </w:r>
      <w:r w:rsidRPr="009C520C">
        <w:rPr>
          <w:szCs w:val="22"/>
        </w:rPr>
        <w:t>weighted average</w:t>
      </w:r>
      <w:r w:rsidRPr="007D7B14">
        <w:rPr>
          <w:szCs w:val="22"/>
        </w:rPr>
        <w:t xml:space="preserve"> method applied to the carrying value of the total holding of the investment</w:t>
      </w:r>
      <w:r w:rsidR="007D7B14" w:rsidRPr="007D7B14">
        <w:rPr>
          <w:szCs w:val="22"/>
        </w:rPr>
        <w:t>.</w:t>
      </w:r>
    </w:p>
    <w:p w14:paraId="424EE467" w14:textId="77777777" w:rsidR="0025557D" w:rsidRPr="0025557D" w:rsidRDefault="0025557D" w:rsidP="0025557D">
      <w:pPr>
        <w:pStyle w:val="BodyText"/>
        <w:spacing w:after="0" w:line="240" w:lineRule="auto"/>
        <w:ind w:left="540"/>
        <w:jc w:val="both"/>
        <w:rPr>
          <w:i/>
          <w:iCs/>
          <w:color w:val="0000FF"/>
          <w:szCs w:val="22"/>
          <w:shd w:val="clear" w:color="auto" w:fill="E6E6E6"/>
        </w:rPr>
      </w:pPr>
    </w:p>
    <w:p w14:paraId="1ADF4E27" w14:textId="77777777" w:rsidR="0064199A" w:rsidRPr="00944BA8" w:rsidRDefault="0064199A" w:rsidP="0064199A">
      <w:pPr>
        <w:pStyle w:val="Heading2"/>
        <w:spacing w:before="0" w:after="0" w:line="240" w:lineRule="atLeast"/>
        <w:ind w:hanging="540"/>
        <w:rPr>
          <w:sz w:val="22"/>
          <w:szCs w:val="22"/>
        </w:rPr>
      </w:pPr>
      <w:r w:rsidRPr="00944BA8">
        <w:rPr>
          <w:sz w:val="22"/>
          <w:szCs w:val="22"/>
        </w:rPr>
        <w:t>Foreign currencies</w:t>
      </w:r>
    </w:p>
    <w:p w14:paraId="03C5DF40" w14:textId="77777777" w:rsidR="0064199A" w:rsidRPr="00944BA8" w:rsidRDefault="0064199A" w:rsidP="00E064B4">
      <w:pPr>
        <w:pStyle w:val="AccPolicysubhead"/>
      </w:pPr>
    </w:p>
    <w:p w14:paraId="59124CC0" w14:textId="77777777" w:rsidR="0064199A" w:rsidRPr="00944BA8" w:rsidRDefault="0064199A" w:rsidP="00E064B4">
      <w:pPr>
        <w:pStyle w:val="AccPolicysubhead"/>
      </w:pPr>
      <w:r w:rsidRPr="00944BA8">
        <w:t>Foreign currency transactions</w:t>
      </w:r>
    </w:p>
    <w:p w14:paraId="2E174BED" w14:textId="77777777" w:rsidR="0064199A" w:rsidRPr="00944BA8" w:rsidRDefault="0064199A" w:rsidP="0064199A">
      <w:pPr>
        <w:pStyle w:val="BodyText"/>
        <w:spacing w:after="0" w:line="240" w:lineRule="atLeast"/>
        <w:ind w:left="540" w:hanging="540"/>
        <w:jc w:val="both"/>
        <w:rPr>
          <w:sz w:val="18"/>
          <w:szCs w:val="18"/>
        </w:rPr>
      </w:pPr>
    </w:p>
    <w:p w14:paraId="4EC88555" w14:textId="77777777" w:rsidR="0064199A" w:rsidRPr="00944BA8" w:rsidRDefault="0064199A" w:rsidP="0064199A">
      <w:pPr>
        <w:spacing w:line="240" w:lineRule="atLeast"/>
        <w:ind w:left="547" w:right="45"/>
        <w:jc w:val="thaiDistribute"/>
        <w:rPr>
          <w:szCs w:val="22"/>
        </w:rPr>
      </w:pPr>
      <w:r w:rsidRPr="00944BA8">
        <w:rPr>
          <w:szCs w:val="22"/>
        </w:rPr>
        <w:t>Transactions in foreign currencies are translated to the respective functional currencies of Group entities at exchange rates at the dates of the transactions.</w:t>
      </w:r>
    </w:p>
    <w:p w14:paraId="7DAFFD98" w14:textId="77777777" w:rsidR="0064199A" w:rsidRPr="00944BA8" w:rsidRDefault="0064199A" w:rsidP="0064199A">
      <w:pPr>
        <w:spacing w:line="240" w:lineRule="atLeast"/>
        <w:ind w:left="547" w:right="45"/>
        <w:jc w:val="both"/>
        <w:rPr>
          <w:sz w:val="18"/>
          <w:szCs w:val="18"/>
        </w:rPr>
      </w:pPr>
    </w:p>
    <w:p w14:paraId="63A0A9C0" w14:textId="77777777" w:rsidR="0064199A" w:rsidRPr="00944BA8" w:rsidRDefault="0064199A" w:rsidP="0064199A">
      <w:pPr>
        <w:spacing w:line="240" w:lineRule="atLeast"/>
        <w:ind w:left="547" w:right="45"/>
        <w:jc w:val="thaiDistribute"/>
        <w:rPr>
          <w:szCs w:val="22"/>
        </w:rPr>
      </w:pPr>
      <w:r w:rsidRPr="00944BA8">
        <w:rPr>
          <w:szCs w:val="22"/>
        </w:rPr>
        <w:t>Monetary assets and liabilities denominated in foreign currencies are translated to the functional currency at the exchange rates at the reporting date.</w:t>
      </w:r>
    </w:p>
    <w:p w14:paraId="259D1C91" w14:textId="77777777" w:rsidR="0064199A" w:rsidRPr="00944BA8" w:rsidRDefault="0064199A" w:rsidP="0064199A">
      <w:pPr>
        <w:spacing w:line="240" w:lineRule="atLeast"/>
        <w:ind w:left="547" w:right="45"/>
        <w:jc w:val="thaiDistribute"/>
        <w:rPr>
          <w:sz w:val="18"/>
          <w:szCs w:val="18"/>
        </w:rPr>
      </w:pPr>
    </w:p>
    <w:p w14:paraId="175DBD25" w14:textId="77777777" w:rsidR="0064199A" w:rsidRDefault="0064199A" w:rsidP="0064199A">
      <w:pPr>
        <w:spacing w:line="240" w:lineRule="atLeast"/>
        <w:ind w:left="547" w:right="45"/>
        <w:jc w:val="thaiDistribute"/>
        <w:rPr>
          <w:rFonts w:cstheme="minorBidi"/>
          <w:szCs w:val="22"/>
          <w:lang w:val="en-US" w:bidi="th-TH"/>
        </w:rPr>
      </w:pPr>
      <w:r w:rsidRPr="00944BA8">
        <w:rPr>
          <w:szCs w:val="22"/>
        </w:rPr>
        <w:t>Non-monetary assets and liabilities measured at cost in foreign currencies are translated to the functional currency at the exchange rates at the dates of the transactions</w:t>
      </w:r>
      <w:r w:rsidRPr="00944BA8">
        <w:rPr>
          <w:rFonts w:cstheme="minorBidi"/>
          <w:szCs w:val="22"/>
          <w:lang w:val="en-US" w:bidi="th-TH"/>
        </w:rPr>
        <w:t>.</w:t>
      </w:r>
    </w:p>
    <w:p w14:paraId="022DFF73" w14:textId="77777777" w:rsidR="0064199A" w:rsidRDefault="0064199A" w:rsidP="0064199A">
      <w:pPr>
        <w:spacing w:line="240" w:lineRule="atLeast"/>
        <w:ind w:left="547" w:right="45"/>
        <w:jc w:val="thaiDistribute"/>
        <w:rPr>
          <w:rFonts w:cstheme="minorBidi"/>
          <w:szCs w:val="22"/>
          <w:lang w:val="en-US" w:bidi="th-TH"/>
        </w:rPr>
      </w:pPr>
    </w:p>
    <w:p w14:paraId="39AD8B6F" w14:textId="77777777" w:rsidR="0064199A" w:rsidRPr="00944BA8" w:rsidRDefault="0064199A" w:rsidP="0064199A">
      <w:pPr>
        <w:spacing w:line="240" w:lineRule="atLeast"/>
        <w:ind w:left="547" w:right="45"/>
        <w:jc w:val="thaiDistribute"/>
        <w:rPr>
          <w:rFonts w:cstheme="minorBidi"/>
          <w:szCs w:val="22"/>
          <w:lang w:val="en-US" w:bidi="th-TH"/>
        </w:rPr>
      </w:pPr>
      <w:r>
        <w:rPr>
          <w:rFonts w:cstheme="minorBidi"/>
          <w:szCs w:val="22"/>
          <w:lang w:val="en-US" w:bidi="th-TH"/>
        </w:rPr>
        <w:t>Foreign currency differences are generally recognised in profit or loss.</w:t>
      </w:r>
    </w:p>
    <w:p w14:paraId="51CB050E" w14:textId="77777777" w:rsidR="0064199A" w:rsidRPr="000C36C4" w:rsidRDefault="0064199A" w:rsidP="0064199A">
      <w:pPr>
        <w:spacing w:line="240" w:lineRule="atLeast"/>
        <w:ind w:left="547" w:right="45"/>
        <w:jc w:val="thaiDistribute"/>
        <w:rPr>
          <w:rFonts w:cstheme="minorBidi"/>
          <w:szCs w:val="22"/>
          <w:lang w:val="en-US" w:bidi="th-TH"/>
        </w:rPr>
      </w:pPr>
    </w:p>
    <w:p w14:paraId="748DD1DC" w14:textId="77777777" w:rsidR="000C36C4" w:rsidRPr="00E32B42" w:rsidRDefault="000C36C4" w:rsidP="000C36C4">
      <w:pPr>
        <w:pStyle w:val="Heading2"/>
        <w:spacing w:before="0" w:after="0" w:line="240" w:lineRule="atLeast"/>
        <w:ind w:hanging="540"/>
        <w:rPr>
          <w:sz w:val="22"/>
          <w:szCs w:val="22"/>
        </w:rPr>
      </w:pPr>
      <w:r w:rsidRPr="00E32B42">
        <w:rPr>
          <w:sz w:val="22"/>
          <w:szCs w:val="22"/>
        </w:rPr>
        <w:t>Financial instruments</w:t>
      </w:r>
    </w:p>
    <w:p w14:paraId="7FB8D4B6" w14:textId="77777777" w:rsidR="000C36C4" w:rsidRPr="00E32B42" w:rsidRDefault="000C36C4" w:rsidP="000C36C4">
      <w:pPr>
        <w:pStyle w:val="BodyText"/>
        <w:shd w:val="clear" w:color="auto" w:fill="FFFFFF"/>
        <w:spacing w:after="0" w:line="240" w:lineRule="auto"/>
        <w:ind w:left="540"/>
        <w:jc w:val="thaiDistribute"/>
        <w:rPr>
          <w:i/>
          <w:iCs/>
          <w:szCs w:val="22"/>
        </w:rPr>
      </w:pPr>
    </w:p>
    <w:p w14:paraId="70C54A9E" w14:textId="77777777" w:rsidR="000C36C4" w:rsidRPr="00E32B42" w:rsidRDefault="000C36C4" w:rsidP="000C36C4">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E32B42">
        <w:rPr>
          <w:b/>
          <w:bCs/>
          <w:i/>
          <w:iCs/>
          <w:szCs w:val="22"/>
        </w:rPr>
        <w:t>Accounting policies applicable from 1 January 2020</w:t>
      </w:r>
    </w:p>
    <w:p w14:paraId="5BCC7D04" w14:textId="77777777" w:rsidR="000C36C4" w:rsidRPr="00E32B42" w:rsidRDefault="000C36C4" w:rsidP="000C36C4">
      <w:pPr>
        <w:pStyle w:val="BodyText"/>
        <w:shd w:val="clear" w:color="auto" w:fill="FFFFFF"/>
        <w:spacing w:after="0" w:line="240" w:lineRule="auto"/>
        <w:ind w:left="540"/>
        <w:jc w:val="thaiDistribute"/>
        <w:rPr>
          <w:i/>
          <w:iCs/>
          <w:szCs w:val="22"/>
        </w:rPr>
      </w:pPr>
    </w:p>
    <w:p w14:paraId="4EE4F8C4" w14:textId="77777777" w:rsidR="000C36C4" w:rsidRPr="00E32B42" w:rsidRDefault="000C36C4" w:rsidP="00E32B42">
      <w:pPr>
        <w:pStyle w:val="BodyText"/>
        <w:shd w:val="clear" w:color="auto" w:fill="FFFFFF"/>
        <w:spacing w:after="0" w:line="240" w:lineRule="auto"/>
        <w:ind w:left="900" w:firstLine="90"/>
        <w:jc w:val="thaiDistribute"/>
        <w:rPr>
          <w:szCs w:val="22"/>
          <w:lang w:val="en-US"/>
        </w:rPr>
      </w:pPr>
      <w:r w:rsidRPr="00E32B42">
        <w:rPr>
          <w:i/>
          <w:szCs w:val="22"/>
          <w:lang w:val="en-US"/>
        </w:rPr>
        <w:t>(e.1) Recognition and initial measurement</w:t>
      </w:r>
    </w:p>
    <w:p w14:paraId="412849C6" w14:textId="77777777" w:rsidR="000C36C4" w:rsidRPr="00E32B42" w:rsidRDefault="000C36C4" w:rsidP="000C36C4">
      <w:pPr>
        <w:pStyle w:val="BodyText"/>
        <w:shd w:val="clear" w:color="auto" w:fill="FFFFFF"/>
        <w:spacing w:after="0" w:line="240" w:lineRule="auto"/>
        <w:ind w:left="900"/>
        <w:jc w:val="thaiDistribute"/>
        <w:rPr>
          <w:i/>
          <w:iCs/>
          <w:szCs w:val="22"/>
          <w:lang w:val="en-US"/>
        </w:rPr>
      </w:pPr>
    </w:p>
    <w:p w14:paraId="41A31136" w14:textId="77777777" w:rsidR="000C36C4" w:rsidRPr="00E32B42" w:rsidRDefault="000C36C4" w:rsidP="000C36C4">
      <w:pPr>
        <w:pStyle w:val="BodyText"/>
        <w:shd w:val="clear" w:color="auto" w:fill="FFFFFF"/>
        <w:spacing w:after="0" w:line="240" w:lineRule="auto"/>
        <w:ind w:left="990"/>
        <w:jc w:val="thaiDistribute"/>
        <w:rPr>
          <w:szCs w:val="22"/>
          <w:lang w:val="en-US"/>
        </w:rPr>
      </w:pPr>
      <w:r w:rsidRPr="00E32B42">
        <w:rPr>
          <w:szCs w:val="22"/>
          <w:lang w:val="en-US"/>
        </w:rPr>
        <w:t xml:space="preserve">Trade receivables and trade payables are initially recognised when they are originated. All other financial assets and financial liabilities are initially recognised when the </w:t>
      </w:r>
      <w:r w:rsidRPr="009C520C">
        <w:rPr>
          <w:szCs w:val="22"/>
        </w:rPr>
        <w:t>Group</w:t>
      </w:r>
      <w:r w:rsidRPr="00E32B42">
        <w:rPr>
          <w:szCs w:val="22"/>
          <w:lang w:val="en-US"/>
        </w:rPr>
        <w:t xml:space="preserve"> becomes a party to the contractual provisions of the instrument.</w:t>
      </w:r>
    </w:p>
    <w:p w14:paraId="27D82E1E" w14:textId="77777777" w:rsidR="000C36C4" w:rsidRPr="00E32B42" w:rsidRDefault="000C36C4" w:rsidP="000C36C4">
      <w:pPr>
        <w:pStyle w:val="BodyText"/>
        <w:shd w:val="clear" w:color="auto" w:fill="FFFFFF"/>
        <w:spacing w:after="0" w:line="240" w:lineRule="auto"/>
        <w:ind w:left="990"/>
        <w:jc w:val="thaiDistribute"/>
        <w:rPr>
          <w:szCs w:val="22"/>
          <w:lang w:val="en-US"/>
        </w:rPr>
      </w:pPr>
    </w:p>
    <w:p w14:paraId="2B6E0526" w14:textId="77777777" w:rsidR="000C36C4" w:rsidRPr="00E32B42" w:rsidRDefault="000C36C4" w:rsidP="000C36C4">
      <w:pPr>
        <w:pStyle w:val="BodyText"/>
        <w:shd w:val="clear" w:color="auto" w:fill="FFFFFF"/>
        <w:spacing w:after="0" w:line="240" w:lineRule="auto"/>
        <w:ind w:left="990"/>
        <w:jc w:val="thaiDistribute"/>
        <w:rPr>
          <w:szCs w:val="22"/>
          <w:lang w:val="en-US"/>
        </w:rPr>
      </w:pPr>
      <w:r w:rsidRPr="00E32B42">
        <w:rPr>
          <w:szCs w:val="22"/>
          <w:lang w:val="en-US"/>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w:t>
      </w:r>
    </w:p>
    <w:p w14:paraId="12CDACF9" w14:textId="77777777" w:rsidR="00E32B42" w:rsidRDefault="00E32B42" w:rsidP="000C36C4">
      <w:pPr>
        <w:pStyle w:val="BodyText"/>
        <w:shd w:val="clear" w:color="auto" w:fill="FFFFFF"/>
        <w:spacing w:after="0" w:line="240" w:lineRule="auto"/>
        <w:ind w:left="540"/>
        <w:jc w:val="thaiDistribute"/>
        <w:rPr>
          <w:i/>
          <w:szCs w:val="22"/>
          <w:lang w:val="en-US"/>
        </w:rPr>
      </w:pPr>
    </w:p>
    <w:p w14:paraId="3CEDB644" w14:textId="3EB3CD09" w:rsidR="000C36C4" w:rsidRPr="00E32B42" w:rsidRDefault="000C36C4" w:rsidP="00E32B42">
      <w:pPr>
        <w:pStyle w:val="BodyText"/>
        <w:shd w:val="clear" w:color="auto" w:fill="FFFFFF"/>
        <w:spacing w:after="0" w:line="240" w:lineRule="auto"/>
        <w:ind w:left="810" w:firstLine="180"/>
        <w:jc w:val="thaiDistribute"/>
        <w:rPr>
          <w:i/>
          <w:szCs w:val="22"/>
          <w:lang w:val="en-US"/>
        </w:rPr>
      </w:pPr>
      <w:r w:rsidRPr="00E32B42">
        <w:rPr>
          <w:i/>
          <w:szCs w:val="22"/>
          <w:lang w:val="en-US"/>
        </w:rPr>
        <w:t xml:space="preserve">(e.2) Classification and subsequent measurement </w:t>
      </w:r>
    </w:p>
    <w:p w14:paraId="06761357" w14:textId="77777777" w:rsidR="000C36C4" w:rsidRPr="00E32B42" w:rsidRDefault="000C36C4" w:rsidP="000C36C4">
      <w:pPr>
        <w:pStyle w:val="BodyText"/>
        <w:shd w:val="clear" w:color="auto" w:fill="FFFFFF"/>
        <w:spacing w:after="0" w:line="240" w:lineRule="auto"/>
        <w:ind w:left="540"/>
        <w:jc w:val="thaiDistribute"/>
        <w:rPr>
          <w:b/>
          <w:bCs/>
          <w:i/>
          <w:iCs/>
          <w:szCs w:val="22"/>
        </w:rPr>
      </w:pPr>
    </w:p>
    <w:p w14:paraId="7AD0B2C4" w14:textId="77777777" w:rsidR="000C36C4" w:rsidRPr="00E32B42" w:rsidRDefault="000C36C4" w:rsidP="000C36C4">
      <w:pPr>
        <w:pStyle w:val="BodyText"/>
        <w:shd w:val="clear" w:color="auto" w:fill="FFFFFF"/>
        <w:spacing w:after="0" w:line="240" w:lineRule="auto"/>
        <w:ind w:left="990"/>
        <w:jc w:val="thaiDistribute"/>
        <w:rPr>
          <w:i/>
          <w:iCs/>
          <w:szCs w:val="22"/>
        </w:rPr>
      </w:pPr>
      <w:r w:rsidRPr="00E32B42">
        <w:rPr>
          <w:i/>
          <w:iCs/>
          <w:szCs w:val="22"/>
        </w:rPr>
        <w:t>Financial assets - classification</w:t>
      </w:r>
    </w:p>
    <w:p w14:paraId="3366F1F4" w14:textId="77777777" w:rsidR="000C36C4" w:rsidRPr="00E32B42" w:rsidRDefault="000C36C4" w:rsidP="000C36C4">
      <w:pPr>
        <w:pStyle w:val="BodyText"/>
        <w:shd w:val="clear" w:color="auto" w:fill="FFFFFF"/>
        <w:spacing w:after="0" w:line="240" w:lineRule="auto"/>
        <w:ind w:left="1260"/>
        <w:jc w:val="thaiDistribute"/>
        <w:rPr>
          <w:i/>
          <w:iCs/>
          <w:szCs w:val="22"/>
        </w:rPr>
      </w:pPr>
    </w:p>
    <w:p w14:paraId="0F5CF516" w14:textId="182C336D" w:rsidR="000C36C4" w:rsidRPr="00E32B42" w:rsidRDefault="000C36C4" w:rsidP="000C36C4">
      <w:pPr>
        <w:pStyle w:val="BodyText"/>
        <w:shd w:val="clear" w:color="auto" w:fill="FFFFFF"/>
        <w:spacing w:after="0" w:line="240" w:lineRule="auto"/>
        <w:ind w:left="990"/>
        <w:jc w:val="thaiDistribute"/>
        <w:rPr>
          <w:szCs w:val="22"/>
        </w:rPr>
      </w:pPr>
      <w:r w:rsidRPr="00E32B42">
        <w:rPr>
          <w:szCs w:val="22"/>
          <w:lang w:val="en-US"/>
        </w:rPr>
        <w:t>On initial recognition, a financial asset is classified as measured at: amortised cost; fair value to other comp</w:t>
      </w:r>
      <w:r w:rsidR="00EE33D7">
        <w:rPr>
          <w:szCs w:val="22"/>
          <w:lang w:val="en-US"/>
        </w:rPr>
        <w:t>r</w:t>
      </w:r>
      <w:r w:rsidRPr="00E32B42">
        <w:rPr>
          <w:szCs w:val="22"/>
          <w:lang w:val="en-US"/>
        </w:rPr>
        <w:t>ehensive income (FVOCI)</w:t>
      </w:r>
      <w:r w:rsidRPr="00E32B42">
        <w:rPr>
          <w:szCs w:val="22"/>
        </w:rPr>
        <w:t>; or fair value to profit or loss (FVTPL).</w:t>
      </w:r>
    </w:p>
    <w:p w14:paraId="7C32FF7E" w14:textId="77777777" w:rsidR="000C36C4" w:rsidRPr="00E32B42" w:rsidRDefault="000C36C4" w:rsidP="000C36C4">
      <w:pPr>
        <w:pStyle w:val="BodyText"/>
        <w:shd w:val="clear" w:color="auto" w:fill="FFFFFF"/>
        <w:spacing w:after="0" w:line="240" w:lineRule="auto"/>
        <w:ind w:left="990"/>
        <w:jc w:val="thaiDistribute"/>
        <w:rPr>
          <w:szCs w:val="22"/>
          <w:lang w:val="en-US"/>
        </w:rPr>
      </w:pPr>
    </w:p>
    <w:p w14:paraId="4B806EF2" w14:textId="77777777" w:rsidR="000C36C4" w:rsidRPr="00E32B42" w:rsidRDefault="000C36C4" w:rsidP="000C36C4">
      <w:pPr>
        <w:pStyle w:val="BodyText"/>
        <w:spacing w:after="0" w:line="240" w:lineRule="auto"/>
        <w:ind w:left="990"/>
        <w:jc w:val="thaiDistribute"/>
        <w:rPr>
          <w:b/>
          <w:bCs/>
          <w:color w:val="0000FF"/>
          <w:szCs w:val="22"/>
        </w:rPr>
      </w:pPr>
      <w:r w:rsidRPr="00E32B42">
        <w:rPr>
          <w:szCs w:val="22"/>
        </w:rPr>
        <w:t>Financial assets are not reclassified subsequent to their initial recognition unless the</w:t>
      </w:r>
      <w:r w:rsidRPr="009C520C">
        <w:rPr>
          <w:szCs w:val="22"/>
        </w:rPr>
        <w:t xml:space="preserve"> Group </w:t>
      </w:r>
      <w:r w:rsidRPr="00E32B42">
        <w:rPr>
          <w:szCs w:val="22"/>
        </w:rPr>
        <w:t xml:space="preserve">changes its business model for managing financial assets, in which case all affected financial assets are reclassified </w:t>
      </w:r>
      <w:r w:rsidRPr="00E32B42">
        <w:rPr>
          <w:rFonts w:cs="Angsana New"/>
          <w:szCs w:val="22"/>
          <w:lang w:val="en-US" w:bidi="th-TH"/>
        </w:rPr>
        <w:t>prospectively from the reclassification date</w:t>
      </w:r>
      <w:r w:rsidRPr="00E32B42">
        <w:rPr>
          <w:szCs w:val="22"/>
        </w:rPr>
        <w:t>.</w:t>
      </w:r>
    </w:p>
    <w:p w14:paraId="192D2297" w14:textId="77777777" w:rsidR="000C36C4" w:rsidRPr="00E32B42" w:rsidRDefault="000C36C4" w:rsidP="000C36C4">
      <w:pPr>
        <w:pStyle w:val="BodyText"/>
        <w:spacing w:after="0" w:line="240" w:lineRule="auto"/>
        <w:ind w:left="990"/>
        <w:jc w:val="thaiDistribute"/>
        <w:rPr>
          <w:b/>
          <w:bCs/>
          <w:color w:val="0000FF"/>
          <w:szCs w:val="22"/>
        </w:rPr>
      </w:pPr>
    </w:p>
    <w:p w14:paraId="7394CB2D" w14:textId="77777777" w:rsidR="000C36C4" w:rsidRPr="00E32B42" w:rsidRDefault="000C36C4" w:rsidP="000C36C4">
      <w:pPr>
        <w:pStyle w:val="BodyText"/>
        <w:spacing w:after="0" w:line="240" w:lineRule="auto"/>
        <w:ind w:left="990"/>
        <w:jc w:val="thaiDistribute"/>
        <w:rPr>
          <w:szCs w:val="22"/>
        </w:rPr>
      </w:pPr>
      <w:r w:rsidRPr="00E32B42">
        <w:rPr>
          <w:szCs w:val="22"/>
        </w:rPr>
        <w:t xml:space="preserve">A financial asset is measured at amortised cost if it meets both of the following conditions and is not designated as at FVTPL: </w:t>
      </w:r>
    </w:p>
    <w:p w14:paraId="2E4372C3" w14:textId="77777777" w:rsidR="000C36C4" w:rsidRPr="00E32B42" w:rsidRDefault="000C36C4" w:rsidP="000C36C4">
      <w:pPr>
        <w:pStyle w:val="ListParagraph"/>
        <w:keepLines/>
        <w:numPr>
          <w:ilvl w:val="0"/>
          <w:numId w:val="25"/>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E32B42">
        <w:rPr>
          <w:szCs w:val="22"/>
        </w:rPr>
        <w:t>it is held within a business model whose objective is to hold assets to collect contractual cashflows; and</w:t>
      </w:r>
    </w:p>
    <w:p w14:paraId="6C966E97" w14:textId="77777777" w:rsidR="000C36C4" w:rsidRPr="00E32B42" w:rsidRDefault="000C36C4" w:rsidP="000C36C4">
      <w:pPr>
        <w:pStyle w:val="ListParagraph"/>
        <w:keepLines/>
        <w:numPr>
          <w:ilvl w:val="0"/>
          <w:numId w:val="25"/>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E32B42">
        <w:rPr>
          <w:szCs w:val="22"/>
        </w:rPr>
        <w:t>its contractual terms give rise on specified dates to cash flows that are solely payments of principal and interest on the principal amount outstanding.</w:t>
      </w:r>
    </w:p>
    <w:p w14:paraId="621D8932" w14:textId="77777777" w:rsidR="00B82F78" w:rsidRPr="00E32B42" w:rsidRDefault="00B82F78">
      <w:pPr>
        <w:spacing w:after="160" w:line="259" w:lineRule="auto"/>
        <w:rPr>
          <w:szCs w:val="22"/>
          <w:lang w:val="en-AU"/>
        </w:rPr>
      </w:pPr>
      <w:r w:rsidRPr="00E32B42">
        <w:rPr>
          <w:szCs w:val="22"/>
        </w:rPr>
        <w:br w:type="page"/>
      </w:r>
    </w:p>
    <w:p w14:paraId="22252433" w14:textId="77777777" w:rsidR="000C36C4" w:rsidRPr="00E32B42" w:rsidRDefault="00151E72" w:rsidP="00151E72">
      <w:pPr>
        <w:pStyle w:val="BodyText"/>
        <w:spacing w:after="0" w:line="240" w:lineRule="auto"/>
        <w:ind w:left="990"/>
        <w:jc w:val="thaiDistribute"/>
        <w:rPr>
          <w:szCs w:val="22"/>
        </w:rPr>
      </w:pPr>
      <w:r w:rsidRPr="00E32B42">
        <w:rPr>
          <w:szCs w:val="22"/>
        </w:rPr>
        <w:lastRenderedPageBreak/>
        <w:t>All financial assets not classified as measured at amortised cost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14:paraId="05EA74A0" w14:textId="77777777" w:rsidR="00B82F78" w:rsidRPr="00E32B42" w:rsidRDefault="00B82F78" w:rsidP="00151E72">
      <w:pPr>
        <w:pStyle w:val="BodyText"/>
        <w:shd w:val="clear" w:color="auto" w:fill="FFFFFF"/>
        <w:spacing w:after="0" w:line="240" w:lineRule="auto"/>
        <w:ind w:left="990"/>
        <w:jc w:val="thaiDistribute"/>
        <w:rPr>
          <w:i/>
          <w:iCs/>
          <w:szCs w:val="22"/>
        </w:rPr>
      </w:pPr>
    </w:p>
    <w:p w14:paraId="0E88C52A" w14:textId="77777777" w:rsidR="00151E72" w:rsidRPr="00E32B42" w:rsidRDefault="00151E72" w:rsidP="00151E72">
      <w:pPr>
        <w:pStyle w:val="BodyText"/>
        <w:shd w:val="clear" w:color="auto" w:fill="FFFFFF"/>
        <w:spacing w:after="0" w:line="240" w:lineRule="auto"/>
        <w:ind w:left="990"/>
        <w:jc w:val="thaiDistribute"/>
        <w:rPr>
          <w:i/>
          <w:iCs/>
          <w:szCs w:val="22"/>
        </w:rPr>
      </w:pPr>
      <w:r w:rsidRPr="00E32B42">
        <w:rPr>
          <w:i/>
          <w:iCs/>
          <w:szCs w:val="22"/>
        </w:rPr>
        <w:t xml:space="preserve">Financial assets – assessment whether contractual cash flows are solely payments of principal and interest </w:t>
      </w:r>
    </w:p>
    <w:p w14:paraId="3000A816" w14:textId="77777777" w:rsidR="00151E72" w:rsidRPr="00E32B42" w:rsidRDefault="00151E72" w:rsidP="0030007C">
      <w:pPr>
        <w:pStyle w:val="BodyText"/>
        <w:spacing w:after="0" w:line="240" w:lineRule="auto"/>
        <w:ind w:left="990"/>
        <w:jc w:val="thaiDistribute"/>
        <w:rPr>
          <w:szCs w:val="22"/>
        </w:rPr>
      </w:pPr>
    </w:p>
    <w:p w14:paraId="12CAFAFF" w14:textId="77777777" w:rsidR="0030007C" w:rsidRDefault="00D54CA6" w:rsidP="0030007C">
      <w:pPr>
        <w:pStyle w:val="BodyText"/>
        <w:spacing w:after="0" w:line="240" w:lineRule="auto"/>
        <w:ind w:left="990"/>
        <w:jc w:val="thaiDistribute"/>
        <w:rPr>
          <w:szCs w:val="22"/>
        </w:rPr>
      </w:pPr>
      <w:r>
        <w:rPr>
          <w:szCs w:val="22"/>
        </w:rPr>
        <w:t>F</w:t>
      </w:r>
      <w:r w:rsidRPr="00E32B42">
        <w:rPr>
          <w:szCs w:val="22"/>
        </w:rPr>
        <w:t>or the purpose of this assessment</w:t>
      </w:r>
      <w:r>
        <w:rPr>
          <w:szCs w:val="22"/>
        </w:rPr>
        <w:t>;</w:t>
      </w:r>
    </w:p>
    <w:p w14:paraId="79FF5847" w14:textId="1F648B05" w:rsidR="0030007C" w:rsidRPr="0030007C" w:rsidRDefault="00FE1B35" w:rsidP="0030007C">
      <w:pPr>
        <w:pStyle w:val="BodyText"/>
        <w:spacing w:after="0" w:line="240" w:lineRule="auto"/>
        <w:ind w:left="990"/>
        <w:jc w:val="thaiDistribute"/>
        <w:rPr>
          <w:szCs w:val="22"/>
        </w:rPr>
      </w:pPr>
      <w:r>
        <w:rPr>
          <w:szCs w:val="22"/>
        </w:rPr>
        <w:t>‘</w:t>
      </w:r>
      <w:r w:rsidR="0030007C" w:rsidRPr="0030007C">
        <w:rPr>
          <w:szCs w:val="22"/>
        </w:rPr>
        <w:t xml:space="preserve">Principal’ </w:t>
      </w:r>
      <w:r w:rsidR="00151E72" w:rsidRPr="0030007C">
        <w:rPr>
          <w:szCs w:val="22"/>
        </w:rPr>
        <w:t>is defined as the fair value of the financial asset on initial recognition.</w:t>
      </w:r>
    </w:p>
    <w:p w14:paraId="243D26F1" w14:textId="26AFE3EC" w:rsidR="00151E72" w:rsidRDefault="00151E72" w:rsidP="0030007C">
      <w:pPr>
        <w:pStyle w:val="BodyText"/>
        <w:spacing w:after="0" w:line="240" w:lineRule="auto"/>
        <w:ind w:left="990"/>
        <w:jc w:val="thaiDistribute"/>
        <w:rPr>
          <w:szCs w:val="22"/>
        </w:rPr>
      </w:pPr>
      <w:r w:rsidRPr="00E32B42">
        <w:rPr>
          <w:szCs w:val="22"/>
        </w:rPr>
        <w:t>‘Interest’ is defined as consideration for the time value of money and for the credit risk associated with the principal amount outstanding during a particular period of time and for other basic lendin</w:t>
      </w:r>
      <w:r w:rsidR="00865A94">
        <w:rPr>
          <w:szCs w:val="22"/>
        </w:rPr>
        <w:t>g</w:t>
      </w:r>
      <w:r w:rsidRPr="00E32B42">
        <w:rPr>
          <w:szCs w:val="22"/>
        </w:rPr>
        <w:t xml:space="preserve"> risks and costs (e.g. liquidity risk and administrative costs), as well as a profit margin</w:t>
      </w:r>
      <w:r w:rsidR="00EE33D7">
        <w:rPr>
          <w:szCs w:val="22"/>
        </w:rPr>
        <w:t>.</w:t>
      </w:r>
    </w:p>
    <w:p w14:paraId="51E91967" w14:textId="77777777" w:rsidR="00FE1B35" w:rsidRPr="00E32B42" w:rsidRDefault="00FE1B35" w:rsidP="0030007C">
      <w:pPr>
        <w:pStyle w:val="BodyText"/>
        <w:spacing w:after="0" w:line="240" w:lineRule="auto"/>
        <w:ind w:left="990"/>
        <w:jc w:val="thaiDistribute"/>
        <w:rPr>
          <w:szCs w:val="22"/>
        </w:rPr>
      </w:pPr>
    </w:p>
    <w:p w14:paraId="590BA1F3" w14:textId="07D35056" w:rsidR="00151E72" w:rsidRPr="00E32B42" w:rsidRDefault="00151E72" w:rsidP="00151E72">
      <w:pPr>
        <w:pStyle w:val="BodyText"/>
        <w:ind w:left="990"/>
        <w:jc w:val="thaiDistribute"/>
        <w:rPr>
          <w:szCs w:val="22"/>
          <w:lang w:val="en-GB"/>
        </w:rPr>
      </w:pPr>
      <w:r w:rsidRPr="00E32B42">
        <w:rPr>
          <w:szCs w:val="22"/>
        </w:rPr>
        <w:t xml:space="preserve">In assessing whether the contractual cash flows are solely payments of principal and interest, the </w:t>
      </w:r>
      <w:r w:rsidRPr="009C520C">
        <w:rPr>
          <w:szCs w:val="22"/>
        </w:rPr>
        <w:t>Group</w:t>
      </w:r>
      <w:r w:rsidR="00EE33D7" w:rsidRPr="009C520C">
        <w:rPr>
          <w:szCs w:val="22"/>
        </w:rPr>
        <w:t xml:space="preserve"> </w:t>
      </w:r>
      <w:r w:rsidRPr="00E32B42">
        <w:rPr>
          <w:szCs w:val="22"/>
        </w:rPr>
        <w:t xml:space="preserve">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Pr="009C520C">
        <w:rPr>
          <w:szCs w:val="22"/>
        </w:rPr>
        <w:t>Group</w:t>
      </w:r>
      <w:r w:rsidR="00EE33D7" w:rsidRPr="009C520C">
        <w:rPr>
          <w:szCs w:val="22"/>
        </w:rPr>
        <w:t xml:space="preserve"> </w:t>
      </w:r>
      <w:r w:rsidRPr="009C520C">
        <w:rPr>
          <w:szCs w:val="22"/>
        </w:rPr>
        <w:t>c</w:t>
      </w:r>
      <w:r w:rsidRPr="00E32B42">
        <w:rPr>
          <w:szCs w:val="22"/>
        </w:rPr>
        <w:t>onsiders:</w:t>
      </w:r>
    </w:p>
    <w:p w14:paraId="2E50BC2C" w14:textId="77777777" w:rsidR="00151E72" w:rsidRPr="00E32B42" w:rsidRDefault="00151E72" w:rsidP="00151E72">
      <w:pPr>
        <w:pStyle w:val="ListParagraph"/>
        <w:keepLines/>
        <w:numPr>
          <w:ilvl w:val="0"/>
          <w:numId w:val="26"/>
        </w:numPr>
        <w:spacing w:line="240" w:lineRule="auto"/>
        <w:ind w:left="1170" w:right="43" w:hanging="180"/>
        <w:jc w:val="thaiDistribute"/>
        <w:rPr>
          <w:szCs w:val="22"/>
        </w:rPr>
      </w:pPr>
      <w:r w:rsidRPr="00E32B42">
        <w:rPr>
          <w:szCs w:val="22"/>
        </w:rPr>
        <w:t>contingent events that would change the amount or timing of cash flows;</w:t>
      </w:r>
    </w:p>
    <w:p w14:paraId="6A4FB61B" w14:textId="77777777" w:rsidR="00151E72" w:rsidRPr="00E32B42" w:rsidRDefault="00151E72" w:rsidP="00151E72">
      <w:pPr>
        <w:pStyle w:val="ListParagraph"/>
        <w:keepLines/>
        <w:numPr>
          <w:ilvl w:val="0"/>
          <w:numId w:val="26"/>
        </w:numPr>
        <w:spacing w:line="240" w:lineRule="auto"/>
        <w:ind w:left="1170" w:right="43" w:hanging="180"/>
        <w:jc w:val="thaiDistribute"/>
        <w:rPr>
          <w:szCs w:val="22"/>
        </w:rPr>
      </w:pPr>
      <w:r w:rsidRPr="00E32B42">
        <w:rPr>
          <w:szCs w:val="22"/>
        </w:rPr>
        <w:t>terms that may adjust the contractual coupon rate, including variable-rate features; and</w:t>
      </w:r>
    </w:p>
    <w:p w14:paraId="0F0A06A6" w14:textId="50BD9E53" w:rsidR="00151E72" w:rsidRPr="00E32B42" w:rsidRDefault="00151E72" w:rsidP="00151E72">
      <w:pPr>
        <w:pStyle w:val="ListParagraph"/>
        <w:keepLines/>
        <w:numPr>
          <w:ilvl w:val="0"/>
          <w:numId w:val="26"/>
        </w:numPr>
        <w:spacing w:line="240" w:lineRule="auto"/>
        <w:ind w:left="1170" w:right="43" w:hanging="180"/>
        <w:jc w:val="thaiDistribute"/>
        <w:rPr>
          <w:szCs w:val="22"/>
        </w:rPr>
      </w:pPr>
      <w:r w:rsidRPr="00E32B42">
        <w:rPr>
          <w:szCs w:val="22"/>
        </w:rPr>
        <w:t>terms that limit the</w:t>
      </w:r>
      <w:r w:rsidRPr="009C520C">
        <w:rPr>
          <w:szCs w:val="22"/>
        </w:rPr>
        <w:t xml:space="preserve"> Group’s</w:t>
      </w:r>
      <w:r w:rsidRPr="00E32B42">
        <w:rPr>
          <w:szCs w:val="22"/>
        </w:rPr>
        <w:t xml:space="preserve"> claim to cash flows from specified assets (e.g. non-recourse features). </w:t>
      </w:r>
    </w:p>
    <w:p w14:paraId="0EADC3CF" w14:textId="77777777" w:rsidR="00151E72" w:rsidRPr="00865A94" w:rsidRDefault="00151E72" w:rsidP="00151E72">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cs/>
          <w:lang w:bidi="th-TH"/>
        </w:rPr>
      </w:pPr>
    </w:p>
    <w:p w14:paraId="3B3D83D6" w14:textId="77777777" w:rsidR="00901455" w:rsidRPr="00E32B42" w:rsidRDefault="00901455" w:rsidP="00901455">
      <w:pPr>
        <w:pStyle w:val="BodyText"/>
        <w:shd w:val="clear" w:color="auto" w:fill="FFFFFF"/>
        <w:spacing w:after="0" w:line="240" w:lineRule="auto"/>
        <w:ind w:left="990"/>
        <w:jc w:val="thaiDistribute"/>
        <w:rPr>
          <w:szCs w:val="22"/>
        </w:rPr>
      </w:pPr>
      <w:r w:rsidRPr="00E32B42">
        <w:rPr>
          <w:i/>
          <w:iCs/>
          <w:szCs w:val="22"/>
        </w:rPr>
        <w:t>Financial assets - subsequent measurement and gains and losses</w:t>
      </w:r>
      <w:r w:rsidRPr="00E32B42">
        <w:rPr>
          <w:szCs w:val="22"/>
        </w:rPr>
        <w:t xml:space="preserve"> </w:t>
      </w:r>
    </w:p>
    <w:p w14:paraId="41F785F4" w14:textId="77777777" w:rsidR="00901455" w:rsidRPr="00E32B42" w:rsidRDefault="00901455" w:rsidP="00151E72">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rPr>
      </w:pPr>
    </w:p>
    <w:tbl>
      <w:tblPr>
        <w:tblStyle w:val="TableGrid"/>
        <w:tblW w:w="898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331"/>
        <w:gridCol w:w="7038"/>
      </w:tblGrid>
      <w:tr w:rsidR="00901455" w:rsidRPr="00E32B42" w14:paraId="5055B8F2" w14:textId="77777777" w:rsidTr="00C20C46">
        <w:trPr>
          <w:trHeight w:val="1307"/>
        </w:trPr>
        <w:tc>
          <w:tcPr>
            <w:tcW w:w="1620" w:type="dxa"/>
          </w:tcPr>
          <w:p w14:paraId="4FDAB9FB" w14:textId="77777777" w:rsidR="00901455" w:rsidRPr="00E32B42" w:rsidRDefault="00901455" w:rsidP="008726D2">
            <w:pPr>
              <w:pStyle w:val="BodyText"/>
              <w:spacing w:after="0" w:line="240" w:lineRule="auto"/>
              <w:ind w:right="-130"/>
              <w:rPr>
                <w:sz w:val="22"/>
                <w:szCs w:val="22"/>
                <w:lang w:val="en-US"/>
              </w:rPr>
            </w:pPr>
            <w:r w:rsidRPr="00E32B42">
              <w:rPr>
                <w:sz w:val="22"/>
                <w:szCs w:val="22"/>
              </w:rPr>
              <w:t xml:space="preserve">Financial assets at amortised cost </w:t>
            </w:r>
          </w:p>
        </w:tc>
        <w:tc>
          <w:tcPr>
            <w:tcW w:w="331" w:type="dxa"/>
          </w:tcPr>
          <w:p w14:paraId="151DB1F2" w14:textId="77777777" w:rsidR="00901455" w:rsidRPr="00E32B42" w:rsidRDefault="00901455" w:rsidP="008726D2">
            <w:pPr>
              <w:pStyle w:val="BodyText"/>
              <w:spacing w:after="0" w:line="240" w:lineRule="auto"/>
              <w:ind w:left="160" w:hanging="160"/>
              <w:jc w:val="thaiDistribute"/>
              <w:rPr>
                <w:sz w:val="22"/>
                <w:szCs w:val="22"/>
              </w:rPr>
            </w:pPr>
          </w:p>
        </w:tc>
        <w:tc>
          <w:tcPr>
            <w:tcW w:w="7038" w:type="dxa"/>
          </w:tcPr>
          <w:p w14:paraId="2F4049A3" w14:textId="77777777" w:rsidR="00901455" w:rsidRPr="00E32B42" w:rsidRDefault="00901455" w:rsidP="00C20C46">
            <w:pPr>
              <w:pStyle w:val="BodyText"/>
              <w:spacing w:after="0" w:line="240" w:lineRule="auto"/>
              <w:ind w:left="160" w:right="-26" w:hanging="160"/>
              <w:jc w:val="thaiDistribute"/>
              <w:rPr>
                <w:sz w:val="22"/>
                <w:szCs w:val="22"/>
                <w:lang w:val="en-US"/>
              </w:rPr>
            </w:pPr>
            <w:r w:rsidRPr="00E32B42">
              <w:rPr>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03A507BD" w14:textId="77777777" w:rsidR="00901455" w:rsidRPr="00E32B42" w:rsidRDefault="00901455" w:rsidP="00901455">
      <w:pPr>
        <w:pStyle w:val="BodyText"/>
        <w:shd w:val="clear" w:color="auto" w:fill="FFFFFF"/>
        <w:spacing w:after="0" w:line="240" w:lineRule="auto"/>
        <w:ind w:left="990"/>
        <w:jc w:val="thaiDistribute"/>
        <w:rPr>
          <w:i/>
          <w:iCs/>
          <w:szCs w:val="22"/>
        </w:rPr>
      </w:pPr>
    </w:p>
    <w:p w14:paraId="6D269FBF" w14:textId="20E11F95" w:rsidR="00901455" w:rsidRPr="00E32B42" w:rsidRDefault="00901455" w:rsidP="00901455">
      <w:pPr>
        <w:pStyle w:val="BodyText"/>
        <w:shd w:val="clear" w:color="auto" w:fill="FFFFFF"/>
        <w:spacing w:after="0" w:line="240" w:lineRule="auto"/>
        <w:ind w:left="990"/>
        <w:jc w:val="thaiDistribute"/>
        <w:rPr>
          <w:i/>
          <w:iCs/>
          <w:szCs w:val="22"/>
        </w:rPr>
      </w:pPr>
      <w:r w:rsidRPr="00E32B42">
        <w:rPr>
          <w:i/>
          <w:iCs/>
          <w:szCs w:val="22"/>
        </w:rPr>
        <w:t xml:space="preserve">Financial liabilities </w:t>
      </w:r>
      <w:r w:rsidR="00C20C46">
        <w:rPr>
          <w:i/>
          <w:iCs/>
          <w:szCs w:val="22"/>
        </w:rPr>
        <w:t>-</w:t>
      </w:r>
      <w:r w:rsidRPr="00E32B42">
        <w:rPr>
          <w:i/>
          <w:iCs/>
          <w:szCs w:val="22"/>
        </w:rPr>
        <w:t xml:space="preserve"> classification, subsequent measurement and gains and losses</w:t>
      </w:r>
    </w:p>
    <w:p w14:paraId="7DCB442A" w14:textId="77777777" w:rsidR="00901455" w:rsidRPr="00E32B42" w:rsidRDefault="00901455" w:rsidP="00901455">
      <w:pPr>
        <w:pStyle w:val="BodyText"/>
        <w:spacing w:after="0" w:line="240" w:lineRule="auto"/>
        <w:ind w:left="1260"/>
        <w:jc w:val="thaiDistribute"/>
        <w:rPr>
          <w:szCs w:val="22"/>
        </w:rPr>
      </w:pPr>
    </w:p>
    <w:p w14:paraId="7A03011B" w14:textId="234B0F5B" w:rsidR="000C36C4" w:rsidRPr="00E32B42" w:rsidRDefault="00901455" w:rsidP="00901455">
      <w:pPr>
        <w:pStyle w:val="BodyText"/>
        <w:tabs>
          <w:tab w:val="left" w:pos="1260"/>
        </w:tabs>
        <w:ind w:left="990"/>
        <w:jc w:val="thaiDistribute"/>
        <w:rPr>
          <w:szCs w:val="22"/>
        </w:rPr>
      </w:pPr>
      <w:r w:rsidRPr="00E32B42">
        <w:rPr>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are recognised in profit or loss. Any gain or loss on derecognition is also recognised in profit or loss</w:t>
      </w:r>
      <w:r w:rsidR="00EE33D7">
        <w:rPr>
          <w:szCs w:val="22"/>
        </w:rPr>
        <w:t xml:space="preserve"> (s</w:t>
      </w:r>
      <w:r w:rsidRPr="00E32B42">
        <w:rPr>
          <w:szCs w:val="22"/>
        </w:rPr>
        <w:t>ee note 4(e.6) for financial liabilities designated as hedging instruments</w:t>
      </w:r>
      <w:r w:rsidR="00EE33D7">
        <w:rPr>
          <w:szCs w:val="22"/>
        </w:rPr>
        <w:t>)</w:t>
      </w:r>
      <w:r w:rsidRPr="00E32B42">
        <w:rPr>
          <w:szCs w:val="22"/>
        </w:rPr>
        <w:t>.</w:t>
      </w:r>
    </w:p>
    <w:p w14:paraId="604E60C4" w14:textId="77777777" w:rsidR="00901455" w:rsidRPr="00E32B42" w:rsidRDefault="00901455" w:rsidP="00EE33D7">
      <w:pPr>
        <w:pStyle w:val="BodyText"/>
        <w:shd w:val="clear" w:color="auto" w:fill="FFFFFF"/>
        <w:spacing w:after="0" w:line="240" w:lineRule="auto"/>
        <w:ind w:left="810" w:firstLine="180"/>
        <w:jc w:val="thaiDistribute"/>
        <w:rPr>
          <w:bCs/>
          <w:szCs w:val="22"/>
          <w:lang w:val="en-US"/>
        </w:rPr>
      </w:pPr>
      <w:r w:rsidRPr="00E32B42">
        <w:rPr>
          <w:i/>
          <w:szCs w:val="22"/>
          <w:lang w:val="en-US"/>
        </w:rPr>
        <w:t>(e.3) Derecognition</w:t>
      </w:r>
      <w:r w:rsidRPr="00E32B42">
        <w:rPr>
          <w:b/>
          <w:bCs/>
          <w:i/>
          <w:szCs w:val="22"/>
          <w:lang w:val="en-US"/>
        </w:rPr>
        <w:t xml:space="preserve"> </w:t>
      </w:r>
    </w:p>
    <w:p w14:paraId="39E33810" w14:textId="77777777" w:rsidR="00901455" w:rsidRPr="00E32B42" w:rsidRDefault="00901455" w:rsidP="00901455">
      <w:pPr>
        <w:pStyle w:val="BodyText"/>
        <w:spacing w:after="0" w:line="240" w:lineRule="auto"/>
        <w:ind w:left="540"/>
        <w:jc w:val="thaiDistribute"/>
        <w:rPr>
          <w:szCs w:val="22"/>
        </w:rPr>
      </w:pPr>
    </w:p>
    <w:p w14:paraId="5CEA9720" w14:textId="77777777" w:rsidR="00901455" w:rsidRPr="00E32B42" w:rsidRDefault="00901455" w:rsidP="00901455">
      <w:pPr>
        <w:pStyle w:val="BodyText"/>
        <w:spacing w:after="0" w:line="240" w:lineRule="auto"/>
        <w:ind w:left="990"/>
        <w:jc w:val="thaiDistribute"/>
        <w:rPr>
          <w:i/>
          <w:iCs/>
          <w:szCs w:val="22"/>
        </w:rPr>
      </w:pPr>
      <w:r w:rsidRPr="00E32B42">
        <w:rPr>
          <w:i/>
          <w:iCs/>
          <w:szCs w:val="22"/>
        </w:rPr>
        <w:t>Financial assets</w:t>
      </w:r>
    </w:p>
    <w:p w14:paraId="2EB4943F" w14:textId="77777777" w:rsidR="00901455" w:rsidRPr="00E32B42" w:rsidRDefault="00901455" w:rsidP="00901455">
      <w:pPr>
        <w:pStyle w:val="BodyText"/>
        <w:spacing w:after="0" w:line="240" w:lineRule="auto"/>
        <w:ind w:left="1260"/>
        <w:jc w:val="thaiDistribute"/>
        <w:rPr>
          <w:i/>
          <w:iCs/>
          <w:szCs w:val="22"/>
        </w:rPr>
      </w:pPr>
    </w:p>
    <w:p w14:paraId="60A804C2" w14:textId="77777777" w:rsidR="00901455" w:rsidRPr="00E32B42" w:rsidRDefault="00901455" w:rsidP="00901455">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E32B42">
        <w:rPr>
          <w:szCs w:val="22"/>
        </w:rPr>
        <w:t xml:space="preserve">The </w:t>
      </w:r>
      <w:r w:rsidRPr="009C520C">
        <w:rPr>
          <w:szCs w:val="22"/>
        </w:rPr>
        <w:t xml:space="preserve">Group </w:t>
      </w:r>
      <w:r w:rsidRPr="00E32B42">
        <w:rPr>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w:t>
      </w:r>
      <w:r w:rsidRPr="009C520C">
        <w:rPr>
          <w:szCs w:val="22"/>
        </w:rPr>
        <w:t>the Group</w:t>
      </w:r>
      <w:r w:rsidRPr="00E32B42">
        <w:rPr>
          <w:szCs w:val="22"/>
        </w:rPr>
        <w:t xml:space="preserve"> neither transfers nor retains substantially all of the risks and rewards of ownership and it does not retain control of the financial asset. </w:t>
      </w:r>
    </w:p>
    <w:p w14:paraId="28CB7872" w14:textId="77777777" w:rsidR="00901455" w:rsidRPr="00E32B42" w:rsidRDefault="00901455" w:rsidP="00901455">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20D86B75" w14:textId="0FFF8CF4" w:rsidR="00901455" w:rsidRDefault="00901455" w:rsidP="00901455">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E32B42">
        <w:rPr>
          <w:szCs w:val="22"/>
        </w:rPr>
        <w:lastRenderedPageBreak/>
        <w:t>The</w:t>
      </w:r>
      <w:r w:rsidRPr="009C520C">
        <w:rPr>
          <w:szCs w:val="22"/>
        </w:rPr>
        <w:t xml:space="preserve"> Group</w:t>
      </w:r>
      <w:r w:rsidRPr="00E32B42">
        <w:rPr>
          <w:szCs w:val="22"/>
        </w:rPr>
        <w:t xml:space="preserve"> enters into transactions whereby it transfers assets recognised in its statement of financial position, but retains either all or substantially all of the risks and rewards of the transferred assets. In these cases, the transferred assets are not derecognised. </w:t>
      </w:r>
    </w:p>
    <w:p w14:paraId="59CF16AD" w14:textId="77777777" w:rsidR="00D54CA6" w:rsidRPr="00E32B42" w:rsidRDefault="00D54CA6" w:rsidP="00901455">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A254679" w14:textId="77777777" w:rsidR="00901455" w:rsidRPr="00E32B42" w:rsidRDefault="00901455" w:rsidP="00901455">
      <w:pPr>
        <w:pStyle w:val="BodyText"/>
        <w:spacing w:after="0" w:line="240" w:lineRule="auto"/>
        <w:ind w:left="990"/>
        <w:jc w:val="thaiDistribute"/>
        <w:rPr>
          <w:i/>
          <w:iCs/>
          <w:szCs w:val="22"/>
        </w:rPr>
      </w:pPr>
      <w:r w:rsidRPr="00E32B42">
        <w:rPr>
          <w:i/>
          <w:iCs/>
          <w:szCs w:val="22"/>
        </w:rPr>
        <w:t xml:space="preserve">Financial liabilities </w:t>
      </w:r>
    </w:p>
    <w:p w14:paraId="630D6CA4" w14:textId="77777777" w:rsidR="00901455" w:rsidRPr="00E32B42" w:rsidRDefault="00901455" w:rsidP="00901455">
      <w:pPr>
        <w:pStyle w:val="BodyText"/>
        <w:spacing w:after="0" w:line="240" w:lineRule="auto"/>
        <w:ind w:left="1260"/>
        <w:jc w:val="thaiDistribute"/>
        <w:rPr>
          <w:szCs w:val="22"/>
        </w:rPr>
      </w:pPr>
    </w:p>
    <w:p w14:paraId="150DC3DF" w14:textId="77777777" w:rsidR="00901455" w:rsidRPr="00E32B42" w:rsidRDefault="00901455" w:rsidP="00901455">
      <w:pPr>
        <w:pStyle w:val="BodyText"/>
        <w:spacing w:after="0" w:line="240" w:lineRule="auto"/>
        <w:ind w:left="990"/>
        <w:jc w:val="thaiDistribute"/>
        <w:rPr>
          <w:szCs w:val="22"/>
        </w:rPr>
      </w:pPr>
      <w:r w:rsidRPr="00E32B42">
        <w:rPr>
          <w:szCs w:val="22"/>
        </w:rPr>
        <w:t xml:space="preserve">The </w:t>
      </w:r>
      <w:r w:rsidRPr="009C520C">
        <w:rPr>
          <w:szCs w:val="22"/>
        </w:rPr>
        <w:t>Group</w:t>
      </w:r>
      <w:r w:rsidRPr="00E32B42">
        <w:rPr>
          <w:szCs w:val="22"/>
        </w:rPr>
        <w:t xml:space="preserve"> derecognises a financial liability when its contractual obligations are discharged or cancelled, or expire. The </w:t>
      </w:r>
      <w:r w:rsidRPr="009C520C">
        <w:rPr>
          <w:szCs w:val="22"/>
        </w:rPr>
        <w:t>Group</w:t>
      </w:r>
      <w:r w:rsidRPr="00E32B42">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4C1FF1E4" w14:textId="77777777" w:rsidR="00901455" w:rsidRPr="00E32B42" w:rsidRDefault="00901455" w:rsidP="00901455">
      <w:pPr>
        <w:pStyle w:val="BodyText"/>
        <w:spacing w:after="0" w:line="240" w:lineRule="auto"/>
        <w:ind w:left="990"/>
        <w:jc w:val="thaiDistribute"/>
        <w:rPr>
          <w:szCs w:val="22"/>
        </w:rPr>
      </w:pPr>
    </w:p>
    <w:p w14:paraId="008F944B" w14:textId="073428ED" w:rsidR="00901455" w:rsidRDefault="00901455" w:rsidP="00901455">
      <w:pPr>
        <w:pStyle w:val="BodyText"/>
        <w:spacing w:after="0" w:line="240" w:lineRule="auto"/>
        <w:ind w:left="990"/>
        <w:jc w:val="thaiDistribute"/>
        <w:rPr>
          <w:szCs w:val="22"/>
        </w:rPr>
      </w:pPr>
      <w:r w:rsidRPr="00E32B42">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7712CB7C" w14:textId="77777777" w:rsidR="00341140" w:rsidRPr="00E32B42" w:rsidRDefault="00341140" w:rsidP="00901455">
      <w:pPr>
        <w:pStyle w:val="BodyText"/>
        <w:spacing w:after="0" w:line="240" w:lineRule="auto"/>
        <w:ind w:left="990"/>
        <w:jc w:val="thaiDistribute"/>
        <w:rPr>
          <w:szCs w:val="22"/>
        </w:rPr>
      </w:pPr>
    </w:p>
    <w:p w14:paraId="1F38BA45" w14:textId="77777777" w:rsidR="0042509A" w:rsidRPr="00E32B42" w:rsidRDefault="0042509A" w:rsidP="00341140">
      <w:pPr>
        <w:pStyle w:val="BodyText"/>
        <w:shd w:val="clear" w:color="auto" w:fill="FFFFFF"/>
        <w:spacing w:after="0" w:line="240" w:lineRule="auto"/>
        <w:ind w:left="630" w:firstLine="270"/>
        <w:jc w:val="thaiDistribute"/>
        <w:rPr>
          <w:bCs/>
          <w:szCs w:val="22"/>
          <w:lang w:val="en-US"/>
        </w:rPr>
      </w:pPr>
      <w:bookmarkStart w:id="2" w:name="_Hlk58604405"/>
      <w:r w:rsidRPr="00E32B42">
        <w:rPr>
          <w:b/>
          <w:bCs/>
          <w:i/>
          <w:szCs w:val="22"/>
          <w:lang w:val="en-US"/>
        </w:rPr>
        <w:t xml:space="preserve"> </w:t>
      </w:r>
      <w:r w:rsidRPr="00E32B42">
        <w:rPr>
          <w:i/>
          <w:szCs w:val="22"/>
          <w:lang w:val="en-US"/>
        </w:rPr>
        <w:t>(</w:t>
      </w:r>
      <w:r w:rsidRPr="00E32B42">
        <w:rPr>
          <w:rFonts w:cs="Angsana New"/>
          <w:i/>
          <w:szCs w:val="22"/>
          <w:lang w:val="en-US" w:bidi="th-TH"/>
        </w:rPr>
        <w:t>e</w:t>
      </w:r>
      <w:r w:rsidRPr="00E32B42">
        <w:rPr>
          <w:i/>
          <w:szCs w:val="22"/>
          <w:lang w:val="en-US"/>
        </w:rPr>
        <w:t>.4) Offsetting</w:t>
      </w:r>
    </w:p>
    <w:p w14:paraId="5E4EA54F" w14:textId="77777777" w:rsidR="0042509A" w:rsidRPr="00E32B42" w:rsidRDefault="0042509A" w:rsidP="0042509A">
      <w:pPr>
        <w:pStyle w:val="BodyText"/>
        <w:spacing w:after="0" w:line="240" w:lineRule="auto"/>
        <w:ind w:left="900"/>
        <w:jc w:val="thaiDistribute"/>
        <w:rPr>
          <w:szCs w:val="22"/>
        </w:rPr>
      </w:pPr>
    </w:p>
    <w:p w14:paraId="0A28AE8B" w14:textId="77777777" w:rsidR="0042509A" w:rsidRPr="00E32B42" w:rsidRDefault="0042509A" w:rsidP="00341140">
      <w:pPr>
        <w:pStyle w:val="BodyText"/>
        <w:spacing w:after="0" w:line="240" w:lineRule="auto"/>
        <w:ind w:left="990"/>
        <w:jc w:val="thaiDistribute"/>
        <w:rPr>
          <w:b/>
          <w:bCs/>
          <w:color w:val="0000FF"/>
          <w:szCs w:val="22"/>
        </w:rPr>
      </w:pPr>
      <w:r w:rsidRPr="00E32B42">
        <w:rPr>
          <w:szCs w:val="22"/>
        </w:rPr>
        <w:t xml:space="preserve">Financial assets and financial liabilities are offset and the net amount presented in the statement of financial position when, and only when, the </w:t>
      </w:r>
      <w:r w:rsidRPr="009C520C">
        <w:rPr>
          <w:szCs w:val="22"/>
        </w:rPr>
        <w:t>Group</w:t>
      </w:r>
      <w:r w:rsidRPr="00E32B42">
        <w:rPr>
          <w:szCs w:val="22"/>
        </w:rPr>
        <w:t xml:space="preserve"> currently has a legally enforceable right to set off the amounts and it intends either to settle them on a net basis or to realise the asset and settle the liability simultaneously. </w:t>
      </w:r>
    </w:p>
    <w:p w14:paraId="55BCB667" w14:textId="77777777" w:rsidR="0042509A" w:rsidRPr="00E32B42" w:rsidRDefault="0042509A" w:rsidP="0042509A">
      <w:pPr>
        <w:pStyle w:val="BodyText"/>
        <w:spacing w:after="0" w:line="240" w:lineRule="auto"/>
        <w:ind w:left="900"/>
        <w:jc w:val="thaiDistribute"/>
        <w:rPr>
          <w:b/>
          <w:bCs/>
          <w:color w:val="0000FF"/>
          <w:szCs w:val="22"/>
        </w:rPr>
      </w:pPr>
    </w:p>
    <w:p w14:paraId="43AE7831" w14:textId="77777777" w:rsidR="0042509A" w:rsidRPr="00E32B42" w:rsidRDefault="0042509A" w:rsidP="00D83903">
      <w:pPr>
        <w:pStyle w:val="BodyText"/>
        <w:shd w:val="clear" w:color="auto" w:fill="FFFFFF"/>
        <w:spacing w:after="0" w:line="240" w:lineRule="auto"/>
        <w:ind w:left="720" w:firstLine="270"/>
        <w:jc w:val="thaiDistribute"/>
        <w:rPr>
          <w:i/>
          <w:iCs/>
          <w:szCs w:val="22"/>
          <w:lang w:val="en-US"/>
        </w:rPr>
      </w:pPr>
      <w:r w:rsidRPr="00E32B42">
        <w:rPr>
          <w:i/>
          <w:iCs/>
          <w:szCs w:val="22"/>
          <w:lang w:val="en-US"/>
        </w:rPr>
        <w:t>(e.5) Derivatives</w:t>
      </w:r>
    </w:p>
    <w:p w14:paraId="1745C36C" w14:textId="77777777" w:rsidR="0042509A" w:rsidRPr="00E32B42" w:rsidRDefault="0042509A" w:rsidP="0042509A">
      <w:pPr>
        <w:pStyle w:val="BodyText"/>
        <w:shd w:val="clear" w:color="auto" w:fill="FFFFFF"/>
        <w:spacing w:after="0" w:line="240" w:lineRule="auto"/>
        <w:ind w:left="900"/>
        <w:jc w:val="thaiDistribute"/>
        <w:rPr>
          <w:i/>
          <w:iCs/>
          <w:szCs w:val="22"/>
          <w:lang w:val="en-US"/>
        </w:rPr>
      </w:pPr>
    </w:p>
    <w:p w14:paraId="6A66D4FB" w14:textId="77777777" w:rsidR="0042509A" w:rsidRPr="00E32B42" w:rsidRDefault="0042509A" w:rsidP="00341140">
      <w:pPr>
        <w:pStyle w:val="BodyText"/>
        <w:shd w:val="clear" w:color="auto" w:fill="FFFFFF"/>
        <w:spacing w:after="0" w:line="240" w:lineRule="auto"/>
        <w:ind w:left="990"/>
        <w:jc w:val="thaiDistribute"/>
        <w:rPr>
          <w:b/>
          <w:bCs/>
          <w:color w:val="0000FF"/>
          <w:szCs w:val="22"/>
        </w:rPr>
      </w:pPr>
      <w:r w:rsidRPr="00E32B42">
        <w:rPr>
          <w:rFonts w:cs="Univers 45 Light"/>
          <w:color w:val="000000"/>
          <w:szCs w:val="22"/>
          <w:lang w:bidi="th-TH"/>
        </w:rPr>
        <w:t>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4(e.6)).</w:t>
      </w:r>
    </w:p>
    <w:p w14:paraId="06059DB8" w14:textId="77777777" w:rsidR="0042509A" w:rsidRPr="00E32B42" w:rsidRDefault="0042509A" w:rsidP="0042509A">
      <w:pPr>
        <w:pStyle w:val="BodyText"/>
        <w:shd w:val="clear" w:color="auto" w:fill="FFFFFF"/>
        <w:spacing w:after="0" w:line="240" w:lineRule="auto"/>
        <w:ind w:left="540"/>
        <w:jc w:val="thaiDistribute"/>
        <w:rPr>
          <w:bCs/>
          <w:szCs w:val="22"/>
          <w:lang w:val="en-US"/>
        </w:rPr>
      </w:pPr>
    </w:p>
    <w:bookmarkEnd w:id="2"/>
    <w:p w14:paraId="20804AFA" w14:textId="77777777" w:rsidR="0042509A" w:rsidRPr="00E32B42" w:rsidRDefault="0042509A" w:rsidP="00D83903">
      <w:pPr>
        <w:pStyle w:val="BodyText"/>
        <w:shd w:val="clear" w:color="auto" w:fill="FFFFFF"/>
        <w:spacing w:after="0" w:line="240" w:lineRule="auto"/>
        <w:ind w:left="720" w:firstLine="270"/>
        <w:jc w:val="thaiDistribute"/>
        <w:rPr>
          <w:i/>
          <w:iCs/>
          <w:szCs w:val="22"/>
          <w:lang w:val="en-US"/>
        </w:rPr>
      </w:pPr>
      <w:r w:rsidRPr="00E32B42">
        <w:rPr>
          <w:i/>
          <w:iCs/>
          <w:szCs w:val="22"/>
          <w:lang w:val="en-US"/>
        </w:rPr>
        <w:t>(e.6) Hedging</w:t>
      </w:r>
    </w:p>
    <w:p w14:paraId="74C915F5" w14:textId="77777777" w:rsidR="0042509A" w:rsidRPr="00E32B42" w:rsidRDefault="0042509A" w:rsidP="009C520C">
      <w:pPr>
        <w:pStyle w:val="BodyText"/>
        <w:spacing w:after="0" w:line="240" w:lineRule="auto"/>
        <w:ind w:left="900"/>
        <w:jc w:val="thaiDistribute"/>
        <w:rPr>
          <w:i/>
          <w:iCs/>
          <w:szCs w:val="22"/>
          <w:lang w:val="en-US"/>
        </w:rPr>
      </w:pPr>
    </w:p>
    <w:p w14:paraId="615C6099" w14:textId="73074D67" w:rsidR="0042509A" w:rsidRPr="00E32B42" w:rsidRDefault="0042509A" w:rsidP="009C520C">
      <w:pPr>
        <w:spacing w:line="240" w:lineRule="auto"/>
        <w:ind w:left="990"/>
        <w:jc w:val="thaiDistribute"/>
        <w:rPr>
          <w:b/>
          <w:bCs/>
          <w:color w:val="0000FF"/>
          <w:szCs w:val="22"/>
        </w:rPr>
      </w:pPr>
      <w:r w:rsidRPr="009C520C">
        <w:rPr>
          <w:rFonts w:cs="Univers 45 Light"/>
          <w:color w:val="000000"/>
          <w:szCs w:val="22"/>
          <w:lang w:bidi="th-TH"/>
        </w:rPr>
        <w:t xml:space="preserve">The </w:t>
      </w:r>
      <w:r w:rsidRPr="009C520C">
        <w:rPr>
          <w:szCs w:val="22"/>
        </w:rPr>
        <w:t>Group</w:t>
      </w:r>
      <w:r w:rsidRPr="00E32B42">
        <w:rPr>
          <w:rFonts w:cs="Univers 45 Light"/>
          <w:color w:val="000000"/>
          <w:szCs w:val="22"/>
          <w:lang w:bidi="th-TH"/>
        </w:rPr>
        <w:t xml:space="preserve"> designates certain derivatives as hedging instruments to hedge the variability in cash flows associated with highly probable forecast transactions arising from changes in interest rates</w:t>
      </w:r>
      <w:r w:rsidR="00D83903">
        <w:rPr>
          <w:rFonts w:cs="Univers 45 Light"/>
          <w:color w:val="000000"/>
          <w:szCs w:val="22"/>
          <w:lang w:bidi="th-TH"/>
        </w:rPr>
        <w:t>.</w:t>
      </w:r>
      <w:r w:rsidRPr="00E32B42">
        <w:rPr>
          <w:rFonts w:cs="Univers 45 Light"/>
          <w:color w:val="000000"/>
          <w:szCs w:val="22"/>
          <w:lang w:bidi="th-TH"/>
        </w:rPr>
        <w:t xml:space="preserve"> </w:t>
      </w:r>
    </w:p>
    <w:p w14:paraId="2FF2AC84" w14:textId="77777777" w:rsidR="0042509A" w:rsidRPr="00E32B42" w:rsidRDefault="0042509A" w:rsidP="009C520C">
      <w:pPr>
        <w:spacing w:line="240" w:lineRule="auto"/>
        <w:ind w:left="900"/>
        <w:rPr>
          <w:rFonts w:cs="Univers 45 Light"/>
          <w:color w:val="000000"/>
          <w:szCs w:val="22"/>
          <w:lang w:bidi="th-TH"/>
        </w:rPr>
      </w:pPr>
    </w:p>
    <w:p w14:paraId="0BD1231E" w14:textId="77777777" w:rsidR="0042509A" w:rsidRPr="00E32B42" w:rsidRDefault="0042509A" w:rsidP="009C520C">
      <w:pPr>
        <w:spacing w:line="240" w:lineRule="auto"/>
        <w:ind w:left="990"/>
        <w:jc w:val="thaiDistribute"/>
        <w:rPr>
          <w:b/>
          <w:bCs/>
          <w:color w:val="0000FF"/>
          <w:szCs w:val="22"/>
        </w:rPr>
      </w:pPr>
      <w:r w:rsidRPr="00E32B42">
        <w:rPr>
          <w:rFonts w:cs="Univers 45 Light"/>
          <w:color w:val="000000"/>
          <w:szCs w:val="22"/>
          <w:lang w:bidi="th-TH"/>
        </w:rPr>
        <w:t xml:space="preserve">At inception of designated hedging relationships, </w:t>
      </w:r>
      <w:r w:rsidRPr="009C520C">
        <w:rPr>
          <w:rFonts w:cs="Univers 45 Light"/>
          <w:color w:val="000000"/>
          <w:szCs w:val="22"/>
          <w:lang w:bidi="th-TH"/>
        </w:rPr>
        <w:t xml:space="preserve">the </w:t>
      </w:r>
      <w:r w:rsidRPr="009C520C">
        <w:rPr>
          <w:szCs w:val="22"/>
        </w:rPr>
        <w:t>Group</w:t>
      </w:r>
      <w:r w:rsidRPr="00E32B42">
        <w:rPr>
          <w:rFonts w:cs="Univers 45 Light"/>
          <w:color w:val="000000"/>
          <w:szCs w:val="22"/>
          <w:lang w:bidi="th-TH"/>
        </w:rPr>
        <w:t xml:space="preserve"> documents the risk management objective and strategy for undertaking the hedge. The </w:t>
      </w:r>
      <w:r w:rsidRPr="009C520C">
        <w:rPr>
          <w:szCs w:val="22"/>
        </w:rPr>
        <w:t>Grou</w:t>
      </w:r>
      <w:r w:rsidR="001C722F" w:rsidRPr="009C520C">
        <w:rPr>
          <w:szCs w:val="22"/>
        </w:rPr>
        <w:t>p</w:t>
      </w:r>
      <w:r w:rsidRPr="00E32B42">
        <w:rPr>
          <w:rFonts w:cs="Univers 45 Light"/>
          <w:color w:val="000000"/>
          <w:szCs w:val="22"/>
          <w:lang w:bidi="th-TH"/>
        </w:rPr>
        <w:t xml:space="preserve"> also documents the economic relationship between the hedged item and the hedging instrument, including whether the changes in cash flows of the hedged item and hedging instrument are expected to offset each other. </w:t>
      </w:r>
    </w:p>
    <w:p w14:paraId="713CDD3C" w14:textId="77777777" w:rsidR="0042509A" w:rsidRPr="00E32B42" w:rsidRDefault="0042509A" w:rsidP="009C520C">
      <w:pPr>
        <w:spacing w:line="240" w:lineRule="auto"/>
        <w:ind w:left="900"/>
        <w:rPr>
          <w:rFonts w:cs="Univers 45 Light"/>
          <w:color w:val="000000"/>
          <w:szCs w:val="22"/>
          <w:lang w:bidi="th-TH"/>
        </w:rPr>
      </w:pPr>
    </w:p>
    <w:p w14:paraId="47002E7F" w14:textId="77777777" w:rsidR="0042509A" w:rsidRPr="00E32B42" w:rsidRDefault="0042509A" w:rsidP="00D83903">
      <w:pPr>
        <w:pStyle w:val="ListParagraph"/>
        <w:spacing w:line="240" w:lineRule="auto"/>
        <w:ind w:left="900" w:firstLine="90"/>
        <w:rPr>
          <w:rFonts w:cs="Univers 45 Light"/>
          <w:i/>
          <w:iCs/>
          <w:color w:val="000000"/>
          <w:szCs w:val="22"/>
          <w:lang w:bidi="th-TH"/>
        </w:rPr>
      </w:pPr>
      <w:r w:rsidRPr="00E32B42">
        <w:rPr>
          <w:rFonts w:cs="Univers 45 Light"/>
          <w:i/>
          <w:iCs/>
          <w:color w:val="000000"/>
          <w:szCs w:val="22"/>
          <w:lang w:bidi="th-TH"/>
        </w:rPr>
        <w:t>Cash flow hedges</w:t>
      </w:r>
    </w:p>
    <w:p w14:paraId="6D04A6F5" w14:textId="77777777" w:rsidR="0042509A" w:rsidRPr="00E32B42" w:rsidRDefault="0042509A" w:rsidP="0042509A">
      <w:pPr>
        <w:spacing w:line="240" w:lineRule="auto"/>
        <w:ind w:left="1260"/>
        <w:rPr>
          <w:rFonts w:cs="Univers 45 Light"/>
          <w:color w:val="000000"/>
          <w:szCs w:val="22"/>
          <w:lang w:bidi="th-TH"/>
        </w:rPr>
      </w:pPr>
    </w:p>
    <w:p w14:paraId="668609A0" w14:textId="06CA608F" w:rsidR="00901455" w:rsidRDefault="0042509A" w:rsidP="00341140">
      <w:pPr>
        <w:pStyle w:val="BodyText"/>
        <w:tabs>
          <w:tab w:val="left" w:pos="1260"/>
        </w:tabs>
        <w:ind w:left="990"/>
        <w:jc w:val="thaiDistribute"/>
        <w:rPr>
          <w:rFonts w:cs="Univers 45 Light"/>
          <w:color w:val="000000"/>
          <w:szCs w:val="22"/>
          <w:lang w:bidi="th-TH"/>
        </w:rPr>
      </w:pPr>
      <w:r w:rsidRPr="00E32B42">
        <w:rPr>
          <w:rFonts w:cs="Univers 45 Light"/>
          <w:color w:val="000000"/>
          <w:szCs w:val="22"/>
          <w:lang w:bidi="th-TH"/>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w:t>
      </w:r>
      <w:r w:rsidR="00080F77">
        <w:rPr>
          <w:rFonts w:cs="Univers 45 Light"/>
          <w:color w:val="000000"/>
          <w:szCs w:val="22"/>
          <w:lang w:bidi="th-TH"/>
        </w:rPr>
        <w:t xml:space="preserve">as finance costs </w:t>
      </w:r>
      <w:r w:rsidRPr="00E32B42">
        <w:rPr>
          <w:rFonts w:cs="Univers 45 Light"/>
          <w:color w:val="000000"/>
          <w:szCs w:val="22"/>
          <w:lang w:bidi="th-TH"/>
        </w:rPr>
        <w:t>immediately in profit or loss.</w:t>
      </w:r>
    </w:p>
    <w:p w14:paraId="11F6B8F6" w14:textId="412272E2" w:rsidR="0025557D" w:rsidRDefault="0025557D" w:rsidP="00341140">
      <w:pPr>
        <w:pStyle w:val="BodyText"/>
        <w:tabs>
          <w:tab w:val="left" w:pos="1260"/>
        </w:tabs>
        <w:ind w:left="990"/>
        <w:jc w:val="thaiDistribute"/>
        <w:rPr>
          <w:rFonts w:cs="Univers 45 Light"/>
          <w:color w:val="000000"/>
          <w:szCs w:val="22"/>
          <w:lang w:bidi="th-TH"/>
        </w:rPr>
      </w:pPr>
    </w:p>
    <w:p w14:paraId="619E26CF" w14:textId="0B43C3D2" w:rsidR="0025557D" w:rsidRDefault="0025557D" w:rsidP="00341140">
      <w:pPr>
        <w:pStyle w:val="BodyText"/>
        <w:tabs>
          <w:tab w:val="left" w:pos="1260"/>
        </w:tabs>
        <w:ind w:left="990"/>
        <w:jc w:val="thaiDistribute"/>
        <w:rPr>
          <w:rFonts w:cs="Univers 45 Light"/>
          <w:color w:val="000000"/>
          <w:szCs w:val="22"/>
          <w:lang w:bidi="th-TH"/>
        </w:rPr>
      </w:pPr>
    </w:p>
    <w:p w14:paraId="41BC02FD" w14:textId="77777777" w:rsidR="0025557D" w:rsidRPr="00E32B42" w:rsidRDefault="0025557D" w:rsidP="00341140">
      <w:pPr>
        <w:pStyle w:val="BodyText"/>
        <w:tabs>
          <w:tab w:val="left" w:pos="1260"/>
        </w:tabs>
        <w:ind w:left="990"/>
        <w:jc w:val="thaiDistribute"/>
        <w:rPr>
          <w:rFonts w:cstheme="minorBidi"/>
          <w:szCs w:val="22"/>
          <w:cs/>
          <w:lang w:bidi="th-TH"/>
        </w:rPr>
      </w:pPr>
    </w:p>
    <w:p w14:paraId="3F2C2C72" w14:textId="77777777" w:rsidR="001C722F" w:rsidRPr="00E32B42" w:rsidRDefault="001C722F" w:rsidP="00341140">
      <w:pPr>
        <w:spacing w:line="240" w:lineRule="auto"/>
        <w:ind w:left="990"/>
        <w:jc w:val="thaiDistribute"/>
        <w:rPr>
          <w:rFonts w:cs="Univers 45 Light"/>
          <w:color w:val="000000"/>
          <w:szCs w:val="22"/>
          <w:lang w:bidi="th-TH"/>
        </w:rPr>
      </w:pPr>
      <w:r w:rsidRPr="00E32B42">
        <w:rPr>
          <w:rFonts w:cs="Univers 45 Light"/>
          <w:color w:val="000000"/>
          <w:szCs w:val="22"/>
          <w:lang w:bidi="th-TH"/>
        </w:rPr>
        <w:lastRenderedPageBreak/>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1CB1EBC8" w14:textId="77777777" w:rsidR="001C722F" w:rsidRPr="00E32B42" w:rsidRDefault="001C722F" w:rsidP="001C722F">
      <w:pPr>
        <w:spacing w:line="240" w:lineRule="auto"/>
        <w:ind w:left="900"/>
        <w:jc w:val="thaiDistribute"/>
        <w:rPr>
          <w:rFonts w:cs="Univers 45 Light"/>
          <w:color w:val="000000"/>
          <w:szCs w:val="22"/>
          <w:lang w:bidi="th-TH"/>
        </w:rPr>
      </w:pPr>
    </w:p>
    <w:p w14:paraId="70AF0D61" w14:textId="77777777" w:rsidR="001C722F" w:rsidRPr="00E32B42" w:rsidRDefault="001C722F" w:rsidP="00DB2507">
      <w:pPr>
        <w:spacing w:line="240" w:lineRule="auto"/>
        <w:ind w:left="990"/>
        <w:jc w:val="thaiDistribute"/>
        <w:rPr>
          <w:rFonts w:cs="Univers 45 Light"/>
          <w:color w:val="000000"/>
          <w:szCs w:val="22"/>
          <w:lang w:bidi="th-TH"/>
        </w:rPr>
      </w:pPr>
      <w:r w:rsidRPr="00E32B42">
        <w:rPr>
          <w:rFonts w:cs="Univers 45 Light"/>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18D2347D" w14:textId="77777777" w:rsidR="00BD16E9" w:rsidRDefault="00BD16E9" w:rsidP="001C722F">
      <w:pPr>
        <w:pStyle w:val="BodyText"/>
        <w:spacing w:after="0" w:line="240" w:lineRule="auto"/>
        <w:ind w:left="540"/>
        <w:jc w:val="both"/>
        <w:rPr>
          <w:b/>
          <w:bCs/>
          <w:i/>
          <w:iCs/>
          <w:szCs w:val="22"/>
        </w:rPr>
      </w:pPr>
    </w:p>
    <w:p w14:paraId="6F1ACD49" w14:textId="67CCC741" w:rsidR="001C722F" w:rsidRDefault="001C722F" w:rsidP="001C722F">
      <w:pPr>
        <w:pStyle w:val="BodyText"/>
        <w:spacing w:after="0" w:line="240" w:lineRule="auto"/>
        <w:ind w:left="540"/>
        <w:jc w:val="both"/>
        <w:rPr>
          <w:b/>
          <w:bCs/>
          <w:i/>
          <w:iCs/>
          <w:szCs w:val="22"/>
        </w:rPr>
      </w:pPr>
      <w:r w:rsidRPr="00E32B42">
        <w:rPr>
          <w:b/>
          <w:bCs/>
          <w:i/>
          <w:iCs/>
          <w:szCs w:val="22"/>
        </w:rPr>
        <w:t>Accounting policies applicable before 1 January 2020</w:t>
      </w:r>
    </w:p>
    <w:p w14:paraId="3604F483" w14:textId="77250EA4" w:rsidR="00E064B4" w:rsidRDefault="00E064B4" w:rsidP="001C722F">
      <w:pPr>
        <w:pStyle w:val="BodyText"/>
        <w:spacing w:after="0" w:line="240" w:lineRule="auto"/>
        <w:ind w:left="540"/>
        <w:jc w:val="both"/>
        <w:rPr>
          <w:b/>
          <w:bCs/>
          <w:i/>
          <w:iCs/>
          <w:szCs w:val="22"/>
        </w:rPr>
      </w:pPr>
    </w:p>
    <w:p w14:paraId="63AFAD9A" w14:textId="02765A74" w:rsidR="00E064B4" w:rsidRPr="00E32B42" w:rsidRDefault="00E064B4" w:rsidP="001C722F">
      <w:pPr>
        <w:pStyle w:val="BodyText"/>
        <w:spacing w:after="0" w:line="240" w:lineRule="auto"/>
        <w:ind w:left="540"/>
        <w:jc w:val="both"/>
        <w:rPr>
          <w:szCs w:val="22"/>
        </w:rPr>
      </w:pPr>
      <w:r>
        <w:rPr>
          <w:b/>
          <w:bCs/>
          <w:i/>
          <w:iCs/>
          <w:szCs w:val="22"/>
        </w:rPr>
        <w:t>Investments</w:t>
      </w:r>
    </w:p>
    <w:p w14:paraId="72426958" w14:textId="77777777" w:rsidR="001C722F" w:rsidRPr="00E32B42" w:rsidRDefault="001C722F" w:rsidP="00E064B4">
      <w:pPr>
        <w:pStyle w:val="AccPolicysubhead"/>
      </w:pPr>
    </w:p>
    <w:p w14:paraId="0F9EF6EE" w14:textId="77777777" w:rsidR="001C722F" w:rsidRPr="00944BA8" w:rsidRDefault="001C722F" w:rsidP="001C722F">
      <w:pPr>
        <w:spacing w:line="240" w:lineRule="auto"/>
        <w:ind w:left="540"/>
        <w:rPr>
          <w:i/>
          <w:iCs/>
        </w:rPr>
      </w:pPr>
      <w:r w:rsidRPr="00944BA8">
        <w:rPr>
          <w:i/>
          <w:iCs/>
        </w:rPr>
        <w:t>Investments in other equity securities</w:t>
      </w:r>
    </w:p>
    <w:p w14:paraId="6073C30E" w14:textId="77777777" w:rsidR="001C722F" w:rsidRPr="00944BA8" w:rsidRDefault="001C722F" w:rsidP="001C722F">
      <w:pPr>
        <w:pStyle w:val="BodyText"/>
        <w:spacing w:after="0" w:line="240" w:lineRule="atLeast"/>
        <w:jc w:val="both"/>
        <w:rPr>
          <w:sz w:val="18"/>
          <w:szCs w:val="18"/>
        </w:rPr>
      </w:pPr>
    </w:p>
    <w:p w14:paraId="540ECB93" w14:textId="77777777" w:rsidR="001C722F" w:rsidRPr="00944BA8" w:rsidRDefault="001C722F" w:rsidP="001C722F">
      <w:pPr>
        <w:pStyle w:val="BodyText"/>
        <w:spacing w:after="0" w:line="240" w:lineRule="atLeast"/>
        <w:ind w:firstLine="567"/>
        <w:jc w:val="both"/>
        <w:rPr>
          <w:szCs w:val="22"/>
        </w:rPr>
      </w:pPr>
      <w:r w:rsidRPr="00944BA8">
        <w:rPr>
          <w:szCs w:val="22"/>
        </w:rPr>
        <w:t>Equity securities which are not marketable are stated at cost less any impairment losses.</w:t>
      </w:r>
    </w:p>
    <w:p w14:paraId="56A497EC" w14:textId="77777777" w:rsidR="001C722F" w:rsidRPr="00944BA8" w:rsidRDefault="001C722F" w:rsidP="00E064B4">
      <w:pPr>
        <w:pStyle w:val="AccPolicysubhead"/>
      </w:pPr>
    </w:p>
    <w:p w14:paraId="5B1E39B0" w14:textId="6FBE77F8" w:rsidR="001C722F" w:rsidRPr="00BD16E9" w:rsidRDefault="00BD16E9" w:rsidP="00BD16E9">
      <w:pPr>
        <w:pStyle w:val="BodyText"/>
        <w:rPr>
          <w:i/>
          <w:iCs/>
          <w:lang w:val="en-US" w:bidi="th-TH"/>
        </w:rPr>
      </w:pPr>
      <w:r>
        <w:rPr>
          <w:lang w:val="en-US" w:bidi="th-TH"/>
        </w:rPr>
        <w:t xml:space="preserve">          </w:t>
      </w:r>
      <w:r w:rsidRPr="00BD16E9">
        <w:rPr>
          <w:i/>
          <w:iCs/>
          <w:lang w:val="en-US" w:bidi="th-TH"/>
        </w:rPr>
        <w:t>Disposal of investments</w:t>
      </w:r>
      <w:r w:rsidRPr="00BD16E9">
        <w:rPr>
          <w:i/>
          <w:iCs/>
          <w:lang w:val="en-US" w:bidi="th-TH"/>
        </w:rPr>
        <w:tab/>
      </w:r>
    </w:p>
    <w:p w14:paraId="3198064E" w14:textId="77777777" w:rsidR="001C722F" w:rsidRPr="00944BA8" w:rsidRDefault="001C722F" w:rsidP="001C722F">
      <w:pPr>
        <w:pStyle w:val="BodyText"/>
        <w:spacing w:after="0" w:line="240" w:lineRule="atLeast"/>
        <w:ind w:left="567"/>
        <w:jc w:val="both"/>
        <w:rPr>
          <w:spacing w:val="-2"/>
          <w:szCs w:val="22"/>
        </w:rPr>
      </w:pPr>
      <w:r w:rsidRPr="00944BA8">
        <w:rPr>
          <w:spacing w:val="-2"/>
          <w:szCs w:val="22"/>
        </w:rPr>
        <w:t>On disposal of an investment, the difference between net disposal proceeds and the carrying amount together with the associated cumulative gain or loss that was reported in equity is recognised in profit or loss.</w:t>
      </w:r>
    </w:p>
    <w:p w14:paraId="3036B15C" w14:textId="77777777" w:rsidR="001C722F" w:rsidRPr="00944BA8" w:rsidRDefault="001C722F" w:rsidP="001C722F">
      <w:pPr>
        <w:pStyle w:val="BodyText"/>
        <w:spacing w:after="0" w:line="240" w:lineRule="atLeast"/>
        <w:jc w:val="both"/>
        <w:rPr>
          <w:sz w:val="18"/>
          <w:szCs w:val="18"/>
        </w:rPr>
      </w:pPr>
    </w:p>
    <w:p w14:paraId="3D3ED3CA" w14:textId="77777777" w:rsidR="001C722F" w:rsidRPr="00944BA8" w:rsidRDefault="001C722F" w:rsidP="001C722F">
      <w:pPr>
        <w:tabs>
          <w:tab w:val="left" w:pos="540"/>
        </w:tabs>
        <w:spacing w:line="240" w:lineRule="atLeast"/>
        <w:ind w:left="540" w:right="-43"/>
        <w:jc w:val="thaiDistribute"/>
      </w:pPr>
      <w:r w:rsidRPr="00944BA8">
        <w:t>If the Group and the Company dispose of part of its holding of a particular investment, the deemed cost of the part sold is determined using the weighted</w:t>
      </w:r>
      <w:r>
        <w:t xml:space="preserve"> </w:t>
      </w:r>
      <w:r w:rsidRPr="00944BA8">
        <w:t>average method applied to the carrying value of the total holding of the investment.</w:t>
      </w:r>
    </w:p>
    <w:p w14:paraId="2E4FBD28" w14:textId="77777777" w:rsidR="001C722F" w:rsidRDefault="001C722F" w:rsidP="001C722F">
      <w:pPr>
        <w:pStyle w:val="Heading2"/>
        <w:numPr>
          <w:ilvl w:val="0"/>
          <w:numId w:val="0"/>
        </w:numPr>
        <w:tabs>
          <w:tab w:val="num" w:pos="5760"/>
        </w:tabs>
        <w:spacing w:before="0" w:after="0" w:line="240" w:lineRule="atLeast"/>
        <w:ind w:left="540"/>
        <w:rPr>
          <w:iCs/>
          <w:sz w:val="22"/>
          <w:szCs w:val="22"/>
        </w:rPr>
      </w:pPr>
    </w:p>
    <w:p w14:paraId="44187A07" w14:textId="77777777" w:rsidR="0064199A" w:rsidRPr="00944BA8" w:rsidRDefault="0064199A" w:rsidP="001C722F">
      <w:pPr>
        <w:pStyle w:val="Heading2"/>
        <w:numPr>
          <w:ilvl w:val="0"/>
          <w:numId w:val="0"/>
        </w:numPr>
        <w:tabs>
          <w:tab w:val="num" w:pos="5760"/>
        </w:tabs>
        <w:spacing w:before="0" w:after="0" w:line="240" w:lineRule="atLeast"/>
        <w:ind w:left="540"/>
        <w:rPr>
          <w:sz w:val="22"/>
          <w:szCs w:val="22"/>
        </w:rPr>
      </w:pPr>
      <w:r w:rsidRPr="00944BA8">
        <w:rPr>
          <w:iCs/>
          <w:sz w:val="22"/>
          <w:szCs w:val="22"/>
        </w:rPr>
        <w:t>Derivatives</w:t>
      </w:r>
    </w:p>
    <w:p w14:paraId="7A0E37DB" w14:textId="77777777" w:rsidR="0064199A" w:rsidRPr="00944BA8" w:rsidRDefault="0064199A" w:rsidP="0064199A">
      <w:pPr>
        <w:tabs>
          <w:tab w:val="left" w:pos="540"/>
        </w:tabs>
        <w:spacing w:line="240" w:lineRule="auto"/>
        <w:ind w:left="540"/>
        <w:jc w:val="thaiDistribute"/>
        <w:rPr>
          <w:sz w:val="18"/>
          <w:szCs w:val="18"/>
        </w:rPr>
      </w:pPr>
    </w:p>
    <w:p w14:paraId="0E81BA2F" w14:textId="77777777" w:rsidR="0064199A" w:rsidRPr="00944BA8" w:rsidRDefault="0064199A" w:rsidP="0064199A">
      <w:pPr>
        <w:tabs>
          <w:tab w:val="left" w:pos="540"/>
        </w:tabs>
        <w:spacing w:line="240" w:lineRule="auto"/>
        <w:ind w:left="540"/>
        <w:jc w:val="thaiDistribute"/>
        <w:rPr>
          <w:szCs w:val="22"/>
        </w:rPr>
      </w:pPr>
      <w:r w:rsidRPr="00944BA8">
        <w:rPr>
          <w:szCs w:val="22"/>
        </w:rPr>
        <w:t xml:space="preserve">Derivatives are used to manage exposure to interest rate risk arising from financing activities.  Derivatives are not used for trading purposes.  </w:t>
      </w:r>
    </w:p>
    <w:p w14:paraId="21D046A9" w14:textId="77777777" w:rsidR="0064199A" w:rsidRPr="00944BA8" w:rsidRDefault="0064199A" w:rsidP="0064199A">
      <w:pPr>
        <w:tabs>
          <w:tab w:val="left" w:pos="540"/>
        </w:tabs>
        <w:spacing w:line="240" w:lineRule="auto"/>
        <w:ind w:left="540"/>
        <w:jc w:val="thaiDistribute"/>
        <w:rPr>
          <w:sz w:val="18"/>
          <w:szCs w:val="18"/>
        </w:rPr>
      </w:pPr>
    </w:p>
    <w:p w14:paraId="4E3393F7" w14:textId="77777777" w:rsidR="0064199A" w:rsidRPr="00944BA8" w:rsidRDefault="0064199A" w:rsidP="0064199A">
      <w:pPr>
        <w:spacing w:line="240" w:lineRule="atLeast"/>
        <w:ind w:left="547" w:right="45"/>
        <w:jc w:val="thaiDistribute"/>
        <w:rPr>
          <w:rFonts w:cstheme="minorBidi"/>
          <w:szCs w:val="22"/>
          <w:lang w:val="en-US" w:bidi="th-TH"/>
        </w:rPr>
      </w:pPr>
      <w:r w:rsidRPr="00944BA8">
        <w:rPr>
          <w:szCs w:val="22"/>
        </w:rPr>
        <w:t xml:space="preserve">Interest differentials under </w:t>
      </w:r>
      <w:r w:rsidRPr="00D33D7C">
        <w:rPr>
          <w:szCs w:val="22"/>
        </w:rPr>
        <w:t>interest</w:t>
      </w:r>
      <w:r>
        <w:rPr>
          <w:szCs w:val="22"/>
        </w:rPr>
        <w:t xml:space="preserve"> rate </w:t>
      </w:r>
      <w:r w:rsidRPr="00944BA8">
        <w:rPr>
          <w:szCs w:val="22"/>
        </w:rPr>
        <w:t>swap arrangements are accrued and recorded as adjustments to the interest expense relating to the hedged loans</w:t>
      </w:r>
      <w:r>
        <w:rPr>
          <w:szCs w:val="22"/>
        </w:rPr>
        <w:t>.</w:t>
      </w:r>
    </w:p>
    <w:p w14:paraId="2BC04B04" w14:textId="77777777" w:rsidR="0064199A" w:rsidRPr="00944BA8" w:rsidRDefault="0064199A" w:rsidP="0064199A">
      <w:pPr>
        <w:spacing w:line="240" w:lineRule="atLeast"/>
        <w:ind w:right="45"/>
        <w:jc w:val="thaiDistribute"/>
        <w:rPr>
          <w:rFonts w:cstheme="minorBidi"/>
          <w:sz w:val="18"/>
          <w:szCs w:val="18"/>
          <w:lang w:val="en-US" w:bidi="th-TH"/>
        </w:rPr>
      </w:pPr>
    </w:p>
    <w:p w14:paraId="0B0A9B98" w14:textId="77777777" w:rsidR="0064199A" w:rsidRPr="00944BA8" w:rsidRDefault="0064199A" w:rsidP="0064199A">
      <w:pPr>
        <w:pStyle w:val="Heading2"/>
        <w:spacing w:before="0" w:after="0" w:line="240" w:lineRule="atLeast"/>
        <w:ind w:hanging="540"/>
        <w:rPr>
          <w:sz w:val="22"/>
          <w:szCs w:val="22"/>
        </w:rPr>
      </w:pPr>
      <w:r w:rsidRPr="00DE483C">
        <w:rPr>
          <w:iCs/>
          <w:sz w:val="22"/>
          <w:szCs w:val="22"/>
        </w:rPr>
        <w:t>Cash</w:t>
      </w:r>
      <w:r w:rsidRPr="00944BA8">
        <w:rPr>
          <w:sz w:val="22"/>
          <w:szCs w:val="22"/>
        </w:rPr>
        <w:t xml:space="preserve"> and cash equivalents</w:t>
      </w:r>
    </w:p>
    <w:p w14:paraId="30FFC01B" w14:textId="77777777" w:rsidR="0064199A" w:rsidRPr="00944BA8" w:rsidRDefault="0064199A" w:rsidP="0064199A">
      <w:pPr>
        <w:pStyle w:val="BodyText"/>
        <w:shd w:val="clear" w:color="auto" w:fill="FFFFFF"/>
        <w:spacing w:after="0" w:line="240" w:lineRule="atLeast"/>
        <w:ind w:left="567"/>
        <w:jc w:val="both"/>
        <w:rPr>
          <w:sz w:val="18"/>
          <w:szCs w:val="18"/>
        </w:rPr>
      </w:pPr>
    </w:p>
    <w:p w14:paraId="5E7993E3" w14:textId="77777777" w:rsidR="0064199A" w:rsidRPr="00944BA8" w:rsidRDefault="0064199A" w:rsidP="0064199A">
      <w:pPr>
        <w:pStyle w:val="BodyText"/>
        <w:shd w:val="clear" w:color="auto" w:fill="FFFFFF"/>
        <w:spacing w:after="0" w:line="240" w:lineRule="atLeast"/>
        <w:ind w:left="540"/>
        <w:jc w:val="both"/>
        <w:rPr>
          <w:rFonts w:cstheme="minorBidi"/>
          <w:szCs w:val="22"/>
          <w:lang w:bidi="th-TH"/>
        </w:rPr>
      </w:pPr>
      <w:r w:rsidRPr="00944BA8">
        <w:rPr>
          <w:szCs w:val="22"/>
        </w:rPr>
        <w:t>Cash and cash equivalents in the statements of cash flows comprise cash balances, call deposits. Bank overdrafts that are repayable on demand are a component of financing activities for the purpose of the statement of cash flows.</w:t>
      </w:r>
    </w:p>
    <w:p w14:paraId="792B61A0" w14:textId="77777777" w:rsidR="0064199A" w:rsidRPr="00944BA8" w:rsidRDefault="0064199A" w:rsidP="0064199A">
      <w:pPr>
        <w:spacing w:line="240" w:lineRule="auto"/>
        <w:rPr>
          <w:rFonts w:cstheme="minorBidi"/>
          <w:sz w:val="18"/>
          <w:szCs w:val="18"/>
          <w:lang w:val="en-AU" w:bidi="th-TH"/>
        </w:rPr>
      </w:pPr>
    </w:p>
    <w:p w14:paraId="104D2220" w14:textId="432FC366" w:rsidR="0064199A" w:rsidRPr="00944BA8" w:rsidRDefault="0064199A" w:rsidP="0064199A">
      <w:pPr>
        <w:pStyle w:val="Heading2"/>
        <w:spacing w:before="0" w:after="0" w:line="240" w:lineRule="atLeast"/>
        <w:ind w:hanging="540"/>
        <w:rPr>
          <w:sz w:val="22"/>
          <w:szCs w:val="22"/>
        </w:rPr>
      </w:pPr>
      <w:r w:rsidRPr="00944BA8">
        <w:rPr>
          <w:sz w:val="22"/>
          <w:szCs w:val="22"/>
        </w:rPr>
        <w:t xml:space="preserve">Trade and other </w:t>
      </w:r>
      <w:r w:rsidR="00BD16E9">
        <w:rPr>
          <w:sz w:val="22"/>
          <w:szCs w:val="22"/>
        </w:rPr>
        <w:t>current</w:t>
      </w:r>
      <w:r w:rsidRPr="00944BA8">
        <w:rPr>
          <w:sz w:val="22"/>
          <w:szCs w:val="22"/>
        </w:rPr>
        <w:t xml:space="preserve"> receivable</w:t>
      </w:r>
      <w:r w:rsidR="00BD16E9">
        <w:rPr>
          <w:sz w:val="22"/>
          <w:szCs w:val="22"/>
        </w:rPr>
        <w:t>s</w:t>
      </w:r>
    </w:p>
    <w:p w14:paraId="7A22E7C9" w14:textId="77777777" w:rsidR="0064199A" w:rsidRPr="00944BA8" w:rsidRDefault="0064199A" w:rsidP="0064199A">
      <w:pPr>
        <w:pStyle w:val="BodyText"/>
        <w:spacing w:after="0" w:line="240" w:lineRule="atLeast"/>
        <w:ind w:left="540"/>
        <w:jc w:val="both"/>
        <w:rPr>
          <w:sz w:val="18"/>
          <w:szCs w:val="18"/>
          <w:lang w:val="en-GB"/>
        </w:rPr>
      </w:pPr>
    </w:p>
    <w:p w14:paraId="2822F2C5" w14:textId="77777777" w:rsidR="0064199A" w:rsidRPr="00944BA8" w:rsidRDefault="0064199A" w:rsidP="0064199A">
      <w:pPr>
        <w:autoSpaceDE w:val="0"/>
        <w:autoSpaceDN w:val="0"/>
        <w:ind w:left="540"/>
        <w:jc w:val="thaiDistribute"/>
      </w:pPr>
      <w:r w:rsidRPr="00944BA8">
        <w:t xml:space="preserve">A receivable is recognised when the Group has an unconditional right to receive consideration. If revenue has been recognised before the Group has an unconditional right to receive consideration, the amount is presented as a contract asset. </w:t>
      </w:r>
    </w:p>
    <w:p w14:paraId="5FC84702" w14:textId="77777777" w:rsidR="00A1691E" w:rsidRDefault="00A1691E" w:rsidP="00A1691E">
      <w:pPr>
        <w:spacing w:line="240" w:lineRule="atLeast"/>
      </w:pPr>
    </w:p>
    <w:p w14:paraId="2158F098" w14:textId="77777777" w:rsidR="0064199A" w:rsidRDefault="00A1691E" w:rsidP="00A1691E">
      <w:pPr>
        <w:spacing w:line="240" w:lineRule="atLeast"/>
        <w:ind w:left="540"/>
        <w:jc w:val="thaiDistribute"/>
      </w:pPr>
      <w:r>
        <w:t xml:space="preserve">A receivable is measured at transaction price less allowance for expected credit loss </w:t>
      </w:r>
      <w:r w:rsidRPr="00BD16E9">
        <w:rPr>
          <w:i/>
          <w:iCs/>
        </w:rPr>
        <w:t>(2019: allowance for doubtful accounts)</w:t>
      </w:r>
      <w:r>
        <w:t xml:space="preserve"> which is determined based on an analysis of payment histories and future expectations of customer payments. Bad debts are written off when incurred.</w:t>
      </w:r>
    </w:p>
    <w:p w14:paraId="6C12BB07" w14:textId="64CB8A7C" w:rsidR="00A1691E" w:rsidRDefault="00A1691E" w:rsidP="00A1691E">
      <w:pPr>
        <w:spacing w:line="240" w:lineRule="atLeast"/>
        <w:rPr>
          <w:sz w:val="18"/>
          <w:szCs w:val="18"/>
        </w:rPr>
      </w:pPr>
    </w:p>
    <w:p w14:paraId="6F8CAA6F" w14:textId="77777777" w:rsidR="0025557D" w:rsidRPr="00944BA8" w:rsidRDefault="0025557D" w:rsidP="00A1691E">
      <w:pPr>
        <w:spacing w:line="240" w:lineRule="atLeast"/>
        <w:rPr>
          <w:sz w:val="18"/>
          <w:szCs w:val="18"/>
        </w:rPr>
      </w:pPr>
    </w:p>
    <w:p w14:paraId="259DE425" w14:textId="77777777" w:rsidR="0064199A" w:rsidRPr="00944BA8" w:rsidRDefault="0064199A" w:rsidP="0064199A">
      <w:pPr>
        <w:pStyle w:val="Heading2"/>
        <w:spacing w:before="0" w:after="0" w:line="240" w:lineRule="atLeast"/>
        <w:ind w:hanging="540"/>
        <w:rPr>
          <w:sz w:val="22"/>
          <w:szCs w:val="22"/>
        </w:rPr>
      </w:pPr>
      <w:r w:rsidRPr="00944BA8">
        <w:rPr>
          <w:sz w:val="22"/>
          <w:szCs w:val="22"/>
        </w:rPr>
        <w:lastRenderedPageBreak/>
        <w:t>Inventories</w:t>
      </w:r>
    </w:p>
    <w:p w14:paraId="354628CC" w14:textId="77777777" w:rsidR="0064199A" w:rsidRPr="00944BA8" w:rsidRDefault="0064199A" w:rsidP="00E064B4">
      <w:pPr>
        <w:pStyle w:val="AccPolicysubhead"/>
      </w:pPr>
    </w:p>
    <w:p w14:paraId="5F97ED47" w14:textId="77777777" w:rsidR="0064199A" w:rsidRPr="00944BA8" w:rsidRDefault="0064199A" w:rsidP="0064199A">
      <w:pPr>
        <w:pStyle w:val="BodyText"/>
        <w:shd w:val="clear" w:color="auto" w:fill="FFFFFF"/>
        <w:spacing w:after="0" w:line="240" w:lineRule="atLeast"/>
        <w:ind w:left="540"/>
        <w:jc w:val="both"/>
        <w:rPr>
          <w:b/>
          <w:bCs/>
          <w:color w:val="0000FF"/>
          <w:szCs w:val="22"/>
        </w:rPr>
      </w:pPr>
      <w:r w:rsidRPr="00944BA8">
        <w:rPr>
          <w:szCs w:val="22"/>
        </w:rPr>
        <w:t>Inventories are measured at the lower of cost and net realisable value.</w:t>
      </w:r>
    </w:p>
    <w:p w14:paraId="6276AE75" w14:textId="77777777" w:rsidR="0064199A" w:rsidRPr="00944BA8" w:rsidRDefault="0064199A" w:rsidP="0064199A">
      <w:pPr>
        <w:pStyle w:val="BodyText"/>
        <w:spacing w:after="0" w:line="240" w:lineRule="atLeast"/>
        <w:ind w:left="540"/>
        <w:jc w:val="both"/>
        <w:rPr>
          <w:sz w:val="18"/>
          <w:szCs w:val="18"/>
        </w:rPr>
      </w:pPr>
    </w:p>
    <w:p w14:paraId="7E0FAD65" w14:textId="521A0832" w:rsidR="0064199A" w:rsidRDefault="0064199A" w:rsidP="0064199A">
      <w:pPr>
        <w:pStyle w:val="BodyText"/>
        <w:spacing w:after="0" w:line="240" w:lineRule="atLeast"/>
        <w:ind w:left="540"/>
        <w:jc w:val="both"/>
        <w:rPr>
          <w:szCs w:val="22"/>
        </w:rPr>
      </w:pPr>
      <w:r w:rsidRPr="00944BA8">
        <w:rPr>
          <w:szCs w:val="22"/>
        </w:rPr>
        <w:t>Cost is calculated using the weighted average cost principle, and comprises all costs of purchase, costs of conversion and other costs incurred in bringing the inventories to their present location and condition.</w:t>
      </w:r>
    </w:p>
    <w:p w14:paraId="4BB951C3" w14:textId="77777777" w:rsidR="004D6936" w:rsidRPr="00944BA8" w:rsidRDefault="004D6936" w:rsidP="0064199A">
      <w:pPr>
        <w:pStyle w:val="BodyText"/>
        <w:spacing w:after="0" w:line="240" w:lineRule="atLeast"/>
        <w:ind w:left="540"/>
        <w:jc w:val="both"/>
        <w:rPr>
          <w:i/>
          <w:iCs/>
          <w:color w:val="0000FF"/>
          <w:szCs w:val="22"/>
        </w:rPr>
      </w:pPr>
    </w:p>
    <w:p w14:paraId="407E5D52" w14:textId="674B7ECE" w:rsidR="0064199A" w:rsidRDefault="0064199A" w:rsidP="004D6936">
      <w:pPr>
        <w:pStyle w:val="BodyText"/>
        <w:shd w:val="clear" w:color="auto" w:fill="FFFFFF"/>
        <w:spacing w:after="0" w:line="240" w:lineRule="atLeast"/>
        <w:ind w:left="540"/>
        <w:jc w:val="both"/>
        <w:rPr>
          <w:szCs w:val="22"/>
        </w:rPr>
      </w:pPr>
      <w:r w:rsidRPr="00944BA8">
        <w:rPr>
          <w:szCs w:val="22"/>
        </w:rPr>
        <w:t>Net realisable value is the estimated selling price in the ordinary course of business less the estimated costs to complete and to make the sale.</w:t>
      </w:r>
    </w:p>
    <w:p w14:paraId="564C8F15" w14:textId="77777777" w:rsidR="004D6936" w:rsidRPr="00944BA8" w:rsidRDefault="004D6936" w:rsidP="004D6936">
      <w:pPr>
        <w:pStyle w:val="BodyText"/>
        <w:shd w:val="clear" w:color="auto" w:fill="FFFFFF"/>
        <w:spacing w:after="0" w:line="240" w:lineRule="atLeast"/>
        <w:ind w:left="540"/>
        <w:jc w:val="both"/>
        <w:rPr>
          <w:szCs w:val="22"/>
        </w:rPr>
      </w:pPr>
    </w:p>
    <w:p w14:paraId="4ACEDE2B" w14:textId="77777777" w:rsidR="0064199A" w:rsidRPr="00944BA8" w:rsidRDefault="0064199A" w:rsidP="0064199A">
      <w:pPr>
        <w:pStyle w:val="Heading2"/>
        <w:spacing w:before="0" w:after="0" w:line="240" w:lineRule="atLeast"/>
        <w:ind w:hanging="540"/>
        <w:rPr>
          <w:sz w:val="20"/>
          <w:szCs w:val="16"/>
        </w:rPr>
      </w:pPr>
      <w:r w:rsidRPr="00DE483C">
        <w:rPr>
          <w:sz w:val="22"/>
          <w:szCs w:val="22"/>
        </w:rPr>
        <w:t>Investment</w:t>
      </w:r>
      <w:r w:rsidRPr="00944BA8">
        <w:rPr>
          <w:sz w:val="22"/>
          <w:szCs w:val="18"/>
        </w:rPr>
        <w:t xml:space="preserve"> properties</w:t>
      </w:r>
    </w:p>
    <w:p w14:paraId="7D2DE71E" w14:textId="77777777" w:rsidR="0064199A" w:rsidRPr="00944BA8" w:rsidRDefault="0064199A" w:rsidP="0064199A">
      <w:pPr>
        <w:pStyle w:val="BodyText"/>
        <w:spacing w:after="0"/>
        <w:rPr>
          <w:sz w:val="18"/>
          <w:szCs w:val="18"/>
          <w:lang w:val="en-GB"/>
        </w:rPr>
      </w:pPr>
    </w:p>
    <w:p w14:paraId="65085F62" w14:textId="4DD80FDC" w:rsidR="0064199A" w:rsidRPr="00944BA8" w:rsidRDefault="0064199A" w:rsidP="0064199A">
      <w:pPr>
        <w:pStyle w:val="BodyText"/>
        <w:ind w:left="540"/>
        <w:jc w:val="thaiDistribute"/>
        <w:rPr>
          <w:sz w:val="18"/>
          <w:szCs w:val="18"/>
        </w:rPr>
      </w:pPr>
      <w:r w:rsidRPr="00944BA8">
        <w:rPr>
          <w:szCs w:val="22"/>
        </w:rPr>
        <w:t xml:space="preserve">Investment properties are properties </w:t>
      </w:r>
      <w:r w:rsidR="00356DC3">
        <w:rPr>
          <w:szCs w:val="22"/>
        </w:rPr>
        <w:t xml:space="preserve">include properties that are held as right-of-use assets, as well as properties that are owned by the Group </w:t>
      </w:r>
      <w:r w:rsidRPr="00944BA8">
        <w:rPr>
          <w:szCs w:val="22"/>
        </w:rPr>
        <w:t xml:space="preserve">which are held to earn rental income, for capital appreciation or </w:t>
      </w:r>
      <w:r w:rsidRPr="00944BA8">
        <w:rPr>
          <w:szCs w:val="22"/>
        </w:rPr>
        <w:br/>
        <w:t>for both, but not for sale in the ordinary course of business, use in the production or supply of goods or services or for administrative purposes.</w:t>
      </w:r>
    </w:p>
    <w:p w14:paraId="0D402B9D" w14:textId="77777777" w:rsidR="0064199A" w:rsidRPr="00944BA8" w:rsidRDefault="0064199A" w:rsidP="0064199A">
      <w:pPr>
        <w:pStyle w:val="BodyText"/>
        <w:spacing w:after="0" w:line="240" w:lineRule="atLeast"/>
        <w:ind w:left="540"/>
        <w:jc w:val="both"/>
        <w:rPr>
          <w:szCs w:val="22"/>
        </w:rPr>
      </w:pPr>
      <w:r w:rsidRPr="00944BA8">
        <w:rPr>
          <w:szCs w:val="22"/>
        </w:rPr>
        <w:t>Investment properties are measured at cost less accumulated depreciation and impairment losses.</w:t>
      </w:r>
    </w:p>
    <w:p w14:paraId="71D5E6EC" w14:textId="77777777" w:rsidR="0064199A" w:rsidRPr="00944BA8" w:rsidRDefault="0064199A" w:rsidP="0064199A">
      <w:pPr>
        <w:pStyle w:val="BodyText"/>
        <w:spacing w:after="0" w:line="240" w:lineRule="auto"/>
        <w:ind w:left="567"/>
        <w:jc w:val="thaiDistribute"/>
        <w:rPr>
          <w:sz w:val="18"/>
          <w:szCs w:val="18"/>
        </w:rPr>
      </w:pPr>
    </w:p>
    <w:p w14:paraId="3608D11D" w14:textId="77777777" w:rsidR="0064199A" w:rsidRPr="00944BA8" w:rsidRDefault="0064199A" w:rsidP="0064199A">
      <w:pPr>
        <w:pStyle w:val="BodyText"/>
        <w:spacing w:after="0" w:line="240" w:lineRule="atLeast"/>
        <w:ind w:left="567"/>
        <w:jc w:val="thaiDistribute"/>
        <w:rPr>
          <w:szCs w:val="22"/>
        </w:rPr>
      </w:pPr>
      <w:r w:rsidRPr="00944BA8">
        <w:rPr>
          <w:szCs w:val="22"/>
        </w:rPr>
        <w:t xml:space="preserve">Cost includes expenditure that is directly attributable to the acquisition of the investment property. </w:t>
      </w:r>
      <w:r w:rsidRPr="00944BA8">
        <w:rPr>
          <w:szCs w:val="22"/>
        </w:rPr>
        <w:br/>
        <w:t>The cost of self-constructed investment property includes the cost of materials and direct labour, and other costs directly attributable to bringing the investment property to a working condition for its intended use and capitalised borrowing costs.</w:t>
      </w:r>
    </w:p>
    <w:p w14:paraId="0B4B163D" w14:textId="77777777" w:rsidR="0064199A" w:rsidRPr="00EA6918" w:rsidRDefault="0064199A" w:rsidP="0064199A">
      <w:pPr>
        <w:pStyle w:val="BodyText"/>
        <w:spacing w:after="0" w:line="240" w:lineRule="atLeast"/>
        <w:ind w:left="567"/>
        <w:jc w:val="thaiDistribute"/>
        <w:rPr>
          <w:szCs w:val="22"/>
        </w:rPr>
      </w:pPr>
    </w:p>
    <w:p w14:paraId="5AA0C753" w14:textId="1F827963" w:rsidR="00EA6918" w:rsidRPr="00EA6918" w:rsidRDefault="00EA6918" w:rsidP="0064199A">
      <w:pPr>
        <w:pStyle w:val="BodyText"/>
        <w:spacing w:after="0" w:line="240" w:lineRule="atLeast"/>
        <w:ind w:left="567"/>
        <w:jc w:val="thaiDistribute"/>
        <w:rPr>
          <w:szCs w:val="22"/>
        </w:rPr>
      </w:pPr>
      <w:r w:rsidRPr="004D6936">
        <w:rPr>
          <w:szCs w:val="22"/>
        </w:rPr>
        <w:t>Any gains and losses on disposal of investment properties are determined by comparing the proceeds from disposal with the carrying amount of investment property, and are recognised in profit or loss</w:t>
      </w:r>
      <w:r w:rsidR="004D6936">
        <w:rPr>
          <w:szCs w:val="22"/>
        </w:rPr>
        <w:t>.</w:t>
      </w:r>
    </w:p>
    <w:p w14:paraId="650B9896" w14:textId="77777777" w:rsidR="00EA6918" w:rsidRDefault="00EA6918" w:rsidP="0064199A">
      <w:pPr>
        <w:pStyle w:val="BodyText"/>
        <w:spacing w:after="0" w:line="240" w:lineRule="atLeast"/>
        <w:ind w:left="567"/>
        <w:jc w:val="thaiDistribute"/>
        <w:rPr>
          <w:i/>
          <w:iCs/>
          <w:szCs w:val="22"/>
        </w:rPr>
      </w:pPr>
    </w:p>
    <w:p w14:paraId="08E99FBE" w14:textId="77777777" w:rsidR="0064199A" w:rsidRPr="00944BA8" w:rsidRDefault="0064199A" w:rsidP="0064199A">
      <w:pPr>
        <w:pStyle w:val="BodyText"/>
        <w:spacing w:after="0" w:line="240" w:lineRule="atLeast"/>
        <w:ind w:left="567"/>
        <w:jc w:val="thaiDistribute"/>
        <w:rPr>
          <w:szCs w:val="22"/>
        </w:rPr>
      </w:pPr>
      <w:r w:rsidRPr="00944BA8">
        <w:rPr>
          <w:szCs w:val="22"/>
        </w:rPr>
        <w:t>Depreciation is charged to profit or loss on a straight-line basis over the estimated useful lives of each property. The estimated useful lives are as follows:</w:t>
      </w:r>
    </w:p>
    <w:p w14:paraId="05A1E90F" w14:textId="77777777" w:rsidR="0064199A" w:rsidRPr="00944BA8" w:rsidRDefault="0064199A" w:rsidP="0064199A">
      <w:pPr>
        <w:pStyle w:val="BodyText"/>
        <w:spacing w:after="0" w:line="240" w:lineRule="atLeast"/>
        <w:ind w:left="567"/>
        <w:jc w:val="both"/>
        <w:rPr>
          <w:sz w:val="18"/>
          <w:szCs w:val="18"/>
        </w:rPr>
      </w:pPr>
    </w:p>
    <w:tbl>
      <w:tblPr>
        <w:tblW w:w="7372" w:type="dxa"/>
        <w:tblInd w:w="450" w:type="dxa"/>
        <w:tblLook w:val="0000" w:firstRow="0" w:lastRow="0" w:firstColumn="0" w:lastColumn="0" w:noHBand="0" w:noVBand="0"/>
      </w:tblPr>
      <w:tblGrid>
        <w:gridCol w:w="4230"/>
        <w:gridCol w:w="2467"/>
        <w:gridCol w:w="675"/>
      </w:tblGrid>
      <w:tr w:rsidR="0064199A" w:rsidRPr="00944BA8" w14:paraId="56DCFC9D" w14:textId="77777777" w:rsidTr="000C36C4">
        <w:tc>
          <w:tcPr>
            <w:tcW w:w="4230" w:type="dxa"/>
            <w:vAlign w:val="bottom"/>
          </w:tcPr>
          <w:p w14:paraId="2F769E4C" w14:textId="77777777" w:rsidR="0064199A" w:rsidRPr="00944BA8" w:rsidRDefault="0064199A" w:rsidP="000C36C4">
            <w:pPr>
              <w:spacing w:line="240" w:lineRule="atLeast"/>
              <w:ind w:right="-86"/>
              <w:rPr>
                <w:szCs w:val="22"/>
              </w:rPr>
            </w:pPr>
            <w:r w:rsidRPr="00944BA8">
              <w:rPr>
                <w:szCs w:val="22"/>
              </w:rPr>
              <w:t>Buildings and building improvements</w:t>
            </w:r>
          </w:p>
        </w:tc>
        <w:tc>
          <w:tcPr>
            <w:tcW w:w="2467" w:type="dxa"/>
            <w:shd w:val="clear" w:color="auto" w:fill="auto"/>
          </w:tcPr>
          <w:p w14:paraId="74A385C6" w14:textId="77777777" w:rsidR="0064199A" w:rsidRPr="00944BA8" w:rsidRDefault="0064199A" w:rsidP="000C36C4">
            <w:pPr>
              <w:spacing w:line="240" w:lineRule="atLeast"/>
              <w:jc w:val="right"/>
              <w:rPr>
                <w:szCs w:val="22"/>
              </w:rPr>
            </w:pPr>
            <w:r>
              <w:rPr>
                <w:rFonts w:cs="Angsana New"/>
                <w:szCs w:val="28"/>
                <w:lang w:val="en-US" w:bidi="th-TH"/>
              </w:rPr>
              <w:t>lease period and</w:t>
            </w:r>
            <w:r w:rsidRPr="009B3451">
              <w:rPr>
                <w:rFonts w:cs="Angsana New" w:hint="cs"/>
                <w:szCs w:val="28"/>
                <w:cs/>
                <w:lang w:val="en-US" w:bidi="th-TH"/>
              </w:rPr>
              <w:t xml:space="preserve"> </w:t>
            </w:r>
            <w:r w:rsidRPr="009B3451">
              <w:rPr>
                <w:rFonts w:cs="Angsana New"/>
                <w:szCs w:val="28"/>
                <w:lang w:val="en-US" w:bidi="th-TH"/>
              </w:rPr>
              <w:t>10</w:t>
            </w:r>
            <w:r>
              <w:rPr>
                <w:rFonts w:cs="Angsana New"/>
                <w:szCs w:val="28"/>
                <w:lang w:val="en-US" w:bidi="th-TH"/>
              </w:rPr>
              <w:t xml:space="preserve"> -</w:t>
            </w:r>
            <w:r w:rsidRPr="009B3451">
              <w:rPr>
                <w:rFonts w:cstheme="minorBidi" w:hint="cs"/>
                <w:szCs w:val="28"/>
                <w:cs/>
                <w:lang w:bidi="th-TH"/>
              </w:rPr>
              <w:t xml:space="preserve"> </w:t>
            </w:r>
            <w:r w:rsidRPr="009B3451">
              <w:rPr>
                <w:szCs w:val="22"/>
                <w:lang w:bidi="th-TH"/>
              </w:rPr>
              <w:t>60</w:t>
            </w:r>
            <w:r w:rsidRPr="00944BA8">
              <w:rPr>
                <w:szCs w:val="22"/>
              </w:rPr>
              <w:t xml:space="preserve"> </w:t>
            </w:r>
          </w:p>
        </w:tc>
        <w:tc>
          <w:tcPr>
            <w:tcW w:w="675" w:type="dxa"/>
            <w:vAlign w:val="bottom"/>
          </w:tcPr>
          <w:p w14:paraId="404FF7AA" w14:textId="77777777" w:rsidR="0064199A" w:rsidRPr="00944BA8" w:rsidRDefault="0064199A" w:rsidP="000C36C4">
            <w:pPr>
              <w:spacing w:line="240" w:lineRule="atLeast"/>
              <w:ind w:left="-20" w:right="-86"/>
              <w:rPr>
                <w:szCs w:val="22"/>
              </w:rPr>
            </w:pPr>
            <w:r w:rsidRPr="00944BA8">
              <w:rPr>
                <w:szCs w:val="22"/>
              </w:rPr>
              <w:t>years</w:t>
            </w:r>
          </w:p>
        </w:tc>
      </w:tr>
      <w:tr w:rsidR="0064199A" w:rsidRPr="00944BA8" w14:paraId="3C85BFEC" w14:textId="77777777" w:rsidTr="000C36C4">
        <w:tc>
          <w:tcPr>
            <w:tcW w:w="4230" w:type="dxa"/>
            <w:vAlign w:val="bottom"/>
          </w:tcPr>
          <w:p w14:paraId="76D3F44A" w14:textId="77777777" w:rsidR="0064199A" w:rsidRPr="00944BA8" w:rsidRDefault="0064199A" w:rsidP="000C36C4">
            <w:pPr>
              <w:spacing w:line="240" w:lineRule="atLeast"/>
              <w:ind w:right="-86"/>
              <w:rPr>
                <w:szCs w:val="22"/>
              </w:rPr>
            </w:pPr>
            <w:r w:rsidRPr="00944BA8">
              <w:rPr>
                <w:szCs w:val="22"/>
              </w:rPr>
              <w:t>System work</w:t>
            </w:r>
          </w:p>
        </w:tc>
        <w:tc>
          <w:tcPr>
            <w:tcW w:w="2467" w:type="dxa"/>
            <w:shd w:val="clear" w:color="auto" w:fill="auto"/>
          </w:tcPr>
          <w:p w14:paraId="3C4FB23E" w14:textId="77777777" w:rsidR="0064199A" w:rsidRPr="00944BA8" w:rsidRDefault="0064199A" w:rsidP="000C36C4">
            <w:pPr>
              <w:spacing w:line="240" w:lineRule="atLeast"/>
              <w:jc w:val="right"/>
              <w:rPr>
                <w:szCs w:val="22"/>
              </w:rPr>
            </w:pPr>
            <w:r w:rsidRPr="00944BA8">
              <w:rPr>
                <w:szCs w:val="22"/>
              </w:rPr>
              <w:t xml:space="preserve"> 3</w:t>
            </w:r>
            <w:r>
              <w:rPr>
                <w:szCs w:val="22"/>
              </w:rPr>
              <w:t xml:space="preserve"> - </w:t>
            </w:r>
            <w:r w:rsidRPr="00944BA8">
              <w:rPr>
                <w:rFonts w:cstheme="minorBidi"/>
                <w:szCs w:val="28"/>
                <w:lang w:bidi="th-TH"/>
              </w:rPr>
              <w:t>20</w:t>
            </w:r>
          </w:p>
        </w:tc>
        <w:tc>
          <w:tcPr>
            <w:tcW w:w="675" w:type="dxa"/>
            <w:vAlign w:val="bottom"/>
          </w:tcPr>
          <w:p w14:paraId="5875DC00" w14:textId="77777777" w:rsidR="0064199A" w:rsidRPr="00944BA8" w:rsidRDefault="0064199A" w:rsidP="000C36C4">
            <w:pPr>
              <w:spacing w:line="240" w:lineRule="atLeast"/>
              <w:ind w:left="-20" w:right="-86"/>
              <w:rPr>
                <w:szCs w:val="22"/>
              </w:rPr>
            </w:pPr>
            <w:r w:rsidRPr="00944BA8">
              <w:rPr>
                <w:szCs w:val="22"/>
              </w:rPr>
              <w:t>years</w:t>
            </w:r>
          </w:p>
        </w:tc>
      </w:tr>
      <w:tr w:rsidR="00EA6918" w:rsidRPr="00944BA8" w14:paraId="270250EF" w14:textId="77777777" w:rsidTr="00BC125E">
        <w:trPr>
          <w:trHeight w:val="299"/>
        </w:trPr>
        <w:tc>
          <w:tcPr>
            <w:tcW w:w="4230" w:type="dxa"/>
            <w:vAlign w:val="bottom"/>
          </w:tcPr>
          <w:p w14:paraId="722084FE" w14:textId="77777777" w:rsidR="00EA6918" w:rsidRPr="00944BA8" w:rsidRDefault="00EA6918" w:rsidP="000C36C4">
            <w:pPr>
              <w:spacing w:line="240" w:lineRule="atLeast"/>
              <w:ind w:right="-86"/>
              <w:rPr>
                <w:szCs w:val="22"/>
              </w:rPr>
            </w:pPr>
            <w:r>
              <w:rPr>
                <w:szCs w:val="22"/>
              </w:rPr>
              <w:t>R</w:t>
            </w:r>
            <w:r w:rsidRPr="00EA6918">
              <w:rPr>
                <w:szCs w:val="22"/>
              </w:rPr>
              <w:t>ight-of-use asset</w:t>
            </w:r>
          </w:p>
        </w:tc>
        <w:tc>
          <w:tcPr>
            <w:tcW w:w="3142" w:type="dxa"/>
            <w:gridSpan w:val="2"/>
            <w:shd w:val="clear" w:color="auto" w:fill="auto"/>
          </w:tcPr>
          <w:p w14:paraId="649AF051" w14:textId="77777777" w:rsidR="00EA6918" w:rsidRPr="00944BA8" w:rsidRDefault="00EA6918" w:rsidP="00EA6918">
            <w:pPr>
              <w:spacing w:line="240" w:lineRule="atLeast"/>
              <w:ind w:left="1874" w:right="-86"/>
              <w:rPr>
                <w:szCs w:val="22"/>
              </w:rPr>
            </w:pPr>
            <w:r>
              <w:rPr>
                <w:rFonts w:cs="Angsana New"/>
                <w:szCs w:val="28"/>
                <w:lang w:val="en-US" w:bidi="th-TH"/>
              </w:rPr>
              <w:t>lease period</w:t>
            </w:r>
          </w:p>
        </w:tc>
      </w:tr>
    </w:tbl>
    <w:p w14:paraId="1EE79DD1" w14:textId="77777777" w:rsidR="0064199A" w:rsidRDefault="0064199A" w:rsidP="0064199A">
      <w:pPr>
        <w:pStyle w:val="Heading2"/>
        <w:numPr>
          <w:ilvl w:val="0"/>
          <w:numId w:val="0"/>
        </w:numPr>
        <w:spacing w:before="0" w:after="0"/>
        <w:rPr>
          <w:sz w:val="22"/>
          <w:szCs w:val="22"/>
        </w:rPr>
      </w:pPr>
    </w:p>
    <w:p w14:paraId="369E2F39" w14:textId="53E79514" w:rsidR="0064199A" w:rsidRDefault="0064199A" w:rsidP="00EA6918">
      <w:pPr>
        <w:pStyle w:val="BodyText"/>
        <w:ind w:left="540"/>
        <w:rPr>
          <w:lang w:val="en-GB"/>
        </w:rPr>
      </w:pPr>
      <w:r>
        <w:rPr>
          <w:lang w:val="en-GB"/>
        </w:rPr>
        <w:t>No depreciation is provided on freehold land or assets under construction and installation.</w:t>
      </w:r>
    </w:p>
    <w:p w14:paraId="3DC200CB" w14:textId="77777777" w:rsidR="009C520C" w:rsidRPr="009C520C" w:rsidRDefault="009C520C" w:rsidP="00EA6918">
      <w:pPr>
        <w:pStyle w:val="BodyText"/>
        <w:ind w:left="540"/>
        <w:rPr>
          <w:i/>
          <w:iCs/>
          <w:lang w:val="en-GB"/>
        </w:rPr>
      </w:pPr>
      <w:r w:rsidRPr="009C520C">
        <w:rPr>
          <w:i/>
          <w:iCs/>
          <w:lang w:val="en-GB"/>
        </w:rPr>
        <w:t>Reclassification to owner-occupied assets (property, plant and equipment)</w:t>
      </w:r>
    </w:p>
    <w:p w14:paraId="764F11B4" w14:textId="56A530C1" w:rsidR="009C520C" w:rsidRPr="003B30E5" w:rsidRDefault="009C520C" w:rsidP="004571A2">
      <w:pPr>
        <w:pStyle w:val="BodyText"/>
        <w:ind w:left="540"/>
        <w:jc w:val="thaiDistribute"/>
        <w:rPr>
          <w:lang w:val="en-GB"/>
        </w:rPr>
      </w:pPr>
      <w:r>
        <w:rPr>
          <w:lang w:val="en-GB"/>
        </w:rPr>
        <w:t>When the use of investment properties changes to owner-occupied assets, the Group will account the properties with carrying value and reclassify to property, plant and equipment.</w:t>
      </w:r>
    </w:p>
    <w:p w14:paraId="6D865E71" w14:textId="77777777" w:rsidR="0064199A" w:rsidRPr="00944BA8" w:rsidRDefault="0064199A" w:rsidP="00B82F78">
      <w:pPr>
        <w:pStyle w:val="Heading2"/>
        <w:spacing w:before="0" w:after="0" w:line="240" w:lineRule="atLeast"/>
        <w:ind w:hanging="540"/>
        <w:rPr>
          <w:sz w:val="22"/>
          <w:szCs w:val="22"/>
        </w:rPr>
      </w:pPr>
      <w:r w:rsidRPr="00944BA8">
        <w:rPr>
          <w:sz w:val="22"/>
          <w:szCs w:val="22"/>
        </w:rPr>
        <w:t>Property, plant and equipment</w:t>
      </w:r>
    </w:p>
    <w:p w14:paraId="56E212DB" w14:textId="77777777" w:rsidR="0064199A" w:rsidRPr="00944BA8" w:rsidRDefault="0064199A" w:rsidP="0064199A">
      <w:pPr>
        <w:pStyle w:val="BodyText"/>
        <w:spacing w:after="0"/>
        <w:rPr>
          <w:lang w:val="en-GB"/>
        </w:rPr>
      </w:pPr>
    </w:p>
    <w:p w14:paraId="39FA3480" w14:textId="77777777" w:rsidR="0064199A" w:rsidRPr="00944BA8" w:rsidRDefault="0064199A" w:rsidP="00E064B4">
      <w:pPr>
        <w:pStyle w:val="AccPolicysubhead"/>
      </w:pPr>
      <w:r w:rsidRPr="00944BA8">
        <w:t>Recognition and measurement</w:t>
      </w:r>
    </w:p>
    <w:p w14:paraId="4EBCDD47" w14:textId="77777777" w:rsidR="0064199A" w:rsidRDefault="0064199A" w:rsidP="0064199A">
      <w:pPr>
        <w:pStyle w:val="BodyText"/>
        <w:spacing w:after="0" w:line="240" w:lineRule="atLeast"/>
        <w:jc w:val="both"/>
        <w:rPr>
          <w:szCs w:val="22"/>
        </w:rPr>
      </w:pPr>
    </w:p>
    <w:p w14:paraId="3E81D146" w14:textId="77777777" w:rsidR="00EA6918" w:rsidRPr="00EA6918" w:rsidRDefault="00EA6918" w:rsidP="00EA6918">
      <w:pPr>
        <w:pStyle w:val="BodyText"/>
        <w:shd w:val="clear" w:color="auto" w:fill="FFFFFF"/>
        <w:spacing w:after="0" w:line="240" w:lineRule="auto"/>
        <w:ind w:left="540"/>
        <w:jc w:val="both"/>
        <w:rPr>
          <w:i/>
          <w:iCs/>
          <w:szCs w:val="22"/>
        </w:rPr>
      </w:pPr>
      <w:r w:rsidRPr="00EA6918">
        <w:rPr>
          <w:i/>
          <w:iCs/>
          <w:szCs w:val="22"/>
        </w:rPr>
        <w:t>Owned assets</w:t>
      </w:r>
    </w:p>
    <w:p w14:paraId="15463429" w14:textId="77777777" w:rsidR="00EA6918" w:rsidRPr="00944BA8" w:rsidRDefault="00EA6918" w:rsidP="0064199A">
      <w:pPr>
        <w:pStyle w:val="BodyText"/>
        <w:spacing w:after="0" w:line="240" w:lineRule="atLeast"/>
        <w:jc w:val="both"/>
        <w:rPr>
          <w:szCs w:val="22"/>
        </w:rPr>
      </w:pPr>
    </w:p>
    <w:p w14:paraId="414BD88B" w14:textId="27AD73F4" w:rsidR="0064199A" w:rsidRDefault="0064199A" w:rsidP="0064199A">
      <w:pPr>
        <w:pStyle w:val="BodyText"/>
        <w:spacing w:after="0"/>
        <w:ind w:left="540"/>
        <w:jc w:val="thaiDistribute"/>
        <w:rPr>
          <w:szCs w:val="22"/>
        </w:rPr>
      </w:pPr>
      <w:r w:rsidRPr="00313611">
        <w:rPr>
          <w:szCs w:val="22"/>
        </w:rPr>
        <w:t>Property, plant and equipment are measured at cost less accumulated depreciation and impairment losses</w:t>
      </w:r>
      <w:r w:rsidRPr="00313611">
        <w:rPr>
          <w:rFonts w:cs="Angsana New"/>
          <w:szCs w:val="28"/>
          <w:lang w:val="en-US" w:bidi="th-TH"/>
        </w:rPr>
        <w:t xml:space="preserve"> </w:t>
      </w:r>
      <w:r w:rsidRPr="00944BA8">
        <w:rPr>
          <w:rFonts w:cs="Angsana New"/>
          <w:szCs w:val="28"/>
          <w:lang w:val="en-US" w:bidi="th-TH"/>
        </w:rPr>
        <w:t xml:space="preserve">except </w:t>
      </w:r>
      <w:r>
        <w:rPr>
          <w:rFonts w:cs="Angsana New"/>
          <w:szCs w:val="28"/>
          <w:lang w:val="en-US" w:bidi="th-TH"/>
        </w:rPr>
        <w:t xml:space="preserve">for </w:t>
      </w:r>
      <w:r w:rsidRPr="00944BA8">
        <w:rPr>
          <w:rFonts w:cs="Angsana New"/>
          <w:szCs w:val="22"/>
          <w:lang w:bidi="th-TH"/>
        </w:rPr>
        <w:t xml:space="preserve">land which </w:t>
      </w:r>
      <w:r w:rsidRPr="00944BA8">
        <w:rPr>
          <w:rFonts w:cs="Angsana New"/>
          <w:szCs w:val="22"/>
          <w:lang w:val="en-US" w:bidi="th-TH"/>
        </w:rPr>
        <w:t>are</w:t>
      </w:r>
      <w:r w:rsidRPr="00944BA8">
        <w:rPr>
          <w:rFonts w:cs="Angsana New"/>
          <w:szCs w:val="22"/>
          <w:lang w:bidi="th-TH"/>
        </w:rPr>
        <w:t xml:space="preserve"> measured at </w:t>
      </w:r>
      <w:r w:rsidR="004571A2">
        <w:rPr>
          <w:rFonts w:cs="Angsana New"/>
          <w:szCs w:val="22"/>
          <w:lang w:val="en-US" w:bidi="th-TH"/>
        </w:rPr>
        <w:t xml:space="preserve">their </w:t>
      </w:r>
      <w:r w:rsidRPr="00944BA8">
        <w:rPr>
          <w:rFonts w:cs="Angsana New"/>
          <w:szCs w:val="22"/>
          <w:lang w:bidi="th-TH"/>
        </w:rPr>
        <w:t>revalued amount</w:t>
      </w:r>
      <w:r>
        <w:rPr>
          <w:rFonts w:cs="Angsana New"/>
          <w:szCs w:val="22"/>
          <w:lang w:bidi="th-TH"/>
        </w:rPr>
        <w:t>s.</w:t>
      </w:r>
      <w:r w:rsidRPr="00944BA8">
        <w:rPr>
          <w:szCs w:val="22"/>
        </w:rPr>
        <w:t xml:space="preserve"> </w:t>
      </w:r>
      <w:r>
        <w:rPr>
          <w:szCs w:val="22"/>
        </w:rPr>
        <w:t>The revalued amount is the</w:t>
      </w:r>
      <w:r w:rsidRPr="00944BA8">
        <w:rPr>
          <w:szCs w:val="22"/>
        </w:rPr>
        <w:t xml:space="preserve"> fair value </w:t>
      </w:r>
      <w:r>
        <w:rPr>
          <w:szCs w:val="22"/>
        </w:rPr>
        <w:t>determined on the basis of the property’s existing use at</w:t>
      </w:r>
      <w:r w:rsidRPr="00944BA8">
        <w:rPr>
          <w:szCs w:val="22"/>
        </w:rPr>
        <w:t xml:space="preserve"> the date of the revaluation less </w:t>
      </w:r>
      <w:r>
        <w:rPr>
          <w:szCs w:val="22"/>
        </w:rPr>
        <w:t xml:space="preserve">any </w:t>
      </w:r>
      <w:r w:rsidRPr="00944BA8">
        <w:rPr>
          <w:szCs w:val="22"/>
        </w:rPr>
        <w:t>accumulated impairment loss</w:t>
      </w:r>
      <w:r w:rsidR="004571A2">
        <w:rPr>
          <w:szCs w:val="22"/>
        </w:rPr>
        <w:t>es</w:t>
      </w:r>
      <w:r w:rsidRPr="00944BA8">
        <w:rPr>
          <w:szCs w:val="22"/>
        </w:rPr>
        <w:t>.</w:t>
      </w:r>
    </w:p>
    <w:p w14:paraId="1E51F2E6" w14:textId="48E01D0D" w:rsidR="0025557D" w:rsidRDefault="0025557D" w:rsidP="0064199A">
      <w:pPr>
        <w:pStyle w:val="BodyText"/>
        <w:spacing w:after="0"/>
        <w:ind w:left="540"/>
        <w:jc w:val="thaiDistribute"/>
        <w:rPr>
          <w:szCs w:val="22"/>
        </w:rPr>
      </w:pPr>
    </w:p>
    <w:p w14:paraId="58C74EBE" w14:textId="77777777" w:rsidR="0025557D" w:rsidRDefault="0025557D" w:rsidP="0064199A">
      <w:pPr>
        <w:pStyle w:val="BodyText"/>
        <w:spacing w:after="0"/>
        <w:ind w:left="540"/>
        <w:jc w:val="thaiDistribute"/>
        <w:rPr>
          <w:szCs w:val="22"/>
        </w:rPr>
      </w:pPr>
    </w:p>
    <w:p w14:paraId="15BF298F" w14:textId="77777777" w:rsidR="00EA6918" w:rsidRPr="00E6108B" w:rsidRDefault="00EA6918" w:rsidP="0064199A">
      <w:pPr>
        <w:pStyle w:val="BodyText"/>
        <w:spacing w:after="0"/>
        <w:ind w:left="540"/>
        <w:jc w:val="thaiDistribute"/>
        <w:rPr>
          <w:szCs w:val="22"/>
          <w:cs/>
        </w:rPr>
      </w:pPr>
    </w:p>
    <w:p w14:paraId="61AA1D5A" w14:textId="77777777" w:rsidR="0064199A" w:rsidRPr="00944BA8" w:rsidRDefault="0064199A" w:rsidP="0064199A">
      <w:pPr>
        <w:pStyle w:val="BodyText"/>
        <w:spacing w:after="0"/>
        <w:ind w:left="549" w:hanging="9"/>
        <w:jc w:val="thaiDistribute"/>
        <w:rPr>
          <w:szCs w:val="22"/>
        </w:rPr>
      </w:pPr>
      <w:r w:rsidRPr="00944BA8">
        <w:rPr>
          <w:szCs w:val="22"/>
        </w:rPr>
        <w:lastRenderedPageBreak/>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5634EDB2" w14:textId="77777777" w:rsidR="0064199A" w:rsidRPr="00944BA8" w:rsidRDefault="0064199A" w:rsidP="0064199A">
      <w:pPr>
        <w:pStyle w:val="BodyText"/>
        <w:spacing w:after="0"/>
        <w:ind w:left="549" w:hanging="9"/>
        <w:jc w:val="thaiDistribute"/>
        <w:rPr>
          <w:szCs w:val="22"/>
        </w:rPr>
      </w:pPr>
    </w:p>
    <w:p w14:paraId="478FA400" w14:textId="3D827B02" w:rsidR="0064199A" w:rsidRPr="00944BA8" w:rsidRDefault="0064199A" w:rsidP="0064199A">
      <w:pPr>
        <w:pStyle w:val="BodyText"/>
        <w:spacing w:after="0"/>
        <w:ind w:left="549" w:hanging="9"/>
        <w:jc w:val="thaiDistribute"/>
        <w:rPr>
          <w:szCs w:val="22"/>
        </w:rPr>
      </w:pPr>
      <w:r w:rsidRPr="00944BA8">
        <w:rPr>
          <w:szCs w:val="22"/>
        </w:rPr>
        <w:t xml:space="preserve">When parts of an item of property, plant and equipment have different useful lives, they are accounted for as separate items (major components) of property, plant and equipment. </w:t>
      </w:r>
    </w:p>
    <w:p w14:paraId="6C9361C6" w14:textId="77777777" w:rsidR="0064199A" w:rsidRPr="00944BA8" w:rsidRDefault="0064199A" w:rsidP="0064199A">
      <w:pPr>
        <w:pStyle w:val="BodyText"/>
        <w:spacing w:after="0"/>
        <w:ind w:left="549" w:hanging="9"/>
        <w:jc w:val="thaiDistribute"/>
        <w:rPr>
          <w:szCs w:val="22"/>
        </w:rPr>
      </w:pPr>
    </w:p>
    <w:p w14:paraId="6D1AD799" w14:textId="18123E8D" w:rsidR="0064199A" w:rsidRDefault="0064199A" w:rsidP="0064199A">
      <w:pPr>
        <w:pStyle w:val="BodyText"/>
        <w:spacing w:after="0"/>
        <w:ind w:left="549" w:hanging="9"/>
        <w:jc w:val="thaiDistribute"/>
        <w:rPr>
          <w:szCs w:val="22"/>
        </w:rPr>
      </w:pPr>
      <w:r w:rsidRPr="00944BA8">
        <w:rPr>
          <w:szCs w:val="22"/>
        </w:rPr>
        <w:t xml:space="preserve">Any gains and losses on disposal of item of property, plant and equipment are determined by comparing the proceeds from disposal with the carrying amount of property, plant and equipment, and are recognised in profit or loss. When there is a disposal of revalued assets, the amount recognised in revaluation </w:t>
      </w:r>
      <w:r w:rsidR="007E1D43">
        <w:rPr>
          <w:szCs w:val="22"/>
        </w:rPr>
        <w:t>reserve</w:t>
      </w:r>
      <w:r w:rsidRPr="00944BA8">
        <w:rPr>
          <w:szCs w:val="22"/>
        </w:rPr>
        <w:t xml:space="preserve"> is reclassified to retained earnings.</w:t>
      </w:r>
    </w:p>
    <w:p w14:paraId="155850E0" w14:textId="77777777" w:rsidR="009C520C" w:rsidRPr="00944BA8" w:rsidRDefault="009C520C" w:rsidP="0064199A">
      <w:pPr>
        <w:pStyle w:val="BodyText"/>
        <w:spacing w:after="0"/>
        <w:ind w:left="549" w:hanging="9"/>
        <w:jc w:val="thaiDistribute"/>
        <w:rPr>
          <w:szCs w:val="22"/>
        </w:rPr>
      </w:pPr>
    </w:p>
    <w:p w14:paraId="39CDED5C" w14:textId="77777777" w:rsidR="0064199A" w:rsidRPr="00A1665B" w:rsidRDefault="0064199A" w:rsidP="0064199A">
      <w:pPr>
        <w:pStyle w:val="BodyText"/>
        <w:spacing w:after="0"/>
        <w:ind w:left="549" w:hanging="9"/>
        <w:jc w:val="thaiDistribute"/>
        <w:rPr>
          <w:i/>
          <w:iCs/>
          <w:szCs w:val="22"/>
        </w:rPr>
      </w:pPr>
      <w:r w:rsidRPr="00A1665B">
        <w:rPr>
          <w:i/>
          <w:iCs/>
          <w:szCs w:val="22"/>
        </w:rPr>
        <w:t>Revalued assets</w:t>
      </w:r>
    </w:p>
    <w:p w14:paraId="2C17C81A" w14:textId="77777777" w:rsidR="0064199A" w:rsidRPr="00A1665B" w:rsidRDefault="0064199A" w:rsidP="0064199A">
      <w:pPr>
        <w:pStyle w:val="BodyText"/>
        <w:spacing w:after="0"/>
        <w:ind w:left="549" w:hanging="9"/>
        <w:jc w:val="thaiDistribute"/>
        <w:rPr>
          <w:szCs w:val="22"/>
          <w:cs/>
          <w:lang w:bidi="th-TH"/>
        </w:rPr>
      </w:pPr>
    </w:p>
    <w:p w14:paraId="27645394" w14:textId="77777777" w:rsidR="0064199A" w:rsidRPr="00944BA8" w:rsidRDefault="0064199A" w:rsidP="0064199A">
      <w:pPr>
        <w:pStyle w:val="BodyText"/>
        <w:spacing w:after="0"/>
        <w:ind w:left="549" w:hanging="9"/>
        <w:jc w:val="thaiDistribute"/>
        <w:rPr>
          <w:szCs w:val="22"/>
        </w:rPr>
      </w:pPr>
      <w:r w:rsidRPr="00944BA8">
        <w:rPr>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4EE72F34" w14:textId="77777777" w:rsidR="0064199A" w:rsidRPr="00944BA8" w:rsidRDefault="0064199A" w:rsidP="0064199A">
      <w:pPr>
        <w:pStyle w:val="BodyText"/>
        <w:spacing w:after="0"/>
        <w:ind w:left="549" w:hanging="9"/>
        <w:jc w:val="thaiDistribute"/>
        <w:rPr>
          <w:szCs w:val="22"/>
        </w:rPr>
      </w:pPr>
    </w:p>
    <w:p w14:paraId="160AC0F3" w14:textId="04AA1B2D" w:rsidR="0064199A" w:rsidRPr="00944BA8" w:rsidRDefault="0064199A" w:rsidP="0064199A">
      <w:pPr>
        <w:pStyle w:val="BodyText"/>
        <w:spacing w:after="0"/>
        <w:ind w:left="549" w:hanging="9"/>
        <w:jc w:val="thaiDistribute"/>
        <w:rPr>
          <w:szCs w:val="22"/>
        </w:rPr>
      </w:pPr>
      <w:r w:rsidRPr="00944BA8">
        <w:rPr>
          <w:szCs w:val="22"/>
        </w:rPr>
        <w:t xml:space="preserve">Any increase in value, on revaluation, is recognised in other comprehensive income and presented in </w:t>
      </w:r>
      <w:r w:rsidRPr="00944BA8">
        <w:rPr>
          <w:szCs w:val="22"/>
        </w:rPr>
        <w:br/>
        <w:t xml:space="preserve">the revaluation </w:t>
      </w:r>
      <w:r w:rsidR="00356DC3">
        <w:rPr>
          <w:szCs w:val="22"/>
        </w:rPr>
        <w:t>reserve</w:t>
      </w:r>
      <w:r w:rsidRPr="00944BA8">
        <w:rPr>
          <w:szCs w:val="22"/>
        </w:rPr>
        <w:t xml:space="preserve"> in equity unless it offsets a previous decrease in value recognised in profit or loss in respect of the same asset. A decrease in value is recognised in profit or loss to the extent it exceeds </w:t>
      </w:r>
      <w:r w:rsidRPr="00944BA8">
        <w:rPr>
          <w:szCs w:val="22"/>
        </w:rPr>
        <w:br/>
        <w:t xml:space="preserve">an increase previously recognised in other comprehensive income in respect of the same asset. Upon disposal of a revalued asset, any related revaluation </w:t>
      </w:r>
      <w:r w:rsidR="00356DC3">
        <w:rPr>
          <w:szCs w:val="22"/>
        </w:rPr>
        <w:t>reserve</w:t>
      </w:r>
      <w:r w:rsidRPr="00944BA8">
        <w:rPr>
          <w:szCs w:val="22"/>
        </w:rPr>
        <w:t xml:space="preserve"> is transferred directly to retained earnings and is not taken into account in calculating the gain or loss on disposal.</w:t>
      </w:r>
    </w:p>
    <w:p w14:paraId="3598E2B3" w14:textId="77777777" w:rsidR="0064199A" w:rsidRPr="00944BA8" w:rsidRDefault="0064199A" w:rsidP="0064199A">
      <w:pPr>
        <w:pStyle w:val="BodyText"/>
        <w:spacing w:after="0"/>
        <w:ind w:left="549" w:hanging="9"/>
        <w:jc w:val="thaiDistribute"/>
        <w:rPr>
          <w:szCs w:val="22"/>
        </w:rPr>
      </w:pPr>
    </w:p>
    <w:p w14:paraId="453DBE40" w14:textId="77777777" w:rsidR="0064199A" w:rsidRPr="00313611" w:rsidRDefault="0064199A" w:rsidP="0064199A">
      <w:pPr>
        <w:pStyle w:val="BodyText"/>
        <w:spacing w:after="0"/>
        <w:ind w:left="549" w:hanging="9"/>
        <w:jc w:val="thaiDistribute"/>
        <w:rPr>
          <w:i/>
          <w:iCs/>
          <w:szCs w:val="22"/>
        </w:rPr>
      </w:pPr>
      <w:r w:rsidRPr="00A1665B">
        <w:rPr>
          <w:i/>
          <w:iCs/>
          <w:szCs w:val="22"/>
        </w:rPr>
        <w:t>Subsequent costs</w:t>
      </w:r>
    </w:p>
    <w:p w14:paraId="6CB87331" w14:textId="77777777" w:rsidR="0064199A" w:rsidRPr="00A1665B" w:rsidRDefault="0064199A" w:rsidP="0064199A">
      <w:pPr>
        <w:pStyle w:val="BodyText"/>
        <w:spacing w:after="0"/>
        <w:ind w:left="549" w:hanging="9"/>
        <w:jc w:val="thaiDistribute"/>
        <w:rPr>
          <w:szCs w:val="22"/>
        </w:rPr>
      </w:pPr>
    </w:p>
    <w:p w14:paraId="7B2805C0" w14:textId="77777777" w:rsidR="0064199A" w:rsidRPr="00944BA8" w:rsidRDefault="0064199A" w:rsidP="0064199A">
      <w:pPr>
        <w:pStyle w:val="BodyText"/>
        <w:spacing w:after="0"/>
        <w:ind w:left="549" w:hanging="9"/>
        <w:jc w:val="thaiDistribute"/>
        <w:rPr>
          <w:color w:val="000000"/>
          <w:spacing w:val="-2"/>
          <w:szCs w:val="22"/>
          <w:lang w:val="en-US" w:bidi="th-TH"/>
        </w:rPr>
      </w:pPr>
      <w:r w:rsidRPr="00A1665B">
        <w:rPr>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w:t>
      </w:r>
      <w:r w:rsidRPr="00944BA8">
        <w:rPr>
          <w:color w:val="000000"/>
          <w:spacing w:val="-2"/>
          <w:szCs w:val="22"/>
          <w:lang w:val="en-US" w:bidi="th-TH"/>
        </w:rPr>
        <w:t xml:space="preserve">-day servicing of property, plant and equipment are </w:t>
      </w:r>
      <w:r w:rsidRPr="00944BA8">
        <w:rPr>
          <w:spacing w:val="-2"/>
          <w:szCs w:val="22"/>
        </w:rPr>
        <w:t>recognised</w:t>
      </w:r>
      <w:r w:rsidRPr="00944BA8">
        <w:rPr>
          <w:color w:val="000000"/>
          <w:spacing w:val="-2"/>
          <w:szCs w:val="22"/>
          <w:lang w:val="en-US" w:bidi="th-TH"/>
        </w:rPr>
        <w:t xml:space="preserve"> in profit or loss as incurred.</w:t>
      </w:r>
    </w:p>
    <w:p w14:paraId="497186C4" w14:textId="77777777" w:rsidR="0064199A" w:rsidRPr="00944BA8" w:rsidRDefault="0064199A" w:rsidP="0064199A">
      <w:pPr>
        <w:pStyle w:val="BodyText"/>
        <w:spacing w:after="0" w:line="240" w:lineRule="atLeast"/>
        <w:ind w:left="540"/>
        <w:jc w:val="both"/>
        <w:rPr>
          <w:color w:val="000000"/>
          <w:szCs w:val="22"/>
          <w:lang w:val="en-US" w:bidi="th-TH"/>
        </w:rPr>
      </w:pPr>
    </w:p>
    <w:p w14:paraId="234BFC53" w14:textId="77777777" w:rsidR="0064199A" w:rsidRPr="00944BA8" w:rsidRDefault="0064199A" w:rsidP="0064199A">
      <w:pPr>
        <w:pStyle w:val="BodyText"/>
        <w:spacing w:after="0" w:line="240" w:lineRule="atLeast"/>
        <w:ind w:left="540"/>
        <w:rPr>
          <w:i/>
          <w:iCs/>
          <w:color w:val="000000"/>
          <w:szCs w:val="22"/>
          <w:lang w:val="en-US" w:bidi="th-TH"/>
        </w:rPr>
      </w:pPr>
      <w:r w:rsidRPr="00944BA8">
        <w:rPr>
          <w:i/>
          <w:iCs/>
          <w:color w:val="000000"/>
          <w:szCs w:val="22"/>
          <w:lang w:val="en-US" w:bidi="th-TH"/>
        </w:rPr>
        <w:t>Depreciation</w:t>
      </w:r>
    </w:p>
    <w:p w14:paraId="351BBDF1" w14:textId="77777777" w:rsidR="0064199A" w:rsidRPr="00944BA8" w:rsidRDefault="0064199A" w:rsidP="0064199A">
      <w:pPr>
        <w:pStyle w:val="BodyText"/>
        <w:spacing w:after="0" w:line="240" w:lineRule="atLeast"/>
        <w:ind w:left="540"/>
        <w:rPr>
          <w:i/>
          <w:iCs/>
          <w:color w:val="000000"/>
          <w:szCs w:val="22"/>
          <w:lang w:val="en-US" w:bidi="th-TH"/>
        </w:rPr>
      </w:pPr>
    </w:p>
    <w:p w14:paraId="04528C76" w14:textId="77777777" w:rsidR="0064199A" w:rsidRPr="00944BA8" w:rsidRDefault="0064199A" w:rsidP="0064199A">
      <w:pPr>
        <w:pStyle w:val="BodyText"/>
        <w:spacing w:after="0" w:line="240" w:lineRule="atLeast"/>
        <w:ind w:left="567"/>
        <w:jc w:val="both"/>
        <w:rPr>
          <w:szCs w:val="22"/>
        </w:rPr>
      </w:pPr>
      <w:r w:rsidRPr="00944BA8">
        <w:rPr>
          <w:color w:val="000000"/>
          <w:szCs w:val="22"/>
          <w:lang w:val="en-US" w:bidi="th-TH"/>
        </w:rPr>
        <w:t>Depreciation is calculated based on the depreciable amount, which is the cost of an asset, or other amount substituted for cost, less its residual value.</w:t>
      </w:r>
    </w:p>
    <w:p w14:paraId="6DE35066" w14:textId="77777777" w:rsidR="0064199A" w:rsidRPr="00944BA8" w:rsidRDefault="0064199A" w:rsidP="0064199A">
      <w:pPr>
        <w:pStyle w:val="BodyText"/>
        <w:spacing w:after="0" w:line="240" w:lineRule="atLeast"/>
        <w:ind w:left="567"/>
        <w:jc w:val="both"/>
        <w:rPr>
          <w:szCs w:val="22"/>
        </w:rPr>
      </w:pPr>
    </w:p>
    <w:p w14:paraId="44904879" w14:textId="77777777" w:rsidR="0064199A" w:rsidRPr="00944BA8" w:rsidRDefault="0064199A" w:rsidP="0064199A">
      <w:pPr>
        <w:pStyle w:val="BodyText"/>
        <w:spacing w:after="0" w:line="240" w:lineRule="atLeast"/>
        <w:ind w:left="567"/>
        <w:jc w:val="both"/>
        <w:rPr>
          <w:szCs w:val="22"/>
        </w:rPr>
      </w:pPr>
      <w:r w:rsidRPr="00944BA8">
        <w:rPr>
          <w:szCs w:val="22"/>
        </w:rPr>
        <w:t xml:space="preserve">Depreciation is charged to profit or loss on a straight-line basis over the estimated useful lives of each component of an item of property, plant and equipment. The estimated useful lives are as follows: </w:t>
      </w:r>
    </w:p>
    <w:p w14:paraId="6E3927B1" w14:textId="77777777" w:rsidR="0064199A" w:rsidRPr="00944BA8" w:rsidRDefault="0064199A" w:rsidP="00E064B4">
      <w:pPr>
        <w:pStyle w:val="AccPolicyalternative"/>
        <w:rPr>
          <w:shd w:val="clear" w:color="auto" w:fill="auto"/>
        </w:rPr>
      </w:pPr>
    </w:p>
    <w:tbl>
      <w:tblPr>
        <w:tblW w:w="8248" w:type="dxa"/>
        <w:tblInd w:w="450" w:type="dxa"/>
        <w:tblCellMar>
          <w:left w:w="115" w:type="dxa"/>
          <w:right w:w="115" w:type="dxa"/>
        </w:tblCellMar>
        <w:tblLook w:val="0000" w:firstRow="0" w:lastRow="0" w:firstColumn="0" w:lastColumn="0" w:noHBand="0" w:noVBand="0"/>
      </w:tblPr>
      <w:tblGrid>
        <w:gridCol w:w="4436"/>
        <w:gridCol w:w="2667"/>
        <w:gridCol w:w="1145"/>
      </w:tblGrid>
      <w:tr w:rsidR="0064199A" w:rsidRPr="00944BA8" w14:paraId="4F1A2F37" w14:textId="77777777" w:rsidTr="00EA6918">
        <w:tc>
          <w:tcPr>
            <w:tcW w:w="4436" w:type="dxa"/>
            <w:vAlign w:val="bottom"/>
          </w:tcPr>
          <w:p w14:paraId="21B4940F" w14:textId="77777777" w:rsidR="0064199A" w:rsidRPr="00944BA8" w:rsidRDefault="0064199A" w:rsidP="000C36C4">
            <w:pPr>
              <w:spacing w:line="233" w:lineRule="auto"/>
              <w:ind w:right="-86"/>
              <w:rPr>
                <w:szCs w:val="22"/>
              </w:rPr>
            </w:pPr>
            <w:r w:rsidRPr="00944BA8">
              <w:rPr>
                <w:szCs w:val="22"/>
              </w:rPr>
              <w:t>Land improvements</w:t>
            </w:r>
          </w:p>
        </w:tc>
        <w:tc>
          <w:tcPr>
            <w:tcW w:w="2667" w:type="dxa"/>
          </w:tcPr>
          <w:p w14:paraId="27A0C683" w14:textId="77777777" w:rsidR="0064199A" w:rsidRPr="00944BA8" w:rsidRDefault="0064199A" w:rsidP="000C36C4">
            <w:pPr>
              <w:spacing w:line="233" w:lineRule="auto"/>
              <w:jc w:val="right"/>
              <w:rPr>
                <w:szCs w:val="22"/>
              </w:rPr>
            </w:pPr>
            <w:r w:rsidRPr="00944BA8">
              <w:rPr>
                <w:szCs w:val="22"/>
              </w:rPr>
              <w:t xml:space="preserve">15 </w:t>
            </w:r>
          </w:p>
        </w:tc>
        <w:tc>
          <w:tcPr>
            <w:tcW w:w="1145" w:type="dxa"/>
            <w:vAlign w:val="bottom"/>
          </w:tcPr>
          <w:p w14:paraId="5DEC58DE" w14:textId="77777777" w:rsidR="0064199A" w:rsidRPr="00944BA8" w:rsidRDefault="0064199A" w:rsidP="00EA6918">
            <w:pPr>
              <w:tabs>
                <w:tab w:val="left" w:pos="462"/>
              </w:tabs>
              <w:spacing w:line="233" w:lineRule="auto"/>
              <w:ind w:left="-20" w:right="-86"/>
              <w:rPr>
                <w:szCs w:val="22"/>
              </w:rPr>
            </w:pPr>
            <w:r w:rsidRPr="00944BA8">
              <w:rPr>
                <w:szCs w:val="22"/>
              </w:rPr>
              <w:t>years</w:t>
            </w:r>
          </w:p>
        </w:tc>
      </w:tr>
      <w:tr w:rsidR="0064199A" w:rsidRPr="00944BA8" w14:paraId="05229585" w14:textId="77777777" w:rsidTr="00EA6918">
        <w:tc>
          <w:tcPr>
            <w:tcW w:w="4436" w:type="dxa"/>
            <w:vAlign w:val="bottom"/>
          </w:tcPr>
          <w:p w14:paraId="3A922068" w14:textId="77777777" w:rsidR="0064199A" w:rsidRPr="00944BA8" w:rsidRDefault="0064199A" w:rsidP="000C36C4">
            <w:pPr>
              <w:spacing w:line="233" w:lineRule="auto"/>
              <w:ind w:right="-86"/>
              <w:rPr>
                <w:szCs w:val="22"/>
              </w:rPr>
            </w:pPr>
            <w:r w:rsidRPr="00944BA8">
              <w:rPr>
                <w:szCs w:val="22"/>
              </w:rPr>
              <w:t>Buildings and building improvements</w:t>
            </w:r>
          </w:p>
        </w:tc>
        <w:tc>
          <w:tcPr>
            <w:tcW w:w="2667" w:type="dxa"/>
          </w:tcPr>
          <w:p w14:paraId="12F1FDF1" w14:textId="4A5D6852" w:rsidR="0064199A" w:rsidRPr="00DB0E50" w:rsidRDefault="0064199A" w:rsidP="000C36C4">
            <w:pPr>
              <w:spacing w:line="233" w:lineRule="auto"/>
              <w:jc w:val="right"/>
              <w:rPr>
                <w:szCs w:val="22"/>
                <w:shd w:val="clear" w:color="auto" w:fill="D9D9D9" w:themeFill="background1" w:themeFillShade="D9"/>
              </w:rPr>
            </w:pPr>
            <w:r>
              <w:rPr>
                <w:rFonts w:cs="Angsana New"/>
                <w:szCs w:val="28"/>
                <w:lang w:val="en-US" w:bidi="th-TH"/>
              </w:rPr>
              <w:t>l</w:t>
            </w:r>
            <w:r w:rsidRPr="00DB0E50">
              <w:rPr>
                <w:rFonts w:cs="Angsana New"/>
                <w:szCs w:val="28"/>
                <w:lang w:bidi="th-TH"/>
              </w:rPr>
              <w:t>ease period and</w:t>
            </w:r>
            <w:r w:rsidRPr="00DB0E50">
              <w:rPr>
                <w:rFonts w:cs="Angsana New" w:hint="cs"/>
                <w:szCs w:val="28"/>
                <w:cs/>
                <w:lang w:bidi="th-TH"/>
              </w:rPr>
              <w:t xml:space="preserve"> </w:t>
            </w:r>
            <w:r w:rsidRPr="00DB0E50">
              <w:rPr>
                <w:szCs w:val="22"/>
              </w:rPr>
              <w:t xml:space="preserve">10 </w:t>
            </w:r>
            <w:r w:rsidRPr="00DB0E50">
              <w:rPr>
                <w:szCs w:val="22"/>
                <w:lang w:val="en-US"/>
              </w:rPr>
              <w:t xml:space="preserve">- </w:t>
            </w:r>
            <w:r w:rsidR="009C520C">
              <w:rPr>
                <w:szCs w:val="22"/>
                <w:lang w:val="en-US"/>
              </w:rPr>
              <w:t>60</w:t>
            </w:r>
            <w:r w:rsidRPr="00DB0E50">
              <w:rPr>
                <w:szCs w:val="22"/>
              </w:rPr>
              <w:t xml:space="preserve"> </w:t>
            </w:r>
          </w:p>
        </w:tc>
        <w:tc>
          <w:tcPr>
            <w:tcW w:w="1145" w:type="dxa"/>
          </w:tcPr>
          <w:p w14:paraId="68A7B6F4" w14:textId="77777777" w:rsidR="0064199A" w:rsidRPr="00944BA8" w:rsidRDefault="0064199A" w:rsidP="000C36C4">
            <w:pPr>
              <w:spacing w:line="233" w:lineRule="auto"/>
              <w:ind w:left="-20" w:right="-86"/>
              <w:rPr>
                <w:szCs w:val="22"/>
              </w:rPr>
            </w:pPr>
            <w:r w:rsidRPr="00944BA8">
              <w:rPr>
                <w:szCs w:val="22"/>
              </w:rPr>
              <w:t>years</w:t>
            </w:r>
          </w:p>
        </w:tc>
      </w:tr>
      <w:tr w:rsidR="0064199A" w:rsidRPr="00944BA8" w14:paraId="0CA19A53" w14:textId="77777777" w:rsidTr="00EA6918">
        <w:tc>
          <w:tcPr>
            <w:tcW w:w="4436" w:type="dxa"/>
            <w:vAlign w:val="bottom"/>
          </w:tcPr>
          <w:p w14:paraId="1ACED1DB" w14:textId="77777777" w:rsidR="0064199A" w:rsidRPr="00944BA8" w:rsidRDefault="0064199A" w:rsidP="000C36C4">
            <w:pPr>
              <w:spacing w:line="233" w:lineRule="auto"/>
              <w:ind w:right="-86"/>
              <w:rPr>
                <w:szCs w:val="22"/>
              </w:rPr>
            </w:pPr>
            <w:r w:rsidRPr="00944BA8">
              <w:rPr>
                <w:szCs w:val="22"/>
              </w:rPr>
              <w:t>Furniture, fixtures and office equipment</w:t>
            </w:r>
          </w:p>
        </w:tc>
        <w:tc>
          <w:tcPr>
            <w:tcW w:w="2667" w:type="dxa"/>
          </w:tcPr>
          <w:p w14:paraId="0B557D6D" w14:textId="77777777" w:rsidR="0064199A" w:rsidRPr="00944BA8" w:rsidRDefault="0064199A" w:rsidP="000C36C4">
            <w:pPr>
              <w:spacing w:line="233" w:lineRule="auto"/>
              <w:jc w:val="right"/>
              <w:rPr>
                <w:szCs w:val="22"/>
              </w:rPr>
            </w:pPr>
            <w:r w:rsidRPr="00944BA8">
              <w:rPr>
                <w:szCs w:val="22"/>
              </w:rPr>
              <w:t xml:space="preserve">3 - 10 </w:t>
            </w:r>
          </w:p>
        </w:tc>
        <w:tc>
          <w:tcPr>
            <w:tcW w:w="1145" w:type="dxa"/>
          </w:tcPr>
          <w:p w14:paraId="69B98148" w14:textId="77777777" w:rsidR="0064199A" w:rsidRPr="00944BA8" w:rsidRDefault="0064199A" w:rsidP="000C36C4">
            <w:pPr>
              <w:spacing w:line="233" w:lineRule="auto"/>
              <w:ind w:left="-20" w:right="-86"/>
              <w:rPr>
                <w:szCs w:val="22"/>
              </w:rPr>
            </w:pPr>
            <w:r w:rsidRPr="00944BA8">
              <w:rPr>
                <w:szCs w:val="22"/>
              </w:rPr>
              <w:t>years</w:t>
            </w:r>
          </w:p>
        </w:tc>
      </w:tr>
      <w:tr w:rsidR="0064199A" w:rsidRPr="00944BA8" w14:paraId="32D1929A" w14:textId="77777777" w:rsidTr="00EA6918">
        <w:tc>
          <w:tcPr>
            <w:tcW w:w="4436" w:type="dxa"/>
            <w:vAlign w:val="bottom"/>
          </w:tcPr>
          <w:p w14:paraId="2EAA1C99" w14:textId="77777777" w:rsidR="0064199A" w:rsidRPr="00944BA8" w:rsidRDefault="0064199A" w:rsidP="000C36C4">
            <w:pPr>
              <w:spacing w:line="233" w:lineRule="auto"/>
              <w:ind w:right="-86"/>
              <w:rPr>
                <w:szCs w:val="22"/>
              </w:rPr>
            </w:pPr>
            <w:r w:rsidRPr="00944BA8">
              <w:rPr>
                <w:szCs w:val="22"/>
              </w:rPr>
              <w:t>Vehicles</w:t>
            </w:r>
          </w:p>
        </w:tc>
        <w:tc>
          <w:tcPr>
            <w:tcW w:w="2667" w:type="dxa"/>
          </w:tcPr>
          <w:p w14:paraId="4F17E722" w14:textId="77777777" w:rsidR="0064199A" w:rsidRPr="00944BA8" w:rsidRDefault="0064199A" w:rsidP="000C36C4">
            <w:pPr>
              <w:spacing w:line="233" w:lineRule="auto"/>
              <w:jc w:val="right"/>
              <w:rPr>
                <w:szCs w:val="22"/>
              </w:rPr>
            </w:pPr>
            <w:r w:rsidRPr="00944BA8">
              <w:rPr>
                <w:szCs w:val="22"/>
              </w:rPr>
              <w:t xml:space="preserve">5 </w:t>
            </w:r>
          </w:p>
        </w:tc>
        <w:tc>
          <w:tcPr>
            <w:tcW w:w="1145" w:type="dxa"/>
          </w:tcPr>
          <w:p w14:paraId="630ADD1D" w14:textId="77777777" w:rsidR="0064199A" w:rsidRPr="00944BA8" w:rsidRDefault="0064199A" w:rsidP="000C36C4">
            <w:pPr>
              <w:spacing w:line="233" w:lineRule="auto"/>
              <w:ind w:left="-20" w:right="-86"/>
              <w:rPr>
                <w:szCs w:val="22"/>
              </w:rPr>
            </w:pPr>
            <w:r w:rsidRPr="00944BA8">
              <w:rPr>
                <w:szCs w:val="22"/>
              </w:rPr>
              <w:t>years</w:t>
            </w:r>
          </w:p>
        </w:tc>
      </w:tr>
      <w:tr w:rsidR="00EA6918" w:rsidRPr="00944BA8" w14:paraId="2B30C356" w14:textId="77777777" w:rsidTr="00EA6918">
        <w:tc>
          <w:tcPr>
            <w:tcW w:w="4436" w:type="dxa"/>
            <w:vAlign w:val="bottom"/>
          </w:tcPr>
          <w:p w14:paraId="2CF1FB75" w14:textId="77777777" w:rsidR="00EA6918" w:rsidRPr="00944BA8" w:rsidRDefault="00EA6918" w:rsidP="00EA6918">
            <w:pPr>
              <w:spacing w:line="240" w:lineRule="atLeast"/>
              <w:ind w:right="-86"/>
              <w:rPr>
                <w:szCs w:val="22"/>
              </w:rPr>
            </w:pPr>
            <w:r>
              <w:rPr>
                <w:szCs w:val="22"/>
              </w:rPr>
              <w:t>R</w:t>
            </w:r>
            <w:r w:rsidRPr="00EA6918">
              <w:rPr>
                <w:szCs w:val="22"/>
              </w:rPr>
              <w:t>ight-of-use asset</w:t>
            </w:r>
          </w:p>
        </w:tc>
        <w:tc>
          <w:tcPr>
            <w:tcW w:w="3812" w:type="dxa"/>
            <w:gridSpan w:val="2"/>
          </w:tcPr>
          <w:p w14:paraId="5A48855A" w14:textId="77777777" w:rsidR="00EA6918" w:rsidRPr="00944BA8" w:rsidRDefault="00EA6918" w:rsidP="00EA6918">
            <w:pPr>
              <w:spacing w:line="233" w:lineRule="auto"/>
              <w:ind w:left="2017" w:right="-86"/>
              <w:rPr>
                <w:szCs w:val="22"/>
              </w:rPr>
            </w:pPr>
            <w:r>
              <w:rPr>
                <w:rFonts w:cs="Angsana New"/>
                <w:szCs w:val="28"/>
                <w:lang w:val="en-US" w:bidi="th-TH"/>
              </w:rPr>
              <w:t xml:space="preserve"> lease period</w:t>
            </w:r>
          </w:p>
        </w:tc>
      </w:tr>
    </w:tbl>
    <w:p w14:paraId="08C27477" w14:textId="77777777" w:rsidR="0064199A" w:rsidRPr="00944BA8" w:rsidRDefault="0064199A" w:rsidP="00E064B4">
      <w:pPr>
        <w:pStyle w:val="AccPolicyalternative"/>
      </w:pPr>
    </w:p>
    <w:p w14:paraId="26FAB1E1" w14:textId="5B700EAC" w:rsidR="0064199A" w:rsidRPr="00944BA8" w:rsidRDefault="0064199A" w:rsidP="0064199A">
      <w:pPr>
        <w:pStyle w:val="BodyText"/>
        <w:spacing w:after="0" w:line="240" w:lineRule="atLeast"/>
        <w:ind w:firstLine="567"/>
        <w:jc w:val="both"/>
        <w:rPr>
          <w:szCs w:val="22"/>
        </w:rPr>
      </w:pPr>
      <w:r w:rsidRPr="00944BA8">
        <w:rPr>
          <w:szCs w:val="22"/>
        </w:rPr>
        <w:t>No depreciation is provided on freehold land or assets under construction</w:t>
      </w:r>
      <w:r w:rsidR="007E1D43">
        <w:rPr>
          <w:szCs w:val="22"/>
        </w:rPr>
        <w:t xml:space="preserve"> and installation</w:t>
      </w:r>
      <w:r w:rsidRPr="00944BA8">
        <w:rPr>
          <w:szCs w:val="22"/>
        </w:rPr>
        <w:t>.</w:t>
      </w:r>
    </w:p>
    <w:p w14:paraId="7A86C480" w14:textId="77777777" w:rsidR="0064199A" w:rsidRPr="00944BA8" w:rsidRDefault="0064199A" w:rsidP="0064199A">
      <w:pPr>
        <w:pStyle w:val="BodyText"/>
        <w:spacing w:after="0" w:line="240" w:lineRule="atLeast"/>
        <w:ind w:left="540"/>
        <w:jc w:val="both"/>
        <w:rPr>
          <w:color w:val="000000"/>
          <w:szCs w:val="22"/>
          <w:lang w:val="en-US" w:bidi="th-TH"/>
        </w:rPr>
      </w:pPr>
    </w:p>
    <w:p w14:paraId="1F2D5272" w14:textId="7C77E5DB" w:rsidR="0064199A" w:rsidRDefault="0064199A" w:rsidP="0064199A">
      <w:pPr>
        <w:pStyle w:val="BodyText"/>
        <w:spacing w:after="0" w:line="240" w:lineRule="atLeast"/>
        <w:ind w:left="540"/>
        <w:jc w:val="both"/>
        <w:rPr>
          <w:color w:val="000000"/>
          <w:szCs w:val="22"/>
          <w:lang w:val="en-US" w:bidi="th-TH"/>
        </w:rPr>
      </w:pPr>
      <w:r w:rsidRPr="00944BA8">
        <w:rPr>
          <w:color w:val="000000"/>
          <w:szCs w:val="22"/>
          <w:lang w:val="en-US" w:bidi="th-TH"/>
        </w:rPr>
        <w:t>Depreciation methods, useful lives and residual values are reviewed at each financial year-end and adjusted if appropriate.</w:t>
      </w:r>
    </w:p>
    <w:p w14:paraId="385C5E01" w14:textId="323C9DAD" w:rsidR="009C520C" w:rsidRDefault="009C520C" w:rsidP="0064199A">
      <w:pPr>
        <w:pStyle w:val="BodyText"/>
        <w:spacing w:after="0" w:line="240" w:lineRule="atLeast"/>
        <w:ind w:left="540"/>
        <w:jc w:val="both"/>
        <w:rPr>
          <w:i/>
          <w:iCs/>
          <w:color w:val="000000"/>
          <w:szCs w:val="22"/>
          <w:lang w:val="en-US" w:bidi="th-TH"/>
        </w:rPr>
      </w:pPr>
      <w:r w:rsidRPr="00872AAE">
        <w:rPr>
          <w:i/>
          <w:iCs/>
          <w:color w:val="000000"/>
          <w:szCs w:val="22"/>
          <w:lang w:val="en-US" w:bidi="th-TH"/>
        </w:rPr>
        <w:lastRenderedPageBreak/>
        <w:t>Reclass</w:t>
      </w:r>
      <w:r w:rsidR="00872AAE" w:rsidRPr="00872AAE">
        <w:rPr>
          <w:i/>
          <w:iCs/>
          <w:color w:val="000000"/>
          <w:szCs w:val="22"/>
          <w:lang w:val="en-US" w:bidi="th-TH"/>
        </w:rPr>
        <w:t>ification to investment properties</w:t>
      </w:r>
    </w:p>
    <w:p w14:paraId="5A79C56C" w14:textId="0C979655" w:rsidR="00872AAE" w:rsidRDefault="00872AAE" w:rsidP="0064199A">
      <w:pPr>
        <w:pStyle w:val="BodyText"/>
        <w:spacing w:after="0" w:line="240" w:lineRule="atLeast"/>
        <w:ind w:left="540"/>
        <w:jc w:val="both"/>
        <w:rPr>
          <w:i/>
          <w:iCs/>
          <w:color w:val="000000"/>
          <w:szCs w:val="22"/>
          <w:lang w:val="en-US" w:bidi="th-TH"/>
        </w:rPr>
      </w:pPr>
    </w:p>
    <w:p w14:paraId="2E6EE30B" w14:textId="1BF05556" w:rsidR="00872AAE" w:rsidRPr="00872AAE" w:rsidRDefault="00872AAE" w:rsidP="0064199A">
      <w:pPr>
        <w:pStyle w:val="BodyText"/>
        <w:spacing w:after="0" w:line="240" w:lineRule="atLeast"/>
        <w:ind w:left="540"/>
        <w:jc w:val="both"/>
        <w:rPr>
          <w:color w:val="000000"/>
          <w:szCs w:val="22"/>
          <w:lang w:val="en-US" w:bidi="th-TH"/>
        </w:rPr>
      </w:pPr>
      <w:r>
        <w:rPr>
          <w:color w:val="000000"/>
          <w:szCs w:val="22"/>
          <w:lang w:val="en-US" w:bidi="th-TH"/>
        </w:rPr>
        <w:t>When the use of a property changes from owner-occupied to investment properties, the Group will account a property with carrying value and reclassify to investment properties.</w:t>
      </w:r>
    </w:p>
    <w:p w14:paraId="28C0A147" w14:textId="77777777" w:rsidR="0064199A" w:rsidRPr="00944BA8" w:rsidRDefault="0064199A" w:rsidP="0064199A">
      <w:pPr>
        <w:pStyle w:val="BodyText"/>
        <w:spacing w:after="0" w:line="240" w:lineRule="atLeast"/>
        <w:ind w:left="540"/>
        <w:jc w:val="both"/>
        <w:rPr>
          <w:color w:val="000000"/>
          <w:szCs w:val="22"/>
          <w:lang w:val="en-US" w:bidi="th-TH"/>
        </w:rPr>
      </w:pPr>
    </w:p>
    <w:p w14:paraId="00F7EDAC" w14:textId="77777777" w:rsidR="0064199A" w:rsidRPr="00944BA8" w:rsidRDefault="0064199A" w:rsidP="0064199A">
      <w:pPr>
        <w:pStyle w:val="Heading2"/>
        <w:spacing w:before="0" w:after="0" w:line="240" w:lineRule="atLeast"/>
        <w:ind w:hanging="540"/>
        <w:rPr>
          <w:sz w:val="22"/>
          <w:szCs w:val="22"/>
        </w:rPr>
      </w:pPr>
      <w:r w:rsidRPr="00944BA8">
        <w:rPr>
          <w:sz w:val="22"/>
          <w:szCs w:val="22"/>
        </w:rPr>
        <w:t>Intangible assets</w:t>
      </w:r>
    </w:p>
    <w:p w14:paraId="4265A0E6" w14:textId="77777777" w:rsidR="0064199A" w:rsidRPr="00944BA8" w:rsidRDefault="0064199A" w:rsidP="00E064B4">
      <w:pPr>
        <w:pStyle w:val="AccPolicysubhead"/>
      </w:pPr>
    </w:p>
    <w:p w14:paraId="4FDA60FC" w14:textId="20F91815" w:rsidR="0064199A" w:rsidRDefault="0064199A" w:rsidP="0064199A">
      <w:pPr>
        <w:ind w:left="540"/>
        <w:jc w:val="both"/>
        <w:rPr>
          <w:rFonts w:cs="Univers 45 Light"/>
          <w:color w:val="000000"/>
          <w:szCs w:val="22"/>
          <w:lang w:val="en-US" w:bidi="th-TH"/>
        </w:rPr>
      </w:pPr>
      <w:r w:rsidRPr="00944BA8">
        <w:rPr>
          <w:rFonts w:cs="Univers 45 Light"/>
          <w:color w:val="000000"/>
          <w:szCs w:val="22"/>
          <w:lang w:val="en-US" w:bidi="th-TH"/>
        </w:rPr>
        <w:t xml:space="preserve">Intangible assets that are acquired by the </w:t>
      </w:r>
      <w:r w:rsidRPr="00944BA8">
        <w:rPr>
          <w:szCs w:val="22"/>
        </w:rPr>
        <w:t>Group</w:t>
      </w:r>
      <w:r w:rsidRPr="00944BA8">
        <w:rPr>
          <w:rFonts w:cs="Univers 45 Light"/>
          <w:color w:val="000000"/>
          <w:szCs w:val="22"/>
          <w:lang w:val="en-US" w:bidi="th-TH"/>
        </w:rPr>
        <w:t xml:space="preserve"> and have finite useful lives are measured at cost less accumulated </w:t>
      </w:r>
      <w:r w:rsidRPr="00944BA8">
        <w:rPr>
          <w:szCs w:val="22"/>
        </w:rPr>
        <w:t>amortisation</w:t>
      </w:r>
      <w:r w:rsidRPr="00944BA8">
        <w:rPr>
          <w:rFonts w:cs="Univers 45 Light"/>
          <w:color w:val="000000"/>
          <w:szCs w:val="22"/>
          <w:lang w:val="en-US" w:bidi="th-TH"/>
        </w:rPr>
        <w:t xml:space="preserve"> and accumulated impairment losses. </w:t>
      </w:r>
    </w:p>
    <w:p w14:paraId="24C03801" w14:textId="77777777" w:rsidR="0052415F" w:rsidRPr="00944BA8" w:rsidRDefault="0052415F" w:rsidP="0064199A">
      <w:pPr>
        <w:ind w:left="540"/>
        <w:jc w:val="both"/>
        <w:rPr>
          <w:rFonts w:cs="Univers 45 Light"/>
          <w:color w:val="000000"/>
          <w:szCs w:val="22"/>
          <w:lang w:val="en-US" w:bidi="th-TH"/>
        </w:rPr>
      </w:pPr>
    </w:p>
    <w:p w14:paraId="07C78927" w14:textId="77777777" w:rsidR="0064199A" w:rsidRPr="00944BA8" w:rsidRDefault="0064199A" w:rsidP="0064199A">
      <w:pPr>
        <w:ind w:left="540"/>
        <w:jc w:val="both"/>
        <w:rPr>
          <w:rFonts w:cs="Univers 45 Light"/>
          <w:i/>
          <w:iCs/>
          <w:color w:val="000000"/>
          <w:szCs w:val="22"/>
          <w:lang w:val="en-US" w:bidi="th-TH"/>
        </w:rPr>
      </w:pPr>
      <w:r w:rsidRPr="00944BA8">
        <w:rPr>
          <w:rFonts w:cs="Univers 45 Light"/>
          <w:i/>
          <w:iCs/>
          <w:color w:val="000000"/>
          <w:szCs w:val="22"/>
          <w:lang w:val="en-US" w:bidi="th-TH"/>
        </w:rPr>
        <w:t xml:space="preserve">Subsequent expenditure </w:t>
      </w:r>
    </w:p>
    <w:p w14:paraId="0CE55C56" w14:textId="77777777" w:rsidR="0064199A" w:rsidRPr="00944BA8" w:rsidRDefault="0064199A" w:rsidP="0064199A">
      <w:pPr>
        <w:ind w:left="540"/>
        <w:jc w:val="both"/>
        <w:rPr>
          <w:rFonts w:cs="Univers 45 Light"/>
          <w:i/>
          <w:iCs/>
          <w:color w:val="000000"/>
          <w:szCs w:val="22"/>
          <w:lang w:val="en-US" w:bidi="th-TH"/>
        </w:rPr>
      </w:pPr>
    </w:p>
    <w:p w14:paraId="56140770" w14:textId="77777777" w:rsidR="0064199A" w:rsidRPr="00944BA8" w:rsidRDefault="0064199A" w:rsidP="0064199A">
      <w:pPr>
        <w:ind w:left="540"/>
        <w:jc w:val="both"/>
        <w:rPr>
          <w:rFonts w:cs="Univers 45 Light"/>
          <w:color w:val="000000"/>
          <w:szCs w:val="22"/>
          <w:lang w:val="en-US" w:bidi="th-TH"/>
        </w:rPr>
      </w:pPr>
      <w:r w:rsidRPr="00944BA8">
        <w:rPr>
          <w:rFonts w:cs="Univers 45 Light"/>
          <w:color w:val="000000"/>
          <w:szCs w:val="22"/>
          <w:lang w:val="en-US" w:bidi="th-TH"/>
        </w:rPr>
        <w:t xml:space="preserve">Subsequent expenditure is </w:t>
      </w:r>
      <w:r w:rsidRPr="00944BA8">
        <w:rPr>
          <w:szCs w:val="22"/>
        </w:rPr>
        <w:t>capitalised</w:t>
      </w:r>
      <w:r w:rsidRPr="00944BA8">
        <w:rPr>
          <w:rFonts w:cs="Univers 45 Light"/>
          <w:color w:val="000000"/>
          <w:szCs w:val="22"/>
          <w:lang w:val="en-US" w:bidi="th-TH"/>
        </w:rPr>
        <w:t xml:space="preserve"> only when it increases the future economic benefits embodied in </w:t>
      </w:r>
      <w:r w:rsidRPr="00944BA8">
        <w:rPr>
          <w:rFonts w:cs="Univers 45 Light"/>
          <w:color w:val="000000"/>
          <w:szCs w:val="22"/>
          <w:lang w:val="en-US" w:bidi="th-TH"/>
        </w:rPr>
        <w:br/>
        <w:t>the specific asset to which it relates. All other expenditure is recognised in profit or loss as incurred.</w:t>
      </w:r>
    </w:p>
    <w:p w14:paraId="596E365E" w14:textId="77777777" w:rsidR="0064199A" w:rsidRPr="00944BA8" w:rsidRDefault="0064199A" w:rsidP="0064199A">
      <w:pPr>
        <w:spacing w:line="240" w:lineRule="auto"/>
        <w:rPr>
          <w:bCs/>
          <w:i/>
          <w:szCs w:val="22"/>
          <w:lang w:val="en-US"/>
        </w:rPr>
      </w:pPr>
    </w:p>
    <w:p w14:paraId="74289674" w14:textId="77777777" w:rsidR="0064199A" w:rsidRPr="00944BA8" w:rsidRDefault="0064199A" w:rsidP="0064199A">
      <w:pPr>
        <w:ind w:left="540"/>
        <w:jc w:val="both"/>
        <w:rPr>
          <w:i/>
          <w:iCs/>
          <w:szCs w:val="22"/>
        </w:rPr>
      </w:pPr>
      <w:r w:rsidRPr="00944BA8">
        <w:rPr>
          <w:i/>
          <w:iCs/>
          <w:szCs w:val="22"/>
        </w:rPr>
        <w:t>Amortisation</w:t>
      </w:r>
    </w:p>
    <w:p w14:paraId="5420C5F8" w14:textId="77777777" w:rsidR="0064199A" w:rsidRPr="00944BA8" w:rsidRDefault="0064199A" w:rsidP="0064199A">
      <w:pPr>
        <w:ind w:left="540"/>
        <w:jc w:val="both"/>
        <w:rPr>
          <w:rFonts w:cs="Univers 45 Light"/>
          <w:i/>
          <w:iCs/>
          <w:color w:val="0000FF"/>
          <w:szCs w:val="22"/>
          <w:lang w:val="en-US" w:bidi="th-TH"/>
        </w:rPr>
      </w:pPr>
    </w:p>
    <w:p w14:paraId="08578F3E" w14:textId="77777777" w:rsidR="0064199A" w:rsidRPr="00944BA8" w:rsidRDefault="0064199A" w:rsidP="0064199A">
      <w:pPr>
        <w:ind w:left="540"/>
        <w:jc w:val="both"/>
        <w:rPr>
          <w:rFonts w:cs="Univers 45 Light"/>
          <w:color w:val="000000"/>
          <w:szCs w:val="22"/>
          <w:lang w:val="en-US" w:bidi="th-TH"/>
        </w:rPr>
      </w:pPr>
      <w:r w:rsidRPr="00944BA8">
        <w:rPr>
          <w:szCs w:val="22"/>
        </w:rPr>
        <w:t>Amortisation</w:t>
      </w:r>
      <w:r w:rsidRPr="00944BA8">
        <w:rPr>
          <w:rFonts w:cs="Univers 45 Light"/>
          <w:color w:val="000000"/>
          <w:szCs w:val="22"/>
          <w:lang w:val="en-US" w:bidi="th-TH"/>
        </w:rPr>
        <w:t xml:space="preserve"> is based on the cost of the asset, or other amount substituted for cost, less its residual value. </w:t>
      </w:r>
    </w:p>
    <w:p w14:paraId="221EF054" w14:textId="77777777" w:rsidR="0064199A" w:rsidRPr="00944BA8" w:rsidRDefault="0064199A" w:rsidP="0064199A">
      <w:pPr>
        <w:ind w:left="540" w:hanging="720"/>
        <w:jc w:val="both"/>
        <w:rPr>
          <w:rFonts w:cs="Univers 45 Light"/>
          <w:i/>
          <w:iCs/>
          <w:color w:val="000000"/>
          <w:szCs w:val="22"/>
          <w:lang w:val="en-US" w:bidi="th-TH"/>
        </w:rPr>
      </w:pPr>
    </w:p>
    <w:p w14:paraId="17F67FD7" w14:textId="77777777" w:rsidR="0064199A" w:rsidRPr="00944BA8" w:rsidRDefault="0064199A" w:rsidP="0064199A">
      <w:pPr>
        <w:ind w:left="540"/>
        <w:jc w:val="both"/>
        <w:rPr>
          <w:rFonts w:cs="Univers 45 Light"/>
          <w:color w:val="000000"/>
          <w:szCs w:val="22"/>
          <w:lang w:val="en-US" w:bidi="th-TH"/>
        </w:rPr>
      </w:pPr>
      <w:r w:rsidRPr="00944BA8">
        <w:rPr>
          <w:szCs w:val="22"/>
        </w:rPr>
        <w:t>Amortisation</w:t>
      </w:r>
      <w:r w:rsidRPr="00944BA8">
        <w:rPr>
          <w:rFonts w:cs="Univers 45 Light"/>
          <w:color w:val="000000"/>
          <w:szCs w:val="22"/>
          <w:lang w:val="en-US" w:bidi="th-TH"/>
        </w:rPr>
        <w:t xml:space="preserve"> is </w:t>
      </w:r>
      <w:r w:rsidRPr="00944BA8">
        <w:rPr>
          <w:szCs w:val="22"/>
        </w:rPr>
        <w:t>recognised</w:t>
      </w:r>
      <w:r w:rsidRPr="00944BA8">
        <w:rPr>
          <w:rFonts w:cs="Univers 45 Light"/>
          <w:color w:val="000000"/>
          <w:szCs w:val="22"/>
          <w:lang w:val="en-US" w:bidi="th-TH"/>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w:t>
      </w:r>
    </w:p>
    <w:p w14:paraId="66930CDB" w14:textId="77777777" w:rsidR="0064199A" w:rsidRPr="00944BA8" w:rsidRDefault="0064199A" w:rsidP="0064199A">
      <w:pPr>
        <w:ind w:left="540"/>
        <w:jc w:val="both"/>
        <w:rPr>
          <w:rFonts w:cs="Univers 45 Light"/>
          <w:color w:val="000000"/>
          <w:szCs w:val="22"/>
          <w:lang w:val="en-US" w:bidi="th-TH"/>
        </w:rPr>
      </w:pPr>
    </w:p>
    <w:p w14:paraId="32611EC7" w14:textId="77777777" w:rsidR="0064199A" w:rsidRPr="00944BA8" w:rsidRDefault="0064199A" w:rsidP="0064199A">
      <w:pPr>
        <w:ind w:left="540"/>
        <w:jc w:val="both"/>
        <w:rPr>
          <w:rFonts w:cs="Angsana New"/>
          <w:color w:val="000000"/>
          <w:szCs w:val="28"/>
          <w:lang w:val="en-US" w:bidi="th-TH"/>
        </w:rPr>
      </w:pPr>
      <w:r w:rsidRPr="00944BA8">
        <w:rPr>
          <w:rFonts w:cs="Univers 45 Light"/>
          <w:color w:val="000000"/>
          <w:szCs w:val="22"/>
          <w:lang w:val="en-US" w:bidi="th-TH"/>
        </w:rPr>
        <w:t xml:space="preserve">The estimated useful lives for the current and comparative periods of </w:t>
      </w:r>
      <w:r w:rsidRPr="00944BA8">
        <w:rPr>
          <w:szCs w:val="22"/>
          <w:lang w:val="en-US"/>
        </w:rPr>
        <w:t xml:space="preserve">computer </w:t>
      </w:r>
      <w:r>
        <w:rPr>
          <w:szCs w:val="22"/>
          <w:lang w:val="en-US"/>
        </w:rPr>
        <w:t>program</w:t>
      </w:r>
      <w:r w:rsidRPr="00944BA8">
        <w:rPr>
          <w:szCs w:val="22"/>
          <w:lang w:val="en-US"/>
        </w:rPr>
        <w:t xml:space="preserve"> and software license</w:t>
      </w:r>
      <w:r>
        <w:rPr>
          <w:szCs w:val="22"/>
          <w:lang w:val="en-US"/>
        </w:rPr>
        <w:t>s</w:t>
      </w:r>
      <w:r w:rsidRPr="00944BA8">
        <w:rPr>
          <w:szCs w:val="22"/>
          <w:lang w:val="en-US"/>
        </w:rPr>
        <w:t xml:space="preserve"> are 3 - 10 </w:t>
      </w:r>
      <w:r w:rsidRPr="00944BA8">
        <w:rPr>
          <w:rFonts w:cs="Univers 45 Light"/>
          <w:color w:val="000000"/>
          <w:szCs w:val="22"/>
          <w:lang w:val="en-US" w:bidi="th-TH"/>
        </w:rPr>
        <w:t>years</w:t>
      </w:r>
      <w:r w:rsidRPr="00944BA8">
        <w:rPr>
          <w:rFonts w:cs="Angsana New"/>
          <w:color w:val="000000"/>
          <w:szCs w:val="28"/>
          <w:lang w:val="en-US" w:bidi="th-TH"/>
        </w:rPr>
        <w:t>.</w:t>
      </w:r>
    </w:p>
    <w:p w14:paraId="52E67D60" w14:textId="0E31891A" w:rsidR="0064199A" w:rsidRDefault="0064199A" w:rsidP="0064199A">
      <w:pPr>
        <w:ind w:left="540"/>
        <w:jc w:val="both"/>
        <w:rPr>
          <w:rFonts w:cs="Angsana New"/>
          <w:color w:val="000000"/>
          <w:szCs w:val="28"/>
          <w:lang w:val="en-US" w:bidi="th-TH"/>
        </w:rPr>
      </w:pPr>
    </w:p>
    <w:p w14:paraId="55974F7B" w14:textId="77777777" w:rsidR="0052415F" w:rsidRPr="00944BA8" w:rsidRDefault="0052415F" w:rsidP="0052415F">
      <w:pPr>
        <w:pStyle w:val="BodyText"/>
        <w:spacing w:after="0" w:line="240" w:lineRule="atLeast"/>
        <w:ind w:firstLine="567"/>
        <w:jc w:val="both"/>
        <w:rPr>
          <w:szCs w:val="22"/>
        </w:rPr>
      </w:pPr>
      <w:r w:rsidRPr="00944BA8">
        <w:rPr>
          <w:szCs w:val="22"/>
        </w:rPr>
        <w:t xml:space="preserve">No </w:t>
      </w:r>
      <w:r>
        <w:rPr>
          <w:szCs w:val="22"/>
        </w:rPr>
        <w:t>amortisation</w:t>
      </w:r>
      <w:r w:rsidRPr="00944BA8">
        <w:rPr>
          <w:szCs w:val="22"/>
        </w:rPr>
        <w:t xml:space="preserve"> is provided on </w:t>
      </w:r>
      <w:r w:rsidRPr="00944BA8">
        <w:rPr>
          <w:szCs w:val="22"/>
          <w:lang w:val="en-US"/>
        </w:rPr>
        <w:t xml:space="preserve">computer </w:t>
      </w:r>
      <w:r>
        <w:rPr>
          <w:szCs w:val="22"/>
          <w:lang w:val="en-US"/>
        </w:rPr>
        <w:t>program</w:t>
      </w:r>
      <w:r w:rsidRPr="00944BA8">
        <w:rPr>
          <w:szCs w:val="22"/>
          <w:lang w:val="en-US"/>
        </w:rPr>
        <w:t xml:space="preserve"> and software license</w:t>
      </w:r>
      <w:r>
        <w:rPr>
          <w:szCs w:val="22"/>
          <w:lang w:val="en-US"/>
        </w:rPr>
        <w:t>s</w:t>
      </w:r>
      <w:r w:rsidRPr="00944BA8">
        <w:rPr>
          <w:szCs w:val="22"/>
        </w:rPr>
        <w:t xml:space="preserve"> under</w:t>
      </w:r>
      <w:r>
        <w:rPr>
          <w:szCs w:val="22"/>
        </w:rPr>
        <w:t xml:space="preserve"> installation</w:t>
      </w:r>
      <w:r w:rsidRPr="00944BA8">
        <w:rPr>
          <w:szCs w:val="22"/>
        </w:rPr>
        <w:t>.</w:t>
      </w:r>
    </w:p>
    <w:p w14:paraId="1D656318" w14:textId="77777777" w:rsidR="0052415F" w:rsidRPr="0052415F" w:rsidRDefault="0052415F" w:rsidP="0064199A">
      <w:pPr>
        <w:ind w:left="540"/>
        <w:jc w:val="both"/>
        <w:rPr>
          <w:rFonts w:cs="Angsana New"/>
          <w:color w:val="000000"/>
          <w:szCs w:val="28"/>
          <w:lang w:val="en-AU" w:bidi="th-TH"/>
        </w:rPr>
      </w:pPr>
    </w:p>
    <w:p w14:paraId="6F64B7D8" w14:textId="77777777" w:rsidR="0064199A" w:rsidRDefault="0064199A" w:rsidP="0064199A">
      <w:pPr>
        <w:ind w:left="540"/>
        <w:jc w:val="both"/>
        <w:rPr>
          <w:rFonts w:cs="Univers 45 Light"/>
          <w:color w:val="000000"/>
          <w:szCs w:val="22"/>
          <w:lang w:val="en-US" w:bidi="th-TH"/>
        </w:rPr>
      </w:pPr>
      <w:r w:rsidRPr="00944BA8">
        <w:rPr>
          <w:szCs w:val="22"/>
        </w:rPr>
        <w:t>Amortisation</w:t>
      </w:r>
      <w:r w:rsidRPr="00944BA8">
        <w:rPr>
          <w:rFonts w:cs="Univers 45 Light"/>
          <w:color w:val="000000"/>
          <w:szCs w:val="22"/>
          <w:lang w:val="en-US" w:bidi="th-TH"/>
        </w:rPr>
        <w:t xml:space="preserve"> methods, useful lives and residual values are reviewed at each financial year-end and adjusted if appropriate.</w:t>
      </w:r>
    </w:p>
    <w:p w14:paraId="6C94413E" w14:textId="77777777" w:rsidR="0064199A" w:rsidRPr="00944BA8" w:rsidRDefault="0064199A" w:rsidP="0064199A">
      <w:pPr>
        <w:spacing w:line="240" w:lineRule="auto"/>
        <w:rPr>
          <w:szCs w:val="22"/>
          <w:lang w:val="en-US"/>
        </w:rPr>
      </w:pPr>
    </w:p>
    <w:p w14:paraId="0E97D167" w14:textId="77777777" w:rsidR="00932604" w:rsidRDefault="005A1BE9" w:rsidP="0064199A">
      <w:pPr>
        <w:pStyle w:val="Heading2"/>
        <w:spacing w:before="0" w:after="0" w:line="240" w:lineRule="atLeast"/>
        <w:ind w:hanging="540"/>
        <w:rPr>
          <w:sz w:val="22"/>
          <w:szCs w:val="22"/>
        </w:rPr>
      </w:pPr>
      <w:r>
        <w:rPr>
          <w:rFonts w:cs="Angsana New"/>
          <w:sz w:val="22"/>
          <w:szCs w:val="28"/>
          <w:lang w:val="en-US" w:bidi="th-TH"/>
        </w:rPr>
        <w:t>Leases</w:t>
      </w:r>
    </w:p>
    <w:p w14:paraId="714902DA" w14:textId="77777777" w:rsidR="005A1BE9" w:rsidRDefault="005A1BE9" w:rsidP="005A1BE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p>
    <w:p w14:paraId="18FF6C5E" w14:textId="77777777" w:rsidR="005A1BE9" w:rsidRPr="005A1BE9" w:rsidRDefault="005A1BE9" w:rsidP="005A1BE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r w:rsidRPr="005A1BE9">
        <w:rPr>
          <w:b/>
          <w:bCs/>
          <w:i/>
          <w:iCs/>
          <w:szCs w:val="22"/>
        </w:rPr>
        <w:t xml:space="preserve">Accounting policies applicable from 1 January 2020 </w:t>
      </w:r>
    </w:p>
    <w:p w14:paraId="19ED1FB4" w14:textId="77777777" w:rsidR="005A1BE9" w:rsidRPr="005A1BE9" w:rsidRDefault="005A1BE9" w:rsidP="005A1BE9">
      <w:pPr>
        <w:pStyle w:val="BodyText"/>
        <w:spacing w:after="0" w:line="240" w:lineRule="auto"/>
        <w:ind w:left="540"/>
        <w:jc w:val="both"/>
        <w:rPr>
          <w:szCs w:val="22"/>
          <w:highlight w:val="cyan"/>
        </w:rPr>
      </w:pPr>
    </w:p>
    <w:p w14:paraId="38E5EFCB" w14:textId="77777777" w:rsidR="005A1BE9" w:rsidRPr="002F251C" w:rsidRDefault="005A1BE9" w:rsidP="005A1BE9">
      <w:pPr>
        <w:pStyle w:val="BodyText"/>
        <w:spacing w:after="0" w:line="240" w:lineRule="auto"/>
        <w:ind w:left="540"/>
        <w:jc w:val="both"/>
        <w:rPr>
          <w:szCs w:val="22"/>
        </w:rPr>
      </w:pPr>
      <w:r w:rsidRPr="002F251C">
        <w:rPr>
          <w:szCs w:val="22"/>
        </w:rPr>
        <w:t>At inception of a contract, the Group assesses whether a contract is, or contains, a lease. To assess whether a contract conveys the right to control the use of an identified asset, the Group</w:t>
      </w:r>
      <w:r w:rsidRPr="002F251C" w:rsidDel="001B01C0">
        <w:rPr>
          <w:szCs w:val="22"/>
        </w:rPr>
        <w:t xml:space="preserve"> </w:t>
      </w:r>
      <w:r w:rsidRPr="002F251C">
        <w:rPr>
          <w:szCs w:val="22"/>
        </w:rPr>
        <w:t xml:space="preserve">uses the definition of a lease in TFRS 16. </w:t>
      </w:r>
    </w:p>
    <w:p w14:paraId="682D0973" w14:textId="77777777" w:rsidR="005A1BE9" w:rsidRPr="005A1BE9" w:rsidRDefault="005A1BE9" w:rsidP="005A1BE9">
      <w:pPr>
        <w:pStyle w:val="BodyText"/>
        <w:spacing w:after="0" w:line="240" w:lineRule="auto"/>
        <w:ind w:left="540"/>
        <w:jc w:val="both"/>
        <w:rPr>
          <w:i/>
          <w:iCs/>
          <w:szCs w:val="22"/>
          <w:highlight w:val="cyan"/>
        </w:rPr>
      </w:pPr>
    </w:p>
    <w:p w14:paraId="22D05E4A" w14:textId="77777777" w:rsidR="005A1BE9" w:rsidRPr="002F251C" w:rsidRDefault="005A1BE9" w:rsidP="005A1BE9">
      <w:pPr>
        <w:pStyle w:val="BodyText"/>
        <w:spacing w:after="0" w:line="240" w:lineRule="auto"/>
        <w:ind w:left="540"/>
        <w:jc w:val="both"/>
        <w:rPr>
          <w:i/>
          <w:iCs/>
          <w:szCs w:val="22"/>
        </w:rPr>
      </w:pPr>
      <w:r w:rsidRPr="002F251C">
        <w:rPr>
          <w:i/>
          <w:iCs/>
          <w:szCs w:val="22"/>
        </w:rPr>
        <w:t>As a lessee</w:t>
      </w:r>
    </w:p>
    <w:p w14:paraId="2EBE0ABC" w14:textId="77777777" w:rsidR="005A1BE9" w:rsidRPr="002F251C" w:rsidRDefault="005A1BE9" w:rsidP="005A1BE9">
      <w:pPr>
        <w:spacing w:line="240" w:lineRule="auto"/>
        <w:rPr>
          <w:szCs w:val="22"/>
        </w:rPr>
      </w:pPr>
    </w:p>
    <w:p w14:paraId="4BAE9D92" w14:textId="23BFE45F" w:rsidR="005A1BE9" w:rsidRPr="002F251C" w:rsidRDefault="005A1BE9" w:rsidP="005A1BE9">
      <w:pPr>
        <w:pStyle w:val="BodyText"/>
        <w:ind w:left="540"/>
        <w:jc w:val="thaiDistribute"/>
        <w:rPr>
          <w:szCs w:val="22"/>
        </w:rPr>
      </w:pPr>
      <w:r w:rsidRPr="002F251C">
        <w:rPr>
          <w:szCs w:val="22"/>
        </w:rPr>
        <w:t xml:space="preserve">At commencement or on modification of a contract that contains a lease component, the Group allocates the consideration in the contract to each lease component on the basis of its relative stand-alone prices. </w:t>
      </w:r>
    </w:p>
    <w:p w14:paraId="04DFCAA0" w14:textId="07AE0C28" w:rsidR="005A1BE9" w:rsidRPr="002F251C" w:rsidRDefault="005A1BE9" w:rsidP="005A1BE9">
      <w:pPr>
        <w:pStyle w:val="BodyText"/>
        <w:ind w:left="540"/>
        <w:jc w:val="thaiDistribute"/>
        <w:rPr>
          <w:szCs w:val="22"/>
        </w:rPr>
      </w:pPr>
      <w:r w:rsidRPr="002F251C">
        <w:rPr>
          <w:szCs w:val="22"/>
        </w:rPr>
        <w:t xml:space="preserve">The Group recognises a right-of-use asset and a lease liability at the lease commencement date, except for leases of low-value assets and short-term leases which </w:t>
      </w:r>
      <w:r w:rsidR="002F251C">
        <w:rPr>
          <w:szCs w:val="22"/>
        </w:rPr>
        <w:t>are</w:t>
      </w:r>
      <w:r w:rsidRPr="002F251C">
        <w:rPr>
          <w:szCs w:val="22"/>
        </w:rPr>
        <w:t xml:space="preserve"> recognised as an expense on a straight-line basis over the lease term. </w:t>
      </w:r>
    </w:p>
    <w:p w14:paraId="186D14C6" w14:textId="77777777" w:rsidR="005A1BE9" w:rsidRPr="002F251C" w:rsidRDefault="005A1BE9" w:rsidP="005A1BE9">
      <w:pPr>
        <w:pStyle w:val="BodyText"/>
        <w:tabs>
          <w:tab w:val="left" w:pos="1530"/>
        </w:tabs>
        <w:ind w:left="540"/>
        <w:jc w:val="thaiDistribute"/>
        <w:rPr>
          <w:szCs w:val="22"/>
        </w:rPr>
      </w:pPr>
      <w:r w:rsidRPr="002F251C">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2F251C">
        <w:rPr>
          <w:szCs w:val="22"/>
          <w:lang w:val="en-US"/>
        </w:rPr>
        <w:t xml:space="preserve"> </w:t>
      </w:r>
      <w:r w:rsidRPr="002F251C">
        <w:rPr>
          <w:szCs w:val="22"/>
        </w:rPr>
        <w:t xml:space="preserve">the end </w:t>
      </w:r>
      <w:r w:rsidRPr="002F251C">
        <w:rPr>
          <w:szCs w:val="22"/>
        </w:rPr>
        <w:lastRenderedPageBreak/>
        <w:t>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2BC2AFB2" w14:textId="30971E48" w:rsidR="005A1BE9" w:rsidRPr="00147E09" w:rsidRDefault="005A1BE9" w:rsidP="005A1BE9">
      <w:pPr>
        <w:pStyle w:val="BodyText"/>
        <w:tabs>
          <w:tab w:val="left" w:pos="1530"/>
        </w:tabs>
        <w:ind w:left="540"/>
        <w:jc w:val="thaiDistribute"/>
        <w:rPr>
          <w:szCs w:val="22"/>
        </w:rPr>
      </w:pPr>
      <w:r w:rsidRPr="002F251C">
        <w:rPr>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2F251C">
        <w:rPr>
          <w:rFonts w:cstheme="minorBidi" w:hint="cs"/>
          <w:szCs w:val="22"/>
          <w:cs/>
          <w:lang w:bidi="th-TH"/>
        </w:rPr>
        <w:t xml:space="preserve"> </w:t>
      </w:r>
      <w:r w:rsidRPr="002F251C">
        <w:rPr>
          <w:rFonts w:cstheme="minorBidi"/>
          <w:szCs w:val="22"/>
          <w:lang w:val="en-US" w:bidi="th-TH"/>
        </w:rPr>
        <w:t xml:space="preserve">The lease payments included fixed payments less any </w:t>
      </w:r>
      <w:r w:rsidRPr="001E5CCC">
        <w:rPr>
          <w:rFonts w:cstheme="minorBidi"/>
          <w:szCs w:val="22"/>
          <w:lang w:val="en-US" w:bidi="th-TH"/>
        </w:rPr>
        <w:t>lease incentive receivable</w:t>
      </w:r>
      <w:r w:rsidR="0024262B" w:rsidRPr="001E5CCC">
        <w:rPr>
          <w:rFonts w:cstheme="minorBidi"/>
          <w:szCs w:val="22"/>
          <w:lang w:val="en-US" w:bidi="th-TH"/>
        </w:rPr>
        <w:t xml:space="preserve">. </w:t>
      </w:r>
      <w:r w:rsidRPr="001E5CCC">
        <w:rPr>
          <w:rFonts w:cstheme="minorBidi"/>
          <w:szCs w:val="22"/>
          <w:lang w:val="en-US" w:bidi="th-TH"/>
        </w:rPr>
        <w:t xml:space="preserve">The lease payments also include amount under purchase, extension or </w:t>
      </w:r>
      <w:r w:rsidRPr="00147E09">
        <w:rPr>
          <w:rFonts w:cstheme="minorBidi"/>
          <w:szCs w:val="22"/>
          <w:lang w:val="en-US" w:bidi="th-TH"/>
        </w:rPr>
        <w:t>termination option if the Group is reasonably certain to exercise option. Variable lease payments that do not depend on index or a rate are reco</w:t>
      </w:r>
      <w:r w:rsidR="00147E09">
        <w:rPr>
          <w:rFonts w:cstheme="minorBidi"/>
          <w:szCs w:val="22"/>
          <w:lang w:val="en-US" w:bidi="th-TH"/>
        </w:rPr>
        <w:t>g</w:t>
      </w:r>
      <w:r w:rsidRPr="00147E09">
        <w:rPr>
          <w:rFonts w:cstheme="minorBidi"/>
          <w:szCs w:val="22"/>
          <w:lang w:val="en-US" w:bidi="th-TH"/>
        </w:rPr>
        <w:t>nised as expenses in the accounting period in which they are incurred.</w:t>
      </w:r>
    </w:p>
    <w:p w14:paraId="66DB093E" w14:textId="77777777" w:rsidR="00175609" w:rsidRPr="00147E09" w:rsidRDefault="00175609" w:rsidP="00175609">
      <w:pPr>
        <w:pStyle w:val="BodyText"/>
        <w:spacing w:after="0" w:line="240" w:lineRule="auto"/>
        <w:ind w:left="547"/>
        <w:jc w:val="thaiDistribute"/>
        <w:rPr>
          <w:szCs w:val="22"/>
        </w:rPr>
      </w:pPr>
      <w:r w:rsidRPr="00147E09">
        <w:rPr>
          <w:rFonts w:cstheme="minorBidi"/>
          <w:szCs w:val="22"/>
          <w:lang w:val="en-US" w:bidi="th-TH"/>
        </w:rPr>
        <w:t>T</w:t>
      </w:r>
      <w:r w:rsidRPr="00147E09">
        <w:rPr>
          <w:szCs w:val="22"/>
        </w:rPr>
        <w:t xml:space="preserve">he Group determines its incremental borrowing rate by obtaining interest rates from various external financing sources and makes certain adjustments to reflect the terms of the lease and type of the asset leased. </w:t>
      </w:r>
    </w:p>
    <w:p w14:paraId="7BFE7798" w14:textId="77777777" w:rsidR="00175609" w:rsidRPr="00147E09" w:rsidRDefault="00175609" w:rsidP="00175609">
      <w:pPr>
        <w:pStyle w:val="BodyText"/>
        <w:spacing w:after="0" w:line="240" w:lineRule="auto"/>
        <w:ind w:left="540"/>
        <w:jc w:val="both"/>
        <w:rPr>
          <w:szCs w:val="22"/>
        </w:rPr>
      </w:pPr>
    </w:p>
    <w:p w14:paraId="6C3F0DE2" w14:textId="77777777" w:rsidR="00175609" w:rsidRPr="00147E09" w:rsidRDefault="00175609" w:rsidP="00175609">
      <w:pPr>
        <w:pStyle w:val="BodyText"/>
        <w:spacing w:after="0" w:line="240" w:lineRule="auto"/>
        <w:ind w:left="540"/>
        <w:jc w:val="both"/>
        <w:rPr>
          <w:b/>
          <w:color w:val="0000FF"/>
          <w:szCs w:val="22"/>
        </w:rPr>
      </w:pPr>
      <w:r w:rsidRPr="00147E09">
        <w:rPr>
          <w:szCs w:val="22"/>
        </w:rPr>
        <w:t>The lease liability is measured at amortised cost using the effective interest method</w:t>
      </w:r>
      <w:r w:rsidR="002F76BB" w:rsidRPr="00147E09">
        <w:rPr>
          <w:rFonts w:cstheme="minorBidi" w:hint="cs"/>
          <w:szCs w:val="28"/>
          <w:cs/>
          <w:lang w:bidi="th-TH"/>
        </w:rPr>
        <w:t xml:space="preserve"> </w:t>
      </w:r>
      <w:r w:rsidR="002F76BB" w:rsidRPr="00147E09">
        <w:rPr>
          <w:rFonts w:cstheme="minorBidi"/>
          <w:szCs w:val="28"/>
          <w:lang w:val="en-US" w:bidi="th-TH"/>
        </w:rPr>
        <w:t>(See note 4(u))</w:t>
      </w:r>
      <w:r w:rsidRPr="00147E09">
        <w:rPr>
          <w:szCs w:val="22"/>
        </w:rPr>
        <w:t xml:space="preserve">.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4A04871E" w14:textId="77777777" w:rsidR="00175609" w:rsidRPr="00147E09" w:rsidRDefault="00175609" w:rsidP="00175609">
      <w:pPr>
        <w:pStyle w:val="BodyText"/>
        <w:spacing w:after="0" w:line="240" w:lineRule="auto"/>
        <w:ind w:left="540"/>
        <w:jc w:val="both"/>
        <w:rPr>
          <w:sz w:val="20"/>
        </w:rPr>
      </w:pPr>
    </w:p>
    <w:p w14:paraId="2AC07905" w14:textId="77777777" w:rsidR="00175609" w:rsidRPr="00147E09" w:rsidRDefault="00175609" w:rsidP="00060B95">
      <w:pPr>
        <w:pStyle w:val="BodyText"/>
        <w:ind w:left="540"/>
        <w:jc w:val="thaiDistribute"/>
        <w:rPr>
          <w:szCs w:val="22"/>
          <w:shd w:val="clear" w:color="auto" w:fill="D9D9D9" w:themeFill="background1" w:themeFillShade="D9"/>
        </w:rPr>
      </w:pPr>
      <w:r w:rsidRPr="00147E09">
        <w:rPr>
          <w:szCs w:val="22"/>
        </w:rPr>
        <w:t>The Group presents right-of-use assets that do not meet the definition of investment property in property, plant and equipment and lease liabilities in the statement of financial position.</w:t>
      </w:r>
    </w:p>
    <w:p w14:paraId="34EF769B" w14:textId="77777777" w:rsidR="003D37EE" w:rsidRPr="00147E09" w:rsidRDefault="003D37EE" w:rsidP="00060B95">
      <w:pPr>
        <w:pStyle w:val="BodyText"/>
        <w:spacing w:after="0" w:line="240" w:lineRule="auto"/>
        <w:ind w:left="540"/>
        <w:jc w:val="thaiDistribute"/>
        <w:rPr>
          <w:i/>
          <w:iCs/>
          <w:szCs w:val="22"/>
        </w:rPr>
      </w:pPr>
      <w:r w:rsidRPr="00147E09">
        <w:rPr>
          <w:i/>
          <w:iCs/>
          <w:szCs w:val="22"/>
        </w:rPr>
        <w:t>As a lessor</w:t>
      </w:r>
    </w:p>
    <w:p w14:paraId="61A5DE37" w14:textId="77777777" w:rsidR="003D37EE" w:rsidRPr="00147E09" w:rsidRDefault="003D37EE" w:rsidP="00060B95">
      <w:pPr>
        <w:pStyle w:val="BodyText"/>
        <w:spacing w:after="0" w:line="240" w:lineRule="auto"/>
        <w:ind w:left="540"/>
        <w:jc w:val="thaiDistribute"/>
        <w:rPr>
          <w:szCs w:val="22"/>
        </w:rPr>
      </w:pPr>
    </w:p>
    <w:p w14:paraId="334ACFE1" w14:textId="77777777" w:rsidR="00175609" w:rsidRPr="00147E09" w:rsidRDefault="003D37EE" w:rsidP="00060B95">
      <w:pPr>
        <w:pStyle w:val="BodyText"/>
        <w:ind w:left="540"/>
        <w:jc w:val="thaiDistribute"/>
        <w:rPr>
          <w:szCs w:val="22"/>
        </w:rPr>
      </w:pPr>
      <w:r w:rsidRPr="00147E09">
        <w:rPr>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5815B3CB" w14:textId="77777777" w:rsidR="003D37EE" w:rsidRPr="00147E09" w:rsidRDefault="003D37EE" w:rsidP="00060B95">
      <w:pPr>
        <w:pStyle w:val="BodyText"/>
        <w:spacing w:after="0" w:line="240" w:lineRule="auto"/>
        <w:ind w:left="540"/>
        <w:jc w:val="thaiDistribute"/>
        <w:rPr>
          <w:szCs w:val="22"/>
        </w:rPr>
      </w:pPr>
      <w:r w:rsidRPr="00147E09">
        <w:rPr>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539F5068" w14:textId="77777777" w:rsidR="003D37EE" w:rsidRPr="00147E09" w:rsidRDefault="003D37EE" w:rsidP="003D37EE">
      <w:pPr>
        <w:pStyle w:val="BodyText"/>
        <w:spacing w:after="0" w:line="240" w:lineRule="auto"/>
        <w:ind w:left="540"/>
        <w:jc w:val="both"/>
        <w:rPr>
          <w:szCs w:val="22"/>
          <w:shd w:val="clear" w:color="auto" w:fill="D9D9D9" w:themeFill="background1" w:themeFillShade="D9"/>
        </w:rPr>
      </w:pPr>
    </w:p>
    <w:p w14:paraId="21DC8192" w14:textId="77777777" w:rsidR="0046312C" w:rsidRPr="00147E09" w:rsidRDefault="0046312C" w:rsidP="003D37EE">
      <w:pPr>
        <w:pStyle w:val="BodyText"/>
        <w:spacing w:after="0" w:line="240" w:lineRule="auto"/>
        <w:ind w:left="540"/>
        <w:jc w:val="both"/>
        <w:rPr>
          <w:szCs w:val="22"/>
          <w:shd w:val="clear" w:color="auto" w:fill="D9D9D9" w:themeFill="background1" w:themeFillShade="D9"/>
        </w:rPr>
      </w:pPr>
      <w:r w:rsidRPr="00147E09">
        <w:rPr>
          <w:szCs w:val="22"/>
        </w:rPr>
        <w:t>The Group recognises lease payments received under operating leases as rental income on a straight-line basis over the lease term as part of ‘</w:t>
      </w:r>
      <w:r w:rsidRPr="00147E09">
        <w:rPr>
          <w:szCs w:val="22"/>
          <w:lang w:val="en-US"/>
        </w:rPr>
        <w:t>rental income</w:t>
      </w:r>
      <w:r w:rsidRPr="00147E09">
        <w:rPr>
          <w:szCs w:val="22"/>
        </w:rPr>
        <w:t>.’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3638513" w14:textId="77777777" w:rsidR="0046312C" w:rsidRPr="00147E09" w:rsidRDefault="0046312C" w:rsidP="003D37EE">
      <w:pPr>
        <w:pStyle w:val="BodyText"/>
        <w:spacing w:after="0" w:line="240" w:lineRule="auto"/>
        <w:ind w:left="540"/>
        <w:jc w:val="both"/>
        <w:rPr>
          <w:szCs w:val="22"/>
          <w:shd w:val="clear" w:color="auto" w:fill="D9D9D9" w:themeFill="background1" w:themeFillShade="D9"/>
        </w:rPr>
      </w:pPr>
    </w:p>
    <w:p w14:paraId="3BF4E4DF" w14:textId="77777777" w:rsidR="0046312C" w:rsidRPr="00147E09" w:rsidRDefault="0046312C" w:rsidP="0046312C">
      <w:pPr>
        <w:pStyle w:val="BodyText"/>
        <w:spacing w:after="0" w:line="240" w:lineRule="auto"/>
        <w:ind w:left="540"/>
        <w:jc w:val="both"/>
        <w:rPr>
          <w:szCs w:val="22"/>
        </w:rPr>
      </w:pPr>
      <w:r w:rsidRPr="00147E09">
        <w:rPr>
          <w:szCs w:val="22"/>
        </w:rPr>
        <w:t>The Group recognises finance lease receivables at the amount of the Group’s net investment in the lease, which comprises the present value of the lease payments and any unguaranteed residual value</w:t>
      </w:r>
      <w:r w:rsidRPr="00147E09">
        <w:rPr>
          <w:szCs w:val="22"/>
          <w:lang w:val="en-US"/>
        </w:rPr>
        <w:t>,</w:t>
      </w:r>
      <w:r w:rsidRPr="00147E09">
        <w:rPr>
          <w:szCs w:val="22"/>
        </w:rPr>
        <w:t xml:space="preserve"> discounted using the interest rate implicit in the lease. Finance lease income is allocated to accounting periods so as to reflect a constant periodic rate of return on the Group’s net investment outstanding in respect of the leases.</w:t>
      </w:r>
    </w:p>
    <w:p w14:paraId="3CFD16FA" w14:textId="77777777" w:rsidR="0046312C" w:rsidRPr="00147E09" w:rsidRDefault="0046312C" w:rsidP="003D37EE">
      <w:pPr>
        <w:pStyle w:val="BodyText"/>
        <w:spacing w:after="0" w:line="240" w:lineRule="auto"/>
        <w:ind w:left="540"/>
        <w:jc w:val="both"/>
        <w:rPr>
          <w:b/>
          <w:color w:val="0000FF"/>
          <w:szCs w:val="22"/>
        </w:rPr>
      </w:pPr>
    </w:p>
    <w:p w14:paraId="54675819" w14:textId="7124B2C0" w:rsidR="003D37EE" w:rsidRDefault="0046312C" w:rsidP="00B82F78">
      <w:pPr>
        <w:pStyle w:val="BodyText"/>
        <w:ind w:left="540"/>
        <w:jc w:val="thaiDistribute"/>
        <w:rPr>
          <w:szCs w:val="22"/>
        </w:rPr>
      </w:pPr>
      <w:r w:rsidRPr="00147E09">
        <w:rPr>
          <w:szCs w:val="22"/>
        </w:rPr>
        <w:t>The Group applies the derecognition and impairment requirements in TFRS 9 to the net investment in the lease (See note 4(m)). The Group further regularly reviews estimated unguaranteed residual values used in calculating the gross investment in the lease.</w:t>
      </w:r>
    </w:p>
    <w:p w14:paraId="27EA66E3" w14:textId="77777777" w:rsidR="0025557D" w:rsidRPr="00147E09" w:rsidRDefault="0025557D" w:rsidP="00B82F78">
      <w:pPr>
        <w:pStyle w:val="BodyText"/>
        <w:ind w:left="540"/>
        <w:jc w:val="thaiDistribute"/>
        <w:rPr>
          <w:szCs w:val="22"/>
        </w:rPr>
      </w:pPr>
    </w:p>
    <w:p w14:paraId="1BABAAC6" w14:textId="77777777" w:rsidR="0046312C" w:rsidRPr="00147E09" w:rsidRDefault="0046312C" w:rsidP="0046312C">
      <w:pPr>
        <w:tabs>
          <w:tab w:val="left" w:pos="900"/>
        </w:tabs>
        <w:spacing w:line="240" w:lineRule="auto"/>
        <w:ind w:left="540"/>
        <w:jc w:val="thaiDistribute"/>
        <w:rPr>
          <w:b/>
          <w:bCs/>
          <w:i/>
          <w:iCs/>
          <w:szCs w:val="22"/>
        </w:rPr>
      </w:pPr>
      <w:r w:rsidRPr="00147E09">
        <w:rPr>
          <w:b/>
          <w:bCs/>
          <w:i/>
          <w:iCs/>
          <w:szCs w:val="22"/>
        </w:rPr>
        <w:lastRenderedPageBreak/>
        <w:t xml:space="preserve">Accounting policies applicable before 1 January 2020 </w:t>
      </w:r>
    </w:p>
    <w:p w14:paraId="23C332CA" w14:textId="77777777" w:rsidR="0046312C" w:rsidRPr="00147E09" w:rsidRDefault="0046312C" w:rsidP="0046312C">
      <w:pPr>
        <w:pStyle w:val="BodyText"/>
        <w:spacing w:after="0" w:line="240" w:lineRule="auto"/>
        <w:ind w:left="540"/>
        <w:jc w:val="both"/>
        <w:rPr>
          <w:szCs w:val="22"/>
        </w:rPr>
      </w:pPr>
    </w:p>
    <w:p w14:paraId="12804674" w14:textId="5430A00E" w:rsidR="0046312C" w:rsidRPr="0046312C" w:rsidRDefault="000971CF" w:rsidP="0046312C">
      <w:pPr>
        <w:pStyle w:val="BodyText"/>
        <w:spacing w:after="0" w:line="240" w:lineRule="auto"/>
        <w:ind w:left="540"/>
        <w:jc w:val="both"/>
        <w:rPr>
          <w:szCs w:val="22"/>
        </w:rPr>
      </w:pPr>
      <w:r>
        <w:rPr>
          <w:szCs w:val="22"/>
        </w:rPr>
        <w:t>As a lessee, a</w:t>
      </w:r>
      <w:r w:rsidR="0046312C" w:rsidRPr="00147E09">
        <w:rPr>
          <w:szCs w:val="22"/>
        </w:rPr>
        <w:t>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r w:rsidR="0046312C" w:rsidRPr="0046312C">
        <w:rPr>
          <w:szCs w:val="22"/>
        </w:rPr>
        <w:t xml:space="preserve"> </w:t>
      </w:r>
    </w:p>
    <w:p w14:paraId="3F241F2D" w14:textId="77777777" w:rsidR="00E064B4" w:rsidRDefault="00E064B4" w:rsidP="0046312C">
      <w:pPr>
        <w:pStyle w:val="Heading2"/>
        <w:numPr>
          <w:ilvl w:val="0"/>
          <w:numId w:val="0"/>
        </w:numPr>
        <w:tabs>
          <w:tab w:val="num" w:pos="5760"/>
        </w:tabs>
        <w:spacing w:before="0" w:after="0" w:line="240" w:lineRule="atLeast"/>
        <w:ind w:left="540"/>
        <w:rPr>
          <w:b w:val="0"/>
          <w:bCs/>
          <w:sz w:val="22"/>
          <w:szCs w:val="22"/>
        </w:rPr>
      </w:pPr>
    </w:p>
    <w:p w14:paraId="77D69A35" w14:textId="62FDD6BE" w:rsidR="0046312C" w:rsidRPr="009726D3" w:rsidRDefault="0046312C" w:rsidP="0046312C">
      <w:pPr>
        <w:pStyle w:val="Heading2"/>
        <w:numPr>
          <w:ilvl w:val="0"/>
          <w:numId w:val="0"/>
        </w:numPr>
        <w:tabs>
          <w:tab w:val="num" w:pos="5760"/>
        </w:tabs>
        <w:spacing w:before="0" w:after="0" w:line="240" w:lineRule="atLeast"/>
        <w:ind w:left="540"/>
        <w:rPr>
          <w:b w:val="0"/>
          <w:bCs/>
          <w:sz w:val="22"/>
          <w:szCs w:val="22"/>
        </w:rPr>
      </w:pPr>
      <w:r w:rsidRPr="009726D3">
        <w:rPr>
          <w:b w:val="0"/>
          <w:bCs/>
          <w:sz w:val="22"/>
          <w:szCs w:val="22"/>
        </w:rPr>
        <w:t>Leasehold rights</w:t>
      </w:r>
    </w:p>
    <w:p w14:paraId="7EE6E494" w14:textId="77777777" w:rsidR="0046312C" w:rsidRPr="009726D3" w:rsidRDefault="0046312C" w:rsidP="0046312C">
      <w:pPr>
        <w:pStyle w:val="BodyText"/>
        <w:spacing w:after="0"/>
        <w:ind w:left="549" w:hanging="9"/>
        <w:rPr>
          <w:szCs w:val="22"/>
        </w:rPr>
      </w:pPr>
    </w:p>
    <w:p w14:paraId="7ADBEF62" w14:textId="77777777" w:rsidR="0046312C" w:rsidRPr="009726D3" w:rsidRDefault="0046312C" w:rsidP="0046312C">
      <w:pPr>
        <w:pStyle w:val="BodyText"/>
        <w:spacing w:after="0"/>
        <w:ind w:left="549" w:hanging="9"/>
        <w:jc w:val="thaiDistribute"/>
        <w:rPr>
          <w:szCs w:val="22"/>
        </w:rPr>
      </w:pPr>
      <w:r w:rsidRPr="009726D3">
        <w:rPr>
          <w:szCs w:val="22"/>
        </w:rPr>
        <w:t>Leasehold rights are measured at cost less accumulated amortisation. Amortisation is charged to profit or loss on a straight-line basis over the lease period.</w:t>
      </w:r>
    </w:p>
    <w:p w14:paraId="627B78E9" w14:textId="77777777" w:rsidR="0046312C" w:rsidRPr="009726D3" w:rsidRDefault="0046312C" w:rsidP="0046312C">
      <w:pPr>
        <w:pStyle w:val="BodyText"/>
        <w:spacing w:after="0"/>
        <w:ind w:left="549" w:hanging="9"/>
        <w:jc w:val="thaiDistribute"/>
        <w:rPr>
          <w:szCs w:val="22"/>
        </w:rPr>
      </w:pPr>
    </w:p>
    <w:p w14:paraId="35DA7BA8" w14:textId="77777777" w:rsidR="0046312C" w:rsidRPr="009726D3" w:rsidRDefault="0046312C" w:rsidP="0046312C">
      <w:pPr>
        <w:pStyle w:val="BodyText"/>
        <w:spacing w:after="0"/>
        <w:ind w:left="549" w:hanging="9"/>
        <w:jc w:val="thaiDistribute"/>
        <w:rPr>
          <w:i/>
          <w:iCs/>
        </w:rPr>
      </w:pPr>
      <w:r w:rsidRPr="009726D3">
        <w:rPr>
          <w:i/>
          <w:iCs/>
        </w:rPr>
        <w:t>Amortisation</w:t>
      </w:r>
    </w:p>
    <w:p w14:paraId="19C69CEC" w14:textId="77777777" w:rsidR="0046312C" w:rsidRPr="009726D3" w:rsidRDefault="0046312C" w:rsidP="004631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 w:val="16"/>
          <w:szCs w:val="16"/>
          <w:cs/>
          <w:lang w:val="en-US" w:bidi="th-TH"/>
        </w:rPr>
      </w:pPr>
    </w:p>
    <w:p w14:paraId="737EC8BF" w14:textId="77777777" w:rsidR="0046312C" w:rsidRPr="009726D3" w:rsidRDefault="0046312C" w:rsidP="004631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AU"/>
        </w:rPr>
      </w:pPr>
      <w:r w:rsidRPr="009726D3">
        <w:rPr>
          <w:szCs w:val="22"/>
          <w:lang w:val="en-AU"/>
        </w:rPr>
        <w:t>Amortisation is recognised in profit or loss on a straight-line basis over the terms of lease as follows:</w:t>
      </w:r>
    </w:p>
    <w:p w14:paraId="61E83E5F" w14:textId="77777777" w:rsidR="0046312C" w:rsidRPr="009726D3" w:rsidRDefault="0046312C" w:rsidP="004631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AU"/>
        </w:rPr>
      </w:pPr>
    </w:p>
    <w:tbl>
      <w:tblPr>
        <w:tblW w:w="7372" w:type="dxa"/>
        <w:tblInd w:w="450" w:type="dxa"/>
        <w:tblLook w:val="0000" w:firstRow="0" w:lastRow="0" w:firstColumn="0" w:lastColumn="0" w:noHBand="0" w:noVBand="0"/>
      </w:tblPr>
      <w:tblGrid>
        <w:gridCol w:w="4230"/>
        <w:gridCol w:w="2467"/>
        <w:gridCol w:w="675"/>
      </w:tblGrid>
      <w:tr w:rsidR="0046312C" w:rsidRPr="009726D3" w14:paraId="3ADD0797" w14:textId="77777777" w:rsidTr="008726D2">
        <w:tc>
          <w:tcPr>
            <w:tcW w:w="4230" w:type="dxa"/>
            <w:vAlign w:val="bottom"/>
          </w:tcPr>
          <w:p w14:paraId="25ADAD70" w14:textId="77777777" w:rsidR="0046312C" w:rsidRPr="009726D3" w:rsidRDefault="0046312C" w:rsidP="008726D2">
            <w:pPr>
              <w:spacing w:line="240" w:lineRule="atLeast"/>
              <w:ind w:right="-86"/>
              <w:rPr>
                <w:szCs w:val="22"/>
              </w:rPr>
            </w:pPr>
            <w:r w:rsidRPr="009726D3">
              <w:rPr>
                <w:szCs w:val="22"/>
                <w:lang w:val="en-US" w:bidi="th-TH"/>
              </w:rPr>
              <w:t>Leasehold rights</w:t>
            </w:r>
          </w:p>
        </w:tc>
        <w:tc>
          <w:tcPr>
            <w:tcW w:w="2467" w:type="dxa"/>
            <w:shd w:val="clear" w:color="auto" w:fill="auto"/>
          </w:tcPr>
          <w:p w14:paraId="12E35CE2" w14:textId="77777777" w:rsidR="0046312C" w:rsidRPr="009726D3" w:rsidRDefault="0046312C" w:rsidP="008726D2">
            <w:pPr>
              <w:spacing w:line="240" w:lineRule="atLeast"/>
              <w:jc w:val="right"/>
              <w:rPr>
                <w:szCs w:val="22"/>
              </w:rPr>
            </w:pPr>
            <w:r w:rsidRPr="009726D3">
              <w:rPr>
                <w:rFonts w:eastAsia="MS Mincho"/>
                <w:szCs w:val="22"/>
                <w:lang w:val="en-US" w:bidi="th-TH"/>
              </w:rPr>
              <w:t>30 - 36</w:t>
            </w:r>
          </w:p>
        </w:tc>
        <w:tc>
          <w:tcPr>
            <w:tcW w:w="675" w:type="dxa"/>
            <w:vAlign w:val="bottom"/>
          </w:tcPr>
          <w:p w14:paraId="376F109C" w14:textId="77777777" w:rsidR="0046312C" w:rsidRPr="009726D3" w:rsidRDefault="0046312C" w:rsidP="008726D2">
            <w:pPr>
              <w:spacing w:line="240" w:lineRule="atLeast"/>
              <w:ind w:left="-20" w:right="-86"/>
              <w:rPr>
                <w:szCs w:val="22"/>
              </w:rPr>
            </w:pPr>
            <w:r w:rsidRPr="009726D3">
              <w:rPr>
                <w:szCs w:val="22"/>
              </w:rPr>
              <w:t>years</w:t>
            </w:r>
          </w:p>
        </w:tc>
      </w:tr>
    </w:tbl>
    <w:p w14:paraId="4C78FA4E" w14:textId="77777777" w:rsidR="0046312C" w:rsidRPr="009726D3" w:rsidRDefault="0046312C" w:rsidP="0046312C">
      <w:pPr>
        <w:tabs>
          <w:tab w:val="left" w:pos="900"/>
        </w:tabs>
        <w:spacing w:line="240" w:lineRule="auto"/>
        <w:ind w:left="540"/>
        <w:jc w:val="thaiDistribute"/>
        <w:rPr>
          <w:rFonts w:cstheme="minorBidi"/>
          <w:szCs w:val="28"/>
          <w:lang w:bidi="th-TH"/>
        </w:rPr>
      </w:pPr>
    </w:p>
    <w:p w14:paraId="582762FE" w14:textId="77777777" w:rsidR="002F1CB6" w:rsidRPr="009726D3" w:rsidRDefault="002F1CB6" w:rsidP="002F1CB6">
      <w:pPr>
        <w:pStyle w:val="BodyText"/>
        <w:spacing w:after="0"/>
        <w:ind w:left="549" w:hanging="9"/>
        <w:jc w:val="thaiDistribute"/>
        <w:rPr>
          <w:i/>
          <w:iCs/>
          <w:szCs w:val="22"/>
        </w:rPr>
      </w:pPr>
      <w:r w:rsidRPr="009726D3">
        <w:rPr>
          <w:i/>
          <w:iCs/>
          <w:szCs w:val="22"/>
        </w:rPr>
        <w:t>Leased assets</w:t>
      </w:r>
    </w:p>
    <w:p w14:paraId="7A0D903F" w14:textId="77777777" w:rsidR="002F1CB6" w:rsidRPr="009726D3" w:rsidRDefault="002F1CB6" w:rsidP="002F1CB6">
      <w:pPr>
        <w:pStyle w:val="BodyText"/>
        <w:spacing w:after="0"/>
        <w:ind w:left="549" w:hanging="9"/>
        <w:jc w:val="thaiDistribute"/>
        <w:rPr>
          <w:szCs w:val="22"/>
        </w:rPr>
      </w:pPr>
    </w:p>
    <w:p w14:paraId="7563C941" w14:textId="07955B2D" w:rsidR="002F1CB6" w:rsidRPr="009726D3" w:rsidRDefault="004F6426" w:rsidP="002F1CB6">
      <w:pPr>
        <w:pStyle w:val="BodyText"/>
        <w:spacing w:after="0"/>
        <w:ind w:left="549" w:hanging="9"/>
        <w:jc w:val="thaiDistribute"/>
        <w:rPr>
          <w:szCs w:val="22"/>
        </w:rPr>
      </w:pPr>
      <w:r>
        <w:rPr>
          <w:szCs w:val="22"/>
        </w:rPr>
        <w:t xml:space="preserve">As a </w:t>
      </w:r>
      <w:r w:rsidR="005929EC">
        <w:rPr>
          <w:szCs w:val="22"/>
        </w:rPr>
        <w:t>le</w:t>
      </w:r>
      <w:r w:rsidR="0068408C">
        <w:rPr>
          <w:szCs w:val="22"/>
        </w:rPr>
        <w:t>s</w:t>
      </w:r>
      <w:r w:rsidR="005929EC">
        <w:rPr>
          <w:szCs w:val="22"/>
        </w:rPr>
        <w:t xml:space="preserve">see, </w:t>
      </w:r>
      <w:r>
        <w:rPr>
          <w:szCs w:val="22"/>
        </w:rPr>
        <w:t>lease</w:t>
      </w:r>
      <w:r w:rsidR="002F1CB6" w:rsidRPr="009726D3">
        <w:rPr>
          <w:szCs w:val="22"/>
        </w:rPr>
        <w:t xml:space="preserve">s in terms of which the Group substantially assumes all the risk and rewards of ownership are classified as finance leases. Property, plant and equipment </w:t>
      </w:r>
      <w:r w:rsidR="00356DC3">
        <w:rPr>
          <w:szCs w:val="22"/>
        </w:rPr>
        <w:t>and investment properties those</w:t>
      </w:r>
      <w:r w:rsidR="00080F77">
        <w:rPr>
          <w:szCs w:val="22"/>
        </w:rPr>
        <w:t xml:space="preserve"> were</w:t>
      </w:r>
      <w:r w:rsidR="00356DC3">
        <w:rPr>
          <w:szCs w:val="22"/>
        </w:rPr>
        <w:t xml:space="preserve"> </w:t>
      </w:r>
      <w:r w:rsidR="002F1CB6" w:rsidRPr="009726D3">
        <w:rPr>
          <w:szCs w:val="22"/>
        </w:rPr>
        <w:t>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and loss.</w:t>
      </w:r>
    </w:p>
    <w:p w14:paraId="102CB2EF" w14:textId="77777777" w:rsidR="002F1CB6" w:rsidRPr="00E064B4" w:rsidRDefault="002F1CB6" w:rsidP="0046312C">
      <w:pPr>
        <w:tabs>
          <w:tab w:val="left" w:pos="900"/>
        </w:tabs>
        <w:spacing w:line="240" w:lineRule="auto"/>
        <w:ind w:left="540"/>
        <w:jc w:val="thaiDistribute"/>
        <w:rPr>
          <w:rFonts w:cstheme="minorBidi"/>
          <w:szCs w:val="22"/>
          <w:cs/>
          <w:lang w:bidi="th-TH"/>
        </w:rPr>
      </w:pPr>
    </w:p>
    <w:p w14:paraId="1DD93918" w14:textId="2CADC35D" w:rsidR="0046312C" w:rsidRPr="009726D3" w:rsidRDefault="0046312C" w:rsidP="0046312C">
      <w:pPr>
        <w:tabs>
          <w:tab w:val="left" w:pos="900"/>
        </w:tabs>
        <w:spacing w:line="240" w:lineRule="auto"/>
        <w:ind w:left="540"/>
        <w:jc w:val="thaiDistribute"/>
        <w:rPr>
          <w:szCs w:val="22"/>
        </w:rPr>
      </w:pPr>
      <w:r w:rsidRPr="009726D3">
        <w:rPr>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9726D3">
        <w:rPr>
          <w:b/>
          <w:bCs/>
          <w:color w:val="0000FF"/>
          <w:szCs w:val="22"/>
        </w:rPr>
        <w:t xml:space="preserve"> </w:t>
      </w:r>
    </w:p>
    <w:p w14:paraId="316FFF06" w14:textId="77777777" w:rsidR="0046312C" w:rsidRPr="009726D3" w:rsidRDefault="0046312C" w:rsidP="0046312C">
      <w:pPr>
        <w:tabs>
          <w:tab w:val="left" w:pos="900"/>
        </w:tabs>
        <w:spacing w:line="240" w:lineRule="auto"/>
        <w:ind w:left="540"/>
        <w:jc w:val="thaiDistribute"/>
        <w:rPr>
          <w:rFonts w:cs="Univers 45 Light"/>
          <w:color w:val="000000"/>
          <w:szCs w:val="22"/>
          <w:lang w:val="en-US" w:bidi="th-TH"/>
        </w:rPr>
      </w:pPr>
    </w:p>
    <w:p w14:paraId="37FB684E" w14:textId="23B050CA" w:rsidR="0046312C" w:rsidRPr="004F6426" w:rsidRDefault="00C827B2" w:rsidP="00C827B2">
      <w:pPr>
        <w:pStyle w:val="BodyText"/>
        <w:rPr>
          <w:i/>
          <w:iCs/>
          <w:lang w:val="en-US" w:bidi="th-TH"/>
        </w:rPr>
      </w:pPr>
      <w:r>
        <w:rPr>
          <w:lang w:val="en-US" w:bidi="th-TH"/>
        </w:rPr>
        <w:t xml:space="preserve">         </w:t>
      </w:r>
      <w:r w:rsidRPr="004F6426">
        <w:rPr>
          <w:i/>
          <w:iCs/>
          <w:lang w:val="en-US" w:bidi="th-TH"/>
        </w:rPr>
        <w:t>Determining whether an arrangement contains a lease</w:t>
      </w:r>
    </w:p>
    <w:p w14:paraId="42DD3BB2" w14:textId="77777777" w:rsidR="0046312C" w:rsidRPr="009726D3" w:rsidRDefault="0046312C" w:rsidP="0046312C">
      <w:pPr>
        <w:pStyle w:val="BodyText"/>
        <w:spacing w:after="0" w:line="240" w:lineRule="auto"/>
        <w:ind w:left="540"/>
        <w:jc w:val="both"/>
        <w:rPr>
          <w:szCs w:val="22"/>
        </w:rPr>
      </w:pPr>
      <w:r w:rsidRPr="009726D3">
        <w:rPr>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3C4800D1" w14:textId="77777777" w:rsidR="0046312C" w:rsidRPr="009726D3" w:rsidRDefault="0046312C" w:rsidP="0046312C">
      <w:pPr>
        <w:spacing w:line="240" w:lineRule="auto"/>
        <w:rPr>
          <w:szCs w:val="22"/>
        </w:rPr>
      </w:pPr>
    </w:p>
    <w:p w14:paraId="31543402" w14:textId="77777777" w:rsidR="0046312C" w:rsidRPr="009726D3" w:rsidRDefault="0046312C" w:rsidP="0046312C">
      <w:pPr>
        <w:pStyle w:val="BodyText"/>
        <w:spacing w:after="0" w:line="240" w:lineRule="auto"/>
        <w:ind w:left="540"/>
        <w:jc w:val="both"/>
        <w:rPr>
          <w:b/>
          <w:bCs/>
          <w:color w:val="0000FF"/>
          <w:szCs w:val="22"/>
        </w:rPr>
      </w:pPr>
      <w:r w:rsidRPr="009726D3">
        <w:rPr>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r w:rsidRPr="009726D3">
        <w:rPr>
          <w:b/>
          <w:bCs/>
          <w:color w:val="0000FF"/>
          <w:szCs w:val="22"/>
        </w:rPr>
        <w:t xml:space="preserve"> </w:t>
      </w:r>
    </w:p>
    <w:p w14:paraId="065C01A7" w14:textId="77777777" w:rsidR="002F1CB6" w:rsidRPr="009726D3" w:rsidRDefault="002F1CB6" w:rsidP="002F1CB6">
      <w:pPr>
        <w:pStyle w:val="Heading2"/>
        <w:numPr>
          <w:ilvl w:val="0"/>
          <w:numId w:val="0"/>
        </w:numPr>
        <w:tabs>
          <w:tab w:val="num" w:pos="5760"/>
        </w:tabs>
        <w:spacing w:before="0" w:after="0" w:line="240" w:lineRule="atLeast"/>
        <w:ind w:left="540"/>
        <w:rPr>
          <w:sz w:val="22"/>
          <w:szCs w:val="22"/>
        </w:rPr>
      </w:pPr>
    </w:p>
    <w:p w14:paraId="12B81DBE" w14:textId="5B0C863C" w:rsidR="0064199A" w:rsidRPr="009726D3" w:rsidRDefault="0064199A" w:rsidP="0064199A">
      <w:pPr>
        <w:pStyle w:val="Heading2"/>
        <w:spacing w:before="0" w:after="0" w:line="240" w:lineRule="atLeast"/>
        <w:ind w:hanging="540"/>
        <w:rPr>
          <w:sz w:val="22"/>
          <w:szCs w:val="22"/>
        </w:rPr>
      </w:pPr>
      <w:r w:rsidRPr="009726D3">
        <w:rPr>
          <w:sz w:val="22"/>
          <w:szCs w:val="22"/>
        </w:rPr>
        <w:t>Impairment</w:t>
      </w:r>
      <w:r w:rsidR="00FE5936">
        <w:rPr>
          <w:sz w:val="22"/>
          <w:szCs w:val="22"/>
        </w:rPr>
        <w:t xml:space="preserve"> of financial asset</w:t>
      </w:r>
    </w:p>
    <w:p w14:paraId="3C59ACBC" w14:textId="77777777" w:rsidR="0064199A" w:rsidRPr="009726D3" w:rsidRDefault="0064199A" w:rsidP="00E064B4">
      <w:pPr>
        <w:pStyle w:val="AccPolicysubhead"/>
      </w:pPr>
    </w:p>
    <w:p w14:paraId="5744704D" w14:textId="77777777" w:rsidR="002F1CB6" w:rsidRPr="009726D3" w:rsidRDefault="002F1CB6" w:rsidP="002F1CB6">
      <w:pPr>
        <w:pStyle w:val="BodyText"/>
        <w:spacing w:after="0" w:line="240" w:lineRule="auto"/>
        <w:ind w:left="540"/>
        <w:jc w:val="both"/>
        <w:rPr>
          <w:b/>
          <w:bCs/>
          <w:i/>
          <w:iCs/>
          <w:szCs w:val="22"/>
        </w:rPr>
      </w:pPr>
      <w:r w:rsidRPr="009726D3">
        <w:rPr>
          <w:b/>
          <w:bCs/>
          <w:i/>
          <w:iCs/>
          <w:szCs w:val="22"/>
        </w:rPr>
        <w:t>Accounting policies applicable from 1 January 2020</w:t>
      </w:r>
    </w:p>
    <w:p w14:paraId="7795292A" w14:textId="77777777" w:rsidR="002F1CB6" w:rsidRPr="009726D3" w:rsidRDefault="002F1CB6" w:rsidP="002F1CB6">
      <w:pPr>
        <w:pStyle w:val="BodyText"/>
        <w:spacing w:after="0" w:line="240" w:lineRule="auto"/>
        <w:ind w:left="540"/>
        <w:jc w:val="both"/>
        <w:rPr>
          <w:b/>
          <w:bCs/>
          <w:i/>
          <w:iCs/>
          <w:szCs w:val="22"/>
        </w:rPr>
      </w:pPr>
    </w:p>
    <w:p w14:paraId="30591F61" w14:textId="6397CAA7" w:rsidR="002F1CB6" w:rsidRDefault="002F1CB6" w:rsidP="002F1CB6">
      <w:pPr>
        <w:tabs>
          <w:tab w:val="left" w:pos="540"/>
        </w:tabs>
        <w:spacing w:line="240" w:lineRule="auto"/>
        <w:ind w:left="540"/>
        <w:jc w:val="thaiDistribute"/>
        <w:rPr>
          <w:color w:val="000000"/>
          <w:szCs w:val="22"/>
        </w:rPr>
      </w:pPr>
      <w:r w:rsidRPr="009726D3">
        <w:rPr>
          <w:color w:val="000000"/>
          <w:szCs w:val="22"/>
        </w:rPr>
        <w:t>The Group recognises allowances for expected credit losses (ECLs) on financial assets measured at amortised cost (including cash and cash equivalents, trade receivables and other receivables,</w:t>
      </w:r>
      <w:r w:rsidR="0034290E">
        <w:rPr>
          <w:color w:val="000000"/>
          <w:szCs w:val="22"/>
        </w:rPr>
        <w:t xml:space="preserve"> </w:t>
      </w:r>
      <w:r w:rsidRPr="009726D3">
        <w:rPr>
          <w:color w:val="000000"/>
          <w:szCs w:val="22"/>
        </w:rPr>
        <w:t>loans to related parties) and lease receivables.</w:t>
      </w:r>
    </w:p>
    <w:p w14:paraId="63F94852" w14:textId="77777777" w:rsidR="002F1CB6" w:rsidRPr="009726D3" w:rsidRDefault="002F1CB6" w:rsidP="002F1CB6">
      <w:pPr>
        <w:spacing w:line="240" w:lineRule="auto"/>
        <w:ind w:left="540"/>
        <w:jc w:val="thaiDistribute"/>
        <w:rPr>
          <w:i/>
          <w:iCs/>
          <w:color w:val="000000"/>
          <w:szCs w:val="22"/>
        </w:rPr>
      </w:pPr>
      <w:r w:rsidRPr="009726D3">
        <w:rPr>
          <w:i/>
          <w:iCs/>
          <w:color w:val="000000"/>
          <w:szCs w:val="22"/>
        </w:rPr>
        <w:lastRenderedPageBreak/>
        <w:t>Measurement of ECLs</w:t>
      </w:r>
    </w:p>
    <w:p w14:paraId="6D585990" w14:textId="77777777" w:rsidR="002F1CB6" w:rsidRPr="009726D3" w:rsidRDefault="002F1CB6" w:rsidP="002F1CB6">
      <w:pPr>
        <w:spacing w:line="240" w:lineRule="auto"/>
        <w:ind w:left="540"/>
        <w:jc w:val="thaiDistribute"/>
        <w:rPr>
          <w:color w:val="000000"/>
          <w:szCs w:val="22"/>
        </w:rPr>
      </w:pPr>
    </w:p>
    <w:p w14:paraId="7170D91A" w14:textId="77777777" w:rsidR="002F1CB6" w:rsidRPr="002F1CB6" w:rsidRDefault="002F1CB6" w:rsidP="002F1CB6">
      <w:pPr>
        <w:spacing w:line="240" w:lineRule="auto"/>
        <w:ind w:left="540"/>
        <w:jc w:val="thaiDistribute"/>
        <w:rPr>
          <w:rFonts w:eastAsia="Calibri"/>
          <w:b/>
          <w:bCs/>
          <w:color w:val="0000FF"/>
          <w:szCs w:val="22"/>
        </w:rPr>
      </w:pPr>
      <w:r w:rsidRPr="009726D3">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r w:rsidRPr="002F1CB6">
        <w:rPr>
          <w:color w:val="000000"/>
          <w:szCs w:val="22"/>
        </w:rPr>
        <w:t xml:space="preserve"> </w:t>
      </w:r>
    </w:p>
    <w:p w14:paraId="1145BAF3" w14:textId="77777777" w:rsidR="002F1CB6" w:rsidRPr="002F1CB6" w:rsidRDefault="002F1CB6" w:rsidP="002F1CB6">
      <w:pPr>
        <w:spacing w:line="240" w:lineRule="auto"/>
        <w:ind w:left="540"/>
        <w:jc w:val="thaiDistribute"/>
        <w:rPr>
          <w:szCs w:val="22"/>
        </w:rPr>
      </w:pPr>
    </w:p>
    <w:p w14:paraId="3B21C389" w14:textId="77777777" w:rsidR="002F1CB6" w:rsidRPr="00FE5936" w:rsidRDefault="002F1CB6" w:rsidP="002F1CB6">
      <w:pPr>
        <w:autoSpaceDE w:val="0"/>
        <w:autoSpaceDN w:val="0"/>
        <w:adjustRightInd w:val="0"/>
        <w:spacing w:line="240" w:lineRule="auto"/>
        <w:ind w:left="540"/>
        <w:jc w:val="thaiDistribute"/>
        <w:rPr>
          <w:color w:val="000000"/>
          <w:szCs w:val="22"/>
        </w:rPr>
      </w:pPr>
      <w:r w:rsidRPr="00FE5936">
        <w:rPr>
          <w:color w:val="000000"/>
          <w:szCs w:val="22"/>
        </w:rPr>
        <w:t>ECLs are measured on either of the following bases:</w:t>
      </w:r>
    </w:p>
    <w:p w14:paraId="19572EA5" w14:textId="77777777" w:rsidR="002F1CB6" w:rsidRPr="00FE5936" w:rsidRDefault="002F1CB6" w:rsidP="002F1CB6">
      <w:pPr>
        <w:autoSpaceDE w:val="0"/>
        <w:autoSpaceDN w:val="0"/>
        <w:adjustRightInd w:val="0"/>
        <w:spacing w:line="240" w:lineRule="auto"/>
        <w:ind w:left="540"/>
        <w:jc w:val="thaiDistribute"/>
        <w:rPr>
          <w:rFonts w:cstheme="minorBidi"/>
          <w:color w:val="000000"/>
          <w:szCs w:val="22"/>
          <w:lang w:bidi="th-TH"/>
        </w:rPr>
      </w:pPr>
      <w:r w:rsidRPr="00FE5936">
        <w:rPr>
          <w:color w:val="000000"/>
          <w:szCs w:val="22"/>
        </w:rPr>
        <w:t>- 12-month ECLs: these are losses that are expected to result from possible default events within the 12 months after the reporting date; or</w:t>
      </w:r>
    </w:p>
    <w:p w14:paraId="40A53B8B" w14:textId="77777777" w:rsidR="002F1CB6" w:rsidRPr="00FE5936" w:rsidRDefault="002F1CB6" w:rsidP="002F1CB6">
      <w:pPr>
        <w:autoSpaceDE w:val="0"/>
        <w:autoSpaceDN w:val="0"/>
        <w:adjustRightInd w:val="0"/>
        <w:spacing w:line="240" w:lineRule="auto"/>
        <w:ind w:left="540"/>
        <w:jc w:val="thaiDistribute"/>
        <w:rPr>
          <w:color w:val="000000"/>
          <w:szCs w:val="22"/>
        </w:rPr>
      </w:pPr>
      <w:r w:rsidRPr="00FE5936">
        <w:rPr>
          <w:color w:val="000000"/>
          <w:szCs w:val="22"/>
        </w:rPr>
        <w:t xml:space="preserve">- lifetime ECLs: these are losses that are expected to result from all possible default events over the expected lives of </w:t>
      </w:r>
      <w:r w:rsidRPr="00FE5936">
        <w:rPr>
          <w:rFonts w:cs="Angsana New"/>
          <w:color w:val="000000"/>
          <w:szCs w:val="22"/>
          <w:lang w:val="en-US" w:bidi="th-TH"/>
        </w:rPr>
        <w:t>a financial instrument</w:t>
      </w:r>
      <w:r w:rsidRPr="00FE5936">
        <w:rPr>
          <w:color w:val="000000"/>
          <w:szCs w:val="22"/>
        </w:rPr>
        <w:t>.</w:t>
      </w:r>
    </w:p>
    <w:p w14:paraId="1DEA27E7" w14:textId="77777777" w:rsidR="002F1CB6" w:rsidRPr="00FE5936" w:rsidRDefault="002F1CB6" w:rsidP="002F1CB6">
      <w:pPr>
        <w:autoSpaceDE w:val="0"/>
        <w:autoSpaceDN w:val="0"/>
        <w:adjustRightInd w:val="0"/>
        <w:spacing w:line="240" w:lineRule="auto"/>
        <w:ind w:left="540"/>
        <w:rPr>
          <w:color w:val="000000"/>
          <w:szCs w:val="22"/>
        </w:rPr>
      </w:pPr>
    </w:p>
    <w:p w14:paraId="3B098BAE" w14:textId="36A74C0D" w:rsidR="002F1CB6" w:rsidRPr="00FE5936" w:rsidRDefault="002F1CB6" w:rsidP="002F1CB6">
      <w:pPr>
        <w:autoSpaceDE w:val="0"/>
        <w:autoSpaceDN w:val="0"/>
        <w:adjustRightInd w:val="0"/>
        <w:spacing w:line="240" w:lineRule="auto"/>
        <w:ind w:left="540"/>
        <w:jc w:val="thaiDistribute"/>
        <w:rPr>
          <w:color w:val="000000"/>
          <w:szCs w:val="22"/>
        </w:rPr>
      </w:pPr>
      <w:r w:rsidRPr="00FE5936">
        <w:rPr>
          <w:color w:val="000000"/>
          <w:szCs w:val="22"/>
        </w:rPr>
        <w:t>Loss allowances for trade receivables</w:t>
      </w:r>
      <w:r w:rsidR="00FE5936">
        <w:rPr>
          <w:color w:val="000000"/>
          <w:szCs w:val="22"/>
        </w:rPr>
        <w:t xml:space="preserve"> and</w:t>
      </w:r>
      <w:r w:rsidRPr="00FE5936">
        <w:rPr>
          <w:color w:val="000000"/>
          <w:szCs w:val="22"/>
        </w:rPr>
        <w:t xml:space="preserve"> lease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84065FA" w14:textId="77777777" w:rsidR="002F1CB6" w:rsidRPr="00FE5936" w:rsidRDefault="002F1CB6" w:rsidP="002F1CB6">
      <w:pPr>
        <w:autoSpaceDE w:val="0"/>
        <w:autoSpaceDN w:val="0"/>
        <w:adjustRightInd w:val="0"/>
        <w:spacing w:line="240" w:lineRule="auto"/>
        <w:ind w:left="540"/>
        <w:rPr>
          <w:color w:val="000000"/>
          <w:szCs w:val="22"/>
        </w:rPr>
      </w:pPr>
    </w:p>
    <w:p w14:paraId="59952ADE" w14:textId="77777777" w:rsidR="002F1CB6" w:rsidRPr="00FE5936" w:rsidRDefault="002F1CB6" w:rsidP="002F1CB6">
      <w:pPr>
        <w:spacing w:line="240" w:lineRule="auto"/>
        <w:ind w:left="540"/>
        <w:jc w:val="thaiDistribute"/>
        <w:rPr>
          <w:color w:val="000000"/>
          <w:szCs w:val="22"/>
        </w:rPr>
      </w:pPr>
      <w:r w:rsidRPr="00FE5936">
        <w:rPr>
          <w:color w:val="000000"/>
          <w:szCs w:val="22"/>
        </w:rPr>
        <w:t xml:space="preserve">Loss allowances </w:t>
      </w:r>
      <w:r w:rsidRPr="00FE5936">
        <w:rPr>
          <w:rFonts w:cs="Angsana New"/>
          <w:color w:val="000000"/>
          <w:szCs w:val="22"/>
          <w:lang w:bidi="th-TH"/>
        </w:rPr>
        <w:t>f</w:t>
      </w:r>
      <w:r w:rsidRPr="00FE5936">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FE5936">
        <w:rPr>
          <w:color w:val="000000"/>
          <w:szCs w:val="22"/>
          <w:lang w:val="en-US" w:bidi="th-TH"/>
        </w:rPr>
        <w:t>credit-impaired financial assets</w:t>
      </w:r>
      <w:r w:rsidRPr="00FE5936">
        <w:rPr>
          <w:color w:val="000000"/>
          <w:szCs w:val="22"/>
        </w:rPr>
        <w:t>, in which case the loss allowance is measured at an amount equal to lifetime ECLs. The maximum period considered when estimating ECLs is the maximum contractual period over which the Group is exposed to credit risk.</w:t>
      </w:r>
      <w:r w:rsidRPr="00FE5936">
        <w:rPr>
          <w:rFonts w:cstheme="minorBidi" w:hint="cs"/>
          <w:color w:val="000000"/>
          <w:szCs w:val="22"/>
          <w:cs/>
          <w:lang w:bidi="th-TH"/>
        </w:rPr>
        <w:t xml:space="preserve"> </w:t>
      </w:r>
    </w:p>
    <w:p w14:paraId="4DE80550" w14:textId="77777777" w:rsidR="002F1CB6" w:rsidRPr="00FE5936" w:rsidRDefault="002F1CB6" w:rsidP="00FE5936">
      <w:pPr>
        <w:spacing w:line="240" w:lineRule="auto"/>
        <w:jc w:val="thaiDistribute"/>
        <w:rPr>
          <w:color w:val="000000"/>
          <w:szCs w:val="22"/>
        </w:rPr>
      </w:pPr>
    </w:p>
    <w:p w14:paraId="5920ADD2" w14:textId="409FA2C6" w:rsidR="002F1CB6" w:rsidRPr="00FE5936" w:rsidRDefault="002F1CB6" w:rsidP="002F1CB6">
      <w:pPr>
        <w:tabs>
          <w:tab w:val="left" w:pos="540"/>
        </w:tabs>
        <w:spacing w:line="240" w:lineRule="auto"/>
        <w:ind w:left="540"/>
        <w:jc w:val="thaiDistribute"/>
        <w:rPr>
          <w:color w:val="000000"/>
          <w:szCs w:val="22"/>
        </w:rPr>
      </w:pPr>
      <w:r w:rsidRPr="00FE5936">
        <w:rPr>
          <w:color w:val="000000"/>
          <w:szCs w:val="22"/>
        </w:rPr>
        <w:t xml:space="preserve">The Group assumes that the credit risk on a financial asset has increased significantly if it is more than </w:t>
      </w:r>
      <w:r w:rsidR="003B71CF">
        <w:rPr>
          <w:color w:val="000000"/>
          <w:szCs w:val="22"/>
        </w:rPr>
        <w:t>9</w:t>
      </w:r>
      <w:r w:rsidRPr="00FE5936">
        <w:rPr>
          <w:color w:val="000000"/>
          <w:szCs w:val="22"/>
        </w:rPr>
        <w:t>0 days past due, deterioration in financial instruments’s credit rating, significant deterioration in the operating results of the debtor and existing or forecast chan</w:t>
      </w:r>
      <w:r w:rsidRPr="00FE5936">
        <w:rPr>
          <w:rFonts w:cs="Angsana New"/>
          <w:color w:val="000000"/>
          <w:szCs w:val="22"/>
          <w:lang w:val="en-US" w:bidi="th-TH"/>
        </w:rPr>
        <w:t>g</w:t>
      </w:r>
      <w:r w:rsidRPr="00FE5936">
        <w:rPr>
          <w:color w:val="000000"/>
          <w:szCs w:val="22"/>
        </w:rPr>
        <w:t>es in the technological, market, economic or legal environment that have a significant adverse effect on the debtor’s ability to meet its obligation to the Group</w:t>
      </w:r>
      <w:r w:rsidR="00FE5936">
        <w:rPr>
          <w:color w:val="000000"/>
          <w:szCs w:val="22"/>
        </w:rPr>
        <w:t>.</w:t>
      </w:r>
    </w:p>
    <w:p w14:paraId="55B9305F" w14:textId="77777777" w:rsidR="002F1CB6" w:rsidRPr="00FE5936" w:rsidRDefault="002F1CB6" w:rsidP="002F1CB6">
      <w:pPr>
        <w:spacing w:line="240" w:lineRule="auto"/>
        <w:ind w:left="540"/>
        <w:jc w:val="thaiDistribute"/>
        <w:rPr>
          <w:color w:val="000000"/>
          <w:szCs w:val="22"/>
        </w:rPr>
      </w:pPr>
    </w:p>
    <w:p w14:paraId="3C81999C" w14:textId="77777777" w:rsidR="002F1CB6" w:rsidRPr="00FE5936" w:rsidRDefault="002F1CB6" w:rsidP="002F1CB6">
      <w:pPr>
        <w:spacing w:line="240" w:lineRule="auto"/>
        <w:ind w:left="540"/>
        <w:jc w:val="thaiDistribute"/>
        <w:rPr>
          <w:color w:val="000000"/>
          <w:szCs w:val="22"/>
        </w:rPr>
      </w:pPr>
      <w:r w:rsidRPr="00FE5936">
        <w:rPr>
          <w:color w:val="000000"/>
          <w:szCs w:val="22"/>
        </w:rPr>
        <w:t xml:space="preserve">The Group considers a financial asset to be in default when: </w:t>
      </w:r>
    </w:p>
    <w:p w14:paraId="52EEBB21" w14:textId="510650CE" w:rsidR="002F1CB6" w:rsidRPr="00FE5936" w:rsidRDefault="002F1CB6" w:rsidP="002F1CB6">
      <w:pPr>
        <w:pStyle w:val="ListParagraph"/>
        <w:numPr>
          <w:ilvl w:val="0"/>
          <w:numId w:val="27"/>
        </w:numPr>
        <w:spacing w:line="240" w:lineRule="auto"/>
        <w:ind w:left="900"/>
        <w:jc w:val="thaiDistribute"/>
        <w:rPr>
          <w:color w:val="000000"/>
          <w:szCs w:val="22"/>
        </w:rPr>
      </w:pPr>
      <w:r w:rsidRPr="00FE5936">
        <w:rPr>
          <w:color w:val="000000"/>
          <w:szCs w:val="22"/>
        </w:rPr>
        <w:t xml:space="preserve">the </w:t>
      </w:r>
      <w:r w:rsidR="003B71CF">
        <w:rPr>
          <w:color w:val="000000"/>
          <w:szCs w:val="22"/>
        </w:rPr>
        <w:t>receivable</w:t>
      </w:r>
      <w:r w:rsidRPr="00FE5936">
        <w:rPr>
          <w:color w:val="000000"/>
          <w:szCs w:val="22"/>
        </w:rPr>
        <w:t xml:space="preserve"> is unlikely to pay its credit obligations to the Group in full, without recourse by the Group to actions such as realising security (if any is held); or</w:t>
      </w:r>
    </w:p>
    <w:p w14:paraId="2B8DC971" w14:textId="77777777" w:rsidR="002F1CB6" w:rsidRPr="00FE5936" w:rsidRDefault="002F1CB6" w:rsidP="002F1CB6">
      <w:pPr>
        <w:pStyle w:val="ListParagraph"/>
        <w:numPr>
          <w:ilvl w:val="0"/>
          <w:numId w:val="27"/>
        </w:numPr>
        <w:spacing w:line="240" w:lineRule="auto"/>
        <w:ind w:left="900"/>
        <w:jc w:val="thaiDistribute"/>
        <w:rPr>
          <w:color w:val="000000"/>
          <w:szCs w:val="22"/>
        </w:rPr>
      </w:pPr>
      <w:r w:rsidRPr="00FE5936">
        <w:rPr>
          <w:color w:val="000000"/>
          <w:szCs w:val="22"/>
        </w:rPr>
        <w:t>the financial asset is more than 90 days past due.</w:t>
      </w:r>
    </w:p>
    <w:p w14:paraId="7975AF77" w14:textId="77777777" w:rsidR="002F1CB6" w:rsidRPr="00FE5936" w:rsidRDefault="002F1CB6" w:rsidP="002F1CB6">
      <w:pPr>
        <w:spacing w:line="240" w:lineRule="auto"/>
        <w:ind w:left="540"/>
        <w:jc w:val="thaiDistribute"/>
        <w:rPr>
          <w:i/>
          <w:iCs/>
          <w:color w:val="000000"/>
          <w:szCs w:val="22"/>
        </w:rPr>
      </w:pPr>
    </w:p>
    <w:p w14:paraId="32D96A02" w14:textId="77777777" w:rsidR="002F1CB6" w:rsidRPr="00FE5936" w:rsidRDefault="002F1CB6" w:rsidP="002F1CB6">
      <w:pPr>
        <w:autoSpaceDE w:val="0"/>
        <w:autoSpaceDN w:val="0"/>
        <w:adjustRightInd w:val="0"/>
        <w:spacing w:line="240" w:lineRule="auto"/>
        <w:ind w:left="540"/>
        <w:jc w:val="thaiDistribute"/>
        <w:rPr>
          <w:color w:val="000000"/>
          <w:szCs w:val="22"/>
          <w:lang w:val="en-US" w:bidi="th-TH"/>
        </w:rPr>
      </w:pPr>
      <w:r w:rsidRPr="00FE5936">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59C49947" w14:textId="77777777" w:rsidR="002F1CB6" w:rsidRPr="00FE5936" w:rsidRDefault="002F1CB6" w:rsidP="002F1CB6">
      <w:pPr>
        <w:spacing w:line="240" w:lineRule="auto"/>
        <w:ind w:left="540"/>
        <w:jc w:val="thaiDistribute"/>
        <w:rPr>
          <w:color w:val="000000"/>
          <w:szCs w:val="22"/>
          <w:lang w:val="en-US" w:bidi="th-TH"/>
        </w:rPr>
      </w:pPr>
    </w:p>
    <w:p w14:paraId="66392EBA" w14:textId="77777777" w:rsidR="002F1CB6" w:rsidRPr="00FE5936" w:rsidRDefault="002F1CB6" w:rsidP="002F1CB6">
      <w:pPr>
        <w:autoSpaceDE w:val="0"/>
        <w:autoSpaceDN w:val="0"/>
        <w:adjustRightInd w:val="0"/>
        <w:spacing w:line="240" w:lineRule="auto"/>
        <w:ind w:left="540"/>
        <w:jc w:val="thaiDistribute"/>
        <w:rPr>
          <w:color w:val="000000"/>
          <w:szCs w:val="22"/>
          <w:lang w:val="en-US" w:bidi="th-TH"/>
        </w:rPr>
      </w:pPr>
      <w:r w:rsidRPr="00FE5936">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3AC29207" w14:textId="77777777" w:rsidR="002F1CB6" w:rsidRPr="00FE5936" w:rsidRDefault="002F1CB6" w:rsidP="002F1CB6">
      <w:pPr>
        <w:pStyle w:val="ListParagraph"/>
        <w:spacing w:line="240" w:lineRule="atLeast"/>
        <w:ind w:left="540"/>
        <w:rPr>
          <w:i/>
          <w:iCs/>
          <w:color w:val="000000"/>
          <w:szCs w:val="22"/>
          <w:lang w:val="en-US" w:bidi="th-TH"/>
        </w:rPr>
      </w:pPr>
    </w:p>
    <w:p w14:paraId="5568E511" w14:textId="77777777" w:rsidR="002F1CB6" w:rsidRPr="00FE5936" w:rsidRDefault="002F1CB6" w:rsidP="002F1CB6">
      <w:pPr>
        <w:pStyle w:val="ListParagraph"/>
        <w:spacing w:line="240" w:lineRule="atLeast"/>
        <w:ind w:left="540"/>
        <w:rPr>
          <w:i/>
          <w:iCs/>
          <w:color w:val="000000"/>
          <w:szCs w:val="22"/>
          <w:lang w:val="en-US" w:bidi="th-TH"/>
        </w:rPr>
      </w:pPr>
      <w:r w:rsidRPr="00FE5936">
        <w:rPr>
          <w:i/>
          <w:iCs/>
          <w:color w:val="000000"/>
          <w:szCs w:val="22"/>
          <w:lang w:val="en-US" w:bidi="th-TH"/>
        </w:rPr>
        <w:t xml:space="preserve">Credit-impaired financial assets </w:t>
      </w:r>
    </w:p>
    <w:p w14:paraId="3428A4CD" w14:textId="77777777" w:rsidR="002F1CB6" w:rsidRPr="00FE5936" w:rsidRDefault="002F1CB6" w:rsidP="002F1CB6">
      <w:pPr>
        <w:pStyle w:val="ListParagraph"/>
        <w:spacing w:line="240" w:lineRule="atLeast"/>
        <w:ind w:left="540"/>
        <w:rPr>
          <w:color w:val="000000"/>
          <w:szCs w:val="22"/>
          <w:lang w:val="en-US" w:bidi="th-TH"/>
        </w:rPr>
      </w:pPr>
    </w:p>
    <w:p w14:paraId="16472E55" w14:textId="1EB70E9A" w:rsidR="002F1CB6" w:rsidRPr="002F1CB6" w:rsidRDefault="002F1CB6" w:rsidP="002F1CB6">
      <w:pPr>
        <w:pStyle w:val="ListParagraph"/>
        <w:spacing w:line="240" w:lineRule="auto"/>
        <w:ind w:left="540"/>
        <w:jc w:val="both"/>
        <w:rPr>
          <w:rFonts w:eastAsia="Calibri"/>
          <w:b/>
          <w:bCs/>
          <w:color w:val="0000FF"/>
          <w:szCs w:val="22"/>
        </w:rPr>
      </w:pPr>
      <w:r w:rsidRPr="00FE5936">
        <w:rPr>
          <w:color w:val="000000"/>
          <w:szCs w:val="22"/>
          <w:lang w:val="en-US" w:bidi="th-TH"/>
        </w:rPr>
        <w:t xml:space="preserve">At each reporting date, the </w:t>
      </w:r>
      <w:r w:rsidRPr="00FE5936">
        <w:rPr>
          <w:color w:val="000000"/>
          <w:szCs w:val="22"/>
        </w:rPr>
        <w:t>Group</w:t>
      </w:r>
      <w:r w:rsidRPr="00FE5936">
        <w:rPr>
          <w:color w:val="000000"/>
          <w:szCs w:val="22"/>
          <w:lang w:val="en-US" w:bidi="th-TH"/>
        </w:rPr>
        <w:t xml:space="preserve">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w:t>
      </w:r>
      <w:r w:rsidRPr="00FE5936">
        <w:rPr>
          <w:rFonts w:cs="Angsana New"/>
          <w:color w:val="000000"/>
          <w:szCs w:val="22"/>
          <w:lang w:val="en-US" w:bidi="th-TH"/>
        </w:rPr>
        <w:t xml:space="preserve"> a breach of contract such as more than 90 days past due</w:t>
      </w:r>
      <w:r w:rsidRPr="00FE5936">
        <w:rPr>
          <w:color w:val="000000"/>
          <w:szCs w:val="22"/>
          <w:lang w:val="en-US" w:bidi="th-TH"/>
        </w:rPr>
        <w:t xml:space="preserve">.  </w:t>
      </w:r>
    </w:p>
    <w:p w14:paraId="43C92EE6" w14:textId="77777777" w:rsidR="002F1CB6" w:rsidRPr="002F1CB6" w:rsidRDefault="002F1CB6" w:rsidP="002F1CB6">
      <w:pPr>
        <w:pStyle w:val="ListParagraph"/>
        <w:spacing w:line="240" w:lineRule="atLeast"/>
        <w:ind w:left="540"/>
        <w:rPr>
          <w:rFonts w:cstheme="minorBidi"/>
          <w:color w:val="000000"/>
          <w:szCs w:val="22"/>
          <w:highlight w:val="yellow"/>
          <w:lang w:val="en-US" w:bidi="th-TH"/>
        </w:rPr>
      </w:pPr>
    </w:p>
    <w:p w14:paraId="1818F3FD" w14:textId="77777777" w:rsidR="00131302" w:rsidRDefault="00131302">
      <w:pPr>
        <w:spacing w:after="160" w:line="259" w:lineRule="auto"/>
        <w:rPr>
          <w:rFonts w:cstheme="minorBidi"/>
          <w:i/>
          <w:iCs/>
          <w:color w:val="000000"/>
          <w:szCs w:val="22"/>
          <w:highlight w:val="cyan"/>
          <w:lang w:val="en-US" w:bidi="th-TH"/>
        </w:rPr>
      </w:pPr>
      <w:r>
        <w:rPr>
          <w:rFonts w:cstheme="minorBidi"/>
          <w:i/>
          <w:iCs/>
          <w:color w:val="000000"/>
          <w:szCs w:val="22"/>
          <w:highlight w:val="cyan"/>
          <w:lang w:val="en-US" w:bidi="th-TH"/>
        </w:rPr>
        <w:br w:type="page"/>
      </w:r>
    </w:p>
    <w:p w14:paraId="105500DD" w14:textId="77777777" w:rsidR="002F1CB6" w:rsidRPr="00C827B2" w:rsidRDefault="002F1CB6" w:rsidP="002F1CB6">
      <w:pPr>
        <w:pStyle w:val="ListParagraph"/>
        <w:spacing w:line="240" w:lineRule="atLeast"/>
        <w:ind w:left="540"/>
        <w:rPr>
          <w:rFonts w:cstheme="minorBidi"/>
          <w:i/>
          <w:iCs/>
          <w:color w:val="000000"/>
          <w:szCs w:val="22"/>
          <w:lang w:val="en-US" w:bidi="th-TH"/>
        </w:rPr>
      </w:pPr>
      <w:r w:rsidRPr="00C827B2">
        <w:rPr>
          <w:rFonts w:cstheme="minorBidi"/>
          <w:i/>
          <w:iCs/>
          <w:color w:val="000000"/>
          <w:szCs w:val="22"/>
          <w:lang w:val="en-US" w:bidi="th-TH"/>
        </w:rPr>
        <w:lastRenderedPageBreak/>
        <w:t xml:space="preserve">Write-off </w:t>
      </w:r>
    </w:p>
    <w:p w14:paraId="280ECA7F" w14:textId="77777777" w:rsidR="00131302" w:rsidRPr="00C827B2" w:rsidRDefault="00131302" w:rsidP="002F1CB6">
      <w:pPr>
        <w:pStyle w:val="ListParagraph"/>
        <w:spacing w:line="240" w:lineRule="atLeast"/>
        <w:ind w:left="540"/>
        <w:rPr>
          <w:rFonts w:cstheme="minorBidi"/>
          <w:color w:val="000000"/>
          <w:szCs w:val="22"/>
          <w:lang w:val="en-US" w:bidi="th-TH"/>
        </w:rPr>
      </w:pPr>
    </w:p>
    <w:p w14:paraId="5A7B240E" w14:textId="77777777" w:rsidR="002F1CB6" w:rsidRPr="00C827B2" w:rsidRDefault="002F1CB6" w:rsidP="002F1CB6">
      <w:pPr>
        <w:autoSpaceDE w:val="0"/>
        <w:autoSpaceDN w:val="0"/>
        <w:adjustRightInd w:val="0"/>
        <w:spacing w:line="240" w:lineRule="auto"/>
        <w:ind w:left="540"/>
        <w:jc w:val="thaiDistribute"/>
        <w:rPr>
          <w:rFonts w:cstheme="minorBidi"/>
          <w:color w:val="000000"/>
          <w:szCs w:val="22"/>
          <w:lang w:val="en-US" w:bidi="th-TH"/>
        </w:rPr>
      </w:pPr>
      <w:r w:rsidRPr="00C827B2">
        <w:rPr>
          <w:rFonts w:cstheme="minorBidi"/>
          <w:color w:val="000000"/>
          <w:szCs w:val="22"/>
          <w:lang w:val="en-US" w:bidi="th-TH"/>
        </w:rPr>
        <w:t xml:space="preserve">The gross carrying amount of a financial asset is written off when the </w:t>
      </w:r>
      <w:r w:rsidRPr="00C827B2">
        <w:rPr>
          <w:color w:val="000000"/>
          <w:szCs w:val="22"/>
        </w:rPr>
        <w:t>Group</w:t>
      </w:r>
      <w:r w:rsidRPr="00C827B2">
        <w:rPr>
          <w:rFonts w:cstheme="minorBidi"/>
          <w:color w:val="000000"/>
          <w:szCs w:val="22"/>
          <w:lang w:val="en-US" w:bidi="th-TH"/>
        </w:rPr>
        <w:t xml:space="preserve"> has no reasonable expectations of recovering.</w:t>
      </w:r>
      <w:r w:rsidRPr="00C827B2">
        <w:rPr>
          <w:rFonts w:cstheme="minorBidi" w:hint="cs"/>
          <w:color w:val="000000"/>
          <w:szCs w:val="22"/>
          <w:cs/>
          <w:lang w:val="en-US" w:bidi="th-TH"/>
        </w:rPr>
        <w:t xml:space="preserve"> </w:t>
      </w:r>
      <w:r w:rsidRPr="00C827B2">
        <w:rPr>
          <w:rFonts w:cstheme="minorBidi"/>
          <w:color w:val="000000"/>
          <w:szCs w:val="22"/>
          <w:lang w:val="en-US" w:bidi="th-TH"/>
        </w:rPr>
        <w:t>Subsequent recoveries of an asset that was previously written off, are recognised as a reversal</w:t>
      </w:r>
      <w:r w:rsidRPr="00C827B2">
        <w:rPr>
          <w:rFonts w:cstheme="minorBidi" w:hint="cs"/>
          <w:color w:val="000000"/>
          <w:szCs w:val="22"/>
          <w:cs/>
          <w:lang w:val="en-US" w:bidi="th-TH"/>
        </w:rPr>
        <w:t xml:space="preserve"> </w:t>
      </w:r>
      <w:r w:rsidRPr="00C827B2">
        <w:rPr>
          <w:rFonts w:cstheme="minorBidi"/>
          <w:color w:val="000000"/>
          <w:szCs w:val="22"/>
          <w:lang w:val="en-US" w:bidi="th-TH"/>
        </w:rPr>
        <w:t xml:space="preserve">of impairment in profit or loss in the period in which the recovery occurs. </w:t>
      </w:r>
    </w:p>
    <w:p w14:paraId="41231696" w14:textId="77777777" w:rsidR="00131302" w:rsidRPr="00C827B2" w:rsidRDefault="00131302" w:rsidP="002F1CB6">
      <w:pPr>
        <w:autoSpaceDE w:val="0"/>
        <w:autoSpaceDN w:val="0"/>
        <w:adjustRightInd w:val="0"/>
        <w:spacing w:line="240" w:lineRule="auto"/>
        <w:ind w:left="540"/>
        <w:jc w:val="thaiDistribute"/>
        <w:rPr>
          <w:rFonts w:cstheme="minorBidi"/>
          <w:color w:val="000000"/>
          <w:szCs w:val="22"/>
          <w:lang w:val="en-US" w:bidi="th-TH"/>
        </w:rPr>
      </w:pPr>
    </w:p>
    <w:p w14:paraId="7A2648BD" w14:textId="77777777" w:rsidR="00131302" w:rsidRPr="00C827B2" w:rsidRDefault="00131302" w:rsidP="00131302">
      <w:pPr>
        <w:pStyle w:val="BodyText"/>
        <w:spacing w:after="0" w:line="240" w:lineRule="auto"/>
        <w:ind w:left="540"/>
        <w:jc w:val="both"/>
        <w:rPr>
          <w:b/>
          <w:bCs/>
          <w:i/>
          <w:iCs/>
          <w:szCs w:val="22"/>
        </w:rPr>
      </w:pPr>
      <w:r w:rsidRPr="00C827B2">
        <w:rPr>
          <w:b/>
          <w:bCs/>
          <w:i/>
          <w:iCs/>
          <w:szCs w:val="22"/>
        </w:rPr>
        <w:t>Accounting policies applicable before 1 January 2020</w:t>
      </w:r>
    </w:p>
    <w:p w14:paraId="29C1691B" w14:textId="77777777" w:rsidR="00131302" w:rsidRPr="00131302" w:rsidRDefault="00131302" w:rsidP="002F1CB6">
      <w:pPr>
        <w:autoSpaceDE w:val="0"/>
        <w:autoSpaceDN w:val="0"/>
        <w:adjustRightInd w:val="0"/>
        <w:spacing w:line="240" w:lineRule="auto"/>
        <w:ind w:left="540"/>
        <w:jc w:val="thaiDistribute"/>
        <w:rPr>
          <w:rFonts w:cstheme="minorBidi"/>
          <w:color w:val="000000"/>
          <w:szCs w:val="22"/>
          <w:highlight w:val="cyan"/>
          <w:lang w:val="en-AU" w:bidi="th-TH"/>
        </w:rPr>
      </w:pPr>
    </w:p>
    <w:p w14:paraId="7BEA00C1" w14:textId="77777777" w:rsidR="00131302" w:rsidRPr="00131302" w:rsidRDefault="00131302" w:rsidP="00131302">
      <w:pPr>
        <w:pStyle w:val="BodyText"/>
        <w:spacing w:after="0" w:line="240" w:lineRule="auto"/>
        <w:ind w:left="540"/>
        <w:jc w:val="both"/>
        <w:rPr>
          <w:szCs w:val="22"/>
        </w:rPr>
      </w:pPr>
      <w:r w:rsidRPr="00131302">
        <w:rPr>
          <w:szCs w:val="22"/>
        </w:rPr>
        <w:t xml:space="preserve">The carrying amounts of the </w:t>
      </w:r>
      <w:r w:rsidRPr="00C827B2">
        <w:rPr>
          <w:color w:val="000000"/>
          <w:szCs w:val="22"/>
        </w:rPr>
        <w:t>Group’s</w:t>
      </w:r>
      <w:r w:rsidRPr="00C827B2">
        <w:rPr>
          <w:szCs w:val="22"/>
        </w:rPr>
        <w:t xml:space="preserve"> </w:t>
      </w:r>
      <w:r w:rsidRPr="00131302">
        <w:rPr>
          <w:szCs w:val="22"/>
        </w:rPr>
        <w:t xml:space="preserve">assets are reviewed at each reporting date to determine whether there is any indication of impairment. If any such indication exists, the assets’ recoverable amounts are estimated. </w:t>
      </w:r>
    </w:p>
    <w:p w14:paraId="5B2BE50C" w14:textId="77777777" w:rsidR="00131302" w:rsidRPr="00131302" w:rsidRDefault="00131302" w:rsidP="00131302">
      <w:pPr>
        <w:pStyle w:val="BodyText"/>
        <w:spacing w:after="0" w:line="240" w:lineRule="auto"/>
        <w:ind w:left="540"/>
        <w:jc w:val="both"/>
        <w:rPr>
          <w:szCs w:val="22"/>
        </w:rPr>
      </w:pPr>
    </w:p>
    <w:p w14:paraId="3DFEDDCB" w14:textId="77777777" w:rsidR="00131302" w:rsidRPr="00131302" w:rsidRDefault="00131302" w:rsidP="00131302">
      <w:pPr>
        <w:pStyle w:val="BodyText"/>
        <w:spacing w:after="0" w:line="240" w:lineRule="auto"/>
        <w:ind w:left="540"/>
        <w:jc w:val="both"/>
        <w:rPr>
          <w:rFonts w:cstheme="minorBidi"/>
          <w:szCs w:val="22"/>
          <w:lang w:bidi="th-TH"/>
        </w:rPr>
      </w:pPr>
      <w:r w:rsidRPr="00131302">
        <w:rPr>
          <w:szCs w:val="22"/>
        </w:rPr>
        <w:t>An impairment loss is recognised if the carrying amount of an asset exceeds its recoverable amount. The impairment loss is recognised in profit or loss.</w:t>
      </w:r>
      <w:r w:rsidRPr="00131302">
        <w:rPr>
          <w:rFonts w:cstheme="minorBidi" w:hint="cs"/>
          <w:szCs w:val="22"/>
          <w:cs/>
          <w:lang w:bidi="th-TH"/>
        </w:rPr>
        <w:t xml:space="preserve"> </w:t>
      </w:r>
    </w:p>
    <w:p w14:paraId="758F85D1" w14:textId="77777777" w:rsidR="00131302" w:rsidRPr="00131302" w:rsidRDefault="00131302" w:rsidP="00131302">
      <w:pPr>
        <w:pStyle w:val="BodyText"/>
        <w:spacing w:after="0" w:line="240" w:lineRule="auto"/>
        <w:ind w:left="540"/>
        <w:jc w:val="both"/>
        <w:rPr>
          <w:szCs w:val="22"/>
        </w:rPr>
      </w:pPr>
    </w:p>
    <w:p w14:paraId="16F9245C" w14:textId="77777777" w:rsidR="00131302" w:rsidRPr="00131302" w:rsidRDefault="00131302" w:rsidP="00131302">
      <w:pPr>
        <w:pStyle w:val="BodyText"/>
        <w:spacing w:after="0" w:line="240" w:lineRule="auto"/>
        <w:ind w:left="540"/>
        <w:jc w:val="both"/>
        <w:rPr>
          <w:bCs/>
          <w:i/>
          <w:iCs/>
          <w:szCs w:val="22"/>
        </w:rPr>
      </w:pPr>
      <w:r w:rsidRPr="00131302">
        <w:rPr>
          <w:bCs/>
          <w:i/>
          <w:iCs/>
          <w:szCs w:val="22"/>
        </w:rPr>
        <w:t>Reversal of impairment</w:t>
      </w:r>
    </w:p>
    <w:p w14:paraId="6EF48E59" w14:textId="77777777" w:rsidR="00131302" w:rsidRPr="00131302" w:rsidRDefault="00131302" w:rsidP="00131302">
      <w:pPr>
        <w:pStyle w:val="BodyText"/>
        <w:spacing w:after="0" w:line="240" w:lineRule="auto"/>
        <w:ind w:left="540"/>
        <w:jc w:val="both"/>
        <w:rPr>
          <w:b/>
          <w:bCs/>
          <w:color w:val="0000FF"/>
          <w:szCs w:val="22"/>
        </w:rPr>
      </w:pPr>
    </w:p>
    <w:p w14:paraId="3705DDA0" w14:textId="170D7A09" w:rsidR="00131302" w:rsidRPr="00131302" w:rsidRDefault="00131302" w:rsidP="00131302">
      <w:pPr>
        <w:pStyle w:val="BodyText"/>
        <w:spacing w:after="0" w:line="240" w:lineRule="auto"/>
        <w:ind w:left="540"/>
        <w:jc w:val="both"/>
        <w:rPr>
          <w:szCs w:val="22"/>
        </w:rPr>
      </w:pPr>
      <w:r w:rsidRPr="00131302">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w:t>
      </w:r>
    </w:p>
    <w:p w14:paraId="77140F2D" w14:textId="77777777" w:rsidR="00131302" w:rsidRDefault="00131302" w:rsidP="002F1CB6">
      <w:pPr>
        <w:autoSpaceDE w:val="0"/>
        <w:autoSpaceDN w:val="0"/>
        <w:adjustRightInd w:val="0"/>
        <w:spacing w:line="240" w:lineRule="auto"/>
        <w:ind w:left="540"/>
        <w:jc w:val="thaiDistribute"/>
        <w:rPr>
          <w:rFonts w:cstheme="minorBidi"/>
          <w:color w:val="000000"/>
          <w:szCs w:val="22"/>
          <w:highlight w:val="cyan"/>
          <w:lang w:val="en-US" w:bidi="th-TH"/>
        </w:rPr>
      </w:pPr>
    </w:p>
    <w:p w14:paraId="57971932" w14:textId="77777777" w:rsidR="00131302" w:rsidRPr="00C827B2" w:rsidRDefault="00131302" w:rsidP="00131302">
      <w:pPr>
        <w:pStyle w:val="Heading2"/>
        <w:spacing w:before="0" w:after="0" w:line="240" w:lineRule="atLeast"/>
        <w:ind w:hanging="540"/>
        <w:rPr>
          <w:sz w:val="22"/>
          <w:szCs w:val="22"/>
        </w:rPr>
      </w:pPr>
      <w:r w:rsidRPr="00C827B2">
        <w:rPr>
          <w:sz w:val="22"/>
          <w:szCs w:val="22"/>
        </w:rPr>
        <w:t>Impairment of non-financial assets</w:t>
      </w:r>
    </w:p>
    <w:p w14:paraId="5AAE8A13" w14:textId="77777777" w:rsidR="00131302" w:rsidRDefault="00131302" w:rsidP="0064199A">
      <w:pPr>
        <w:pStyle w:val="Heading2"/>
        <w:numPr>
          <w:ilvl w:val="0"/>
          <w:numId w:val="0"/>
        </w:numPr>
        <w:spacing w:before="0" w:after="0" w:line="240" w:lineRule="atLeast"/>
        <w:ind w:left="540"/>
        <w:jc w:val="thaiDistribute"/>
        <w:rPr>
          <w:b w:val="0"/>
          <w:i w:val="0"/>
          <w:sz w:val="22"/>
          <w:szCs w:val="22"/>
          <w:lang w:val="en-AU"/>
        </w:rPr>
      </w:pPr>
    </w:p>
    <w:p w14:paraId="74F3DEDB" w14:textId="31784D06" w:rsidR="0064199A" w:rsidRPr="00944BA8" w:rsidRDefault="0064199A" w:rsidP="0064199A">
      <w:pPr>
        <w:pStyle w:val="Heading2"/>
        <w:numPr>
          <w:ilvl w:val="0"/>
          <w:numId w:val="0"/>
        </w:numPr>
        <w:spacing w:before="0" w:after="0" w:line="240" w:lineRule="atLeast"/>
        <w:ind w:left="540"/>
        <w:jc w:val="thaiDistribute"/>
        <w:rPr>
          <w:b w:val="0"/>
          <w:i w:val="0"/>
          <w:sz w:val="22"/>
          <w:szCs w:val="22"/>
          <w:lang w:val="en-AU"/>
        </w:rPr>
      </w:pPr>
      <w:r w:rsidRPr="00944BA8">
        <w:rPr>
          <w:b w:val="0"/>
          <w:i w:val="0"/>
          <w:sz w:val="22"/>
          <w:szCs w:val="22"/>
          <w:lang w:val="en-AU"/>
        </w:rPr>
        <w:t xml:space="preserve">The carrying amounts of the Group’s assets are reviewed at each reporting date to determine whether there </w:t>
      </w:r>
      <w:r w:rsidRPr="00080F77">
        <w:rPr>
          <w:rStyle w:val="BodyTextChar"/>
          <w:b w:val="0"/>
          <w:bCs/>
          <w:i w:val="0"/>
          <w:iCs/>
          <w:sz w:val="22"/>
          <w:szCs w:val="22"/>
        </w:rPr>
        <w:t>is any indication of impairment. If any such indication exists, the assets’ recoverable amounts are estimated. For intangible assets that</w:t>
      </w:r>
      <w:r w:rsidR="00080F77" w:rsidRPr="00080F77">
        <w:rPr>
          <w:rStyle w:val="BodyTextChar"/>
          <w:b w:val="0"/>
          <w:bCs/>
          <w:i w:val="0"/>
          <w:iCs/>
          <w:sz w:val="22"/>
          <w:szCs w:val="22"/>
        </w:rPr>
        <w:t xml:space="preserve"> </w:t>
      </w:r>
      <w:r w:rsidRPr="00080F77">
        <w:rPr>
          <w:rStyle w:val="BodyTextChar"/>
          <w:b w:val="0"/>
          <w:bCs/>
          <w:i w:val="0"/>
          <w:iCs/>
          <w:sz w:val="22"/>
          <w:szCs w:val="22"/>
        </w:rPr>
        <w:t>are not yet available for use, the recoverable amount is estimated each year at the same time.</w:t>
      </w:r>
    </w:p>
    <w:p w14:paraId="4AB95D3C" w14:textId="77777777" w:rsidR="0064199A" w:rsidRPr="00944BA8" w:rsidRDefault="0064199A" w:rsidP="0064199A">
      <w:pPr>
        <w:spacing w:line="240" w:lineRule="atLeast"/>
        <w:rPr>
          <w:szCs w:val="22"/>
          <w:lang w:val="en-AU"/>
        </w:rPr>
      </w:pPr>
    </w:p>
    <w:p w14:paraId="443AB35E" w14:textId="0AA18F4B" w:rsidR="0064199A" w:rsidRPr="004331B8" w:rsidRDefault="0064199A" w:rsidP="00065D31">
      <w:pPr>
        <w:pStyle w:val="BodyText"/>
        <w:ind w:left="540" w:right="18"/>
        <w:jc w:val="thaiDistribute"/>
      </w:pPr>
      <w:r w:rsidRPr="004331B8">
        <w:t>An impairment loss is recognised if the carrying amount of an asset</w:t>
      </w:r>
      <w:r w:rsidR="004331B8" w:rsidRPr="004331B8">
        <w:t xml:space="preserve"> or its cash-generating unit</w:t>
      </w:r>
      <w:r w:rsidRPr="004331B8">
        <w:t xml:space="preserve"> exceeds its recoverable</w:t>
      </w:r>
      <w:r w:rsidR="004331B8" w:rsidRPr="004331B8">
        <w:t xml:space="preserve"> </w:t>
      </w:r>
      <w:r w:rsidRPr="004331B8">
        <w:t>amount. The impairment loss is recognised in profit or loss unless it reverses a previous revaluation credited to equity, in which case it is charged to equity.</w:t>
      </w:r>
    </w:p>
    <w:p w14:paraId="69D56C85" w14:textId="77777777" w:rsidR="0064199A" w:rsidRPr="00C827B2" w:rsidRDefault="0064199A" w:rsidP="00E064B4">
      <w:pPr>
        <w:pStyle w:val="AccPolicysubhead"/>
      </w:pPr>
      <w:r w:rsidRPr="00C827B2">
        <w:t>Calculation of recoverable amount</w:t>
      </w:r>
    </w:p>
    <w:p w14:paraId="3BB1097A" w14:textId="77777777" w:rsidR="0064199A" w:rsidRPr="00944BA8" w:rsidRDefault="0064199A" w:rsidP="0064199A">
      <w:pPr>
        <w:pStyle w:val="BodyText"/>
        <w:shd w:val="clear" w:color="auto" w:fill="FFFFFF"/>
        <w:spacing w:after="0" w:line="240" w:lineRule="atLeast"/>
        <w:jc w:val="both"/>
        <w:rPr>
          <w:szCs w:val="22"/>
        </w:rPr>
      </w:pPr>
    </w:p>
    <w:p w14:paraId="11C55B06" w14:textId="77777777" w:rsidR="0064199A" w:rsidRPr="00944BA8" w:rsidRDefault="0064199A" w:rsidP="0064199A">
      <w:pPr>
        <w:pStyle w:val="BodyText"/>
        <w:shd w:val="clear" w:color="auto" w:fill="FFFFFF"/>
        <w:spacing w:after="0" w:line="240" w:lineRule="atLeast"/>
        <w:ind w:left="567"/>
        <w:jc w:val="both"/>
        <w:rPr>
          <w:b/>
          <w:spacing w:val="-4"/>
          <w:szCs w:val="22"/>
        </w:rPr>
      </w:pPr>
      <w:r w:rsidRPr="00944BA8">
        <w:rPr>
          <w:spacing w:val="-2"/>
          <w:szCs w:val="22"/>
        </w:rPr>
        <w:t>The recoverable amount of a non-financial asset is the greater of the asset’s value in use and fair value less costs</w:t>
      </w:r>
      <w:r w:rsidRPr="00944BA8">
        <w:rPr>
          <w:spacing w:val="-4"/>
          <w:szCs w:val="22"/>
        </w:rPr>
        <w:t xml:space="preserve">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w:t>
      </w:r>
      <w:r w:rsidRPr="00944BA8">
        <w:rPr>
          <w:spacing w:val="-4"/>
          <w:szCs w:val="22"/>
        </w:rPr>
        <w:br/>
        <w:t>other assets, the recoverable amount is determined for the cash-generating unit to which the asset belongs</w:t>
      </w:r>
      <w:r w:rsidRPr="00944BA8">
        <w:rPr>
          <w:bCs/>
          <w:spacing w:val="-4"/>
          <w:szCs w:val="22"/>
        </w:rPr>
        <w:t>.</w:t>
      </w:r>
    </w:p>
    <w:p w14:paraId="5B41B684" w14:textId="6ED7FDD9" w:rsidR="0064199A" w:rsidRDefault="0064199A" w:rsidP="00E064B4">
      <w:pPr>
        <w:pStyle w:val="AccPolicysubhead"/>
      </w:pPr>
    </w:p>
    <w:p w14:paraId="6F326976" w14:textId="7C04C8FA" w:rsidR="006346FF" w:rsidRDefault="006346FF" w:rsidP="006346FF">
      <w:pPr>
        <w:pStyle w:val="BodyText"/>
        <w:rPr>
          <w:lang w:val="en-US" w:bidi="th-TH"/>
        </w:rPr>
      </w:pPr>
    </w:p>
    <w:p w14:paraId="5E9F1B6D" w14:textId="18EC0123" w:rsidR="006346FF" w:rsidRDefault="006346FF" w:rsidP="006346FF">
      <w:pPr>
        <w:pStyle w:val="BodyText"/>
        <w:rPr>
          <w:lang w:val="en-US" w:bidi="th-TH"/>
        </w:rPr>
      </w:pPr>
    </w:p>
    <w:p w14:paraId="30F45BB4" w14:textId="5916E4AB" w:rsidR="006346FF" w:rsidRDefault="006346FF" w:rsidP="006346FF">
      <w:pPr>
        <w:pStyle w:val="BodyText"/>
        <w:rPr>
          <w:rFonts w:cstheme="minorBidi"/>
          <w:lang w:val="en-US" w:bidi="th-TH"/>
        </w:rPr>
      </w:pPr>
    </w:p>
    <w:p w14:paraId="5E4F6483" w14:textId="26CFE11D" w:rsidR="00080F77" w:rsidRDefault="00080F77" w:rsidP="006346FF">
      <w:pPr>
        <w:pStyle w:val="BodyText"/>
        <w:rPr>
          <w:rFonts w:cstheme="minorBidi"/>
          <w:lang w:val="en-US" w:bidi="th-TH"/>
        </w:rPr>
      </w:pPr>
    </w:p>
    <w:p w14:paraId="0FFBE21D" w14:textId="4D1E3E70" w:rsidR="00080F77" w:rsidRDefault="00080F77" w:rsidP="006346FF">
      <w:pPr>
        <w:pStyle w:val="BodyText"/>
        <w:rPr>
          <w:rFonts w:cstheme="minorBidi"/>
          <w:lang w:val="en-US" w:bidi="th-TH"/>
        </w:rPr>
      </w:pPr>
    </w:p>
    <w:p w14:paraId="1C4E289B" w14:textId="7D787495" w:rsidR="00080F77" w:rsidRDefault="00080F77" w:rsidP="006346FF">
      <w:pPr>
        <w:pStyle w:val="BodyText"/>
        <w:rPr>
          <w:rFonts w:cstheme="minorBidi"/>
          <w:lang w:val="en-US" w:bidi="th-TH"/>
        </w:rPr>
      </w:pPr>
    </w:p>
    <w:p w14:paraId="111D73C4" w14:textId="77777777" w:rsidR="00080F77" w:rsidRPr="00080F77" w:rsidRDefault="00080F77" w:rsidP="006346FF">
      <w:pPr>
        <w:pStyle w:val="BodyText"/>
        <w:rPr>
          <w:rFonts w:cstheme="minorBidi"/>
          <w:lang w:val="en-US" w:bidi="th-TH"/>
        </w:rPr>
      </w:pPr>
    </w:p>
    <w:p w14:paraId="0303CEC8" w14:textId="77777777" w:rsidR="0064199A" w:rsidRPr="00E064B4" w:rsidRDefault="0064199A" w:rsidP="00E064B4">
      <w:pPr>
        <w:pStyle w:val="AccPolicysubhead"/>
      </w:pPr>
      <w:r w:rsidRPr="00E064B4">
        <w:lastRenderedPageBreak/>
        <w:t>Reversals of impairment</w:t>
      </w:r>
    </w:p>
    <w:p w14:paraId="4420868E" w14:textId="77777777" w:rsidR="0064199A" w:rsidRPr="00944BA8" w:rsidRDefault="0064199A" w:rsidP="00E064B4">
      <w:pPr>
        <w:pStyle w:val="AccPolicysubhead"/>
      </w:pPr>
    </w:p>
    <w:p w14:paraId="30894A87" w14:textId="77777777" w:rsidR="0064199A" w:rsidRPr="00944BA8" w:rsidRDefault="0064199A" w:rsidP="0064199A">
      <w:pPr>
        <w:pStyle w:val="BodyText"/>
        <w:spacing w:after="0" w:line="240" w:lineRule="atLeast"/>
        <w:ind w:left="567"/>
        <w:jc w:val="both"/>
        <w:rPr>
          <w:spacing w:val="-2"/>
          <w:szCs w:val="22"/>
        </w:rPr>
      </w:pPr>
      <w:r w:rsidRPr="00944BA8">
        <w:rPr>
          <w:szCs w:val="22"/>
        </w:rPr>
        <w:t xml:space="preserve">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w:t>
      </w:r>
      <w:r w:rsidRPr="00944BA8">
        <w:rPr>
          <w:szCs w:val="22"/>
          <w:rtl/>
          <w:cs/>
        </w:rPr>
        <w:br/>
      </w:r>
      <w:r w:rsidRPr="00944BA8">
        <w:rPr>
          <w:szCs w:val="22"/>
        </w:rPr>
        <w:t xml:space="preserve">An impairment loss is reversed only to the extent that the asset’s carrying amount does not exceed </w:t>
      </w:r>
      <w:r w:rsidRPr="00944BA8">
        <w:rPr>
          <w:szCs w:val="22"/>
          <w:rtl/>
          <w:cs/>
        </w:rPr>
        <w:br/>
      </w:r>
      <w:r w:rsidRPr="00944BA8">
        <w:rPr>
          <w:spacing w:val="-2"/>
          <w:szCs w:val="22"/>
        </w:rPr>
        <w:t xml:space="preserve">the carrying amount that would have been determined, net of depreciation or amortisation, if no impairment loss had been recognised. </w:t>
      </w:r>
    </w:p>
    <w:p w14:paraId="1DFCD9D0" w14:textId="77777777" w:rsidR="0064199A" w:rsidRPr="00944BA8" w:rsidRDefault="0064199A" w:rsidP="00E064B4">
      <w:pPr>
        <w:pStyle w:val="AccPolicysubhead"/>
      </w:pPr>
    </w:p>
    <w:p w14:paraId="083CBFF5" w14:textId="77777777" w:rsidR="0064199A" w:rsidRPr="00944BA8" w:rsidRDefault="0064199A" w:rsidP="0064199A">
      <w:pPr>
        <w:pStyle w:val="Heading2"/>
        <w:spacing w:before="0" w:after="0" w:line="240" w:lineRule="atLeast"/>
        <w:ind w:hanging="540"/>
        <w:rPr>
          <w:sz w:val="22"/>
          <w:szCs w:val="22"/>
        </w:rPr>
      </w:pPr>
      <w:r w:rsidRPr="00944BA8">
        <w:rPr>
          <w:sz w:val="22"/>
          <w:szCs w:val="22"/>
        </w:rPr>
        <w:t>Employee benefits</w:t>
      </w:r>
    </w:p>
    <w:p w14:paraId="1D9CC0BF" w14:textId="77777777" w:rsidR="0064199A" w:rsidRPr="00944BA8" w:rsidRDefault="0064199A" w:rsidP="00E064B4">
      <w:pPr>
        <w:pStyle w:val="AccPolicysubhead"/>
      </w:pPr>
    </w:p>
    <w:p w14:paraId="219B0F58" w14:textId="77777777" w:rsidR="0064199A" w:rsidRPr="00944BA8" w:rsidRDefault="0064199A" w:rsidP="00E064B4">
      <w:pPr>
        <w:pStyle w:val="AccPolicysubhead"/>
      </w:pPr>
      <w:r w:rsidRPr="00944BA8">
        <w:t>Defined contribution plans</w:t>
      </w:r>
    </w:p>
    <w:p w14:paraId="54A86009" w14:textId="77777777" w:rsidR="0064199A" w:rsidRPr="00944BA8" w:rsidRDefault="0064199A" w:rsidP="00E064B4">
      <w:pPr>
        <w:pStyle w:val="AccPolicysubhead"/>
      </w:pPr>
    </w:p>
    <w:p w14:paraId="5A791488" w14:textId="77777777" w:rsidR="0064199A" w:rsidRPr="00944BA8" w:rsidRDefault="0064199A" w:rsidP="0064199A">
      <w:pPr>
        <w:pStyle w:val="BodyText"/>
        <w:spacing w:after="0" w:line="240" w:lineRule="atLeast"/>
        <w:ind w:left="567"/>
        <w:jc w:val="both"/>
        <w:rPr>
          <w:szCs w:val="22"/>
        </w:rPr>
      </w:pPr>
      <w:r w:rsidRPr="00944BA8">
        <w:rPr>
          <w:szCs w:val="22"/>
        </w:rPr>
        <w:t xml:space="preserve">Obligations for contributions to defined contribution plans are expensed as the related service is provided. </w:t>
      </w:r>
    </w:p>
    <w:p w14:paraId="72158862" w14:textId="77777777" w:rsidR="0064199A" w:rsidRPr="00944BA8" w:rsidRDefault="0064199A" w:rsidP="0064199A">
      <w:pPr>
        <w:spacing w:line="240" w:lineRule="auto"/>
        <w:rPr>
          <w:lang w:val="en-US" w:bidi="th-TH"/>
        </w:rPr>
      </w:pPr>
    </w:p>
    <w:p w14:paraId="3F1E15C8" w14:textId="77777777" w:rsidR="0064199A" w:rsidRPr="00944BA8" w:rsidRDefault="0064199A" w:rsidP="00E064B4">
      <w:pPr>
        <w:pStyle w:val="AccPolicysubhead"/>
      </w:pPr>
      <w:r w:rsidRPr="00944BA8">
        <w:t>Defined benefit plans</w:t>
      </w:r>
    </w:p>
    <w:p w14:paraId="00366F01" w14:textId="77777777" w:rsidR="0064199A" w:rsidRPr="00944BA8" w:rsidRDefault="0064199A" w:rsidP="0064199A">
      <w:pPr>
        <w:pStyle w:val="Default"/>
        <w:spacing w:line="240" w:lineRule="atLeast"/>
        <w:rPr>
          <w:rFonts w:eastAsia="Times New Roman"/>
          <w:color w:val="auto"/>
          <w:lang w:eastAsia="en-US"/>
        </w:rPr>
      </w:pPr>
    </w:p>
    <w:p w14:paraId="434D2891" w14:textId="77777777" w:rsidR="0064199A" w:rsidRPr="00944BA8" w:rsidRDefault="0064199A" w:rsidP="0064199A">
      <w:pPr>
        <w:pStyle w:val="BodyText"/>
        <w:spacing w:after="0" w:line="240" w:lineRule="atLeast"/>
        <w:ind w:left="540"/>
        <w:jc w:val="both"/>
        <w:rPr>
          <w:b/>
          <w:bCs/>
        </w:rPr>
      </w:pPr>
      <w:r w:rsidRPr="00944BA8">
        <w:rPr>
          <w:rFonts w:cs="Univers 45 Light"/>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021A2D28" w14:textId="77777777" w:rsidR="0064199A" w:rsidRPr="00944BA8" w:rsidRDefault="0064199A" w:rsidP="0064199A">
      <w:pPr>
        <w:spacing w:line="240" w:lineRule="atLeast"/>
        <w:rPr>
          <w:b/>
          <w:bCs/>
          <w:lang w:val="en-AU"/>
        </w:rPr>
      </w:pPr>
    </w:p>
    <w:p w14:paraId="4142F74D" w14:textId="77777777" w:rsidR="0064199A" w:rsidRPr="00944BA8" w:rsidRDefault="0064199A" w:rsidP="0064199A">
      <w:pPr>
        <w:pStyle w:val="BodyText"/>
        <w:spacing w:after="0" w:line="240" w:lineRule="atLeast"/>
        <w:ind w:left="540"/>
        <w:jc w:val="both"/>
        <w:rPr>
          <w:b/>
          <w:bCs/>
        </w:rPr>
      </w:pPr>
      <w:r w:rsidRPr="00944BA8">
        <w:t xml:space="preserve">The calculation of defined benefit obligations is performed by a qualified actuary using the projected unit credit method. When the calculation results in a potential asset for the </w:t>
      </w:r>
      <w:r w:rsidRPr="00944BA8">
        <w:rPr>
          <w:rFonts w:cs="Univers 45 Light"/>
          <w:szCs w:val="22"/>
          <w:lang w:val="en-US" w:bidi="th-TH"/>
        </w:rPr>
        <w:t>Group</w:t>
      </w:r>
      <w:r w:rsidRPr="00944BA8">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41161F6A" w14:textId="77777777" w:rsidR="0064199A" w:rsidRPr="00944BA8" w:rsidRDefault="0064199A" w:rsidP="0064199A">
      <w:pPr>
        <w:spacing w:line="240" w:lineRule="atLeast"/>
        <w:rPr>
          <w:rFonts w:cs="Cordia New"/>
          <w:b/>
          <w:bCs/>
          <w:sz w:val="20"/>
          <w:szCs w:val="18"/>
          <w:lang w:val="en-US" w:bidi="th-TH"/>
        </w:rPr>
      </w:pPr>
    </w:p>
    <w:p w14:paraId="08BFF935" w14:textId="77777777" w:rsidR="0064199A" w:rsidRPr="00944BA8" w:rsidRDefault="0064199A" w:rsidP="0064199A">
      <w:pPr>
        <w:pStyle w:val="BodyText"/>
        <w:spacing w:after="0" w:line="240" w:lineRule="atLeast"/>
        <w:ind w:left="540"/>
        <w:jc w:val="both"/>
        <w:rPr>
          <w:b/>
          <w:bCs/>
        </w:rPr>
      </w:pPr>
      <w:r w:rsidRPr="00944BA8">
        <w:rPr>
          <w:rFonts w:cs="Cordia New"/>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7C8159C" w14:textId="77777777" w:rsidR="0064199A" w:rsidRPr="00944BA8" w:rsidRDefault="0064199A" w:rsidP="0064199A">
      <w:pPr>
        <w:pStyle w:val="BodyText"/>
        <w:spacing w:after="0" w:line="240" w:lineRule="atLeast"/>
        <w:ind w:left="540"/>
        <w:jc w:val="both"/>
        <w:rPr>
          <w:b/>
          <w:bCs/>
          <w:sz w:val="20"/>
          <w:szCs w:val="18"/>
        </w:rPr>
      </w:pPr>
    </w:p>
    <w:p w14:paraId="61F1D3B7" w14:textId="77777777" w:rsidR="0064199A" w:rsidRPr="00944BA8" w:rsidRDefault="0064199A" w:rsidP="0064199A">
      <w:pPr>
        <w:pStyle w:val="BodyText"/>
        <w:spacing w:after="0" w:line="240" w:lineRule="atLeast"/>
        <w:ind w:left="540"/>
        <w:jc w:val="both"/>
        <w:rPr>
          <w:spacing w:val="-2"/>
        </w:rPr>
      </w:pPr>
      <w:r w:rsidRPr="00944BA8">
        <w:rPr>
          <w:spacing w:val="-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15540FB7" w14:textId="77777777" w:rsidR="0064199A" w:rsidRPr="00944BA8" w:rsidRDefault="0064199A" w:rsidP="00E064B4">
      <w:pPr>
        <w:pStyle w:val="AccPolicysubhead"/>
      </w:pPr>
    </w:p>
    <w:p w14:paraId="54EB9919" w14:textId="77777777" w:rsidR="0064199A" w:rsidRPr="00944BA8" w:rsidRDefault="0064199A" w:rsidP="00E064B4">
      <w:pPr>
        <w:pStyle w:val="AccPolicysubhead"/>
      </w:pPr>
      <w:r w:rsidRPr="00944BA8">
        <w:t>Other long-term employee benefits</w:t>
      </w:r>
    </w:p>
    <w:p w14:paraId="6D5D4812" w14:textId="77777777" w:rsidR="0064199A" w:rsidRPr="00944BA8" w:rsidRDefault="0064199A" w:rsidP="0064199A">
      <w:pPr>
        <w:pStyle w:val="BodyText"/>
        <w:spacing w:after="0"/>
        <w:jc w:val="thaiDistribute"/>
        <w:rPr>
          <w:lang w:val="en-US" w:bidi="th-TH"/>
        </w:rPr>
      </w:pPr>
    </w:p>
    <w:p w14:paraId="2EA2BB46" w14:textId="77777777" w:rsidR="0064199A" w:rsidRPr="00944BA8" w:rsidRDefault="0064199A" w:rsidP="0064199A">
      <w:pPr>
        <w:pStyle w:val="BodyText"/>
        <w:spacing w:after="0" w:line="240" w:lineRule="atLeast"/>
        <w:ind w:left="540"/>
        <w:jc w:val="both"/>
      </w:pPr>
      <w:r w:rsidRPr="00944BA8">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3F73317" w14:textId="77777777" w:rsidR="0064199A" w:rsidRPr="00944BA8" w:rsidRDefault="0064199A" w:rsidP="0064199A">
      <w:pPr>
        <w:spacing w:line="240" w:lineRule="auto"/>
        <w:rPr>
          <w:rFonts w:cs="Angsana New"/>
          <w:i/>
          <w:iCs/>
          <w:color w:val="000000"/>
          <w:szCs w:val="22"/>
          <w:lang w:val="en-US" w:bidi="th-TH"/>
        </w:rPr>
      </w:pPr>
    </w:p>
    <w:p w14:paraId="2D6FB7D9" w14:textId="77777777" w:rsidR="0064199A" w:rsidRPr="00944BA8" w:rsidRDefault="0064199A" w:rsidP="00E064B4">
      <w:pPr>
        <w:pStyle w:val="AccPolicysubhead"/>
      </w:pPr>
      <w:r w:rsidRPr="00944BA8">
        <w:t xml:space="preserve">Termination benefits </w:t>
      </w:r>
    </w:p>
    <w:p w14:paraId="31ECC60B" w14:textId="77777777" w:rsidR="0064199A" w:rsidRPr="00944BA8" w:rsidRDefault="0064199A" w:rsidP="00E064B4">
      <w:pPr>
        <w:pStyle w:val="AccPolicysubhead"/>
      </w:pPr>
    </w:p>
    <w:p w14:paraId="63764F0A" w14:textId="77777777" w:rsidR="0064199A" w:rsidRPr="00944BA8" w:rsidRDefault="0064199A" w:rsidP="0064199A">
      <w:pPr>
        <w:pStyle w:val="BodyText"/>
        <w:spacing w:after="0" w:line="240" w:lineRule="atLeast"/>
        <w:ind w:left="540"/>
        <w:jc w:val="both"/>
      </w:pPr>
      <w:r w:rsidRPr="00944BA8">
        <w:t>Termination benefits are expensed at the earlier of when the Group can no longer withdraw the offer of those benefits and when the Group recogni</w:t>
      </w:r>
      <w:r>
        <w:t>s</w:t>
      </w:r>
      <w:r w:rsidRPr="00944BA8">
        <w:t xml:space="preserve">es costs for a restructuring. If benefits are not expected to be settled wholly within 12 months of the end of the reporting period, then they are discounted. </w:t>
      </w:r>
    </w:p>
    <w:p w14:paraId="4CC31191" w14:textId="296EE6E0" w:rsidR="0064199A" w:rsidRDefault="0064199A" w:rsidP="00E064B4">
      <w:pPr>
        <w:pStyle w:val="AccPolicysubhead"/>
      </w:pPr>
    </w:p>
    <w:p w14:paraId="1E9BFB17" w14:textId="60FC616B" w:rsidR="006346FF" w:rsidRDefault="006346FF" w:rsidP="006346FF">
      <w:pPr>
        <w:pStyle w:val="BodyText"/>
        <w:rPr>
          <w:lang w:val="en-US" w:bidi="th-TH"/>
        </w:rPr>
      </w:pPr>
    </w:p>
    <w:p w14:paraId="4D322B53" w14:textId="77777777" w:rsidR="006346FF" w:rsidRPr="006346FF" w:rsidRDefault="006346FF" w:rsidP="006346FF">
      <w:pPr>
        <w:pStyle w:val="BodyText"/>
        <w:rPr>
          <w:lang w:val="en-US" w:bidi="th-TH"/>
        </w:rPr>
      </w:pPr>
    </w:p>
    <w:p w14:paraId="7285C6D5" w14:textId="77777777" w:rsidR="0064199A" w:rsidRPr="00944BA8" w:rsidRDefault="0064199A" w:rsidP="0064199A">
      <w:pPr>
        <w:spacing w:line="240" w:lineRule="auto"/>
        <w:ind w:firstLine="540"/>
        <w:rPr>
          <w:rFonts w:cs="Angsana New"/>
          <w:i/>
          <w:iCs/>
          <w:color w:val="000000"/>
          <w:szCs w:val="22"/>
          <w:lang w:val="en-US" w:bidi="th-TH"/>
        </w:rPr>
      </w:pPr>
      <w:r w:rsidRPr="00944BA8">
        <w:rPr>
          <w:i/>
          <w:iCs/>
        </w:rPr>
        <w:lastRenderedPageBreak/>
        <w:t>Short-term employee benefits</w:t>
      </w:r>
    </w:p>
    <w:p w14:paraId="1129CD72" w14:textId="77777777" w:rsidR="0064199A" w:rsidRPr="00944BA8" w:rsidRDefault="0064199A" w:rsidP="0064199A">
      <w:pPr>
        <w:pStyle w:val="BodyText"/>
        <w:spacing w:after="0" w:line="240" w:lineRule="atLeast"/>
        <w:ind w:left="540"/>
        <w:jc w:val="both"/>
        <w:rPr>
          <w:sz w:val="20"/>
          <w:szCs w:val="18"/>
          <w:lang w:bidi="th-TH"/>
        </w:rPr>
      </w:pPr>
    </w:p>
    <w:p w14:paraId="0BBB4FD4" w14:textId="18B4E6BF" w:rsidR="0064199A" w:rsidRDefault="0064199A" w:rsidP="0064199A">
      <w:pPr>
        <w:pStyle w:val="BodyText"/>
        <w:spacing w:after="0" w:line="240" w:lineRule="atLeast"/>
        <w:ind w:left="540"/>
        <w:jc w:val="both"/>
        <w:rPr>
          <w:rFonts w:cs="Cordia New"/>
          <w:szCs w:val="22"/>
          <w:lang w:val="en-US" w:bidi="th-TH"/>
        </w:rPr>
      </w:pPr>
      <w:r w:rsidRPr="00944BA8">
        <w:rPr>
          <w:rFonts w:cs="Cordia New"/>
          <w:szCs w:val="22"/>
          <w:lang w:val="en-US"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F04EDD3" w14:textId="77777777" w:rsidR="006346FF" w:rsidRPr="00944BA8" w:rsidRDefault="006346FF" w:rsidP="0064199A">
      <w:pPr>
        <w:pStyle w:val="BodyText"/>
        <w:spacing w:after="0" w:line="240" w:lineRule="atLeast"/>
        <w:ind w:left="540"/>
        <w:jc w:val="both"/>
        <w:rPr>
          <w:rFonts w:cs="Cordia New"/>
          <w:szCs w:val="22"/>
          <w:lang w:val="en-US" w:bidi="th-TH"/>
        </w:rPr>
      </w:pPr>
    </w:p>
    <w:p w14:paraId="2BF24172" w14:textId="3624D28E" w:rsidR="00961350" w:rsidRPr="006346FF" w:rsidRDefault="00131302" w:rsidP="00961350">
      <w:pPr>
        <w:pStyle w:val="Heading2"/>
        <w:spacing w:before="0" w:after="0" w:line="240" w:lineRule="atLeast"/>
        <w:ind w:hanging="540"/>
        <w:rPr>
          <w:sz w:val="22"/>
          <w:szCs w:val="22"/>
        </w:rPr>
      </w:pPr>
      <w:r w:rsidRPr="006346FF">
        <w:rPr>
          <w:sz w:val="22"/>
          <w:szCs w:val="22"/>
        </w:rPr>
        <w:t>Share</w:t>
      </w:r>
      <w:r w:rsidR="006346FF">
        <w:rPr>
          <w:sz w:val="22"/>
          <w:szCs w:val="22"/>
        </w:rPr>
        <w:t>-</w:t>
      </w:r>
      <w:r w:rsidRPr="006346FF">
        <w:rPr>
          <w:sz w:val="22"/>
          <w:szCs w:val="22"/>
        </w:rPr>
        <w:t>base payment</w:t>
      </w:r>
      <w:r w:rsidR="006346FF">
        <w:rPr>
          <w:sz w:val="22"/>
          <w:szCs w:val="22"/>
        </w:rPr>
        <w:t>s</w:t>
      </w:r>
      <w:r w:rsidRPr="006346FF">
        <w:rPr>
          <w:sz w:val="22"/>
          <w:szCs w:val="22"/>
        </w:rPr>
        <w:t xml:space="preserve"> </w:t>
      </w:r>
    </w:p>
    <w:p w14:paraId="07C58C8E" w14:textId="77777777" w:rsidR="00961350" w:rsidRPr="006346FF" w:rsidRDefault="00961350" w:rsidP="00961350">
      <w:pPr>
        <w:pStyle w:val="Heading2"/>
        <w:numPr>
          <w:ilvl w:val="0"/>
          <w:numId w:val="0"/>
        </w:numPr>
        <w:tabs>
          <w:tab w:val="num" w:pos="5760"/>
        </w:tabs>
        <w:spacing w:before="0" w:after="0" w:line="240" w:lineRule="atLeast"/>
        <w:ind w:left="540"/>
        <w:rPr>
          <w:sz w:val="22"/>
          <w:szCs w:val="22"/>
        </w:rPr>
      </w:pPr>
    </w:p>
    <w:p w14:paraId="40ADEAC5" w14:textId="028C09E3" w:rsidR="00961350" w:rsidRPr="006346FF" w:rsidRDefault="00961350" w:rsidP="00B34E25">
      <w:pPr>
        <w:pStyle w:val="Heading2"/>
        <w:numPr>
          <w:ilvl w:val="0"/>
          <w:numId w:val="0"/>
        </w:numPr>
        <w:spacing w:before="0" w:after="0" w:line="240" w:lineRule="atLeast"/>
        <w:ind w:left="540"/>
        <w:jc w:val="thaiDistribute"/>
        <w:rPr>
          <w:b w:val="0"/>
          <w:bCs/>
          <w:i w:val="0"/>
          <w:iCs/>
          <w:sz w:val="22"/>
          <w:szCs w:val="22"/>
        </w:rPr>
      </w:pPr>
      <w:r w:rsidRPr="006346FF">
        <w:rPr>
          <w:b w:val="0"/>
          <w:bCs/>
          <w:i w:val="0"/>
          <w:iCs/>
          <w:sz w:val="22"/>
          <w:szCs w:val="22"/>
        </w:rPr>
        <w:t xml:space="preserve">The cost of the </w:t>
      </w:r>
      <w:r w:rsidR="00356DC3">
        <w:rPr>
          <w:b w:val="0"/>
          <w:bCs/>
          <w:i w:val="0"/>
          <w:iCs/>
          <w:sz w:val="22"/>
          <w:szCs w:val="22"/>
        </w:rPr>
        <w:t>bonus share</w:t>
      </w:r>
      <w:r w:rsidRPr="006346FF">
        <w:rPr>
          <w:b w:val="0"/>
          <w:bCs/>
          <w:i w:val="0"/>
          <w:iCs/>
          <w:sz w:val="22"/>
          <w:szCs w:val="22"/>
        </w:rPr>
        <w:t>-based payment plan</w:t>
      </w:r>
      <w:r w:rsidR="00356DC3">
        <w:rPr>
          <w:b w:val="0"/>
          <w:bCs/>
          <w:i w:val="0"/>
          <w:iCs/>
          <w:sz w:val="22"/>
          <w:szCs w:val="22"/>
        </w:rPr>
        <w:t xml:space="preserve"> for employees</w:t>
      </w:r>
      <w:r w:rsidRPr="006346FF">
        <w:rPr>
          <w:b w:val="0"/>
          <w:bCs/>
          <w:i w:val="0"/>
          <w:iCs/>
          <w:sz w:val="22"/>
          <w:szCs w:val="22"/>
        </w:rPr>
        <w:t xml:space="preserve"> </w:t>
      </w:r>
      <w:r w:rsidR="00691F04">
        <w:rPr>
          <w:b w:val="0"/>
          <w:bCs/>
          <w:i w:val="0"/>
          <w:iCs/>
          <w:sz w:val="22"/>
          <w:szCs w:val="22"/>
        </w:rPr>
        <w:t>of the Group (</w:t>
      </w:r>
      <w:r w:rsidR="00691F04" w:rsidRPr="00691F04">
        <w:rPr>
          <w:b w:val="0"/>
          <w:bCs/>
          <w:i w:val="0"/>
          <w:iCs/>
          <w:sz w:val="22"/>
          <w:szCs w:val="22"/>
        </w:rPr>
        <w:t>AWC</w:t>
      </w:r>
      <w:r w:rsidR="00691F04" w:rsidRPr="00691F04">
        <w:rPr>
          <w:rFonts w:cstheme="minorBidi" w:hint="cs"/>
          <w:b w:val="0"/>
          <w:bCs/>
          <w:i w:val="0"/>
          <w:iCs/>
          <w:sz w:val="22"/>
          <w:szCs w:val="28"/>
          <w:cs/>
          <w:lang w:bidi="th-TH"/>
        </w:rPr>
        <w:t xml:space="preserve"> </w:t>
      </w:r>
      <w:r w:rsidR="00691F04" w:rsidRPr="00691F04">
        <w:rPr>
          <w:rFonts w:cstheme="minorBidi"/>
          <w:b w:val="0"/>
          <w:bCs/>
          <w:i w:val="0"/>
          <w:iCs/>
          <w:sz w:val="22"/>
          <w:szCs w:val="28"/>
          <w:lang w:val="en-US" w:bidi="th-TH"/>
        </w:rPr>
        <w:t>Share</w:t>
      </w:r>
      <w:r w:rsidR="00691F04">
        <w:rPr>
          <w:rFonts w:cstheme="minorBidi"/>
          <w:b w:val="0"/>
          <w:bCs/>
          <w:i w:val="0"/>
          <w:iCs/>
          <w:sz w:val="22"/>
          <w:szCs w:val="28"/>
          <w:lang w:val="en-US" w:bidi="th-TH"/>
        </w:rPr>
        <w:t>s</w:t>
      </w:r>
      <w:r w:rsidR="00691F04" w:rsidRPr="00691F04">
        <w:rPr>
          <w:rFonts w:cstheme="minorBidi"/>
          <w:b w:val="0"/>
          <w:bCs/>
          <w:i w:val="0"/>
          <w:iCs/>
          <w:sz w:val="22"/>
          <w:szCs w:val="28"/>
          <w:lang w:val="en-US" w:bidi="th-TH"/>
        </w:rPr>
        <w:t xml:space="preserve"> Plan 2020)</w:t>
      </w:r>
      <w:r w:rsidR="00691F04">
        <w:rPr>
          <w:b w:val="0"/>
          <w:bCs/>
          <w:i w:val="0"/>
          <w:iCs/>
          <w:sz w:val="22"/>
          <w:szCs w:val="22"/>
        </w:rPr>
        <w:t xml:space="preserve"> </w:t>
      </w:r>
      <w:r w:rsidRPr="006346FF">
        <w:rPr>
          <w:b w:val="0"/>
          <w:bCs/>
          <w:i w:val="0"/>
          <w:iCs/>
          <w:sz w:val="22"/>
          <w:szCs w:val="22"/>
        </w:rPr>
        <w:t>is recognised when services are rendered by employees. The cost of the share-based payment plan is measured by reference to the fair value of the issued shares on the grant date</w:t>
      </w:r>
      <w:r w:rsidR="006346FF">
        <w:rPr>
          <w:b w:val="0"/>
          <w:bCs/>
          <w:i w:val="0"/>
          <w:iCs/>
          <w:sz w:val="22"/>
          <w:szCs w:val="22"/>
        </w:rPr>
        <w:t>.</w:t>
      </w:r>
      <w:r w:rsidRPr="006346FF">
        <w:rPr>
          <w:b w:val="0"/>
          <w:bCs/>
          <w:i w:val="0"/>
          <w:iCs/>
          <w:sz w:val="22"/>
          <w:szCs w:val="22"/>
        </w:rPr>
        <w:t xml:space="preserve"> </w:t>
      </w:r>
    </w:p>
    <w:p w14:paraId="6B145078" w14:textId="77777777" w:rsidR="00961350" w:rsidRPr="006346FF" w:rsidRDefault="00961350" w:rsidP="00961350">
      <w:pPr>
        <w:pStyle w:val="Heading2"/>
        <w:numPr>
          <w:ilvl w:val="0"/>
          <w:numId w:val="0"/>
        </w:numPr>
        <w:spacing w:before="0" w:after="0" w:line="240" w:lineRule="atLeast"/>
        <w:ind w:left="540"/>
        <w:rPr>
          <w:b w:val="0"/>
          <w:bCs/>
          <w:i w:val="0"/>
          <w:iCs/>
          <w:sz w:val="22"/>
          <w:szCs w:val="22"/>
        </w:rPr>
      </w:pPr>
    </w:p>
    <w:p w14:paraId="056001AF" w14:textId="76C37727" w:rsidR="00B34E25" w:rsidRDefault="00961350" w:rsidP="0016664B">
      <w:pPr>
        <w:pStyle w:val="Heading2"/>
        <w:numPr>
          <w:ilvl w:val="0"/>
          <w:numId w:val="0"/>
        </w:numPr>
        <w:spacing w:before="0" w:after="0" w:line="240" w:lineRule="atLeast"/>
        <w:ind w:left="540"/>
        <w:jc w:val="thaiDistribute"/>
        <w:rPr>
          <w:b w:val="0"/>
          <w:bCs/>
          <w:i w:val="0"/>
          <w:iCs/>
          <w:sz w:val="22"/>
          <w:szCs w:val="22"/>
        </w:rPr>
      </w:pPr>
      <w:r w:rsidRPr="006346FF">
        <w:rPr>
          <w:b w:val="0"/>
          <w:bCs/>
          <w:i w:val="0"/>
          <w:iCs/>
          <w:sz w:val="22"/>
          <w:szCs w:val="22"/>
        </w:rPr>
        <w:t>The cost of the share-based payment plan is recognised as expense in profit or loss with a corresponding increase in “Share-based payment reserve” in equity over the periods in which the performance</w:t>
      </w:r>
      <w:r w:rsidR="00691F04">
        <w:rPr>
          <w:b w:val="0"/>
          <w:bCs/>
          <w:i w:val="0"/>
          <w:iCs/>
          <w:sz w:val="22"/>
          <w:szCs w:val="22"/>
        </w:rPr>
        <w:t>,</w:t>
      </w:r>
      <w:r w:rsidRPr="006346FF">
        <w:rPr>
          <w:b w:val="0"/>
          <w:bCs/>
          <w:i w:val="0"/>
          <w:iCs/>
          <w:sz w:val="22"/>
          <w:szCs w:val="22"/>
        </w:rPr>
        <w:t xml:space="preserve"> service conditions</w:t>
      </w:r>
      <w:r w:rsidR="00691F04">
        <w:rPr>
          <w:rFonts w:cstheme="minorBidi" w:hint="cs"/>
          <w:b w:val="0"/>
          <w:bCs/>
          <w:i w:val="0"/>
          <w:iCs/>
          <w:sz w:val="22"/>
          <w:szCs w:val="28"/>
          <w:cs/>
          <w:lang w:bidi="th-TH"/>
        </w:rPr>
        <w:t xml:space="preserve"> </w:t>
      </w:r>
      <w:r w:rsidR="00691F04">
        <w:rPr>
          <w:rFonts w:cstheme="minorBidi"/>
          <w:b w:val="0"/>
          <w:bCs/>
          <w:i w:val="0"/>
          <w:iCs/>
          <w:sz w:val="22"/>
          <w:szCs w:val="28"/>
          <w:lang w:val="en-US" w:bidi="th-TH"/>
        </w:rPr>
        <w:t>and employee</w:t>
      </w:r>
      <w:r w:rsidR="006E64F3">
        <w:rPr>
          <w:rFonts w:cstheme="minorBidi"/>
          <w:b w:val="0"/>
          <w:bCs/>
          <w:i w:val="0"/>
          <w:iCs/>
          <w:sz w:val="22"/>
          <w:szCs w:val="28"/>
          <w:lang w:val="en-US" w:bidi="th-TH"/>
        </w:rPr>
        <w:t>s’</w:t>
      </w:r>
      <w:r w:rsidR="00691F04">
        <w:rPr>
          <w:rFonts w:cstheme="minorBidi"/>
          <w:b w:val="0"/>
          <w:bCs/>
          <w:i w:val="0"/>
          <w:iCs/>
          <w:sz w:val="22"/>
          <w:szCs w:val="28"/>
          <w:lang w:val="en-US" w:bidi="th-TH"/>
        </w:rPr>
        <w:t xml:space="preserve"> qualification as specific in the share plan condition</w:t>
      </w:r>
      <w:r w:rsidRPr="006346FF">
        <w:rPr>
          <w:b w:val="0"/>
          <w:bCs/>
          <w:i w:val="0"/>
          <w:iCs/>
          <w:sz w:val="22"/>
          <w:szCs w:val="22"/>
        </w:rPr>
        <w:t xml:space="preserve"> are fulfilled. </w:t>
      </w:r>
      <w:r w:rsidR="0016664B" w:rsidRPr="006346FF">
        <w:rPr>
          <w:b w:val="0"/>
          <w:bCs/>
          <w:i w:val="0"/>
          <w:iCs/>
          <w:sz w:val="22"/>
          <w:szCs w:val="22"/>
        </w:rPr>
        <w:t xml:space="preserve">The cumulative expense, which involves the Company’s </w:t>
      </w:r>
      <w:r w:rsidRPr="006346FF">
        <w:rPr>
          <w:b w:val="0"/>
          <w:bCs/>
          <w:i w:val="0"/>
          <w:iCs/>
          <w:sz w:val="22"/>
          <w:szCs w:val="22"/>
        </w:rPr>
        <w:t>management best estimate of number or ordinary shares that will ultimately vest, is recognised for the share-based payment plan at each reporting period-end until the vesting date. The expense or reversal of expense for a period represented the movement in cumulative expense recognised as at the beginning and at the end of the reporting year.</w:t>
      </w:r>
      <w:r w:rsidR="00B34E25">
        <w:rPr>
          <w:b w:val="0"/>
          <w:bCs/>
          <w:i w:val="0"/>
          <w:iCs/>
          <w:sz w:val="22"/>
          <w:szCs w:val="22"/>
        </w:rPr>
        <w:t xml:space="preserve">  </w:t>
      </w:r>
    </w:p>
    <w:p w14:paraId="4F2D543D" w14:textId="77777777" w:rsidR="00B34E25" w:rsidRDefault="00B34E25" w:rsidP="00B34E25">
      <w:pPr>
        <w:pStyle w:val="Heading2"/>
        <w:numPr>
          <w:ilvl w:val="0"/>
          <w:numId w:val="0"/>
        </w:numPr>
        <w:tabs>
          <w:tab w:val="num" w:pos="5760"/>
        </w:tabs>
        <w:spacing w:before="0" w:after="0" w:line="240" w:lineRule="atLeast"/>
        <w:ind w:left="540"/>
        <w:rPr>
          <w:sz w:val="22"/>
          <w:szCs w:val="22"/>
        </w:rPr>
      </w:pPr>
    </w:p>
    <w:p w14:paraId="190594CF" w14:textId="77777777" w:rsidR="0064199A" w:rsidRPr="005B1BF4" w:rsidRDefault="0064199A" w:rsidP="0064199A">
      <w:pPr>
        <w:pStyle w:val="Heading2"/>
        <w:spacing w:before="0" w:after="0" w:line="240" w:lineRule="atLeast"/>
        <w:ind w:hanging="540"/>
        <w:rPr>
          <w:sz w:val="22"/>
          <w:szCs w:val="22"/>
        </w:rPr>
      </w:pPr>
      <w:r w:rsidRPr="00944BA8">
        <w:rPr>
          <w:sz w:val="22"/>
          <w:szCs w:val="22"/>
        </w:rPr>
        <w:t>Provisions</w:t>
      </w:r>
    </w:p>
    <w:p w14:paraId="062A8B37" w14:textId="77777777" w:rsidR="0064199A" w:rsidRPr="00944BA8" w:rsidRDefault="0064199A" w:rsidP="00E064B4">
      <w:pPr>
        <w:pStyle w:val="AccPolicysubhead"/>
      </w:pPr>
    </w:p>
    <w:p w14:paraId="292B716F" w14:textId="77777777" w:rsidR="0064199A" w:rsidRDefault="0064199A" w:rsidP="0064199A">
      <w:pPr>
        <w:pStyle w:val="BodyText"/>
        <w:spacing w:after="0" w:line="240" w:lineRule="atLeast"/>
        <w:ind w:left="540"/>
        <w:jc w:val="both"/>
        <w:rPr>
          <w:rFonts w:cs="Univers-Light"/>
          <w:szCs w:val="22"/>
        </w:rPr>
      </w:pPr>
      <w:r w:rsidRPr="00944BA8">
        <w:rPr>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944BA8">
        <w:rPr>
          <w:rFonts w:cs="Univers-Light"/>
          <w:szCs w:val="22"/>
        </w:rPr>
        <w:t>The unwinding of the discount is recognised as a finance cost.</w:t>
      </w:r>
    </w:p>
    <w:p w14:paraId="02AB6880" w14:textId="77777777" w:rsidR="0064199A" w:rsidRPr="00944BA8" w:rsidRDefault="0064199A" w:rsidP="0064199A">
      <w:pPr>
        <w:pStyle w:val="BodyText"/>
        <w:spacing w:after="0" w:line="240" w:lineRule="atLeast"/>
        <w:jc w:val="both"/>
        <w:rPr>
          <w:rFonts w:cs="Univers-Light"/>
          <w:szCs w:val="22"/>
        </w:rPr>
      </w:pPr>
    </w:p>
    <w:p w14:paraId="04D49A52" w14:textId="353F85E9" w:rsidR="0064199A" w:rsidRPr="005B1BF4" w:rsidRDefault="006346FF" w:rsidP="0064199A">
      <w:pPr>
        <w:pStyle w:val="Heading2"/>
        <w:spacing w:before="0" w:after="0" w:line="240" w:lineRule="atLeast"/>
        <w:ind w:hanging="540"/>
        <w:rPr>
          <w:sz w:val="22"/>
          <w:szCs w:val="22"/>
        </w:rPr>
      </w:pPr>
      <w:r>
        <w:rPr>
          <w:bCs/>
          <w:iCs/>
          <w:sz w:val="22"/>
          <w:szCs w:val="22"/>
        </w:rPr>
        <w:t>F</w:t>
      </w:r>
      <w:r w:rsidR="0064199A" w:rsidRPr="005B1BF4">
        <w:rPr>
          <w:bCs/>
          <w:iCs/>
          <w:sz w:val="22"/>
          <w:szCs w:val="22"/>
        </w:rPr>
        <w:t>air value</w:t>
      </w:r>
      <w:r w:rsidR="0064199A" w:rsidRPr="006346FF">
        <w:rPr>
          <w:bCs/>
          <w:iCs/>
          <w:color w:val="000000" w:themeColor="text1"/>
          <w:sz w:val="22"/>
          <w:szCs w:val="22"/>
        </w:rPr>
        <w:t>s</w:t>
      </w:r>
      <w:r w:rsidR="0064199A" w:rsidRPr="006346FF">
        <w:rPr>
          <w:bCs/>
          <w:color w:val="000000" w:themeColor="text1"/>
          <w:sz w:val="22"/>
          <w:szCs w:val="22"/>
        </w:rPr>
        <w:t xml:space="preserve"> </w:t>
      </w:r>
      <w:r w:rsidRPr="006346FF">
        <w:rPr>
          <w:bCs/>
          <w:color w:val="000000" w:themeColor="text1"/>
          <w:sz w:val="22"/>
          <w:szCs w:val="22"/>
        </w:rPr>
        <w:t>measurement</w:t>
      </w:r>
    </w:p>
    <w:p w14:paraId="6B30E885" w14:textId="77777777" w:rsidR="0064199A" w:rsidRDefault="0064199A" w:rsidP="0064199A">
      <w:pPr>
        <w:pStyle w:val="BodyText"/>
        <w:spacing w:after="0" w:line="240" w:lineRule="atLeast"/>
        <w:jc w:val="both"/>
        <w:rPr>
          <w:szCs w:val="22"/>
        </w:rPr>
      </w:pPr>
    </w:p>
    <w:p w14:paraId="4E553802" w14:textId="77777777" w:rsidR="009C3B55" w:rsidRPr="006346FF" w:rsidRDefault="009C3B55" w:rsidP="009C3B55">
      <w:pPr>
        <w:pStyle w:val="BodyText"/>
        <w:shd w:val="clear" w:color="auto" w:fill="FFFFFF"/>
        <w:spacing w:after="0" w:line="240" w:lineRule="auto"/>
        <w:ind w:left="540"/>
        <w:jc w:val="both"/>
        <w:rPr>
          <w:b/>
          <w:bCs/>
          <w:color w:val="0000FF"/>
          <w:szCs w:val="22"/>
        </w:rPr>
      </w:pPr>
      <w:r w:rsidRPr="006346FF">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6527F77" w14:textId="77777777" w:rsidR="009C3B55" w:rsidRPr="006346FF" w:rsidRDefault="009C3B55" w:rsidP="009C3B55">
      <w:pPr>
        <w:pStyle w:val="BodyText"/>
        <w:shd w:val="clear" w:color="auto" w:fill="FFFFFF"/>
        <w:spacing w:after="0" w:line="240" w:lineRule="auto"/>
        <w:ind w:left="540"/>
        <w:jc w:val="both"/>
        <w:rPr>
          <w:szCs w:val="22"/>
        </w:rPr>
      </w:pPr>
    </w:p>
    <w:p w14:paraId="15F0D0CC" w14:textId="77777777" w:rsidR="009C3B55" w:rsidRPr="006346FF" w:rsidRDefault="009C3B55" w:rsidP="009C3B55">
      <w:pPr>
        <w:pStyle w:val="BodyText"/>
        <w:shd w:val="clear" w:color="auto" w:fill="FFFFFF"/>
        <w:spacing w:after="0" w:line="240" w:lineRule="auto"/>
        <w:ind w:left="540"/>
        <w:jc w:val="both"/>
        <w:rPr>
          <w:b/>
          <w:bCs/>
          <w:color w:val="0000FF"/>
          <w:szCs w:val="22"/>
        </w:rPr>
      </w:pPr>
      <w:r w:rsidRPr="006346FF">
        <w:rPr>
          <w:szCs w:val="22"/>
        </w:rPr>
        <w:t>A number of the Group</w:t>
      </w:r>
      <w:r w:rsidRPr="006346FF">
        <w:rPr>
          <w:rFonts w:cs="Angsana New"/>
          <w:szCs w:val="22"/>
          <w:lang w:bidi="th-TH"/>
        </w:rPr>
        <w:t>’s</w:t>
      </w:r>
      <w:r w:rsidRPr="006346FF">
        <w:rPr>
          <w:szCs w:val="22"/>
        </w:rPr>
        <w:t xml:space="preserve"> accounting policies and disclosures require the measurement of fair values, for both financial and non-financial assets and liabilities. </w:t>
      </w:r>
    </w:p>
    <w:p w14:paraId="5286F069" w14:textId="77777777" w:rsidR="009C3B55" w:rsidRPr="006346FF" w:rsidRDefault="009C3B55" w:rsidP="009C3B55">
      <w:pPr>
        <w:pStyle w:val="BodyText"/>
        <w:shd w:val="clear" w:color="auto" w:fill="FFFFFF"/>
        <w:spacing w:after="0" w:line="240" w:lineRule="auto"/>
        <w:ind w:left="540"/>
        <w:jc w:val="both"/>
        <w:rPr>
          <w:szCs w:val="22"/>
        </w:rPr>
      </w:pPr>
    </w:p>
    <w:p w14:paraId="1DC1BEDE" w14:textId="77777777" w:rsidR="009C3B55" w:rsidRPr="006346FF" w:rsidRDefault="009C3B55" w:rsidP="009C3B55">
      <w:pPr>
        <w:pStyle w:val="BodyText"/>
        <w:shd w:val="clear" w:color="auto" w:fill="FFFFFF"/>
        <w:spacing w:after="0" w:line="240" w:lineRule="auto"/>
        <w:ind w:left="540"/>
        <w:jc w:val="both"/>
        <w:rPr>
          <w:b/>
          <w:bCs/>
          <w:color w:val="0000FF"/>
          <w:szCs w:val="22"/>
        </w:rPr>
      </w:pPr>
      <w:r w:rsidRPr="006346FF">
        <w:rPr>
          <w:szCs w:val="22"/>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2CC41282" w14:textId="77777777" w:rsidR="009C3B55" w:rsidRPr="006346FF" w:rsidRDefault="009C3B55" w:rsidP="009C3B55">
      <w:pPr>
        <w:pStyle w:val="BodyText"/>
        <w:shd w:val="clear" w:color="auto" w:fill="FFFFFF"/>
        <w:spacing w:after="0" w:line="240" w:lineRule="auto"/>
        <w:ind w:left="540"/>
        <w:jc w:val="both"/>
        <w:rPr>
          <w:szCs w:val="22"/>
        </w:rPr>
      </w:pPr>
    </w:p>
    <w:p w14:paraId="7906C01E" w14:textId="77777777" w:rsidR="009C3B55" w:rsidRPr="006346FF" w:rsidRDefault="009C3B55" w:rsidP="009C3B55">
      <w:pPr>
        <w:pStyle w:val="BodyText"/>
        <w:shd w:val="clear" w:color="auto" w:fill="FFFFFF"/>
        <w:spacing w:after="0" w:line="240" w:lineRule="auto"/>
        <w:ind w:left="540"/>
        <w:jc w:val="both"/>
        <w:rPr>
          <w:b/>
          <w:bCs/>
          <w:color w:val="0000FF"/>
          <w:szCs w:val="22"/>
        </w:rPr>
      </w:pPr>
      <w:r w:rsidRPr="006346FF">
        <w:rPr>
          <w:szCs w:val="22"/>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13053643" w14:textId="77777777" w:rsidR="009C3B55" w:rsidRPr="006346FF" w:rsidRDefault="009C3B55" w:rsidP="009C3B55">
      <w:pPr>
        <w:pStyle w:val="BodyText"/>
        <w:shd w:val="clear" w:color="auto" w:fill="FFFFFF"/>
        <w:spacing w:after="0" w:line="240" w:lineRule="auto"/>
        <w:ind w:left="540"/>
        <w:jc w:val="both"/>
        <w:rPr>
          <w:b/>
          <w:bCs/>
          <w:color w:val="0000FF"/>
          <w:szCs w:val="22"/>
        </w:rPr>
      </w:pPr>
    </w:p>
    <w:p w14:paraId="49FF6974" w14:textId="77777777" w:rsidR="009C3B55" w:rsidRPr="006346FF" w:rsidRDefault="009C3B55" w:rsidP="009C3B55">
      <w:pPr>
        <w:pStyle w:val="BodyText"/>
        <w:shd w:val="clear" w:color="auto" w:fill="FFFFFF"/>
        <w:spacing w:after="0" w:line="240" w:lineRule="auto"/>
        <w:ind w:left="540"/>
        <w:jc w:val="both"/>
        <w:rPr>
          <w:szCs w:val="22"/>
        </w:rPr>
      </w:pPr>
      <w:r w:rsidRPr="006346FF">
        <w:rPr>
          <w:szCs w:val="22"/>
        </w:rPr>
        <w:t xml:space="preserve">If an asset or a liability measured at fair value has a bid price and an ask price, then the Group measures assets and long positions at a bid price and liabilities and short positions at an ask price. </w:t>
      </w:r>
    </w:p>
    <w:p w14:paraId="667D5B0F" w14:textId="77777777" w:rsidR="009C3B55" w:rsidRPr="006346FF" w:rsidRDefault="009C3B55" w:rsidP="009C3B55">
      <w:pPr>
        <w:pStyle w:val="BodyText"/>
        <w:shd w:val="clear" w:color="auto" w:fill="FFFFFF"/>
        <w:spacing w:after="0" w:line="240" w:lineRule="auto"/>
        <w:ind w:left="540"/>
        <w:jc w:val="both"/>
        <w:rPr>
          <w:szCs w:val="22"/>
        </w:rPr>
      </w:pPr>
    </w:p>
    <w:p w14:paraId="721B3912" w14:textId="77777777" w:rsidR="009C3B55" w:rsidRPr="009C3B55" w:rsidRDefault="009C3B55" w:rsidP="009C3B55">
      <w:pPr>
        <w:pStyle w:val="BodyText"/>
        <w:shd w:val="clear" w:color="auto" w:fill="FFFFFF"/>
        <w:spacing w:after="0" w:line="240" w:lineRule="auto"/>
        <w:ind w:left="540"/>
        <w:jc w:val="both"/>
        <w:rPr>
          <w:szCs w:val="22"/>
        </w:rPr>
      </w:pPr>
      <w:r w:rsidRPr="006346FF">
        <w:rPr>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w:t>
      </w:r>
      <w:r w:rsidRPr="00E23CB5">
        <w:rPr>
          <w:szCs w:val="22"/>
        </w:rPr>
        <w:lastRenderedPageBreak/>
        <w:t>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Pr="009C3B55">
        <w:rPr>
          <w:szCs w:val="22"/>
        </w:rPr>
        <w:t xml:space="preserve"> </w:t>
      </w:r>
    </w:p>
    <w:p w14:paraId="19695397" w14:textId="77777777" w:rsidR="009C3B55" w:rsidRDefault="009C3B55" w:rsidP="009C3B55">
      <w:pPr>
        <w:pStyle w:val="BodyText"/>
        <w:tabs>
          <w:tab w:val="left" w:pos="720"/>
        </w:tabs>
        <w:spacing w:after="0" w:line="240" w:lineRule="atLeast"/>
        <w:ind w:left="540"/>
        <w:jc w:val="both"/>
        <w:rPr>
          <w:sz w:val="20"/>
        </w:rPr>
      </w:pPr>
    </w:p>
    <w:p w14:paraId="78B878A1" w14:textId="77777777" w:rsidR="009C3B55" w:rsidRPr="00E23CB5" w:rsidRDefault="009C3B55" w:rsidP="009C3B55">
      <w:pPr>
        <w:pStyle w:val="BodyText"/>
        <w:tabs>
          <w:tab w:val="left" w:pos="720"/>
        </w:tabs>
        <w:spacing w:after="0" w:line="240" w:lineRule="atLeast"/>
        <w:ind w:left="540"/>
        <w:jc w:val="both"/>
        <w:rPr>
          <w:sz w:val="24"/>
          <w:szCs w:val="24"/>
        </w:rPr>
      </w:pPr>
      <w:r w:rsidRPr="00E23CB5">
        <w:rPr>
          <w:szCs w:val="22"/>
        </w:rPr>
        <w:t>Fair values are categorised into different levels in a fair value hierarchy based on the inputs used in the valuation techniques as follows:</w:t>
      </w:r>
    </w:p>
    <w:p w14:paraId="57F8C235" w14:textId="77777777" w:rsidR="0064199A" w:rsidRPr="00944BA8" w:rsidRDefault="0064199A" w:rsidP="0064199A">
      <w:pPr>
        <w:pStyle w:val="BodyText"/>
        <w:shd w:val="clear" w:color="auto" w:fill="FFFFFF"/>
        <w:spacing w:after="0" w:line="240" w:lineRule="atLeast"/>
        <w:ind w:left="1080"/>
        <w:jc w:val="thaiDistribute"/>
        <w:rPr>
          <w:szCs w:val="22"/>
        </w:rPr>
      </w:pPr>
    </w:p>
    <w:p w14:paraId="7D3F3FB2" w14:textId="01A9C5C2" w:rsidR="0064199A" w:rsidRPr="00944BA8" w:rsidRDefault="0064199A" w:rsidP="00356DC3">
      <w:pPr>
        <w:pStyle w:val="BodyText"/>
        <w:numPr>
          <w:ilvl w:val="0"/>
          <w:numId w:val="27"/>
        </w:numPr>
        <w:shd w:val="clear" w:color="auto" w:fill="FFFFFF"/>
        <w:tabs>
          <w:tab w:val="left" w:pos="900"/>
        </w:tabs>
        <w:spacing w:after="0" w:line="240" w:lineRule="atLeast"/>
        <w:ind w:left="810" w:hanging="270"/>
        <w:jc w:val="thaiDistribute"/>
        <w:rPr>
          <w:szCs w:val="22"/>
        </w:rPr>
      </w:pPr>
      <w:r w:rsidRPr="005B1BF4">
        <w:rPr>
          <w:i/>
          <w:iCs/>
          <w:szCs w:val="22"/>
        </w:rPr>
        <w:t>Level 1</w:t>
      </w:r>
      <w:r w:rsidRPr="00944BA8">
        <w:rPr>
          <w:szCs w:val="22"/>
        </w:rPr>
        <w:t>: quoted prices</w:t>
      </w:r>
      <w:r>
        <w:rPr>
          <w:szCs w:val="22"/>
        </w:rPr>
        <w:t xml:space="preserve"> </w:t>
      </w:r>
      <w:r w:rsidRPr="00944BA8">
        <w:rPr>
          <w:szCs w:val="22"/>
        </w:rPr>
        <w:t>in active markets for identical assets or liabilities.</w:t>
      </w:r>
    </w:p>
    <w:p w14:paraId="7E7B84B3" w14:textId="4F92EBC7" w:rsidR="0064199A" w:rsidRPr="00944BA8" w:rsidRDefault="0064199A" w:rsidP="00356DC3">
      <w:pPr>
        <w:pStyle w:val="BodyText"/>
        <w:numPr>
          <w:ilvl w:val="0"/>
          <w:numId w:val="27"/>
        </w:numPr>
        <w:shd w:val="clear" w:color="auto" w:fill="FFFFFF"/>
        <w:tabs>
          <w:tab w:val="left" w:pos="900"/>
        </w:tabs>
        <w:spacing w:after="0" w:line="240" w:lineRule="atLeast"/>
        <w:ind w:left="810" w:hanging="270"/>
        <w:jc w:val="thaiDistribute"/>
        <w:rPr>
          <w:szCs w:val="22"/>
        </w:rPr>
      </w:pPr>
      <w:r w:rsidRPr="005B1BF4">
        <w:rPr>
          <w:i/>
          <w:iCs/>
          <w:szCs w:val="22"/>
        </w:rPr>
        <w:t>Level 2</w:t>
      </w:r>
      <w:r w:rsidRPr="00944BA8">
        <w:rPr>
          <w:szCs w:val="22"/>
        </w:rPr>
        <w:t>: inputs other than quoted prices included in Level 1 that are observable for the asset or liability, either directly or indirectly</w:t>
      </w:r>
      <w:r>
        <w:rPr>
          <w:szCs w:val="22"/>
        </w:rPr>
        <w:t>.</w:t>
      </w:r>
    </w:p>
    <w:p w14:paraId="639EBCBD" w14:textId="1AE2DD8B" w:rsidR="0064199A" w:rsidRDefault="0064199A" w:rsidP="00356DC3">
      <w:pPr>
        <w:pStyle w:val="BodyText"/>
        <w:numPr>
          <w:ilvl w:val="0"/>
          <w:numId w:val="27"/>
        </w:numPr>
        <w:shd w:val="clear" w:color="auto" w:fill="FFFFFF"/>
        <w:tabs>
          <w:tab w:val="left" w:pos="900"/>
          <w:tab w:val="left" w:pos="1710"/>
        </w:tabs>
        <w:spacing w:after="0" w:line="240" w:lineRule="atLeast"/>
        <w:ind w:left="810" w:hanging="270"/>
        <w:jc w:val="thaiDistribute"/>
        <w:rPr>
          <w:szCs w:val="22"/>
        </w:rPr>
      </w:pPr>
      <w:r w:rsidRPr="00653142">
        <w:rPr>
          <w:i/>
          <w:iCs/>
          <w:szCs w:val="22"/>
        </w:rPr>
        <w:t>Level 3</w:t>
      </w:r>
      <w:r w:rsidRPr="00653142">
        <w:rPr>
          <w:szCs w:val="22"/>
        </w:rPr>
        <w:t>: inputs</w:t>
      </w:r>
      <w:r>
        <w:rPr>
          <w:szCs w:val="22"/>
        </w:rPr>
        <w:t xml:space="preserve"> </w:t>
      </w:r>
      <w:r w:rsidRPr="00653142">
        <w:rPr>
          <w:szCs w:val="22"/>
        </w:rPr>
        <w:t>for the asset or liability</w:t>
      </w:r>
      <w:r w:rsidR="00CE424B">
        <w:rPr>
          <w:rFonts w:cstheme="minorBidi" w:hint="cs"/>
          <w:szCs w:val="28"/>
          <w:cs/>
          <w:lang w:bidi="th-TH"/>
        </w:rPr>
        <w:t xml:space="preserve"> </w:t>
      </w:r>
      <w:r w:rsidR="00CE424B">
        <w:rPr>
          <w:rFonts w:cstheme="minorBidi"/>
          <w:szCs w:val="28"/>
          <w:lang w:val="en-US" w:bidi="th-TH"/>
        </w:rPr>
        <w:t>that are based on unobservable input</w:t>
      </w:r>
      <w:r>
        <w:rPr>
          <w:szCs w:val="22"/>
        </w:rPr>
        <w:t>.</w:t>
      </w:r>
    </w:p>
    <w:p w14:paraId="5BBB8649" w14:textId="77777777" w:rsidR="009C3B55" w:rsidRDefault="009C3B55" w:rsidP="0064199A">
      <w:pPr>
        <w:pStyle w:val="BodyText"/>
        <w:spacing w:after="0" w:line="216" w:lineRule="auto"/>
        <w:ind w:left="540"/>
        <w:jc w:val="thaiDistribute"/>
        <w:rPr>
          <w:szCs w:val="22"/>
        </w:rPr>
      </w:pPr>
    </w:p>
    <w:p w14:paraId="441B8060" w14:textId="77777777" w:rsidR="0064199A" w:rsidRDefault="0064199A" w:rsidP="0064199A">
      <w:pPr>
        <w:pStyle w:val="BodyText"/>
        <w:spacing w:after="0" w:line="216" w:lineRule="auto"/>
        <w:ind w:left="540"/>
        <w:jc w:val="thaiDistribute"/>
        <w:rPr>
          <w:szCs w:val="22"/>
        </w:rPr>
      </w:pPr>
      <w:r w:rsidRPr="00944BA8">
        <w:rPr>
          <w:szCs w:val="22"/>
        </w:rPr>
        <w:t xml:space="preserve">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 </w:t>
      </w:r>
    </w:p>
    <w:p w14:paraId="6E18C541" w14:textId="77777777" w:rsidR="0064199A" w:rsidRDefault="0064199A" w:rsidP="0064199A">
      <w:pPr>
        <w:pStyle w:val="BodyText"/>
        <w:spacing w:after="0" w:line="216" w:lineRule="auto"/>
        <w:ind w:left="540" w:firstLine="18"/>
        <w:jc w:val="thaiDistribute"/>
        <w:rPr>
          <w:szCs w:val="22"/>
        </w:rPr>
      </w:pPr>
    </w:p>
    <w:p w14:paraId="47543B69" w14:textId="77777777" w:rsidR="0064199A" w:rsidRPr="005B1BF4" w:rsidRDefault="0064199A" w:rsidP="0064199A">
      <w:pPr>
        <w:pStyle w:val="BodyText"/>
        <w:spacing w:after="0" w:line="216" w:lineRule="auto"/>
        <w:ind w:left="540" w:firstLine="18"/>
        <w:jc w:val="thaiDistribute"/>
        <w:rPr>
          <w:szCs w:val="22"/>
        </w:rPr>
      </w:pPr>
      <w:r>
        <w:rPr>
          <w:szCs w:val="22"/>
        </w:rPr>
        <w:t>The Group recognises transfers between levels of the fair value hierarchy at the end of the reporting period during which the change has occurred.</w:t>
      </w:r>
    </w:p>
    <w:p w14:paraId="0577FB19" w14:textId="77777777" w:rsidR="0064199A" w:rsidRPr="00944BA8" w:rsidRDefault="0064199A" w:rsidP="0064199A">
      <w:pPr>
        <w:pStyle w:val="BodyText"/>
        <w:shd w:val="clear" w:color="auto" w:fill="FFFFFF"/>
        <w:tabs>
          <w:tab w:val="left" w:pos="909"/>
          <w:tab w:val="left" w:pos="1710"/>
        </w:tabs>
        <w:spacing w:after="0" w:line="216" w:lineRule="auto"/>
        <w:jc w:val="both"/>
        <w:rPr>
          <w:szCs w:val="22"/>
        </w:rPr>
      </w:pPr>
    </w:p>
    <w:p w14:paraId="66E89A4A" w14:textId="77777777" w:rsidR="0064199A" w:rsidRPr="00944BA8" w:rsidRDefault="0064199A" w:rsidP="0064199A">
      <w:pPr>
        <w:pStyle w:val="Heading2"/>
        <w:spacing w:before="0" w:after="0" w:line="216" w:lineRule="auto"/>
        <w:ind w:hanging="540"/>
        <w:rPr>
          <w:sz w:val="22"/>
          <w:szCs w:val="22"/>
        </w:rPr>
      </w:pPr>
      <w:r w:rsidRPr="00944BA8">
        <w:rPr>
          <w:sz w:val="22"/>
          <w:szCs w:val="22"/>
        </w:rPr>
        <w:t>Revenue</w:t>
      </w:r>
    </w:p>
    <w:p w14:paraId="0473E92B" w14:textId="77777777" w:rsidR="0064199A" w:rsidRPr="00944BA8" w:rsidRDefault="0064199A" w:rsidP="0064199A">
      <w:pPr>
        <w:pStyle w:val="BodyText"/>
        <w:spacing w:after="0" w:line="216" w:lineRule="auto"/>
        <w:rPr>
          <w:sz w:val="20"/>
          <w:szCs w:val="18"/>
          <w:lang w:val="en-GB"/>
        </w:rPr>
      </w:pPr>
    </w:p>
    <w:p w14:paraId="6DC4D9C1" w14:textId="77777777" w:rsidR="0064199A" w:rsidRPr="00842EE5" w:rsidRDefault="0064199A" w:rsidP="0064199A">
      <w:pPr>
        <w:spacing w:line="216" w:lineRule="auto"/>
        <w:ind w:left="540"/>
        <w:jc w:val="thaiDistribute"/>
        <w:rPr>
          <w:rFonts w:cstheme="minorBidi"/>
        </w:rPr>
      </w:pPr>
      <w:bookmarkStart w:id="3" w:name="_Hlk18670927"/>
      <w:r w:rsidRPr="00944BA8">
        <w:t>Revenue is</w:t>
      </w:r>
      <w:r w:rsidRPr="00944BA8">
        <w:rPr>
          <w:rFonts w:cs="Cordia New"/>
        </w:rPr>
        <w:t xml:space="preserve"> recognised when a customer obtains control of the goods or services in an amount that reflects the consideration to which the</w:t>
      </w:r>
      <w:r>
        <w:rPr>
          <w:rFonts w:cs="Cordia New"/>
        </w:rPr>
        <w:t xml:space="preserve"> Group </w:t>
      </w:r>
      <w:r w:rsidRPr="00944BA8">
        <w:rPr>
          <w:rFonts w:cs="Cordia New"/>
        </w:rPr>
        <w:t xml:space="preserve">expects to be entitled, excluding </w:t>
      </w:r>
      <w:r w:rsidRPr="00944BA8">
        <w:rPr>
          <w:rFonts w:cstheme="minorBidi"/>
        </w:rPr>
        <w:t>those amounts collected on behalf of third parties, value added ta</w:t>
      </w:r>
      <w:r>
        <w:rPr>
          <w:rFonts w:cstheme="minorBidi"/>
        </w:rPr>
        <w:t xml:space="preserve">x </w:t>
      </w:r>
      <w:r w:rsidRPr="00944BA8">
        <w:rPr>
          <w:rFonts w:cstheme="minorBidi"/>
        </w:rPr>
        <w:t xml:space="preserve">and is after deduction of any trade discount. </w:t>
      </w:r>
      <w:bookmarkEnd w:id="3"/>
    </w:p>
    <w:p w14:paraId="33E2B7BA" w14:textId="77777777" w:rsidR="0064199A" w:rsidRPr="00944BA8" w:rsidRDefault="0064199A" w:rsidP="0064199A">
      <w:pPr>
        <w:spacing w:line="216" w:lineRule="auto"/>
        <w:ind w:left="540"/>
        <w:jc w:val="both"/>
        <w:rPr>
          <w:rFonts w:eastAsiaTheme="minorHAnsi"/>
          <w:b/>
          <w:bCs/>
          <w:color w:val="0000FF"/>
          <w:szCs w:val="22"/>
        </w:rPr>
      </w:pPr>
    </w:p>
    <w:p w14:paraId="1BAF22BB" w14:textId="77777777" w:rsidR="0064199A" w:rsidRDefault="0064199A" w:rsidP="0064199A">
      <w:pPr>
        <w:spacing w:line="216" w:lineRule="auto"/>
        <w:ind w:left="540"/>
        <w:jc w:val="both"/>
        <w:rPr>
          <w:rFonts w:cstheme="minorBidi"/>
          <w:lang w:val="en-US" w:bidi="th-TH"/>
        </w:rPr>
      </w:pPr>
      <w:bookmarkStart w:id="4" w:name="_Hlk18670952"/>
      <w:r w:rsidRPr="00944BA8">
        <w:rPr>
          <w:rFonts w:cstheme="minorBidi"/>
          <w:lang w:val="en-US" w:bidi="th-TH"/>
        </w:rPr>
        <w:t>Revenue for rendering of services is recognised over time</w:t>
      </w:r>
      <w:r>
        <w:rPr>
          <w:rFonts w:cstheme="minorBidi"/>
          <w:lang w:val="en-US" w:bidi="th-TH"/>
        </w:rPr>
        <w:t xml:space="preserve"> based on stages of completion or as the services are provided</w:t>
      </w:r>
      <w:r w:rsidRPr="00944BA8">
        <w:rPr>
          <w:rFonts w:cstheme="minorBidi"/>
          <w:lang w:val="en-US" w:bidi="th-TH"/>
        </w:rPr>
        <w:t xml:space="preserve">. </w:t>
      </w:r>
      <w:bookmarkStart w:id="5" w:name="_Hlk20762613"/>
      <w:bookmarkEnd w:id="4"/>
      <w:r w:rsidRPr="00944BA8">
        <w:rPr>
          <w:rFonts w:cstheme="minorBidi"/>
          <w:lang w:val="en-US" w:bidi="th-TH"/>
        </w:rPr>
        <w:t>The related costs are recogni</w:t>
      </w:r>
      <w:r>
        <w:rPr>
          <w:rFonts w:cstheme="minorBidi"/>
          <w:lang w:val="en-US" w:bidi="th-TH"/>
        </w:rPr>
        <w:t>s</w:t>
      </w:r>
      <w:r w:rsidRPr="00944BA8">
        <w:rPr>
          <w:rFonts w:cstheme="minorBidi"/>
          <w:lang w:val="en-US" w:bidi="th-TH"/>
        </w:rPr>
        <w:t>ed in profit or loss when they are incurred</w:t>
      </w:r>
      <w:bookmarkEnd w:id="5"/>
      <w:r>
        <w:rPr>
          <w:rFonts w:cstheme="minorBidi"/>
          <w:lang w:val="en-US" w:bidi="th-TH"/>
        </w:rPr>
        <w:t>.</w:t>
      </w:r>
    </w:p>
    <w:p w14:paraId="28D41057" w14:textId="77777777" w:rsidR="0064199A" w:rsidRDefault="0064199A" w:rsidP="0064199A">
      <w:pPr>
        <w:spacing w:line="216" w:lineRule="auto"/>
        <w:ind w:left="540"/>
        <w:jc w:val="both"/>
        <w:rPr>
          <w:rFonts w:cstheme="minorBidi"/>
          <w:lang w:val="en-US" w:bidi="th-TH"/>
        </w:rPr>
      </w:pPr>
    </w:p>
    <w:p w14:paraId="6A839A1E" w14:textId="77777777" w:rsidR="0064199A" w:rsidRPr="00944BA8" w:rsidRDefault="0064199A" w:rsidP="00E064B4">
      <w:pPr>
        <w:pStyle w:val="AccPolicysubhead"/>
        <w:rPr>
          <w:rFonts w:cs="Univers 45 Light"/>
          <w:lang w:bidi="ar-SA"/>
        </w:rPr>
      </w:pPr>
      <w:r w:rsidRPr="00944BA8">
        <w:t>Revenue from ho</w:t>
      </w:r>
      <w:r>
        <w:t>tel</w:t>
      </w:r>
      <w:r w:rsidRPr="00944BA8">
        <w:t xml:space="preserve"> and related services</w:t>
      </w:r>
    </w:p>
    <w:p w14:paraId="55BC59CC" w14:textId="77777777" w:rsidR="0064199A" w:rsidRPr="00944BA8" w:rsidRDefault="0064199A" w:rsidP="0064199A">
      <w:pPr>
        <w:pStyle w:val="BodyText"/>
        <w:spacing w:after="0" w:line="216" w:lineRule="auto"/>
        <w:ind w:left="540"/>
        <w:jc w:val="both"/>
        <w:rPr>
          <w:lang w:bidi="th-TH"/>
        </w:rPr>
      </w:pPr>
    </w:p>
    <w:p w14:paraId="35CDCC57" w14:textId="77777777" w:rsidR="0064199A" w:rsidRPr="009A1B95" w:rsidRDefault="0064199A" w:rsidP="0064199A">
      <w:pPr>
        <w:tabs>
          <w:tab w:val="left" w:pos="9450"/>
        </w:tabs>
        <w:spacing w:line="216" w:lineRule="auto"/>
        <w:ind w:left="547" w:hanging="547"/>
        <w:jc w:val="both"/>
        <w:rPr>
          <w:rFonts w:cstheme="minorBidi"/>
          <w:spacing w:val="-5"/>
          <w:szCs w:val="28"/>
          <w:cs/>
          <w:lang w:bidi="th-TH"/>
        </w:rPr>
      </w:pPr>
      <w:r w:rsidRPr="00944BA8">
        <w:rPr>
          <w:szCs w:val="22"/>
        </w:rPr>
        <w:tab/>
      </w:r>
      <w:r w:rsidRPr="00BE24C6">
        <w:rPr>
          <w:spacing w:val="-5"/>
          <w:szCs w:val="22"/>
        </w:rPr>
        <w:t>Hotel revenues from room, food and beverages and other services are recognised when the rooms are occupied, food and beverages are sold and the services are rendered.</w:t>
      </w:r>
    </w:p>
    <w:p w14:paraId="3324E84B" w14:textId="77777777" w:rsidR="0064199A" w:rsidRDefault="0064199A" w:rsidP="0064199A">
      <w:pPr>
        <w:tabs>
          <w:tab w:val="left" w:pos="9450"/>
        </w:tabs>
        <w:spacing w:line="216" w:lineRule="auto"/>
        <w:ind w:left="547" w:hanging="547"/>
        <w:jc w:val="both"/>
      </w:pPr>
    </w:p>
    <w:p w14:paraId="29F0520D" w14:textId="77777777" w:rsidR="0064199A" w:rsidRPr="00B52595" w:rsidRDefault="0064199A" w:rsidP="0064199A">
      <w:pPr>
        <w:pStyle w:val="Pa66"/>
        <w:spacing w:line="216" w:lineRule="auto"/>
        <w:ind w:left="540"/>
        <w:rPr>
          <w:rFonts w:ascii="Times New Roman" w:eastAsia="SimSun" w:hAnsi="Times New Roman" w:cs="Times New Roman"/>
          <w:i/>
          <w:iCs/>
          <w:sz w:val="22"/>
          <w:szCs w:val="20"/>
          <w:lang w:val="en-GB" w:bidi="ar-SA"/>
        </w:rPr>
      </w:pPr>
      <w:r w:rsidRPr="00B52595">
        <w:rPr>
          <w:rFonts w:ascii="Times New Roman" w:eastAsia="SimSun" w:hAnsi="Times New Roman" w:cs="Times New Roman"/>
          <w:i/>
          <w:iCs/>
          <w:sz w:val="22"/>
          <w:szCs w:val="20"/>
          <w:lang w:val="en-GB" w:bidi="ar-SA"/>
        </w:rPr>
        <w:t>Customer loyalty programme</w:t>
      </w:r>
    </w:p>
    <w:p w14:paraId="0388772C" w14:textId="77777777" w:rsidR="0064199A" w:rsidRPr="003728BB" w:rsidRDefault="0064199A" w:rsidP="0064199A">
      <w:pPr>
        <w:spacing w:line="216" w:lineRule="auto"/>
        <w:rPr>
          <w:sz w:val="20"/>
          <w:szCs w:val="18"/>
          <w:highlight w:val="cyan"/>
          <w:lang w:val="en-US" w:bidi="th-TH"/>
        </w:rPr>
      </w:pPr>
    </w:p>
    <w:p w14:paraId="25507A2D" w14:textId="77777777" w:rsidR="0064199A" w:rsidRDefault="0064199A" w:rsidP="0064199A">
      <w:pPr>
        <w:spacing w:line="216" w:lineRule="auto"/>
        <w:ind w:left="540"/>
        <w:jc w:val="both"/>
        <w:rPr>
          <w:rFonts w:cstheme="minorBidi"/>
          <w:lang w:val="en-US" w:bidi="th-TH"/>
        </w:rPr>
      </w:pPr>
      <w:r w:rsidRPr="00DB0E50">
        <w:rPr>
          <w:rFonts w:cstheme="minorBidi"/>
          <w:lang w:val="en-US" w:bidi="th-TH"/>
        </w:rPr>
        <w:t>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1B6BC3C0" w14:textId="77777777" w:rsidR="0064199A" w:rsidRPr="00DB0E50" w:rsidRDefault="0064199A" w:rsidP="0064199A">
      <w:pPr>
        <w:spacing w:line="216" w:lineRule="auto"/>
        <w:ind w:left="540"/>
        <w:jc w:val="both"/>
        <w:rPr>
          <w:rFonts w:cstheme="minorBidi"/>
          <w:lang w:val="en-US" w:bidi="th-TH"/>
        </w:rPr>
      </w:pPr>
    </w:p>
    <w:p w14:paraId="10416775" w14:textId="71E5D4EC" w:rsidR="009C3B55" w:rsidRPr="00944BA8" w:rsidRDefault="009C3B55" w:rsidP="009C3B55">
      <w:pPr>
        <w:pStyle w:val="Heading2"/>
        <w:spacing w:before="0" w:after="0" w:line="216" w:lineRule="auto"/>
        <w:ind w:hanging="540"/>
        <w:rPr>
          <w:sz w:val="22"/>
          <w:szCs w:val="22"/>
        </w:rPr>
      </w:pPr>
      <w:r>
        <w:rPr>
          <w:sz w:val="22"/>
          <w:szCs w:val="22"/>
        </w:rPr>
        <w:t xml:space="preserve">Other </w:t>
      </w:r>
      <w:r w:rsidR="005B247A">
        <w:rPr>
          <w:sz w:val="22"/>
          <w:szCs w:val="22"/>
        </w:rPr>
        <w:t>income</w:t>
      </w:r>
    </w:p>
    <w:p w14:paraId="382AAAA7" w14:textId="77777777" w:rsidR="0064199A" w:rsidRPr="009C3B55" w:rsidRDefault="0064199A" w:rsidP="0064199A">
      <w:pPr>
        <w:spacing w:line="240" w:lineRule="auto"/>
        <w:rPr>
          <w:b/>
          <w:i/>
          <w:szCs w:val="22"/>
        </w:rPr>
      </w:pPr>
    </w:p>
    <w:p w14:paraId="57E19684" w14:textId="46FE1D15" w:rsidR="009C3B55" w:rsidRPr="009C3B55" w:rsidRDefault="009C3B55" w:rsidP="009C3B55">
      <w:pPr>
        <w:pStyle w:val="Pa18"/>
        <w:spacing w:line="240" w:lineRule="auto"/>
        <w:ind w:left="540"/>
        <w:jc w:val="thaiDistribute"/>
        <w:rPr>
          <w:rFonts w:ascii="Times New Roman" w:hAnsi="Times New Roman" w:cs="Times New Roman"/>
          <w:sz w:val="22"/>
          <w:szCs w:val="22"/>
        </w:rPr>
      </w:pPr>
      <w:r w:rsidRPr="009C3B55">
        <w:rPr>
          <w:rFonts w:ascii="Times New Roman" w:hAnsi="Times New Roman" w:cs="Times New Roman"/>
          <w:color w:val="000000"/>
          <w:sz w:val="22"/>
          <w:szCs w:val="22"/>
        </w:rPr>
        <w:t xml:space="preserve">Other income comprises dividend, interest income </w:t>
      </w:r>
      <w:r w:rsidRPr="001B3CF1">
        <w:rPr>
          <w:rFonts w:ascii="Times New Roman" w:hAnsi="Times New Roman" w:cs="Times New Roman"/>
          <w:color w:val="000000"/>
          <w:sz w:val="22"/>
          <w:szCs w:val="22"/>
        </w:rPr>
        <w:t>and others</w:t>
      </w:r>
      <w:r w:rsidRPr="009C3B55">
        <w:rPr>
          <w:rFonts w:ascii="Times New Roman" w:hAnsi="Times New Roman" w:cs="Times New Roman"/>
          <w:color w:val="000000"/>
          <w:sz w:val="22"/>
          <w:szCs w:val="22"/>
        </w:rPr>
        <w:t xml:space="preserve">. Dividend income is recognised in profit or loss on the date on which the </w:t>
      </w:r>
      <w:r w:rsidRPr="001B3CF1">
        <w:rPr>
          <w:rFonts w:ascii="Times New Roman" w:hAnsi="Times New Roman" w:cs="Times New Roman"/>
          <w:sz w:val="22"/>
          <w:szCs w:val="22"/>
          <w:lang w:val="en-GB" w:bidi="ar-SA"/>
        </w:rPr>
        <w:t>Group’s</w:t>
      </w:r>
      <w:r w:rsidRPr="001B3CF1">
        <w:rPr>
          <w:rFonts w:ascii="Times New Roman" w:hAnsi="Times New Roman" w:cs="Times New Roman"/>
          <w:color w:val="000000"/>
          <w:sz w:val="22"/>
          <w:szCs w:val="22"/>
        </w:rPr>
        <w:t xml:space="preserve"> </w:t>
      </w:r>
      <w:r w:rsidRPr="009C3B55">
        <w:rPr>
          <w:rFonts w:ascii="Times New Roman" w:hAnsi="Times New Roman" w:cs="Times New Roman"/>
          <w:color w:val="000000"/>
          <w:sz w:val="22"/>
          <w:szCs w:val="22"/>
        </w:rPr>
        <w:t>right to receive payment is established.</w:t>
      </w:r>
      <w:r w:rsidRPr="009C3B55">
        <w:rPr>
          <w:rFonts w:ascii="Times New Roman" w:hAnsi="Times New Roman" w:cs="Times New Roman"/>
          <w:sz w:val="22"/>
          <w:szCs w:val="22"/>
        </w:rPr>
        <w:t xml:space="preserve"> </w:t>
      </w:r>
      <w:r w:rsidR="001B3CF1">
        <w:rPr>
          <w:rFonts w:ascii="Times New Roman" w:hAnsi="Times New Roman" w:cs="Times New Roman"/>
          <w:sz w:val="22"/>
          <w:szCs w:val="22"/>
        </w:rPr>
        <w:t>Other income is recognised in profit or loss when it accrued.</w:t>
      </w:r>
    </w:p>
    <w:p w14:paraId="04583B98" w14:textId="1DAE7BBC" w:rsidR="009C3B55" w:rsidRDefault="009C3B55" w:rsidP="0064199A">
      <w:pPr>
        <w:spacing w:line="240" w:lineRule="auto"/>
        <w:rPr>
          <w:b/>
          <w:i/>
          <w:szCs w:val="22"/>
          <w:lang w:val="en-US"/>
        </w:rPr>
      </w:pPr>
    </w:p>
    <w:p w14:paraId="49CD8B40" w14:textId="6D63F9AD" w:rsidR="001B3CF1" w:rsidRDefault="001B3CF1" w:rsidP="0064199A">
      <w:pPr>
        <w:spacing w:line="240" w:lineRule="auto"/>
        <w:rPr>
          <w:b/>
          <w:i/>
          <w:szCs w:val="22"/>
          <w:lang w:val="en-US"/>
        </w:rPr>
      </w:pPr>
    </w:p>
    <w:p w14:paraId="2F6E637A" w14:textId="38EAFC17" w:rsidR="001B3CF1" w:rsidRDefault="001B3CF1" w:rsidP="0064199A">
      <w:pPr>
        <w:spacing w:line="240" w:lineRule="auto"/>
        <w:rPr>
          <w:b/>
          <w:i/>
          <w:szCs w:val="22"/>
          <w:lang w:val="en-US"/>
        </w:rPr>
      </w:pPr>
    </w:p>
    <w:p w14:paraId="29D5BDBF" w14:textId="07DD157E" w:rsidR="001B3CF1" w:rsidRDefault="001B3CF1" w:rsidP="0064199A">
      <w:pPr>
        <w:spacing w:line="240" w:lineRule="auto"/>
        <w:rPr>
          <w:b/>
          <w:i/>
          <w:szCs w:val="22"/>
          <w:lang w:val="en-US"/>
        </w:rPr>
      </w:pPr>
    </w:p>
    <w:p w14:paraId="478E32BA" w14:textId="353CED00" w:rsidR="001B3CF1" w:rsidRDefault="001B3CF1" w:rsidP="0064199A">
      <w:pPr>
        <w:spacing w:line="240" w:lineRule="auto"/>
        <w:rPr>
          <w:b/>
          <w:i/>
          <w:szCs w:val="22"/>
          <w:lang w:val="en-US"/>
        </w:rPr>
      </w:pPr>
    </w:p>
    <w:p w14:paraId="7D5CF442" w14:textId="72139151" w:rsidR="001B3CF1" w:rsidRDefault="001B3CF1" w:rsidP="0064199A">
      <w:pPr>
        <w:spacing w:line="240" w:lineRule="auto"/>
        <w:rPr>
          <w:b/>
          <w:i/>
          <w:szCs w:val="22"/>
          <w:lang w:val="en-US"/>
        </w:rPr>
      </w:pPr>
    </w:p>
    <w:p w14:paraId="73BACEAD" w14:textId="77777777" w:rsidR="001B3CF1" w:rsidRPr="001B3CF1" w:rsidRDefault="001B3CF1" w:rsidP="0064199A">
      <w:pPr>
        <w:spacing w:line="240" w:lineRule="auto"/>
        <w:rPr>
          <w:b/>
          <w:i/>
          <w:szCs w:val="22"/>
          <w:lang w:val="en-US"/>
        </w:rPr>
      </w:pPr>
    </w:p>
    <w:p w14:paraId="47F2F070" w14:textId="77777777" w:rsidR="009C3B55" w:rsidRDefault="009C3B55" w:rsidP="009C3B55">
      <w:pPr>
        <w:pStyle w:val="Heading2"/>
        <w:spacing w:before="0" w:after="0" w:line="240" w:lineRule="atLeast"/>
        <w:ind w:hanging="540"/>
        <w:rPr>
          <w:sz w:val="22"/>
          <w:szCs w:val="22"/>
        </w:rPr>
      </w:pPr>
      <w:r>
        <w:rPr>
          <w:sz w:val="22"/>
          <w:szCs w:val="22"/>
        </w:rPr>
        <w:lastRenderedPageBreak/>
        <w:t>Interest</w:t>
      </w:r>
    </w:p>
    <w:p w14:paraId="4DFED7B2" w14:textId="77777777" w:rsidR="009C3B55" w:rsidRPr="009C3B55" w:rsidRDefault="009C3B55" w:rsidP="009C3B55">
      <w:pPr>
        <w:pStyle w:val="BodyText"/>
        <w:spacing w:after="0" w:line="240" w:lineRule="auto"/>
        <w:ind w:left="547"/>
        <w:jc w:val="both"/>
        <w:rPr>
          <w:b/>
          <w:bCs/>
          <w:i/>
          <w:iCs/>
          <w:szCs w:val="22"/>
          <w:highlight w:val="cyan"/>
        </w:rPr>
      </w:pPr>
    </w:p>
    <w:p w14:paraId="44A5ADCB" w14:textId="77777777" w:rsidR="009C3B55" w:rsidRPr="001B3CF1" w:rsidRDefault="009C3B55" w:rsidP="009C3B55">
      <w:pPr>
        <w:pStyle w:val="BodyText"/>
        <w:spacing w:after="0" w:line="240" w:lineRule="auto"/>
        <w:ind w:left="547"/>
        <w:jc w:val="both"/>
        <w:rPr>
          <w:b/>
          <w:bCs/>
          <w:i/>
          <w:iCs/>
          <w:szCs w:val="22"/>
        </w:rPr>
      </w:pPr>
      <w:r w:rsidRPr="001B3CF1">
        <w:rPr>
          <w:b/>
          <w:bCs/>
          <w:i/>
          <w:iCs/>
          <w:szCs w:val="22"/>
        </w:rPr>
        <w:t xml:space="preserve">Accounting policies applicable from 1 January 2020 </w:t>
      </w:r>
    </w:p>
    <w:p w14:paraId="23090E54" w14:textId="77777777" w:rsidR="009C3B55" w:rsidRPr="001B3CF1" w:rsidRDefault="009C3B55" w:rsidP="009C3B55">
      <w:pPr>
        <w:pStyle w:val="BodyText"/>
        <w:spacing w:after="0" w:line="240" w:lineRule="auto"/>
        <w:ind w:left="540"/>
        <w:jc w:val="both"/>
        <w:rPr>
          <w:b/>
          <w:bCs/>
          <w:i/>
          <w:iCs/>
          <w:color w:val="0000FF"/>
          <w:szCs w:val="22"/>
          <w:shd w:val="clear" w:color="auto" w:fill="E6E6E6"/>
        </w:rPr>
      </w:pPr>
    </w:p>
    <w:p w14:paraId="2D776E3B" w14:textId="77777777" w:rsidR="009C3B55" w:rsidRPr="001B3CF1" w:rsidRDefault="009C3B55" w:rsidP="009C3B55">
      <w:pPr>
        <w:pStyle w:val="Pa18"/>
        <w:spacing w:line="240" w:lineRule="auto"/>
        <w:ind w:left="540"/>
        <w:jc w:val="thaiDistribute"/>
        <w:rPr>
          <w:rFonts w:ascii="Times New Roman" w:hAnsi="Times New Roman" w:cs="Times New Roman"/>
          <w:b/>
          <w:bCs/>
          <w:color w:val="0000FF"/>
          <w:sz w:val="22"/>
          <w:szCs w:val="22"/>
          <w:lang w:val="en-GB" w:bidi="ar-SA"/>
        </w:rPr>
      </w:pPr>
      <w:r w:rsidRPr="001B3CF1">
        <w:rPr>
          <w:rFonts w:ascii="Times New Roman" w:hAnsi="Times New Roman" w:cs="Times New Roman"/>
          <w:i/>
          <w:iCs/>
          <w:color w:val="000000"/>
          <w:sz w:val="22"/>
          <w:szCs w:val="22"/>
        </w:rPr>
        <w:t xml:space="preserve">Effective Interest Rate (EIR) </w:t>
      </w:r>
    </w:p>
    <w:p w14:paraId="59CC8C5F" w14:textId="77777777" w:rsidR="009C3B55" w:rsidRPr="009C3B55" w:rsidRDefault="009C3B55" w:rsidP="009C3B55">
      <w:pPr>
        <w:pStyle w:val="Default"/>
        <w:rPr>
          <w:sz w:val="22"/>
          <w:szCs w:val="22"/>
          <w:highlight w:val="cyan"/>
          <w:lang w:val="en-GB" w:eastAsia="en-US" w:bidi="ar-SA"/>
        </w:rPr>
      </w:pPr>
    </w:p>
    <w:p w14:paraId="17320888" w14:textId="77777777" w:rsidR="009C3B55" w:rsidRPr="001B3CF1" w:rsidRDefault="009C3B55" w:rsidP="009C3B55">
      <w:pPr>
        <w:pStyle w:val="Pa18"/>
        <w:spacing w:line="240" w:lineRule="auto"/>
        <w:ind w:left="540"/>
        <w:jc w:val="thaiDistribute"/>
        <w:rPr>
          <w:rFonts w:ascii="Times New Roman" w:hAnsi="Times New Roman" w:cs="Times New Roman"/>
          <w:color w:val="000000"/>
          <w:sz w:val="22"/>
          <w:szCs w:val="22"/>
        </w:rPr>
      </w:pPr>
      <w:r w:rsidRPr="001B3CF1">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757E1215" w14:textId="77777777" w:rsidR="009C3B55" w:rsidRPr="001B3CF1" w:rsidRDefault="009C3B55" w:rsidP="009C3B55">
      <w:pPr>
        <w:pStyle w:val="ListParagraph"/>
        <w:numPr>
          <w:ilvl w:val="0"/>
          <w:numId w:val="29"/>
        </w:numPr>
        <w:spacing w:line="240" w:lineRule="auto"/>
        <w:ind w:left="900"/>
        <w:jc w:val="thaiDistribute"/>
        <w:rPr>
          <w:color w:val="000000"/>
          <w:szCs w:val="22"/>
        </w:rPr>
      </w:pPr>
      <w:r w:rsidRPr="001B3CF1">
        <w:rPr>
          <w:color w:val="000000"/>
          <w:szCs w:val="22"/>
        </w:rPr>
        <w:t xml:space="preserve">the gross carrying amount of the financial asset; or </w:t>
      </w:r>
    </w:p>
    <w:p w14:paraId="0088B72E" w14:textId="77777777" w:rsidR="009C3B55" w:rsidRPr="001B3CF1" w:rsidRDefault="009C3B55" w:rsidP="009C3B55">
      <w:pPr>
        <w:pStyle w:val="ListParagraph"/>
        <w:numPr>
          <w:ilvl w:val="0"/>
          <w:numId w:val="29"/>
        </w:numPr>
        <w:spacing w:line="240" w:lineRule="auto"/>
        <w:ind w:left="900"/>
        <w:jc w:val="thaiDistribute"/>
        <w:rPr>
          <w:szCs w:val="22"/>
        </w:rPr>
      </w:pPr>
      <w:r w:rsidRPr="001B3CF1">
        <w:rPr>
          <w:color w:val="000000"/>
          <w:szCs w:val="22"/>
        </w:rPr>
        <w:t>the amortised</w:t>
      </w:r>
      <w:r w:rsidRPr="001B3CF1">
        <w:rPr>
          <w:szCs w:val="22"/>
        </w:rPr>
        <w:t xml:space="preserve"> cost of the financial liability. </w:t>
      </w:r>
    </w:p>
    <w:p w14:paraId="17E80374" w14:textId="77777777" w:rsidR="009C3B55" w:rsidRPr="001B3CF1" w:rsidRDefault="009C3B55" w:rsidP="009C3B55">
      <w:pPr>
        <w:spacing w:line="240" w:lineRule="auto"/>
        <w:ind w:left="540" w:firstLine="180"/>
        <w:jc w:val="thaiDistribute"/>
        <w:rPr>
          <w:color w:val="000000"/>
          <w:szCs w:val="22"/>
        </w:rPr>
      </w:pPr>
    </w:p>
    <w:p w14:paraId="3AD94545" w14:textId="77777777" w:rsidR="009C3B55" w:rsidRPr="001B3CF1" w:rsidRDefault="009C3B55" w:rsidP="009C3B55">
      <w:pPr>
        <w:spacing w:line="240" w:lineRule="auto"/>
        <w:ind w:left="540"/>
        <w:jc w:val="thaiDistribute"/>
        <w:rPr>
          <w:color w:val="000000"/>
          <w:szCs w:val="22"/>
        </w:rPr>
      </w:pPr>
      <w:r w:rsidRPr="001B3CF1">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3C433C06" w14:textId="77777777" w:rsidR="00922888" w:rsidRPr="001B3CF1" w:rsidRDefault="00922888" w:rsidP="009C3B55">
      <w:pPr>
        <w:pStyle w:val="BodyText"/>
        <w:spacing w:after="0" w:line="240" w:lineRule="auto"/>
        <w:ind w:left="547"/>
        <w:jc w:val="both"/>
        <w:rPr>
          <w:b/>
          <w:bCs/>
          <w:i/>
          <w:iCs/>
          <w:szCs w:val="22"/>
        </w:rPr>
      </w:pPr>
    </w:p>
    <w:p w14:paraId="7A628D24" w14:textId="77777777" w:rsidR="009C3B55" w:rsidRPr="001B3CF1" w:rsidRDefault="009C3B55" w:rsidP="009C3B55">
      <w:pPr>
        <w:pStyle w:val="BodyText"/>
        <w:spacing w:after="0" w:line="240" w:lineRule="auto"/>
        <w:ind w:left="547"/>
        <w:jc w:val="both"/>
        <w:rPr>
          <w:i/>
          <w:iCs/>
          <w:color w:val="0000FF"/>
          <w:szCs w:val="22"/>
        </w:rPr>
      </w:pPr>
      <w:r w:rsidRPr="001B3CF1">
        <w:rPr>
          <w:b/>
          <w:bCs/>
          <w:i/>
          <w:iCs/>
          <w:szCs w:val="22"/>
        </w:rPr>
        <w:t xml:space="preserve">Accounting policies applicable before 1 January 2020 </w:t>
      </w:r>
    </w:p>
    <w:p w14:paraId="31CD8B8D" w14:textId="77777777" w:rsidR="009C3B55" w:rsidRPr="001B3CF1" w:rsidRDefault="009C3B55" w:rsidP="009C3B55">
      <w:pPr>
        <w:pStyle w:val="BodyText"/>
        <w:spacing w:after="0" w:line="240" w:lineRule="auto"/>
        <w:ind w:left="540"/>
        <w:jc w:val="both"/>
        <w:rPr>
          <w:szCs w:val="22"/>
        </w:rPr>
      </w:pPr>
    </w:p>
    <w:p w14:paraId="356F623C" w14:textId="77777777" w:rsidR="009C3B55" w:rsidRPr="00CE424B" w:rsidRDefault="009C3B55" w:rsidP="009C3B55">
      <w:pPr>
        <w:pStyle w:val="BodyText"/>
        <w:spacing w:after="0" w:line="240" w:lineRule="auto"/>
        <w:ind w:left="540"/>
        <w:jc w:val="both"/>
        <w:rPr>
          <w:szCs w:val="22"/>
        </w:rPr>
      </w:pPr>
      <w:r w:rsidRPr="00CE424B">
        <w:rPr>
          <w:szCs w:val="22"/>
        </w:rPr>
        <w:t>Interest income is recognised in profit or loss at the rate specified in the contract.</w:t>
      </w:r>
    </w:p>
    <w:p w14:paraId="0D18729D" w14:textId="77777777" w:rsidR="009C3B55" w:rsidRPr="00CE424B" w:rsidRDefault="009C3B55" w:rsidP="009C3B55">
      <w:pPr>
        <w:pStyle w:val="BodyText"/>
        <w:spacing w:after="0" w:line="240" w:lineRule="auto"/>
        <w:ind w:left="540"/>
        <w:jc w:val="both"/>
        <w:rPr>
          <w:szCs w:val="22"/>
          <w:lang w:bidi="th-TH"/>
        </w:rPr>
      </w:pPr>
    </w:p>
    <w:p w14:paraId="7DF1AA34" w14:textId="77777777" w:rsidR="009C3B55" w:rsidRPr="00CE424B" w:rsidRDefault="009C3B55" w:rsidP="009C3B55">
      <w:pPr>
        <w:pStyle w:val="BodyText"/>
        <w:spacing w:after="0" w:line="240" w:lineRule="auto"/>
        <w:ind w:left="540"/>
        <w:jc w:val="both"/>
        <w:rPr>
          <w:szCs w:val="22"/>
        </w:rPr>
      </w:pPr>
      <w:r w:rsidRPr="00CE424B">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3B1B7D6F" w14:textId="77777777" w:rsidR="00922888" w:rsidRDefault="00922888" w:rsidP="00922888">
      <w:pPr>
        <w:pStyle w:val="Heading2"/>
        <w:numPr>
          <w:ilvl w:val="0"/>
          <w:numId w:val="0"/>
        </w:numPr>
        <w:tabs>
          <w:tab w:val="num" w:pos="5760"/>
        </w:tabs>
        <w:spacing w:before="0" w:after="0" w:line="240" w:lineRule="atLeast"/>
        <w:ind w:left="540"/>
        <w:rPr>
          <w:sz w:val="22"/>
          <w:szCs w:val="22"/>
        </w:rPr>
      </w:pPr>
    </w:p>
    <w:p w14:paraId="28A7DE92" w14:textId="77777777" w:rsidR="0064199A" w:rsidRPr="00944BA8" w:rsidRDefault="0064199A" w:rsidP="0064199A">
      <w:pPr>
        <w:pStyle w:val="Heading2"/>
        <w:spacing w:before="0" w:after="0" w:line="240" w:lineRule="atLeast"/>
        <w:ind w:left="547" w:hanging="547"/>
        <w:rPr>
          <w:sz w:val="22"/>
          <w:szCs w:val="22"/>
        </w:rPr>
      </w:pPr>
      <w:r w:rsidRPr="00944BA8">
        <w:rPr>
          <w:sz w:val="22"/>
          <w:szCs w:val="22"/>
        </w:rPr>
        <w:t>Income tax</w:t>
      </w:r>
    </w:p>
    <w:p w14:paraId="4B12594F" w14:textId="77777777" w:rsidR="0064199A" w:rsidRPr="00944BA8" w:rsidRDefault="0064199A" w:rsidP="00E064B4">
      <w:pPr>
        <w:pStyle w:val="AccPolicyalternative"/>
      </w:pPr>
    </w:p>
    <w:p w14:paraId="19F9167A" w14:textId="77777777" w:rsidR="0064199A" w:rsidRPr="00944BA8" w:rsidRDefault="0064199A" w:rsidP="0064199A">
      <w:pPr>
        <w:pStyle w:val="BodyText"/>
        <w:spacing w:after="0" w:line="240" w:lineRule="atLeast"/>
        <w:ind w:left="540"/>
        <w:jc w:val="both"/>
        <w:rPr>
          <w:spacing w:val="-2"/>
          <w:szCs w:val="22"/>
        </w:rPr>
      </w:pPr>
      <w:r w:rsidRPr="00944BA8">
        <w:rPr>
          <w:spacing w:val="-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03DFF395" w14:textId="77777777" w:rsidR="0064199A" w:rsidRPr="00944BA8" w:rsidRDefault="0064199A" w:rsidP="0064199A">
      <w:pPr>
        <w:pStyle w:val="BodyText"/>
        <w:spacing w:after="0" w:line="240" w:lineRule="atLeast"/>
        <w:ind w:left="540"/>
        <w:jc w:val="both"/>
        <w:rPr>
          <w:szCs w:val="22"/>
        </w:rPr>
      </w:pPr>
    </w:p>
    <w:p w14:paraId="41904384" w14:textId="77777777" w:rsidR="0064199A" w:rsidRDefault="0064199A" w:rsidP="0064199A">
      <w:pPr>
        <w:spacing w:line="240" w:lineRule="atLeast"/>
        <w:ind w:left="540"/>
        <w:jc w:val="thaiDistribute"/>
        <w:rPr>
          <w:szCs w:val="22"/>
        </w:rPr>
      </w:pPr>
      <w:r w:rsidRPr="00944BA8">
        <w:rPr>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567AF51F" w14:textId="77777777" w:rsidR="0064199A" w:rsidRPr="00944BA8" w:rsidRDefault="0064199A" w:rsidP="0064199A">
      <w:pPr>
        <w:autoSpaceDE w:val="0"/>
        <w:autoSpaceDN w:val="0"/>
        <w:adjustRightInd w:val="0"/>
        <w:spacing w:line="240" w:lineRule="atLeast"/>
        <w:ind w:left="540"/>
        <w:jc w:val="thaiDistribute"/>
        <w:rPr>
          <w:szCs w:val="22"/>
        </w:rPr>
      </w:pPr>
    </w:p>
    <w:p w14:paraId="461A7BC1" w14:textId="77777777" w:rsidR="0064199A" w:rsidRPr="00944BA8" w:rsidRDefault="0064199A" w:rsidP="0064199A">
      <w:pPr>
        <w:autoSpaceDE w:val="0"/>
        <w:autoSpaceDN w:val="0"/>
        <w:adjustRightInd w:val="0"/>
        <w:spacing w:line="240" w:lineRule="atLeast"/>
        <w:ind w:left="540"/>
        <w:jc w:val="thaiDistribute"/>
        <w:rPr>
          <w:szCs w:val="22"/>
        </w:rPr>
      </w:pPr>
      <w:r w:rsidRPr="00944BA8">
        <w:rPr>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w:t>
      </w:r>
      <w:r w:rsidRPr="00944BA8">
        <w:rPr>
          <w:szCs w:val="22"/>
        </w:rPr>
        <w:br/>
        <w:t>a transaction that is not a business combination and that affects neither accounting nor taxable profit or loss; and differences relating to investments in subsidiaries to the extent that it is probable that they will not reverse in the foreseeable future.</w:t>
      </w:r>
    </w:p>
    <w:p w14:paraId="010A7E9F" w14:textId="77777777" w:rsidR="0064199A" w:rsidRPr="00944BA8" w:rsidRDefault="0064199A" w:rsidP="0064199A">
      <w:pPr>
        <w:pStyle w:val="BodyText"/>
        <w:spacing w:after="0" w:line="240" w:lineRule="atLeast"/>
        <w:ind w:left="540"/>
        <w:jc w:val="both"/>
        <w:rPr>
          <w:szCs w:val="22"/>
          <w:lang w:val="en-US" w:bidi="th-TH"/>
        </w:rPr>
      </w:pPr>
    </w:p>
    <w:p w14:paraId="0AA855A2" w14:textId="77777777" w:rsidR="0064199A" w:rsidRPr="00944BA8" w:rsidRDefault="0064199A" w:rsidP="0064199A">
      <w:pPr>
        <w:pStyle w:val="BodyText"/>
        <w:spacing w:after="0" w:line="240" w:lineRule="atLeast"/>
        <w:ind w:left="540"/>
        <w:jc w:val="both"/>
        <w:rPr>
          <w:szCs w:val="22"/>
          <w:lang w:val="en-US" w:bidi="th-TH"/>
        </w:rPr>
      </w:pPr>
      <w:r w:rsidRPr="00944BA8">
        <w:rPr>
          <w:szCs w:val="22"/>
          <w:lang w:val="en-US" w:bidi="th-TH"/>
        </w:rPr>
        <w:t xml:space="preserve">The measurement of deferred tax reflects the tax consequences that would follow the manner in which the Group expects, at the end of the reporting period, to recover or settle the carrying amount of its assets and liabilities. </w:t>
      </w:r>
    </w:p>
    <w:p w14:paraId="76E9E058" w14:textId="77777777" w:rsidR="0064199A" w:rsidRPr="00944BA8" w:rsidRDefault="0064199A" w:rsidP="0064199A">
      <w:pPr>
        <w:pStyle w:val="BodyText"/>
        <w:spacing w:after="0" w:line="240" w:lineRule="atLeast"/>
        <w:ind w:left="540"/>
        <w:jc w:val="both"/>
        <w:rPr>
          <w:szCs w:val="22"/>
          <w:lang w:val="en-US" w:bidi="th-TH"/>
        </w:rPr>
      </w:pPr>
    </w:p>
    <w:p w14:paraId="05509A07" w14:textId="7CB9AA45" w:rsidR="0064199A" w:rsidRDefault="0064199A" w:rsidP="0064199A">
      <w:pPr>
        <w:autoSpaceDE w:val="0"/>
        <w:autoSpaceDN w:val="0"/>
        <w:adjustRightInd w:val="0"/>
        <w:spacing w:line="240" w:lineRule="atLeast"/>
        <w:ind w:left="540"/>
        <w:jc w:val="thaiDistribute"/>
        <w:rPr>
          <w:szCs w:val="22"/>
        </w:rPr>
      </w:pPr>
      <w:r w:rsidRPr="00944BA8">
        <w:rPr>
          <w:szCs w:val="22"/>
        </w:rPr>
        <w:t xml:space="preserve">Deferred tax is measured at the tax rates that are expected to be applied to the temporary differences when they reverse, using tax rates enacted or substantively enacted at the reporting date. </w:t>
      </w:r>
    </w:p>
    <w:p w14:paraId="79C6021D" w14:textId="3C4C05DA" w:rsidR="00E064B4" w:rsidRDefault="00E064B4" w:rsidP="0064199A">
      <w:pPr>
        <w:autoSpaceDE w:val="0"/>
        <w:autoSpaceDN w:val="0"/>
        <w:adjustRightInd w:val="0"/>
        <w:spacing w:line="240" w:lineRule="atLeast"/>
        <w:ind w:left="540"/>
        <w:jc w:val="thaiDistribute"/>
        <w:rPr>
          <w:szCs w:val="22"/>
        </w:rPr>
      </w:pPr>
    </w:p>
    <w:p w14:paraId="4B8944A7" w14:textId="6C1B86F1" w:rsidR="00E064B4" w:rsidRDefault="00E064B4" w:rsidP="0064199A">
      <w:pPr>
        <w:autoSpaceDE w:val="0"/>
        <w:autoSpaceDN w:val="0"/>
        <w:adjustRightInd w:val="0"/>
        <w:spacing w:line="240" w:lineRule="atLeast"/>
        <w:ind w:left="540"/>
        <w:jc w:val="thaiDistribute"/>
        <w:rPr>
          <w:szCs w:val="22"/>
        </w:rPr>
      </w:pPr>
    </w:p>
    <w:p w14:paraId="7714C84E" w14:textId="77777777" w:rsidR="00E064B4" w:rsidRPr="00944BA8" w:rsidRDefault="00E064B4" w:rsidP="0064199A">
      <w:pPr>
        <w:autoSpaceDE w:val="0"/>
        <w:autoSpaceDN w:val="0"/>
        <w:adjustRightInd w:val="0"/>
        <w:spacing w:line="240" w:lineRule="atLeast"/>
        <w:ind w:left="540"/>
        <w:jc w:val="thaiDistribute"/>
        <w:rPr>
          <w:szCs w:val="22"/>
        </w:rPr>
      </w:pPr>
    </w:p>
    <w:p w14:paraId="0031B8C4" w14:textId="77777777" w:rsidR="0064199A" w:rsidRPr="00944BA8" w:rsidRDefault="0064199A" w:rsidP="0064199A">
      <w:pPr>
        <w:autoSpaceDE w:val="0"/>
        <w:autoSpaceDN w:val="0"/>
        <w:adjustRightInd w:val="0"/>
        <w:spacing w:line="240" w:lineRule="atLeast"/>
        <w:ind w:left="540"/>
        <w:jc w:val="thaiDistribute"/>
        <w:rPr>
          <w:szCs w:val="22"/>
        </w:rPr>
      </w:pPr>
    </w:p>
    <w:p w14:paraId="0E89EFDA" w14:textId="77777777" w:rsidR="0064199A" w:rsidRPr="00944BA8" w:rsidRDefault="0064199A" w:rsidP="0064199A">
      <w:pPr>
        <w:autoSpaceDE w:val="0"/>
        <w:autoSpaceDN w:val="0"/>
        <w:adjustRightInd w:val="0"/>
        <w:spacing w:line="240" w:lineRule="atLeast"/>
        <w:ind w:left="540"/>
        <w:jc w:val="thaiDistribute"/>
        <w:rPr>
          <w:szCs w:val="22"/>
        </w:rPr>
      </w:pPr>
      <w:r w:rsidRPr="00944BA8">
        <w:rPr>
          <w:szCs w:val="22"/>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CC33DF6" w14:textId="77777777" w:rsidR="0064199A" w:rsidRPr="00944BA8" w:rsidRDefault="0064199A" w:rsidP="0064199A">
      <w:pPr>
        <w:autoSpaceDE w:val="0"/>
        <w:autoSpaceDN w:val="0"/>
        <w:adjustRightInd w:val="0"/>
        <w:spacing w:line="240" w:lineRule="atLeast"/>
        <w:ind w:left="540"/>
        <w:jc w:val="thaiDistribute"/>
        <w:rPr>
          <w:szCs w:val="22"/>
        </w:rPr>
      </w:pPr>
    </w:p>
    <w:p w14:paraId="492CDE50" w14:textId="77777777" w:rsidR="0064199A" w:rsidRPr="00944BA8" w:rsidRDefault="0064199A" w:rsidP="0064199A">
      <w:pPr>
        <w:autoSpaceDE w:val="0"/>
        <w:autoSpaceDN w:val="0"/>
        <w:adjustRightInd w:val="0"/>
        <w:spacing w:line="240" w:lineRule="atLeast"/>
        <w:ind w:left="540"/>
        <w:jc w:val="thaiDistribute"/>
        <w:rPr>
          <w:szCs w:val="22"/>
        </w:rPr>
      </w:pPr>
      <w:r w:rsidRPr="00944BA8">
        <w:rPr>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59598E35" w14:textId="77777777" w:rsidR="0064199A" w:rsidRPr="00944BA8" w:rsidRDefault="0064199A" w:rsidP="0064199A">
      <w:pPr>
        <w:autoSpaceDE w:val="0"/>
        <w:autoSpaceDN w:val="0"/>
        <w:adjustRightInd w:val="0"/>
        <w:spacing w:line="240" w:lineRule="atLeast"/>
        <w:ind w:left="540"/>
        <w:jc w:val="thaiDistribute"/>
        <w:rPr>
          <w:szCs w:val="22"/>
        </w:rPr>
      </w:pPr>
    </w:p>
    <w:p w14:paraId="5BB17DB7" w14:textId="77777777" w:rsidR="0064199A" w:rsidRPr="00944BA8" w:rsidRDefault="0064199A" w:rsidP="0064199A">
      <w:pPr>
        <w:autoSpaceDE w:val="0"/>
        <w:autoSpaceDN w:val="0"/>
        <w:adjustRightInd w:val="0"/>
        <w:spacing w:line="240" w:lineRule="atLeast"/>
        <w:ind w:left="540"/>
        <w:jc w:val="thaiDistribute"/>
        <w:rPr>
          <w:szCs w:val="22"/>
        </w:rPr>
      </w:pPr>
      <w:r w:rsidRPr="00944BA8">
        <w:rPr>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w:t>
      </w:r>
      <w:r w:rsidRPr="00944BA8">
        <w:rPr>
          <w:szCs w:val="22"/>
          <w:rtl/>
          <w:cs/>
        </w:rPr>
        <w:br/>
      </w:r>
      <w:r w:rsidRPr="00944BA8">
        <w:rPr>
          <w:szCs w:val="22"/>
        </w:rPr>
        <w:t xml:space="preserve">no longer probable that the related tax benefit will be realised. </w:t>
      </w:r>
    </w:p>
    <w:p w14:paraId="4330B5FD" w14:textId="77777777" w:rsidR="00922888" w:rsidRPr="00D54F24" w:rsidRDefault="00922888" w:rsidP="0064199A">
      <w:pPr>
        <w:spacing w:line="240" w:lineRule="auto"/>
        <w:rPr>
          <w:b/>
          <w:i/>
          <w:sz w:val="18"/>
          <w:szCs w:val="18"/>
        </w:rPr>
      </w:pPr>
    </w:p>
    <w:p w14:paraId="3EC282F4" w14:textId="77777777" w:rsidR="0064199A" w:rsidRPr="00944BA8" w:rsidRDefault="0064199A" w:rsidP="0064199A">
      <w:pPr>
        <w:pStyle w:val="Heading2"/>
        <w:spacing w:before="0" w:after="0" w:line="240" w:lineRule="atLeast"/>
        <w:ind w:hanging="540"/>
        <w:rPr>
          <w:sz w:val="22"/>
          <w:szCs w:val="22"/>
        </w:rPr>
      </w:pPr>
      <w:r w:rsidRPr="00944BA8">
        <w:rPr>
          <w:sz w:val="22"/>
          <w:szCs w:val="22"/>
        </w:rPr>
        <w:t>Earnings per share</w:t>
      </w:r>
    </w:p>
    <w:p w14:paraId="47268E87" w14:textId="77777777" w:rsidR="0064199A" w:rsidRPr="00D54F24" w:rsidRDefault="0064199A" w:rsidP="0064199A">
      <w:pPr>
        <w:pStyle w:val="nineptcolumntab1"/>
        <w:tabs>
          <w:tab w:val="clear" w:pos="737"/>
        </w:tabs>
        <w:spacing w:line="240" w:lineRule="atLeast"/>
        <w:ind w:left="540"/>
        <w:jc w:val="both"/>
        <w:rPr>
          <w:szCs w:val="18"/>
        </w:rPr>
      </w:pPr>
    </w:p>
    <w:p w14:paraId="2D369A40" w14:textId="77777777" w:rsidR="0064199A" w:rsidRPr="00944BA8" w:rsidRDefault="0064199A" w:rsidP="0064199A">
      <w:pPr>
        <w:pStyle w:val="nineptcolumntab1"/>
        <w:tabs>
          <w:tab w:val="clear" w:pos="737"/>
        </w:tabs>
        <w:spacing w:line="240" w:lineRule="atLeast"/>
        <w:ind w:left="540"/>
        <w:jc w:val="thaiDistribute"/>
        <w:rPr>
          <w:sz w:val="22"/>
          <w:szCs w:val="22"/>
        </w:rPr>
      </w:pPr>
      <w:r w:rsidRPr="00944BA8">
        <w:rPr>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14:paraId="22C84E7C" w14:textId="77777777" w:rsidR="0064199A" w:rsidRPr="00D54F24" w:rsidRDefault="0064199A" w:rsidP="0064199A">
      <w:pPr>
        <w:pStyle w:val="nineptcolumntab1"/>
        <w:tabs>
          <w:tab w:val="clear" w:pos="737"/>
        </w:tabs>
        <w:spacing w:line="240" w:lineRule="atLeast"/>
        <w:ind w:left="540"/>
        <w:jc w:val="thaiDistribute"/>
        <w:rPr>
          <w:rFonts w:cstheme="minorBidi"/>
          <w:szCs w:val="18"/>
          <w:cs/>
          <w:lang w:bidi="th-TH"/>
        </w:rPr>
      </w:pPr>
    </w:p>
    <w:p w14:paraId="7977BE97" w14:textId="77777777" w:rsidR="0064199A" w:rsidRPr="00944BA8" w:rsidRDefault="0064199A" w:rsidP="0064199A">
      <w:pPr>
        <w:pStyle w:val="Heading2"/>
        <w:spacing w:before="0" w:after="0" w:line="240" w:lineRule="atLeast"/>
        <w:ind w:hanging="540"/>
        <w:rPr>
          <w:sz w:val="22"/>
          <w:szCs w:val="18"/>
        </w:rPr>
      </w:pPr>
      <w:r w:rsidRPr="00944BA8">
        <w:rPr>
          <w:sz w:val="22"/>
          <w:szCs w:val="18"/>
        </w:rPr>
        <w:t>Related parties</w:t>
      </w:r>
    </w:p>
    <w:p w14:paraId="01D79501" w14:textId="77777777" w:rsidR="0064199A" w:rsidRPr="00D54F24" w:rsidRDefault="0064199A" w:rsidP="0064199A">
      <w:pPr>
        <w:ind w:left="540"/>
        <w:jc w:val="both"/>
        <w:rPr>
          <w:sz w:val="18"/>
          <w:szCs w:val="18"/>
        </w:rPr>
      </w:pPr>
    </w:p>
    <w:p w14:paraId="467BFB70" w14:textId="77777777" w:rsidR="0064199A" w:rsidRPr="00944BA8" w:rsidRDefault="0064199A" w:rsidP="0064199A">
      <w:pPr>
        <w:ind w:left="540"/>
        <w:jc w:val="both"/>
      </w:pPr>
      <w:r>
        <w:t>A r</w:t>
      </w:r>
      <w:r w:rsidRPr="00944BA8">
        <w:t>elated part</w:t>
      </w:r>
      <w:r>
        <w:t>y is</w:t>
      </w:r>
      <w:r w:rsidRPr="00944BA8">
        <w:t xml:space="preserve"> a person or </w:t>
      </w:r>
      <w:r>
        <w:t xml:space="preserve">an </w:t>
      </w:r>
      <w:r w:rsidRPr="00944BA8">
        <w:t>entity that has direct or indirect control or joint control, or has significant influence over the financial</w:t>
      </w:r>
      <w:r w:rsidRPr="00944BA8">
        <w:rPr>
          <w:rFonts w:cstheme="minorBidi"/>
          <w:cs/>
          <w:lang w:bidi="th-TH"/>
        </w:rPr>
        <w:t xml:space="preserve"> </w:t>
      </w:r>
      <w:r w:rsidRPr="00944BA8">
        <w:rPr>
          <w:rFonts w:cstheme="minorBidi"/>
          <w:lang w:val="en-US" w:bidi="th-TH"/>
        </w:rPr>
        <w:t>and managerial</w:t>
      </w:r>
      <w:r w:rsidRPr="00944BA8">
        <w:t xml:space="preserve"> decision-making of the Group; a person or entity that are under common control or under the same significant influence as the Group; or the Group has direct or indirect control or joint control or has significant influence over the financial</w:t>
      </w:r>
      <w:r w:rsidRPr="00944BA8">
        <w:rPr>
          <w:rFonts w:cstheme="minorBidi"/>
          <w:cs/>
          <w:lang w:bidi="th-TH"/>
        </w:rPr>
        <w:t xml:space="preserve"> </w:t>
      </w:r>
      <w:r w:rsidRPr="00944BA8">
        <w:rPr>
          <w:rFonts w:cstheme="minorBidi"/>
          <w:lang w:val="en-US" w:bidi="th-TH"/>
        </w:rPr>
        <w:t>and managerial</w:t>
      </w:r>
      <w:r w:rsidRPr="00944BA8">
        <w:t xml:space="preserve"> decision-making of a person or entity.</w:t>
      </w:r>
    </w:p>
    <w:p w14:paraId="1D69DABF" w14:textId="77777777" w:rsidR="0064199A" w:rsidRPr="00D54F24" w:rsidRDefault="0064199A" w:rsidP="0064199A">
      <w:pPr>
        <w:pStyle w:val="Heading2"/>
        <w:numPr>
          <w:ilvl w:val="0"/>
          <w:numId w:val="0"/>
        </w:numPr>
        <w:spacing w:before="0" w:after="0" w:line="240" w:lineRule="atLeast"/>
        <w:rPr>
          <w:sz w:val="18"/>
          <w:szCs w:val="18"/>
        </w:rPr>
      </w:pPr>
    </w:p>
    <w:p w14:paraId="00F9A0D1" w14:textId="77777777" w:rsidR="0064199A" w:rsidRPr="00944BA8" w:rsidRDefault="0064199A" w:rsidP="0064199A">
      <w:pPr>
        <w:pStyle w:val="Heading2"/>
        <w:spacing w:before="0" w:after="0" w:line="240" w:lineRule="atLeast"/>
        <w:ind w:hanging="540"/>
        <w:rPr>
          <w:sz w:val="22"/>
          <w:szCs w:val="22"/>
        </w:rPr>
      </w:pPr>
      <w:r w:rsidRPr="00944BA8">
        <w:rPr>
          <w:sz w:val="22"/>
          <w:szCs w:val="22"/>
        </w:rPr>
        <w:t xml:space="preserve">Segment </w:t>
      </w:r>
      <w:r w:rsidRPr="00DE483C">
        <w:rPr>
          <w:sz w:val="22"/>
          <w:szCs w:val="18"/>
        </w:rPr>
        <w:t>reporting</w:t>
      </w:r>
    </w:p>
    <w:p w14:paraId="039B13B9" w14:textId="77777777" w:rsidR="0064199A" w:rsidRPr="00D54F24" w:rsidRDefault="0064199A" w:rsidP="0064199A">
      <w:pPr>
        <w:spacing w:line="240" w:lineRule="atLeast"/>
        <w:ind w:left="540"/>
        <w:jc w:val="both"/>
        <w:rPr>
          <w:sz w:val="18"/>
          <w:szCs w:val="18"/>
        </w:rPr>
      </w:pPr>
    </w:p>
    <w:p w14:paraId="6F50509C" w14:textId="77777777" w:rsidR="0064199A" w:rsidRDefault="0064199A" w:rsidP="0064199A">
      <w:pPr>
        <w:ind w:left="540"/>
        <w:jc w:val="both"/>
        <w:rPr>
          <w:szCs w:val="22"/>
        </w:rPr>
      </w:pPr>
      <w:r w:rsidRPr="00944BA8">
        <w:rPr>
          <w:szCs w:val="22"/>
        </w:rPr>
        <w:t xml:space="preserve">Segment results that are reported to the Group’s CEO (the chief operating decision maker) include </w:t>
      </w:r>
      <w:r w:rsidRPr="00944BA8">
        <w:rPr>
          <w:szCs w:val="22"/>
        </w:rPr>
        <w:br/>
        <w:t>items directly attributable to a segment as well as those that can be allocated on a reasonable basis.</w:t>
      </w:r>
    </w:p>
    <w:p w14:paraId="7731630B" w14:textId="77777777" w:rsidR="00922888" w:rsidRPr="00D54F24" w:rsidRDefault="00922888" w:rsidP="0064199A">
      <w:pPr>
        <w:ind w:left="540"/>
        <w:jc w:val="both"/>
        <w:rPr>
          <w:sz w:val="18"/>
          <w:szCs w:val="18"/>
        </w:rPr>
      </w:pPr>
    </w:p>
    <w:p w14:paraId="3CB18D04" w14:textId="70B38040" w:rsidR="0064199A" w:rsidRPr="00B511B3" w:rsidRDefault="0064199A" w:rsidP="0064199A">
      <w:pPr>
        <w:pStyle w:val="Heading1"/>
        <w:tabs>
          <w:tab w:val="clear" w:pos="2214"/>
          <w:tab w:val="num" w:pos="1134"/>
        </w:tabs>
        <w:spacing w:before="0" w:after="0" w:line="240" w:lineRule="atLeast"/>
        <w:ind w:left="547" w:hanging="547"/>
        <w:rPr>
          <w:szCs w:val="24"/>
        </w:rPr>
      </w:pPr>
      <w:r w:rsidRPr="00B511B3">
        <w:rPr>
          <w:szCs w:val="24"/>
        </w:rPr>
        <w:t xml:space="preserve">Impact of COVID-19 </w:t>
      </w:r>
      <w:r w:rsidR="0032617A">
        <w:rPr>
          <w:szCs w:val="24"/>
        </w:rPr>
        <w:t>O</w:t>
      </w:r>
      <w:r w:rsidRPr="00B511B3">
        <w:rPr>
          <w:szCs w:val="24"/>
        </w:rPr>
        <w:t>utbreak</w:t>
      </w:r>
    </w:p>
    <w:p w14:paraId="027B9B36" w14:textId="77777777" w:rsidR="0064199A" w:rsidRPr="00D54F24" w:rsidRDefault="0064199A" w:rsidP="0064199A">
      <w:pPr>
        <w:pStyle w:val="block"/>
        <w:tabs>
          <w:tab w:val="left" w:pos="9450"/>
        </w:tabs>
        <w:spacing w:after="0" w:line="240" w:lineRule="atLeast"/>
        <w:ind w:left="540"/>
        <w:jc w:val="thaiDistribute"/>
        <w:rPr>
          <w:sz w:val="18"/>
          <w:szCs w:val="18"/>
          <w:lang w:val="en-US"/>
        </w:rPr>
      </w:pPr>
    </w:p>
    <w:p w14:paraId="5AFE2867" w14:textId="77777777" w:rsidR="0064199A" w:rsidRPr="00B511B3" w:rsidRDefault="0064199A" w:rsidP="0064199A">
      <w:pPr>
        <w:pStyle w:val="block"/>
        <w:tabs>
          <w:tab w:val="left" w:pos="9450"/>
        </w:tabs>
        <w:spacing w:after="0" w:line="240" w:lineRule="atLeast"/>
        <w:ind w:left="540"/>
        <w:jc w:val="thaiDistribute"/>
        <w:rPr>
          <w:szCs w:val="22"/>
          <w:lang w:val="en-US"/>
        </w:rPr>
      </w:pPr>
      <w:r w:rsidRPr="00B511B3">
        <w:rPr>
          <w:szCs w:val="22"/>
          <w:lang w:val="en-US"/>
        </w:rPr>
        <w:t xml:space="preserve">Due to the COVID-19 </w:t>
      </w:r>
      <w:r w:rsidRPr="00B511B3">
        <w:rPr>
          <w:rFonts w:eastAsia="Calibri"/>
          <w:szCs w:val="22"/>
        </w:rPr>
        <w:t>outbreak</w:t>
      </w:r>
      <w:r w:rsidRPr="00B511B3">
        <w:rPr>
          <w:szCs w:val="22"/>
          <w:lang w:val="en-US"/>
        </w:rPr>
        <w:t xml:space="preserve">, management decided to temporarily close operations of hotels and operation of properties for retail and wholesale for rental in order to restrict the spread of COVID-19. This conformed with the announcement of Governor of Bangkok and several provincial governments to temporarily closed operation or reduce operating hours starting in March 2020. </w:t>
      </w:r>
    </w:p>
    <w:p w14:paraId="6360E3B1" w14:textId="77777777" w:rsidR="0064199A" w:rsidRPr="00D54F24" w:rsidRDefault="0064199A" w:rsidP="0064199A">
      <w:pPr>
        <w:pStyle w:val="block"/>
        <w:tabs>
          <w:tab w:val="left" w:pos="9450"/>
        </w:tabs>
        <w:spacing w:after="0" w:line="240" w:lineRule="atLeast"/>
        <w:ind w:left="540"/>
        <w:jc w:val="thaiDistribute"/>
        <w:rPr>
          <w:sz w:val="18"/>
          <w:szCs w:val="18"/>
          <w:lang w:val="en-US"/>
        </w:rPr>
      </w:pPr>
    </w:p>
    <w:p w14:paraId="170BD9D7" w14:textId="77777777" w:rsidR="0064199A" w:rsidRPr="00B511B3" w:rsidRDefault="0064199A" w:rsidP="0064199A">
      <w:pPr>
        <w:pStyle w:val="block"/>
        <w:tabs>
          <w:tab w:val="left" w:pos="9450"/>
        </w:tabs>
        <w:spacing w:after="0" w:line="240" w:lineRule="atLeast"/>
        <w:ind w:left="540"/>
        <w:jc w:val="thaiDistribute"/>
        <w:rPr>
          <w:b/>
          <w:bCs/>
          <w:i/>
          <w:iCs/>
          <w:szCs w:val="22"/>
          <w:lang w:val="en-US"/>
        </w:rPr>
      </w:pPr>
      <w:r w:rsidRPr="00B511B3">
        <w:rPr>
          <w:b/>
          <w:bCs/>
          <w:i/>
          <w:iCs/>
          <w:szCs w:val="22"/>
          <w:lang w:val="en-US"/>
        </w:rPr>
        <w:t>Hotel Business</w:t>
      </w:r>
    </w:p>
    <w:p w14:paraId="3CB0CD18" w14:textId="77777777" w:rsidR="0064199A" w:rsidRPr="00D54F24" w:rsidRDefault="0064199A" w:rsidP="0064199A">
      <w:pPr>
        <w:pStyle w:val="block"/>
        <w:tabs>
          <w:tab w:val="left" w:pos="9450"/>
        </w:tabs>
        <w:spacing w:after="0" w:line="240" w:lineRule="atLeast"/>
        <w:ind w:left="540"/>
        <w:jc w:val="thaiDistribute"/>
        <w:rPr>
          <w:rFonts w:cstheme="minorBidi"/>
          <w:b/>
          <w:bCs/>
          <w:i/>
          <w:iCs/>
          <w:sz w:val="18"/>
          <w:szCs w:val="18"/>
          <w:lang w:val="en-US" w:bidi="th-TH"/>
        </w:rPr>
      </w:pPr>
    </w:p>
    <w:p w14:paraId="65B8F034" w14:textId="44A7B282" w:rsidR="0064199A" w:rsidRPr="00B511B3" w:rsidRDefault="0064199A" w:rsidP="0064199A">
      <w:pPr>
        <w:pStyle w:val="block"/>
        <w:tabs>
          <w:tab w:val="left" w:pos="9450"/>
        </w:tabs>
        <w:spacing w:after="0" w:line="240" w:lineRule="atLeast"/>
        <w:ind w:left="540"/>
        <w:jc w:val="thaiDistribute"/>
        <w:rPr>
          <w:szCs w:val="22"/>
          <w:lang w:val="en-US"/>
        </w:rPr>
      </w:pPr>
      <w:r w:rsidRPr="00B511B3">
        <w:rPr>
          <w:szCs w:val="22"/>
          <w:lang w:val="en-US"/>
        </w:rPr>
        <w:t xml:space="preserve">Most of hotel businesses in Bangkok temporarily stopped operation starting from 26 March 2020 and some hotel businesses in up-countries stopped operation since the beginning of April 2020. The hotel businesses started their operations from May to </w:t>
      </w:r>
      <w:r w:rsidR="00C365F6" w:rsidRPr="001B3CF1">
        <w:rPr>
          <w:szCs w:val="22"/>
          <w:lang w:val="en-US"/>
        </w:rPr>
        <w:t>December</w:t>
      </w:r>
      <w:r w:rsidRPr="001B3CF1">
        <w:rPr>
          <w:szCs w:val="22"/>
          <w:lang w:val="en-US"/>
        </w:rPr>
        <w:t xml:space="preserve"> 2020.</w:t>
      </w:r>
      <w:r w:rsidRPr="00B511B3">
        <w:rPr>
          <w:szCs w:val="22"/>
          <w:lang w:val="en-US"/>
        </w:rPr>
        <w:t xml:space="preserve"> </w:t>
      </w:r>
    </w:p>
    <w:p w14:paraId="02E3D69B" w14:textId="735542CE" w:rsidR="0064199A" w:rsidRDefault="0064199A" w:rsidP="0064199A">
      <w:pPr>
        <w:pStyle w:val="block"/>
        <w:tabs>
          <w:tab w:val="left" w:pos="9450"/>
        </w:tabs>
        <w:spacing w:after="0" w:line="240" w:lineRule="atLeast"/>
        <w:ind w:left="540"/>
        <w:jc w:val="thaiDistribute"/>
        <w:rPr>
          <w:sz w:val="18"/>
          <w:szCs w:val="18"/>
          <w:lang w:val="en-US"/>
        </w:rPr>
      </w:pPr>
    </w:p>
    <w:p w14:paraId="28F0DD63" w14:textId="77777777" w:rsidR="00E064B4" w:rsidRPr="00D54F24" w:rsidRDefault="00E064B4" w:rsidP="0064199A">
      <w:pPr>
        <w:pStyle w:val="block"/>
        <w:tabs>
          <w:tab w:val="left" w:pos="9450"/>
        </w:tabs>
        <w:spacing w:after="0" w:line="240" w:lineRule="atLeast"/>
        <w:ind w:left="540"/>
        <w:jc w:val="thaiDistribute"/>
        <w:rPr>
          <w:sz w:val="18"/>
          <w:szCs w:val="18"/>
          <w:lang w:val="en-US"/>
        </w:rPr>
      </w:pPr>
    </w:p>
    <w:p w14:paraId="79ACB85E" w14:textId="77777777" w:rsidR="0064199A" w:rsidRPr="00B511B3" w:rsidRDefault="0064199A" w:rsidP="0064199A">
      <w:pPr>
        <w:pStyle w:val="block"/>
        <w:tabs>
          <w:tab w:val="left" w:pos="9450"/>
        </w:tabs>
        <w:spacing w:after="0" w:line="240" w:lineRule="atLeast"/>
        <w:ind w:left="540"/>
        <w:jc w:val="thaiDistribute"/>
        <w:rPr>
          <w:b/>
          <w:bCs/>
          <w:i/>
          <w:iCs/>
          <w:szCs w:val="22"/>
          <w:lang w:val="en-US"/>
        </w:rPr>
      </w:pPr>
      <w:r w:rsidRPr="00B511B3">
        <w:rPr>
          <w:b/>
          <w:bCs/>
          <w:i/>
          <w:iCs/>
          <w:szCs w:val="22"/>
          <w:lang w:val="en-US"/>
        </w:rPr>
        <w:lastRenderedPageBreak/>
        <w:t>Retail and wholesale business</w:t>
      </w:r>
    </w:p>
    <w:p w14:paraId="7229F9F7" w14:textId="77777777" w:rsidR="0064199A" w:rsidRPr="00857638" w:rsidRDefault="0064199A" w:rsidP="0064199A">
      <w:pPr>
        <w:pStyle w:val="block"/>
        <w:tabs>
          <w:tab w:val="left" w:pos="9450"/>
        </w:tabs>
        <w:spacing w:after="0" w:line="240" w:lineRule="atLeast"/>
        <w:ind w:left="540"/>
        <w:jc w:val="thaiDistribute"/>
        <w:rPr>
          <w:b/>
          <w:bCs/>
          <w:i/>
          <w:iCs/>
          <w:sz w:val="18"/>
          <w:szCs w:val="18"/>
          <w:lang w:val="en-US"/>
        </w:rPr>
      </w:pPr>
    </w:p>
    <w:p w14:paraId="4F676766" w14:textId="4105DFD4" w:rsidR="0064199A" w:rsidRPr="00857638" w:rsidRDefault="0064199A" w:rsidP="0064199A">
      <w:pPr>
        <w:pStyle w:val="block"/>
        <w:tabs>
          <w:tab w:val="left" w:pos="9450"/>
        </w:tabs>
        <w:spacing w:after="0" w:line="240" w:lineRule="atLeast"/>
        <w:ind w:left="540"/>
        <w:jc w:val="thaiDistribute"/>
        <w:rPr>
          <w:rFonts w:cstheme="minorBidi"/>
          <w:szCs w:val="28"/>
          <w:lang w:val="en-US" w:bidi="th-TH"/>
        </w:rPr>
      </w:pPr>
      <w:r w:rsidRPr="00857638">
        <w:rPr>
          <w:szCs w:val="22"/>
          <w:lang w:val="en-US"/>
        </w:rPr>
        <w:t xml:space="preserve">All properties for retail and wholesale business for rental in Bangkok stopped operation except for supermarkets, pharmacy or essential life products shop, restaurant for takeout </w:t>
      </w:r>
      <w:r w:rsidRPr="00857638">
        <w:rPr>
          <w:rFonts w:cs="Angsana New"/>
          <w:szCs w:val="28"/>
          <w:lang w:val="en-US" w:bidi="th-TH"/>
        </w:rPr>
        <w:t xml:space="preserve">order </w:t>
      </w:r>
      <w:r w:rsidRPr="00857638">
        <w:rPr>
          <w:szCs w:val="22"/>
          <w:lang w:val="en-US"/>
        </w:rPr>
        <w:t>only and bank, starting from 22 March 2020</w:t>
      </w:r>
      <w:r w:rsidRPr="00857638">
        <w:rPr>
          <w:rFonts w:cstheme="minorBidi" w:hint="cs"/>
          <w:szCs w:val="28"/>
          <w:cs/>
          <w:lang w:val="en-US" w:bidi="th-TH"/>
        </w:rPr>
        <w:t xml:space="preserve"> </w:t>
      </w:r>
      <w:r w:rsidRPr="00857638">
        <w:rPr>
          <w:rFonts w:cstheme="minorBidi"/>
          <w:szCs w:val="28"/>
          <w:lang w:val="en-US" w:bidi="th-TH"/>
        </w:rPr>
        <w:t>and start</w:t>
      </w:r>
      <w:r w:rsidR="00104BF3" w:rsidRPr="00857638">
        <w:rPr>
          <w:rFonts w:cstheme="minorBidi"/>
          <w:szCs w:val="28"/>
          <w:lang w:val="en-US" w:bidi="th-TH"/>
        </w:rPr>
        <w:t>ed</w:t>
      </w:r>
      <w:r w:rsidRPr="00857638">
        <w:rPr>
          <w:rFonts w:cstheme="minorBidi"/>
          <w:szCs w:val="28"/>
          <w:lang w:val="en-US" w:bidi="th-TH"/>
        </w:rPr>
        <w:t xml:space="preserve"> operati</w:t>
      </w:r>
      <w:r w:rsidR="00104BF3" w:rsidRPr="00857638">
        <w:rPr>
          <w:rFonts w:cstheme="minorBidi"/>
          <w:szCs w:val="28"/>
          <w:lang w:val="en-US" w:bidi="th-TH"/>
        </w:rPr>
        <w:t>ng</w:t>
      </w:r>
      <w:r w:rsidRPr="00857638">
        <w:rPr>
          <w:rFonts w:cstheme="minorBidi"/>
          <w:szCs w:val="28"/>
          <w:lang w:val="en-US" w:bidi="th-TH"/>
        </w:rPr>
        <w:t xml:space="preserve"> again on 18 May 2020 followed the easing of the measure by the government.</w:t>
      </w:r>
    </w:p>
    <w:p w14:paraId="4CF698D5" w14:textId="77777777" w:rsidR="0064199A" w:rsidRPr="00857638" w:rsidRDefault="0064199A" w:rsidP="0064199A">
      <w:pPr>
        <w:pStyle w:val="block"/>
        <w:tabs>
          <w:tab w:val="left" w:pos="9450"/>
        </w:tabs>
        <w:spacing w:after="0" w:line="240" w:lineRule="atLeast"/>
        <w:ind w:left="540"/>
        <w:jc w:val="thaiDistribute"/>
        <w:rPr>
          <w:rFonts w:cstheme="minorBidi"/>
          <w:sz w:val="18"/>
          <w:szCs w:val="18"/>
          <w:lang w:val="en-US" w:bidi="th-TH"/>
        </w:rPr>
      </w:pPr>
    </w:p>
    <w:p w14:paraId="14CD2B86" w14:textId="2D1759B0" w:rsidR="00857638" w:rsidRDefault="00857638" w:rsidP="00857638">
      <w:pPr>
        <w:pStyle w:val="AccountingPolicy"/>
        <w:tabs>
          <w:tab w:val="left" w:pos="-6210"/>
        </w:tabs>
        <w:ind w:left="540" w:firstLine="0"/>
        <w:jc w:val="thaiDistribute"/>
        <w:rPr>
          <w:rFonts w:ascii="Times New Roman" w:eastAsia="Times New Roman" w:hAnsi="Times New Roman" w:cstheme="minorBidi"/>
          <w:color w:val="auto"/>
          <w:sz w:val="22"/>
          <w:szCs w:val="28"/>
          <w:lang w:val="en-US" w:bidi="th-TH"/>
        </w:rPr>
      </w:pPr>
      <w:bookmarkStart w:id="6" w:name="_Hlk39243250"/>
      <w:r w:rsidRPr="00857638">
        <w:rPr>
          <w:rFonts w:ascii="Times New Roman" w:eastAsia="Times New Roman" w:hAnsi="Times New Roman" w:cs="Times New Roman"/>
          <w:color w:val="auto"/>
          <w:sz w:val="22"/>
          <w:szCs w:val="22"/>
          <w:lang w:val="en-US"/>
        </w:rPr>
        <w:t>The Group considered to offer monthly rental discounted to all tenants in each properties for retail business for rental who were affected by COVID-19 outbreak from March 2020 to August 2020.</w:t>
      </w:r>
      <w:r w:rsidRPr="00857638">
        <w:rPr>
          <w:rFonts w:ascii="Times New Roman" w:eastAsia="Times New Roman" w:hAnsi="Times New Roman" w:cstheme="minorBidi"/>
          <w:color w:val="auto"/>
          <w:sz w:val="22"/>
          <w:szCs w:val="28"/>
          <w:cs/>
          <w:lang w:val="en-US" w:bidi="th-TH"/>
        </w:rPr>
        <w:t xml:space="preserve"> </w:t>
      </w:r>
      <w:r w:rsidRPr="00857638">
        <w:rPr>
          <w:rFonts w:ascii="Times New Roman" w:eastAsia="Times New Roman" w:hAnsi="Times New Roman" w:cstheme="minorBidi"/>
          <w:color w:val="auto"/>
          <w:sz w:val="22"/>
          <w:szCs w:val="28"/>
          <w:lang w:val="en-US" w:bidi="th-TH"/>
        </w:rPr>
        <w:t>In addition,</w:t>
      </w:r>
      <w:r w:rsidRPr="00857638">
        <w:rPr>
          <w:rFonts w:ascii="Times New Roman" w:eastAsia="Times New Roman" w:hAnsi="Times New Roman" w:cstheme="minorBidi"/>
          <w:color w:val="auto"/>
          <w:sz w:val="22"/>
          <w:szCs w:val="28"/>
          <w:lang w:val="en-US" w:bidi="th-TH"/>
        </w:rPr>
        <w:br/>
      </w:r>
      <w:r w:rsidRPr="00857638">
        <w:rPr>
          <w:rFonts w:ascii="Times New Roman" w:eastAsia="Times New Roman" w:hAnsi="Times New Roman" w:cs="Times New Roman"/>
          <w:color w:val="auto"/>
          <w:sz w:val="22"/>
          <w:szCs w:val="22"/>
          <w:lang w:val="en-US"/>
        </w:rPr>
        <w:t xml:space="preserve">the Group extended monthly </w:t>
      </w:r>
      <w:r w:rsidRPr="00E60E3A">
        <w:rPr>
          <w:rFonts w:ascii="Times New Roman" w:eastAsia="Times New Roman" w:hAnsi="Times New Roman" w:cs="Times New Roman"/>
          <w:color w:val="auto"/>
          <w:sz w:val="22"/>
          <w:szCs w:val="22"/>
          <w:lang w:val="en-US"/>
        </w:rPr>
        <w:t>rental discounted to all tenants in one property until December 2020.</w:t>
      </w:r>
    </w:p>
    <w:bookmarkEnd w:id="6"/>
    <w:p w14:paraId="55898210" w14:textId="174F8D36" w:rsidR="00684D73" w:rsidRPr="00857638" w:rsidRDefault="00684D73" w:rsidP="0064199A">
      <w:pPr>
        <w:pStyle w:val="block"/>
        <w:tabs>
          <w:tab w:val="left" w:pos="9450"/>
        </w:tabs>
        <w:spacing w:after="0" w:line="240" w:lineRule="atLeast"/>
        <w:ind w:left="540"/>
        <w:jc w:val="thaiDistribute"/>
        <w:rPr>
          <w:sz w:val="18"/>
          <w:szCs w:val="18"/>
          <w:lang w:val="en-US"/>
        </w:rPr>
      </w:pPr>
    </w:p>
    <w:p w14:paraId="0EC9A65A" w14:textId="394AAC67" w:rsidR="0064199A" w:rsidRDefault="004F05B1" w:rsidP="0064199A">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As at</w:t>
      </w:r>
      <w:r w:rsidR="0064199A" w:rsidRPr="00B511B3">
        <w:rPr>
          <w:rFonts w:ascii="Times New Roman" w:eastAsia="Times New Roman" w:hAnsi="Times New Roman" w:cs="Times New Roman"/>
          <w:color w:val="auto"/>
          <w:sz w:val="22"/>
          <w:szCs w:val="22"/>
          <w:lang w:val="en-US"/>
        </w:rPr>
        <w:t xml:space="preserve"> 3</w:t>
      </w:r>
      <w:r w:rsidR="00922888">
        <w:rPr>
          <w:rFonts w:ascii="Times New Roman" w:eastAsia="Times New Roman" w:hAnsi="Times New Roman" w:cs="Times New Roman"/>
          <w:color w:val="auto"/>
          <w:sz w:val="22"/>
          <w:szCs w:val="22"/>
          <w:lang w:val="en-US"/>
        </w:rPr>
        <w:t>1</w:t>
      </w:r>
      <w:r w:rsidR="0064199A" w:rsidRPr="00B511B3">
        <w:rPr>
          <w:rFonts w:ascii="Times New Roman" w:eastAsia="Times New Roman" w:hAnsi="Times New Roman" w:cs="Times New Roman"/>
          <w:color w:val="auto"/>
          <w:sz w:val="22"/>
          <w:szCs w:val="22"/>
          <w:lang w:val="en-US"/>
        </w:rPr>
        <w:t xml:space="preserve"> </w:t>
      </w:r>
      <w:r w:rsidR="00922888">
        <w:rPr>
          <w:rFonts w:ascii="Times New Roman" w:eastAsia="Times New Roman" w:hAnsi="Times New Roman" w:cs="Times New Roman"/>
          <w:color w:val="auto"/>
          <w:sz w:val="22"/>
          <w:szCs w:val="22"/>
          <w:lang w:val="en-US"/>
        </w:rPr>
        <w:t>December</w:t>
      </w:r>
      <w:r w:rsidR="0064199A" w:rsidRPr="00B511B3">
        <w:rPr>
          <w:rFonts w:ascii="Times New Roman" w:eastAsia="Times New Roman" w:hAnsi="Times New Roman" w:cs="Times New Roman"/>
          <w:color w:val="auto"/>
          <w:sz w:val="22"/>
          <w:szCs w:val="22"/>
          <w:lang w:val="en-US"/>
        </w:rPr>
        <w:t xml:space="preserve"> 2020, the situation of COVID-19 </w:t>
      </w:r>
      <w:r w:rsidR="0064199A" w:rsidRPr="00B511B3">
        <w:rPr>
          <w:rFonts w:ascii="Times New Roman" w:eastAsia="Calibri" w:hAnsi="Times New Roman" w:cs="Times New Roman"/>
          <w:sz w:val="22"/>
          <w:szCs w:val="22"/>
        </w:rPr>
        <w:t>outbreak</w:t>
      </w:r>
      <w:r w:rsidR="0064199A" w:rsidRPr="00B511B3">
        <w:rPr>
          <w:rFonts w:ascii="Times New Roman" w:eastAsia="Times New Roman" w:hAnsi="Times New Roman" w:cs="Times New Roman"/>
          <w:color w:val="auto"/>
          <w:sz w:val="22"/>
          <w:szCs w:val="22"/>
          <w:lang w:val="en-US"/>
        </w:rPr>
        <w:t xml:space="preserve"> is still ongoing</w:t>
      </w:r>
      <w:bookmarkStart w:id="7" w:name="_Hlk37085117"/>
      <w:r w:rsidR="0064199A" w:rsidRPr="00B511B3">
        <w:rPr>
          <w:rFonts w:ascii="Times New Roman" w:eastAsia="Times New Roman" w:hAnsi="Times New Roman" w:cs="Times New Roman"/>
          <w:color w:val="auto"/>
          <w:sz w:val="22"/>
          <w:szCs w:val="22"/>
          <w:lang w:val="en-US"/>
        </w:rPr>
        <w:t>, resulting in</w:t>
      </w:r>
      <w:r w:rsidR="00104BF3">
        <w:rPr>
          <w:rFonts w:ascii="Times New Roman" w:eastAsia="Times New Roman" w:hAnsi="Times New Roman" w:cs="Times New Roman"/>
          <w:color w:val="auto"/>
          <w:sz w:val="22"/>
          <w:szCs w:val="22"/>
          <w:lang w:val="en-US"/>
        </w:rPr>
        <w:t xml:space="preserve"> </w:t>
      </w:r>
      <w:r w:rsidR="0064199A" w:rsidRPr="00B511B3">
        <w:rPr>
          <w:rFonts w:ascii="Times New Roman" w:eastAsia="Times New Roman" w:hAnsi="Times New Roman" w:cs="Times New Roman"/>
          <w:color w:val="auto"/>
          <w:sz w:val="22"/>
          <w:szCs w:val="22"/>
          <w:lang w:val="en-US"/>
        </w:rPr>
        <w:t xml:space="preserve">uncertainty </w:t>
      </w:r>
      <w:bookmarkEnd w:id="7"/>
      <w:r w:rsidR="0064199A" w:rsidRPr="00B511B3">
        <w:rPr>
          <w:rFonts w:ascii="Times New Roman" w:eastAsia="Times New Roman" w:hAnsi="Times New Roman" w:cs="Times New Roman"/>
          <w:color w:val="auto"/>
          <w:sz w:val="22"/>
          <w:szCs w:val="22"/>
          <w:lang w:val="en-US"/>
        </w:rPr>
        <w:t>on the potential impact</w:t>
      </w:r>
      <w:r w:rsidR="00104BF3">
        <w:rPr>
          <w:rFonts w:ascii="Times New Roman" w:eastAsia="Times New Roman" w:hAnsi="Times New Roman" w:cs="Times New Roman"/>
          <w:color w:val="auto"/>
          <w:sz w:val="22"/>
          <w:szCs w:val="22"/>
          <w:lang w:val="en-US"/>
        </w:rPr>
        <w:t xml:space="preserve"> estimation;</w:t>
      </w:r>
      <w:r w:rsidR="0064199A" w:rsidRPr="00B511B3">
        <w:rPr>
          <w:rFonts w:ascii="Times New Roman" w:eastAsia="Times New Roman" w:hAnsi="Times New Roman" w:cs="Times New Roman"/>
          <w:color w:val="auto"/>
          <w:sz w:val="22"/>
          <w:szCs w:val="22"/>
          <w:lang w:val="en-US"/>
        </w:rPr>
        <w:t xml:space="preserve"> therefore, the Group elected to apply accounting guidance on temporary accounting relief measures for additional accounting options in response to</w:t>
      </w:r>
      <w:r w:rsidR="00104BF3">
        <w:rPr>
          <w:rFonts w:ascii="Times New Roman" w:eastAsia="Times New Roman" w:hAnsi="Times New Roman" w:cs="Times New Roman"/>
          <w:color w:val="auto"/>
          <w:sz w:val="22"/>
          <w:szCs w:val="22"/>
          <w:lang w:val="en-US"/>
        </w:rPr>
        <w:t xml:space="preserve"> the</w:t>
      </w:r>
      <w:r w:rsidR="0064199A" w:rsidRPr="00B511B3">
        <w:rPr>
          <w:rFonts w:ascii="Times New Roman" w:eastAsia="Times New Roman" w:hAnsi="Times New Roman" w:cs="Times New Roman"/>
          <w:color w:val="auto"/>
          <w:sz w:val="22"/>
          <w:szCs w:val="22"/>
          <w:lang w:val="en-US"/>
        </w:rPr>
        <w:t xml:space="preserve"> impact from the situation of COVID-19 </w:t>
      </w:r>
      <w:r w:rsidR="0064199A" w:rsidRPr="00B511B3">
        <w:rPr>
          <w:rFonts w:ascii="Times New Roman" w:eastAsia="Calibri" w:hAnsi="Times New Roman" w:cs="Times New Roman"/>
          <w:sz w:val="22"/>
          <w:szCs w:val="22"/>
        </w:rPr>
        <w:t>outbreak</w:t>
      </w:r>
      <w:r w:rsidR="0064199A" w:rsidRPr="00B511B3">
        <w:rPr>
          <w:rFonts w:ascii="Times New Roman" w:eastAsia="Times New Roman" w:hAnsi="Times New Roman" w:cs="Times New Roman"/>
          <w:color w:val="auto"/>
          <w:sz w:val="22"/>
          <w:szCs w:val="22"/>
          <w:lang w:val="en-US"/>
        </w:rPr>
        <w:t xml:space="preserve"> on the following:</w:t>
      </w:r>
    </w:p>
    <w:p w14:paraId="3A1DF1BF" w14:textId="77777777" w:rsidR="0054329B" w:rsidRPr="00857638" w:rsidRDefault="0054329B" w:rsidP="0064199A">
      <w:pPr>
        <w:pStyle w:val="AccountingPolicy"/>
        <w:tabs>
          <w:tab w:val="left" w:pos="-6210"/>
        </w:tabs>
        <w:ind w:left="540" w:firstLine="0"/>
        <w:jc w:val="thaiDistribute"/>
        <w:rPr>
          <w:rFonts w:ascii="Times New Roman" w:eastAsia="Times New Roman" w:hAnsi="Times New Roman" w:cs="Times New Roman"/>
          <w:color w:val="auto"/>
          <w:sz w:val="18"/>
          <w:szCs w:val="18"/>
          <w:lang w:val="en-US"/>
        </w:rPr>
      </w:pPr>
    </w:p>
    <w:p w14:paraId="68FF8A28" w14:textId="77777777" w:rsidR="0064199A" w:rsidRPr="00B511B3" w:rsidRDefault="0064199A" w:rsidP="0064199A">
      <w:pPr>
        <w:pStyle w:val="ListParagraph"/>
        <w:numPr>
          <w:ilvl w:val="0"/>
          <w:numId w:val="1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b/>
          <w:bCs/>
          <w:color w:val="000000"/>
          <w:szCs w:val="22"/>
        </w:rPr>
      </w:pPr>
      <w:r w:rsidRPr="00B511B3">
        <w:rPr>
          <w:i/>
          <w:iCs/>
          <w:color w:val="000000"/>
          <w:szCs w:val="22"/>
        </w:rPr>
        <w:t>Impairment of assets</w:t>
      </w:r>
    </w:p>
    <w:p w14:paraId="2E641AF7" w14:textId="77777777" w:rsidR="0064199A" w:rsidRPr="00857638" w:rsidRDefault="0064199A" w:rsidP="0064199A">
      <w:pPr>
        <w:spacing w:line="240" w:lineRule="auto"/>
        <w:jc w:val="thaiDistribute"/>
        <w:rPr>
          <w:sz w:val="18"/>
          <w:szCs w:val="18"/>
          <w:lang w:val="en-AU" w:bidi="th-TH"/>
        </w:rPr>
      </w:pPr>
    </w:p>
    <w:p w14:paraId="516B47ED" w14:textId="77777777" w:rsidR="0064199A" w:rsidRDefault="0064199A" w:rsidP="0064199A">
      <w:pPr>
        <w:spacing w:line="240" w:lineRule="auto"/>
        <w:ind w:left="918"/>
        <w:jc w:val="thaiDistribute"/>
        <w:rPr>
          <w:szCs w:val="22"/>
          <w:lang w:val="en-AU" w:bidi="th-TH"/>
        </w:rPr>
      </w:pPr>
      <w:r w:rsidRPr="00B511B3">
        <w:rPr>
          <w:szCs w:val="22"/>
          <w:lang w:val="en-AU" w:bidi="th-TH"/>
        </w:rPr>
        <w:t>The Group elected to exclude the COVID-19 situation as impairment indicator for property, plant and equipment</w:t>
      </w:r>
      <w:r>
        <w:rPr>
          <w:szCs w:val="22"/>
          <w:lang w:val="en-AU" w:bidi="th-TH"/>
        </w:rPr>
        <w:t>,</w:t>
      </w:r>
      <w:r w:rsidRPr="00B511B3">
        <w:rPr>
          <w:szCs w:val="22"/>
          <w:lang w:val="en-AU" w:bidi="th-TH"/>
        </w:rPr>
        <w:t xml:space="preserve"> investment properties</w:t>
      </w:r>
      <w:r w:rsidRPr="00B511B3">
        <w:rPr>
          <w:rFonts w:cs="Angsana New"/>
          <w:szCs w:val="28"/>
          <w:lang w:val="en-US" w:bidi="th-TH"/>
        </w:rPr>
        <w:t xml:space="preserve"> and </w:t>
      </w:r>
      <w:r w:rsidRPr="00B511B3">
        <w:rPr>
          <w:szCs w:val="22"/>
          <w:lang w:val="en-AU" w:bidi="th-TH"/>
        </w:rPr>
        <w:t>investment in subsidiaries.</w:t>
      </w:r>
    </w:p>
    <w:p w14:paraId="1BB332E8" w14:textId="77777777" w:rsidR="0064199A" w:rsidRPr="00857638" w:rsidRDefault="0064199A" w:rsidP="0064199A">
      <w:pPr>
        <w:spacing w:line="240" w:lineRule="auto"/>
        <w:ind w:left="918"/>
        <w:jc w:val="thaiDistribute"/>
        <w:rPr>
          <w:rFonts w:cstheme="minorBidi"/>
          <w:sz w:val="18"/>
          <w:szCs w:val="18"/>
          <w:cs/>
          <w:lang w:val="en-AU" w:bidi="th-TH"/>
        </w:rPr>
      </w:pPr>
    </w:p>
    <w:p w14:paraId="44B49FA9" w14:textId="77777777" w:rsidR="0064199A" w:rsidRPr="00B511B3" w:rsidRDefault="0064199A" w:rsidP="0064199A">
      <w:pPr>
        <w:pStyle w:val="ListParagraph"/>
        <w:numPr>
          <w:ilvl w:val="0"/>
          <w:numId w:val="1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Cs w:val="22"/>
          <w:lang w:val="en-AU" w:bidi="th-TH"/>
        </w:rPr>
      </w:pPr>
      <w:r w:rsidRPr="00B511B3">
        <w:rPr>
          <w:i/>
          <w:iCs/>
          <w:szCs w:val="22"/>
          <w:lang w:val="en-AU" w:bidi="th-TH"/>
        </w:rPr>
        <w:t>Deferred tax assets</w:t>
      </w:r>
    </w:p>
    <w:p w14:paraId="605DE4C5" w14:textId="77777777" w:rsidR="0064199A" w:rsidRPr="00857638" w:rsidRDefault="0064199A" w:rsidP="0064199A">
      <w:pPr>
        <w:pStyle w:val="ListParagraph"/>
        <w:tabs>
          <w:tab w:val="left" w:pos="720"/>
        </w:tabs>
        <w:spacing w:line="240" w:lineRule="auto"/>
        <w:ind w:left="900"/>
        <w:jc w:val="thaiDistribute"/>
        <w:rPr>
          <w:sz w:val="18"/>
          <w:szCs w:val="18"/>
          <w:lang w:val="en-AU" w:bidi="th-TH"/>
        </w:rPr>
      </w:pPr>
    </w:p>
    <w:p w14:paraId="0D1E3342" w14:textId="77777777" w:rsidR="0064199A" w:rsidRDefault="0064199A" w:rsidP="0064199A">
      <w:pPr>
        <w:pStyle w:val="BodyText"/>
        <w:spacing w:after="0" w:line="240" w:lineRule="auto"/>
        <w:ind w:left="909"/>
        <w:jc w:val="thaiDistribute"/>
        <w:rPr>
          <w:szCs w:val="22"/>
          <w:lang w:bidi="th-TH"/>
        </w:rPr>
      </w:pPr>
      <w:r w:rsidRPr="00B511B3">
        <w:rPr>
          <w:szCs w:val="22"/>
          <w:lang w:bidi="th-TH"/>
        </w:rPr>
        <w:t xml:space="preserve">The Group elected to exclude the factor of COVID-19 situation in considering sufficiency of future taxable profits to review the amount of deferred tax assets at </w:t>
      </w:r>
      <w:r>
        <w:rPr>
          <w:rFonts w:cstheme="minorBidi"/>
          <w:szCs w:val="22"/>
          <w:lang w:val="en-US" w:bidi="th-TH"/>
        </w:rPr>
        <w:t>31 December</w:t>
      </w:r>
      <w:r w:rsidRPr="00B511B3">
        <w:rPr>
          <w:szCs w:val="22"/>
          <w:lang w:bidi="th-TH"/>
        </w:rPr>
        <w:t xml:space="preserve"> 2020.</w:t>
      </w:r>
    </w:p>
    <w:p w14:paraId="5AA12EB6" w14:textId="77777777" w:rsidR="0064199A" w:rsidRPr="00857638" w:rsidRDefault="0064199A" w:rsidP="0064199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 w:val="18"/>
          <w:szCs w:val="18"/>
          <w:lang w:val="en-AU" w:bidi="th-TH"/>
        </w:rPr>
      </w:pPr>
    </w:p>
    <w:p w14:paraId="78F5E0DF" w14:textId="5ADC5354" w:rsidR="0064199A" w:rsidRPr="0054329B" w:rsidRDefault="0064199A" w:rsidP="0064199A">
      <w:pPr>
        <w:pStyle w:val="Heading1"/>
        <w:tabs>
          <w:tab w:val="left" w:pos="540"/>
        </w:tabs>
        <w:spacing w:before="0" w:after="0" w:line="240" w:lineRule="atLeast"/>
        <w:ind w:left="547" w:hanging="547"/>
        <w:rPr>
          <w:szCs w:val="24"/>
        </w:rPr>
      </w:pPr>
      <w:r w:rsidRPr="0054329B">
        <w:rPr>
          <w:szCs w:val="24"/>
        </w:rPr>
        <w:t xml:space="preserve">Business restructuring in </w:t>
      </w:r>
      <w:r w:rsidR="0054329B">
        <w:rPr>
          <w:szCs w:val="24"/>
        </w:rPr>
        <w:t xml:space="preserve">year </w:t>
      </w:r>
      <w:r w:rsidRPr="0054329B">
        <w:rPr>
          <w:szCs w:val="24"/>
        </w:rPr>
        <w:t>2020 and restatement</w:t>
      </w:r>
      <w:r w:rsidR="0054329B">
        <w:rPr>
          <w:szCs w:val="24"/>
        </w:rPr>
        <w:t xml:space="preserve"> in year</w:t>
      </w:r>
      <w:r w:rsidRPr="0054329B">
        <w:rPr>
          <w:szCs w:val="24"/>
        </w:rPr>
        <w:t xml:space="preserve"> 2019</w:t>
      </w:r>
    </w:p>
    <w:p w14:paraId="0BC0C393" w14:textId="77777777" w:rsidR="0064199A" w:rsidRPr="00857638" w:rsidRDefault="0064199A" w:rsidP="0064199A">
      <w:pPr>
        <w:spacing w:line="240" w:lineRule="atLeast"/>
        <w:ind w:left="562"/>
        <w:jc w:val="both"/>
        <w:rPr>
          <w:sz w:val="18"/>
          <w:szCs w:val="18"/>
        </w:rPr>
      </w:pPr>
    </w:p>
    <w:p w14:paraId="7D1B9BEA" w14:textId="15928790" w:rsidR="0064199A" w:rsidRDefault="0064199A" w:rsidP="0018604C">
      <w:pPr>
        <w:pStyle w:val="Heading2"/>
        <w:numPr>
          <w:ilvl w:val="0"/>
          <w:numId w:val="0"/>
        </w:numPr>
        <w:spacing w:before="0" w:after="0"/>
        <w:ind w:left="540"/>
        <w:rPr>
          <w:sz w:val="22"/>
          <w:szCs w:val="28"/>
          <w:lang w:bidi="th-TH"/>
        </w:rPr>
      </w:pPr>
      <w:r>
        <w:rPr>
          <w:sz w:val="22"/>
          <w:szCs w:val="28"/>
          <w:lang w:bidi="th-TH"/>
        </w:rPr>
        <w:t>Business restructuring</w:t>
      </w:r>
    </w:p>
    <w:p w14:paraId="27396515" w14:textId="77777777" w:rsidR="0064199A" w:rsidRPr="00857638" w:rsidRDefault="0064199A" w:rsidP="0064199A">
      <w:pPr>
        <w:spacing w:line="240" w:lineRule="atLeast"/>
        <w:ind w:left="562"/>
        <w:jc w:val="both"/>
        <w:rPr>
          <w:sz w:val="18"/>
          <w:szCs w:val="18"/>
        </w:rPr>
      </w:pPr>
    </w:p>
    <w:p w14:paraId="5FE7A0E2" w14:textId="7C29FE92" w:rsidR="0064199A" w:rsidRPr="00944BA8" w:rsidRDefault="004F6426" w:rsidP="0064199A">
      <w:pPr>
        <w:spacing w:line="240" w:lineRule="atLeast"/>
        <w:ind w:left="562"/>
        <w:jc w:val="both"/>
      </w:pPr>
      <w:r>
        <w:rPr>
          <w:szCs w:val="22"/>
        </w:rPr>
        <w:t>On 1</w:t>
      </w:r>
      <w:r w:rsidR="008B6ECA">
        <w:rPr>
          <w:szCs w:val="22"/>
        </w:rPr>
        <w:t xml:space="preserve"> </w:t>
      </w:r>
      <w:r>
        <w:rPr>
          <w:szCs w:val="22"/>
        </w:rPr>
        <w:t>January</w:t>
      </w:r>
      <w:r w:rsidR="0064199A">
        <w:rPr>
          <w:szCs w:val="22"/>
        </w:rPr>
        <w:t xml:space="preserve"> 2020, t</w:t>
      </w:r>
      <w:r w:rsidR="0064199A" w:rsidRPr="00944BA8">
        <w:rPr>
          <w:szCs w:val="22"/>
        </w:rPr>
        <w:t xml:space="preserve">he Group acquired shares of certain companies which were under common control of the ultimate controlling shareholder before and after the acquisition dates and that control was not transitory. </w:t>
      </w:r>
      <w:r w:rsidR="0064199A" w:rsidRPr="00944BA8">
        <w:rPr>
          <w:rFonts w:cs="Angsana New"/>
          <w:szCs w:val="28"/>
          <w:lang w:bidi="th-TH"/>
        </w:rPr>
        <w:t>T</w:t>
      </w:r>
      <w:r w:rsidR="0064199A" w:rsidRPr="00944BA8">
        <w:rPr>
          <w:szCs w:val="22"/>
        </w:rPr>
        <w:t xml:space="preserve">he acquisitions have been accounted for in a manner similar to a pooling of interests method. </w:t>
      </w:r>
    </w:p>
    <w:p w14:paraId="5413D82A" w14:textId="77777777" w:rsidR="0064199A" w:rsidRPr="00857638" w:rsidRDefault="0064199A" w:rsidP="0064199A">
      <w:pPr>
        <w:spacing w:line="240" w:lineRule="atLeast"/>
        <w:ind w:left="562"/>
        <w:jc w:val="both"/>
        <w:rPr>
          <w:sz w:val="18"/>
          <w:szCs w:val="18"/>
        </w:rPr>
      </w:pPr>
    </w:p>
    <w:p w14:paraId="1858A9D6" w14:textId="52675A10" w:rsidR="0064199A" w:rsidRPr="00D97B13" w:rsidRDefault="0064199A" w:rsidP="0064199A">
      <w:pPr>
        <w:tabs>
          <w:tab w:val="left" w:pos="540"/>
        </w:tabs>
        <w:spacing w:line="240" w:lineRule="auto"/>
        <w:ind w:left="540"/>
        <w:jc w:val="thaiDistribute"/>
        <w:rPr>
          <w:szCs w:val="22"/>
          <w:lang w:val="en-AU"/>
        </w:rPr>
      </w:pPr>
      <w:r>
        <w:rPr>
          <w:szCs w:val="22"/>
          <w:lang w:val="en-AU"/>
        </w:rPr>
        <w:t>T</w:t>
      </w:r>
      <w:r w:rsidRPr="00944BA8">
        <w:rPr>
          <w:szCs w:val="22"/>
          <w:lang w:val="en-AU"/>
        </w:rPr>
        <w:t>he consolidated financial statement</w:t>
      </w:r>
      <w:r w:rsidR="0018604C">
        <w:rPr>
          <w:szCs w:val="22"/>
          <w:lang w:val="en-AU"/>
        </w:rPr>
        <w:t>s</w:t>
      </w:r>
      <w:r w:rsidRPr="00944BA8">
        <w:rPr>
          <w:szCs w:val="22"/>
          <w:lang w:val="en-AU"/>
        </w:rPr>
        <w:t xml:space="preserve"> w</w:t>
      </w:r>
      <w:r w:rsidR="0018604C">
        <w:rPr>
          <w:szCs w:val="22"/>
          <w:lang w:val="en-AU"/>
        </w:rPr>
        <w:t>ere</w:t>
      </w:r>
      <w:r w:rsidRPr="00944BA8">
        <w:rPr>
          <w:szCs w:val="22"/>
          <w:lang w:val="en-AU"/>
        </w:rPr>
        <w:t xml:space="preserve"> prepared under the business combination of entities under common control principle. Such presentation reflects the economic substances for the Company and the subsidiaries as one economic unit </w:t>
      </w:r>
      <w:r>
        <w:rPr>
          <w:rFonts w:cs="Angsana New"/>
          <w:szCs w:val="28"/>
          <w:lang w:val="en-AU" w:bidi="th-TH"/>
        </w:rPr>
        <w:t>before</w:t>
      </w:r>
      <w:r w:rsidRPr="00944BA8">
        <w:rPr>
          <w:szCs w:val="22"/>
          <w:lang w:val="en-AU"/>
        </w:rPr>
        <w:t xml:space="preserve"> 1 January 20</w:t>
      </w:r>
      <w:r>
        <w:rPr>
          <w:szCs w:val="22"/>
          <w:lang w:val="en-AU"/>
        </w:rPr>
        <w:t>19</w:t>
      </w:r>
      <w:r w:rsidRPr="00944BA8">
        <w:rPr>
          <w:szCs w:val="22"/>
          <w:lang w:val="en-AU"/>
        </w:rPr>
        <w:t>, although the legal form of the relationship be</w:t>
      </w:r>
      <w:r>
        <w:rPr>
          <w:szCs w:val="22"/>
          <w:lang w:val="en-AU"/>
        </w:rPr>
        <w:t>tween</w:t>
      </w:r>
      <w:r w:rsidRPr="00944BA8">
        <w:rPr>
          <w:szCs w:val="22"/>
          <w:lang w:val="en-AU"/>
        </w:rPr>
        <w:t xml:space="preserve"> the Company and the subsidiaries was not effective until after 1 January 20</w:t>
      </w:r>
      <w:r>
        <w:rPr>
          <w:szCs w:val="22"/>
          <w:lang w:val="en-AU"/>
        </w:rPr>
        <w:t>19</w:t>
      </w:r>
      <w:r w:rsidRPr="00944BA8">
        <w:rPr>
          <w:szCs w:val="22"/>
          <w:lang w:val="en-AU"/>
        </w:rPr>
        <w:t xml:space="preserve">. The Company has </w:t>
      </w:r>
      <w:r w:rsidR="004F6426">
        <w:rPr>
          <w:szCs w:val="22"/>
          <w:lang w:val="en-AU"/>
        </w:rPr>
        <w:t xml:space="preserve">also presented the impact of </w:t>
      </w:r>
      <w:r>
        <w:rPr>
          <w:szCs w:val="22"/>
          <w:lang w:val="en-AU"/>
        </w:rPr>
        <w:t>restated</w:t>
      </w:r>
      <w:r w:rsidRPr="00944BA8">
        <w:rPr>
          <w:szCs w:val="22"/>
          <w:lang w:val="en-AU"/>
        </w:rPr>
        <w:t xml:space="preserve"> consolidated statements of financial position as at </w:t>
      </w:r>
      <w:r>
        <w:rPr>
          <w:szCs w:val="22"/>
          <w:lang w:val="en-AU"/>
        </w:rPr>
        <w:t>1</w:t>
      </w:r>
      <w:r w:rsidRPr="00944BA8">
        <w:rPr>
          <w:szCs w:val="22"/>
          <w:lang w:val="en-AU"/>
        </w:rPr>
        <w:t xml:space="preserve"> </w:t>
      </w:r>
      <w:r>
        <w:rPr>
          <w:szCs w:val="22"/>
          <w:lang w:val="en-AU"/>
        </w:rPr>
        <w:t>January</w:t>
      </w:r>
      <w:r w:rsidRPr="00944BA8">
        <w:rPr>
          <w:szCs w:val="22"/>
          <w:lang w:val="en-AU"/>
        </w:rPr>
        <w:t xml:space="preserve"> 20</w:t>
      </w:r>
      <w:r>
        <w:rPr>
          <w:szCs w:val="22"/>
          <w:lang w:val="en-AU"/>
        </w:rPr>
        <w:t>19</w:t>
      </w:r>
      <w:r w:rsidRPr="00944BA8">
        <w:rPr>
          <w:rFonts w:cstheme="minorBidi"/>
          <w:szCs w:val="28"/>
          <w:lang w:val="en-US" w:bidi="th-TH"/>
        </w:rPr>
        <w:t xml:space="preserve"> and </w:t>
      </w:r>
      <w:r w:rsidRPr="00944BA8">
        <w:rPr>
          <w:szCs w:val="22"/>
          <w:lang w:val="en-AU"/>
        </w:rPr>
        <w:t xml:space="preserve">31 December </w:t>
      </w:r>
      <w:r w:rsidRPr="00944BA8">
        <w:rPr>
          <w:rFonts w:cstheme="minorBidi"/>
          <w:szCs w:val="28"/>
          <w:lang w:val="en-US" w:bidi="th-TH"/>
        </w:rPr>
        <w:t>20</w:t>
      </w:r>
      <w:r>
        <w:rPr>
          <w:rFonts w:cstheme="minorBidi"/>
          <w:szCs w:val="28"/>
          <w:lang w:val="en-US" w:bidi="th-TH"/>
        </w:rPr>
        <w:t>19</w:t>
      </w:r>
      <w:r w:rsidRPr="00944BA8">
        <w:rPr>
          <w:rFonts w:cstheme="minorBidi"/>
          <w:szCs w:val="28"/>
          <w:lang w:val="en-US" w:bidi="th-TH"/>
        </w:rPr>
        <w:t xml:space="preserve">, </w:t>
      </w:r>
      <w:r w:rsidRPr="00944BA8">
        <w:rPr>
          <w:szCs w:val="22"/>
          <w:lang w:val="en-AU"/>
        </w:rPr>
        <w:t>the consolidated statements of comprehensive incom</w:t>
      </w:r>
      <w:r>
        <w:rPr>
          <w:szCs w:val="22"/>
          <w:lang w:val="en-AU"/>
        </w:rPr>
        <w:t>e</w:t>
      </w:r>
      <w:r w:rsidRPr="00944BA8">
        <w:rPr>
          <w:szCs w:val="22"/>
          <w:lang w:val="en-AU"/>
        </w:rPr>
        <w:t xml:space="preserve">, changes in equity and cash flows for the year ended 31 December </w:t>
      </w:r>
      <w:r w:rsidRPr="00944BA8">
        <w:rPr>
          <w:rFonts w:cstheme="minorBidi"/>
          <w:szCs w:val="28"/>
          <w:lang w:val="en-US" w:bidi="th-TH"/>
        </w:rPr>
        <w:t>20</w:t>
      </w:r>
      <w:r>
        <w:rPr>
          <w:rFonts w:cstheme="minorBidi"/>
          <w:szCs w:val="28"/>
          <w:lang w:val="en-US" w:bidi="th-TH"/>
        </w:rPr>
        <w:t>19</w:t>
      </w:r>
      <w:r w:rsidRPr="00944BA8">
        <w:rPr>
          <w:rFonts w:cstheme="minorBidi"/>
          <w:szCs w:val="28"/>
          <w:lang w:val="en-US" w:bidi="th-TH"/>
        </w:rPr>
        <w:t>,</w:t>
      </w:r>
      <w:r w:rsidRPr="00944BA8">
        <w:rPr>
          <w:szCs w:val="22"/>
          <w:lang w:val="en-AU"/>
        </w:rPr>
        <w:t xml:space="preserve"> </w:t>
      </w:r>
      <w:r>
        <w:rPr>
          <w:szCs w:val="22"/>
          <w:lang w:val="en-AU"/>
        </w:rPr>
        <w:t>for comparable.</w:t>
      </w:r>
    </w:p>
    <w:p w14:paraId="1C7843C5" w14:textId="77777777" w:rsidR="0064199A" w:rsidRPr="00857638" w:rsidRDefault="0064199A" w:rsidP="0064199A">
      <w:pPr>
        <w:pStyle w:val="Heading2"/>
        <w:numPr>
          <w:ilvl w:val="0"/>
          <w:numId w:val="0"/>
        </w:numPr>
        <w:spacing w:before="0" w:after="0"/>
        <w:rPr>
          <w:sz w:val="18"/>
          <w:szCs w:val="18"/>
          <w:lang w:bidi="th-TH"/>
        </w:rPr>
      </w:pPr>
    </w:p>
    <w:p w14:paraId="4CCCABEA" w14:textId="77777777" w:rsidR="0064199A" w:rsidRPr="00B511B3" w:rsidRDefault="0064199A" w:rsidP="0064199A">
      <w:pPr>
        <w:pStyle w:val="Heading2"/>
        <w:numPr>
          <w:ilvl w:val="0"/>
          <w:numId w:val="0"/>
        </w:numPr>
        <w:spacing w:before="0" w:after="0"/>
        <w:ind w:firstLine="540"/>
        <w:rPr>
          <w:sz w:val="22"/>
          <w:szCs w:val="22"/>
          <w:lang w:val="en-AU"/>
        </w:rPr>
      </w:pPr>
      <w:r w:rsidRPr="00B511B3">
        <w:rPr>
          <w:sz w:val="22"/>
          <w:szCs w:val="22"/>
          <w:lang w:val="en-AU"/>
        </w:rPr>
        <w:t>Acquisitions of subsidiaries</w:t>
      </w:r>
    </w:p>
    <w:p w14:paraId="62EC178F" w14:textId="77777777" w:rsidR="0064199A" w:rsidRPr="00B511B3" w:rsidRDefault="0064199A" w:rsidP="0064199A">
      <w:pPr>
        <w:tabs>
          <w:tab w:val="left" w:pos="540"/>
        </w:tabs>
        <w:spacing w:line="238" w:lineRule="auto"/>
        <w:ind w:left="540" w:right="29"/>
        <w:jc w:val="thaiDistribute"/>
        <w:rPr>
          <w:sz w:val="18"/>
          <w:szCs w:val="16"/>
        </w:rPr>
      </w:pPr>
    </w:p>
    <w:p w14:paraId="1650A3D7" w14:textId="6277D82E" w:rsidR="0064199A" w:rsidRDefault="0054329B" w:rsidP="0064199A">
      <w:pPr>
        <w:spacing w:line="238" w:lineRule="auto"/>
        <w:ind w:left="540"/>
        <w:jc w:val="thaiDistribute"/>
        <w:rPr>
          <w:rFonts w:cstheme="minorBidi"/>
          <w:szCs w:val="28"/>
          <w:lang w:val="en-US" w:bidi="th-TH"/>
        </w:rPr>
      </w:pPr>
      <w:r>
        <w:rPr>
          <w:szCs w:val="22"/>
        </w:rPr>
        <w:t>O</w:t>
      </w:r>
      <w:r w:rsidRPr="00B511B3">
        <w:rPr>
          <w:szCs w:val="22"/>
        </w:rPr>
        <w:t>n 1 March 2019</w:t>
      </w:r>
      <w:r>
        <w:rPr>
          <w:szCs w:val="22"/>
        </w:rPr>
        <w:t>,</w:t>
      </w:r>
      <w:r>
        <w:t xml:space="preserve"> t</w:t>
      </w:r>
      <w:r w:rsidR="0064199A" w:rsidRPr="00B511B3">
        <w:t xml:space="preserve">he </w:t>
      </w:r>
      <w:r w:rsidR="0064199A" w:rsidRPr="00B511B3">
        <w:rPr>
          <w:szCs w:val="22"/>
        </w:rPr>
        <w:t>Company</w:t>
      </w:r>
      <w:r w:rsidR="0064199A" w:rsidRPr="00B511B3">
        <w:rPr>
          <w:rFonts w:cstheme="minorBidi" w:hint="cs"/>
          <w:szCs w:val="28"/>
          <w:cs/>
          <w:lang w:bidi="th-TH"/>
        </w:rPr>
        <w:t xml:space="preserve"> </w:t>
      </w:r>
      <w:r w:rsidR="0064199A" w:rsidRPr="00B511B3">
        <w:rPr>
          <w:rFonts w:cstheme="minorBidi"/>
          <w:szCs w:val="28"/>
          <w:lang w:val="en-US" w:bidi="th-TH"/>
        </w:rPr>
        <w:t>and</w:t>
      </w:r>
      <w:r w:rsidR="0064199A" w:rsidRPr="00B511B3">
        <w:rPr>
          <w:szCs w:val="22"/>
        </w:rPr>
        <w:t xml:space="preserve"> TCC Hotel Asset Management </w:t>
      </w:r>
      <w:r w:rsidR="0064199A" w:rsidRPr="008E0B85">
        <w:rPr>
          <w:szCs w:val="22"/>
        </w:rPr>
        <w:t>Company Limited</w:t>
      </w:r>
      <w:r w:rsidR="0064199A">
        <w:rPr>
          <w:szCs w:val="22"/>
        </w:rPr>
        <w:t>,</w:t>
      </w:r>
      <w:r w:rsidR="0064199A" w:rsidRPr="008E0B85">
        <w:rPr>
          <w:szCs w:val="22"/>
        </w:rPr>
        <w:t xml:space="preserve"> </w:t>
      </w:r>
      <w:r w:rsidR="0064199A" w:rsidRPr="00B511B3">
        <w:rPr>
          <w:szCs w:val="22"/>
        </w:rPr>
        <w:t xml:space="preserve">its direct subsidiary, signed a </w:t>
      </w:r>
      <w:r>
        <w:rPr>
          <w:szCs w:val="22"/>
        </w:rPr>
        <w:t>share</w:t>
      </w:r>
      <w:r w:rsidR="00E064B4">
        <w:rPr>
          <w:szCs w:val="22"/>
        </w:rPr>
        <w:t>s</w:t>
      </w:r>
      <w:r>
        <w:rPr>
          <w:szCs w:val="22"/>
        </w:rPr>
        <w:t xml:space="preserve"> </w:t>
      </w:r>
      <w:r w:rsidR="0064199A" w:rsidRPr="00B511B3">
        <w:rPr>
          <w:szCs w:val="22"/>
        </w:rPr>
        <w:t xml:space="preserve">sale and purchase agreement with TCC Asset World Corporation </w:t>
      </w:r>
      <w:bookmarkStart w:id="8" w:name="_Hlk39443813"/>
      <w:r w:rsidR="0064199A" w:rsidRPr="00B511B3">
        <w:rPr>
          <w:szCs w:val="22"/>
        </w:rPr>
        <w:t>Limited, a related party</w:t>
      </w:r>
      <w:bookmarkEnd w:id="8"/>
      <w:r w:rsidR="0064199A" w:rsidRPr="00B511B3">
        <w:rPr>
          <w:szCs w:val="22"/>
        </w:rPr>
        <w:t>. The acquisition plan was approved by the Board of Directors on 22 January 2019 to acquire a 100% stake in 11 entities whose operations are hotel and relating services</w:t>
      </w:r>
      <w:r w:rsidR="0064199A" w:rsidRPr="00B511B3">
        <w:rPr>
          <w:rFonts w:cstheme="minorBidi" w:hint="cs"/>
          <w:szCs w:val="28"/>
          <w:cs/>
          <w:lang w:bidi="th-TH"/>
        </w:rPr>
        <w:t xml:space="preserve"> </w:t>
      </w:r>
      <w:r w:rsidR="0064199A" w:rsidRPr="00B511B3">
        <w:rPr>
          <w:rFonts w:cstheme="minorBidi"/>
          <w:szCs w:val="28"/>
          <w:lang w:val="en-US" w:bidi="th-TH"/>
        </w:rPr>
        <w:t>and rental and rendering of commercial building services</w:t>
      </w:r>
      <w:r w:rsidR="0064199A" w:rsidRPr="00B511B3">
        <w:rPr>
          <w:rFonts w:cstheme="minorBidi" w:hint="cs"/>
          <w:szCs w:val="28"/>
          <w:cs/>
          <w:lang w:val="en-US" w:bidi="th-TH"/>
        </w:rPr>
        <w:t xml:space="preserve"> </w:t>
      </w:r>
      <w:r w:rsidR="0064199A" w:rsidRPr="00B511B3">
        <w:rPr>
          <w:rFonts w:cstheme="minorBidi"/>
          <w:szCs w:val="28"/>
          <w:lang w:val="en-US" w:bidi="th-TH"/>
        </w:rPr>
        <w:t>including 5 subsidiaries of an acquiree as follow:</w:t>
      </w:r>
    </w:p>
    <w:p w14:paraId="2AAD4B15" w14:textId="77777777" w:rsidR="009B756A" w:rsidRPr="00B511B3" w:rsidRDefault="009B756A" w:rsidP="0064199A">
      <w:pPr>
        <w:spacing w:line="238" w:lineRule="auto"/>
        <w:ind w:left="540"/>
        <w:jc w:val="thaiDistribute"/>
        <w:rPr>
          <w:szCs w:val="22"/>
          <w:lang w:val="en-US"/>
        </w:rPr>
      </w:pPr>
    </w:p>
    <w:p w14:paraId="51E349F2"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New Multi Mine Company Limited</w:t>
      </w:r>
    </w:p>
    <w:p w14:paraId="17989C63"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TCC Luxury Hotels &amp; Resort Co., Ltd.</w:t>
      </w:r>
    </w:p>
    <w:p w14:paraId="54B442C7"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TCC Hotel Collection Co., Ltd.</w:t>
      </w:r>
    </w:p>
    <w:p w14:paraId="2272AAB4"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Sirisub Patthana 1 Company Limited</w:t>
      </w:r>
    </w:p>
    <w:p w14:paraId="240B9023"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TCCCL Jomtien Co., Ltd.</w:t>
      </w:r>
    </w:p>
    <w:p w14:paraId="6AA552E6"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lastRenderedPageBreak/>
        <w:t>TCC Pattaya Co., Ltd.</w:t>
      </w:r>
    </w:p>
    <w:p w14:paraId="636A26A2"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TCC Hotels Management Co., Ltd.</w:t>
      </w:r>
    </w:p>
    <w:p w14:paraId="7A58EFF6"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Padung Larb Company Limited</w:t>
      </w:r>
    </w:p>
    <w:p w14:paraId="40FAABC6"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Retail World 8 Co., Ltd.</w:t>
      </w:r>
    </w:p>
    <w:p w14:paraId="6B9CAB0F" w14:textId="77777777" w:rsidR="0064199A" w:rsidRPr="00155C60"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Concept Land 9 Company Limited</w:t>
      </w:r>
    </w:p>
    <w:p w14:paraId="745B605F"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Hotels World 7 Company Limited</w:t>
      </w:r>
    </w:p>
    <w:p w14:paraId="708D1B83" w14:textId="77777777" w:rsidR="0064199A" w:rsidRPr="0074463B"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Jarungset Company Limited</w:t>
      </w:r>
    </w:p>
    <w:p w14:paraId="70656C4B"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 xml:space="preserve">New Market Enterprise Co., Ltd. </w:t>
      </w:r>
    </w:p>
    <w:p w14:paraId="7DF87540"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 xml:space="preserve">Wanwana Development Co., Ltd. </w:t>
      </w:r>
    </w:p>
    <w:p w14:paraId="3FB709C4" w14:textId="77777777" w:rsidR="0064199A" w:rsidRPr="00B511B3" w:rsidRDefault="0064199A" w:rsidP="0064199A">
      <w:pPr>
        <w:pStyle w:val="ListParagraph"/>
        <w:numPr>
          <w:ilvl w:val="0"/>
          <w:numId w:val="14"/>
        </w:numPr>
        <w:spacing w:after="160" w:line="238" w:lineRule="auto"/>
        <w:ind w:left="810" w:hanging="270"/>
        <w:rPr>
          <w:szCs w:val="22"/>
          <w:lang w:val="en-AU"/>
        </w:rPr>
      </w:pPr>
      <w:r w:rsidRPr="00B511B3">
        <w:rPr>
          <w:szCs w:val="22"/>
          <w:lang w:val="en-AU"/>
        </w:rPr>
        <w:t>Phummarin Resort and Spa Co., Ltd. and</w:t>
      </w:r>
    </w:p>
    <w:p w14:paraId="6BFE853C" w14:textId="77777777" w:rsidR="0064199A" w:rsidRPr="00B511B3" w:rsidRDefault="0064199A" w:rsidP="0064199A">
      <w:pPr>
        <w:pStyle w:val="ListParagraph"/>
        <w:numPr>
          <w:ilvl w:val="0"/>
          <w:numId w:val="14"/>
        </w:numPr>
        <w:spacing w:line="238" w:lineRule="auto"/>
        <w:ind w:left="810" w:hanging="270"/>
        <w:jc w:val="thaiDistribute"/>
        <w:rPr>
          <w:szCs w:val="22"/>
          <w:lang w:val="en-AU"/>
        </w:rPr>
      </w:pPr>
      <w:r w:rsidRPr="00B511B3">
        <w:rPr>
          <w:szCs w:val="22"/>
          <w:lang w:val="en-AU"/>
        </w:rPr>
        <w:t>Peaceful Enterprise Co., Ltd.</w:t>
      </w:r>
    </w:p>
    <w:p w14:paraId="1E4A3141" w14:textId="77777777" w:rsidR="0064199A" w:rsidRPr="00B511B3" w:rsidRDefault="0064199A" w:rsidP="0064199A">
      <w:pPr>
        <w:spacing w:line="238" w:lineRule="auto"/>
        <w:ind w:left="540"/>
        <w:jc w:val="thaiDistribute"/>
        <w:rPr>
          <w:szCs w:val="22"/>
        </w:rPr>
      </w:pPr>
    </w:p>
    <w:p w14:paraId="1F50582B" w14:textId="14C1BA77" w:rsidR="0064199A" w:rsidRPr="00B511B3" w:rsidRDefault="0064199A" w:rsidP="00484AC1">
      <w:pPr>
        <w:tabs>
          <w:tab w:val="left" w:pos="8370"/>
        </w:tabs>
        <w:spacing w:line="238" w:lineRule="auto"/>
        <w:ind w:left="540"/>
        <w:jc w:val="thaiDistribute"/>
        <w:rPr>
          <w:szCs w:val="22"/>
        </w:rPr>
      </w:pPr>
      <w:r w:rsidRPr="00B511B3">
        <w:rPr>
          <w:szCs w:val="22"/>
        </w:rPr>
        <w:t>The transaction has been completed on 1 January 2020. The Group paid cash consideration of Baht 17,361 million for acquisition of shares of the companies and lend loan to the acquiree</w:t>
      </w:r>
      <w:r w:rsidR="0018604C">
        <w:rPr>
          <w:szCs w:val="22"/>
        </w:rPr>
        <w:t>s</w:t>
      </w:r>
      <w:r w:rsidRPr="00B511B3">
        <w:rPr>
          <w:szCs w:val="22"/>
        </w:rPr>
        <w:t xml:space="preserve"> amount to Baht 8,868 million for the repayment of loans from the former shareholder outstanding as at the acquisition date</w:t>
      </w:r>
      <w:r w:rsidR="0018604C">
        <w:rPr>
          <w:szCs w:val="22"/>
        </w:rPr>
        <w:t>,</w:t>
      </w:r>
      <w:r w:rsidR="00B85FFF">
        <w:rPr>
          <w:szCs w:val="22"/>
        </w:rPr>
        <w:t xml:space="preserve"> totaling of Baht</w:t>
      </w:r>
      <w:r w:rsidR="00B85FFF">
        <w:rPr>
          <w:rFonts w:cstheme="minorBidi" w:hint="cs"/>
          <w:szCs w:val="28"/>
          <w:cs/>
          <w:lang w:bidi="th-TH"/>
        </w:rPr>
        <w:t xml:space="preserve"> </w:t>
      </w:r>
      <w:r w:rsidR="00B85FFF">
        <w:rPr>
          <w:rFonts w:cstheme="minorBidi"/>
          <w:szCs w:val="28"/>
          <w:lang w:val="en-US" w:bidi="th-TH"/>
        </w:rPr>
        <w:t>26,229 million</w:t>
      </w:r>
      <w:r w:rsidRPr="00B511B3">
        <w:rPr>
          <w:szCs w:val="22"/>
        </w:rPr>
        <w:t xml:space="preserve">. </w:t>
      </w:r>
      <w:r w:rsidRPr="00B511B3">
        <w:rPr>
          <w:rFonts w:cs="Angsana New"/>
          <w:szCs w:val="22"/>
          <w:lang w:bidi="th-TH"/>
        </w:rPr>
        <w:t>Subsequently, the Group and seller agreed to adjust purchase price to Baht 25,785</w:t>
      </w:r>
      <w:r w:rsidRPr="00B511B3">
        <w:rPr>
          <w:rFonts w:cs="Angsana New"/>
          <w:szCs w:val="22"/>
          <w:cs/>
          <w:lang w:bidi="th-TH"/>
        </w:rPr>
        <w:t xml:space="preserve"> </w:t>
      </w:r>
      <w:r w:rsidRPr="00B511B3">
        <w:rPr>
          <w:rFonts w:cs="Angsana New"/>
          <w:szCs w:val="22"/>
          <w:lang w:bidi="th-TH"/>
        </w:rPr>
        <w:t xml:space="preserve">million, which is a result of the adjustment of the working capital of the acquiree on </w:t>
      </w:r>
      <w:r w:rsidRPr="00B511B3">
        <w:rPr>
          <w:rFonts w:cs="Angsana New"/>
          <w:szCs w:val="22"/>
          <w:lang w:val="en-US" w:bidi="th-TH"/>
        </w:rPr>
        <w:t xml:space="preserve">1 </w:t>
      </w:r>
      <w:r w:rsidRPr="00B511B3">
        <w:rPr>
          <w:rFonts w:cs="Angsana New"/>
          <w:szCs w:val="22"/>
          <w:lang w:bidi="th-TH"/>
        </w:rPr>
        <w:t>January 2020.</w:t>
      </w:r>
      <w:r w:rsidRPr="00B511B3">
        <w:rPr>
          <w:rFonts w:cs="Angsana New"/>
          <w:szCs w:val="22"/>
          <w:cs/>
          <w:lang w:bidi="th-TH"/>
        </w:rPr>
        <w:t xml:space="preserve"> </w:t>
      </w:r>
      <w:r w:rsidRPr="00B511B3">
        <w:rPr>
          <w:rFonts w:cs="Angsana New"/>
          <w:szCs w:val="22"/>
          <w:lang w:bidi="th-TH"/>
        </w:rPr>
        <w:t>The Group</w:t>
      </w:r>
      <w:r w:rsidRPr="00B511B3">
        <w:rPr>
          <w:rFonts w:cs="Angsana New" w:hint="cs"/>
          <w:szCs w:val="22"/>
          <w:cs/>
          <w:lang w:bidi="th-TH"/>
        </w:rPr>
        <w:t xml:space="preserve"> </w:t>
      </w:r>
      <w:r w:rsidRPr="00B511B3">
        <w:rPr>
          <w:rFonts w:cs="Angsana New"/>
          <w:szCs w:val="22"/>
          <w:lang w:bidi="th-TH"/>
        </w:rPr>
        <w:t>receive</w:t>
      </w:r>
      <w:r w:rsidRPr="00B511B3">
        <w:rPr>
          <w:rFonts w:cs="Angsana New"/>
          <w:szCs w:val="22"/>
          <w:lang w:val="en-US" w:bidi="th-TH"/>
        </w:rPr>
        <w:t>d</w:t>
      </w:r>
      <w:r w:rsidRPr="00B511B3">
        <w:rPr>
          <w:rFonts w:cs="Angsana New"/>
          <w:szCs w:val="22"/>
          <w:lang w:bidi="th-TH"/>
        </w:rPr>
        <w:t xml:space="preserve"> the excess of </w:t>
      </w:r>
      <w:r w:rsidRPr="00B511B3">
        <w:rPr>
          <w:rFonts w:cs="Angsana New"/>
          <w:szCs w:val="22"/>
          <w:lang w:val="en-US" w:bidi="th-TH"/>
        </w:rPr>
        <w:t>consideration paid of</w:t>
      </w:r>
      <w:r w:rsidRPr="00B511B3">
        <w:rPr>
          <w:rFonts w:cs="Angsana New"/>
          <w:szCs w:val="22"/>
          <w:lang w:bidi="th-TH"/>
        </w:rPr>
        <w:t xml:space="preserve"> Baht 444</w:t>
      </w:r>
      <w:r w:rsidRPr="00B511B3">
        <w:rPr>
          <w:rFonts w:cs="Angsana New"/>
          <w:szCs w:val="22"/>
          <w:cs/>
          <w:lang w:bidi="th-TH"/>
        </w:rPr>
        <w:t xml:space="preserve"> </w:t>
      </w:r>
      <w:r w:rsidRPr="00B511B3">
        <w:rPr>
          <w:rFonts w:cs="Angsana New"/>
          <w:szCs w:val="22"/>
          <w:lang w:bidi="th-TH"/>
        </w:rPr>
        <w:t>million from the former shareholder on 2 April 2020.</w:t>
      </w:r>
    </w:p>
    <w:p w14:paraId="68531D05" w14:textId="77777777" w:rsidR="0064199A" w:rsidRPr="00B511B3" w:rsidRDefault="0064199A" w:rsidP="0064199A">
      <w:pPr>
        <w:tabs>
          <w:tab w:val="left" w:pos="540"/>
          <w:tab w:val="left" w:pos="630"/>
        </w:tabs>
        <w:spacing w:line="240" w:lineRule="auto"/>
        <w:ind w:left="540"/>
        <w:jc w:val="thaiDistribute"/>
        <w:rPr>
          <w:szCs w:val="22"/>
          <w:lang w:val="en-AU"/>
        </w:rPr>
      </w:pPr>
    </w:p>
    <w:p w14:paraId="578D39E2" w14:textId="77777777" w:rsidR="0064199A" w:rsidRPr="00B511B3" w:rsidRDefault="0064199A" w:rsidP="0064199A">
      <w:pPr>
        <w:tabs>
          <w:tab w:val="left" w:pos="540"/>
          <w:tab w:val="left" w:pos="630"/>
        </w:tabs>
        <w:spacing w:line="240" w:lineRule="auto"/>
        <w:ind w:left="540"/>
        <w:jc w:val="thaiDistribute"/>
        <w:rPr>
          <w:szCs w:val="22"/>
          <w:lang w:val="en-AU"/>
        </w:rPr>
      </w:pPr>
      <w:r w:rsidRPr="00B511B3">
        <w:rPr>
          <w:szCs w:val="22"/>
          <w:lang w:val="en-AU"/>
        </w:rPr>
        <w:t>Detail of the acquired subsidiaries were as follows:</w:t>
      </w:r>
    </w:p>
    <w:p w14:paraId="5FF2709C" w14:textId="77777777" w:rsidR="0064199A" w:rsidRPr="00B511B3" w:rsidRDefault="0064199A" w:rsidP="0064199A">
      <w:pPr>
        <w:tabs>
          <w:tab w:val="left" w:pos="540"/>
        </w:tabs>
        <w:spacing w:line="240" w:lineRule="auto"/>
        <w:ind w:left="540"/>
        <w:jc w:val="thaiDistribute"/>
        <w:rPr>
          <w:szCs w:val="22"/>
          <w:lang w:val="en-US" w:bidi="th-TH"/>
        </w:rPr>
      </w:pPr>
    </w:p>
    <w:tbl>
      <w:tblPr>
        <w:tblW w:w="9630" w:type="dxa"/>
        <w:tblInd w:w="540" w:type="dxa"/>
        <w:tblLayout w:type="fixed"/>
        <w:tblLook w:val="04A0" w:firstRow="1" w:lastRow="0" w:firstColumn="1" w:lastColumn="0" w:noHBand="0" w:noVBand="1"/>
      </w:tblPr>
      <w:tblGrid>
        <w:gridCol w:w="3582"/>
        <w:gridCol w:w="1278"/>
        <w:gridCol w:w="1350"/>
        <w:gridCol w:w="254"/>
        <w:gridCol w:w="1398"/>
        <w:gridCol w:w="262"/>
        <w:gridCol w:w="1506"/>
      </w:tblGrid>
      <w:tr w:rsidR="0064199A" w:rsidRPr="00BC125E" w14:paraId="51D46A11" w14:textId="77777777" w:rsidTr="00E064B4">
        <w:trPr>
          <w:trHeight w:val="20"/>
          <w:tblHeader/>
        </w:trPr>
        <w:tc>
          <w:tcPr>
            <w:tcW w:w="3582" w:type="dxa"/>
            <w:vAlign w:val="bottom"/>
          </w:tcPr>
          <w:p w14:paraId="72D704E2" w14:textId="77777777" w:rsidR="0064199A" w:rsidRPr="00BC125E" w:rsidRDefault="0064199A" w:rsidP="000C36C4">
            <w:pPr>
              <w:pStyle w:val="block"/>
              <w:tabs>
                <w:tab w:val="decimal" w:pos="765"/>
              </w:tabs>
              <w:spacing w:after="0" w:line="240" w:lineRule="atLeast"/>
              <w:ind w:left="-18"/>
              <w:jc w:val="center"/>
              <w:rPr>
                <w:b/>
                <w:bCs/>
                <w:szCs w:val="22"/>
                <w:lang w:val="en-GB"/>
              </w:rPr>
            </w:pPr>
          </w:p>
          <w:p w14:paraId="3DE347BD" w14:textId="77777777" w:rsidR="0064199A" w:rsidRPr="00BC125E" w:rsidRDefault="0064199A" w:rsidP="000C36C4">
            <w:pPr>
              <w:pStyle w:val="block"/>
              <w:tabs>
                <w:tab w:val="decimal" w:pos="765"/>
              </w:tabs>
              <w:spacing w:after="0" w:line="240" w:lineRule="atLeast"/>
              <w:ind w:left="-18" w:firstLine="364"/>
              <w:jc w:val="center"/>
              <w:rPr>
                <w:b/>
                <w:bCs/>
                <w:szCs w:val="22"/>
                <w:lang w:val="en-GB"/>
              </w:rPr>
            </w:pPr>
          </w:p>
          <w:p w14:paraId="5343FE64" w14:textId="77777777" w:rsidR="0064199A" w:rsidRPr="00BC125E" w:rsidRDefault="0064199A" w:rsidP="000C36C4">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r w:rsidRPr="00BC125E">
              <w:rPr>
                <w:b/>
                <w:bCs/>
                <w:szCs w:val="22"/>
              </w:rPr>
              <w:t>Name of entities</w:t>
            </w:r>
          </w:p>
        </w:tc>
        <w:tc>
          <w:tcPr>
            <w:tcW w:w="1278" w:type="dxa"/>
            <w:vAlign w:val="bottom"/>
            <w:hideMark/>
          </w:tcPr>
          <w:p w14:paraId="72832F45"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BC125E">
              <w:rPr>
                <w:b/>
                <w:bCs/>
                <w:szCs w:val="22"/>
                <w:lang w:val="en-US" w:bidi="th-TH"/>
              </w:rPr>
              <w:t xml:space="preserve">Percentage </w:t>
            </w:r>
          </w:p>
          <w:p w14:paraId="2DB96E51"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BC125E">
              <w:rPr>
                <w:b/>
                <w:bCs/>
                <w:szCs w:val="22"/>
                <w:lang w:val="en-US" w:bidi="th-TH"/>
              </w:rPr>
              <w:t>of purchase shareholding</w:t>
            </w:r>
          </w:p>
        </w:tc>
        <w:tc>
          <w:tcPr>
            <w:tcW w:w="1350" w:type="dxa"/>
            <w:vAlign w:val="bottom"/>
            <w:hideMark/>
          </w:tcPr>
          <w:p w14:paraId="3DC9E3D4" w14:textId="77777777" w:rsidR="0064199A" w:rsidRPr="00BC125E" w:rsidRDefault="0064199A" w:rsidP="000C36C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Cs w:val="22"/>
                <w:lang w:val="en-US" w:bidi="th-TH"/>
              </w:rPr>
            </w:pPr>
            <w:r w:rsidRPr="00BC125E">
              <w:rPr>
                <w:b/>
                <w:bCs/>
                <w:szCs w:val="22"/>
                <w:lang w:val="en-US" w:bidi="th-TH"/>
              </w:rPr>
              <w:t>Consideration</w:t>
            </w:r>
          </w:p>
          <w:p w14:paraId="05362405" w14:textId="77777777" w:rsidR="0064199A" w:rsidRPr="00BC125E" w:rsidRDefault="0064199A" w:rsidP="000C36C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b/>
                <w:bCs/>
                <w:szCs w:val="22"/>
                <w:lang w:val="en-US" w:bidi="th-TH"/>
              </w:rPr>
            </w:pPr>
            <w:r w:rsidRPr="00BC125E">
              <w:rPr>
                <w:b/>
                <w:bCs/>
                <w:szCs w:val="22"/>
                <w:lang w:val="en-US" w:bidi="th-TH"/>
              </w:rPr>
              <w:t>paid</w:t>
            </w:r>
          </w:p>
        </w:tc>
        <w:tc>
          <w:tcPr>
            <w:tcW w:w="254" w:type="dxa"/>
          </w:tcPr>
          <w:p w14:paraId="09108BCB"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398" w:type="dxa"/>
            <w:vAlign w:val="bottom"/>
            <w:hideMark/>
          </w:tcPr>
          <w:p w14:paraId="5ACF9228"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Theme="minorEastAsia"/>
                <w:b/>
                <w:bCs/>
                <w:szCs w:val="22"/>
                <w:cs/>
                <w:lang w:val="en-US" w:eastAsia="zh-CN" w:bidi="th-TH"/>
              </w:rPr>
            </w:pPr>
            <w:r w:rsidRPr="00BC125E">
              <w:rPr>
                <w:b/>
                <w:bCs/>
                <w:szCs w:val="22"/>
                <w:lang w:val="en-US" w:bidi="th-TH"/>
              </w:rPr>
              <w:t xml:space="preserve">Carrying amount of </w:t>
            </w:r>
            <w:r w:rsidRPr="00BC125E">
              <w:rPr>
                <w:b/>
                <w:bCs/>
                <w:szCs w:val="22"/>
                <w:lang w:val="en-US" w:bidi="th-TH"/>
              </w:rPr>
              <w:br/>
              <w:t xml:space="preserve">net </w:t>
            </w:r>
            <w:r w:rsidRPr="00BC125E">
              <w:rPr>
                <w:rFonts w:eastAsiaTheme="minorEastAsia"/>
                <w:b/>
                <w:bCs/>
                <w:szCs w:val="22"/>
                <w:lang w:val="en-US" w:eastAsia="zh-CN" w:bidi="th-TH"/>
              </w:rPr>
              <w:t>assets</w:t>
            </w:r>
          </w:p>
        </w:tc>
        <w:tc>
          <w:tcPr>
            <w:tcW w:w="262" w:type="dxa"/>
          </w:tcPr>
          <w:p w14:paraId="6826F733"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506" w:type="dxa"/>
            <w:vAlign w:val="bottom"/>
            <w:hideMark/>
          </w:tcPr>
          <w:p w14:paraId="39E6443B" w14:textId="14F2A476" w:rsidR="0064199A" w:rsidRPr="00BC125E" w:rsidRDefault="00B85FFF"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BC125E">
              <w:rPr>
                <w:b/>
                <w:bCs/>
                <w:szCs w:val="22"/>
                <w:lang w:val="en-US" w:bidi="th-TH"/>
              </w:rPr>
              <w:t>Different</w:t>
            </w:r>
            <w:r w:rsidR="0064199A" w:rsidRPr="00BC125E">
              <w:rPr>
                <w:b/>
                <w:bCs/>
                <w:szCs w:val="22"/>
                <w:lang w:val="en-US" w:bidi="th-TH"/>
              </w:rPr>
              <w:t xml:space="preserve"> from business </w:t>
            </w:r>
            <w:r w:rsidR="00E064B4">
              <w:rPr>
                <w:b/>
                <w:bCs/>
                <w:szCs w:val="22"/>
                <w:lang w:val="en-US" w:bidi="th-TH"/>
              </w:rPr>
              <w:t>combination under common control</w:t>
            </w:r>
          </w:p>
        </w:tc>
      </w:tr>
      <w:tr w:rsidR="0064199A" w:rsidRPr="00BC125E" w14:paraId="676FFE76" w14:textId="77777777" w:rsidTr="00E064B4">
        <w:trPr>
          <w:trHeight w:val="20"/>
        </w:trPr>
        <w:tc>
          <w:tcPr>
            <w:tcW w:w="3582" w:type="dxa"/>
          </w:tcPr>
          <w:p w14:paraId="5CF5F7D3"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1" w:hanging="1634"/>
              <w:rPr>
                <w:szCs w:val="22"/>
                <w:cs/>
                <w:lang w:val="en-US" w:bidi="th-TH"/>
              </w:rPr>
            </w:pPr>
          </w:p>
        </w:tc>
        <w:tc>
          <w:tcPr>
            <w:tcW w:w="1278" w:type="dxa"/>
            <w:hideMark/>
          </w:tcPr>
          <w:p w14:paraId="633137D6" w14:textId="77777777" w:rsidR="0064199A" w:rsidRPr="00BC125E" w:rsidRDefault="0064199A" w:rsidP="000C36C4">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BC125E">
              <w:rPr>
                <w:i/>
                <w:iCs/>
                <w:szCs w:val="22"/>
              </w:rPr>
              <w:t>(%)</w:t>
            </w:r>
          </w:p>
        </w:tc>
        <w:tc>
          <w:tcPr>
            <w:tcW w:w="4770" w:type="dxa"/>
            <w:gridSpan w:val="5"/>
          </w:tcPr>
          <w:p w14:paraId="7237F2F1" w14:textId="77777777" w:rsidR="0064199A" w:rsidRPr="00BC125E" w:rsidRDefault="0064199A" w:rsidP="000C36C4">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BC125E">
              <w:rPr>
                <w:i/>
                <w:iCs/>
                <w:szCs w:val="22"/>
                <w:lang w:val="en-US" w:bidi="th-TH"/>
              </w:rPr>
              <w:t>(in thousand Baht)</w:t>
            </w:r>
          </w:p>
        </w:tc>
      </w:tr>
      <w:tr w:rsidR="0064199A" w:rsidRPr="00BC125E" w14:paraId="0D5D90C4" w14:textId="77777777" w:rsidTr="00E064B4">
        <w:trPr>
          <w:trHeight w:val="296"/>
        </w:trPr>
        <w:tc>
          <w:tcPr>
            <w:tcW w:w="3582" w:type="dxa"/>
            <w:vAlign w:val="bottom"/>
          </w:tcPr>
          <w:p w14:paraId="4E81D8E5"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New Multi Mine Company Limited</w:t>
            </w:r>
          </w:p>
        </w:tc>
        <w:tc>
          <w:tcPr>
            <w:tcW w:w="1278" w:type="dxa"/>
            <w:vAlign w:val="bottom"/>
          </w:tcPr>
          <w:p w14:paraId="666AB5D6" w14:textId="77777777" w:rsidR="0064199A" w:rsidRPr="00BC125E" w:rsidRDefault="0064199A" w:rsidP="000C36C4">
            <w:pPr>
              <w:pStyle w:val="block"/>
              <w:spacing w:after="0" w:line="240" w:lineRule="atLeast"/>
              <w:ind w:left="76" w:right="-15" w:hanging="4"/>
              <w:jc w:val="center"/>
              <w:rPr>
                <w:szCs w:val="22"/>
              </w:rPr>
            </w:pPr>
          </w:p>
          <w:p w14:paraId="26CEBB1F" w14:textId="77777777" w:rsidR="0064199A" w:rsidRPr="00BC125E" w:rsidRDefault="0064199A" w:rsidP="000C36C4">
            <w:pPr>
              <w:pStyle w:val="block"/>
              <w:spacing w:after="0" w:line="240" w:lineRule="atLeast"/>
              <w:ind w:left="76" w:right="-15" w:hanging="4"/>
              <w:jc w:val="center"/>
              <w:rPr>
                <w:szCs w:val="22"/>
                <w:cs/>
                <w:lang w:val="en-GB" w:bidi="th-TH"/>
              </w:rPr>
            </w:pPr>
            <w:r w:rsidRPr="00BC125E">
              <w:rPr>
                <w:szCs w:val="22"/>
              </w:rPr>
              <w:t>100</w:t>
            </w:r>
          </w:p>
        </w:tc>
        <w:tc>
          <w:tcPr>
            <w:tcW w:w="1350" w:type="dxa"/>
            <w:vAlign w:val="bottom"/>
          </w:tcPr>
          <w:p w14:paraId="63ED48B6"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2,090,756</w:t>
            </w:r>
          </w:p>
        </w:tc>
        <w:tc>
          <w:tcPr>
            <w:tcW w:w="254" w:type="dxa"/>
          </w:tcPr>
          <w:p w14:paraId="210B4DA7"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398" w:type="dxa"/>
            <w:vAlign w:val="bottom"/>
          </w:tcPr>
          <w:p w14:paraId="49AEC9D9"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1,942,426</w:t>
            </w:r>
          </w:p>
        </w:tc>
        <w:tc>
          <w:tcPr>
            <w:tcW w:w="262" w:type="dxa"/>
          </w:tcPr>
          <w:p w14:paraId="51825CED" w14:textId="77777777" w:rsidR="0064199A" w:rsidRPr="00BC125E" w:rsidRDefault="0064199A" w:rsidP="000C36C4">
            <w:pPr>
              <w:pStyle w:val="block"/>
              <w:tabs>
                <w:tab w:val="decimal" w:pos="1044"/>
              </w:tabs>
              <w:spacing w:after="0" w:line="240" w:lineRule="atLeast"/>
              <w:ind w:left="76" w:right="-15" w:hanging="22"/>
              <w:jc w:val="center"/>
              <w:rPr>
                <w:szCs w:val="22"/>
              </w:rPr>
            </w:pPr>
          </w:p>
        </w:tc>
        <w:tc>
          <w:tcPr>
            <w:tcW w:w="1506" w:type="dxa"/>
            <w:vAlign w:val="bottom"/>
          </w:tcPr>
          <w:p w14:paraId="1133DACC" w14:textId="77777777" w:rsidR="0064199A" w:rsidRPr="00BC125E" w:rsidRDefault="0064199A" w:rsidP="000C36C4">
            <w:pPr>
              <w:pStyle w:val="block"/>
              <w:tabs>
                <w:tab w:val="decimal" w:pos="1044"/>
              </w:tabs>
              <w:spacing w:after="0" w:line="240" w:lineRule="atLeast"/>
              <w:ind w:left="76" w:right="-15" w:hanging="22"/>
              <w:jc w:val="center"/>
              <w:rPr>
                <w:szCs w:val="22"/>
                <w:cs/>
                <w:lang w:bidi="th-TH"/>
              </w:rPr>
            </w:pPr>
            <w:r w:rsidRPr="00BC125E">
              <w:rPr>
                <w:szCs w:val="22"/>
              </w:rPr>
              <w:t>148,330</w:t>
            </w:r>
          </w:p>
        </w:tc>
      </w:tr>
      <w:tr w:rsidR="0064199A" w:rsidRPr="00BC125E" w14:paraId="69CD25D4" w14:textId="77777777" w:rsidTr="00E064B4">
        <w:trPr>
          <w:trHeight w:val="20"/>
        </w:trPr>
        <w:tc>
          <w:tcPr>
            <w:tcW w:w="3582" w:type="dxa"/>
            <w:vAlign w:val="bottom"/>
          </w:tcPr>
          <w:p w14:paraId="59875BB6"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 xml:space="preserve">TCC Luxury Hotels &amp; Resort Co., Ltd. </w:t>
            </w:r>
          </w:p>
        </w:tc>
        <w:tc>
          <w:tcPr>
            <w:tcW w:w="1278" w:type="dxa"/>
            <w:vAlign w:val="bottom"/>
          </w:tcPr>
          <w:p w14:paraId="38D62AE9" w14:textId="77777777" w:rsidR="0064199A" w:rsidRPr="00BC125E" w:rsidRDefault="0064199A" w:rsidP="000C36C4">
            <w:pPr>
              <w:pStyle w:val="block"/>
              <w:spacing w:after="0" w:line="240" w:lineRule="atLeast"/>
              <w:ind w:left="76" w:right="-15" w:hanging="4"/>
              <w:jc w:val="center"/>
              <w:rPr>
                <w:szCs w:val="22"/>
                <w:cs/>
                <w:lang w:bidi="th-TH"/>
              </w:rPr>
            </w:pPr>
            <w:r w:rsidRPr="00BC125E">
              <w:rPr>
                <w:szCs w:val="22"/>
              </w:rPr>
              <w:t>100</w:t>
            </w:r>
          </w:p>
        </w:tc>
        <w:tc>
          <w:tcPr>
            <w:tcW w:w="1350" w:type="dxa"/>
            <w:vAlign w:val="bottom"/>
          </w:tcPr>
          <w:p w14:paraId="0B3905AA"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7,841,274</w:t>
            </w:r>
          </w:p>
        </w:tc>
        <w:tc>
          <w:tcPr>
            <w:tcW w:w="254" w:type="dxa"/>
          </w:tcPr>
          <w:p w14:paraId="259AF625"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398" w:type="dxa"/>
            <w:vAlign w:val="bottom"/>
          </w:tcPr>
          <w:p w14:paraId="44E1A370"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5,917,171</w:t>
            </w:r>
          </w:p>
        </w:tc>
        <w:tc>
          <w:tcPr>
            <w:tcW w:w="262" w:type="dxa"/>
          </w:tcPr>
          <w:p w14:paraId="1F47C9CB" w14:textId="77777777" w:rsidR="0064199A" w:rsidRPr="00BC125E" w:rsidRDefault="0064199A" w:rsidP="000C36C4">
            <w:pPr>
              <w:pStyle w:val="block"/>
              <w:tabs>
                <w:tab w:val="decimal" w:pos="1044"/>
              </w:tabs>
              <w:spacing w:after="0" w:line="240" w:lineRule="atLeast"/>
              <w:ind w:left="166" w:right="-15" w:hanging="22"/>
              <w:jc w:val="center"/>
              <w:rPr>
                <w:szCs w:val="22"/>
              </w:rPr>
            </w:pPr>
          </w:p>
        </w:tc>
        <w:tc>
          <w:tcPr>
            <w:tcW w:w="1506" w:type="dxa"/>
            <w:vAlign w:val="bottom"/>
          </w:tcPr>
          <w:p w14:paraId="20153CE0" w14:textId="77777777" w:rsidR="0064199A" w:rsidRPr="00BC125E" w:rsidRDefault="0064199A" w:rsidP="000C36C4">
            <w:pPr>
              <w:pStyle w:val="block"/>
              <w:tabs>
                <w:tab w:val="decimal" w:pos="1044"/>
              </w:tabs>
              <w:spacing w:after="0" w:line="240" w:lineRule="atLeast"/>
              <w:ind w:left="76" w:right="-15" w:hanging="22"/>
              <w:jc w:val="center"/>
              <w:rPr>
                <w:szCs w:val="22"/>
                <w:cs/>
                <w:lang w:bidi="th-TH"/>
              </w:rPr>
            </w:pPr>
            <w:r w:rsidRPr="00BC125E">
              <w:rPr>
                <w:szCs w:val="22"/>
              </w:rPr>
              <w:t>1,924,103</w:t>
            </w:r>
          </w:p>
        </w:tc>
      </w:tr>
      <w:tr w:rsidR="0064199A" w:rsidRPr="00BC125E" w14:paraId="6F98A77D" w14:textId="77777777" w:rsidTr="00E064B4">
        <w:trPr>
          <w:trHeight w:val="20"/>
        </w:trPr>
        <w:tc>
          <w:tcPr>
            <w:tcW w:w="3582" w:type="dxa"/>
            <w:vAlign w:val="bottom"/>
          </w:tcPr>
          <w:p w14:paraId="7E3128A7"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TCC Hotel Collection Co., Ltd. and its subsidiaries - (a)</w:t>
            </w:r>
          </w:p>
        </w:tc>
        <w:tc>
          <w:tcPr>
            <w:tcW w:w="1278" w:type="dxa"/>
            <w:vAlign w:val="bottom"/>
          </w:tcPr>
          <w:p w14:paraId="3EF18B6D" w14:textId="77777777" w:rsidR="0064199A" w:rsidRPr="00BC125E" w:rsidRDefault="0064199A" w:rsidP="000C36C4">
            <w:pPr>
              <w:pStyle w:val="block"/>
              <w:spacing w:after="0" w:line="240" w:lineRule="atLeast"/>
              <w:ind w:left="76" w:right="-15" w:hanging="4"/>
              <w:jc w:val="center"/>
              <w:rPr>
                <w:szCs w:val="22"/>
                <w:cs/>
                <w:lang w:bidi="th-TH"/>
              </w:rPr>
            </w:pPr>
            <w:r w:rsidRPr="00BC125E">
              <w:rPr>
                <w:szCs w:val="22"/>
              </w:rPr>
              <w:t>100</w:t>
            </w:r>
          </w:p>
        </w:tc>
        <w:tc>
          <w:tcPr>
            <w:tcW w:w="1350" w:type="dxa"/>
            <w:vAlign w:val="bottom"/>
          </w:tcPr>
          <w:p w14:paraId="537E98B5" w14:textId="77777777" w:rsidR="0064199A" w:rsidRPr="00BC125E" w:rsidRDefault="0064199A" w:rsidP="000C36C4">
            <w:pPr>
              <w:pStyle w:val="block"/>
              <w:tabs>
                <w:tab w:val="decimal" w:pos="1134"/>
              </w:tabs>
              <w:spacing w:after="0" w:line="240" w:lineRule="atLeast"/>
              <w:ind w:left="54" w:right="-15"/>
              <w:jc w:val="center"/>
              <w:rPr>
                <w:szCs w:val="22"/>
              </w:rPr>
            </w:pPr>
          </w:p>
          <w:p w14:paraId="3AB535DD"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6,053,041</w:t>
            </w:r>
          </w:p>
        </w:tc>
        <w:tc>
          <w:tcPr>
            <w:tcW w:w="254" w:type="dxa"/>
          </w:tcPr>
          <w:p w14:paraId="54E03E85"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398" w:type="dxa"/>
            <w:vAlign w:val="bottom"/>
          </w:tcPr>
          <w:p w14:paraId="39CB48FC" w14:textId="77777777" w:rsidR="0064199A" w:rsidRPr="00BC125E" w:rsidRDefault="0064199A" w:rsidP="000C36C4">
            <w:pPr>
              <w:pStyle w:val="block"/>
              <w:tabs>
                <w:tab w:val="decimal" w:pos="1134"/>
              </w:tabs>
              <w:spacing w:after="0" w:line="240" w:lineRule="atLeast"/>
              <w:ind w:left="54" w:right="-15"/>
              <w:jc w:val="center"/>
              <w:rPr>
                <w:szCs w:val="22"/>
              </w:rPr>
            </w:pPr>
          </w:p>
          <w:p w14:paraId="46BBCF20"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6,580,042</w:t>
            </w:r>
          </w:p>
        </w:tc>
        <w:tc>
          <w:tcPr>
            <w:tcW w:w="262" w:type="dxa"/>
          </w:tcPr>
          <w:p w14:paraId="2E05E7D3"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506" w:type="dxa"/>
            <w:vAlign w:val="bottom"/>
          </w:tcPr>
          <w:p w14:paraId="339B6464" w14:textId="77777777" w:rsidR="0064199A" w:rsidRPr="00BC125E" w:rsidRDefault="0064199A" w:rsidP="000C36C4">
            <w:pPr>
              <w:pStyle w:val="block"/>
              <w:tabs>
                <w:tab w:val="decimal" w:pos="1122"/>
              </w:tabs>
              <w:spacing w:after="0" w:line="240" w:lineRule="atLeast"/>
              <w:ind w:left="76" w:right="-15" w:hanging="22"/>
              <w:jc w:val="center"/>
              <w:rPr>
                <w:szCs w:val="22"/>
              </w:rPr>
            </w:pPr>
          </w:p>
          <w:p w14:paraId="6B6728E4" w14:textId="77777777" w:rsidR="0064199A" w:rsidRPr="00BC125E" w:rsidRDefault="0064199A" w:rsidP="000C36C4">
            <w:pPr>
              <w:pStyle w:val="block"/>
              <w:tabs>
                <w:tab w:val="decimal" w:pos="1122"/>
              </w:tabs>
              <w:spacing w:after="0" w:line="240" w:lineRule="atLeast"/>
              <w:ind w:left="76" w:right="-15" w:hanging="22"/>
              <w:jc w:val="center"/>
              <w:rPr>
                <w:szCs w:val="22"/>
                <w:cs/>
                <w:lang w:bidi="th-TH"/>
              </w:rPr>
            </w:pPr>
            <w:r w:rsidRPr="00BC125E">
              <w:rPr>
                <w:szCs w:val="22"/>
              </w:rPr>
              <w:t>(527,001)</w:t>
            </w:r>
          </w:p>
        </w:tc>
      </w:tr>
      <w:tr w:rsidR="0064199A" w:rsidRPr="00BC125E" w14:paraId="482C4CAB" w14:textId="77777777" w:rsidTr="00E064B4">
        <w:trPr>
          <w:trHeight w:val="20"/>
        </w:trPr>
        <w:tc>
          <w:tcPr>
            <w:tcW w:w="3582" w:type="dxa"/>
            <w:vAlign w:val="bottom"/>
          </w:tcPr>
          <w:p w14:paraId="4E5E5F92"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Sirisub Patthana 1 Company Limited</w:t>
            </w:r>
          </w:p>
        </w:tc>
        <w:tc>
          <w:tcPr>
            <w:tcW w:w="1278" w:type="dxa"/>
            <w:vAlign w:val="bottom"/>
          </w:tcPr>
          <w:p w14:paraId="158532F1" w14:textId="77777777" w:rsidR="0064199A" w:rsidRPr="00BC125E" w:rsidRDefault="0064199A" w:rsidP="000C36C4">
            <w:pPr>
              <w:pStyle w:val="block"/>
              <w:spacing w:after="0" w:line="240" w:lineRule="atLeast"/>
              <w:ind w:left="76" w:right="-15" w:hanging="4"/>
              <w:jc w:val="center"/>
              <w:rPr>
                <w:szCs w:val="22"/>
                <w:cs/>
                <w:lang w:bidi="th-TH"/>
              </w:rPr>
            </w:pPr>
            <w:r w:rsidRPr="00BC125E">
              <w:rPr>
                <w:szCs w:val="22"/>
              </w:rPr>
              <w:t>100</w:t>
            </w:r>
          </w:p>
        </w:tc>
        <w:tc>
          <w:tcPr>
            <w:tcW w:w="1350" w:type="dxa"/>
            <w:vAlign w:val="bottom"/>
          </w:tcPr>
          <w:p w14:paraId="3200054B"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33,738</w:t>
            </w:r>
          </w:p>
        </w:tc>
        <w:tc>
          <w:tcPr>
            <w:tcW w:w="254" w:type="dxa"/>
          </w:tcPr>
          <w:p w14:paraId="45D7DB7F"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398" w:type="dxa"/>
            <w:vAlign w:val="bottom"/>
          </w:tcPr>
          <w:p w14:paraId="050C7B65"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47,972</w:t>
            </w:r>
          </w:p>
        </w:tc>
        <w:tc>
          <w:tcPr>
            <w:tcW w:w="262" w:type="dxa"/>
          </w:tcPr>
          <w:p w14:paraId="4AE68684"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506" w:type="dxa"/>
            <w:vAlign w:val="bottom"/>
          </w:tcPr>
          <w:p w14:paraId="08C351F8" w14:textId="77777777" w:rsidR="0064199A" w:rsidRPr="00BC125E" w:rsidRDefault="0064199A" w:rsidP="000C36C4">
            <w:pPr>
              <w:pStyle w:val="block"/>
              <w:tabs>
                <w:tab w:val="decimal" w:pos="1122"/>
              </w:tabs>
              <w:spacing w:after="0" w:line="240" w:lineRule="atLeast"/>
              <w:ind w:left="76" w:right="-15" w:hanging="22"/>
              <w:jc w:val="center"/>
              <w:rPr>
                <w:szCs w:val="22"/>
                <w:cs/>
                <w:lang w:bidi="th-TH"/>
              </w:rPr>
            </w:pPr>
            <w:r w:rsidRPr="00BC125E">
              <w:rPr>
                <w:szCs w:val="22"/>
              </w:rPr>
              <w:t>(14,234)</w:t>
            </w:r>
          </w:p>
        </w:tc>
      </w:tr>
      <w:tr w:rsidR="0064199A" w:rsidRPr="00BC125E" w14:paraId="75BBFC95" w14:textId="77777777" w:rsidTr="00E064B4">
        <w:trPr>
          <w:trHeight w:val="259"/>
        </w:trPr>
        <w:tc>
          <w:tcPr>
            <w:tcW w:w="3582" w:type="dxa"/>
            <w:vAlign w:val="bottom"/>
          </w:tcPr>
          <w:p w14:paraId="66861116"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TCCCL Jomtien Co., Ltd.</w:t>
            </w:r>
          </w:p>
        </w:tc>
        <w:tc>
          <w:tcPr>
            <w:tcW w:w="1278" w:type="dxa"/>
            <w:vAlign w:val="bottom"/>
          </w:tcPr>
          <w:p w14:paraId="404A7872" w14:textId="77777777" w:rsidR="0064199A" w:rsidRPr="00BC125E" w:rsidRDefault="0064199A" w:rsidP="000C36C4">
            <w:pPr>
              <w:pStyle w:val="block"/>
              <w:spacing w:after="0" w:line="240" w:lineRule="atLeast"/>
              <w:ind w:left="76" w:right="-15" w:hanging="4"/>
              <w:jc w:val="center"/>
              <w:rPr>
                <w:szCs w:val="22"/>
                <w:cs/>
                <w:lang w:bidi="th-TH"/>
              </w:rPr>
            </w:pPr>
            <w:r w:rsidRPr="00BC125E">
              <w:rPr>
                <w:szCs w:val="22"/>
              </w:rPr>
              <w:t>100</w:t>
            </w:r>
          </w:p>
        </w:tc>
        <w:tc>
          <w:tcPr>
            <w:tcW w:w="1350" w:type="dxa"/>
            <w:vAlign w:val="bottom"/>
          </w:tcPr>
          <w:p w14:paraId="03FB8622"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3,299,250</w:t>
            </w:r>
          </w:p>
        </w:tc>
        <w:tc>
          <w:tcPr>
            <w:tcW w:w="254" w:type="dxa"/>
          </w:tcPr>
          <w:p w14:paraId="63557C39"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398" w:type="dxa"/>
            <w:vAlign w:val="bottom"/>
          </w:tcPr>
          <w:p w14:paraId="618B878C"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3,992,707</w:t>
            </w:r>
          </w:p>
        </w:tc>
        <w:tc>
          <w:tcPr>
            <w:tcW w:w="262" w:type="dxa"/>
          </w:tcPr>
          <w:p w14:paraId="40DBF4D4"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506" w:type="dxa"/>
            <w:vAlign w:val="bottom"/>
          </w:tcPr>
          <w:p w14:paraId="514C433B" w14:textId="77777777" w:rsidR="0064199A" w:rsidRPr="00BC125E" w:rsidRDefault="0064199A" w:rsidP="000C36C4">
            <w:pPr>
              <w:pStyle w:val="block"/>
              <w:tabs>
                <w:tab w:val="decimal" w:pos="1122"/>
              </w:tabs>
              <w:spacing w:after="0" w:line="240" w:lineRule="atLeast"/>
              <w:ind w:left="76" w:right="-15" w:hanging="22"/>
              <w:jc w:val="center"/>
              <w:rPr>
                <w:szCs w:val="22"/>
                <w:cs/>
                <w:lang w:bidi="th-TH"/>
              </w:rPr>
            </w:pPr>
            <w:r w:rsidRPr="00BC125E">
              <w:rPr>
                <w:szCs w:val="22"/>
              </w:rPr>
              <w:t>(693,457)</w:t>
            </w:r>
          </w:p>
        </w:tc>
      </w:tr>
      <w:tr w:rsidR="0064199A" w:rsidRPr="00BC125E" w14:paraId="01F902F8" w14:textId="77777777" w:rsidTr="00E064B4">
        <w:trPr>
          <w:trHeight w:val="20"/>
        </w:trPr>
        <w:tc>
          <w:tcPr>
            <w:tcW w:w="3582" w:type="dxa"/>
            <w:vAlign w:val="bottom"/>
          </w:tcPr>
          <w:p w14:paraId="47D5CB47"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TCC Pattaya Co., Ltd. - (b)</w:t>
            </w:r>
          </w:p>
        </w:tc>
        <w:tc>
          <w:tcPr>
            <w:tcW w:w="1278" w:type="dxa"/>
            <w:vAlign w:val="bottom"/>
          </w:tcPr>
          <w:p w14:paraId="6FE4330A" w14:textId="77777777" w:rsidR="0064199A" w:rsidRPr="00BC125E" w:rsidRDefault="0064199A" w:rsidP="000C36C4">
            <w:pPr>
              <w:pStyle w:val="block"/>
              <w:spacing w:after="0" w:line="240" w:lineRule="atLeast"/>
              <w:ind w:left="76" w:right="-15" w:firstLine="101"/>
              <w:jc w:val="center"/>
              <w:rPr>
                <w:szCs w:val="22"/>
                <w:cs/>
                <w:lang w:bidi="th-TH"/>
              </w:rPr>
            </w:pPr>
            <w:r w:rsidRPr="00BC125E">
              <w:rPr>
                <w:szCs w:val="22"/>
              </w:rPr>
              <w:t>26</w:t>
            </w:r>
          </w:p>
        </w:tc>
        <w:tc>
          <w:tcPr>
            <w:tcW w:w="1350" w:type="dxa"/>
            <w:vAlign w:val="bottom"/>
          </w:tcPr>
          <w:p w14:paraId="2086F514"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1,047,330</w:t>
            </w:r>
          </w:p>
        </w:tc>
        <w:tc>
          <w:tcPr>
            <w:tcW w:w="254" w:type="dxa"/>
          </w:tcPr>
          <w:p w14:paraId="7474D036"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398" w:type="dxa"/>
            <w:vAlign w:val="bottom"/>
          </w:tcPr>
          <w:p w14:paraId="4064A08D"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981,544</w:t>
            </w:r>
          </w:p>
        </w:tc>
        <w:tc>
          <w:tcPr>
            <w:tcW w:w="262" w:type="dxa"/>
          </w:tcPr>
          <w:p w14:paraId="6F7021A7"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506" w:type="dxa"/>
            <w:vAlign w:val="bottom"/>
          </w:tcPr>
          <w:p w14:paraId="3BC7FB1B" w14:textId="77777777" w:rsidR="0064199A" w:rsidRPr="00BC125E" w:rsidRDefault="0064199A" w:rsidP="000C36C4">
            <w:pPr>
              <w:pStyle w:val="block"/>
              <w:tabs>
                <w:tab w:val="decimal" w:pos="1044"/>
              </w:tabs>
              <w:spacing w:after="0" w:line="240" w:lineRule="atLeast"/>
              <w:ind w:left="76" w:right="-15" w:hanging="22"/>
              <w:jc w:val="center"/>
              <w:rPr>
                <w:szCs w:val="22"/>
                <w:cs/>
                <w:lang w:bidi="th-TH"/>
              </w:rPr>
            </w:pPr>
            <w:r w:rsidRPr="00BC125E">
              <w:rPr>
                <w:szCs w:val="22"/>
              </w:rPr>
              <w:t>65,786</w:t>
            </w:r>
          </w:p>
        </w:tc>
      </w:tr>
      <w:tr w:rsidR="0064199A" w:rsidRPr="00BC125E" w14:paraId="79D134CF" w14:textId="77777777" w:rsidTr="00E064B4">
        <w:trPr>
          <w:trHeight w:val="20"/>
        </w:trPr>
        <w:tc>
          <w:tcPr>
            <w:tcW w:w="3582" w:type="dxa"/>
            <w:vAlign w:val="bottom"/>
          </w:tcPr>
          <w:p w14:paraId="48F3947F"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TCC Hotels Management Co., Ltd.</w:t>
            </w:r>
          </w:p>
        </w:tc>
        <w:tc>
          <w:tcPr>
            <w:tcW w:w="1278" w:type="dxa"/>
            <w:vAlign w:val="bottom"/>
          </w:tcPr>
          <w:p w14:paraId="4394B304" w14:textId="77777777" w:rsidR="0064199A" w:rsidRPr="00BC125E" w:rsidRDefault="0064199A" w:rsidP="000C36C4">
            <w:pPr>
              <w:pStyle w:val="block"/>
              <w:spacing w:after="0" w:line="240" w:lineRule="atLeast"/>
              <w:ind w:left="76" w:right="-15" w:hanging="4"/>
              <w:jc w:val="center"/>
              <w:rPr>
                <w:rFonts w:eastAsiaTheme="minorEastAsia"/>
                <w:szCs w:val="22"/>
                <w:cs/>
                <w:lang w:val="en-US" w:eastAsia="zh-CN" w:bidi="th-TH"/>
              </w:rPr>
            </w:pPr>
            <w:r w:rsidRPr="00BC125E">
              <w:rPr>
                <w:rFonts w:eastAsiaTheme="minorEastAsia"/>
                <w:szCs w:val="22"/>
                <w:lang w:val="en-US" w:eastAsia="zh-CN" w:bidi="th-TH"/>
              </w:rPr>
              <w:t>100</w:t>
            </w:r>
          </w:p>
        </w:tc>
        <w:tc>
          <w:tcPr>
            <w:tcW w:w="1350" w:type="dxa"/>
            <w:vAlign w:val="bottom"/>
          </w:tcPr>
          <w:p w14:paraId="3AA479FE"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cs/>
                <w:lang w:val="en-US" w:eastAsia="zh-CN" w:bidi="th-TH"/>
              </w:rPr>
            </w:pPr>
            <w:r w:rsidRPr="00BC125E">
              <w:rPr>
                <w:rFonts w:eastAsiaTheme="minorEastAsia"/>
                <w:szCs w:val="22"/>
                <w:lang w:val="en-US" w:eastAsia="zh-CN" w:bidi="th-TH"/>
              </w:rPr>
              <w:t>273,842</w:t>
            </w:r>
          </w:p>
        </w:tc>
        <w:tc>
          <w:tcPr>
            <w:tcW w:w="254" w:type="dxa"/>
          </w:tcPr>
          <w:p w14:paraId="52E8E16F"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4B1D4933"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cs/>
                <w:lang w:val="en-US" w:eastAsia="zh-CN" w:bidi="th-TH"/>
              </w:rPr>
            </w:pPr>
            <w:r w:rsidRPr="00BC125E">
              <w:rPr>
                <w:rFonts w:eastAsiaTheme="minorEastAsia"/>
                <w:szCs w:val="22"/>
                <w:lang w:val="en-US" w:eastAsia="zh-CN" w:bidi="th-TH"/>
              </w:rPr>
              <w:t>238,454</w:t>
            </w:r>
          </w:p>
        </w:tc>
        <w:tc>
          <w:tcPr>
            <w:tcW w:w="262" w:type="dxa"/>
          </w:tcPr>
          <w:p w14:paraId="3D8DF641"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lang w:val="en-US" w:eastAsia="zh-CN" w:bidi="th-TH"/>
              </w:rPr>
            </w:pPr>
          </w:p>
        </w:tc>
        <w:tc>
          <w:tcPr>
            <w:tcW w:w="1506" w:type="dxa"/>
            <w:vAlign w:val="bottom"/>
          </w:tcPr>
          <w:p w14:paraId="0A2CF575" w14:textId="77777777" w:rsidR="0064199A" w:rsidRPr="00BC125E" w:rsidRDefault="0064199A" w:rsidP="000C36C4">
            <w:pPr>
              <w:pStyle w:val="block"/>
              <w:tabs>
                <w:tab w:val="decimal" w:pos="1044"/>
              </w:tabs>
              <w:spacing w:after="0" w:line="240" w:lineRule="atLeast"/>
              <w:ind w:left="76" w:right="-15" w:hanging="22"/>
              <w:jc w:val="center"/>
              <w:rPr>
                <w:szCs w:val="22"/>
                <w:cs/>
                <w:lang w:bidi="th-TH"/>
              </w:rPr>
            </w:pPr>
            <w:r w:rsidRPr="00BC125E">
              <w:rPr>
                <w:szCs w:val="22"/>
              </w:rPr>
              <w:t>35,388</w:t>
            </w:r>
          </w:p>
        </w:tc>
      </w:tr>
      <w:tr w:rsidR="0064199A" w:rsidRPr="00BC125E" w14:paraId="49DFCE78" w14:textId="77777777" w:rsidTr="00E064B4">
        <w:trPr>
          <w:trHeight w:val="20"/>
        </w:trPr>
        <w:tc>
          <w:tcPr>
            <w:tcW w:w="3582" w:type="dxa"/>
            <w:vAlign w:val="bottom"/>
          </w:tcPr>
          <w:p w14:paraId="69E3E8F3"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Padung Larb Company Limited</w:t>
            </w:r>
          </w:p>
        </w:tc>
        <w:tc>
          <w:tcPr>
            <w:tcW w:w="1278" w:type="dxa"/>
            <w:vAlign w:val="bottom"/>
          </w:tcPr>
          <w:p w14:paraId="676CA6F0" w14:textId="77777777" w:rsidR="0064199A" w:rsidRPr="00BC125E" w:rsidRDefault="0064199A" w:rsidP="000C36C4">
            <w:pPr>
              <w:pStyle w:val="block"/>
              <w:spacing w:after="0" w:line="240" w:lineRule="atLeast"/>
              <w:ind w:left="76" w:right="-15" w:hanging="4"/>
              <w:jc w:val="center"/>
              <w:rPr>
                <w:rFonts w:eastAsiaTheme="minorEastAsia"/>
                <w:szCs w:val="22"/>
                <w:cs/>
                <w:lang w:val="en-US" w:eastAsia="zh-CN" w:bidi="th-TH"/>
              </w:rPr>
            </w:pPr>
            <w:r w:rsidRPr="00BC125E">
              <w:rPr>
                <w:rFonts w:eastAsiaTheme="minorEastAsia"/>
                <w:szCs w:val="22"/>
                <w:lang w:val="en-US" w:eastAsia="zh-CN" w:bidi="th-TH"/>
              </w:rPr>
              <w:t>100</w:t>
            </w:r>
          </w:p>
        </w:tc>
        <w:tc>
          <w:tcPr>
            <w:tcW w:w="1350" w:type="dxa"/>
            <w:vAlign w:val="bottom"/>
          </w:tcPr>
          <w:p w14:paraId="4E4D3E45"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cs/>
                <w:lang w:val="en-US" w:eastAsia="zh-CN" w:bidi="th-TH"/>
              </w:rPr>
            </w:pPr>
            <w:r w:rsidRPr="00BC125E">
              <w:rPr>
                <w:rFonts w:eastAsiaTheme="minorEastAsia"/>
                <w:szCs w:val="22"/>
                <w:lang w:val="en-US" w:eastAsia="zh-CN" w:bidi="th-TH"/>
              </w:rPr>
              <w:t>63,979</w:t>
            </w:r>
          </w:p>
        </w:tc>
        <w:tc>
          <w:tcPr>
            <w:tcW w:w="254" w:type="dxa"/>
          </w:tcPr>
          <w:p w14:paraId="045ACB4A"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2A3590C7"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cs/>
                <w:lang w:val="en-US" w:eastAsia="zh-CN" w:bidi="th-TH"/>
              </w:rPr>
            </w:pPr>
            <w:r w:rsidRPr="00BC125E">
              <w:rPr>
                <w:rFonts w:eastAsiaTheme="minorEastAsia"/>
                <w:szCs w:val="22"/>
                <w:lang w:val="en-US" w:eastAsia="zh-CN" w:bidi="th-TH"/>
              </w:rPr>
              <w:t>75,027</w:t>
            </w:r>
          </w:p>
        </w:tc>
        <w:tc>
          <w:tcPr>
            <w:tcW w:w="262" w:type="dxa"/>
          </w:tcPr>
          <w:p w14:paraId="63FFF34A"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lang w:val="en-US" w:eastAsia="zh-CN" w:bidi="th-TH"/>
              </w:rPr>
            </w:pPr>
          </w:p>
        </w:tc>
        <w:tc>
          <w:tcPr>
            <w:tcW w:w="1506" w:type="dxa"/>
            <w:vAlign w:val="bottom"/>
          </w:tcPr>
          <w:p w14:paraId="6D254548" w14:textId="77777777" w:rsidR="0064199A" w:rsidRPr="00BC125E" w:rsidRDefault="0064199A" w:rsidP="000C36C4">
            <w:pPr>
              <w:pStyle w:val="block"/>
              <w:tabs>
                <w:tab w:val="decimal" w:pos="1122"/>
              </w:tabs>
              <w:spacing w:after="0" w:line="240" w:lineRule="atLeast"/>
              <w:ind w:left="76" w:right="-15" w:hanging="22"/>
              <w:jc w:val="center"/>
              <w:rPr>
                <w:szCs w:val="22"/>
                <w:cs/>
                <w:lang w:bidi="th-TH"/>
              </w:rPr>
            </w:pPr>
            <w:r w:rsidRPr="00BC125E">
              <w:rPr>
                <w:szCs w:val="22"/>
              </w:rPr>
              <w:t>(11,048)</w:t>
            </w:r>
          </w:p>
        </w:tc>
      </w:tr>
      <w:tr w:rsidR="0064199A" w:rsidRPr="00BC125E" w14:paraId="2277C88E" w14:textId="77777777" w:rsidTr="00E064B4">
        <w:trPr>
          <w:trHeight w:val="20"/>
        </w:trPr>
        <w:tc>
          <w:tcPr>
            <w:tcW w:w="3582" w:type="dxa"/>
            <w:vAlign w:val="bottom"/>
          </w:tcPr>
          <w:p w14:paraId="2A00C06A"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Retail World 8 Co., Ltd.</w:t>
            </w:r>
          </w:p>
        </w:tc>
        <w:tc>
          <w:tcPr>
            <w:tcW w:w="1278" w:type="dxa"/>
            <w:vAlign w:val="bottom"/>
          </w:tcPr>
          <w:p w14:paraId="79E26EC8" w14:textId="77777777" w:rsidR="0064199A" w:rsidRPr="00BC125E" w:rsidRDefault="0064199A" w:rsidP="000C36C4">
            <w:pPr>
              <w:pStyle w:val="block"/>
              <w:spacing w:after="0" w:line="240" w:lineRule="atLeast"/>
              <w:ind w:left="76" w:right="-15" w:hanging="4"/>
              <w:jc w:val="center"/>
              <w:rPr>
                <w:rFonts w:eastAsiaTheme="minorEastAsia"/>
                <w:szCs w:val="22"/>
                <w:cs/>
                <w:lang w:val="en-US" w:eastAsia="zh-CN" w:bidi="th-TH"/>
              </w:rPr>
            </w:pPr>
            <w:r w:rsidRPr="00BC125E">
              <w:rPr>
                <w:rFonts w:eastAsiaTheme="minorEastAsia"/>
                <w:szCs w:val="22"/>
                <w:lang w:val="en-US" w:eastAsia="zh-CN" w:bidi="th-TH"/>
              </w:rPr>
              <w:t>100</w:t>
            </w:r>
          </w:p>
        </w:tc>
        <w:tc>
          <w:tcPr>
            <w:tcW w:w="1350" w:type="dxa"/>
            <w:vAlign w:val="bottom"/>
          </w:tcPr>
          <w:p w14:paraId="7EC0EB69"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cs/>
                <w:lang w:val="en-US" w:eastAsia="zh-CN" w:bidi="th-TH"/>
              </w:rPr>
            </w:pPr>
            <w:r w:rsidRPr="00BC125E">
              <w:rPr>
                <w:rFonts w:eastAsiaTheme="minorEastAsia"/>
                <w:szCs w:val="22"/>
                <w:lang w:val="en-US" w:eastAsia="zh-CN" w:bidi="th-TH"/>
              </w:rPr>
              <w:t>1,151,204</w:t>
            </w:r>
          </w:p>
        </w:tc>
        <w:tc>
          <w:tcPr>
            <w:tcW w:w="254" w:type="dxa"/>
          </w:tcPr>
          <w:p w14:paraId="4A14059E"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7D285C94"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cs/>
                <w:lang w:val="en-US" w:eastAsia="zh-CN" w:bidi="th-TH"/>
              </w:rPr>
            </w:pPr>
            <w:r w:rsidRPr="00BC125E">
              <w:rPr>
                <w:rFonts w:eastAsiaTheme="minorEastAsia"/>
                <w:szCs w:val="22"/>
                <w:lang w:val="en-US" w:eastAsia="zh-CN" w:bidi="th-TH"/>
              </w:rPr>
              <w:t>970,553</w:t>
            </w:r>
          </w:p>
        </w:tc>
        <w:tc>
          <w:tcPr>
            <w:tcW w:w="262" w:type="dxa"/>
          </w:tcPr>
          <w:p w14:paraId="1074A656"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lang w:val="en-US" w:eastAsia="zh-CN" w:bidi="th-TH"/>
              </w:rPr>
            </w:pPr>
          </w:p>
        </w:tc>
        <w:tc>
          <w:tcPr>
            <w:tcW w:w="1506" w:type="dxa"/>
            <w:vAlign w:val="bottom"/>
          </w:tcPr>
          <w:p w14:paraId="661DDB6D" w14:textId="77777777" w:rsidR="0064199A" w:rsidRPr="00BC125E" w:rsidRDefault="0064199A" w:rsidP="000C36C4">
            <w:pPr>
              <w:pStyle w:val="block"/>
              <w:tabs>
                <w:tab w:val="decimal" w:pos="1044"/>
              </w:tabs>
              <w:spacing w:after="0" w:line="240" w:lineRule="atLeast"/>
              <w:ind w:left="76" w:right="-15" w:hanging="22"/>
              <w:jc w:val="center"/>
              <w:rPr>
                <w:szCs w:val="22"/>
                <w:cs/>
                <w:lang w:bidi="th-TH"/>
              </w:rPr>
            </w:pPr>
            <w:r w:rsidRPr="00BC125E">
              <w:rPr>
                <w:szCs w:val="22"/>
              </w:rPr>
              <w:t>180,651</w:t>
            </w:r>
          </w:p>
        </w:tc>
      </w:tr>
      <w:tr w:rsidR="0064199A" w:rsidRPr="00BC125E" w14:paraId="00663428" w14:textId="77777777" w:rsidTr="00E064B4">
        <w:trPr>
          <w:trHeight w:val="20"/>
        </w:trPr>
        <w:tc>
          <w:tcPr>
            <w:tcW w:w="3582" w:type="dxa"/>
            <w:vAlign w:val="bottom"/>
          </w:tcPr>
          <w:p w14:paraId="6855AEE6"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Concept Land 9 Company Limited</w:t>
            </w:r>
          </w:p>
        </w:tc>
        <w:tc>
          <w:tcPr>
            <w:tcW w:w="1278" w:type="dxa"/>
            <w:vAlign w:val="bottom"/>
          </w:tcPr>
          <w:p w14:paraId="3A239A0D" w14:textId="77777777" w:rsidR="0064199A" w:rsidRPr="00BC125E" w:rsidRDefault="0064199A" w:rsidP="000C36C4">
            <w:pPr>
              <w:pStyle w:val="block"/>
              <w:spacing w:after="0" w:line="240" w:lineRule="atLeast"/>
              <w:ind w:left="76" w:right="-15" w:hanging="4"/>
              <w:jc w:val="center"/>
              <w:rPr>
                <w:rFonts w:eastAsiaTheme="minorEastAsia"/>
                <w:szCs w:val="22"/>
                <w:cs/>
                <w:lang w:val="en-US" w:eastAsia="zh-CN" w:bidi="th-TH"/>
              </w:rPr>
            </w:pPr>
            <w:r w:rsidRPr="00BC125E">
              <w:rPr>
                <w:rFonts w:eastAsiaTheme="minorEastAsia"/>
                <w:szCs w:val="22"/>
                <w:lang w:val="en-US" w:eastAsia="zh-CN" w:bidi="th-TH"/>
              </w:rPr>
              <w:t>100</w:t>
            </w:r>
          </w:p>
        </w:tc>
        <w:tc>
          <w:tcPr>
            <w:tcW w:w="1350" w:type="dxa"/>
            <w:vAlign w:val="bottom"/>
          </w:tcPr>
          <w:p w14:paraId="02D9BF2A"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cs/>
                <w:lang w:val="en-US" w:eastAsia="zh-CN" w:bidi="th-TH"/>
              </w:rPr>
            </w:pPr>
            <w:r w:rsidRPr="00BC125E">
              <w:rPr>
                <w:rFonts w:eastAsiaTheme="minorEastAsia"/>
                <w:szCs w:val="22"/>
                <w:lang w:val="en-US" w:eastAsia="zh-CN" w:bidi="th-TH"/>
              </w:rPr>
              <w:t>1,458,296</w:t>
            </w:r>
          </w:p>
        </w:tc>
        <w:tc>
          <w:tcPr>
            <w:tcW w:w="254" w:type="dxa"/>
          </w:tcPr>
          <w:p w14:paraId="76876AF2"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441ECB10"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cs/>
                <w:lang w:val="en-US" w:eastAsia="zh-CN" w:bidi="th-TH"/>
              </w:rPr>
            </w:pPr>
            <w:r w:rsidRPr="00BC125E">
              <w:rPr>
                <w:rFonts w:eastAsiaTheme="minorEastAsia"/>
                <w:szCs w:val="22"/>
                <w:lang w:val="en-US" w:eastAsia="zh-CN" w:bidi="th-TH"/>
              </w:rPr>
              <w:t>1,282,426</w:t>
            </w:r>
          </w:p>
        </w:tc>
        <w:tc>
          <w:tcPr>
            <w:tcW w:w="262" w:type="dxa"/>
          </w:tcPr>
          <w:p w14:paraId="6C610D09" w14:textId="77777777" w:rsidR="0064199A" w:rsidRPr="00BC125E" w:rsidRDefault="0064199A" w:rsidP="000C36C4">
            <w:pPr>
              <w:pStyle w:val="block"/>
              <w:tabs>
                <w:tab w:val="decimal" w:pos="1134"/>
              </w:tabs>
              <w:spacing w:after="0" w:line="240" w:lineRule="atLeast"/>
              <w:ind w:left="54" w:right="-15"/>
              <w:jc w:val="center"/>
              <w:rPr>
                <w:rFonts w:eastAsiaTheme="minorEastAsia"/>
                <w:szCs w:val="22"/>
                <w:lang w:val="en-US" w:eastAsia="zh-CN" w:bidi="th-TH"/>
              </w:rPr>
            </w:pPr>
          </w:p>
        </w:tc>
        <w:tc>
          <w:tcPr>
            <w:tcW w:w="1506" w:type="dxa"/>
            <w:vAlign w:val="bottom"/>
          </w:tcPr>
          <w:p w14:paraId="623E0582" w14:textId="77777777" w:rsidR="0064199A" w:rsidRPr="00BC125E" w:rsidRDefault="0064199A" w:rsidP="000C36C4">
            <w:pPr>
              <w:pStyle w:val="block"/>
              <w:tabs>
                <w:tab w:val="decimal" w:pos="1044"/>
              </w:tabs>
              <w:spacing w:after="0" w:line="240" w:lineRule="atLeast"/>
              <w:ind w:left="76" w:right="-15" w:hanging="22"/>
              <w:jc w:val="center"/>
              <w:rPr>
                <w:szCs w:val="22"/>
                <w:cs/>
                <w:lang w:bidi="th-TH"/>
              </w:rPr>
            </w:pPr>
            <w:r w:rsidRPr="00BC125E">
              <w:rPr>
                <w:szCs w:val="22"/>
              </w:rPr>
              <w:t>175,870</w:t>
            </w:r>
          </w:p>
        </w:tc>
      </w:tr>
      <w:tr w:rsidR="0064199A" w:rsidRPr="00BC125E" w14:paraId="22A1400D" w14:textId="77777777" w:rsidTr="00E064B4">
        <w:trPr>
          <w:trHeight w:val="20"/>
        </w:trPr>
        <w:tc>
          <w:tcPr>
            <w:tcW w:w="3582" w:type="dxa"/>
            <w:vAlign w:val="bottom"/>
          </w:tcPr>
          <w:p w14:paraId="6BEB9388"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szCs w:val="22"/>
                <w:lang w:val="en-US" w:eastAsia="zh-CN" w:bidi="th-TH"/>
              </w:rPr>
            </w:pPr>
            <w:r w:rsidRPr="00BC125E">
              <w:rPr>
                <w:rFonts w:eastAsiaTheme="minorEastAsia"/>
                <w:szCs w:val="22"/>
                <w:lang w:val="en-US" w:eastAsia="zh-CN" w:bidi="th-TH"/>
              </w:rPr>
              <w:t>Hotels World 7 Company Limited</w:t>
            </w:r>
          </w:p>
        </w:tc>
        <w:tc>
          <w:tcPr>
            <w:tcW w:w="1278" w:type="dxa"/>
            <w:vAlign w:val="bottom"/>
          </w:tcPr>
          <w:p w14:paraId="4787C0AB" w14:textId="77777777" w:rsidR="0064199A" w:rsidRPr="00BC125E" w:rsidRDefault="0064199A" w:rsidP="000C36C4">
            <w:pPr>
              <w:pStyle w:val="block"/>
              <w:spacing w:after="0" w:line="240" w:lineRule="atLeast"/>
              <w:ind w:left="76" w:right="-15" w:hanging="4"/>
              <w:jc w:val="center"/>
              <w:rPr>
                <w:szCs w:val="22"/>
                <w:cs/>
                <w:lang w:bidi="th-TH"/>
              </w:rPr>
            </w:pPr>
            <w:r w:rsidRPr="00BC125E">
              <w:rPr>
                <w:szCs w:val="22"/>
              </w:rPr>
              <w:t>100</w:t>
            </w:r>
          </w:p>
        </w:tc>
        <w:tc>
          <w:tcPr>
            <w:tcW w:w="1350" w:type="dxa"/>
            <w:tcBorders>
              <w:bottom w:val="single" w:sz="4" w:space="0" w:color="auto"/>
            </w:tcBorders>
            <w:vAlign w:val="bottom"/>
          </w:tcPr>
          <w:p w14:paraId="3DF73684"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2,472,915</w:t>
            </w:r>
          </w:p>
        </w:tc>
        <w:tc>
          <w:tcPr>
            <w:tcW w:w="254" w:type="dxa"/>
          </w:tcPr>
          <w:p w14:paraId="4FF329FD"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398" w:type="dxa"/>
            <w:tcBorders>
              <w:bottom w:val="single" w:sz="4" w:space="0" w:color="auto"/>
            </w:tcBorders>
            <w:vAlign w:val="bottom"/>
          </w:tcPr>
          <w:p w14:paraId="3E9EA60D" w14:textId="77777777" w:rsidR="0064199A" w:rsidRPr="00BC125E" w:rsidRDefault="0064199A" w:rsidP="000C36C4">
            <w:pPr>
              <w:pStyle w:val="block"/>
              <w:tabs>
                <w:tab w:val="decimal" w:pos="1134"/>
              </w:tabs>
              <w:spacing w:after="0" w:line="240" w:lineRule="atLeast"/>
              <w:ind w:left="54" w:right="-15"/>
              <w:jc w:val="center"/>
              <w:rPr>
                <w:szCs w:val="22"/>
                <w:cs/>
                <w:lang w:bidi="th-TH"/>
              </w:rPr>
            </w:pPr>
            <w:r w:rsidRPr="00BC125E">
              <w:rPr>
                <w:szCs w:val="22"/>
              </w:rPr>
              <w:t>2,107,040</w:t>
            </w:r>
          </w:p>
        </w:tc>
        <w:tc>
          <w:tcPr>
            <w:tcW w:w="262" w:type="dxa"/>
          </w:tcPr>
          <w:p w14:paraId="67552413" w14:textId="77777777" w:rsidR="0064199A" w:rsidRPr="00BC125E" w:rsidRDefault="0064199A" w:rsidP="000C36C4">
            <w:pPr>
              <w:pStyle w:val="block"/>
              <w:tabs>
                <w:tab w:val="decimal" w:pos="1134"/>
              </w:tabs>
              <w:spacing w:after="0" w:line="240" w:lineRule="atLeast"/>
              <w:ind w:left="54" w:right="-15"/>
              <w:jc w:val="center"/>
              <w:rPr>
                <w:szCs w:val="22"/>
              </w:rPr>
            </w:pPr>
          </w:p>
        </w:tc>
        <w:tc>
          <w:tcPr>
            <w:tcW w:w="1506" w:type="dxa"/>
            <w:tcBorders>
              <w:bottom w:val="single" w:sz="4" w:space="0" w:color="auto"/>
            </w:tcBorders>
            <w:vAlign w:val="bottom"/>
          </w:tcPr>
          <w:p w14:paraId="4855E78F" w14:textId="77777777" w:rsidR="0064199A" w:rsidRPr="00BC125E" w:rsidRDefault="0064199A" w:rsidP="000C36C4">
            <w:pPr>
              <w:pStyle w:val="block"/>
              <w:tabs>
                <w:tab w:val="decimal" w:pos="1044"/>
              </w:tabs>
              <w:spacing w:after="0" w:line="240" w:lineRule="atLeast"/>
              <w:ind w:left="76" w:right="-15" w:hanging="22"/>
              <w:jc w:val="center"/>
              <w:rPr>
                <w:szCs w:val="22"/>
                <w:cs/>
                <w:lang w:bidi="th-TH"/>
              </w:rPr>
            </w:pPr>
            <w:r w:rsidRPr="00BC125E">
              <w:rPr>
                <w:szCs w:val="22"/>
              </w:rPr>
              <w:t>365,875</w:t>
            </w:r>
          </w:p>
        </w:tc>
      </w:tr>
      <w:tr w:rsidR="0064199A" w:rsidRPr="00BC125E" w14:paraId="2EBB07C1" w14:textId="77777777" w:rsidTr="00E064B4">
        <w:trPr>
          <w:trHeight w:val="20"/>
        </w:trPr>
        <w:tc>
          <w:tcPr>
            <w:tcW w:w="3582" w:type="dxa"/>
          </w:tcPr>
          <w:p w14:paraId="1F230A2B" w14:textId="77777777" w:rsidR="0064199A" w:rsidRPr="00BC125E" w:rsidRDefault="0064199A" w:rsidP="000C36C4">
            <w:pPr>
              <w:pStyle w:val="block"/>
              <w:tabs>
                <w:tab w:val="left" w:pos="11"/>
                <w:tab w:val="decimal" w:pos="604"/>
              </w:tabs>
              <w:spacing w:after="0" w:line="240" w:lineRule="atLeast"/>
              <w:ind w:left="76" w:right="-15" w:hanging="180"/>
              <w:rPr>
                <w:rFonts w:eastAsiaTheme="minorEastAsia"/>
                <w:b/>
                <w:bCs/>
                <w:szCs w:val="22"/>
                <w:lang w:val="en-US" w:eastAsia="zh-CN" w:bidi="th-TH"/>
              </w:rPr>
            </w:pPr>
            <w:r w:rsidRPr="00BC125E">
              <w:rPr>
                <w:rFonts w:eastAsiaTheme="minorEastAsia"/>
                <w:b/>
                <w:bCs/>
                <w:szCs w:val="22"/>
                <w:lang w:val="en-US" w:eastAsia="zh-CN" w:bidi="th-TH"/>
              </w:rPr>
              <w:t>Total</w:t>
            </w:r>
          </w:p>
        </w:tc>
        <w:tc>
          <w:tcPr>
            <w:tcW w:w="1278" w:type="dxa"/>
            <w:vAlign w:val="bottom"/>
          </w:tcPr>
          <w:p w14:paraId="1E49C620" w14:textId="77777777" w:rsidR="0064199A" w:rsidRPr="00BC125E" w:rsidRDefault="0064199A" w:rsidP="000C36C4">
            <w:pPr>
              <w:pStyle w:val="block"/>
              <w:spacing w:after="0" w:line="240" w:lineRule="atLeast"/>
              <w:ind w:left="76" w:right="-15" w:hanging="4"/>
              <w:jc w:val="center"/>
              <w:rPr>
                <w:szCs w:val="22"/>
              </w:rPr>
            </w:pPr>
          </w:p>
        </w:tc>
        <w:tc>
          <w:tcPr>
            <w:tcW w:w="1350" w:type="dxa"/>
            <w:tcBorders>
              <w:top w:val="single" w:sz="4" w:space="0" w:color="auto"/>
              <w:bottom w:val="double" w:sz="4" w:space="0" w:color="auto"/>
            </w:tcBorders>
            <w:vAlign w:val="bottom"/>
          </w:tcPr>
          <w:p w14:paraId="0F427D70" w14:textId="77777777" w:rsidR="0064199A" w:rsidRPr="00BC125E" w:rsidRDefault="0064199A" w:rsidP="000C36C4">
            <w:pPr>
              <w:pStyle w:val="block"/>
              <w:tabs>
                <w:tab w:val="decimal" w:pos="1134"/>
              </w:tabs>
              <w:spacing w:after="0" w:line="240" w:lineRule="atLeast"/>
              <w:ind w:left="54" w:right="-15"/>
              <w:jc w:val="center"/>
              <w:rPr>
                <w:b/>
                <w:bCs/>
                <w:szCs w:val="22"/>
              </w:rPr>
            </w:pPr>
            <w:r w:rsidRPr="00BC125E">
              <w:rPr>
                <w:b/>
                <w:bCs/>
                <w:szCs w:val="22"/>
              </w:rPr>
              <w:t>25,785,625</w:t>
            </w:r>
          </w:p>
        </w:tc>
        <w:tc>
          <w:tcPr>
            <w:tcW w:w="254" w:type="dxa"/>
            <w:tcBorders>
              <w:bottom w:val="nil"/>
            </w:tcBorders>
          </w:tcPr>
          <w:p w14:paraId="04D2F3EE" w14:textId="77777777" w:rsidR="0064199A" w:rsidRPr="00BC125E" w:rsidRDefault="0064199A" w:rsidP="000C36C4">
            <w:pPr>
              <w:pStyle w:val="block"/>
              <w:tabs>
                <w:tab w:val="decimal" w:pos="1134"/>
              </w:tabs>
              <w:spacing w:after="0" w:line="240" w:lineRule="atLeast"/>
              <w:ind w:left="54" w:right="-15"/>
              <w:jc w:val="center"/>
              <w:rPr>
                <w:b/>
                <w:bCs/>
                <w:szCs w:val="22"/>
              </w:rPr>
            </w:pPr>
          </w:p>
        </w:tc>
        <w:tc>
          <w:tcPr>
            <w:tcW w:w="1398" w:type="dxa"/>
            <w:tcBorders>
              <w:top w:val="single" w:sz="4" w:space="0" w:color="auto"/>
              <w:bottom w:val="double" w:sz="4" w:space="0" w:color="auto"/>
            </w:tcBorders>
            <w:vAlign w:val="bottom"/>
          </w:tcPr>
          <w:p w14:paraId="2BE49474" w14:textId="77777777" w:rsidR="0064199A" w:rsidRPr="00BC125E" w:rsidRDefault="0064199A" w:rsidP="000C36C4">
            <w:pPr>
              <w:pStyle w:val="block"/>
              <w:tabs>
                <w:tab w:val="decimal" w:pos="1134"/>
              </w:tabs>
              <w:spacing w:after="0" w:line="240" w:lineRule="atLeast"/>
              <w:ind w:left="54" w:right="-15"/>
              <w:jc w:val="center"/>
              <w:rPr>
                <w:b/>
                <w:bCs/>
                <w:szCs w:val="22"/>
              </w:rPr>
            </w:pPr>
            <w:r w:rsidRPr="00BC125E">
              <w:rPr>
                <w:b/>
                <w:bCs/>
                <w:szCs w:val="22"/>
              </w:rPr>
              <w:t>24,135,362</w:t>
            </w:r>
          </w:p>
        </w:tc>
        <w:tc>
          <w:tcPr>
            <w:tcW w:w="262" w:type="dxa"/>
            <w:tcBorders>
              <w:bottom w:val="nil"/>
            </w:tcBorders>
          </w:tcPr>
          <w:p w14:paraId="7B1FF94F" w14:textId="77777777" w:rsidR="0064199A" w:rsidRPr="00BC125E" w:rsidRDefault="0064199A" w:rsidP="000C36C4">
            <w:pPr>
              <w:pStyle w:val="block"/>
              <w:tabs>
                <w:tab w:val="decimal" w:pos="1134"/>
              </w:tabs>
              <w:spacing w:after="0" w:line="240" w:lineRule="atLeast"/>
              <w:ind w:left="54" w:right="-15"/>
              <w:jc w:val="center"/>
              <w:rPr>
                <w:b/>
                <w:bCs/>
                <w:szCs w:val="22"/>
              </w:rPr>
            </w:pPr>
          </w:p>
        </w:tc>
        <w:tc>
          <w:tcPr>
            <w:tcW w:w="1506" w:type="dxa"/>
            <w:tcBorders>
              <w:top w:val="single" w:sz="4" w:space="0" w:color="auto"/>
              <w:bottom w:val="double" w:sz="4" w:space="0" w:color="auto"/>
            </w:tcBorders>
            <w:vAlign w:val="bottom"/>
          </w:tcPr>
          <w:p w14:paraId="14AC3D5E" w14:textId="77777777" w:rsidR="0064199A" w:rsidRPr="00BC125E" w:rsidRDefault="0064199A" w:rsidP="000C36C4">
            <w:pPr>
              <w:pStyle w:val="block"/>
              <w:tabs>
                <w:tab w:val="decimal" w:pos="1044"/>
              </w:tabs>
              <w:spacing w:after="0" w:line="240" w:lineRule="atLeast"/>
              <w:ind w:left="76" w:right="-15" w:hanging="22"/>
              <w:jc w:val="center"/>
              <w:rPr>
                <w:b/>
                <w:bCs/>
                <w:szCs w:val="22"/>
              </w:rPr>
            </w:pPr>
            <w:r w:rsidRPr="00BC125E">
              <w:rPr>
                <w:b/>
                <w:bCs/>
                <w:szCs w:val="22"/>
              </w:rPr>
              <w:t>1,650,263</w:t>
            </w:r>
          </w:p>
        </w:tc>
      </w:tr>
    </w:tbl>
    <w:p w14:paraId="58255153" w14:textId="52DCA698" w:rsidR="0064199A"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129FDC97" w14:textId="77777777" w:rsidR="00C76E1E" w:rsidRDefault="00C76E1E">
      <w:pPr>
        <w:spacing w:after="160" w:line="259" w:lineRule="auto"/>
        <w:rPr>
          <w:szCs w:val="22"/>
          <w:lang w:bidi="th-TH"/>
        </w:rPr>
      </w:pPr>
      <w:r>
        <w:rPr>
          <w:szCs w:val="22"/>
          <w:lang w:bidi="th-TH"/>
        </w:rPr>
        <w:br w:type="page"/>
      </w:r>
    </w:p>
    <w:p w14:paraId="2AADD1AB" w14:textId="0E209279"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Angsana New"/>
          <w:szCs w:val="28"/>
          <w:cs/>
          <w:lang w:val="en-US" w:bidi="th-TH"/>
        </w:rPr>
      </w:pPr>
      <w:r w:rsidRPr="00B511B3">
        <w:rPr>
          <w:szCs w:val="22"/>
          <w:lang w:val="en-US" w:bidi="th-TH"/>
        </w:rPr>
        <w:lastRenderedPageBreak/>
        <w:t xml:space="preserve">(a)  TCC Hotel Collection Co., Ltd. held 100% shareholding of </w:t>
      </w:r>
      <w:r w:rsidRPr="00B511B3">
        <w:rPr>
          <w:rFonts w:cs="Angsana New"/>
          <w:szCs w:val="28"/>
          <w:lang w:val="en-US" w:bidi="th-TH"/>
        </w:rPr>
        <w:t>the following companies:</w:t>
      </w:r>
    </w:p>
    <w:p w14:paraId="695151E7"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B511B3">
        <w:rPr>
          <w:spacing w:val="-2"/>
          <w:szCs w:val="22"/>
          <w:lang w:val="en-US" w:bidi="th-TH"/>
        </w:rPr>
        <w:tab/>
      </w:r>
      <w:r w:rsidRPr="00B511B3">
        <w:rPr>
          <w:spacing w:val="-2"/>
          <w:szCs w:val="22"/>
          <w:lang w:val="en-US" w:bidi="th-TH"/>
        </w:rPr>
        <w:tab/>
        <w:t xml:space="preserve">-   Jarungset </w:t>
      </w:r>
      <w:r w:rsidRPr="00B511B3">
        <w:rPr>
          <w:szCs w:val="22"/>
          <w:lang w:val="en-AU"/>
        </w:rPr>
        <w:t>Company Limited</w:t>
      </w:r>
    </w:p>
    <w:p w14:paraId="6FC00161"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B511B3">
        <w:rPr>
          <w:spacing w:val="-2"/>
          <w:szCs w:val="22"/>
          <w:lang w:val="en-US" w:bidi="th-TH"/>
        </w:rPr>
        <w:tab/>
      </w:r>
      <w:r w:rsidRPr="00B511B3">
        <w:rPr>
          <w:spacing w:val="-2"/>
          <w:szCs w:val="22"/>
          <w:lang w:val="en-US" w:bidi="th-TH"/>
        </w:rPr>
        <w:tab/>
        <w:t xml:space="preserve">-   New Market Enterprise Co., Ltd. </w:t>
      </w:r>
    </w:p>
    <w:p w14:paraId="3401C6BF"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B511B3">
        <w:rPr>
          <w:spacing w:val="-2"/>
          <w:szCs w:val="22"/>
          <w:lang w:val="en-US" w:bidi="th-TH"/>
        </w:rPr>
        <w:tab/>
      </w:r>
      <w:r w:rsidRPr="00B511B3">
        <w:rPr>
          <w:spacing w:val="-2"/>
          <w:szCs w:val="22"/>
          <w:lang w:val="en-US" w:bidi="th-TH"/>
        </w:rPr>
        <w:tab/>
        <w:t xml:space="preserve">-   Wanwana Development Co., Ltd. </w:t>
      </w:r>
    </w:p>
    <w:p w14:paraId="4332656D"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B511B3">
        <w:rPr>
          <w:spacing w:val="-2"/>
          <w:szCs w:val="22"/>
          <w:lang w:val="en-US" w:bidi="th-TH"/>
        </w:rPr>
        <w:tab/>
      </w:r>
      <w:r w:rsidRPr="00B511B3">
        <w:rPr>
          <w:spacing w:val="-2"/>
          <w:szCs w:val="22"/>
          <w:lang w:val="en-US" w:bidi="th-TH"/>
        </w:rPr>
        <w:tab/>
        <w:t xml:space="preserve">-   Phummarin Resort and Spa Co., Ltd. </w:t>
      </w:r>
      <w:r w:rsidRPr="00B511B3">
        <w:rPr>
          <w:szCs w:val="22"/>
          <w:lang w:val="en-AU"/>
        </w:rPr>
        <w:t>and</w:t>
      </w:r>
    </w:p>
    <w:p w14:paraId="7F69F0D8" w14:textId="19DE3BEA" w:rsidR="0064199A"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B511B3">
        <w:rPr>
          <w:spacing w:val="-2"/>
          <w:szCs w:val="22"/>
          <w:lang w:val="en-US" w:bidi="th-TH"/>
        </w:rPr>
        <w:tab/>
      </w:r>
      <w:r w:rsidRPr="00B511B3">
        <w:rPr>
          <w:spacing w:val="-2"/>
          <w:szCs w:val="22"/>
          <w:lang w:val="en-US" w:bidi="th-TH"/>
        </w:rPr>
        <w:tab/>
        <w:t>-   Peaceful Enterprise Co., Ltd.</w:t>
      </w:r>
    </w:p>
    <w:p w14:paraId="7DAD362D" w14:textId="77777777" w:rsidR="00C76E1E" w:rsidRPr="00B511B3" w:rsidRDefault="00C76E1E"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04750AF2" w14:textId="2919E834" w:rsidR="0064199A" w:rsidRDefault="0064199A" w:rsidP="0064199A">
      <w:pPr>
        <w:tabs>
          <w:tab w:val="left" w:pos="22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ight="27" w:hanging="360"/>
        <w:jc w:val="thaiDistribute"/>
        <w:rPr>
          <w:spacing w:val="-2"/>
          <w:szCs w:val="22"/>
          <w:lang w:val="en-US" w:bidi="th-TH"/>
        </w:rPr>
      </w:pPr>
      <w:r w:rsidRPr="00B511B3">
        <w:rPr>
          <w:spacing w:val="-2"/>
          <w:szCs w:val="22"/>
          <w:lang w:val="en-US" w:bidi="th-TH"/>
        </w:rPr>
        <w:t xml:space="preserve">(b)  Remaining shareholding interests of TCC Pattaya Co., Ltd. are held by TCC Luxury Hotels &amp; Resort Co., Ltd. and New Multi Mine Company Limited at 48% and 26%, respectively. </w:t>
      </w:r>
    </w:p>
    <w:p w14:paraId="61EDD6D9" w14:textId="77777777" w:rsidR="003A5BA6" w:rsidRDefault="003A5BA6" w:rsidP="0064199A">
      <w:pPr>
        <w:tabs>
          <w:tab w:val="left" w:pos="22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ight="27" w:hanging="360"/>
        <w:jc w:val="thaiDistribute"/>
        <w:rPr>
          <w:spacing w:val="-2"/>
          <w:szCs w:val="22"/>
          <w:lang w:val="en-US" w:bidi="th-TH"/>
        </w:rPr>
      </w:pPr>
    </w:p>
    <w:p w14:paraId="1EF041D7"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B511B3">
        <w:rPr>
          <w:szCs w:val="22"/>
          <w:lang w:val="en-US" w:bidi="th-TH"/>
        </w:rPr>
        <w:t xml:space="preserve">On the acquisition dates, the difference between cash consideration paid and carrying </w:t>
      </w:r>
      <w:r w:rsidRPr="00B511B3">
        <w:rPr>
          <w:spacing w:val="-2"/>
          <w:szCs w:val="22"/>
          <w:lang w:val="en-US" w:bidi="th-TH"/>
        </w:rPr>
        <w:t xml:space="preserve">amount of net liabilities amount of Baht </w:t>
      </w:r>
      <w:r w:rsidRPr="00B511B3">
        <w:rPr>
          <w:rFonts w:cstheme="minorBidi"/>
          <w:spacing w:val="-2"/>
          <w:szCs w:val="22"/>
          <w:lang w:val="en-US" w:bidi="th-TH"/>
        </w:rPr>
        <w:t>1,650</w:t>
      </w:r>
      <w:r w:rsidRPr="00B511B3">
        <w:rPr>
          <w:spacing w:val="-2"/>
          <w:szCs w:val="22"/>
          <w:lang w:val="en-US" w:bidi="th-TH"/>
        </w:rPr>
        <w:t xml:space="preserve"> million were recorded as “Difference from business combination under common control” and recognised in the consolidated statement of changes in equity as a separate component of equity.</w:t>
      </w:r>
    </w:p>
    <w:p w14:paraId="021A8969"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sectPr w:rsidR="0064199A" w:rsidRPr="00B511B3" w:rsidSect="002F39D7">
          <w:headerReference w:type="default" r:id="rId10"/>
          <w:pgSz w:w="11907" w:h="16840" w:code="9"/>
          <w:pgMar w:top="691" w:right="927" w:bottom="576" w:left="1152" w:header="720" w:footer="720" w:gutter="0"/>
          <w:cols w:space="720"/>
          <w:docGrid w:linePitch="299"/>
        </w:sectPr>
      </w:pPr>
    </w:p>
    <w:p w14:paraId="4F162C61" w14:textId="67210E4E" w:rsidR="0064199A" w:rsidRPr="00B511B3" w:rsidRDefault="00484AC1" w:rsidP="00E00090">
      <w:pPr>
        <w:tabs>
          <w:tab w:val="left" w:pos="227"/>
          <w:tab w:val="left" w:pos="454"/>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szCs w:val="22"/>
          <w:lang w:val="en-US" w:bidi="th-TH"/>
        </w:rPr>
      </w:pPr>
      <w:r>
        <w:rPr>
          <w:szCs w:val="22"/>
          <w:lang w:val="en-US" w:bidi="th-TH"/>
        </w:rPr>
        <w:lastRenderedPageBreak/>
        <w:tab/>
      </w:r>
      <w:r>
        <w:rPr>
          <w:szCs w:val="22"/>
          <w:lang w:val="en-US" w:bidi="th-TH"/>
        </w:rPr>
        <w:tab/>
      </w:r>
      <w:r>
        <w:rPr>
          <w:szCs w:val="22"/>
          <w:lang w:val="en-US" w:bidi="th-TH"/>
        </w:rPr>
        <w:tab/>
      </w:r>
      <w:r w:rsidR="0064199A" w:rsidRPr="00B511B3">
        <w:rPr>
          <w:szCs w:val="22"/>
          <w:lang w:val="en-US" w:bidi="th-TH"/>
        </w:rPr>
        <w:t>The following summarises the book value of assets acquired and liabilities assumed acquired of the indirect subsidiaries</w:t>
      </w:r>
    </w:p>
    <w:p w14:paraId="20B157AA"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15219" w:type="dxa"/>
        <w:tblInd w:w="441" w:type="dxa"/>
        <w:tblLayout w:type="fixed"/>
        <w:tblLook w:val="04A0" w:firstRow="1" w:lastRow="0" w:firstColumn="1" w:lastColumn="0" w:noHBand="0" w:noVBand="1"/>
      </w:tblPr>
      <w:tblGrid>
        <w:gridCol w:w="3069"/>
        <w:gridCol w:w="1927"/>
        <w:gridCol w:w="238"/>
        <w:gridCol w:w="1800"/>
        <w:gridCol w:w="270"/>
        <w:gridCol w:w="1795"/>
        <w:gridCol w:w="270"/>
        <w:gridCol w:w="1980"/>
        <w:gridCol w:w="270"/>
        <w:gridCol w:w="1710"/>
        <w:gridCol w:w="270"/>
        <w:gridCol w:w="1620"/>
      </w:tblGrid>
      <w:tr w:rsidR="0064199A" w:rsidRPr="00BC125E" w14:paraId="29661BA0" w14:textId="77777777" w:rsidTr="000C36C4">
        <w:trPr>
          <w:trHeight w:val="22"/>
          <w:tblHeader/>
        </w:trPr>
        <w:tc>
          <w:tcPr>
            <w:tcW w:w="3069" w:type="dxa"/>
            <w:shd w:val="clear" w:color="auto" w:fill="auto"/>
            <w:vAlign w:val="bottom"/>
          </w:tcPr>
          <w:p w14:paraId="4E7CD7BE" w14:textId="77777777" w:rsidR="0064199A" w:rsidRPr="00BC125E" w:rsidRDefault="0064199A" w:rsidP="000C36C4">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927" w:type="dxa"/>
            <w:shd w:val="clear" w:color="auto" w:fill="auto"/>
          </w:tcPr>
          <w:p w14:paraId="266D7CB3" w14:textId="77777777" w:rsidR="0064199A" w:rsidRPr="00BC125E" w:rsidRDefault="0064199A" w:rsidP="000C36C4">
            <w:pPr>
              <w:pStyle w:val="block"/>
              <w:tabs>
                <w:tab w:val="left" w:pos="-194"/>
              </w:tabs>
              <w:spacing w:after="0" w:line="240" w:lineRule="atLeast"/>
              <w:ind w:left="-104" w:right="-336" w:hanging="358"/>
              <w:jc w:val="center"/>
              <w:rPr>
                <w:szCs w:val="22"/>
                <w:lang w:val="en-GB"/>
              </w:rPr>
            </w:pPr>
          </w:p>
          <w:p w14:paraId="5155AF5A" w14:textId="77777777" w:rsidR="0064199A" w:rsidRPr="00BC125E" w:rsidRDefault="0064199A" w:rsidP="000C36C4">
            <w:pPr>
              <w:pStyle w:val="block"/>
              <w:tabs>
                <w:tab w:val="left" w:pos="-194"/>
              </w:tabs>
              <w:spacing w:after="0" w:line="240" w:lineRule="atLeast"/>
              <w:ind w:left="-104" w:right="-336" w:hanging="358"/>
              <w:jc w:val="center"/>
              <w:rPr>
                <w:szCs w:val="22"/>
                <w:lang w:val="en-GB"/>
              </w:rPr>
            </w:pPr>
            <w:r w:rsidRPr="00BC125E">
              <w:rPr>
                <w:szCs w:val="22"/>
                <w:lang w:val="en-GB"/>
              </w:rPr>
              <w:t>New Multi Mine</w:t>
            </w:r>
          </w:p>
          <w:p w14:paraId="5F34DEBE" w14:textId="77777777" w:rsidR="0064199A" w:rsidRPr="00BC125E" w:rsidRDefault="0064199A" w:rsidP="000C36C4">
            <w:pPr>
              <w:pStyle w:val="block"/>
              <w:tabs>
                <w:tab w:val="left" w:pos="-194"/>
              </w:tabs>
              <w:spacing w:after="0" w:line="240" w:lineRule="atLeast"/>
              <w:ind w:left="-104" w:right="-336" w:hanging="358"/>
              <w:jc w:val="center"/>
              <w:rPr>
                <w:szCs w:val="22"/>
                <w:lang w:val="en-US" w:bidi="th-TH"/>
              </w:rPr>
            </w:pPr>
            <w:r w:rsidRPr="00BC125E">
              <w:rPr>
                <w:szCs w:val="22"/>
                <w:lang w:val="en-GB"/>
              </w:rPr>
              <w:t>Company Limited</w:t>
            </w:r>
          </w:p>
        </w:tc>
        <w:tc>
          <w:tcPr>
            <w:tcW w:w="238" w:type="dxa"/>
            <w:shd w:val="clear" w:color="auto" w:fill="auto"/>
          </w:tcPr>
          <w:p w14:paraId="0A521111"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09657E30"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15A6B615"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BC125E">
              <w:rPr>
                <w:szCs w:val="22"/>
              </w:rPr>
              <w:t>TCC Luxury Hotels &amp; Resort Co., Ltd.</w:t>
            </w:r>
          </w:p>
        </w:tc>
        <w:tc>
          <w:tcPr>
            <w:tcW w:w="270" w:type="dxa"/>
            <w:shd w:val="clear" w:color="auto" w:fill="auto"/>
          </w:tcPr>
          <w:p w14:paraId="37A3F169"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27712250" w14:textId="77777777" w:rsidR="0064199A" w:rsidRPr="00BC125E" w:rsidRDefault="0064199A" w:rsidP="000C36C4">
            <w:pPr>
              <w:pStyle w:val="block"/>
              <w:tabs>
                <w:tab w:val="decimal" w:pos="-291"/>
              </w:tabs>
              <w:spacing w:after="0" w:line="240" w:lineRule="atLeast"/>
              <w:ind w:left="76" w:right="-198" w:hanging="367"/>
              <w:jc w:val="center"/>
              <w:rPr>
                <w:szCs w:val="22"/>
                <w:lang w:val="en-GB"/>
              </w:rPr>
            </w:pPr>
            <w:r w:rsidRPr="00BC125E">
              <w:rPr>
                <w:szCs w:val="22"/>
                <w:lang w:val="en-GB"/>
              </w:rPr>
              <w:t>TCC Hotel</w:t>
            </w:r>
          </w:p>
          <w:p w14:paraId="3A3E1062" w14:textId="77777777" w:rsidR="0064199A" w:rsidRPr="00BC125E" w:rsidRDefault="0064199A" w:rsidP="000C36C4">
            <w:pPr>
              <w:pStyle w:val="block"/>
              <w:tabs>
                <w:tab w:val="decimal" w:pos="-291"/>
              </w:tabs>
              <w:spacing w:after="0" w:line="240" w:lineRule="atLeast"/>
              <w:ind w:left="76" w:right="-291" w:hanging="367"/>
              <w:jc w:val="center"/>
              <w:rPr>
                <w:szCs w:val="22"/>
                <w:lang w:val="en-US" w:bidi="th-TH"/>
              </w:rPr>
            </w:pPr>
            <w:r w:rsidRPr="00BC125E">
              <w:rPr>
                <w:szCs w:val="22"/>
                <w:lang w:val="en-GB"/>
              </w:rPr>
              <w:t>Collection Co., Ltd.</w:t>
            </w:r>
            <w:r w:rsidRPr="00BC125E">
              <w:rPr>
                <w:szCs w:val="22"/>
                <w:lang w:val="en-US" w:bidi="th-TH"/>
              </w:rPr>
              <w:t xml:space="preserve"> </w:t>
            </w:r>
          </w:p>
          <w:p w14:paraId="7A0757B7" w14:textId="77777777" w:rsidR="0064199A" w:rsidRPr="00BC125E" w:rsidRDefault="0064199A" w:rsidP="000C36C4">
            <w:pPr>
              <w:pStyle w:val="block"/>
              <w:tabs>
                <w:tab w:val="decimal" w:pos="-291"/>
              </w:tabs>
              <w:spacing w:after="0" w:line="240" w:lineRule="atLeast"/>
              <w:ind w:left="76" w:right="-291" w:hanging="367"/>
              <w:jc w:val="center"/>
              <w:rPr>
                <w:szCs w:val="22"/>
                <w:lang w:val="en-US" w:bidi="th-TH"/>
              </w:rPr>
            </w:pPr>
            <w:r w:rsidRPr="00BC125E">
              <w:rPr>
                <w:szCs w:val="22"/>
                <w:lang w:val="en-US" w:bidi="th-TH"/>
              </w:rPr>
              <w:t>and its subsidiaries</w:t>
            </w:r>
          </w:p>
        </w:tc>
        <w:tc>
          <w:tcPr>
            <w:tcW w:w="270" w:type="dxa"/>
          </w:tcPr>
          <w:p w14:paraId="06BCF8B3"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5"/>
              <w:jc w:val="right"/>
              <w:rPr>
                <w:szCs w:val="22"/>
                <w:lang w:val="en-US" w:bidi="th-TH"/>
              </w:rPr>
            </w:pPr>
          </w:p>
        </w:tc>
        <w:tc>
          <w:tcPr>
            <w:tcW w:w="1980" w:type="dxa"/>
          </w:tcPr>
          <w:p w14:paraId="1A9DB030"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2E7CEE04"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BC125E">
              <w:rPr>
                <w:szCs w:val="22"/>
              </w:rPr>
              <w:t>Sirisub Patthana 1 Company Limited</w:t>
            </w:r>
          </w:p>
        </w:tc>
        <w:tc>
          <w:tcPr>
            <w:tcW w:w="270" w:type="dxa"/>
          </w:tcPr>
          <w:p w14:paraId="09C3DB5C"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39C30BF9"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0AAF281A"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BC125E">
              <w:rPr>
                <w:szCs w:val="22"/>
              </w:rPr>
              <w:t xml:space="preserve">TCCCL Jomtien </w:t>
            </w:r>
          </w:p>
          <w:p w14:paraId="7CA21C59"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BC125E">
              <w:rPr>
                <w:szCs w:val="22"/>
              </w:rPr>
              <w:t xml:space="preserve">Co., Ltd. </w:t>
            </w:r>
          </w:p>
        </w:tc>
        <w:tc>
          <w:tcPr>
            <w:tcW w:w="270" w:type="dxa"/>
          </w:tcPr>
          <w:p w14:paraId="7226774B"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tc>
        <w:tc>
          <w:tcPr>
            <w:tcW w:w="1620" w:type="dxa"/>
          </w:tcPr>
          <w:p w14:paraId="48BB66EA"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586803C9"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BC125E">
              <w:rPr>
                <w:szCs w:val="22"/>
              </w:rPr>
              <w:t>TCC Pattaya Co., Ltd.</w:t>
            </w:r>
          </w:p>
        </w:tc>
      </w:tr>
      <w:tr w:rsidR="0064199A" w:rsidRPr="00BC125E" w14:paraId="49B09ABB" w14:textId="77777777" w:rsidTr="000C36C4">
        <w:trPr>
          <w:trHeight w:val="22"/>
          <w:tblHeader/>
        </w:trPr>
        <w:tc>
          <w:tcPr>
            <w:tcW w:w="3069" w:type="dxa"/>
            <w:shd w:val="clear" w:color="auto" w:fill="auto"/>
            <w:vAlign w:val="bottom"/>
          </w:tcPr>
          <w:p w14:paraId="4D3E884A" w14:textId="77777777" w:rsidR="0064199A" w:rsidRPr="00BC125E" w:rsidRDefault="0064199A" w:rsidP="000C36C4">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2150" w:type="dxa"/>
            <w:gridSpan w:val="11"/>
            <w:shd w:val="clear" w:color="auto" w:fill="auto"/>
            <w:vAlign w:val="bottom"/>
          </w:tcPr>
          <w:p w14:paraId="72FF5D71"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BC125E">
              <w:rPr>
                <w:i/>
                <w:iCs/>
                <w:szCs w:val="22"/>
                <w:lang w:val="en-US" w:bidi="th-TH"/>
              </w:rPr>
              <w:t>(in thousand Baht)</w:t>
            </w:r>
          </w:p>
        </w:tc>
      </w:tr>
      <w:tr w:rsidR="0064199A" w:rsidRPr="00BC125E" w14:paraId="1AF996DF" w14:textId="77777777" w:rsidTr="000C36C4">
        <w:trPr>
          <w:trHeight w:val="396"/>
          <w:tblHeader/>
        </w:trPr>
        <w:tc>
          <w:tcPr>
            <w:tcW w:w="3069" w:type="dxa"/>
            <w:shd w:val="clear" w:color="auto" w:fill="auto"/>
            <w:vAlign w:val="bottom"/>
          </w:tcPr>
          <w:p w14:paraId="172CDA51" w14:textId="27A55777" w:rsidR="0064199A" w:rsidRPr="00BC125E" w:rsidRDefault="0064199A" w:rsidP="00484AC1">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right="-108" w:hanging="180"/>
              <w:rPr>
                <w:b/>
                <w:bCs/>
                <w:szCs w:val="22"/>
              </w:rPr>
            </w:pPr>
            <w:r w:rsidRPr="00BC125E">
              <w:rPr>
                <w:b/>
                <w:bCs/>
                <w:szCs w:val="22"/>
              </w:rPr>
              <w:t xml:space="preserve">Assets acquired and liabilities </w:t>
            </w:r>
            <w:r w:rsidR="00484AC1" w:rsidRPr="00BC125E">
              <w:rPr>
                <w:b/>
                <w:bCs/>
                <w:szCs w:val="22"/>
              </w:rPr>
              <w:t xml:space="preserve"> </w:t>
            </w:r>
            <w:r w:rsidRPr="00BC125E">
              <w:rPr>
                <w:b/>
                <w:bCs/>
                <w:szCs w:val="22"/>
              </w:rPr>
              <w:t>assumed</w:t>
            </w:r>
          </w:p>
        </w:tc>
        <w:tc>
          <w:tcPr>
            <w:tcW w:w="12150" w:type="dxa"/>
            <w:gridSpan w:val="11"/>
            <w:shd w:val="clear" w:color="auto" w:fill="auto"/>
            <w:vAlign w:val="bottom"/>
          </w:tcPr>
          <w:p w14:paraId="2EC01BDC"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64199A" w:rsidRPr="00BC125E" w14:paraId="15F82C4D" w14:textId="77777777" w:rsidTr="000C36C4">
        <w:trPr>
          <w:trHeight w:val="22"/>
        </w:trPr>
        <w:tc>
          <w:tcPr>
            <w:tcW w:w="3069" w:type="dxa"/>
            <w:shd w:val="clear" w:color="auto" w:fill="auto"/>
            <w:hideMark/>
          </w:tcPr>
          <w:p w14:paraId="741DBB94"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lang w:val="en-US" w:bidi="th-TH"/>
              </w:rPr>
            </w:pPr>
            <w:r w:rsidRPr="00BC125E">
              <w:rPr>
                <w:szCs w:val="22"/>
              </w:rPr>
              <w:t>Cash and cash equivalents</w:t>
            </w:r>
          </w:p>
        </w:tc>
        <w:tc>
          <w:tcPr>
            <w:tcW w:w="1927" w:type="dxa"/>
            <w:shd w:val="clear" w:color="auto" w:fill="auto"/>
          </w:tcPr>
          <w:p w14:paraId="33B2236A" w14:textId="77777777" w:rsidR="0064199A" w:rsidRPr="00BC125E" w:rsidRDefault="0064199A" w:rsidP="000C36C4">
            <w:pPr>
              <w:tabs>
                <w:tab w:val="decimal" w:pos="1610"/>
              </w:tabs>
              <w:spacing w:line="240" w:lineRule="atLeast"/>
              <w:ind w:right="118"/>
              <w:rPr>
                <w:szCs w:val="22"/>
                <w:cs/>
                <w:lang w:val="en-US" w:bidi="th-TH"/>
              </w:rPr>
            </w:pPr>
            <w:r w:rsidRPr="00BC125E">
              <w:rPr>
                <w:szCs w:val="22"/>
              </w:rPr>
              <w:t xml:space="preserve"> 9,191 </w:t>
            </w:r>
          </w:p>
        </w:tc>
        <w:tc>
          <w:tcPr>
            <w:tcW w:w="238" w:type="dxa"/>
            <w:shd w:val="clear" w:color="auto" w:fill="auto"/>
          </w:tcPr>
          <w:p w14:paraId="54055CB8"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CC2D60F" w14:textId="77777777" w:rsidR="0064199A" w:rsidRPr="00BC125E" w:rsidRDefault="0064199A" w:rsidP="000C36C4">
            <w:pPr>
              <w:tabs>
                <w:tab w:val="decimal" w:pos="1510"/>
              </w:tabs>
              <w:spacing w:line="240" w:lineRule="atLeast"/>
              <w:ind w:right="-180"/>
              <w:rPr>
                <w:szCs w:val="22"/>
                <w:cs/>
                <w:lang w:bidi="th-TH"/>
              </w:rPr>
            </w:pPr>
            <w:r w:rsidRPr="00BC125E">
              <w:rPr>
                <w:szCs w:val="22"/>
              </w:rPr>
              <w:t>166,689</w:t>
            </w:r>
          </w:p>
        </w:tc>
        <w:tc>
          <w:tcPr>
            <w:tcW w:w="270" w:type="dxa"/>
            <w:shd w:val="clear" w:color="auto" w:fill="auto"/>
          </w:tcPr>
          <w:p w14:paraId="099AE7C7"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6BA672E" w14:textId="77777777" w:rsidR="0064199A" w:rsidRPr="00BC125E" w:rsidRDefault="0064199A" w:rsidP="000C36C4">
            <w:pPr>
              <w:tabs>
                <w:tab w:val="decimal" w:pos="1500"/>
              </w:tabs>
              <w:spacing w:line="240" w:lineRule="atLeast"/>
              <w:ind w:right="-180"/>
              <w:rPr>
                <w:szCs w:val="22"/>
                <w:cs/>
                <w:lang w:bidi="th-TH"/>
              </w:rPr>
            </w:pPr>
            <w:r w:rsidRPr="00BC125E">
              <w:rPr>
                <w:szCs w:val="22"/>
              </w:rPr>
              <w:t xml:space="preserve"> 124,784 </w:t>
            </w:r>
          </w:p>
        </w:tc>
        <w:tc>
          <w:tcPr>
            <w:tcW w:w="270" w:type="dxa"/>
          </w:tcPr>
          <w:p w14:paraId="081517CC" w14:textId="77777777" w:rsidR="0064199A" w:rsidRPr="00BC125E" w:rsidRDefault="0064199A" w:rsidP="000C36C4">
            <w:pPr>
              <w:tabs>
                <w:tab w:val="decimal" w:pos="1600"/>
              </w:tabs>
              <w:spacing w:line="240" w:lineRule="atLeast"/>
              <w:ind w:right="-180"/>
              <w:rPr>
                <w:szCs w:val="22"/>
              </w:rPr>
            </w:pPr>
          </w:p>
        </w:tc>
        <w:tc>
          <w:tcPr>
            <w:tcW w:w="1980" w:type="dxa"/>
          </w:tcPr>
          <w:p w14:paraId="2C3E968C" w14:textId="77777777" w:rsidR="0064199A" w:rsidRPr="00BC125E" w:rsidRDefault="0064199A" w:rsidP="000C36C4">
            <w:pPr>
              <w:tabs>
                <w:tab w:val="decimal" w:pos="1600"/>
              </w:tabs>
              <w:spacing w:line="240" w:lineRule="atLeast"/>
              <w:ind w:right="-180"/>
              <w:rPr>
                <w:szCs w:val="22"/>
              </w:rPr>
            </w:pPr>
            <w:r w:rsidRPr="00BC125E">
              <w:rPr>
                <w:szCs w:val="22"/>
              </w:rPr>
              <w:t xml:space="preserve"> 250 </w:t>
            </w:r>
          </w:p>
        </w:tc>
        <w:tc>
          <w:tcPr>
            <w:tcW w:w="270" w:type="dxa"/>
          </w:tcPr>
          <w:p w14:paraId="78223D7E" w14:textId="77777777" w:rsidR="0064199A" w:rsidRPr="00BC125E" w:rsidRDefault="0064199A" w:rsidP="000C36C4">
            <w:pPr>
              <w:tabs>
                <w:tab w:val="decimal" w:pos="1600"/>
              </w:tabs>
              <w:spacing w:line="240" w:lineRule="atLeast"/>
              <w:ind w:right="-180"/>
              <w:rPr>
                <w:szCs w:val="22"/>
              </w:rPr>
            </w:pPr>
          </w:p>
        </w:tc>
        <w:tc>
          <w:tcPr>
            <w:tcW w:w="1710" w:type="dxa"/>
          </w:tcPr>
          <w:p w14:paraId="549DF34C" w14:textId="77777777" w:rsidR="0064199A" w:rsidRPr="00BC125E" w:rsidRDefault="0064199A" w:rsidP="000C36C4">
            <w:pPr>
              <w:tabs>
                <w:tab w:val="decimal" w:pos="1334"/>
              </w:tabs>
              <w:spacing w:line="240" w:lineRule="atLeast"/>
              <w:ind w:right="-180"/>
              <w:rPr>
                <w:szCs w:val="22"/>
              </w:rPr>
            </w:pPr>
            <w:r w:rsidRPr="00BC125E">
              <w:rPr>
                <w:szCs w:val="22"/>
              </w:rPr>
              <w:t xml:space="preserve"> 37 </w:t>
            </w:r>
          </w:p>
        </w:tc>
        <w:tc>
          <w:tcPr>
            <w:tcW w:w="270" w:type="dxa"/>
          </w:tcPr>
          <w:p w14:paraId="4A8B936F" w14:textId="77777777" w:rsidR="0064199A" w:rsidRPr="00BC125E" w:rsidRDefault="0064199A" w:rsidP="000C36C4">
            <w:pPr>
              <w:tabs>
                <w:tab w:val="decimal" w:pos="1600"/>
              </w:tabs>
              <w:spacing w:line="240" w:lineRule="atLeast"/>
              <w:ind w:right="-180"/>
              <w:rPr>
                <w:szCs w:val="22"/>
              </w:rPr>
            </w:pPr>
          </w:p>
        </w:tc>
        <w:tc>
          <w:tcPr>
            <w:tcW w:w="1620" w:type="dxa"/>
          </w:tcPr>
          <w:p w14:paraId="67A3E795" w14:textId="77777777" w:rsidR="0064199A" w:rsidRPr="00BC125E" w:rsidRDefault="0064199A" w:rsidP="000C36C4">
            <w:pPr>
              <w:tabs>
                <w:tab w:val="decimal" w:pos="1239"/>
              </w:tabs>
              <w:spacing w:line="240" w:lineRule="atLeast"/>
              <w:ind w:right="-180"/>
              <w:rPr>
                <w:szCs w:val="22"/>
              </w:rPr>
            </w:pPr>
            <w:r w:rsidRPr="00BC125E">
              <w:rPr>
                <w:szCs w:val="22"/>
              </w:rPr>
              <w:t>659</w:t>
            </w:r>
          </w:p>
        </w:tc>
      </w:tr>
      <w:tr w:rsidR="0064199A" w:rsidRPr="00BC125E" w14:paraId="27ED3DCC" w14:textId="77777777" w:rsidTr="000C36C4">
        <w:trPr>
          <w:trHeight w:val="22"/>
        </w:trPr>
        <w:tc>
          <w:tcPr>
            <w:tcW w:w="3069" w:type="dxa"/>
            <w:shd w:val="clear" w:color="auto" w:fill="auto"/>
          </w:tcPr>
          <w:p w14:paraId="6CC85266"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lang w:val="en-US" w:bidi="th-TH"/>
              </w:rPr>
            </w:pPr>
            <w:r w:rsidRPr="00BC125E">
              <w:rPr>
                <w:szCs w:val="22"/>
              </w:rPr>
              <w:t>Trade accounts receivable</w:t>
            </w:r>
          </w:p>
        </w:tc>
        <w:tc>
          <w:tcPr>
            <w:tcW w:w="1927" w:type="dxa"/>
            <w:shd w:val="clear" w:color="auto" w:fill="auto"/>
          </w:tcPr>
          <w:p w14:paraId="5C0DF762" w14:textId="77777777" w:rsidR="0064199A" w:rsidRPr="00BC125E" w:rsidRDefault="0064199A" w:rsidP="000C36C4">
            <w:pPr>
              <w:tabs>
                <w:tab w:val="decimal" w:pos="1610"/>
              </w:tabs>
              <w:spacing w:line="240" w:lineRule="atLeast"/>
              <w:ind w:right="118"/>
              <w:rPr>
                <w:szCs w:val="22"/>
                <w:cs/>
                <w:lang w:bidi="th-TH"/>
              </w:rPr>
            </w:pPr>
            <w:r w:rsidRPr="00BC125E">
              <w:rPr>
                <w:szCs w:val="22"/>
              </w:rPr>
              <w:t xml:space="preserve"> 2,473 </w:t>
            </w:r>
          </w:p>
        </w:tc>
        <w:tc>
          <w:tcPr>
            <w:tcW w:w="238" w:type="dxa"/>
            <w:shd w:val="clear" w:color="auto" w:fill="auto"/>
          </w:tcPr>
          <w:p w14:paraId="1ED84CD6"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B08663C" w14:textId="77777777" w:rsidR="0064199A" w:rsidRPr="00BC125E" w:rsidRDefault="0064199A" w:rsidP="000C36C4">
            <w:pPr>
              <w:tabs>
                <w:tab w:val="decimal" w:pos="1500"/>
              </w:tabs>
              <w:spacing w:line="240" w:lineRule="atLeast"/>
              <w:ind w:right="-180"/>
              <w:rPr>
                <w:szCs w:val="22"/>
                <w:cs/>
                <w:lang w:bidi="th-TH"/>
              </w:rPr>
            </w:pPr>
            <w:r w:rsidRPr="00BC125E">
              <w:rPr>
                <w:szCs w:val="22"/>
              </w:rPr>
              <w:t xml:space="preserve"> 47,964 </w:t>
            </w:r>
          </w:p>
        </w:tc>
        <w:tc>
          <w:tcPr>
            <w:tcW w:w="270" w:type="dxa"/>
            <w:shd w:val="clear" w:color="auto" w:fill="auto"/>
          </w:tcPr>
          <w:p w14:paraId="3C470A5A"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C64F098" w14:textId="77777777" w:rsidR="0064199A" w:rsidRPr="00BC125E" w:rsidRDefault="0064199A" w:rsidP="000C36C4">
            <w:pPr>
              <w:tabs>
                <w:tab w:val="decimal" w:pos="1500"/>
              </w:tabs>
              <w:spacing w:line="240" w:lineRule="atLeast"/>
              <w:ind w:right="-180"/>
              <w:rPr>
                <w:szCs w:val="22"/>
                <w:cs/>
                <w:lang w:bidi="th-TH"/>
              </w:rPr>
            </w:pPr>
            <w:r w:rsidRPr="00BC125E">
              <w:rPr>
                <w:szCs w:val="22"/>
              </w:rPr>
              <w:t xml:space="preserve"> 30,948 </w:t>
            </w:r>
          </w:p>
        </w:tc>
        <w:tc>
          <w:tcPr>
            <w:tcW w:w="270" w:type="dxa"/>
          </w:tcPr>
          <w:p w14:paraId="176EBF27" w14:textId="77777777" w:rsidR="0064199A" w:rsidRPr="00BC125E" w:rsidRDefault="0064199A" w:rsidP="000C36C4">
            <w:pPr>
              <w:tabs>
                <w:tab w:val="decimal" w:pos="1600"/>
              </w:tabs>
              <w:spacing w:line="240" w:lineRule="atLeast"/>
              <w:ind w:right="-180"/>
              <w:rPr>
                <w:szCs w:val="22"/>
              </w:rPr>
            </w:pPr>
          </w:p>
        </w:tc>
        <w:tc>
          <w:tcPr>
            <w:tcW w:w="1980" w:type="dxa"/>
          </w:tcPr>
          <w:p w14:paraId="0EA7FD09" w14:textId="77777777" w:rsidR="0064199A" w:rsidRPr="00BC125E" w:rsidRDefault="0064199A" w:rsidP="000C36C4">
            <w:pPr>
              <w:tabs>
                <w:tab w:val="decimal" w:pos="1514"/>
              </w:tabs>
              <w:spacing w:line="240" w:lineRule="atLeast"/>
              <w:ind w:right="-180"/>
              <w:rPr>
                <w:szCs w:val="22"/>
              </w:rPr>
            </w:pPr>
            <w:r w:rsidRPr="00BC125E">
              <w:rPr>
                <w:szCs w:val="22"/>
              </w:rPr>
              <w:t xml:space="preserve"> -   </w:t>
            </w:r>
          </w:p>
        </w:tc>
        <w:tc>
          <w:tcPr>
            <w:tcW w:w="270" w:type="dxa"/>
          </w:tcPr>
          <w:p w14:paraId="5DA2E8C8" w14:textId="77777777" w:rsidR="0064199A" w:rsidRPr="00BC125E" w:rsidRDefault="0064199A" w:rsidP="000C36C4">
            <w:pPr>
              <w:tabs>
                <w:tab w:val="decimal" w:pos="1600"/>
              </w:tabs>
              <w:spacing w:line="240" w:lineRule="atLeast"/>
              <w:ind w:right="-180"/>
              <w:rPr>
                <w:szCs w:val="22"/>
              </w:rPr>
            </w:pPr>
          </w:p>
        </w:tc>
        <w:tc>
          <w:tcPr>
            <w:tcW w:w="1710" w:type="dxa"/>
          </w:tcPr>
          <w:p w14:paraId="4DC9286E" w14:textId="77777777" w:rsidR="0064199A" w:rsidRPr="00BC125E" w:rsidRDefault="0064199A" w:rsidP="000C36C4">
            <w:pPr>
              <w:tabs>
                <w:tab w:val="decimal" w:pos="1244"/>
              </w:tabs>
              <w:spacing w:line="240" w:lineRule="atLeast"/>
              <w:ind w:right="-180"/>
              <w:rPr>
                <w:szCs w:val="22"/>
              </w:rPr>
            </w:pPr>
            <w:r w:rsidRPr="00BC125E">
              <w:rPr>
                <w:szCs w:val="22"/>
              </w:rPr>
              <w:t xml:space="preserve"> -   </w:t>
            </w:r>
          </w:p>
        </w:tc>
        <w:tc>
          <w:tcPr>
            <w:tcW w:w="270" w:type="dxa"/>
          </w:tcPr>
          <w:p w14:paraId="3920F3C1" w14:textId="77777777" w:rsidR="0064199A" w:rsidRPr="00BC125E" w:rsidRDefault="0064199A" w:rsidP="000C36C4">
            <w:pPr>
              <w:tabs>
                <w:tab w:val="decimal" w:pos="1600"/>
              </w:tabs>
              <w:spacing w:line="240" w:lineRule="atLeast"/>
              <w:ind w:right="-180"/>
              <w:rPr>
                <w:szCs w:val="22"/>
              </w:rPr>
            </w:pPr>
          </w:p>
        </w:tc>
        <w:tc>
          <w:tcPr>
            <w:tcW w:w="1620" w:type="dxa"/>
          </w:tcPr>
          <w:p w14:paraId="40340D41" w14:textId="77777777" w:rsidR="0064199A" w:rsidRPr="00BC125E" w:rsidRDefault="0064199A" w:rsidP="000C36C4">
            <w:pPr>
              <w:tabs>
                <w:tab w:val="decimal" w:pos="1150"/>
              </w:tabs>
              <w:spacing w:line="240" w:lineRule="atLeast"/>
              <w:ind w:right="-180"/>
              <w:rPr>
                <w:szCs w:val="22"/>
              </w:rPr>
            </w:pPr>
            <w:r w:rsidRPr="00BC125E">
              <w:rPr>
                <w:szCs w:val="22"/>
              </w:rPr>
              <w:t xml:space="preserve"> -   </w:t>
            </w:r>
          </w:p>
        </w:tc>
      </w:tr>
      <w:tr w:rsidR="0064199A" w:rsidRPr="00BC125E" w14:paraId="449ACCD6" w14:textId="77777777" w:rsidTr="000C36C4">
        <w:trPr>
          <w:trHeight w:val="306"/>
        </w:trPr>
        <w:tc>
          <w:tcPr>
            <w:tcW w:w="3069" w:type="dxa"/>
            <w:shd w:val="clear" w:color="auto" w:fill="auto"/>
          </w:tcPr>
          <w:p w14:paraId="53688404"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rPr>
            </w:pPr>
            <w:r w:rsidRPr="00BC125E">
              <w:rPr>
                <w:szCs w:val="22"/>
              </w:rPr>
              <w:t xml:space="preserve">Property, plant and equipment  </w:t>
            </w:r>
          </w:p>
        </w:tc>
        <w:tc>
          <w:tcPr>
            <w:tcW w:w="1927" w:type="dxa"/>
            <w:shd w:val="clear" w:color="auto" w:fill="auto"/>
          </w:tcPr>
          <w:p w14:paraId="6B9D5D2D" w14:textId="77777777" w:rsidR="0064199A" w:rsidRPr="00BC125E" w:rsidRDefault="0064199A" w:rsidP="000C36C4">
            <w:pPr>
              <w:tabs>
                <w:tab w:val="decimal" w:pos="1592"/>
              </w:tabs>
              <w:spacing w:line="240" w:lineRule="atLeast"/>
              <w:ind w:right="118"/>
              <w:rPr>
                <w:szCs w:val="22"/>
              </w:rPr>
            </w:pPr>
            <w:r w:rsidRPr="00BC125E">
              <w:rPr>
                <w:szCs w:val="22"/>
              </w:rPr>
              <w:t>2,136,385</w:t>
            </w:r>
          </w:p>
        </w:tc>
        <w:tc>
          <w:tcPr>
            <w:tcW w:w="238" w:type="dxa"/>
            <w:shd w:val="clear" w:color="auto" w:fill="auto"/>
          </w:tcPr>
          <w:p w14:paraId="0F0C6B61"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A802E98" w14:textId="77777777" w:rsidR="0064199A" w:rsidRPr="00BC125E" w:rsidRDefault="0064199A" w:rsidP="000C36C4">
            <w:pPr>
              <w:tabs>
                <w:tab w:val="decimal" w:pos="1510"/>
              </w:tabs>
              <w:spacing w:line="240" w:lineRule="atLeast"/>
              <w:ind w:right="-180"/>
              <w:rPr>
                <w:szCs w:val="22"/>
              </w:rPr>
            </w:pPr>
            <w:r w:rsidRPr="00BC125E">
              <w:rPr>
                <w:szCs w:val="22"/>
              </w:rPr>
              <w:t xml:space="preserve">  6,006,637</w:t>
            </w:r>
          </w:p>
        </w:tc>
        <w:tc>
          <w:tcPr>
            <w:tcW w:w="270" w:type="dxa"/>
            <w:shd w:val="clear" w:color="auto" w:fill="auto"/>
          </w:tcPr>
          <w:p w14:paraId="52886C90"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6B9A701" w14:textId="77777777" w:rsidR="0064199A" w:rsidRPr="00BC125E" w:rsidRDefault="0064199A" w:rsidP="000C36C4">
            <w:pPr>
              <w:tabs>
                <w:tab w:val="decimal" w:pos="1500"/>
              </w:tabs>
              <w:spacing w:line="240" w:lineRule="atLeast"/>
              <w:ind w:right="-180"/>
              <w:rPr>
                <w:szCs w:val="22"/>
              </w:rPr>
            </w:pPr>
            <w:r w:rsidRPr="00BC125E">
              <w:rPr>
                <w:szCs w:val="22"/>
              </w:rPr>
              <w:t xml:space="preserve"> 7,168,087 </w:t>
            </w:r>
          </w:p>
        </w:tc>
        <w:tc>
          <w:tcPr>
            <w:tcW w:w="270" w:type="dxa"/>
          </w:tcPr>
          <w:p w14:paraId="2B48B146" w14:textId="77777777" w:rsidR="0064199A" w:rsidRPr="00BC125E" w:rsidRDefault="0064199A" w:rsidP="000C36C4">
            <w:pPr>
              <w:tabs>
                <w:tab w:val="decimal" w:pos="1600"/>
              </w:tabs>
              <w:spacing w:line="240" w:lineRule="atLeast"/>
              <w:ind w:right="-180"/>
              <w:rPr>
                <w:szCs w:val="22"/>
              </w:rPr>
            </w:pPr>
          </w:p>
        </w:tc>
        <w:tc>
          <w:tcPr>
            <w:tcW w:w="1980" w:type="dxa"/>
          </w:tcPr>
          <w:p w14:paraId="1EC59117" w14:textId="77777777" w:rsidR="0064199A" w:rsidRPr="00BC125E" w:rsidRDefault="0064199A" w:rsidP="000C36C4">
            <w:pPr>
              <w:tabs>
                <w:tab w:val="decimal" w:pos="1600"/>
              </w:tabs>
              <w:spacing w:line="240" w:lineRule="atLeast"/>
              <w:ind w:right="-180"/>
              <w:rPr>
                <w:szCs w:val="22"/>
              </w:rPr>
            </w:pPr>
            <w:r w:rsidRPr="00BC125E">
              <w:rPr>
                <w:szCs w:val="22"/>
              </w:rPr>
              <w:t xml:space="preserve"> 56,000 </w:t>
            </w:r>
          </w:p>
        </w:tc>
        <w:tc>
          <w:tcPr>
            <w:tcW w:w="270" w:type="dxa"/>
          </w:tcPr>
          <w:p w14:paraId="1C5BDDD9" w14:textId="77777777" w:rsidR="0064199A" w:rsidRPr="00BC125E" w:rsidRDefault="0064199A" w:rsidP="000C36C4">
            <w:pPr>
              <w:tabs>
                <w:tab w:val="decimal" w:pos="1600"/>
              </w:tabs>
              <w:spacing w:line="240" w:lineRule="atLeast"/>
              <w:ind w:right="-180"/>
              <w:rPr>
                <w:szCs w:val="22"/>
              </w:rPr>
            </w:pPr>
          </w:p>
        </w:tc>
        <w:tc>
          <w:tcPr>
            <w:tcW w:w="1710" w:type="dxa"/>
          </w:tcPr>
          <w:p w14:paraId="0B5A940B" w14:textId="77777777" w:rsidR="0064199A" w:rsidRPr="00BC125E" w:rsidRDefault="0064199A" w:rsidP="000C36C4">
            <w:pPr>
              <w:tabs>
                <w:tab w:val="decimal" w:pos="1334"/>
              </w:tabs>
              <w:spacing w:line="240" w:lineRule="atLeast"/>
              <w:ind w:right="-180"/>
              <w:rPr>
                <w:szCs w:val="22"/>
              </w:rPr>
            </w:pPr>
            <w:r w:rsidRPr="00BC125E">
              <w:rPr>
                <w:szCs w:val="22"/>
              </w:rPr>
              <w:t xml:space="preserve"> 4,797,600 </w:t>
            </w:r>
          </w:p>
        </w:tc>
        <w:tc>
          <w:tcPr>
            <w:tcW w:w="270" w:type="dxa"/>
          </w:tcPr>
          <w:p w14:paraId="2CEE250B" w14:textId="77777777" w:rsidR="0064199A" w:rsidRPr="00BC125E" w:rsidRDefault="0064199A" w:rsidP="000C36C4">
            <w:pPr>
              <w:tabs>
                <w:tab w:val="decimal" w:pos="1600"/>
              </w:tabs>
              <w:spacing w:line="240" w:lineRule="atLeast"/>
              <w:ind w:right="-180"/>
              <w:rPr>
                <w:szCs w:val="22"/>
              </w:rPr>
            </w:pPr>
          </w:p>
        </w:tc>
        <w:tc>
          <w:tcPr>
            <w:tcW w:w="1620" w:type="dxa"/>
          </w:tcPr>
          <w:p w14:paraId="470FCF91" w14:textId="77777777" w:rsidR="0064199A" w:rsidRPr="00BC125E" w:rsidRDefault="0064199A" w:rsidP="000C36C4">
            <w:pPr>
              <w:tabs>
                <w:tab w:val="decimal" w:pos="1239"/>
              </w:tabs>
              <w:spacing w:line="240" w:lineRule="atLeast"/>
              <w:ind w:right="-180"/>
              <w:rPr>
                <w:szCs w:val="22"/>
              </w:rPr>
            </w:pPr>
            <w:r w:rsidRPr="00BC125E">
              <w:rPr>
                <w:szCs w:val="22"/>
              </w:rPr>
              <w:t xml:space="preserve">  1,096,394</w:t>
            </w:r>
          </w:p>
        </w:tc>
      </w:tr>
      <w:tr w:rsidR="0064199A" w:rsidRPr="00BC125E" w14:paraId="699AF6D7" w14:textId="77777777" w:rsidTr="000C36C4">
        <w:trPr>
          <w:trHeight w:val="22"/>
        </w:trPr>
        <w:tc>
          <w:tcPr>
            <w:tcW w:w="3069" w:type="dxa"/>
            <w:shd w:val="clear" w:color="auto" w:fill="auto"/>
          </w:tcPr>
          <w:p w14:paraId="01B0FB72"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rPr>
            </w:pPr>
            <w:r w:rsidRPr="00BC125E">
              <w:rPr>
                <w:szCs w:val="22"/>
              </w:rPr>
              <w:t>Other assets</w:t>
            </w:r>
          </w:p>
        </w:tc>
        <w:tc>
          <w:tcPr>
            <w:tcW w:w="1927" w:type="dxa"/>
            <w:shd w:val="clear" w:color="auto" w:fill="auto"/>
          </w:tcPr>
          <w:p w14:paraId="7DAB05C0" w14:textId="77777777" w:rsidR="0064199A" w:rsidRPr="00BC125E" w:rsidRDefault="0064199A" w:rsidP="000C36C4">
            <w:pPr>
              <w:tabs>
                <w:tab w:val="decimal" w:pos="1610"/>
              </w:tabs>
              <w:spacing w:line="240" w:lineRule="atLeast"/>
              <w:ind w:right="118"/>
              <w:rPr>
                <w:szCs w:val="22"/>
              </w:rPr>
            </w:pPr>
            <w:r w:rsidRPr="00BC125E">
              <w:rPr>
                <w:szCs w:val="22"/>
              </w:rPr>
              <w:t xml:space="preserve"> 3,810 </w:t>
            </w:r>
          </w:p>
        </w:tc>
        <w:tc>
          <w:tcPr>
            <w:tcW w:w="238" w:type="dxa"/>
            <w:shd w:val="clear" w:color="auto" w:fill="auto"/>
          </w:tcPr>
          <w:p w14:paraId="25087F94"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52131FAA" w14:textId="77777777" w:rsidR="0064199A" w:rsidRPr="00BC125E" w:rsidRDefault="0064199A" w:rsidP="000C36C4">
            <w:pPr>
              <w:tabs>
                <w:tab w:val="decimal" w:pos="1510"/>
              </w:tabs>
              <w:spacing w:line="240" w:lineRule="atLeast"/>
              <w:ind w:right="-180"/>
              <w:rPr>
                <w:szCs w:val="22"/>
              </w:rPr>
            </w:pPr>
            <w:r w:rsidRPr="00BC125E">
              <w:rPr>
                <w:szCs w:val="22"/>
              </w:rPr>
              <w:t>419,729</w:t>
            </w:r>
          </w:p>
        </w:tc>
        <w:tc>
          <w:tcPr>
            <w:tcW w:w="270" w:type="dxa"/>
            <w:shd w:val="clear" w:color="auto" w:fill="auto"/>
          </w:tcPr>
          <w:p w14:paraId="42B2A0DD"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9D20B89" w14:textId="77777777" w:rsidR="0064199A" w:rsidRPr="00BC125E" w:rsidRDefault="0064199A" w:rsidP="000C36C4">
            <w:pPr>
              <w:tabs>
                <w:tab w:val="decimal" w:pos="1500"/>
              </w:tabs>
              <w:spacing w:line="240" w:lineRule="atLeast"/>
              <w:ind w:right="-180"/>
              <w:rPr>
                <w:szCs w:val="22"/>
              </w:rPr>
            </w:pPr>
            <w:r w:rsidRPr="00BC125E">
              <w:rPr>
                <w:szCs w:val="22"/>
              </w:rPr>
              <w:t>69,584</w:t>
            </w:r>
          </w:p>
        </w:tc>
        <w:tc>
          <w:tcPr>
            <w:tcW w:w="270" w:type="dxa"/>
          </w:tcPr>
          <w:p w14:paraId="6A116B05" w14:textId="77777777" w:rsidR="0064199A" w:rsidRPr="00BC125E" w:rsidRDefault="0064199A" w:rsidP="000C36C4">
            <w:pPr>
              <w:tabs>
                <w:tab w:val="decimal" w:pos="1600"/>
              </w:tabs>
              <w:spacing w:line="240" w:lineRule="atLeast"/>
              <w:ind w:right="-180"/>
              <w:rPr>
                <w:szCs w:val="22"/>
              </w:rPr>
            </w:pPr>
          </w:p>
        </w:tc>
        <w:tc>
          <w:tcPr>
            <w:tcW w:w="1980" w:type="dxa"/>
          </w:tcPr>
          <w:p w14:paraId="3943A05E" w14:textId="77777777" w:rsidR="0064199A" w:rsidRPr="00BC125E" w:rsidRDefault="0064199A" w:rsidP="000C36C4">
            <w:pPr>
              <w:tabs>
                <w:tab w:val="decimal" w:pos="1514"/>
              </w:tabs>
              <w:spacing w:line="240" w:lineRule="atLeast"/>
              <w:ind w:right="-180"/>
              <w:rPr>
                <w:szCs w:val="22"/>
              </w:rPr>
            </w:pPr>
            <w:r w:rsidRPr="00BC125E">
              <w:rPr>
                <w:szCs w:val="22"/>
              </w:rPr>
              <w:t xml:space="preserve"> -   </w:t>
            </w:r>
          </w:p>
        </w:tc>
        <w:tc>
          <w:tcPr>
            <w:tcW w:w="270" w:type="dxa"/>
          </w:tcPr>
          <w:p w14:paraId="726C1228" w14:textId="77777777" w:rsidR="0064199A" w:rsidRPr="00BC125E" w:rsidRDefault="0064199A" w:rsidP="000C36C4">
            <w:pPr>
              <w:tabs>
                <w:tab w:val="decimal" w:pos="1600"/>
              </w:tabs>
              <w:spacing w:line="240" w:lineRule="atLeast"/>
              <w:ind w:right="-180"/>
              <w:rPr>
                <w:szCs w:val="22"/>
              </w:rPr>
            </w:pPr>
          </w:p>
        </w:tc>
        <w:tc>
          <w:tcPr>
            <w:tcW w:w="1710" w:type="dxa"/>
          </w:tcPr>
          <w:p w14:paraId="37018AD5" w14:textId="77777777" w:rsidR="0064199A" w:rsidRPr="00BC125E" w:rsidRDefault="0064199A" w:rsidP="000C36C4">
            <w:pPr>
              <w:tabs>
                <w:tab w:val="decimal" w:pos="1334"/>
              </w:tabs>
              <w:spacing w:line="240" w:lineRule="atLeast"/>
              <w:ind w:right="-180"/>
              <w:rPr>
                <w:szCs w:val="22"/>
              </w:rPr>
            </w:pPr>
            <w:r w:rsidRPr="00BC125E">
              <w:rPr>
                <w:szCs w:val="22"/>
              </w:rPr>
              <w:t>8</w:t>
            </w:r>
          </w:p>
        </w:tc>
        <w:tc>
          <w:tcPr>
            <w:tcW w:w="270" w:type="dxa"/>
          </w:tcPr>
          <w:p w14:paraId="5137E26C" w14:textId="77777777" w:rsidR="0064199A" w:rsidRPr="00BC125E" w:rsidRDefault="0064199A" w:rsidP="000C36C4">
            <w:pPr>
              <w:tabs>
                <w:tab w:val="decimal" w:pos="1600"/>
              </w:tabs>
              <w:spacing w:line="240" w:lineRule="atLeast"/>
              <w:ind w:right="-180"/>
              <w:rPr>
                <w:szCs w:val="22"/>
              </w:rPr>
            </w:pPr>
          </w:p>
        </w:tc>
        <w:tc>
          <w:tcPr>
            <w:tcW w:w="1620" w:type="dxa"/>
          </w:tcPr>
          <w:p w14:paraId="67F6294A" w14:textId="77777777" w:rsidR="0064199A" w:rsidRPr="00BC125E" w:rsidRDefault="0064199A" w:rsidP="000C36C4">
            <w:pPr>
              <w:tabs>
                <w:tab w:val="decimal" w:pos="1239"/>
              </w:tabs>
              <w:spacing w:line="240" w:lineRule="atLeast"/>
              <w:ind w:right="-180"/>
              <w:rPr>
                <w:szCs w:val="22"/>
              </w:rPr>
            </w:pPr>
            <w:r w:rsidRPr="00BC125E">
              <w:rPr>
                <w:szCs w:val="22"/>
              </w:rPr>
              <w:t>1,547</w:t>
            </w:r>
          </w:p>
        </w:tc>
      </w:tr>
      <w:tr w:rsidR="0064199A" w:rsidRPr="00BC125E" w14:paraId="58735195" w14:textId="77777777" w:rsidTr="000C36C4">
        <w:trPr>
          <w:trHeight w:val="22"/>
        </w:trPr>
        <w:tc>
          <w:tcPr>
            <w:tcW w:w="3069" w:type="dxa"/>
            <w:shd w:val="clear" w:color="auto" w:fill="auto"/>
          </w:tcPr>
          <w:p w14:paraId="78FC72B7"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rPr>
            </w:pPr>
            <w:r w:rsidRPr="00BC125E">
              <w:rPr>
                <w:szCs w:val="22"/>
              </w:rPr>
              <w:t>Trade accounts payable</w:t>
            </w:r>
          </w:p>
        </w:tc>
        <w:tc>
          <w:tcPr>
            <w:tcW w:w="1927" w:type="dxa"/>
            <w:shd w:val="clear" w:color="auto" w:fill="auto"/>
          </w:tcPr>
          <w:p w14:paraId="07C9C3CE" w14:textId="77777777" w:rsidR="0064199A" w:rsidRPr="00BC125E" w:rsidRDefault="0064199A" w:rsidP="000C36C4">
            <w:pPr>
              <w:tabs>
                <w:tab w:val="decimal" w:pos="1610"/>
              </w:tabs>
              <w:spacing w:line="240" w:lineRule="atLeast"/>
              <w:ind w:right="118"/>
              <w:rPr>
                <w:szCs w:val="22"/>
              </w:rPr>
            </w:pPr>
            <w:r w:rsidRPr="00BC125E">
              <w:rPr>
                <w:szCs w:val="22"/>
              </w:rPr>
              <w:t xml:space="preserve"> (1,725)</w:t>
            </w:r>
          </w:p>
        </w:tc>
        <w:tc>
          <w:tcPr>
            <w:tcW w:w="238" w:type="dxa"/>
            <w:shd w:val="clear" w:color="auto" w:fill="auto"/>
          </w:tcPr>
          <w:p w14:paraId="626969E9"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110F2B4" w14:textId="77777777" w:rsidR="0064199A" w:rsidRPr="00BC125E" w:rsidRDefault="0064199A" w:rsidP="000C36C4">
            <w:pPr>
              <w:tabs>
                <w:tab w:val="decimal" w:pos="1510"/>
              </w:tabs>
              <w:spacing w:line="240" w:lineRule="atLeast"/>
              <w:ind w:right="-180"/>
              <w:rPr>
                <w:szCs w:val="22"/>
              </w:rPr>
            </w:pPr>
            <w:r w:rsidRPr="00BC125E">
              <w:rPr>
                <w:szCs w:val="22"/>
              </w:rPr>
              <w:t xml:space="preserve"> (16,682)</w:t>
            </w:r>
          </w:p>
        </w:tc>
        <w:tc>
          <w:tcPr>
            <w:tcW w:w="270" w:type="dxa"/>
            <w:shd w:val="clear" w:color="auto" w:fill="auto"/>
          </w:tcPr>
          <w:p w14:paraId="023B9BD1"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3D54BC9" w14:textId="77777777" w:rsidR="0064199A" w:rsidRPr="00BC125E" w:rsidRDefault="0064199A" w:rsidP="000C36C4">
            <w:pPr>
              <w:tabs>
                <w:tab w:val="decimal" w:pos="1500"/>
              </w:tabs>
              <w:spacing w:line="240" w:lineRule="atLeast"/>
              <w:ind w:right="-180"/>
              <w:rPr>
                <w:szCs w:val="22"/>
              </w:rPr>
            </w:pPr>
            <w:r w:rsidRPr="00BC125E">
              <w:rPr>
                <w:szCs w:val="22"/>
              </w:rPr>
              <w:t xml:space="preserve"> (31,398)</w:t>
            </w:r>
          </w:p>
        </w:tc>
        <w:tc>
          <w:tcPr>
            <w:tcW w:w="270" w:type="dxa"/>
          </w:tcPr>
          <w:p w14:paraId="68C93F76" w14:textId="77777777" w:rsidR="0064199A" w:rsidRPr="00BC125E" w:rsidRDefault="0064199A" w:rsidP="000C36C4">
            <w:pPr>
              <w:tabs>
                <w:tab w:val="decimal" w:pos="1600"/>
              </w:tabs>
              <w:spacing w:line="240" w:lineRule="atLeast"/>
              <w:ind w:right="-180"/>
              <w:rPr>
                <w:szCs w:val="22"/>
              </w:rPr>
            </w:pPr>
          </w:p>
        </w:tc>
        <w:tc>
          <w:tcPr>
            <w:tcW w:w="1980" w:type="dxa"/>
          </w:tcPr>
          <w:p w14:paraId="0B947081" w14:textId="77777777" w:rsidR="0064199A" w:rsidRPr="00BC125E" w:rsidRDefault="0064199A" w:rsidP="000C36C4">
            <w:pPr>
              <w:tabs>
                <w:tab w:val="decimal" w:pos="1514"/>
              </w:tabs>
              <w:spacing w:line="240" w:lineRule="atLeast"/>
              <w:ind w:right="-180"/>
              <w:rPr>
                <w:szCs w:val="22"/>
              </w:rPr>
            </w:pPr>
            <w:r w:rsidRPr="00BC125E">
              <w:rPr>
                <w:szCs w:val="22"/>
              </w:rPr>
              <w:t xml:space="preserve"> -   </w:t>
            </w:r>
          </w:p>
        </w:tc>
        <w:tc>
          <w:tcPr>
            <w:tcW w:w="270" w:type="dxa"/>
          </w:tcPr>
          <w:p w14:paraId="58ACC826" w14:textId="77777777" w:rsidR="0064199A" w:rsidRPr="00BC125E" w:rsidRDefault="0064199A" w:rsidP="000C36C4">
            <w:pPr>
              <w:tabs>
                <w:tab w:val="decimal" w:pos="1600"/>
              </w:tabs>
              <w:spacing w:line="240" w:lineRule="atLeast"/>
              <w:ind w:right="-180"/>
              <w:rPr>
                <w:szCs w:val="22"/>
              </w:rPr>
            </w:pPr>
          </w:p>
        </w:tc>
        <w:tc>
          <w:tcPr>
            <w:tcW w:w="1710" w:type="dxa"/>
          </w:tcPr>
          <w:p w14:paraId="778737FD" w14:textId="77777777" w:rsidR="0064199A" w:rsidRPr="00BC125E" w:rsidRDefault="0064199A" w:rsidP="000C36C4">
            <w:pPr>
              <w:tabs>
                <w:tab w:val="decimal" w:pos="1244"/>
              </w:tabs>
              <w:spacing w:line="240" w:lineRule="atLeast"/>
              <w:ind w:right="-180"/>
              <w:rPr>
                <w:szCs w:val="22"/>
              </w:rPr>
            </w:pPr>
            <w:r w:rsidRPr="00BC125E">
              <w:rPr>
                <w:szCs w:val="22"/>
              </w:rPr>
              <w:t xml:space="preserve"> -   </w:t>
            </w:r>
          </w:p>
        </w:tc>
        <w:tc>
          <w:tcPr>
            <w:tcW w:w="270" w:type="dxa"/>
          </w:tcPr>
          <w:p w14:paraId="197BCB1D" w14:textId="77777777" w:rsidR="0064199A" w:rsidRPr="00BC125E" w:rsidRDefault="0064199A" w:rsidP="000C36C4">
            <w:pPr>
              <w:tabs>
                <w:tab w:val="decimal" w:pos="1600"/>
              </w:tabs>
              <w:spacing w:line="240" w:lineRule="atLeast"/>
              <w:ind w:right="-180"/>
              <w:rPr>
                <w:szCs w:val="22"/>
              </w:rPr>
            </w:pPr>
          </w:p>
        </w:tc>
        <w:tc>
          <w:tcPr>
            <w:tcW w:w="1620" w:type="dxa"/>
          </w:tcPr>
          <w:p w14:paraId="3D2BE815" w14:textId="77777777" w:rsidR="0064199A" w:rsidRPr="00BC125E" w:rsidRDefault="0064199A" w:rsidP="000C36C4">
            <w:pPr>
              <w:tabs>
                <w:tab w:val="decimal" w:pos="1150"/>
              </w:tabs>
              <w:spacing w:line="240" w:lineRule="atLeast"/>
              <w:ind w:right="-180"/>
              <w:rPr>
                <w:szCs w:val="22"/>
              </w:rPr>
            </w:pPr>
            <w:r w:rsidRPr="00BC125E">
              <w:rPr>
                <w:szCs w:val="22"/>
              </w:rPr>
              <w:t xml:space="preserve"> -   </w:t>
            </w:r>
          </w:p>
        </w:tc>
      </w:tr>
      <w:tr w:rsidR="0064199A" w:rsidRPr="00BC125E" w14:paraId="79D80939" w14:textId="77777777" w:rsidTr="000C36C4">
        <w:trPr>
          <w:trHeight w:val="22"/>
        </w:trPr>
        <w:tc>
          <w:tcPr>
            <w:tcW w:w="3069" w:type="dxa"/>
            <w:shd w:val="clear" w:color="auto" w:fill="auto"/>
          </w:tcPr>
          <w:p w14:paraId="5B0DA6CE"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rPr>
            </w:pPr>
            <w:r w:rsidRPr="00BC125E">
              <w:rPr>
                <w:szCs w:val="22"/>
              </w:rPr>
              <w:t>Other payables</w:t>
            </w:r>
          </w:p>
        </w:tc>
        <w:tc>
          <w:tcPr>
            <w:tcW w:w="1927" w:type="dxa"/>
            <w:shd w:val="clear" w:color="auto" w:fill="auto"/>
          </w:tcPr>
          <w:p w14:paraId="35C51955" w14:textId="77777777" w:rsidR="0064199A" w:rsidRPr="00BC125E" w:rsidRDefault="0064199A" w:rsidP="000C36C4">
            <w:pPr>
              <w:tabs>
                <w:tab w:val="decimal" w:pos="1610"/>
              </w:tabs>
              <w:spacing w:line="240" w:lineRule="atLeast"/>
              <w:ind w:right="118"/>
              <w:rPr>
                <w:szCs w:val="22"/>
              </w:rPr>
            </w:pPr>
            <w:r w:rsidRPr="00BC125E">
              <w:rPr>
                <w:szCs w:val="22"/>
              </w:rPr>
              <w:t xml:space="preserve"> (7,795)</w:t>
            </w:r>
          </w:p>
        </w:tc>
        <w:tc>
          <w:tcPr>
            <w:tcW w:w="238" w:type="dxa"/>
            <w:shd w:val="clear" w:color="auto" w:fill="auto"/>
          </w:tcPr>
          <w:p w14:paraId="6569AC51"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204827C" w14:textId="77777777" w:rsidR="0064199A" w:rsidRPr="00BC125E" w:rsidRDefault="0064199A" w:rsidP="000C36C4">
            <w:pPr>
              <w:tabs>
                <w:tab w:val="decimal" w:pos="1510"/>
              </w:tabs>
              <w:spacing w:line="240" w:lineRule="atLeast"/>
              <w:ind w:right="-180"/>
              <w:rPr>
                <w:szCs w:val="22"/>
              </w:rPr>
            </w:pPr>
            <w:r w:rsidRPr="00BC125E">
              <w:rPr>
                <w:szCs w:val="22"/>
              </w:rPr>
              <w:t>(152,046)</w:t>
            </w:r>
          </w:p>
        </w:tc>
        <w:tc>
          <w:tcPr>
            <w:tcW w:w="270" w:type="dxa"/>
            <w:shd w:val="clear" w:color="auto" w:fill="auto"/>
          </w:tcPr>
          <w:p w14:paraId="220E8778"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26FD7D1" w14:textId="77777777" w:rsidR="0064199A" w:rsidRPr="00BC125E" w:rsidRDefault="0064199A" w:rsidP="000C36C4">
            <w:pPr>
              <w:tabs>
                <w:tab w:val="decimal" w:pos="1500"/>
              </w:tabs>
              <w:spacing w:line="240" w:lineRule="atLeast"/>
              <w:ind w:right="-180"/>
              <w:rPr>
                <w:szCs w:val="22"/>
              </w:rPr>
            </w:pPr>
            <w:r w:rsidRPr="00BC125E">
              <w:rPr>
                <w:szCs w:val="22"/>
              </w:rPr>
              <w:t>(84,584)</w:t>
            </w:r>
          </w:p>
        </w:tc>
        <w:tc>
          <w:tcPr>
            <w:tcW w:w="270" w:type="dxa"/>
          </w:tcPr>
          <w:p w14:paraId="37B742DF" w14:textId="77777777" w:rsidR="0064199A" w:rsidRPr="00BC125E" w:rsidRDefault="0064199A" w:rsidP="000C36C4">
            <w:pPr>
              <w:tabs>
                <w:tab w:val="decimal" w:pos="1600"/>
              </w:tabs>
              <w:spacing w:line="240" w:lineRule="atLeast"/>
              <w:ind w:right="-180"/>
              <w:rPr>
                <w:szCs w:val="22"/>
              </w:rPr>
            </w:pPr>
          </w:p>
        </w:tc>
        <w:tc>
          <w:tcPr>
            <w:tcW w:w="1980" w:type="dxa"/>
          </w:tcPr>
          <w:p w14:paraId="0C8D259A" w14:textId="77777777" w:rsidR="0064199A" w:rsidRPr="00BC125E" w:rsidRDefault="0064199A" w:rsidP="000C36C4">
            <w:pPr>
              <w:tabs>
                <w:tab w:val="decimal" w:pos="1600"/>
              </w:tabs>
              <w:spacing w:line="240" w:lineRule="atLeast"/>
              <w:ind w:right="-180"/>
              <w:rPr>
                <w:szCs w:val="22"/>
              </w:rPr>
            </w:pPr>
            <w:r w:rsidRPr="00BC125E">
              <w:rPr>
                <w:szCs w:val="22"/>
              </w:rPr>
              <w:t xml:space="preserve"> (70)</w:t>
            </w:r>
          </w:p>
        </w:tc>
        <w:tc>
          <w:tcPr>
            <w:tcW w:w="270" w:type="dxa"/>
          </w:tcPr>
          <w:p w14:paraId="1DE84E74" w14:textId="77777777" w:rsidR="0064199A" w:rsidRPr="00BC125E" w:rsidRDefault="0064199A" w:rsidP="000C36C4">
            <w:pPr>
              <w:tabs>
                <w:tab w:val="decimal" w:pos="1600"/>
              </w:tabs>
              <w:spacing w:line="240" w:lineRule="atLeast"/>
              <w:ind w:right="-180"/>
              <w:rPr>
                <w:szCs w:val="22"/>
              </w:rPr>
            </w:pPr>
          </w:p>
        </w:tc>
        <w:tc>
          <w:tcPr>
            <w:tcW w:w="1710" w:type="dxa"/>
          </w:tcPr>
          <w:p w14:paraId="741672E2" w14:textId="77777777" w:rsidR="0064199A" w:rsidRPr="00BC125E" w:rsidRDefault="0064199A" w:rsidP="000C36C4">
            <w:pPr>
              <w:tabs>
                <w:tab w:val="decimal" w:pos="1334"/>
              </w:tabs>
              <w:spacing w:line="240" w:lineRule="atLeast"/>
              <w:ind w:right="-180"/>
              <w:rPr>
                <w:szCs w:val="22"/>
              </w:rPr>
            </w:pPr>
            <w:r w:rsidRPr="00BC125E">
              <w:rPr>
                <w:szCs w:val="22"/>
              </w:rPr>
              <w:t xml:space="preserve"> (75)</w:t>
            </w:r>
          </w:p>
        </w:tc>
        <w:tc>
          <w:tcPr>
            <w:tcW w:w="270" w:type="dxa"/>
          </w:tcPr>
          <w:p w14:paraId="1C423187" w14:textId="77777777" w:rsidR="0064199A" w:rsidRPr="00BC125E" w:rsidRDefault="0064199A" w:rsidP="000C36C4">
            <w:pPr>
              <w:tabs>
                <w:tab w:val="decimal" w:pos="1600"/>
              </w:tabs>
              <w:spacing w:line="240" w:lineRule="atLeast"/>
              <w:ind w:right="-180"/>
              <w:rPr>
                <w:szCs w:val="22"/>
              </w:rPr>
            </w:pPr>
          </w:p>
        </w:tc>
        <w:tc>
          <w:tcPr>
            <w:tcW w:w="1620" w:type="dxa"/>
          </w:tcPr>
          <w:p w14:paraId="3272D166" w14:textId="77777777" w:rsidR="0064199A" w:rsidRPr="00BC125E" w:rsidRDefault="0064199A" w:rsidP="000C36C4">
            <w:pPr>
              <w:tabs>
                <w:tab w:val="decimal" w:pos="1239"/>
              </w:tabs>
              <w:spacing w:line="240" w:lineRule="atLeast"/>
              <w:ind w:right="-180"/>
              <w:rPr>
                <w:szCs w:val="22"/>
              </w:rPr>
            </w:pPr>
            <w:r w:rsidRPr="00BC125E">
              <w:rPr>
                <w:szCs w:val="22"/>
              </w:rPr>
              <w:t>(29)</w:t>
            </w:r>
          </w:p>
        </w:tc>
      </w:tr>
      <w:tr w:rsidR="0064199A" w:rsidRPr="00BC125E" w14:paraId="59E64DD7" w14:textId="77777777" w:rsidTr="000C36C4">
        <w:trPr>
          <w:trHeight w:val="22"/>
        </w:trPr>
        <w:tc>
          <w:tcPr>
            <w:tcW w:w="3069" w:type="dxa"/>
            <w:shd w:val="clear" w:color="auto" w:fill="auto"/>
          </w:tcPr>
          <w:p w14:paraId="6FE6C15F"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firstLine="166"/>
              <w:rPr>
                <w:szCs w:val="22"/>
                <w:lang w:val="en-US" w:bidi="th-TH"/>
              </w:rPr>
            </w:pPr>
            <w:r w:rsidRPr="00BC125E">
              <w:rPr>
                <w:szCs w:val="22"/>
                <w:lang w:val="en-US" w:bidi="th-TH"/>
              </w:rPr>
              <w:t>Other liabilities</w:t>
            </w:r>
          </w:p>
        </w:tc>
        <w:tc>
          <w:tcPr>
            <w:tcW w:w="1927" w:type="dxa"/>
            <w:shd w:val="clear" w:color="auto" w:fill="auto"/>
          </w:tcPr>
          <w:p w14:paraId="0295487C" w14:textId="77777777" w:rsidR="0064199A" w:rsidRPr="00BC125E" w:rsidRDefault="0064199A" w:rsidP="000C36C4">
            <w:pPr>
              <w:tabs>
                <w:tab w:val="decimal" w:pos="1610"/>
              </w:tabs>
              <w:spacing w:line="240" w:lineRule="atLeast"/>
              <w:ind w:right="118"/>
              <w:rPr>
                <w:szCs w:val="22"/>
                <w:cs/>
                <w:lang w:bidi="th-TH"/>
              </w:rPr>
            </w:pPr>
            <w:r w:rsidRPr="00BC125E">
              <w:rPr>
                <w:szCs w:val="22"/>
              </w:rPr>
              <w:t>(199,913)</w:t>
            </w:r>
          </w:p>
        </w:tc>
        <w:tc>
          <w:tcPr>
            <w:tcW w:w="238" w:type="dxa"/>
            <w:shd w:val="clear" w:color="auto" w:fill="auto"/>
          </w:tcPr>
          <w:p w14:paraId="340A70F9"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0F9CD595" w14:textId="77777777" w:rsidR="0064199A" w:rsidRPr="00BC125E" w:rsidRDefault="0064199A" w:rsidP="000C36C4">
            <w:pPr>
              <w:tabs>
                <w:tab w:val="decimal" w:pos="1510"/>
              </w:tabs>
              <w:spacing w:line="240" w:lineRule="atLeast"/>
              <w:ind w:right="-180"/>
              <w:rPr>
                <w:szCs w:val="22"/>
              </w:rPr>
            </w:pPr>
            <w:r w:rsidRPr="00BC125E">
              <w:rPr>
                <w:szCs w:val="22"/>
              </w:rPr>
              <w:t>(555,120)</w:t>
            </w:r>
          </w:p>
        </w:tc>
        <w:tc>
          <w:tcPr>
            <w:tcW w:w="270" w:type="dxa"/>
            <w:shd w:val="clear" w:color="auto" w:fill="auto"/>
          </w:tcPr>
          <w:p w14:paraId="0EBA666F"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FF877BC" w14:textId="77777777" w:rsidR="0064199A" w:rsidRPr="00BC125E" w:rsidRDefault="0064199A" w:rsidP="000C36C4">
            <w:pPr>
              <w:tabs>
                <w:tab w:val="decimal" w:pos="1500"/>
              </w:tabs>
              <w:spacing w:line="240" w:lineRule="atLeast"/>
              <w:ind w:right="-180"/>
              <w:rPr>
                <w:szCs w:val="22"/>
              </w:rPr>
            </w:pPr>
            <w:r w:rsidRPr="00BC125E">
              <w:rPr>
                <w:szCs w:val="22"/>
              </w:rPr>
              <w:t xml:space="preserve"> (697,379)</w:t>
            </w:r>
          </w:p>
        </w:tc>
        <w:tc>
          <w:tcPr>
            <w:tcW w:w="270" w:type="dxa"/>
          </w:tcPr>
          <w:p w14:paraId="1A161EBF" w14:textId="77777777" w:rsidR="0064199A" w:rsidRPr="00BC125E" w:rsidRDefault="0064199A" w:rsidP="000C36C4">
            <w:pPr>
              <w:tabs>
                <w:tab w:val="decimal" w:pos="1600"/>
              </w:tabs>
              <w:spacing w:line="240" w:lineRule="atLeast"/>
              <w:ind w:right="-180"/>
              <w:rPr>
                <w:szCs w:val="22"/>
              </w:rPr>
            </w:pPr>
          </w:p>
        </w:tc>
        <w:tc>
          <w:tcPr>
            <w:tcW w:w="1980" w:type="dxa"/>
          </w:tcPr>
          <w:p w14:paraId="5DA648BF" w14:textId="77777777" w:rsidR="0064199A" w:rsidRPr="00BC125E" w:rsidRDefault="0064199A" w:rsidP="000C36C4">
            <w:pPr>
              <w:tabs>
                <w:tab w:val="decimal" w:pos="1600"/>
              </w:tabs>
              <w:spacing w:line="240" w:lineRule="atLeast"/>
              <w:ind w:right="-180"/>
              <w:rPr>
                <w:szCs w:val="22"/>
              </w:rPr>
            </w:pPr>
            <w:r w:rsidRPr="00BC125E">
              <w:rPr>
                <w:szCs w:val="22"/>
              </w:rPr>
              <w:t xml:space="preserve"> (8,208)</w:t>
            </w:r>
          </w:p>
        </w:tc>
        <w:tc>
          <w:tcPr>
            <w:tcW w:w="270" w:type="dxa"/>
          </w:tcPr>
          <w:p w14:paraId="4F41AC8A" w14:textId="77777777" w:rsidR="0064199A" w:rsidRPr="00BC125E" w:rsidRDefault="0064199A" w:rsidP="000C36C4">
            <w:pPr>
              <w:tabs>
                <w:tab w:val="decimal" w:pos="1600"/>
              </w:tabs>
              <w:spacing w:line="240" w:lineRule="atLeast"/>
              <w:ind w:right="-180"/>
              <w:rPr>
                <w:szCs w:val="22"/>
              </w:rPr>
            </w:pPr>
          </w:p>
        </w:tc>
        <w:tc>
          <w:tcPr>
            <w:tcW w:w="1710" w:type="dxa"/>
            <w:tcBorders>
              <w:bottom w:val="single" w:sz="4" w:space="0" w:color="auto"/>
            </w:tcBorders>
          </w:tcPr>
          <w:p w14:paraId="25850C37" w14:textId="77777777" w:rsidR="0064199A" w:rsidRPr="00BC125E" w:rsidRDefault="0064199A" w:rsidP="000C36C4">
            <w:pPr>
              <w:tabs>
                <w:tab w:val="decimal" w:pos="1334"/>
              </w:tabs>
              <w:spacing w:line="240" w:lineRule="atLeast"/>
              <w:ind w:right="-180"/>
              <w:rPr>
                <w:szCs w:val="22"/>
              </w:rPr>
            </w:pPr>
            <w:r w:rsidRPr="00BC125E">
              <w:rPr>
                <w:szCs w:val="22"/>
              </w:rPr>
              <w:t xml:space="preserve"> (804,863)</w:t>
            </w:r>
          </w:p>
        </w:tc>
        <w:tc>
          <w:tcPr>
            <w:tcW w:w="270" w:type="dxa"/>
          </w:tcPr>
          <w:p w14:paraId="7C326AE6" w14:textId="77777777" w:rsidR="0064199A" w:rsidRPr="00BC125E" w:rsidRDefault="0064199A" w:rsidP="000C36C4">
            <w:pPr>
              <w:tabs>
                <w:tab w:val="decimal" w:pos="1600"/>
              </w:tabs>
              <w:spacing w:line="240" w:lineRule="atLeast"/>
              <w:ind w:right="-180"/>
              <w:rPr>
                <w:szCs w:val="22"/>
              </w:rPr>
            </w:pPr>
          </w:p>
        </w:tc>
        <w:tc>
          <w:tcPr>
            <w:tcW w:w="1620" w:type="dxa"/>
          </w:tcPr>
          <w:p w14:paraId="353C005A" w14:textId="77777777" w:rsidR="0064199A" w:rsidRPr="00BC125E" w:rsidRDefault="0064199A" w:rsidP="000C36C4">
            <w:pPr>
              <w:tabs>
                <w:tab w:val="decimal" w:pos="1239"/>
              </w:tabs>
              <w:spacing w:line="240" w:lineRule="atLeast"/>
              <w:ind w:right="-180"/>
              <w:rPr>
                <w:szCs w:val="22"/>
              </w:rPr>
            </w:pPr>
            <w:r w:rsidRPr="00BC125E">
              <w:rPr>
                <w:szCs w:val="22"/>
              </w:rPr>
              <w:t>(117,027)</w:t>
            </w:r>
          </w:p>
        </w:tc>
      </w:tr>
      <w:tr w:rsidR="0064199A" w:rsidRPr="00BC125E" w14:paraId="4F10F97F" w14:textId="77777777" w:rsidTr="000C36C4">
        <w:trPr>
          <w:trHeight w:val="22"/>
        </w:trPr>
        <w:tc>
          <w:tcPr>
            <w:tcW w:w="3069" w:type="dxa"/>
            <w:shd w:val="clear" w:color="auto" w:fill="auto"/>
            <w:hideMark/>
          </w:tcPr>
          <w:p w14:paraId="73452671"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firstLine="166"/>
              <w:rPr>
                <w:b/>
                <w:bCs/>
                <w:szCs w:val="22"/>
                <w:lang w:val="en-US" w:bidi="th-TH"/>
              </w:rPr>
            </w:pPr>
            <w:r w:rsidRPr="00BC125E">
              <w:rPr>
                <w:b/>
                <w:bCs/>
                <w:szCs w:val="22"/>
                <w:lang w:val="en-US" w:bidi="th-TH"/>
              </w:rPr>
              <w:t>Net assets acquired</w:t>
            </w:r>
          </w:p>
        </w:tc>
        <w:tc>
          <w:tcPr>
            <w:tcW w:w="1927" w:type="dxa"/>
            <w:tcBorders>
              <w:top w:val="single" w:sz="4" w:space="0" w:color="auto"/>
              <w:left w:val="nil"/>
              <w:bottom w:val="double" w:sz="4" w:space="0" w:color="auto"/>
              <w:right w:val="nil"/>
            </w:tcBorders>
            <w:shd w:val="clear" w:color="auto" w:fill="auto"/>
          </w:tcPr>
          <w:p w14:paraId="3EE0A820" w14:textId="77777777" w:rsidR="0064199A" w:rsidRPr="00BC125E" w:rsidRDefault="0064199A" w:rsidP="000C36C4">
            <w:pPr>
              <w:tabs>
                <w:tab w:val="decimal" w:pos="1610"/>
              </w:tabs>
              <w:spacing w:line="240" w:lineRule="atLeast"/>
              <w:ind w:right="118"/>
              <w:rPr>
                <w:b/>
                <w:bCs/>
                <w:szCs w:val="22"/>
                <w:cs/>
                <w:lang w:bidi="th-TH"/>
              </w:rPr>
            </w:pPr>
            <w:r w:rsidRPr="00BC125E">
              <w:rPr>
                <w:b/>
                <w:bCs/>
                <w:szCs w:val="22"/>
              </w:rPr>
              <w:t xml:space="preserve">  1,942,426</w:t>
            </w:r>
          </w:p>
        </w:tc>
        <w:tc>
          <w:tcPr>
            <w:tcW w:w="238" w:type="dxa"/>
            <w:tcBorders>
              <w:left w:val="nil"/>
              <w:bottom w:val="nil"/>
              <w:right w:val="nil"/>
            </w:tcBorders>
            <w:shd w:val="clear" w:color="auto" w:fill="auto"/>
          </w:tcPr>
          <w:p w14:paraId="4B9E9CD4"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1EF35C9D" w14:textId="77777777" w:rsidR="0064199A" w:rsidRPr="00BC125E" w:rsidRDefault="0064199A" w:rsidP="000C36C4">
            <w:pPr>
              <w:tabs>
                <w:tab w:val="decimal" w:pos="1510"/>
              </w:tabs>
              <w:spacing w:line="240" w:lineRule="atLeast"/>
              <w:ind w:right="-180"/>
              <w:rPr>
                <w:b/>
                <w:bCs/>
                <w:szCs w:val="22"/>
              </w:rPr>
            </w:pPr>
            <w:r w:rsidRPr="00BC125E">
              <w:rPr>
                <w:b/>
                <w:bCs/>
                <w:szCs w:val="22"/>
              </w:rPr>
              <w:t>5,917,171</w:t>
            </w:r>
          </w:p>
        </w:tc>
        <w:tc>
          <w:tcPr>
            <w:tcW w:w="270" w:type="dxa"/>
            <w:tcBorders>
              <w:left w:val="nil"/>
              <w:bottom w:val="nil"/>
              <w:right w:val="nil"/>
            </w:tcBorders>
            <w:shd w:val="clear" w:color="auto" w:fill="auto"/>
          </w:tcPr>
          <w:p w14:paraId="7934C694"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78B309E8" w14:textId="77777777" w:rsidR="0064199A" w:rsidRPr="00BC125E" w:rsidRDefault="0064199A" w:rsidP="000C36C4">
            <w:pPr>
              <w:tabs>
                <w:tab w:val="decimal" w:pos="1500"/>
              </w:tabs>
              <w:spacing w:line="240" w:lineRule="atLeast"/>
              <w:ind w:right="-180"/>
              <w:rPr>
                <w:b/>
                <w:bCs/>
                <w:szCs w:val="22"/>
                <w:cs/>
                <w:lang w:bidi="th-TH"/>
              </w:rPr>
            </w:pPr>
            <w:r w:rsidRPr="00BC125E">
              <w:rPr>
                <w:b/>
                <w:bCs/>
                <w:szCs w:val="22"/>
              </w:rPr>
              <w:t xml:space="preserve">  6,580,042</w:t>
            </w:r>
          </w:p>
        </w:tc>
        <w:tc>
          <w:tcPr>
            <w:tcW w:w="270" w:type="dxa"/>
            <w:tcBorders>
              <w:left w:val="nil"/>
              <w:right w:val="nil"/>
            </w:tcBorders>
          </w:tcPr>
          <w:p w14:paraId="07900A16" w14:textId="77777777" w:rsidR="0064199A" w:rsidRPr="00BC125E" w:rsidRDefault="0064199A" w:rsidP="000C36C4">
            <w:pPr>
              <w:tabs>
                <w:tab w:val="decimal" w:pos="1600"/>
              </w:tabs>
              <w:spacing w:line="240" w:lineRule="atLeast"/>
              <w:ind w:right="-180"/>
              <w:rPr>
                <w:b/>
                <w:bCs/>
                <w:szCs w:val="22"/>
              </w:rPr>
            </w:pPr>
          </w:p>
        </w:tc>
        <w:tc>
          <w:tcPr>
            <w:tcW w:w="1980" w:type="dxa"/>
            <w:tcBorders>
              <w:top w:val="single" w:sz="4" w:space="0" w:color="auto"/>
              <w:left w:val="nil"/>
              <w:bottom w:val="double" w:sz="4" w:space="0" w:color="auto"/>
              <w:right w:val="nil"/>
            </w:tcBorders>
          </w:tcPr>
          <w:p w14:paraId="3BDFAAC2" w14:textId="77777777" w:rsidR="0064199A" w:rsidRPr="00BC125E" w:rsidRDefault="0064199A" w:rsidP="000C36C4">
            <w:pPr>
              <w:tabs>
                <w:tab w:val="decimal" w:pos="1600"/>
              </w:tabs>
              <w:spacing w:line="240" w:lineRule="atLeast"/>
              <w:ind w:right="-180"/>
              <w:rPr>
                <w:b/>
                <w:bCs/>
                <w:szCs w:val="22"/>
              </w:rPr>
            </w:pPr>
            <w:r w:rsidRPr="00BC125E">
              <w:rPr>
                <w:b/>
                <w:bCs/>
                <w:szCs w:val="22"/>
              </w:rPr>
              <w:t xml:space="preserve"> 47,972 </w:t>
            </w:r>
          </w:p>
        </w:tc>
        <w:tc>
          <w:tcPr>
            <w:tcW w:w="270" w:type="dxa"/>
            <w:tcBorders>
              <w:left w:val="nil"/>
              <w:right w:val="nil"/>
            </w:tcBorders>
          </w:tcPr>
          <w:p w14:paraId="0EA6BA3C" w14:textId="77777777" w:rsidR="0064199A" w:rsidRPr="00BC125E" w:rsidRDefault="0064199A" w:rsidP="000C36C4">
            <w:pPr>
              <w:tabs>
                <w:tab w:val="decimal" w:pos="1600"/>
              </w:tabs>
              <w:spacing w:line="240" w:lineRule="atLeast"/>
              <w:ind w:right="-180"/>
              <w:rPr>
                <w:b/>
                <w:bCs/>
                <w:szCs w:val="22"/>
              </w:rPr>
            </w:pPr>
          </w:p>
        </w:tc>
        <w:tc>
          <w:tcPr>
            <w:tcW w:w="1710" w:type="dxa"/>
            <w:tcBorders>
              <w:top w:val="single" w:sz="4" w:space="0" w:color="auto"/>
              <w:left w:val="nil"/>
              <w:bottom w:val="double" w:sz="4" w:space="0" w:color="auto"/>
              <w:right w:val="nil"/>
            </w:tcBorders>
          </w:tcPr>
          <w:p w14:paraId="2D433689" w14:textId="77777777" w:rsidR="0064199A" w:rsidRPr="00BC125E" w:rsidRDefault="0064199A" w:rsidP="000C36C4">
            <w:pPr>
              <w:tabs>
                <w:tab w:val="decimal" w:pos="1334"/>
              </w:tabs>
              <w:spacing w:line="240" w:lineRule="atLeast"/>
              <w:ind w:right="-180"/>
              <w:rPr>
                <w:szCs w:val="22"/>
              </w:rPr>
            </w:pPr>
            <w:r w:rsidRPr="00BC125E">
              <w:rPr>
                <w:b/>
                <w:bCs/>
                <w:szCs w:val="22"/>
              </w:rPr>
              <w:t xml:space="preserve"> 3,992,707</w:t>
            </w:r>
          </w:p>
        </w:tc>
        <w:tc>
          <w:tcPr>
            <w:tcW w:w="270" w:type="dxa"/>
            <w:tcBorders>
              <w:left w:val="nil"/>
              <w:right w:val="nil"/>
            </w:tcBorders>
          </w:tcPr>
          <w:p w14:paraId="068FFC17" w14:textId="77777777" w:rsidR="0064199A" w:rsidRPr="00BC125E" w:rsidRDefault="0064199A" w:rsidP="000C36C4">
            <w:pPr>
              <w:tabs>
                <w:tab w:val="decimal" w:pos="1600"/>
              </w:tabs>
              <w:spacing w:line="240" w:lineRule="atLeast"/>
              <w:ind w:right="-180"/>
              <w:rPr>
                <w:b/>
                <w:bCs/>
                <w:szCs w:val="22"/>
              </w:rPr>
            </w:pPr>
          </w:p>
        </w:tc>
        <w:tc>
          <w:tcPr>
            <w:tcW w:w="1620" w:type="dxa"/>
            <w:tcBorders>
              <w:top w:val="single" w:sz="4" w:space="0" w:color="auto"/>
              <w:left w:val="nil"/>
              <w:bottom w:val="double" w:sz="4" w:space="0" w:color="auto"/>
              <w:right w:val="nil"/>
            </w:tcBorders>
          </w:tcPr>
          <w:p w14:paraId="5CC6BB6C" w14:textId="77777777" w:rsidR="0064199A" w:rsidRPr="00BC125E" w:rsidRDefault="0064199A" w:rsidP="000C36C4">
            <w:pPr>
              <w:tabs>
                <w:tab w:val="decimal" w:pos="1239"/>
              </w:tabs>
              <w:spacing w:line="240" w:lineRule="atLeast"/>
              <w:ind w:right="-180"/>
              <w:rPr>
                <w:b/>
                <w:bCs/>
                <w:szCs w:val="22"/>
              </w:rPr>
            </w:pPr>
            <w:r w:rsidRPr="00BC125E">
              <w:rPr>
                <w:b/>
                <w:bCs/>
                <w:szCs w:val="22"/>
              </w:rPr>
              <w:t xml:space="preserve">  981,544</w:t>
            </w:r>
          </w:p>
        </w:tc>
      </w:tr>
    </w:tbl>
    <w:p w14:paraId="5940601E"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lang w:val="en-US"/>
        </w:rPr>
      </w:pPr>
    </w:p>
    <w:tbl>
      <w:tblPr>
        <w:tblW w:w="13329" w:type="dxa"/>
        <w:tblInd w:w="441" w:type="dxa"/>
        <w:tblLayout w:type="fixed"/>
        <w:tblLook w:val="04A0" w:firstRow="1" w:lastRow="0" w:firstColumn="1" w:lastColumn="0" w:noHBand="0" w:noVBand="1"/>
      </w:tblPr>
      <w:tblGrid>
        <w:gridCol w:w="3069"/>
        <w:gridCol w:w="1927"/>
        <w:gridCol w:w="238"/>
        <w:gridCol w:w="1800"/>
        <w:gridCol w:w="270"/>
        <w:gridCol w:w="1795"/>
        <w:gridCol w:w="270"/>
        <w:gridCol w:w="1980"/>
        <w:gridCol w:w="270"/>
        <w:gridCol w:w="1710"/>
      </w:tblGrid>
      <w:tr w:rsidR="0064199A" w:rsidRPr="00BC125E" w14:paraId="7DC4659B" w14:textId="77777777" w:rsidTr="000C36C4">
        <w:trPr>
          <w:trHeight w:val="22"/>
          <w:tblHeader/>
        </w:trPr>
        <w:tc>
          <w:tcPr>
            <w:tcW w:w="3069" w:type="dxa"/>
            <w:shd w:val="clear" w:color="auto" w:fill="auto"/>
            <w:vAlign w:val="bottom"/>
          </w:tcPr>
          <w:p w14:paraId="15B436B8" w14:textId="77777777" w:rsidR="0064199A" w:rsidRPr="00BC125E" w:rsidRDefault="0064199A" w:rsidP="000C36C4">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927" w:type="dxa"/>
            <w:shd w:val="clear" w:color="auto" w:fill="auto"/>
          </w:tcPr>
          <w:p w14:paraId="3DA3DFD3" w14:textId="77777777" w:rsidR="0064199A" w:rsidRPr="00BC125E" w:rsidRDefault="0064199A" w:rsidP="000C36C4">
            <w:pPr>
              <w:pStyle w:val="block"/>
              <w:tabs>
                <w:tab w:val="decimal" w:pos="252"/>
              </w:tabs>
              <w:spacing w:after="0" w:line="240" w:lineRule="atLeast"/>
              <w:ind w:left="-18" w:right="-648" w:hanging="900"/>
              <w:jc w:val="center"/>
              <w:rPr>
                <w:szCs w:val="22"/>
                <w:lang w:val="en-GB"/>
              </w:rPr>
            </w:pPr>
            <w:r w:rsidRPr="00BC125E">
              <w:rPr>
                <w:szCs w:val="22"/>
                <w:lang w:val="en-GB"/>
              </w:rPr>
              <w:t>TCC Hotels</w:t>
            </w:r>
          </w:p>
          <w:p w14:paraId="52CE7738" w14:textId="77777777" w:rsidR="0064199A" w:rsidRPr="00BC125E" w:rsidRDefault="0064199A" w:rsidP="000C36C4">
            <w:pPr>
              <w:pStyle w:val="block"/>
              <w:tabs>
                <w:tab w:val="decimal" w:pos="765"/>
              </w:tabs>
              <w:spacing w:after="0" w:line="240" w:lineRule="atLeast"/>
              <w:ind w:left="-18" w:right="112" w:firstLine="18"/>
              <w:jc w:val="center"/>
              <w:rPr>
                <w:szCs w:val="22"/>
                <w:lang w:val="en-GB"/>
              </w:rPr>
            </w:pPr>
            <w:r w:rsidRPr="00BC125E">
              <w:rPr>
                <w:szCs w:val="22"/>
                <w:lang w:val="en-GB"/>
              </w:rPr>
              <w:t>Management</w:t>
            </w:r>
          </w:p>
          <w:p w14:paraId="55C089D1" w14:textId="77777777" w:rsidR="0064199A" w:rsidRPr="00BC125E" w:rsidRDefault="0064199A" w:rsidP="000C36C4">
            <w:pPr>
              <w:pStyle w:val="block"/>
              <w:tabs>
                <w:tab w:val="left" w:pos="-194"/>
              </w:tabs>
              <w:spacing w:after="0" w:line="240" w:lineRule="atLeast"/>
              <w:ind w:left="-104" w:right="-338" w:hanging="358"/>
              <w:jc w:val="center"/>
              <w:rPr>
                <w:szCs w:val="22"/>
                <w:lang w:val="en-US" w:bidi="th-TH"/>
              </w:rPr>
            </w:pPr>
            <w:r w:rsidRPr="00BC125E">
              <w:rPr>
                <w:szCs w:val="22"/>
              </w:rPr>
              <w:t>Co., Ltd.</w:t>
            </w:r>
          </w:p>
        </w:tc>
        <w:tc>
          <w:tcPr>
            <w:tcW w:w="238" w:type="dxa"/>
            <w:shd w:val="clear" w:color="auto" w:fill="auto"/>
          </w:tcPr>
          <w:p w14:paraId="5673F509"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398C3981" w14:textId="77777777" w:rsidR="0064199A" w:rsidRPr="00BC125E" w:rsidRDefault="0064199A" w:rsidP="000C36C4">
            <w:pPr>
              <w:pStyle w:val="block"/>
              <w:spacing w:after="0" w:line="240" w:lineRule="atLeast"/>
              <w:ind w:left="-18" w:right="-21" w:hanging="86"/>
              <w:jc w:val="center"/>
              <w:rPr>
                <w:szCs w:val="22"/>
                <w:lang w:val="en-GB"/>
              </w:rPr>
            </w:pPr>
            <w:r w:rsidRPr="00BC125E">
              <w:rPr>
                <w:szCs w:val="22"/>
                <w:lang w:val="en-GB"/>
              </w:rPr>
              <w:t>Padung Larb</w:t>
            </w:r>
            <w:r w:rsidRPr="00BC125E">
              <w:rPr>
                <w:szCs w:val="22"/>
                <w:lang w:val="en-GB" w:bidi="th-TH"/>
              </w:rPr>
              <w:t xml:space="preserve"> </w:t>
            </w:r>
            <w:r w:rsidRPr="00BC125E">
              <w:rPr>
                <w:szCs w:val="22"/>
                <w:lang w:val="en-US" w:bidi="th-TH"/>
              </w:rPr>
              <w:t>C</w:t>
            </w:r>
            <w:r w:rsidRPr="00BC125E">
              <w:rPr>
                <w:szCs w:val="22"/>
                <w:lang w:val="en-GB"/>
              </w:rPr>
              <w:t>ompany</w:t>
            </w:r>
          </w:p>
          <w:p w14:paraId="5386DE88"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BC125E">
              <w:rPr>
                <w:szCs w:val="22"/>
              </w:rPr>
              <w:t>Limited</w:t>
            </w:r>
          </w:p>
        </w:tc>
        <w:tc>
          <w:tcPr>
            <w:tcW w:w="270" w:type="dxa"/>
            <w:shd w:val="clear" w:color="auto" w:fill="auto"/>
          </w:tcPr>
          <w:p w14:paraId="7813EAFC"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2F2AAEBF" w14:textId="77777777" w:rsidR="0064199A" w:rsidRPr="00BC125E" w:rsidRDefault="0064199A" w:rsidP="000C36C4">
            <w:pPr>
              <w:pStyle w:val="block"/>
              <w:spacing w:after="0" w:line="240" w:lineRule="atLeast"/>
              <w:ind w:left="0" w:right="-21"/>
              <w:jc w:val="center"/>
              <w:rPr>
                <w:szCs w:val="22"/>
                <w:lang w:val="en-GB"/>
              </w:rPr>
            </w:pPr>
            <w:r w:rsidRPr="00BC125E">
              <w:rPr>
                <w:szCs w:val="22"/>
                <w:lang w:val="en-GB"/>
              </w:rPr>
              <w:t>Retail World 8 Co., Ltd.</w:t>
            </w:r>
          </w:p>
        </w:tc>
        <w:tc>
          <w:tcPr>
            <w:tcW w:w="270" w:type="dxa"/>
          </w:tcPr>
          <w:p w14:paraId="137EB021"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1" w:hanging="86"/>
              <w:jc w:val="center"/>
              <w:rPr>
                <w:szCs w:val="22"/>
              </w:rPr>
            </w:pPr>
          </w:p>
        </w:tc>
        <w:tc>
          <w:tcPr>
            <w:tcW w:w="1980" w:type="dxa"/>
          </w:tcPr>
          <w:p w14:paraId="7E379430" w14:textId="77777777" w:rsidR="0064199A" w:rsidRPr="00BC125E" w:rsidRDefault="0064199A" w:rsidP="000C36C4">
            <w:pPr>
              <w:pStyle w:val="block"/>
              <w:spacing w:after="0" w:line="240" w:lineRule="atLeast"/>
              <w:ind w:left="-194" w:hanging="86"/>
              <w:jc w:val="center"/>
              <w:rPr>
                <w:szCs w:val="22"/>
                <w:lang w:val="en-GB"/>
              </w:rPr>
            </w:pPr>
          </w:p>
          <w:p w14:paraId="353CEA1A" w14:textId="77777777" w:rsidR="0064199A" w:rsidRPr="00BC125E" w:rsidRDefault="0064199A" w:rsidP="000C36C4">
            <w:pPr>
              <w:pStyle w:val="block"/>
              <w:spacing w:after="0" w:line="240" w:lineRule="atLeast"/>
              <w:ind w:left="67" w:hanging="86"/>
              <w:jc w:val="center"/>
              <w:rPr>
                <w:szCs w:val="22"/>
                <w:lang w:val="en-GB"/>
              </w:rPr>
            </w:pPr>
            <w:r w:rsidRPr="00BC125E">
              <w:rPr>
                <w:szCs w:val="22"/>
                <w:lang w:val="en-GB"/>
              </w:rPr>
              <w:t xml:space="preserve">Concept Land 9 </w:t>
            </w:r>
          </w:p>
          <w:p w14:paraId="7CEDBA3D" w14:textId="77777777" w:rsidR="0064199A" w:rsidRPr="00BC125E" w:rsidRDefault="0064199A" w:rsidP="000C36C4">
            <w:pPr>
              <w:pStyle w:val="block"/>
              <w:spacing w:after="0" w:line="240" w:lineRule="atLeast"/>
              <w:ind w:left="67" w:hanging="86"/>
              <w:jc w:val="center"/>
              <w:rPr>
                <w:szCs w:val="22"/>
                <w:lang w:val="en-GB"/>
              </w:rPr>
            </w:pPr>
            <w:r w:rsidRPr="00BC125E">
              <w:rPr>
                <w:szCs w:val="22"/>
              </w:rPr>
              <w:t>Company Limited</w:t>
            </w:r>
          </w:p>
        </w:tc>
        <w:tc>
          <w:tcPr>
            <w:tcW w:w="270" w:type="dxa"/>
          </w:tcPr>
          <w:p w14:paraId="470EAB59"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18D05278"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0AF896F8"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BC125E">
              <w:rPr>
                <w:szCs w:val="22"/>
              </w:rPr>
              <w:t xml:space="preserve">Hotels World 7 </w:t>
            </w:r>
            <w:r w:rsidRPr="00BC125E">
              <w:rPr>
                <w:szCs w:val="22"/>
                <w:lang w:val="en-AU"/>
              </w:rPr>
              <w:t>Company Limited</w:t>
            </w:r>
          </w:p>
        </w:tc>
      </w:tr>
      <w:tr w:rsidR="0064199A" w:rsidRPr="00BC125E" w14:paraId="3DD510B3" w14:textId="77777777" w:rsidTr="000C36C4">
        <w:trPr>
          <w:trHeight w:val="22"/>
          <w:tblHeader/>
        </w:trPr>
        <w:tc>
          <w:tcPr>
            <w:tcW w:w="3069" w:type="dxa"/>
            <w:shd w:val="clear" w:color="auto" w:fill="auto"/>
            <w:vAlign w:val="bottom"/>
          </w:tcPr>
          <w:p w14:paraId="727AF061" w14:textId="77777777" w:rsidR="0064199A" w:rsidRPr="00BC125E" w:rsidRDefault="0064199A" w:rsidP="000C36C4">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0260" w:type="dxa"/>
            <w:gridSpan w:val="9"/>
            <w:shd w:val="clear" w:color="auto" w:fill="auto"/>
            <w:vAlign w:val="bottom"/>
          </w:tcPr>
          <w:p w14:paraId="7164A9DA"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BC125E">
              <w:rPr>
                <w:i/>
                <w:iCs/>
                <w:szCs w:val="22"/>
                <w:lang w:val="en-US" w:bidi="th-TH"/>
              </w:rPr>
              <w:t>(in thousand Baht)</w:t>
            </w:r>
          </w:p>
        </w:tc>
      </w:tr>
      <w:tr w:rsidR="0064199A" w:rsidRPr="00BC125E" w14:paraId="140D025F" w14:textId="77777777" w:rsidTr="000C36C4">
        <w:trPr>
          <w:trHeight w:val="22"/>
          <w:tblHeader/>
        </w:trPr>
        <w:tc>
          <w:tcPr>
            <w:tcW w:w="3069" w:type="dxa"/>
            <w:shd w:val="clear" w:color="auto" w:fill="auto"/>
            <w:vAlign w:val="bottom"/>
          </w:tcPr>
          <w:p w14:paraId="31EE6A49" w14:textId="77777777" w:rsidR="0064199A" w:rsidRPr="00BC125E" w:rsidRDefault="0064199A" w:rsidP="00484AC1">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right="-108" w:hanging="180"/>
              <w:rPr>
                <w:b/>
                <w:bCs/>
                <w:szCs w:val="22"/>
              </w:rPr>
            </w:pPr>
            <w:r w:rsidRPr="00BC125E">
              <w:rPr>
                <w:b/>
                <w:bCs/>
                <w:szCs w:val="22"/>
              </w:rPr>
              <w:t>Assets acquired and liabilities assumed</w:t>
            </w:r>
          </w:p>
        </w:tc>
        <w:tc>
          <w:tcPr>
            <w:tcW w:w="1927" w:type="dxa"/>
            <w:shd w:val="clear" w:color="auto" w:fill="auto"/>
            <w:vAlign w:val="bottom"/>
          </w:tcPr>
          <w:p w14:paraId="22704265" w14:textId="77777777" w:rsidR="0064199A" w:rsidRPr="00BC125E" w:rsidRDefault="0064199A" w:rsidP="000C36C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i/>
                <w:iCs/>
                <w:szCs w:val="22"/>
                <w:cs/>
                <w:lang w:val="en-US" w:bidi="th-TH"/>
              </w:rPr>
            </w:pPr>
          </w:p>
        </w:tc>
        <w:tc>
          <w:tcPr>
            <w:tcW w:w="238" w:type="dxa"/>
            <w:shd w:val="clear" w:color="auto" w:fill="auto"/>
          </w:tcPr>
          <w:p w14:paraId="47AFE84B"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vAlign w:val="bottom"/>
          </w:tcPr>
          <w:p w14:paraId="426F69A6"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shd w:val="clear" w:color="auto" w:fill="auto"/>
          </w:tcPr>
          <w:p w14:paraId="4734EE6E"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54ABC5BB"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tcPr>
          <w:p w14:paraId="5CCD739E"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980" w:type="dxa"/>
          </w:tcPr>
          <w:p w14:paraId="50D968B0"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tcPr>
          <w:p w14:paraId="3F91FE2E"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5ED1072C" w14:textId="77777777" w:rsidR="0064199A" w:rsidRPr="00BC125E"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r>
      <w:tr w:rsidR="0064199A" w:rsidRPr="00BC125E" w14:paraId="4113D854" w14:textId="77777777" w:rsidTr="000C36C4">
        <w:trPr>
          <w:trHeight w:val="22"/>
        </w:trPr>
        <w:tc>
          <w:tcPr>
            <w:tcW w:w="3069" w:type="dxa"/>
            <w:shd w:val="clear" w:color="auto" w:fill="auto"/>
            <w:hideMark/>
          </w:tcPr>
          <w:p w14:paraId="5220B2C1"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lang w:val="en-US" w:bidi="th-TH"/>
              </w:rPr>
            </w:pPr>
            <w:r w:rsidRPr="00BC125E">
              <w:rPr>
                <w:szCs w:val="22"/>
              </w:rPr>
              <w:t>Cash and cash equivalents</w:t>
            </w:r>
          </w:p>
        </w:tc>
        <w:tc>
          <w:tcPr>
            <w:tcW w:w="1927" w:type="dxa"/>
            <w:shd w:val="clear" w:color="auto" w:fill="auto"/>
          </w:tcPr>
          <w:p w14:paraId="4B767173" w14:textId="77777777" w:rsidR="0064199A" w:rsidRPr="00BC125E" w:rsidRDefault="0064199A" w:rsidP="000C36C4">
            <w:pPr>
              <w:tabs>
                <w:tab w:val="decimal" w:pos="1610"/>
              </w:tabs>
              <w:spacing w:line="240" w:lineRule="atLeast"/>
              <w:ind w:right="118"/>
              <w:rPr>
                <w:szCs w:val="22"/>
                <w:cs/>
                <w:lang w:bidi="th-TH"/>
              </w:rPr>
            </w:pPr>
            <w:r w:rsidRPr="00BC125E">
              <w:rPr>
                <w:szCs w:val="22"/>
              </w:rPr>
              <w:t xml:space="preserve"> 22 </w:t>
            </w:r>
          </w:p>
        </w:tc>
        <w:tc>
          <w:tcPr>
            <w:tcW w:w="238" w:type="dxa"/>
            <w:shd w:val="clear" w:color="auto" w:fill="auto"/>
          </w:tcPr>
          <w:p w14:paraId="19EB32BB"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F05DD43" w14:textId="77777777" w:rsidR="0064199A" w:rsidRPr="00BC125E" w:rsidRDefault="0064199A" w:rsidP="000C36C4">
            <w:pPr>
              <w:tabs>
                <w:tab w:val="decimal" w:pos="1510"/>
              </w:tabs>
              <w:spacing w:line="240" w:lineRule="atLeast"/>
              <w:ind w:right="-180"/>
              <w:rPr>
                <w:szCs w:val="22"/>
                <w:cs/>
                <w:lang w:bidi="th-TH"/>
              </w:rPr>
            </w:pPr>
            <w:r w:rsidRPr="00BC125E">
              <w:rPr>
                <w:szCs w:val="22"/>
              </w:rPr>
              <w:t xml:space="preserve"> 61 </w:t>
            </w:r>
          </w:p>
        </w:tc>
        <w:tc>
          <w:tcPr>
            <w:tcW w:w="270" w:type="dxa"/>
            <w:shd w:val="clear" w:color="auto" w:fill="auto"/>
          </w:tcPr>
          <w:p w14:paraId="4F064F6C"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021B448" w14:textId="77777777" w:rsidR="0064199A" w:rsidRPr="00BC125E" w:rsidRDefault="0064199A" w:rsidP="000C36C4">
            <w:pPr>
              <w:tabs>
                <w:tab w:val="decimal" w:pos="1500"/>
              </w:tabs>
              <w:spacing w:line="240" w:lineRule="atLeast"/>
              <w:ind w:right="-180"/>
              <w:rPr>
                <w:szCs w:val="22"/>
                <w:cs/>
                <w:lang w:bidi="th-TH"/>
              </w:rPr>
            </w:pPr>
            <w:r w:rsidRPr="00BC125E">
              <w:rPr>
                <w:szCs w:val="22"/>
              </w:rPr>
              <w:t>534</w:t>
            </w:r>
          </w:p>
        </w:tc>
        <w:tc>
          <w:tcPr>
            <w:tcW w:w="270" w:type="dxa"/>
          </w:tcPr>
          <w:p w14:paraId="680E0406" w14:textId="77777777" w:rsidR="0064199A" w:rsidRPr="00BC125E" w:rsidRDefault="0064199A" w:rsidP="000C36C4">
            <w:pPr>
              <w:tabs>
                <w:tab w:val="decimal" w:pos="1600"/>
              </w:tabs>
              <w:spacing w:line="240" w:lineRule="atLeast"/>
              <w:ind w:right="-180"/>
              <w:rPr>
                <w:szCs w:val="22"/>
              </w:rPr>
            </w:pPr>
          </w:p>
        </w:tc>
        <w:tc>
          <w:tcPr>
            <w:tcW w:w="1980" w:type="dxa"/>
          </w:tcPr>
          <w:p w14:paraId="7CBD3A29" w14:textId="77777777" w:rsidR="0064199A" w:rsidRPr="00BC125E" w:rsidRDefault="0064199A" w:rsidP="000C36C4">
            <w:pPr>
              <w:tabs>
                <w:tab w:val="decimal" w:pos="1600"/>
              </w:tabs>
              <w:spacing w:line="240" w:lineRule="atLeast"/>
              <w:ind w:right="-180"/>
              <w:rPr>
                <w:szCs w:val="22"/>
              </w:rPr>
            </w:pPr>
            <w:r w:rsidRPr="00BC125E">
              <w:rPr>
                <w:szCs w:val="22"/>
              </w:rPr>
              <w:t xml:space="preserve"> 3,507 </w:t>
            </w:r>
          </w:p>
        </w:tc>
        <w:tc>
          <w:tcPr>
            <w:tcW w:w="270" w:type="dxa"/>
          </w:tcPr>
          <w:p w14:paraId="026D2AE3" w14:textId="77777777" w:rsidR="0064199A" w:rsidRPr="00BC125E" w:rsidRDefault="0064199A" w:rsidP="000C36C4">
            <w:pPr>
              <w:tabs>
                <w:tab w:val="decimal" w:pos="1600"/>
              </w:tabs>
              <w:spacing w:line="240" w:lineRule="atLeast"/>
              <w:ind w:right="-180"/>
              <w:rPr>
                <w:szCs w:val="22"/>
              </w:rPr>
            </w:pPr>
          </w:p>
        </w:tc>
        <w:tc>
          <w:tcPr>
            <w:tcW w:w="1710" w:type="dxa"/>
          </w:tcPr>
          <w:p w14:paraId="311300D6" w14:textId="77777777" w:rsidR="0064199A" w:rsidRPr="00BC125E" w:rsidRDefault="0064199A" w:rsidP="000C36C4">
            <w:pPr>
              <w:tabs>
                <w:tab w:val="decimal" w:pos="1334"/>
              </w:tabs>
              <w:spacing w:line="240" w:lineRule="atLeast"/>
              <w:ind w:right="-180"/>
              <w:rPr>
                <w:szCs w:val="22"/>
              </w:rPr>
            </w:pPr>
            <w:r w:rsidRPr="00BC125E">
              <w:rPr>
                <w:szCs w:val="22"/>
              </w:rPr>
              <w:t xml:space="preserve"> 3,321 </w:t>
            </w:r>
          </w:p>
        </w:tc>
      </w:tr>
      <w:tr w:rsidR="0064199A" w:rsidRPr="00BC125E" w14:paraId="1D7E509B" w14:textId="77777777" w:rsidTr="000C36C4">
        <w:trPr>
          <w:trHeight w:val="22"/>
        </w:trPr>
        <w:tc>
          <w:tcPr>
            <w:tcW w:w="3069" w:type="dxa"/>
            <w:shd w:val="clear" w:color="auto" w:fill="auto"/>
          </w:tcPr>
          <w:p w14:paraId="315EDD0B"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lang w:val="en-US" w:bidi="th-TH"/>
              </w:rPr>
            </w:pPr>
            <w:r w:rsidRPr="00BC125E">
              <w:rPr>
                <w:szCs w:val="22"/>
              </w:rPr>
              <w:t>Trade accounts receivable</w:t>
            </w:r>
          </w:p>
        </w:tc>
        <w:tc>
          <w:tcPr>
            <w:tcW w:w="1927" w:type="dxa"/>
            <w:shd w:val="clear" w:color="auto" w:fill="auto"/>
          </w:tcPr>
          <w:p w14:paraId="1F52B043" w14:textId="77777777" w:rsidR="0064199A" w:rsidRPr="00BC125E" w:rsidRDefault="0064199A" w:rsidP="000C36C4">
            <w:pPr>
              <w:tabs>
                <w:tab w:val="decimal" w:pos="1509"/>
              </w:tabs>
              <w:spacing w:line="240" w:lineRule="atLeast"/>
              <w:ind w:right="118"/>
              <w:rPr>
                <w:szCs w:val="22"/>
                <w:cs/>
                <w:lang w:bidi="th-TH"/>
              </w:rPr>
            </w:pPr>
            <w:r w:rsidRPr="00BC125E">
              <w:rPr>
                <w:szCs w:val="22"/>
              </w:rPr>
              <w:t xml:space="preserve"> -   </w:t>
            </w:r>
          </w:p>
        </w:tc>
        <w:tc>
          <w:tcPr>
            <w:tcW w:w="238" w:type="dxa"/>
            <w:shd w:val="clear" w:color="auto" w:fill="auto"/>
          </w:tcPr>
          <w:p w14:paraId="4240B5D5"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78C8EC2" w14:textId="77777777" w:rsidR="0064199A" w:rsidRPr="00BC125E" w:rsidRDefault="0064199A" w:rsidP="000C36C4">
            <w:pPr>
              <w:tabs>
                <w:tab w:val="decimal" w:pos="1414"/>
              </w:tabs>
              <w:spacing w:line="240" w:lineRule="atLeast"/>
              <w:ind w:right="-180"/>
              <w:rPr>
                <w:szCs w:val="22"/>
                <w:cs/>
                <w:lang w:bidi="th-TH"/>
              </w:rPr>
            </w:pPr>
            <w:r w:rsidRPr="00BC125E">
              <w:rPr>
                <w:szCs w:val="22"/>
              </w:rPr>
              <w:t xml:space="preserve"> -   </w:t>
            </w:r>
          </w:p>
        </w:tc>
        <w:tc>
          <w:tcPr>
            <w:tcW w:w="270" w:type="dxa"/>
            <w:shd w:val="clear" w:color="auto" w:fill="auto"/>
          </w:tcPr>
          <w:p w14:paraId="764D9545"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9646E62" w14:textId="77777777" w:rsidR="0064199A" w:rsidRPr="00BC125E" w:rsidRDefault="0064199A" w:rsidP="000C36C4">
            <w:pPr>
              <w:pStyle w:val="acctfourfigures"/>
              <w:tabs>
                <w:tab w:val="clear" w:pos="765"/>
                <w:tab w:val="decimal" w:pos="894"/>
              </w:tabs>
              <w:spacing w:line="240" w:lineRule="auto"/>
              <w:ind w:right="9"/>
              <w:jc w:val="center"/>
              <w:rPr>
                <w:szCs w:val="22"/>
                <w:cs/>
                <w:lang w:bidi="th-TH"/>
              </w:rPr>
            </w:pPr>
            <w:r w:rsidRPr="00BC125E">
              <w:rPr>
                <w:szCs w:val="22"/>
              </w:rPr>
              <w:t>-</w:t>
            </w:r>
          </w:p>
        </w:tc>
        <w:tc>
          <w:tcPr>
            <w:tcW w:w="270" w:type="dxa"/>
          </w:tcPr>
          <w:p w14:paraId="3CEB51E2" w14:textId="77777777" w:rsidR="0064199A" w:rsidRPr="00BC125E" w:rsidRDefault="0064199A" w:rsidP="000C36C4">
            <w:pPr>
              <w:tabs>
                <w:tab w:val="decimal" w:pos="1500"/>
              </w:tabs>
              <w:spacing w:line="240" w:lineRule="atLeast"/>
              <w:ind w:right="-180"/>
              <w:rPr>
                <w:szCs w:val="22"/>
              </w:rPr>
            </w:pPr>
          </w:p>
        </w:tc>
        <w:tc>
          <w:tcPr>
            <w:tcW w:w="1980" w:type="dxa"/>
          </w:tcPr>
          <w:p w14:paraId="2AB1325B" w14:textId="77777777" w:rsidR="0064199A" w:rsidRPr="00BC125E" w:rsidRDefault="0064199A" w:rsidP="000C36C4">
            <w:pPr>
              <w:tabs>
                <w:tab w:val="decimal" w:pos="1514"/>
              </w:tabs>
              <w:spacing w:line="240" w:lineRule="atLeast"/>
              <w:ind w:right="-180"/>
              <w:rPr>
                <w:szCs w:val="22"/>
              </w:rPr>
            </w:pPr>
            <w:r w:rsidRPr="00BC125E">
              <w:rPr>
                <w:szCs w:val="22"/>
              </w:rPr>
              <w:t xml:space="preserve"> -   </w:t>
            </w:r>
          </w:p>
        </w:tc>
        <w:tc>
          <w:tcPr>
            <w:tcW w:w="270" w:type="dxa"/>
          </w:tcPr>
          <w:p w14:paraId="6AE58C12" w14:textId="77777777" w:rsidR="0064199A" w:rsidRPr="00BC125E" w:rsidRDefault="0064199A" w:rsidP="000C36C4">
            <w:pPr>
              <w:tabs>
                <w:tab w:val="decimal" w:pos="1600"/>
              </w:tabs>
              <w:spacing w:line="240" w:lineRule="atLeast"/>
              <w:ind w:right="-180"/>
              <w:rPr>
                <w:szCs w:val="22"/>
              </w:rPr>
            </w:pPr>
          </w:p>
        </w:tc>
        <w:tc>
          <w:tcPr>
            <w:tcW w:w="1710" w:type="dxa"/>
          </w:tcPr>
          <w:p w14:paraId="033B8587" w14:textId="77777777" w:rsidR="0064199A" w:rsidRPr="00BC125E" w:rsidRDefault="0064199A" w:rsidP="000C36C4">
            <w:pPr>
              <w:tabs>
                <w:tab w:val="decimal" w:pos="1334"/>
              </w:tabs>
              <w:spacing w:line="240" w:lineRule="atLeast"/>
              <w:ind w:right="-180"/>
              <w:rPr>
                <w:szCs w:val="22"/>
              </w:rPr>
            </w:pPr>
            <w:r w:rsidRPr="00BC125E">
              <w:rPr>
                <w:szCs w:val="22"/>
              </w:rPr>
              <w:t xml:space="preserve"> 722 </w:t>
            </w:r>
          </w:p>
        </w:tc>
      </w:tr>
      <w:tr w:rsidR="0064199A" w:rsidRPr="00BC125E" w14:paraId="786DE696" w14:textId="77777777" w:rsidTr="000C36C4">
        <w:trPr>
          <w:trHeight w:val="306"/>
        </w:trPr>
        <w:tc>
          <w:tcPr>
            <w:tcW w:w="3069" w:type="dxa"/>
            <w:shd w:val="clear" w:color="auto" w:fill="auto"/>
          </w:tcPr>
          <w:p w14:paraId="11E70582"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rPr>
            </w:pPr>
            <w:r w:rsidRPr="00BC125E">
              <w:rPr>
                <w:szCs w:val="22"/>
              </w:rPr>
              <w:t xml:space="preserve">Property, plant and equipment  </w:t>
            </w:r>
          </w:p>
        </w:tc>
        <w:tc>
          <w:tcPr>
            <w:tcW w:w="1927" w:type="dxa"/>
            <w:shd w:val="clear" w:color="auto" w:fill="auto"/>
          </w:tcPr>
          <w:p w14:paraId="66CB035F" w14:textId="77777777" w:rsidR="0064199A" w:rsidRPr="00BC125E" w:rsidRDefault="0064199A" w:rsidP="000C36C4">
            <w:pPr>
              <w:tabs>
                <w:tab w:val="decimal" w:pos="1610"/>
              </w:tabs>
              <w:spacing w:line="240" w:lineRule="atLeast"/>
              <w:ind w:right="118"/>
              <w:rPr>
                <w:szCs w:val="22"/>
              </w:rPr>
            </w:pPr>
            <w:r w:rsidRPr="00BC125E">
              <w:rPr>
                <w:szCs w:val="22"/>
              </w:rPr>
              <w:t xml:space="preserve"> 259,639 </w:t>
            </w:r>
          </w:p>
        </w:tc>
        <w:tc>
          <w:tcPr>
            <w:tcW w:w="238" w:type="dxa"/>
            <w:shd w:val="clear" w:color="auto" w:fill="auto"/>
          </w:tcPr>
          <w:p w14:paraId="154D47BA"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50C579D8" w14:textId="77777777" w:rsidR="0064199A" w:rsidRPr="00BC125E" w:rsidRDefault="0064199A" w:rsidP="000C36C4">
            <w:pPr>
              <w:tabs>
                <w:tab w:val="decimal" w:pos="1510"/>
              </w:tabs>
              <w:spacing w:line="240" w:lineRule="atLeast"/>
              <w:ind w:right="-180"/>
              <w:rPr>
                <w:szCs w:val="22"/>
              </w:rPr>
            </w:pPr>
            <w:r w:rsidRPr="00BC125E">
              <w:rPr>
                <w:szCs w:val="22"/>
              </w:rPr>
              <w:t xml:space="preserve"> 82,167 </w:t>
            </w:r>
          </w:p>
        </w:tc>
        <w:tc>
          <w:tcPr>
            <w:tcW w:w="270" w:type="dxa"/>
            <w:shd w:val="clear" w:color="auto" w:fill="auto"/>
          </w:tcPr>
          <w:p w14:paraId="42E0340D"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E39B5BC" w14:textId="77777777" w:rsidR="0064199A" w:rsidRPr="00BC125E" w:rsidRDefault="0064199A" w:rsidP="000C36C4">
            <w:pPr>
              <w:tabs>
                <w:tab w:val="decimal" w:pos="1500"/>
              </w:tabs>
              <w:spacing w:line="240" w:lineRule="atLeast"/>
              <w:ind w:right="-180"/>
              <w:rPr>
                <w:szCs w:val="22"/>
              </w:rPr>
            </w:pPr>
            <w:r w:rsidRPr="00BC125E">
              <w:rPr>
                <w:szCs w:val="22"/>
              </w:rPr>
              <w:t>1,110,933</w:t>
            </w:r>
          </w:p>
        </w:tc>
        <w:tc>
          <w:tcPr>
            <w:tcW w:w="270" w:type="dxa"/>
          </w:tcPr>
          <w:p w14:paraId="76FDAD0F" w14:textId="77777777" w:rsidR="0064199A" w:rsidRPr="00BC125E" w:rsidRDefault="0064199A" w:rsidP="000C36C4">
            <w:pPr>
              <w:tabs>
                <w:tab w:val="decimal" w:pos="1600"/>
              </w:tabs>
              <w:spacing w:line="240" w:lineRule="atLeast"/>
              <w:ind w:right="-180"/>
              <w:rPr>
                <w:szCs w:val="22"/>
              </w:rPr>
            </w:pPr>
          </w:p>
        </w:tc>
        <w:tc>
          <w:tcPr>
            <w:tcW w:w="1980" w:type="dxa"/>
          </w:tcPr>
          <w:p w14:paraId="7CE50864" w14:textId="77777777" w:rsidR="0064199A" w:rsidRPr="00BC125E" w:rsidRDefault="0064199A" w:rsidP="000C36C4">
            <w:pPr>
              <w:tabs>
                <w:tab w:val="decimal" w:pos="1600"/>
              </w:tabs>
              <w:spacing w:line="240" w:lineRule="atLeast"/>
              <w:ind w:right="-180"/>
              <w:rPr>
                <w:szCs w:val="22"/>
              </w:rPr>
            </w:pPr>
            <w:r w:rsidRPr="00BC125E">
              <w:rPr>
                <w:szCs w:val="22"/>
              </w:rPr>
              <w:t xml:space="preserve"> 1,410,028 </w:t>
            </w:r>
          </w:p>
        </w:tc>
        <w:tc>
          <w:tcPr>
            <w:tcW w:w="270" w:type="dxa"/>
          </w:tcPr>
          <w:p w14:paraId="797FCC8D" w14:textId="77777777" w:rsidR="0064199A" w:rsidRPr="00BC125E" w:rsidRDefault="0064199A" w:rsidP="000C36C4">
            <w:pPr>
              <w:tabs>
                <w:tab w:val="decimal" w:pos="1600"/>
              </w:tabs>
              <w:spacing w:line="240" w:lineRule="atLeast"/>
              <w:ind w:right="-180"/>
              <w:rPr>
                <w:szCs w:val="22"/>
              </w:rPr>
            </w:pPr>
          </w:p>
        </w:tc>
        <w:tc>
          <w:tcPr>
            <w:tcW w:w="1710" w:type="dxa"/>
          </w:tcPr>
          <w:p w14:paraId="36D7308A" w14:textId="77777777" w:rsidR="0064199A" w:rsidRPr="00BC125E" w:rsidRDefault="0064199A" w:rsidP="000C36C4">
            <w:pPr>
              <w:tabs>
                <w:tab w:val="decimal" w:pos="1334"/>
              </w:tabs>
              <w:spacing w:line="240" w:lineRule="atLeast"/>
              <w:ind w:right="-180"/>
              <w:rPr>
                <w:szCs w:val="22"/>
              </w:rPr>
            </w:pPr>
            <w:r w:rsidRPr="00BC125E">
              <w:rPr>
                <w:szCs w:val="22"/>
              </w:rPr>
              <w:t xml:space="preserve"> 2,422,547 </w:t>
            </w:r>
          </w:p>
        </w:tc>
      </w:tr>
      <w:tr w:rsidR="0064199A" w:rsidRPr="00BC125E" w14:paraId="71557CC1" w14:textId="77777777" w:rsidTr="000C36C4">
        <w:trPr>
          <w:trHeight w:val="22"/>
        </w:trPr>
        <w:tc>
          <w:tcPr>
            <w:tcW w:w="3069" w:type="dxa"/>
            <w:shd w:val="clear" w:color="auto" w:fill="auto"/>
          </w:tcPr>
          <w:p w14:paraId="2B33FB22"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rPr>
            </w:pPr>
            <w:r w:rsidRPr="00BC125E">
              <w:rPr>
                <w:szCs w:val="22"/>
              </w:rPr>
              <w:t>Other assets</w:t>
            </w:r>
          </w:p>
        </w:tc>
        <w:tc>
          <w:tcPr>
            <w:tcW w:w="1927" w:type="dxa"/>
            <w:shd w:val="clear" w:color="auto" w:fill="auto"/>
          </w:tcPr>
          <w:p w14:paraId="04361DE6" w14:textId="77777777" w:rsidR="0064199A" w:rsidRPr="00BC125E" w:rsidRDefault="0064199A" w:rsidP="000C36C4">
            <w:pPr>
              <w:tabs>
                <w:tab w:val="decimal" w:pos="1610"/>
              </w:tabs>
              <w:spacing w:line="240" w:lineRule="atLeast"/>
              <w:ind w:right="118"/>
              <w:rPr>
                <w:szCs w:val="22"/>
              </w:rPr>
            </w:pPr>
            <w:r w:rsidRPr="00BC125E">
              <w:rPr>
                <w:szCs w:val="22"/>
              </w:rPr>
              <w:t>1,005</w:t>
            </w:r>
          </w:p>
        </w:tc>
        <w:tc>
          <w:tcPr>
            <w:tcW w:w="238" w:type="dxa"/>
            <w:shd w:val="clear" w:color="auto" w:fill="auto"/>
          </w:tcPr>
          <w:p w14:paraId="2B25AC2A"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5F4A9628" w14:textId="77777777" w:rsidR="0064199A" w:rsidRPr="00BC125E" w:rsidRDefault="0064199A" w:rsidP="000C36C4">
            <w:pPr>
              <w:tabs>
                <w:tab w:val="decimal" w:pos="1510"/>
              </w:tabs>
              <w:spacing w:line="240" w:lineRule="atLeast"/>
              <w:ind w:right="-180"/>
              <w:rPr>
                <w:szCs w:val="22"/>
              </w:rPr>
            </w:pPr>
            <w:r w:rsidRPr="00BC125E">
              <w:rPr>
                <w:szCs w:val="22"/>
              </w:rPr>
              <w:t>191</w:t>
            </w:r>
          </w:p>
        </w:tc>
        <w:tc>
          <w:tcPr>
            <w:tcW w:w="270" w:type="dxa"/>
            <w:shd w:val="clear" w:color="auto" w:fill="auto"/>
          </w:tcPr>
          <w:p w14:paraId="4B6F60A3"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ADB1A78" w14:textId="77777777" w:rsidR="0064199A" w:rsidRPr="00BC125E" w:rsidRDefault="0064199A" w:rsidP="000C36C4">
            <w:pPr>
              <w:tabs>
                <w:tab w:val="decimal" w:pos="1500"/>
              </w:tabs>
              <w:spacing w:line="240" w:lineRule="atLeast"/>
              <w:ind w:right="-180"/>
              <w:rPr>
                <w:szCs w:val="22"/>
              </w:rPr>
            </w:pPr>
            <w:r w:rsidRPr="00BC125E">
              <w:rPr>
                <w:szCs w:val="22"/>
              </w:rPr>
              <w:t>112</w:t>
            </w:r>
          </w:p>
        </w:tc>
        <w:tc>
          <w:tcPr>
            <w:tcW w:w="270" w:type="dxa"/>
          </w:tcPr>
          <w:p w14:paraId="12932B7D" w14:textId="77777777" w:rsidR="0064199A" w:rsidRPr="00BC125E" w:rsidRDefault="0064199A" w:rsidP="000C36C4">
            <w:pPr>
              <w:tabs>
                <w:tab w:val="decimal" w:pos="1600"/>
              </w:tabs>
              <w:spacing w:line="240" w:lineRule="atLeast"/>
              <w:ind w:right="-180"/>
              <w:rPr>
                <w:szCs w:val="22"/>
              </w:rPr>
            </w:pPr>
          </w:p>
        </w:tc>
        <w:tc>
          <w:tcPr>
            <w:tcW w:w="1980" w:type="dxa"/>
          </w:tcPr>
          <w:p w14:paraId="32F80F3C" w14:textId="77777777" w:rsidR="0064199A" w:rsidRPr="00BC125E" w:rsidRDefault="0064199A" w:rsidP="000C36C4">
            <w:pPr>
              <w:tabs>
                <w:tab w:val="decimal" w:pos="1600"/>
              </w:tabs>
              <w:spacing w:line="240" w:lineRule="atLeast"/>
              <w:ind w:right="-180"/>
              <w:rPr>
                <w:szCs w:val="22"/>
              </w:rPr>
            </w:pPr>
            <w:r w:rsidRPr="00BC125E">
              <w:rPr>
                <w:szCs w:val="22"/>
              </w:rPr>
              <w:t>35,576</w:t>
            </w:r>
          </w:p>
        </w:tc>
        <w:tc>
          <w:tcPr>
            <w:tcW w:w="270" w:type="dxa"/>
          </w:tcPr>
          <w:p w14:paraId="716D4CCE" w14:textId="77777777" w:rsidR="0064199A" w:rsidRPr="00BC125E" w:rsidRDefault="0064199A" w:rsidP="000C36C4">
            <w:pPr>
              <w:tabs>
                <w:tab w:val="decimal" w:pos="1600"/>
              </w:tabs>
              <w:spacing w:line="240" w:lineRule="atLeast"/>
              <w:ind w:right="-180"/>
              <w:rPr>
                <w:szCs w:val="22"/>
              </w:rPr>
            </w:pPr>
          </w:p>
        </w:tc>
        <w:tc>
          <w:tcPr>
            <w:tcW w:w="1710" w:type="dxa"/>
          </w:tcPr>
          <w:p w14:paraId="09287D24" w14:textId="77777777" w:rsidR="0064199A" w:rsidRPr="00BC125E" w:rsidRDefault="0064199A" w:rsidP="000C36C4">
            <w:pPr>
              <w:tabs>
                <w:tab w:val="decimal" w:pos="1334"/>
              </w:tabs>
              <w:spacing w:line="240" w:lineRule="atLeast"/>
              <w:ind w:right="-180"/>
              <w:rPr>
                <w:szCs w:val="22"/>
              </w:rPr>
            </w:pPr>
            <w:r w:rsidRPr="00BC125E">
              <w:rPr>
                <w:szCs w:val="22"/>
              </w:rPr>
              <w:t>3,794</w:t>
            </w:r>
          </w:p>
        </w:tc>
      </w:tr>
      <w:tr w:rsidR="0064199A" w:rsidRPr="00BC125E" w14:paraId="2C3D31D5" w14:textId="77777777" w:rsidTr="000C36C4">
        <w:trPr>
          <w:trHeight w:val="22"/>
        </w:trPr>
        <w:tc>
          <w:tcPr>
            <w:tcW w:w="3069" w:type="dxa"/>
            <w:shd w:val="clear" w:color="auto" w:fill="auto"/>
          </w:tcPr>
          <w:p w14:paraId="779FFE88"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rPr>
            </w:pPr>
            <w:r w:rsidRPr="00BC125E">
              <w:rPr>
                <w:szCs w:val="22"/>
              </w:rPr>
              <w:t>Trade accounts payable</w:t>
            </w:r>
          </w:p>
        </w:tc>
        <w:tc>
          <w:tcPr>
            <w:tcW w:w="1927" w:type="dxa"/>
            <w:shd w:val="clear" w:color="auto" w:fill="auto"/>
          </w:tcPr>
          <w:p w14:paraId="4FF4A283" w14:textId="77777777" w:rsidR="0064199A" w:rsidRPr="00BC125E" w:rsidRDefault="0064199A" w:rsidP="000C36C4">
            <w:pPr>
              <w:tabs>
                <w:tab w:val="decimal" w:pos="1509"/>
              </w:tabs>
              <w:spacing w:line="240" w:lineRule="atLeast"/>
              <w:ind w:right="118"/>
              <w:rPr>
                <w:szCs w:val="22"/>
              </w:rPr>
            </w:pPr>
            <w:r w:rsidRPr="00BC125E">
              <w:rPr>
                <w:szCs w:val="22"/>
              </w:rPr>
              <w:t xml:space="preserve"> -   </w:t>
            </w:r>
          </w:p>
        </w:tc>
        <w:tc>
          <w:tcPr>
            <w:tcW w:w="238" w:type="dxa"/>
            <w:shd w:val="clear" w:color="auto" w:fill="auto"/>
          </w:tcPr>
          <w:p w14:paraId="770B6636"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B5D11AB" w14:textId="77777777" w:rsidR="0064199A" w:rsidRPr="00BC125E" w:rsidRDefault="0064199A" w:rsidP="000C36C4">
            <w:pPr>
              <w:tabs>
                <w:tab w:val="decimal" w:pos="1414"/>
              </w:tabs>
              <w:spacing w:line="240" w:lineRule="atLeast"/>
              <w:ind w:right="-180"/>
              <w:rPr>
                <w:szCs w:val="22"/>
              </w:rPr>
            </w:pPr>
            <w:r w:rsidRPr="00BC125E">
              <w:rPr>
                <w:szCs w:val="22"/>
              </w:rPr>
              <w:t xml:space="preserve"> -   </w:t>
            </w:r>
          </w:p>
        </w:tc>
        <w:tc>
          <w:tcPr>
            <w:tcW w:w="270" w:type="dxa"/>
            <w:shd w:val="clear" w:color="auto" w:fill="auto"/>
          </w:tcPr>
          <w:p w14:paraId="0C7B7DE7"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899C3E8" w14:textId="77777777" w:rsidR="0064199A" w:rsidRPr="00BC125E" w:rsidRDefault="0064199A" w:rsidP="000C36C4">
            <w:pPr>
              <w:tabs>
                <w:tab w:val="decimal" w:pos="1500"/>
              </w:tabs>
              <w:spacing w:line="240" w:lineRule="atLeast"/>
              <w:ind w:right="-180"/>
              <w:rPr>
                <w:szCs w:val="22"/>
              </w:rPr>
            </w:pPr>
            <w:r w:rsidRPr="00BC125E">
              <w:rPr>
                <w:szCs w:val="22"/>
              </w:rPr>
              <w:t>(44)</w:t>
            </w:r>
          </w:p>
        </w:tc>
        <w:tc>
          <w:tcPr>
            <w:tcW w:w="270" w:type="dxa"/>
          </w:tcPr>
          <w:p w14:paraId="3DFD95F0" w14:textId="77777777" w:rsidR="0064199A" w:rsidRPr="00BC125E" w:rsidRDefault="0064199A" w:rsidP="000C36C4">
            <w:pPr>
              <w:tabs>
                <w:tab w:val="decimal" w:pos="1600"/>
              </w:tabs>
              <w:spacing w:line="240" w:lineRule="atLeast"/>
              <w:ind w:right="-180"/>
              <w:rPr>
                <w:szCs w:val="22"/>
              </w:rPr>
            </w:pPr>
          </w:p>
        </w:tc>
        <w:tc>
          <w:tcPr>
            <w:tcW w:w="1980" w:type="dxa"/>
          </w:tcPr>
          <w:p w14:paraId="446DFF5D" w14:textId="77777777" w:rsidR="0064199A" w:rsidRPr="00BC125E" w:rsidRDefault="0064199A" w:rsidP="000C36C4">
            <w:pPr>
              <w:tabs>
                <w:tab w:val="decimal" w:pos="1514"/>
              </w:tabs>
              <w:spacing w:line="240" w:lineRule="atLeast"/>
              <w:ind w:right="-180"/>
              <w:rPr>
                <w:szCs w:val="22"/>
              </w:rPr>
            </w:pPr>
            <w:r w:rsidRPr="00BC125E">
              <w:rPr>
                <w:szCs w:val="22"/>
              </w:rPr>
              <w:t xml:space="preserve"> -   </w:t>
            </w:r>
          </w:p>
        </w:tc>
        <w:tc>
          <w:tcPr>
            <w:tcW w:w="270" w:type="dxa"/>
          </w:tcPr>
          <w:p w14:paraId="4AEA7132" w14:textId="77777777" w:rsidR="0064199A" w:rsidRPr="00BC125E" w:rsidRDefault="0064199A" w:rsidP="000C36C4">
            <w:pPr>
              <w:tabs>
                <w:tab w:val="decimal" w:pos="1600"/>
              </w:tabs>
              <w:spacing w:line="240" w:lineRule="atLeast"/>
              <w:ind w:right="-180"/>
              <w:rPr>
                <w:szCs w:val="22"/>
              </w:rPr>
            </w:pPr>
          </w:p>
        </w:tc>
        <w:tc>
          <w:tcPr>
            <w:tcW w:w="1710" w:type="dxa"/>
          </w:tcPr>
          <w:p w14:paraId="1F055FE9" w14:textId="77777777" w:rsidR="0064199A" w:rsidRPr="00BC125E" w:rsidRDefault="0064199A" w:rsidP="000C36C4">
            <w:pPr>
              <w:tabs>
                <w:tab w:val="decimal" w:pos="1334"/>
              </w:tabs>
              <w:spacing w:line="240" w:lineRule="atLeast"/>
              <w:ind w:right="-180"/>
              <w:rPr>
                <w:szCs w:val="22"/>
              </w:rPr>
            </w:pPr>
            <w:r w:rsidRPr="00BC125E">
              <w:rPr>
                <w:szCs w:val="22"/>
              </w:rPr>
              <w:t xml:space="preserve"> (708)</w:t>
            </w:r>
          </w:p>
        </w:tc>
      </w:tr>
      <w:tr w:rsidR="0064199A" w:rsidRPr="00BC125E" w14:paraId="62438F95" w14:textId="77777777" w:rsidTr="000C36C4">
        <w:trPr>
          <w:trHeight w:val="22"/>
        </w:trPr>
        <w:tc>
          <w:tcPr>
            <w:tcW w:w="3069" w:type="dxa"/>
            <w:shd w:val="clear" w:color="auto" w:fill="auto"/>
          </w:tcPr>
          <w:p w14:paraId="42AD7718"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89"/>
              <w:rPr>
                <w:szCs w:val="22"/>
              </w:rPr>
            </w:pPr>
            <w:r w:rsidRPr="00BC125E">
              <w:rPr>
                <w:szCs w:val="22"/>
              </w:rPr>
              <w:t>Other payables</w:t>
            </w:r>
          </w:p>
        </w:tc>
        <w:tc>
          <w:tcPr>
            <w:tcW w:w="1927" w:type="dxa"/>
            <w:shd w:val="clear" w:color="auto" w:fill="auto"/>
          </w:tcPr>
          <w:p w14:paraId="13BEAED6" w14:textId="77777777" w:rsidR="0064199A" w:rsidRPr="00BC125E" w:rsidRDefault="0064199A" w:rsidP="000C36C4">
            <w:pPr>
              <w:tabs>
                <w:tab w:val="decimal" w:pos="1610"/>
              </w:tabs>
              <w:spacing w:line="240" w:lineRule="atLeast"/>
              <w:ind w:right="118"/>
              <w:rPr>
                <w:szCs w:val="22"/>
              </w:rPr>
            </w:pPr>
            <w:r w:rsidRPr="00BC125E">
              <w:rPr>
                <w:szCs w:val="22"/>
              </w:rPr>
              <w:t>(312)</w:t>
            </w:r>
          </w:p>
        </w:tc>
        <w:tc>
          <w:tcPr>
            <w:tcW w:w="238" w:type="dxa"/>
            <w:shd w:val="clear" w:color="auto" w:fill="auto"/>
          </w:tcPr>
          <w:p w14:paraId="1545F66D"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380B6D4B" w14:textId="77777777" w:rsidR="0064199A" w:rsidRPr="00BC125E" w:rsidRDefault="0064199A" w:rsidP="000C36C4">
            <w:pPr>
              <w:tabs>
                <w:tab w:val="decimal" w:pos="1510"/>
              </w:tabs>
              <w:spacing w:line="240" w:lineRule="atLeast"/>
              <w:ind w:right="-180"/>
              <w:rPr>
                <w:szCs w:val="22"/>
              </w:rPr>
            </w:pPr>
            <w:r w:rsidRPr="00BC125E">
              <w:rPr>
                <w:szCs w:val="22"/>
              </w:rPr>
              <w:t xml:space="preserve">  (137)</w:t>
            </w:r>
          </w:p>
        </w:tc>
        <w:tc>
          <w:tcPr>
            <w:tcW w:w="270" w:type="dxa"/>
            <w:shd w:val="clear" w:color="auto" w:fill="auto"/>
          </w:tcPr>
          <w:p w14:paraId="296CAAD8"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8E2D6B7" w14:textId="77777777" w:rsidR="0064199A" w:rsidRPr="00BC125E" w:rsidRDefault="0064199A" w:rsidP="000C36C4">
            <w:pPr>
              <w:tabs>
                <w:tab w:val="decimal" w:pos="1500"/>
              </w:tabs>
              <w:spacing w:line="240" w:lineRule="atLeast"/>
              <w:ind w:right="-180"/>
              <w:rPr>
                <w:szCs w:val="22"/>
              </w:rPr>
            </w:pPr>
            <w:r w:rsidRPr="00BC125E">
              <w:rPr>
                <w:szCs w:val="22"/>
              </w:rPr>
              <w:t>(217)</w:t>
            </w:r>
          </w:p>
        </w:tc>
        <w:tc>
          <w:tcPr>
            <w:tcW w:w="270" w:type="dxa"/>
          </w:tcPr>
          <w:p w14:paraId="415417CD" w14:textId="77777777" w:rsidR="0064199A" w:rsidRPr="00BC125E" w:rsidRDefault="0064199A" w:rsidP="000C36C4">
            <w:pPr>
              <w:tabs>
                <w:tab w:val="decimal" w:pos="1600"/>
              </w:tabs>
              <w:spacing w:line="240" w:lineRule="atLeast"/>
              <w:ind w:right="-180"/>
              <w:rPr>
                <w:szCs w:val="22"/>
              </w:rPr>
            </w:pPr>
          </w:p>
        </w:tc>
        <w:tc>
          <w:tcPr>
            <w:tcW w:w="1980" w:type="dxa"/>
          </w:tcPr>
          <w:p w14:paraId="5221EDD6" w14:textId="77777777" w:rsidR="0064199A" w:rsidRPr="00BC125E" w:rsidRDefault="0064199A" w:rsidP="000C36C4">
            <w:pPr>
              <w:tabs>
                <w:tab w:val="decimal" w:pos="1600"/>
              </w:tabs>
              <w:spacing w:line="240" w:lineRule="atLeast"/>
              <w:ind w:right="-180"/>
              <w:rPr>
                <w:szCs w:val="22"/>
              </w:rPr>
            </w:pPr>
            <w:r w:rsidRPr="00BC125E">
              <w:rPr>
                <w:szCs w:val="22"/>
              </w:rPr>
              <w:t xml:space="preserve">  (11,674)</w:t>
            </w:r>
          </w:p>
        </w:tc>
        <w:tc>
          <w:tcPr>
            <w:tcW w:w="270" w:type="dxa"/>
          </w:tcPr>
          <w:p w14:paraId="7AAE06D3" w14:textId="77777777" w:rsidR="0064199A" w:rsidRPr="00BC125E" w:rsidRDefault="0064199A" w:rsidP="000C36C4">
            <w:pPr>
              <w:tabs>
                <w:tab w:val="decimal" w:pos="1600"/>
              </w:tabs>
              <w:spacing w:line="240" w:lineRule="atLeast"/>
              <w:ind w:right="-180"/>
              <w:rPr>
                <w:szCs w:val="22"/>
              </w:rPr>
            </w:pPr>
          </w:p>
        </w:tc>
        <w:tc>
          <w:tcPr>
            <w:tcW w:w="1710" w:type="dxa"/>
          </w:tcPr>
          <w:p w14:paraId="0148D5ED" w14:textId="77777777" w:rsidR="0064199A" w:rsidRPr="00BC125E" w:rsidRDefault="0064199A" w:rsidP="000C36C4">
            <w:pPr>
              <w:tabs>
                <w:tab w:val="decimal" w:pos="1334"/>
              </w:tabs>
              <w:spacing w:line="240" w:lineRule="atLeast"/>
              <w:ind w:right="-180"/>
              <w:rPr>
                <w:szCs w:val="22"/>
              </w:rPr>
            </w:pPr>
            <w:r w:rsidRPr="00BC125E">
              <w:rPr>
                <w:szCs w:val="22"/>
              </w:rPr>
              <w:t>(5,995)</w:t>
            </w:r>
          </w:p>
        </w:tc>
      </w:tr>
      <w:tr w:rsidR="0064199A" w:rsidRPr="00BC125E" w14:paraId="5526F32B" w14:textId="77777777" w:rsidTr="000C36C4">
        <w:trPr>
          <w:trHeight w:val="22"/>
        </w:trPr>
        <w:tc>
          <w:tcPr>
            <w:tcW w:w="3069" w:type="dxa"/>
            <w:shd w:val="clear" w:color="auto" w:fill="auto"/>
          </w:tcPr>
          <w:p w14:paraId="54E82098"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firstLine="166"/>
              <w:rPr>
                <w:szCs w:val="22"/>
                <w:lang w:val="en-US" w:bidi="th-TH"/>
              </w:rPr>
            </w:pPr>
            <w:r w:rsidRPr="00BC125E">
              <w:rPr>
                <w:szCs w:val="22"/>
                <w:lang w:val="en-US" w:bidi="th-TH"/>
              </w:rPr>
              <w:t>Other liabilities</w:t>
            </w:r>
          </w:p>
        </w:tc>
        <w:tc>
          <w:tcPr>
            <w:tcW w:w="1927" w:type="dxa"/>
            <w:shd w:val="clear" w:color="auto" w:fill="auto"/>
          </w:tcPr>
          <w:p w14:paraId="683747E0" w14:textId="77777777" w:rsidR="0064199A" w:rsidRPr="00BC125E" w:rsidRDefault="0064199A" w:rsidP="000C36C4">
            <w:pPr>
              <w:tabs>
                <w:tab w:val="decimal" w:pos="1610"/>
              </w:tabs>
              <w:spacing w:line="240" w:lineRule="atLeast"/>
              <w:ind w:right="118"/>
              <w:rPr>
                <w:szCs w:val="22"/>
                <w:cs/>
                <w:lang w:bidi="th-TH"/>
              </w:rPr>
            </w:pPr>
            <w:r w:rsidRPr="00BC125E">
              <w:rPr>
                <w:szCs w:val="22"/>
              </w:rPr>
              <w:t>(21,900)</w:t>
            </w:r>
          </w:p>
        </w:tc>
        <w:tc>
          <w:tcPr>
            <w:tcW w:w="238" w:type="dxa"/>
            <w:shd w:val="clear" w:color="auto" w:fill="auto"/>
          </w:tcPr>
          <w:p w14:paraId="2BCD425B"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7C7758B3" w14:textId="77777777" w:rsidR="0064199A" w:rsidRPr="00BC125E" w:rsidRDefault="0064199A" w:rsidP="000C36C4">
            <w:pPr>
              <w:tabs>
                <w:tab w:val="decimal" w:pos="1510"/>
              </w:tabs>
              <w:spacing w:line="240" w:lineRule="atLeast"/>
              <w:ind w:right="-180"/>
              <w:rPr>
                <w:szCs w:val="22"/>
              </w:rPr>
            </w:pPr>
            <w:r w:rsidRPr="00BC125E">
              <w:rPr>
                <w:szCs w:val="22"/>
              </w:rPr>
              <w:t>(7,255)</w:t>
            </w:r>
          </w:p>
        </w:tc>
        <w:tc>
          <w:tcPr>
            <w:tcW w:w="270" w:type="dxa"/>
            <w:shd w:val="clear" w:color="auto" w:fill="auto"/>
          </w:tcPr>
          <w:p w14:paraId="0992BB59"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D2A0399" w14:textId="77777777" w:rsidR="0064199A" w:rsidRPr="00BC125E" w:rsidRDefault="0064199A" w:rsidP="000C36C4">
            <w:pPr>
              <w:tabs>
                <w:tab w:val="decimal" w:pos="1500"/>
              </w:tabs>
              <w:spacing w:line="240" w:lineRule="atLeast"/>
              <w:ind w:right="-180"/>
              <w:rPr>
                <w:szCs w:val="22"/>
              </w:rPr>
            </w:pPr>
            <w:r w:rsidRPr="00BC125E">
              <w:rPr>
                <w:szCs w:val="22"/>
              </w:rPr>
              <w:t>(140,765)</w:t>
            </w:r>
          </w:p>
        </w:tc>
        <w:tc>
          <w:tcPr>
            <w:tcW w:w="270" w:type="dxa"/>
          </w:tcPr>
          <w:p w14:paraId="2FD8DC40" w14:textId="77777777" w:rsidR="0064199A" w:rsidRPr="00BC125E" w:rsidRDefault="0064199A" w:rsidP="000C36C4">
            <w:pPr>
              <w:tabs>
                <w:tab w:val="decimal" w:pos="1600"/>
              </w:tabs>
              <w:spacing w:line="240" w:lineRule="atLeast"/>
              <w:ind w:right="-180"/>
              <w:rPr>
                <w:szCs w:val="22"/>
              </w:rPr>
            </w:pPr>
          </w:p>
        </w:tc>
        <w:tc>
          <w:tcPr>
            <w:tcW w:w="1980" w:type="dxa"/>
          </w:tcPr>
          <w:p w14:paraId="2D864AA8" w14:textId="77777777" w:rsidR="0064199A" w:rsidRPr="00BC125E" w:rsidRDefault="0064199A" w:rsidP="000C36C4">
            <w:pPr>
              <w:tabs>
                <w:tab w:val="decimal" w:pos="1600"/>
              </w:tabs>
              <w:spacing w:line="240" w:lineRule="atLeast"/>
              <w:ind w:right="-180"/>
              <w:rPr>
                <w:szCs w:val="22"/>
              </w:rPr>
            </w:pPr>
            <w:r w:rsidRPr="00BC125E">
              <w:rPr>
                <w:szCs w:val="22"/>
              </w:rPr>
              <w:t>(155,011)</w:t>
            </w:r>
          </w:p>
        </w:tc>
        <w:tc>
          <w:tcPr>
            <w:tcW w:w="270" w:type="dxa"/>
          </w:tcPr>
          <w:p w14:paraId="13EAECD8" w14:textId="77777777" w:rsidR="0064199A" w:rsidRPr="00BC125E" w:rsidRDefault="0064199A" w:rsidP="000C36C4">
            <w:pPr>
              <w:tabs>
                <w:tab w:val="decimal" w:pos="1600"/>
              </w:tabs>
              <w:spacing w:line="240" w:lineRule="atLeast"/>
              <w:ind w:right="-180"/>
              <w:rPr>
                <w:szCs w:val="22"/>
              </w:rPr>
            </w:pPr>
          </w:p>
        </w:tc>
        <w:tc>
          <w:tcPr>
            <w:tcW w:w="1710" w:type="dxa"/>
            <w:tcBorders>
              <w:bottom w:val="single" w:sz="4" w:space="0" w:color="auto"/>
            </w:tcBorders>
          </w:tcPr>
          <w:p w14:paraId="368CDDD5" w14:textId="77777777" w:rsidR="0064199A" w:rsidRPr="00BC125E" w:rsidRDefault="0064199A" w:rsidP="000C36C4">
            <w:pPr>
              <w:tabs>
                <w:tab w:val="decimal" w:pos="1334"/>
              </w:tabs>
              <w:spacing w:line="240" w:lineRule="atLeast"/>
              <w:ind w:right="-180"/>
              <w:rPr>
                <w:szCs w:val="22"/>
              </w:rPr>
            </w:pPr>
            <w:r w:rsidRPr="00BC125E">
              <w:rPr>
                <w:szCs w:val="22"/>
              </w:rPr>
              <w:t xml:space="preserve"> (316,641)</w:t>
            </w:r>
          </w:p>
        </w:tc>
      </w:tr>
      <w:tr w:rsidR="0064199A" w:rsidRPr="00BC125E" w14:paraId="01C89DEA" w14:textId="77777777" w:rsidTr="000C36C4">
        <w:trPr>
          <w:trHeight w:val="22"/>
        </w:trPr>
        <w:tc>
          <w:tcPr>
            <w:tcW w:w="3069" w:type="dxa"/>
            <w:shd w:val="clear" w:color="auto" w:fill="auto"/>
            <w:hideMark/>
          </w:tcPr>
          <w:p w14:paraId="524B9AB4" w14:textId="77777777" w:rsidR="0064199A" w:rsidRPr="00BC125E" w:rsidRDefault="0064199A" w:rsidP="00484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firstLine="166"/>
              <w:rPr>
                <w:b/>
                <w:bCs/>
                <w:szCs w:val="22"/>
                <w:lang w:val="en-US" w:bidi="th-TH"/>
              </w:rPr>
            </w:pPr>
            <w:r w:rsidRPr="00BC125E">
              <w:rPr>
                <w:b/>
                <w:bCs/>
                <w:szCs w:val="22"/>
                <w:lang w:val="en-US" w:bidi="th-TH"/>
              </w:rPr>
              <w:t>Net assets acquired</w:t>
            </w:r>
          </w:p>
        </w:tc>
        <w:tc>
          <w:tcPr>
            <w:tcW w:w="1927" w:type="dxa"/>
            <w:tcBorders>
              <w:top w:val="single" w:sz="4" w:space="0" w:color="auto"/>
              <w:left w:val="nil"/>
              <w:bottom w:val="double" w:sz="4" w:space="0" w:color="auto"/>
              <w:right w:val="nil"/>
            </w:tcBorders>
            <w:shd w:val="clear" w:color="auto" w:fill="auto"/>
          </w:tcPr>
          <w:p w14:paraId="397ABC50" w14:textId="77777777" w:rsidR="0064199A" w:rsidRPr="00BC125E" w:rsidRDefault="0064199A" w:rsidP="000C36C4">
            <w:pPr>
              <w:tabs>
                <w:tab w:val="decimal" w:pos="1610"/>
              </w:tabs>
              <w:spacing w:line="240" w:lineRule="atLeast"/>
              <w:ind w:right="118"/>
              <w:rPr>
                <w:b/>
                <w:bCs/>
                <w:szCs w:val="22"/>
                <w:cs/>
                <w:lang w:bidi="th-TH"/>
              </w:rPr>
            </w:pPr>
            <w:r w:rsidRPr="00BC125E">
              <w:rPr>
                <w:b/>
                <w:bCs/>
                <w:szCs w:val="22"/>
              </w:rPr>
              <w:t xml:space="preserve"> 238,454 </w:t>
            </w:r>
          </w:p>
        </w:tc>
        <w:tc>
          <w:tcPr>
            <w:tcW w:w="238" w:type="dxa"/>
            <w:tcBorders>
              <w:left w:val="nil"/>
              <w:bottom w:val="nil"/>
              <w:right w:val="nil"/>
            </w:tcBorders>
            <w:shd w:val="clear" w:color="auto" w:fill="auto"/>
          </w:tcPr>
          <w:p w14:paraId="3497297F" w14:textId="77777777" w:rsidR="0064199A" w:rsidRPr="00BC125E" w:rsidRDefault="0064199A" w:rsidP="000C36C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261FBE36" w14:textId="77777777" w:rsidR="0064199A" w:rsidRPr="00BC125E" w:rsidRDefault="0064199A" w:rsidP="000C36C4">
            <w:pPr>
              <w:tabs>
                <w:tab w:val="decimal" w:pos="1510"/>
              </w:tabs>
              <w:spacing w:line="240" w:lineRule="atLeast"/>
              <w:ind w:right="-180"/>
              <w:rPr>
                <w:b/>
                <w:bCs/>
                <w:szCs w:val="22"/>
              </w:rPr>
            </w:pPr>
            <w:r w:rsidRPr="00BC125E">
              <w:rPr>
                <w:b/>
                <w:bCs/>
                <w:szCs w:val="22"/>
              </w:rPr>
              <w:t xml:space="preserve"> 75,027 </w:t>
            </w:r>
          </w:p>
        </w:tc>
        <w:tc>
          <w:tcPr>
            <w:tcW w:w="270" w:type="dxa"/>
            <w:tcBorders>
              <w:left w:val="nil"/>
              <w:bottom w:val="nil"/>
              <w:right w:val="nil"/>
            </w:tcBorders>
            <w:shd w:val="clear" w:color="auto" w:fill="auto"/>
          </w:tcPr>
          <w:p w14:paraId="2AD0E5A0" w14:textId="77777777" w:rsidR="0064199A" w:rsidRPr="00BC125E" w:rsidRDefault="0064199A" w:rsidP="000C36C4">
            <w:pPr>
              <w:tabs>
                <w:tab w:val="left" w:pos="454"/>
                <w:tab w:val="decimal" w:pos="15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2B05F3F5" w14:textId="77777777" w:rsidR="0064199A" w:rsidRPr="00BC125E" w:rsidRDefault="0064199A" w:rsidP="000C36C4">
            <w:pPr>
              <w:tabs>
                <w:tab w:val="decimal" w:pos="1506"/>
              </w:tabs>
              <w:spacing w:line="240" w:lineRule="atLeast"/>
              <w:ind w:right="-180"/>
              <w:rPr>
                <w:b/>
                <w:bCs/>
                <w:szCs w:val="22"/>
                <w:cs/>
                <w:lang w:bidi="th-TH"/>
              </w:rPr>
            </w:pPr>
            <w:r w:rsidRPr="00BC125E">
              <w:rPr>
                <w:b/>
                <w:bCs/>
                <w:szCs w:val="22"/>
              </w:rPr>
              <w:t>970,553</w:t>
            </w:r>
          </w:p>
        </w:tc>
        <w:tc>
          <w:tcPr>
            <w:tcW w:w="270" w:type="dxa"/>
            <w:tcBorders>
              <w:left w:val="nil"/>
              <w:right w:val="nil"/>
            </w:tcBorders>
          </w:tcPr>
          <w:p w14:paraId="1E6CC6C3" w14:textId="77777777" w:rsidR="0064199A" w:rsidRPr="00BC125E" w:rsidRDefault="0064199A" w:rsidP="000C36C4">
            <w:pPr>
              <w:tabs>
                <w:tab w:val="decimal" w:pos="1600"/>
              </w:tabs>
              <w:spacing w:line="240" w:lineRule="atLeast"/>
              <w:ind w:right="-180"/>
              <w:rPr>
                <w:b/>
                <w:bCs/>
                <w:szCs w:val="22"/>
              </w:rPr>
            </w:pPr>
          </w:p>
        </w:tc>
        <w:tc>
          <w:tcPr>
            <w:tcW w:w="1980" w:type="dxa"/>
            <w:tcBorders>
              <w:top w:val="single" w:sz="4" w:space="0" w:color="auto"/>
              <w:left w:val="nil"/>
              <w:bottom w:val="double" w:sz="4" w:space="0" w:color="auto"/>
              <w:right w:val="nil"/>
            </w:tcBorders>
          </w:tcPr>
          <w:p w14:paraId="4E11E8A0" w14:textId="77777777" w:rsidR="0064199A" w:rsidRPr="00BC125E" w:rsidRDefault="0064199A" w:rsidP="000C36C4">
            <w:pPr>
              <w:tabs>
                <w:tab w:val="decimal" w:pos="1600"/>
              </w:tabs>
              <w:spacing w:line="240" w:lineRule="atLeast"/>
              <w:ind w:right="-180"/>
              <w:rPr>
                <w:b/>
                <w:bCs/>
                <w:szCs w:val="22"/>
              </w:rPr>
            </w:pPr>
            <w:r w:rsidRPr="00BC125E">
              <w:rPr>
                <w:b/>
                <w:bCs/>
                <w:szCs w:val="22"/>
              </w:rPr>
              <w:t xml:space="preserve"> 1,282,426 </w:t>
            </w:r>
          </w:p>
        </w:tc>
        <w:tc>
          <w:tcPr>
            <w:tcW w:w="270" w:type="dxa"/>
            <w:tcBorders>
              <w:left w:val="nil"/>
              <w:right w:val="nil"/>
            </w:tcBorders>
          </w:tcPr>
          <w:p w14:paraId="20162E66" w14:textId="77777777" w:rsidR="0064199A" w:rsidRPr="00BC125E" w:rsidRDefault="0064199A" w:rsidP="000C36C4">
            <w:pPr>
              <w:tabs>
                <w:tab w:val="decimal" w:pos="1600"/>
              </w:tabs>
              <w:spacing w:line="240" w:lineRule="atLeast"/>
              <w:ind w:right="-180"/>
              <w:rPr>
                <w:b/>
                <w:bCs/>
                <w:szCs w:val="22"/>
              </w:rPr>
            </w:pPr>
          </w:p>
        </w:tc>
        <w:tc>
          <w:tcPr>
            <w:tcW w:w="1710" w:type="dxa"/>
            <w:tcBorders>
              <w:top w:val="single" w:sz="4" w:space="0" w:color="auto"/>
              <w:left w:val="nil"/>
              <w:bottom w:val="double" w:sz="4" w:space="0" w:color="auto"/>
              <w:right w:val="nil"/>
            </w:tcBorders>
          </w:tcPr>
          <w:p w14:paraId="0DFEC497" w14:textId="77777777" w:rsidR="0064199A" w:rsidRPr="00BC125E" w:rsidRDefault="0064199A" w:rsidP="000C36C4">
            <w:pPr>
              <w:tabs>
                <w:tab w:val="decimal" w:pos="1334"/>
              </w:tabs>
              <w:spacing w:line="240" w:lineRule="atLeast"/>
              <w:ind w:right="-180"/>
              <w:rPr>
                <w:b/>
                <w:bCs/>
                <w:szCs w:val="22"/>
              </w:rPr>
            </w:pPr>
            <w:r w:rsidRPr="00BC125E">
              <w:rPr>
                <w:b/>
                <w:bCs/>
                <w:szCs w:val="22"/>
              </w:rPr>
              <w:t xml:space="preserve"> 2,107,040 </w:t>
            </w:r>
          </w:p>
        </w:tc>
      </w:tr>
    </w:tbl>
    <w:p w14:paraId="085ED14F" w14:textId="77777777" w:rsidR="0064199A" w:rsidRPr="00B511B3"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14:paraId="38907920" w14:textId="77777777" w:rsidR="0064199A" w:rsidRPr="00B511B3" w:rsidRDefault="0064199A" w:rsidP="0064199A">
      <w:pPr>
        <w:pStyle w:val="Heading3"/>
        <w:rPr>
          <w:lang w:bidi="th-TH"/>
        </w:rPr>
        <w:sectPr w:rsidR="0064199A" w:rsidRPr="00B511B3" w:rsidSect="002F39D7">
          <w:headerReference w:type="default" r:id="rId11"/>
          <w:pgSz w:w="16840" w:h="11907" w:orient="landscape" w:code="9"/>
          <w:pgMar w:top="1152" w:right="691" w:bottom="927" w:left="576" w:header="720" w:footer="720" w:gutter="0"/>
          <w:cols w:space="720"/>
          <w:docGrid w:linePitch="299"/>
        </w:sectPr>
      </w:pPr>
    </w:p>
    <w:p w14:paraId="19839EA7" w14:textId="77777777" w:rsidR="0064199A" w:rsidRPr="00944BA8" w:rsidRDefault="0064199A" w:rsidP="0064199A">
      <w:pPr>
        <w:tabs>
          <w:tab w:val="left" w:pos="1440"/>
        </w:tabs>
        <w:ind w:left="900" w:right="27"/>
        <w:jc w:val="thaiDistribute"/>
        <w:rPr>
          <w:szCs w:val="22"/>
          <w:lang w:val="en-AU"/>
        </w:rPr>
      </w:pPr>
      <w:bookmarkStart w:id="9" w:name="_Hlk4679103"/>
      <w:r w:rsidRPr="00944BA8">
        <w:rPr>
          <w:szCs w:val="22"/>
          <w:lang w:val="en-AU"/>
        </w:rPr>
        <w:lastRenderedPageBreak/>
        <w:t>The impact of the restatement 201</w:t>
      </w:r>
      <w:r>
        <w:rPr>
          <w:szCs w:val="22"/>
          <w:lang w:val="en-AU"/>
        </w:rPr>
        <w:t>9</w:t>
      </w:r>
      <w:r w:rsidRPr="00944BA8">
        <w:rPr>
          <w:rFonts w:cstheme="minorBidi" w:hint="cs"/>
          <w:szCs w:val="28"/>
          <w:cs/>
          <w:lang w:val="en-AU" w:bidi="th-TH"/>
        </w:rPr>
        <w:t xml:space="preserve"> </w:t>
      </w:r>
      <w:r w:rsidRPr="00944BA8">
        <w:rPr>
          <w:szCs w:val="22"/>
          <w:lang w:val="en-AU"/>
        </w:rPr>
        <w:t>on the Group’s consolidated financial statements are as follows:</w:t>
      </w:r>
    </w:p>
    <w:p w14:paraId="696A35A5" w14:textId="77777777" w:rsidR="0064199A" w:rsidRPr="00944BA8"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AU" w:bidi="th-TH"/>
        </w:rPr>
      </w:pP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64199A" w:rsidRPr="00944BA8" w14:paraId="6058E2CE" w14:textId="77777777" w:rsidTr="000C36C4">
        <w:trPr>
          <w:trHeight w:val="20"/>
          <w:tblHeader/>
        </w:trPr>
        <w:tc>
          <w:tcPr>
            <w:tcW w:w="4410" w:type="dxa"/>
            <w:shd w:val="clear" w:color="auto" w:fill="auto"/>
          </w:tcPr>
          <w:p w14:paraId="2A98F800" w14:textId="77777777" w:rsidR="0064199A" w:rsidRPr="00944BA8"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496ED18B" w14:textId="77777777" w:rsidR="0064199A" w:rsidRPr="00944BA8" w:rsidRDefault="0064199A" w:rsidP="000C36C4">
            <w:pPr>
              <w:shd w:val="clear" w:color="auto" w:fill="FFFFFF"/>
              <w:spacing w:line="240" w:lineRule="auto"/>
              <w:ind w:left="-108" w:right="-108"/>
              <w:jc w:val="center"/>
              <w:rPr>
                <w:i/>
                <w:iCs/>
                <w:szCs w:val="22"/>
                <w:lang w:val="en-US" w:bidi="th-TH"/>
              </w:rPr>
            </w:pPr>
          </w:p>
        </w:tc>
        <w:tc>
          <w:tcPr>
            <w:tcW w:w="9324" w:type="dxa"/>
            <w:gridSpan w:val="12"/>
            <w:vAlign w:val="bottom"/>
          </w:tcPr>
          <w:p w14:paraId="3B69AE84" w14:textId="77777777" w:rsidR="0064199A" w:rsidRPr="00944BA8" w:rsidRDefault="0064199A" w:rsidP="000C36C4">
            <w:pPr>
              <w:shd w:val="clear" w:color="auto" w:fill="FFFFFF"/>
              <w:spacing w:line="240" w:lineRule="auto"/>
              <w:ind w:left="-79" w:right="-108"/>
              <w:jc w:val="center"/>
              <w:rPr>
                <w:rFonts w:eastAsia="Calibri"/>
                <w:color w:val="000000"/>
                <w:szCs w:val="22"/>
                <w:lang w:val="en-US"/>
              </w:rPr>
            </w:pPr>
            <w:r w:rsidRPr="00944BA8">
              <w:rPr>
                <w:b/>
                <w:bCs/>
                <w:szCs w:val="22"/>
                <w:lang w:val="en-US" w:bidi="th-TH"/>
              </w:rPr>
              <w:t>Consolidated</w:t>
            </w:r>
            <w:r w:rsidRPr="00944BA8">
              <w:rPr>
                <w:b/>
                <w:bCs/>
                <w:szCs w:val="22"/>
                <w:lang w:val="en-US"/>
              </w:rPr>
              <w:t xml:space="preserve"> financial statements</w:t>
            </w:r>
          </w:p>
        </w:tc>
      </w:tr>
      <w:tr w:rsidR="0064199A" w:rsidRPr="00944BA8" w14:paraId="513661C6" w14:textId="77777777" w:rsidTr="000C36C4">
        <w:trPr>
          <w:trHeight w:val="20"/>
          <w:tblHeader/>
        </w:trPr>
        <w:tc>
          <w:tcPr>
            <w:tcW w:w="4410" w:type="dxa"/>
            <w:shd w:val="clear" w:color="auto" w:fill="auto"/>
          </w:tcPr>
          <w:p w14:paraId="4D01E568" w14:textId="77777777" w:rsidR="0064199A" w:rsidRPr="00944BA8"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944BA8">
              <w:rPr>
                <w:b/>
                <w:bCs/>
                <w:i/>
                <w:iCs/>
                <w:szCs w:val="22"/>
                <w:lang w:val="en-US"/>
              </w:rPr>
              <w:t>Statement of financial position as at</w:t>
            </w:r>
          </w:p>
        </w:tc>
        <w:tc>
          <w:tcPr>
            <w:tcW w:w="360" w:type="dxa"/>
          </w:tcPr>
          <w:p w14:paraId="5CCAA830" w14:textId="77777777" w:rsidR="0064199A" w:rsidRPr="00944BA8" w:rsidRDefault="0064199A" w:rsidP="000C36C4">
            <w:pPr>
              <w:shd w:val="clear" w:color="auto" w:fill="FFFFFF"/>
              <w:spacing w:line="240" w:lineRule="auto"/>
              <w:ind w:left="-108" w:right="-108"/>
              <w:jc w:val="center"/>
              <w:rPr>
                <w:i/>
                <w:iCs/>
                <w:szCs w:val="22"/>
                <w:lang w:val="en-US" w:bidi="th-TH"/>
              </w:rPr>
            </w:pPr>
          </w:p>
        </w:tc>
        <w:tc>
          <w:tcPr>
            <w:tcW w:w="4641" w:type="dxa"/>
            <w:gridSpan w:val="6"/>
            <w:vAlign w:val="bottom"/>
          </w:tcPr>
          <w:p w14:paraId="65A3185F" w14:textId="77777777" w:rsidR="0064199A" w:rsidRPr="00944BA8" w:rsidRDefault="0064199A" w:rsidP="000C36C4">
            <w:pPr>
              <w:shd w:val="clear" w:color="auto" w:fill="FFFFFF"/>
              <w:spacing w:line="240" w:lineRule="auto"/>
              <w:ind w:left="-79" w:right="-108"/>
              <w:jc w:val="center"/>
              <w:rPr>
                <w:szCs w:val="22"/>
                <w:lang w:val="en-US" w:bidi="th-TH"/>
              </w:rPr>
            </w:pPr>
            <w:r w:rsidRPr="00944BA8">
              <w:rPr>
                <w:rFonts w:eastAsia="Calibri"/>
                <w:color w:val="000000"/>
                <w:szCs w:val="22"/>
                <w:lang w:val="en-US"/>
              </w:rPr>
              <w:t>1 January 201</w:t>
            </w:r>
            <w:r>
              <w:rPr>
                <w:rFonts w:eastAsia="Calibri"/>
                <w:color w:val="000000"/>
                <w:szCs w:val="22"/>
                <w:lang w:val="en-US"/>
              </w:rPr>
              <w:t>9</w:t>
            </w:r>
          </w:p>
        </w:tc>
        <w:tc>
          <w:tcPr>
            <w:tcW w:w="270" w:type="dxa"/>
          </w:tcPr>
          <w:p w14:paraId="3CEAD3AC" w14:textId="77777777" w:rsidR="0064199A" w:rsidRPr="00944BA8" w:rsidRDefault="0064199A" w:rsidP="000C36C4">
            <w:pPr>
              <w:shd w:val="clear" w:color="auto" w:fill="FFFFFF"/>
              <w:spacing w:line="240" w:lineRule="auto"/>
              <w:ind w:left="-79" w:right="-108"/>
              <w:jc w:val="center"/>
              <w:rPr>
                <w:szCs w:val="22"/>
                <w:cs/>
                <w:lang w:val="en-US" w:bidi="th-TH"/>
              </w:rPr>
            </w:pPr>
          </w:p>
        </w:tc>
        <w:tc>
          <w:tcPr>
            <w:tcW w:w="4413" w:type="dxa"/>
            <w:gridSpan w:val="5"/>
            <w:vAlign w:val="bottom"/>
          </w:tcPr>
          <w:p w14:paraId="17C73B30" w14:textId="77777777" w:rsidR="0064199A" w:rsidRPr="00944BA8" w:rsidRDefault="0064199A" w:rsidP="000C36C4">
            <w:pPr>
              <w:shd w:val="clear" w:color="auto" w:fill="FFFFFF"/>
              <w:spacing w:line="240" w:lineRule="auto"/>
              <w:ind w:left="-79" w:right="-108"/>
              <w:jc w:val="center"/>
              <w:rPr>
                <w:szCs w:val="22"/>
                <w:lang w:val="en-US" w:bidi="th-TH"/>
              </w:rPr>
            </w:pPr>
            <w:r w:rsidRPr="00944BA8">
              <w:rPr>
                <w:rFonts w:eastAsia="Calibri"/>
                <w:color w:val="000000"/>
                <w:szCs w:val="22"/>
                <w:lang w:val="en-US"/>
              </w:rPr>
              <w:t>31 December 201</w:t>
            </w:r>
            <w:r>
              <w:rPr>
                <w:rFonts w:eastAsia="Calibri"/>
                <w:color w:val="000000"/>
                <w:szCs w:val="22"/>
                <w:lang w:val="en-US"/>
              </w:rPr>
              <w:t>9</w:t>
            </w:r>
          </w:p>
        </w:tc>
      </w:tr>
      <w:tr w:rsidR="0064199A" w:rsidRPr="00944BA8" w14:paraId="27823483" w14:textId="77777777" w:rsidTr="000C36C4">
        <w:trPr>
          <w:trHeight w:val="20"/>
          <w:tblHeader/>
        </w:trPr>
        <w:tc>
          <w:tcPr>
            <w:tcW w:w="4410" w:type="dxa"/>
            <w:shd w:val="clear" w:color="auto" w:fill="auto"/>
          </w:tcPr>
          <w:p w14:paraId="2E51D1C1" w14:textId="77777777" w:rsidR="0064199A" w:rsidRPr="00BC125E" w:rsidRDefault="0064199A" w:rsidP="000C36C4">
            <w:pPr>
              <w:shd w:val="clear" w:color="auto" w:fill="FFFFFF"/>
              <w:tabs>
                <w:tab w:val="left" w:pos="4014"/>
              </w:tabs>
              <w:spacing w:line="240" w:lineRule="auto"/>
              <w:ind w:right="-115" w:firstLine="180"/>
              <w:rPr>
                <w:szCs w:val="22"/>
                <w:lang w:val="en-US" w:bidi="th-TH"/>
              </w:rPr>
            </w:pPr>
          </w:p>
        </w:tc>
        <w:tc>
          <w:tcPr>
            <w:tcW w:w="360" w:type="dxa"/>
            <w:vAlign w:val="bottom"/>
          </w:tcPr>
          <w:p w14:paraId="13E8B760" w14:textId="77777777" w:rsidR="0064199A" w:rsidRPr="00BC125E" w:rsidRDefault="0064199A" w:rsidP="000C36C4">
            <w:pPr>
              <w:shd w:val="clear" w:color="auto" w:fill="FFFFFF"/>
              <w:spacing w:line="240" w:lineRule="auto"/>
              <w:ind w:left="-79" w:right="-115"/>
              <w:jc w:val="center"/>
              <w:rPr>
                <w:i/>
                <w:iCs/>
                <w:szCs w:val="22"/>
                <w:cs/>
                <w:lang w:val="en-US" w:bidi="th-TH"/>
              </w:rPr>
            </w:pPr>
          </w:p>
        </w:tc>
        <w:tc>
          <w:tcPr>
            <w:tcW w:w="236" w:type="dxa"/>
          </w:tcPr>
          <w:p w14:paraId="61CFA4AE" w14:textId="77777777" w:rsidR="0064199A" w:rsidRPr="00BC125E" w:rsidRDefault="0064199A" w:rsidP="000C36C4">
            <w:pPr>
              <w:shd w:val="clear" w:color="auto" w:fill="FFFFFF"/>
              <w:spacing w:line="240" w:lineRule="auto"/>
              <w:ind w:left="-79" w:right="-115"/>
              <w:jc w:val="center"/>
              <w:rPr>
                <w:szCs w:val="22"/>
                <w:cs/>
                <w:lang w:val="en-US" w:bidi="th-TH"/>
              </w:rPr>
            </w:pPr>
          </w:p>
        </w:tc>
        <w:tc>
          <w:tcPr>
            <w:tcW w:w="1345" w:type="dxa"/>
            <w:vAlign w:val="bottom"/>
          </w:tcPr>
          <w:p w14:paraId="75ED9A00" w14:textId="77777777" w:rsidR="0064199A" w:rsidRPr="00BC125E" w:rsidRDefault="0064199A" w:rsidP="000C36C4">
            <w:pPr>
              <w:shd w:val="clear" w:color="auto" w:fill="FFFFFF"/>
              <w:spacing w:line="240" w:lineRule="auto"/>
              <w:ind w:left="-79" w:right="-115"/>
              <w:jc w:val="center"/>
              <w:rPr>
                <w:szCs w:val="22"/>
                <w:cs/>
                <w:lang w:val="en-US" w:bidi="th-TH"/>
              </w:rPr>
            </w:pPr>
            <w:r w:rsidRPr="00BC125E">
              <w:rPr>
                <w:szCs w:val="22"/>
                <w:lang w:val="en-US"/>
              </w:rPr>
              <w:t>Previous reported</w:t>
            </w:r>
          </w:p>
        </w:tc>
        <w:tc>
          <w:tcPr>
            <w:tcW w:w="270" w:type="dxa"/>
            <w:vAlign w:val="bottom"/>
          </w:tcPr>
          <w:p w14:paraId="3739D654" w14:textId="77777777" w:rsidR="0064199A" w:rsidRPr="00BC125E" w:rsidRDefault="0064199A" w:rsidP="000C36C4">
            <w:pPr>
              <w:shd w:val="clear" w:color="auto" w:fill="FFFFFF"/>
              <w:spacing w:line="240" w:lineRule="auto"/>
              <w:ind w:left="-79" w:right="-115"/>
              <w:jc w:val="center"/>
              <w:rPr>
                <w:szCs w:val="22"/>
                <w:cs/>
                <w:lang w:val="en-US" w:bidi="th-TH"/>
              </w:rPr>
            </w:pPr>
          </w:p>
        </w:tc>
        <w:tc>
          <w:tcPr>
            <w:tcW w:w="1260" w:type="dxa"/>
            <w:vAlign w:val="bottom"/>
          </w:tcPr>
          <w:p w14:paraId="40E036BF" w14:textId="77777777" w:rsidR="0064199A" w:rsidRPr="00BC125E" w:rsidRDefault="0064199A" w:rsidP="000C36C4">
            <w:pPr>
              <w:shd w:val="clear" w:color="auto" w:fill="FFFFFF"/>
              <w:spacing w:line="240" w:lineRule="auto"/>
              <w:ind w:left="-79" w:right="-115"/>
              <w:jc w:val="center"/>
              <w:rPr>
                <w:szCs w:val="22"/>
                <w:cs/>
                <w:lang w:val="en-US" w:bidi="th-TH"/>
              </w:rPr>
            </w:pPr>
            <w:r w:rsidRPr="00BC125E">
              <w:rPr>
                <w:szCs w:val="22"/>
                <w:lang w:val="en-US"/>
              </w:rPr>
              <w:t>Adjustment</w:t>
            </w:r>
          </w:p>
        </w:tc>
        <w:tc>
          <w:tcPr>
            <w:tcW w:w="270" w:type="dxa"/>
            <w:vAlign w:val="bottom"/>
          </w:tcPr>
          <w:p w14:paraId="74A11C3E" w14:textId="77777777" w:rsidR="0064199A" w:rsidRPr="00BC125E" w:rsidRDefault="0064199A" w:rsidP="000C36C4">
            <w:pPr>
              <w:shd w:val="clear" w:color="auto" w:fill="FFFFFF"/>
              <w:spacing w:line="240" w:lineRule="auto"/>
              <w:ind w:left="-79" w:right="-115"/>
              <w:jc w:val="center"/>
              <w:rPr>
                <w:szCs w:val="22"/>
                <w:cs/>
                <w:lang w:val="en-US" w:bidi="th-TH"/>
              </w:rPr>
            </w:pPr>
          </w:p>
        </w:tc>
        <w:tc>
          <w:tcPr>
            <w:tcW w:w="1260" w:type="dxa"/>
            <w:vAlign w:val="bottom"/>
          </w:tcPr>
          <w:p w14:paraId="63C57513" w14:textId="77777777" w:rsidR="0064199A" w:rsidRPr="00BC125E" w:rsidRDefault="0064199A" w:rsidP="000C36C4">
            <w:pPr>
              <w:shd w:val="clear" w:color="auto" w:fill="FFFFFF"/>
              <w:spacing w:line="240" w:lineRule="auto"/>
              <w:ind w:left="-79" w:right="-115"/>
              <w:jc w:val="center"/>
              <w:rPr>
                <w:szCs w:val="22"/>
                <w:cs/>
                <w:lang w:val="en-US" w:bidi="th-TH"/>
              </w:rPr>
            </w:pPr>
            <w:r w:rsidRPr="00BC125E">
              <w:rPr>
                <w:szCs w:val="22"/>
                <w:lang w:val="en-US" w:bidi="th-TH"/>
              </w:rPr>
              <w:t>As adjusted</w:t>
            </w:r>
          </w:p>
        </w:tc>
        <w:tc>
          <w:tcPr>
            <w:tcW w:w="270" w:type="dxa"/>
          </w:tcPr>
          <w:p w14:paraId="2929522A" w14:textId="77777777" w:rsidR="0064199A" w:rsidRPr="00BC125E" w:rsidRDefault="0064199A" w:rsidP="000C36C4">
            <w:pPr>
              <w:shd w:val="clear" w:color="auto" w:fill="FFFFFF"/>
              <w:spacing w:line="240" w:lineRule="auto"/>
              <w:ind w:left="-79" w:right="-115"/>
              <w:jc w:val="center"/>
              <w:rPr>
                <w:szCs w:val="22"/>
                <w:cs/>
                <w:lang w:val="en-US" w:bidi="th-TH"/>
              </w:rPr>
            </w:pPr>
          </w:p>
        </w:tc>
        <w:tc>
          <w:tcPr>
            <w:tcW w:w="1440" w:type="dxa"/>
            <w:vAlign w:val="bottom"/>
          </w:tcPr>
          <w:p w14:paraId="3141DD31" w14:textId="77777777" w:rsidR="0064199A" w:rsidRPr="00BC125E" w:rsidRDefault="0064199A" w:rsidP="000C36C4">
            <w:pPr>
              <w:shd w:val="clear" w:color="auto" w:fill="FFFFFF"/>
              <w:spacing w:line="240" w:lineRule="auto"/>
              <w:ind w:left="-79" w:right="-115"/>
              <w:jc w:val="center"/>
              <w:rPr>
                <w:szCs w:val="22"/>
                <w:cs/>
                <w:lang w:val="en-US" w:bidi="th-TH"/>
              </w:rPr>
            </w:pPr>
            <w:r w:rsidRPr="00BC125E">
              <w:rPr>
                <w:szCs w:val="22"/>
                <w:lang w:val="en-US"/>
              </w:rPr>
              <w:t>Previous reported</w:t>
            </w:r>
          </w:p>
        </w:tc>
        <w:tc>
          <w:tcPr>
            <w:tcW w:w="270" w:type="dxa"/>
            <w:vAlign w:val="bottom"/>
          </w:tcPr>
          <w:p w14:paraId="46CF62AA" w14:textId="77777777" w:rsidR="0064199A" w:rsidRPr="00BC125E" w:rsidRDefault="0064199A" w:rsidP="000C36C4">
            <w:pPr>
              <w:shd w:val="clear" w:color="auto" w:fill="FFFFFF"/>
              <w:spacing w:line="240" w:lineRule="auto"/>
              <w:ind w:left="-79" w:right="-115"/>
              <w:jc w:val="center"/>
              <w:rPr>
                <w:szCs w:val="22"/>
                <w:cs/>
                <w:lang w:val="en-US" w:bidi="th-TH"/>
              </w:rPr>
            </w:pPr>
          </w:p>
        </w:tc>
        <w:tc>
          <w:tcPr>
            <w:tcW w:w="1170" w:type="dxa"/>
            <w:vAlign w:val="bottom"/>
          </w:tcPr>
          <w:p w14:paraId="1D08E0A3" w14:textId="77777777" w:rsidR="0064199A" w:rsidRPr="00BC125E" w:rsidRDefault="0064199A" w:rsidP="000C36C4">
            <w:pPr>
              <w:shd w:val="clear" w:color="auto" w:fill="FFFFFF"/>
              <w:spacing w:line="240" w:lineRule="auto"/>
              <w:ind w:left="-79" w:right="-115"/>
              <w:jc w:val="center"/>
              <w:rPr>
                <w:szCs w:val="22"/>
                <w:cs/>
                <w:lang w:val="en-US" w:bidi="th-TH"/>
              </w:rPr>
            </w:pPr>
            <w:r w:rsidRPr="00BC125E">
              <w:rPr>
                <w:szCs w:val="22"/>
                <w:lang w:val="en-US"/>
              </w:rPr>
              <w:t>Adjustment</w:t>
            </w:r>
          </w:p>
        </w:tc>
        <w:tc>
          <w:tcPr>
            <w:tcW w:w="270" w:type="dxa"/>
            <w:vAlign w:val="bottom"/>
          </w:tcPr>
          <w:p w14:paraId="789E8EA0" w14:textId="77777777" w:rsidR="0064199A" w:rsidRPr="00BC125E" w:rsidRDefault="0064199A" w:rsidP="000C36C4">
            <w:pPr>
              <w:shd w:val="clear" w:color="auto" w:fill="FFFFFF"/>
              <w:spacing w:line="240" w:lineRule="auto"/>
              <w:ind w:left="-79" w:right="-115"/>
              <w:jc w:val="center"/>
              <w:rPr>
                <w:szCs w:val="22"/>
                <w:cs/>
                <w:lang w:val="en-US" w:bidi="th-TH"/>
              </w:rPr>
            </w:pPr>
          </w:p>
        </w:tc>
        <w:tc>
          <w:tcPr>
            <w:tcW w:w="1263" w:type="dxa"/>
            <w:vAlign w:val="bottom"/>
          </w:tcPr>
          <w:p w14:paraId="75D27FEA" w14:textId="77777777" w:rsidR="0064199A" w:rsidRPr="00BC125E" w:rsidRDefault="0064199A" w:rsidP="000C36C4">
            <w:pPr>
              <w:shd w:val="clear" w:color="auto" w:fill="FFFFFF"/>
              <w:spacing w:line="240" w:lineRule="auto"/>
              <w:ind w:left="-79" w:right="-115"/>
              <w:jc w:val="center"/>
              <w:rPr>
                <w:szCs w:val="22"/>
                <w:cs/>
                <w:lang w:val="en-US" w:bidi="th-TH"/>
              </w:rPr>
            </w:pPr>
            <w:r w:rsidRPr="00BC125E">
              <w:rPr>
                <w:szCs w:val="22"/>
                <w:lang w:val="en-US" w:bidi="th-TH"/>
              </w:rPr>
              <w:t>As adjusted</w:t>
            </w:r>
          </w:p>
        </w:tc>
      </w:tr>
      <w:tr w:rsidR="0064199A" w:rsidRPr="00944BA8" w14:paraId="6A2BD5FD" w14:textId="77777777" w:rsidTr="000C36C4">
        <w:trPr>
          <w:trHeight w:val="243"/>
        </w:trPr>
        <w:tc>
          <w:tcPr>
            <w:tcW w:w="4410" w:type="dxa"/>
            <w:shd w:val="clear" w:color="auto" w:fill="auto"/>
          </w:tcPr>
          <w:p w14:paraId="49254CD9"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3701F0B5" w14:textId="77777777" w:rsidR="0064199A" w:rsidRPr="00BC125E" w:rsidRDefault="0064199A" w:rsidP="000C36C4">
            <w:pPr>
              <w:shd w:val="clear" w:color="auto" w:fill="FFFFFF"/>
              <w:tabs>
                <w:tab w:val="left" w:pos="1332"/>
              </w:tabs>
              <w:spacing w:line="240" w:lineRule="auto"/>
              <w:ind w:left="-79" w:right="-108"/>
              <w:jc w:val="center"/>
              <w:rPr>
                <w:i/>
                <w:iCs/>
                <w:szCs w:val="22"/>
                <w:lang w:val="en-US"/>
              </w:rPr>
            </w:pPr>
          </w:p>
        </w:tc>
        <w:tc>
          <w:tcPr>
            <w:tcW w:w="236" w:type="dxa"/>
          </w:tcPr>
          <w:p w14:paraId="607C1B5B" w14:textId="77777777" w:rsidR="0064199A" w:rsidRPr="00BC125E" w:rsidRDefault="0064199A" w:rsidP="000C36C4">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14325677" w14:textId="77777777" w:rsidR="0064199A" w:rsidRPr="00BC125E" w:rsidRDefault="0064199A" w:rsidP="000C36C4">
            <w:pPr>
              <w:shd w:val="clear" w:color="auto" w:fill="FFFFFF"/>
              <w:tabs>
                <w:tab w:val="decimal" w:pos="612"/>
              </w:tabs>
              <w:spacing w:line="240" w:lineRule="auto"/>
              <w:ind w:left="-79" w:right="-108"/>
              <w:jc w:val="center"/>
              <w:rPr>
                <w:szCs w:val="22"/>
                <w:lang w:val="en-US"/>
              </w:rPr>
            </w:pPr>
            <w:r w:rsidRPr="00BC125E">
              <w:rPr>
                <w:i/>
                <w:iCs/>
                <w:szCs w:val="22"/>
                <w:lang w:val="en-US" w:bidi="th-TH"/>
              </w:rPr>
              <w:t>(in million Baht)</w:t>
            </w:r>
          </w:p>
        </w:tc>
      </w:tr>
      <w:tr w:rsidR="0064199A" w:rsidRPr="00944BA8" w14:paraId="489E165E" w14:textId="77777777" w:rsidTr="000C36C4">
        <w:trPr>
          <w:trHeight w:val="20"/>
        </w:trPr>
        <w:tc>
          <w:tcPr>
            <w:tcW w:w="4410" w:type="dxa"/>
            <w:shd w:val="clear" w:color="auto" w:fill="auto"/>
          </w:tcPr>
          <w:p w14:paraId="2EBD450B"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BC125E">
              <w:rPr>
                <w:rFonts w:eastAsia="Calibri"/>
                <w:b/>
                <w:bCs/>
                <w:color w:val="000000"/>
                <w:szCs w:val="22"/>
                <w:lang w:val="en-US" w:bidi="th-TH"/>
              </w:rPr>
              <w:t>Assets</w:t>
            </w:r>
          </w:p>
        </w:tc>
        <w:tc>
          <w:tcPr>
            <w:tcW w:w="360" w:type="dxa"/>
          </w:tcPr>
          <w:p w14:paraId="2E0E93AF" w14:textId="77777777" w:rsidR="0064199A" w:rsidRPr="00BC125E" w:rsidRDefault="0064199A" w:rsidP="000C36C4">
            <w:pPr>
              <w:shd w:val="clear" w:color="auto" w:fill="FFFFFF"/>
              <w:tabs>
                <w:tab w:val="left" w:pos="1332"/>
              </w:tabs>
              <w:spacing w:line="240" w:lineRule="auto"/>
              <w:ind w:left="-79" w:right="-108"/>
              <w:jc w:val="center"/>
              <w:rPr>
                <w:i/>
                <w:iCs/>
                <w:szCs w:val="22"/>
                <w:lang w:val="en-US"/>
              </w:rPr>
            </w:pPr>
          </w:p>
        </w:tc>
        <w:tc>
          <w:tcPr>
            <w:tcW w:w="236" w:type="dxa"/>
          </w:tcPr>
          <w:p w14:paraId="00446E81" w14:textId="77777777" w:rsidR="0064199A" w:rsidRPr="00BC125E" w:rsidRDefault="0064199A" w:rsidP="000C36C4">
            <w:pPr>
              <w:shd w:val="clear" w:color="auto" w:fill="FFFFFF"/>
              <w:tabs>
                <w:tab w:val="decimal" w:pos="612"/>
              </w:tabs>
              <w:spacing w:line="240" w:lineRule="auto"/>
              <w:ind w:left="-79" w:right="-108"/>
              <w:rPr>
                <w:szCs w:val="22"/>
                <w:lang w:val="en-US" w:bidi="th-TH"/>
              </w:rPr>
            </w:pPr>
          </w:p>
        </w:tc>
        <w:tc>
          <w:tcPr>
            <w:tcW w:w="1345" w:type="dxa"/>
            <w:vAlign w:val="bottom"/>
          </w:tcPr>
          <w:p w14:paraId="5C4FFABE" w14:textId="77777777" w:rsidR="0064199A" w:rsidRPr="00BC125E" w:rsidRDefault="0064199A" w:rsidP="000C36C4">
            <w:pPr>
              <w:shd w:val="clear" w:color="auto" w:fill="FFFFFF"/>
              <w:tabs>
                <w:tab w:val="decimal" w:pos="960"/>
              </w:tabs>
              <w:spacing w:line="240" w:lineRule="auto"/>
              <w:ind w:left="-79" w:right="-108"/>
              <w:rPr>
                <w:szCs w:val="22"/>
                <w:lang w:val="en-US" w:bidi="th-TH"/>
              </w:rPr>
            </w:pPr>
          </w:p>
        </w:tc>
        <w:tc>
          <w:tcPr>
            <w:tcW w:w="270" w:type="dxa"/>
            <w:vAlign w:val="bottom"/>
          </w:tcPr>
          <w:p w14:paraId="0353277E"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260" w:type="dxa"/>
            <w:vAlign w:val="bottom"/>
          </w:tcPr>
          <w:p w14:paraId="281EADD2" w14:textId="77777777" w:rsidR="0064199A" w:rsidRPr="00BC125E" w:rsidRDefault="0064199A" w:rsidP="000C36C4">
            <w:pPr>
              <w:shd w:val="clear" w:color="auto" w:fill="FFFFFF"/>
              <w:tabs>
                <w:tab w:val="decimal" w:pos="612"/>
              </w:tabs>
              <w:spacing w:line="240" w:lineRule="auto"/>
              <w:ind w:left="-79" w:right="-108"/>
              <w:rPr>
                <w:szCs w:val="22"/>
                <w:lang w:val="en-US"/>
              </w:rPr>
            </w:pPr>
          </w:p>
        </w:tc>
        <w:tc>
          <w:tcPr>
            <w:tcW w:w="270" w:type="dxa"/>
            <w:vAlign w:val="bottom"/>
          </w:tcPr>
          <w:p w14:paraId="3BFF08BD"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260" w:type="dxa"/>
            <w:vAlign w:val="bottom"/>
          </w:tcPr>
          <w:p w14:paraId="41FF1506" w14:textId="77777777" w:rsidR="0064199A" w:rsidRPr="00BC125E" w:rsidRDefault="0064199A" w:rsidP="000C36C4">
            <w:pPr>
              <w:shd w:val="clear" w:color="auto" w:fill="FFFFFF"/>
              <w:tabs>
                <w:tab w:val="decimal" w:pos="612"/>
              </w:tabs>
              <w:spacing w:line="240" w:lineRule="auto"/>
              <w:ind w:left="-79" w:right="-108"/>
              <w:rPr>
                <w:szCs w:val="22"/>
                <w:lang w:val="en-US"/>
              </w:rPr>
            </w:pPr>
          </w:p>
        </w:tc>
        <w:tc>
          <w:tcPr>
            <w:tcW w:w="270" w:type="dxa"/>
            <w:vAlign w:val="bottom"/>
          </w:tcPr>
          <w:p w14:paraId="71D66344"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vAlign w:val="bottom"/>
          </w:tcPr>
          <w:p w14:paraId="48AB0A9C" w14:textId="77777777" w:rsidR="0064199A" w:rsidRPr="00BC125E" w:rsidRDefault="0064199A" w:rsidP="000C36C4">
            <w:pPr>
              <w:shd w:val="clear" w:color="auto" w:fill="FFFFFF"/>
              <w:tabs>
                <w:tab w:val="decimal" w:pos="612"/>
              </w:tabs>
              <w:spacing w:line="240" w:lineRule="auto"/>
              <w:ind w:left="-79" w:right="-108"/>
              <w:rPr>
                <w:szCs w:val="22"/>
                <w:lang w:val="en-US"/>
              </w:rPr>
            </w:pPr>
          </w:p>
        </w:tc>
        <w:tc>
          <w:tcPr>
            <w:tcW w:w="270" w:type="dxa"/>
            <w:vAlign w:val="bottom"/>
          </w:tcPr>
          <w:p w14:paraId="64C2D385"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21396EC8" w14:textId="77777777" w:rsidR="0064199A" w:rsidRPr="00BC125E" w:rsidRDefault="0064199A" w:rsidP="000C36C4">
            <w:pPr>
              <w:shd w:val="clear" w:color="auto" w:fill="FFFFFF"/>
              <w:tabs>
                <w:tab w:val="decimal" w:pos="630"/>
              </w:tabs>
              <w:spacing w:line="240" w:lineRule="auto"/>
              <w:ind w:left="-79" w:right="-108"/>
              <w:rPr>
                <w:szCs w:val="22"/>
                <w:lang w:val="en-US"/>
              </w:rPr>
            </w:pPr>
          </w:p>
        </w:tc>
        <w:tc>
          <w:tcPr>
            <w:tcW w:w="270" w:type="dxa"/>
            <w:vAlign w:val="bottom"/>
          </w:tcPr>
          <w:p w14:paraId="335BC3DA"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27549D3" w14:textId="77777777" w:rsidR="0064199A" w:rsidRPr="00BC125E" w:rsidRDefault="0064199A" w:rsidP="000C36C4">
            <w:pPr>
              <w:shd w:val="clear" w:color="auto" w:fill="FFFFFF"/>
              <w:tabs>
                <w:tab w:val="decimal" w:pos="612"/>
              </w:tabs>
              <w:spacing w:line="240" w:lineRule="auto"/>
              <w:ind w:left="-79" w:right="-108"/>
              <w:rPr>
                <w:szCs w:val="22"/>
                <w:lang w:val="en-US"/>
              </w:rPr>
            </w:pPr>
          </w:p>
        </w:tc>
      </w:tr>
      <w:tr w:rsidR="0064199A" w:rsidRPr="00944BA8" w14:paraId="5E8AD440" w14:textId="77777777" w:rsidTr="00A80A14">
        <w:trPr>
          <w:trHeight w:val="20"/>
        </w:trPr>
        <w:tc>
          <w:tcPr>
            <w:tcW w:w="4410" w:type="dxa"/>
            <w:shd w:val="clear" w:color="auto" w:fill="auto"/>
          </w:tcPr>
          <w:p w14:paraId="73CCF182"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BC125E">
              <w:rPr>
                <w:rFonts w:eastAsia="Calibri"/>
                <w:b/>
                <w:bCs/>
                <w:i/>
                <w:iCs/>
                <w:color w:val="000000"/>
                <w:szCs w:val="22"/>
                <w:lang w:val="en-US" w:bidi="th-TH"/>
              </w:rPr>
              <w:t>Current assets</w:t>
            </w:r>
          </w:p>
        </w:tc>
        <w:tc>
          <w:tcPr>
            <w:tcW w:w="360" w:type="dxa"/>
          </w:tcPr>
          <w:p w14:paraId="1859EE82" w14:textId="77777777" w:rsidR="0064199A" w:rsidRPr="00BC125E" w:rsidRDefault="0064199A" w:rsidP="000C36C4">
            <w:pPr>
              <w:shd w:val="clear" w:color="auto" w:fill="FFFFFF"/>
              <w:tabs>
                <w:tab w:val="left" w:pos="1332"/>
              </w:tabs>
              <w:spacing w:line="240" w:lineRule="auto"/>
              <w:ind w:left="-79" w:right="-108"/>
              <w:jc w:val="center"/>
              <w:rPr>
                <w:i/>
                <w:iCs/>
                <w:szCs w:val="22"/>
                <w:lang w:val="en-US"/>
              </w:rPr>
            </w:pPr>
          </w:p>
        </w:tc>
        <w:tc>
          <w:tcPr>
            <w:tcW w:w="236" w:type="dxa"/>
          </w:tcPr>
          <w:p w14:paraId="4D1FA274" w14:textId="77777777" w:rsidR="0064199A" w:rsidRPr="00BC125E" w:rsidRDefault="0064199A" w:rsidP="000C36C4">
            <w:pPr>
              <w:shd w:val="clear" w:color="auto" w:fill="FFFFFF"/>
              <w:tabs>
                <w:tab w:val="decimal" w:pos="612"/>
              </w:tabs>
              <w:spacing w:line="240" w:lineRule="auto"/>
              <w:ind w:left="-79" w:right="-108"/>
              <w:rPr>
                <w:szCs w:val="22"/>
                <w:lang w:val="en-US" w:bidi="th-TH"/>
              </w:rPr>
            </w:pPr>
          </w:p>
        </w:tc>
        <w:tc>
          <w:tcPr>
            <w:tcW w:w="1345" w:type="dxa"/>
            <w:shd w:val="clear" w:color="auto" w:fill="FFFFFF" w:themeFill="background1"/>
            <w:vAlign w:val="bottom"/>
          </w:tcPr>
          <w:p w14:paraId="51A822F1" w14:textId="77777777" w:rsidR="0064199A" w:rsidRPr="00BC125E" w:rsidRDefault="0064199A" w:rsidP="000C36C4">
            <w:pPr>
              <w:shd w:val="clear" w:color="auto" w:fill="FFFFFF"/>
              <w:tabs>
                <w:tab w:val="decimal" w:pos="960"/>
              </w:tabs>
              <w:spacing w:line="240" w:lineRule="auto"/>
              <w:ind w:left="-79" w:right="-108"/>
              <w:rPr>
                <w:szCs w:val="22"/>
                <w:lang w:val="en-US" w:bidi="th-TH"/>
              </w:rPr>
            </w:pPr>
          </w:p>
        </w:tc>
        <w:tc>
          <w:tcPr>
            <w:tcW w:w="270" w:type="dxa"/>
            <w:shd w:val="clear" w:color="auto" w:fill="FFFFFF" w:themeFill="background1"/>
            <w:vAlign w:val="bottom"/>
          </w:tcPr>
          <w:p w14:paraId="3A51597C"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5DE2AD08" w14:textId="77777777" w:rsidR="0064199A" w:rsidRPr="00BC125E" w:rsidRDefault="0064199A" w:rsidP="000C36C4">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5C14F494"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2AF7C874" w14:textId="77777777" w:rsidR="0064199A" w:rsidRPr="00BC125E" w:rsidRDefault="0064199A" w:rsidP="000C36C4">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7ED1D930"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tcPr>
          <w:p w14:paraId="5385F87A" w14:textId="77777777" w:rsidR="0064199A" w:rsidRPr="00BC125E" w:rsidRDefault="0064199A" w:rsidP="000C36C4">
            <w:pPr>
              <w:shd w:val="clear" w:color="auto" w:fill="FFFFFF"/>
              <w:tabs>
                <w:tab w:val="decimal" w:pos="612"/>
              </w:tabs>
              <w:spacing w:line="240" w:lineRule="auto"/>
              <w:ind w:left="-79" w:right="-108"/>
              <w:rPr>
                <w:szCs w:val="22"/>
                <w:lang w:val="en-US"/>
              </w:rPr>
            </w:pPr>
          </w:p>
        </w:tc>
        <w:tc>
          <w:tcPr>
            <w:tcW w:w="270" w:type="dxa"/>
          </w:tcPr>
          <w:p w14:paraId="559A4BD7"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tcPr>
          <w:p w14:paraId="1B5C6A0C" w14:textId="77777777" w:rsidR="0064199A" w:rsidRPr="00BC125E" w:rsidRDefault="0064199A" w:rsidP="000C36C4">
            <w:pPr>
              <w:shd w:val="clear" w:color="auto" w:fill="FFFFFF"/>
              <w:tabs>
                <w:tab w:val="decimal" w:pos="630"/>
              </w:tabs>
              <w:spacing w:line="240" w:lineRule="auto"/>
              <w:ind w:left="-79" w:right="-108"/>
              <w:rPr>
                <w:szCs w:val="22"/>
                <w:lang w:val="en-US"/>
              </w:rPr>
            </w:pPr>
          </w:p>
        </w:tc>
        <w:tc>
          <w:tcPr>
            <w:tcW w:w="270" w:type="dxa"/>
          </w:tcPr>
          <w:p w14:paraId="435D1A43"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tcPr>
          <w:p w14:paraId="65C55640" w14:textId="77777777" w:rsidR="0064199A" w:rsidRPr="00BC125E" w:rsidRDefault="0064199A" w:rsidP="000C36C4">
            <w:pPr>
              <w:shd w:val="clear" w:color="auto" w:fill="FFFFFF"/>
              <w:tabs>
                <w:tab w:val="decimal" w:pos="612"/>
              </w:tabs>
              <w:spacing w:line="240" w:lineRule="auto"/>
              <w:ind w:left="-79" w:right="-108"/>
              <w:rPr>
                <w:szCs w:val="22"/>
                <w:lang w:val="en-US"/>
              </w:rPr>
            </w:pPr>
          </w:p>
        </w:tc>
      </w:tr>
      <w:tr w:rsidR="008C172C" w:rsidRPr="00944BA8" w14:paraId="5FFA902E" w14:textId="77777777" w:rsidTr="000C36C4">
        <w:trPr>
          <w:trHeight w:val="20"/>
        </w:trPr>
        <w:tc>
          <w:tcPr>
            <w:tcW w:w="4410" w:type="dxa"/>
            <w:shd w:val="clear" w:color="auto" w:fill="auto"/>
          </w:tcPr>
          <w:p w14:paraId="0EFD96E3"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BC125E">
              <w:rPr>
                <w:szCs w:val="22"/>
                <w:lang w:val="en-US"/>
              </w:rPr>
              <w:t>Cash and cash equivalents</w:t>
            </w:r>
          </w:p>
        </w:tc>
        <w:tc>
          <w:tcPr>
            <w:tcW w:w="360" w:type="dxa"/>
          </w:tcPr>
          <w:p w14:paraId="31922AB4" w14:textId="77777777" w:rsidR="008C172C" w:rsidRPr="00BC125E" w:rsidRDefault="008C172C" w:rsidP="008C172C">
            <w:pPr>
              <w:shd w:val="clear" w:color="auto" w:fill="FFFFFF"/>
              <w:spacing w:line="240" w:lineRule="auto"/>
              <w:ind w:left="-79" w:right="-108"/>
              <w:jc w:val="center"/>
              <w:rPr>
                <w:szCs w:val="22"/>
                <w:lang w:val="en-US" w:bidi="th-TH"/>
              </w:rPr>
            </w:pPr>
          </w:p>
        </w:tc>
        <w:tc>
          <w:tcPr>
            <w:tcW w:w="236" w:type="dxa"/>
          </w:tcPr>
          <w:p w14:paraId="4F7D039F"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0A00C880" w14:textId="77777777"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1,215.49 </w:t>
            </w:r>
          </w:p>
        </w:tc>
        <w:tc>
          <w:tcPr>
            <w:tcW w:w="270" w:type="dxa"/>
            <w:shd w:val="clear" w:color="auto" w:fill="auto"/>
          </w:tcPr>
          <w:p w14:paraId="5B1892E4" w14:textId="77777777" w:rsidR="008C172C" w:rsidRPr="00BC125E" w:rsidRDefault="008C172C" w:rsidP="008C1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58C81E1A" w14:textId="6BB0A2D7"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298.37 </w:t>
            </w:r>
          </w:p>
        </w:tc>
        <w:tc>
          <w:tcPr>
            <w:tcW w:w="270" w:type="dxa"/>
            <w:shd w:val="clear" w:color="auto" w:fill="auto"/>
          </w:tcPr>
          <w:p w14:paraId="1037AD28" w14:textId="77777777" w:rsidR="008C172C" w:rsidRPr="00BC125E" w:rsidRDefault="008C172C" w:rsidP="008C172C">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tcPr>
          <w:p w14:paraId="42FA859D" w14:textId="570660AF"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1,513.86 </w:t>
            </w:r>
          </w:p>
        </w:tc>
        <w:tc>
          <w:tcPr>
            <w:tcW w:w="270" w:type="dxa"/>
            <w:shd w:val="clear" w:color="auto" w:fill="auto"/>
          </w:tcPr>
          <w:p w14:paraId="1FE4A6B6"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1DC6352" w14:textId="77777777" w:rsidR="008C172C" w:rsidRPr="00BC125E" w:rsidRDefault="008C172C" w:rsidP="008C172C">
            <w:pPr>
              <w:tabs>
                <w:tab w:val="decimal" w:pos="975"/>
              </w:tabs>
              <w:spacing w:line="240" w:lineRule="atLeast"/>
              <w:ind w:right="-180"/>
              <w:rPr>
                <w:szCs w:val="22"/>
                <w:lang w:val="en-US" w:bidi="th-TH"/>
              </w:rPr>
            </w:pPr>
            <w:r w:rsidRPr="00BC125E">
              <w:rPr>
                <w:szCs w:val="22"/>
              </w:rPr>
              <w:t>14,362.44</w:t>
            </w:r>
          </w:p>
        </w:tc>
        <w:tc>
          <w:tcPr>
            <w:tcW w:w="270" w:type="dxa"/>
            <w:shd w:val="clear" w:color="auto" w:fill="auto"/>
          </w:tcPr>
          <w:p w14:paraId="1EDAF40B"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0D106C3" w14:textId="77777777" w:rsidR="008C172C" w:rsidRPr="00BC125E" w:rsidRDefault="008C172C" w:rsidP="008C172C">
            <w:pPr>
              <w:tabs>
                <w:tab w:val="decimal" w:pos="614"/>
              </w:tabs>
              <w:spacing w:line="240" w:lineRule="atLeast"/>
              <w:ind w:right="-140"/>
              <w:rPr>
                <w:szCs w:val="22"/>
                <w:lang w:val="en-US" w:bidi="th-TH"/>
              </w:rPr>
            </w:pPr>
            <w:r w:rsidRPr="00BC125E">
              <w:rPr>
                <w:szCs w:val="22"/>
              </w:rPr>
              <w:t xml:space="preserve"> 309.05 </w:t>
            </w:r>
          </w:p>
        </w:tc>
        <w:tc>
          <w:tcPr>
            <w:tcW w:w="270" w:type="dxa"/>
          </w:tcPr>
          <w:p w14:paraId="7DFD4C97"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9703051"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14,671.49 </w:t>
            </w:r>
          </w:p>
        </w:tc>
      </w:tr>
      <w:tr w:rsidR="008C172C" w:rsidRPr="00944BA8" w14:paraId="1DDA52E2" w14:textId="77777777" w:rsidTr="00E1463A">
        <w:trPr>
          <w:trHeight w:val="90"/>
        </w:trPr>
        <w:tc>
          <w:tcPr>
            <w:tcW w:w="4410" w:type="dxa"/>
            <w:shd w:val="clear" w:color="auto" w:fill="auto"/>
          </w:tcPr>
          <w:p w14:paraId="2A7A1F30"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BC125E">
              <w:rPr>
                <w:szCs w:val="22"/>
                <w:lang w:val="en-US"/>
              </w:rPr>
              <w:t>Trade and other current receivables</w:t>
            </w:r>
          </w:p>
        </w:tc>
        <w:tc>
          <w:tcPr>
            <w:tcW w:w="360" w:type="dxa"/>
          </w:tcPr>
          <w:p w14:paraId="2A0B2C30" w14:textId="77777777" w:rsidR="008C172C" w:rsidRPr="00BC125E" w:rsidRDefault="008C172C" w:rsidP="008C172C">
            <w:pPr>
              <w:shd w:val="clear" w:color="auto" w:fill="FFFFFF"/>
              <w:spacing w:line="240" w:lineRule="auto"/>
              <w:ind w:left="-79" w:right="-108"/>
              <w:jc w:val="center"/>
              <w:rPr>
                <w:szCs w:val="22"/>
                <w:lang w:val="en-US" w:bidi="th-TH"/>
              </w:rPr>
            </w:pPr>
          </w:p>
        </w:tc>
        <w:tc>
          <w:tcPr>
            <w:tcW w:w="236" w:type="dxa"/>
          </w:tcPr>
          <w:p w14:paraId="09AAE650"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7C52395D" w14:textId="77777777"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1,499.20</w:t>
            </w:r>
          </w:p>
        </w:tc>
        <w:tc>
          <w:tcPr>
            <w:tcW w:w="270" w:type="dxa"/>
            <w:shd w:val="clear" w:color="auto" w:fill="auto"/>
          </w:tcPr>
          <w:p w14:paraId="796FAEBA" w14:textId="77777777" w:rsidR="008C172C" w:rsidRPr="00BC125E" w:rsidRDefault="008C172C" w:rsidP="008C1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4C8EFED8" w14:textId="726413BB"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280.47 </w:t>
            </w:r>
          </w:p>
        </w:tc>
        <w:tc>
          <w:tcPr>
            <w:tcW w:w="270" w:type="dxa"/>
            <w:shd w:val="clear" w:color="auto" w:fill="auto"/>
          </w:tcPr>
          <w:p w14:paraId="24D38641" w14:textId="77777777" w:rsidR="008C172C" w:rsidRPr="00BC125E" w:rsidRDefault="008C172C" w:rsidP="008C172C">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1D220A9" w14:textId="2AB7F7E9"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1,779.67 </w:t>
            </w:r>
          </w:p>
        </w:tc>
        <w:tc>
          <w:tcPr>
            <w:tcW w:w="270" w:type="dxa"/>
            <w:shd w:val="clear" w:color="auto" w:fill="auto"/>
          </w:tcPr>
          <w:p w14:paraId="553BE44F"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5B2A0A2" w14:textId="77777777" w:rsidR="008C172C" w:rsidRPr="00BC125E" w:rsidRDefault="008C172C" w:rsidP="008C172C">
            <w:pPr>
              <w:tabs>
                <w:tab w:val="decimal" w:pos="975"/>
              </w:tabs>
              <w:spacing w:line="240" w:lineRule="atLeast"/>
              <w:ind w:right="-180"/>
              <w:rPr>
                <w:szCs w:val="22"/>
                <w:lang w:val="en-US" w:bidi="th-TH"/>
              </w:rPr>
            </w:pPr>
            <w:r w:rsidRPr="00BC125E">
              <w:rPr>
                <w:szCs w:val="22"/>
              </w:rPr>
              <w:t>980.03</w:t>
            </w:r>
          </w:p>
        </w:tc>
        <w:tc>
          <w:tcPr>
            <w:tcW w:w="270" w:type="dxa"/>
            <w:shd w:val="clear" w:color="auto" w:fill="auto"/>
          </w:tcPr>
          <w:p w14:paraId="60C9634E"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8F39C4D" w14:textId="77777777" w:rsidR="008C172C" w:rsidRPr="00BC125E" w:rsidRDefault="008C172C" w:rsidP="008C172C">
            <w:pPr>
              <w:tabs>
                <w:tab w:val="decimal" w:pos="614"/>
              </w:tabs>
              <w:spacing w:line="240" w:lineRule="atLeast"/>
              <w:ind w:right="-140"/>
              <w:rPr>
                <w:szCs w:val="22"/>
                <w:lang w:val="en-US" w:bidi="th-TH"/>
              </w:rPr>
            </w:pPr>
            <w:r w:rsidRPr="00BC125E">
              <w:rPr>
                <w:szCs w:val="22"/>
              </w:rPr>
              <w:t>118.83</w:t>
            </w:r>
          </w:p>
        </w:tc>
        <w:tc>
          <w:tcPr>
            <w:tcW w:w="270" w:type="dxa"/>
          </w:tcPr>
          <w:p w14:paraId="24BFFE35"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487EE9F" w14:textId="77777777" w:rsidR="008C172C" w:rsidRPr="00BC125E" w:rsidRDefault="008C172C" w:rsidP="008C172C">
            <w:pPr>
              <w:tabs>
                <w:tab w:val="decimal" w:pos="700"/>
              </w:tabs>
              <w:spacing w:line="240" w:lineRule="atLeast"/>
              <w:ind w:right="-180"/>
              <w:rPr>
                <w:szCs w:val="22"/>
                <w:lang w:val="en-US" w:bidi="th-TH"/>
              </w:rPr>
            </w:pPr>
            <w:r w:rsidRPr="00BC125E">
              <w:rPr>
                <w:szCs w:val="22"/>
              </w:rPr>
              <w:t>1,098.86</w:t>
            </w:r>
          </w:p>
        </w:tc>
      </w:tr>
      <w:tr w:rsidR="008C172C" w:rsidRPr="00944BA8" w14:paraId="6B0BE92D" w14:textId="77777777" w:rsidTr="00E1463A">
        <w:trPr>
          <w:trHeight w:val="20"/>
        </w:trPr>
        <w:tc>
          <w:tcPr>
            <w:tcW w:w="4410" w:type="dxa"/>
            <w:shd w:val="clear" w:color="auto" w:fill="auto"/>
          </w:tcPr>
          <w:p w14:paraId="5BAA6B29"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BC125E">
              <w:rPr>
                <w:szCs w:val="22"/>
                <w:lang w:val="en-US"/>
              </w:rPr>
              <w:t>Short-term loans to related parties</w:t>
            </w:r>
          </w:p>
        </w:tc>
        <w:tc>
          <w:tcPr>
            <w:tcW w:w="360" w:type="dxa"/>
          </w:tcPr>
          <w:p w14:paraId="33DDF38A" w14:textId="77777777" w:rsidR="008C172C" w:rsidRPr="00BC125E" w:rsidRDefault="008C172C" w:rsidP="008C172C">
            <w:pPr>
              <w:shd w:val="clear" w:color="auto" w:fill="FFFFFF"/>
              <w:spacing w:line="240" w:lineRule="auto"/>
              <w:ind w:left="-79" w:right="-108"/>
              <w:jc w:val="center"/>
              <w:rPr>
                <w:szCs w:val="22"/>
                <w:lang w:val="en-US" w:bidi="th-TH"/>
              </w:rPr>
            </w:pPr>
          </w:p>
        </w:tc>
        <w:tc>
          <w:tcPr>
            <w:tcW w:w="236" w:type="dxa"/>
          </w:tcPr>
          <w:p w14:paraId="64D4C155"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109CFAA" w14:textId="77777777"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40.58 </w:t>
            </w:r>
          </w:p>
        </w:tc>
        <w:tc>
          <w:tcPr>
            <w:tcW w:w="270" w:type="dxa"/>
            <w:shd w:val="clear" w:color="auto" w:fill="auto"/>
          </w:tcPr>
          <w:p w14:paraId="00709B48" w14:textId="77777777" w:rsidR="008C172C" w:rsidRPr="00BC125E" w:rsidRDefault="008C172C" w:rsidP="008C172C">
            <w:pPr>
              <w:tabs>
                <w:tab w:val="decimal" w:pos="700"/>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7B01C98F" w14:textId="0455D011"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17.75 </w:t>
            </w:r>
          </w:p>
        </w:tc>
        <w:tc>
          <w:tcPr>
            <w:tcW w:w="270" w:type="dxa"/>
            <w:shd w:val="clear" w:color="auto" w:fill="auto"/>
          </w:tcPr>
          <w:p w14:paraId="0E9E59D5" w14:textId="77777777" w:rsidR="008C172C" w:rsidRPr="00BC125E" w:rsidRDefault="008C172C" w:rsidP="008C172C">
            <w:pPr>
              <w:tabs>
                <w:tab w:val="decimal" w:pos="870"/>
              </w:tabs>
              <w:spacing w:line="240" w:lineRule="atLeast"/>
              <w:rPr>
                <w:szCs w:val="22"/>
                <w:lang w:val="en-US" w:bidi="th-TH"/>
              </w:rPr>
            </w:pPr>
          </w:p>
        </w:tc>
        <w:tc>
          <w:tcPr>
            <w:tcW w:w="1260" w:type="dxa"/>
            <w:tcBorders>
              <w:top w:val="nil"/>
              <w:left w:val="nil"/>
              <w:bottom w:val="nil"/>
              <w:right w:val="nil"/>
            </w:tcBorders>
            <w:shd w:val="clear" w:color="auto" w:fill="auto"/>
          </w:tcPr>
          <w:p w14:paraId="6BE8E82A" w14:textId="6EAE736B" w:rsidR="008C172C" w:rsidRPr="00BC125E" w:rsidRDefault="008C172C" w:rsidP="003830DF">
            <w:pPr>
              <w:tabs>
                <w:tab w:val="decimal" w:pos="870"/>
              </w:tabs>
              <w:spacing w:line="240" w:lineRule="atLeast"/>
              <w:rPr>
                <w:szCs w:val="22"/>
                <w:lang w:val="en-US" w:bidi="th-TH"/>
              </w:rPr>
            </w:pPr>
            <w:r w:rsidRPr="00BC125E">
              <w:rPr>
                <w:szCs w:val="22"/>
                <w:lang w:val="en-US" w:bidi="th-TH"/>
              </w:rPr>
              <w:t xml:space="preserve">58.33 </w:t>
            </w:r>
          </w:p>
        </w:tc>
        <w:tc>
          <w:tcPr>
            <w:tcW w:w="270" w:type="dxa"/>
            <w:shd w:val="clear" w:color="auto" w:fill="auto"/>
          </w:tcPr>
          <w:p w14:paraId="611F7E67"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0412C08" w14:textId="222DFDF2" w:rsidR="008C172C" w:rsidRPr="00BC125E" w:rsidRDefault="003830DF" w:rsidP="003830DF">
            <w:pPr>
              <w:tabs>
                <w:tab w:val="left" w:pos="227"/>
                <w:tab w:val="left" w:pos="454"/>
                <w:tab w:val="left" w:pos="907"/>
                <w:tab w:val="decimal"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BC125E">
              <w:rPr>
                <w:szCs w:val="22"/>
              </w:rPr>
              <w:t xml:space="preserve">    </w:t>
            </w:r>
            <w:r w:rsidR="008C172C" w:rsidRPr="00BC125E">
              <w:rPr>
                <w:szCs w:val="22"/>
              </w:rPr>
              <w:t xml:space="preserve">-   </w:t>
            </w:r>
          </w:p>
        </w:tc>
        <w:tc>
          <w:tcPr>
            <w:tcW w:w="270" w:type="dxa"/>
            <w:shd w:val="clear" w:color="auto" w:fill="auto"/>
          </w:tcPr>
          <w:p w14:paraId="2F42F6FD"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370A17B6" w14:textId="77777777" w:rsidR="008C172C" w:rsidRPr="00BC125E" w:rsidRDefault="008C172C" w:rsidP="008C172C">
            <w:pPr>
              <w:tabs>
                <w:tab w:val="decimal" w:pos="614"/>
              </w:tabs>
              <w:spacing w:line="240" w:lineRule="atLeast"/>
              <w:ind w:right="-140"/>
              <w:rPr>
                <w:szCs w:val="22"/>
                <w:lang w:val="en-US" w:bidi="th-TH"/>
              </w:rPr>
            </w:pPr>
            <w:r w:rsidRPr="00BC125E">
              <w:rPr>
                <w:szCs w:val="22"/>
              </w:rPr>
              <w:t xml:space="preserve"> 1.10</w:t>
            </w:r>
          </w:p>
        </w:tc>
        <w:tc>
          <w:tcPr>
            <w:tcW w:w="270" w:type="dxa"/>
          </w:tcPr>
          <w:p w14:paraId="193C65C1"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D185F47"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1.10 </w:t>
            </w:r>
          </w:p>
        </w:tc>
      </w:tr>
      <w:tr w:rsidR="008C172C" w:rsidRPr="00944BA8" w14:paraId="08C936B9" w14:textId="77777777" w:rsidTr="00E1463A">
        <w:trPr>
          <w:trHeight w:val="20"/>
        </w:trPr>
        <w:tc>
          <w:tcPr>
            <w:tcW w:w="4410" w:type="dxa"/>
            <w:shd w:val="clear" w:color="auto" w:fill="auto"/>
          </w:tcPr>
          <w:p w14:paraId="42FD6101"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Inventories</w:t>
            </w:r>
          </w:p>
        </w:tc>
        <w:tc>
          <w:tcPr>
            <w:tcW w:w="360" w:type="dxa"/>
          </w:tcPr>
          <w:p w14:paraId="0D7F2E5F"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63229F2B"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241185A" w14:textId="77777777"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48.96 </w:t>
            </w:r>
          </w:p>
        </w:tc>
        <w:tc>
          <w:tcPr>
            <w:tcW w:w="270" w:type="dxa"/>
            <w:shd w:val="clear" w:color="auto" w:fill="auto"/>
          </w:tcPr>
          <w:p w14:paraId="56500578" w14:textId="77777777" w:rsidR="008C172C" w:rsidRPr="00BC125E" w:rsidRDefault="008C172C" w:rsidP="008C1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6EE9F17" w14:textId="6B1BDBA3"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14.34 </w:t>
            </w:r>
          </w:p>
        </w:tc>
        <w:tc>
          <w:tcPr>
            <w:tcW w:w="270" w:type="dxa"/>
            <w:shd w:val="clear" w:color="auto" w:fill="auto"/>
          </w:tcPr>
          <w:p w14:paraId="1B5A0EAC" w14:textId="77777777" w:rsidR="008C172C" w:rsidRPr="00BC125E" w:rsidRDefault="008C172C" w:rsidP="008C172C">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8F1A3BD" w14:textId="358EBE8B"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63.30 </w:t>
            </w:r>
          </w:p>
        </w:tc>
        <w:tc>
          <w:tcPr>
            <w:tcW w:w="270" w:type="dxa"/>
            <w:shd w:val="clear" w:color="auto" w:fill="auto"/>
          </w:tcPr>
          <w:p w14:paraId="19237FE6"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1EE6629" w14:textId="77777777" w:rsidR="008C172C" w:rsidRPr="00BC125E" w:rsidRDefault="008C172C" w:rsidP="008C172C">
            <w:pPr>
              <w:tabs>
                <w:tab w:val="decimal" w:pos="975"/>
              </w:tabs>
              <w:spacing w:line="240" w:lineRule="atLeast"/>
              <w:ind w:right="-180"/>
              <w:rPr>
                <w:szCs w:val="22"/>
                <w:lang w:val="en-US" w:bidi="th-TH"/>
              </w:rPr>
            </w:pPr>
            <w:r w:rsidRPr="00BC125E">
              <w:rPr>
                <w:szCs w:val="22"/>
              </w:rPr>
              <w:t>42.72</w:t>
            </w:r>
          </w:p>
        </w:tc>
        <w:tc>
          <w:tcPr>
            <w:tcW w:w="270" w:type="dxa"/>
            <w:shd w:val="clear" w:color="auto" w:fill="auto"/>
          </w:tcPr>
          <w:p w14:paraId="31D1F0F0"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E14E9F3" w14:textId="77777777" w:rsidR="008C172C" w:rsidRPr="00BC125E" w:rsidRDefault="008C172C" w:rsidP="008C172C">
            <w:pPr>
              <w:tabs>
                <w:tab w:val="decimal" w:pos="614"/>
              </w:tabs>
              <w:spacing w:line="240" w:lineRule="atLeast"/>
              <w:ind w:right="-140"/>
              <w:rPr>
                <w:szCs w:val="22"/>
                <w:lang w:val="en-US" w:bidi="th-TH"/>
              </w:rPr>
            </w:pPr>
            <w:r w:rsidRPr="00BC125E">
              <w:rPr>
                <w:szCs w:val="22"/>
              </w:rPr>
              <w:t xml:space="preserve"> 10.95</w:t>
            </w:r>
          </w:p>
        </w:tc>
        <w:tc>
          <w:tcPr>
            <w:tcW w:w="270" w:type="dxa"/>
          </w:tcPr>
          <w:p w14:paraId="635FFA0C"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4089857"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53.67 </w:t>
            </w:r>
          </w:p>
        </w:tc>
      </w:tr>
      <w:tr w:rsidR="008C172C" w:rsidRPr="00944BA8" w14:paraId="50FBDA2B" w14:textId="77777777" w:rsidTr="00E1463A">
        <w:trPr>
          <w:trHeight w:val="20"/>
        </w:trPr>
        <w:tc>
          <w:tcPr>
            <w:tcW w:w="4410" w:type="dxa"/>
            <w:shd w:val="clear" w:color="auto" w:fill="auto"/>
          </w:tcPr>
          <w:p w14:paraId="2A450716"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BC125E">
              <w:rPr>
                <w:szCs w:val="22"/>
                <w:lang w:val="en-US"/>
              </w:rPr>
              <w:t>Other current assets</w:t>
            </w:r>
          </w:p>
        </w:tc>
        <w:tc>
          <w:tcPr>
            <w:tcW w:w="360" w:type="dxa"/>
          </w:tcPr>
          <w:p w14:paraId="352DB374"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354A4886"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DCD1F48" w14:textId="77777777"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244.68 </w:t>
            </w:r>
          </w:p>
        </w:tc>
        <w:tc>
          <w:tcPr>
            <w:tcW w:w="270" w:type="dxa"/>
            <w:shd w:val="clear" w:color="auto" w:fill="auto"/>
          </w:tcPr>
          <w:p w14:paraId="41360EDB" w14:textId="77777777" w:rsidR="008C172C" w:rsidRPr="00BC125E" w:rsidRDefault="008C172C" w:rsidP="008C1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1E4D195" w14:textId="26C5F6A6"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7.59 </w:t>
            </w:r>
          </w:p>
        </w:tc>
        <w:tc>
          <w:tcPr>
            <w:tcW w:w="270" w:type="dxa"/>
            <w:shd w:val="clear" w:color="auto" w:fill="auto"/>
          </w:tcPr>
          <w:p w14:paraId="52491BCB" w14:textId="77777777" w:rsidR="008C172C" w:rsidRPr="00BC125E" w:rsidRDefault="008C172C" w:rsidP="008C172C">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9BC0C57" w14:textId="403098E9" w:rsidR="008C172C" w:rsidRPr="00BC125E" w:rsidRDefault="008C172C" w:rsidP="008C172C">
            <w:pPr>
              <w:tabs>
                <w:tab w:val="decimal" w:pos="870"/>
              </w:tabs>
              <w:spacing w:line="240" w:lineRule="atLeast"/>
              <w:rPr>
                <w:szCs w:val="22"/>
                <w:lang w:val="en-US" w:bidi="th-TH"/>
              </w:rPr>
            </w:pPr>
            <w:r w:rsidRPr="00BC125E">
              <w:rPr>
                <w:szCs w:val="22"/>
                <w:lang w:val="en-US" w:bidi="th-TH"/>
              </w:rPr>
              <w:t xml:space="preserve">252.27 </w:t>
            </w:r>
          </w:p>
        </w:tc>
        <w:tc>
          <w:tcPr>
            <w:tcW w:w="270" w:type="dxa"/>
            <w:shd w:val="clear" w:color="auto" w:fill="auto"/>
          </w:tcPr>
          <w:p w14:paraId="1E325E64"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D5BF4AE" w14:textId="77777777" w:rsidR="008C172C" w:rsidRPr="00BC125E" w:rsidRDefault="008C172C" w:rsidP="008C172C">
            <w:pPr>
              <w:tabs>
                <w:tab w:val="decimal" w:pos="975"/>
              </w:tabs>
              <w:spacing w:line="240" w:lineRule="atLeast"/>
              <w:ind w:right="-180"/>
              <w:rPr>
                <w:szCs w:val="22"/>
                <w:lang w:val="en-US" w:bidi="th-TH"/>
              </w:rPr>
            </w:pPr>
            <w:r w:rsidRPr="00BC125E">
              <w:rPr>
                <w:szCs w:val="22"/>
              </w:rPr>
              <w:t>81.06</w:t>
            </w:r>
          </w:p>
        </w:tc>
        <w:tc>
          <w:tcPr>
            <w:tcW w:w="270" w:type="dxa"/>
            <w:shd w:val="clear" w:color="auto" w:fill="auto"/>
          </w:tcPr>
          <w:p w14:paraId="1BC65C3A"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3CCEC92" w14:textId="77777777" w:rsidR="008C172C" w:rsidRPr="00BC125E" w:rsidRDefault="008C172C" w:rsidP="008C172C">
            <w:pPr>
              <w:tabs>
                <w:tab w:val="decimal" w:pos="614"/>
              </w:tabs>
              <w:spacing w:line="240" w:lineRule="atLeast"/>
              <w:ind w:right="-140"/>
              <w:rPr>
                <w:szCs w:val="22"/>
                <w:lang w:val="en-US" w:bidi="th-TH"/>
              </w:rPr>
            </w:pPr>
            <w:r w:rsidRPr="00BC125E">
              <w:rPr>
                <w:szCs w:val="22"/>
              </w:rPr>
              <w:t xml:space="preserve"> 31.50</w:t>
            </w:r>
          </w:p>
        </w:tc>
        <w:tc>
          <w:tcPr>
            <w:tcW w:w="270" w:type="dxa"/>
          </w:tcPr>
          <w:p w14:paraId="079C6C2B"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16EE59E8"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112.56 </w:t>
            </w:r>
          </w:p>
        </w:tc>
      </w:tr>
      <w:tr w:rsidR="008C172C" w:rsidRPr="00944BA8" w14:paraId="655357AA" w14:textId="77777777" w:rsidTr="00E1463A">
        <w:trPr>
          <w:trHeight w:val="20"/>
        </w:trPr>
        <w:tc>
          <w:tcPr>
            <w:tcW w:w="4410" w:type="dxa"/>
            <w:shd w:val="clear" w:color="auto" w:fill="auto"/>
          </w:tcPr>
          <w:p w14:paraId="68ED88FF"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BC125E">
              <w:rPr>
                <w:b/>
                <w:bCs/>
                <w:szCs w:val="22"/>
                <w:lang w:val="en-US"/>
              </w:rPr>
              <w:t>Total current assets</w:t>
            </w:r>
          </w:p>
        </w:tc>
        <w:tc>
          <w:tcPr>
            <w:tcW w:w="360" w:type="dxa"/>
          </w:tcPr>
          <w:p w14:paraId="7BAD959F"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4D51DFAF"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58FF1E34" w14:textId="77777777" w:rsidR="008C172C" w:rsidRPr="00BC125E" w:rsidRDefault="008C172C" w:rsidP="008C172C">
            <w:pPr>
              <w:tabs>
                <w:tab w:val="decimal" w:pos="870"/>
              </w:tabs>
              <w:spacing w:line="240" w:lineRule="atLeast"/>
              <w:ind w:right="-180"/>
              <w:rPr>
                <w:b/>
                <w:bCs/>
                <w:szCs w:val="22"/>
                <w:lang w:val="en-US" w:bidi="th-TH"/>
              </w:rPr>
            </w:pPr>
            <w:r w:rsidRPr="00BC125E">
              <w:rPr>
                <w:b/>
                <w:bCs/>
                <w:szCs w:val="22"/>
                <w:lang w:val="en-US" w:bidi="th-TH"/>
              </w:rPr>
              <w:t>3,048.91</w:t>
            </w:r>
          </w:p>
        </w:tc>
        <w:tc>
          <w:tcPr>
            <w:tcW w:w="270" w:type="dxa"/>
            <w:shd w:val="clear" w:color="auto" w:fill="auto"/>
          </w:tcPr>
          <w:p w14:paraId="4E36A4BB" w14:textId="77777777" w:rsidR="008C172C" w:rsidRPr="00BC125E" w:rsidRDefault="008C172C" w:rsidP="008C1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15A6CBB" w14:textId="139410A7" w:rsidR="008C172C" w:rsidRPr="00BC125E" w:rsidRDefault="008C172C" w:rsidP="008C172C">
            <w:pPr>
              <w:tabs>
                <w:tab w:val="decimal" w:pos="870"/>
              </w:tabs>
              <w:spacing w:line="240" w:lineRule="atLeast"/>
              <w:rPr>
                <w:b/>
                <w:bCs/>
                <w:szCs w:val="22"/>
                <w:lang w:val="en-US" w:bidi="th-TH"/>
              </w:rPr>
            </w:pPr>
            <w:r w:rsidRPr="00BC125E">
              <w:rPr>
                <w:b/>
                <w:bCs/>
                <w:szCs w:val="22"/>
                <w:lang w:val="en-US" w:bidi="th-TH"/>
              </w:rPr>
              <w:t xml:space="preserve">618.52 </w:t>
            </w:r>
          </w:p>
        </w:tc>
        <w:tc>
          <w:tcPr>
            <w:tcW w:w="270" w:type="dxa"/>
            <w:shd w:val="clear" w:color="auto" w:fill="auto"/>
          </w:tcPr>
          <w:p w14:paraId="250A10C3" w14:textId="77777777" w:rsidR="008C172C" w:rsidRPr="00BC125E" w:rsidRDefault="008C172C" w:rsidP="008C172C">
            <w:pPr>
              <w:tabs>
                <w:tab w:val="left" w:pos="227"/>
                <w:tab w:val="left" w:pos="454"/>
                <w:tab w:val="decimal" w:pos="70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0E31BF9E" w14:textId="23670840" w:rsidR="008C172C" w:rsidRPr="00BC125E" w:rsidRDefault="008C172C" w:rsidP="008C172C">
            <w:pPr>
              <w:tabs>
                <w:tab w:val="decimal" w:pos="870"/>
              </w:tabs>
              <w:spacing w:line="240" w:lineRule="atLeast"/>
              <w:rPr>
                <w:b/>
                <w:bCs/>
                <w:szCs w:val="22"/>
                <w:lang w:val="en-US" w:bidi="th-TH"/>
              </w:rPr>
            </w:pPr>
            <w:r w:rsidRPr="00BC125E">
              <w:rPr>
                <w:b/>
                <w:bCs/>
                <w:szCs w:val="22"/>
                <w:lang w:val="en-US" w:bidi="th-TH"/>
              </w:rPr>
              <w:t xml:space="preserve">3,667.43 </w:t>
            </w:r>
          </w:p>
        </w:tc>
        <w:tc>
          <w:tcPr>
            <w:tcW w:w="270" w:type="dxa"/>
            <w:shd w:val="clear" w:color="auto" w:fill="auto"/>
          </w:tcPr>
          <w:p w14:paraId="2590BB69"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3C7268A9" w14:textId="77777777" w:rsidR="008C172C" w:rsidRPr="00BC125E" w:rsidRDefault="008C172C" w:rsidP="008C172C">
            <w:pPr>
              <w:tabs>
                <w:tab w:val="decimal" w:pos="975"/>
              </w:tabs>
              <w:spacing w:line="240" w:lineRule="atLeast"/>
              <w:ind w:right="-180"/>
              <w:rPr>
                <w:b/>
                <w:bCs/>
                <w:szCs w:val="22"/>
                <w:lang w:val="en-US" w:bidi="th-TH"/>
              </w:rPr>
            </w:pPr>
            <w:r w:rsidRPr="00BC125E">
              <w:rPr>
                <w:b/>
                <w:bCs/>
                <w:szCs w:val="22"/>
              </w:rPr>
              <w:t>15,466.25</w:t>
            </w:r>
          </w:p>
        </w:tc>
        <w:tc>
          <w:tcPr>
            <w:tcW w:w="270" w:type="dxa"/>
            <w:shd w:val="clear" w:color="auto" w:fill="auto"/>
          </w:tcPr>
          <w:p w14:paraId="0C25FA1B"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27F8A810" w14:textId="77777777" w:rsidR="008C172C" w:rsidRPr="00BC125E" w:rsidRDefault="008C172C" w:rsidP="008C172C">
            <w:pPr>
              <w:tabs>
                <w:tab w:val="decimal" w:pos="614"/>
              </w:tabs>
              <w:spacing w:line="240" w:lineRule="atLeast"/>
              <w:ind w:right="-140"/>
              <w:rPr>
                <w:b/>
                <w:bCs/>
                <w:szCs w:val="22"/>
                <w:lang w:val="en-US" w:bidi="th-TH"/>
              </w:rPr>
            </w:pPr>
            <w:r w:rsidRPr="00BC125E">
              <w:rPr>
                <w:b/>
                <w:bCs/>
                <w:szCs w:val="22"/>
              </w:rPr>
              <w:t xml:space="preserve"> 471.43</w:t>
            </w:r>
          </w:p>
        </w:tc>
        <w:tc>
          <w:tcPr>
            <w:tcW w:w="270" w:type="dxa"/>
          </w:tcPr>
          <w:p w14:paraId="095447E1"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015642F5" w14:textId="77777777" w:rsidR="008C172C" w:rsidRPr="00BC125E" w:rsidRDefault="008C172C" w:rsidP="008C172C">
            <w:pPr>
              <w:tabs>
                <w:tab w:val="decimal" w:pos="700"/>
              </w:tabs>
              <w:spacing w:line="240" w:lineRule="atLeast"/>
              <w:ind w:right="-180"/>
              <w:rPr>
                <w:b/>
                <w:bCs/>
                <w:szCs w:val="22"/>
                <w:lang w:val="en-US" w:bidi="th-TH"/>
              </w:rPr>
            </w:pPr>
            <w:r w:rsidRPr="00BC125E">
              <w:rPr>
                <w:b/>
                <w:bCs/>
                <w:szCs w:val="22"/>
              </w:rPr>
              <w:t xml:space="preserve">15,937.68 </w:t>
            </w:r>
          </w:p>
        </w:tc>
      </w:tr>
      <w:tr w:rsidR="0064199A" w:rsidRPr="00944BA8" w14:paraId="4DC4F3CD" w14:textId="77777777" w:rsidTr="000C36C4">
        <w:trPr>
          <w:trHeight w:val="20"/>
        </w:trPr>
        <w:tc>
          <w:tcPr>
            <w:tcW w:w="4410" w:type="dxa"/>
            <w:shd w:val="clear" w:color="auto" w:fill="auto"/>
          </w:tcPr>
          <w:p w14:paraId="49570A79"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2B39909C"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5A6D838B"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365C414A" w14:textId="77777777" w:rsidR="0064199A" w:rsidRPr="00BC125E" w:rsidRDefault="0064199A" w:rsidP="000C36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C418CE7"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49C7254D"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7EEDB54"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216115FC"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49530C0"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0A7C052D"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2DF5781"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5D2CC6A1"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9CCF55E"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66EDD9AF"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66193CF5" w14:textId="77777777" w:rsidTr="000C36C4">
        <w:trPr>
          <w:trHeight w:val="20"/>
        </w:trPr>
        <w:tc>
          <w:tcPr>
            <w:tcW w:w="4410" w:type="dxa"/>
            <w:shd w:val="clear" w:color="auto" w:fill="auto"/>
          </w:tcPr>
          <w:p w14:paraId="17C9E886"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b/>
                <w:bCs/>
                <w:i/>
                <w:iCs/>
                <w:szCs w:val="22"/>
                <w:lang w:val="en-US"/>
              </w:rPr>
              <w:t>Non-current assets</w:t>
            </w:r>
          </w:p>
        </w:tc>
        <w:tc>
          <w:tcPr>
            <w:tcW w:w="360" w:type="dxa"/>
          </w:tcPr>
          <w:p w14:paraId="37EA297B"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2D46347E"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9589352" w14:textId="77777777" w:rsidR="0064199A" w:rsidRPr="00BC125E" w:rsidRDefault="0064199A" w:rsidP="000C36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18B0EA"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C47F23A"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F246028"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189A423"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86AC91A"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3B1C3FC"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5B876B6"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60AEE7A0"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0F8D837"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58B8FD2"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8C172C" w:rsidRPr="00944BA8" w14:paraId="6D4BC933" w14:textId="77777777" w:rsidTr="00E1463A">
        <w:trPr>
          <w:trHeight w:val="20"/>
        </w:trPr>
        <w:tc>
          <w:tcPr>
            <w:tcW w:w="4410" w:type="dxa"/>
            <w:shd w:val="clear" w:color="auto" w:fill="auto"/>
          </w:tcPr>
          <w:p w14:paraId="066AA0BC" w14:textId="532A9274" w:rsidR="008C172C" w:rsidRPr="00BC125E" w:rsidRDefault="00E81901"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BC125E">
              <w:rPr>
                <w:szCs w:val="22"/>
                <w:lang w:val="en-US"/>
              </w:rPr>
              <w:t xml:space="preserve">Investment in </w:t>
            </w:r>
            <w:r w:rsidR="00260137">
              <w:rPr>
                <w:szCs w:val="22"/>
                <w:lang w:val="en-US"/>
              </w:rPr>
              <w:t xml:space="preserve">an </w:t>
            </w:r>
            <w:r w:rsidRPr="00BC125E">
              <w:rPr>
                <w:szCs w:val="22"/>
                <w:lang w:val="en-US"/>
              </w:rPr>
              <w:t>associate</w:t>
            </w:r>
          </w:p>
        </w:tc>
        <w:tc>
          <w:tcPr>
            <w:tcW w:w="360" w:type="dxa"/>
          </w:tcPr>
          <w:p w14:paraId="43A50C5C"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2DD80AE0"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4260AF7" w14:textId="02150A32" w:rsidR="008C172C" w:rsidRPr="00BC125E" w:rsidRDefault="008C172C" w:rsidP="003830DF">
            <w:pPr>
              <w:tabs>
                <w:tab w:val="left" w:pos="227"/>
                <w:tab w:val="left" w:pos="454"/>
                <w:tab w:val="left" w:pos="554"/>
                <w:tab w:val="decimal" w:pos="64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BC125E">
              <w:rPr>
                <w:szCs w:val="22"/>
                <w:lang w:val="en-US" w:bidi="th-TH"/>
              </w:rPr>
              <w:t xml:space="preserve">  -</w:t>
            </w:r>
          </w:p>
        </w:tc>
        <w:tc>
          <w:tcPr>
            <w:tcW w:w="270" w:type="dxa"/>
            <w:shd w:val="clear" w:color="auto" w:fill="auto"/>
            <w:vAlign w:val="bottom"/>
          </w:tcPr>
          <w:p w14:paraId="527F8C88"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tcPr>
          <w:p w14:paraId="023F1F57" w14:textId="5752CAF4" w:rsidR="008C172C" w:rsidRPr="00BC125E" w:rsidRDefault="008C172C" w:rsidP="008C1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BC125E">
              <w:rPr>
                <w:szCs w:val="22"/>
              </w:rPr>
              <w:t xml:space="preserve">0.31 </w:t>
            </w:r>
          </w:p>
        </w:tc>
        <w:tc>
          <w:tcPr>
            <w:tcW w:w="270" w:type="dxa"/>
            <w:shd w:val="clear" w:color="auto" w:fill="auto"/>
            <w:vAlign w:val="bottom"/>
          </w:tcPr>
          <w:p w14:paraId="4AA20F97"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tcPr>
          <w:p w14:paraId="463CFC88" w14:textId="3579CFB9" w:rsidR="008C172C" w:rsidRPr="00BC125E" w:rsidRDefault="008C172C" w:rsidP="003830DF">
            <w:pPr>
              <w:tabs>
                <w:tab w:val="decimal" w:pos="790"/>
              </w:tabs>
              <w:spacing w:line="240" w:lineRule="atLeast"/>
              <w:ind w:right="-180"/>
              <w:rPr>
                <w:szCs w:val="22"/>
                <w:lang w:val="en-US" w:bidi="th-TH"/>
              </w:rPr>
            </w:pPr>
            <w:r w:rsidRPr="00BC125E">
              <w:rPr>
                <w:szCs w:val="22"/>
              </w:rPr>
              <w:t xml:space="preserve">0.31 </w:t>
            </w:r>
          </w:p>
        </w:tc>
        <w:tc>
          <w:tcPr>
            <w:tcW w:w="270" w:type="dxa"/>
            <w:shd w:val="clear" w:color="auto" w:fill="auto"/>
            <w:vAlign w:val="bottom"/>
          </w:tcPr>
          <w:p w14:paraId="2CB0D4BC" w14:textId="77777777" w:rsidR="008C172C" w:rsidRPr="00BC125E" w:rsidRDefault="008C172C" w:rsidP="008C172C">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16DDF648" w14:textId="5973F2BF" w:rsidR="008C172C" w:rsidRPr="00BC125E" w:rsidRDefault="008C172C" w:rsidP="008C1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BC125E">
              <w:rPr>
                <w:szCs w:val="22"/>
                <w:lang w:val="en-US" w:bidi="th-TH"/>
              </w:rPr>
              <w:t xml:space="preserve">    -</w:t>
            </w:r>
          </w:p>
        </w:tc>
        <w:tc>
          <w:tcPr>
            <w:tcW w:w="270" w:type="dxa"/>
            <w:shd w:val="clear" w:color="auto" w:fill="auto"/>
            <w:vAlign w:val="bottom"/>
          </w:tcPr>
          <w:p w14:paraId="5C3DF4A8" w14:textId="77777777" w:rsidR="008C172C" w:rsidRPr="00BC125E" w:rsidRDefault="008C172C" w:rsidP="008C1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4FDFBC54" w14:textId="3CDC8DBA"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BC125E">
              <w:rPr>
                <w:szCs w:val="22"/>
                <w:lang w:val="en-US" w:bidi="th-TH"/>
              </w:rPr>
              <w:t xml:space="preserve">        -</w:t>
            </w:r>
          </w:p>
        </w:tc>
        <w:tc>
          <w:tcPr>
            <w:tcW w:w="270" w:type="dxa"/>
            <w:vAlign w:val="bottom"/>
          </w:tcPr>
          <w:p w14:paraId="5548C08D" w14:textId="77777777" w:rsidR="008C172C" w:rsidRPr="00BC125E" w:rsidRDefault="008C172C" w:rsidP="008C1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30FB97D" w14:textId="7435DA6E" w:rsidR="008C172C" w:rsidRPr="00BC125E" w:rsidRDefault="008C172C" w:rsidP="008C1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BC125E">
              <w:rPr>
                <w:szCs w:val="22"/>
                <w:lang w:val="en-US" w:bidi="th-TH"/>
              </w:rPr>
              <w:t xml:space="preserve">        -</w:t>
            </w:r>
          </w:p>
        </w:tc>
      </w:tr>
      <w:tr w:rsidR="008C172C" w:rsidRPr="00944BA8" w14:paraId="56A8092E" w14:textId="77777777" w:rsidTr="00E1463A">
        <w:trPr>
          <w:trHeight w:val="20"/>
        </w:trPr>
        <w:tc>
          <w:tcPr>
            <w:tcW w:w="4410" w:type="dxa"/>
            <w:shd w:val="clear" w:color="auto" w:fill="auto"/>
          </w:tcPr>
          <w:p w14:paraId="714482C1"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Advances for construction</w:t>
            </w:r>
          </w:p>
        </w:tc>
        <w:tc>
          <w:tcPr>
            <w:tcW w:w="360" w:type="dxa"/>
          </w:tcPr>
          <w:p w14:paraId="6C591AB3"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31623725"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FEA527F" w14:textId="77777777"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63.04 </w:t>
            </w:r>
          </w:p>
        </w:tc>
        <w:tc>
          <w:tcPr>
            <w:tcW w:w="270" w:type="dxa"/>
            <w:shd w:val="clear" w:color="auto" w:fill="auto"/>
          </w:tcPr>
          <w:p w14:paraId="7B6B939F"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90B3185" w14:textId="1E40D181" w:rsidR="008C172C" w:rsidRPr="00BC125E" w:rsidRDefault="008C172C" w:rsidP="003830DF">
            <w:pPr>
              <w:tabs>
                <w:tab w:val="decimal" w:pos="736"/>
              </w:tabs>
              <w:spacing w:line="240" w:lineRule="atLeast"/>
              <w:ind w:right="-180"/>
              <w:rPr>
                <w:color w:val="000000"/>
                <w:szCs w:val="22"/>
              </w:rPr>
            </w:pPr>
            <w:r w:rsidRPr="00BC125E">
              <w:rPr>
                <w:szCs w:val="22"/>
              </w:rPr>
              <w:t xml:space="preserve">-   </w:t>
            </w:r>
          </w:p>
        </w:tc>
        <w:tc>
          <w:tcPr>
            <w:tcW w:w="270" w:type="dxa"/>
            <w:shd w:val="clear" w:color="auto" w:fill="auto"/>
          </w:tcPr>
          <w:p w14:paraId="6D77B7C5" w14:textId="77777777" w:rsidR="008C172C" w:rsidRPr="00BC125E" w:rsidRDefault="008C172C" w:rsidP="008C172C">
            <w:pPr>
              <w:spacing w:line="240" w:lineRule="atLeast"/>
              <w:ind w:right="-180"/>
              <w:rPr>
                <w:color w:val="000000"/>
                <w:szCs w:val="22"/>
              </w:rPr>
            </w:pPr>
          </w:p>
        </w:tc>
        <w:tc>
          <w:tcPr>
            <w:tcW w:w="1260" w:type="dxa"/>
            <w:tcBorders>
              <w:top w:val="nil"/>
              <w:left w:val="nil"/>
              <w:bottom w:val="nil"/>
              <w:right w:val="nil"/>
            </w:tcBorders>
            <w:shd w:val="clear" w:color="auto" w:fill="auto"/>
          </w:tcPr>
          <w:p w14:paraId="24D1F575" w14:textId="1D22CE37" w:rsidR="008C172C" w:rsidRPr="00BC125E" w:rsidRDefault="008C172C" w:rsidP="008C172C">
            <w:pPr>
              <w:tabs>
                <w:tab w:val="decimal" w:pos="790"/>
              </w:tabs>
              <w:spacing w:line="240" w:lineRule="atLeast"/>
              <w:ind w:right="-180"/>
              <w:rPr>
                <w:szCs w:val="22"/>
                <w:lang w:val="en-US" w:bidi="th-TH"/>
              </w:rPr>
            </w:pPr>
            <w:r w:rsidRPr="00BC125E">
              <w:rPr>
                <w:szCs w:val="22"/>
              </w:rPr>
              <w:t xml:space="preserve">63.04 </w:t>
            </w:r>
          </w:p>
        </w:tc>
        <w:tc>
          <w:tcPr>
            <w:tcW w:w="270" w:type="dxa"/>
            <w:shd w:val="clear" w:color="auto" w:fill="auto"/>
          </w:tcPr>
          <w:p w14:paraId="25C24AC5"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9BB2310" w14:textId="77777777" w:rsidR="008C172C" w:rsidRPr="00BC125E" w:rsidRDefault="008C172C" w:rsidP="008C172C">
            <w:pPr>
              <w:tabs>
                <w:tab w:val="decimal" w:pos="970"/>
              </w:tabs>
              <w:spacing w:line="240" w:lineRule="atLeast"/>
              <w:ind w:right="-180"/>
              <w:rPr>
                <w:szCs w:val="22"/>
                <w:lang w:val="en-US" w:bidi="th-TH"/>
              </w:rPr>
            </w:pPr>
            <w:r w:rsidRPr="00BC125E">
              <w:rPr>
                <w:szCs w:val="22"/>
              </w:rPr>
              <w:t>77.00</w:t>
            </w:r>
          </w:p>
        </w:tc>
        <w:tc>
          <w:tcPr>
            <w:tcW w:w="270" w:type="dxa"/>
            <w:shd w:val="clear" w:color="auto" w:fill="auto"/>
          </w:tcPr>
          <w:p w14:paraId="0B3CD8D5"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85729D0" w14:textId="77777777" w:rsidR="008C172C" w:rsidRPr="00BC125E" w:rsidRDefault="008C172C" w:rsidP="008C172C">
            <w:pPr>
              <w:tabs>
                <w:tab w:val="decimal" w:pos="614"/>
              </w:tabs>
              <w:spacing w:line="240" w:lineRule="atLeast"/>
              <w:ind w:right="-140"/>
              <w:rPr>
                <w:szCs w:val="22"/>
                <w:lang w:val="en-US" w:bidi="th-TH"/>
              </w:rPr>
            </w:pPr>
            <w:r w:rsidRPr="00BC125E">
              <w:rPr>
                <w:szCs w:val="22"/>
              </w:rPr>
              <w:t xml:space="preserve"> 0.29</w:t>
            </w:r>
          </w:p>
        </w:tc>
        <w:tc>
          <w:tcPr>
            <w:tcW w:w="270" w:type="dxa"/>
          </w:tcPr>
          <w:p w14:paraId="02EBE084"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E10D42A"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77.29 </w:t>
            </w:r>
          </w:p>
        </w:tc>
      </w:tr>
      <w:tr w:rsidR="008C172C" w:rsidRPr="00944BA8" w14:paraId="7E9FA066" w14:textId="77777777" w:rsidTr="00E1463A">
        <w:trPr>
          <w:trHeight w:val="144"/>
        </w:trPr>
        <w:tc>
          <w:tcPr>
            <w:tcW w:w="4410" w:type="dxa"/>
            <w:shd w:val="clear" w:color="auto" w:fill="auto"/>
          </w:tcPr>
          <w:p w14:paraId="077503DA"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Investment properties</w:t>
            </w:r>
          </w:p>
        </w:tc>
        <w:tc>
          <w:tcPr>
            <w:tcW w:w="360" w:type="dxa"/>
          </w:tcPr>
          <w:p w14:paraId="2F218961" w14:textId="77777777" w:rsidR="008C172C" w:rsidRPr="00BC125E" w:rsidRDefault="008C172C" w:rsidP="008C172C">
            <w:pPr>
              <w:shd w:val="clear" w:color="auto" w:fill="FFFFFF"/>
              <w:spacing w:line="240" w:lineRule="auto"/>
              <w:ind w:left="-79" w:right="-108"/>
              <w:jc w:val="center"/>
              <w:rPr>
                <w:szCs w:val="22"/>
                <w:lang w:val="en-US" w:bidi="th-TH"/>
              </w:rPr>
            </w:pPr>
          </w:p>
        </w:tc>
        <w:tc>
          <w:tcPr>
            <w:tcW w:w="236" w:type="dxa"/>
          </w:tcPr>
          <w:p w14:paraId="34A01725"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CA4B629" w14:textId="77777777"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49,758.28 </w:t>
            </w:r>
          </w:p>
        </w:tc>
        <w:tc>
          <w:tcPr>
            <w:tcW w:w="270" w:type="dxa"/>
            <w:shd w:val="clear" w:color="auto" w:fill="auto"/>
          </w:tcPr>
          <w:p w14:paraId="55ED4D49"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BBAD63E" w14:textId="37B1F3B1" w:rsidR="008C172C" w:rsidRPr="00BC125E" w:rsidRDefault="008C172C" w:rsidP="008C172C">
            <w:pPr>
              <w:tabs>
                <w:tab w:val="decimal" w:pos="795"/>
              </w:tabs>
              <w:spacing w:line="240" w:lineRule="atLeast"/>
              <w:ind w:right="-180"/>
              <w:rPr>
                <w:szCs w:val="22"/>
                <w:lang w:val="en-US" w:bidi="th-TH"/>
              </w:rPr>
            </w:pPr>
            <w:r w:rsidRPr="00BC125E">
              <w:rPr>
                <w:szCs w:val="22"/>
              </w:rPr>
              <w:t xml:space="preserve"> (52.52)</w:t>
            </w:r>
          </w:p>
        </w:tc>
        <w:tc>
          <w:tcPr>
            <w:tcW w:w="270" w:type="dxa"/>
            <w:shd w:val="clear" w:color="auto" w:fill="auto"/>
          </w:tcPr>
          <w:p w14:paraId="19B9D182"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8A7188F" w14:textId="5B4DDDEF" w:rsidR="008C172C" w:rsidRPr="00BC125E" w:rsidRDefault="008C172C" w:rsidP="008C172C">
            <w:pPr>
              <w:tabs>
                <w:tab w:val="decimal" w:pos="790"/>
              </w:tabs>
              <w:spacing w:line="240" w:lineRule="atLeast"/>
              <w:ind w:right="-180"/>
              <w:rPr>
                <w:szCs w:val="22"/>
                <w:lang w:val="en-US" w:bidi="th-TH"/>
              </w:rPr>
            </w:pPr>
            <w:r w:rsidRPr="00BC125E">
              <w:rPr>
                <w:szCs w:val="22"/>
              </w:rPr>
              <w:t xml:space="preserve"> 49,705.76 </w:t>
            </w:r>
          </w:p>
        </w:tc>
        <w:tc>
          <w:tcPr>
            <w:tcW w:w="270" w:type="dxa"/>
            <w:shd w:val="clear" w:color="auto" w:fill="auto"/>
          </w:tcPr>
          <w:p w14:paraId="0D65DF7F"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83BD1CC" w14:textId="77777777" w:rsidR="008C172C" w:rsidRPr="00BC125E" w:rsidRDefault="008C172C" w:rsidP="008C172C">
            <w:pPr>
              <w:tabs>
                <w:tab w:val="decimal" w:pos="970"/>
              </w:tabs>
              <w:spacing w:line="240" w:lineRule="atLeast"/>
              <w:ind w:right="-180"/>
              <w:rPr>
                <w:szCs w:val="22"/>
                <w:lang w:val="en-US" w:bidi="th-TH"/>
              </w:rPr>
            </w:pPr>
            <w:r w:rsidRPr="00BC125E">
              <w:rPr>
                <w:szCs w:val="22"/>
              </w:rPr>
              <w:t>49,894.62</w:t>
            </w:r>
          </w:p>
        </w:tc>
        <w:tc>
          <w:tcPr>
            <w:tcW w:w="270" w:type="dxa"/>
            <w:shd w:val="clear" w:color="auto" w:fill="auto"/>
          </w:tcPr>
          <w:p w14:paraId="49EC3D99"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7040328" w14:textId="77777777" w:rsidR="008C172C" w:rsidRPr="00BC125E" w:rsidRDefault="008C172C" w:rsidP="008C172C">
            <w:pPr>
              <w:tabs>
                <w:tab w:val="decimal" w:pos="614"/>
              </w:tabs>
              <w:spacing w:line="240" w:lineRule="atLeast"/>
              <w:ind w:right="-140"/>
              <w:rPr>
                <w:szCs w:val="22"/>
                <w:lang w:val="en-US" w:bidi="th-TH"/>
              </w:rPr>
            </w:pPr>
            <w:r w:rsidRPr="00BC125E">
              <w:rPr>
                <w:szCs w:val="22"/>
              </w:rPr>
              <w:t xml:space="preserve"> (46.67)</w:t>
            </w:r>
          </w:p>
        </w:tc>
        <w:tc>
          <w:tcPr>
            <w:tcW w:w="270" w:type="dxa"/>
          </w:tcPr>
          <w:p w14:paraId="3FF9D093"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6DC37656"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49,847.95 </w:t>
            </w:r>
          </w:p>
        </w:tc>
      </w:tr>
      <w:tr w:rsidR="008C172C" w:rsidRPr="00944BA8" w14:paraId="44842C6C" w14:textId="77777777" w:rsidTr="00E1463A">
        <w:trPr>
          <w:trHeight w:val="20"/>
        </w:trPr>
        <w:tc>
          <w:tcPr>
            <w:tcW w:w="4410" w:type="dxa"/>
            <w:shd w:val="clear" w:color="auto" w:fill="auto"/>
          </w:tcPr>
          <w:p w14:paraId="4CD95D45"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 xml:space="preserve">Property, plant and equipment </w:t>
            </w:r>
          </w:p>
        </w:tc>
        <w:tc>
          <w:tcPr>
            <w:tcW w:w="360" w:type="dxa"/>
          </w:tcPr>
          <w:p w14:paraId="49DBEF6A" w14:textId="77777777" w:rsidR="008C172C" w:rsidRPr="00BC125E" w:rsidRDefault="008C172C" w:rsidP="008C172C">
            <w:pPr>
              <w:shd w:val="clear" w:color="auto" w:fill="FFFFFF"/>
              <w:spacing w:line="240" w:lineRule="auto"/>
              <w:ind w:left="-79" w:right="-108"/>
              <w:jc w:val="center"/>
              <w:rPr>
                <w:szCs w:val="22"/>
                <w:lang w:val="en-US" w:bidi="th-TH"/>
              </w:rPr>
            </w:pPr>
          </w:p>
        </w:tc>
        <w:tc>
          <w:tcPr>
            <w:tcW w:w="236" w:type="dxa"/>
          </w:tcPr>
          <w:p w14:paraId="157C9D10"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8A22356" w14:textId="77777777"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38,327.40 </w:t>
            </w:r>
          </w:p>
        </w:tc>
        <w:tc>
          <w:tcPr>
            <w:tcW w:w="270" w:type="dxa"/>
            <w:shd w:val="clear" w:color="auto" w:fill="auto"/>
          </w:tcPr>
          <w:p w14:paraId="2F3280BF"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F81E572" w14:textId="40DE9F1F" w:rsidR="008C172C" w:rsidRPr="00BC125E" w:rsidRDefault="008C172C" w:rsidP="008C172C">
            <w:pPr>
              <w:tabs>
                <w:tab w:val="decimal" w:pos="795"/>
              </w:tabs>
              <w:spacing w:line="240" w:lineRule="atLeast"/>
              <w:ind w:right="-180"/>
              <w:rPr>
                <w:szCs w:val="22"/>
                <w:lang w:val="en-US" w:bidi="th-TH"/>
              </w:rPr>
            </w:pPr>
            <w:r w:rsidRPr="00BC125E">
              <w:rPr>
                <w:szCs w:val="22"/>
              </w:rPr>
              <w:t xml:space="preserve"> 21,925.76 </w:t>
            </w:r>
          </w:p>
        </w:tc>
        <w:tc>
          <w:tcPr>
            <w:tcW w:w="270" w:type="dxa"/>
            <w:shd w:val="clear" w:color="auto" w:fill="auto"/>
          </w:tcPr>
          <w:p w14:paraId="754C19E2"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389DA48" w14:textId="5547FE61" w:rsidR="008C172C" w:rsidRPr="00BC125E" w:rsidRDefault="008C172C" w:rsidP="008C172C">
            <w:pPr>
              <w:tabs>
                <w:tab w:val="decimal" w:pos="790"/>
              </w:tabs>
              <w:spacing w:line="240" w:lineRule="atLeast"/>
              <w:ind w:right="-180"/>
              <w:rPr>
                <w:szCs w:val="22"/>
                <w:lang w:val="en-US" w:bidi="th-TH"/>
              </w:rPr>
            </w:pPr>
            <w:r w:rsidRPr="00BC125E">
              <w:rPr>
                <w:szCs w:val="22"/>
              </w:rPr>
              <w:t xml:space="preserve"> 60,253.16 </w:t>
            </w:r>
          </w:p>
        </w:tc>
        <w:tc>
          <w:tcPr>
            <w:tcW w:w="270" w:type="dxa"/>
            <w:shd w:val="clear" w:color="auto" w:fill="auto"/>
          </w:tcPr>
          <w:p w14:paraId="5A87B447"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31BE382" w14:textId="77777777" w:rsidR="008C172C" w:rsidRPr="00BC125E" w:rsidRDefault="008C172C" w:rsidP="008C172C">
            <w:pPr>
              <w:tabs>
                <w:tab w:val="decimal" w:pos="970"/>
              </w:tabs>
              <w:spacing w:line="240" w:lineRule="atLeast"/>
              <w:ind w:right="-180"/>
              <w:rPr>
                <w:szCs w:val="22"/>
                <w:lang w:val="en-US" w:bidi="th-TH"/>
              </w:rPr>
            </w:pPr>
            <w:r w:rsidRPr="00BC125E">
              <w:rPr>
                <w:szCs w:val="22"/>
              </w:rPr>
              <w:t>41,626.98</w:t>
            </w:r>
          </w:p>
        </w:tc>
        <w:tc>
          <w:tcPr>
            <w:tcW w:w="270" w:type="dxa"/>
            <w:shd w:val="clear" w:color="auto" w:fill="auto"/>
          </w:tcPr>
          <w:p w14:paraId="7FF3B249"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430BA656" w14:textId="0A21C9EA" w:rsidR="008C172C" w:rsidRPr="00BC125E" w:rsidRDefault="008C172C" w:rsidP="008C172C">
            <w:pPr>
              <w:tabs>
                <w:tab w:val="decimal" w:pos="614"/>
              </w:tabs>
              <w:spacing w:line="240" w:lineRule="atLeast"/>
              <w:ind w:right="-140"/>
              <w:rPr>
                <w:szCs w:val="22"/>
                <w:lang w:val="en-US" w:bidi="th-TH"/>
              </w:rPr>
            </w:pPr>
            <w:r w:rsidRPr="00BC125E">
              <w:rPr>
                <w:szCs w:val="22"/>
              </w:rPr>
              <w:t xml:space="preserve">26,440.66 </w:t>
            </w:r>
          </w:p>
        </w:tc>
        <w:tc>
          <w:tcPr>
            <w:tcW w:w="270" w:type="dxa"/>
          </w:tcPr>
          <w:p w14:paraId="30F908FC"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CDA79EC"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68,067.64 </w:t>
            </w:r>
          </w:p>
        </w:tc>
      </w:tr>
      <w:tr w:rsidR="008C172C" w:rsidRPr="00944BA8" w14:paraId="410C6E1C" w14:textId="77777777" w:rsidTr="00E1463A">
        <w:trPr>
          <w:trHeight w:val="81"/>
        </w:trPr>
        <w:tc>
          <w:tcPr>
            <w:tcW w:w="4410" w:type="dxa"/>
            <w:shd w:val="clear" w:color="auto" w:fill="auto"/>
          </w:tcPr>
          <w:p w14:paraId="1DA91556"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Leasehold rights</w:t>
            </w:r>
          </w:p>
        </w:tc>
        <w:tc>
          <w:tcPr>
            <w:tcW w:w="360" w:type="dxa"/>
          </w:tcPr>
          <w:p w14:paraId="7AA43F82" w14:textId="77777777" w:rsidR="008C172C" w:rsidRPr="00BC125E" w:rsidRDefault="008C172C" w:rsidP="008C172C">
            <w:pPr>
              <w:shd w:val="clear" w:color="auto" w:fill="FFFFFF"/>
              <w:spacing w:line="240" w:lineRule="auto"/>
              <w:ind w:left="-79" w:right="-108"/>
              <w:jc w:val="center"/>
              <w:rPr>
                <w:szCs w:val="22"/>
                <w:lang w:val="en-US" w:bidi="th-TH"/>
              </w:rPr>
            </w:pPr>
          </w:p>
        </w:tc>
        <w:tc>
          <w:tcPr>
            <w:tcW w:w="236" w:type="dxa"/>
          </w:tcPr>
          <w:p w14:paraId="0A255212"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54CA291F" w14:textId="7CA56D3C"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1,176.0</w:t>
            </w:r>
            <w:r w:rsidR="00E00090" w:rsidRPr="00BC125E">
              <w:rPr>
                <w:szCs w:val="22"/>
                <w:lang w:val="en-US" w:bidi="th-TH"/>
              </w:rPr>
              <w:t>3</w:t>
            </w:r>
            <w:r w:rsidRPr="00BC125E">
              <w:rPr>
                <w:szCs w:val="22"/>
                <w:lang w:val="en-US" w:bidi="th-TH"/>
              </w:rPr>
              <w:t xml:space="preserve"> </w:t>
            </w:r>
          </w:p>
        </w:tc>
        <w:tc>
          <w:tcPr>
            <w:tcW w:w="270" w:type="dxa"/>
            <w:shd w:val="clear" w:color="auto" w:fill="auto"/>
          </w:tcPr>
          <w:p w14:paraId="6A986705"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73B52612" w14:textId="10353CF0" w:rsidR="008C172C" w:rsidRPr="00BC125E" w:rsidRDefault="008C172C" w:rsidP="008C172C">
            <w:pPr>
              <w:tabs>
                <w:tab w:val="decimal" w:pos="795"/>
              </w:tabs>
              <w:spacing w:line="240" w:lineRule="atLeast"/>
              <w:ind w:right="-180"/>
              <w:rPr>
                <w:szCs w:val="22"/>
                <w:lang w:val="en-US" w:bidi="th-TH"/>
              </w:rPr>
            </w:pPr>
            <w:r w:rsidRPr="00BC125E">
              <w:rPr>
                <w:szCs w:val="22"/>
              </w:rPr>
              <w:t>364.3</w:t>
            </w:r>
            <w:r w:rsidR="003830DF" w:rsidRPr="00BC125E">
              <w:rPr>
                <w:szCs w:val="22"/>
              </w:rPr>
              <w:t>2</w:t>
            </w:r>
            <w:r w:rsidRPr="00BC125E">
              <w:rPr>
                <w:szCs w:val="22"/>
              </w:rPr>
              <w:t xml:space="preserve"> </w:t>
            </w:r>
          </w:p>
        </w:tc>
        <w:tc>
          <w:tcPr>
            <w:tcW w:w="270" w:type="dxa"/>
            <w:shd w:val="clear" w:color="auto" w:fill="auto"/>
          </w:tcPr>
          <w:p w14:paraId="07827907"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369B804" w14:textId="45F69FF0" w:rsidR="008C172C" w:rsidRPr="00BC125E" w:rsidRDefault="008C172C" w:rsidP="008C172C">
            <w:pPr>
              <w:tabs>
                <w:tab w:val="decimal" w:pos="790"/>
              </w:tabs>
              <w:spacing w:line="240" w:lineRule="atLeast"/>
              <w:ind w:right="-180"/>
              <w:rPr>
                <w:szCs w:val="22"/>
                <w:lang w:val="en-US" w:bidi="th-TH"/>
              </w:rPr>
            </w:pPr>
            <w:r w:rsidRPr="00BC125E">
              <w:rPr>
                <w:szCs w:val="22"/>
              </w:rPr>
              <w:t xml:space="preserve">1,540.35 </w:t>
            </w:r>
          </w:p>
        </w:tc>
        <w:tc>
          <w:tcPr>
            <w:tcW w:w="270" w:type="dxa"/>
            <w:shd w:val="clear" w:color="auto" w:fill="auto"/>
          </w:tcPr>
          <w:p w14:paraId="79C54D50"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133EA6E" w14:textId="77777777" w:rsidR="008C172C" w:rsidRPr="00BC125E" w:rsidRDefault="008C172C" w:rsidP="008C172C">
            <w:pPr>
              <w:tabs>
                <w:tab w:val="decimal" w:pos="970"/>
              </w:tabs>
              <w:spacing w:line="240" w:lineRule="atLeast"/>
              <w:ind w:right="-180"/>
              <w:rPr>
                <w:szCs w:val="22"/>
                <w:lang w:val="en-US" w:bidi="th-TH"/>
              </w:rPr>
            </w:pPr>
            <w:r w:rsidRPr="00BC125E">
              <w:rPr>
                <w:szCs w:val="22"/>
              </w:rPr>
              <w:t>1,138.52</w:t>
            </w:r>
          </w:p>
        </w:tc>
        <w:tc>
          <w:tcPr>
            <w:tcW w:w="270" w:type="dxa"/>
            <w:shd w:val="clear" w:color="auto" w:fill="auto"/>
          </w:tcPr>
          <w:p w14:paraId="5FB534E2"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45BAA169" w14:textId="77777777" w:rsidR="008C172C" w:rsidRPr="00BC125E" w:rsidRDefault="008C172C" w:rsidP="008C172C">
            <w:pPr>
              <w:tabs>
                <w:tab w:val="decimal" w:pos="614"/>
              </w:tabs>
              <w:spacing w:line="240" w:lineRule="atLeast"/>
              <w:ind w:right="-140"/>
              <w:rPr>
                <w:szCs w:val="22"/>
              </w:rPr>
            </w:pPr>
            <w:r w:rsidRPr="00BC125E">
              <w:rPr>
                <w:szCs w:val="22"/>
              </w:rPr>
              <w:t xml:space="preserve"> 350.90 </w:t>
            </w:r>
          </w:p>
        </w:tc>
        <w:tc>
          <w:tcPr>
            <w:tcW w:w="270" w:type="dxa"/>
          </w:tcPr>
          <w:p w14:paraId="23CF14C9"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A5D1C1D"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1,489.42 </w:t>
            </w:r>
          </w:p>
        </w:tc>
      </w:tr>
      <w:tr w:rsidR="008C172C" w:rsidRPr="00944BA8" w14:paraId="1D19045A" w14:textId="77777777" w:rsidTr="00E1463A">
        <w:trPr>
          <w:trHeight w:val="20"/>
        </w:trPr>
        <w:tc>
          <w:tcPr>
            <w:tcW w:w="4410" w:type="dxa"/>
            <w:shd w:val="clear" w:color="auto" w:fill="auto"/>
          </w:tcPr>
          <w:p w14:paraId="14E8FF64"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Other intangible assets</w:t>
            </w:r>
          </w:p>
        </w:tc>
        <w:tc>
          <w:tcPr>
            <w:tcW w:w="360" w:type="dxa"/>
          </w:tcPr>
          <w:p w14:paraId="499A634A"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42DFDE0E"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156A690" w14:textId="05E64619" w:rsidR="008C172C" w:rsidRPr="00BC125E" w:rsidRDefault="008C172C" w:rsidP="008C172C">
            <w:pPr>
              <w:tabs>
                <w:tab w:val="decimal" w:pos="870"/>
              </w:tabs>
              <w:spacing w:line="240" w:lineRule="atLeast"/>
              <w:ind w:right="-180"/>
              <w:rPr>
                <w:szCs w:val="22"/>
                <w:lang w:val="en-US" w:bidi="th-TH"/>
              </w:rPr>
            </w:pPr>
            <w:r w:rsidRPr="00BC125E">
              <w:rPr>
                <w:szCs w:val="22"/>
                <w:lang w:val="en-US" w:bidi="th-TH"/>
              </w:rPr>
              <w:t xml:space="preserve"> 73.6</w:t>
            </w:r>
            <w:r w:rsidR="00E00090" w:rsidRPr="00BC125E">
              <w:rPr>
                <w:szCs w:val="22"/>
                <w:lang w:val="en-US" w:bidi="th-TH"/>
              </w:rPr>
              <w:t>2</w:t>
            </w:r>
            <w:r w:rsidRPr="00BC125E">
              <w:rPr>
                <w:szCs w:val="22"/>
                <w:lang w:val="en-US" w:bidi="th-TH"/>
              </w:rPr>
              <w:t xml:space="preserve"> </w:t>
            </w:r>
          </w:p>
        </w:tc>
        <w:tc>
          <w:tcPr>
            <w:tcW w:w="270" w:type="dxa"/>
            <w:shd w:val="clear" w:color="auto" w:fill="auto"/>
          </w:tcPr>
          <w:p w14:paraId="1440B63C"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19BE00F" w14:textId="02B78BF3" w:rsidR="008C172C" w:rsidRPr="00BC125E" w:rsidRDefault="008C172C" w:rsidP="008C172C">
            <w:pPr>
              <w:tabs>
                <w:tab w:val="decimal" w:pos="795"/>
              </w:tabs>
              <w:spacing w:line="240" w:lineRule="atLeast"/>
              <w:ind w:right="-180"/>
              <w:rPr>
                <w:color w:val="000000"/>
                <w:szCs w:val="22"/>
              </w:rPr>
            </w:pPr>
            <w:r w:rsidRPr="00BC125E">
              <w:rPr>
                <w:szCs w:val="22"/>
              </w:rPr>
              <w:t>43.3</w:t>
            </w:r>
            <w:r w:rsidR="003830DF" w:rsidRPr="00BC125E">
              <w:rPr>
                <w:szCs w:val="22"/>
              </w:rPr>
              <w:t>0</w:t>
            </w:r>
            <w:r w:rsidRPr="00BC125E">
              <w:rPr>
                <w:szCs w:val="22"/>
              </w:rPr>
              <w:t xml:space="preserve"> </w:t>
            </w:r>
          </w:p>
        </w:tc>
        <w:tc>
          <w:tcPr>
            <w:tcW w:w="270" w:type="dxa"/>
            <w:shd w:val="clear" w:color="auto" w:fill="auto"/>
          </w:tcPr>
          <w:p w14:paraId="23EF6522"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3207A058" w14:textId="216285B8" w:rsidR="008C172C" w:rsidRPr="00BC125E" w:rsidRDefault="008C172C" w:rsidP="008C172C">
            <w:pPr>
              <w:tabs>
                <w:tab w:val="decimal" w:pos="790"/>
              </w:tabs>
              <w:spacing w:line="240" w:lineRule="atLeast"/>
              <w:ind w:right="-180"/>
              <w:rPr>
                <w:szCs w:val="22"/>
                <w:lang w:val="en-US" w:bidi="th-TH"/>
              </w:rPr>
            </w:pPr>
            <w:r w:rsidRPr="00BC125E">
              <w:rPr>
                <w:szCs w:val="22"/>
              </w:rPr>
              <w:t xml:space="preserve">116.92 </w:t>
            </w:r>
          </w:p>
        </w:tc>
        <w:tc>
          <w:tcPr>
            <w:tcW w:w="270" w:type="dxa"/>
            <w:shd w:val="clear" w:color="auto" w:fill="auto"/>
          </w:tcPr>
          <w:p w14:paraId="699F2563"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96A2381" w14:textId="77777777" w:rsidR="008C172C" w:rsidRPr="00BC125E" w:rsidRDefault="008C172C" w:rsidP="008C172C">
            <w:pPr>
              <w:tabs>
                <w:tab w:val="decimal" w:pos="970"/>
              </w:tabs>
              <w:spacing w:line="240" w:lineRule="atLeast"/>
              <w:ind w:right="-180"/>
              <w:rPr>
                <w:szCs w:val="22"/>
                <w:lang w:val="en-US" w:bidi="th-TH"/>
              </w:rPr>
            </w:pPr>
            <w:r w:rsidRPr="00BC125E">
              <w:rPr>
                <w:szCs w:val="22"/>
              </w:rPr>
              <w:t>134.49</w:t>
            </w:r>
          </w:p>
        </w:tc>
        <w:tc>
          <w:tcPr>
            <w:tcW w:w="270" w:type="dxa"/>
            <w:shd w:val="clear" w:color="auto" w:fill="auto"/>
          </w:tcPr>
          <w:p w14:paraId="17E0CBDB"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5F948AF" w14:textId="77777777" w:rsidR="008C172C" w:rsidRPr="00BC125E" w:rsidRDefault="008C172C" w:rsidP="008C172C">
            <w:pPr>
              <w:tabs>
                <w:tab w:val="decimal" w:pos="614"/>
              </w:tabs>
              <w:spacing w:line="240" w:lineRule="atLeast"/>
              <w:ind w:right="-140"/>
              <w:rPr>
                <w:szCs w:val="22"/>
              </w:rPr>
            </w:pPr>
            <w:r w:rsidRPr="00BC125E">
              <w:rPr>
                <w:szCs w:val="22"/>
              </w:rPr>
              <w:t xml:space="preserve"> 38.17 </w:t>
            </w:r>
          </w:p>
        </w:tc>
        <w:tc>
          <w:tcPr>
            <w:tcW w:w="270" w:type="dxa"/>
          </w:tcPr>
          <w:p w14:paraId="676616EC"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28A4229"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172.66 </w:t>
            </w:r>
          </w:p>
        </w:tc>
      </w:tr>
      <w:tr w:rsidR="008C172C" w:rsidRPr="00944BA8" w14:paraId="381E101D" w14:textId="77777777" w:rsidTr="00E1463A">
        <w:trPr>
          <w:trHeight w:val="20"/>
        </w:trPr>
        <w:tc>
          <w:tcPr>
            <w:tcW w:w="4410" w:type="dxa"/>
            <w:shd w:val="clear" w:color="auto" w:fill="auto"/>
          </w:tcPr>
          <w:p w14:paraId="63C8A1EC"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Deferred tax assets</w:t>
            </w:r>
          </w:p>
        </w:tc>
        <w:tc>
          <w:tcPr>
            <w:tcW w:w="360" w:type="dxa"/>
          </w:tcPr>
          <w:p w14:paraId="22F8C18A"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3C2586B4"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6AD6A61" w14:textId="77777777" w:rsidR="008C172C" w:rsidRPr="00BC125E" w:rsidRDefault="008C172C" w:rsidP="008C172C">
            <w:pPr>
              <w:tabs>
                <w:tab w:val="decimal" w:pos="880"/>
              </w:tabs>
              <w:spacing w:line="240" w:lineRule="atLeast"/>
              <w:ind w:right="-180"/>
              <w:rPr>
                <w:szCs w:val="22"/>
                <w:lang w:val="en-US" w:bidi="th-TH"/>
              </w:rPr>
            </w:pPr>
            <w:r w:rsidRPr="00BC125E">
              <w:rPr>
                <w:szCs w:val="22"/>
                <w:lang w:val="en-US" w:bidi="th-TH"/>
              </w:rPr>
              <w:t xml:space="preserve"> 292.87 </w:t>
            </w:r>
          </w:p>
        </w:tc>
        <w:tc>
          <w:tcPr>
            <w:tcW w:w="270" w:type="dxa"/>
            <w:shd w:val="clear" w:color="auto" w:fill="auto"/>
          </w:tcPr>
          <w:p w14:paraId="45D6CD8D"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5C986A8B" w14:textId="1EE1199C" w:rsidR="008C172C" w:rsidRPr="00BC125E" w:rsidRDefault="008C172C" w:rsidP="003830DF">
            <w:pPr>
              <w:tabs>
                <w:tab w:val="decimal" w:pos="736"/>
              </w:tabs>
              <w:spacing w:line="240" w:lineRule="atLeast"/>
              <w:ind w:right="-180"/>
              <w:rPr>
                <w:szCs w:val="22"/>
                <w:lang w:val="en-US" w:bidi="th-TH"/>
              </w:rPr>
            </w:pPr>
            <w:r w:rsidRPr="00BC125E">
              <w:rPr>
                <w:szCs w:val="22"/>
              </w:rPr>
              <w:t xml:space="preserve">-   </w:t>
            </w:r>
          </w:p>
        </w:tc>
        <w:tc>
          <w:tcPr>
            <w:tcW w:w="270" w:type="dxa"/>
            <w:shd w:val="clear" w:color="auto" w:fill="auto"/>
          </w:tcPr>
          <w:p w14:paraId="5E3C4BE8"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4A38F552" w14:textId="5BB09AEA" w:rsidR="008C172C" w:rsidRPr="00BC125E" w:rsidRDefault="008C172C" w:rsidP="008C172C">
            <w:pPr>
              <w:tabs>
                <w:tab w:val="decimal" w:pos="790"/>
              </w:tabs>
              <w:spacing w:line="240" w:lineRule="atLeast"/>
              <w:ind w:right="-180"/>
              <w:rPr>
                <w:szCs w:val="22"/>
                <w:lang w:val="en-US" w:bidi="th-TH"/>
              </w:rPr>
            </w:pPr>
            <w:r w:rsidRPr="00BC125E">
              <w:rPr>
                <w:szCs w:val="22"/>
              </w:rPr>
              <w:t xml:space="preserve">292.87 </w:t>
            </w:r>
          </w:p>
        </w:tc>
        <w:tc>
          <w:tcPr>
            <w:tcW w:w="270" w:type="dxa"/>
            <w:shd w:val="clear" w:color="auto" w:fill="auto"/>
          </w:tcPr>
          <w:p w14:paraId="0628362A"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4FB2A7E6" w14:textId="77777777" w:rsidR="008C172C" w:rsidRPr="00BC125E" w:rsidRDefault="008C172C" w:rsidP="008C172C">
            <w:pPr>
              <w:tabs>
                <w:tab w:val="decimal" w:pos="970"/>
              </w:tabs>
              <w:spacing w:line="240" w:lineRule="atLeast"/>
              <w:ind w:right="-180"/>
              <w:rPr>
                <w:szCs w:val="22"/>
                <w:lang w:val="en-US" w:bidi="th-TH"/>
              </w:rPr>
            </w:pPr>
            <w:r w:rsidRPr="00BC125E">
              <w:rPr>
                <w:szCs w:val="22"/>
              </w:rPr>
              <w:t>285.63</w:t>
            </w:r>
          </w:p>
        </w:tc>
        <w:tc>
          <w:tcPr>
            <w:tcW w:w="270" w:type="dxa"/>
            <w:shd w:val="clear" w:color="auto" w:fill="auto"/>
          </w:tcPr>
          <w:p w14:paraId="13DFF6B4"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2080A32" w14:textId="77777777" w:rsidR="008C172C" w:rsidRPr="00BC125E" w:rsidRDefault="008C172C" w:rsidP="008C172C">
            <w:pPr>
              <w:tabs>
                <w:tab w:val="decimal" w:pos="614"/>
              </w:tabs>
              <w:spacing w:line="240" w:lineRule="atLeast"/>
              <w:ind w:right="-140"/>
              <w:rPr>
                <w:szCs w:val="22"/>
                <w:lang w:val="en-US" w:bidi="th-TH"/>
              </w:rPr>
            </w:pPr>
            <w:r w:rsidRPr="00BC125E">
              <w:rPr>
                <w:szCs w:val="22"/>
              </w:rPr>
              <w:t xml:space="preserve"> 31.34 </w:t>
            </w:r>
          </w:p>
        </w:tc>
        <w:tc>
          <w:tcPr>
            <w:tcW w:w="270" w:type="dxa"/>
          </w:tcPr>
          <w:p w14:paraId="597BD97C"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F534229"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316.97 </w:t>
            </w:r>
          </w:p>
        </w:tc>
      </w:tr>
      <w:tr w:rsidR="008C172C" w:rsidRPr="00944BA8" w14:paraId="06A14184" w14:textId="77777777" w:rsidTr="00E1463A">
        <w:trPr>
          <w:trHeight w:val="20"/>
        </w:trPr>
        <w:tc>
          <w:tcPr>
            <w:tcW w:w="4410" w:type="dxa"/>
            <w:shd w:val="clear" w:color="auto" w:fill="auto"/>
          </w:tcPr>
          <w:p w14:paraId="745CEDB1" w14:textId="77777777" w:rsidR="008C172C" w:rsidRPr="00BC125E" w:rsidRDefault="008C172C" w:rsidP="008C1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Other non-current assets</w:t>
            </w:r>
          </w:p>
        </w:tc>
        <w:tc>
          <w:tcPr>
            <w:tcW w:w="360" w:type="dxa"/>
          </w:tcPr>
          <w:p w14:paraId="2C17923E"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1F522094"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CB88F41" w14:textId="77777777" w:rsidR="008C172C" w:rsidRPr="00BC125E" w:rsidRDefault="008C172C" w:rsidP="008C172C">
            <w:pPr>
              <w:tabs>
                <w:tab w:val="decimal" w:pos="880"/>
              </w:tabs>
              <w:spacing w:line="240" w:lineRule="atLeast"/>
              <w:ind w:right="-180"/>
              <w:rPr>
                <w:szCs w:val="22"/>
                <w:lang w:val="en-US" w:bidi="th-TH"/>
              </w:rPr>
            </w:pPr>
            <w:r w:rsidRPr="00BC125E">
              <w:rPr>
                <w:szCs w:val="22"/>
                <w:lang w:val="en-US" w:bidi="th-TH"/>
              </w:rPr>
              <w:t xml:space="preserve"> 327.01 </w:t>
            </w:r>
          </w:p>
        </w:tc>
        <w:tc>
          <w:tcPr>
            <w:tcW w:w="270" w:type="dxa"/>
            <w:shd w:val="clear" w:color="auto" w:fill="auto"/>
          </w:tcPr>
          <w:p w14:paraId="3F5C8103"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ACE261B" w14:textId="3CA03AAE" w:rsidR="008C172C" w:rsidRPr="00BC125E" w:rsidRDefault="008C172C" w:rsidP="008C172C">
            <w:pPr>
              <w:tabs>
                <w:tab w:val="decimal" w:pos="790"/>
              </w:tabs>
              <w:spacing w:line="240" w:lineRule="atLeast"/>
              <w:ind w:right="-180"/>
              <w:rPr>
                <w:szCs w:val="22"/>
                <w:lang w:val="en-US" w:bidi="th-TH"/>
              </w:rPr>
            </w:pPr>
            <w:r w:rsidRPr="00BC125E">
              <w:rPr>
                <w:szCs w:val="22"/>
              </w:rPr>
              <w:t xml:space="preserve">112.69 </w:t>
            </w:r>
          </w:p>
        </w:tc>
        <w:tc>
          <w:tcPr>
            <w:tcW w:w="270" w:type="dxa"/>
            <w:shd w:val="clear" w:color="auto" w:fill="auto"/>
          </w:tcPr>
          <w:p w14:paraId="3198C7BB"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D331651" w14:textId="2133F041" w:rsidR="008C172C" w:rsidRPr="00BC125E" w:rsidRDefault="008C172C" w:rsidP="008C172C">
            <w:pPr>
              <w:tabs>
                <w:tab w:val="decimal" w:pos="790"/>
              </w:tabs>
              <w:spacing w:line="240" w:lineRule="atLeast"/>
              <w:ind w:right="-180"/>
              <w:rPr>
                <w:szCs w:val="22"/>
                <w:lang w:val="en-US" w:bidi="th-TH"/>
              </w:rPr>
            </w:pPr>
            <w:r w:rsidRPr="00BC125E">
              <w:rPr>
                <w:szCs w:val="22"/>
              </w:rPr>
              <w:t xml:space="preserve">439.70 </w:t>
            </w:r>
          </w:p>
        </w:tc>
        <w:tc>
          <w:tcPr>
            <w:tcW w:w="270" w:type="dxa"/>
            <w:shd w:val="clear" w:color="auto" w:fill="auto"/>
          </w:tcPr>
          <w:p w14:paraId="3BEC02E8"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6838642E" w14:textId="77777777" w:rsidR="008C172C" w:rsidRPr="00BC125E" w:rsidRDefault="008C172C" w:rsidP="008C172C">
            <w:pPr>
              <w:tabs>
                <w:tab w:val="decimal" w:pos="970"/>
              </w:tabs>
              <w:spacing w:line="240" w:lineRule="atLeast"/>
              <w:ind w:right="-180"/>
              <w:rPr>
                <w:szCs w:val="22"/>
                <w:lang w:val="en-US" w:bidi="th-TH"/>
              </w:rPr>
            </w:pPr>
            <w:r w:rsidRPr="00BC125E">
              <w:rPr>
                <w:szCs w:val="22"/>
              </w:rPr>
              <w:t>534.37</w:t>
            </w:r>
          </w:p>
        </w:tc>
        <w:tc>
          <w:tcPr>
            <w:tcW w:w="270" w:type="dxa"/>
            <w:shd w:val="clear" w:color="auto" w:fill="auto"/>
          </w:tcPr>
          <w:p w14:paraId="56683A1C"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778A389B" w14:textId="77777777" w:rsidR="008C172C" w:rsidRPr="00BC125E" w:rsidRDefault="008C172C" w:rsidP="008C172C">
            <w:pPr>
              <w:tabs>
                <w:tab w:val="decimal" w:pos="614"/>
              </w:tabs>
              <w:spacing w:line="240" w:lineRule="atLeast"/>
              <w:ind w:right="-140"/>
              <w:rPr>
                <w:szCs w:val="22"/>
                <w:lang w:val="en-US" w:bidi="th-TH"/>
              </w:rPr>
            </w:pPr>
            <w:r w:rsidRPr="00BC125E">
              <w:rPr>
                <w:szCs w:val="22"/>
              </w:rPr>
              <w:t xml:space="preserve"> 49.34 </w:t>
            </w:r>
          </w:p>
        </w:tc>
        <w:tc>
          <w:tcPr>
            <w:tcW w:w="270" w:type="dxa"/>
          </w:tcPr>
          <w:p w14:paraId="0CAA9CDB"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08502B7E" w14:textId="77777777" w:rsidR="008C172C" w:rsidRPr="00BC125E" w:rsidRDefault="008C172C" w:rsidP="008C172C">
            <w:pPr>
              <w:tabs>
                <w:tab w:val="decimal" w:pos="700"/>
              </w:tabs>
              <w:spacing w:line="240" w:lineRule="atLeast"/>
              <w:ind w:right="-180"/>
              <w:rPr>
                <w:szCs w:val="22"/>
                <w:lang w:val="en-US" w:bidi="th-TH"/>
              </w:rPr>
            </w:pPr>
            <w:r w:rsidRPr="00BC125E">
              <w:rPr>
                <w:szCs w:val="22"/>
              </w:rPr>
              <w:t xml:space="preserve"> 583.71 </w:t>
            </w:r>
          </w:p>
        </w:tc>
      </w:tr>
      <w:tr w:rsidR="008C172C" w:rsidRPr="00944BA8" w14:paraId="70C9E83E" w14:textId="77777777" w:rsidTr="00E1463A">
        <w:trPr>
          <w:trHeight w:val="20"/>
        </w:trPr>
        <w:tc>
          <w:tcPr>
            <w:tcW w:w="4410" w:type="dxa"/>
            <w:shd w:val="clear" w:color="auto" w:fill="auto"/>
          </w:tcPr>
          <w:p w14:paraId="735B1607"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BC125E">
              <w:rPr>
                <w:b/>
                <w:bCs/>
                <w:szCs w:val="22"/>
                <w:lang w:val="en-US"/>
              </w:rPr>
              <w:t>Total non-current assets</w:t>
            </w:r>
          </w:p>
        </w:tc>
        <w:tc>
          <w:tcPr>
            <w:tcW w:w="360" w:type="dxa"/>
          </w:tcPr>
          <w:p w14:paraId="086909C6"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40A8B4E4"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23305F01" w14:textId="77777777" w:rsidR="008C172C" w:rsidRPr="00BC125E" w:rsidRDefault="008C172C" w:rsidP="008C172C">
            <w:pPr>
              <w:tabs>
                <w:tab w:val="decimal" w:pos="880"/>
              </w:tabs>
              <w:spacing w:line="240" w:lineRule="atLeast"/>
              <w:ind w:right="-180"/>
              <w:rPr>
                <w:b/>
                <w:bCs/>
                <w:szCs w:val="22"/>
                <w:lang w:val="en-US" w:bidi="th-TH"/>
              </w:rPr>
            </w:pPr>
            <w:r w:rsidRPr="00BC125E">
              <w:rPr>
                <w:b/>
                <w:bCs/>
                <w:szCs w:val="22"/>
                <w:lang w:val="en-US" w:bidi="th-TH"/>
              </w:rPr>
              <w:t xml:space="preserve"> 90,018.25 </w:t>
            </w:r>
          </w:p>
        </w:tc>
        <w:tc>
          <w:tcPr>
            <w:tcW w:w="270" w:type="dxa"/>
            <w:shd w:val="clear" w:color="auto" w:fill="auto"/>
          </w:tcPr>
          <w:p w14:paraId="11B96A7B"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11369E3E" w14:textId="63929B18" w:rsidR="008C172C" w:rsidRPr="00BC125E" w:rsidRDefault="008C172C" w:rsidP="008C172C">
            <w:pPr>
              <w:tabs>
                <w:tab w:val="decimal" w:pos="790"/>
              </w:tabs>
              <w:spacing w:line="240" w:lineRule="atLeast"/>
              <w:ind w:right="-180"/>
              <w:rPr>
                <w:b/>
                <w:bCs/>
                <w:szCs w:val="22"/>
                <w:lang w:val="en-US" w:bidi="th-TH"/>
              </w:rPr>
            </w:pPr>
            <w:r w:rsidRPr="00BC125E">
              <w:rPr>
                <w:b/>
                <w:bCs/>
                <w:szCs w:val="22"/>
              </w:rPr>
              <w:t xml:space="preserve">22,393.86 </w:t>
            </w:r>
          </w:p>
        </w:tc>
        <w:tc>
          <w:tcPr>
            <w:tcW w:w="270" w:type="dxa"/>
            <w:shd w:val="clear" w:color="auto" w:fill="auto"/>
          </w:tcPr>
          <w:p w14:paraId="776174C8"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70CA08B3" w14:textId="6094C102" w:rsidR="008C172C" w:rsidRPr="00BC125E" w:rsidRDefault="008C172C" w:rsidP="008C172C">
            <w:pPr>
              <w:tabs>
                <w:tab w:val="decimal" w:pos="790"/>
              </w:tabs>
              <w:spacing w:line="240" w:lineRule="atLeast"/>
              <w:ind w:right="-180"/>
              <w:rPr>
                <w:b/>
                <w:bCs/>
                <w:szCs w:val="22"/>
                <w:lang w:val="en-US" w:bidi="th-TH"/>
              </w:rPr>
            </w:pPr>
            <w:r w:rsidRPr="00BC125E">
              <w:rPr>
                <w:b/>
                <w:bCs/>
                <w:szCs w:val="22"/>
              </w:rPr>
              <w:t>112,412.11</w:t>
            </w:r>
          </w:p>
        </w:tc>
        <w:tc>
          <w:tcPr>
            <w:tcW w:w="270" w:type="dxa"/>
            <w:shd w:val="clear" w:color="auto" w:fill="auto"/>
          </w:tcPr>
          <w:p w14:paraId="11BCB889"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10001CD7" w14:textId="77777777" w:rsidR="008C172C" w:rsidRPr="00BC125E" w:rsidRDefault="008C172C" w:rsidP="008C172C">
            <w:pPr>
              <w:tabs>
                <w:tab w:val="decimal" w:pos="970"/>
              </w:tabs>
              <w:spacing w:line="240" w:lineRule="atLeast"/>
              <w:ind w:right="-180"/>
              <w:rPr>
                <w:b/>
                <w:bCs/>
                <w:szCs w:val="22"/>
                <w:lang w:val="en-US" w:bidi="th-TH"/>
              </w:rPr>
            </w:pPr>
            <w:r w:rsidRPr="00BC125E">
              <w:rPr>
                <w:b/>
                <w:bCs/>
                <w:szCs w:val="22"/>
              </w:rPr>
              <w:t>93,691.61</w:t>
            </w:r>
          </w:p>
        </w:tc>
        <w:tc>
          <w:tcPr>
            <w:tcW w:w="270" w:type="dxa"/>
            <w:shd w:val="clear" w:color="auto" w:fill="auto"/>
          </w:tcPr>
          <w:p w14:paraId="6F5F1901"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2E4F1E58" w14:textId="77777777" w:rsidR="008C172C" w:rsidRPr="00BC125E" w:rsidRDefault="008C172C" w:rsidP="003830DF">
            <w:pPr>
              <w:tabs>
                <w:tab w:val="decimal" w:pos="614"/>
              </w:tabs>
              <w:spacing w:line="240" w:lineRule="atLeast"/>
              <w:ind w:left="-110" w:right="-140"/>
              <w:rPr>
                <w:b/>
                <w:bCs/>
                <w:szCs w:val="22"/>
                <w:lang w:val="en-US" w:bidi="th-TH"/>
              </w:rPr>
            </w:pPr>
            <w:r w:rsidRPr="00BC125E">
              <w:rPr>
                <w:b/>
                <w:bCs/>
                <w:szCs w:val="22"/>
              </w:rPr>
              <w:t xml:space="preserve"> 26,864.03 </w:t>
            </w:r>
          </w:p>
        </w:tc>
        <w:tc>
          <w:tcPr>
            <w:tcW w:w="270" w:type="dxa"/>
          </w:tcPr>
          <w:p w14:paraId="2C4BEDDC"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77F0ED3B" w14:textId="77777777" w:rsidR="008C172C" w:rsidRPr="00BC125E" w:rsidRDefault="008C172C" w:rsidP="00980952">
            <w:pPr>
              <w:tabs>
                <w:tab w:val="decimal" w:pos="970"/>
              </w:tabs>
              <w:spacing w:line="240" w:lineRule="atLeast"/>
              <w:ind w:left="-110" w:right="71"/>
              <w:rPr>
                <w:b/>
                <w:bCs/>
                <w:szCs w:val="22"/>
                <w:lang w:val="en-US" w:bidi="th-TH"/>
              </w:rPr>
            </w:pPr>
            <w:r w:rsidRPr="00BC125E">
              <w:rPr>
                <w:b/>
                <w:bCs/>
                <w:szCs w:val="22"/>
              </w:rPr>
              <w:t xml:space="preserve">120,555.64 </w:t>
            </w:r>
          </w:p>
        </w:tc>
      </w:tr>
      <w:tr w:rsidR="008C172C" w:rsidRPr="00944BA8" w14:paraId="168F8E71" w14:textId="77777777" w:rsidTr="00E1463A">
        <w:trPr>
          <w:trHeight w:val="20"/>
        </w:trPr>
        <w:tc>
          <w:tcPr>
            <w:tcW w:w="4410" w:type="dxa"/>
            <w:shd w:val="clear" w:color="auto" w:fill="auto"/>
          </w:tcPr>
          <w:p w14:paraId="0CDF7D73"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BC125E">
              <w:rPr>
                <w:b/>
                <w:bCs/>
                <w:szCs w:val="22"/>
                <w:lang w:val="en-US"/>
              </w:rPr>
              <w:t>Total assets</w:t>
            </w:r>
          </w:p>
        </w:tc>
        <w:tc>
          <w:tcPr>
            <w:tcW w:w="360" w:type="dxa"/>
          </w:tcPr>
          <w:p w14:paraId="74DC600B" w14:textId="77777777" w:rsidR="008C172C" w:rsidRPr="00BC125E" w:rsidRDefault="008C172C" w:rsidP="008C172C">
            <w:pPr>
              <w:shd w:val="clear" w:color="auto" w:fill="FFFFFF"/>
              <w:spacing w:line="240" w:lineRule="auto"/>
              <w:ind w:left="-79" w:right="-108"/>
              <w:jc w:val="center"/>
              <w:rPr>
                <w:i/>
                <w:iCs/>
                <w:szCs w:val="22"/>
                <w:lang w:val="en-US" w:bidi="th-TH"/>
              </w:rPr>
            </w:pPr>
          </w:p>
        </w:tc>
        <w:tc>
          <w:tcPr>
            <w:tcW w:w="236" w:type="dxa"/>
          </w:tcPr>
          <w:p w14:paraId="455D79D6"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2E17D9B0" w14:textId="77777777" w:rsidR="008C172C" w:rsidRPr="00BC125E" w:rsidRDefault="008C172C" w:rsidP="00E00090">
            <w:pPr>
              <w:tabs>
                <w:tab w:val="decimal" w:pos="880"/>
              </w:tabs>
              <w:spacing w:line="240" w:lineRule="atLeast"/>
              <w:ind w:right="-180"/>
              <w:rPr>
                <w:b/>
                <w:bCs/>
                <w:szCs w:val="22"/>
                <w:lang w:val="en-US" w:bidi="th-TH"/>
              </w:rPr>
            </w:pPr>
            <w:r w:rsidRPr="00BC125E">
              <w:rPr>
                <w:b/>
                <w:bCs/>
                <w:szCs w:val="22"/>
                <w:lang w:val="en-US" w:bidi="th-TH"/>
              </w:rPr>
              <w:t xml:space="preserve"> 93,067.16 </w:t>
            </w:r>
          </w:p>
        </w:tc>
        <w:tc>
          <w:tcPr>
            <w:tcW w:w="270" w:type="dxa"/>
            <w:shd w:val="clear" w:color="auto" w:fill="auto"/>
          </w:tcPr>
          <w:p w14:paraId="640711B2"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7E3ED4EB" w14:textId="0A54DD0F" w:rsidR="008C172C" w:rsidRPr="00BC125E" w:rsidRDefault="008C172C" w:rsidP="008C172C">
            <w:pPr>
              <w:tabs>
                <w:tab w:val="decimal" w:pos="790"/>
              </w:tabs>
              <w:spacing w:line="240" w:lineRule="atLeast"/>
              <w:ind w:right="-180"/>
              <w:rPr>
                <w:b/>
                <w:bCs/>
                <w:szCs w:val="22"/>
                <w:lang w:val="en-US" w:bidi="th-TH"/>
              </w:rPr>
            </w:pPr>
            <w:r w:rsidRPr="00BC125E">
              <w:rPr>
                <w:b/>
                <w:bCs/>
                <w:szCs w:val="22"/>
              </w:rPr>
              <w:t xml:space="preserve">23,012.38 </w:t>
            </w:r>
          </w:p>
        </w:tc>
        <w:tc>
          <w:tcPr>
            <w:tcW w:w="270" w:type="dxa"/>
            <w:shd w:val="clear" w:color="auto" w:fill="auto"/>
          </w:tcPr>
          <w:p w14:paraId="4B7B33DB"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50813565" w14:textId="45BD49EF" w:rsidR="008C172C" w:rsidRPr="00BC125E" w:rsidRDefault="008C172C" w:rsidP="008C172C">
            <w:pPr>
              <w:tabs>
                <w:tab w:val="decimal" w:pos="790"/>
              </w:tabs>
              <w:spacing w:line="240" w:lineRule="atLeast"/>
              <w:ind w:right="-180"/>
              <w:rPr>
                <w:b/>
                <w:bCs/>
                <w:szCs w:val="22"/>
                <w:lang w:val="en-US" w:bidi="th-TH"/>
              </w:rPr>
            </w:pPr>
            <w:r w:rsidRPr="00BC125E">
              <w:rPr>
                <w:b/>
                <w:bCs/>
                <w:szCs w:val="22"/>
              </w:rPr>
              <w:t>116,079.54</w:t>
            </w:r>
          </w:p>
        </w:tc>
        <w:tc>
          <w:tcPr>
            <w:tcW w:w="270" w:type="dxa"/>
            <w:shd w:val="clear" w:color="auto" w:fill="auto"/>
          </w:tcPr>
          <w:p w14:paraId="07EA3F8F"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4094F896" w14:textId="77777777" w:rsidR="008C172C" w:rsidRPr="00BC125E" w:rsidRDefault="008C172C" w:rsidP="008C172C">
            <w:pPr>
              <w:tabs>
                <w:tab w:val="decimal" w:pos="970"/>
              </w:tabs>
              <w:spacing w:line="240" w:lineRule="atLeast"/>
              <w:ind w:right="-180"/>
              <w:rPr>
                <w:b/>
                <w:bCs/>
                <w:szCs w:val="22"/>
                <w:lang w:val="en-US" w:bidi="th-TH"/>
              </w:rPr>
            </w:pPr>
            <w:r w:rsidRPr="00BC125E">
              <w:rPr>
                <w:b/>
                <w:bCs/>
                <w:szCs w:val="22"/>
              </w:rPr>
              <w:t>109,157.86</w:t>
            </w:r>
          </w:p>
        </w:tc>
        <w:tc>
          <w:tcPr>
            <w:tcW w:w="270" w:type="dxa"/>
            <w:shd w:val="clear" w:color="auto" w:fill="auto"/>
          </w:tcPr>
          <w:p w14:paraId="2E116FB4" w14:textId="77777777" w:rsidR="008C172C" w:rsidRPr="00BC125E" w:rsidRDefault="008C172C" w:rsidP="008C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6DF724BB" w14:textId="77777777" w:rsidR="008C172C" w:rsidRPr="00BC125E" w:rsidRDefault="008C172C" w:rsidP="008C172C">
            <w:pPr>
              <w:tabs>
                <w:tab w:val="decimal" w:pos="614"/>
              </w:tabs>
              <w:spacing w:line="240" w:lineRule="atLeast"/>
              <w:ind w:left="-110" w:right="-140"/>
              <w:rPr>
                <w:b/>
                <w:bCs/>
                <w:szCs w:val="22"/>
                <w:lang w:val="en-US" w:bidi="th-TH"/>
              </w:rPr>
            </w:pPr>
            <w:r w:rsidRPr="00BC125E">
              <w:rPr>
                <w:b/>
                <w:bCs/>
                <w:szCs w:val="22"/>
              </w:rPr>
              <w:t xml:space="preserve"> 27,335.46 </w:t>
            </w:r>
          </w:p>
        </w:tc>
        <w:tc>
          <w:tcPr>
            <w:tcW w:w="270" w:type="dxa"/>
          </w:tcPr>
          <w:p w14:paraId="3D48F9B1" w14:textId="77777777" w:rsidR="008C172C" w:rsidRPr="00BC125E" w:rsidRDefault="008C172C" w:rsidP="008C1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339FDA89" w14:textId="77777777" w:rsidR="008C172C" w:rsidRPr="00BC125E" w:rsidRDefault="008C172C" w:rsidP="008C172C">
            <w:pPr>
              <w:tabs>
                <w:tab w:val="decimal" w:pos="970"/>
              </w:tabs>
              <w:spacing w:line="240" w:lineRule="atLeast"/>
              <w:ind w:left="-110" w:right="71"/>
              <w:rPr>
                <w:b/>
                <w:bCs/>
                <w:szCs w:val="22"/>
                <w:lang w:val="en-US" w:bidi="th-TH"/>
              </w:rPr>
            </w:pPr>
            <w:r w:rsidRPr="00BC125E">
              <w:rPr>
                <w:b/>
                <w:bCs/>
                <w:szCs w:val="22"/>
              </w:rPr>
              <w:t xml:space="preserve">136,493.32 </w:t>
            </w:r>
          </w:p>
        </w:tc>
      </w:tr>
      <w:tr w:rsidR="0064199A" w:rsidRPr="00944BA8" w14:paraId="2E10CC12" w14:textId="77777777" w:rsidTr="000C36C4">
        <w:trPr>
          <w:trHeight w:val="20"/>
        </w:trPr>
        <w:tc>
          <w:tcPr>
            <w:tcW w:w="4410" w:type="dxa"/>
            <w:shd w:val="clear" w:color="auto" w:fill="auto"/>
          </w:tcPr>
          <w:p w14:paraId="1C584245"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0F313E8"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084F5FA9"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68158898" w14:textId="77777777" w:rsidR="0064199A" w:rsidRPr="00BC125E"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D262F63"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5CF4A402"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044BFA9"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5879958D"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B6B3649"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6B0E7638"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4DA2B2C"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vAlign w:val="bottom"/>
          </w:tcPr>
          <w:p w14:paraId="60B6EEF4"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4F9FAC7"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651692F6"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2B580ECC" w14:textId="77777777" w:rsidTr="000C36C4">
        <w:trPr>
          <w:trHeight w:val="20"/>
        </w:trPr>
        <w:tc>
          <w:tcPr>
            <w:tcW w:w="4410" w:type="dxa"/>
            <w:shd w:val="clear" w:color="auto" w:fill="auto"/>
          </w:tcPr>
          <w:p w14:paraId="5571AD2C"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50D5AA3"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6C5AD709"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3F85A78" w14:textId="77777777" w:rsidR="0064199A" w:rsidRPr="00BC125E"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9B3A482"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BBACCE5"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8533379"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AEA9155"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3D644B0"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7E1619D5"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0E9F0FF"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19CF40C7"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EF4D97A"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247E63A"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5BF1612C" w14:textId="77777777" w:rsidTr="000C36C4">
        <w:trPr>
          <w:trHeight w:val="20"/>
        </w:trPr>
        <w:tc>
          <w:tcPr>
            <w:tcW w:w="4410" w:type="dxa"/>
            <w:shd w:val="clear" w:color="auto" w:fill="auto"/>
          </w:tcPr>
          <w:p w14:paraId="6C3C65C6"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64194993"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392874EE"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01A90D9" w14:textId="77777777" w:rsidR="0064199A" w:rsidRPr="00BC125E"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633AC1F"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75F128E"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5579DA3"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D475E11"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5F08293"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06CE176D"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B6551CB"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68FF9E21"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1623979"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0439680"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08FAFCFB" w14:textId="77777777" w:rsidTr="000C36C4">
        <w:trPr>
          <w:trHeight w:val="20"/>
        </w:trPr>
        <w:tc>
          <w:tcPr>
            <w:tcW w:w="4410" w:type="dxa"/>
            <w:shd w:val="clear" w:color="auto" w:fill="auto"/>
          </w:tcPr>
          <w:p w14:paraId="5629C96C"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1C21186A" w14:textId="77777777" w:rsidR="0064199A" w:rsidRPr="00944BA8" w:rsidRDefault="0064199A" w:rsidP="000C36C4">
            <w:pPr>
              <w:shd w:val="clear" w:color="auto" w:fill="FFFFFF"/>
              <w:spacing w:line="240" w:lineRule="auto"/>
              <w:ind w:left="-79" w:right="-108"/>
              <w:jc w:val="center"/>
              <w:rPr>
                <w:i/>
                <w:iCs/>
                <w:szCs w:val="22"/>
                <w:lang w:val="en-US" w:bidi="th-TH"/>
              </w:rPr>
            </w:pPr>
          </w:p>
        </w:tc>
        <w:tc>
          <w:tcPr>
            <w:tcW w:w="236" w:type="dxa"/>
          </w:tcPr>
          <w:p w14:paraId="3CB26EBA"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44EB5B5" w14:textId="77777777" w:rsidR="0064199A" w:rsidRPr="00944BA8"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A9D95F3"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A8E8A22" w14:textId="77777777" w:rsidR="0064199A" w:rsidRPr="00944BA8"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95601C3"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38E4D4A" w14:textId="77777777" w:rsidR="0064199A" w:rsidRPr="00944BA8"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537D33E" w14:textId="77777777" w:rsidR="0064199A" w:rsidRPr="00944BA8"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59AFD6AD" w14:textId="77777777" w:rsidR="0064199A" w:rsidRPr="00944BA8"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9CB8CEE" w14:textId="77777777" w:rsidR="0064199A" w:rsidRPr="00944BA8"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20EA5763"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9272B08" w14:textId="77777777" w:rsidR="0064199A" w:rsidRPr="00944BA8"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4EAAC957" w14:textId="77777777" w:rsidR="0064199A" w:rsidRPr="00944BA8"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12F9941B" w14:textId="77777777" w:rsidTr="000C36C4">
        <w:trPr>
          <w:trHeight w:val="20"/>
        </w:trPr>
        <w:tc>
          <w:tcPr>
            <w:tcW w:w="4410" w:type="dxa"/>
            <w:shd w:val="clear" w:color="auto" w:fill="auto"/>
          </w:tcPr>
          <w:p w14:paraId="1FC7CBA7"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4EDC8E6C" w14:textId="77777777" w:rsidR="0064199A" w:rsidRPr="00944BA8" w:rsidRDefault="0064199A" w:rsidP="000C36C4">
            <w:pPr>
              <w:shd w:val="clear" w:color="auto" w:fill="FFFFFF"/>
              <w:spacing w:line="240" w:lineRule="auto"/>
              <w:ind w:left="-79" w:right="-108"/>
              <w:jc w:val="center"/>
              <w:rPr>
                <w:i/>
                <w:iCs/>
                <w:szCs w:val="22"/>
                <w:lang w:val="en-US" w:bidi="th-TH"/>
              </w:rPr>
            </w:pPr>
          </w:p>
        </w:tc>
        <w:tc>
          <w:tcPr>
            <w:tcW w:w="236" w:type="dxa"/>
          </w:tcPr>
          <w:p w14:paraId="7E50AD62"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81874DF" w14:textId="77777777" w:rsidR="0064199A" w:rsidRPr="00944BA8"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D487AFB"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0A2E5A5" w14:textId="77777777" w:rsidR="0064199A" w:rsidRPr="00944BA8"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450CB73"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A99D2D1" w14:textId="77777777" w:rsidR="0064199A" w:rsidRPr="00944BA8"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A39862D" w14:textId="77777777" w:rsidR="0064199A" w:rsidRPr="00944BA8"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7BDD358D" w14:textId="77777777" w:rsidR="0064199A" w:rsidRPr="00944BA8"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05C4DD1" w14:textId="77777777" w:rsidR="0064199A" w:rsidRPr="00944BA8"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202244D6"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DB78D99" w14:textId="77777777" w:rsidR="0064199A" w:rsidRPr="00944BA8"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5C007D6" w14:textId="77777777" w:rsidR="0064199A" w:rsidRPr="00944BA8"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6245C01A" w14:textId="77777777" w:rsidTr="000C36C4">
        <w:trPr>
          <w:trHeight w:val="20"/>
        </w:trPr>
        <w:tc>
          <w:tcPr>
            <w:tcW w:w="4410" w:type="dxa"/>
            <w:shd w:val="clear" w:color="auto" w:fill="auto"/>
          </w:tcPr>
          <w:p w14:paraId="0BB390DA"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2C8A1CA" w14:textId="77777777" w:rsidR="0064199A" w:rsidRPr="00944BA8" w:rsidRDefault="0064199A" w:rsidP="000C36C4">
            <w:pPr>
              <w:shd w:val="clear" w:color="auto" w:fill="FFFFFF"/>
              <w:spacing w:line="240" w:lineRule="auto"/>
              <w:ind w:left="-79" w:right="-108"/>
              <w:jc w:val="center"/>
              <w:rPr>
                <w:i/>
                <w:iCs/>
                <w:szCs w:val="22"/>
                <w:lang w:val="en-US" w:bidi="th-TH"/>
              </w:rPr>
            </w:pPr>
          </w:p>
        </w:tc>
        <w:tc>
          <w:tcPr>
            <w:tcW w:w="236" w:type="dxa"/>
          </w:tcPr>
          <w:p w14:paraId="65F36466"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455F88BB" w14:textId="77777777" w:rsidR="0064199A" w:rsidRPr="00944BA8"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D0D3915"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F53E1F2" w14:textId="77777777" w:rsidR="0064199A" w:rsidRPr="00944BA8"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01002EA"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14CAA8B" w14:textId="77777777" w:rsidR="0064199A" w:rsidRPr="00944BA8"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53760AD" w14:textId="77777777" w:rsidR="0064199A" w:rsidRPr="00944BA8"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78849FF1" w14:textId="77777777" w:rsidR="0064199A" w:rsidRPr="00944BA8"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2F8CB40" w14:textId="77777777" w:rsidR="0064199A" w:rsidRPr="00944BA8"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6D9A22E6"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D39CACA" w14:textId="77777777" w:rsidR="0064199A" w:rsidRPr="00944BA8"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D257D53" w14:textId="77777777" w:rsidR="0064199A" w:rsidRPr="00944BA8"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349AC988" w14:textId="77777777" w:rsidTr="000C36C4">
        <w:trPr>
          <w:trHeight w:val="20"/>
        </w:trPr>
        <w:tc>
          <w:tcPr>
            <w:tcW w:w="4410" w:type="dxa"/>
            <w:shd w:val="clear" w:color="auto" w:fill="auto"/>
          </w:tcPr>
          <w:p w14:paraId="28E79551"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5757FF2B" w14:textId="77777777" w:rsidR="0064199A" w:rsidRPr="00944BA8" w:rsidRDefault="0064199A" w:rsidP="000C36C4">
            <w:pPr>
              <w:shd w:val="clear" w:color="auto" w:fill="FFFFFF"/>
              <w:spacing w:line="240" w:lineRule="auto"/>
              <w:ind w:left="-79" w:right="-108"/>
              <w:jc w:val="center"/>
              <w:rPr>
                <w:i/>
                <w:iCs/>
                <w:szCs w:val="22"/>
                <w:lang w:val="en-US" w:bidi="th-TH"/>
              </w:rPr>
            </w:pPr>
          </w:p>
        </w:tc>
        <w:tc>
          <w:tcPr>
            <w:tcW w:w="236" w:type="dxa"/>
          </w:tcPr>
          <w:p w14:paraId="65E4FE0B"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CF2DBA4" w14:textId="77777777" w:rsidR="0064199A" w:rsidRPr="00944BA8"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BE0EEC8"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F353E14" w14:textId="77777777" w:rsidR="0064199A" w:rsidRPr="00944BA8"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89B73C8"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EB5BCDD" w14:textId="77777777" w:rsidR="0064199A" w:rsidRPr="00944BA8"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D1B31C5" w14:textId="77777777" w:rsidR="0064199A" w:rsidRPr="00944BA8"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675110FB" w14:textId="77777777" w:rsidR="0064199A" w:rsidRPr="00944BA8"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C0552CA" w14:textId="77777777" w:rsidR="0064199A" w:rsidRPr="00944BA8"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6345CE8C"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811AF6C" w14:textId="77777777" w:rsidR="0064199A" w:rsidRPr="00944BA8"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9837E8E" w14:textId="77777777" w:rsidR="0064199A" w:rsidRPr="00944BA8"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5B8C1E27" w14:textId="77777777" w:rsidTr="000C36C4">
        <w:trPr>
          <w:trHeight w:val="20"/>
        </w:trPr>
        <w:tc>
          <w:tcPr>
            <w:tcW w:w="4410" w:type="dxa"/>
            <w:shd w:val="clear" w:color="auto" w:fill="auto"/>
          </w:tcPr>
          <w:p w14:paraId="313225DF"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6BE3B014" w14:textId="77777777" w:rsidR="0064199A" w:rsidRPr="00944BA8" w:rsidRDefault="0064199A" w:rsidP="000C36C4">
            <w:pPr>
              <w:shd w:val="clear" w:color="auto" w:fill="FFFFFF"/>
              <w:spacing w:line="240" w:lineRule="auto"/>
              <w:ind w:left="-79" w:right="-108"/>
              <w:jc w:val="center"/>
              <w:rPr>
                <w:i/>
                <w:iCs/>
                <w:szCs w:val="22"/>
                <w:lang w:val="en-US" w:bidi="th-TH"/>
              </w:rPr>
            </w:pPr>
          </w:p>
        </w:tc>
        <w:tc>
          <w:tcPr>
            <w:tcW w:w="236" w:type="dxa"/>
          </w:tcPr>
          <w:p w14:paraId="18E6E7D4"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088" w:type="dxa"/>
            <w:gridSpan w:val="11"/>
            <w:shd w:val="clear" w:color="auto" w:fill="auto"/>
            <w:vAlign w:val="bottom"/>
          </w:tcPr>
          <w:p w14:paraId="746ED91D" w14:textId="77777777" w:rsidR="0064199A" w:rsidRPr="00944BA8"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Cs w:val="22"/>
                <w:lang w:val="en-US" w:bidi="th-TH"/>
              </w:rPr>
            </w:pPr>
            <w:r w:rsidRPr="00944BA8">
              <w:rPr>
                <w:i/>
                <w:iCs/>
                <w:szCs w:val="22"/>
                <w:lang w:val="en-US" w:bidi="th-TH"/>
              </w:rPr>
              <w:t>(in million Baht)</w:t>
            </w:r>
          </w:p>
        </w:tc>
      </w:tr>
      <w:tr w:rsidR="0064199A" w:rsidRPr="00944BA8" w14:paraId="6812BD94" w14:textId="77777777" w:rsidTr="000C36C4">
        <w:trPr>
          <w:trHeight w:val="20"/>
        </w:trPr>
        <w:tc>
          <w:tcPr>
            <w:tcW w:w="4410" w:type="dxa"/>
            <w:shd w:val="clear" w:color="auto" w:fill="auto"/>
          </w:tcPr>
          <w:p w14:paraId="296D984F"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BC125E">
              <w:rPr>
                <w:rFonts w:eastAsia="Calibri"/>
                <w:b/>
                <w:bCs/>
                <w:color w:val="000000"/>
                <w:szCs w:val="22"/>
                <w:lang w:val="en-US" w:bidi="th-TH"/>
              </w:rPr>
              <w:t>Liabilities and equity</w:t>
            </w:r>
          </w:p>
        </w:tc>
        <w:tc>
          <w:tcPr>
            <w:tcW w:w="360" w:type="dxa"/>
          </w:tcPr>
          <w:p w14:paraId="6C78D5E1"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72B20801"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2EA0487" w14:textId="77777777" w:rsidR="0064199A" w:rsidRPr="00BC125E"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BC73C0"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6B17C3F"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1F83B27"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B021ED6"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B65BF26"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962F29D"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4025AC2"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1960A9A2"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C5867B9"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68FDCB4"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77145C21" w14:textId="77777777" w:rsidTr="000C36C4">
        <w:trPr>
          <w:trHeight w:val="20"/>
        </w:trPr>
        <w:tc>
          <w:tcPr>
            <w:tcW w:w="4410" w:type="dxa"/>
            <w:shd w:val="clear" w:color="auto" w:fill="auto"/>
          </w:tcPr>
          <w:p w14:paraId="31FFCEF4"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BC125E">
              <w:rPr>
                <w:rFonts w:eastAsia="Calibri"/>
                <w:b/>
                <w:bCs/>
                <w:i/>
                <w:iCs/>
                <w:color w:val="000000"/>
                <w:szCs w:val="22"/>
                <w:lang w:val="en-US" w:bidi="th-TH"/>
              </w:rPr>
              <w:t>Current liabilities</w:t>
            </w:r>
          </w:p>
        </w:tc>
        <w:tc>
          <w:tcPr>
            <w:tcW w:w="360" w:type="dxa"/>
          </w:tcPr>
          <w:p w14:paraId="3DB3279B"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1D032B4B"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DA0A8C0" w14:textId="77777777" w:rsidR="0064199A" w:rsidRPr="00BC125E"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77692AF"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AE6219C"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9A435F0"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BB610FA"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2B62A06"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317714E7"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069AAE6"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30CE103F"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C5220CB"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5C0F8C5"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32831" w:rsidRPr="00944BA8" w14:paraId="0FD10284" w14:textId="77777777" w:rsidTr="00E1463A">
        <w:trPr>
          <w:trHeight w:val="20"/>
        </w:trPr>
        <w:tc>
          <w:tcPr>
            <w:tcW w:w="4410" w:type="dxa"/>
            <w:shd w:val="clear" w:color="auto" w:fill="auto"/>
          </w:tcPr>
          <w:p w14:paraId="631F5187"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rFonts w:eastAsia="Calibri"/>
                <w:color w:val="000000"/>
                <w:szCs w:val="22"/>
                <w:lang w:val="en-US" w:bidi="th-TH"/>
              </w:rPr>
              <w:t xml:space="preserve">Trade </w:t>
            </w:r>
            <w:r w:rsidRPr="00BC125E">
              <w:rPr>
                <w:szCs w:val="22"/>
                <w:lang w:val="en-US"/>
              </w:rPr>
              <w:t xml:space="preserve">and other current </w:t>
            </w:r>
            <w:r w:rsidRPr="00BC125E">
              <w:rPr>
                <w:rFonts w:eastAsia="Calibri"/>
                <w:color w:val="000000"/>
                <w:szCs w:val="22"/>
                <w:lang w:val="en-US" w:bidi="th-TH"/>
              </w:rPr>
              <w:t>payables</w:t>
            </w:r>
          </w:p>
        </w:tc>
        <w:tc>
          <w:tcPr>
            <w:tcW w:w="360" w:type="dxa"/>
          </w:tcPr>
          <w:p w14:paraId="4387857B" w14:textId="77777777" w:rsidR="00632831" w:rsidRPr="00BC125E" w:rsidRDefault="00632831" w:rsidP="00632831">
            <w:pPr>
              <w:shd w:val="clear" w:color="auto" w:fill="FFFFFF"/>
              <w:spacing w:line="240" w:lineRule="auto"/>
              <w:ind w:left="-79" w:right="-108"/>
              <w:jc w:val="center"/>
              <w:rPr>
                <w:szCs w:val="22"/>
                <w:lang w:val="en-US" w:bidi="th-TH"/>
              </w:rPr>
            </w:pPr>
          </w:p>
        </w:tc>
        <w:tc>
          <w:tcPr>
            <w:tcW w:w="236" w:type="dxa"/>
          </w:tcPr>
          <w:p w14:paraId="41188691" w14:textId="77777777" w:rsidR="00632831" w:rsidRPr="00BC125E" w:rsidRDefault="00632831" w:rsidP="00632831">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4EF3C12" w14:textId="77777777" w:rsidR="00632831" w:rsidRPr="00BC125E" w:rsidRDefault="00632831" w:rsidP="00632831">
            <w:pPr>
              <w:tabs>
                <w:tab w:val="decimal" w:pos="870"/>
              </w:tabs>
              <w:spacing w:line="240" w:lineRule="atLeast"/>
              <w:ind w:right="-180"/>
              <w:rPr>
                <w:szCs w:val="22"/>
                <w:lang w:val="en-US" w:bidi="th-TH"/>
              </w:rPr>
            </w:pPr>
            <w:r w:rsidRPr="00BC125E">
              <w:rPr>
                <w:szCs w:val="22"/>
              </w:rPr>
              <w:t>2,089.79</w:t>
            </w:r>
          </w:p>
        </w:tc>
        <w:tc>
          <w:tcPr>
            <w:tcW w:w="270" w:type="dxa"/>
            <w:shd w:val="clear" w:color="auto" w:fill="auto"/>
          </w:tcPr>
          <w:p w14:paraId="48E05EBF" w14:textId="77777777" w:rsidR="00632831" w:rsidRPr="00BC125E" w:rsidRDefault="00632831" w:rsidP="00632831">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629FA7EA" w14:textId="5447B0D3" w:rsidR="00632831" w:rsidRPr="00BC125E" w:rsidRDefault="00632831" w:rsidP="00632831">
            <w:pPr>
              <w:tabs>
                <w:tab w:val="decimal" w:pos="790"/>
              </w:tabs>
              <w:spacing w:line="240" w:lineRule="atLeast"/>
              <w:ind w:right="-180"/>
              <w:rPr>
                <w:szCs w:val="22"/>
                <w:lang w:val="en-US" w:bidi="th-TH"/>
              </w:rPr>
            </w:pPr>
            <w:r w:rsidRPr="00BC125E">
              <w:rPr>
                <w:szCs w:val="22"/>
              </w:rPr>
              <w:t xml:space="preserve"> 548.89 </w:t>
            </w:r>
          </w:p>
        </w:tc>
        <w:tc>
          <w:tcPr>
            <w:tcW w:w="270" w:type="dxa"/>
            <w:shd w:val="clear" w:color="auto" w:fill="auto"/>
          </w:tcPr>
          <w:p w14:paraId="21F9B6BE" w14:textId="77777777" w:rsidR="00632831" w:rsidRPr="00BC125E" w:rsidRDefault="00632831" w:rsidP="00632831">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03E45EBC" w14:textId="78B30BE7" w:rsidR="00632831" w:rsidRPr="00BC125E" w:rsidRDefault="00632831" w:rsidP="00632831">
            <w:pPr>
              <w:tabs>
                <w:tab w:val="decimal" w:pos="790"/>
              </w:tabs>
              <w:spacing w:line="240" w:lineRule="atLeast"/>
              <w:ind w:right="-180"/>
              <w:rPr>
                <w:szCs w:val="22"/>
                <w:lang w:val="en-US" w:bidi="th-TH"/>
              </w:rPr>
            </w:pPr>
            <w:r w:rsidRPr="00BC125E">
              <w:rPr>
                <w:szCs w:val="22"/>
              </w:rPr>
              <w:t xml:space="preserve"> 2,638.68 </w:t>
            </w:r>
          </w:p>
        </w:tc>
        <w:tc>
          <w:tcPr>
            <w:tcW w:w="270" w:type="dxa"/>
            <w:shd w:val="clear" w:color="auto" w:fill="auto"/>
          </w:tcPr>
          <w:p w14:paraId="6B12FF40" w14:textId="77777777" w:rsidR="00632831" w:rsidRPr="00BC125E" w:rsidRDefault="00632831" w:rsidP="00632831">
            <w:pPr>
              <w:tabs>
                <w:tab w:val="decimal" w:pos="648"/>
              </w:tabs>
              <w:spacing w:line="240" w:lineRule="atLeast"/>
              <w:ind w:right="-180"/>
              <w:rPr>
                <w:szCs w:val="22"/>
                <w:lang w:val="en-US" w:bidi="th-TH"/>
              </w:rPr>
            </w:pPr>
          </w:p>
        </w:tc>
        <w:tc>
          <w:tcPr>
            <w:tcW w:w="1440" w:type="dxa"/>
            <w:shd w:val="clear" w:color="auto" w:fill="auto"/>
          </w:tcPr>
          <w:p w14:paraId="52D739DA" w14:textId="77777777" w:rsidR="00632831" w:rsidRPr="00BC125E" w:rsidRDefault="00632831" w:rsidP="00632831">
            <w:pPr>
              <w:tabs>
                <w:tab w:val="decimal" w:pos="970"/>
              </w:tabs>
              <w:spacing w:line="240" w:lineRule="atLeast"/>
              <w:ind w:right="-180"/>
              <w:rPr>
                <w:szCs w:val="22"/>
                <w:lang w:val="en-US" w:bidi="th-TH"/>
              </w:rPr>
            </w:pPr>
            <w:r w:rsidRPr="00BC125E">
              <w:rPr>
                <w:szCs w:val="22"/>
              </w:rPr>
              <w:t>2,013.24</w:t>
            </w:r>
          </w:p>
        </w:tc>
        <w:tc>
          <w:tcPr>
            <w:tcW w:w="270" w:type="dxa"/>
            <w:shd w:val="clear" w:color="auto" w:fill="auto"/>
          </w:tcPr>
          <w:p w14:paraId="25D346ED" w14:textId="77777777" w:rsidR="00632831" w:rsidRPr="00BC125E" w:rsidRDefault="00632831" w:rsidP="00632831">
            <w:pPr>
              <w:tabs>
                <w:tab w:val="decimal" w:pos="648"/>
              </w:tabs>
              <w:spacing w:line="240" w:lineRule="atLeast"/>
              <w:ind w:right="-180"/>
              <w:rPr>
                <w:szCs w:val="22"/>
                <w:lang w:val="en-US" w:bidi="th-TH"/>
              </w:rPr>
            </w:pPr>
          </w:p>
        </w:tc>
        <w:tc>
          <w:tcPr>
            <w:tcW w:w="1170" w:type="dxa"/>
          </w:tcPr>
          <w:p w14:paraId="3554A6B3" w14:textId="77777777" w:rsidR="00632831" w:rsidRPr="00BC125E" w:rsidRDefault="00632831" w:rsidP="00632831">
            <w:pPr>
              <w:tabs>
                <w:tab w:val="decimal" w:pos="648"/>
              </w:tabs>
              <w:spacing w:line="240" w:lineRule="atLeast"/>
              <w:ind w:right="-180"/>
              <w:rPr>
                <w:szCs w:val="22"/>
                <w:lang w:val="en-US" w:bidi="th-TH"/>
              </w:rPr>
            </w:pPr>
            <w:r w:rsidRPr="00BC125E">
              <w:rPr>
                <w:szCs w:val="22"/>
              </w:rPr>
              <w:t xml:space="preserve"> 461.36</w:t>
            </w:r>
          </w:p>
        </w:tc>
        <w:tc>
          <w:tcPr>
            <w:tcW w:w="270" w:type="dxa"/>
          </w:tcPr>
          <w:p w14:paraId="0B8BE823" w14:textId="77777777" w:rsidR="00632831" w:rsidRPr="00BC125E" w:rsidRDefault="00632831" w:rsidP="00632831">
            <w:pPr>
              <w:tabs>
                <w:tab w:val="decimal" w:pos="648"/>
              </w:tabs>
              <w:spacing w:line="240" w:lineRule="atLeast"/>
              <w:ind w:right="-180"/>
              <w:rPr>
                <w:szCs w:val="22"/>
                <w:lang w:val="en-US" w:bidi="th-TH"/>
              </w:rPr>
            </w:pPr>
          </w:p>
        </w:tc>
        <w:tc>
          <w:tcPr>
            <w:tcW w:w="1263" w:type="dxa"/>
          </w:tcPr>
          <w:p w14:paraId="115548A8" w14:textId="575A595B" w:rsidR="00632831" w:rsidRPr="00BC125E" w:rsidRDefault="00632831" w:rsidP="00632831">
            <w:pPr>
              <w:tabs>
                <w:tab w:val="decimal" w:pos="700"/>
              </w:tabs>
              <w:spacing w:line="240" w:lineRule="atLeast"/>
              <w:ind w:right="-180"/>
              <w:rPr>
                <w:szCs w:val="22"/>
                <w:lang w:val="en-US" w:bidi="th-TH"/>
              </w:rPr>
            </w:pPr>
            <w:r w:rsidRPr="00BC125E">
              <w:rPr>
                <w:szCs w:val="22"/>
              </w:rPr>
              <w:t>2,474.6</w:t>
            </w:r>
            <w:r w:rsidR="00980952" w:rsidRPr="00BC125E">
              <w:rPr>
                <w:szCs w:val="22"/>
              </w:rPr>
              <w:t>0</w:t>
            </w:r>
          </w:p>
        </w:tc>
      </w:tr>
      <w:tr w:rsidR="00632831" w:rsidRPr="00944BA8" w14:paraId="285AE2CB" w14:textId="77777777" w:rsidTr="00E1463A">
        <w:trPr>
          <w:trHeight w:val="20"/>
        </w:trPr>
        <w:tc>
          <w:tcPr>
            <w:tcW w:w="4410" w:type="dxa"/>
            <w:shd w:val="clear" w:color="auto" w:fill="auto"/>
          </w:tcPr>
          <w:p w14:paraId="605A3F3E"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BC125E">
              <w:rPr>
                <w:szCs w:val="22"/>
                <w:lang w:val="en-US"/>
              </w:rPr>
              <w:t>Current portion of long-term loans from financial institutions</w:t>
            </w:r>
          </w:p>
        </w:tc>
        <w:tc>
          <w:tcPr>
            <w:tcW w:w="360" w:type="dxa"/>
          </w:tcPr>
          <w:p w14:paraId="01391DB2"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vAlign w:val="bottom"/>
          </w:tcPr>
          <w:p w14:paraId="0734E5EC"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13654151" w14:textId="77777777" w:rsidR="00632831" w:rsidRPr="00BC125E" w:rsidRDefault="00632831" w:rsidP="00632831">
            <w:pPr>
              <w:tabs>
                <w:tab w:val="decimal" w:pos="870"/>
              </w:tabs>
              <w:spacing w:line="240" w:lineRule="atLeast"/>
              <w:ind w:right="-180"/>
              <w:rPr>
                <w:szCs w:val="22"/>
              </w:rPr>
            </w:pPr>
          </w:p>
          <w:p w14:paraId="2E877058" w14:textId="77777777" w:rsidR="00632831" w:rsidRPr="00BC125E" w:rsidRDefault="00632831" w:rsidP="00632831">
            <w:pPr>
              <w:tabs>
                <w:tab w:val="decimal" w:pos="870"/>
              </w:tabs>
              <w:spacing w:line="240" w:lineRule="atLeast"/>
              <w:ind w:right="-180"/>
              <w:rPr>
                <w:color w:val="000000"/>
                <w:szCs w:val="22"/>
              </w:rPr>
            </w:pPr>
            <w:r w:rsidRPr="00BC125E">
              <w:rPr>
                <w:szCs w:val="22"/>
              </w:rPr>
              <w:t xml:space="preserve"> 20,330.69 </w:t>
            </w:r>
          </w:p>
        </w:tc>
        <w:tc>
          <w:tcPr>
            <w:tcW w:w="270" w:type="dxa"/>
            <w:shd w:val="clear" w:color="auto" w:fill="auto"/>
            <w:vAlign w:val="bottom"/>
          </w:tcPr>
          <w:p w14:paraId="1CEDACBC" w14:textId="77777777" w:rsidR="00632831" w:rsidRPr="00BC125E" w:rsidRDefault="00632831" w:rsidP="00632831">
            <w:pPr>
              <w:tabs>
                <w:tab w:val="left" w:pos="454"/>
                <w:tab w:val="left" w:pos="680"/>
                <w:tab w:val="decimal" w:pos="87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02DE43FE" w14:textId="77777777" w:rsidR="00980952" w:rsidRPr="00BC125E" w:rsidRDefault="00980952" w:rsidP="00632831">
            <w:pPr>
              <w:tabs>
                <w:tab w:val="decimal" w:pos="790"/>
              </w:tabs>
              <w:spacing w:line="240" w:lineRule="atLeast"/>
              <w:ind w:right="-180"/>
              <w:rPr>
                <w:szCs w:val="22"/>
              </w:rPr>
            </w:pPr>
          </w:p>
          <w:p w14:paraId="65087270" w14:textId="0EEBB07C" w:rsidR="00632831" w:rsidRPr="00BC125E" w:rsidRDefault="00632831" w:rsidP="00632831">
            <w:pPr>
              <w:tabs>
                <w:tab w:val="decimal" w:pos="790"/>
              </w:tabs>
              <w:spacing w:line="240" w:lineRule="atLeast"/>
              <w:ind w:right="-180"/>
              <w:rPr>
                <w:szCs w:val="22"/>
                <w:lang w:val="en-US" w:bidi="th-TH"/>
              </w:rPr>
            </w:pPr>
            <w:r w:rsidRPr="00BC125E">
              <w:rPr>
                <w:szCs w:val="22"/>
              </w:rPr>
              <w:t xml:space="preserve"> -   </w:t>
            </w:r>
          </w:p>
        </w:tc>
        <w:tc>
          <w:tcPr>
            <w:tcW w:w="270" w:type="dxa"/>
            <w:shd w:val="clear" w:color="auto" w:fill="auto"/>
            <w:vAlign w:val="bottom"/>
          </w:tcPr>
          <w:p w14:paraId="101B157C"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5819255C" w14:textId="77777777" w:rsidR="00980952" w:rsidRPr="00BC125E" w:rsidRDefault="00632831" w:rsidP="00632831">
            <w:pPr>
              <w:tabs>
                <w:tab w:val="decimal" w:pos="790"/>
              </w:tabs>
              <w:spacing w:line="240" w:lineRule="atLeast"/>
              <w:ind w:right="-180"/>
              <w:rPr>
                <w:szCs w:val="22"/>
              </w:rPr>
            </w:pPr>
            <w:r w:rsidRPr="00BC125E">
              <w:rPr>
                <w:szCs w:val="22"/>
              </w:rPr>
              <w:t xml:space="preserve"> </w:t>
            </w:r>
          </w:p>
          <w:p w14:paraId="7A13E94B" w14:textId="23E30A91" w:rsidR="00632831" w:rsidRPr="00BC125E" w:rsidRDefault="00632831" w:rsidP="00632831">
            <w:pPr>
              <w:tabs>
                <w:tab w:val="decimal" w:pos="790"/>
              </w:tabs>
              <w:spacing w:line="240" w:lineRule="atLeast"/>
              <w:ind w:right="-180"/>
              <w:rPr>
                <w:szCs w:val="22"/>
                <w:lang w:val="en-US" w:bidi="th-TH"/>
              </w:rPr>
            </w:pPr>
            <w:r w:rsidRPr="00BC125E">
              <w:rPr>
                <w:szCs w:val="22"/>
              </w:rPr>
              <w:t xml:space="preserve">20,330.69 </w:t>
            </w:r>
          </w:p>
        </w:tc>
        <w:tc>
          <w:tcPr>
            <w:tcW w:w="270" w:type="dxa"/>
            <w:shd w:val="clear" w:color="auto" w:fill="auto"/>
            <w:vAlign w:val="bottom"/>
          </w:tcPr>
          <w:p w14:paraId="68E9EBBD"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105977C" w14:textId="77777777" w:rsidR="00632831" w:rsidRPr="00BC125E" w:rsidRDefault="00632831" w:rsidP="00632831">
            <w:pPr>
              <w:tabs>
                <w:tab w:val="decimal" w:pos="970"/>
              </w:tabs>
              <w:spacing w:line="240" w:lineRule="atLeast"/>
              <w:ind w:right="-690"/>
              <w:rPr>
                <w:szCs w:val="22"/>
              </w:rPr>
            </w:pPr>
          </w:p>
          <w:p w14:paraId="7E916A7A" w14:textId="77777777" w:rsidR="00632831" w:rsidRPr="00BC125E" w:rsidRDefault="00632831" w:rsidP="00980952">
            <w:pPr>
              <w:tabs>
                <w:tab w:val="left" w:pos="289"/>
                <w:tab w:val="left" w:pos="559"/>
                <w:tab w:val="decimal" w:pos="73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0" w:firstLine="649"/>
              <w:rPr>
                <w:szCs w:val="22"/>
                <w:lang w:val="en-US" w:bidi="th-TH"/>
              </w:rPr>
            </w:pPr>
            <w:r w:rsidRPr="00BC125E">
              <w:rPr>
                <w:szCs w:val="22"/>
              </w:rPr>
              <w:t>-</w:t>
            </w:r>
          </w:p>
        </w:tc>
        <w:tc>
          <w:tcPr>
            <w:tcW w:w="270" w:type="dxa"/>
            <w:shd w:val="clear" w:color="auto" w:fill="auto"/>
          </w:tcPr>
          <w:p w14:paraId="2BAEC308"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6A7CD55B" w14:textId="77777777" w:rsidR="00632831" w:rsidRPr="00BC125E" w:rsidRDefault="00632831" w:rsidP="00632831">
            <w:pPr>
              <w:tabs>
                <w:tab w:val="left" w:pos="227"/>
                <w:tab w:val="left" w:pos="506"/>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14:paraId="521200E3" w14:textId="77777777" w:rsidR="00632831" w:rsidRPr="00BC125E" w:rsidRDefault="00632831" w:rsidP="00980952">
            <w:pPr>
              <w:tabs>
                <w:tab w:val="left" w:pos="227"/>
                <w:tab w:val="left" w:pos="383"/>
                <w:tab w:val="left" w:pos="613"/>
                <w:tab w:val="left" w:pos="91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57"/>
              <w:jc w:val="center"/>
              <w:rPr>
                <w:szCs w:val="22"/>
                <w:lang w:val="en-US" w:bidi="th-TH"/>
              </w:rPr>
            </w:pPr>
            <w:r w:rsidRPr="00BC125E">
              <w:rPr>
                <w:szCs w:val="22"/>
              </w:rPr>
              <w:t>-</w:t>
            </w:r>
          </w:p>
        </w:tc>
        <w:tc>
          <w:tcPr>
            <w:tcW w:w="270" w:type="dxa"/>
          </w:tcPr>
          <w:p w14:paraId="17B8F5D6"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DBBBF67" w14:textId="77777777" w:rsidR="00632831" w:rsidRPr="00BC125E" w:rsidRDefault="00632831" w:rsidP="00632831">
            <w:pPr>
              <w:tabs>
                <w:tab w:val="decimal" w:pos="700"/>
              </w:tabs>
              <w:spacing w:line="240" w:lineRule="atLeast"/>
              <w:ind w:right="-180"/>
              <w:rPr>
                <w:szCs w:val="22"/>
              </w:rPr>
            </w:pPr>
          </w:p>
          <w:p w14:paraId="16AA8FC9" w14:textId="77777777" w:rsidR="00632831" w:rsidRPr="00BC125E" w:rsidRDefault="00632831" w:rsidP="00980952">
            <w:pPr>
              <w:tabs>
                <w:tab w:val="decimal" w:pos="473"/>
              </w:tabs>
              <w:spacing w:line="240" w:lineRule="atLeast"/>
              <w:ind w:right="-180"/>
              <w:rPr>
                <w:szCs w:val="22"/>
                <w:lang w:val="en-US" w:bidi="th-TH"/>
              </w:rPr>
            </w:pPr>
            <w:r w:rsidRPr="00BC125E">
              <w:rPr>
                <w:szCs w:val="22"/>
              </w:rPr>
              <w:t>-</w:t>
            </w:r>
          </w:p>
        </w:tc>
      </w:tr>
      <w:tr w:rsidR="00632831" w:rsidRPr="00944BA8" w14:paraId="7546967B" w14:textId="77777777" w:rsidTr="00E1463A">
        <w:trPr>
          <w:trHeight w:val="20"/>
        </w:trPr>
        <w:tc>
          <w:tcPr>
            <w:tcW w:w="4410" w:type="dxa"/>
            <w:shd w:val="clear" w:color="auto" w:fill="auto"/>
          </w:tcPr>
          <w:p w14:paraId="41BB583E"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BC125E">
              <w:rPr>
                <w:szCs w:val="22"/>
                <w:lang w:val="en-US"/>
              </w:rPr>
              <w:t>Short-term loans</w:t>
            </w:r>
          </w:p>
        </w:tc>
        <w:tc>
          <w:tcPr>
            <w:tcW w:w="360" w:type="dxa"/>
          </w:tcPr>
          <w:p w14:paraId="4B351BD6"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4F79CE5D" w14:textId="77777777" w:rsidR="00632831" w:rsidRPr="00BC125E" w:rsidRDefault="00632831" w:rsidP="00632831">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0EEE95A9" w14:textId="77777777" w:rsidR="00632831" w:rsidRPr="00BC125E" w:rsidRDefault="00632831" w:rsidP="00632831">
            <w:pPr>
              <w:tabs>
                <w:tab w:val="decimal" w:pos="870"/>
              </w:tabs>
              <w:spacing w:line="240" w:lineRule="atLeast"/>
              <w:ind w:right="-180"/>
              <w:rPr>
                <w:szCs w:val="22"/>
                <w:lang w:val="en-US" w:bidi="th-TH"/>
              </w:rPr>
            </w:pPr>
            <w:r w:rsidRPr="00BC125E">
              <w:rPr>
                <w:szCs w:val="22"/>
              </w:rPr>
              <w:t xml:space="preserve"> 19.78 </w:t>
            </w:r>
          </w:p>
        </w:tc>
        <w:tc>
          <w:tcPr>
            <w:tcW w:w="270" w:type="dxa"/>
            <w:shd w:val="clear" w:color="auto" w:fill="auto"/>
            <w:vAlign w:val="bottom"/>
          </w:tcPr>
          <w:p w14:paraId="71F03FFF" w14:textId="77777777" w:rsidR="00632831" w:rsidRPr="00BC125E" w:rsidRDefault="00632831" w:rsidP="00632831">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28D3FE0B" w14:textId="7E7E4DDD" w:rsidR="00632831" w:rsidRPr="00BC125E" w:rsidRDefault="00632831" w:rsidP="00632831">
            <w:pPr>
              <w:tabs>
                <w:tab w:val="decimal" w:pos="790"/>
              </w:tabs>
              <w:spacing w:line="240" w:lineRule="atLeast"/>
              <w:ind w:right="-180"/>
              <w:rPr>
                <w:szCs w:val="22"/>
                <w:lang w:val="en-US" w:bidi="th-TH"/>
              </w:rPr>
            </w:pPr>
            <w:r w:rsidRPr="00BC125E">
              <w:rPr>
                <w:szCs w:val="22"/>
              </w:rPr>
              <w:t xml:space="preserve"> 8,439.93 </w:t>
            </w:r>
          </w:p>
        </w:tc>
        <w:tc>
          <w:tcPr>
            <w:tcW w:w="270" w:type="dxa"/>
            <w:shd w:val="clear" w:color="auto" w:fill="auto"/>
            <w:vAlign w:val="bottom"/>
          </w:tcPr>
          <w:p w14:paraId="67C5AEC1" w14:textId="77777777" w:rsidR="00632831" w:rsidRPr="00BC125E" w:rsidRDefault="00632831" w:rsidP="00632831">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25CE1C40" w14:textId="36E8EFF9" w:rsidR="00632831" w:rsidRPr="00BC125E" w:rsidRDefault="00632831" w:rsidP="00632831">
            <w:pPr>
              <w:tabs>
                <w:tab w:val="decimal" w:pos="790"/>
              </w:tabs>
              <w:spacing w:line="240" w:lineRule="atLeast"/>
              <w:ind w:right="-180"/>
              <w:rPr>
                <w:szCs w:val="22"/>
                <w:lang w:val="en-US" w:bidi="th-TH"/>
              </w:rPr>
            </w:pPr>
            <w:r w:rsidRPr="00BC125E">
              <w:rPr>
                <w:szCs w:val="22"/>
              </w:rPr>
              <w:t xml:space="preserve"> 8,459.71 </w:t>
            </w:r>
          </w:p>
        </w:tc>
        <w:tc>
          <w:tcPr>
            <w:tcW w:w="270" w:type="dxa"/>
            <w:shd w:val="clear" w:color="auto" w:fill="auto"/>
            <w:vAlign w:val="bottom"/>
          </w:tcPr>
          <w:p w14:paraId="6F1E7992"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7F2ACA53" w14:textId="77777777" w:rsidR="00632831" w:rsidRPr="00BC125E" w:rsidRDefault="00632831" w:rsidP="00980952">
            <w:pPr>
              <w:tabs>
                <w:tab w:val="left" w:pos="227"/>
                <w:tab w:val="left" w:pos="649"/>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0" w:hanging="521"/>
              <w:jc w:val="center"/>
              <w:rPr>
                <w:szCs w:val="22"/>
                <w:lang w:val="en-US" w:bidi="th-TH"/>
              </w:rPr>
            </w:pPr>
            <w:r w:rsidRPr="00BC125E">
              <w:rPr>
                <w:szCs w:val="22"/>
              </w:rPr>
              <w:t>-</w:t>
            </w:r>
          </w:p>
        </w:tc>
        <w:tc>
          <w:tcPr>
            <w:tcW w:w="270" w:type="dxa"/>
            <w:shd w:val="clear" w:color="auto" w:fill="auto"/>
          </w:tcPr>
          <w:p w14:paraId="27A0CEC3"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5F28C503" w14:textId="77777777" w:rsidR="00632831" w:rsidRPr="00BC125E" w:rsidRDefault="00632831" w:rsidP="00632831">
            <w:pPr>
              <w:tabs>
                <w:tab w:val="decimal" w:pos="648"/>
              </w:tabs>
              <w:spacing w:line="240" w:lineRule="atLeast"/>
              <w:ind w:right="-180"/>
              <w:rPr>
                <w:szCs w:val="22"/>
                <w:lang w:val="en-US" w:bidi="th-TH"/>
              </w:rPr>
            </w:pPr>
            <w:r w:rsidRPr="00BC125E">
              <w:rPr>
                <w:szCs w:val="22"/>
              </w:rPr>
              <w:t xml:space="preserve"> 8,717.77 </w:t>
            </w:r>
          </w:p>
        </w:tc>
        <w:tc>
          <w:tcPr>
            <w:tcW w:w="270" w:type="dxa"/>
          </w:tcPr>
          <w:p w14:paraId="3A1AEA71"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35A0CF89" w14:textId="77777777" w:rsidR="00632831" w:rsidRPr="00BC125E" w:rsidRDefault="00632831" w:rsidP="00632831">
            <w:pPr>
              <w:tabs>
                <w:tab w:val="decimal" w:pos="700"/>
              </w:tabs>
              <w:spacing w:line="240" w:lineRule="atLeast"/>
              <w:ind w:right="-180"/>
              <w:rPr>
                <w:szCs w:val="22"/>
                <w:lang w:val="en-US" w:bidi="th-TH"/>
              </w:rPr>
            </w:pPr>
            <w:r w:rsidRPr="00BC125E">
              <w:rPr>
                <w:szCs w:val="22"/>
              </w:rPr>
              <w:t xml:space="preserve"> 8,717.77 </w:t>
            </w:r>
          </w:p>
        </w:tc>
      </w:tr>
      <w:tr w:rsidR="00632831" w:rsidRPr="00944BA8" w14:paraId="01687EA8" w14:textId="77777777" w:rsidTr="00E1463A">
        <w:trPr>
          <w:trHeight w:val="20"/>
        </w:trPr>
        <w:tc>
          <w:tcPr>
            <w:tcW w:w="4410" w:type="dxa"/>
            <w:shd w:val="clear" w:color="auto" w:fill="auto"/>
          </w:tcPr>
          <w:p w14:paraId="3007D31D" w14:textId="009FBFC2" w:rsidR="00632831" w:rsidRPr="00BC125E" w:rsidRDefault="001D70C0"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Pr>
                <w:szCs w:val="22"/>
                <w:lang w:val="en-US"/>
              </w:rPr>
              <w:t>Current i</w:t>
            </w:r>
            <w:r w:rsidR="00632831" w:rsidRPr="00BC125E">
              <w:rPr>
                <w:szCs w:val="22"/>
                <w:lang w:val="en-US"/>
              </w:rPr>
              <w:t>ncome tax payable</w:t>
            </w:r>
          </w:p>
        </w:tc>
        <w:tc>
          <w:tcPr>
            <w:tcW w:w="360" w:type="dxa"/>
          </w:tcPr>
          <w:p w14:paraId="373ABEB3"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63B2B796"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A39D82C" w14:textId="77777777" w:rsidR="00632831" w:rsidRPr="00BC125E" w:rsidRDefault="00632831" w:rsidP="00632831">
            <w:pPr>
              <w:tabs>
                <w:tab w:val="decimal" w:pos="870"/>
              </w:tabs>
              <w:spacing w:line="240" w:lineRule="atLeast"/>
              <w:ind w:right="-180"/>
              <w:rPr>
                <w:color w:val="000000"/>
                <w:szCs w:val="22"/>
              </w:rPr>
            </w:pPr>
            <w:r w:rsidRPr="00BC125E">
              <w:rPr>
                <w:szCs w:val="22"/>
              </w:rPr>
              <w:t xml:space="preserve">  10.46 </w:t>
            </w:r>
          </w:p>
        </w:tc>
        <w:tc>
          <w:tcPr>
            <w:tcW w:w="270" w:type="dxa"/>
            <w:shd w:val="clear" w:color="auto" w:fill="auto"/>
          </w:tcPr>
          <w:p w14:paraId="7826F24A" w14:textId="77777777" w:rsidR="00632831" w:rsidRPr="00BC125E" w:rsidRDefault="00632831" w:rsidP="00632831">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0929E6B7" w14:textId="4E7E0C53" w:rsidR="00632831" w:rsidRPr="00BC125E" w:rsidRDefault="00632831" w:rsidP="00632831">
            <w:pPr>
              <w:tabs>
                <w:tab w:val="decimal" w:pos="790"/>
              </w:tabs>
              <w:spacing w:line="240" w:lineRule="atLeast"/>
              <w:ind w:right="-180"/>
              <w:rPr>
                <w:szCs w:val="22"/>
                <w:lang w:val="en-US" w:bidi="th-TH"/>
              </w:rPr>
            </w:pPr>
            <w:r w:rsidRPr="00BC125E">
              <w:rPr>
                <w:szCs w:val="22"/>
              </w:rPr>
              <w:t xml:space="preserve"> 0.04 </w:t>
            </w:r>
          </w:p>
        </w:tc>
        <w:tc>
          <w:tcPr>
            <w:tcW w:w="270" w:type="dxa"/>
            <w:shd w:val="clear" w:color="auto" w:fill="auto"/>
          </w:tcPr>
          <w:p w14:paraId="2784A843"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2737EB82" w14:textId="214AF787" w:rsidR="00632831" w:rsidRPr="00BC125E" w:rsidRDefault="00632831" w:rsidP="00632831">
            <w:pPr>
              <w:tabs>
                <w:tab w:val="decimal" w:pos="790"/>
              </w:tabs>
              <w:spacing w:line="240" w:lineRule="atLeast"/>
              <w:ind w:right="-180"/>
              <w:rPr>
                <w:szCs w:val="22"/>
                <w:lang w:val="en-US" w:bidi="th-TH"/>
              </w:rPr>
            </w:pPr>
            <w:r w:rsidRPr="00BC125E">
              <w:rPr>
                <w:szCs w:val="22"/>
              </w:rPr>
              <w:t xml:space="preserve"> 10.50 </w:t>
            </w:r>
          </w:p>
        </w:tc>
        <w:tc>
          <w:tcPr>
            <w:tcW w:w="270" w:type="dxa"/>
            <w:shd w:val="clear" w:color="auto" w:fill="auto"/>
          </w:tcPr>
          <w:p w14:paraId="2752938C"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5F339FA" w14:textId="77777777" w:rsidR="00632831" w:rsidRPr="00BC125E" w:rsidRDefault="00632831" w:rsidP="00632831">
            <w:pPr>
              <w:tabs>
                <w:tab w:val="decimal" w:pos="970"/>
              </w:tabs>
              <w:spacing w:line="240" w:lineRule="atLeast"/>
              <w:ind w:right="-180"/>
              <w:rPr>
                <w:szCs w:val="22"/>
                <w:lang w:val="en-US" w:bidi="th-TH"/>
              </w:rPr>
            </w:pPr>
            <w:r w:rsidRPr="00BC125E">
              <w:rPr>
                <w:szCs w:val="22"/>
              </w:rPr>
              <w:t>1.56</w:t>
            </w:r>
          </w:p>
        </w:tc>
        <w:tc>
          <w:tcPr>
            <w:tcW w:w="270" w:type="dxa"/>
            <w:shd w:val="clear" w:color="auto" w:fill="auto"/>
          </w:tcPr>
          <w:p w14:paraId="7F03F6AC"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61B0FEE" w14:textId="77777777" w:rsidR="00632831" w:rsidRPr="00BC125E" w:rsidRDefault="00632831" w:rsidP="00632831">
            <w:pPr>
              <w:tabs>
                <w:tab w:val="decimal" w:pos="648"/>
              </w:tabs>
              <w:spacing w:line="240" w:lineRule="atLeast"/>
              <w:ind w:right="-180"/>
              <w:rPr>
                <w:szCs w:val="22"/>
              </w:rPr>
            </w:pPr>
            <w:r w:rsidRPr="00BC125E">
              <w:rPr>
                <w:szCs w:val="22"/>
              </w:rPr>
              <w:t xml:space="preserve"> 0.30 </w:t>
            </w:r>
          </w:p>
        </w:tc>
        <w:tc>
          <w:tcPr>
            <w:tcW w:w="270" w:type="dxa"/>
          </w:tcPr>
          <w:p w14:paraId="673F0995"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85F7716" w14:textId="77777777" w:rsidR="00632831" w:rsidRPr="00BC125E" w:rsidRDefault="00632831" w:rsidP="00632831">
            <w:pPr>
              <w:tabs>
                <w:tab w:val="decimal" w:pos="700"/>
              </w:tabs>
              <w:spacing w:line="240" w:lineRule="atLeast"/>
              <w:ind w:right="-180"/>
              <w:rPr>
                <w:szCs w:val="22"/>
                <w:lang w:val="en-US" w:bidi="th-TH"/>
              </w:rPr>
            </w:pPr>
            <w:r w:rsidRPr="00BC125E">
              <w:rPr>
                <w:szCs w:val="22"/>
              </w:rPr>
              <w:t xml:space="preserve"> 1.86 </w:t>
            </w:r>
          </w:p>
        </w:tc>
      </w:tr>
      <w:tr w:rsidR="00632831" w:rsidRPr="00944BA8" w14:paraId="10B14332" w14:textId="77777777" w:rsidTr="00E1463A">
        <w:trPr>
          <w:trHeight w:val="20"/>
        </w:trPr>
        <w:tc>
          <w:tcPr>
            <w:tcW w:w="4410" w:type="dxa"/>
            <w:shd w:val="clear" w:color="auto" w:fill="auto"/>
          </w:tcPr>
          <w:p w14:paraId="20CFA9A8"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Other current liabilities</w:t>
            </w:r>
          </w:p>
        </w:tc>
        <w:tc>
          <w:tcPr>
            <w:tcW w:w="360" w:type="dxa"/>
          </w:tcPr>
          <w:p w14:paraId="59AC5577"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4357ADDB"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5B570D8" w14:textId="77777777" w:rsidR="00632831" w:rsidRPr="00BC125E" w:rsidRDefault="00632831" w:rsidP="00632831">
            <w:pPr>
              <w:tabs>
                <w:tab w:val="decimal" w:pos="870"/>
              </w:tabs>
              <w:spacing w:line="240" w:lineRule="atLeast"/>
              <w:ind w:right="-180"/>
              <w:rPr>
                <w:szCs w:val="22"/>
                <w:lang w:val="en-US" w:bidi="th-TH"/>
              </w:rPr>
            </w:pPr>
            <w:r w:rsidRPr="00BC125E">
              <w:rPr>
                <w:szCs w:val="22"/>
              </w:rPr>
              <w:t xml:space="preserve">   265.35 </w:t>
            </w:r>
          </w:p>
        </w:tc>
        <w:tc>
          <w:tcPr>
            <w:tcW w:w="270" w:type="dxa"/>
            <w:shd w:val="clear" w:color="auto" w:fill="auto"/>
          </w:tcPr>
          <w:p w14:paraId="6CB6D07A" w14:textId="77777777" w:rsidR="00632831" w:rsidRPr="00BC125E" w:rsidRDefault="00632831" w:rsidP="00632831">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3C68D97F" w14:textId="54AB9B80" w:rsidR="00632831" w:rsidRPr="00BC125E" w:rsidRDefault="00632831" w:rsidP="00632831">
            <w:pPr>
              <w:tabs>
                <w:tab w:val="decimal" w:pos="790"/>
              </w:tabs>
              <w:spacing w:line="240" w:lineRule="atLeast"/>
              <w:ind w:right="-180"/>
              <w:rPr>
                <w:szCs w:val="22"/>
                <w:lang w:val="en-US" w:bidi="th-TH"/>
              </w:rPr>
            </w:pPr>
            <w:r w:rsidRPr="00BC125E">
              <w:rPr>
                <w:szCs w:val="22"/>
              </w:rPr>
              <w:t xml:space="preserve"> 32.06 </w:t>
            </w:r>
          </w:p>
        </w:tc>
        <w:tc>
          <w:tcPr>
            <w:tcW w:w="270" w:type="dxa"/>
            <w:shd w:val="clear" w:color="auto" w:fill="auto"/>
          </w:tcPr>
          <w:p w14:paraId="1D6CBCAC" w14:textId="77777777" w:rsidR="00632831" w:rsidRPr="00BC125E" w:rsidRDefault="00632831" w:rsidP="00632831">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6F8EDCA9" w14:textId="5406C83D" w:rsidR="00632831" w:rsidRPr="00BC125E" w:rsidRDefault="00632831" w:rsidP="00632831">
            <w:pPr>
              <w:tabs>
                <w:tab w:val="decimal" w:pos="790"/>
              </w:tabs>
              <w:spacing w:line="240" w:lineRule="atLeast"/>
              <w:ind w:right="-180"/>
              <w:rPr>
                <w:szCs w:val="22"/>
                <w:lang w:val="en-US" w:bidi="th-TH"/>
              </w:rPr>
            </w:pPr>
            <w:r w:rsidRPr="00BC125E">
              <w:rPr>
                <w:szCs w:val="22"/>
              </w:rPr>
              <w:t xml:space="preserve"> 297.41 </w:t>
            </w:r>
          </w:p>
        </w:tc>
        <w:tc>
          <w:tcPr>
            <w:tcW w:w="270" w:type="dxa"/>
            <w:shd w:val="clear" w:color="auto" w:fill="auto"/>
          </w:tcPr>
          <w:p w14:paraId="56B438DA"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5AF5EDF8" w14:textId="77777777" w:rsidR="00632831" w:rsidRPr="00BC125E" w:rsidRDefault="00632831" w:rsidP="00632831">
            <w:pPr>
              <w:tabs>
                <w:tab w:val="decimal" w:pos="970"/>
              </w:tabs>
              <w:spacing w:line="240" w:lineRule="atLeast"/>
              <w:ind w:right="-180"/>
              <w:rPr>
                <w:szCs w:val="22"/>
                <w:lang w:val="en-US" w:bidi="th-TH"/>
              </w:rPr>
            </w:pPr>
            <w:r w:rsidRPr="00BC125E">
              <w:rPr>
                <w:szCs w:val="22"/>
              </w:rPr>
              <w:t>149.00</w:t>
            </w:r>
          </w:p>
        </w:tc>
        <w:tc>
          <w:tcPr>
            <w:tcW w:w="270" w:type="dxa"/>
            <w:shd w:val="clear" w:color="auto" w:fill="auto"/>
          </w:tcPr>
          <w:p w14:paraId="27B716B7"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5EF393B" w14:textId="77777777" w:rsidR="00632831" w:rsidRPr="00BC125E" w:rsidRDefault="00632831" w:rsidP="00632831">
            <w:pPr>
              <w:tabs>
                <w:tab w:val="decimal" w:pos="648"/>
              </w:tabs>
              <w:spacing w:line="240" w:lineRule="atLeast"/>
              <w:ind w:right="-180"/>
              <w:rPr>
                <w:szCs w:val="22"/>
                <w:lang w:val="en-US" w:bidi="th-TH"/>
              </w:rPr>
            </w:pPr>
            <w:r w:rsidRPr="00BC125E">
              <w:rPr>
                <w:szCs w:val="22"/>
              </w:rPr>
              <w:t xml:space="preserve"> 17.45 </w:t>
            </w:r>
          </w:p>
        </w:tc>
        <w:tc>
          <w:tcPr>
            <w:tcW w:w="270" w:type="dxa"/>
          </w:tcPr>
          <w:p w14:paraId="3573629A"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69A8371" w14:textId="77777777" w:rsidR="00632831" w:rsidRPr="00BC125E" w:rsidRDefault="00632831" w:rsidP="00632831">
            <w:pPr>
              <w:tabs>
                <w:tab w:val="decimal" w:pos="700"/>
              </w:tabs>
              <w:spacing w:line="240" w:lineRule="atLeast"/>
              <w:ind w:right="-180"/>
              <w:rPr>
                <w:szCs w:val="22"/>
                <w:lang w:val="en-US" w:bidi="th-TH"/>
              </w:rPr>
            </w:pPr>
            <w:r w:rsidRPr="00BC125E">
              <w:rPr>
                <w:szCs w:val="22"/>
              </w:rPr>
              <w:t xml:space="preserve"> 166.45 </w:t>
            </w:r>
          </w:p>
        </w:tc>
      </w:tr>
      <w:tr w:rsidR="00632831" w:rsidRPr="00944BA8" w14:paraId="059E8F08" w14:textId="77777777" w:rsidTr="00E1463A">
        <w:trPr>
          <w:trHeight w:val="20"/>
        </w:trPr>
        <w:tc>
          <w:tcPr>
            <w:tcW w:w="4410" w:type="dxa"/>
            <w:shd w:val="clear" w:color="auto" w:fill="auto"/>
          </w:tcPr>
          <w:p w14:paraId="7B6B9107"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BC125E">
              <w:rPr>
                <w:b/>
                <w:bCs/>
                <w:szCs w:val="22"/>
                <w:lang w:val="en-US"/>
              </w:rPr>
              <w:t>Total current liabilities</w:t>
            </w:r>
          </w:p>
        </w:tc>
        <w:tc>
          <w:tcPr>
            <w:tcW w:w="360" w:type="dxa"/>
          </w:tcPr>
          <w:p w14:paraId="68A7BEC3"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064E3D8C" w14:textId="77777777" w:rsidR="00632831" w:rsidRPr="00BC125E" w:rsidRDefault="00632831" w:rsidP="00632831">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029BDD42" w14:textId="77777777" w:rsidR="00632831" w:rsidRPr="00BC125E" w:rsidRDefault="00632831" w:rsidP="00632831">
            <w:pPr>
              <w:tabs>
                <w:tab w:val="decimal" w:pos="870"/>
              </w:tabs>
              <w:spacing w:line="240" w:lineRule="atLeast"/>
              <w:ind w:right="-180"/>
              <w:rPr>
                <w:b/>
                <w:bCs/>
                <w:szCs w:val="22"/>
                <w:lang w:val="en-US" w:bidi="th-TH"/>
              </w:rPr>
            </w:pPr>
            <w:r w:rsidRPr="00BC125E">
              <w:rPr>
                <w:b/>
                <w:bCs/>
                <w:szCs w:val="22"/>
              </w:rPr>
              <w:t>22,716.07</w:t>
            </w:r>
          </w:p>
        </w:tc>
        <w:tc>
          <w:tcPr>
            <w:tcW w:w="270" w:type="dxa"/>
            <w:shd w:val="clear" w:color="auto" w:fill="auto"/>
          </w:tcPr>
          <w:p w14:paraId="3083E5B3" w14:textId="77777777" w:rsidR="00632831" w:rsidRPr="00BC125E" w:rsidRDefault="00632831" w:rsidP="00632831">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4F0FCAC3" w14:textId="5679650D" w:rsidR="00632831" w:rsidRPr="00BC125E" w:rsidRDefault="00632831" w:rsidP="00632831">
            <w:pPr>
              <w:tabs>
                <w:tab w:val="decimal" w:pos="790"/>
              </w:tabs>
              <w:spacing w:line="240" w:lineRule="atLeast"/>
              <w:ind w:right="-180"/>
              <w:rPr>
                <w:b/>
                <w:bCs/>
                <w:szCs w:val="22"/>
                <w:lang w:val="en-US" w:bidi="th-TH"/>
              </w:rPr>
            </w:pPr>
            <w:r w:rsidRPr="00BC125E">
              <w:rPr>
                <w:b/>
                <w:bCs/>
                <w:szCs w:val="22"/>
              </w:rPr>
              <w:t xml:space="preserve"> 9,020.92 </w:t>
            </w:r>
          </w:p>
        </w:tc>
        <w:tc>
          <w:tcPr>
            <w:tcW w:w="270" w:type="dxa"/>
            <w:shd w:val="clear" w:color="auto" w:fill="auto"/>
          </w:tcPr>
          <w:p w14:paraId="2BE2774E" w14:textId="77777777" w:rsidR="00632831" w:rsidRPr="00BC125E" w:rsidRDefault="00632831" w:rsidP="00632831">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A07A45C" w14:textId="233CAFF7" w:rsidR="00632831" w:rsidRPr="00BC125E" w:rsidRDefault="00632831" w:rsidP="00632831">
            <w:pPr>
              <w:tabs>
                <w:tab w:val="decimal" w:pos="790"/>
              </w:tabs>
              <w:spacing w:line="240" w:lineRule="atLeast"/>
              <w:ind w:right="-180"/>
              <w:rPr>
                <w:b/>
                <w:bCs/>
                <w:szCs w:val="22"/>
                <w:lang w:val="en-US" w:bidi="th-TH"/>
              </w:rPr>
            </w:pPr>
            <w:r w:rsidRPr="00BC125E">
              <w:rPr>
                <w:b/>
                <w:bCs/>
                <w:szCs w:val="22"/>
              </w:rPr>
              <w:t xml:space="preserve"> 31,736.99 </w:t>
            </w:r>
          </w:p>
        </w:tc>
        <w:tc>
          <w:tcPr>
            <w:tcW w:w="270" w:type="dxa"/>
            <w:shd w:val="clear" w:color="auto" w:fill="auto"/>
          </w:tcPr>
          <w:p w14:paraId="023919AB" w14:textId="77777777" w:rsidR="00632831" w:rsidRPr="00BC125E" w:rsidRDefault="00632831" w:rsidP="00632831">
            <w:pPr>
              <w:tabs>
                <w:tab w:val="decimal" w:pos="648"/>
              </w:tabs>
              <w:spacing w:line="240" w:lineRule="atLeast"/>
              <w:ind w:right="-180"/>
              <w:rPr>
                <w:b/>
                <w:bCs/>
                <w:szCs w:val="22"/>
                <w:lang w:val="en-US" w:bidi="th-TH"/>
              </w:rPr>
            </w:pPr>
          </w:p>
        </w:tc>
        <w:tc>
          <w:tcPr>
            <w:tcW w:w="1440" w:type="dxa"/>
            <w:tcBorders>
              <w:top w:val="single" w:sz="4" w:space="0" w:color="auto"/>
              <w:bottom w:val="single" w:sz="4" w:space="0" w:color="auto"/>
            </w:tcBorders>
            <w:shd w:val="clear" w:color="auto" w:fill="auto"/>
          </w:tcPr>
          <w:p w14:paraId="639A6A18" w14:textId="77777777" w:rsidR="00632831" w:rsidRPr="00BC125E" w:rsidRDefault="00632831" w:rsidP="00632831">
            <w:pPr>
              <w:tabs>
                <w:tab w:val="decimal" w:pos="970"/>
              </w:tabs>
              <w:spacing w:line="240" w:lineRule="atLeast"/>
              <w:ind w:right="-180"/>
              <w:rPr>
                <w:b/>
                <w:bCs/>
                <w:szCs w:val="22"/>
                <w:lang w:val="en-US" w:bidi="th-TH"/>
              </w:rPr>
            </w:pPr>
            <w:r w:rsidRPr="00BC125E">
              <w:rPr>
                <w:b/>
                <w:bCs/>
                <w:szCs w:val="22"/>
              </w:rPr>
              <w:t>2,163.80</w:t>
            </w:r>
          </w:p>
        </w:tc>
        <w:tc>
          <w:tcPr>
            <w:tcW w:w="270" w:type="dxa"/>
            <w:shd w:val="clear" w:color="auto" w:fill="auto"/>
          </w:tcPr>
          <w:p w14:paraId="35E504AC" w14:textId="77777777" w:rsidR="00632831" w:rsidRPr="00BC125E" w:rsidRDefault="00632831" w:rsidP="00632831">
            <w:pPr>
              <w:tabs>
                <w:tab w:val="decimal" w:pos="648"/>
              </w:tabs>
              <w:spacing w:line="240" w:lineRule="atLeast"/>
              <w:ind w:right="-180"/>
              <w:rPr>
                <w:b/>
                <w:bCs/>
                <w:szCs w:val="22"/>
                <w:lang w:val="en-US" w:bidi="th-TH"/>
              </w:rPr>
            </w:pPr>
          </w:p>
        </w:tc>
        <w:tc>
          <w:tcPr>
            <w:tcW w:w="1170" w:type="dxa"/>
            <w:tcBorders>
              <w:top w:val="single" w:sz="4" w:space="0" w:color="auto"/>
              <w:bottom w:val="single" w:sz="4" w:space="0" w:color="auto"/>
            </w:tcBorders>
          </w:tcPr>
          <w:p w14:paraId="2DF0FED2" w14:textId="77777777" w:rsidR="00632831" w:rsidRPr="00BC125E" w:rsidRDefault="00632831" w:rsidP="00632831">
            <w:pPr>
              <w:tabs>
                <w:tab w:val="decimal" w:pos="648"/>
              </w:tabs>
              <w:spacing w:line="240" w:lineRule="atLeast"/>
              <w:ind w:right="-180"/>
              <w:rPr>
                <w:b/>
                <w:bCs/>
                <w:szCs w:val="22"/>
                <w:lang w:val="en-US" w:bidi="th-TH"/>
              </w:rPr>
            </w:pPr>
            <w:r w:rsidRPr="00BC125E">
              <w:rPr>
                <w:b/>
                <w:bCs/>
                <w:szCs w:val="22"/>
              </w:rPr>
              <w:t xml:space="preserve"> 9,196.88 </w:t>
            </w:r>
          </w:p>
        </w:tc>
        <w:tc>
          <w:tcPr>
            <w:tcW w:w="270" w:type="dxa"/>
          </w:tcPr>
          <w:p w14:paraId="116C8AF2" w14:textId="77777777" w:rsidR="00632831" w:rsidRPr="00BC125E" w:rsidRDefault="00632831" w:rsidP="00632831">
            <w:pPr>
              <w:tabs>
                <w:tab w:val="decimal" w:pos="648"/>
              </w:tabs>
              <w:spacing w:line="240" w:lineRule="atLeast"/>
              <w:ind w:right="-180"/>
              <w:rPr>
                <w:b/>
                <w:bCs/>
                <w:szCs w:val="22"/>
                <w:lang w:val="en-US" w:bidi="th-TH"/>
              </w:rPr>
            </w:pPr>
          </w:p>
        </w:tc>
        <w:tc>
          <w:tcPr>
            <w:tcW w:w="1263" w:type="dxa"/>
            <w:tcBorders>
              <w:top w:val="single" w:sz="4" w:space="0" w:color="auto"/>
              <w:bottom w:val="single" w:sz="4" w:space="0" w:color="auto"/>
            </w:tcBorders>
          </w:tcPr>
          <w:p w14:paraId="0C1B126D" w14:textId="77777777" w:rsidR="00632831" w:rsidRPr="00BC125E" w:rsidRDefault="00632831" w:rsidP="00632831">
            <w:pPr>
              <w:tabs>
                <w:tab w:val="decimal" w:pos="700"/>
              </w:tabs>
              <w:spacing w:line="240" w:lineRule="atLeast"/>
              <w:ind w:right="-180"/>
              <w:rPr>
                <w:b/>
                <w:bCs/>
                <w:szCs w:val="22"/>
                <w:lang w:val="en-US" w:bidi="th-TH"/>
              </w:rPr>
            </w:pPr>
            <w:r w:rsidRPr="00BC125E">
              <w:rPr>
                <w:b/>
                <w:bCs/>
                <w:szCs w:val="22"/>
              </w:rPr>
              <w:t>11,360.68</w:t>
            </w:r>
          </w:p>
        </w:tc>
      </w:tr>
      <w:tr w:rsidR="0064199A" w:rsidRPr="00944BA8" w14:paraId="3205B69A" w14:textId="77777777" w:rsidTr="000C36C4">
        <w:trPr>
          <w:trHeight w:val="20"/>
        </w:trPr>
        <w:tc>
          <w:tcPr>
            <w:tcW w:w="4410" w:type="dxa"/>
            <w:shd w:val="clear" w:color="auto" w:fill="auto"/>
          </w:tcPr>
          <w:p w14:paraId="2EE1D88F"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360" w:type="dxa"/>
          </w:tcPr>
          <w:p w14:paraId="293DB7B3"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3FBD0806"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1E99848" w14:textId="77777777" w:rsidR="0064199A" w:rsidRPr="00BC125E" w:rsidRDefault="0064199A" w:rsidP="000C36C4">
            <w:pPr>
              <w:tabs>
                <w:tab w:val="decimal" w:pos="792"/>
              </w:tabs>
              <w:spacing w:line="240" w:lineRule="atLeast"/>
              <w:ind w:right="-180"/>
              <w:rPr>
                <w:szCs w:val="22"/>
                <w:lang w:val="en-US" w:bidi="th-TH"/>
              </w:rPr>
            </w:pPr>
          </w:p>
        </w:tc>
        <w:tc>
          <w:tcPr>
            <w:tcW w:w="270" w:type="dxa"/>
            <w:shd w:val="clear" w:color="auto" w:fill="auto"/>
            <w:vAlign w:val="bottom"/>
          </w:tcPr>
          <w:p w14:paraId="0983F4A6"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64D4CC3"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E86A11D"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DDFD24B"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E934B5B"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53BEC02B"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7DF10DB"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2396763B"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E4272A6"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6353381"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5A192E73" w14:textId="77777777" w:rsidTr="000C36C4">
        <w:trPr>
          <w:trHeight w:val="20"/>
        </w:trPr>
        <w:tc>
          <w:tcPr>
            <w:tcW w:w="4410" w:type="dxa"/>
            <w:shd w:val="clear" w:color="auto" w:fill="auto"/>
          </w:tcPr>
          <w:p w14:paraId="203B0A83"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b/>
                <w:bCs/>
                <w:i/>
                <w:iCs/>
                <w:szCs w:val="22"/>
                <w:lang w:val="en-US"/>
              </w:rPr>
              <w:t>Non-current liabilities</w:t>
            </w:r>
          </w:p>
        </w:tc>
        <w:tc>
          <w:tcPr>
            <w:tcW w:w="360" w:type="dxa"/>
          </w:tcPr>
          <w:p w14:paraId="140F11E5"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212E2A8D"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03232B15" w14:textId="77777777" w:rsidR="0064199A" w:rsidRPr="00BC125E" w:rsidRDefault="0064199A" w:rsidP="000C36C4">
            <w:pPr>
              <w:tabs>
                <w:tab w:val="decimal" w:pos="792"/>
              </w:tabs>
              <w:spacing w:line="240" w:lineRule="atLeast"/>
              <w:ind w:right="-180"/>
              <w:rPr>
                <w:szCs w:val="22"/>
                <w:lang w:val="en-US" w:bidi="th-TH"/>
              </w:rPr>
            </w:pPr>
          </w:p>
        </w:tc>
        <w:tc>
          <w:tcPr>
            <w:tcW w:w="270" w:type="dxa"/>
            <w:shd w:val="clear" w:color="auto" w:fill="auto"/>
            <w:vAlign w:val="bottom"/>
          </w:tcPr>
          <w:p w14:paraId="77387F85"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D8108AE"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A36D340"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453287F"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5457FB5"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64107FD" w14:textId="77777777" w:rsidR="0064199A" w:rsidRPr="00BC125E" w:rsidRDefault="0064199A" w:rsidP="000C36C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7DC4875"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48D47849"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A1762D0"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E367452"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32831" w:rsidRPr="00944BA8" w14:paraId="3C4909E2" w14:textId="77777777" w:rsidTr="000C36C4">
        <w:trPr>
          <w:trHeight w:val="20"/>
        </w:trPr>
        <w:tc>
          <w:tcPr>
            <w:tcW w:w="4410" w:type="dxa"/>
            <w:shd w:val="clear" w:color="auto" w:fill="auto"/>
          </w:tcPr>
          <w:p w14:paraId="1317E89E"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Long-term loans</w:t>
            </w:r>
          </w:p>
        </w:tc>
        <w:tc>
          <w:tcPr>
            <w:tcW w:w="360" w:type="dxa"/>
          </w:tcPr>
          <w:p w14:paraId="1743AC06"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1A2B259E"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44EE429" w14:textId="77777777" w:rsidR="00632831" w:rsidRPr="00BC125E" w:rsidRDefault="00632831" w:rsidP="00632831">
            <w:pPr>
              <w:tabs>
                <w:tab w:val="decimal" w:pos="870"/>
              </w:tabs>
              <w:spacing w:line="240" w:lineRule="atLeast"/>
              <w:ind w:right="-180"/>
              <w:rPr>
                <w:color w:val="000000"/>
                <w:szCs w:val="22"/>
              </w:rPr>
            </w:pPr>
            <w:r w:rsidRPr="00BC125E">
              <w:rPr>
                <w:szCs w:val="22"/>
              </w:rPr>
              <w:t xml:space="preserve"> 42,794.05 </w:t>
            </w:r>
          </w:p>
        </w:tc>
        <w:tc>
          <w:tcPr>
            <w:tcW w:w="270" w:type="dxa"/>
            <w:shd w:val="clear" w:color="auto" w:fill="auto"/>
          </w:tcPr>
          <w:p w14:paraId="6193B07D"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79E6A311" w14:textId="11787E14" w:rsidR="00632831" w:rsidRPr="00BC125E" w:rsidRDefault="00632831" w:rsidP="00980952">
            <w:pPr>
              <w:tabs>
                <w:tab w:val="decimal" w:pos="646"/>
              </w:tabs>
              <w:spacing w:line="240" w:lineRule="atLeast"/>
              <w:ind w:right="-180"/>
              <w:rPr>
                <w:szCs w:val="22"/>
                <w:lang w:val="en-US" w:bidi="th-TH"/>
              </w:rPr>
            </w:pPr>
            <w:r w:rsidRPr="00BC125E">
              <w:rPr>
                <w:szCs w:val="22"/>
              </w:rPr>
              <w:t>-</w:t>
            </w:r>
          </w:p>
        </w:tc>
        <w:tc>
          <w:tcPr>
            <w:tcW w:w="270" w:type="dxa"/>
            <w:shd w:val="clear" w:color="auto" w:fill="auto"/>
          </w:tcPr>
          <w:p w14:paraId="200AC674"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586C0C9B" w14:textId="17C9BBB3" w:rsidR="00632831" w:rsidRPr="00BC125E" w:rsidRDefault="00632831" w:rsidP="00632831">
            <w:pPr>
              <w:tabs>
                <w:tab w:val="decimal" w:pos="790"/>
              </w:tabs>
              <w:spacing w:line="240" w:lineRule="atLeast"/>
              <w:ind w:right="-180"/>
              <w:rPr>
                <w:szCs w:val="22"/>
                <w:lang w:val="en-US" w:bidi="th-TH"/>
              </w:rPr>
            </w:pPr>
            <w:r w:rsidRPr="00BC125E">
              <w:rPr>
                <w:szCs w:val="22"/>
              </w:rPr>
              <w:t xml:space="preserve"> 42,794.05 </w:t>
            </w:r>
          </w:p>
        </w:tc>
        <w:tc>
          <w:tcPr>
            <w:tcW w:w="270" w:type="dxa"/>
            <w:shd w:val="clear" w:color="auto" w:fill="auto"/>
          </w:tcPr>
          <w:p w14:paraId="442C868D"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B32ACCE" w14:textId="77777777" w:rsidR="00632831" w:rsidRPr="00BC125E" w:rsidRDefault="00632831" w:rsidP="00632831">
            <w:pPr>
              <w:tabs>
                <w:tab w:val="decimal" w:pos="970"/>
              </w:tabs>
              <w:spacing w:line="240" w:lineRule="atLeast"/>
              <w:ind w:right="-180"/>
              <w:rPr>
                <w:szCs w:val="22"/>
                <w:lang w:val="en-US" w:bidi="th-TH"/>
              </w:rPr>
            </w:pPr>
            <w:r w:rsidRPr="00BC125E">
              <w:rPr>
                <w:szCs w:val="22"/>
              </w:rPr>
              <w:t>28,000.00</w:t>
            </w:r>
          </w:p>
        </w:tc>
        <w:tc>
          <w:tcPr>
            <w:tcW w:w="270" w:type="dxa"/>
            <w:shd w:val="clear" w:color="auto" w:fill="auto"/>
          </w:tcPr>
          <w:p w14:paraId="621C5604"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41CC8F7" w14:textId="77777777" w:rsidR="00632831" w:rsidRPr="00BC125E" w:rsidRDefault="00632831" w:rsidP="00980952">
            <w:pPr>
              <w:tabs>
                <w:tab w:val="left" w:pos="227"/>
                <w:tab w:val="left" w:pos="506"/>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7"/>
              <w:jc w:val="center"/>
              <w:rPr>
                <w:szCs w:val="22"/>
                <w:lang w:val="en-US" w:bidi="th-TH"/>
              </w:rPr>
            </w:pPr>
            <w:r w:rsidRPr="00BC125E">
              <w:rPr>
                <w:szCs w:val="22"/>
              </w:rPr>
              <w:t xml:space="preserve">  -   </w:t>
            </w:r>
          </w:p>
        </w:tc>
        <w:tc>
          <w:tcPr>
            <w:tcW w:w="270" w:type="dxa"/>
          </w:tcPr>
          <w:p w14:paraId="0F56B30E"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C1FD55D" w14:textId="77777777" w:rsidR="00632831" w:rsidRPr="00BC125E" w:rsidRDefault="00632831" w:rsidP="00632831">
            <w:pPr>
              <w:tabs>
                <w:tab w:val="decimal" w:pos="700"/>
              </w:tabs>
              <w:spacing w:line="240" w:lineRule="atLeast"/>
              <w:ind w:right="-180"/>
              <w:rPr>
                <w:szCs w:val="22"/>
                <w:lang w:val="en-US" w:bidi="th-TH"/>
              </w:rPr>
            </w:pPr>
            <w:r w:rsidRPr="00BC125E">
              <w:rPr>
                <w:szCs w:val="22"/>
              </w:rPr>
              <w:t xml:space="preserve">28,000.00 </w:t>
            </w:r>
          </w:p>
        </w:tc>
      </w:tr>
      <w:tr w:rsidR="00632831" w:rsidRPr="00944BA8" w14:paraId="158C1FAC" w14:textId="77777777" w:rsidTr="000C36C4">
        <w:trPr>
          <w:trHeight w:val="234"/>
        </w:trPr>
        <w:tc>
          <w:tcPr>
            <w:tcW w:w="4410" w:type="dxa"/>
            <w:shd w:val="clear" w:color="auto" w:fill="auto"/>
          </w:tcPr>
          <w:p w14:paraId="590CE650"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BC125E">
              <w:rPr>
                <w:szCs w:val="22"/>
                <w:lang w:val="en-US"/>
              </w:rPr>
              <w:t>Non-current provisions for employee benefits</w:t>
            </w:r>
          </w:p>
        </w:tc>
        <w:tc>
          <w:tcPr>
            <w:tcW w:w="360" w:type="dxa"/>
          </w:tcPr>
          <w:p w14:paraId="5EEC6247"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vAlign w:val="bottom"/>
          </w:tcPr>
          <w:p w14:paraId="2D83281E"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BA6D713" w14:textId="77777777" w:rsidR="00632831" w:rsidRPr="00BC125E" w:rsidRDefault="00632831" w:rsidP="00632831">
            <w:pPr>
              <w:tabs>
                <w:tab w:val="decimal" w:pos="870"/>
              </w:tabs>
              <w:spacing w:line="240" w:lineRule="atLeast"/>
              <w:ind w:right="-180"/>
              <w:rPr>
                <w:color w:val="000000"/>
                <w:szCs w:val="22"/>
              </w:rPr>
            </w:pPr>
            <w:r w:rsidRPr="00BC125E">
              <w:rPr>
                <w:szCs w:val="22"/>
              </w:rPr>
              <w:t xml:space="preserve"> 215.81 </w:t>
            </w:r>
          </w:p>
        </w:tc>
        <w:tc>
          <w:tcPr>
            <w:tcW w:w="270" w:type="dxa"/>
            <w:shd w:val="clear" w:color="auto" w:fill="auto"/>
          </w:tcPr>
          <w:p w14:paraId="6A95B503"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C4E2E60" w14:textId="56897B96" w:rsidR="00632831" w:rsidRPr="00BC125E" w:rsidRDefault="00632831" w:rsidP="00632831">
            <w:pPr>
              <w:tabs>
                <w:tab w:val="decimal" w:pos="790"/>
              </w:tabs>
              <w:spacing w:line="240" w:lineRule="atLeast"/>
              <w:ind w:right="-180"/>
              <w:rPr>
                <w:szCs w:val="22"/>
                <w:lang w:val="en-US" w:bidi="th-TH"/>
              </w:rPr>
            </w:pPr>
            <w:r w:rsidRPr="00BC125E">
              <w:rPr>
                <w:szCs w:val="22"/>
              </w:rPr>
              <w:t xml:space="preserve"> 30.71 </w:t>
            </w:r>
          </w:p>
        </w:tc>
        <w:tc>
          <w:tcPr>
            <w:tcW w:w="270" w:type="dxa"/>
            <w:shd w:val="clear" w:color="auto" w:fill="auto"/>
          </w:tcPr>
          <w:p w14:paraId="2E55DD23"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2F114D66" w14:textId="31328F5B" w:rsidR="00632831" w:rsidRPr="00BC125E" w:rsidRDefault="00632831" w:rsidP="00632831">
            <w:pPr>
              <w:tabs>
                <w:tab w:val="decimal" w:pos="790"/>
              </w:tabs>
              <w:spacing w:line="240" w:lineRule="atLeast"/>
              <w:ind w:right="-180"/>
              <w:rPr>
                <w:szCs w:val="22"/>
                <w:lang w:val="en-US" w:bidi="th-TH"/>
              </w:rPr>
            </w:pPr>
            <w:r w:rsidRPr="00BC125E">
              <w:rPr>
                <w:szCs w:val="22"/>
              </w:rPr>
              <w:t xml:space="preserve"> 246.52 </w:t>
            </w:r>
          </w:p>
        </w:tc>
        <w:tc>
          <w:tcPr>
            <w:tcW w:w="270" w:type="dxa"/>
            <w:shd w:val="clear" w:color="auto" w:fill="auto"/>
          </w:tcPr>
          <w:p w14:paraId="45D3190C"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4E74B6C7" w14:textId="77777777" w:rsidR="00632831" w:rsidRPr="00BC125E" w:rsidRDefault="00632831" w:rsidP="00632831">
            <w:pPr>
              <w:tabs>
                <w:tab w:val="decimal" w:pos="970"/>
              </w:tabs>
              <w:spacing w:line="240" w:lineRule="atLeast"/>
              <w:ind w:right="-180"/>
              <w:rPr>
                <w:szCs w:val="22"/>
                <w:lang w:val="en-US" w:bidi="th-TH"/>
              </w:rPr>
            </w:pPr>
            <w:r w:rsidRPr="00BC125E">
              <w:rPr>
                <w:szCs w:val="22"/>
              </w:rPr>
              <w:t>279.13</w:t>
            </w:r>
          </w:p>
        </w:tc>
        <w:tc>
          <w:tcPr>
            <w:tcW w:w="270" w:type="dxa"/>
            <w:shd w:val="clear" w:color="auto" w:fill="auto"/>
          </w:tcPr>
          <w:p w14:paraId="6E94CCD4"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5D82C75E" w14:textId="77777777" w:rsidR="00632831" w:rsidRPr="00BC125E" w:rsidRDefault="00632831" w:rsidP="00632831">
            <w:pPr>
              <w:tabs>
                <w:tab w:val="decimal" w:pos="648"/>
              </w:tabs>
              <w:spacing w:line="240" w:lineRule="atLeast"/>
              <w:ind w:right="-180"/>
              <w:rPr>
                <w:szCs w:val="22"/>
                <w:lang w:val="en-US" w:bidi="th-TH"/>
              </w:rPr>
            </w:pPr>
            <w:r w:rsidRPr="00BC125E">
              <w:rPr>
                <w:szCs w:val="22"/>
              </w:rPr>
              <w:t xml:space="preserve"> 53.80 </w:t>
            </w:r>
          </w:p>
        </w:tc>
        <w:tc>
          <w:tcPr>
            <w:tcW w:w="270" w:type="dxa"/>
          </w:tcPr>
          <w:p w14:paraId="7D273FC8"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65C6C54E" w14:textId="77777777" w:rsidR="00632831" w:rsidRPr="00BC125E" w:rsidRDefault="00632831" w:rsidP="00632831">
            <w:pPr>
              <w:tabs>
                <w:tab w:val="decimal" w:pos="700"/>
              </w:tabs>
              <w:spacing w:line="240" w:lineRule="atLeast"/>
              <w:ind w:right="-180"/>
              <w:rPr>
                <w:szCs w:val="22"/>
                <w:lang w:val="en-US" w:bidi="th-TH"/>
              </w:rPr>
            </w:pPr>
            <w:r w:rsidRPr="00BC125E">
              <w:rPr>
                <w:szCs w:val="22"/>
              </w:rPr>
              <w:t xml:space="preserve"> 332.93 </w:t>
            </w:r>
          </w:p>
        </w:tc>
      </w:tr>
      <w:tr w:rsidR="00632831" w:rsidRPr="00944BA8" w14:paraId="51B8A87E" w14:textId="77777777" w:rsidTr="000C36C4">
        <w:trPr>
          <w:trHeight w:val="20"/>
        </w:trPr>
        <w:tc>
          <w:tcPr>
            <w:tcW w:w="4410" w:type="dxa"/>
            <w:shd w:val="clear" w:color="auto" w:fill="auto"/>
          </w:tcPr>
          <w:p w14:paraId="3BA7D743"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Deposits from lessee</w:t>
            </w:r>
          </w:p>
        </w:tc>
        <w:tc>
          <w:tcPr>
            <w:tcW w:w="360" w:type="dxa"/>
          </w:tcPr>
          <w:p w14:paraId="30F9EDA6" w14:textId="77777777" w:rsidR="00632831" w:rsidRPr="00BC125E" w:rsidRDefault="00632831" w:rsidP="00632831">
            <w:pPr>
              <w:shd w:val="clear" w:color="auto" w:fill="FFFFFF"/>
              <w:spacing w:line="240" w:lineRule="auto"/>
              <w:ind w:left="-79" w:right="-108"/>
              <w:jc w:val="center"/>
              <w:rPr>
                <w:szCs w:val="22"/>
                <w:lang w:val="en-US" w:bidi="th-TH"/>
              </w:rPr>
            </w:pPr>
          </w:p>
        </w:tc>
        <w:tc>
          <w:tcPr>
            <w:tcW w:w="236" w:type="dxa"/>
          </w:tcPr>
          <w:p w14:paraId="7F1EB7A4"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8781393" w14:textId="77777777" w:rsidR="00632831" w:rsidRPr="00BC125E" w:rsidRDefault="00632831" w:rsidP="00632831">
            <w:pPr>
              <w:tabs>
                <w:tab w:val="decimal" w:pos="870"/>
              </w:tabs>
              <w:spacing w:line="240" w:lineRule="atLeast"/>
              <w:ind w:right="-180"/>
              <w:rPr>
                <w:color w:val="000000"/>
                <w:szCs w:val="22"/>
              </w:rPr>
            </w:pPr>
            <w:r w:rsidRPr="00BC125E">
              <w:rPr>
                <w:szCs w:val="22"/>
              </w:rPr>
              <w:t xml:space="preserve"> 906.83 </w:t>
            </w:r>
          </w:p>
        </w:tc>
        <w:tc>
          <w:tcPr>
            <w:tcW w:w="270" w:type="dxa"/>
            <w:shd w:val="clear" w:color="auto" w:fill="auto"/>
          </w:tcPr>
          <w:p w14:paraId="1193D821"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FD728C7" w14:textId="73571DC7" w:rsidR="00632831" w:rsidRPr="00BC125E" w:rsidRDefault="00632831" w:rsidP="00632831">
            <w:pPr>
              <w:tabs>
                <w:tab w:val="decimal" w:pos="790"/>
              </w:tabs>
              <w:spacing w:line="240" w:lineRule="atLeast"/>
              <w:ind w:right="-180"/>
              <w:rPr>
                <w:szCs w:val="22"/>
                <w:lang w:val="en-US" w:bidi="th-TH"/>
              </w:rPr>
            </w:pPr>
            <w:r w:rsidRPr="00BC125E">
              <w:rPr>
                <w:szCs w:val="22"/>
              </w:rPr>
              <w:t xml:space="preserve"> 0.60 </w:t>
            </w:r>
          </w:p>
        </w:tc>
        <w:tc>
          <w:tcPr>
            <w:tcW w:w="270" w:type="dxa"/>
            <w:shd w:val="clear" w:color="auto" w:fill="auto"/>
          </w:tcPr>
          <w:p w14:paraId="2C443C60"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50CCFFDF" w14:textId="7BB25AEA" w:rsidR="00632831" w:rsidRPr="00BC125E" w:rsidRDefault="00632831" w:rsidP="00632831">
            <w:pPr>
              <w:tabs>
                <w:tab w:val="decimal" w:pos="790"/>
              </w:tabs>
              <w:spacing w:line="240" w:lineRule="atLeast"/>
              <w:ind w:right="-180"/>
              <w:rPr>
                <w:szCs w:val="22"/>
                <w:lang w:val="en-US" w:bidi="th-TH"/>
              </w:rPr>
            </w:pPr>
            <w:r w:rsidRPr="00BC125E">
              <w:rPr>
                <w:szCs w:val="22"/>
              </w:rPr>
              <w:t xml:space="preserve"> 907.43 </w:t>
            </w:r>
          </w:p>
        </w:tc>
        <w:tc>
          <w:tcPr>
            <w:tcW w:w="270" w:type="dxa"/>
            <w:shd w:val="clear" w:color="auto" w:fill="auto"/>
          </w:tcPr>
          <w:p w14:paraId="6380F569"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553B075" w14:textId="77777777" w:rsidR="00632831" w:rsidRPr="00BC125E" w:rsidRDefault="00632831" w:rsidP="00632831">
            <w:pPr>
              <w:tabs>
                <w:tab w:val="decimal" w:pos="970"/>
              </w:tabs>
              <w:spacing w:line="240" w:lineRule="atLeast"/>
              <w:ind w:right="-180"/>
              <w:rPr>
                <w:szCs w:val="22"/>
                <w:lang w:val="en-US" w:bidi="th-TH"/>
              </w:rPr>
            </w:pPr>
            <w:r w:rsidRPr="00BC125E">
              <w:rPr>
                <w:szCs w:val="22"/>
              </w:rPr>
              <w:t>940.42</w:t>
            </w:r>
          </w:p>
        </w:tc>
        <w:tc>
          <w:tcPr>
            <w:tcW w:w="270" w:type="dxa"/>
            <w:shd w:val="clear" w:color="auto" w:fill="auto"/>
          </w:tcPr>
          <w:p w14:paraId="56A5673F"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276C790" w14:textId="77777777" w:rsidR="00632831" w:rsidRPr="00BC125E" w:rsidRDefault="00632831" w:rsidP="00632831">
            <w:pPr>
              <w:tabs>
                <w:tab w:val="decimal" w:pos="648"/>
              </w:tabs>
              <w:spacing w:line="240" w:lineRule="atLeast"/>
              <w:ind w:right="-180"/>
              <w:rPr>
                <w:szCs w:val="22"/>
                <w:lang w:val="en-US" w:bidi="th-TH"/>
              </w:rPr>
            </w:pPr>
            <w:r w:rsidRPr="00BC125E">
              <w:rPr>
                <w:szCs w:val="22"/>
              </w:rPr>
              <w:t xml:space="preserve"> (0.17)</w:t>
            </w:r>
          </w:p>
        </w:tc>
        <w:tc>
          <w:tcPr>
            <w:tcW w:w="270" w:type="dxa"/>
          </w:tcPr>
          <w:p w14:paraId="41D29376"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66FFFE4" w14:textId="77777777" w:rsidR="00632831" w:rsidRPr="00BC125E" w:rsidRDefault="00632831" w:rsidP="00632831">
            <w:pPr>
              <w:tabs>
                <w:tab w:val="decimal" w:pos="700"/>
              </w:tabs>
              <w:spacing w:line="240" w:lineRule="atLeast"/>
              <w:ind w:right="-180"/>
              <w:rPr>
                <w:szCs w:val="22"/>
                <w:lang w:val="en-US" w:bidi="th-TH"/>
              </w:rPr>
            </w:pPr>
            <w:r w:rsidRPr="00BC125E">
              <w:rPr>
                <w:szCs w:val="22"/>
              </w:rPr>
              <w:t xml:space="preserve">940.25  </w:t>
            </w:r>
          </w:p>
        </w:tc>
      </w:tr>
      <w:tr w:rsidR="00632831" w:rsidRPr="00944BA8" w14:paraId="3368E6FD" w14:textId="77777777" w:rsidTr="000C36C4">
        <w:trPr>
          <w:trHeight w:val="20"/>
        </w:trPr>
        <w:tc>
          <w:tcPr>
            <w:tcW w:w="4410" w:type="dxa"/>
            <w:shd w:val="clear" w:color="auto" w:fill="auto"/>
          </w:tcPr>
          <w:p w14:paraId="3424BB5F"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Deferred tax liabilities</w:t>
            </w:r>
          </w:p>
        </w:tc>
        <w:tc>
          <w:tcPr>
            <w:tcW w:w="360" w:type="dxa"/>
          </w:tcPr>
          <w:p w14:paraId="0034FDF0"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0BFE8C2D"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3F543F5D" w14:textId="77777777" w:rsidR="00632831" w:rsidRPr="00BC125E" w:rsidRDefault="00632831" w:rsidP="00632831">
            <w:pPr>
              <w:tabs>
                <w:tab w:val="decimal" w:pos="870"/>
              </w:tabs>
              <w:spacing w:line="240" w:lineRule="atLeast"/>
              <w:ind w:right="-180"/>
              <w:rPr>
                <w:color w:val="000000"/>
                <w:szCs w:val="22"/>
              </w:rPr>
            </w:pPr>
            <w:r w:rsidRPr="00BC125E">
              <w:rPr>
                <w:szCs w:val="22"/>
              </w:rPr>
              <w:t xml:space="preserve">  1,378.99</w:t>
            </w:r>
          </w:p>
        </w:tc>
        <w:tc>
          <w:tcPr>
            <w:tcW w:w="270" w:type="dxa"/>
            <w:shd w:val="clear" w:color="auto" w:fill="auto"/>
          </w:tcPr>
          <w:p w14:paraId="1E0FB0AA" w14:textId="77777777" w:rsidR="00632831" w:rsidRPr="00BC125E" w:rsidRDefault="00632831" w:rsidP="00632831">
            <w:pPr>
              <w:spacing w:line="240" w:lineRule="atLeast"/>
              <w:ind w:right="-180"/>
              <w:rPr>
                <w:color w:val="000000"/>
                <w:szCs w:val="22"/>
              </w:rPr>
            </w:pPr>
          </w:p>
        </w:tc>
        <w:tc>
          <w:tcPr>
            <w:tcW w:w="1260" w:type="dxa"/>
            <w:tcBorders>
              <w:top w:val="nil"/>
              <w:left w:val="nil"/>
              <w:bottom w:val="nil"/>
              <w:right w:val="nil"/>
            </w:tcBorders>
            <w:shd w:val="clear" w:color="auto" w:fill="auto"/>
          </w:tcPr>
          <w:p w14:paraId="5AF924CD" w14:textId="701E57E5" w:rsidR="00632831" w:rsidRPr="00BC125E" w:rsidRDefault="00632831" w:rsidP="00632831">
            <w:pPr>
              <w:tabs>
                <w:tab w:val="decimal" w:pos="790"/>
              </w:tabs>
              <w:spacing w:line="240" w:lineRule="atLeast"/>
              <w:ind w:right="-180"/>
              <w:rPr>
                <w:szCs w:val="22"/>
                <w:lang w:val="en-US" w:bidi="th-TH"/>
              </w:rPr>
            </w:pPr>
            <w:r w:rsidRPr="00BC125E">
              <w:rPr>
                <w:szCs w:val="22"/>
              </w:rPr>
              <w:t xml:space="preserve"> 1,925.06 </w:t>
            </w:r>
          </w:p>
        </w:tc>
        <w:tc>
          <w:tcPr>
            <w:tcW w:w="270" w:type="dxa"/>
            <w:shd w:val="clear" w:color="auto" w:fill="auto"/>
          </w:tcPr>
          <w:p w14:paraId="2305AB69"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2B8D93F1" w14:textId="0456C071" w:rsidR="00632831" w:rsidRPr="00BC125E" w:rsidRDefault="00632831" w:rsidP="00632831">
            <w:pPr>
              <w:tabs>
                <w:tab w:val="decimal" w:pos="790"/>
              </w:tabs>
              <w:spacing w:line="240" w:lineRule="atLeast"/>
              <w:ind w:right="-180"/>
              <w:rPr>
                <w:szCs w:val="22"/>
                <w:lang w:val="en-US" w:bidi="th-TH"/>
              </w:rPr>
            </w:pPr>
            <w:r w:rsidRPr="00BC125E">
              <w:rPr>
                <w:szCs w:val="22"/>
              </w:rPr>
              <w:t xml:space="preserve"> 3,304.05 </w:t>
            </w:r>
          </w:p>
        </w:tc>
        <w:tc>
          <w:tcPr>
            <w:tcW w:w="270" w:type="dxa"/>
            <w:shd w:val="clear" w:color="auto" w:fill="auto"/>
          </w:tcPr>
          <w:p w14:paraId="71715240"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236D48F4" w14:textId="77777777" w:rsidR="00632831" w:rsidRPr="00BC125E" w:rsidRDefault="00632831" w:rsidP="00632831">
            <w:pPr>
              <w:tabs>
                <w:tab w:val="decimal" w:pos="970"/>
              </w:tabs>
              <w:spacing w:line="240" w:lineRule="atLeast"/>
              <w:ind w:right="-180"/>
              <w:rPr>
                <w:szCs w:val="22"/>
                <w:lang w:val="en-US" w:bidi="th-TH"/>
              </w:rPr>
            </w:pPr>
            <w:r w:rsidRPr="00BC125E">
              <w:rPr>
                <w:szCs w:val="22"/>
              </w:rPr>
              <w:t>1,967.57</w:t>
            </w:r>
          </w:p>
        </w:tc>
        <w:tc>
          <w:tcPr>
            <w:tcW w:w="270" w:type="dxa"/>
            <w:shd w:val="clear" w:color="auto" w:fill="auto"/>
          </w:tcPr>
          <w:p w14:paraId="32947B1A"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54372B6" w14:textId="77777777" w:rsidR="00632831" w:rsidRPr="00BC125E" w:rsidRDefault="00632831" w:rsidP="00632831">
            <w:pPr>
              <w:tabs>
                <w:tab w:val="decimal" w:pos="648"/>
              </w:tabs>
              <w:spacing w:line="240" w:lineRule="atLeast"/>
              <w:ind w:right="-180"/>
              <w:rPr>
                <w:szCs w:val="22"/>
              </w:rPr>
            </w:pPr>
            <w:r w:rsidRPr="00BC125E">
              <w:rPr>
                <w:szCs w:val="22"/>
              </w:rPr>
              <w:t>2,869.53</w:t>
            </w:r>
          </w:p>
        </w:tc>
        <w:tc>
          <w:tcPr>
            <w:tcW w:w="270" w:type="dxa"/>
          </w:tcPr>
          <w:p w14:paraId="07945091" w14:textId="77777777" w:rsidR="00632831" w:rsidRPr="00BC125E" w:rsidRDefault="00632831" w:rsidP="00632831">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3" w:type="dxa"/>
          </w:tcPr>
          <w:p w14:paraId="5FE370BD" w14:textId="77777777" w:rsidR="00632831" w:rsidRPr="00BC125E" w:rsidRDefault="00632831" w:rsidP="00632831">
            <w:pPr>
              <w:tabs>
                <w:tab w:val="decimal" w:pos="700"/>
              </w:tabs>
              <w:spacing w:line="240" w:lineRule="atLeast"/>
              <w:ind w:right="-180"/>
              <w:rPr>
                <w:szCs w:val="22"/>
                <w:lang w:val="en-US" w:bidi="th-TH"/>
              </w:rPr>
            </w:pPr>
            <w:r w:rsidRPr="00BC125E">
              <w:rPr>
                <w:szCs w:val="22"/>
              </w:rPr>
              <w:t>4,837.10</w:t>
            </w:r>
          </w:p>
        </w:tc>
      </w:tr>
      <w:tr w:rsidR="00632831" w:rsidRPr="00944BA8" w14:paraId="335C2C9B" w14:textId="77777777" w:rsidTr="000C36C4">
        <w:trPr>
          <w:trHeight w:val="20"/>
        </w:trPr>
        <w:tc>
          <w:tcPr>
            <w:tcW w:w="4410" w:type="dxa"/>
            <w:shd w:val="clear" w:color="auto" w:fill="auto"/>
          </w:tcPr>
          <w:p w14:paraId="5A725A11"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szCs w:val="22"/>
                <w:lang w:val="en-US"/>
              </w:rPr>
              <w:t>Other non-current liabilities</w:t>
            </w:r>
          </w:p>
        </w:tc>
        <w:tc>
          <w:tcPr>
            <w:tcW w:w="360" w:type="dxa"/>
          </w:tcPr>
          <w:p w14:paraId="6FF61610"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4EB9667D"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99D9ADC" w14:textId="77777777" w:rsidR="00632831" w:rsidRPr="00BC125E" w:rsidRDefault="00632831" w:rsidP="00632831">
            <w:pPr>
              <w:tabs>
                <w:tab w:val="decimal" w:pos="870"/>
              </w:tabs>
              <w:spacing w:line="240" w:lineRule="atLeast"/>
              <w:ind w:right="-180"/>
              <w:rPr>
                <w:color w:val="000000"/>
                <w:szCs w:val="22"/>
              </w:rPr>
            </w:pPr>
            <w:r w:rsidRPr="00BC125E">
              <w:rPr>
                <w:szCs w:val="22"/>
              </w:rPr>
              <w:t xml:space="preserve"> 56.86 </w:t>
            </w:r>
          </w:p>
        </w:tc>
        <w:tc>
          <w:tcPr>
            <w:tcW w:w="270" w:type="dxa"/>
            <w:shd w:val="clear" w:color="auto" w:fill="auto"/>
          </w:tcPr>
          <w:p w14:paraId="6E4AAE67"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211A65F" w14:textId="571EEF17" w:rsidR="00632831" w:rsidRPr="00BC125E" w:rsidRDefault="00632831" w:rsidP="00632831">
            <w:pPr>
              <w:tabs>
                <w:tab w:val="decimal" w:pos="790"/>
              </w:tabs>
              <w:spacing w:line="240" w:lineRule="atLeast"/>
              <w:ind w:right="-180"/>
              <w:rPr>
                <w:szCs w:val="22"/>
                <w:lang w:val="en-US" w:bidi="th-TH"/>
              </w:rPr>
            </w:pPr>
            <w:r w:rsidRPr="00BC125E">
              <w:rPr>
                <w:szCs w:val="22"/>
              </w:rPr>
              <w:t xml:space="preserve"> 38.13 </w:t>
            </w:r>
          </w:p>
        </w:tc>
        <w:tc>
          <w:tcPr>
            <w:tcW w:w="270" w:type="dxa"/>
            <w:shd w:val="clear" w:color="auto" w:fill="auto"/>
          </w:tcPr>
          <w:p w14:paraId="3A285537"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3859FC7E" w14:textId="0F21653A" w:rsidR="00632831" w:rsidRPr="00BC125E" w:rsidRDefault="00632831" w:rsidP="00632831">
            <w:pPr>
              <w:tabs>
                <w:tab w:val="decimal" w:pos="790"/>
              </w:tabs>
              <w:spacing w:line="240" w:lineRule="atLeast"/>
              <w:ind w:right="-180"/>
              <w:rPr>
                <w:szCs w:val="22"/>
                <w:lang w:val="en-US" w:bidi="th-TH"/>
              </w:rPr>
            </w:pPr>
            <w:r w:rsidRPr="00BC125E">
              <w:rPr>
                <w:szCs w:val="22"/>
              </w:rPr>
              <w:t xml:space="preserve"> 94.99 </w:t>
            </w:r>
          </w:p>
        </w:tc>
        <w:tc>
          <w:tcPr>
            <w:tcW w:w="270" w:type="dxa"/>
            <w:shd w:val="clear" w:color="auto" w:fill="auto"/>
          </w:tcPr>
          <w:p w14:paraId="6F383B9F"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5B543866" w14:textId="77777777" w:rsidR="00632831" w:rsidRPr="00BC125E" w:rsidRDefault="00632831" w:rsidP="00632831">
            <w:pPr>
              <w:tabs>
                <w:tab w:val="decimal" w:pos="970"/>
              </w:tabs>
              <w:spacing w:line="240" w:lineRule="atLeast"/>
              <w:ind w:right="-180"/>
              <w:rPr>
                <w:szCs w:val="22"/>
                <w:lang w:val="en-US" w:bidi="th-TH"/>
              </w:rPr>
            </w:pPr>
            <w:r w:rsidRPr="00BC125E">
              <w:rPr>
                <w:szCs w:val="22"/>
              </w:rPr>
              <w:t>145.28</w:t>
            </w:r>
          </w:p>
        </w:tc>
        <w:tc>
          <w:tcPr>
            <w:tcW w:w="270" w:type="dxa"/>
            <w:shd w:val="clear" w:color="auto" w:fill="auto"/>
          </w:tcPr>
          <w:p w14:paraId="490481C9"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4CF3E8F7" w14:textId="77777777" w:rsidR="00632831" w:rsidRPr="00BC125E" w:rsidRDefault="00632831" w:rsidP="00632831">
            <w:pPr>
              <w:tabs>
                <w:tab w:val="decimal" w:pos="648"/>
              </w:tabs>
              <w:spacing w:line="240" w:lineRule="atLeast"/>
              <w:ind w:right="-180"/>
              <w:rPr>
                <w:szCs w:val="22"/>
              </w:rPr>
            </w:pPr>
            <w:r w:rsidRPr="00BC125E">
              <w:rPr>
                <w:szCs w:val="22"/>
              </w:rPr>
              <w:t xml:space="preserve"> 70.68 </w:t>
            </w:r>
          </w:p>
        </w:tc>
        <w:tc>
          <w:tcPr>
            <w:tcW w:w="270" w:type="dxa"/>
          </w:tcPr>
          <w:p w14:paraId="443D299E"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79725CB9" w14:textId="77777777" w:rsidR="00632831" w:rsidRPr="00BC125E" w:rsidRDefault="00632831" w:rsidP="00632831">
            <w:pPr>
              <w:tabs>
                <w:tab w:val="decimal" w:pos="700"/>
              </w:tabs>
              <w:spacing w:line="240" w:lineRule="atLeast"/>
              <w:ind w:right="-180"/>
              <w:rPr>
                <w:szCs w:val="22"/>
                <w:lang w:val="en-US" w:bidi="th-TH"/>
              </w:rPr>
            </w:pPr>
            <w:r w:rsidRPr="00BC125E">
              <w:rPr>
                <w:szCs w:val="22"/>
              </w:rPr>
              <w:t xml:space="preserve"> 215.96 </w:t>
            </w:r>
          </w:p>
        </w:tc>
      </w:tr>
      <w:tr w:rsidR="00632831" w:rsidRPr="00944BA8" w14:paraId="406D2DF3" w14:textId="77777777" w:rsidTr="000C36C4">
        <w:trPr>
          <w:trHeight w:val="20"/>
        </w:trPr>
        <w:tc>
          <w:tcPr>
            <w:tcW w:w="4410" w:type="dxa"/>
            <w:shd w:val="clear" w:color="auto" w:fill="auto"/>
          </w:tcPr>
          <w:p w14:paraId="7227F279"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b/>
                <w:bCs/>
                <w:szCs w:val="22"/>
                <w:lang w:val="en-US"/>
              </w:rPr>
              <w:t>Total non-current liabilities</w:t>
            </w:r>
          </w:p>
        </w:tc>
        <w:tc>
          <w:tcPr>
            <w:tcW w:w="360" w:type="dxa"/>
          </w:tcPr>
          <w:p w14:paraId="018E06B2"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40A37C28"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5ADEEBCA" w14:textId="77777777" w:rsidR="00632831" w:rsidRPr="00BC125E" w:rsidRDefault="00632831" w:rsidP="00632831">
            <w:pPr>
              <w:tabs>
                <w:tab w:val="decimal" w:pos="870"/>
              </w:tabs>
              <w:spacing w:line="240" w:lineRule="atLeast"/>
              <w:ind w:right="-180"/>
              <w:rPr>
                <w:b/>
                <w:bCs/>
                <w:color w:val="000000"/>
                <w:szCs w:val="22"/>
              </w:rPr>
            </w:pPr>
            <w:r w:rsidRPr="00BC125E">
              <w:rPr>
                <w:b/>
                <w:bCs/>
                <w:szCs w:val="22"/>
              </w:rPr>
              <w:t xml:space="preserve"> 45,352.54</w:t>
            </w:r>
          </w:p>
        </w:tc>
        <w:tc>
          <w:tcPr>
            <w:tcW w:w="270" w:type="dxa"/>
            <w:shd w:val="clear" w:color="auto" w:fill="auto"/>
          </w:tcPr>
          <w:p w14:paraId="350880D8"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243BDDB" w14:textId="58C72BC8" w:rsidR="00632831" w:rsidRPr="00BC125E" w:rsidRDefault="00632831" w:rsidP="00632831">
            <w:pPr>
              <w:tabs>
                <w:tab w:val="decimal" w:pos="790"/>
              </w:tabs>
              <w:spacing w:line="240" w:lineRule="atLeast"/>
              <w:ind w:right="-180"/>
              <w:rPr>
                <w:b/>
                <w:bCs/>
                <w:szCs w:val="22"/>
                <w:lang w:val="en-US" w:bidi="th-TH"/>
              </w:rPr>
            </w:pPr>
            <w:r w:rsidRPr="00BC125E">
              <w:rPr>
                <w:b/>
                <w:bCs/>
                <w:szCs w:val="22"/>
              </w:rPr>
              <w:t xml:space="preserve"> 1,994.50 </w:t>
            </w:r>
          </w:p>
        </w:tc>
        <w:tc>
          <w:tcPr>
            <w:tcW w:w="270" w:type="dxa"/>
            <w:shd w:val="clear" w:color="auto" w:fill="auto"/>
          </w:tcPr>
          <w:p w14:paraId="1BD736CE"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A5E31D0" w14:textId="0F352210" w:rsidR="00632831" w:rsidRPr="00BC125E" w:rsidRDefault="00632831" w:rsidP="00632831">
            <w:pPr>
              <w:tabs>
                <w:tab w:val="decimal" w:pos="790"/>
              </w:tabs>
              <w:spacing w:line="240" w:lineRule="atLeast"/>
              <w:ind w:right="-180"/>
              <w:rPr>
                <w:b/>
                <w:bCs/>
                <w:szCs w:val="22"/>
                <w:lang w:val="en-US" w:bidi="th-TH"/>
              </w:rPr>
            </w:pPr>
            <w:r w:rsidRPr="00BC125E">
              <w:rPr>
                <w:b/>
                <w:bCs/>
                <w:szCs w:val="22"/>
              </w:rPr>
              <w:t xml:space="preserve"> 47,347.04 </w:t>
            </w:r>
          </w:p>
        </w:tc>
        <w:tc>
          <w:tcPr>
            <w:tcW w:w="270" w:type="dxa"/>
            <w:shd w:val="clear" w:color="auto" w:fill="auto"/>
          </w:tcPr>
          <w:p w14:paraId="7AA9BC25"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5CA3D180" w14:textId="77777777" w:rsidR="00632831" w:rsidRPr="00BC125E" w:rsidRDefault="00632831" w:rsidP="00632831">
            <w:pPr>
              <w:tabs>
                <w:tab w:val="decimal" w:pos="970"/>
              </w:tabs>
              <w:spacing w:line="240" w:lineRule="atLeast"/>
              <w:ind w:right="-180"/>
              <w:rPr>
                <w:b/>
                <w:bCs/>
                <w:szCs w:val="22"/>
                <w:lang w:val="en-US" w:bidi="th-TH"/>
              </w:rPr>
            </w:pPr>
            <w:r w:rsidRPr="00BC125E">
              <w:rPr>
                <w:b/>
                <w:bCs/>
                <w:szCs w:val="22"/>
              </w:rPr>
              <w:t>31,332.40</w:t>
            </w:r>
          </w:p>
        </w:tc>
        <w:tc>
          <w:tcPr>
            <w:tcW w:w="270" w:type="dxa"/>
            <w:shd w:val="clear" w:color="auto" w:fill="auto"/>
          </w:tcPr>
          <w:p w14:paraId="13A8F14C"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533DA343" w14:textId="77777777" w:rsidR="00632831" w:rsidRPr="00BC125E" w:rsidRDefault="00632831" w:rsidP="00632831">
            <w:pPr>
              <w:tabs>
                <w:tab w:val="decimal" w:pos="648"/>
              </w:tabs>
              <w:spacing w:line="240" w:lineRule="atLeast"/>
              <w:ind w:right="-180"/>
              <w:rPr>
                <w:b/>
                <w:bCs/>
                <w:szCs w:val="22"/>
              </w:rPr>
            </w:pPr>
            <w:r w:rsidRPr="00BC125E">
              <w:rPr>
                <w:b/>
                <w:bCs/>
                <w:szCs w:val="22"/>
              </w:rPr>
              <w:t xml:space="preserve">   2,993.84 </w:t>
            </w:r>
          </w:p>
        </w:tc>
        <w:tc>
          <w:tcPr>
            <w:tcW w:w="270" w:type="dxa"/>
          </w:tcPr>
          <w:p w14:paraId="7EAD1315"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50C21359" w14:textId="77777777" w:rsidR="00632831" w:rsidRPr="00BC125E" w:rsidRDefault="00632831" w:rsidP="00632831">
            <w:pPr>
              <w:tabs>
                <w:tab w:val="decimal" w:pos="700"/>
              </w:tabs>
              <w:spacing w:line="240" w:lineRule="atLeast"/>
              <w:ind w:right="-180"/>
              <w:rPr>
                <w:b/>
                <w:bCs/>
                <w:szCs w:val="22"/>
                <w:lang w:val="en-US" w:bidi="th-TH"/>
              </w:rPr>
            </w:pPr>
            <w:r w:rsidRPr="00BC125E">
              <w:rPr>
                <w:b/>
                <w:bCs/>
                <w:szCs w:val="22"/>
              </w:rPr>
              <w:t xml:space="preserve"> 34,326.24 </w:t>
            </w:r>
          </w:p>
        </w:tc>
      </w:tr>
      <w:tr w:rsidR="00632831" w:rsidRPr="00944BA8" w14:paraId="169550C9" w14:textId="77777777" w:rsidTr="000C36C4">
        <w:trPr>
          <w:trHeight w:val="20"/>
        </w:trPr>
        <w:tc>
          <w:tcPr>
            <w:tcW w:w="4410" w:type="dxa"/>
            <w:shd w:val="clear" w:color="auto" w:fill="auto"/>
          </w:tcPr>
          <w:p w14:paraId="37889D58" w14:textId="77777777" w:rsidR="00632831" w:rsidRPr="00BC125E" w:rsidRDefault="00632831" w:rsidP="0063283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b/>
                <w:bCs/>
                <w:szCs w:val="22"/>
                <w:lang w:val="en-US"/>
              </w:rPr>
              <w:t>Total liabilities</w:t>
            </w:r>
          </w:p>
        </w:tc>
        <w:tc>
          <w:tcPr>
            <w:tcW w:w="360" w:type="dxa"/>
          </w:tcPr>
          <w:p w14:paraId="0F08F930" w14:textId="77777777" w:rsidR="00632831" w:rsidRPr="00BC125E" w:rsidRDefault="00632831" w:rsidP="00632831">
            <w:pPr>
              <w:shd w:val="clear" w:color="auto" w:fill="FFFFFF"/>
              <w:spacing w:line="240" w:lineRule="auto"/>
              <w:ind w:left="-79" w:right="-108"/>
              <w:jc w:val="center"/>
              <w:rPr>
                <w:i/>
                <w:iCs/>
                <w:szCs w:val="22"/>
                <w:lang w:val="en-US" w:bidi="th-TH"/>
              </w:rPr>
            </w:pPr>
          </w:p>
        </w:tc>
        <w:tc>
          <w:tcPr>
            <w:tcW w:w="236" w:type="dxa"/>
          </w:tcPr>
          <w:p w14:paraId="664C4D19"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1836ADCC" w14:textId="77777777" w:rsidR="00632831" w:rsidRPr="00BC125E" w:rsidRDefault="00632831" w:rsidP="00632831">
            <w:pPr>
              <w:tabs>
                <w:tab w:val="decimal" w:pos="870"/>
              </w:tabs>
              <w:spacing w:line="240" w:lineRule="atLeast"/>
              <w:ind w:right="-180"/>
              <w:rPr>
                <w:b/>
                <w:bCs/>
                <w:color w:val="000000"/>
                <w:szCs w:val="22"/>
              </w:rPr>
            </w:pPr>
            <w:r w:rsidRPr="00BC125E">
              <w:rPr>
                <w:b/>
                <w:bCs/>
                <w:szCs w:val="22"/>
              </w:rPr>
              <w:t xml:space="preserve"> 68,068.61 </w:t>
            </w:r>
          </w:p>
        </w:tc>
        <w:tc>
          <w:tcPr>
            <w:tcW w:w="270" w:type="dxa"/>
            <w:shd w:val="clear" w:color="auto" w:fill="auto"/>
          </w:tcPr>
          <w:p w14:paraId="04B62C4D"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5BCE3A7F" w14:textId="6BE77D1B" w:rsidR="00632831" w:rsidRPr="00BC125E" w:rsidRDefault="00632831" w:rsidP="00632831">
            <w:pPr>
              <w:tabs>
                <w:tab w:val="decimal" w:pos="790"/>
              </w:tabs>
              <w:spacing w:line="240" w:lineRule="atLeast"/>
              <w:ind w:right="-180"/>
              <w:rPr>
                <w:b/>
                <w:bCs/>
                <w:szCs w:val="22"/>
                <w:lang w:val="en-US" w:bidi="th-TH"/>
              </w:rPr>
            </w:pPr>
            <w:r w:rsidRPr="00BC125E">
              <w:rPr>
                <w:b/>
                <w:bCs/>
                <w:szCs w:val="22"/>
              </w:rPr>
              <w:t xml:space="preserve"> 11,015.42 </w:t>
            </w:r>
          </w:p>
        </w:tc>
        <w:tc>
          <w:tcPr>
            <w:tcW w:w="270" w:type="dxa"/>
            <w:shd w:val="clear" w:color="auto" w:fill="auto"/>
          </w:tcPr>
          <w:p w14:paraId="11A700A4"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tcPr>
          <w:p w14:paraId="4ED059A3" w14:textId="046877F0" w:rsidR="00632831" w:rsidRPr="00BC125E" w:rsidRDefault="00632831" w:rsidP="00632831">
            <w:pPr>
              <w:tabs>
                <w:tab w:val="decimal" w:pos="790"/>
              </w:tabs>
              <w:spacing w:line="240" w:lineRule="atLeast"/>
              <w:ind w:right="-180"/>
              <w:rPr>
                <w:b/>
                <w:bCs/>
                <w:szCs w:val="22"/>
                <w:lang w:val="en-US" w:bidi="th-TH"/>
              </w:rPr>
            </w:pPr>
            <w:r w:rsidRPr="00BC125E">
              <w:rPr>
                <w:b/>
                <w:bCs/>
                <w:szCs w:val="22"/>
              </w:rPr>
              <w:t xml:space="preserve"> 79,084.03 </w:t>
            </w:r>
          </w:p>
        </w:tc>
        <w:tc>
          <w:tcPr>
            <w:tcW w:w="270" w:type="dxa"/>
            <w:shd w:val="clear" w:color="auto" w:fill="auto"/>
          </w:tcPr>
          <w:p w14:paraId="2A0B95B0"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197A41C1" w14:textId="77777777" w:rsidR="00632831" w:rsidRPr="00BC125E" w:rsidRDefault="00632831" w:rsidP="00632831">
            <w:pPr>
              <w:tabs>
                <w:tab w:val="decimal" w:pos="970"/>
              </w:tabs>
              <w:spacing w:line="240" w:lineRule="atLeast"/>
              <w:ind w:right="-180"/>
              <w:rPr>
                <w:b/>
                <w:bCs/>
                <w:szCs w:val="22"/>
                <w:lang w:val="en-US" w:bidi="th-TH"/>
              </w:rPr>
            </w:pPr>
            <w:r w:rsidRPr="00BC125E">
              <w:rPr>
                <w:b/>
                <w:bCs/>
                <w:szCs w:val="22"/>
              </w:rPr>
              <w:t>33,496.20</w:t>
            </w:r>
          </w:p>
        </w:tc>
        <w:tc>
          <w:tcPr>
            <w:tcW w:w="270" w:type="dxa"/>
            <w:shd w:val="clear" w:color="auto" w:fill="auto"/>
          </w:tcPr>
          <w:p w14:paraId="0239412A" w14:textId="77777777" w:rsidR="00632831" w:rsidRPr="00BC125E" w:rsidRDefault="00632831" w:rsidP="00632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698596A3" w14:textId="77777777" w:rsidR="00632831" w:rsidRPr="00BC125E" w:rsidRDefault="00632831" w:rsidP="00632831">
            <w:pPr>
              <w:tabs>
                <w:tab w:val="decimal" w:pos="648"/>
              </w:tabs>
              <w:spacing w:line="240" w:lineRule="atLeast"/>
              <w:ind w:right="-180"/>
              <w:rPr>
                <w:b/>
                <w:bCs/>
                <w:szCs w:val="22"/>
                <w:lang w:val="en-US" w:bidi="th-TH"/>
              </w:rPr>
            </w:pPr>
            <w:r w:rsidRPr="00BC125E">
              <w:rPr>
                <w:b/>
                <w:bCs/>
                <w:szCs w:val="22"/>
              </w:rPr>
              <w:t xml:space="preserve"> 12,190.72 </w:t>
            </w:r>
          </w:p>
        </w:tc>
        <w:tc>
          <w:tcPr>
            <w:tcW w:w="270" w:type="dxa"/>
          </w:tcPr>
          <w:p w14:paraId="44F0D5C4" w14:textId="77777777" w:rsidR="00632831" w:rsidRPr="00BC125E" w:rsidRDefault="00632831" w:rsidP="00632831">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664595EB" w14:textId="77777777" w:rsidR="00632831" w:rsidRPr="00BC125E" w:rsidRDefault="00632831" w:rsidP="00632831">
            <w:pPr>
              <w:tabs>
                <w:tab w:val="decimal" w:pos="700"/>
              </w:tabs>
              <w:spacing w:line="240" w:lineRule="atLeast"/>
              <w:ind w:right="-180"/>
              <w:rPr>
                <w:b/>
                <w:bCs/>
                <w:szCs w:val="22"/>
                <w:lang w:val="en-US" w:bidi="th-TH"/>
              </w:rPr>
            </w:pPr>
            <w:r w:rsidRPr="00BC125E">
              <w:rPr>
                <w:b/>
                <w:bCs/>
                <w:szCs w:val="22"/>
              </w:rPr>
              <w:t xml:space="preserve"> 45,686.92 </w:t>
            </w:r>
          </w:p>
        </w:tc>
      </w:tr>
      <w:tr w:rsidR="0064199A" w:rsidRPr="00944BA8" w14:paraId="726FD1A0" w14:textId="77777777" w:rsidTr="000C36C4">
        <w:trPr>
          <w:trHeight w:val="20"/>
        </w:trPr>
        <w:tc>
          <w:tcPr>
            <w:tcW w:w="4410" w:type="dxa"/>
            <w:shd w:val="clear" w:color="auto" w:fill="auto"/>
          </w:tcPr>
          <w:p w14:paraId="7948DE85"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7B8D9AA9"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02733976"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19702548" w14:textId="77777777" w:rsidR="0064199A" w:rsidRPr="00BC125E"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E530496"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51E3DFA2"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E072E7B"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648EFC59"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C73D01A"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62035341"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49DCE57"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25019E66"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A266AC6"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3EDAFEDA"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2642B36F" w14:textId="77777777" w:rsidTr="000C36C4">
        <w:trPr>
          <w:trHeight w:val="20"/>
        </w:trPr>
        <w:tc>
          <w:tcPr>
            <w:tcW w:w="4410" w:type="dxa"/>
            <w:shd w:val="clear" w:color="auto" w:fill="auto"/>
          </w:tcPr>
          <w:p w14:paraId="7D34E210"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2F4015C0" w14:textId="77777777" w:rsidR="00BC125E" w:rsidRPr="00BC125E" w:rsidRDefault="00BC125E"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3AFE2EE8" w14:textId="77777777" w:rsidR="00BC125E" w:rsidRPr="00BC125E" w:rsidRDefault="00BC125E"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583D3C3A" w14:textId="77777777" w:rsidR="00BC125E" w:rsidRPr="00BC125E" w:rsidRDefault="00BC125E"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663AF62D" w14:textId="77777777" w:rsidR="00BC125E" w:rsidRPr="00BC125E" w:rsidRDefault="00BC125E"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32D5FCA4" w14:textId="671B2904" w:rsidR="00BC125E" w:rsidRDefault="00BC125E"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18016ABA" w14:textId="77777777" w:rsidR="0018604C" w:rsidRPr="00BC125E" w:rsidRDefault="0018604C"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6D31E3B7" w14:textId="77777777" w:rsidR="00BC125E" w:rsidRPr="00BC125E" w:rsidRDefault="00BC125E"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652AD322" w14:textId="77777777" w:rsidR="00BC125E" w:rsidRPr="00BC125E" w:rsidRDefault="00BC125E"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207BE6C9" w14:textId="2DF9D9F2" w:rsidR="00BC125E" w:rsidRPr="00BC125E" w:rsidRDefault="00BC125E"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4C517E04"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6D5C46DA"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08170C84" w14:textId="77777777" w:rsidR="0064199A" w:rsidRPr="00BC125E"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747C60B"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178586A4"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88AF1C1"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05697174"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93217D4"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vAlign w:val="bottom"/>
          </w:tcPr>
          <w:p w14:paraId="51C8EBB1"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406D0AD"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vAlign w:val="bottom"/>
          </w:tcPr>
          <w:p w14:paraId="34803B7D"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676FE8E"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E1066C1"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235BF081" w14:textId="77777777" w:rsidTr="000C36C4">
        <w:trPr>
          <w:trHeight w:val="20"/>
        </w:trPr>
        <w:tc>
          <w:tcPr>
            <w:tcW w:w="4410" w:type="dxa"/>
            <w:shd w:val="clear" w:color="auto" w:fill="auto"/>
          </w:tcPr>
          <w:p w14:paraId="67EA8170"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Pr>
                <w:szCs w:val="22"/>
                <w:lang w:val="en-US" w:bidi="th-TH"/>
              </w:rPr>
            </w:pPr>
          </w:p>
        </w:tc>
        <w:tc>
          <w:tcPr>
            <w:tcW w:w="360" w:type="dxa"/>
          </w:tcPr>
          <w:p w14:paraId="2A7496E8"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tcPr>
          <w:p w14:paraId="55CE075D"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088" w:type="dxa"/>
            <w:gridSpan w:val="11"/>
            <w:vAlign w:val="bottom"/>
          </w:tcPr>
          <w:p w14:paraId="5BFD66C1"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Cs w:val="22"/>
                <w:lang w:val="en-US" w:bidi="th-TH"/>
              </w:rPr>
            </w:pPr>
            <w:r w:rsidRPr="00BC125E">
              <w:rPr>
                <w:i/>
                <w:iCs/>
                <w:szCs w:val="22"/>
                <w:lang w:val="en-US" w:bidi="th-TH"/>
              </w:rPr>
              <w:t>(in million Baht)</w:t>
            </w:r>
          </w:p>
        </w:tc>
      </w:tr>
      <w:tr w:rsidR="0064199A" w:rsidRPr="00944BA8" w14:paraId="5185F4C5" w14:textId="77777777" w:rsidTr="000C36C4">
        <w:trPr>
          <w:trHeight w:val="20"/>
        </w:trPr>
        <w:tc>
          <w:tcPr>
            <w:tcW w:w="4410" w:type="dxa"/>
            <w:shd w:val="clear" w:color="auto" w:fill="auto"/>
          </w:tcPr>
          <w:p w14:paraId="1926380B" w14:textId="77777777" w:rsidR="0064199A" w:rsidRPr="00BC125E" w:rsidRDefault="0064199A" w:rsidP="000C36C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C125E">
              <w:rPr>
                <w:b/>
                <w:bCs/>
                <w:szCs w:val="22"/>
                <w:lang w:val="en-US"/>
              </w:rPr>
              <w:t>Equity</w:t>
            </w:r>
          </w:p>
        </w:tc>
        <w:tc>
          <w:tcPr>
            <w:tcW w:w="360" w:type="dxa"/>
            <w:shd w:val="clear" w:color="auto" w:fill="auto"/>
          </w:tcPr>
          <w:p w14:paraId="6A40B3CB"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shd w:val="clear" w:color="auto" w:fill="auto"/>
          </w:tcPr>
          <w:p w14:paraId="4F3E5C9F"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6740C7D" w14:textId="77777777" w:rsidR="0064199A" w:rsidRPr="00BC125E" w:rsidRDefault="0064199A" w:rsidP="000C36C4">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D0FF140"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7A6F5EB"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B35381F"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3B6F1ED"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6BE3D2" w14:textId="77777777" w:rsidR="0064199A" w:rsidRPr="00BC125E" w:rsidRDefault="0064199A" w:rsidP="000C36C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120FB726"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FF1E7B2" w14:textId="77777777" w:rsidR="0064199A" w:rsidRPr="00BC125E" w:rsidRDefault="0064199A" w:rsidP="000C36C4">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7E528F05"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045C0A8" w14:textId="77777777" w:rsidR="0064199A" w:rsidRPr="00BC125E"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4EFCC106" w14:textId="77777777" w:rsidR="0064199A" w:rsidRPr="00BC125E" w:rsidRDefault="0064199A" w:rsidP="000C36C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4199A" w:rsidRPr="00944BA8" w14:paraId="04FE6C47" w14:textId="77777777" w:rsidTr="000C36C4">
        <w:trPr>
          <w:trHeight w:val="20"/>
        </w:trPr>
        <w:tc>
          <w:tcPr>
            <w:tcW w:w="4410" w:type="dxa"/>
            <w:shd w:val="clear" w:color="auto" w:fill="auto"/>
          </w:tcPr>
          <w:p w14:paraId="1B0C117F" w14:textId="77777777" w:rsidR="0064199A" w:rsidRPr="00BC125E" w:rsidRDefault="0064199A" w:rsidP="000C36C4">
            <w:pPr>
              <w:shd w:val="clear" w:color="auto" w:fill="FFFFFF"/>
              <w:spacing w:line="240" w:lineRule="auto"/>
              <w:ind w:left="144" w:right="-108" w:hanging="144"/>
              <w:rPr>
                <w:szCs w:val="22"/>
                <w:lang w:val="en-US"/>
              </w:rPr>
            </w:pPr>
            <w:r w:rsidRPr="00BC125E">
              <w:rPr>
                <w:szCs w:val="22"/>
                <w:lang w:val="en-US"/>
              </w:rPr>
              <w:t>Share capital:</w:t>
            </w:r>
          </w:p>
        </w:tc>
        <w:tc>
          <w:tcPr>
            <w:tcW w:w="360" w:type="dxa"/>
            <w:shd w:val="clear" w:color="auto" w:fill="auto"/>
          </w:tcPr>
          <w:p w14:paraId="3907E624"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7F14C4F9"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5AD572C0" w14:textId="77777777" w:rsidR="0064199A" w:rsidRPr="00BC125E" w:rsidRDefault="0064199A" w:rsidP="000C36C4">
            <w:pPr>
              <w:tabs>
                <w:tab w:val="decimal" w:pos="790"/>
              </w:tabs>
              <w:spacing w:line="240" w:lineRule="atLeast"/>
              <w:ind w:right="-180"/>
              <w:rPr>
                <w:szCs w:val="22"/>
                <w:lang w:val="en-US" w:bidi="th-TH"/>
              </w:rPr>
            </w:pPr>
          </w:p>
        </w:tc>
        <w:tc>
          <w:tcPr>
            <w:tcW w:w="270" w:type="dxa"/>
            <w:shd w:val="clear" w:color="auto" w:fill="auto"/>
            <w:vAlign w:val="bottom"/>
          </w:tcPr>
          <w:p w14:paraId="49A017FA"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1DC49EB3" w14:textId="77777777" w:rsidR="0064199A" w:rsidRPr="00BC125E" w:rsidRDefault="0064199A" w:rsidP="000C36C4">
            <w:pPr>
              <w:tabs>
                <w:tab w:val="decimal" w:pos="790"/>
              </w:tabs>
              <w:spacing w:line="240" w:lineRule="atLeast"/>
              <w:ind w:right="-180"/>
              <w:rPr>
                <w:szCs w:val="22"/>
                <w:lang w:val="en-US" w:bidi="th-TH"/>
              </w:rPr>
            </w:pPr>
          </w:p>
        </w:tc>
        <w:tc>
          <w:tcPr>
            <w:tcW w:w="270" w:type="dxa"/>
            <w:shd w:val="clear" w:color="auto" w:fill="auto"/>
            <w:vAlign w:val="bottom"/>
          </w:tcPr>
          <w:p w14:paraId="1B08FA71" w14:textId="77777777" w:rsidR="0064199A" w:rsidRPr="00BC125E" w:rsidRDefault="0064199A" w:rsidP="000C36C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427C8A7B" w14:textId="77777777" w:rsidR="0064199A" w:rsidRPr="00BC125E" w:rsidRDefault="0064199A" w:rsidP="000C36C4">
            <w:pPr>
              <w:tabs>
                <w:tab w:val="decimal" w:pos="739"/>
              </w:tabs>
              <w:spacing w:line="240" w:lineRule="atLeast"/>
              <w:ind w:right="-180"/>
              <w:rPr>
                <w:color w:val="000000"/>
                <w:szCs w:val="22"/>
              </w:rPr>
            </w:pPr>
          </w:p>
        </w:tc>
        <w:tc>
          <w:tcPr>
            <w:tcW w:w="270" w:type="dxa"/>
            <w:shd w:val="clear" w:color="auto" w:fill="auto"/>
            <w:vAlign w:val="bottom"/>
          </w:tcPr>
          <w:p w14:paraId="3ED96AD3"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35E3E7D6" w14:textId="77777777" w:rsidR="0064199A" w:rsidRPr="00BC125E" w:rsidRDefault="0064199A" w:rsidP="000C36C4">
            <w:pPr>
              <w:tabs>
                <w:tab w:val="decimal" w:pos="700"/>
              </w:tabs>
              <w:spacing w:line="240" w:lineRule="atLeast"/>
              <w:ind w:right="-180"/>
              <w:jc w:val="center"/>
              <w:rPr>
                <w:szCs w:val="22"/>
              </w:rPr>
            </w:pPr>
          </w:p>
        </w:tc>
        <w:tc>
          <w:tcPr>
            <w:tcW w:w="270" w:type="dxa"/>
            <w:shd w:val="clear" w:color="auto" w:fill="auto"/>
            <w:vAlign w:val="bottom"/>
          </w:tcPr>
          <w:p w14:paraId="0341C5A7" w14:textId="77777777" w:rsidR="0064199A" w:rsidRPr="00BC125E" w:rsidRDefault="0064199A" w:rsidP="000C36C4">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0D484108" w14:textId="77777777" w:rsidR="0064199A" w:rsidRPr="00BC125E" w:rsidRDefault="0064199A" w:rsidP="000C36C4">
            <w:pPr>
              <w:tabs>
                <w:tab w:val="decimal" w:pos="790"/>
              </w:tabs>
              <w:spacing w:line="240" w:lineRule="atLeast"/>
              <w:ind w:right="-180"/>
              <w:rPr>
                <w:szCs w:val="22"/>
                <w:lang w:val="en-US" w:bidi="th-TH"/>
              </w:rPr>
            </w:pPr>
          </w:p>
        </w:tc>
        <w:tc>
          <w:tcPr>
            <w:tcW w:w="270" w:type="dxa"/>
            <w:shd w:val="clear" w:color="auto" w:fill="auto"/>
            <w:vAlign w:val="bottom"/>
          </w:tcPr>
          <w:p w14:paraId="27F38D94" w14:textId="77777777" w:rsidR="0064199A" w:rsidRPr="00BC125E" w:rsidRDefault="0064199A" w:rsidP="000C36C4">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458B1DAE" w14:textId="77777777" w:rsidR="0064199A" w:rsidRPr="00BC125E" w:rsidRDefault="0064199A" w:rsidP="000C36C4">
            <w:pPr>
              <w:tabs>
                <w:tab w:val="decimal" w:pos="700"/>
              </w:tabs>
              <w:spacing w:line="240" w:lineRule="atLeast"/>
              <w:ind w:right="-180"/>
              <w:rPr>
                <w:szCs w:val="22"/>
                <w:lang w:val="en-US" w:bidi="th-TH"/>
              </w:rPr>
            </w:pPr>
          </w:p>
        </w:tc>
      </w:tr>
      <w:tr w:rsidR="00E1463A" w:rsidRPr="00944BA8" w14:paraId="3BADB648" w14:textId="77777777" w:rsidTr="00E1463A">
        <w:trPr>
          <w:trHeight w:val="20"/>
        </w:trPr>
        <w:tc>
          <w:tcPr>
            <w:tcW w:w="4410" w:type="dxa"/>
            <w:shd w:val="clear" w:color="auto" w:fill="auto"/>
          </w:tcPr>
          <w:p w14:paraId="2F8C834F" w14:textId="77777777" w:rsidR="00E1463A" w:rsidRPr="00BC125E" w:rsidRDefault="00E1463A" w:rsidP="00E1463A">
            <w:pPr>
              <w:shd w:val="clear" w:color="auto" w:fill="FFFFFF"/>
              <w:spacing w:line="240" w:lineRule="auto"/>
              <w:ind w:left="340" w:right="-108" w:hanging="180"/>
              <w:rPr>
                <w:szCs w:val="22"/>
                <w:lang w:val="en-US"/>
              </w:rPr>
            </w:pPr>
            <w:r w:rsidRPr="00BC125E">
              <w:rPr>
                <w:szCs w:val="22"/>
                <w:lang w:val="en-US"/>
              </w:rPr>
              <w:t>Issued and paid-up share capital</w:t>
            </w:r>
          </w:p>
        </w:tc>
        <w:tc>
          <w:tcPr>
            <w:tcW w:w="360" w:type="dxa"/>
            <w:shd w:val="clear" w:color="auto" w:fill="auto"/>
          </w:tcPr>
          <w:p w14:paraId="3C964B49"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CD30456"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765A48C1" w14:textId="77777777" w:rsidR="00E1463A" w:rsidRPr="00BC125E" w:rsidRDefault="00E1463A" w:rsidP="00E1463A">
            <w:pPr>
              <w:tabs>
                <w:tab w:val="decimal" w:pos="790"/>
              </w:tabs>
              <w:spacing w:line="240" w:lineRule="atLeast"/>
              <w:ind w:right="-180"/>
              <w:rPr>
                <w:color w:val="000000"/>
                <w:szCs w:val="22"/>
              </w:rPr>
            </w:pPr>
            <w:r w:rsidRPr="00BC125E">
              <w:rPr>
                <w:color w:val="000000"/>
                <w:szCs w:val="22"/>
              </w:rPr>
              <w:t>24,000.00</w:t>
            </w:r>
          </w:p>
        </w:tc>
        <w:tc>
          <w:tcPr>
            <w:tcW w:w="270" w:type="dxa"/>
            <w:shd w:val="clear" w:color="auto" w:fill="auto"/>
            <w:vAlign w:val="bottom"/>
          </w:tcPr>
          <w:p w14:paraId="00A61B83"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7F7A2CC1" w14:textId="261DF62F" w:rsidR="00E1463A" w:rsidRPr="00BC125E" w:rsidRDefault="00E1463A" w:rsidP="00547E1A">
            <w:pPr>
              <w:tabs>
                <w:tab w:val="decimal" w:pos="736"/>
              </w:tabs>
              <w:spacing w:line="240" w:lineRule="atLeast"/>
              <w:ind w:right="-180"/>
              <w:rPr>
                <w:szCs w:val="22"/>
                <w:lang w:val="en-US" w:bidi="th-TH"/>
              </w:rPr>
            </w:pPr>
            <w:r w:rsidRPr="00BC125E">
              <w:rPr>
                <w:szCs w:val="22"/>
              </w:rPr>
              <w:t xml:space="preserve"> -   </w:t>
            </w:r>
          </w:p>
        </w:tc>
        <w:tc>
          <w:tcPr>
            <w:tcW w:w="270" w:type="dxa"/>
            <w:shd w:val="clear" w:color="auto" w:fill="auto"/>
            <w:vAlign w:val="bottom"/>
          </w:tcPr>
          <w:p w14:paraId="0D13E2DA"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4EF27214" w14:textId="1F78DBE3" w:rsidR="00E1463A" w:rsidRPr="00BC125E" w:rsidRDefault="00E1463A" w:rsidP="00E1463A">
            <w:pPr>
              <w:tabs>
                <w:tab w:val="decimal" w:pos="790"/>
              </w:tabs>
              <w:spacing w:line="240" w:lineRule="atLeast"/>
              <w:ind w:right="-180"/>
              <w:rPr>
                <w:color w:val="000000"/>
                <w:szCs w:val="22"/>
              </w:rPr>
            </w:pPr>
            <w:r w:rsidRPr="00BC125E">
              <w:rPr>
                <w:color w:val="000000"/>
                <w:szCs w:val="22"/>
              </w:rPr>
              <w:t xml:space="preserve"> 24,000.00 </w:t>
            </w:r>
          </w:p>
        </w:tc>
        <w:tc>
          <w:tcPr>
            <w:tcW w:w="270" w:type="dxa"/>
            <w:shd w:val="clear" w:color="auto" w:fill="auto"/>
            <w:vAlign w:val="bottom"/>
          </w:tcPr>
          <w:p w14:paraId="460F3B89"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516BE18B" w14:textId="77777777" w:rsidR="00E1463A" w:rsidRPr="00BC125E" w:rsidRDefault="00E1463A" w:rsidP="00547E1A">
            <w:pPr>
              <w:tabs>
                <w:tab w:val="decimal" w:pos="739"/>
              </w:tabs>
              <w:spacing w:line="240" w:lineRule="atLeast"/>
              <w:ind w:right="-180"/>
              <w:jc w:val="center"/>
              <w:rPr>
                <w:szCs w:val="22"/>
              </w:rPr>
            </w:pPr>
            <w:r w:rsidRPr="00BC125E">
              <w:rPr>
                <w:szCs w:val="22"/>
              </w:rPr>
              <w:t>32,000.00</w:t>
            </w:r>
          </w:p>
        </w:tc>
        <w:tc>
          <w:tcPr>
            <w:tcW w:w="270" w:type="dxa"/>
            <w:shd w:val="clear" w:color="auto" w:fill="auto"/>
          </w:tcPr>
          <w:p w14:paraId="32B8651E" w14:textId="77777777" w:rsidR="00E1463A" w:rsidRPr="00BC125E" w:rsidRDefault="00E1463A" w:rsidP="00E1463A">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670BFEA5" w14:textId="77777777" w:rsidR="00E1463A" w:rsidRPr="00BC125E" w:rsidRDefault="00E1463A" w:rsidP="00F37CDC">
            <w:pPr>
              <w:tabs>
                <w:tab w:val="decimal" w:pos="383"/>
              </w:tabs>
              <w:spacing w:line="240" w:lineRule="atLeast"/>
              <w:ind w:right="-180"/>
              <w:rPr>
                <w:szCs w:val="22"/>
                <w:lang w:val="en-US" w:bidi="th-TH"/>
              </w:rPr>
            </w:pPr>
            <w:r w:rsidRPr="00BC125E">
              <w:rPr>
                <w:szCs w:val="22"/>
              </w:rPr>
              <w:t>-</w:t>
            </w:r>
          </w:p>
        </w:tc>
        <w:tc>
          <w:tcPr>
            <w:tcW w:w="270" w:type="dxa"/>
            <w:shd w:val="clear" w:color="auto" w:fill="auto"/>
          </w:tcPr>
          <w:p w14:paraId="5234FC79" w14:textId="77777777" w:rsidR="00E1463A" w:rsidRPr="00BC125E" w:rsidRDefault="00E1463A" w:rsidP="00E1463A">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55C68373" w14:textId="77777777" w:rsidR="00E1463A" w:rsidRPr="00BC125E" w:rsidRDefault="00E1463A" w:rsidP="00E1463A">
            <w:pPr>
              <w:tabs>
                <w:tab w:val="decimal" w:pos="700"/>
              </w:tabs>
              <w:spacing w:line="240" w:lineRule="atLeast"/>
              <w:ind w:right="-180"/>
              <w:rPr>
                <w:szCs w:val="22"/>
                <w:lang w:val="en-US" w:bidi="th-TH"/>
              </w:rPr>
            </w:pPr>
            <w:r w:rsidRPr="00BC125E">
              <w:rPr>
                <w:szCs w:val="22"/>
              </w:rPr>
              <w:t xml:space="preserve">32,000.00 </w:t>
            </w:r>
          </w:p>
        </w:tc>
      </w:tr>
      <w:tr w:rsidR="00E1463A" w:rsidRPr="00944BA8" w14:paraId="4A197159" w14:textId="77777777" w:rsidTr="00E1463A">
        <w:trPr>
          <w:trHeight w:val="20"/>
        </w:trPr>
        <w:tc>
          <w:tcPr>
            <w:tcW w:w="4410" w:type="dxa"/>
            <w:shd w:val="clear" w:color="auto" w:fill="auto"/>
          </w:tcPr>
          <w:p w14:paraId="1236CA64" w14:textId="77777777" w:rsidR="00E1463A" w:rsidRPr="00BC125E" w:rsidRDefault="00E1463A" w:rsidP="00E1463A">
            <w:pPr>
              <w:shd w:val="clear" w:color="auto" w:fill="FFFFFF"/>
              <w:spacing w:line="240" w:lineRule="auto"/>
              <w:ind w:left="345" w:right="-108" w:hanging="345"/>
              <w:rPr>
                <w:szCs w:val="22"/>
                <w:lang w:val="en-US"/>
              </w:rPr>
            </w:pPr>
            <w:r w:rsidRPr="00BC125E">
              <w:rPr>
                <w:szCs w:val="22"/>
                <w:lang w:val="en-US"/>
              </w:rPr>
              <w:t xml:space="preserve">   Issued and paid-up share capital</w:t>
            </w:r>
            <w:r w:rsidRPr="00BC125E">
              <w:rPr>
                <w:szCs w:val="22"/>
                <w:cs/>
                <w:lang w:val="en-US" w:bidi="th-TH"/>
              </w:rPr>
              <w:t xml:space="preserve"> </w:t>
            </w:r>
            <w:r w:rsidRPr="00BC125E">
              <w:rPr>
                <w:szCs w:val="22"/>
                <w:lang w:val="en-US"/>
              </w:rPr>
              <w:t>before     business restructuring</w:t>
            </w:r>
          </w:p>
        </w:tc>
        <w:tc>
          <w:tcPr>
            <w:tcW w:w="360" w:type="dxa"/>
            <w:shd w:val="clear" w:color="auto" w:fill="auto"/>
          </w:tcPr>
          <w:p w14:paraId="5AFF16D3" w14:textId="77777777" w:rsidR="00E1463A" w:rsidRPr="00BC125E" w:rsidRDefault="00E1463A" w:rsidP="00E1463A">
            <w:pPr>
              <w:shd w:val="clear" w:color="auto" w:fill="FFFFFF"/>
              <w:spacing w:line="240" w:lineRule="auto"/>
              <w:ind w:left="-79" w:right="-108"/>
              <w:jc w:val="center"/>
              <w:rPr>
                <w:szCs w:val="22"/>
                <w:lang w:val="en-US" w:bidi="th-TH"/>
              </w:rPr>
            </w:pPr>
          </w:p>
        </w:tc>
        <w:tc>
          <w:tcPr>
            <w:tcW w:w="236" w:type="dxa"/>
            <w:shd w:val="clear" w:color="auto" w:fill="auto"/>
            <w:vAlign w:val="bottom"/>
          </w:tcPr>
          <w:p w14:paraId="071B74D9"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435E544A" w14:textId="77777777" w:rsidR="00E1463A" w:rsidRPr="00BC125E" w:rsidRDefault="00E1463A" w:rsidP="00E1463A">
            <w:pPr>
              <w:tabs>
                <w:tab w:val="decimal" w:pos="790"/>
              </w:tabs>
              <w:spacing w:line="240" w:lineRule="atLeast"/>
              <w:ind w:right="-180"/>
              <w:rPr>
                <w:szCs w:val="22"/>
                <w:cs/>
                <w:lang w:val="en-US" w:bidi="th-TH"/>
              </w:rPr>
            </w:pPr>
            <w:r w:rsidRPr="00BC125E">
              <w:rPr>
                <w:color w:val="000000"/>
                <w:szCs w:val="22"/>
              </w:rPr>
              <w:t>10.10</w:t>
            </w:r>
          </w:p>
        </w:tc>
        <w:tc>
          <w:tcPr>
            <w:tcW w:w="270" w:type="dxa"/>
            <w:shd w:val="clear" w:color="auto" w:fill="auto"/>
            <w:vAlign w:val="bottom"/>
          </w:tcPr>
          <w:p w14:paraId="14D48236"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2EA4E9B4" w14:textId="77777777" w:rsidR="00E1463A" w:rsidRPr="00BC125E" w:rsidRDefault="00E1463A" w:rsidP="00E1463A">
            <w:pPr>
              <w:tabs>
                <w:tab w:val="decimal" w:pos="790"/>
              </w:tabs>
              <w:spacing w:line="240" w:lineRule="atLeast"/>
              <w:ind w:right="-180"/>
              <w:rPr>
                <w:szCs w:val="22"/>
              </w:rPr>
            </w:pPr>
          </w:p>
          <w:p w14:paraId="3794179A" w14:textId="07DC6F42" w:rsidR="00E1463A" w:rsidRPr="00BC125E" w:rsidRDefault="00E1463A" w:rsidP="00E1463A">
            <w:pPr>
              <w:tabs>
                <w:tab w:val="decimal" w:pos="790"/>
              </w:tabs>
              <w:spacing w:line="240" w:lineRule="atLeast"/>
              <w:ind w:right="-180"/>
              <w:rPr>
                <w:szCs w:val="22"/>
                <w:lang w:val="en-US" w:bidi="th-TH"/>
              </w:rPr>
            </w:pPr>
            <w:r w:rsidRPr="00BC125E">
              <w:rPr>
                <w:szCs w:val="22"/>
              </w:rPr>
              <w:t>7,978.18</w:t>
            </w:r>
          </w:p>
        </w:tc>
        <w:tc>
          <w:tcPr>
            <w:tcW w:w="270" w:type="dxa"/>
            <w:shd w:val="clear" w:color="auto" w:fill="auto"/>
            <w:vAlign w:val="bottom"/>
          </w:tcPr>
          <w:p w14:paraId="475A3B72"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48EDCD6F" w14:textId="77777777" w:rsidR="00E1463A" w:rsidRPr="00BC125E" w:rsidRDefault="00E1463A" w:rsidP="00E1463A">
            <w:pPr>
              <w:tabs>
                <w:tab w:val="decimal" w:pos="790"/>
              </w:tabs>
              <w:spacing w:line="240" w:lineRule="atLeast"/>
              <w:ind w:right="-180"/>
              <w:rPr>
                <w:color w:val="000000"/>
                <w:szCs w:val="22"/>
              </w:rPr>
            </w:pPr>
          </w:p>
          <w:p w14:paraId="6BA76FB6" w14:textId="46D3DDB9" w:rsidR="00E1463A" w:rsidRPr="00BC125E" w:rsidRDefault="00E1463A" w:rsidP="00E1463A">
            <w:pPr>
              <w:tabs>
                <w:tab w:val="decimal" w:pos="790"/>
              </w:tabs>
              <w:spacing w:line="240" w:lineRule="atLeast"/>
              <w:ind w:right="-180"/>
              <w:rPr>
                <w:color w:val="000000"/>
                <w:szCs w:val="22"/>
              </w:rPr>
            </w:pPr>
            <w:r w:rsidRPr="00BC125E">
              <w:rPr>
                <w:color w:val="000000"/>
                <w:szCs w:val="22"/>
              </w:rPr>
              <w:t>7,988.28</w:t>
            </w:r>
          </w:p>
        </w:tc>
        <w:tc>
          <w:tcPr>
            <w:tcW w:w="270" w:type="dxa"/>
            <w:shd w:val="clear" w:color="auto" w:fill="auto"/>
            <w:vAlign w:val="bottom"/>
          </w:tcPr>
          <w:p w14:paraId="11757728"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6268EB82" w14:textId="77777777" w:rsidR="00E1463A" w:rsidRPr="00BC125E" w:rsidRDefault="00E1463A" w:rsidP="00547E1A">
            <w:pPr>
              <w:tabs>
                <w:tab w:val="decimal" w:pos="0"/>
              </w:tabs>
              <w:spacing w:line="240" w:lineRule="atLeast"/>
              <w:ind w:right="-180"/>
              <w:jc w:val="center"/>
              <w:rPr>
                <w:szCs w:val="22"/>
              </w:rPr>
            </w:pPr>
            <w:r w:rsidRPr="00BC125E">
              <w:rPr>
                <w:szCs w:val="22"/>
              </w:rPr>
              <w:t>-</w:t>
            </w:r>
          </w:p>
        </w:tc>
        <w:tc>
          <w:tcPr>
            <w:tcW w:w="270" w:type="dxa"/>
            <w:shd w:val="clear" w:color="auto" w:fill="auto"/>
            <w:vAlign w:val="bottom"/>
          </w:tcPr>
          <w:p w14:paraId="6E1FB9FC"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522ED7A1" w14:textId="77777777" w:rsidR="00E1463A" w:rsidRPr="00BC125E" w:rsidRDefault="00E1463A" w:rsidP="00E1463A">
            <w:pPr>
              <w:tabs>
                <w:tab w:val="decimal" w:pos="648"/>
              </w:tabs>
              <w:spacing w:line="240" w:lineRule="atLeast"/>
              <w:ind w:right="-180"/>
              <w:rPr>
                <w:szCs w:val="22"/>
                <w:lang w:val="en-US" w:bidi="th-TH"/>
              </w:rPr>
            </w:pPr>
          </w:p>
          <w:p w14:paraId="6A1328A8" w14:textId="77777777" w:rsidR="00E1463A" w:rsidRPr="00BC125E" w:rsidRDefault="00E1463A" w:rsidP="00E1463A">
            <w:pPr>
              <w:tabs>
                <w:tab w:val="decimal" w:pos="648"/>
              </w:tabs>
              <w:spacing w:line="240" w:lineRule="atLeast"/>
              <w:ind w:right="-180"/>
              <w:rPr>
                <w:szCs w:val="22"/>
                <w:lang w:val="en-US" w:bidi="th-TH"/>
              </w:rPr>
            </w:pPr>
            <w:r w:rsidRPr="00BC125E">
              <w:rPr>
                <w:szCs w:val="22"/>
                <w:cs/>
                <w:lang w:val="en-US" w:bidi="th-TH"/>
              </w:rPr>
              <w:t>7</w:t>
            </w:r>
            <w:r w:rsidRPr="00BC125E">
              <w:rPr>
                <w:szCs w:val="22"/>
                <w:lang w:val="en-US" w:bidi="th-TH"/>
              </w:rPr>
              <w:t>,</w:t>
            </w:r>
            <w:r w:rsidRPr="00BC125E">
              <w:rPr>
                <w:szCs w:val="22"/>
                <w:cs/>
                <w:lang w:val="en-US" w:bidi="th-TH"/>
              </w:rPr>
              <w:t>978.10</w:t>
            </w:r>
          </w:p>
        </w:tc>
        <w:tc>
          <w:tcPr>
            <w:tcW w:w="270" w:type="dxa"/>
            <w:shd w:val="clear" w:color="auto" w:fill="auto"/>
            <w:vAlign w:val="bottom"/>
          </w:tcPr>
          <w:p w14:paraId="7C0BA7D1"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rPr>
            </w:pPr>
          </w:p>
        </w:tc>
        <w:tc>
          <w:tcPr>
            <w:tcW w:w="1263" w:type="dxa"/>
          </w:tcPr>
          <w:p w14:paraId="6632079E" w14:textId="77777777" w:rsidR="00E1463A" w:rsidRPr="00BC125E" w:rsidRDefault="00E1463A" w:rsidP="00E1463A">
            <w:pPr>
              <w:tabs>
                <w:tab w:val="decimal" w:pos="700"/>
              </w:tabs>
              <w:spacing w:line="240" w:lineRule="atLeast"/>
              <w:ind w:right="-180"/>
              <w:jc w:val="center"/>
              <w:rPr>
                <w:szCs w:val="22"/>
                <w:lang w:bidi="th-TH"/>
              </w:rPr>
            </w:pPr>
          </w:p>
          <w:p w14:paraId="285B1AA2" w14:textId="77777777" w:rsidR="00E1463A" w:rsidRPr="00BC125E" w:rsidRDefault="00E1463A" w:rsidP="00E1463A">
            <w:pPr>
              <w:tabs>
                <w:tab w:val="decimal" w:pos="700"/>
              </w:tabs>
              <w:spacing w:line="240" w:lineRule="atLeast"/>
              <w:ind w:right="-180"/>
              <w:rPr>
                <w:szCs w:val="22"/>
                <w:lang w:val="en-US" w:bidi="th-TH"/>
              </w:rPr>
            </w:pPr>
            <w:r w:rsidRPr="00BC125E">
              <w:rPr>
                <w:szCs w:val="22"/>
                <w:cs/>
                <w:lang w:bidi="th-TH"/>
              </w:rPr>
              <w:t>7</w:t>
            </w:r>
            <w:r w:rsidRPr="00BC125E">
              <w:rPr>
                <w:szCs w:val="22"/>
              </w:rPr>
              <w:t>,</w:t>
            </w:r>
            <w:r w:rsidRPr="00BC125E">
              <w:rPr>
                <w:szCs w:val="22"/>
                <w:cs/>
                <w:lang w:bidi="th-TH"/>
              </w:rPr>
              <w:t>978.10</w:t>
            </w:r>
          </w:p>
        </w:tc>
      </w:tr>
      <w:tr w:rsidR="00E1463A" w:rsidRPr="00944BA8" w14:paraId="2D2C576C" w14:textId="77777777" w:rsidTr="00E1463A">
        <w:trPr>
          <w:trHeight w:val="20"/>
        </w:trPr>
        <w:tc>
          <w:tcPr>
            <w:tcW w:w="4410" w:type="dxa"/>
            <w:shd w:val="clear" w:color="auto" w:fill="auto"/>
          </w:tcPr>
          <w:p w14:paraId="4D1E3B86" w14:textId="77777777" w:rsidR="00E1463A" w:rsidRPr="00BC125E" w:rsidRDefault="00E1463A" w:rsidP="00E1463A">
            <w:pPr>
              <w:shd w:val="clear" w:color="auto" w:fill="FFFFFF"/>
              <w:spacing w:line="240" w:lineRule="auto"/>
              <w:ind w:left="144" w:right="-108" w:hanging="144"/>
              <w:rPr>
                <w:szCs w:val="22"/>
                <w:lang w:val="en-US"/>
              </w:rPr>
            </w:pPr>
            <w:r w:rsidRPr="00BC125E">
              <w:rPr>
                <w:szCs w:val="22"/>
                <w:lang w:val="en-US"/>
              </w:rPr>
              <w:t>Share premium</w:t>
            </w:r>
          </w:p>
        </w:tc>
        <w:tc>
          <w:tcPr>
            <w:tcW w:w="360" w:type="dxa"/>
            <w:shd w:val="clear" w:color="auto" w:fill="auto"/>
          </w:tcPr>
          <w:p w14:paraId="1BDE5581"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B82F6D4"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2A43E900" w14:textId="77777777" w:rsidR="00E1463A" w:rsidRPr="00BC125E" w:rsidRDefault="00E1463A" w:rsidP="00547E1A">
            <w:pPr>
              <w:tabs>
                <w:tab w:val="decimal" w:pos="554"/>
              </w:tabs>
              <w:spacing w:line="240" w:lineRule="atLeast"/>
              <w:ind w:right="-180"/>
              <w:rPr>
                <w:szCs w:val="22"/>
                <w:cs/>
                <w:lang w:val="en-US" w:bidi="th-TH"/>
              </w:rPr>
            </w:pPr>
            <w:r w:rsidRPr="00BC125E">
              <w:rPr>
                <w:color w:val="000000"/>
                <w:szCs w:val="22"/>
                <w:lang w:val="en-US" w:bidi="th-TH"/>
              </w:rPr>
              <w:t>-</w:t>
            </w:r>
          </w:p>
        </w:tc>
        <w:tc>
          <w:tcPr>
            <w:tcW w:w="270" w:type="dxa"/>
            <w:shd w:val="clear" w:color="auto" w:fill="auto"/>
            <w:vAlign w:val="bottom"/>
          </w:tcPr>
          <w:p w14:paraId="0A4E7181" w14:textId="77777777" w:rsidR="00E1463A" w:rsidRPr="00BC125E" w:rsidRDefault="00E1463A" w:rsidP="00E1463A">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7E6526CB" w14:textId="574F6B3D" w:rsidR="00E1463A" w:rsidRPr="00BC125E" w:rsidRDefault="00E1463A" w:rsidP="00547E1A">
            <w:pPr>
              <w:tabs>
                <w:tab w:val="left" w:pos="646"/>
                <w:tab w:val="decimal" w:pos="736"/>
              </w:tabs>
              <w:spacing w:line="240" w:lineRule="atLeast"/>
              <w:ind w:right="-180"/>
              <w:rPr>
                <w:color w:val="000000"/>
                <w:szCs w:val="22"/>
              </w:rPr>
            </w:pPr>
            <w:r w:rsidRPr="00BC125E">
              <w:rPr>
                <w:szCs w:val="22"/>
              </w:rPr>
              <w:t xml:space="preserve"> </w:t>
            </w:r>
            <w:r w:rsidR="00547E1A" w:rsidRPr="00BC125E">
              <w:rPr>
                <w:szCs w:val="22"/>
              </w:rPr>
              <w:t xml:space="preserve">        </w:t>
            </w:r>
            <w:r w:rsidRPr="00BC125E">
              <w:rPr>
                <w:szCs w:val="22"/>
              </w:rPr>
              <w:t>-</w:t>
            </w:r>
          </w:p>
        </w:tc>
        <w:tc>
          <w:tcPr>
            <w:tcW w:w="270" w:type="dxa"/>
            <w:shd w:val="clear" w:color="auto" w:fill="auto"/>
            <w:vAlign w:val="bottom"/>
          </w:tcPr>
          <w:p w14:paraId="098E3E26"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30F2E9C8" w14:textId="65EF033F" w:rsidR="00E1463A" w:rsidRPr="00BC125E" w:rsidRDefault="00E1463A" w:rsidP="00547E1A">
            <w:pPr>
              <w:tabs>
                <w:tab w:val="decimal" w:pos="558"/>
              </w:tabs>
              <w:spacing w:line="240" w:lineRule="atLeast"/>
              <w:ind w:right="-180"/>
              <w:rPr>
                <w:color w:val="000000"/>
                <w:szCs w:val="22"/>
              </w:rPr>
            </w:pPr>
            <w:r w:rsidRPr="00BC125E">
              <w:rPr>
                <w:color w:val="000000"/>
                <w:szCs w:val="22"/>
              </w:rPr>
              <w:t>-</w:t>
            </w:r>
          </w:p>
        </w:tc>
        <w:tc>
          <w:tcPr>
            <w:tcW w:w="270" w:type="dxa"/>
            <w:shd w:val="clear" w:color="auto" w:fill="auto"/>
            <w:vAlign w:val="bottom"/>
          </w:tcPr>
          <w:p w14:paraId="71FF7D69"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717B2A97" w14:textId="77777777" w:rsidR="00E1463A" w:rsidRPr="00BC125E" w:rsidRDefault="00E1463A" w:rsidP="00547E1A">
            <w:pPr>
              <w:tabs>
                <w:tab w:val="decimal" w:pos="739"/>
              </w:tabs>
              <w:spacing w:line="240" w:lineRule="atLeast"/>
              <w:ind w:right="-180"/>
              <w:jc w:val="center"/>
              <w:rPr>
                <w:szCs w:val="22"/>
              </w:rPr>
            </w:pPr>
            <w:r w:rsidRPr="00BC125E">
              <w:rPr>
                <w:szCs w:val="22"/>
              </w:rPr>
              <w:t>39,326.51</w:t>
            </w:r>
          </w:p>
        </w:tc>
        <w:tc>
          <w:tcPr>
            <w:tcW w:w="270" w:type="dxa"/>
            <w:shd w:val="clear" w:color="auto" w:fill="auto"/>
          </w:tcPr>
          <w:p w14:paraId="1D1DD007"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1BC2690C" w14:textId="77777777" w:rsidR="00E1463A" w:rsidRPr="00BC125E" w:rsidRDefault="00E1463A" w:rsidP="00F37CDC">
            <w:pPr>
              <w:tabs>
                <w:tab w:val="decimal" w:pos="383"/>
              </w:tabs>
              <w:spacing w:line="240" w:lineRule="atLeast"/>
              <w:ind w:right="-180"/>
              <w:rPr>
                <w:color w:val="000000"/>
                <w:szCs w:val="22"/>
              </w:rPr>
            </w:pPr>
            <w:r w:rsidRPr="00BC125E">
              <w:rPr>
                <w:szCs w:val="22"/>
              </w:rPr>
              <w:t>-</w:t>
            </w:r>
          </w:p>
        </w:tc>
        <w:tc>
          <w:tcPr>
            <w:tcW w:w="270" w:type="dxa"/>
            <w:shd w:val="clear" w:color="auto" w:fill="auto"/>
          </w:tcPr>
          <w:p w14:paraId="0C44B64C"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43123948" w14:textId="77777777" w:rsidR="00E1463A" w:rsidRPr="00BC125E" w:rsidRDefault="00E1463A" w:rsidP="00E1463A">
            <w:pPr>
              <w:tabs>
                <w:tab w:val="decimal" w:pos="700"/>
              </w:tabs>
              <w:spacing w:line="240" w:lineRule="atLeast"/>
              <w:ind w:right="-180"/>
              <w:rPr>
                <w:szCs w:val="22"/>
                <w:lang w:val="en-US" w:bidi="th-TH"/>
              </w:rPr>
            </w:pPr>
            <w:r w:rsidRPr="00BC125E">
              <w:rPr>
                <w:szCs w:val="22"/>
              </w:rPr>
              <w:t xml:space="preserve">39,326.51 </w:t>
            </w:r>
          </w:p>
        </w:tc>
      </w:tr>
      <w:tr w:rsidR="0064199A" w:rsidRPr="00944BA8" w14:paraId="60FEBE7D" w14:textId="77777777" w:rsidTr="000C36C4">
        <w:trPr>
          <w:trHeight w:val="20"/>
        </w:trPr>
        <w:tc>
          <w:tcPr>
            <w:tcW w:w="4410" w:type="dxa"/>
            <w:shd w:val="clear" w:color="auto" w:fill="auto"/>
          </w:tcPr>
          <w:p w14:paraId="1922A307" w14:textId="7BB0FFDC" w:rsidR="0064199A" w:rsidRPr="00BC125E" w:rsidRDefault="0064199A" w:rsidP="000C36C4">
            <w:pPr>
              <w:shd w:val="clear" w:color="auto" w:fill="FFFFFF"/>
              <w:spacing w:line="240" w:lineRule="auto"/>
              <w:ind w:left="144" w:right="-108" w:hanging="144"/>
              <w:rPr>
                <w:szCs w:val="22"/>
                <w:lang w:val="en-US"/>
              </w:rPr>
            </w:pPr>
            <w:r w:rsidRPr="00BC125E">
              <w:rPr>
                <w:szCs w:val="22"/>
                <w:lang w:val="en-US"/>
              </w:rPr>
              <w:t>Retained earnings</w:t>
            </w:r>
            <w:r w:rsidRPr="00BC125E">
              <w:rPr>
                <w:szCs w:val="22"/>
                <w:cs/>
                <w:lang w:val="en-US" w:bidi="th-TH"/>
              </w:rPr>
              <w:t xml:space="preserve"> </w:t>
            </w:r>
            <w:r w:rsidRPr="00BC125E">
              <w:rPr>
                <w:szCs w:val="22"/>
                <w:lang w:val="en-US"/>
              </w:rPr>
              <w:t>(</w:t>
            </w:r>
            <w:r w:rsidR="0018604C">
              <w:rPr>
                <w:szCs w:val="22"/>
                <w:lang w:val="en-US"/>
              </w:rPr>
              <w:t>d</w:t>
            </w:r>
            <w:r w:rsidRPr="00BC125E">
              <w:rPr>
                <w:szCs w:val="22"/>
                <w:lang w:val="en-US"/>
              </w:rPr>
              <w:t>eficit)</w:t>
            </w:r>
          </w:p>
        </w:tc>
        <w:tc>
          <w:tcPr>
            <w:tcW w:w="360" w:type="dxa"/>
            <w:shd w:val="clear" w:color="auto" w:fill="auto"/>
          </w:tcPr>
          <w:p w14:paraId="60D50062" w14:textId="77777777" w:rsidR="0064199A" w:rsidRPr="00BC125E" w:rsidRDefault="0064199A" w:rsidP="000C36C4">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67C9C52"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5585E522" w14:textId="77777777" w:rsidR="0064199A" w:rsidRPr="00BC125E" w:rsidRDefault="0064199A" w:rsidP="000C36C4">
            <w:pPr>
              <w:tabs>
                <w:tab w:val="decimal" w:pos="790"/>
              </w:tabs>
              <w:spacing w:line="240" w:lineRule="atLeast"/>
              <w:ind w:right="-180"/>
              <w:rPr>
                <w:color w:val="000000"/>
                <w:szCs w:val="22"/>
                <w:lang w:val="en-US" w:bidi="th-TH"/>
              </w:rPr>
            </w:pPr>
          </w:p>
        </w:tc>
        <w:tc>
          <w:tcPr>
            <w:tcW w:w="270" w:type="dxa"/>
            <w:shd w:val="clear" w:color="auto" w:fill="auto"/>
            <w:vAlign w:val="bottom"/>
          </w:tcPr>
          <w:p w14:paraId="0CB4200C" w14:textId="77777777" w:rsidR="0064199A" w:rsidRPr="00BC125E" w:rsidRDefault="0064199A" w:rsidP="000C36C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vAlign w:val="bottom"/>
          </w:tcPr>
          <w:p w14:paraId="753E25E7" w14:textId="77777777" w:rsidR="0064199A" w:rsidRPr="00BC125E" w:rsidRDefault="0064199A" w:rsidP="000C36C4">
            <w:pPr>
              <w:tabs>
                <w:tab w:val="decimal" w:pos="790"/>
              </w:tabs>
              <w:spacing w:line="240" w:lineRule="atLeast"/>
              <w:ind w:right="-180"/>
              <w:rPr>
                <w:color w:val="000000"/>
                <w:szCs w:val="22"/>
              </w:rPr>
            </w:pPr>
          </w:p>
        </w:tc>
        <w:tc>
          <w:tcPr>
            <w:tcW w:w="270" w:type="dxa"/>
            <w:shd w:val="clear" w:color="auto" w:fill="auto"/>
            <w:vAlign w:val="bottom"/>
          </w:tcPr>
          <w:p w14:paraId="6C40FBF0" w14:textId="77777777" w:rsidR="0064199A" w:rsidRPr="00BC125E" w:rsidRDefault="0064199A" w:rsidP="000C36C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140E0B1E" w14:textId="77777777" w:rsidR="0064199A" w:rsidRPr="00BC125E" w:rsidRDefault="0064199A" w:rsidP="00E1463A">
            <w:pPr>
              <w:tabs>
                <w:tab w:val="decimal" w:pos="790"/>
              </w:tabs>
              <w:spacing w:line="240" w:lineRule="atLeast"/>
              <w:ind w:right="-180"/>
              <w:rPr>
                <w:color w:val="000000"/>
                <w:szCs w:val="22"/>
              </w:rPr>
            </w:pPr>
          </w:p>
        </w:tc>
        <w:tc>
          <w:tcPr>
            <w:tcW w:w="270" w:type="dxa"/>
            <w:shd w:val="clear" w:color="auto" w:fill="auto"/>
            <w:vAlign w:val="bottom"/>
          </w:tcPr>
          <w:p w14:paraId="79CD4B25"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53C8D50F" w14:textId="77777777" w:rsidR="0064199A" w:rsidRPr="00BC125E" w:rsidRDefault="0064199A" w:rsidP="000C36C4">
            <w:pPr>
              <w:tabs>
                <w:tab w:val="decimal" w:pos="700"/>
              </w:tabs>
              <w:spacing w:line="240" w:lineRule="atLeast"/>
              <w:ind w:right="-180"/>
              <w:jc w:val="center"/>
              <w:rPr>
                <w:szCs w:val="22"/>
              </w:rPr>
            </w:pPr>
          </w:p>
        </w:tc>
        <w:tc>
          <w:tcPr>
            <w:tcW w:w="270" w:type="dxa"/>
            <w:shd w:val="clear" w:color="auto" w:fill="auto"/>
            <w:vAlign w:val="bottom"/>
          </w:tcPr>
          <w:p w14:paraId="5AA27BC9" w14:textId="77777777" w:rsidR="0064199A" w:rsidRPr="00BC125E"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vAlign w:val="bottom"/>
          </w:tcPr>
          <w:p w14:paraId="2673B7F8" w14:textId="77777777" w:rsidR="0064199A" w:rsidRPr="00BC125E" w:rsidRDefault="0064199A" w:rsidP="000C36C4">
            <w:pPr>
              <w:tabs>
                <w:tab w:val="decimal" w:pos="790"/>
              </w:tabs>
              <w:spacing w:line="240" w:lineRule="atLeast"/>
              <w:ind w:right="-180"/>
              <w:rPr>
                <w:color w:val="000000"/>
                <w:szCs w:val="22"/>
              </w:rPr>
            </w:pPr>
          </w:p>
        </w:tc>
        <w:tc>
          <w:tcPr>
            <w:tcW w:w="270" w:type="dxa"/>
            <w:shd w:val="clear" w:color="auto" w:fill="auto"/>
            <w:vAlign w:val="bottom"/>
          </w:tcPr>
          <w:p w14:paraId="406578CA" w14:textId="77777777" w:rsidR="0064199A" w:rsidRPr="00BC125E" w:rsidRDefault="0064199A" w:rsidP="000C36C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0FD7B31B" w14:textId="77777777" w:rsidR="0064199A" w:rsidRPr="00BC125E" w:rsidRDefault="0064199A" w:rsidP="000C36C4">
            <w:pPr>
              <w:tabs>
                <w:tab w:val="decimal" w:pos="700"/>
              </w:tabs>
              <w:spacing w:line="240" w:lineRule="atLeast"/>
              <w:ind w:right="-180"/>
              <w:rPr>
                <w:szCs w:val="22"/>
                <w:lang w:val="en-US" w:bidi="th-TH"/>
              </w:rPr>
            </w:pPr>
          </w:p>
        </w:tc>
      </w:tr>
      <w:tr w:rsidR="00E1463A" w:rsidRPr="00944BA8" w14:paraId="1A8C94A1" w14:textId="77777777" w:rsidTr="00E1463A">
        <w:trPr>
          <w:trHeight w:val="20"/>
        </w:trPr>
        <w:tc>
          <w:tcPr>
            <w:tcW w:w="4410" w:type="dxa"/>
            <w:shd w:val="clear" w:color="auto" w:fill="auto"/>
          </w:tcPr>
          <w:p w14:paraId="27DEBDA5" w14:textId="77777777" w:rsidR="00E1463A" w:rsidRPr="00BC125E" w:rsidRDefault="00E1463A" w:rsidP="00E1463A">
            <w:pPr>
              <w:shd w:val="clear" w:color="auto" w:fill="FFFFFF"/>
              <w:spacing w:line="240" w:lineRule="auto"/>
              <w:ind w:left="345" w:right="-108" w:hanging="183"/>
              <w:rPr>
                <w:szCs w:val="22"/>
                <w:lang w:val="en-US"/>
              </w:rPr>
            </w:pPr>
            <w:r w:rsidRPr="00BC125E">
              <w:rPr>
                <w:szCs w:val="22"/>
                <w:lang w:val="en-US"/>
              </w:rPr>
              <w:t xml:space="preserve">Legal reserve </w:t>
            </w:r>
          </w:p>
        </w:tc>
        <w:tc>
          <w:tcPr>
            <w:tcW w:w="360" w:type="dxa"/>
            <w:shd w:val="clear" w:color="auto" w:fill="auto"/>
          </w:tcPr>
          <w:p w14:paraId="271E1C90"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93A8DF0"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666410EB" w14:textId="77777777" w:rsidR="00E1463A" w:rsidRPr="00BC125E" w:rsidRDefault="00E1463A" w:rsidP="00E1463A">
            <w:pPr>
              <w:tabs>
                <w:tab w:val="decimal" w:pos="790"/>
              </w:tabs>
              <w:spacing w:line="240" w:lineRule="atLeast"/>
              <w:ind w:right="-180"/>
              <w:rPr>
                <w:color w:val="000000"/>
                <w:szCs w:val="22"/>
              </w:rPr>
            </w:pPr>
            <w:r w:rsidRPr="00BC125E">
              <w:rPr>
                <w:color w:val="000000"/>
                <w:szCs w:val="22"/>
              </w:rPr>
              <w:t xml:space="preserve">4.69  </w:t>
            </w:r>
          </w:p>
        </w:tc>
        <w:tc>
          <w:tcPr>
            <w:tcW w:w="270" w:type="dxa"/>
            <w:shd w:val="clear" w:color="auto" w:fill="auto"/>
            <w:vAlign w:val="bottom"/>
          </w:tcPr>
          <w:p w14:paraId="27E9F452"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554EA54F" w14:textId="1BDBF8DD" w:rsidR="00E1463A" w:rsidRPr="00BC125E" w:rsidRDefault="00E1463A" w:rsidP="00547E1A">
            <w:pPr>
              <w:tabs>
                <w:tab w:val="decimal" w:pos="736"/>
              </w:tabs>
              <w:spacing w:line="240" w:lineRule="atLeast"/>
              <w:ind w:right="-180"/>
              <w:rPr>
                <w:color w:val="000000"/>
                <w:szCs w:val="22"/>
              </w:rPr>
            </w:pPr>
            <w:r w:rsidRPr="00BC125E">
              <w:rPr>
                <w:szCs w:val="22"/>
              </w:rPr>
              <w:t xml:space="preserve"> -   </w:t>
            </w:r>
          </w:p>
        </w:tc>
        <w:tc>
          <w:tcPr>
            <w:tcW w:w="270" w:type="dxa"/>
            <w:shd w:val="clear" w:color="auto" w:fill="auto"/>
            <w:vAlign w:val="bottom"/>
          </w:tcPr>
          <w:p w14:paraId="4528B864"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4636B55C" w14:textId="1F00DCA4" w:rsidR="00E1463A" w:rsidRPr="00BC125E" w:rsidRDefault="00E1463A" w:rsidP="00E1463A">
            <w:pPr>
              <w:tabs>
                <w:tab w:val="decimal" w:pos="790"/>
              </w:tabs>
              <w:spacing w:line="240" w:lineRule="atLeast"/>
              <w:ind w:right="-180"/>
              <w:rPr>
                <w:color w:val="000000"/>
                <w:szCs w:val="22"/>
              </w:rPr>
            </w:pPr>
            <w:r w:rsidRPr="00BC125E">
              <w:rPr>
                <w:szCs w:val="22"/>
              </w:rPr>
              <w:t xml:space="preserve"> 4.69 </w:t>
            </w:r>
          </w:p>
        </w:tc>
        <w:tc>
          <w:tcPr>
            <w:tcW w:w="270" w:type="dxa"/>
            <w:shd w:val="clear" w:color="auto" w:fill="auto"/>
            <w:vAlign w:val="bottom"/>
          </w:tcPr>
          <w:p w14:paraId="3BD86CE1"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78D5C123" w14:textId="2FF432EB" w:rsidR="00E1463A" w:rsidRPr="00BC125E" w:rsidRDefault="00D47A36" w:rsidP="00547E1A">
            <w:pPr>
              <w:tabs>
                <w:tab w:val="decimal" w:pos="739"/>
              </w:tabs>
              <w:spacing w:line="240" w:lineRule="atLeast"/>
              <w:ind w:right="-180"/>
              <w:jc w:val="center"/>
              <w:rPr>
                <w:szCs w:val="22"/>
              </w:rPr>
            </w:pPr>
            <w:r>
              <w:rPr>
                <w:szCs w:val="22"/>
              </w:rPr>
              <w:t>58.78</w:t>
            </w:r>
          </w:p>
        </w:tc>
        <w:tc>
          <w:tcPr>
            <w:tcW w:w="270" w:type="dxa"/>
            <w:shd w:val="clear" w:color="auto" w:fill="auto"/>
          </w:tcPr>
          <w:p w14:paraId="3B5F4DE8" w14:textId="77777777" w:rsidR="00E1463A" w:rsidRPr="00BC125E" w:rsidRDefault="00E1463A" w:rsidP="00E1463A">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523C903A" w14:textId="77777777" w:rsidR="00E1463A" w:rsidRPr="00BC125E" w:rsidRDefault="00E1463A" w:rsidP="00F37CDC">
            <w:pPr>
              <w:tabs>
                <w:tab w:val="decimal" w:pos="383"/>
              </w:tabs>
              <w:spacing w:line="240" w:lineRule="atLeast"/>
              <w:ind w:right="-180"/>
              <w:rPr>
                <w:color w:val="000000"/>
                <w:szCs w:val="22"/>
              </w:rPr>
            </w:pPr>
            <w:r w:rsidRPr="00BC125E">
              <w:rPr>
                <w:szCs w:val="22"/>
              </w:rPr>
              <w:t>-</w:t>
            </w:r>
          </w:p>
        </w:tc>
        <w:tc>
          <w:tcPr>
            <w:tcW w:w="270" w:type="dxa"/>
            <w:shd w:val="clear" w:color="auto" w:fill="auto"/>
          </w:tcPr>
          <w:p w14:paraId="7875DDD4" w14:textId="77777777" w:rsidR="00E1463A" w:rsidRPr="00BC125E" w:rsidRDefault="00E1463A" w:rsidP="00E1463A">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5CCC0945" w14:textId="78D9C1F9" w:rsidR="00E1463A" w:rsidRPr="00BC125E" w:rsidRDefault="00D47A36" w:rsidP="00E1463A">
            <w:pPr>
              <w:tabs>
                <w:tab w:val="decimal" w:pos="700"/>
              </w:tabs>
              <w:spacing w:line="240" w:lineRule="atLeast"/>
              <w:ind w:right="-180"/>
              <w:rPr>
                <w:szCs w:val="22"/>
                <w:lang w:val="en-US" w:bidi="th-TH"/>
              </w:rPr>
            </w:pPr>
            <w:r>
              <w:rPr>
                <w:szCs w:val="22"/>
              </w:rPr>
              <w:t>58.78</w:t>
            </w:r>
          </w:p>
        </w:tc>
      </w:tr>
      <w:tr w:rsidR="00E1463A" w:rsidRPr="00944BA8" w14:paraId="03B478D1" w14:textId="77777777" w:rsidTr="00E1463A">
        <w:trPr>
          <w:trHeight w:val="20"/>
        </w:trPr>
        <w:tc>
          <w:tcPr>
            <w:tcW w:w="4410" w:type="dxa"/>
            <w:shd w:val="clear" w:color="auto" w:fill="auto"/>
          </w:tcPr>
          <w:p w14:paraId="1E2EA1EF" w14:textId="77777777" w:rsidR="00E1463A" w:rsidRPr="00BC125E" w:rsidRDefault="00E1463A" w:rsidP="00E1463A">
            <w:pPr>
              <w:shd w:val="clear" w:color="auto" w:fill="FFFFFF"/>
              <w:spacing w:line="240" w:lineRule="auto"/>
              <w:ind w:left="144" w:right="-108" w:hanging="144"/>
              <w:rPr>
                <w:szCs w:val="22"/>
                <w:lang w:val="en-US"/>
              </w:rPr>
            </w:pPr>
            <w:r w:rsidRPr="00BC125E">
              <w:rPr>
                <w:szCs w:val="22"/>
                <w:lang w:val="en-US"/>
              </w:rPr>
              <w:t xml:space="preserve">   Legal reserve before business restructuring</w:t>
            </w:r>
          </w:p>
        </w:tc>
        <w:tc>
          <w:tcPr>
            <w:tcW w:w="360" w:type="dxa"/>
            <w:shd w:val="clear" w:color="auto" w:fill="auto"/>
          </w:tcPr>
          <w:p w14:paraId="7E06FF33"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D793C43"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5F09D68A" w14:textId="77777777" w:rsidR="00E1463A" w:rsidRPr="00BC125E" w:rsidRDefault="00E1463A" w:rsidP="00E1463A">
            <w:pPr>
              <w:tabs>
                <w:tab w:val="decimal" w:pos="790"/>
              </w:tabs>
              <w:spacing w:line="240" w:lineRule="atLeast"/>
              <w:ind w:right="-180"/>
              <w:rPr>
                <w:color w:val="000000"/>
                <w:szCs w:val="22"/>
              </w:rPr>
            </w:pPr>
            <w:r w:rsidRPr="00BC125E">
              <w:rPr>
                <w:color w:val="000000"/>
                <w:szCs w:val="22"/>
              </w:rPr>
              <w:t xml:space="preserve">1.00  </w:t>
            </w:r>
          </w:p>
        </w:tc>
        <w:tc>
          <w:tcPr>
            <w:tcW w:w="270" w:type="dxa"/>
            <w:shd w:val="clear" w:color="auto" w:fill="auto"/>
            <w:vAlign w:val="bottom"/>
          </w:tcPr>
          <w:p w14:paraId="1778643F"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00AA7EE3" w14:textId="496F21E3" w:rsidR="00E1463A" w:rsidRPr="00BC125E" w:rsidRDefault="00E1463A" w:rsidP="00547E1A">
            <w:pPr>
              <w:tabs>
                <w:tab w:val="decimal" w:pos="790"/>
              </w:tabs>
              <w:spacing w:line="240" w:lineRule="atLeast"/>
              <w:ind w:right="-180"/>
              <w:rPr>
                <w:color w:val="000000"/>
                <w:szCs w:val="22"/>
              </w:rPr>
            </w:pPr>
            <w:r w:rsidRPr="00BC125E">
              <w:rPr>
                <w:color w:val="000000"/>
                <w:szCs w:val="22"/>
              </w:rPr>
              <w:t xml:space="preserve"> </w:t>
            </w:r>
            <w:r w:rsidR="00547E1A" w:rsidRPr="00BC125E">
              <w:rPr>
                <w:color w:val="000000"/>
                <w:szCs w:val="22"/>
              </w:rPr>
              <w:t xml:space="preserve">   </w:t>
            </w:r>
            <w:r w:rsidRPr="00BC125E">
              <w:rPr>
                <w:color w:val="000000"/>
                <w:szCs w:val="22"/>
              </w:rPr>
              <w:t>0.38</w:t>
            </w:r>
          </w:p>
        </w:tc>
        <w:tc>
          <w:tcPr>
            <w:tcW w:w="270" w:type="dxa"/>
            <w:shd w:val="clear" w:color="auto" w:fill="auto"/>
            <w:vAlign w:val="bottom"/>
          </w:tcPr>
          <w:p w14:paraId="27D26E35"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4EDAB362" w14:textId="3667275D" w:rsidR="00E1463A" w:rsidRPr="00BC125E" w:rsidRDefault="00E1463A" w:rsidP="00E1463A">
            <w:pPr>
              <w:tabs>
                <w:tab w:val="decimal" w:pos="790"/>
              </w:tabs>
              <w:spacing w:line="240" w:lineRule="atLeast"/>
              <w:ind w:right="-180"/>
              <w:rPr>
                <w:color w:val="000000"/>
                <w:szCs w:val="22"/>
              </w:rPr>
            </w:pPr>
            <w:r w:rsidRPr="00BC125E">
              <w:rPr>
                <w:color w:val="000000"/>
                <w:szCs w:val="22"/>
              </w:rPr>
              <w:t>1.38</w:t>
            </w:r>
          </w:p>
        </w:tc>
        <w:tc>
          <w:tcPr>
            <w:tcW w:w="270" w:type="dxa"/>
            <w:shd w:val="clear" w:color="auto" w:fill="auto"/>
            <w:vAlign w:val="bottom"/>
          </w:tcPr>
          <w:p w14:paraId="37208A8F"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76706AE9" w14:textId="77777777" w:rsidR="00E1463A" w:rsidRPr="00BC125E" w:rsidRDefault="00E1463A" w:rsidP="00547E1A">
            <w:pPr>
              <w:tabs>
                <w:tab w:val="decimal" w:pos="109"/>
              </w:tabs>
              <w:spacing w:line="240" w:lineRule="atLeast"/>
              <w:ind w:right="-180"/>
              <w:jc w:val="center"/>
              <w:rPr>
                <w:szCs w:val="22"/>
              </w:rPr>
            </w:pPr>
            <w:r w:rsidRPr="00BC125E">
              <w:rPr>
                <w:szCs w:val="22"/>
              </w:rPr>
              <w:t>-</w:t>
            </w:r>
          </w:p>
        </w:tc>
        <w:tc>
          <w:tcPr>
            <w:tcW w:w="270" w:type="dxa"/>
            <w:shd w:val="clear" w:color="auto" w:fill="auto"/>
            <w:vAlign w:val="bottom"/>
          </w:tcPr>
          <w:p w14:paraId="51C25A1D" w14:textId="77777777" w:rsidR="00E1463A" w:rsidRPr="00BC125E" w:rsidRDefault="00E1463A" w:rsidP="00E1463A">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2807F2E9" w14:textId="77777777" w:rsidR="00E1463A" w:rsidRPr="00BC125E" w:rsidRDefault="00E1463A" w:rsidP="00E1463A">
            <w:pPr>
              <w:tabs>
                <w:tab w:val="decimal" w:pos="648"/>
              </w:tabs>
              <w:spacing w:line="240" w:lineRule="atLeast"/>
              <w:ind w:right="-180"/>
              <w:rPr>
                <w:szCs w:val="22"/>
                <w:lang w:val="en-US" w:bidi="th-TH"/>
              </w:rPr>
            </w:pPr>
            <w:r w:rsidRPr="00BC125E">
              <w:rPr>
                <w:szCs w:val="22"/>
                <w:lang w:val="en-US" w:bidi="th-TH"/>
              </w:rPr>
              <w:t>0.37</w:t>
            </w:r>
          </w:p>
        </w:tc>
        <w:tc>
          <w:tcPr>
            <w:tcW w:w="270" w:type="dxa"/>
            <w:shd w:val="clear" w:color="auto" w:fill="auto"/>
            <w:vAlign w:val="bottom"/>
          </w:tcPr>
          <w:p w14:paraId="53FEAF75" w14:textId="77777777" w:rsidR="00E1463A" w:rsidRPr="00BC125E" w:rsidRDefault="00E1463A" w:rsidP="00E1463A">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szCs w:val="22"/>
                <w:lang w:val="en-US" w:bidi="th-TH"/>
              </w:rPr>
            </w:pPr>
          </w:p>
        </w:tc>
        <w:tc>
          <w:tcPr>
            <w:tcW w:w="1263" w:type="dxa"/>
          </w:tcPr>
          <w:p w14:paraId="6C9DFB09" w14:textId="77777777" w:rsidR="00E1463A" w:rsidRPr="00BC125E" w:rsidRDefault="00E1463A" w:rsidP="00E1463A">
            <w:pPr>
              <w:tabs>
                <w:tab w:val="decimal" w:pos="700"/>
              </w:tabs>
              <w:spacing w:line="240" w:lineRule="atLeast"/>
              <w:ind w:right="-180"/>
              <w:rPr>
                <w:szCs w:val="22"/>
                <w:lang w:val="en-US" w:bidi="th-TH"/>
              </w:rPr>
            </w:pPr>
            <w:r w:rsidRPr="00BC125E">
              <w:rPr>
                <w:szCs w:val="22"/>
                <w:lang w:val="en-US" w:bidi="th-TH"/>
              </w:rPr>
              <w:t>0.37</w:t>
            </w:r>
          </w:p>
        </w:tc>
      </w:tr>
      <w:tr w:rsidR="00E1463A" w:rsidRPr="00944BA8" w14:paraId="57153395" w14:textId="77777777" w:rsidTr="00E1463A">
        <w:trPr>
          <w:trHeight w:val="20"/>
        </w:trPr>
        <w:tc>
          <w:tcPr>
            <w:tcW w:w="4410" w:type="dxa"/>
            <w:shd w:val="clear" w:color="auto" w:fill="auto"/>
            <w:vAlign w:val="center"/>
          </w:tcPr>
          <w:p w14:paraId="3D8B96CF" w14:textId="384FB3E7" w:rsidR="00E1463A" w:rsidRPr="00BC125E" w:rsidRDefault="00E1463A" w:rsidP="00E1463A">
            <w:pPr>
              <w:shd w:val="clear" w:color="auto" w:fill="FFFFFF"/>
              <w:spacing w:line="240" w:lineRule="auto"/>
              <w:ind w:left="144" w:right="-108" w:hanging="144"/>
              <w:rPr>
                <w:szCs w:val="22"/>
                <w:lang w:val="en-US"/>
              </w:rPr>
            </w:pPr>
            <w:r w:rsidRPr="00BC125E">
              <w:rPr>
                <w:szCs w:val="22"/>
                <w:lang w:val="en-US"/>
              </w:rPr>
              <w:t xml:space="preserve">   Unappropriated </w:t>
            </w:r>
            <w:r w:rsidR="00F81C7A" w:rsidRPr="00BC125E">
              <w:rPr>
                <w:szCs w:val="22"/>
                <w:lang w:val="en-US"/>
              </w:rPr>
              <w:t>(</w:t>
            </w:r>
            <w:r w:rsidR="00F81C7A">
              <w:rPr>
                <w:szCs w:val="22"/>
                <w:lang w:val="en-US"/>
              </w:rPr>
              <w:t>d</w:t>
            </w:r>
            <w:r w:rsidR="00F81C7A" w:rsidRPr="00BC125E">
              <w:rPr>
                <w:szCs w:val="22"/>
                <w:lang w:val="en-US"/>
              </w:rPr>
              <w:t>eficit)</w:t>
            </w:r>
            <w:r w:rsidR="00F81C7A">
              <w:rPr>
                <w:szCs w:val="22"/>
                <w:lang w:val="en-US"/>
              </w:rPr>
              <w:t xml:space="preserve"> </w:t>
            </w:r>
          </w:p>
        </w:tc>
        <w:tc>
          <w:tcPr>
            <w:tcW w:w="360" w:type="dxa"/>
            <w:shd w:val="clear" w:color="auto" w:fill="auto"/>
            <w:vAlign w:val="center"/>
          </w:tcPr>
          <w:p w14:paraId="2F255579"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464CC75E"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0A8934C6" w14:textId="77777777" w:rsidR="00E1463A" w:rsidRPr="00BC125E" w:rsidRDefault="00E1463A" w:rsidP="00E1463A">
            <w:pPr>
              <w:tabs>
                <w:tab w:val="decimal" w:pos="790"/>
              </w:tabs>
              <w:spacing w:line="240" w:lineRule="atLeast"/>
              <w:ind w:right="-180"/>
              <w:rPr>
                <w:szCs w:val="22"/>
                <w:lang w:val="en-US" w:bidi="th-TH"/>
              </w:rPr>
            </w:pPr>
            <w:r w:rsidRPr="00BC125E">
              <w:rPr>
                <w:color w:val="000000"/>
                <w:szCs w:val="22"/>
              </w:rPr>
              <w:t xml:space="preserve">555.78 </w:t>
            </w:r>
          </w:p>
        </w:tc>
        <w:tc>
          <w:tcPr>
            <w:tcW w:w="270" w:type="dxa"/>
            <w:shd w:val="clear" w:color="auto" w:fill="auto"/>
            <w:vAlign w:val="center"/>
          </w:tcPr>
          <w:p w14:paraId="4CBA3851"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F0F5198" w14:textId="67A317FF" w:rsidR="00E1463A" w:rsidRPr="00BC125E" w:rsidRDefault="00E1463A" w:rsidP="00547E1A">
            <w:pPr>
              <w:tabs>
                <w:tab w:val="decimal" w:pos="736"/>
              </w:tabs>
              <w:spacing w:line="240" w:lineRule="atLeast"/>
              <w:ind w:right="-180"/>
              <w:rPr>
                <w:szCs w:val="22"/>
                <w:lang w:val="en-US" w:bidi="th-TH"/>
              </w:rPr>
            </w:pPr>
            <w:r w:rsidRPr="00BC125E">
              <w:rPr>
                <w:szCs w:val="22"/>
              </w:rPr>
              <w:t xml:space="preserve"> -   </w:t>
            </w:r>
          </w:p>
        </w:tc>
        <w:tc>
          <w:tcPr>
            <w:tcW w:w="270" w:type="dxa"/>
            <w:shd w:val="clear" w:color="auto" w:fill="auto"/>
            <w:vAlign w:val="center"/>
          </w:tcPr>
          <w:p w14:paraId="29BA09B7"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61136E9F" w14:textId="22EF01FA" w:rsidR="00E1463A" w:rsidRPr="00BC125E" w:rsidRDefault="00E1463A" w:rsidP="00E1463A">
            <w:pPr>
              <w:tabs>
                <w:tab w:val="decimal" w:pos="790"/>
              </w:tabs>
              <w:spacing w:line="240" w:lineRule="atLeast"/>
              <w:ind w:right="-180"/>
              <w:rPr>
                <w:color w:val="000000"/>
                <w:szCs w:val="22"/>
              </w:rPr>
            </w:pPr>
            <w:r w:rsidRPr="00BC125E">
              <w:rPr>
                <w:szCs w:val="22"/>
              </w:rPr>
              <w:t xml:space="preserve"> </w:t>
            </w:r>
            <w:r w:rsidR="00547E1A" w:rsidRPr="00BC125E">
              <w:rPr>
                <w:szCs w:val="22"/>
              </w:rPr>
              <w:t>555.78</w:t>
            </w:r>
            <w:r w:rsidRPr="00BC125E">
              <w:rPr>
                <w:szCs w:val="22"/>
              </w:rPr>
              <w:t xml:space="preserve"> </w:t>
            </w:r>
          </w:p>
        </w:tc>
        <w:tc>
          <w:tcPr>
            <w:tcW w:w="270" w:type="dxa"/>
            <w:shd w:val="clear" w:color="auto" w:fill="auto"/>
            <w:vAlign w:val="center"/>
          </w:tcPr>
          <w:p w14:paraId="4187ABFE"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CDE0E23" w14:textId="1726CC73" w:rsidR="00E1463A" w:rsidRPr="00691F04" w:rsidRDefault="00E1463A" w:rsidP="00547E1A">
            <w:pPr>
              <w:tabs>
                <w:tab w:val="decimal" w:pos="739"/>
              </w:tabs>
              <w:spacing w:line="240" w:lineRule="atLeast"/>
              <w:ind w:right="-180"/>
              <w:jc w:val="center"/>
              <w:rPr>
                <w:rFonts w:cstheme="minorBidi"/>
                <w:szCs w:val="28"/>
                <w:lang w:val="en-US" w:bidi="th-TH"/>
              </w:rPr>
            </w:pPr>
            <w:r w:rsidRPr="00BC125E">
              <w:rPr>
                <w:szCs w:val="22"/>
              </w:rPr>
              <w:t>1,</w:t>
            </w:r>
            <w:r w:rsidR="00D47A36">
              <w:rPr>
                <w:szCs w:val="22"/>
              </w:rPr>
              <w:t>554.63</w:t>
            </w:r>
          </w:p>
        </w:tc>
        <w:tc>
          <w:tcPr>
            <w:tcW w:w="270" w:type="dxa"/>
            <w:shd w:val="clear" w:color="auto" w:fill="auto"/>
          </w:tcPr>
          <w:p w14:paraId="3DD1068B"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shd w:val="clear" w:color="auto" w:fill="auto"/>
          </w:tcPr>
          <w:p w14:paraId="16F4D452" w14:textId="77777777" w:rsidR="00E1463A" w:rsidRPr="00BC125E" w:rsidRDefault="00E1463A" w:rsidP="00E1463A">
            <w:pPr>
              <w:tabs>
                <w:tab w:val="decimal" w:pos="648"/>
              </w:tabs>
              <w:spacing w:line="240" w:lineRule="atLeast"/>
              <w:ind w:right="-180"/>
              <w:rPr>
                <w:szCs w:val="22"/>
                <w:lang w:val="en-US" w:bidi="th-TH"/>
              </w:rPr>
            </w:pPr>
            <w:r w:rsidRPr="00BC125E">
              <w:rPr>
                <w:szCs w:val="22"/>
              </w:rPr>
              <w:t>(121.94)</w:t>
            </w:r>
          </w:p>
        </w:tc>
        <w:tc>
          <w:tcPr>
            <w:tcW w:w="270" w:type="dxa"/>
            <w:shd w:val="clear" w:color="auto" w:fill="auto"/>
          </w:tcPr>
          <w:p w14:paraId="49820EC0"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1D7CC819" w14:textId="46E9E971" w:rsidR="00E1463A" w:rsidRPr="00BC125E" w:rsidRDefault="00D47A36" w:rsidP="00E1463A">
            <w:pPr>
              <w:tabs>
                <w:tab w:val="decimal" w:pos="700"/>
              </w:tabs>
              <w:spacing w:line="240" w:lineRule="atLeast"/>
              <w:ind w:right="-180"/>
              <w:rPr>
                <w:szCs w:val="22"/>
                <w:lang w:val="en-US" w:bidi="th-TH"/>
              </w:rPr>
            </w:pPr>
            <w:r>
              <w:rPr>
                <w:szCs w:val="22"/>
              </w:rPr>
              <w:t>1,432.69</w:t>
            </w:r>
            <w:r w:rsidR="00E1463A" w:rsidRPr="00BC125E">
              <w:rPr>
                <w:szCs w:val="22"/>
              </w:rPr>
              <w:t xml:space="preserve"> </w:t>
            </w:r>
          </w:p>
        </w:tc>
      </w:tr>
      <w:tr w:rsidR="00E1463A" w:rsidRPr="00944BA8" w14:paraId="14CEA03C" w14:textId="77777777" w:rsidTr="00E1463A">
        <w:trPr>
          <w:trHeight w:val="20"/>
        </w:trPr>
        <w:tc>
          <w:tcPr>
            <w:tcW w:w="4410" w:type="dxa"/>
            <w:shd w:val="clear" w:color="auto" w:fill="auto"/>
          </w:tcPr>
          <w:p w14:paraId="6368C66D" w14:textId="77777777" w:rsidR="00E1463A" w:rsidRPr="00BC125E" w:rsidRDefault="00E1463A" w:rsidP="00E1463A">
            <w:pPr>
              <w:shd w:val="clear" w:color="auto" w:fill="FFFFFF"/>
              <w:spacing w:line="240" w:lineRule="auto"/>
              <w:ind w:left="345" w:right="-108" w:hanging="345"/>
              <w:rPr>
                <w:szCs w:val="22"/>
                <w:lang w:val="en-US" w:bidi="th-TH"/>
              </w:rPr>
            </w:pPr>
            <w:r w:rsidRPr="00BC125E">
              <w:rPr>
                <w:szCs w:val="22"/>
                <w:lang w:val="en-US"/>
              </w:rPr>
              <w:t xml:space="preserve">   Deficit before business restructuring</w:t>
            </w:r>
          </w:p>
        </w:tc>
        <w:tc>
          <w:tcPr>
            <w:tcW w:w="360" w:type="dxa"/>
            <w:shd w:val="clear" w:color="auto" w:fill="auto"/>
          </w:tcPr>
          <w:p w14:paraId="459121A2"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BC41C1D"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5D7783B0" w14:textId="77777777" w:rsidR="00E1463A" w:rsidRPr="00BC125E" w:rsidRDefault="00E1463A" w:rsidP="00E1463A">
            <w:pPr>
              <w:tabs>
                <w:tab w:val="decimal" w:pos="790"/>
              </w:tabs>
              <w:spacing w:line="240" w:lineRule="atLeast"/>
              <w:ind w:right="-180"/>
              <w:rPr>
                <w:szCs w:val="22"/>
                <w:lang w:val="en-US" w:bidi="th-TH"/>
              </w:rPr>
            </w:pPr>
            <w:r w:rsidRPr="00BC125E">
              <w:rPr>
                <w:color w:val="000000"/>
                <w:szCs w:val="22"/>
              </w:rPr>
              <w:t>(15.97)</w:t>
            </w:r>
          </w:p>
        </w:tc>
        <w:tc>
          <w:tcPr>
            <w:tcW w:w="270" w:type="dxa"/>
            <w:shd w:val="clear" w:color="auto" w:fill="auto"/>
            <w:vAlign w:val="bottom"/>
          </w:tcPr>
          <w:p w14:paraId="4D03DA38"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tcPr>
          <w:p w14:paraId="27D763AC" w14:textId="76DC7297" w:rsidR="00E1463A" w:rsidRPr="00BC125E" w:rsidRDefault="00E1463A" w:rsidP="00E1463A">
            <w:pPr>
              <w:tabs>
                <w:tab w:val="decimal" w:pos="790"/>
              </w:tabs>
              <w:spacing w:line="240" w:lineRule="atLeast"/>
              <w:ind w:right="-180"/>
              <w:rPr>
                <w:szCs w:val="22"/>
                <w:lang w:val="en-US" w:bidi="th-TH"/>
              </w:rPr>
            </w:pPr>
            <w:r w:rsidRPr="00BC125E">
              <w:rPr>
                <w:szCs w:val="22"/>
              </w:rPr>
              <w:t xml:space="preserve"> (4,035.92)</w:t>
            </w:r>
          </w:p>
        </w:tc>
        <w:tc>
          <w:tcPr>
            <w:tcW w:w="270" w:type="dxa"/>
            <w:shd w:val="clear" w:color="auto" w:fill="auto"/>
            <w:vAlign w:val="bottom"/>
          </w:tcPr>
          <w:p w14:paraId="0D178259"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59F04109" w14:textId="19A2724E" w:rsidR="00E1463A" w:rsidRPr="00BC125E" w:rsidRDefault="00E1463A" w:rsidP="00547E1A">
            <w:pPr>
              <w:tabs>
                <w:tab w:val="decimal" w:pos="790"/>
              </w:tabs>
              <w:spacing w:line="240" w:lineRule="atLeast"/>
              <w:ind w:right="-180"/>
              <w:rPr>
                <w:color w:val="000000"/>
                <w:szCs w:val="22"/>
              </w:rPr>
            </w:pPr>
            <w:r w:rsidRPr="00BC125E">
              <w:rPr>
                <w:color w:val="000000"/>
                <w:szCs w:val="22"/>
              </w:rPr>
              <w:t>(4,051.89)</w:t>
            </w:r>
          </w:p>
        </w:tc>
        <w:tc>
          <w:tcPr>
            <w:tcW w:w="270" w:type="dxa"/>
            <w:shd w:val="clear" w:color="auto" w:fill="auto"/>
            <w:vAlign w:val="bottom"/>
          </w:tcPr>
          <w:p w14:paraId="70FBD2A7"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07CD4F73" w14:textId="77777777" w:rsidR="00E1463A" w:rsidRPr="00BC125E" w:rsidRDefault="00E1463A" w:rsidP="00547E1A">
            <w:pPr>
              <w:tabs>
                <w:tab w:val="decimal" w:pos="109"/>
              </w:tabs>
              <w:spacing w:line="240" w:lineRule="atLeast"/>
              <w:ind w:right="-180"/>
              <w:jc w:val="center"/>
              <w:rPr>
                <w:szCs w:val="22"/>
              </w:rPr>
            </w:pPr>
            <w:r w:rsidRPr="00BC125E">
              <w:rPr>
                <w:szCs w:val="22"/>
              </w:rPr>
              <w:t>-</w:t>
            </w:r>
          </w:p>
        </w:tc>
        <w:tc>
          <w:tcPr>
            <w:tcW w:w="270" w:type="dxa"/>
            <w:shd w:val="clear" w:color="auto" w:fill="auto"/>
          </w:tcPr>
          <w:p w14:paraId="6A6DAF23"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0CE4D30B" w14:textId="77777777" w:rsidR="00E1463A" w:rsidRPr="00BC125E" w:rsidRDefault="00E1463A" w:rsidP="00E1463A">
            <w:pPr>
              <w:tabs>
                <w:tab w:val="decimal" w:pos="648"/>
              </w:tabs>
              <w:spacing w:line="240" w:lineRule="atLeast"/>
              <w:ind w:right="-180"/>
              <w:rPr>
                <w:szCs w:val="22"/>
                <w:lang w:val="en-US" w:bidi="th-TH"/>
              </w:rPr>
            </w:pPr>
            <w:r w:rsidRPr="00BC125E">
              <w:rPr>
                <w:szCs w:val="22"/>
              </w:rPr>
              <w:t>(4,307.37)</w:t>
            </w:r>
          </w:p>
        </w:tc>
        <w:tc>
          <w:tcPr>
            <w:tcW w:w="270" w:type="dxa"/>
            <w:shd w:val="clear" w:color="auto" w:fill="auto"/>
          </w:tcPr>
          <w:p w14:paraId="4181141A"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0FED11C0" w14:textId="77777777" w:rsidR="00E1463A" w:rsidRPr="00BC125E" w:rsidRDefault="00E1463A" w:rsidP="00E1463A">
            <w:pPr>
              <w:tabs>
                <w:tab w:val="decimal" w:pos="700"/>
              </w:tabs>
              <w:spacing w:line="240" w:lineRule="atLeast"/>
              <w:ind w:right="-180"/>
              <w:rPr>
                <w:szCs w:val="22"/>
                <w:lang w:val="en-US" w:bidi="th-TH"/>
              </w:rPr>
            </w:pPr>
            <w:r w:rsidRPr="00BC125E">
              <w:rPr>
                <w:szCs w:val="22"/>
              </w:rPr>
              <w:t>(4,307.37)</w:t>
            </w:r>
          </w:p>
        </w:tc>
      </w:tr>
      <w:tr w:rsidR="00E1463A" w:rsidRPr="00944BA8" w14:paraId="4131232E" w14:textId="77777777" w:rsidTr="00E1463A">
        <w:trPr>
          <w:trHeight w:val="20"/>
        </w:trPr>
        <w:tc>
          <w:tcPr>
            <w:tcW w:w="4410" w:type="dxa"/>
            <w:shd w:val="clear" w:color="auto" w:fill="auto"/>
          </w:tcPr>
          <w:p w14:paraId="55E5DB16" w14:textId="77777777" w:rsidR="00E1463A" w:rsidRPr="00BC125E" w:rsidRDefault="00E1463A" w:rsidP="00E1463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highlight w:val="cyan"/>
                <w:lang w:val="en-US"/>
              </w:rPr>
            </w:pPr>
            <w:r w:rsidRPr="00BC125E">
              <w:rPr>
                <w:szCs w:val="22"/>
                <w:lang w:val="en-US"/>
              </w:rPr>
              <w:t>Land revaluation reserve</w:t>
            </w:r>
          </w:p>
        </w:tc>
        <w:tc>
          <w:tcPr>
            <w:tcW w:w="360" w:type="dxa"/>
            <w:shd w:val="clear" w:color="auto" w:fill="auto"/>
          </w:tcPr>
          <w:p w14:paraId="6E12CB28"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208BA83"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vAlign w:val="bottom"/>
          </w:tcPr>
          <w:p w14:paraId="03E80C89" w14:textId="77777777" w:rsidR="00E1463A" w:rsidRPr="00BC125E" w:rsidRDefault="00E1463A" w:rsidP="00E1463A">
            <w:pPr>
              <w:tabs>
                <w:tab w:val="decimal" w:pos="790"/>
              </w:tabs>
              <w:spacing w:line="240" w:lineRule="atLeast"/>
              <w:ind w:right="-180"/>
              <w:rPr>
                <w:b/>
                <w:bCs/>
                <w:szCs w:val="22"/>
                <w:lang w:val="en-US" w:bidi="th-TH"/>
              </w:rPr>
            </w:pPr>
            <w:r w:rsidRPr="00BC125E">
              <w:rPr>
                <w:color w:val="000000"/>
                <w:szCs w:val="22"/>
              </w:rPr>
              <w:t xml:space="preserve">5,030.92 </w:t>
            </w:r>
          </w:p>
        </w:tc>
        <w:tc>
          <w:tcPr>
            <w:tcW w:w="270" w:type="dxa"/>
            <w:shd w:val="clear" w:color="auto" w:fill="auto"/>
            <w:vAlign w:val="bottom"/>
          </w:tcPr>
          <w:p w14:paraId="7835882E"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38B6578E" w14:textId="6CE98867" w:rsidR="00E1463A" w:rsidRPr="00BC125E" w:rsidRDefault="00E1463A" w:rsidP="00547E1A">
            <w:pPr>
              <w:tabs>
                <w:tab w:val="decimal" w:pos="736"/>
              </w:tabs>
              <w:spacing w:line="240" w:lineRule="atLeast"/>
              <w:ind w:right="-180"/>
              <w:rPr>
                <w:color w:val="000000"/>
                <w:szCs w:val="22"/>
              </w:rPr>
            </w:pPr>
            <w:r w:rsidRPr="00BC125E">
              <w:rPr>
                <w:szCs w:val="22"/>
              </w:rPr>
              <w:t xml:space="preserve">-   </w:t>
            </w:r>
          </w:p>
        </w:tc>
        <w:tc>
          <w:tcPr>
            <w:tcW w:w="270" w:type="dxa"/>
            <w:shd w:val="clear" w:color="auto" w:fill="auto"/>
            <w:vAlign w:val="bottom"/>
          </w:tcPr>
          <w:p w14:paraId="4649AC64" w14:textId="77777777" w:rsidR="00E1463A" w:rsidRPr="00BC125E" w:rsidRDefault="00E1463A" w:rsidP="00E14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13674EF3" w14:textId="43719026" w:rsidR="00E1463A" w:rsidRPr="00BC125E" w:rsidRDefault="00E1463A" w:rsidP="00E1463A">
            <w:pPr>
              <w:tabs>
                <w:tab w:val="decimal" w:pos="790"/>
              </w:tabs>
              <w:spacing w:line="240" w:lineRule="atLeast"/>
              <w:ind w:right="-180"/>
              <w:rPr>
                <w:b/>
                <w:bCs/>
                <w:szCs w:val="22"/>
                <w:lang w:val="en-US" w:bidi="th-TH"/>
              </w:rPr>
            </w:pPr>
            <w:r w:rsidRPr="00BC125E">
              <w:rPr>
                <w:szCs w:val="22"/>
              </w:rPr>
              <w:t xml:space="preserve"> 5,030.92 </w:t>
            </w:r>
          </w:p>
        </w:tc>
        <w:tc>
          <w:tcPr>
            <w:tcW w:w="270" w:type="dxa"/>
            <w:shd w:val="clear" w:color="auto" w:fill="auto"/>
            <w:vAlign w:val="bottom"/>
          </w:tcPr>
          <w:p w14:paraId="7D4C72DA" w14:textId="77777777" w:rsidR="00E1463A" w:rsidRPr="00BC125E" w:rsidRDefault="00E1463A" w:rsidP="00E14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78DF0655" w14:textId="04FD6DDA" w:rsidR="00E1463A" w:rsidRPr="00BC125E" w:rsidRDefault="00547E1A" w:rsidP="00547E1A">
            <w:pPr>
              <w:tabs>
                <w:tab w:val="decimal" w:pos="739"/>
              </w:tabs>
              <w:spacing w:line="240" w:lineRule="atLeast"/>
              <w:ind w:right="-180"/>
              <w:jc w:val="center"/>
              <w:rPr>
                <w:szCs w:val="22"/>
              </w:rPr>
            </w:pPr>
            <w:r w:rsidRPr="00BC125E">
              <w:rPr>
                <w:szCs w:val="22"/>
              </w:rPr>
              <w:t xml:space="preserve">  </w:t>
            </w:r>
            <w:r w:rsidR="00E1463A" w:rsidRPr="00BC125E">
              <w:rPr>
                <w:szCs w:val="22"/>
              </w:rPr>
              <w:t>7,337.33</w:t>
            </w:r>
          </w:p>
        </w:tc>
        <w:tc>
          <w:tcPr>
            <w:tcW w:w="270" w:type="dxa"/>
            <w:shd w:val="clear" w:color="auto" w:fill="auto"/>
          </w:tcPr>
          <w:p w14:paraId="1F02F5E0" w14:textId="77777777" w:rsidR="00E1463A" w:rsidRPr="00BC125E" w:rsidRDefault="00E1463A" w:rsidP="00E14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4F9F43C1" w14:textId="77777777" w:rsidR="00E1463A" w:rsidRPr="00BC125E" w:rsidRDefault="00E1463A" w:rsidP="00F37CDC">
            <w:pPr>
              <w:tabs>
                <w:tab w:val="decimal" w:pos="383"/>
              </w:tabs>
              <w:spacing w:line="240" w:lineRule="atLeast"/>
              <w:ind w:right="-180"/>
              <w:rPr>
                <w:szCs w:val="22"/>
                <w:lang w:val="en-US" w:bidi="th-TH"/>
              </w:rPr>
            </w:pPr>
            <w:r w:rsidRPr="00BC125E">
              <w:rPr>
                <w:szCs w:val="22"/>
              </w:rPr>
              <w:t>-</w:t>
            </w:r>
          </w:p>
        </w:tc>
        <w:tc>
          <w:tcPr>
            <w:tcW w:w="270" w:type="dxa"/>
            <w:shd w:val="clear" w:color="auto" w:fill="auto"/>
          </w:tcPr>
          <w:p w14:paraId="2BF7117D" w14:textId="77777777" w:rsidR="00E1463A" w:rsidRPr="00BC125E" w:rsidRDefault="00E1463A" w:rsidP="00E14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4066C21A" w14:textId="77777777" w:rsidR="00E1463A" w:rsidRPr="00BC125E" w:rsidRDefault="00E1463A" w:rsidP="00E1463A">
            <w:pPr>
              <w:tabs>
                <w:tab w:val="decimal" w:pos="700"/>
              </w:tabs>
              <w:spacing w:line="240" w:lineRule="atLeast"/>
              <w:ind w:right="-180"/>
              <w:rPr>
                <w:szCs w:val="22"/>
                <w:lang w:val="en-US" w:bidi="th-TH"/>
              </w:rPr>
            </w:pPr>
            <w:r w:rsidRPr="00BC125E">
              <w:rPr>
                <w:szCs w:val="22"/>
              </w:rPr>
              <w:t>7,337.33</w:t>
            </w:r>
          </w:p>
        </w:tc>
      </w:tr>
      <w:tr w:rsidR="00E1463A" w:rsidRPr="00944BA8" w14:paraId="53C05C68" w14:textId="77777777" w:rsidTr="00E1463A">
        <w:trPr>
          <w:trHeight w:val="20"/>
        </w:trPr>
        <w:tc>
          <w:tcPr>
            <w:tcW w:w="4410" w:type="dxa"/>
            <w:shd w:val="clear" w:color="auto" w:fill="auto"/>
            <w:vAlign w:val="center"/>
          </w:tcPr>
          <w:p w14:paraId="151F7D58" w14:textId="77777777" w:rsidR="00E1463A" w:rsidRPr="00BC125E" w:rsidRDefault="00E1463A" w:rsidP="00E1463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highlight w:val="cyan"/>
                <w:lang w:val="en-US"/>
              </w:rPr>
            </w:pPr>
            <w:r w:rsidRPr="00BC125E">
              <w:rPr>
                <w:szCs w:val="22"/>
                <w:lang w:val="en-US"/>
              </w:rPr>
              <w:t>Land revaluation reserve before business restructuring</w:t>
            </w:r>
          </w:p>
        </w:tc>
        <w:tc>
          <w:tcPr>
            <w:tcW w:w="360" w:type="dxa"/>
            <w:shd w:val="clear" w:color="auto" w:fill="auto"/>
          </w:tcPr>
          <w:p w14:paraId="74186671"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71EF635"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vAlign w:val="bottom"/>
          </w:tcPr>
          <w:p w14:paraId="29D84485" w14:textId="097D4D5F" w:rsidR="00E1463A" w:rsidRPr="00BC125E" w:rsidRDefault="00E1463A" w:rsidP="00547E1A">
            <w:pPr>
              <w:tabs>
                <w:tab w:val="decimal" w:pos="554"/>
              </w:tabs>
              <w:spacing w:line="240" w:lineRule="atLeast"/>
              <w:ind w:right="-180"/>
              <w:rPr>
                <w:color w:val="000000"/>
                <w:szCs w:val="22"/>
              </w:rPr>
            </w:pPr>
            <w:r w:rsidRPr="00BC125E">
              <w:rPr>
                <w:color w:val="000000"/>
                <w:szCs w:val="22"/>
              </w:rPr>
              <w:t>-</w:t>
            </w:r>
          </w:p>
        </w:tc>
        <w:tc>
          <w:tcPr>
            <w:tcW w:w="270" w:type="dxa"/>
            <w:shd w:val="clear" w:color="auto" w:fill="auto"/>
            <w:vAlign w:val="bottom"/>
          </w:tcPr>
          <w:p w14:paraId="68C9600E"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7228AE3C" w14:textId="77777777" w:rsidR="00E1463A" w:rsidRPr="00BC125E" w:rsidRDefault="00E1463A" w:rsidP="00E1463A">
            <w:pPr>
              <w:tabs>
                <w:tab w:val="decimal" w:pos="790"/>
              </w:tabs>
              <w:spacing w:line="240" w:lineRule="atLeast"/>
              <w:ind w:right="-180"/>
              <w:rPr>
                <w:szCs w:val="22"/>
              </w:rPr>
            </w:pPr>
            <w:r w:rsidRPr="00BC125E">
              <w:rPr>
                <w:szCs w:val="22"/>
              </w:rPr>
              <w:t xml:space="preserve"> </w:t>
            </w:r>
          </w:p>
          <w:p w14:paraId="1076ECB4" w14:textId="103591D7" w:rsidR="00E1463A" w:rsidRPr="00BC125E" w:rsidRDefault="00E1463A" w:rsidP="00E1463A">
            <w:pPr>
              <w:tabs>
                <w:tab w:val="decimal" w:pos="790"/>
              </w:tabs>
              <w:spacing w:line="240" w:lineRule="atLeast"/>
              <w:ind w:right="-180"/>
              <w:rPr>
                <w:color w:val="000000"/>
                <w:szCs w:val="22"/>
              </w:rPr>
            </w:pPr>
            <w:r w:rsidRPr="00BC125E">
              <w:rPr>
                <w:szCs w:val="22"/>
              </w:rPr>
              <w:t xml:space="preserve">8,054.03 </w:t>
            </w:r>
          </w:p>
        </w:tc>
        <w:tc>
          <w:tcPr>
            <w:tcW w:w="270" w:type="dxa"/>
            <w:shd w:val="clear" w:color="auto" w:fill="auto"/>
            <w:vAlign w:val="bottom"/>
          </w:tcPr>
          <w:p w14:paraId="3D637348" w14:textId="77777777" w:rsidR="00E1463A" w:rsidRPr="00BC125E" w:rsidRDefault="00E1463A" w:rsidP="00E14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2488972C" w14:textId="77777777" w:rsidR="00E1463A" w:rsidRPr="00BC125E" w:rsidRDefault="00E1463A" w:rsidP="00E1463A">
            <w:pPr>
              <w:tabs>
                <w:tab w:val="decimal" w:pos="790"/>
              </w:tabs>
              <w:spacing w:line="240" w:lineRule="atLeast"/>
              <w:ind w:right="-180"/>
              <w:rPr>
                <w:szCs w:val="22"/>
              </w:rPr>
            </w:pPr>
          </w:p>
          <w:p w14:paraId="2B4A6C58" w14:textId="6C4EC280" w:rsidR="00E1463A" w:rsidRPr="00BC125E" w:rsidRDefault="00E1463A" w:rsidP="00E1463A">
            <w:pPr>
              <w:tabs>
                <w:tab w:val="decimal" w:pos="790"/>
              </w:tabs>
              <w:spacing w:line="240" w:lineRule="atLeast"/>
              <w:ind w:right="-180"/>
              <w:rPr>
                <w:b/>
                <w:bCs/>
                <w:szCs w:val="22"/>
                <w:lang w:val="en-US" w:bidi="th-TH"/>
              </w:rPr>
            </w:pPr>
            <w:r w:rsidRPr="00BC125E">
              <w:rPr>
                <w:szCs w:val="22"/>
              </w:rPr>
              <w:t xml:space="preserve"> 8,054.03 </w:t>
            </w:r>
          </w:p>
        </w:tc>
        <w:tc>
          <w:tcPr>
            <w:tcW w:w="270" w:type="dxa"/>
            <w:shd w:val="clear" w:color="auto" w:fill="auto"/>
            <w:vAlign w:val="bottom"/>
          </w:tcPr>
          <w:p w14:paraId="612B47FB" w14:textId="77777777" w:rsidR="00E1463A" w:rsidRPr="00BC125E" w:rsidRDefault="00E1463A" w:rsidP="00E14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5475441F" w14:textId="77777777" w:rsidR="00E1463A" w:rsidRPr="00BC125E" w:rsidRDefault="00E1463A" w:rsidP="00E1463A">
            <w:pPr>
              <w:tabs>
                <w:tab w:val="decimal" w:pos="700"/>
              </w:tabs>
              <w:spacing w:line="240" w:lineRule="atLeast"/>
              <w:ind w:right="-180"/>
              <w:jc w:val="center"/>
              <w:rPr>
                <w:szCs w:val="22"/>
              </w:rPr>
            </w:pPr>
          </w:p>
          <w:p w14:paraId="31C32E3B" w14:textId="77777777" w:rsidR="00E1463A" w:rsidRPr="00BC125E" w:rsidRDefault="00E1463A" w:rsidP="00547E1A">
            <w:pPr>
              <w:tabs>
                <w:tab w:val="decimal" w:pos="739"/>
              </w:tabs>
              <w:spacing w:line="240" w:lineRule="atLeast"/>
              <w:ind w:left="199" w:right="-180"/>
              <w:rPr>
                <w:szCs w:val="22"/>
              </w:rPr>
            </w:pPr>
            <w:r w:rsidRPr="00BC125E">
              <w:rPr>
                <w:szCs w:val="22"/>
              </w:rPr>
              <w:t>-</w:t>
            </w:r>
          </w:p>
        </w:tc>
        <w:tc>
          <w:tcPr>
            <w:tcW w:w="270" w:type="dxa"/>
            <w:shd w:val="clear" w:color="auto" w:fill="auto"/>
            <w:vAlign w:val="bottom"/>
          </w:tcPr>
          <w:p w14:paraId="27D16686" w14:textId="77777777" w:rsidR="00E1463A" w:rsidRPr="00BC125E" w:rsidRDefault="00E1463A" w:rsidP="00E14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2756FB66" w14:textId="77777777" w:rsidR="00E1463A" w:rsidRPr="00BC125E" w:rsidRDefault="00E1463A" w:rsidP="00E1463A">
            <w:pPr>
              <w:tabs>
                <w:tab w:val="decimal" w:pos="744"/>
              </w:tabs>
              <w:spacing w:line="240" w:lineRule="atLeast"/>
              <w:ind w:right="-180"/>
              <w:rPr>
                <w:szCs w:val="22"/>
                <w:lang w:val="en-US" w:bidi="th-TH"/>
              </w:rPr>
            </w:pPr>
          </w:p>
          <w:p w14:paraId="4EF72DED" w14:textId="77777777" w:rsidR="00E1463A" w:rsidRPr="00BC125E" w:rsidRDefault="00E1463A" w:rsidP="00E1463A">
            <w:pPr>
              <w:tabs>
                <w:tab w:val="decimal" w:pos="648"/>
              </w:tabs>
              <w:spacing w:line="240" w:lineRule="atLeast"/>
              <w:ind w:right="-180"/>
              <w:rPr>
                <w:szCs w:val="22"/>
                <w:lang w:val="en-US" w:bidi="th-TH"/>
              </w:rPr>
            </w:pPr>
            <w:r w:rsidRPr="00BC125E">
              <w:rPr>
                <w:szCs w:val="22"/>
                <w:lang w:val="en-US" w:bidi="th-TH"/>
              </w:rPr>
              <w:t>11,595.58</w:t>
            </w:r>
          </w:p>
        </w:tc>
        <w:tc>
          <w:tcPr>
            <w:tcW w:w="270" w:type="dxa"/>
            <w:shd w:val="clear" w:color="auto" w:fill="auto"/>
          </w:tcPr>
          <w:p w14:paraId="7BA9CDF0" w14:textId="77777777" w:rsidR="00E1463A" w:rsidRPr="00BC125E" w:rsidRDefault="00E1463A" w:rsidP="00E14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3C4E5F28" w14:textId="77777777" w:rsidR="00E1463A" w:rsidRPr="00BC125E" w:rsidRDefault="00E1463A" w:rsidP="00E1463A">
            <w:pPr>
              <w:tabs>
                <w:tab w:val="decimal" w:pos="700"/>
              </w:tabs>
              <w:spacing w:line="240" w:lineRule="atLeast"/>
              <w:ind w:right="-180"/>
              <w:rPr>
                <w:szCs w:val="22"/>
                <w:lang w:val="en-US" w:bidi="th-TH"/>
              </w:rPr>
            </w:pPr>
          </w:p>
          <w:p w14:paraId="25A55BD2" w14:textId="77777777" w:rsidR="00E1463A" w:rsidRPr="00BC125E" w:rsidRDefault="00E1463A" w:rsidP="00E1463A">
            <w:pPr>
              <w:tabs>
                <w:tab w:val="decimal" w:pos="700"/>
              </w:tabs>
              <w:spacing w:line="240" w:lineRule="atLeast"/>
              <w:ind w:right="-180"/>
              <w:rPr>
                <w:szCs w:val="22"/>
                <w:lang w:val="en-US" w:bidi="th-TH"/>
              </w:rPr>
            </w:pPr>
            <w:r w:rsidRPr="00BC125E">
              <w:rPr>
                <w:szCs w:val="22"/>
                <w:lang w:val="en-US" w:bidi="th-TH"/>
              </w:rPr>
              <w:t>11,595.58</w:t>
            </w:r>
          </w:p>
        </w:tc>
      </w:tr>
      <w:tr w:rsidR="00E1463A" w:rsidRPr="00944BA8" w14:paraId="10993281" w14:textId="77777777" w:rsidTr="00E1463A">
        <w:trPr>
          <w:trHeight w:val="20"/>
        </w:trPr>
        <w:tc>
          <w:tcPr>
            <w:tcW w:w="4410" w:type="dxa"/>
            <w:shd w:val="clear" w:color="auto" w:fill="auto"/>
          </w:tcPr>
          <w:p w14:paraId="15A5E8D0"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BC125E">
              <w:rPr>
                <w:szCs w:val="22"/>
                <w:lang w:val="en-US"/>
              </w:rPr>
              <w:t xml:space="preserve">Differences from business combination   </w:t>
            </w:r>
          </w:p>
          <w:p w14:paraId="18E11DAD" w14:textId="77777777" w:rsidR="00E1463A" w:rsidRPr="00BC125E" w:rsidRDefault="00E1463A" w:rsidP="00E1463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C125E">
              <w:rPr>
                <w:szCs w:val="22"/>
                <w:lang w:val="en-US"/>
              </w:rPr>
              <w:t xml:space="preserve">   under common control</w:t>
            </w:r>
          </w:p>
        </w:tc>
        <w:tc>
          <w:tcPr>
            <w:tcW w:w="360" w:type="dxa"/>
            <w:shd w:val="clear" w:color="auto" w:fill="auto"/>
          </w:tcPr>
          <w:p w14:paraId="0F3C2C79"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282E165"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vAlign w:val="bottom"/>
          </w:tcPr>
          <w:p w14:paraId="420DA573" w14:textId="77777777" w:rsidR="00E1463A" w:rsidRPr="00BC125E" w:rsidRDefault="00E1463A" w:rsidP="00E1463A">
            <w:pPr>
              <w:tabs>
                <w:tab w:val="decimal" w:pos="790"/>
              </w:tabs>
              <w:spacing w:line="240" w:lineRule="atLeast"/>
              <w:ind w:right="-180"/>
              <w:rPr>
                <w:color w:val="000000"/>
                <w:szCs w:val="22"/>
              </w:rPr>
            </w:pPr>
            <w:r w:rsidRPr="00BC125E">
              <w:rPr>
                <w:color w:val="000000"/>
                <w:szCs w:val="22"/>
              </w:rPr>
              <w:t>(4,587.97)</w:t>
            </w:r>
          </w:p>
        </w:tc>
        <w:tc>
          <w:tcPr>
            <w:tcW w:w="270" w:type="dxa"/>
            <w:shd w:val="clear" w:color="auto" w:fill="auto"/>
            <w:vAlign w:val="bottom"/>
          </w:tcPr>
          <w:p w14:paraId="20910ABD"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7C47956A" w14:textId="77777777" w:rsidR="00E1463A" w:rsidRPr="00BC125E" w:rsidRDefault="00E1463A" w:rsidP="00E1463A">
            <w:pPr>
              <w:tabs>
                <w:tab w:val="decimal" w:pos="790"/>
              </w:tabs>
              <w:spacing w:line="240" w:lineRule="atLeast"/>
              <w:ind w:right="-180"/>
              <w:rPr>
                <w:szCs w:val="22"/>
              </w:rPr>
            </w:pPr>
          </w:p>
          <w:p w14:paraId="7755C5F4" w14:textId="339F2B29" w:rsidR="00E1463A" w:rsidRPr="00BC125E" w:rsidRDefault="00E1463A" w:rsidP="00547E1A">
            <w:pPr>
              <w:tabs>
                <w:tab w:val="decimal" w:pos="736"/>
              </w:tabs>
              <w:spacing w:line="240" w:lineRule="atLeast"/>
              <w:ind w:right="-180"/>
              <w:rPr>
                <w:color w:val="000000"/>
                <w:szCs w:val="22"/>
              </w:rPr>
            </w:pPr>
            <w:r w:rsidRPr="00BC125E">
              <w:rPr>
                <w:szCs w:val="22"/>
              </w:rPr>
              <w:t xml:space="preserve">-   </w:t>
            </w:r>
          </w:p>
        </w:tc>
        <w:tc>
          <w:tcPr>
            <w:tcW w:w="270" w:type="dxa"/>
            <w:shd w:val="clear" w:color="auto" w:fill="auto"/>
            <w:vAlign w:val="bottom"/>
          </w:tcPr>
          <w:p w14:paraId="309824EB" w14:textId="77777777" w:rsidR="00E1463A" w:rsidRPr="00BC125E" w:rsidRDefault="00E1463A" w:rsidP="00E14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1CDD6D3F" w14:textId="77777777" w:rsidR="00E1463A" w:rsidRPr="00BC125E" w:rsidRDefault="00E1463A" w:rsidP="00E1463A">
            <w:pPr>
              <w:tabs>
                <w:tab w:val="decimal" w:pos="790"/>
              </w:tabs>
              <w:spacing w:line="240" w:lineRule="atLeast"/>
              <w:ind w:right="-180"/>
              <w:rPr>
                <w:szCs w:val="22"/>
              </w:rPr>
            </w:pPr>
          </w:p>
          <w:p w14:paraId="57CD07D6" w14:textId="3E1DEB6C" w:rsidR="00E1463A" w:rsidRPr="00BC125E" w:rsidRDefault="00E1463A" w:rsidP="00E1463A">
            <w:pPr>
              <w:tabs>
                <w:tab w:val="decimal" w:pos="790"/>
              </w:tabs>
              <w:spacing w:line="240" w:lineRule="atLeast"/>
              <w:ind w:right="-180"/>
              <w:rPr>
                <w:b/>
                <w:bCs/>
                <w:szCs w:val="22"/>
                <w:lang w:val="en-US" w:bidi="th-TH"/>
              </w:rPr>
            </w:pPr>
            <w:r w:rsidRPr="00BC125E">
              <w:rPr>
                <w:szCs w:val="22"/>
              </w:rPr>
              <w:t>(4,587.97)</w:t>
            </w:r>
          </w:p>
        </w:tc>
        <w:tc>
          <w:tcPr>
            <w:tcW w:w="270" w:type="dxa"/>
            <w:shd w:val="clear" w:color="auto" w:fill="auto"/>
            <w:vAlign w:val="bottom"/>
          </w:tcPr>
          <w:p w14:paraId="6FB28CFB" w14:textId="77777777" w:rsidR="00E1463A" w:rsidRPr="00BC125E" w:rsidRDefault="00E1463A" w:rsidP="00E14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2FD77D22" w14:textId="77777777" w:rsidR="00E1463A" w:rsidRPr="00BC125E" w:rsidRDefault="00E1463A" w:rsidP="00E1463A">
            <w:pPr>
              <w:tabs>
                <w:tab w:val="decimal" w:pos="700"/>
              </w:tabs>
              <w:spacing w:line="240" w:lineRule="atLeast"/>
              <w:ind w:right="-180"/>
              <w:jc w:val="center"/>
              <w:rPr>
                <w:szCs w:val="22"/>
                <w:lang w:val="en-US" w:bidi="th-TH"/>
              </w:rPr>
            </w:pPr>
          </w:p>
          <w:p w14:paraId="78E8563E" w14:textId="3CDB2AA1" w:rsidR="00E1463A" w:rsidRPr="00BC125E" w:rsidRDefault="00547E1A" w:rsidP="00547E1A">
            <w:pPr>
              <w:tabs>
                <w:tab w:val="decimal" w:pos="649"/>
              </w:tabs>
              <w:spacing w:line="240" w:lineRule="atLeast"/>
              <w:ind w:right="-330" w:firstLine="289"/>
              <w:rPr>
                <w:szCs w:val="22"/>
                <w:lang w:val="en-US" w:bidi="th-TH"/>
              </w:rPr>
            </w:pPr>
            <w:r w:rsidRPr="00BC125E">
              <w:rPr>
                <w:szCs w:val="22"/>
                <w:lang w:val="en-US" w:bidi="th-TH"/>
              </w:rPr>
              <w:t xml:space="preserve"> </w:t>
            </w:r>
            <w:r w:rsidR="00E1463A" w:rsidRPr="00BC125E">
              <w:rPr>
                <w:szCs w:val="22"/>
                <w:lang w:val="en-US" w:bidi="th-TH"/>
              </w:rPr>
              <w:t xml:space="preserve"> (4,615.59)</w:t>
            </w:r>
          </w:p>
        </w:tc>
        <w:tc>
          <w:tcPr>
            <w:tcW w:w="270" w:type="dxa"/>
            <w:shd w:val="clear" w:color="auto" w:fill="auto"/>
            <w:vAlign w:val="bottom"/>
          </w:tcPr>
          <w:p w14:paraId="04418103" w14:textId="77777777" w:rsidR="00E1463A" w:rsidRPr="00BC125E" w:rsidRDefault="00E1463A" w:rsidP="00E14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5FFF0690" w14:textId="77777777" w:rsidR="00E1463A" w:rsidRPr="00BC125E" w:rsidRDefault="00E1463A" w:rsidP="00E1463A">
            <w:pPr>
              <w:tabs>
                <w:tab w:val="decimal" w:pos="744"/>
              </w:tabs>
              <w:spacing w:line="240" w:lineRule="atLeast"/>
              <w:ind w:right="-180"/>
              <w:rPr>
                <w:szCs w:val="22"/>
                <w:lang w:val="en-US" w:bidi="th-TH"/>
              </w:rPr>
            </w:pPr>
          </w:p>
          <w:p w14:paraId="55AB9E2C" w14:textId="77777777" w:rsidR="00E1463A" w:rsidRPr="00BC125E" w:rsidRDefault="00E1463A" w:rsidP="00F37CDC">
            <w:pPr>
              <w:tabs>
                <w:tab w:val="decimal" w:pos="383"/>
              </w:tabs>
              <w:spacing w:line="240" w:lineRule="atLeast"/>
              <w:ind w:right="-180"/>
              <w:rPr>
                <w:szCs w:val="22"/>
                <w:lang w:val="en-US" w:bidi="th-TH"/>
              </w:rPr>
            </w:pPr>
            <w:r w:rsidRPr="00BC125E">
              <w:rPr>
                <w:szCs w:val="22"/>
                <w:lang w:val="en-US" w:bidi="th-TH"/>
              </w:rPr>
              <w:t>-</w:t>
            </w:r>
          </w:p>
        </w:tc>
        <w:tc>
          <w:tcPr>
            <w:tcW w:w="270" w:type="dxa"/>
            <w:shd w:val="clear" w:color="auto" w:fill="auto"/>
          </w:tcPr>
          <w:p w14:paraId="33DFF259" w14:textId="77777777" w:rsidR="00E1463A" w:rsidRPr="00BC125E" w:rsidRDefault="00E1463A" w:rsidP="00E14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31611D8B" w14:textId="77777777" w:rsidR="00E1463A" w:rsidRPr="00BC125E" w:rsidRDefault="00E1463A" w:rsidP="00E1463A">
            <w:pPr>
              <w:tabs>
                <w:tab w:val="decimal" w:pos="700"/>
              </w:tabs>
              <w:spacing w:line="240" w:lineRule="atLeast"/>
              <w:ind w:right="-180"/>
              <w:rPr>
                <w:szCs w:val="22"/>
                <w:lang w:val="en-US" w:bidi="th-TH"/>
              </w:rPr>
            </w:pPr>
          </w:p>
          <w:p w14:paraId="75B735D5" w14:textId="77777777" w:rsidR="00E1463A" w:rsidRPr="00BC125E" w:rsidRDefault="00E1463A" w:rsidP="00E1463A">
            <w:pPr>
              <w:tabs>
                <w:tab w:val="decimal" w:pos="700"/>
              </w:tabs>
              <w:spacing w:line="240" w:lineRule="atLeast"/>
              <w:ind w:right="-180"/>
              <w:rPr>
                <w:szCs w:val="22"/>
                <w:lang w:val="en-US" w:bidi="th-TH"/>
              </w:rPr>
            </w:pPr>
            <w:r w:rsidRPr="00BC125E">
              <w:rPr>
                <w:szCs w:val="22"/>
                <w:lang w:val="en-US" w:bidi="th-TH"/>
              </w:rPr>
              <w:t>(4,615.59)</w:t>
            </w:r>
          </w:p>
        </w:tc>
      </w:tr>
      <w:tr w:rsidR="00E1463A" w:rsidRPr="00944BA8" w14:paraId="0029598B" w14:textId="77777777" w:rsidTr="00E1463A">
        <w:trPr>
          <w:trHeight w:val="20"/>
        </w:trPr>
        <w:tc>
          <w:tcPr>
            <w:tcW w:w="4410" w:type="dxa"/>
            <w:shd w:val="clear" w:color="auto" w:fill="auto"/>
          </w:tcPr>
          <w:p w14:paraId="603337BB" w14:textId="569A058C" w:rsidR="00E1463A" w:rsidRPr="00D80799" w:rsidRDefault="00873C8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b/>
                <w:bCs/>
                <w:szCs w:val="28"/>
                <w:cs/>
                <w:lang w:val="en-US" w:bidi="th-TH"/>
              </w:rPr>
            </w:pPr>
            <w:r>
              <w:rPr>
                <w:b/>
                <w:bCs/>
                <w:szCs w:val="22"/>
                <w:lang w:val="en-US"/>
              </w:rPr>
              <w:t>Equity attributable to owners of the parent</w:t>
            </w:r>
          </w:p>
        </w:tc>
        <w:tc>
          <w:tcPr>
            <w:tcW w:w="360" w:type="dxa"/>
            <w:shd w:val="clear" w:color="auto" w:fill="auto"/>
          </w:tcPr>
          <w:p w14:paraId="27EDFBF8"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tcPr>
          <w:p w14:paraId="6FE8164F"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35ACBDE6" w14:textId="77777777" w:rsidR="00E1463A" w:rsidRPr="00BC125E" w:rsidRDefault="00E1463A" w:rsidP="00E1463A">
            <w:pPr>
              <w:tabs>
                <w:tab w:val="decimal" w:pos="790"/>
              </w:tabs>
              <w:spacing w:line="240" w:lineRule="atLeast"/>
              <w:ind w:right="-180"/>
              <w:rPr>
                <w:b/>
                <w:bCs/>
                <w:szCs w:val="22"/>
                <w:lang w:val="en-US" w:bidi="th-TH"/>
              </w:rPr>
            </w:pPr>
            <w:r w:rsidRPr="00BC125E">
              <w:rPr>
                <w:b/>
                <w:bCs/>
                <w:szCs w:val="22"/>
              </w:rPr>
              <w:t>24,998.55</w:t>
            </w:r>
          </w:p>
        </w:tc>
        <w:tc>
          <w:tcPr>
            <w:tcW w:w="270" w:type="dxa"/>
            <w:shd w:val="clear" w:color="auto" w:fill="auto"/>
          </w:tcPr>
          <w:p w14:paraId="3EFDFB4B"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309E44D0" w14:textId="1B432E43" w:rsidR="00E1463A" w:rsidRPr="00BC125E" w:rsidRDefault="00E1463A" w:rsidP="00E1463A">
            <w:pPr>
              <w:tabs>
                <w:tab w:val="decimal" w:pos="790"/>
              </w:tabs>
              <w:spacing w:line="240" w:lineRule="atLeast"/>
              <w:ind w:right="-180"/>
              <w:rPr>
                <w:b/>
                <w:bCs/>
                <w:szCs w:val="22"/>
                <w:lang w:val="en-US" w:bidi="th-TH"/>
              </w:rPr>
            </w:pPr>
            <w:r w:rsidRPr="00BC125E">
              <w:rPr>
                <w:b/>
                <w:bCs/>
                <w:szCs w:val="22"/>
              </w:rPr>
              <w:t>11,996.67</w:t>
            </w:r>
          </w:p>
        </w:tc>
        <w:tc>
          <w:tcPr>
            <w:tcW w:w="270" w:type="dxa"/>
            <w:shd w:val="clear" w:color="auto" w:fill="auto"/>
          </w:tcPr>
          <w:p w14:paraId="42C2ADDD"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4194CA02" w14:textId="01A1FAC4" w:rsidR="00E1463A" w:rsidRPr="00BC125E" w:rsidRDefault="00E1463A" w:rsidP="00547E1A">
            <w:pPr>
              <w:tabs>
                <w:tab w:val="decimal" w:pos="790"/>
              </w:tabs>
              <w:spacing w:line="240" w:lineRule="atLeast"/>
              <w:ind w:right="-180"/>
              <w:rPr>
                <w:b/>
                <w:bCs/>
                <w:color w:val="000000"/>
                <w:szCs w:val="22"/>
              </w:rPr>
            </w:pPr>
            <w:r w:rsidRPr="00BC125E">
              <w:rPr>
                <w:b/>
                <w:bCs/>
                <w:szCs w:val="22"/>
              </w:rPr>
              <w:t>36,995.22</w:t>
            </w:r>
          </w:p>
        </w:tc>
        <w:tc>
          <w:tcPr>
            <w:tcW w:w="270" w:type="dxa"/>
            <w:shd w:val="clear" w:color="auto" w:fill="auto"/>
          </w:tcPr>
          <w:p w14:paraId="04167696"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6CD01362" w14:textId="1EBADB4D" w:rsidR="00E1463A" w:rsidRPr="00BC125E" w:rsidRDefault="00547E1A" w:rsidP="00E1463A">
            <w:pPr>
              <w:tabs>
                <w:tab w:val="decimal" w:pos="700"/>
              </w:tabs>
              <w:spacing w:line="240" w:lineRule="atLeast"/>
              <w:ind w:right="-180"/>
              <w:jc w:val="center"/>
              <w:rPr>
                <w:b/>
                <w:bCs/>
                <w:szCs w:val="22"/>
                <w:lang w:val="en-US" w:bidi="th-TH"/>
              </w:rPr>
            </w:pPr>
            <w:r w:rsidRPr="00BC125E">
              <w:rPr>
                <w:b/>
                <w:bCs/>
                <w:szCs w:val="22"/>
              </w:rPr>
              <w:t xml:space="preserve">   </w:t>
            </w:r>
            <w:r w:rsidR="00E1463A" w:rsidRPr="00BC125E">
              <w:rPr>
                <w:b/>
                <w:bCs/>
                <w:szCs w:val="22"/>
              </w:rPr>
              <w:t>75,661.66</w:t>
            </w:r>
          </w:p>
        </w:tc>
        <w:tc>
          <w:tcPr>
            <w:tcW w:w="270" w:type="dxa"/>
            <w:shd w:val="clear" w:color="auto" w:fill="auto"/>
          </w:tcPr>
          <w:p w14:paraId="05848DF7"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shd w:val="clear" w:color="auto" w:fill="auto"/>
          </w:tcPr>
          <w:p w14:paraId="4946FDD8" w14:textId="77777777" w:rsidR="00E1463A" w:rsidRPr="00BC125E" w:rsidRDefault="00E1463A" w:rsidP="00E1463A">
            <w:pPr>
              <w:tabs>
                <w:tab w:val="decimal" w:pos="648"/>
              </w:tabs>
              <w:spacing w:line="240" w:lineRule="atLeast"/>
              <w:ind w:right="-180"/>
              <w:rPr>
                <w:b/>
                <w:bCs/>
                <w:szCs w:val="22"/>
                <w:lang w:val="en-US" w:bidi="th-TH"/>
              </w:rPr>
            </w:pPr>
            <w:r w:rsidRPr="00BC125E">
              <w:rPr>
                <w:b/>
                <w:bCs/>
                <w:szCs w:val="22"/>
              </w:rPr>
              <w:t>15,144.74</w:t>
            </w:r>
          </w:p>
        </w:tc>
        <w:tc>
          <w:tcPr>
            <w:tcW w:w="270" w:type="dxa"/>
            <w:shd w:val="clear" w:color="auto" w:fill="auto"/>
          </w:tcPr>
          <w:p w14:paraId="43851B63"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64788F96" w14:textId="77777777" w:rsidR="00E1463A" w:rsidRPr="00BC125E" w:rsidRDefault="00E1463A" w:rsidP="00E1463A">
            <w:pPr>
              <w:tabs>
                <w:tab w:val="decimal" w:pos="700"/>
              </w:tabs>
              <w:spacing w:line="240" w:lineRule="atLeast"/>
              <w:ind w:right="-180"/>
              <w:rPr>
                <w:b/>
                <w:bCs/>
                <w:szCs w:val="22"/>
                <w:lang w:val="en-US" w:bidi="th-TH"/>
              </w:rPr>
            </w:pPr>
            <w:r w:rsidRPr="00BC125E">
              <w:rPr>
                <w:b/>
                <w:bCs/>
                <w:szCs w:val="22"/>
              </w:rPr>
              <w:t>90,806.40</w:t>
            </w:r>
          </w:p>
        </w:tc>
      </w:tr>
      <w:tr w:rsidR="00B81B1D" w:rsidRPr="00944BA8" w14:paraId="7C23EE63" w14:textId="77777777" w:rsidTr="00E1463A">
        <w:trPr>
          <w:trHeight w:val="20"/>
        </w:trPr>
        <w:tc>
          <w:tcPr>
            <w:tcW w:w="4410" w:type="dxa"/>
            <w:shd w:val="clear" w:color="auto" w:fill="auto"/>
          </w:tcPr>
          <w:p w14:paraId="450B355D" w14:textId="0970EECA" w:rsidR="00B81B1D" w:rsidRPr="00BC125E" w:rsidRDefault="00B81B1D" w:rsidP="00B8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r w:rsidRPr="00BC125E">
              <w:rPr>
                <w:szCs w:val="22"/>
                <w:lang w:val="en-US"/>
              </w:rPr>
              <w:t>Non-controlling interests</w:t>
            </w:r>
          </w:p>
        </w:tc>
        <w:tc>
          <w:tcPr>
            <w:tcW w:w="360" w:type="dxa"/>
            <w:shd w:val="clear" w:color="auto" w:fill="auto"/>
          </w:tcPr>
          <w:p w14:paraId="5A0AFD23" w14:textId="77777777" w:rsidR="00B81B1D" w:rsidRPr="00BC125E" w:rsidRDefault="00B81B1D" w:rsidP="00B81B1D">
            <w:pPr>
              <w:shd w:val="clear" w:color="auto" w:fill="FFFFFF"/>
              <w:spacing w:line="240" w:lineRule="auto"/>
              <w:ind w:left="-79" w:right="-108"/>
              <w:jc w:val="center"/>
              <w:rPr>
                <w:i/>
                <w:iCs/>
                <w:szCs w:val="22"/>
                <w:lang w:val="en-US" w:bidi="th-TH"/>
              </w:rPr>
            </w:pPr>
          </w:p>
        </w:tc>
        <w:tc>
          <w:tcPr>
            <w:tcW w:w="236" w:type="dxa"/>
            <w:shd w:val="clear" w:color="auto" w:fill="auto"/>
          </w:tcPr>
          <w:p w14:paraId="729E0513" w14:textId="77777777" w:rsidR="00B81B1D" w:rsidRPr="00BC125E" w:rsidRDefault="00B81B1D" w:rsidP="00B8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left w:val="nil"/>
              <w:bottom w:val="single" w:sz="4" w:space="0" w:color="auto"/>
              <w:right w:val="nil"/>
            </w:tcBorders>
            <w:shd w:val="clear" w:color="auto" w:fill="auto"/>
          </w:tcPr>
          <w:p w14:paraId="3335902E" w14:textId="4047CBDA" w:rsidR="00B81B1D" w:rsidRPr="00914529" w:rsidRDefault="00B81B1D" w:rsidP="00914529">
            <w:pPr>
              <w:tabs>
                <w:tab w:val="decimal" w:pos="554"/>
              </w:tabs>
              <w:spacing w:line="240" w:lineRule="atLeast"/>
              <w:ind w:right="-180"/>
              <w:rPr>
                <w:szCs w:val="22"/>
              </w:rPr>
            </w:pPr>
            <w:r w:rsidRPr="00914529">
              <w:rPr>
                <w:szCs w:val="22"/>
              </w:rPr>
              <w:t>-</w:t>
            </w:r>
          </w:p>
        </w:tc>
        <w:tc>
          <w:tcPr>
            <w:tcW w:w="270" w:type="dxa"/>
            <w:shd w:val="clear" w:color="auto" w:fill="auto"/>
          </w:tcPr>
          <w:p w14:paraId="28E90C4E" w14:textId="77777777" w:rsidR="00B81B1D" w:rsidRPr="00BC125E" w:rsidRDefault="00B81B1D" w:rsidP="00B8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0F89CCC7" w14:textId="2B4BC11E" w:rsidR="00B81B1D" w:rsidRPr="00BC125E" w:rsidRDefault="00B81B1D" w:rsidP="00B81B1D">
            <w:pPr>
              <w:tabs>
                <w:tab w:val="decimal" w:pos="790"/>
              </w:tabs>
              <w:spacing w:line="240" w:lineRule="atLeast"/>
              <w:ind w:right="-180"/>
              <w:rPr>
                <w:szCs w:val="22"/>
                <w:lang w:val="en-US" w:bidi="th-TH"/>
              </w:rPr>
            </w:pPr>
            <w:r w:rsidRPr="00BC125E">
              <w:rPr>
                <w:szCs w:val="22"/>
                <w:lang w:val="en-US" w:bidi="th-TH"/>
              </w:rPr>
              <w:t>0.29</w:t>
            </w:r>
          </w:p>
        </w:tc>
        <w:tc>
          <w:tcPr>
            <w:tcW w:w="270" w:type="dxa"/>
            <w:shd w:val="clear" w:color="auto" w:fill="auto"/>
          </w:tcPr>
          <w:p w14:paraId="3481A9DD" w14:textId="77777777" w:rsidR="00B81B1D" w:rsidRPr="00BC125E" w:rsidRDefault="00B81B1D" w:rsidP="00B81B1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single" w:sz="4" w:space="0" w:color="auto"/>
              <w:left w:val="nil"/>
              <w:bottom w:val="single" w:sz="4" w:space="0" w:color="auto"/>
              <w:right w:val="nil"/>
            </w:tcBorders>
            <w:shd w:val="clear" w:color="auto" w:fill="auto"/>
          </w:tcPr>
          <w:p w14:paraId="6D5E4645" w14:textId="1F43E2E8" w:rsidR="00B81B1D" w:rsidRPr="00BC125E" w:rsidRDefault="00B81B1D" w:rsidP="00547E1A">
            <w:pPr>
              <w:tabs>
                <w:tab w:val="decimal" w:pos="790"/>
              </w:tabs>
              <w:spacing w:line="240" w:lineRule="atLeast"/>
              <w:ind w:right="-180"/>
              <w:rPr>
                <w:color w:val="000000"/>
                <w:szCs w:val="22"/>
              </w:rPr>
            </w:pPr>
            <w:r w:rsidRPr="00BC125E">
              <w:rPr>
                <w:color w:val="000000"/>
                <w:szCs w:val="22"/>
              </w:rPr>
              <w:t>0.29</w:t>
            </w:r>
          </w:p>
        </w:tc>
        <w:tc>
          <w:tcPr>
            <w:tcW w:w="270" w:type="dxa"/>
            <w:shd w:val="clear" w:color="auto" w:fill="auto"/>
          </w:tcPr>
          <w:p w14:paraId="54BAADBE" w14:textId="77777777" w:rsidR="00B81B1D" w:rsidRPr="00BC125E" w:rsidRDefault="00B81B1D" w:rsidP="00B8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top w:val="single" w:sz="4" w:space="0" w:color="auto"/>
              <w:bottom w:val="single" w:sz="4" w:space="0" w:color="auto"/>
            </w:tcBorders>
            <w:shd w:val="clear" w:color="auto" w:fill="auto"/>
          </w:tcPr>
          <w:p w14:paraId="18A8226D" w14:textId="5CE42A17" w:rsidR="00B81B1D" w:rsidRPr="00BC125E" w:rsidRDefault="00B81B1D" w:rsidP="00547E1A">
            <w:pPr>
              <w:tabs>
                <w:tab w:val="decimal" w:pos="649"/>
              </w:tabs>
              <w:spacing w:line="240" w:lineRule="atLeast"/>
              <w:ind w:right="-180" w:hanging="251"/>
              <w:rPr>
                <w:szCs w:val="22"/>
              </w:rPr>
            </w:pPr>
            <w:r w:rsidRPr="00BC125E">
              <w:rPr>
                <w:szCs w:val="22"/>
              </w:rPr>
              <w:t xml:space="preserve">                 -</w:t>
            </w:r>
          </w:p>
        </w:tc>
        <w:tc>
          <w:tcPr>
            <w:tcW w:w="270" w:type="dxa"/>
            <w:shd w:val="clear" w:color="auto" w:fill="auto"/>
          </w:tcPr>
          <w:p w14:paraId="053D5F42" w14:textId="77777777" w:rsidR="00B81B1D" w:rsidRPr="00BC125E" w:rsidRDefault="00B81B1D" w:rsidP="00B81B1D">
            <w:pPr>
              <w:tabs>
                <w:tab w:val="left" w:pos="227"/>
                <w:tab w:val="left" w:pos="454"/>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70" w:type="dxa"/>
            <w:tcBorders>
              <w:top w:val="single" w:sz="4" w:space="0" w:color="auto"/>
              <w:bottom w:val="single" w:sz="4" w:space="0" w:color="auto"/>
            </w:tcBorders>
            <w:shd w:val="clear" w:color="auto" w:fill="auto"/>
          </w:tcPr>
          <w:p w14:paraId="1E7C082C" w14:textId="382FAA85" w:rsidR="00B81B1D" w:rsidRPr="00BC125E" w:rsidRDefault="00B81B1D" w:rsidP="00F37CDC">
            <w:pPr>
              <w:tabs>
                <w:tab w:val="decimal" w:pos="383"/>
              </w:tabs>
              <w:spacing w:line="240" w:lineRule="atLeast"/>
              <w:ind w:right="-180"/>
              <w:rPr>
                <w:szCs w:val="22"/>
              </w:rPr>
            </w:pPr>
            <w:r w:rsidRPr="00BC125E">
              <w:rPr>
                <w:szCs w:val="22"/>
              </w:rPr>
              <w:t>-</w:t>
            </w:r>
          </w:p>
        </w:tc>
        <w:tc>
          <w:tcPr>
            <w:tcW w:w="270" w:type="dxa"/>
            <w:shd w:val="clear" w:color="auto" w:fill="auto"/>
          </w:tcPr>
          <w:p w14:paraId="1752455F" w14:textId="77777777" w:rsidR="00B81B1D" w:rsidRPr="00BC125E" w:rsidRDefault="00B81B1D" w:rsidP="00B81B1D">
            <w:pPr>
              <w:tabs>
                <w:tab w:val="left" w:pos="227"/>
                <w:tab w:val="left" w:pos="454"/>
                <w:tab w:val="decimal" w:pos="6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szCs w:val="22"/>
              </w:rPr>
            </w:pPr>
          </w:p>
        </w:tc>
        <w:tc>
          <w:tcPr>
            <w:tcW w:w="1263" w:type="dxa"/>
            <w:tcBorders>
              <w:top w:val="single" w:sz="4" w:space="0" w:color="auto"/>
              <w:bottom w:val="single" w:sz="4" w:space="0" w:color="auto"/>
            </w:tcBorders>
          </w:tcPr>
          <w:p w14:paraId="4A3C08A1" w14:textId="17AD74F4" w:rsidR="00B81B1D" w:rsidRPr="00BC125E" w:rsidRDefault="00B81B1D" w:rsidP="00F37CDC">
            <w:pPr>
              <w:spacing w:line="240" w:lineRule="atLeast"/>
              <w:ind w:right="129"/>
              <w:jc w:val="center"/>
              <w:rPr>
                <w:szCs w:val="22"/>
              </w:rPr>
            </w:pPr>
            <w:r w:rsidRPr="00BC125E">
              <w:rPr>
                <w:szCs w:val="22"/>
              </w:rPr>
              <w:t>-</w:t>
            </w:r>
          </w:p>
        </w:tc>
      </w:tr>
      <w:tr w:rsidR="00B81B1D" w:rsidRPr="00944BA8" w14:paraId="2C99D75E" w14:textId="77777777" w:rsidTr="00E1463A">
        <w:trPr>
          <w:trHeight w:val="20"/>
        </w:trPr>
        <w:tc>
          <w:tcPr>
            <w:tcW w:w="4410" w:type="dxa"/>
            <w:shd w:val="clear" w:color="auto" w:fill="auto"/>
          </w:tcPr>
          <w:p w14:paraId="10F3D872" w14:textId="308875A4" w:rsidR="00B81B1D" w:rsidRPr="00BC125E" w:rsidRDefault="00B81B1D" w:rsidP="00B8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rPr>
            </w:pPr>
            <w:r w:rsidRPr="00BC125E">
              <w:rPr>
                <w:b/>
                <w:bCs/>
                <w:szCs w:val="22"/>
                <w:lang w:val="en-US"/>
              </w:rPr>
              <w:t>Total equity</w:t>
            </w:r>
          </w:p>
        </w:tc>
        <w:tc>
          <w:tcPr>
            <w:tcW w:w="360" w:type="dxa"/>
            <w:shd w:val="clear" w:color="auto" w:fill="auto"/>
          </w:tcPr>
          <w:p w14:paraId="75C3411D" w14:textId="77777777" w:rsidR="00B81B1D" w:rsidRPr="00BC125E" w:rsidRDefault="00B81B1D" w:rsidP="00B81B1D">
            <w:pPr>
              <w:shd w:val="clear" w:color="auto" w:fill="FFFFFF"/>
              <w:spacing w:line="240" w:lineRule="auto"/>
              <w:ind w:left="-79" w:right="-108"/>
              <w:jc w:val="center"/>
              <w:rPr>
                <w:i/>
                <w:iCs/>
                <w:szCs w:val="22"/>
                <w:lang w:val="en-US" w:bidi="th-TH"/>
              </w:rPr>
            </w:pPr>
          </w:p>
        </w:tc>
        <w:tc>
          <w:tcPr>
            <w:tcW w:w="236" w:type="dxa"/>
            <w:shd w:val="clear" w:color="auto" w:fill="auto"/>
          </w:tcPr>
          <w:p w14:paraId="5EA5DC1C" w14:textId="77777777" w:rsidR="00B81B1D" w:rsidRPr="00BC125E" w:rsidRDefault="00B81B1D" w:rsidP="00B8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1BFA11A4" w14:textId="1D64533F" w:rsidR="00B81B1D" w:rsidRPr="00BC125E" w:rsidRDefault="00B81B1D" w:rsidP="00B81B1D">
            <w:pPr>
              <w:tabs>
                <w:tab w:val="decimal" w:pos="790"/>
              </w:tabs>
              <w:spacing w:line="240" w:lineRule="atLeast"/>
              <w:ind w:right="-180"/>
              <w:rPr>
                <w:b/>
                <w:bCs/>
                <w:szCs w:val="22"/>
              </w:rPr>
            </w:pPr>
            <w:r w:rsidRPr="00BC125E">
              <w:rPr>
                <w:b/>
                <w:bCs/>
                <w:szCs w:val="22"/>
              </w:rPr>
              <w:t>24,998.55</w:t>
            </w:r>
          </w:p>
        </w:tc>
        <w:tc>
          <w:tcPr>
            <w:tcW w:w="270" w:type="dxa"/>
            <w:shd w:val="clear" w:color="auto" w:fill="auto"/>
          </w:tcPr>
          <w:p w14:paraId="63837088" w14:textId="77777777" w:rsidR="00B81B1D" w:rsidRPr="00BC125E" w:rsidRDefault="00B81B1D" w:rsidP="00B8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4480F4D6" w14:textId="0115EC72" w:rsidR="00B81B1D" w:rsidRPr="00BC125E" w:rsidRDefault="00B81B1D" w:rsidP="00B81B1D">
            <w:pPr>
              <w:tabs>
                <w:tab w:val="decimal" w:pos="790"/>
              </w:tabs>
              <w:spacing w:line="240" w:lineRule="atLeast"/>
              <w:ind w:right="-180"/>
              <w:rPr>
                <w:b/>
                <w:bCs/>
                <w:szCs w:val="22"/>
                <w:lang w:val="en-US" w:bidi="th-TH"/>
              </w:rPr>
            </w:pPr>
            <w:r w:rsidRPr="00BC125E">
              <w:rPr>
                <w:b/>
                <w:bCs/>
                <w:szCs w:val="22"/>
              </w:rPr>
              <w:t>11,996.96</w:t>
            </w:r>
          </w:p>
        </w:tc>
        <w:tc>
          <w:tcPr>
            <w:tcW w:w="270" w:type="dxa"/>
            <w:shd w:val="clear" w:color="auto" w:fill="auto"/>
          </w:tcPr>
          <w:p w14:paraId="223D9102" w14:textId="77777777" w:rsidR="00B81B1D" w:rsidRPr="00BC125E" w:rsidRDefault="00B81B1D" w:rsidP="00B81B1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EF0B658" w14:textId="0A64980E" w:rsidR="00B81B1D" w:rsidRPr="00BC125E" w:rsidRDefault="00B81B1D" w:rsidP="00547E1A">
            <w:pPr>
              <w:tabs>
                <w:tab w:val="decimal" w:pos="790"/>
              </w:tabs>
              <w:spacing w:line="240" w:lineRule="atLeast"/>
              <w:ind w:right="-180"/>
              <w:rPr>
                <w:b/>
                <w:bCs/>
                <w:color w:val="000000"/>
                <w:szCs w:val="22"/>
              </w:rPr>
            </w:pPr>
            <w:r w:rsidRPr="00BC125E">
              <w:rPr>
                <w:b/>
                <w:bCs/>
                <w:color w:val="000000"/>
                <w:szCs w:val="22"/>
              </w:rPr>
              <w:t>36,995.51</w:t>
            </w:r>
          </w:p>
        </w:tc>
        <w:tc>
          <w:tcPr>
            <w:tcW w:w="270" w:type="dxa"/>
            <w:shd w:val="clear" w:color="auto" w:fill="auto"/>
          </w:tcPr>
          <w:p w14:paraId="639025C8" w14:textId="77777777" w:rsidR="00B81B1D" w:rsidRPr="00BC125E" w:rsidRDefault="00B81B1D" w:rsidP="00B8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2C06655D" w14:textId="4D1EF1BB" w:rsidR="00B81B1D" w:rsidRPr="00BC125E" w:rsidRDefault="00B81B1D" w:rsidP="00547E1A">
            <w:pPr>
              <w:tabs>
                <w:tab w:val="decimal" w:pos="700"/>
              </w:tabs>
              <w:spacing w:line="240" w:lineRule="atLeast"/>
              <w:ind w:right="-180"/>
              <w:jc w:val="center"/>
              <w:rPr>
                <w:b/>
                <w:bCs/>
                <w:szCs w:val="22"/>
              </w:rPr>
            </w:pPr>
            <w:r w:rsidRPr="00BC125E">
              <w:rPr>
                <w:b/>
                <w:bCs/>
                <w:szCs w:val="22"/>
              </w:rPr>
              <w:t xml:space="preserve">  </w:t>
            </w:r>
            <w:r w:rsidR="00547E1A" w:rsidRPr="00BC125E">
              <w:rPr>
                <w:b/>
                <w:bCs/>
                <w:szCs w:val="22"/>
              </w:rPr>
              <w:t xml:space="preserve"> </w:t>
            </w:r>
            <w:r w:rsidRPr="00BC125E">
              <w:rPr>
                <w:b/>
                <w:bCs/>
                <w:szCs w:val="22"/>
              </w:rPr>
              <w:t>75,661.</w:t>
            </w:r>
            <w:r w:rsidRPr="00BC125E">
              <w:rPr>
                <w:b/>
                <w:bCs/>
                <w:szCs w:val="22"/>
                <w:lang w:val="en-US" w:bidi="th-TH"/>
              </w:rPr>
              <w:t>66</w:t>
            </w:r>
          </w:p>
        </w:tc>
        <w:tc>
          <w:tcPr>
            <w:tcW w:w="270" w:type="dxa"/>
            <w:shd w:val="clear" w:color="auto" w:fill="auto"/>
          </w:tcPr>
          <w:p w14:paraId="0C6B765B" w14:textId="77777777" w:rsidR="00B81B1D" w:rsidRPr="00BC125E" w:rsidRDefault="00B81B1D" w:rsidP="00B81B1D">
            <w:pPr>
              <w:tabs>
                <w:tab w:val="left" w:pos="227"/>
                <w:tab w:val="left" w:pos="454"/>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70" w:type="dxa"/>
            <w:tcBorders>
              <w:top w:val="single" w:sz="4" w:space="0" w:color="auto"/>
              <w:bottom w:val="single" w:sz="4" w:space="0" w:color="auto"/>
            </w:tcBorders>
            <w:shd w:val="clear" w:color="auto" w:fill="auto"/>
          </w:tcPr>
          <w:p w14:paraId="11A8452C" w14:textId="00167F3A" w:rsidR="00B81B1D" w:rsidRPr="00BC125E" w:rsidRDefault="00B81B1D" w:rsidP="00B81B1D">
            <w:pPr>
              <w:tabs>
                <w:tab w:val="decimal" w:pos="648"/>
              </w:tabs>
              <w:spacing w:line="240" w:lineRule="atLeast"/>
              <w:ind w:right="-180"/>
              <w:rPr>
                <w:b/>
                <w:bCs/>
                <w:szCs w:val="22"/>
              </w:rPr>
            </w:pPr>
            <w:r w:rsidRPr="00BC125E">
              <w:rPr>
                <w:b/>
                <w:bCs/>
                <w:szCs w:val="22"/>
              </w:rPr>
              <w:t>15,144.74</w:t>
            </w:r>
          </w:p>
        </w:tc>
        <w:tc>
          <w:tcPr>
            <w:tcW w:w="270" w:type="dxa"/>
            <w:shd w:val="clear" w:color="auto" w:fill="auto"/>
          </w:tcPr>
          <w:p w14:paraId="7F7260BA" w14:textId="77777777" w:rsidR="00B81B1D" w:rsidRPr="00BC125E" w:rsidRDefault="00B81B1D" w:rsidP="00B81B1D">
            <w:pPr>
              <w:tabs>
                <w:tab w:val="left" w:pos="227"/>
                <w:tab w:val="left" w:pos="454"/>
                <w:tab w:val="decimal" w:pos="6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b/>
                <w:bCs/>
                <w:szCs w:val="22"/>
              </w:rPr>
            </w:pPr>
          </w:p>
        </w:tc>
        <w:tc>
          <w:tcPr>
            <w:tcW w:w="1263" w:type="dxa"/>
            <w:tcBorders>
              <w:top w:val="single" w:sz="4" w:space="0" w:color="auto"/>
              <w:bottom w:val="single" w:sz="4" w:space="0" w:color="auto"/>
            </w:tcBorders>
          </w:tcPr>
          <w:p w14:paraId="61F5C52A" w14:textId="2A587C12" w:rsidR="00B81B1D" w:rsidRPr="00BC125E" w:rsidRDefault="00B81B1D" w:rsidP="007C1ABB">
            <w:pPr>
              <w:spacing w:line="240" w:lineRule="atLeast"/>
              <w:ind w:right="40"/>
              <w:jc w:val="right"/>
              <w:rPr>
                <w:b/>
                <w:bCs/>
                <w:szCs w:val="22"/>
              </w:rPr>
            </w:pPr>
            <w:r w:rsidRPr="00BC125E">
              <w:rPr>
                <w:b/>
                <w:bCs/>
                <w:szCs w:val="22"/>
              </w:rPr>
              <w:t>90,806.40</w:t>
            </w:r>
          </w:p>
        </w:tc>
      </w:tr>
      <w:tr w:rsidR="00E1463A" w:rsidRPr="00944BA8" w14:paraId="7EFAEB5B" w14:textId="77777777" w:rsidTr="00E1463A">
        <w:trPr>
          <w:trHeight w:val="20"/>
        </w:trPr>
        <w:tc>
          <w:tcPr>
            <w:tcW w:w="4410" w:type="dxa"/>
            <w:shd w:val="clear" w:color="auto" w:fill="auto"/>
          </w:tcPr>
          <w:p w14:paraId="4D5CDA20"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BC125E">
              <w:rPr>
                <w:b/>
                <w:bCs/>
                <w:szCs w:val="22"/>
                <w:lang w:val="en-US"/>
              </w:rPr>
              <w:t>Total liabilities and equity</w:t>
            </w:r>
          </w:p>
        </w:tc>
        <w:tc>
          <w:tcPr>
            <w:tcW w:w="360" w:type="dxa"/>
            <w:shd w:val="clear" w:color="auto" w:fill="auto"/>
          </w:tcPr>
          <w:p w14:paraId="7E28D30B" w14:textId="77777777" w:rsidR="00E1463A" w:rsidRPr="00BC125E" w:rsidRDefault="00E1463A" w:rsidP="00E1463A">
            <w:pPr>
              <w:shd w:val="clear" w:color="auto" w:fill="FFFFFF"/>
              <w:spacing w:line="240" w:lineRule="auto"/>
              <w:ind w:left="-79" w:right="-108"/>
              <w:jc w:val="center"/>
              <w:rPr>
                <w:i/>
                <w:iCs/>
                <w:szCs w:val="22"/>
                <w:lang w:val="en-US" w:bidi="th-TH"/>
              </w:rPr>
            </w:pPr>
          </w:p>
        </w:tc>
        <w:tc>
          <w:tcPr>
            <w:tcW w:w="236" w:type="dxa"/>
            <w:shd w:val="clear" w:color="auto" w:fill="auto"/>
          </w:tcPr>
          <w:p w14:paraId="7F3537EA"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37AF1401" w14:textId="77777777" w:rsidR="00E1463A" w:rsidRPr="00BC125E" w:rsidRDefault="00E1463A" w:rsidP="00E1463A">
            <w:pPr>
              <w:tabs>
                <w:tab w:val="decimal" w:pos="790"/>
              </w:tabs>
              <w:spacing w:line="240" w:lineRule="atLeast"/>
              <w:ind w:right="-180"/>
              <w:rPr>
                <w:b/>
                <w:bCs/>
                <w:szCs w:val="22"/>
                <w:lang w:val="en-US" w:bidi="th-TH"/>
              </w:rPr>
            </w:pPr>
            <w:r w:rsidRPr="00BC125E">
              <w:rPr>
                <w:b/>
                <w:bCs/>
                <w:szCs w:val="22"/>
              </w:rPr>
              <w:t>93,067.16</w:t>
            </w:r>
          </w:p>
        </w:tc>
        <w:tc>
          <w:tcPr>
            <w:tcW w:w="270" w:type="dxa"/>
            <w:shd w:val="clear" w:color="auto" w:fill="auto"/>
          </w:tcPr>
          <w:p w14:paraId="529F37EA"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4130E5C6" w14:textId="411C79BA" w:rsidR="00E1463A" w:rsidRPr="00BC125E" w:rsidRDefault="00E1463A" w:rsidP="00E1463A">
            <w:pPr>
              <w:tabs>
                <w:tab w:val="decimal" w:pos="790"/>
              </w:tabs>
              <w:spacing w:line="240" w:lineRule="atLeast"/>
              <w:ind w:right="-180"/>
              <w:rPr>
                <w:b/>
                <w:bCs/>
                <w:szCs w:val="22"/>
                <w:lang w:val="en-US" w:bidi="th-TH"/>
              </w:rPr>
            </w:pPr>
            <w:r w:rsidRPr="00BC125E">
              <w:rPr>
                <w:b/>
                <w:bCs/>
                <w:szCs w:val="22"/>
              </w:rPr>
              <w:t>23,012.38</w:t>
            </w:r>
          </w:p>
        </w:tc>
        <w:tc>
          <w:tcPr>
            <w:tcW w:w="270" w:type="dxa"/>
            <w:shd w:val="clear" w:color="auto" w:fill="auto"/>
          </w:tcPr>
          <w:p w14:paraId="0BEBA7A3"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tcPr>
          <w:p w14:paraId="6A8ACF5C" w14:textId="502A0649" w:rsidR="00E1463A" w:rsidRPr="00BC125E" w:rsidRDefault="00E1463A" w:rsidP="00547E1A">
            <w:pPr>
              <w:tabs>
                <w:tab w:val="decimal" w:pos="790"/>
              </w:tabs>
              <w:spacing w:line="240" w:lineRule="atLeast"/>
              <w:ind w:right="-180"/>
              <w:rPr>
                <w:b/>
                <w:bCs/>
                <w:color w:val="000000"/>
                <w:szCs w:val="22"/>
              </w:rPr>
            </w:pPr>
            <w:r w:rsidRPr="00BC125E">
              <w:rPr>
                <w:b/>
                <w:bCs/>
                <w:color w:val="000000"/>
                <w:szCs w:val="22"/>
              </w:rPr>
              <w:t>116,079.54</w:t>
            </w:r>
          </w:p>
        </w:tc>
        <w:tc>
          <w:tcPr>
            <w:tcW w:w="270" w:type="dxa"/>
            <w:shd w:val="clear" w:color="auto" w:fill="auto"/>
          </w:tcPr>
          <w:p w14:paraId="6A41F0A2"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7EB96C7C" w14:textId="372C7DEF" w:rsidR="00E1463A" w:rsidRPr="00BC125E" w:rsidRDefault="00547E1A" w:rsidP="00E1463A">
            <w:pPr>
              <w:tabs>
                <w:tab w:val="decimal" w:pos="700"/>
              </w:tabs>
              <w:spacing w:line="240" w:lineRule="atLeast"/>
              <w:ind w:right="-180"/>
              <w:jc w:val="center"/>
              <w:rPr>
                <w:b/>
                <w:bCs/>
                <w:szCs w:val="22"/>
                <w:lang w:val="en-US" w:bidi="th-TH"/>
              </w:rPr>
            </w:pPr>
            <w:r w:rsidRPr="00BC125E">
              <w:rPr>
                <w:b/>
                <w:bCs/>
                <w:szCs w:val="22"/>
              </w:rPr>
              <w:t xml:space="preserve"> </w:t>
            </w:r>
            <w:r w:rsidR="00E1463A" w:rsidRPr="00BC125E">
              <w:rPr>
                <w:b/>
                <w:bCs/>
                <w:szCs w:val="22"/>
              </w:rPr>
              <w:t>109,157.86</w:t>
            </w:r>
          </w:p>
        </w:tc>
        <w:tc>
          <w:tcPr>
            <w:tcW w:w="270" w:type="dxa"/>
            <w:shd w:val="clear" w:color="auto" w:fill="auto"/>
          </w:tcPr>
          <w:p w14:paraId="2A83D7FF" w14:textId="77777777" w:rsidR="00E1463A" w:rsidRPr="00BC125E" w:rsidRDefault="00E1463A" w:rsidP="00E14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shd w:val="clear" w:color="auto" w:fill="auto"/>
          </w:tcPr>
          <w:p w14:paraId="1F020A5C" w14:textId="77777777" w:rsidR="00E1463A" w:rsidRPr="00BC125E" w:rsidRDefault="00E1463A" w:rsidP="00E1463A">
            <w:pPr>
              <w:tabs>
                <w:tab w:val="decimal" w:pos="648"/>
              </w:tabs>
              <w:spacing w:line="240" w:lineRule="atLeast"/>
              <w:ind w:right="-180"/>
              <w:rPr>
                <w:b/>
                <w:bCs/>
                <w:szCs w:val="22"/>
              </w:rPr>
            </w:pPr>
            <w:r w:rsidRPr="00BC125E">
              <w:rPr>
                <w:b/>
                <w:bCs/>
                <w:szCs w:val="22"/>
              </w:rPr>
              <w:t>27,335.46</w:t>
            </w:r>
          </w:p>
        </w:tc>
        <w:tc>
          <w:tcPr>
            <w:tcW w:w="270" w:type="dxa"/>
            <w:shd w:val="clear" w:color="auto" w:fill="auto"/>
          </w:tcPr>
          <w:p w14:paraId="2C543228" w14:textId="77777777" w:rsidR="00E1463A" w:rsidRPr="00BC125E" w:rsidRDefault="00E1463A" w:rsidP="00E14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top w:val="single" w:sz="4" w:space="0" w:color="auto"/>
              <w:bottom w:val="double" w:sz="4" w:space="0" w:color="auto"/>
            </w:tcBorders>
          </w:tcPr>
          <w:p w14:paraId="3514EDFE" w14:textId="77777777" w:rsidR="00E1463A" w:rsidRPr="00BC125E" w:rsidRDefault="00E1463A" w:rsidP="00F37CDC">
            <w:pPr>
              <w:tabs>
                <w:tab w:val="decimal" w:pos="833"/>
              </w:tabs>
              <w:spacing w:line="240" w:lineRule="atLeast"/>
              <w:ind w:left="-110" w:right="39"/>
              <w:rPr>
                <w:b/>
                <w:bCs/>
                <w:szCs w:val="22"/>
              </w:rPr>
            </w:pPr>
            <w:r w:rsidRPr="00BC125E">
              <w:rPr>
                <w:b/>
                <w:bCs/>
                <w:szCs w:val="22"/>
              </w:rPr>
              <w:t>136,493.32</w:t>
            </w:r>
          </w:p>
        </w:tc>
      </w:tr>
      <w:tr w:rsidR="0064199A" w:rsidRPr="00944BA8" w14:paraId="50C0CE7A" w14:textId="77777777" w:rsidTr="000C36C4">
        <w:trPr>
          <w:trHeight w:val="20"/>
        </w:trPr>
        <w:tc>
          <w:tcPr>
            <w:tcW w:w="4410" w:type="dxa"/>
            <w:shd w:val="clear" w:color="auto" w:fill="auto"/>
          </w:tcPr>
          <w:p w14:paraId="7B240A33"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shd w:val="clear" w:color="auto" w:fill="auto"/>
          </w:tcPr>
          <w:p w14:paraId="30A84861" w14:textId="77777777" w:rsidR="0064199A" w:rsidRPr="00944BA8" w:rsidRDefault="0064199A" w:rsidP="000C36C4">
            <w:pPr>
              <w:shd w:val="clear" w:color="auto" w:fill="FFFFFF"/>
              <w:spacing w:line="240" w:lineRule="auto"/>
              <w:ind w:left="-79" w:right="-108"/>
              <w:jc w:val="center"/>
              <w:rPr>
                <w:i/>
                <w:iCs/>
                <w:szCs w:val="22"/>
                <w:lang w:val="en-US" w:bidi="th-TH"/>
              </w:rPr>
            </w:pPr>
          </w:p>
        </w:tc>
        <w:tc>
          <w:tcPr>
            <w:tcW w:w="236" w:type="dxa"/>
            <w:shd w:val="clear" w:color="auto" w:fill="auto"/>
          </w:tcPr>
          <w:p w14:paraId="42ED82D6"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2CC11E2A"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7AF039C"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602A1CAF"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A9B5B70"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450FA6D0"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47F4C36" w14:textId="77777777" w:rsidR="0064199A" w:rsidRPr="00944BA8" w:rsidRDefault="0064199A" w:rsidP="000C36C4">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229B7482"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0D15E3E" w14:textId="77777777" w:rsidR="0064199A" w:rsidRPr="00944BA8" w:rsidRDefault="0064199A" w:rsidP="000C36C4">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shd w:val="clear" w:color="auto" w:fill="auto"/>
            <w:vAlign w:val="bottom"/>
          </w:tcPr>
          <w:p w14:paraId="3B194126"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2E5135D" w14:textId="77777777" w:rsidR="0064199A" w:rsidRPr="00944BA8" w:rsidRDefault="0064199A" w:rsidP="000C36C4">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3924B858" w14:textId="77777777" w:rsidR="0064199A" w:rsidRPr="00944BA8"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szCs w:val="22"/>
                <w:lang w:val="en-US" w:bidi="th-TH"/>
              </w:rPr>
            </w:pPr>
          </w:p>
        </w:tc>
      </w:tr>
    </w:tbl>
    <w:p w14:paraId="18362637" w14:textId="77777777" w:rsidR="0064199A" w:rsidRPr="00944BA8"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7064CEE4" w14:textId="77777777" w:rsidR="0064199A" w:rsidRPr="00944BA8"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6661E288" w14:textId="77777777" w:rsidR="0064199A" w:rsidRPr="00944BA8" w:rsidRDefault="0064199A" w:rsidP="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hint="cs"/>
          <w:szCs w:val="22"/>
          <w:cs/>
          <w:lang w:val="en-US" w:bidi="th-TH"/>
        </w:rPr>
        <w:sectPr w:rsidR="0064199A" w:rsidRPr="00944BA8" w:rsidSect="002F39D7">
          <w:headerReference w:type="default" r:id="rId12"/>
          <w:pgSz w:w="16840" w:h="11907" w:orient="landscape" w:code="9"/>
          <w:pgMar w:top="1152" w:right="691" w:bottom="927" w:left="576" w:header="720" w:footer="720" w:gutter="0"/>
          <w:cols w:space="720"/>
          <w:docGrid w:linePitch="299"/>
        </w:sectPr>
      </w:pPr>
    </w:p>
    <w:bookmarkEnd w:id="9"/>
    <w:tbl>
      <w:tblPr>
        <w:tblW w:w="9720" w:type="dxa"/>
        <w:tblInd w:w="450" w:type="dxa"/>
        <w:tblLayout w:type="fixed"/>
        <w:tblLook w:val="01E0" w:firstRow="1" w:lastRow="1" w:firstColumn="1" w:lastColumn="1" w:noHBand="0" w:noVBand="0"/>
      </w:tblPr>
      <w:tblGrid>
        <w:gridCol w:w="5310"/>
        <w:gridCol w:w="585"/>
        <w:gridCol w:w="1182"/>
        <w:gridCol w:w="236"/>
        <w:gridCol w:w="1077"/>
        <w:gridCol w:w="236"/>
        <w:gridCol w:w="1094"/>
      </w:tblGrid>
      <w:tr w:rsidR="0064199A" w:rsidRPr="00955149" w14:paraId="6229FE3B" w14:textId="77777777" w:rsidTr="000C36C4">
        <w:trPr>
          <w:trHeight w:val="20"/>
          <w:tblHeader/>
        </w:trPr>
        <w:tc>
          <w:tcPr>
            <w:tcW w:w="5895" w:type="dxa"/>
            <w:gridSpan w:val="2"/>
            <w:shd w:val="clear" w:color="auto" w:fill="auto"/>
          </w:tcPr>
          <w:p w14:paraId="543C7636" w14:textId="77777777" w:rsidR="0064199A" w:rsidRPr="00967F58" w:rsidRDefault="0064199A" w:rsidP="00BC125E">
            <w:pPr>
              <w:pStyle w:val="acctfourfigures"/>
              <w:shd w:val="clear" w:color="auto" w:fill="FFFFFF"/>
              <w:tabs>
                <w:tab w:val="clear" w:pos="765"/>
              </w:tabs>
              <w:spacing w:line="235" w:lineRule="auto"/>
              <w:ind w:right="-108"/>
              <w:rPr>
                <w:rFonts w:cstheme="minorBidi" w:hint="cs"/>
                <w:b/>
                <w:bCs/>
                <w:i/>
                <w:iCs/>
                <w:szCs w:val="22"/>
                <w:lang w:val="en-US" w:bidi="th-TH"/>
              </w:rPr>
            </w:pPr>
          </w:p>
        </w:tc>
        <w:tc>
          <w:tcPr>
            <w:tcW w:w="3825" w:type="dxa"/>
            <w:gridSpan w:val="5"/>
            <w:vAlign w:val="bottom"/>
          </w:tcPr>
          <w:p w14:paraId="2E8FEAA8" w14:textId="77777777" w:rsidR="0064199A" w:rsidRPr="00955149" w:rsidRDefault="0064199A" w:rsidP="00BC125E">
            <w:pPr>
              <w:pStyle w:val="acctfourfigures"/>
              <w:shd w:val="clear" w:color="auto" w:fill="FFFFFF"/>
              <w:tabs>
                <w:tab w:val="clear" w:pos="765"/>
              </w:tabs>
              <w:spacing w:line="235" w:lineRule="auto"/>
              <w:ind w:left="-79" w:right="-108"/>
              <w:jc w:val="center"/>
              <w:rPr>
                <w:b/>
                <w:bCs/>
                <w:szCs w:val="22"/>
                <w:lang w:val="en-US" w:bidi="th-TH"/>
              </w:rPr>
            </w:pPr>
            <w:r w:rsidRPr="00955149">
              <w:rPr>
                <w:b/>
                <w:bCs/>
                <w:szCs w:val="22"/>
                <w:lang w:val="en-US" w:bidi="th-TH"/>
              </w:rPr>
              <w:t>Consolidated</w:t>
            </w:r>
            <w:r w:rsidRPr="00955149">
              <w:rPr>
                <w:b/>
                <w:bCs/>
                <w:szCs w:val="22"/>
                <w:lang w:val="en-US"/>
              </w:rPr>
              <w:t xml:space="preserve"> financial statements</w:t>
            </w:r>
          </w:p>
        </w:tc>
      </w:tr>
      <w:tr w:rsidR="0064199A" w:rsidRPr="00955149" w14:paraId="033B8748" w14:textId="77777777" w:rsidTr="00F6763A">
        <w:trPr>
          <w:trHeight w:val="20"/>
          <w:tblHeader/>
        </w:trPr>
        <w:tc>
          <w:tcPr>
            <w:tcW w:w="5310" w:type="dxa"/>
            <w:shd w:val="clear" w:color="auto" w:fill="auto"/>
            <w:vAlign w:val="bottom"/>
          </w:tcPr>
          <w:p w14:paraId="000AF70D" w14:textId="77777777" w:rsidR="0064199A" w:rsidRPr="00955149" w:rsidRDefault="0064199A" w:rsidP="00BC125E">
            <w:pPr>
              <w:shd w:val="clear" w:color="auto" w:fill="FFFFFF"/>
              <w:tabs>
                <w:tab w:val="left" w:pos="4014"/>
              </w:tabs>
              <w:spacing w:line="235" w:lineRule="auto"/>
              <w:rPr>
                <w:b/>
                <w:bCs/>
                <w:i/>
                <w:iCs/>
                <w:szCs w:val="22"/>
                <w:lang w:val="en-US"/>
              </w:rPr>
            </w:pPr>
            <w:r w:rsidRPr="00955149">
              <w:rPr>
                <w:b/>
                <w:bCs/>
                <w:i/>
                <w:iCs/>
                <w:szCs w:val="22"/>
                <w:lang w:val="en-US"/>
              </w:rPr>
              <w:t xml:space="preserve">Statement of comprehensive income for the year </w:t>
            </w:r>
          </w:p>
          <w:p w14:paraId="3FB46A7D" w14:textId="77777777" w:rsidR="0064199A" w:rsidRPr="00955149" w:rsidRDefault="0064199A" w:rsidP="00BC125E">
            <w:pPr>
              <w:shd w:val="clear" w:color="auto" w:fill="FFFFFF"/>
              <w:tabs>
                <w:tab w:val="left" w:pos="4014"/>
              </w:tabs>
              <w:spacing w:line="235" w:lineRule="auto"/>
              <w:rPr>
                <w:szCs w:val="22"/>
                <w:rtl/>
                <w:cs/>
                <w:lang w:val="en-US"/>
              </w:rPr>
            </w:pPr>
            <w:r w:rsidRPr="00955149">
              <w:rPr>
                <w:b/>
                <w:bCs/>
                <w:i/>
                <w:iCs/>
                <w:szCs w:val="22"/>
                <w:lang w:val="en-US"/>
              </w:rPr>
              <w:t xml:space="preserve">   ended 31 December 2019</w:t>
            </w:r>
          </w:p>
        </w:tc>
        <w:tc>
          <w:tcPr>
            <w:tcW w:w="585" w:type="dxa"/>
          </w:tcPr>
          <w:p w14:paraId="0766232B" w14:textId="77777777" w:rsidR="0064199A" w:rsidRPr="00955149" w:rsidRDefault="0064199A" w:rsidP="00BC125E">
            <w:pPr>
              <w:pStyle w:val="acctfourfigures"/>
              <w:shd w:val="clear" w:color="auto" w:fill="FFFFFF"/>
              <w:tabs>
                <w:tab w:val="clear" w:pos="765"/>
              </w:tabs>
              <w:spacing w:line="235" w:lineRule="auto"/>
              <w:ind w:left="-79" w:right="-115"/>
              <w:jc w:val="center"/>
              <w:rPr>
                <w:i/>
                <w:iCs/>
                <w:szCs w:val="22"/>
                <w:lang w:val="en-US" w:bidi="th-TH"/>
              </w:rPr>
            </w:pPr>
          </w:p>
          <w:p w14:paraId="745FDCFE" w14:textId="77777777" w:rsidR="0064199A" w:rsidRPr="00955149" w:rsidRDefault="0064199A" w:rsidP="00BC125E">
            <w:pPr>
              <w:pStyle w:val="acctfourfigures"/>
              <w:shd w:val="clear" w:color="auto" w:fill="FFFFFF"/>
              <w:tabs>
                <w:tab w:val="clear" w:pos="765"/>
              </w:tabs>
              <w:spacing w:line="235" w:lineRule="auto"/>
              <w:ind w:left="-79" w:right="-115"/>
              <w:jc w:val="center"/>
              <w:rPr>
                <w:i/>
                <w:iCs/>
                <w:szCs w:val="22"/>
                <w:cs/>
                <w:lang w:val="en-US" w:bidi="th-TH"/>
              </w:rPr>
            </w:pPr>
          </w:p>
        </w:tc>
        <w:tc>
          <w:tcPr>
            <w:tcW w:w="1182" w:type="dxa"/>
            <w:vAlign w:val="bottom"/>
          </w:tcPr>
          <w:p w14:paraId="1CADFB34" w14:textId="77777777" w:rsidR="0064199A" w:rsidRPr="00955149" w:rsidRDefault="0064199A" w:rsidP="00BC125E">
            <w:pPr>
              <w:pStyle w:val="acctfourfigures"/>
              <w:shd w:val="clear" w:color="auto" w:fill="FFFFFF"/>
              <w:tabs>
                <w:tab w:val="clear" w:pos="765"/>
              </w:tabs>
              <w:spacing w:line="235" w:lineRule="auto"/>
              <w:ind w:left="-79" w:right="-115"/>
              <w:jc w:val="center"/>
              <w:rPr>
                <w:szCs w:val="22"/>
                <w:cs/>
                <w:lang w:val="en-US" w:bidi="th-TH"/>
              </w:rPr>
            </w:pPr>
            <w:r w:rsidRPr="00955149">
              <w:rPr>
                <w:szCs w:val="22"/>
                <w:lang w:val="en-US"/>
              </w:rPr>
              <w:t>Previous reported</w:t>
            </w:r>
          </w:p>
        </w:tc>
        <w:tc>
          <w:tcPr>
            <w:tcW w:w="236" w:type="dxa"/>
            <w:vAlign w:val="bottom"/>
          </w:tcPr>
          <w:p w14:paraId="598AC857" w14:textId="77777777" w:rsidR="0064199A" w:rsidRPr="00955149" w:rsidRDefault="0064199A" w:rsidP="00BC125E">
            <w:pPr>
              <w:pStyle w:val="acctfourfigures"/>
              <w:shd w:val="clear" w:color="auto" w:fill="FFFFFF"/>
              <w:tabs>
                <w:tab w:val="clear" w:pos="765"/>
              </w:tabs>
              <w:spacing w:line="235" w:lineRule="auto"/>
              <w:ind w:left="-79" w:right="-115"/>
              <w:jc w:val="center"/>
              <w:rPr>
                <w:szCs w:val="22"/>
                <w:cs/>
                <w:lang w:val="en-US" w:bidi="th-TH"/>
              </w:rPr>
            </w:pPr>
          </w:p>
        </w:tc>
        <w:tc>
          <w:tcPr>
            <w:tcW w:w="1077" w:type="dxa"/>
            <w:vAlign w:val="bottom"/>
          </w:tcPr>
          <w:p w14:paraId="3C349243" w14:textId="77777777" w:rsidR="0064199A" w:rsidRPr="00955149" w:rsidRDefault="0064199A" w:rsidP="00BC125E">
            <w:pPr>
              <w:pStyle w:val="acctfourfigures"/>
              <w:shd w:val="clear" w:color="auto" w:fill="FFFFFF"/>
              <w:tabs>
                <w:tab w:val="clear" w:pos="765"/>
              </w:tabs>
              <w:spacing w:line="235" w:lineRule="auto"/>
              <w:ind w:left="-79" w:right="-115"/>
              <w:jc w:val="center"/>
              <w:rPr>
                <w:szCs w:val="22"/>
                <w:cs/>
                <w:lang w:val="en-US" w:bidi="th-TH"/>
              </w:rPr>
            </w:pPr>
            <w:r w:rsidRPr="00955149">
              <w:rPr>
                <w:szCs w:val="22"/>
                <w:lang w:val="en-US"/>
              </w:rPr>
              <w:t>Adjustment</w:t>
            </w:r>
          </w:p>
        </w:tc>
        <w:tc>
          <w:tcPr>
            <w:tcW w:w="236" w:type="dxa"/>
            <w:vAlign w:val="bottom"/>
          </w:tcPr>
          <w:p w14:paraId="47DBFA51" w14:textId="77777777" w:rsidR="0064199A" w:rsidRPr="00955149" w:rsidRDefault="0064199A" w:rsidP="00BC125E">
            <w:pPr>
              <w:pStyle w:val="acctfourfigures"/>
              <w:shd w:val="clear" w:color="auto" w:fill="FFFFFF"/>
              <w:tabs>
                <w:tab w:val="clear" w:pos="765"/>
              </w:tabs>
              <w:spacing w:line="235" w:lineRule="auto"/>
              <w:ind w:left="-79" w:right="-115"/>
              <w:jc w:val="center"/>
              <w:rPr>
                <w:szCs w:val="22"/>
                <w:cs/>
                <w:lang w:val="en-US" w:bidi="th-TH"/>
              </w:rPr>
            </w:pPr>
          </w:p>
        </w:tc>
        <w:tc>
          <w:tcPr>
            <w:tcW w:w="1094" w:type="dxa"/>
            <w:vAlign w:val="bottom"/>
          </w:tcPr>
          <w:p w14:paraId="5D1ED76E" w14:textId="77777777" w:rsidR="0064199A" w:rsidRPr="00955149" w:rsidRDefault="0064199A" w:rsidP="00BC125E">
            <w:pPr>
              <w:pStyle w:val="acctfourfigures"/>
              <w:shd w:val="clear" w:color="auto" w:fill="FFFFFF"/>
              <w:tabs>
                <w:tab w:val="clear" w:pos="765"/>
              </w:tabs>
              <w:spacing w:line="235" w:lineRule="auto"/>
              <w:ind w:left="-79" w:right="-115"/>
              <w:jc w:val="center"/>
              <w:rPr>
                <w:szCs w:val="22"/>
                <w:cs/>
                <w:lang w:val="en-US" w:bidi="th-TH"/>
              </w:rPr>
            </w:pPr>
            <w:r w:rsidRPr="00955149">
              <w:rPr>
                <w:szCs w:val="22"/>
                <w:lang w:val="en-US" w:bidi="th-TH"/>
              </w:rPr>
              <w:t>As adjusted</w:t>
            </w:r>
          </w:p>
        </w:tc>
      </w:tr>
      <w:tr w:rsidR="0064199A" w:rsidRPr="00955149" w14:paraId="2E4CBC0F" w14:textId="77777777" w:rsidTr="00EA6681">
        <w:trPr>
          <w:trHeight w:val="20"/>
          <w:tblHeader/>
        </w:trPr>
        <w:tc>
          <w:tcPr>
            <w:tcW w:w="5310" w:type="dxa"/>
            <w:shd w:val="clear" w:color="auto" w:fill="auto"/>
          </w:tcPr>
          <w:p w14:paraId="1DC19359" w14:textId="77777777" w:rsidR="0064199A" w:rsidRPr="00955149" w:rsidRDefault="0064199A" w:rsidP="00BC125E">
            <w:pPr>
              <w:shd w:val="clear" w:color="auto" w:fill="FFFFFF"/>
              <w:tabs>
                <w:tab w:val="left" w:pos="4014"/>
              </w:tabs>
              <w:spacing w:line="235" w:lineRule="auto"/>
              <w:ind w:right="-115"/>
              <w:rPr>
                <w:szCs w:val="22"/>
                <w:lang w:val="en-US"/>
              </w:rPr>
            </w:pPr>
          </w:p>
        </w:tc>
        <w:tc>
          <w:tcPr>
            <w:tcW w:w="585" w:type="dxa"/>
            <w:vAlign w:val="bottom"/>
          </w:tcPr>
          <w:p w14:paraId="263E8E09" w14:textId="77777777" w:rsidR="0064199A" w:rsidRPr="00955149" w:rsidRDefault="0064199A" w:rsidP="00BC125E">
            <w:pPr>
              <w:pStyle w:val="acctfourfigures"/>
              <w:shd w:val="clear" w:color="auto" w:fill="FFFFFF"/>
              <w:tabs>
                <w:tab w:val="clear" w:pos="765"/>
              </w:tabs>
              <w:spacing w:line="235" w:lineRule="auto"/>
              <w:ind w:left="-79" w:right="-115"/>
              <w:jc w:val="center"/>
              <w:rPr>
                <w:i/>
                <w:iCs/>
                <w:szCs w:val="22"/>
                <w:lang w:val="en-US" w:bidi="th-TH"/>
              </w:rPr>
            </w:pPr>
          </w:p>
        </w:tc>
        <w:tc>
          <w:tcPr>
            <w:tcW w:w="3825" w:type="dxa"/>
            <w:gridSpan w:val="5"/>
            <w:vAlign w:val="bottom"/>
          </w:tcPr>
          <w:p w14:paraId="48DBAB70" w14:textId="77777777" w:rsidR="0064199A" w:rsidRPr="00955149" w:rsidRDefault="0064199A" w:rsidP="00BC125E">
            <w:pPr>
              <w:pStyle w:val="acctfourfigures"/>
              <w:shd w:val="clear" w:color="auto" w:fill="FFFFFF"/>
              <w:tabs>
                <w:tab w:val="clear" w:pos="765"/>
              </w:tabs>
              <w:spacing w:line="235" w:lineRule="auto"/>
              <w:ind w:left="-79" w:right="-115"/>
              <w:jc w:val="center"/>
              <w:rPr>
                <w:i/>
                <w:iCs/>
                <w:szCs w:val="22"/>
                <w:cs/>
                <w:lang w:val="en-US" w:bidi="th-TH"/>
              </w:rPr>
            </w:pPr>
            <w:r w:rsidRPr="00955149">
              <w:rPr>
                <w:i/>
                <w:iCs/>
                <w:szCs w:val="22"/>
                <w:lang w:val="en-US" w:bidi="th-TH"/>
              </w:rPr>
              <w:t>(in million Baht)</w:t>
            </w:r>
          </w:p>
        </w:tc>
      </w:tr>
      <w:tr w:rsidR="0064199A" w:rsidRPr="00955149" w14:paraId="04ACB276" w14:textId="77777777" w:rsidTr="00F6763A">
        <w:trPr>
          <w:trHeight w:val="20"/>
        </w:trPr>
        <w:tc>
          <w:tcPr>
            <w:tcW w:w="5310" w:type="dxa"/>
            <w:shd w:val="clear" w:color="auto" w:fill="auto"/>
            <w:vAlign w:val="center"/>
          </w:tcPr>
          <w:p w14:paraId="50D75328" w14:textId="77777777" w:rsidR="0064199A" w:rsidRPr="00955149" w:rsidRDefault="0064199A" w:rsidP="00BC12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955149">
              <w:rPr>
                <w:rFonts w:cs="Times New Roman"/>
                <w:b/>
                <w:bCs/>
                <w:i/>
                <w:iCs/>
              </w:rPr>
              <w:t>Revenue</w:t>
            </w:r>
          </w:p>
        </w:tc>
        <w:tc>
          <w:tcPr>
            <w:tcW w:w="585" w:type="dxa"/>
            <w:vAlign w:val="center"/>
          </w:tcPr>
          <w:p w14:paraId="6F9DF8D9" w14:textId="77777777" w:rsidR="0064199A" w:rsidRPr="00955149" w:rsidRDefault="0064199A" w:rsidP="00BC125E">
            <w:pPr>
              <w:pStyle w:val="acctfourfigures"/>
              <w:shd w:val="clear" w:color="auto" w:fill="FFFFFF"/>
              <w:tabs>
                <w:tab w:val="clear" w:pos="765"/>
              </w:tabs>
              <w:spacing w:line="235" w:lineRule="auto"/>
              <w:ind w:left="-79" w:right="-108"/>
              <w:jc w:val="center"/>
              <w:rPr>
                <w:szCs w:val="22"/>
                <w:lang w:val="en-US" w:bidi="th-TH"/>
              </w:rPr>
            </w:pPr>
          </w:p>
        </w:tc>
        <w:tc>
          <w:tcPr>
            <w:tcW w:w="1182" w:type="dxa"/>
            <w:vAlign w:val="center"/>
          </w:tcPr>
          <w:p w14:paraId="1A609C70" w14:textId="77777777" w:rsidR="0064199A" w:rsidRPr="00955149" w:rsidRDefault="0064199A" w:rsidP="00BC125E">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075E350E" w14:textId="77777777" w:rsidR="0064199A" w:rsidRPr="00955149" w:rsidRDefault="0064199A" w:rsidP="00BC125E">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44260EB0" w14:textId="77777777" w:rsidR="0064199A" w:rsidRPr="00955149" w:rsidRDefault="0064199A" w:rsidP="00BC125E">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030E3D0C" w14:textId="77777777" w:rsidR="0064199A" w:rsidRPr="00955149" w:rsidRDefault="0064199A" w:rsidP="00BC125E">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5448B74C" w14:textId="77777777" w:rsidR="0064199A" w:rsidRPr="00955149" w:rsidRDefault="0064199A" w:rsidP="00BC125E">
            <w:pPr>
              <w:pStyle w:val="acctfourfigures"/>
              <w:shd w:val="clear" w:color="auto" w:fill="FFFFFF"/>
              <w:tabs>
                <w:tab w:val="clear" w:pos="765"/>
                <w:tab w:val="decimal" w:pos="612"/>
              </w:tabs>
              <w:spacing w:line="235" w:lineRule="auto"/>
              <w:ind w:left="-79" w:right="-108"/>
              <w:rPr>
                <w:szCs w:val="22"/>
                <w:lang w:val="en-US"/>
              </w:rPr>
            </w:pPr>
          </w:p>
        </w:tc>
      </w:tr>
      <w:tr w:rsidR="008C4C0C" w:rsidRPr="00955149" w14:paraId="17FE43A1" w14:textId="77777777" w:rsidTr="00F6763A">
        <w:trPr>
          <w:trHeight w:val="20"/>
        </w:trPr>
        <w:tc>
          <w:tcPr>
            <w:tcW w:w="5310" w:type="dxa"/>
            <w:shd w:val="clear" w:color="auto" w:fill="auto"/>
            <w:vAlign w:val="center"/>
          </w:tcPr>
          <w:p w14:paraId="704706CC" w14:textId="77777777" w:rsidR="008C4C0C" w:rsidRPr="00955149" w:rsidRDefault="008C4C0C" w:rsidP="00BC12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955149">
              <w:rPr>
                <w:rFonts w:cs="Times New Roman"/>
              </w:rPr>
              <w:t>Revenue from hotel and related services</w:t>
            </w:r>
          </w:p>
        </w:tc>
        <w:tc>
          <w:tcPr>
            <w:tcW w:w="585" w:type="dxa"/>
            <w:vAlign w:val="center"/>
          </w:tcPr>
          <w:p w14:paraId="6FDCA735" w14:textId="77777777" w:rsidR="008C4C0C" w:rsidRPr="00955149" w:rsidRDefault="008C4C0C" w:rsidP="00BC125E">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7F079A0E" w14:textId="3DEFF8D5" w:rsidR="008C4C0C" w:rsidRPr="00955149" w:rsidRDefault="008C4C0C" w:rsidP="00F6763A">
            <w:pPr>
              <w:tabs>
                <w:tab w:val="decimal" w:pos="656"/>
              </w:tabs>
              <w:spacing w:line="235" w:lineRule="auto"/>
              <w:ind w:right="-180"/>
              <w:rPr>
                <w:szCs w:val="22"/>
                <w:lang w:val="en-US" w:bidi="th-TH"/>
              </w:rPr>
            </w:pPr>
            <w:r w:rsidRPr="00955149">
              <w:rPr>
                <w:szCs w:val="22"/>
              </w:rPr>
              <w:t xml:space="preserve"> 6,661.40 </w:t>
            </w:r>
          </w:p>
        </w:tc>
        <w:tc>
          <w:tcPr>
            <w:tcW w:w="236" w:type="dxa"/>
            <w:vAlign w:val="center"/>
          </w:tcPr>
          <w:p w14:paraId="61AE0A63" w14:textId="77777777" w:rsidR="008C4C0C" w:rsidRPr="00955149" w:rsidRDefault="008C4C0C" w:rsidP="00BC125E">
            <w:pPr>
              <w:tabs>
                <w:tab w:val="decimal" w:pos="648"/>
              </w:tabs>
              <w:spacing w:line="235" w:lineRule="auto"/>
              <w:ind w:right="-180"/>
              <w:rPr>
                <w:szCs w:val="22"/>
                <w:lang w:val="en-US" w:bidi="th-TH"/>
              </w:rPr>
            </w:pPr>
          </w:p>
        </w:tc>
        <w:tc>
          <w:tcPr>
            <w:tcW w:w="1077" w:type="dxa"/>
          </w:tcPr>
          <w:p w14:paraId="6CD1692E" w14:textId="5ABDB055" w:rsidR="008C4C0C" w:rsidRPr="00955149" w:rsidRDefault="008C4C0C" w:rsidP="00BC125E">
            <w:pPr>
              <w:tabs>
                <w:tab w:val="decimal" w:pos="656"/>
              </w:tabs>
              <w:spacing w:line="235" w:lineRule="auto"/>
              <w:ind w:right="2"/>
              <w:rPr>
                <w:szCs w:val="22"/>
                <w:lang w:val="en-US" w:bidi="th-TH"/>
              </w:rPr>
            </w:pPr>
            <w:r w:rsidRPr="00955149">
              <w:rPr>
                <w:szCs w:val="22"/>
              </w:rPr>
              <w:t xml:space="preserve"> 2,030.67 </w:t>
            </w:r>
          </w:p>
        </w:tc>
        <w:tc>
          <w:tcPr>
            <w:tcW w:w="236" w:type="dxa"/>
            <w:vAlign w:val="center"/>
          </w:tcPr>
          <w:p w14:paraId="38BCF529" w14:textId="77777777" w:rsidR="008C4C0C" w:rsidRPr="00955149" w:rsidRDefault="008C4C0C" w:rsidP="00BC125E">
            <w:pPr>
              <w:tabs>
                <w:tab w:val="decimal" w:pos="648"/>
              </w:tabs>
              <w:spacing w:line="235" w:lineRule="auto"/>
              <w:ind w:right="-180"/>
              <w:rPr>
                <w:szCs w:val="22"/>
                <w:lang w:val="en-US" w:bidi="th-TH"/>
              </w:rPr>
            </w:pPr>
          </w:p>
        </w:tc>
        <w:tc>
          <w:tcPr>
            <w:tcW w:w="1094" w:type="dxa"/>
          </w:tcPr>
          <w:p w14:paraId="4415EBA7" w14:textId="53AB4F60" w:rsidR="008C4C0C" w:rsidRPr="00F6763A" w:rsidRDefault="008C4C0C" w:rsidP="00F6763A">
            <w:pPr>
              <w:tabs>
                <w:tab w:val="decimal" w:pos="587"/>
              </w:tabs>
              <w:spacing w:line="235" w:lineRule="auto"/>
              <w:ind w:right="-180"/>
              <w:rPr>
                <w:szCs w:val="22"/>
              </w:rPr>
            </w:pPr>
            <w:r w:rsidRPr="00955149">
              <w:rPr>
                <w:szCs w:val="22"/>
              </w:rPr>
              <w:t xml:space="preserve"> 8,692.07 </w:t>
            </w:r>
          </w:p>
        </w:tc>
      </w:tr>
      <w:tr w:rsidR="008C4C0C" w:rsidRPr="00955149" w14:paraId="1F4E9B6F" w14:textId="77777777" w:rsidTr="00F6763A">
        <w:trPr>
          <w:trHeight w:val="20"/>
        </w:trPr>
        <w:tc>
          <w:tcPr>
            <w:tcW w:w="5310" w:type="dxa"/>
            <w:shd w:val="clear" w:color="auto" w:fill="auto"/>
            <w:vAlign w:val="center"/>
          </w:tcPr>
          <w:p w14:paraId="107548CA" w14:textId="77777777" w:rsidR="008C4C0C" w:rsidRPr="00955149" w:rsidRDefault="008C4C0C" w:rsidP="00BC12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955149">
              <w:rPr>
                <w:rFonts w:cs="Times New Roman"/>
              </w:rPr>
              <w:t>Revenue from rental and rendering of commercial            building services</w:t>
            </w:r>
          </w:p>
        </w:tc>
        <w:tc>
          <w:tcPr>
            <w:tcW w:w="585" w:type="dxa"/>
            <w:vAlign w:val="center"/>
          </w:tcPr>
          <w:p w14:paraId="7E7623ED" w14:textId="77777777" w:rsidR="008C4C0C" w:rsidRPr="00955149" w:rsidRDefault="008C4C0C" w:rsidP="00BC125E">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6EB44CE5" w14:textId="77777777" w:rsidR="00EA6681" w:rsidRPr="00955149" w:rsidRDefault="008C4C0C" w:rsidP="00BC125E">
            <w:pPr>
              <w:tabs>
                <w:tab w:val="decimal" w:pos="656"/>
              </w:tabs>
              <w:spacing w:line="235" w:lineRule="auto"/>
              <w:ind w:right="-180"/>
              <w:rPr>
                <w:szCs w:val="22"/>
              </w:rPr>
            </w:pPr>
            <w:r w:rsidRPr="00955149">
              <w:rPr>
                <w:szCs w:val="22"/>
              </w:rPr>
              <w:t xml:space="preserve"> </w:t>
            </w:r>
          </w:p>
          <w:p w14:paraId="154D444B" w14:textId="41016CB6" w:rsidR="008C4C0C" w:rsidRPr="00955149" w:rsidRDefault="008C4C0C" w:rsidP="00BC125E">
            <w:pPr>
              <w:tabs>
                <w:tab w:val="decimal" w:pos="656"/>
              </w:tabs>
              <w:spacing w:line="235" w:lineRule="auto"/>
              <w:ind w:right="-180"/>
              <w:rPr>
                <w:szCs w:val="22"/>
                <w:lang w:val="en-US" w:bidi="th-TH"/>
              </w:rPr>
            </w:pPr>
            <w:r w:rsidRPr="00955149">
              <w:rPr>
                <w:szCs w:val="22"/>
              </w:rPr>
              <w:t xml:space="preserve">4,207.82 </w:t>
            </w:r>
          </w:p>
        </w:tc>
        <w:tc>
          <w:tcPr>
            <w:tcW w:w="236" w:type="dxa"/>
            <w:vAlign w:val="bottom"/>
          </w:tcPr>
          <w:p w14:paraId="5041BB33" w14:textId="77777777" w:rsidR="008C4C0C" w:rsidRPr="00955149" w:rsidRDefault="008C4C0C" w:rsidP="00BC125E">
            <w:pPr>
              <w:tabs>
                <w:tab w:val="decimal" w:pos="648"/>
              </w:tabs>
              <w:spacing w:line="235" w:lineRule="auto"/>
              <w:ind w:right="-180"/>
              <w:rPr>
                <w:szCs w:val="22"/>
                <w:lang w:val="en-US" w:bidi="th-TH"/>
              </w:rPr>
            </w:pPr>
          </w:p>
        </w:tc>
        <w:tc>
          <w:tcPr>
            <w:tcW w:w="1077" w:type="dxa"/>
          </w:tcPr>
          <w:p w14:paraId="38D67D4A" w14:textId="77777777" w:rsidR="00EA6681" w:rsidRPr="00955149" w:rsidRDefault="00EA6681" w:rsidP="00F6763A">
            <w:pPr>
              <w:tabs>
                <w:tab w:val="decimal" w:pos="584"/>
              </w:tabs>
              <w:spacing w:line="235" w:lineRule="auto"/>
              <w:ind w:right="-180"/>
              <w:rPr>
                <w:szCs w:val="22"/>
              </w:rPr>
            </w:pPr>
          </w:p>
          <w:p w14:paraId="04B77816" w14:textId="15F6D1AC" w:rsidR="008C4C0C" w:rsidRPr="00F6763A" w:rsidRDefault="008C4C0C" w:rsidP="00F6763A">
            <w:pPr>
              <w:tabs>
                <w:tab w:val="decimal" w:pos="584"/>
              </w:tabs>
              <w:spacing w:line="235" w:lineRule="auto"/>
              <w:ind w:right="-180"/>
              <w:rPr>
                <w:szCs w:val="22"/>
              </w:rPr>
            </w:pPr>
            <w:r w:rsidRPr="00955149">
              <w:rPr>
                <w:szCs w:val="22"/>
              </w:rPr>
              <w:t xml:space="preserve"> (9.69)</w:t>
            </w:r>
          </w:p>
        </w:tc>
        <w:tc>
          <w:tcPr>
            <w:tcW w:w="236" w:type="dxa"/>
            <w:vAlign w:val="center"/>
          </w:tcPr>
          <w:p w14:paraId="0D868E55" w14:textId="77777777" w:rsidR="008C4C0C" w:rsidRPr="00955149" w:rsidRDefault="008C4C0C" w:rsidP="00BC125E">
            <w:pPr>
              <w:tabs>
                <w:tab w:val="decimal" w:pos="656"/>
              </w:tabs>
              <w:spacing w:line="235" w:lineRule="auto"/>
              <w:ind w:right="-180"/>
              <w:rPr>
                <w:szCs w:val="22"/>
                <w:lang w:val="en-US" w:bidi="th-TH"/>
              </w:rPr>
            </w:pPr>
          </w:p>
        </w:tc>
        <w:tc>
          <w:tcPr>
            <w:tcW w:w="1094" w:type="dxa"/>
          </w:tcPr>
          <w:p w14:paraId="3DB04571" w14:textId="77777777" w:rsidR="00EA6681" w:rsidRPr="00955149" w:rsidRDefault="008C4C0C" w:rsidP="00F6763A">
            <w:pPr>
              <w:tabs>
                <w:tab w:val="decimal" w:pos="587"/>
              </w:tabs>
              <w:spacing w:line="235" w:lineRule="auto"/>
              <w:ind w:right="-180"/>
              <w:rPr>
                <w:szCs w:val="22"/>
              </w:rPr>
            </w:pPr>
            <w:r w:rsidRPr="00955149">
              <w:rPr>
                <w:szCs w:val="22"/>
              </w:rPr>
              <w:t xml:space="preserve"> </w:t>
            </w:r>
          </w:p>
          <w:p w14:paraId="7E0EF80A" w14:textId="17915681" w:rsidR="008C4C0C" w:rsidRPr="00F6763A" w:rsidRDefault="008C4C0C" w:rsidP="00F6763A">
            <w:pPr>
              <w:tabs>
                <w:tab w:val="decimal" w:pos="587"/>
              </w:tabs>
              <w:spacing w:line="235" w:lineRule="auto"/>
              <w:ind w:right="-180"/>
              <w:rPr>
                <w:szCs w:val="22"/>
              </w:rPr>
            </w:pPr>
            <w:r w:rsidRPr="00955149">
              <w:rPr>
                <w:szCs w:val="22"/>
              </w:rPr>
              <w:t xml:space="preserve">4,198.13 </w:t>
            </w:r>
          </w:p>
        </w:tc>
      </w:tr>
      <w:tr w:rsidR="008C4C0C" w:rsidRPr="00955149" w14:paraId="7E75953A" w14:textId="77777777" w:rsidTr="00F6763A">
        <w:trPr>
          <w:trHeight w:val="20"/>
        </w:trPr>
        <w:tc>
          <w:tcPr>
            <w:tcW w:w="5310" w:type="dxa"/>
            <w:shd w:val="clear" w:color="auto" w:fill="auto"/>
            <w:vAlign w:val="center"/>
          </w:tcPr>
          <w:p w14:paraId="25ADB849" w14:textId="77777777" w:rsidR="008C4C0C" w:rsidRPr="00955149" w:rsidRDefault="008C4C0C" w:rsidP="00BC125E">
            <w:pPr>
              <w:tabs>
                <w:tab w:val="left" w:pos="342"/>
              </w:tabs>
              <w:spacing w:line="235" w:lineRule="auto"/>
              <w:ind w:right="-108"/>
              <w:rPr>
                <w:szCs w:val="22"/>
                <w:rtl/>
                <w:cs/>
                <w:lang w:val="en-US"/>
              </w:rPr>
            </w:pPr>
            <w:r w:rsidRPr="00955149">
              <w:rPr>
                <w:szCs w:val="22"/>
                <w:lang w:val="en-US"/>
              </w:rPr>
              <w:t>Management income</w:t>
            </w:r>
          </w:p>
        </w:tc>
        <w:tc>
          <w:tcPr>
            <w:tcW w:w="585" w:type="dxa"/>
            <w:vAlign w:val="center"/>
          </w:tcPr>
          <w:p w14:paraId="14837C86" w14:textId="77777777" w:rsidR="008C4C0C" w:rsidRPr="00955149" w:rsidRDefault="008C4C0C" w:rsidP="00BC125E">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134CD668" w14:textId="73E1B5F6" w:rsidR="008C4C0C" w:rsidRPr="00955149" w:rsidRDefault="008C4C0C" w:rsidP="00BC125E">
            <w:pPr>
              <w:tabs>
                <w:tab w:val="decimal" w:pos="656"/>
              </w:tabs>
              <w:spacing w:line="235" w:lineRule="auto"/>
              <w:ind w:right="-180"/>
              <w:rPr>
                <w:szCs w:val="22"/>
                <w:lang w:val="en-US" w:bidi="th-TH"/>
              </w:rPr>
            </w:pPr>
            <w:r w:rsidRPr="00955149">
              <w:rPr>
                <w:szCs w:val="22"/>
              </w:rPr>
              <w:t xml:space="preserve"> 544.11 </w:t>
            </w:r>
          </w:p>
        </w:tc>
        <w:tc>
          <w:tcPr>
            <w:tcW w:w="236" w:type="dxa"/>
            <w:vAlign w:val="center"/>
          </w:tcPr>
          <w:p w14:paraId="05CA1054" w14:textId="77777777" w:rsidR="008C4C0C" w:rsidRPr="00955149" w:rsidRDefault="008C4C0C" w:rsidP="00BC125E">
            <w:pPr>
              <w:spacing w:line="235" w:lineRule="auto"/>
              <w:jc w:val="right"/>
              <w:rPr>
                <w:szCs w:val="22"/>
                <w:lang w:val="en-US"/>
              </w:rPr>
            </w:pPr>
          </w:p>
        </w:tc>
        <w:tc>
          <w:tcPr>
            <w:tcW w:w="1077" w:type="dxa"/>
          </w:tcPr>
          <w:p w14:paraId="33E11100" w14:textId="5CE42C7E" w:rsidR="008C4C0C" w:rsidRPr="00F6763A" w:rsidRDefault="008C4C0C" w:rsidP="00F6763A">
            <w:pPr>
              <w:tabs>
                <w:tab w:val="decimal" w:pos="584"/>
              </w:tabs>
              <w:spacing w:line="235" w:lineRule="auto"/>
              <w:ind w:right="-180"/>
              <w:rPr>
                <w:szCs w:val="22"/>
              </w:rPr>
            </w:pPr>
            <w:r w:rsidRPr="00955149">
              <w:rPr>
                <w:szCs w:val="22"/>
              </w:rPr>
              <w:t xml:space="preserve"> (259.60)</w:t>
            </w:r>
          </w:p>
        </w:tc>
        <w:tc>
          <w:tcPr>
            <w:tcW w:w="236" w:type="dxa"/>
            <w:vAlign w:val="center"/>
          </w:tcPr>
          <w:p w14:paraId="5C560677" w14:textId="77777777" w:rsidR="008C4C0C" w:rsidRPr="00955149" w:rsidRDefault="008C4C0C" w:rsidP="00BC125E">
            <w:pPr>
              <w:spacing w:line="235" w:lineRule="auto"/>
              <w:jc w:val="right"/>
              <w:rPr>
                <w:szCs w:val="22"/>
                <w:lang w:val="en-US"/>
              </w:rPr>
            </w:pPr>
          </w:p>
        </w:tc>
        <w:tc>
          <w:tcPr>
            <w:tcW w:w="1094" w:type="dxa"/>
          </w:tcPr>
          <w:p w14:paraId="6B42D86C" w14:textId="1B6CF53F" w:rsidR="008C4C0C" w:rsidRPr="00F6763A" w:rsidRDefault="008C4C0C" w:rsidP="00F6763A">
            <w:pPr>
              <w:tabs>
                <w:tab w:val="decimal" w:pos="587"/>
              </w:tabs>
              <w:spacing w:line="235" w:lineRule="auto"/>
              <w:ind w:right="-180"/>
              <w:rPr>
                <w:szCs w:val="22"/>
              </w:rPr>
            </w:pPr>
            <w:r w:rsidRPr="00955149">
              <w:rPr>
                <w:szCs w:val="22"/>
              </w:rPr>
              <w:t xml:space="preserve"> 284.51 </w:t>
            </w:r>
          </w:p>
        </w:tc>
      </w:tr>
      <w:tr w:rsidR="00B81C8D" w:rsidRPr="00955149" w14:paraId="1B6DA245" w14:textId="77777777" w:rsidTr="00F6763A">
        <w:trPr>
          <w:trHeight w:val="20"/>
        </w:trPr>
        <w:tc>
          <w:tcPr>
            <w:tcW w:w="5310" w:type="dxa"/>
            <w:shd w:val="clear" w:color="auto" w:fill="auto"/>
            <w:vAlign w:val="center"/>
          </w:tcPr>
          <w:p w14:paraId="0A518EF9" w14:textId="77777777" w:rsidR="00B81C8D" w:rsidRPr="00955149" w:rsidRDefault="00B81C8D" w:rsidP="00B81C8D">
            <w:pPr>
              <w:tabs>
                <w:tab w:val="left" w:pos="342"/>
              </w:tabs>
              <w:spacing w:line="235" w:lineRule="auto"/>
              <w:ind w:right="-108"/>
              <w:rPr>
                <w:szCs w:val="22"/>
                <w:lang w:val="en-US"/>
              </w:rPr>
            </w:pPr>
            <w:r w:rsidRPr="00955149">
              <w:rPr>
                <w:szCs w:val="22"/>
                <w:lang w:val="en-US"/>
              </w:rPr>
              <w:t>Interest income</w:t>
            </w:r>
          </w:p>
        </w:tc>
        <w:tc>
          <w:tcPr>
            <w:tcW w:w="585" w:type="dxa"/>
            <w:vAlign w:val="center"/>
          </w:tcPr>
          <w:p w14:paraId="75E6A0AC" w14:textId="77777777" w:rsidR="00B81C8D" w:rsidRPr="00955149" w:rsidRDefault="00B81C8D" w:rsidP="00B81C8D">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2BAEEBDC" w14:textId="59CD4D6F" w:rsidR="00B81C8D" w:rsidRPr="00955149" w:rsidRDefault="00B81C8D" w:rsidP="00B81C8D">
            <w:pPr>
              <w:tabs>
                <w:tab w:val="decimal" w:pos="656"/>
              </w:tabs>
              <w:spacing w:line="235" w:lineRule="auto"/>
              <w:ind w:right="-180"/>
              <w:rPr>
                <w:szCs w:val="22"/>
                <w:lang w:val="en-US" w:bidi="th-TH"/>
              </w:rPr>
            </w:pPr>
            <w:r w:rsidRPr="00955149">
              <w:rPr>
                <w:szCs w:val="22"/>
              </w:rPr>
              <w:t xml:space="preserve"> 46.87 </w:t>
            </w:r>
          </w:p>
        </w:tc>
        <w:tc>
          <w:tcPr>
            <w:tcW w:w="236" w:type="dxa"/>
            <w:vAlign w:val="center"/>
          </w:tcPr>
          <w:p w14:paraId="709B16AF" w14:textId="77777777" w:rsidR="00B81C8D" w:rsidRPr="00955149" w:rsidRDefault="00B81C8D" w:rsidP="00B81C8D">
            <w:pPr>
              <w:spacing w:line="235" w:lineRule="auto"/>
              <w:jc w:val="right"/>
              <w:rPr>
                <w:szCs w:val="22"/>
                <w:lang w:val="en-US"/>
              </w:rPr>
            </w:pPr>
          </w:p>
        </w:tc>
        <w:tc>
          <w:tcPr>
            <w:tcW w:w="1077" w:type="dxa"/>
          </w:tcPr>
          <w:p w14:paraId="08C22785" w14:textId="34207BD5" w:rsidR="00B81C8D" w:rsidRPr="00955149" w:rsidRDefault="00B81C8D" w:rsidP="00B81C8D">
            <w:pPr>
              <w:tabs>
                <w:tab w:val="decimal" w:pos="587"/>
              </w:tabs>
              <w:spacing w:line="235" w:lineRule="auto"/>
              <w:ind w:right="-180"/>
              <w:rPr>
                <w:szCs w:val="22"/>
              </w:rPr>
            </w:pPr>
            <w:r w:rsidRPr="00955149">
              <w:rPr>
                <w:szCs w:val="22"/>
              </w:rPr>
              <w:t xml:space="preserve"> 0.92 </w:t>
            </w:r>
          </w:p>
        </w:tc>
        <w:tc>
          <w:tcPr>
            <w:tcW w:w="236" w:type="dxa"/>
            <w:vAlign w:val="center"/>
          </w:tcPr>
          <w:p w14:paraId="1B72DB2E" w14:textId="77777777" w:rsidR="00B81C8D" w:rsidRPr="00955149" w:rsidRDefault="00B81C8D" w:rsidP="00B81C8D">
            <w:pPr>
              <w:tabs>
                <w:tab w:val="decimal" w:pos="648"/>
              </w:tabs>
              <w:spacing w:line="235" w:lineRule="auto"/>
              <w:ind w:right="-180"/>
              <w:rPr>
                <w:szCs w:val="22"/>
                <w:lang w:val="en-US" w:bidi="th-TH"/>
              </w:rPr>
            </w:pPr>
          </w:p>
        </w:tc>
        <w:tc>
          <w:tcPr>
            <w:tcW w:w="1094" w:type="dxa"/>
          </w:tcPr>
          <w:p w14:paraId="204F4097" w14:textId="5D3B726B" w:rsidR="00B81C8D" w:rsidRPr="00F6763A" w:rsidRDefault="00B81C8D" w:rsidP="00B81C8D">
            <w:pPr>
              <w:tabs>
                <w:tab w:val="decimal" w:pos="587"/>
              </w:tabs>
              <w:spacing w:line="235" w:lineRule="auto"/>
              <w:ind w:right="-180"/>
              <w:rPr>
                <w:szCs w:val="22"/>
              </w:rPr>
            </w:pPr>
            <w:r w:rsidRPr="00955149">
              <w:rPr>
                <w:szCs w:val="22"/>
              </w:rPr>
              <w:t xml:space="preserve"> 47.79 </w:t>
            </w:r>
          </w:p>
        </w:tc>
      </w:tr>
      <w:tr w:rsidR="00B81C8D" w:rsidRPr="00955149" w14:paraId="3328BC47" w14:textId="77777777" w:rsidTr="00F6763A">
        <w:trPr>
          <w:trHeight w:val="20"/>
        </w:trPr>
        <w:tc>
          <w:tcPr>
            <w:tcW w:w="5310" w:type="dxa"/>
            <w:shd w:val="clear" w:color="auto" w:fill="auto"/>
            <w:vAlign w:val="center"/>
          </w:tcPr>
          <w:p w14:paraId="57F6FA7F" w14:textId="77777777" w:rsidR="00B81C8D" w:rsidRPr="00955149" w:rsidRDefault="00B81C8D" w:rsidP="00B81C8D">
            <w:pPr>
              <w:tabs>
                <w:tab w:val="left" w:pos="342"/>
              </w:tabs>
              <w:spacing w:line="235" w:lineRule="auto"/>
              <w:ind w:right="-108"/>
              <w:rPr>
                <w:szCs w:val="22"/>
                <w:lang w:val="en-US"/>
              </w:rPr>
            </w:pPr>
            <w:r w:rsidRPr="00955149">
              <w:rPr>
                <w:szCs w:val="22"/>
                <w:lang w:val="en-US"/>
              </w:rPr>
              <w:t>Other income</w:t>
            </w:r>
          </w:p>
        </w:tc>
        <w:tc>
          <w:tcPr>
            <w:tcW w:w="585" w:type="dxa"/>
            <w:vAlign w:val="center"/>
          </w:tcPr>
          <w:p w14:paraId="38F4B447" w14:textId="77777777" w:rsidR="00B81C8D" w:rsidRPr="00955149" w:rsidRDefault="00B81C8D" w:rsidP="00B81C8D">
            <w:pPr>
              <w:pStyle w:val="acctfourfigures"/>
              <w:shd w:val="clear" w:color="auto" w:fill="FFFFFF"/>
              <w:tabs>
                <w:tab w:val="clear" w:pos="765"/>
              </w:tabs>
              <w:spacing w:line="235" w:lineRule="auto"/>
              <w:ind w:left="-79" w:right="-108"/>
              <w:jc w:val="center"/>
              <w:rPr>
                <w:szCs w:val="22"/>
                <w:lang w:val="en-US" w:bidi="th-TH"/>
              </w:rPr>
            </w:pPr>
          </w:p>
        </w:tc>
        <w:tc>
          <w:tcPr>
            <w:tcW w:w="1182" w:type="dxa"/>
            <w:tcBorders>
              <w:bottom w:val="single" w:sz="4" w:space="0" w:color="auto"/>
            </w:tcBorders>
          </w:tcPr>
          <w:p w14:paraId="1EB4CEFA" w14:textId="6BD7659E" w:rsidR="00B81C8D" w:rsidRPr="00955149" w:rsidRDefault="00B81C8D" w:rsidP="00B81C8D">
            <w:pPr>
              <w:tabs>
                <w:tab w:val="decimal" w:pos="663"/>
              </w:tabs>
              <w:spacing w:line="235" w:lineRule="auto"/>
              <w:ind w:right="-180"/>
              <w:rPr>
                <w:szCs w:val="22"/>
                <w:lang w:val="en-US" w:bidi="th-TH"/>
              </w:rPr>
            </w:pPr>
            <w:r w:rsidRPr="00955149">
              <w:rPr>
                <w:szCs w:val="22"/>
              </w:rPr>
              <w:t xml:space="preserve"> 61.79 </w:t>
            </w:r>
          </w:p>
        </w:tc>
        <w:tc>
          <w:tcPr>
            <w:tcW w:w="236" w:type="dxa"/>
            <w:vAlign w:val="center"/>
          </w:tcPr>
          <w:p w14:paraId="197515BA" w14:textId="77777777" w:rsidR="00B81C8D" w:rsidRPr="00955149" w:rsidRDefault="00B81C8D" w:rsidP="00B81C8D">
            <w:pPr>
              <w:spacing w:line="235" w:lineRule="auto"/>
              <w:jc w:val="right"/>
              <w:rPr>
                <w:szCs w:val="22"/>
                <w:lang w:val="en-US"/>
              </w:rPr>
            </w:pPr>
          </w:p>
        </w:tc>
        <w:tc>
          <w:tcPr>
            <w:tcW w:w="1077" w:type="dxa"/>
            <w:tcBorders>
              <w:bottom w:val="single" w:sz="4" w:space="0" w:color="auto"/>
            </w:tcBorders>
          </w:tcPr>
          <w:p w14:paraId="3BCF504B" w14:textId="73CEA2F8" w:rsidR="00B81C8D" w:rsidRPr="00955149" w:rsidRDefault="00B81C8D" w:rsidP="00B81C8D">
            <w:pPr>
              <w:tabs>
                <w:tab w:val="decimal" w:pos="594"/>
              </w:tabs>
              <w:spacing w:line="235" w:lineRule="auto"/>
              <w:ind w:right="-180"/>
              <w:rPr>
                <w:szCs w:val="22"/>
              </w:rPr>
            </w:pPr>
            <w:r w:rsidRPr="00955149">
              <w:rPr>
                <w:szCs w:val="22"/>
              </w:rPr>
              <w:t xml:space="preserve"> 2.93 </w:t>
            </w:r>
          </w:p>
        </w:tc>
        <w:tc>
          <w:tcPr>
            <w:tcW w:w="236" w:type="dxa"/>
            <w:vAlign w:val="center"/>
          </w:tcPr>
          <w:p w14:paraId="1B483147" w14:textId="77777777" w:rsidR="00B81C8D" w:rsidRPr="00955149" w:rsidRDefault="00B81C8D" w:rsidP="00B81C8D">
            <w:pPr>
              <w:tabs>
                <w:tab w:val="decimal" w:pos="648"/>
              </w:tabs>
              <w:spacing w:line="235" w:lineRule="auto"/>
              <w:ind w:right="-180"/>
              <w:rPr>
                <w:szCs w:val="22"/>
                <w:lang w:val="en-US" w:bidi="th-TH"/>
              </w:rPr>
            </w:pPr>
          </w:p>
        </w:tc>
        <w:tc>
          <w:tcPr>
            <w:tcW w:w="1094" w:type="dxa"/>
            <w:tcBorders>
              <w:bottom w:val="single" w:sz="4" w:space="0" w:color="auto"/>
            </w:tcBorders>
          </w:tcPr>
          <w:p w14:paraId="3B973714" w14:textId="448D6A27" w:rsidR="00B81C8D" w:rsidRPr="00F6763A" w:rsidRDefault="00B81C8D" w:rsidP="007B45FA">
            <w:pPr>
              <w:tabs>
                <w:tab w:val="decimal" w:pos="587"/>
              </w:tabs>
              <w:spacing w:line="235" w:lineRule="auto"/>
              <w:ind w:right="-180"/>
              <w:rPr>
                <w:szCs w:val="22"/>
              </w:rPr>
            </w:pPr>
            <w:r w:rsidRPr="00955149">
              <w:rPr>
                <w:szCs w:val="22"/>
              </w:rPr>
              <w:t xml:space="preserve"> 64.72 </w:t>
            </w:r>
          </w:p>
        </w:tc>
      </w:tr>
      <w:tr w:rsidR="00B81C8D" w:rsidRPr="00955149" w14:paraId="59EE2C6F" w14:textId="77777777" w:rsidTr="00F6763A">
        <w:trPr>
          <w:trHeight w:val="20"/>
        </w:trPr>
        <w:tc>
          <w:tcPr>
            <w:tcW w:w="5310" w:type="dxa"/>
            <w:shd w:val="clear" w:color="auto" w:fill="auto"/>
            <w:vAlign w:val="center"/>
          </w:tcPr>
          <w:p w14:paraId="3CCBCA9B" w14:textId="77777777" w:rsidR="00B81C8D" w:rsidRPr="00955149" w:rsidRDefault="00B81C8D" w:rsidP="00B81C8D">
            <w:pPr>
              <w:tabs>
                <w:tab w:val="left" w:pos="342"/>
              </w:tabs>
              <w:spacing w:line="235" w:lineRule="auto"/>
              <w:ind w:right="-108"/>
              <w:rPr>
                <w:bCs/>
                <w:szCs w:val="22"/>
                <w:lang w:val="en-US"/>
              </w:rPr>
            </w:pPr>
            <w:r w:rsidRPr="00955149">
              <w:rPr>
                <w:b/>
                <w:bCs/>
                <w:szCs w:val="22"/>
                <w:lang w:val="en-US"/>
              </w:rPr>
              <w:t>Total revenue</w:t>
            </w:r>
          </w:p>
        </w:tc>
        <w:tc>
          <w:tcPr>
            <w:tcW w:w="585" w:type="dxa"/>
            <w:vAlign w:val="center"/>
          </w:tcPr>
          <w:p w14:paraId="71287BD7" w14:textId="77777777" w:rsidR="00B81C8D" w:rsidRPr="00955149" w:rsidRDefault="00B81C8D" w:rsidP="00B81C8D">
            <w:pPr>
              <w:pStyle w:val="acctfourfigures"/>
              <w:shd w:val="clear" w:color="auto" w:fill="FFFFFF"/>
              <w:tabs>
                <w:tab w:val="clear" w:pos="765"/>
              </w:tabs>
              <w:spacing w:line="235" w:lineRule="auto"/>
              <w:ind w:left="-79" w:right="-108"/>
              <w:jc w:val="center"/>
              <w:rPr>
                <w:szCs w:val="22"/>
                <w:lang w:val="en-US" w:bidi="th-TH"/>
              </w:rPr>
            </w:pPr>
          </w:p>
        </w:tc>
        <w:tc>
          <w:tcPr>
            <w:tcW w:w="1182" w:type="dxa"/>
            <w:tcBorders>
              <w:top w:val="single" w:sz="4" w:space="0" w:color="auto"/>
              <w:bottom w:val="single" w:sz="4" w:space="0" w:color="auto"/>
            </w:tcBorders>
          </w:tcPr>
          <w:p w14:paraId="3923D7A6" w14:textId="4E2DA717" w:rsidR="00B81C8D" w:rsidRPr="00955149" w:rsidRDefault="00B81C8D" w:rsidP="00B81C8D">
            <w:pPr>
              <w:tabs>
                <w:tab w:val="decimal" w:pos="656"/>
              </w:tabs>
              <w:spacing w:line="235" w:lineRule="auto"/>
              <w:ind w:right="-180"/>
              <w:rPr>
                <w:b/>
                <w:bCs/>
                <w:szCs w:val="22"/>
                <w:lang w:val="en-US" w:bidi="th-TH"/>
              </w:rPr>
            </w:pPr>
            <w:r w:rsidRPr="00955149">
              <w:rPr>
                <w:b/>
                <w:bCs/>
                <w:szCs w:val="22"/>
              </w:rPr>
              <w:t xml:space="preserve"> 11,521.99 </w:t>
            </w:r>
          </w:p>
        </w:tc>
        <w:tc>
          <w:tcPr>
            <w:tcW w:w="236" w:type="dxa"/>
            <w:vAlign w:val="center"/>
          </w:tcPr>
          <w:p w14:paraId="2F14CE8D" w14:textId="77777777" w:rsidR="00B81C8D" w:rsidRPr="00955149" w:rsidRDefault="00B81C8D" w:rsidP="00B81C8D">
            <w:pPr>
              <w:tabs>
                <w:tab w:val="decimal" w:pos="648"/>
              </w:tabs>
              <w:spacing w:line="235" w:lineRule="auto"/>
              <w:ind w:right="-180"/>
              <w:rPr>
                <w:b/>
                <w:bCs/>
                <w:szCs w:val="22"/>
                <w:lang w:val="en-US" w:bidi="th-TH"/>
              </w:rPr>
            </w:pPr>
          </w:p>
        </w:tc>
        <w:tc>
          <w:tcPr>
            <w:tcW w:w="1077" w:type="dxa"/>
            <w:tcBorders>
              <w:top w:val="single" w:sz="4" w:space="0" w:color="auto"/>
              <w:bottom w:val="single" w:sz="4" w:space="0" w:color="auto"/>
            </w:tcBorders>
          </w:tcPr>
          <w:p w14:paraId="4C44C97E" w14:textId="0A3D0CE9" w:rsidR="00B81C8D" w:rsidRPr="00955149" w:rsidRDefault="00B81C8D" w:rsidP="00B81C8D">
            <w:pPr>
              <w:tabs>
                <w:tab w:val="decimal" w:pos="584"/>
              </w:tabs>
              <w:spacing w:line="235" w:lineRule="auto"/>
              <w:ind w:right="2"/>
              <w:rPr>
                <w:b/>
                <w:bCs/>
                <w:szCs w:val="22"/>
                <w:lang w:val="en-US" w:bidi="th-TH"/>
              </w:rPr>
            </w:pPr>
            <w:r w:rsidRPr="00955149">
              <w:rPr>
                <w:b/>
                <w:bCs/>
                <w:szCs w:val="22"/>
              </w:rPr>
              <w:t xml:space="preserve"> 1,765.23 </w:t>
            </w:r>
          </w:p>
        </w:tc>
        <w:tc>
          <w:tcPr>
            <w:tcW w:w="236" w:type="dxa"/>
            <w:vAlign w:val="center"/>
          </w:tcPr>
          <w:p w14:paraId="05F2D18D" w14:textId="77777777" w:rsidR="00B81C8D" w:rsidRPr="00955149" w:rsidRDefault="00B81C8D" w:rsidP="00B81C8D">
            <w:pPr>
              <w:tabs>
                <w:tab w:val="decimal" w:pos="648"/>
              </w:tabs>
              <w:spacing w:line="235" w:lineRule="auto"/>
              <w:ind w:right="-180"/>
              <w:rPr>
                <w:b/>
                <w:bCs/>
                <w:szCs w:val="22"/>
                <w:lang w:val="en-US" w:bidi="th-TH"/>
              </w:rPr>
            </w:pPr>
          </w:p>
        </w:tc>
        <w:tc>
          <w:tcPr>
            <w:tcW w:w="1094" w:type="dxa"/>
            <w:tcBorders>
              <w:top w:val="single" w:sz="4" w:space="0" w:color="auto"/>
              <w:bottom w:val="single" w:sz="4" w:space="0" w:color="auto"/>
            </w:tcBorders>
          </w:tcPr>
          <w:p w14:paraId="4F5DBB7B" w14:textId="4FD83176" w:rsidR="00B81C8D" w:rsidRPr="00955149" w:rsidRDefault="00B81C8D" w:rsidP="007B45FA">
            <w:pPr>
              <w:tabs>
                <w:tab w:val="decimal" w:pos="540"/>
              </w:tabs>
              <w:spacing w:line="235" w:lineRule="auto"/>
              <w:ind w:left="-180" w:right="-100"/>
              <w:rPr>
                <w:b/>
                <w:bCs/>
                <w:szCs w:val="22"/>
                <w:lang w:val="en-US" w:bidi="th-TH"/>
              </w:rPr>
            </w:pPr>
            <w:r w:rsidRPr="00955149">
              <w:rPr>
                <w:b/>
                <w:bCs/>
                <w:szCs w:val="22"/>
              </w:rPr>
              <w:t xml:space="preserve"> </w:t>
            </w:r>
            <w:r w:rsidR="007B45FA">
              <w:rPr>
                <w:rFonts w:cstheme="minorBidi" w:hint="cs"/>
                <w:b/>
                <w:bCs/>
                <w:szCs w:val="28"/>
                <w:cs/>
                <w:lang w:bidi="th-TH"/>
              </w:rPr>
              <w:t xml:space="preserve">  </w:t>
            </w:r>
            <w:r w:rsidRPr="00955149">
              <w:rPr>
                <w:b/>
                <w:bCs/>
                <w:szCs w:val="22"/>
              </w:rPr>
              <w:t xml:space="preserve">13,287.22 </w:t>
            </w:r>
          </w:p>
        </w:tc>
      </w:tr>
      <w:tr w:rsidR="00B81C8D" w:rsidRPr="00955149" w14:paraId="6D98C590" w14:textId="77777777" w:rsidTr="00F6763A">
        <w:trPr>
          <w:trHeight w:val="20"/>
        </w:trPr>
        <w:tc>
          <w:tcPr>
            <w:tcW w:w="5310" w:type="dxa"/>
            <w:shd w:val="clear" w:color="auto" w:fill="auto"/>
            <w:vAlign w:val="center"/>
          </w:tcPr>
          <w:p w14:paraId="212B747E" w14:textId="77777777" w:rsidR="00B81C8D" w:rsidRPr="00955149" w:rsidRDefault="00B81C8D" w:rsidP="00B81C8D">
            <w:pPr>
              <w:tabs>
                <w:tab w:val="left" w:pos="342"/>
              </w:tabs>
              <w:spacing w:line="235" w:lineRule="auto"/>
              <w:ind w:left="162" w:right="-108" w:hanging="162"/>
              <w:rPr>
                <w:szCs w:val="22"/>
                <w:lang w:val="en-US"/>
              </w:rPr>
            </w:pPr>
          </w:p>
        </w:tc>
        <w:tc>
          <w:tcPr>
            <w:tcW w:w="585" w:type="dxa"/>
            <w:vAlign w:val="center"/>
          </w:tcPr>
          <w:p w14:paraId="1B20DB45"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vAlign w:val="center"/>
          </w:tcPr>
          <w:p w14:paraId="5688A335"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52EA0A7C"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77A115E7" w14:textId="77777777" w:rsidR="00B81C8D" w:rsidRPr="00955149" w:rsidRDefault="00B81C8D" w:rsidP="00B81C8D">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79D23D78"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118D1CDB"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r>
      <w:tr w:rsidR="00B81C8D" w:rsidRPr="00955149" w14:paraId="6700A7B0" w14:textId="77777777" w:rsidTr="00F6763A">
        <w:trPr>
          <w:trHeight w:val="20"/>
        </w:trPr>
        <w:tc>
          <w:tcPr>
            <w:tcW w:w="5310" w:type="dxa"/>
            <w:shd w:val="clear" w:color="auto" w:fill="auto"/>
            <w:vAlign w:val="center"/>
          </w:tcPr>
          <w:p w14:paraId="18E01482" w14:textId="77777777" w:rsidR="00B81C8D" w:rsidRPr="00955149" w:rsidRDefault="00B81C8D" w:rsidP="00B81C8D">
            <w:pPr>
              <w:tabs>
                <w:tab w:val="left" w:pos="342"/>
              </w:tabs>
              <w:spacing w:line="235" w:lineRule="auto"/>
              <w:ind w:right="-108"/>
              <w:rPr>
                <w:bCs/>
                <w:iCs/>
                <w:szCs w:val="22"/>
                <w:lang w:val="en-US"/>
              </w:rPr>
            </w:pPr>
            <w:r w:rsidRPr="00955149">
              <w:rPr>
                <w:b/>
                <w:bCs/>
                <w:i/>
                <w:iCs/>
                <w:szCs w:val="22"/>
                <w:lang w:val="en-US"/>
              </w:rPr>
              <w:t>Expenses</w:t>
            </w:r>
          </w:p>
        </w:tc>
        <w:tc>
          <w:tcPr>
            <w:tcW w:w="585" w:type="dxa"/>
            <w:vAlign w:val="center"/>
          </w:tcPr>
          <w:p w14:paraId="677F87FB" w14:textId="77777777" w:rsidR="00B81C8D" w:rsidRPr="00955149" w:rsidRDefault="00B81C8D" w:rsidP="00B81C8D">
            <w:pPr>
              <w:pStyle w:val="acctfourfigures"/>
              <w:shd w:val="clear" w:color="auto" w:fill="FFFFFF"/>
              <w:tabs>
                <w:tab w:val="clear" w:pos="765"/>
              </w:tabs>
              <w:spacing w:line="235" w:lineRule="auto"/>
              <w:ind w:left="-79" w:right="-108"/>
              <w:jc w:val="center"/>
              <w:rPr>
                <w:szCs w:val="22"/>
                <w:lang w:val="en-US" w:bidi="th-TH"/>
              </w:rPr>
            </w:pPr>
          </w:p>
        </w:tc>
        <w:tc>
          <w:tcPr>
            <w:tcW w:w="1182" w:type="dxa"/>
            <w:vAlign w:val="center"/>
          </w:tcPr>
          <w:p w14:paraId="22909056"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1EFDF927"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104C12B4" w14:textId="77777777" w:rsidR="00B81C8D" w:rsidRPr="00955149" w:rsidRDefault="00B81C8D" w:rsidP="00B81C8D">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51764C72"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425F8F13"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r>
      <w:tr w:rsidR="00B81C8D" w:rsidRPr="00955149" w14:paraId="5BCB8788" w14:textId="77777777" w:rsidTr="00F6763A">
        <w:trPr>
          <w:trHeight w:val="20"/>
        </w:trPr>
        <w:tc>
          <w:tcPr>
            <w:tcW w:w="5310" w:type="dxa"/>
            <w:shd w:val="clear" w:color="auto" w:fill="auto"/>
            <w:vAlign w:val="center"/>
          </w:tcPr>
          <w:p w14:paraId="1F2DF856" w14:textId="77777777" w:rsidR="00B81C8D" w:rsidRPr="00955149" w:rsidRDefault="00B81C8D" w:rsidP="00B81C8D">
            <w:pPr>
              <w:tabs>
                <w:tab w:val="left" w:pos="342"/>
              </w:tabs>
              <w:spacing w:line="235" w:lineRule="auto"/>
              <w:ind w:left="162" w:right="-108" w:hanging="162"/>
              <w:rPr>
                <w:szCs w:val="22"/>
                <w:lang w:val="en-US"/>
              </w:rPr>
            </w:pPr>
            <w:r w:rsidRPr="00955149">
              <w:rPr>
                <w:szCs w:val="22"/>
                <w:lang w:val="en-US"/>
              </w:rPr>
              <w:t>Cost of hotel and related services</w:t>
            </w:r>
          </w:p>
        </w:tc>
        <w:tc>
          <w:tcPr>
            <w:tcW w:w="585" w:type="dxa"/>
            <w:vAlign w:val="center"/>
          </w:tcPr>
          <w:p w14:paraId="419CB636"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34070D96" w14:textId="7989233C" w:rsidR="00B81C8D" w:rsidRPr="00955149" w:rsidRDefault="00B81C8D" w:rsidP="00B81C8D">
            <w:pPr>
              <w:tabs>
                <w:tab w:val="decimal" w:pos="656"/>
              </w:tabs>
              <w:spacing w:line="235" w:lineRule="auto"/>
              <w:ind w:right="-180"/>
              <w:rPr>
                <w:szCs w:val="22"/>
                <w:lang w:val="en-US" w:bidi="th-TH"/>
              </w:rPr>
            </w:pPr>
            <w:r w:rsidRPr="00955149">
              <w:rPr>
                <w:szCs w:val="22"/>
              </w:rPr>
              <w:t xml:space="preserve"> 3,276.95 </w:t>
            </w:r>
          </w:p>
        </w:tc>
        <w:tc>
          <w:tcPr>
            <w:tcW w:w="236" w:type="dxa"/>
            <w:vAlign w:val="center"/>
          </w:tcPr>
          <w:p w14:paraId="0DA0F06A" w14:textId="77777777" w:rsidR="00B81C8D" w:rsidRPr="00955149" w:rsidRDefault="00B81C8D" w:rsidP="00B81C8D">
            <w:pPr>
              <w:spacing w:line="235" w:lineRule="auto"/>
              <w:jc w:val="right"/>
              <w:rPr>
                <w:szCs w:val="22"/>
                <w:lang w:val="en-US"/>
              </w:rPr>
            </w:pPr>
          </w:p>
        </w:tc>
        <w:tc>
          <w:tcPr>
            <w:tcW w:w="1077" w:type="dxa"/>
          </w:tcPr>
          <w:p w14:paraId="7233B978" w14:textId="51EF5EE6" w:rsidR="00B81C8D" w:rsidRPr="00955149" w:rsidRDefault="00B81C8D" w:rsidP="00B81C8D">
            <w:pPr>
              <w:tabs>
                <w:tab w:val="decimal" w:pos="656"/>
              </w:tabs>
              <w:spacing w:line="235" w:lineRule="auto"/>
              <w:ind w:right="2"/>
              <w:rPr>
                <w:szCs w:val="22"/>
                <w:lang w:val="en-US" w:bidi="th-TH"/>
              </w:rPr>
            </w:pPr>
            <w:r w:rsidRPr="00955149">
              <w:rPr>
                <w:szCs w:val="22"/>
              </w:rPr>
              <w:t xml:space="preserve"> 1,057.87 </w:t>
            </w:r>
          </w:p>
        </w:tc>
        <w:tc>
          <w:tcPr>
            <w:tcW w:w="236" w:type="dxa"/>
            <w:vAlign w:val="center"/>
          </w:tcPr>
          <w:p w14:paraId="455F1BD1" w14:textId="77777777" w:rsidR="00B81C8D" w:rsidRPr="00955149" w:rsidRDefault="00B81C8D" w:rsidP="00B81C8D">
            <w:pPr>
              <w:spacing w:line="235" w:lineRule="auto"/>
              <w:jc w:val="right"/>
              <w:rPr>
                <w:szCs w:val="22"/>
                <w:lang w:val="en-US"/>
              </w:rPr>
            </w:pPr>
          </w:p>
        </w:tc>
        <w:tc>
          <w:tcPr>
            <w:tcW w:w="1094" w:type="dxa"/>
          </w:tcPr>
          <w:p w14:paraId="6CBAF811" w14:textId="46D37E1B" w:rsidR="00B81C8D" w:rsidRPr="00F6763A" w:rsidRDefault="00B81C8D" w:rsidP="00B81C8D">
            <w:pPr>
              <w:tabs>
                <w:tab w:val="decimal" w:pos="587"/>
              </w:tabs>
              <w:spacing w:line="235" w:lineRule="auto"/>
              <w:ind w:right="-180"/>
              <w:rPr>
                <w:szCs w:val="22"/>
              </w:rPr>
            </w:pPr>
            <w:r w:rsidRPr="00955149">
              <w:rPr>
                <w:szCs w:val="22"/>
              </w:rPr>
              <w:t xml:space="preserve"> 4,334.82 </w:t>
            </w:r>
          </w:p>
        </w:tc>
      </w:tr>
      <w:tr w:rsidR="00B81C8D" w:rsidRPr="00955149" w14:paraId="59957659" w14:textId="77777777" w:rsidTr="00F6763A">
        <w:trPr>
          <w:trHeight w:val="20"/>
        </w:trPr>
        <w:tc>
          <w:tcPr>
            <w:tcW w:w="5310" w:type="dxa"/>
            <w:shd w:val="clear" w:color="auto" w:fill="auto"/>
            <w:vAlign w:val="center"/>
          </w:tcPr>
          <w:p w14:paraId="2A1B40DA" w14:textId="77777777" w:rsidR="00B81C8D" w:rsidRPr="00955149" w:rsidRDefault="00B81C8D" w:rsidP="0000540F">
            <w:pPr>
              <w:tabs>
                <w:tab w:val="left" w:pos="342"/>
              </w:tabs>
              <w:spacing w:line="235" w:lineRule="auto"/>
              <w:ind w:left="158" w:right="-108" w:hanging="158"/>
              <w:rPr>
                <w:szCs w:val="22"/>
                <w:lang w:val="en-US"/>
              </w:rPr>
            </w:pPr>
            <w:r w:rsidRPr="00955149">
              <w:rPr>
                <w:szCs w:val="22"/>
                <w:lang w:val="en-US"/>
              </w:rPr>
              <w:t>Cost of rental and rendering of commercial building services</w:t>
            </w:r>
          </w:p>
        </w:tc>
        <w:tc>
          <w:tcPr>
            <w:tcW w:w="585" w:type="dxa"/>
            <w:vAlign w:val="center"/>
          </w:tcPr>
          <w:p w14:paraId="7293B9DE"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7BBE3240" w14:textId="77777777" w:rsidR="00B81C8D" w:rsidRPr="00955149" w:rsidRDefault="00B81C8D" w:rsidP="00B81C8D">
            <w:pPr>
              <w:tabs>
                <w:tab w:val="decimal" w:pos="656"/>
              </w:tabs>
              <w:spacing w:line="235" w:lineRule="auto"/>
              <w:ind w:right="-180"/>
              <w:rPr>
                <w:szCs w:val="22"/>
              </w:rPr>
            </w:pPr>
            <w:r w:rsidRPr="00955149">
              <w:rPr>
                <w:szCs w:val="22"/>
              </w:rPr>
              <w:t xml:space="preserve"> </w:t>
            </w:r>
          </w:p>
          <w:p w14:paraId="284E6F36" w14:textId="51105C9F" w:rsidR="00B81C8D" w:rsidRPr="00955149" w:rsidRDefault="00B81C8D" w:rsidP="00B81C8D">
            <w:pPr>
              <w:tabs>
                <w:tab w:val="decimal" w:pos="656"/>
              </w:tabs>
              <w:spacing w:line="235" w:lineRule="auto"/>
              <w:ind w:right="-180"/>
              <w:rPr>
                <w:szCs w:val="22"/>
                <w:lang w:val="en-US" w:bidi="th-TH"/>
              </w:rPr>
            </w:pPr>
            <w:r w:rsidRPr="00955149">
              <w:rPr>
                <w:szCs w:val="22"/>
              </w:rPr>
              <w:t xml:space="preserve">1,948.51 </w:t>
            </w:r>
          </w:p>
        </w:tc>
        <w:tc>
          <w:tcPr>
            <w:tcW w:w="236" w:type="dxa"/>
            <w:vAlign w:val="center"/>
          </w:tcPr>
          <w:p w14:paraId="640D444E" w14:textId="77777777" w:rsidR="00B81C8D" w:rsidRPr="00955149" w:rsidRDefault="00B81C8D" w:rsidP="00B81C8D">
            <w:pPr>
              <w:spacing w:line="235" w:lineRule="auto"/>
              <w:jc w:val="right"/>
              <w:rPr>
                <w:szCs w:val="22"/>
                <w:lang w:val="en-US"/>
              </w:rPr>
            </w:pPr>
          </w:p>
        </w:tc>
        <w:tc>
          <w:tcPr>
            <w:tcW w:w="1077" w:type="dxa"/>
          </w:tcPr>
          <w:p w14:paraId="2B616EE4" w14:textId="77777777" w:rsidR="00B81C8D" w:rsidRPr="00955149" w:rsidRDefault="00B81C8D" w:rsidP="00B81C8D">
            <w:pPr>
              <w:tabs>
                <w:tab w:val="decimal" w:pos="587"/>
              </w:tabs>
              <w:spacing w:line="235" w:lineRule="auto"/>
              <w:ind w:right="-180"/>
              <w:rPr>
                <w:szCs w:val="22"/>
              </w:rPr>
            </w:pPr>
          </w:p>
          <w:p w14:paraId="6C024E6F" w14:textId="4A9AB012" w:rsidR="00B81C8D" w:rsidRPr="00955149" w:rsidRDefault="00B81C8D" w:rsidP="00B81C8D">
            <w:pPr>
              <w:tabs>
                <w:tab w:val="decimal" w:pos="587"/>
              </w:tabs>
              <w:spacing w:line="235" w:lineRule="auto"/>
              <w:ind w:right="-180"/>
              <w:rPr>
                <w:szCs w:val="22"/>
                <w:lang w:val="en-US" w:bidi="th-TH"/>
              </w:rPr>
            </w:pPr>
            <w:r w:rsidRPr="00955149">
              <w:rPr>
                <w:szCs w:val="22"/>
              </w:rPr>
              <w:t xml:space="preserve"> (0.01)</w:t>
            </w:r>
          </w:p>
        </w:tc>
        <w:tc>
          <w:tcPr>
            <w:tcW w:w="236" w:type="dxa"/>
            <w:vAlign w:val="center"/>
          </w:tcPr>
          <w:p w14:paraId="2F87D9F5" w14:textId="77777777" w:rsidR="00B81C8D" w:rsidRPr="00955149" w:rsidRDefault="00B81C8D" w:rsidP="00B81C8D">
            <w:pPr>
              <w:spacing w:line="235" w:lineRule="auto"/>
              <w:jc w:val="right"/>
              <w:rPr>
                <w:szCs w:val="22"/>
                <w:lang w:val="en-US"/>
              </w:rPr>
            </w:pPr>
          </w:p>
        </w:tc>
        <w:tc>
          <w:tcPr>
            <w:tcW w:w="1094" w:type="dxa"/>
          </w:tcPr>
          <w:p w14:paraId="060F5DB8" w14:textId="77777777" w:rsidR="00B81C8D" w:rsidRPr="00955149" w:rsidRDefault="00B81C8D" w:rsidP="00B81C8D">
            <w:pPr>
              <w:tabs>
                <w:tab w:val="decimal" w:pos="587"/>
              </w:tabs>
              <w:spacing w:line="235" w:lineRule="auto"/>
              <w:ind w:right="-180"/>
              <w:rPr>
                <w:szCs w:val="22"/>
              </w:rPr>
            </w:pPr>
          </w:p>
          <w:p w14:paraId="09C1598F" w14:textId="53E7FE30" w:rsidR="00B81C8D" w:rsidRPr="00F6763A" w:rsidRDefault="00B81C8D" w:rsidP="00B81C8D">
            <w:pPr>
              <w:tabs>
                <w:tab w:val="decimal" w:pos="587"/>
              </w:tabs>
              <w:spacing w:line="235" w:lineRule="auto"/>
              <w:ind w:right="-180"/>
              <w:rPr>
                <w:szCs w:val="22"/>
              </w:rPr>
            </w:pPr>
            <w:r w:rsidRPr="00955149">
              <w:rPr>
                <w:szCs w:val="22"/>
              </w:rPr>
              <w:t xml:space="preserve"> 1,948.50 </w:t>
            </w:r>
          </w:p>
        </w:tc>
      </w:tr>
      <w:tr w:rsidR="00B81C8D" w:rsidRPr="00955149" w14:paraId="277E512E" w14:textId="77777777" w:rsidTr="00F6763A">
        <w:trPr>
          <w:trHeight w:val="20"/>
        </w:trPr>
        <w:tc>
          <w:tcPr>
            <w:tcW w:w="5310" w:type="dxa"/>
            <w:shd w:val="clear" w:color="auto" w:fill="auto"/>
            <w:vAlign w:val="center"/>
          </w:tcPr>
          <w:p w14:paraId="55EA2566" w14:textId="77777777" w:rsidR="00B81C8D" w:rsidRPr="00955149" w:rsidRDefault="00B81C8D" w:rsidP="00B81C8D">
            <w:pPr>
              <w:tabs>
                <w:tab w:val="left" w:pos="342"/>
              </w:tabs>
              <w:spacing w:line="235" w:lineRule="auto"/>
              <w:ind w:right="-108"/>
              <w:rPr>
                <w:szCs w:val="22"/>
                <w:rtl/>
                <w:cs/>
                <w:lang w:val="en-US"/>
              </w:rPr>
            </w:pPr>
            <w:r w:rsidRPr="00955149">
              <w:rPr>
                <w:szCs w:val="22"/>
                <w:lang w:val="en-US" w:bidi="th-TH"/>
              </w:rPr>
              <w:t>Cost of management services</w:t>
            </w:r>
          </w:p>
        </w:tc>
        <w:tc>
          <w:tcPr>
            <w:tcW w:w="585" w:type="dxa"/>
            <w:vAlign w:val="center"/>
          </w:tcPr>
          <w:p w14:paraId="12A99791"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0F286388" w14:textId="7F6F6517" w:rsidR="00B81C8D" w:rsidRPr="00955149" w:rsidRDefault="00B81C8D" w:rsidP="00B81C8D">
            <w:pPr>
              <w:tabs>
                <w:tab w:val="decimal" w:pos="656"/>
              </w:tabs>
              <w:spacing w:line="235" w:lineRule="auto"/>
              <w:ind w:right="-180"/>
              <w:rPr>
                <w:szCs w:val="22"/>
                <w:lang w:val="en-US" w:bidi="th-TH"/>
              </w:rPr>
            </w:pPr>
            <w:r w:rsidRPr="00955149">
              <w:rPr>
                <w:szCs w:val="22"/>
              </w:rPr>
              <w:t xml:space="preserve"> 361.36 </w:t>
            </w:r>
          </w:p>
        </w:tc>
        <w:tc>
          <w:tcPr>
            <w:tcW w:w="236" w:type="dxa"/>
            <w:vAlign w:val="center"/>
          </w:tcPr>
          <w:p w14:paraId="1B7F0152" w14:textId="77777777" w:rsidR="00B81C8D" w:rsidRPr="00955149" w:rsidRDefault="00B81C8D" w:rsidP="00B81C8D">
            <w:pPr>
              <w:spacing w:line="235" w:lineRule="auto"/>
              <w:jc w:val="right"/>
              <w:rPr>
                <w:szCs w:val="22"/>
                <w:lang w:val="en-US"/>
              </w:rPr>
            </w:pPr>
          </w:p>
        </w:tc>
        <w:tc>
          <w:tcPr>
            <w:tcW w:w="1077" w:type="dxa"/>
          </w:tcPr>
          <w:p w14:paraId="72626101" w14:textId="3155A79B" w:rsidR="00B81C8D" w:rsidRPr="00955149" w:rsidRDefault="00B81C8D" w:rsidP="00B81C8D">
            <w:pPr>
              <w:tabs>
                <w:tab w:val="decimal" w:pos="587"/>
              </w:tabs>
              <w:spacing w:line="235" w:lineRule="auto"/>
              <w:ind w:right="-180"/>
              <w:rPr>
                <w:szCs w:val="22"/>
                <w:lang w:val="en-US" w:bidi="th-TH"/>
              </w:rPr>
            </w:pPr>
            <w:r w:rsidRPr="00955149">
              <w:rPr>
                <w:szCs w:val="22"/>
              </w:rPr>
              <w:t xml:space="preserve"> (157.82)</w:t>
            </w:r>
          </w:p>
        </w:tc>
        <w:tc>
          <w:tcPr>
            <w:tcW w:w="236" w:type="dxa"/>
            <w:vAlign w:val="center"/>
          </w:tcPr>
          <w:p w14:paraId="433068BC" w14:textId="77777777" w:rsidR="00B81C8D" w:rsidRPr="00955149" w:rsidRDefault="00B81C8D" w:rsidP="00B81C8D">
            <w:pPr>
              <w:spacing w:line="235" w:lineRule="auto"/>
              <w:jc w:val="right"/>
              <w:rPr>
                <w:szCs w:val="22"/>
                <w:lang w:val="en-US"/>
              </w:rPr>
            </w:pPr>
          </w:p>
        </w:tc>
        <w:tc>
          <w:tcPr>
            <w:tcW w:w="1094" w:type="dxa"/>
          </w:tcPr>
          <w:p w14:paraId="332EDA6D" w14:textId="32442908" w:rsidR="00B81C8D" w:rsidRPr="00F6763A" w:rsidRDefault="00B81C8D" w:rsidP="00B81C8D">
            <w:pPr>
              <w:tabs>
                <w:tab w:val="decimal" w:pos="587"/>
              </w:tabs>
              <w:spacing w:line="235" w:lineRule="auto"/>
              <w:ind w:right="-180"/>
              <w:rPr>
                <w:szCs w:val="22"/>
              </w:rPr>
            </w:pPr>
            <w:r w:rsidRPr="00955149">
              <w:rPr>
                <w:szCs w:val="22"/>
              </w:rPr>
              <w:t xml:space="preserve"> 203.54 </w:t>
            </w:r>
          </w:p>
        </w:tc>
      </w:tr>
      <w:tr w:rsidR="00B81C8D" w:rsidRPr="00955149" w14:paraId="1E342BA0" w14:textId="77777777" w:rsidTr="00F6763A">
        <w:trPr>
          <w:trHeight w:val="20"/>
        </w:trPr>
        <w:tc>
          <w:tcPr>
            <w:tcW w:w="5310" w:type="dxa"/>
            <w:shd w:val="clear" w:color="auto" w:fill="auto"/>
            <w:vAlign w:val="center"/>
          </w:tcPr>
          <w:p w14:paraId="33FD136D" w14:textId="77777777" w:rsidR="00B81C8D" w:rsidRPr="00955149" w:rsidRDefault="00B81C8D" w:rsidP="00B81C8D">
            <w:pPr>
              <w:tabs>
                <w:tab w:val="left" w:pos="342"/>
              </w:tabs>
              <w:spacing w:line="235" w:lineRule="auto"/>
              <w:ind w:right="-108"/>
              <w:rPr>
                <w:szCs w:val="22"/>
                <w:cs/>
                <w:lang w:val="en-US" w:bidi="th-TH"/>
              </w:rPr>
            </w:pPr>
            <w:r w:rsidRPr="00955149">
              <w:rPr>
                <w:szCs w:val="22"/>
                <w:lang w:val="en-US" w:bidi="th-TH"/>
              </w:rPr>
              <w:t>Distribution costs</w:t>
            </w:r>
          </w:p>
        </w:tc>
        <w:tc>
          <w:tcPr>
            <w:tcW w:w="585" w:type="dxa"/>
            <w:vAlign w:val="center"/>
          </w:tcPr>
          <w:p w14:paraId="0EDEFB8A"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1B64A6CA" w14:textId="6F861864" w:rsidR="00B81C8D" w:rsidRPr="00955149" w:rsidRDefault="00B81C8D" w:rsidP="00B81C8D">
            <w:pPr>
              <w:tabs>
                <w:tab w:val="decimal" w:pos="656"/>
              </w:tabs>
              <w:spacing w:line="235" w:lineRule="auto"/>
              <w:ind w:right="-180"/>
              <w:rPr>
                <w:szCs w:val="22"/>
                <w:lang w:val="en-US" w:bidi="th-TH"/>
              </w:rPr>
            </w:pPr>
            <w:r w:rsidRPr="00955149">
              <w:rPr>
                <w:szCs w:val="22"/>
              </w:rPr>
              <w:t xml:space="preserve"> 572.33 </w:t>
            </w:r>
          </w:p>
        </w:tc>
        <w:tc>
          <w:tcPr>
            <w:tcW w:w="236" w:type="dxa"/>
            <w:vAlign w:val="center"/>
          </w:tcPr>
          <w:p w14:paraId="7F5F5C0F" w14:textId="77777777" w:rsidR="00B81C8D" w:rsidRPr="00955149" w:rsidRDefault="00B81C8D" w:rsidP="00B81C8D">
            <w:pPr>
              <w:spacing w:line="235" w:lineRule="auto"/>
              <w:jc w:val="right"/>
              <w:rPr>
                <w:szCs w:val="22"/>
                <w:lang w:val="en-US"/>
              </w:rPr>
            </w:pPr>
          </w:p>
        </w:tc>
        <w:tc>
          <w:tcPr>
            <w:tcW w:w="1077" w:type="dxa"/>
          </w:tcPr>
          <w:p w14:paraId="085BB300" w14:textId="6D9B0E1A" w:rsidR="00B81C8D" w:rsidRPr="00955149" w:rsidRDefault="00B81C8D" w:rsidP="00B81C8D">
            <w:pPr>
              <w:tabs>
                <w:tab w:val="decimal" w:pos="587"/>
              </w:tabs>
              <w:spacing w:line="235" w:lineRule="auto"/>
              <w:ind w:right="-180"/>
              <w:rPr>
                <w:szCs w:val="22"/>
                <w:lang w:val="en-US" w:bidi="th-TH"/>
              </w:rPr>
            </w:pPr>
            <w:r w:rsidRPr="00955149">
              <w:rPr>
                <w:szCs w:val="22"/>
              </w:rPr>
              <w:t xml:space="preserve"> 148.68 </w:t>
            </w:r>
          </w:p>
        </w:tc>
        <w:tc>
          <w:tcPr>
            <w:tcW w:w="236" w:type="dxa"/>
            <w:vAlign w:val="center"/>
          </w:tcPr>
          <w:p w14:paraId="40EEAABE" w14:textId="77777777" w:rsidR="00B81C8D" w:rsidRPr="00955149" w:rsidRDefault="00B81C8D" w:rsidP="00B81C8D">
            <w:pPr>
              <w:spacing w:line="235" w:lineRule="auto"/>
              <w:jc w:val="right"/>
              <w:rPr>
                <w:szCs w:val="22"/>
                <w:lang w:val="en-US"/>
              </w:rPr>
            </w:pPr>
          </w:p>
        </w:tc>
        <w:tc>
          <w:tcPr>
            <w:tcW w:w="1094" w:type="dxa"/>
          </w:tcPr>
          <w:p w14:paraId="1F190727" w14:textId="6AAE9465" w:rsidR="00B81C8D" w:rsidRPr="00F6763A" w:rsidRDefault="00B81C8D" w:rsidP="00B81C8D">
            <w:pPr>
              <w:tabs>
                <w:tab w:val="decimal" w:pos="587"/>
              </w:tabs>
              <w:spacing w:line="235" w:lineRule="auto"/>
              <w:ind w:right="-180"/>
              <w:rPr>
                <w:szCs w:val="22"/>
              </w:rPr>
            </w:pPr>
            <w:r w:rsidRPr="00955149">
              <w:rPr>
                <w:szCs w:val="22"/>
              </w:rPr>
              <w:t xml:space="preserve"> 721.01 </w:t>
            </w:r>
          </w:p>
        </w:tc>
      </w:tr>
      <w:tr w:rsidR="00B81C8D" w:rsidRPr="00955149" w14:paraId="5FE09196" w14:textId="77777777" w:rsidTr="00F6763A">
        <w:trPr>
          <w:trHeight w:val="20"/>
        </w:trPr>
        <w:tc>
          <w:tcPr>
            <w:tcW w:w="5310" w:type="dxa"/>
            <w:shd w:val="clear" w:color="auto" w:fill="auto"/>
            <w:vAlign w:val="center"/>
          </w:tcPr>
          <w:p w14:paraId="527A6567" w14:textId="77777777" w:rsidR="00B81C8D" w:rsidRPr="00955149" w:rsidRDefault="00B81C8D" w:rsidP="00B81C8D">
            <w:pPr>
              <w:tabs>
                <w:tab w:val="left" w:pos="342"/>
              </w:tabs>
              <w:spacing w:line="235" w:lineRule="auto"/>
              <w:ind w:right="-108"/>
              <w:rPr>
                <w:szCs w:val="22"/>
                <w:lang w:val="en-US"/>
              </w:rPr>
            </w:pPr>
            <w:r w:rsidRPr="00955149">
              <w:rPr>
                <w:szCs w:val="22"/>
                <w:lang w:val="en-US"/>
              </w:rPr>
              <w:t xml:space="preserve">Administrative expenses </w:t>
            </w:r>
          </w:p>
        </w:tc>
        <w:tc>
          <w:tcPr>
            <w:tcW w:w="585" w:type="dxa"/>
            <w:vAlign w:val="center"/>
          </w:tcPr>
          <w:p w14:paraId="3C90F6D0"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20594D9A" w14:textId="0662AA0B" w:rsidR="00B81C8D" w:rsidRPr="00955149" w:rsidRDefault="00B81C8D" w:rsidP="00B81C8D">
            <w:pPr>
              <w:tabs>
                <w:tab w:val="decimal" w:pos="656"/>
              </w:tabs>
              <w:spacing w:line="235" w:lineRule="auto"/>
              <w:ind w:right="-180"/>
              <w:rPr>
                <w:szCs w:val="22"/>
                <w:lang w:val="en-US" w:bidi="th-TH"/>
              </w:rPr>
            </w:pPr>
            <w:r w:rsidRPr="00955149">
              <w:rPr>
                <w:szCs w:val="22"/>
              </w:rPr>
              <w:t xml:space="preserve"> 2,193.20 </w:t>
            </w:r>
          </w:p>
        </w:tc>
        <w:tc>
          <w:tcPr>
            <w:tcW w:w="236" w:type="dxa"/>
            <w:vAlign w:val="center"/>
          </w:tcPr>
          <w:p w14:paraId="1D02BDBA" w14:textId="77777777" w:rsidR="00B81C8D" w:rsidRPr="00955149" w:rsidRDefault="00B81C8D" w:rsidP="00B81C8D">
            <w:pPr>
              <w:spacing w:line="235" w:lineRule="auto"/>
              <w:jc w:val="right"/>
              <w:rPr>
                <w:szCs w:val="22"/>
                <w:lang w:val="en-US"/>
              </w:rPr>
            </w:pPr>
          </w:p>
        </w:tc>
        <w:tc>
          <w:tcPr>
            <w:tcW w:w="1077" w:type="dxa"/>
            <w:tcBorders>
              <w:bottom w:val="single" w:sz="4" w:space="0" w:color="auto"/>
            </w:tcBorders>
          </w:tcPr>
          <w:p w14:paraId="0D354591" w14:textId="611044BD" w:rsidR="00B81C8D" w:rsidRPr="00955149" w:rsidRDefault="00B81C8D" w:rsidP="00B81C8D">
            <w:pPr>
              <w:tabs>
                <w:tab w:val="decimal" w:pos="587"/>
              </w:tabs>
              <w:spacing w:line="235" w:lineRule="auto"/>
              <w:ind w:right="-180"/>
              <w:rPr>
                <w:szCs w:val="22"/>
                <w:lang w:val="en-US" w:bidi="th-TH"/>
              </w:rPr>
            </w:pPr>
            <w:r w:rsidRPr="00955149">
              <w:rPr>
                <w:szCs w:val="22"/>
              </w:rPr>
              <w:t xml:space="preserve"> 770.81 </w:t>
            </w:r>
          </w:p>
        </w:tc>
        <w:tc>
          <w:tcPr>
            <w:tcW w:w="236" w:type="dxa"/>
            <w:vAlign w:val="center"/>
          </w:tcPr>
          <w:p w14:paraId="4FBA799B" w14:textId="77777777" w:rsidR="00B81C8D" w:rsidRPr="00955149" w:rsidRDefault="00B81C8D" w:rsidP="00B81C8D">
            <w:pPr>
              <w:spacing w:line="235" w:lineRule="auto"/>
              <w:jc w:val="right"/>
              <w:rPr>
                <w:szCs w:val="22"/>
                <w:lang w:val="en-US"/>
              </w:rPr>
            </w:pPr>
          </w:p>
        </w:tc>
        <w:tc>
          <w:tcPr>
            <w:tcW w:w="1094" w:type="dxa"/>
            <w:tcBorders>
              <w:bottom w:val="single" w:sz="4" w:space="0" w:color="auto"/>
            </w:tcBorders>
          </w:tcPr>
          <w:p w14:paraId="3FD81669" w14:textId="65A70020" w:rsidR="00B81C8D" w:rsidRPr="00955149" w:rsidRDefault="00B81C8D" w:rsidP="00B81C8D">
            <w:pPr>
              <w:tabs>
                <w:tab w:val="decimal" w:pos="587"/>
              </w:tabs>
              <w:spacing w:line="235" w:lineRule="auto"/>
              <w:ind w:right="-180"/>
              <w:rPr>
                <w:szCs w:val="22"/>
                <w:lang w:val="en-US" w:bidi="th-TH"/>
              </w:rPr>
            </w:pPr>
            <w:r w:rsidRPr="00955149">
              <w:rPr>
                <w:szCs w:val="22"/>
              </w:rPr>
              <w:t xml:space="preserve"> 2,964.01 </w:t>
            </w:r>
          </w:p>
        </w:tc>
      </w:tr>
      <w:tr w:rsidR="00B81C8D" w:rsidRPr="00955149" w14:paraId="745D011A" w14:textId="77777777" w:rsidTr="00D80799">
        <w:trPr>
          <w:trHeight w:val="20"/>
        </w:trPr>
        <w:tc>
          <w:tcPr>
            <w:tcW w:w="5310" w:type="dxa"/>
            <w:shd w:val="clear" w:color="auto" w:fill="auto"/>
            <w:vAlign w:val="center"/>
          </w:tcPr>
          <w:p w14:paraId="4FFEA795" w14:textId="77777777" w:rsidR="00B81C8D" w:rsidRPr="00955149" w:rsidRDefault="00B81C8D" w:rsidP="00B81C8D">
            <w:pPr>
              <w:tabs>
                <w:tab w:val="left" w:pos="252"/>
              </w:tabs>
              <w:spacing w:line="235" w:lineRule="auto"/>
              <w:ind w:left="162" w:right="-108" w:hanging="162"/>
              <w:rPr>
                <w:bCs/>
                <w:szCs w:val="22"/>
                <w:lang w:val="en-US"/>
              </w:rPr>
            </w:pPr>
            <w:r w:rsidRPr="00955149">
              <w:rPr>
                <w:b/>
                <w:bCs/>
                <w:szCs w:val="22"/>
                <w:lang w:val="en-US"/>
              </w:rPr>
              <w:t>Total expenses</w:t>
            </w:r>
          </w:p>
        </w:tc>
        <w:tc>
          <w:tcPr>
            <w:tcW w:w="585" w:type="dxa"/>
            <w:vAlign w:val="center"/>
          </w:tcPr>
          <w:p w14:paraId="776FF0DE" w14:textId="77777777" w:rsidR="00B81C8D" w:rsidRPr="00955149" w:rsidRDefault="00B81C8D" w:rsidP="00B81C8D">
            <w:pPr>
              <w:shd w:val="clear" w:color="auto" w:fill="FFFFFF"/>
              <w:spacing w:line="235" w:lineRule="auto"/>
              <w:ind w:left="144" w:hanging="144"/>
              <w:jc w:val="center"/>
              <w:rPr>
                <w:b/>
                <w:szCs w:val="22"/>
                <w:lang w:val="en-US"/>
              </w:rPr>
            </w:pPr>
          </w:p>
        </w:tc>
        <w:tc>
          <w:tcPr>
            <w:tcW w:w="1182" w:type="dxa"/>
            <w:tcBorders>
              <w:top w:val="single" w:sz="4" w:space="0" w:color="auto"/>
              <w:bottom w:val="single" w:sz="4" w:space="0" w:color="auto"/>
            </w:tcBorders>
          </w:tcPr>
          <w:p w14:paraId="1C786A83" w14:textId="6A757ED9" w:rsidR="00B81C8D" w:rsidRPr="00955149" w:rsidRDefault="00B81C8D" w:rsidP="00B81C8D">
            <w:pPr>
              <w:tabs>
                <w:tab w:val="decimal" w:pos="656"/>
              </w:tabs>
              <w:spacing w:line="235" w:lineRule="auto"/>
              <w:ind w:right="-180"/>
              <w:rPr>
                <w:b/>
                <w:bCs/>
                <w:szCs w:val="22"/>
                <w:lang w:val="en-US" w:bidi="th-TH"/>
              </w:rPr>
            </w:pPr>
            <w:r w:rsidRPr="00955149">
              <w:rPr>
                <w:b/>
                <w:bCs/>
                <w:szCs w:val="22"/>
              </w:rPr>
              <w:t xml:space="preserve">8,352.35 </w:t>
            </w:r>
          </w:p>
        </w:tc>
        <w:tc>
          <w:tcPr>
            <w:tcW w:w="236" w:type="dxa"/>
            <w:vAlign w:val="center"/>
          </w:tcPr>
          <w:p w14:paraId="529AF2CA" w14:textId="77777777" w:rsidR="00B81C8D" w:rsidRPr="00955149" w:rsidRDefault="00B81C8D" w:rsidP="00B81C8D">
            <w:pPr>
              <w:spacing w:line="235" w:lineRule="auto"/>
              <w:jc w:val="right"/>
              <w:rPr>
                <w:b/>
                <w:bCs/>
                <w:szCs w:val="22"/>
                <w:lang w:val="en-US"/>
              </w:rPr>
            </w:pPr>
          </w:p>
        </w:tc>
        <w:tc>
          <w:tcPr>
            <w:tcW w:w="1077" w:type="dxa"/>
            <w:tcBorders>
              <w:top w:val="single" w:sz="4" w:space="0" w:color="auto"/>
              <w:bottom w:val="single" w:sz="4" w:space="0" w:color="auto"/>
            </w:tcBorders>
          </w:tcPr>
          <w:p w14:paraId="1D610900" w14:textId="7859016F" w:rsidR="00B81C8D" w:rsidRPr="00955149" w:rsidRDefault="00B81C8D" w:rsidP="00B81C8D">
            <w:pPr>
              <w:tabs>
                <w:tab w:val="decimal" w:pos="587"/>
              </w:tabs>
              <w:spacing w:line="235" w:lineRule="auto"/>
              <w:ind w:right="-180"/>
              <w:rPr>
                <w:b/>
                <w:bCs/>
                <w:szCs w:val="22"/>
                <w:lang w:val="en-US" w:bidi="th-TH"/>
              </w:rPr>
            </w:pPr>
            <w:r w:rsidRPr="00955149">
              <w:rPr>
                <w:b/>
                <w:bCs/>
                <w:szCs w:val="22"/>
              </w:rPr>
              <w:t xml:space="preserve"> 1,819.53 </w:t>
            </w:r>
          </w:p>
        </w:tc>
        <w:tc>
          <w:tcPr>
            <w:tcW w:w="236" w:type="dxa"/>
            <w:tcBorders>
              <w:bottom w:val="single" w:sz="4" w:space="0" w:color="auto"/>
            </w:tcBorders>
            <w:vAlign w:val="center"/>
          </w:tcPr>
          <w:p w14:paraId="2EA301C5" w14:textId="77777777" w:rsidR="00B81C8D" w:rsidRPr="00955149" w:rsidRDefault="00B81C8D" w:rsidP="00B81C8D">
            <w:pPr>
              <w:spacing w:line="235" w:lineRule="auto"/>
              <w:jc w:val="right"/>
              <w:rPr>
                <w:b/>
                <w:bCs/>
                <w:szCs w:val="22"/>
                <w:lang w:val="en-US"/>
              </w:rPr>
            </w:pPr>
          </w:p>
        </w:tc>
        <w:tc>
          <w:tcPr>
            <w:tcW w:w="1094" w:type="dxa"/>
            <w:tcBorders>
              <w:top w:val="single" w:sz="4" w:space="0" w:color="auto"/>
              <w:bottom w:val="single" w:sz="4" w:space="0" w:color="auto"/>
            </w:tcBorders>
          </w:tcPr>
          <w:p w14:paraId="3E87A1F5" w14:textId="3B5E2BAF" w:rsidR="00B81C8D" w:rsidRPr="00955149" w:rsidRDefault="00B81C8D" w:rsidP="00B81C8D">
            <w:pPr>
              <w:tabs>
                <w:tab w:val="decimal" w:pos="540"/>
              </w:tabs>
              <w:spacing w:line="235" w:lineRule="auto"/>
              <w:ind w:left="-180" w:right="-100"/>
              <w:rPr>
                <w:b/>
                <w:bCs/>
                <w:szCs w:val="22"/>
                <w:lang w:val="en-US" w:bidi="th-TH"/>
              </w:rPr>
            </w:pPr>
            <w:r w:rsidRPr="00955149">
              <w:rPr>
                <w:b/>
                <w:bCs/>
                <w:szCs w:val="22"/>
              </w:rPr>
              <w:t xml:space="preserve"> </w:t>
            </w:r>
            <w:r>
              <w:rPr>
                <w:b/>
                <w:bCs/>
                <w:szCs w:val="22"/>
              </w:rPr>
              <w:t xml:space="preserve">  </w:t>
            </w:r>
            <w:r w:rsidRPr="00955149">
              <w:rPr>
                <w:b/>
                <w:bCs/>
                <w:szCs w:val="22"/>
              </w:rPr>
              <w:t xml:space="preserve">10,171.88 </w:t>
            </w:r>
          </w:p>
        </w:tc>
      </w:tr>
      <w:tr w:rsidR="0000540F" w:rsidRPr="00955149" w14:paraId="2B974591" w14:textId="77777777" w:rsidTr="00D80799">
        <w:trPr>
          <w:trHeight w:val="20"/>
        </w:trPr>
        <w:tc>
          <w:tcPr>
            <w:tcW w:w="5310" w:type="dxa"/>
            <w:shd w:val="clear" w:color="auto" w:fill="auto"/>
            <w:vAlign w:val="center"/>
          </w:tcPr>
          <w:p w14:paraId="7AF7C2C4" w14:textId="783F6E93" w:rsidR="0000540F" w:rsidRPr="00955149" w:rsidRDefault="0000540F" w:rsidP="00B81C8D">
            <w:pPr>
              <w:tabs>
                <w:tab w:val="left" w:pos="252"/>
              </w:tabs>
              <w:spacing w:line="235" w:lineRule="auto"/>
              <w:ind w:left="162" w:right="-108" w:hanging="162"/>
              <w:rPr>
                <w:b/>
                <w:bCs/>
                <w:szCs w:val="22"/>
                <w:lang w:val="en-US"/>
              </w:rPr>
            </w:pPr>
            <w:r w:rsidRPr="0000540F">
              <w:rPr>
                <w:b/>
                <w:bCs/>
                <w:szCs w:val="22"/>
                <w:lang w:val="en-US"/>
              </w:rPr>
              <w:t>Profit (loss) from operating activities</w:t>
            </w:r>
          </w:p>
        </w:tc>
        <w:tc>
          <w:tcPr>
            <w:tcW w:w="585" w:type="dxa"/>
            <w:vAlign w:val="center"/>
          </w:tcPr>
          <w:p w14:paraId="0DF7C601" w14:textId="77777777" w:rsidR="0000540F" w:rsidRPr="00955149" w:rsidRDefault="0000540F" w:rsidP="00B81C8D">
            <w:pPr>
              <w:shd w:val="clear" w:color="auto" w:fill="FFFFFF"/>
              <w:spacing w:line="235" w:lineRule="auto"/>
              <w:ind w:left="144" w:hanging="144"/>
              <w:jc w:val="center"/>
              <w:rPr>
                <w:b/>
                <w:szCs w:val="22"/>
                <w:lang w:val="en-US"/>
              </w:rPr>
            </w:pPr>
          </w:p>
        </w:tc>
        <w:tc>
          <w:tcPr>
            <w:tcW w:w="1182" w:type="dxa"/>
            <w:tcBorders>
              <w:top w:val="single" w:sz="4" w:space="0" w:color="auto"/>
            </w:tcBorders>
          </w:tcPr>
          <w:p w14:paraId="7573BDF2" w14:textId="11E4D6E1" w:rsidR="0000540F" w:rsidRPr="00955149" w:rsidRDefault="00E86B3A" w:rsidP="00B81C8D">
            <w:pPr>
              <w:tabs>
                <w:tab w:val="decimal" w:pos="656"/>
              </w:tabs>
              <w:spacing w:line="235" w:lineRule="auto"/>
              <w:ind w:right="-180"/>
              <w:rPr>
                <w:b/>
                <w:bCs/>
                <w:szCs w:val="22"/>
              </w:rPr>
            </w:pPr>
            <w:r>
              <w:rPr>
                <w:b/>
                <w:bCs/>
                <w:szCs w:val="22"/>
              </w:rPr>
              <w:t>3,169.64</w:t>
            </w:r>
          </w:p>
        </w:tc>
        <w:tc>
          <w:tcPr>
            <w:tcW w:w="236" w:type="dxa"/>
            <w:vAlign w:val="center"/>
          </w:tcPr>
          <w:p w14:paraId="744AE5D8" w14:textId="77777777" w:rsidR="0000540F" w:rsidRPr="00955149" w:rsidRDefault="0000540F" w:rsidP="00B81C8D">
            <w:pPr>
              <w:spacing w:line="235" w:lineRule="auto"/>
              <w:jc w:val="right"/>
              <w:rPr>
                <w:b/>
                <w:bCs/>
                <w:szCs w:val="22"/>
                <w:lang w:val="en-US"/>
              </w:rPr>
            </w:pPr>
          </w:p>
        </w:tc>
        <w:tc>
          <w:tcPr>
            <w:tcW w:w="1077" w:type="dxa"/>
            <w:tcBorders>
              <w:top w:val="single" w:sz="4" w:space="0" w:color="auto"/>
            </w:tcBorders>
          </w:tcPr>
          <w:p w14:paraId="78609643" w14:textId="229CF2BA" w:rsidR="0000540F" w:rsidRPr="00955149" w:rsidRDefault="00E86B3A" w:rsidP="00B81C8D">
            <w:pPr>
              <w:tabs>
                <w:tab w:val="decimal" w:pos="587"/>
              </w:tabs>
              <w:spacing w:line="235" w:lineRule="auto"/>
              <w:ind w:right="-180"/>
              <w:rPr>
                <w:b/>
                <w:bCs/>
                <w:szCs w:val="22"/>
              </w:rPr>
            </w:pPr>
            <w:r>
              <w:rPr>
                <w:b/>
                <w:bCs/>
                <w:szCs w:val="22"/>
              </w:rPr>
              <w:t>(54.30)</w:t>
            </w:r>
          </w:p>
        </w:tc>
        <w:tc>
          <w:tcPr>
            <w:tcW w:w="236" w:type="dxa"/>
            <w:tcBorders>
              <w:top w:val="single" w:sz="4" w:space="0" w:color="auto"/>
            </w:tcBorders>
            <w:vAlign w:val="center"/>
          </w:tcPr>
          <w:p w14:paraId="2C717FDA" w14:textId="77777777" w:rsidR="0000540F" w:rsidRPr="00955149" w:rsidRDefault="0000540F" w:rsidP="00B81C8D">
            <w:pPr>
              <w:spacing w:line="235" w:lineRule="auto"/>
              <w:jc w:val="right"/>
              <w:rPr>
                <w:b/>
                <w:bCs/>
                <w:szCs w:val="22"/>
                <w:lang w:val="en-US"/>
              </w:rPr>
            </w:pPr>
          </w:p>
        </w:tc>
        <w:tc>
          <w:tcPr>
            <w:tcW w:w="1094" w:type="dxa"/>
            <w:tcBorders>
              <w:top w:val="single" w:sz="4" w:space="0" w:color="auto"/>
            </w:tcBorders>
          </w:tcPr>
          <w:p w14:paraId="19429D3F" w14:textId="68EBD93D" w:rsidR="0000540F" w:rsidRPr="0000540F" w:rsidRDefault="00E86B3A" w:rsidP="00E86B3A">
            <w:pPr>
              <w:spacing w:line="235" w:lineRule="auto"/>
              <w:ind w:left="-180" w:right="-643"/>
              <w:rPr>
                <w:rFonts w:cs="Angsana New"/>
                <w:b/>
                <w:bCs/>
                <w:szCs w:val="28"/>
                <w:lang w:val="en-US" w:bidi="th-TH"/>
              </w:rPr>
            </w:pPr>
            <w:r>
              <w:rPr>
                <w:b/>
                <w:bCs/>
                <w:szCs w:val="22"/>
              </w:rPr>
              <w:t xml:space="preserve">     </w:t>
            </w:r>
            <w:r w:rsidR="0000540F" w:rsidRPr="0000540F">
              <w:rPr>
                <w:b/>
                <w:bCs/>
                <w:szCs w:val="22"/>
              </w:rPr>
              <w:t>3,115</w:t>
            </w:r>
            <w:r w:rsidR="0000540F">
              <w:rPr>
                <w:b/>
                <w:bCs/>
                <w:szCs w:val="22"/>
              </w:rPr>
              <w:t>.</w:t>
            </w:r>
            <w:r w:rsidR="0000540F" w:rsidRPr="0000540F">
              <w:rPr>
                <w:b/>
                <w:bCs/>
                <w:szCs w:val="22"/>
              </w:rPr>
              <w:t>3</w:t>
            </w:r>
            <w:r>
              <w:rPr>
                <w:b/>
                <w:bCs/>
                <w:szCs w:val="22"/>
              </w:rPr>
              <w:t>4</w:t>
            </w:r>
          </w:p>
        </w:tc>
      </w:tr>
      <w:tr w:rsidR="00B81C8D" w:rsidRPr="00955149" w14:paraId="11A5A0DB" w14:textId="77777777" w:rsidTr="00D80799">
        <w:trPr>
          <w:trHeight w:val="20"/>
        </w:trPr>
        <w:tc>
          <w:tcPr>
            <w:tcW w:w="5310" w:type="dxa"/>
            <w:shd w:val="clear" w:color="auto" w:fill="auto"/>
            <w:vAlign w:val="center"/>
          </w:tcPr>
          <w:p w14:paraId="04A429E7" w14:textId="4B6F29A8" w:rsidR="00B81C8D" w:rsidRPr="00955149" w:rsidRDefault="00B81C8D" w:rsidP="00B81C8D">
            <w:pPr>
              <w:tabs>
                <w:tab w:val="left" w:pos="252"/>
              </w:tabs>
              <w:spacing w:line="235" w:lineRule="auto"/>
              <w:ind w:left="162" w:right="-108" w:hanging="162"/>
              <w:rPr>
                <w:b/>
                <w:bCs/>
                <w:szCs w:val="22"/>
                <w:lang w:val="en-US"/>
              </w:rPr>
            </w:pPr>
            <w:r w:rsidRPr="00955149">
              <w:rPr>
                <w:szCs w:val="22"/>
                <w:lang w:val="en-US"/>
              </w:rPr>
              <w:t>Finance costs</w:t>
            </w:r>
          </w:p>
        </w:tc>
        <w:tc>
          <w:tcPr>
            <w:tcW w:w="585" w:type="dxa"/>
            <w:vAlign w:val="center"/>
          </w:tcPr>
          <w:p w14:paraId="28E82EC1" w14:textId="77777777" w:rsidR="00B81C8D" w:rsidRPr="00955149" w:rsidRDefault="00B81C8D" w:rsidP="00B81C8D">
            <w:pPr>
              <w:shd w:val="clear" w:color="auto" w:fill="FFFFFF"/>
              <w:spacing w:line="235" w:lineRule="auto"/>
              <w:ind w:left="144" w:hanging="144"/>
              <w:jc w:val="center"/>
              <w:rPr>
                <w:b/>
                <w:szCs w:val="22"/>
                <w:lang w:val="en-US"/>
              </w:rPr>
            </w:pPr>
          </w:p>
        </w:tc>
        <w:tc>
          <w:tcPr>
            <w:tcW w:w="1182" w:type="dxa"/>
          </w:tcPr>
          <w:p w14:paraId="6E565F8D" w14:textId="029DF1A5" w:rsidR="00B81C8D" w:rsidRPr="00955149" w:rsidRDefault="00B81C8D" w:rsidP="00B81C8D">
            <w:pPr>
              <w:tabs>
                <w:tab w:val="decimal" w:pos="656"/>
              </w:tabs>
              <w:spacing w:line="235" w:lineRule="auto"/>
              <w:ind w:right="-180"/>
              <w:rPr>
                <w:b/>
                <w:bCs/>
                <w:szCs w:val="22"/>
              </w:rPr>
            </w:pPr>
            <w:r w:rsidRPr="00955149">
              <w:rPr>
                <w:szCs w:val="22"/>
              </w:rPr>
              <w:t xml:space="preserve"> 1,846.48 </w:t>
            </w:r>
          </w:p>
        </w:tc>
        <w:tc>
          <w:tcPr>
            <w:tcW w:w="236" w:type="dxa"/>
            <w:vAlign w:val="center"/>
          </w:tcPr>
          <w:p w14:paraId="029CA255" w14:textId="77777777" w:rsidR="00B81C8D" w:rsidRPr="00955149" w:rsidRDefault="00B81C8D" w:rsidP="00B81C8D">
            <w:pPr>
              <w:spacing w:line="235" w:lineRule="auto"/>
              <w:jc w:val="right"/>
              <w:rPr>
                <w:b/>
                <w:bCs/>
                <w:szCs w:val="22"/>
                <w:lang w:val="en-US"/>
              </w:rPr>
            </w:pPr>
          </w:p>
        </w:tc>
        <w:tc>
          <w:tcPr>
            <w:tcW w:w="1077" w:type="dxa"/>
          </w:tcPr>
          <w:p w14:paraId="4E0C3EF7" w14:textId="004BF1BB" w:rsidR="00B81C8D" w:rsidRPr="00955149" w:rsidRDefault="00B81C8D" w:rsidP="00B81C8D">
            <w:pPr>
              <w:tabs>
                <w:tab w:val="decimal" w:pos="587"/>
              </w:tabs>
              <w:spacing w:line="235" w:lineRule="auto"/>
              <w:ind w:right="-180"/>
              <w:rPr>
                <w:b/>
                <w:bCs/>
                <w:szCs w:val="22"/>
              </w:rPr>
            </w:pPr>
            <w:r w:rsidRPr="00955149">
              <w:rPr>
                <w:szCs w:val="22"/>
              </w:rPr>
              <w:t xml:space="preserve"> 307.31 </w:t>
            </w:r>
          </w:p>
        </w:tc>
        <w:tc>
          <w:tcPr>
            <w:tcW w:w="236" w:type="dxa"/>
            <w:vAlign w:val="center"/>
          </w:tcPr>
          <w:p w14:paraId="46D86A64" w14:textId="77777777" w:rsidR="00B81C8D" w:rsidRPr="00955149" w:rsidRDefault="00B81C8D" w:rsidP="00B81C8D">
            <w:pPr>
              <w:spacing w:line="235" w:lineRule="auto"/>
              <w:jc w:val="right"/>
              <w:rPr>
                <w:b/>
                <w:bCs/>
                <w:szCs w:val="22"/>
                <w:lang w:val="en-US"/>
              </w:rPr>
            </w:pPr>
          </w:p>
        </w:tc>
        <w:tc>
          <w:tcPr>
            <w:tcW w:w="1094" w:type="dxa"/>
          </w:tcPr>
          <w:p w14:paraId="777654F1" w14:textId="4F291179" w:rsidR="00B81C8D" w:rsidRPr="00955149" w:rsidRDefault="00B81C8D" w:rsidP="00B81C8D">
            <w:pPr>
              <w:tabs>
                <w:tab w:val="decimal" w:pos="450"/>
              </w:tabs>
              <w:spacing w:line="235" w:lineRule="auto"/>
              <w:ind w:right="-180"/>
              <w:rPr>
                <w:b/>
                <w:bCs/>
                <w:szCs w:val="22"/>
              </w:rPr>
            </w:pPr>
            <w:r w:rsidRPr="00955149">
              <w:rPr>
                <w:szCs w:val="22"/>
              </w:rPr>
              <w:t xml:space="preserve"> </w:t>
            </w:r>
            <w:r>
              <w:rPr>
                <w:szCs w:val="22"/>
              </w:rPr>
              <w:t xml:space="preserve"> </w:t>
            </w:r>
            <w:r w:rsidRPr="00955149">
              <w:rPr>
                <w:szCs w:val="22"/>
              </w:rPr>
              <w:t xml:space="preserve">2,153.79 </w:t>
            </w:r>
          </w:p>
        </w:tc>
      </w:tr>
      <w:tr w:rsidR="00B81C8D" w:rsidRPr="00955149" w14:paraId="6AA61FA3" w14:textId="77777777" w:rsidTr="00F6763A">
        <w:trPr>
          <w:trHeight w:val="20"/>
        </w:trPr>
        <w:tc>
          <w:tcPr>
            <w:tcW w:w="5310" w:type="dxa"/>
            <w:shd w:val="clear" w:color="auto" w:fill="auto"/>
            <w:vAlign w:val="center"/>
          </w:tcPr>
          <w:p w14:paraId="2F003F21" w14:textId="07D7DD00" w:rsidR="00B81C8D" w:rsidRPr="00955149" w:rsidRDefault="00B81C8D" w:rsidP="00B81C8D">
            <w:pPr>
              <w:spacing w:line="235" w:lineRule="auto"/>
              <w:ind w:left="162" w:right="-115" w:hanging="162"/>
              <w:rPr>
                <w:szCs w:val="22"/>
                <w:lang w:val="en-US"/>
              </w:rPr>
            </w:pPr>
            <w:r w:rsidRPr="00955149">
              <w:rPr>
                <w:szCs w:val="22"/>
                <w:lang w:val="en-US"/>
              </w:rPr>
              <w:t xml:space="preserve">Share of profit of investment in </w:t>
            </w:r>
            <w:r w:rsidR="00260137">
              <w:rPr>
                <w:szCs w:val="22"/>
                <w:lang w:val="en-US"/>
              </w:rPr>
              <w:t xml:space="preserve">an </w:t>
            </w:r>
            <w:r w:rsidRPr="00955149">
              <w:rPr>
                <w:szCs w:val="22"/>
                <w:lang w:val="en-US"/>
              </w:rPr>
              <w:t>associate</w:t>
            </w:r>
          </w:p>
        </w:tc>
        <w:tc>
          <w:tcPr>
            <w:tcW w:w="585" w:type="dxa"/>
            <w:vAlign w:val="center"/>
          </w:tcPr>
          <w:p w14:paraId="3782920E"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2729FE5A" w14:textId="4EB1CF10" w:rsidR="00B81C8D" w:rsidRPr="00955149" w:rsidRDefault="00B81C8D" w:rsidP="00B81C8D">
            <w:pPr>
              <w:tabs>
                <w:tab w:val="decimal" w:pos="480"/>
              </w:tabs>
              <w:spacing w:line="235" w:lineRule="auto"/>
              <w:ind w:right="-180"/>
              <w:rPr>
                <w:szCs w:val="22"/>
                <w:lang w:val="en-US" w:bidi="th-TH"/>
              </w:rPr>
            </w:pPr>
            <w:r w:rsidRPr="00955149">
              <w:rPr>
                <w:szCs w:val="22"/>
              </w:rPr>
              <w:t>-</w:t>
            </w:r>
          </w:p>
        </w:tc>
        <w:tc>
          <w:tcPr>
            <w:tcW w:w="236" w:type="dxa"/>
            <w:vAlign w:val="center"/>
          </w:tcPr>
          <w:p w14:paraId="110F7F51" w14:textId="77777777" w:rsidR="00B81C8D" w:rsidRPr="00955149" w:rsidRDefault="00B81C8D" w:rsidP="00B81C8D">
            <w:pPr>
              <w:spacing w:line="235" w:lineRule="auto"/>
              <w:jc w:val="right"/>
              <w:rPr>
                <w:szCs w:val="22"/>
                <w:lang w:val="en-US"/>
              </w:rPr>
            </w:pPr>
          </w:p>
        </w:tc>
        <w:tc>
          <w:tcPr>
            <w:tcW w:w="1077" w:type="dxa"/>
            <w:tcBorders>
              <w:bottom w:val="single" w:sz="4" w:space="0" w:color="auto"/>
            </w:tcBorders>
          </w:tcPr>
          <w:p w14:paraId="1A93F7E2" w14:textId="6C0F8D52" w:rsidR="00B81C8D" w:rsidRPr="00955149" w:rsidRDefault="00B81C8D" w:rsidP="00B81C8D">
            <w:pPr>
              <w:tabs>
                <w:tab w:val="decimal" w:pos="587"/>
              </w:tabs>
              <w:spacing w:line="235" w:lineRule="auto"/>
              <w:ind w:right="-180"/>
              <w:rPr>
                <w:szCs w:val="22"/>
                <w:lang w:val="en-US" w:bidi="th-TH"/>
              </w:rPr>
            </w:pPr>
            <w:r w:rsidRPr="00955149">
              <w:rPr>
                <w:szCs w:val="22"/>
              </w:rPr>
              <w:t>0.09</w:t>
            </w:r>
          </w:p>
        </w:tc>
        <w:tc>
          <w:tcPr>
            <w:tcW w:w="236" w:type="dxa"/>
            <w:vAlign w:val="center"/>
          </w:tcPr>
          <w:p w14:paraId="39994815" w14:textId="77777777" w:rsidR="00B81C8D" w:rsidRPr="00955149" w:rsidRDefault="00B81C8D" w:rsidP="00B81C8D">
            <w:pPr>
              <w:spacing w:line="235" w:lineRule="auto"/>
              <w:jc w:val="right"/>
              <w:rPr>
                <w:szCs w:val="22"/>
                <w:lang w:val="en-US"/>
              </w:rPr>
            </w:pPr>
          </w:p>
        </w:tc>
        <w:tc>
          <w:tcPr>
            <w:tcW w:w="1094" w:type="dxa"/>
            <w:tcBorders>
              <w:bottom w:val="single" w:sz="4" w:space="0" w:color="auto"/>
            </w:tcBorders>
          </w:tcPr>
          <w:p w14:paraId="486F2332" w14:textId="69D7A5C7" w:rsidR="00B81C8D" w:rsidRPr="00955149" w:rsidRDefault="00B81C8D" w:rsidP="00B81C8D">
            <w:pPr>
              <w:tabs>
                <w:tab w:val="decimal" w:pos="587"/>
              </w:tabs>
              <w:spacing w:line="235" w:lineRule="auto"/>
              <w:ind w:right="-180"/>
              <w:rPr>
                <w:szCs w:val="22"/>
                <w:lang w:val="en-US" w:bidi="th-TH"/>
              </w:rPr>
            </w:pPr>
            <w:r>
              <w:rPr>
                <w:szCs w:val="22"/>
              </w:rPr>
              <w:t xml:space="preserve">  </w:t>
            </w:r>
            <w:r w:rsidRPr="00955149">
              <w:rPr>
                <w:szCs w:val="22"/>
              </w:rPr>
              <w:t>0.09</w:t>
            </w:r>
          </w:p>
        </w:tc>
      </w:tr>
      <w:tr w:rsidR="00B81C8D" w:rsidRPr="00955149" w14:paraId="247DDD5D" w14:textId="77777777" w:rsidTr="00F6763A">
        <w:trPr>
          <w:trHeight w:val="20"/>
        </w:trPr>
        <w:tc>
          <w:tcPr>
            <w:tcW w:w="5310" w:type="dxa"/>
            <w:shd w:val="clear" w:color="auto" w:fill="auto"/>
            <w:vAlign w:val="center"/>
          </w:tcPr>
          <w:p w14:paraId="02188E54" w14:textId="68583606" w:rsidR="00B81C8D" w:rsidRPr="00955149" w:rsidRDefault="00B81C8D" w:rsidP="00B81C8D">
            <w:pPr>
              <w:tabs>
                <w:tab w:val="left" w:pos="252"/>
              </w:tabs>
              <w:spacing w:line="235" w:lineRule="auto"/>
              <w:ind w:left="162" w:right="-108" w:hanging="162"/>
              <w:rPr>
                <w:bCs/>
                <w:szCs w:val="22"/>
                <w:lang w:val="en-US"/>
              </w:rPr>
            </w:pPr>
            <w:r w:rsidRPr="00955149">
              <w:rPr>
                <w:b/>
                <w:bCs/>
                <w:szCs w:val="22"/>
                <w:lang w:val="en-US"/>
              </w:rPr>
              <w:t xml:space="preserve">Profit </w:t>
            </w:r>
            <w:r>
              <w:rPr>
                <w:b/>
                <w:bCs/>
                <w:szCs w:val="22"/>
                <w:lang w:val="en-US"/>
              </w:rPr>
              <w:t xml:space="preserve">(loss) </w:t>
            </w:r>
            <w:r w:rsidRPr="00955149">
              <w:rPr>
                <w:b/>
                <w:bCs/>
                <w:szCs w:val="22"/>
                <w:lang w:val="en-US"/>
              </w:rPr>
              <w:t>before income tax expense</w:t>
            </w:r>
          </w:p>
        </w:tc>
        <w:tc>
          <w:tcPr>
            <w:tcW w:w="585" w:type="dxa"/>
            <w:vAlign w:val="center"/>
          </w:tcPr>
          <w:p w14:paraId="0318E564" w14:textId="77777777" w:rsidR="00B81C8D" w:rsidRPr="00955149" w:rsidRDefault="00B81C8D" w:rsidP="00B81C8D">
            <w:pPr>
              <w:shd w:val="clear" w:color="auto" w:fill="FFFFFF"/>
              <w:spacing w:line="235" w:lineRule="auto"/>
              <w:ind w:left="144" w:hanging="144"/>
              <w:jc w:val="center"/>
              <w:rPr>
                <w:b/>
                <w:szCs w:val="22"/>
                <w:lang w:val="en-US"/>
              </w:rPr>
            </w:pPr>
          </w:p>
        </w:tc>
        <w:tc>
          <w:tcPr>
            <w:tcW w:w="1182" w:type="dxa"/>
            <w:tcBorders>
              <w:top w:val="single" w:sz="4" w:space="0" w:color="auto"/>
            </w:tcBorders>
          </w:tcPr>
          <w:p w14:paraId="6D24DBA2" w14:textId="16617221" w:rsidR="00B81C8D" w:rsidRPr="00955149" w:rsidRDefault="00B81C8D" w:rsidP="00B81C8D">
            <w:pPr>
              <w:tabs>
                <w:tab w:val="decimal" w:pos="656"/>
              </w:tabs>
              <w:spacing w:line="235" w:lineRule="auto"/>
              <w:ind w:right="-180"/>
              <w:rPr>
                <w:b/>
                <w:bCs/>
                <w:szCs w:val="22"/>
                <w:lang w:val="en-US" w:bidi="th-TH"/>
              </w:rPr>
            </w:pPr>
            <w:r w:rsidRPr="00955149">
              <w:rPr>
                <w:b/>
                <w:bCs/>
                <w:szCs w:val="22"/>
              </w:rPr>
              <w:t xml:space="preserve"> 1,323.16 </w:t>
            </w:r>
          </w:p>
        </w:tc>
        <w:tc>
          <w:tcPr>
            <w:tcW w:w="236" w:type="dxa"/>
            <w:vAlign w:val="center"/>
          </w:tcPr>
          <w:p w14:paraId="3A0AD06E" w14:textId="77777777" w:rsidR="00B81C8D" w:rsidRPr="00955149" w:rsidRDefault="00B81C8D" w:rsidP="00B81C8D">
            <w:pPr>
              <w:spacing w:line="235" w:lineRule="auto"/>
              <w:jc w:val="right"/>
              <w:rPr>
                <w:b/>
                <w:bCs/>
                <w:szCs w:val="22"/>
                <w:lang w:val="en-US" w:bidi="th-TH"/>
              </w:rPr>
            </w:pPr>
          </w:p>
        </w:tc>
        <w:tc>
          <w:tcPr>
            <w:tcW w:w="1077" w:type="dxa"/>
            <w:tcBorders>
              <w:top w:val="single" w:sz="4" w:space="0" w:color="auto"/>
            </w:tcBorders>
          </w:tcPr>
          <w:p w14:paraId="4BEAE49A" w14:textId="60384534" w:rsidR="00B81C8D" w:rsidRPr="00955149" w:rsidRDefault="00B81C8D" w:rsidP="00B81C8D">
            <w:pPr>
              <w:tabs>
                <w:tab w:val="decimal" w:pos="587"/>
              </w:tabs>
              <w:spacing w:line="235" w:lineRule="auto"/>
              <w:ind w:right="-180"/>
              <w:rPr>
                <w:b/>
                <w:bCs/>
                <w:szCs w:val="22"/>
                <w:lang w:val="en-US" w:bidi="th-TH"/>
              </w:rPr>
            </w:pPr>
            <w:r w:rsidRPr="00955149">
              <w:rPr>
                <w:b/>
                <w:bCs/>
                <w:szCs w:val="22"/>
              </w:rPr>
              <w:t xml:space="preserve"> (361.52)</w:t>
            </w:r>
          </w:p>
        </w:tc>
        <w:tc>
          <w:tcPr>
            <w:tcW w:w="236" w:type="dxa"/>
            <w:vAlign w:val="center"/>
          </w:tcPr>
          <w:p w14:paraId="0D50BD38" w14:textId="77777777" w:rsidR="00B81C8D" w:rsidRPr="00955149" w:rsidRDefault="00B81C8D" w:rsidP="00B81C8D">
            <w:pPr>
              <w:spacing w:line="235" w:lineRule="auto"/>
              <w:jc w:val="right"/>
              <w:rPr>
                <w:b/>
                <w:bCs/>
                <w:szCs w:val="22"/>
                <w:lang w:val="en-US" w:bidi="th-TH"/>
              </w:rPr>
            </w:pPr>
          </w:p>
        </w:tc>
        <w:tc>
          <w:tcPr>
            <w:tcW w:w="1094" w:type="dxa"/>
            <w:tcBorders>
              <w:top w:val="single" w:sz="4" w:space="0" w:color="auto"/>
            </w:tcBorders>
          </w:tcPr>
          <w:p w14:paraId="6D77B594" w14:textId="5874E3EA" w:rsidR="00B81C8D" w:rsidRPr="00955149" w:rsidRDefault="00B81C8D" w:rsidP="00B81C8D">
            <w:pPr>
              <w:tabs>
                <w:tab w:val="decimal" w:pos="540"/>
              </w:tabs>
              <w:spacing w:line="235" w:lineRule="auto"/>
              <w:ind w:left="90" w:right="-100"/>
              <w:rPr>
                <w:b/>
                <w:bCs/>
                <w:szCs w:val="22"/>
                <w:lang w:val="en-US" w:bidi="th-TH"/>
              </w:rPr>
            </w:pPr>
            <w:r w:rsidRPr="00955149">
              <w:rPr>
                <w:b/>
                <w:bCs/>
                <w:szCs w:val="22"/>
              </w:rPr>
              <w:t xml:space="preserve"> </w:t>
            </w:r>
            <w:r>
              <w:rPr>
                <w:b/>
                <w:bCs/>
                <w:szCs w:val="22"/>
              </w:rPr>
              <w:t xml:space="preserve">  961.64</w:t>
            </w:r>
            <w:r w:rsidRPr="00955149">
              <w:rPr>
                <w:b/>
                <w:bCs/>
                <w:szCs w:val="22"/>
              </w:rPr>
              <w:t xml:space="preserve"> </w:t>
            </w:r>
          </w:p>
        </w:tc>
      </w:tr>
      <w:tr w:rsidR="00B81C8D" w:rsidRPr="00955149" w14:paraId="61D05BE7" w14:textId="77777777" w:rsidTr="00F6763A">
        <w:trPr>
          <w:trHeight w:val="20"/>
        </w:trPr>
        <w:tc>
          <w:tcPr>
            <w:tcW w:w="5310" w:type="dxa"/>
            <w:shd w:val="clear" w:color="auto" w:fill="auto"/>
            <w:vAlign w:val="center"/>
          </w:tcPr>
          <w:p w14:paraId="0BA1F029" w14:textId="4DC2DBFD" w:rsidR="00B81C8D" w:rsidRPr="00955149" w:rsidRDefault="00B81C8D" w:rsidP="00B81C8D">
            <w:pPr>
              <w:tabs>
                <w:tab w:val="left" w:pos="252"/>
              </w:tabs>
              <w:spacing w:line="235" w:lineRule="auto"/>
              <w:ind w:right="-108"/>
              <w:rPr>
                <w:szCs w:val="22"/>
                <w:lang w:val="en-US"/>
              </w:rPr>
            </w:pPr>
            <w:r w:rsidRPr="00955149">
              <w:rPr>
                <w:szCs w:val="22"/>
                <w:lang w:val="en-US"/>
              </w:rPr>
              <w:t>Tax expense</w:t>
            </w:r>
          </w:p>
        </w:tc>
        <w:tc>
          <w:tcPr>
            <w:tcW w:w="585" w:type="dxa"/>
            <w:vAlign w:val="center"/>
          </w:tcPr>
          <w:p w14:paraId="5E871149"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7EAF06CA" w14:textId="3364233F" w:rsidR="00B81C8D" w:rsidRPr="00955149" w:rsidRDefault="00B81C8D" w:rsidP="00B81C8D">
            <w:pPr>
              <w:tabs>
                <w:tab w:val="decimal" w:pos="656"/>
              </w:tabs>
              <w:spacing w:line="235" w:lineRule="auto"/>
              <w:ind w:right="-180"/>
              <w:rPr>
                <w:szCs w:val="22"/>
                <w:lang w:val="en-US" w:bidi="th-TH"/>
              </w:rPr>
            </w:pPr>
            <w:r w:rsidRPr="00955149">
              <w:rPr>
                <w:szCs w:val="22"/>
              </w:rPr>
              <w:t xml:space="preserve"> (283.14)</w:t>
            </w:r>
          </w:p>
        </w:tc>
        <w:tc>
          <w:tcPr>
            <w:tcW w:w="236" w:type="dxa"/>
            <w:vAlign w:val="center"/>
          </w:tcPr>
          <w:p w14:paraId="1BA47B75" w14:textId="77777777" w:rsidR="00B81C8D" w:rsidRPr="00955149" w:rsidRDefault="00B81C8D" w:rsidP="00B81C8D">
            <w:pPr>
              <w:spacing w:line="235" w:lineRule="auto"/>
              <w:jc w:val="right"/>
              <w:rPr>
                <w:szCs w:val="22"/>
                <w:lang w:val="en-US" w:bidi="th-TH"/>
              </w:rPr>
            </w:pPr>
          </w:p>
        </w:tc>
        <w:tc>
          <w:tcPr>
            <w:tcW w:w="1077" w:type="dxa"/>
            <w:tcBorders>
              <w:bottom w:val="single" w:sz="4" w:space="0" w:color="auto"/>
            </w:tcBorders>
          </w:tcPr>
          <w:p w14:paraId="1020E597" w14:textId="69C3D20D" w:rsidR="00B81C8D" w:rsidRPr="00955149" w:rsidRDefault="00B81C8D" w:rsidP="00B81C8D">
            <w:pPr>
              <w:tabs>
                <w:tab w:val="decimal" w:pos="587"/>
              </w:tabs>
              <w:spacing w:line="235" w:lineRule="auto"/>
              <w:ind w:right="-180"/>
              <w:rPr>
                <w:szCs w:val="22"/>
                <w:lang w:val="en-US" w:bidi="th-TH"/>
              </w:rPr>
            </w:pPr>
            <w:r w:rsidRPr="00955149">
              <w:rPr>
                <w:szCs w:val="22"/>
              </w:rPr>
              <w:t xml:space="preserve"> (29.37)</w:t>
            </w:r>
          </w:p>
        </w:tc>
        <w:tc>
          <w:tcPr>
            <w:tcW w:w="236" w:type="dxa"/>
            <w:vAlign w:val="center"/>
          </w:tcPr>
          <w:p w14:paraId="59147A2A" w14:textId="77777777" w:rsidR="00B81C8D" w:rsidRPr="00955149" w:rsidRDefault="00B81C8D" w:rsidP="00B81C8D">
            <w:pPr>
              <w:spacing w:line="235" w:lineRule="auto"/>
              <w:jc w:val="right"/>
              <w:rPr>
                <w:szCs w:val="22"/>
                <w:lang w:val="en-US" w:bidi="th-TH"/>
              </w:rPr>
            </w:pPr>
          </w:p>
        </w:tc>
        <w:tc>
          <w:tcPr>
            <w:tcW w:w="1094" w:type="dxa"/>
            <w:tcBorders>
              <w:bottom w:val="single" w:sz="4" w:space="0" w:color="auto"/>
            </w:tcBorders>
            <w:shd w:val="clear" w:color="auto" w:fill="auto"/>
          </w:tcPr>
          <w:p w14:paraId="019F92D3" w14:textId="05728E17" w:rsidR="00B81C8D" w:rsidRPr="00F6763A" w:rsidRDefault="00B81C8D" w:rsidP="00B81C8D">
            <w:pPr>
              <w:tabs>
                <w:tab w:val="decimal" w:pos="587"/>
              </w:tabs>
              <w:spacing w:line="235" w:lineRule="auto"/>
              <w:ind w:right="-180"/>
              <w:rPr>
                <w:szCs w:val="22"/>
              </w:rPr>
            </w:pPr>
            <w:r w:rsidRPr="00955149">
              <w:rPr>
                <w:szCs w:val="22"/>
              </w:rPr>
              <w:t>(312.51)</w:t>
            </w:r>
          </w:p>
        </w:tc>
      </w:tr>
      <w:tr w:rsidR="00B81C8D" w:rsidRPr="00955149" w14:paraId="0FE6039F" w14:textId="77777777" w:rsidTr="00F6763A">
        <w:trPr>
          <w:trHeight w:val="20"/>
        </w:trPr>
        <w:tc>
          <w:tcPr>
            <w:tcW w:w="5310" w:type="dxa"/>
            <w:shd w:val="clear" w:color="auto" w:fill="auto"/>
            <w:vAlign w:val="center"/>
          </w:tcPr>
          <w:p w14:paraId="1162900D" w14:textId="0D0E5A82" w:rsidR="00B81C8D" w:rsidRPr="00955149" w:rsidRDefault="00B81C8D" w:rsidP="00B81C8D">
            <w:pPr>
              <w:tabs>
                <w:tab w:val="left" w:pos="252"/>
              </w:tabs>
              <w:spacing w:line="235" w:lineRule="auto"/>
              <w:ind w:left="162" w:right="-108" w:hanging="162"/>
              <w:rPr>
                <w:bCs/>
                <w:szCs w:val="22"/>
                <w:lang w:val="en-US"/>
              </w:rPr>
            </w:pPr>
            <w:r w:rsidRPr="00955149">
              <w:rPr>
                <w:b/>
                <w:bCs/>
                <w:szCs w:val="22"/>
                <w:lang w:val="en-US"/>
              </w:rPr>
              <w:t xml:space="preserve">Profit </w:t>
            </w:r>
            <w:r>
              <w:rPr>
                <w:b/>
                <w:bCs/>
                <w:szCs w:val="22"/>
                <w:lang w:val="en-US"/>
              </w:rPr>
              <w:t xml:space="preserve">(loss) </w:t>
            </w:r>
            <w:r w:rsidRPr="00955149">
              <w:rPr>
                <w:b/>
                <w:bCs/>
                <w:szCs w:val="22"/>
                <w:lang w:val="en-US"/>
              </w:rPr>
              <w:t>for the year</w:t>
            </w:r>
          </w:p>
        </w:tc>
        <w:tc>
          <w:tcPr>
            <w:tcW w:w="585" w:type="dxa"/>
            <w:vAlign w:val="center"/>
          </w:tcPr>
          <w:p w14:paraId="0D3D0D94" w14:textId="77777777" w:rsidR="00B81C8D" w:rsidRPr="00955149" w:rsidRDefault="00B81C8D" w:rsidP="00B81C8D">
            <w:pPr>
              <w:shd w:val="clear" w:color="auto" w:fill="FFFFFF"/>
              <w:spacing w:line="235" w:lineRule="auto"/>
              <w:ind w:left="144" w:hanging="144"/>
              <w:jc w:val="center"/>
              <w:rPr>
                <w:bCs/>
                <w:szCs w:val="22"/>
                <w:lang w:val="en-US"/>
              </w:rPr>
            </w:pPr>
          </w:p>
        </w:tc>
        <w:tc>
          <w:tcPr>
            <w:tcW w:w="1182" w:type="dxa"/>
            <w:tcBorders>
              <w:top w:val="single" w:sz="4" w:space="0" w:color="auto"/>
              <w:bottom w:val="double" w:sz="4" w:space="0" w:color="auto"/>
            </w:tcBorders>
          </w:tcPr>
          <w:p w14:paraId="7A3EABD9" w14:textId="23A8F7C3" w:rsidR="00B81C8D" w:rsidRPr="00955149" w:rsidRDefault="00B81C8D" w:rsidP="00B81C8D">
            <w:pPr>
              <w:tabs>
                <w:tab w:val="decimal" w:pos="656"/>
              </w:tabs>
              <w:spacing w:line="235" w:lineRule="auto"/>
              <w:ind w:right="-180"/>
              <w:rPr>
                <w:b/>
                <w:bCs/>
                <w:szCs w:val="22"/>
                <w:lang w:val="en-US" w:bidi="th-TH"/>
              </w:rPr>
            </w:pPr>
            <w:r w:rsidRPr="00955149">
              <w:rPr>
                <w:b/>
                <w:bCs/>
                <w:szCs w:val="22"/>
              </w:rPr>
              <w:t xml:space="preserve"> 1,040.02 </w:t>
            </w:r>
          </w:p>
        </w:tc>
        <w:tc>
          <w:tcPr>
            <w:tcW w:w="236" w:type="dxa"/>
            <w:vAlign w:val="center"/>
          </w:tcPr>
          <w:p w14:paraId="51538FCE" w14:textId="77777777" w:rsidR="00B81C8D" w:rsidRPr="00955149" w:rsidRDefault="00B81C8D" w:rsidP="00B81C8D">
            <w:pPr>
              <w:spacing w:line="235" w:lineRule="auto"/>
              <w:jc w:val="right"/>
              <w:rPr>
                <w:b/>
                <w:bCs/>
                <w:szCs w:val="22"/>
                <w:lang w:val="en-US" w:bidi="th-TH"/>
              </w:rPr>
            </w:pPr>
          </w:p>
        </w:tc>
        <w:tc>
          <w:tcPr>
            <w:tcW w:w="1077" w:type="dxa"/>
            <w:tcBorders>
              <w:top w:val="single" w:sz="4" w:space="0" w:color="auto"/>
              <w:bottom w:val="double" w:sz="4" w:space="0" w:color="auto"/>
            </w:tcBorders>
          </w:tcPr>
          <w:p w14:paraId="0DC0A1F0" w14:textId="185E27B9" w:rsidR="00B81C8D" w:rsidRPr="00955149" w:rsidRDefault="00B81C8D" w:rsidP="00B81C8D">
            <w:pPr>
              <w:tabs>
                <w:tab w:val="decimal" w:pos="587"/>
              </w:tabs>
              <w:spacing w:line="235" w:lineRule="auto"/>
              <w:ind w:right="-180"/>
              <w:rPr>
                <w:b/>
                <w:bCs/>
                <w:szCs w:val="22"/>
                <w:lang w:val="en-US" w:bidi="th-TH"/>
              </w:rPr>
            </w:pPr>
            <w:r w:rsidRPr="00955149">
              <w:rPr>
                <w:b/>
                <w:bCs/>
                <w:szCs w:val="22"/>
              </w:rPr>
              <w:t xml:space="preserve"> (390.89)</w:t>
            </w:r>
          </w:p>
        </w:tc>
        <w:tc>
          <w:tcPr>
            <w:tcW w:w="236" w:type="dxa"/>
            <w:vAlign w:val="center"/>
          </w:tcPr>
          <w:p w14:paraId="32112E55" w14:textId="77777777" w:rsidR="00B81C8D" w:rsidRPr="00955149" w:rsidRDefault="00B81C8D" w:rsidP="00B81C8D">
            <w:pPr>
              <w:spacing w:line="235" w:lineRule="auto"/>
              <w:jc w:val="right"/>
              <w:rPr>
                <w:b/>
                <w:bCs/>
                <w:szCs w:val="22"/>
                <w:lang w:val="en-US" w:bidi="th-TH"/>
              </w:rPr>
            </w:pPr>
          </w:p>
        </w:tc>
        <w:tc>
          <w:tcPr>
            <w:tcW w:w="1094" w:type="dxa"/>
            <w:tcBorders>
              <w:top w:val="single" w:sz="4" w:space="0" w:color="auto"/>
              <w:bottom w:val="double" w:sz="4" w:space="0" w:color="auto"/>
            </w:tcBorders>
            <w:shd w:val="clear" w:color="auto" w:fill="auto"/>
          </w:tcPr>
          <w:p w14:paraId="582B4AEB" w14:textId="4A79E63B" w:rsidR="00B81C8D" w:rsidRPr="00F6763A" w:rsidRDefault="00B81C8D" w:rsidP="00B81C8D">
            <w:pPr>
              <w:tabs>
                <w:tab w:val="decimal" w:pos="587"/>
              </w:tabs>
              <w:spacing w:line="235" w:lineRule="auto"/>
              <w:ind w:right="-180"/>
              <w:rPr>
                <w:b/>
                <w:bCs/>
                <w:szCs w:val="22"/>
              </w:rPr>
            </w:pPr>
            <w:r w:rsidRPr="00F6763A">
              <w:rPr>
                <w:b/>
                <w:bCs/>
                <w:szCs w:val="22"/>
              </w:rPr>
              <w:t xml:space="preserve"> 649.13 </w:t>
            </w:r>
          </w:p>
        </w:tc>
      </w:tr>
      <w:tr w:rsidR="00B81C8D" w:rsidRPr="00955149" w14:paraId="68BDB67A" w14:textId="77777777" w:rsidTr="00F6763A">
        <w:trPr>
          <w:trHeight w:val="20"/>
        </w:trPr>
        <w:tc>
          <w:tcPr>
            <w:tcW w:w="5310" w:type="dxa"/>
            <w:shd w:val="clear" w:color="auto" w:fill="auto"/>
            <w:vAlign w:val="center"/>
          </w:tcPr>
          <w:p w14:paraId="0625B3F8" w14:textId="77777777" w:rsidR="00B81C8D" w:rsidRPr="00955149" w:rsidRDefault="00B81C8D" w:rsidP="00B81C8D">
            <w:pPr>
              <w:tabs>
                <w:tab w:val="left" w:pos="252"/>
              </w:tabs>
              <w:spacing w:line="235" w:lineRule="auto"/>
              <w:ind w:left="162" w:right="-108" w:hanging="162"/>
              <w:rPr>
                <w:b/>
                <w:szCs w:val="22"/>
                <w:rtl/>
                <w:cs/>
                <w:lang w:val="en-US"/>
              </w:rPr>
            </w:pPr>
          </w:p>
        </w:tc>
        <w:tc>
          <w:tcPr>
            <w:tcW w:w="585" w:type="dxa"/>
            <w:vAlign w:val="center"/>
          </w:tcPr>
          <w:p w14:paraId="6F75F653"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1B77C810" w14:textId="77777777" w:rsidR="00B81C8D" w:rsidRPr="00955149" w:rsidRDefault="00B81C8D" w:rsidP="00B81C8D">
            <w:pPr>
              <w:tabs>
                <w:tab w:val="decimal" w:pos="656"/>
              </w:tabs>
              <w:spacing w:line="235" w:lineRule="auto"/>
              <w:ind w:right="-180"/>
              <w:rPr>
                <w:szCs w:val="22"/>
                <w:lang w:val="en-US" w:bidi="th-TH"/>
              </w:rPr>
            </w:pPr>
          </w:p>
        </w:tc>
        <w:tc>
          <w:tcPr>
            <w:tcW w:w="236" w:type="dxa"/>
            <w:vAlign w:val="center"/>
          </w:tcPr>
          <w:p w14:paraId="5D42D5AB"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top w:val="double" w:sz="4" w:space="0" w:color="auto"/>
            </w:tcBorders>
            <w:vAlign w:val="center"/>
          </w:tcPr>
          <w:p w14:paraId="680BE260" w14:textId="77777777" w:rsidR="00B81C8D" w:rsidRPr="00955149" w:rsidRDefault="00B81C8D" w:rsidP="00B81C8D">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2AF8743D"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top w:val="double" w:sz="4" w:space="0" w:color="auto"/>
            </w:tcBorders>
            <w:vAlign w:val="center"/>
          </w:tcPr>
          <w:p w14:paraId="18900933"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r>
      <w:tr w:rsidR="00B81C8D" w:rsidRPr="00955149" w14:paraId="360A6119" w14:textId="77777777" w:rsidTr="00F6763A">
        <w:trPr>
          <w:trHeight w:val="20"/>
        </w:trPr>
        <w:tc>
          <w:tcPr>
            <w:tcW w:w="5310" w:type="dxa"/>
            <w:shd w:val="clear" w:color="auto" w:fill="auto"/>
            <w:vAlign w:val="center"/>
          </w:tcPr>
          <w:p w14:paraId="510E5510" w14:textId="77777777" w:rsidR="00B81C8D" w:rsidRPr="00955149" w:rsidRDefault="00B81C8D" w:rsidP="00B81C8D">
            <w:pPr>
              <w:tabs>
                <w:tab w:val="left" w:pos="252"/>
              </w:tabs>
              <w:spacing w:line="235" w:lineRule="auto"/>
              <w:ind w:right="-108"/>
              <w:rPr>
                <w:b/>
                <w:bCs/>
                <w:szCs w:val="22"/>
                <w:lang w:val="en-US"/>
              </w:rPr>
            </w:pPr>
            <w:r w:rsidRPr="00955149">
              <w:rPr>
                <w:b/>
                <w:bCs/>
                <w:szCs w:val="22"/>
                <w:lang w:val="en-US"/>
              </w:rPr>
              <w:t>Other comprehensive income</w:t>
            </w:r>
          </w:p>
        </w:tc>
        <w:tc>
          <w:tcPr>
            <w:tcW w:w="585" w:type="dxa"/>
            <w:vAlign w:val="center"/>
          </w:tcPr>
          <w:p w14:paraId="2DE2327C"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vAlign w:val="center"/>
          </w:tcPr>
          <w:p w14:paraId="59B7998F" w14:textId="77777777" w:rsidR="00B81C8D" w:rsidRPr="00955149" w:rsidRDefault="00B81C8D" w:rsidP="00B81C8D">
            <w:pPr>
              <w:tabs>
                <w:tab w:val="decimal" w:pos="656"/>
              </w:tabs>
              <w:spacing w:line="235" w:lineRule="auto"/>
              <w:ind w:right="-180"/>
              <w:rPr>
                <w:szCs w:val="22"/>
                <w:lang w:val="en-US" w:bidi="th-TH"/>
              </w:rPr>
            </w:pPr>
          </w:p>
        </w:tc>
        <w:tc>
          <w:tcPr>
            <w:tcW w:w="236" w:type="dxa"/>
            <w:vAlign w:val="center"/>
          </w:tcPr>
          <w:p w14:paraId="738AECF8"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33B1E71F" w14:textId="77777777" w:rsidR="00B81C8D" w:rsidRPr="00955149" w:rsidRDefault="00B81C8D" w:rsidP="00B81C8D">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4AFC6202"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4F48C715"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r>
      <w:tr w:rsidR="00B81C8D" w:rsidRPr="00955149" w14:paraId="42AAD0B5" w14:textId="77777777" w:rsidTr="00F6763A">
        <w:trPr>
          <w:trHeight w:val="20"/>
        </w:trPr>
        <w:tc>
          <w:tcPr>
            <w:tcW w:w="5310" w:type="dxa"/>
            <w:shd w:val="clear" w:color="auto" w:fill="auto"/>
            <w:vAlign w:val="center"/>
          </w:tcPr>
          <w:p w14:paraId="473BC836" w14:textId="77777777" w:rsidR="00B81C8D" w:rsidRPr="00955149" w:rsidRDefault="00B81C8D" w:rsidP="00B81C8D">
            <w:pPr>
              <w:tabs>
                <w:tab w:val="left" w:pos="252"/>
              </w:tabs>
              <w:spacing w:line="235" w:lineRule="auto"/>
              <w:ind w:left="162" w:right="-18" w:hanging="162"/>
              <w:rPr>
                <w:b/>
                <w:bCs/>
                <w:i/>
                <w:iCs/>
                <w:szCs w:val="22"/>
                <w:lang w:val="en-US"/>
              </w:rPr>
            </w:pPr>
            <w:r w:rsidRPr="00955149">
              <w:rPr>
                <w:b/>
                <w:bCs/>
                <w:i/>
                <w:iCs/>
                <w:szCs w:val="22"/>
                <w:lang w:val="en-US"/>
              </w:rPr>
              <w:t>Items that will not be reclassified subsequently                       to profit or loss</w:t>
            </w:r>
          </w:p>
        </w:tc>
        <w:tc>
          <w:tcPr>
            <w:tcW w:w="585" w:type="dxa"/>
            <w:vAlign w:val="center"/>
          </w:tcPr>
          <w:p w14:paraId="5B7C8812"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vAlign w:val="center"/>
          </w:tcPr>
          <w:p w14:paraId="537D0D2E" w14:textId="77777777" w:rsidR="00B81C8D" w:rsidRPr="00955149" w:rsidRDefault="00B81C8D" w:rsidP="00B81C8D">
            <w:pPr>
              <w:tabs>
                <w:tab w:val="decimal" w:pos="656"/>
              </w:tabs>
              <w:spacing w:line="235" w:lineRule="auto"/>
              <w:ind w:right="-180"/>
              <w:rPr>
                <w:szCs w:val="22"/>
              </w:rPr>
            </w:pPr>
          </w:p>
        </w:tc>
        <w:tc>
          <w:tcPr>
            <w:tcW w:w="236" w:type="dxa"/>
            <w:vAlign w:val="center"/>
          </w:tcPr>
          <w:p w14:paraId="7F6F741A"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71C5F3D7" w14:textId="77777777" w:rsidR="00B81C8D" w:rsidRPr="00955149" w:rsidRDefault="00B81C8D" w:rsidP="00B81C8D">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52287C9C"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76415019"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r>
      <w:tr w:rsidR="00B81C8D" w:rsidRPr="00955149" w14:paraId="2F8D8DEC" w14:textId="77777777" w:rsidTr="00F6763A">
        <w:trPr>
          <w:trHeight w:val="20"/>
        </w:trPr>
        <w:tc>
          <w:tcPr>
            <w:tcW w:w="5310" w:type="dxa"/>
            <w:shd w:val="clear" w:color="auto" w:fill="auto"/>
            <w:vAlign w:val="center"/>
          </w:tcPr>
          <w:p w14:paraId="16F16ABA" w14:textId="7978A619" w:rsidR="00B81C8D" w:rsidRPr="00955149" w:rsidRDefault="00B81C8D" w:rsidP="00B81C8D">
            <w:pPr>
              <w:tabs>
                <w:tab w:val="left" w:pos="252"/>
              </w:tabs>
              <w:spacing w:line="235" w:lineRule="auto"/>
              <w:ind w:left="162" w:right="-18" w:hanging="162"/>
              <w:rPr>
                <w:b/>
                <w:bCs/>
                <w:i/>
                <w:iCs/>
                <w:szCs w:val="22"/>
                <w:lang w:val="en-US"/>
              </w:rPr>
            </w:pPr>
            <w:r w:rsidRPr="00955149">
              <w:rPr>
                <w:szCs w:val="22"/>
                <w:lang w:val="en-US"/>
              </w:rPr>
              <w:t>Gain on revaluation of land</w:t>
            </w:r>
          </w:p>
        </w:tc>
        <w:tc>
          <w:tcPr>
            <w:tcW w:w="585" w:type="dxa"/>
            <w:vAlign w:val="center"/>
          </w:tcPr>
          <w:p w14:paraId="469810ED"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52CE2625" w14:textId="248917ED" w:rsidR="00B81C8D" w:rsidRPr="00955149" w:rsidRDefault="00B81C8D" w:rsidP="00B81C8D">
            <w:pPr>
              <w:tabs>
                <w:tab w:val="decimal" w:pos="656"/>
              </w:tabs>
              <w:spacing w:line="235" w:lineRule="auto"/>
              <w:ind w:right="-180"/>
              <w:rPr>
                <w:szCs w:val="22"/>
              </w:rPr>
            </w:pPr>
            <w:r w:rsidRPr="00955149">
              <w:rPr>
                <w:szCs w:val="22"/>
              </w:rPr>
              <w:t xml:space="preserve"> 2,883.02 </w:t>
            </w:r>
          </w:p>
        </w:tc>
        <w:tc>
          <w:tcPr>
            <w:tcW w:w="236" w:type="dxa"/>
            <w:vAlign w:val="center"/>
          </w:tcPr>
          <w:p w14:paraId="499A2F4F"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tcPr>
          <w:p w14:paraId="3B15C9AF" w14:textId="3A67A8E7" w:rsidR="00B81C8D" w:rsidRPr="00955149" w:rsidRDefault="00B81C8D" w:rsidP="00B81C8D">
            <w:pPr>
              <w:pStyle w:val="acctfourfigures"/>
              <w:shd w:val="clear" w:color="auto" w:fill="FFFFFF"/>
              <w:tabs>
                <w:tab w:val="clear" w:pos="765"/>
                <w:tab w:val="decimal" w:pos="612"/>
              </w:tabs>
              <w:spacing w:line="235" w:lineRule="auto"/>
              <w:ind w:left="-79" w:right="-108"/>
              <w:rPr>
                <w:szCs w:val="22"/>
                <w:lang w:val="en-US"/>
              </w:rPr>
            </w:pPr>
            <w:r w:rsidRPr="00955149">
              <w:rPr>
                <w:szCs w:val="22"/>
              </w:rPr>
              <w:t xml:space="preserve"> 4,426.93 </w:t>
            </w:r>
          </w:p>
        </w:tc>
        <w:tc>
          <w:tcPr>
            <w:tcW w:w="236" w:type="dxa"/>
            <w:vAlign w:val="center"/>
          </w:tcPr>
          <w:p w14:paraId="4DE70C33"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94" w:type="dxa"/>
          </w:tcPr>
          <w:p w14:paraId="33CBE143" w14:textId="25C49128" w:rsidR="00B81C8D" w:rsidRPr="00955149" w:rsidRDefault="00B81C8D" w:rsidP="00B81C8D">
            <w:pPr>
              <w:tabs>
                <w:tab w:val="decimal" w:pos="450"/>
                <w:tab w:val="left" w:pos="770"/>
              </w:tabs>
              <w:spacing w:line="235" w:lineRule="auto"/>
              <w:ind w:left="90" w:right="-180" w:hanging="90"/>
              <w:rPr>
                <w:szCs w:val="22"/>
                <w:lang w:val="en-US"/>
              </w:rPr>
            </w:pPr>
            <w:r w:rsidRPr="00955149">
              <w:rPr>
                <w:szCs w:val="22"/>
              </w:rPr>
              <w:t xml:space="preserve"> </w:t>
            </w:r>
            <w:r>
              <w:rPr>
                <w:szCs w:val="22"/>
              </w:rPr>
              <w:t xml:space="preserve"> </w:t>
            </w:r>
            <w:r w:rsidRPr="00955149">
              <w:rPr>
                <w:szCs w:val="22"/>
              </w:rPr>
              <w:t xml:space="preserve">7,309.95 </w:t>
            </w:r>
          </w:p>
        </w:tc>
      </w:tr>
      <w:tr w:rsidR="00B81C8D" w:rsidRPr="00955149" w14:paraId="46C22157" w14:textId="77777777" w:rsidTr="00F6763A">
        <w:trPr>
          <w:trHeight w:val="20"/>
        </w:trPr>
        <w:tc>
          <w:tcPr>
            <w:tcW w:w="5310" w:type="dxa"/>
            <w:shd w:val="clear" w:color="auto" w:fill="auto"/>
            <w:vAlign w:val="center"/>
          </w:tcPr>
          <w:p w14:paraId="2E1592E3" w14:textId="77777777" w:rsidR="00B81C8D" w:rsidRPr="00955149" w:rsidRDefault="00B81C8D" w:rsidP="00B81C8D">
            <w:pPr>
              <w:tabs>
                <w:tab w:val="left" w:pos="252"/>
              </w:tabs>
              <w:spacing w:line="235" w:lineRule="auto"/>
              <w:ind w:left="162" w:right="-18" w:hanging="162"/>
              <w:rPr>
                <w:b/>
                <w:bCs/>
                <w:i/>
                <w:iCs/>
                <w:szCs w:val="22"/>
                <w:lang w:val="en-US"/>
              </w:rPr>
            </w:pPr>
            <w:r w:rsidRPr="00955149">
              <w:rPr>
                <w:szCs w:val="22"/>
                <w:lang w:val="en-US"/>
              </w:rPr>
              <w:t>Losses on remeasurements of provisions for employee benefits</w:t>
            </w:r>
          </w:p>
        </w:tc>
        <w:tc>
          <w:tcPr>
            <w:tcW w:w="585" w:type="dxa"/>
            <w:vAlign w:val="center"/>
          </w:tcPr>
          <w:p w14:paraId="0CB0CDDC"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2CCD0A49" w14:textId="77777777" w:rsidR="00B81C8D" w:rsidRPr="00955149" w:rsidRDefault="00B81C8D" w:rsidP="00B81C8D">
            <w:pPr>
              <w:tabs>
                <w:tab w:val="decimal" w:pos="656"/>
              </w:tabs>
              <w:spacing w:line="235" w:lineRule="auto"/>
              <w:ind w:right="-180"/>
              <w:rPr>
                <w:szCs w:val="22"/>
              </w:rPr>
            </w:pPr>
          </w:p>
          <w:p w14:paraId="75D617A8" w14:textId="7C570FDF" w:rsidR="00B81C8D" w:rsidRPr="00955149" w:rsidRDefault="00B81C8D" w:rsidP="00B81C8D">
            <w:pPr>
              <w:tabs>
                <w:tab w:val="decimal" w:pos="656"/>
              </w:tabs>
              <w:spacing w:line="235" w:lineRule="auto"/>
              <w:ind w:right="-180"/>
              <w:rPr>
                <w:szCs w:val="22"/>
              </w:rPr>
            </w:pPr>
            <w:r w:rsidRPr="00955149">
              <w:rPr>
                <w:szCs w:val="22"/>
              </w:rPr>
              <w:t xml:space="preserve"> (1.61)</w:t>
            </w:r>
          </w:p>
        </w:tc>
        <w:tc>
          <w:tcPr>
            <w:tcW w:w="236" w:type="dxa"/>
            <w:vAlign w:val="center"/>
          </w:tcPr>
          <w:p w14:paraId="315684B7"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tcPr>
          <w:p w14:paraId="34F320C4" w14:textId="77777777" w:rsidR="00B81C8D" w:rsidRPr="00955149" w:rsidRDefault="00B81C8D" w:rsidP="00B81C8D">
            <w:pPr>
              <w:tabs>
                <w:tab w:val="decimal" w:pos="656"/>
              </w:tabs>
              <w:spacing w:line="235" w:lineRule="auto"/>
              <w:rPr>
                <w:szCs w:val="22"/>
              </w:rPr>
            </w:pPr>
          </w:p>
          <w:p w14:paraId="5F2E1D8C" w14:textId="72DD9CC8" w:rsidR="00B81C8D" w:rsidRPr="00955149" w:rsidRDefault="00B81C8D" w:rsidP="00B81C8D">
            <w:pPr>
              <w:tabs>
                <w:tab w:val="decimal" w:pos="587"/>
              </w:tabs>
              <w:spacing w:line="235" w:lineRule="auto"/>
              <w:ind w:right="-180"/>
              <w:rPr>
                <w:szCs w:val="22"/>
              </w:rPr>
            </w:pPr>
            <w:r w:rsidRPr="00955149">
              <w:rPr>
                <w:szCs w:val="22"/>
              </w:rPr>
              <w:t xml:space="preserve"> (2.50)</w:t>
            </w:r>
          </w:p>
        </w:tc>
        <w:tc>
          <w:tcPr>
            <w:tcW w:w="236" w:type="dxa"/>
            <w:vAlign w:val="center"/>
          </w:tcPr>
          <w:p w14:paraId="07305F20" w14:textId="77777777" w:rsidR="00B81C8D" w:rsidRPr="00955149" w:rsidRDefault="00B81C8D" w:rsidP="00B81C8D">
            <w:pPr>
              <w:tabs>
                <w:tab w:val="decimal" w:pos="656"/>
              </w:tabs>
              <w:spacing w:line="235" w:lineRule="auto"/>
              <w:ind w:right="-180"/>
              <w:rPr>
                <w:szCs w:val="22"/>
              </w:rPr>
            </w:pPr>
          </w:p>
        </w:tc>
        <w:tc>
          <w:tcPr>
            <w:tcW w:w="1094" w:type="dxa"/>
          </w:tcPr>
          <w:p w14:paraId="5A2B3296" w14:textId="77777777" w:rsidR="00B81C8D" w:rsidRPr="00955149" w:rsidRDefault="00B81C8D" w:rsidP="00B81C8D">
            <w:pPr>
              <w:tabs>
                <w:tab w:val="decimal" w:pos="656"/>
              </w:tabs>
              <w:spacing w:line="235" w:lineRule="auto"/>
              <w:ind w:right="-106"/>
              <w:rPr>
                <w:szCs w:val="22"/>
              </w:rPr>
            </w:pPr>
            <w:r w:rsidRPr="00955149">
              <w:rPr>
                <w:szCs w:val="22"/>
              </w:rPr>
              <w:t xml:space="preserve"> </w:t>
            </w:r>
          </w:p>
          <w:p w14:paraId="65BE0B3D" w14:textId="04736660" w:rsidR="00B81C8D" w:rsidRPr="00955149" w:rsidRDefault="00B81C8D" w:rsidP="00B81C8D">
            <w:pPr>
              <w:tabs>
                <w:tab w:val="decimal" w:pos="587"/>
              </w:tabs>
              <w:spacing w:line="235" w:lineRule="auto"/>
              <w:ind w:right="-180"/>
              <w:rPr>
                <w:szCs w:val="22"/>
              </w:rPr>
            </w:pPr>
            <w:r w:rsidRPr="00955149">
              <w:rPr>
                <w:szCs w:val="22"/>
              </w:rPr>
              <w:t>(4.11)</w:t>
            </w:r>
          </w:p>
        </w:tc>
      </w:tr>
      <w:tr w:rsidR="00B81C8D" w:rsidRPr="00955149" w14:paraId="74E2D9D0" w14:textId="77777777" w:rsidTr="00F6763A">
        <w:trPr>
          <w:trHeight w:val="20"/>
        </w:trPr>
        <w:tc>
          <w:tcPr>
            <w:tcW w:w="5310" w:type="dxa"/>
            <w:shd w:val="clear" w:color="auto" w:fill="auto"/>
            <w:vAlign w:val="center"/>
          </w:tcPr>
          <w:p w14:paraId="54061408" w14:textId="77777777" w:rsidR="00B81C8D" w:rsidRPr="00955149" w:rsidRDefault="00B81C8D" w:rsidP="00B81C8D">
            <w:pPr>
              <w:tabs>
                <w:tab w:val="left" w:pos="252"/>
              </w:tabs>
              <w:spacing w:line="235" w:lineRule="auto"/>
              <w:ind w:left="162" w:right="-108" w:hanging="162"/>
              <w:rPr>
                <w:szCs w:val="22"/>
                <w:lang w:val="en-US"/>
              </w:rPr>
            </w:pPr>
            <w:r w:rsidRPr="00955149">
              <w:rPr>
                <w:szCs w:val="22"/>
                <w:lang w:val="en-US"/>
              </w:rPr>
              <w:t>Income tax relating to items that will not be reclassified subsequently to profit or loss</w:t>
            </w:r>
          </w:p>
        </w:tc>
        <w:tc>
          <w:tcPr>
            <w:tcW w:w="585" w:type="dxa"/>
            <w:vAlign w:val="center"/>
          </w:tcPr>
          <w:p w14:paraId="083B5039"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6A10A008" w14:textId="77777777" w:rsidR="00B81C8D" w:rsidRPr="00955149" w:rsidRDefault="00B81C8D" w:rsidP="00B81C8D">
            <w:pPr>
              <w:tabs>
                <w:tab w:val="decimal" w:pos="656"/>
              </w:tabs>
              <w:spacing w:line="235" w:lineRule="auto"/>
              <w:ind w:right="-180"/>
              <w:rPr>
                <w:szCs w:val="22"/>
              </w:rPr>
            </w:pPr>
          </w:p>
          <w:p w14:paraId="668161F6" w14:textId="433BD96A" w:rsidR="00B81C8D" w:rsidRPr="00955149" w:rsidRDefault="00B81C8D" w:rsidP="00B81C8D">
            <w:pPr>
              <w:tabs>
                <w:tab w:val="decimal" w:pos="656"/>
              </w:tabs>
              <w:spacing w:line="235" w:lineRule="auto"/>
              <w:ind w:right="-180"/>
              <w:rPr>
                <w:szCs w:val="22"/>
              </w:rPr>
            </w:pPr>
            <w:r w:rsidRPr="00955149">
              <w:rPr>
                <w:szCs w:val="22"/>
              </w:rPr>
              <w:t>(576.28)</w:t>
            </w:r>
          </w:p>
        </w:tc>
        <w:tc>
          <w:tcPr>
            <w:tcW w:w="236" w:type="dxa"/>
            <w:vAlign w:val="bottom"/>
          </w:tcPr>
          <w:p w14:paraId="0C98109C" w14:textId="77777777" w:rsidR="00B81C8D" w:rsidRPr="00955149" w:rsidRDefault="00B81C8D" w:rsidP="00B81C8D">
            <w:pPr>
              <w:spacing w:line="235" w:lineRule="auto"/>
              <w:rPr>
                <w:szCs w:val="22"/>
                <w:lang w:val="en-US"/>
              </w:rPr>
            </w:pPr>
          </w:p>
        </w:tc>
        <w:tc>
          <w:tcPr>
            <w:tcW w:w="1077" w:type="dxa"/>
            <w:tcBorders>
              <w:bottom w:val="single" w:sz="4" w:space="0" w:color="auto"/>
            </w:tcBorders>
          </w:tcPr>
          <w:p w14:paraId="74757352" w14:textId="77777777" w:rsidR="00B81C8D" w:rsidRPr="00955149" w:rsidRDefault="00B81C8D" w:rsidP="00B81C8D">
            <w:pPr>
              <w:tabs>
                <w:tab w:val="decimal" w:pos="656"/>
              </w:tabs>
              <w:spacing w:line="235" w:lineRule="auto"/>
              <w:rPr>
                <w:szCs w:val="22"/>
              </w:rPr>
            </w:pPr>
          </w:p>
          <w:p w14:paraId="40C1D5E9" w14:textId="1AD83BA9" w:rsidR="00B81C8D" w:rsidRPr="00955149" w:rsidRDefault="00B81C8D" w:rsidP="00B81C8D">
            <w:pPr>
              <w:tabs>
                <w:tab w:val="decimal" w:pos="587"/>
              </w:tabs>
              <w:spacing w:line="235" w:lineRule="auto"/>
              <w:ind w:right="-180"/>
              <w:rPr>
                <w:szCs w:val="22"/>
              </w:rPr>
            </w:pPr>
            <w:r w:rsidRPr="00955149">
              <w:rPr>
                <w:szCs w:val="22"/>
              </w:rPr>
              <w:t>(884.89)</w:t>
            </w:r>
          </w:p>
        </w:tc>
        <w:tc>
          <w:tcPr>
            <w:tcW w:w="236" w:type="dxa"/>
            <w:vAlign w:val="bottom"/>
          </w:tcPr>
          <w:p w14:paraId="6738300C" w14:textId="77777777" w:rsidR="00B81C8D" w:rsidRPr="00955149" w:rsidRDefault="00B81C8D" w:rsidP="00B81C8D">
            <w:pPr>
              <w:tabs>
                <w:tab w:val="decimal" w:pos="656"/>
              </w:tabs>
              <w:spacing w:line="235" w:lineRule="auto"/>
              <w:rPr>
                <w:szCs w:val="22"/>
              </w:rPr>
            </w:pPr>
          </w:p>
        </w:tc>
        <w:tc>
          <w:tcPr>
            <w:tcW w:w="1094" w:type="dxa"/>
            <w:tcBorders>
              <w:bottom w:val="single" w:sz="4" w:space="0" w:color="auto"/>
            </w:tcBorders>
          </w:tcPr>
          <w:p w14:paraId="3356650E" w14:textId="77777777" w:rsidR="00B81C8D" w:rsidRPr="00955149" w:rsidRDefault="00B81C8D" w:rsidP="00B81C8D">
            <w:pPr>
              <w:tabs>
                <w:tab w:val="decimal" w:pos="656"/>
              </w:tabs>
              <w:spacing w:line="235" w:lineRule="auto"/>
              <w:ind w:right="-106"/>
              <w:rPr>
                <w:szCs w:val="22"/>
              </w:rPr>
            </w:pPr>
          </w:p>
          <w:p w14:paraId="7198257B" w14:textId="3508F2C6" w:rsidR="00B81C8D" w:rsidRPr="00955149" w:rsidRDefault="00B81C8D" w:rsidP="00B81C8D">
            <w:pPr>
              <w:tabs>
                <w:tab w:val="decimal" w:pos="656"/>
              </w:tabs>
              <w:spacing w:line="235" w:lineRule="auto"/>
              <w:ind w:right="-106"/>
              <w:rPr>
                <w:szCs w:val="22"/>
              </w:rPr>
            </w:pPr>
            <w:r w:rsidRPr="00955149">
              <w:rPr>
                <w:szCs w:val="22"/>
              </w:rPr>
              <w:t>(1,461.17)</w:t>
            </w:r>
          </w:p>
        </w:tc>
      </w:tr>
      <w:tr w:rsidR="00B81C8D" w:rsidRPr="00955149" w14:paraId="0C5B7E91" w14:textId="77777777" w:rsidTr="00F6763A">
        <w:trPr>
          <w:trHeight w:val="20"/>
        </w:trPr>
        <w:tc>
          <w:tcPr>
            <w:tcW w:w="5310" w:type="dxa"/>
            <w:shd w:val="clear" w:color="auto" w:fill="auto"/>
            <w:vAlign w:val="bottom"/>
          </w:tcPr>
          <w:p w14:paraId="3DCB03C3" w14:textId="5451BB8E" w:rsidR="00B81C8D" w:rsidRPr="00955149" w:rsidRDefault="00B81C8D" w:rsidP="00B81C8D">
            <w:pPr>
              <w:tabs>
                <w:tab w:val="left" w:pos="252"/>
              </w:tabs>
              <w:spacing w:line="235" w:lineRule="auto"/>
              <w:ind w:left="162" w:right="-108" w:hanging="162"/>
              <w:rPr>
                <w:b/>
                <w:bCs/>
                <w:szCs w:val="22"/>
                <w:rtl/>
                <w:cs/>
                <w:lang w:val="en-US"/>
              </w:rPr>
            </w:pPr>
            <w:r w:rsidRPr="00955149">
              <w:rPr>
                <w:b/>
                <w:bCs/>
                <w:szCs w:val="22"/>
                <w:lang w:val="en-US"/>
              </w:rPr>
              <w:t>Other comprehensive income for the year, net of tax</w:t>
            </w:r>
          </w:p>
        </w:tc>
        <w:tc>
          <w:tcPr>
            <w:tcW w:w="585" w:type="dxa"/>
            <w:vAlign w:val="center"/>
          </w:tcPr>
          <w:p w14:paraId="305C2BC7" w14:textId="77777777" w:rsidR="00B81C8D" w:rsidRPr="00955149" w:rsidRDefault="00B81C8D" w:rsidP="00B81C8D">
            <w:pPr>
              <w:shd w:val="clear" w:color="auto" w:fill="FFFFFF"/>
              <w:spacing w:line="235" w:lineRule="auto"/>
              <w:ind w:left="144" w:hanging="144"/>
              <w:jc w:val="center"/>
              <w:rPr>
                <w:szCs w:val="22"/>
                <w:cs/>
                <w:lang w:val="en-US" w:bidi="th-TH"/>
              </w:rPr>
            </w:pPr>
          </w:p>
        </w:tc>
        <w:tc>
          <w:tcPr>
            <w:tcW w:w="1182" w:type="dxa"/>
            <w:tcBorders>
              <w:top w:val="single" w:sz="4" w:space="0" w:color="auto"/>
              <w:bottom w:val="single" w:sz="4" w:space="0" w:color="auto"/>
            </w:tcBorders>
          </w:tcPr>
          <w:p w14:paraId="5B084643" w14:textId="08895755" w:rsidR="00B81C8D" w:rsidRPr="00955149" w:rsidRDefault="00B81C8D" w:rsidP="00B81C8D">
            <w:pPr>
              <w:tabs>
                <w:tab w:val="decimal" w:pos="656"/>
              </w:tabs>
              <w:spacing w:line="235" w:lineRule="auto"/>
              <w:ind w:right="-180"/>
              <w:rPr>
                <w:b/>
                <w:bCs/>
                <w:szCs w:val="22"/>
              </w:rPr>
            </w:pPr>
            <w:r w:rsidRPr="00955149">
              <w:rPr>
                <w:b/>
                <w:bCs/>
                <w:szCs w:val="22"/>
              </w:rPr>
              <w:t>2,305.13</w:t>
            </w:r>
          </w:p>
        </w:tc>
        <w:tc>
          <w:tcPr>
            <w:tcW w:w="236" w:type="dxa"/>
            <w:vAlign w:val="bottom"/>
          </w:tcPr>
          <w:p w14:paraId="677C516D" w14:textId="77777777" w:rsidR="00B81C8D" w:rsidRPr="00955149" w:rsidRDefault="00B81C8D" w:rsidP="00B81C8D">
            <w:pPr>
              <w:spacing w:line="235" w:lineRule="auto"/>
              <w:rPr>
                <w:b/>
                <w:bCs/>
                <w:szCs w:val="22"/>
                <w:lang w:val="en-US"/>
              </w:rPr>
            </w:pPr>
          </w:p>
        </w:tc>
        <w:tc>
          <w:tcPr>
            <w:tcW w:w="1077" w:type="dxa"/>
            <w:tcBorders>
              <w:top w:val="single" w:sz="4" w:space="0" w:color="auto"/>
              <w:bottom w:val="single" w:sz="4" w:space="0" w:color="auto"/>
            </w:tcBorders>
          </w:tcPr>
          <w:p w14:paraId="274CC1AE" w14:textId="2FEBA749" w:rsidR="00B81C8D" w:rsidRPr="00955149" w:rsidRDefault="00B81C8D" w:rsidP="00B81C8D">
            <w:pPr>
              <w:tabs>
                <w:tab w:val="decimal" w:pos="656"/>
              </w:tabs>
              <w:spacing w:line="235" w:lineRule="auto"/>
              <w:rPr>
                <w:b/>
                <w:bCs/>
                <w:szCs w:val="22"/>
              </w:rPr>
            </w:pPr>
            <w:r w:rsidRPr="00955149">
              <w:rPr>
                <w:b/>
                <w:bCs/>
                <w:szCs w:val="22"/>
              </w:rPr>
              <w:t>3,539.5</w:t>
            </w:r>
            <w:r>
              <w:rPr>
                <w:b/>
                <w:bCs/>
                <w:szCs w:val="22"/>
              </w:rPr>
              <w:t>4</w:t>
            </w:r>
          </w:p>
        </w:tc>
        <w:tc>
          <w:tcPr>
            <w:tcW w:w="236" w:type="dxa"/>
            <w:vAlign w:val="bottom"/>
          </w:tcPr>
          <w:p w14:paraId="46AEE616" w14:textId="77777777" w:rsidR="00B81C8D" w:rsidRPr="00955149" w:rsidRDefault="00B81C8D" w:rsidP="00B81C8D">
            <w:pPr>
              <w:tabs>
                <w:tab w:val="decimal" w:pos="656"/>
              </w:tabs>
              <w:spacing w:line="235" w:lineRule="auto"/>
              <w:rPr>
                <w:b/>
                <w:bCs/>
                <w:szCs w:val="22"/>
              </w:rPr>
            </w:pPr>
          </w:p>
        </w:tc>
        <w:tc>
          <w:tcPr>
            <w:tcW w:w="1094" w:type="dxa"/>
            <w:tcBorders>
              <w:top w:val="single" w:sz="4" w:space="0" w:color="auto"/>
              <w:bottom w:val="single" w:sz="4" w:space="0" w:color="auto"/>
            </w:tcBorders>
          </w:tcPr>
          <w:p w14:paraId="3EBDA479" w14:textId="7395E670" w:rsidR="00B81C8D" w:rsidRPr="00955149" w:rsidRDefault="00B81C8D" w:rsidP="00B81C8D">
            <w:pPr>
              <w:tabs>
                <w:tab w:val="decimal" w:pos="630"/>
              </w:tabs>
              <w:spacing w:line="235" w:lineRule="auto"/>
              <w:ind w:right="-106"/>
              <w:rPr>
                <w:b/>
                <w:bCs/>
                <w:szCs w:val="22"/>
              </w:rPr>
            </w:pPr>
            <w:r w:rsidRPr="00955149">
              <w:rPr>
                <w:b/>
                <w:bCs/>
                <w:szCs w:val="22"/>
              </w:rPr>
              <w:t>5,844.67</w:t>
            </w:r>
          </w:p>
        </w:tc>
      </w:tr>
      <w:tr w:rsidR="00B81C8D" w:rsidRPr="00955149" w14:paraId="4369DE5F" w14:textId="77777777" w:rsidTr="00F6763A">
        <w:trPr>
          <w:trHeight w:val="20"/>
        </w:trPr>
        <w:tc>
          <w:tcPr>
            <w:tcW w:w="5310" w:type="dxa"/>
            <w:shd w:val="clear" w:color="auto" w:fill="auto"/>
            <w:vAlign w:val="center"/>
          </w:tcPr>
          <w:p w14:paraId="2D133487" w14:textId="09D85210" w:rsidR="00B81C8D" w:rsidRPr="00955149" w:rsidRDefault="00B81C8D" w:rsidP="00B81C8D">
            <w:pPr>
              <w:tabs>
                <w:tab w:val="left" w:pos="252"/>
              </w:tabs>
              <w:spacing w:line="235" w:lineRule="auto"/>
              <w:ind w:left="162" w:right="-108" w:hanging="162"/>
              <w:rPr>
                <w:b/>
                <w:bCs/>
                <w:szCs w:val="22"/>
                <w:lang w:val="en-US"/>
              </w:rPr>
            </w:pPr>
            <w:r w:rsidRPr="00955149">
              <w:rPr>
                <w:b/>
                <w:bCs/>
                <w:szCs w:val="22"/>
                <w:lang w:val="en-US"/>
              </w:rPr>
              <w:t>Total comprehensive income for the year</w:t>
            </w:r>
          </w:p>
        </w:tc>
        <w:tc>
          <w:tcPr>
            <w:tcW w:w="585" w:type="dxa"/>
            <w:vAlign w:val="center"/>
          </w:tcPr>
          <w:p w14:paraId="54D2ED31"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3AE25BF3" w14:textId="3E21FB8C" w:rsidR="00B81C8D" w:rsidRPr="00955149" w:rsidRDefault="00B81C8D" w:rsidP="00B81C8D">
            <w:pPr>
              <w:tabs>
                <w:tab w:val="decimal" w:pos="656"/>
              </w:tabs>
              <w:spacing w:line="235" w:lineRule="auto"/>
              <w:ind w:right="-180"/>
              <w:rPr>
                <w:b/>
                <w:bCs/>
                <w:szCs w:val="22"/>
              </w:rPr>
            </w:pPr>
            <w:r w:rsidRPr="00955149">
              <w:rPr>
                <w:b/>
                <w:bCs/>
                <w:szCs w:val="22"/>
              </w:rPr>
              <w:t>3,345.15</w:t>
            </w:r>
          </w:p>
        </w:tc>
        <w:tc>
          <w:tcPr>
            <w:tcW w:w="236" w:type="dxa"/>
            <w:vAlign w:val="center"/>
          </w:tcPr>
          <w:p w14:paraId="18EE4961" w14:textId="77777777" w:rsidR="00B81C8D" w:rsidRPr="00955149" w:rsidRDefault="00B81C8D" w:rsidP="00B81C8D">
            <w:pPr>
              <w:spacing w:line="235" w:lineRule="auto"/>
              <w:jc w:val="right"/>
              <w:rPr>
                <w:b/>
                <w:bCs/>
                <w:szCs w:val="22"/>
              </w:rPr>
            </w:pPr>
          </w:p>
        </w:tc>
        <w:tc>
          <w:tcPr>
            <w:tcW w:w="1077" w:type="dxa"/>
            <w:tcBorders>
              <w:top w:val="single" w:sz="4" w:space="0" w:color="auto"/>
              <w:bottom w:val="double" w:sz="4" w:space="0" w:color="auto"/>
            </w:tcBorders>
          </w:tcPr>
          <w:p w14:paraId="0881C863" w14:textId="2A2F4895" w:rsidR="00B81C8D" w:rsidRPr="00955149" w:rsidRDefault="00B81C8D" w:rsidP="00B81C8D">
            <w:pPr>
              <w:tabs>
                <w:tab w:val="decimal" w:pos="656"/>
              </w:tabs>
              <w:spacing w:line="235" w:lineRule="auto"/>
              <w:rPr>
                <w:b/>
                <w:bCs/>
                <w:szCs w:val="22"/>
              </w:rPr>
            </w:pPr>
            <w:r w:rsidRPr="00955149">
              <w:rPr>
                <w:b/>
                <w:bCs/>
                <w:szCs w:val="22"/>
              </w:rPr>
              <w:t>3,148.6</w:t>
            </w:r>
            <w:r>
              <w:rPr>
                <w:b/>
                <w:bCs/>
                <w:szCs w:val="22"/>
              </w:rPr>
              <w:t>5</w:t>
            </w:r>
          </w:p>
        </w:tc>
        <w:tc>
          <w:tcPr>
            <w:tcW w:w="236" w:type="dxa"/>
            <w:vAlign w:val="center"/>
          </w:tcPr>
          <w:p w14:paraId="75F12FA4" w14:textId="77777777" w:rsidR="00B81C8D" w:rsidRPr="00955149" w:rsidRDefault="00B81C8D" w:rsidP="00B81C8D">
            <w:pPr>
              <w:tabs>
                <w:tab w:val="decimal" w:pos="656"/>
              </w:tabs>
              <w:spacing w:line="235" w:lineRule="auto"/>
              <w:ind w:right="-180"/>
              <w:jc w:val="right"/>
              <w:rPr>
                <w:b/>
                <w:bCs/>
                <w:szCs w:val="22"/>
              </w:rPr>
            </w:pPr>
          </w:p>
        </w:tc>
        <w:tc>
          <w:tcPr>
            <w:tcW w:w="1094" w:type="dxa"/>
            <w:tcBorders>
              <w:top w:val="single" w:sz="4" w:space="0" w:color="auto"/>
              <w:bottom w:val="double" w:sz="4" w:space="0" w:color="auto"/>
            </w:tcBorders>
          </w:tcPr>
          <w:p w14:paraId="40BD90D4" w14:textId="0AE37F27" w:rsidR="00B81C8D" w:rsidRPr="00955149" w:rsidRDefault="00B81C8D" w:rsidP="00B81C8D">
            <w:pPr>
              <w:tabs>
                <w:tab w:val="decimal" w:pos="630"/>
              </w:tabs>
              <w:spacing w:line="235" w:lineRule="auto"/>
              <w:ind w:right="-106"/>
              <w:rPr>
                <w:b/>
                <w:bCs/>
                <w:szCs w:val="22"/>
              </w:rPr>
            </w:pPr>
            <w:r w:rsidRPr="00955149">
              <w:rPr>
                <w:b/>
                <w:bCs/>
                <w:szCs w:val="22"/>
              </w:rPr>
              <w:t>6,493.80</w:t>
            </w:r>
          </w:p>
        </w:tc>
      </w:tr>
      <w:tr w:rsidR="00B81C8D" w:rsidRPr="00955149" w14:paraId="548048A2" w14:textId="77777777" w:rsidTr="00F6763A">
        <w:trPr>
          <w:trHeight w:val="20"/>
        </w:trPr>
        <w:tc>
          <w:tcPr>
            <w:tcW w:w="5310" w:type="dxa"/>
            <w:shd w:val="clear" w:color="auto" w:fill="auto"/>
            <w:vAlign w:val="center"/>
          </w:tcPr>
          <w:p w14:paraId="4F84B5AE" w14:textId="77777777" w:rsidR="00B81C8D" w:rsidRPr="00955149" w:rsidRDefault="00B81C8D" w:rsidP="00B81C8D">
            <w:pPr>
              <w:tabs>
                <w:tab w:val="left" w:pos="252"/>
              </w:tabs>
              <w:spacing w:line="235" w:lineRule="auto"/>
              <w:ind w:right="-115"/>
              <w:rPr>
                <w:b/>
                <w:bCs/>
                <w:szCs w:val="22"/>
                <w:rtl/>
                <w:cs/>
                <w:lang w:val="en-US"/>
              </w:rPr>
            </w:pPr>
          </w:p>
        </w:tc>
        <w:tc>
          <w:tcPr>
            <w:tcW w:w="585" w:type="dxa"/>
            <w:vAlign w:val="center"/>
          </w:tcPr>
          <w:p w14:paraId="313AC5E1"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36C61145"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6791574F"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top w:val="double" w:sz="4" w:space="0" w:color="auto"/>
            </w:tcBorders>
            <w:vAlign w:val="center"/>
          </w:tcPr>
          <w:p w14:paraId="4DCF6A55" w14:textId="77777777" w:rsidR="00B81C8D" w:rsidRPr="00955149" w:rsidRDefault="00B81C8D" w:rsidP="00B81C8D">
            <w:pPr>
              <w:tabs>
                <w:tab w:val="decimal" w:pos="587"/>
              </w:tabs>
              <w:spacing w:line="235" w:lineRule="auto"/>
              <w:ind w:right="-180"/>
              <w:rPr>
                <w:szCs w:val="22"/>
                <w:lang w:val="en-US" w:bidi="th-TH"/>
              </w:rPr>
            </w:pPr>
          </w:p>
        </w:tc>
        <w:tc>
          <w:tcPr>
            <w:tcW w:w="236" w:type="dxa"/>
            <w:vAlign w:val="center"/>
          </w:tcPr>
          <w:p w14:paraId="292F29A7"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top w:val="double" w:sz="4" w:space="0" w:color="auto"/>
            </w:tcBorders>
            <w:vAlign w:val="center"/>
          </w:tcPr>
          <w:p w14:paraId="115DBF4B"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r>
      <w:tr w:rsidR="00B81C8D" w:rsidRPr="00955149" w14:paraId="45FFA9B1" w14:textId="77777777" w:rsidTr="00F6763A">
        <w:trPr>
          <w:trHeight w:val="20"/>
        </w:trPr>
        <w:tc>
          <w:tcPr>
            <w:tcW w:w="5310" w:type="dxa"/>
            <w:shd w:val="clear" w:color="auto" w:fill="auto"/>
            <w:vAlign w:val="center"/>
          </w:tcPr>
          <w:p w14:paraId="586F4505" w14:textId="77777777" w:rsidR="00B81C8D" w:rsidRPr="00955149" w:rsidRDefault="00B81C8D" w:rsidP="00B81C8D">
            <w:pPr>
              <w:tabs>
                <w:tab w:val="left" w:pos="252"/>
              </w:tabs>
              <w:spacing w:line="235" w:lineRule="auto"/>
              <w:ind w:right="-108"/>
              <w:rPr>
                <w:b/>
                <w:bCs/>
                <w:szCs w:val="22"/>
                <w:lang w:val="en-US"/>
              </w:rPr>
            </w:pPr>
            <w:r w:rsidRPr="00955149">
              <w:rPr>
                <w:b/>
                <w:bCs/>
                <w:szCs w:val="22"/>
                <w:lang w:val="en-US"/>
              </w:rPr>
              <w:t>Profit (loss) attributable to:</w:t>
            </w:r>
          </w:p>
        </w:tc>
        <w:tc>
          <w:tcPr>
            <w:tcW w:w="585" w:type="dxa"/>
            <w:vAlign w:val="center"/>
          </w:tcPr>
          <w:p w14:paraId="3FB7A64F"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vAlign w:val="center"/>
          </w:tcPr>
          <w:p w14:paraId="03740835"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156B9520"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5B44A51F" w14:textId="77777777" w:rsidR="00B81C8D" w:rsidRPr="00955149" w:rsidRDefault="00B81C8D" w:rsidP="00B81C8D">
            <w:pPr>
              <w:tabs>
                <w:tab w:val="decimal" w:pos="587"/>
              </w:tabs>
              <w:spacing w:line="235" w:lineRule="auto"/>
              <w:ind w:right="-180"/>
              <w:rPr>
                <w:szCs w:val="22"/>
                <w:lang w:val="en-US" w:bidi="th-TH"/>
              </w:rPr>
            </w:pPr>
          </w:p>
        </w:tc>
        <w:tc>
          <w:tcPr>
            <w:tcW w:w="236" w:type="dxa"/>
            <w:vAlign w:val="center"/>
          </w:tcPr>
          <w:p w14:paraId="737F6E73" w14:textId="77777777" w:rsidR="00B81C8D" w:rsidRPr="00955149" w:rsidRDefault="00B81C8D" w:rsidP="00B81C8D">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7ABD29F6" w14:textId="77777777" w:rsidR="00B81C8D" w:rsidRPr="00955149" w:rsidRDefault="00B81C8D" w:rsidP="00B81C8D">
            <w:pPr>
              <w:pStyle w:val="acctfourfigures"/>
              <w:shd w:val="clear" w:color="auto" w:fill="FFFFFF"/>
              <w:tabs>
                <w:tab w:val="clear" w:pos="765"/>
                <w:tab w:val="decimal" w:pos="554"/>
                <w:tab w:val="decimal" w:pos="612"/>
              </w:tabs>
              <w:spacing w:line="235" w:lineRule="auto"/>
              <w:ind w:left="-79" w:right="-108"/>
              <w:rPr>
                <w:szCs w:val="22"/>
                <w:lang w:val="en-US"/>
              </w:rPr>
            </w:pPr>
          </w:p>
        </w:tc>
      </w:tr>
      <w:tr w:rsidR="00B81C8D" w:rsidRPr="00955149" w14:paraId="5633802D" w14:textId="77777777" w:rsidTr="00F6763A">
        <w:trPr>
          <w:trHeight w:val="173"/>
        </w:trPr>
        <w:tc>
          <w:tcPr>
            <w:tcW w:w="5310" w:type="dxa"/>
            <w:shd w:val="clear" w:color="auto" w:fill="auto"/>
            <w:vAlign w:val="center"/>
          </w:tcPr>
          <w:p w14:paraId="7C1DD7B8" w14:textId="77777777" w:rsidR="00B81C8D" w:rsidRPr="00955149" w:rsidRDefault="00B81C8D" w:rsidP="00B81C8D">
            <w:pPr>
              <w:spacing w:line="235" w:lineRule="auto"/>
              <w:ind w:left="162" w:right="-108" w:hanging="162"/>
              <w:rPr>
                <w:szCs w:val="22"/>
                <w:lang w:val="en-US"/>
              </w:rPr>
            </w:pPr>
            <w:r w:rsidRPr="00955149">
              <w:rPr>
                <w:szCs w:val="22"/>
                <w:lang w:val="en-US"/>
              </w:rPr>
              <w:t>Owners of the parent</w:t>
            </w:r>
          </w:p>
        </w:tc>
        <w:tc>
          <w:tcPr>
            <w:tcW w:w="585" w:type="dxa"/>
            <w:vAlign w:val="center"/>
          </w:tcPr>
          <w:p w14:paraId="1FE9A7AE"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61D27F2C" w14:textId="0C62B4CC" w:rsidR="00B81C8D" w:rsidRPr="00955149" w:rsidRDefault="00B81C8D" w:rsidP="00B81C8D">
            <w:pPr>
              <w:tabs>
                <w:tab w:val="decimal" w:pos="656"/>
              </w:tabs>
              <w:spacing w:line="235" w:lineRule="auto"/>
              <w:ind w:right="-180"/>
              <w:rPr>
                <w:szCs w:val="22"/>
                <w:lang w:val="en-US" w:bidi="th-TH"/>
              </w:rPr>
            </w:pPr>
            <w:r w:rsidRPr="00955149">
              <w:rPr>
                <w:szCs w:val="22"/>
              </w:rPr>
              <w:t xml:space="preserve"> 1,054.23 </w:t>
            </w:r>
          </w:p>
        </w:tc>
        <w:tc>
          <w:tcPr>
            <w:tcW w:w="236" w:type="dxa"/>
            <w:vAlign w:val="center"/>
          </w:tcPr>
          <w:p w14:paraId="6365A754" w14:textId="77777777" w:rsidR="00B81C8D" w:rsidRPr="00955149" w:rsidRDefault="00B81C8D" w:rsidP="00B81C8D">
            <w:pPr>
              <w:spacing w:line="235" w:lineRule="auto"/>
              <w:jc w:val="right"/>
              <w:rPr>
                <w:szCs w:val="22"/>
                <w:lang w:val="en-US"/>
              </w:rPr>
            </w:pPr>
          </w:p>
        </w:tc>
        <w:tc>
          <w:tcPr>
            <w:tcW w:w="1077" w:type="dxa"/>
          </w:tcPr>
          <w:p w14:paraId="4DD13461" w14:textId="776DA394" w:rsidR="00B81C8D" w:rsidRPr="00955149" w:rsidRDefault="00B81C8D" w:rsidP="00B81C8D">
            <w:pPr>
              <w:tabs>
                <w:tab w:val="decimal" w:pos="587"/>
              </w:tabs>
              <w:spacing w:line="235" w:lineRule="auto"/>
              <w:ind w:right="-180"/>
              <w:rPr>
                <w:szCs w:val="22"/>
                <w:lang w:val="en-US" w:bidi="th-TH"/>
              </w:rPr>
            </w:pPr>
            <w:r w:rsidRPr="00955149">
              <w:rPr>
                <w:szCs w:val="22"/>
              </w:rPr>
              <w:t xml:space="preserve"> (121.9</w:t>
            </w:r>
            <w:r>
              <w:rPr>
                <w:szCs w:val="22"/>
              </w:rPr>
              <w:t>4</w:t>
            </w:r>
            <w:r w:rsidRPr="00955149">
              <w:rPr>
                <w:szCs w:val="22"/>
              </w:rPr>
              <w:t>)</w:t>
            </w:r>
          </w:p>
        </w:tc>
        <w:tc>
          <w:tcPr>
            <w:tcW w:w="236" w:type="dxa"/>
            <w:vAlign w:val="center"/>
          </w:tcPr>
          <w:p w14:paraId="6DD35888" w14:textId="77777777" w:rsidR="00B81C8D" w:rsidRPr="00955149" w:rsidRDefault="00B81C8D" w:rsidP="00B81C8D">
            <w:pPr>
              <w:spacing w:line="235" w:lineRule="auto"/>
              <w:jc w:val="right"/>
              <w:rPr>
                <w:szCs w:val="22"/>
                <w:lang w:val="en-US"/>
              </w:rPr>
            </w:pPr>
          </w:p>
        </w:tc>
        <w:tc>
          <w:tcPr>
            <w:tcW w:w="1094" w:type="dxa"/>
          </w:tcPr>
          <w:p w14:paraId="5FF85DCE" w14:textId="040D64AB" w:rsidR="00B81C8D" w:rsidRPr="00955149" w:rsidRDefault="00B81C8D" w:rsidP="00B81C8D">
            <w:pPr>
              <w:tabs>
                <w:tab w:val="decimal" w:pos="630"/>
              </w:tabs>
              <w:spacing w:line="235" w:lineRule="auto"/>
              <w:ind w:right="-180"/>
              <w:rPr>
                <w:szCs w:val="22"/>
                <w:lang w:val="en-US" w:bidi="th-TH"/>
              </w:rPr>
            </w:pPr>
            <w:r w:rsidRPr="00955149">
              <w:rPr>
                <w:szCs w:val="22"/>
              </w:rPr>
              <w:t xml:space="preserve"> 932.2</w:t>
            </w:r>
            <w:r>
              <w:rPr>
                <w:szCs w:val="22"/>
              </w:rPr>
              <w:t>9</w:t>
            </w:r>
            <w:r w:rsidRPr="00955149">
              <w:rPr>
                <w:szCs w:val="22"/>
              </w:rPr>
              <w:t xml:space="preserve"> </w:t>
            </w:r>
          </w:p>
        </w:tc>
      </w:tr>
      <w:tr w:rsidR="00B81C8D" w:rsidRPr="00955149" w14:paraId="2C4F105D" w14:textId="77777777" w:rsidTr="00F6763A">
        <w:trPr>
          <w:trHeight w:val="20"/>
        </w:trPr>
        <w:tc>
          <w:tcPr>
            <w:tcW w:w="5310" w:type="dxa"/>
            <w:shd w:val="clear" w:color="auto" w:fill="auto"/>
            <w:vAlign w:val="center"/>
          </w:tcPr>
          <w:p w14:paraId="10C91E1C" w14:textId="77777777" w:rsidR="00B81C8D" w:rsidRPr="00955149" w:rsidRDefault="00B81C8D" w:rsidP="00B81C8D">
            <w:pPr>
              <w:spacing w:line="235" w:lineRule="auto"/>
              <w:ind w:left="162" w:right="-108" w:hanging="162"/>
              <w:rPr>
                <w:szCs w:val="22"/>
                <w:rtl/>
                <w:cs/>
                <w:lang w:val="en-US"/>
              </w:rPr>
            </w:pPr>
            <w:r w:rsidRPr="00955149">
              <w:rPr>
                <w:szCs w:val="22"/>
                <w:lang w:val="en-US"/>
              </w:rPr>
              <w:t>Other companies in the Group before business restructuring</w:t>
            </w:r>
          </w:p>
        </w:tc>
        <w:tc>
          <w:tcPr>
            <w:tcW w:w="585" w:type="dxa"/>
            <w:vAlign w:val="center"/>
          </w:tcPr>
          <w:p w14:paraId="0E94D0E5"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67905146" w14:textId="77777777" w:rsidR="00B81C8D" w:rsidRPr="00955149" w:rsidRDefault="00B81C8D" w:rsidP="00B81C8D">
            <w:pPr>
              <w:tabs>
                <w:tab w:val="decimal" w:pos="656"/>
              </w:tabs>
              <w:spacing w:line="235" w:lineRule="auto"/>
              <w:ind w:right="-180"/>
              <w:rPr>
                <w:szCs w:val="22"/>
              </w:rPr>
            </w:pPr>
          </w:p>
          <w:p w14:paraId="7E1EA7EC" w14:textId="62A17848" w:rsidR="00B81C8D" w:rsidRPr="00955149" w:rsidRDefault="00B81C8D" w:rsidP="00B81C8D">
            <w:pPr>
              <w:tabs>
                <w:tab w:val="decimal" w:pos="656"/>
              </w:tabs>
              <w:spacing w:line="235" w:lineRule="auto"/>
              <w:ind w:right="-180"/>
              <w:rPr>
                <w:szCs w:val="22"/>
                <w:lang w:val="en-US" w:bidi="th-TH"/>
              </w:rPr>
            </w:pPr>
            <w:r w:rsidRPr="00955149">
              <w:rPr>
                <w:szCs w:val="22"/>
              </w:rPr>
              <w:t xml:space="preserve"> (14.21)</w:t>
            </w:r>
          </w:p>
        </w:tc>
        <w:tc>
          <w:tcPr>
            <w:tcW w:w="236" w:type="dxa"/>
            <w:vAlign w:val="center"/>
          </w:tcPr>
          <w:p w14:paraId="791CF48E" w14:textId="77777777" w:rsidR="00B81C8D" w:rsidRPr="00955149" w:rsidRDefault="00B81C8D" w:rsidP="00B81C8D">
            <w:pPr>
              <w:spacing w:line="235" w:lineRule="auto"/>
              <w:jc w:val="right"/>
              <w:rPr>
                <w:szCs w:val="22"/>
                <w:lang w:val="en-US"/>
              </w:rPr>
            </w:pPr>
          </w:p>
        </w:tc>
        <w:tc>
          <w:tcPr>
            <w:tcW w:w="1077" w:type="dxa"/>
          </w:tcPr>
          <w:p w14:paraId="36BD640A" w14:textId="77777777" w:rsidR="00B81C8D" w:rsidRPr="00955149" w:rsidRDefault="00B81C8D" w:rsidP="00B81C8D">
            <w:pPr>
              <w:tabs>
                <w:tab w:val="decimal" w:pos="587"/>
              </w:tabs>
              <w:spacing w:line="235" w:lineRule="auto"/>
              <w:ind w:right="-180"/>
              <w:rPr>
                <w:szCs w:val="22"/>
              </w:rPr>
            </w:pPr>
          </w:p>
          <w:p w14:paraId="66DED41C" w14:textId="268AD295" w:rsidR="00B81C8D" w:rsidRPr="00955149" w:rsidRDefault="00B81C8D" w:rsidP="00B81C8D">
            <w:pPr>
              <w:tabs>
                <w:tab w:val="decimal" w:pos="587"/>
              </w:tabs>
              <w:spacing w:line="235" w:lineRule="auto"/>
              <w:ind w:right="-180"/>
              <w:rPr>
                <w:szCs w:val="22"/>
                <w:lang w:val="en-US" w:bidi="th-TH"/>
              </w:rPr>
            </w:pPr>
            <w:r w:rsidRPr="00955149">
              <w:rPr>
                <w:szCs w:val="22"/>
              </w:rPr>
              <w:t xml:space="preserve"> (269.53)</w:t>
            </w:r>
          </w:p>
        </w:tc>
        <w:tc>
          <w:tcPr>
            <w:tcW w:w="236" w:type="dxa"/>
            <w:vAlign w:val="center"/>
          </w:tcPr>
          <w:p w14:paraId="0D7C1F00" w14:textId="77777777" w:rsidR="00B81C8D" w:rsidRPr="00955149" w:rsidRDefault="00B81C8D" w:rsidP="00B81C8D">
            <w:pPr>
              <w:spacing w:line="235" w:lineRule="auto"/>
              <w:jc w:val="right"/>
              <w:rPr>
                <w:szCs w:val="22"/>
                <w:lang w:val="en-US"/>
              </w:rPr>
            </w:pPr>
          </w:p>
        </w:tc>
        <w:tc>
          <w:tcPr>
            <w:tcW w:w="1094" w:type="dxa"/>
          </w:tcPr>
          <w:p w14:paraId="7707CFAC" w14:textId="77777777" w:rsidR="00B81C8D" w:rsidRPr="00955149" w:rsidRDefault="00B81C8D" w:rsidP="00B81C8D">
            <w:pPr>
              <w:tabs>
                <w:tab w:val="decimal" w:pos="554"/>
              </w:tabs>
              <w:spacing w:line="235" w:lineRule="auto"/>
              <w:ind w:right="-180"/>
              <w:rPr>
                <w:szCs w:val="22"/>
              </w:rPr>
            </w:pPr>
          </w:p>
          <w:p w14:paraId="6DBDFAE5" w14:textId="1AB3992B" w:rsidR="00B81C8D" w:rsidRPr="00955149" w:rsidRDefault="00B81C8D" w:rsidP="00B81C8D">
            <w:pPr>
              <w:tabs>
                <w:tab w:val="decimal" w:pos="630"/>
              </w:tabs>
              <w:spacing w:line="235" w:lineRule="auto"/>
              <w:ind w:right="-180"/>
              <w:rPr>
                <w:szCs w:val="22"/>
                <w:lang w:val="en-US" w:bidi="th-TH"/>
              </w:rPr>
            </w:pPr>
            <w:r w:rsidRPr="00955149">
              <w:rPr>
                <w:szCs w:val="22"/>
              </w:rPr>
              <w:t xml:space="preserve"> (283.74)</w:t>
            </w:r>
          </w:p>
        </w:tc>
      </w:tr>
      <w:tr w:rsidR="00B81C8D" w:rsidRPr="00955149" w14:paraId="39ADEB38" w14:textId="77777777" w:rsidTr="00F6763A">
        <w:trPr>
          <w:trHeight w:val="20"/>
        </w:trPr>
        <w:tc>
          <w:tcPr>
            <w:tcW w:w="5310" w:type="dxa"/>
            <w:shd w:val="clear" w:color="auto" w:fill="auto"/>
            <w:vAlign w:val="center"/>
          </w:tcPr>
          <w:p w14:paraId="70338C49" w14:textId="77777777" w:rsidR="00B81C8D" w:rsidRPr="00955149" w:rsidRDefault="00B81C8D" w:rsidP="00B81C8D">
            <w:pPr>
              <w:spacing w:line="235" w:lineRule="auto"/>
              <w:ind w:left="162" w:right="-108" w:hanging="162"/>
              <w:rPr>
                <w:szCs w:val="22"/>
                <w:lang w:val="en-US"/>
              </w:rPr>
            </w:pPr>
            <w:r w:rsidRPr="00955149">
              <w:rPr>
                <w:szCs w:val="22"/>
                <w:lang w:val="en-US"/>
              </w:rPr>
              <w:t>Non-controlling interest</w:t>
            </w:r>
          </w:p>
        </w:tc>
        <w:tc>
          <w:tcPr>
            <w:tcW w:w="585" w:type="dxa"/>
            <w:vAlign w:val="center"/>
          </w:tcPr>
          <w:p w14:paraId="0499B7D2"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182DAAF7" w14:textId="4BC1828D" w:rsidR="00B81C8D" w:rsidRPr="00955149" w:rsidRDefault="00B81C8D" w:rsidP="00B81C8D">
            <w:pPr>
              <w:tabs>
                <w:tab w:val="decimal" w:pos="656"/>
              </w:tabs>
              <w:spacing w:line="235" w:lineRule="auto"/>
              <w:ind w:right="-180"/>
              <w:rPr>
                <w:szCs w:val="22"/>
                <w:lang w:val="en-US" w:bidi="th-TH"/>
              </w:rPr>
            </w:pPr>
            <w:r w:rsidRPr="00955149">
              <w:rPr>
                <w:szCs w:val="22"/>
              </w:rPr>
              <w:t xml:space="preserve"> -   </w:t>
            </w:r>
          </w:p>
        </w:tc>
        <w:tc>
          <w:tcPr>
            <w:tcW w:w="236" w:type="dxa"/>
            <w:vAlign w:val="center"/>
          </w:tcPr>
          <w:p w14:paraId="2B0477A2" w14:textId="77777777" w:rsidR="00B81C8D" w:rsidRPr="00955149" w:rsidRDefault="00B81C8D" w:rsidP="00B81C8D">
            <w:pPr>
              <w:spacing w:line="235" w:lineRule="auto"/>
              <w:jc w:val="right"/>
              <w:rPr>
                <w:szCs w:val="22"/>
                <w:lang w:val="en-US"/>
              </w:rPr>
            </w:pPr>
          </w:p>
        </w:tc>
        <w:tc>
          <w:tcPr>
            <w:tcW w:w="1077" w:type="dxa"/>
            <w:tcBorders>
              <w:bottom w:val="single" w:sz="4" w:space="0" w:color="auto"/>
            </w:tcBorders>
          </w:tcPr>
          <w:p w14:paraId="656E5AA4" w14:textId="55C209DD" w:rsidR="00B81C8D" w:rsidRPr="00955149" w:rsidRDefault="00B81C8D" w:rsidP="00B81C8D">
            <w:pPr>
              <w:tabs>
                <w:tab w:val="decimal" w:pos="587"/>
              </w:tabs>
              <w:spacing w:line="235" w:lineRule="auto"/>
              <w:ind w:right="-180"/>
              <w:rPr>
                <w:szCs w:val="22"/>
                <w:lang w:val="en-US" w:bidi="th-TH"/>
              </w:rPr>
            </w:pPr>
            <w:r w:rsidRPr="00955149">
              <w:rPr>
                <w:szCs w:val="22"/>
              </w:rPr>
              <w:t xml:space="preserve"> 0.5</w:t>
            </w:r>
            <w:r>
              <w:rPr>
                <w:szCs w:val="22"/>
              </w:rPr>
              <w:t>8</w:t>
            </w:r>
            <w:r w:rsidRPr="00955149">
              <w:rPr>
                <w:szCs w:val="22"/>
              </w:rPr>
              <w:t xml:space="preserve"> </w:t>
            </w:r>
          </w:p>
        </w:tc>
        <w:tc>
          <w:tcPr>
            <w:tcW w:w="236" w:type="dxa"/>
            <w:vAlign w:val="center"/>
          </w:tcPr>
          <w:p w14:paraId="559828C8" w14:textId="77777777" w:rsidR="00B81C8D" w:rsidRPr="00955149" w:rsidRDefault="00B81C8D" w:rsidP="00B81C8D">
            <w:pPr>
              <w:spacing w:line="235" w:lineRule="auto"/>
              <w:jc w:val="right"/>
              <w:rPr>
                <w:szCs w:val="22"/>
                <w:lang w:val="en-US"/>
              </w:rPr>
            </w:pPr>
          </w:p>
        </w:tc>
        <w:tc>
          <w:tcPr>
            <w:tcW w:w="1094" w:type="dxa"/>
            <w:tcBorders>
              <w:bottom w:val="single" w:sz="4" w:space="0" w:color="auto"/>
            </w:tcBorders>
          </w:tcPr>
          <w:p w14:paraId="49616D60" w14:textId="1E66FA33" w:rsidR="00B81C8D" w:rsidRPr="00955149" w:rsidRDefault="00B81C8D" w:rsidP="00B81C8D">
            <w:pPr>
              <w:tabs>
                <w:tab w:val="decimal" w:pos="630"/>
              </w:tabs>
              <w:spacing w:line="235" w:lineRule="auto"/>
              <w:ind w:right="-180"/>
              <w:rPr>
                <w:szCs w:val="22"/>
                <w:lang w:val="en-US" w:bidi="th-TH"/>
              </w:rPr>
            </w:pPr>
            <w:r w:rsidRPr="00955149">
              <w:rPr>
                <w:szCs w:val="22"/>
              </w:rPr>
              <w:t xml:space="preserve"> 0.5</w:t>
            </w:r>
            <w:r>
              <w:rPr>
                <w:szCs w:val="22"/>
              </w:rPr>
              <w:t>8</w:t>
            </w:r>
            <w:r w:rsidRPr="00955149">
              <w:rPr>
                <w:szCs w:val="22"/>
              </w:rPr>
              <w:t xml:space="preserve"> </w:t>
            </w:r>
          </w:p>
        </w:tc>
      </w:tr>
      <w:tr w:rsidR="00B81C8D" w:rsidRPr="00955149" w14:paraId="2675347E" w14:textId="77777777" w:rsidTr="00F6763A">
        <w:trPr>
          <w:trHeight w:val="20"/>
        </w:trPr>
        <w:tc>
          <w:tcPr>
            <w:tcW w:w="5310" w:type="dxa"/>
            <w:shd w:val="clear" w:color="auto" w:fill="auto"/>
            <w:vAlign w:val="center"/>
          </w:tcPr>
          <w:p w14:paraId="60259A09" w14:textId="762DADED" w:rsidR="00B81C8D" w:rsidRPr="00955149" w:rsidRDefault="00B81C8D" w:rsidP="00B81C8D">
            <w:pPr>
              <w:tabs>
                <w:tab w:val="left" w:pos="252"/>
              </w:tabs>
              <w:spacing w:line="235" w:lineRule="auto"/>
              <w:ind w:right="-108"/>
              <w:rPr>
                <w:b/>
                <w:bCs/>
                <w:szCs w:val="22"/>
                <w:lang w:val="en-US"/>
              </w:rPr>
            </w:pPr>
            <w:r w:rsidRPr="00955149">
              <w:rPr>
                <w:b/>
                <w:bCs/>
                <w:szCs w:val="22"/>
                <w:lang w:val="en-US"/>
              </w:rPr>
              <w:t xml:space="preserve">Profit </w:t>
            </w:r>
            <w:r>
              <w:rPr>
                <w:b/>
                <w:bCs/>
                <w:szCs w:val="22"/>
                <w:lang w:val="en-US"/>
              </w:rPr>
              <w:t xml:space="preserve">(loss) </w:t>
            </w:r>
            <w:r w:rsidRPr="00955149">
              <w:rPr>
                <w:b/>
                <w:bCs/>
                <w:szCs w:val="22"/>
                <w:lang w:val="en-US"/>
              </w:rPr>
              <w:t>for the year</w:t>
            </w:r>
          </w:p>
        </w:tc>
        <w:tc>
          <w:tcPr>
            <w:tcW w:w="585" w:type="dxa"/>
            <w:vAlign w:val="center"/>
          </w:tcPr>
          <w:p w14:paraId="1D932B2E"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31EC4A5F" w14:textId="59BA2F4A" w:rsidR="00B81C8D" w:rsidRPr="00955149" w:rsidRDefault="00B81C8D" w:rsidP="00B81C8D">
            <w:pPr>
              <w:tabs>
                <w:tab w:val="decimal" w:pos="656"/>
              </w:tabs>
              <w:spacing w:line="235" w:lineRule="auto"/>
              <w:ind w:right="-180"/>
              <w:rPr>
                <w:b/>
                <w:bCs/>
                <w:szCs w:val="22"/>
                <w:lang w:val="en-US" w:bidi="th-TH"/>
              </w:rPr>
            </w:pPr>
            <w:r w:rsidRPr="00955149">
              <w:rPr>
                <w:b/>
                <w:bCs/>
                <w:szCs w:val="22"/>
              </w:rPr>
              <w:t xml:space="preserve"> 1,040.02 </w:t>
            </w:r>
          </w:p>
        </w:tc>
        <w:tc>
          <w:tcPr>
            <w:tcW w:w="236" w:type="dxa"/>
            <w:vAlign w:val="center"/>
          </w:tcPr>
          <w:p w14:paraId="50EDDD00" w14:textId="77777777" w:rsidR="00B81C8D" w:rsidRPr="00955149" w:rsidRDefault="00B81C8D" w:rsidP="00B81C8D">
            <w:pPr>
              <w:spacing w:line="235" w:lineRule="auto"/>
              <w:jc w:val="center"/>
              <w:rPr>
                <w:b/>
                <w:bCs/>
                <w:szCs w:val="22"/>
                <w:lang w:val="en-US"/>
              </w:rPr>
            </w:pPr>
          </w:p>
        </w:tc>
        <w:tc>
          <w:tcPr>
            <w:tcW w:w="1077" w:type="dxa"/>
            <w:tcBorders>
              <w:top w:val="single" w:sz="4" w:space="0" w:color="auto"/>
              <w:bottom w:val="double" w:sz="4" w:space="0" w:color="auto"/>
            </w:tcBorders>
          </w:tcPr>
          <w:p w14:paraId="50443592" w14:textId="75E4A34C" w:rsidR="00B81C8D" w:rsidRPr="00955149" w:rsidRDefault="00B81C8D" w:rsidP="00B81C8D">
            <w:pPr>
              <w:tabs>
                <w:tab w:val="decimal" w:pos="587"/>
              </w:tabs>
              <w:spacing w:line="235" w:lineRule="auto"/>
              <w:ind w:right="-180"/>
              <w:rPr>
                <w:b/>
                <w:bCs/>
                <w:szCs w:val="22"/>
                <w:lang w:val="en-US" w:bidi="th-TH"/>
              </w:rPr>
            </w:pPr>
            <w:r w:rsidRPr="00955149">
              <w:rPr>
                <w:b/>
                <w:bCs/>
                <w:szCs w:val="22"/>
              </w:rPr>
              <w:t xml:space="preserve"> (390.89)</w:t>
            </w:r>
          </w:p>
        </w:tc>
        <w:tc>
          <w:tcPr>
            <w:tcW w:w="236" w:type="dxa"/>
            <w:vAlign w:val="center"/>
          </w:tcPr>
          <w:p w14:paraId="63C80372" w14:textId="77777777" w:rsidR="00B81C8D" w:rsidRPr="00955149" w:rsidRDefault="00B81C8D" w:rsidP="00B81C8D">
            <w:pPr>
              <w:spacing w:line="235" w:lineRule="auto"/>
              <w:jc w:val="right"/>
              <w:rPr>
                <w:b/>
                <w:bCs/>
                <w:szCs w:val="22"/>
                <w:lang w:val="en-US"/>
              </w:rPr>
            </w:pPr>
          </w:p>
        </w:tc>
        <w:tc>
          <w:tcPr>
            <w:tcW w:w="1094" w:type="dxa"/>
            <w:tcBorders>
              <w:top w:val="single" w:sz="4" w:space="0" w:color="auto"/>
              <w:bottom w:val="double" w:sz="4" w:space="0" w:color="auto"/>
            </w:tcBorders>
          </w:tcPr>
          <w:p w14:paraId="0B390B5A" w14:textId="0555FFA5" w:rsidR="00B81C8D" w:rsidRPr="00955149" w:rsidRDefault="00B81C8D" w:rsidP="00B81C8D">
            <w:pPr>
              <w:tabs>
                <w:tab w:val="decimal" w:pos="630"/>
              </w:tabs>
              <w:spacing w:line="235" w:lineRule="auto"/>
              <w:ind w:right="-180"/>
              <w:rPr>
                <w:b/>
                <w:bCs/>
                <w:szCs w:val="22"/>
                <w:lang w:val="en-US" w:bidi="th-TH"/>
              </w:rPr>
            </w:pPr>
            <w:r w:rsidRPr="00955149">
              <w:rPr>
                <w:b/>
                <w:bCs/>
                <w:szCs w:val="22"/>
              </w:rPr>
              <w:t xml:space="preserve"> 649.13 </w:t>
            </w:r>
          </w:p>
        </w:tc>
      </w:tr>
      <w:tr w:rsidR="00B81C8D" w:rsidRPr="00955149" w14:paraId="0032EB27" w14:textId="77777777" w:rsidTr="00F6763A">
        <w:trPr>
          <w:trHeight w:val="20"/>
        </w:trPr>
        <w:tc>
          <w:tcPr>
            <w:tcW w:w="5310" w:type="dxa"/>
            <w:shd w:val="clear" w:color="auto" w:fill="auto"/>
            <w:vAlign w:val="center"/>
          </w:tcPr>
          <w:p w14:paraId="796B9379" w14:textId="77777777" w:rsidR="00B81C8D" w:rsidRPr="00955149" w:rsidRDefault="00B81C8D" w:rsidP="00B81C8D">
            <w:pPr>
              <w:tabs>
                <w:tab w:val="left" w:pos="252"/>
              </w:tabs>
              <w:spacing w:line="235" w:lineRule="auto"/>
              <w:ind w:right="-108"/>
              <w:rPr>
                <w:b/>
                <w:bCs/>
                <w:szCs w:val="22"/>
                <w:lang w:val="en-US"/>
              </w:rPr>
            </w:pPr>
          </w:p>
        </w:tc>
        <w:tc>
          <w:tcPr>
            <w:tcW w:w="585" w:type="dxa"/>
            <w:vAlign w:val="center"/>
          </w:tcPr>
          <w:p w14:paraId="2F0570A9"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7EBFC5DA" w14:textId="77777777" w:rsidR="00B81C8D" w:rsidRPr="00955149" w:rsidRDefault="00B81C8D" w:rsidP="00B81C8D">
            <w:pPr>
              <w:tabs>
                <w:tab w:val="decimal" w:pos="656"/>
              </w:tabs>
              <w:spacing w:line="235" w:lineRule="auto"/>
              <w:ind w:right="-180"/>
              <w:rPr>
                <w:szCs w:val="22"/>
                <w:lang w:val="en-US" w:bidi="th-TH"/>
              </w:rPr>
            </w:pPr>
          </w:p>
        </w:tc>
        <w:tc>
          <w:tcPr>
            <w:tcW w:w="236" w:type="dxa"/>
            <w:vAlign w:val="center"/>
          </w:tcPr>
          <w:p w14:paraId="1E1640D2" w14:textId="77777777" w:rsidR="00B81C8D" w:rsidRPr="00955149" w:rsidRDefault="00B81C8D" w:rsidP="00B81C8D">
            <w:pPr>
              <w:spacing w:line="235" w:lineRule="auto"/>
              <w:jc w:val="center"/>
              <w:rPr>
                <w:szCs w:val="22"/>
                <w:lang w:val="en-US"/>
              </w:rPr>
            </w:pPr>
          </w:p>
        </w:tc>
        <w:tc>
          <w:tcPr>
            <w:tcW w:w="1077" w:type="dxa"/>
            <w:tcBorders>
              <w:top w:val="double" w:sz="4" w:space="0" w:color="auto"/>
            </w:tcBorders>
            <w:vAlign w:val="center"/>
          </w:tcPr>
          <w:p w14:paraId="56C17F3F" w14:textId="77777777" w:rsidR="00B81C8D" w:rsidRPr="00955149" w:rsidRDefault="00B81C8D" w:rsidP="00B81C8D">
            <w:pPr>
              <w:tabs>
                <w:tab w:val="decimal" w:pos="587"/>
              </w:tabs>
              <w:spacing w:line="235" w:lineRule="auto"/>
              <w:ind w:right="-180"/>
              <w:rPr>
                <w:szCs w:val="22"/>
                <w:lang w:val="en-US" w:bidi="th-TH"/>
              </w:rPr>
            </w:pPr>
          </w:p>
        </w:tc>
        <w:tc>
          <w:tcPr>
            <w:tcW w:w="236" w:type="dxa"/>
            <w:vAlign w:val="center"/>
          </w:tcPr>
          <w:p w14:paraId="583B6E40" w14:textId="77777777" w:rsidR="00B81C8D" w:rsidRPr="00955149" w:rsidRDefault="00B81C8D" w:rsidP="00B81C8D">
            <w:pPr>
              <w:spacing w:line="235" w:lineRule="auto"/>
              <w:jc w:val="center"/>
              <w:rPr>
                <w:szCs w:val="22"/>
                <w:lang w:val="en-US"/>
              </w:rPr>
            </w:pPr>
          </w:p>
        </w:tc>
        <w:tc>
          <w:tcPr>
            <w:tcW w:w="1094" w:type="dxa"/>
            <w:tcBorders>
              <w:top w:val="double" w:sz="4" w:space="0" w:color="auto"/>
            </w:tcBorders>
            <w:vAlign w:val="center"/>
          </w:tcPr>
          <w:p w14:paraId="7B016955" w14:textId="77777777" w:rsidR="00B81C8D" w:rsidRPr="00955149" w:rsidRDefault="00B81C8D" w:rsidP="00B81C8D">
            <w:pPr>
              <w:tabs>
                <w:tab w:val="decimal" w:pos="554"/>
              </w:tabs>
              <w:spacing w:line="235" w:lineRule="auto"/>
              <w:ind w:right="-180"/>
              <w:rPr>
                <w:szCs w:val="22"/>
                <w:lang w:val="en-US" w:bidi="th-TH"/>
              </w:rPr>
            </w:pPr>
          </w:p>
        </w:tc>
      </w:tr>
      <w:tr w:rsidR="00B81C8D" w:rsidRPr="00955149" w14:paraId="71B47734" w14:textId="77777777" w:rsidTr="00F6763A">
        <w:trPr>
          <w:trHeight w:val="20"/>
        </w:trPr>
        <w:tc>
          <w:tcPr>
            <w:tcW w:w="5310" w:type="dxa"/>
            <w:shd w:val="clear" w:color="auto" w:fill="auto"/>
            <w:vAlign w:val="center"/>
          </w:tcPr>
          <w:p w14:paraId="3C73E1A7" w14:textId="17E27515" w:rsidR="00B81C8D" w:rsidRPr="00955149" w:rsidRDefault="00B81C8D" w:rsidP="00B81C8D">
            <w:pPr>
              <w:tabs>
                <w:tab w:val="left" w:pos="252"/>
              </w:tabs>
              <w:spacing w:line="235" w:lineRule="auto"/>
              <w:ind w:right="-108"/>
              <w:rPr>
                <w:b/>
                <w:bCs/>
                <w:szCs w:val="22"/>
                <w:lang w:val="en-US"/>
              </w:rPr>
            </w:pPr>
            <w:r w:rsidRPr="00955149">
              <w:rPr>
                <w:b/>
                <w:bCs/>
                <w:szCs w:val="22"/>
                <w:lang w:val="en-US"/>
              </w:rPr>
              <w:t xml:space="preserve">Total comprehensive income </w:t>
            </w:r>
            <w:r w:rsidR="006F1A30">
              <w:rPr>
                <w:b/>
                <w:bCs/>
                <w:szCs w:val="22"/>
                <w:lang w:val="en-US"/>
              </w:rPr>
              <w:t>(</w:t>
            </w:r>
            <w:r>
              <w:rPr>
                <w:b/>
                <w:bCs/>
                <w:szCs w:val="22"/>
                <w:lang w:val="en-US"/>
              </w:rPr>
              <w:t>expense</w:t>
            </w:r>
            <w:r w:rsidR="006F1A30">
              <w:rPr>
                <w:b/>
                <w:bCs/>
                <w:szCs w:val="22"/>
                <w:lang w:val="en-US"/>
              </w:rPr>
              <w:t>)</w:t>
            </w:r>
            <w:r>
              <w:rPr>
                <w:b/>
                <w:bCs/>
                <w:szCs w:val="22"/>
                <w:lang w:val="en-US"/>
              </w:rPr>
              <w:t xml:space="preserve"> </w:t>
            </w:r>
            <w:r w:rsidRPr="00955149">
              <w:rPr>
                <w:b/>
                <w:bCs/>
                <w:szCs w:val="22"/>
                <w:lang w:val="en-US"/>
              </w:rPr>
              <w:t>attributable to:</w:t>
            </w:r>
          </w:p>
        </w:tc>
        <w:tc>
          <w:tcPr>
            <w:tcW w:w="585" w:type="dxa"/>
            <w:vAlign w:val="center"/>
          </w:tcPr>
          <w:p w14:paraId="44A49D22"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vAlign w:val="center"/>
          </w:tcPr>
          <w:p w14:paraId="7A2D04EE" w14:textId="77777777" w:rsidR="00B81C8D" w:rsidRPr="00955149" w:rsidRDefault="00B81C8D" w:rsidP="00B81C8D">
            <w:pPr>
              <w:tabs>
                <w:tab w:val="decimal" w:pos="656"/>
              </w:tabs>
              <w:spacing w:line="235" w:lineRule="auto"/>
              <w:ind w:right="-180"/>
              <w:rPr>
                <w:szCs w:val="22"/>
                <w:lang w:val="en-US" w:bidi="th-TH"/>
              </w:rPr>
            </w:pPr>
          </w:p>
        </w:tc>
        <w:tc>
          <w:tcPr>
            <w:tcW w:w="236" w:type="dxa"/>
            <w:vAlign w:val="center"/>
          </w:tcPr>
          <w:p w14:paraId="2C2307A9" w14:textId="77777777" w:rsidR="00B81C8D" w:rsidRPr="00955149" w:rsidRDefault="00B81C8D" w:rsidP="00B81C8D">
            <w:pPr>
              <w:spacing w:line="235" w:lineRule="auto"/>
              <w:jc w:val="center"/>
              <w:rPr>
                <w:szCs w:val="22"/>
                <w:lang w:val="en-US"/>
              </w:rPr>
            </w:pPr>
          </w:p>
        </w:tc>
        <w:tc>
          <w:tcPr>
            <w:tcW w:w="1077" w:type="dxa"/>
            <w:vAlign w:val="center"/>
          </w:tcPr>
          <w:p w14:paraId="56E9B922" w14:textId="77777777" w:rsidR="00B81C8D" w:rsidRPr="00955149" w:rsidRDefault="00B81C8D" w:rsidP="00B81C8D">
            <w:pPr>
              <w:tabs>
                <w:tab w:val="decimal" w:pos="587"/>
              </w:tabs>
              <w:spacing w:line="235" w:lineRule="auto"/>
              <w:ind w:right="-180"/>
              <w:rPr>
                <w:szCs w:val="22"/>
                <w:lang w:val="en-US" w:bidi="th-TH"/>
              </w:rPr>
            </w:pPr>
          </w:p>
        </w:tc>
        <w:tc>
          <w:tcPr>
            <w:tcW w:w="236" w:type="dxa"/>
            <w:vAlign w:val="center"/>
          </w:tcPr>
          <w:p w14:paraId="5F7025EA" w14:textId="77777777" w:rsidR="00B81C8D" w:rsidRPr="00955149" w:rsidRDefault="00B81C8D" w:rsidP="00B81C8D">
            <w:pPr>
              <w:spacing w:line="235" w:lineRule="auto"/>
              <w:jc w:val="center"/>
              <w:rPr>
                <w:szCs w:val="22"/>
                <w:lang w:val="en-US"/>
              </w:rPr>
            </w:pPr>
          </w:p>
        </w:tc>
        <w:tc>
          <w:tcPr>
            <w:tcW w:w="1094" w:type="dxa"/>
            <w:vAlign w:val="center"/>
          </w:tcPr>
          <w:p w14:paraId="6C6B76AB" w14:textId="77777777" w:rsidR="00B81C8D" w:rsidRPr="00955149" w:rsidRDefault="00B81C8D" w:rsidP="00B81C8D">
            <w:pPr>
              <w:tabs>
                <w:tab w:val="decimal" w:pos="554"/>
              </w:tabs>
              <w:spacing w:line="235" w:lineRule="auto"/>
              <w:ind w:right="-180"/>
              <w:rPr>
                <w:szCs w:val="22"/>
                <w:lang w:val="en-US" w:bidi="th-TH"/>
              </w:rPr>
            </w:pPr>
          </w:p>
        </w:tc>
      </w:tr>
      <w:tr w:rsidR="00B81C8D" w:rsidRPr="00955149" w14:paraId="239AB7FC" w14:textId="77777777" w:rsidTr="00F6763A">
        <w:trPr>
          <w:trHeight w:val="20"/>
        </w:trPr>
        <w:tc>
          <w:tcPr>
            <w:tcW w:w="5310" w:type="dxa"/>
            <w:shd w:val="clear" w:color="auto" w:fill="auto"/>
            <w:vAlign w:val="center"/>
          </w:tcPr>
          <w:p w14:paraId="334DF41C" w14:textId="77777777" w:rsidR="00B81C8D" w:rsidRPr="00955149" w:rsidRDefault="00B81C8D" w:rsidP="00B81C8D">
            <w:pPr>
              <w:tabs>
                <w:tab w:val="left" w:pos="252"/>
              </w:tabs>
              <w:spacing w:line="235" w:lineRule="auto"/>
              <w:ind w:right="-108"/>
              <w:rPr>
                <w:b/>
                <w:bCs/>
                <w:szCs w:val="22"/>
                <w:lang w:val="en-US"/>
              </w:rPr>
            </w:pPr>
            <w:r w:rsidRPr="00955149">
              <w:rPr>
                <w:szCs w:val="22"/>
                <w:lang w:val="en-US"/>
              </w:rPr>
              <w:t>Owners of the parent</w:t>
            </w:r>
          </w:p>
        </w:tc>
        <w:tc>
          <w:tcPr>
            <w:tcW w:w="585" w:type="dxa"/>
            <w:vAlign w:val="center"/>
          </w:tcPr>
          <w:p w14:paraId="509AB781"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5A7EA7D4" w14:textId="522F0B69" w:rsidR="00B81C8D" w:rsidRPr="00955149" w:rsidRDefault="00B81C8D" w:rsidP="00B81C8D">
            <w:pPr>
              <w:tabs>
                <w:tab w:val="decimal" w:pos="656"/>
              </w:tabs>
              <w:spacing w:line="235" w:lineRule="auto"/>
              <w:ind w:right="-180"/>
              <w:rPr>
                <w:szCs w:val="22"/>
                <w:lang w:val="en-US" w:bidi="th-TH"/>
              </w:rPr>
            </w:pPr>
            <w:r w:rsidRPr="00955149">
              <w:rPr>
                <w:szCs w:val="22"/>
              </w:rPr>
              <w:t xml:space="preserve"> 3,359.36 </w:t>
            </w:r>
          </w:p>
        </w:tc>
        <w:tc>
          <w:tcPr>
            <w:tcW w:w="236" w:type="dxa"/>
            <w:vAlign w:val="center"/>
          </w:tcPr>
          <w:p w14:paraId="47F9534C" w14:textId="77777777" w:rsidR="00B81C8D" w:rsidRPr="00955149" w:rsidRDefault="00B81C8D" w:rsidP="00B81C8D">
            <w:pPr>
              <w:spacing w:line="235" w:lineRule="auto"/>
              <w:jc w:val="right"/>
              <w:rPr>
                <w:szCs w:val="22"/>
                <w:lang w:val="en-US"/>
              </w:rPr>
            </w:pPr>
          </w:p>
        </w:tc>
        <w:tc>
          <w:tcPr>
            <w:tcW w:w="1077" w:type="dxa"/>
          </w:tcPr>
          <w:p w14:paraId="42FD57EF" w14:textId="6E9E6062" w:rsidR="00B81C8D" w:rsidRPr="00955149" w:rsidRDefault="00B81C8D" w:rsidP="00B81C8D">
            <w:pPr>
              <w:tabs>
                <w:tab w:val="decimal" w:pos="587"/>
              </w:tabs>
              <w:spacing w:line="235" w:lineRule="auto"/>
              <w:ind w:right="-180"/>
              <w:rPr>
                <w:szCs w:val="22"/>
                <w:lang w:val="en-US" w:bidi="th-TH"/>
              </w:rPr>
            </w:pPr>
            <w:r w:rsidRPr="00955149">
              <w:rPr>
                <w:szCs w:val="22"/>
              </w:rPr>
              <w:t xml:space="preserve"> (121.9</w:t>
            </w:r>
            <w:r>
              <w:rPr>
                <w:szCs w:val="22"/>
              </w:rPr>
              <w:t>4</w:t>
            </w:r>
            <w:r w:rsidRPr="00955149">
              <w:rPr>
                <w:szCs w:val="22"/>
              </w:rPr>
              <w:t>)</w:t>
            </w:r>
          </w:p>
        </w:tc>
        <w:tc>
          <w:tcPr>
            <w:tcW w:w="236" w:type="dxa"/>
            <w:vAlign w:val="center"/>
          </w:tcPr>
          <w:p w14:paraId="0C23570D" w14:textId="77777777" w:rsidR="00B81C8D" w:rsidRPr="00955149" w:rsidRDefault="00B81C8D" w:rsidP="00B81C8D">
            <w:pPr>
              <w:spacing w:line="235" w:lineRule="auto"/>
              <w:jc w:val="right"/>
              <w:rPr>
                <w:szCs w:val="22"/>
                <w:lang w:val="en-US"/>
              </w:rPr>
            </w:pPr>
          </w:p>
        </w:tc>
        <w:tc>
          <w:tcPr>
            <w:tcW w:w="1094" w:type="dxa"/>
          </w:tcPr>
          <w:p w14:paraId="42CF3E6D" w14:textId="335F0A99" w:rsidR="00B81C8D" w:rsidRPr="00955149" w:rsidRDefault="00B81C8D" w:rsidP="00B81C8D">
            <w:pPr>
              <w:tabs>
                <w:tab w:val="decimal" w:pos="630"/>
              </w:tabs>
              <w:spacing w:line="235" w:lineRule="auto"/>
              <w:ind w:right="-180"/>
              <w:rPr>
                <w:szCs w:val="22"/>
                <w:lang w:val="en-US" w:bidi="th-TH"/>
              </w:rPr>
            </w:pPr>
            <w:r w:rsidRPr="00955149">
              <w:rPr>
                <w:szCs w:val="22"/>
              </w:rPr>
              <w:t xml:space="preserve"> 3,237.4</w:t>
            </w:r>
            <w:r>
              <w:rPr>
                <w:szCs w:val="22"/>
              </w:rPr>
              <w:t>2</w:t>
            </w:r>
          </w:p>
        </w:tc>
      </w:tr>
      <w:tr w:rsidR="00B81C8D" w:rsidRPr="00955149" w14:paraId="31D49C72" w14:textId="77777777" w:rsidTr="00F6763A">
        <w:trPr>
          <w:trHeight w:val="20"/>
        </w:trPr>
        <w:tc>
          <w:tcPr>
            <w:tcW w:w="5310" w:type="dxa"/>
            <w:shd w:val="clear" w:color="auto" w:fill="auto"/>
            <w:vAlign w:val="center"/>
          </w:tcPr>
          <w:p w14:paraId="019116F7" w14:textId="77777777" w:rsidR="00B81C8D" w:rsidRPr="00955149" w:rsidRDefault="00B81C8D" w:rsidP="00E86B3A">
            <w:pPr>
              <w:tabs>
                <w:tab w:val="left" w:pos="252"/>
              </w:tabs>
              <w:spacing w:line="235" w:lineRule="auto"/>
              <w:ind w:left="158" w:right="-108" w:hanging="158"/>
              <w:rPr>
                <w:b/>
                <w:bCs/>
                <w:szCs w:val="22"/>
                <w:lang w:val="en-US"/>
              </w:rPr>
            </w:pPr>
            <w:r w:rsidRPr="00955149">
              <w:rPr>
                <w:szCs w:val="22"/>
                <w:lang w:val="en-US"/>
              </w:rPr>
              <w:t>Other companies in the Group before business restructuring</w:t>
            </w:r>
          </w:p>
        </w:tc>
        <w:tc>
          <w:tcPr>
            <w:tcW w:w="585" w:type="dxa"/>
            <w:vAlign w:val="center"/>
          </w:tcPr>
          <w:p w14:paraId="362AC218"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Pr>
          <w:p w14:paraId="64284029" w14:textId="77777777" w:rsidR="00B81C8D" w:rsidRPr="00955149" w:rsidRDefault="00B81C8D" w:rsidP="00B81C8D">
            <w:pPr>
              <w:tabs>
                <w:tab w:val="decimal" w:pos="656"/>
              </w:tabs>
              <w:spacing w:line="235" w:lineRule="auto"/>
              <w:ind w:right="-180"/>
              <w:rPr>
                <w:szCs w:val="22"/>
              </w:rPr>
            </w:pPr>
          </w:p>
          <w:p w14:paraId="2164EDAF" w14:textId="01B6FD83" w:rsidR="00B81C8D" w:rsidRPr="00955149" w:rsidRDefault="00B81C8D" w:rsidP="00B81C8D">
            <w:pPr>
              <w:tabs>
                <w:tab w:val="decimal" w:pos="656"/>
              </w:tabs>
              <w:spacing w:line="235" w:lineRule="auto"/>
              <w:ind w:right="-180"/>
              <w:rPr>
                <w:szCs w:val="22"/>
                <w:lang w:val="en-US" w:bidi="th-TH"/>
              </w:rPr>
            </w:pPr>
            <w:r w:rsidRPr="00955149">
              <w:rPr>
                <w:szCs w:val="22"/>
              </w:rPr>
              <w:t xml:space="preserve"> (14.21)</w:t>
            </w:r>
          </w:p>
        </w:tc>
        <w:tc>
          <w:tcPr>
            <w:tcW w:w="236" w:type="dxa"/>
            <w:vAlign w:val="center"/>
          </w:tcPr>
          <w:p w14:paraId="37FF2525" w14:textId="77777777" w:rsidR="00B81C8D" w:rsidRPr="00955149" w:rsidRDefault="00B81C8D" w:rsidP="00B81C8D">
            <w:pPr>
              <w:spacing w:line="235" w:lineRule="auto"/>
              <w:jc w:val="right"/>
              <w:rPr>
                <w:szCs w:val="22"/>
                <w:lang w:val="en-US"/>
              </w:rPr>
            </w:pPr>
          </w:p>
        </w:tc>
        <w:tc>
          <w:tcPr>
            <w:tcW w:w="1077" w:type="dxa"/>
          </w:tcPr>
          <w:p w14:paraId="62A28129" w14:textId="77777777" w:rsidR="00B81C8D" w:rsidRPr="00955149" w:rsidRDefault="00B81C8D" w:rsidP="00B81C8D">
            <w:pPr>
              <w:tabs>
                <w:tab w:val="decimal" w:pos="587"/>
              </w:tabs>
              <w:spacing w:line="235" w:lineRule="auto"/>
              <w:ind w:right="-180"/>
              <w:rPr>
                <w:szCs w:val="22"/>
              </w:rPr>
            </w:pPr>
            <w:r w:rsidRPr="00955149">
              <w:rPr>
                <w:szCs w:val="22"/>
              </w:rPr>
              <w:t xml:space="preserve"> </w:t>
            </w:r>
          </w:p>
          <w:p w14:paraId="5240DCB9" w14:textId="7732603A" w:rsidR="00B81C8D" w:rsidRPr="00955149" w:rsidRDefault="00B81C8D" w:rsidP="00B81C8D">
            <w:pPr>
              <w:tabs>
                <w:tab w:val="decimal" w:pos="587"/>
              </w:tabs>
              <w:spacing w:line="235" w:lineRule="auto"/>
              <w:ind w:right="-180"/>
              <w:rPr>
                <w:szCs w:val="22"/>
                <w:lang w:val="en-US" w:bidi="th-TH"/>
              </w:rPr>
            </w:pPr>
            <w:r w:rsidRPr="00955149">
              <w:rPr>
                <w:szCs w:val="22"/>
              </w:rPr>
              <w:t xml:space="preserve">3,270.01 </w:t>
            </w:r>
          </w:p>
        </w:tc>
        <w:tc>
          <w:tcPr>
            <w:tcW w:w="236" w:type="dxa"/>
            <w:vAlign w:val="center"/>
          </w:tcPr>
          <w:p w14:paraId="1D608EB5" w14:textId="77777777" w:rsidR="00B81C8D" w:rsidRPr="00955149" w:rsidRDefault="00B81C8D" w:rsidP="00B81C8D">
            <w:pPr>
              <w:spacing w:line="235" w:lineRule="auto"/>
              <w:jc w:val="right"/>
              <w:rPr>
                <w:szCs w:val="22"/>
                <w:lang w:val="en-US"/>
              </w:rPr>
            </w:pPr>
          </w:p>
        </w:tc>
        <w:tc>
          <w:tcPr>
            <w:tcW w:w="1094" w:type="dxa"/>
          </w:tcPr>
          <w:p w14:paraId="70D05C57" w14:textId="77777777" w:rsidR="00B81C8D" w:rsidRPr="00955149" w:rsidRDefault="00B81C8D" w:rsidP="00B81C8D">
            <w:pPr>
              <w:tabs>
                <w:tab w:val="decimal" w:pos="554"/>
              </w:tabs>
              <w:spacing w:line="235" w:lineRule="auto"/>
              <w:ind w:right="-180"/>
              <w:rPr>
                <w:szCs w:val="22"/>
              </w:rPr>
            </w:pPr>
            <w:r w:rsidRPr="00955149">
              <w:rPr>
                <w:szCs w:val="22"/>
              </w:rPr>
              <w:t xml:space="preserve"> </w:t>
            </w:r>
          </w:p>
          <w:p w14:paraId="1C4F8601" w14:textId="0F41F7E9" w:rsidR="00B81C8D" w:rsidRPr="00955149" w:rsidRDefault="00B81C8D" w:rsidP="00B81C8D">
            <w:pPr>
              <w:tabs>
                <w:tab w:val="decimal" w:pos="630"/>
              </w:tabs>
              <w:spacing w:line="235" w:lineRule="auto"/>
              <w:ind w:right="-180"/>
              <w:rPr>
                <w:szCs w:val="22"/>
                <w:lang w:val="en-US" w:bidi="th-TH"/>
              </w:rPr>
            </w:pPr>
            <w:r w:rsidRPr="00955149">
              <w:rPr>
                <w:szCs w:val="22"/>
              </w:rPr>
              <w:t xml:space="preserve">3,255.80 </w:t>
            </w:r>
          </w:p>
        </w:tc>
      </w:tr>
      <w:tr w:rsidR="00B81C8D" w:rsidRPr="00955149" w14:paraId="7ABA7F56" w14:textId="77777777" w:rsidTr="00F6763A">
        <w:trPr>
          <w:trHeight w:val="20"/>
        </w:trPr>
        <w:tc>
          <w:tcPr>
            <w:tcW w:w="5310" w:type="dxa"/>
            <w:shd w:val="clear" w:color="auto" w:fill="auto"/>
            <w:vAlign w:val="center"/>
          </w:tcPr>
          <w:p w14:paraId="44829136" w14:textId="77777777" w:rsidR="00B81C8D" w:rsidRPr="00955149" w:rsidRDefault="00B81C8D" w:rsidP="00B81C8D">
            <w:pPr>
              <w:tabs>
                <w:tab w:val="left" w:pos="252"/>
              </w:tabs>
              <w:spacing w:line="235" w:lineRule="auto"/>
              <w:ind w:right="-108"/>
              <w:rPr>
                <w:b/>
                <w:bCs/>
                <w:szCs w:val="22"/>
                <w:lang w:val="en-US"/>
              </w:rPr>
            </w:pPr>
            <w:r w:rsidRPr="00955149">
              <w:rPr>
                <w:szCs w:val="22"/>
                <w:lang w:val="en-US"/>
              </w:rPr>
              <w:t>Non-controlling interest</w:t>
            </w:r>
          </w:p>
        </w:tc>
        <w:tc>
          <w:tcPr>
            <w:tcW w:w="585" w:type="dxa"/>
            <w:vAlign w:val="center"/>
          </w:tcPr>
          <w:p w14:paraId="6009AF9D"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6EA3028F" w14:textId="28B6053F" w:rsidR="00B81C8D" w:rsidRPr="00955149" w:rsidRDefault="00B81C8D" w:rsidP="00B81C8D">
            <w:pPr>
              <w:tabs>
                <w:tab w:val="decimal" w:pos="656"/>
              </w:tabs>
              <w:spacing w:line="235" w:lineRule="auto"/>
              <w:ind w:right="-180"/>
              <w:rPr>
                <w:szCs w:val="22"/>
                <w:lang w:val="en-US" w:bidi="th-TH"/>
              </w:rPr>
            </w:pPr>
            <w:r w:rsidRPr="00955149">
              <w:rPr>
                <w:szCs w:val="22"/>
              </w:rPr>
              <w:t xml:space="preserve"> -   </w:t>
            </w:r>
          </w:p>
        </w:tc>
        <w:tc>
          <w:tcPr>
            <w:tcW w:w="236" w:type="dxa"/>
            <w:vAlign w:val="center"/>
          </w:tcPr>
          <w:p w14:paraId="7EA610B2" w14:textId="77777777" w:rsidR="00B81C8D" w:rsidRPr="00955149" w:rsidRDefault="00B81C8D" w:rsidP="00B81C8D">
            <w:pPr>
              <w:spacing w:line="235" w:lineRule="auto"/>
              <w:jc w:val="right"/>
              <w:rPr>
                <w:szCs w:val="22"/>
                <w:lang w:val="en-US"/>
              </w:rPr>
            </w:pPr>
          </w:p>
        </w:tc>
        <w:tc>
          <w:tcPr>
            <w:tcW w:w="1077" w:type="dxa"/>
            <w:tcBorders>
              <w:bottom w:val="single" w:sz="4" w:space="0" w:color="auto"/>
            </w:tcBorders>
          </w:tcPr>
          <w:p w14:paraId="43DB7A78" w14:textId="63FB425E" w:rsidR="00B81C8D" w:rsidRPr="00955149" w:rsidRDefault="00B81C8D" w:rsidP="00B81C8D">
            <w:pPr>
              <w:tabs>
                <w:tab w:val="decimal" w:pos="587"/>
              </w:tabs>
              <w:spacing w:line="235" w:lineRule="auto"/>
              <w:ind w:right="-180"/>
              <w:rPr>
                <w:szCs w:val="22"/>
                <w:lang w:val="en-US" w:bidi="th-TH"/>
              </w:rPr>
            </w:pPr>
            <w:r w:rsidRPr="00955149">
              <w:rPr>
                <w:szCs w:val="22"/>
              </w:rPr>
              <w:t xml:space="preserve"> 0.5</w:t>
            </w:r>
            <w:r>
              <w:rPr>
                <w:szCs w:val="22"/>
              </w:rPr>
              <w:t>8</w:t>
            </w:r>
            <w:r w:rsidRPr="00955149">
              <w:rPr>
                <w:szCs w:val="22"/>
              </w:rPr>
              <w:t xml:space="preserve"> </w:t>
            </w:r>
          </w:p>
        </w:tc>
        <w:tc>
          <w:tcPr>
            <w:tcW w:w="236" w:type="dxa"/>
            <w:vAlign w:val="center"/>
          </w:tcPr>
          <w:p w14:paraId="55F62688" w14:textId="77777777" w:rsidR="00B81C8D" w:rsidRPr="00955149" w:rsidRDefault="00B81C8D" w:rsidP="00B81C8D">
            <w:pPr>
              <w:spacing w:line="235" w:lineRule="auto"/>
              <w:jc w:val="right"/>
              <w:rPr>
                <w:szCs w:val="22"/>
                <w:lang w:val="en-US"/>
              </w:rPr>
            </w:pPr>
          </w:p>
        </w:tc>
        <w:tc>
          <w:tcPr>
            <w:tcW w:w="1094" w:type="dxa"/>
            <w:tcBorders>
              <w:bottom w:val="single" w:sz="4" w:space="0" w:color="auto"/>
            </w:tcBorders>
          </w:tcPr>
          <w:p w14:paraId="5F31208C" w14:textId="3B14B803" w:rsidR="00B81C8D" w:rsidRPr="00955149" w:rsidRDefault="00B81C8D" w:rsidP="00B81C8D">
            <w:pPr>
              <w:tabs>
                <w:tab w:val="decimal" w:pos="630"/>
              </w:tabs>
              <w:spacing w:line="235" w:lineRule="auto"/>
              <w:ind w:right="-180"/>
              <w:rPr>
                <w:szCs w:val="22"/>
                <w:lang w:val="en-US" w:bidi="th-TH"/>
              </w:rPr>
            </w:pPr>
            <w:r w:rsidRPr="00955149">
              <w:rPr>
                <w:szCs w:val="22"/>
              </w:rPr>
              <w:t xml:space="preserve"> 0.5</w:t>
            </w:r>
            <w:r>
              <w:rPr>
                <w:szCs w:val="22"/>
              </w:rPr>
              <w:t>8</w:t>
            </w:r>
            <w:r w:rsidRPr="00955149">
              <w:rPr>
                <w:szCs w:val="22"/>
              </w:rPr>
              <w:t xml:space="preserve"> </w:t>
            </w:r>
          </w:p>
        </w:tc>
      </w:tr>
      <w:tr w:rsidR="00B81C8D" w:rsidRPr="00955149" w14:paraId="3287A84B" w14:textId="77777777" w:rsidTr="00F6763A">
        <w:trPr>
          <w:trHeight w:val="20"/>
        </w:trPr>
        <w:tc>
          <w:tcPr>
            <w:tcW w:w="5310" w:type="dxa"/>
            <w:shd w:val="clear" w:color="auto" w:fill="auto"/>
            <w:vAlign w:val="center"/>
          </w:tcPr>
          <w:p w14:paraId="5FB3F655" w14:textId="77777777" w:rsidR="00B81C8D" w:rsidRPr="00955149" w:rsidRDefault="00B81C8D" w:rsidP="00B81C8D">
            <w:pPr>
              <w:tabs>
                <w:tab w:val="left" w:pos="252"/>
              </w:tabs>
              <w:spacing w:line="235" w:lineRule="auto"/>
              <w:ind w:right="-108"/>
              <w:rPr>
                <w:b/>
                <w:bCs/>
                <w:szCs w:val="22"/>
                <w:lang w:val="en-US"/>
              </w:rPr>
            </w:pPr>
            <w:r w:rsidRPr="00955149">
              <w:rPr>
                <w:b/>
                <w:bCs/>
                <w:szCs w:val="22"/>
                <w:lang w:val="en-US"/>
              </w:rPr>
              <w:t>Total comprehensive income for the year</w:t>
            </w:r>
          </w:p>
        </w:tc>
        <w:tc>
          <w:tcPr>
            <w:tcW w:w="585" w:type="dxa"/>
            <w:vAlign w:val="center"/>
          </w:tcPr>
          <w:p w14:paraId="15FE10E5"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4EDAD7E3" w14:textId="69F41AF9" w:rsidR="00B81C8D" w:rsidRPr="00955149" w:rsidRDefault="00B81C8D" w:rsidP="00B81C8D">
            <w:pPr>
              <w:tabs>
                <w:tab w:val="decimal" w:pos="656"/>
              </w:tabs>
              <w:spacing w:line="235" w:lineRule="auto"/>
              <w:ind w:right="-180"/>
              <w:rPr>
                <w:b/>
                <w:bCs/>
                <w:szCs w:val="22"/>
                <w:lang w:val="en-US" w:bidi="th-TH"/>
              </w:rPr>
            </w:pPr>
            <w:r w:rsidRPr="00955149">
              <w:rPr>
                <w:b/>
                <w:bCs/>
                <w:szCs w:val="22"/>
              </w:rPr>
              <w:t xml:space="preserve"> 3,345.15 </w:t>
            </w:r>
          </w:p>
        </w:tc>
        <w:tc>
          <w:tcPr>
            <w:tcW w:w="236" w:type="dxa"/>
            <w:vAlign w:val="center"/>
          </w:tcPr>
          <w:p w14:paraId="3C99103C" w14:textId="77777777" w:rsidR="00B81C8D" w:rsidRPr="00955149" w:rsidRDefault="00B81C8D" w:rsidP="00B81C8D">
            <w:pPr>
              <w:spacing w:line="235" w:lineRule="auto"/>
              <w:jc w:val="right"/>
              <w:rPr>
                <w:b/>
                <w:bCs/>
                <w:szCs w:val="22"/>
                <w:lang w:val="en-US"/>
              </w:rPr>
            </w:pPr>
          </w:p>
        </w:tc>
        <w:tc>
          <w:tcPr>
            <w:tcW w:w="1077" w:type="dxa"/>
            <w:tcBorders>
              <w:top w:val="single" w:sz="4" w:space="0" w:color="auto"/>
              <w:bottom w:val="double" w:sz="4" w:space="0" w:color="auto"/>
            </w:tcBorders>
          </w:tcPr>
          <w:p w14:paraId="57108F6F" w14:textId="22F693E1" w:rsidR="00B81C8D" w:rsidRPr="00955149" w:rsidRDefault="00B81C8D" w:rsidP="00B81C8D">
            <w:pPr>
              <w:tabs>
                <w:tab w:val="decimal" w:pos="587"/>
              </w:tabs>
              <w:spacing w:line="235" w:lineRule="auto"/>
              <w:ind w:right="-180"/>
              <w:rPr>
                <w:b/>
                <w:bCs/>
                <w:szCs w:val="22"/>
                <w:lang w:val="en-US" w:bidi="th-TH"/>
              </w:rPr>
            </w:pPr>
            <w:r w:rsidRPr="00955149">
              <w:rPr>
                <w:b/>
                <w:bCs/>
                <w:szCs w:val="22"/>
              </w:rPr>
              <w:t xml:space="preserve"> 3,148.65 </w:t>
            </w:r>
          </w:p>
        </w:tc>
        <w:tc>
          <w:tcPr>
            <w:tcW w:w="236" w:type="dxa"/>
            <w:vAlign w:val="center"/>
          </w:tcPr>
          <w:p w14:paraId="315B73A9" w14:textId="77777777" w:rsidR="00B81C8D" w:rsidRPr="00955149" w:rsidRDefault="00B81C8D" w:rsidP="00B81C8D">
            <w:pPr>
              <w:spacing w:line="235" w:lineRule="auto"/>
              <w:jc w:val="right"/>
              <w:rPr>
                <w:b/>
                <w:bCs/>
                <w:szCs w:val="22"/>
                <w:lang w:val="en-US"/>
              </w:rPr>
            </w:pPr>
          </w:p>
        </w:tc>
        <w:tc>
          <w:tcPr>
            <w:tcW w:w="1094" w:type="dxa"/>
            <w:tcBorders>
              <w:top w:val="single" w:sz="4" w:space="0" w:color="auto"/>
              <w:bottom w:val="double" w:sz="4" w:space="0" w:color="auto"/>
            </w:tcBorders>
          </w:tcPr>
          <w:p w14:paraId="1C70E82C" w14:textId="5E3E62E0" w:rsidR="00B81C8D" w:rsidRPr="00955149" w:rsidRDefault="00B81C8D" w:rsidP="00B81C8D">
            <w:pPr>
              <w:tabs>
                <w:tab w:val="decimal" w:pos="630"/>
              </w:tabs>
              <w:spacing w:line="235" w:lineRule="auto"/>
              <w:ind w:right="-180"/>
              <w:rPr>
                <w:b/>
                <w:bCs/>
                <w:szCs w:val="22"/>
                <w:lang w:val="en-US" w:bidi="th-TH"/>
              </w:rPr>
            </w:pPr>
            <w:r w:rsidRPr="00955149">
              <w:rPr>
                <w:b/>
                <w:bCs/>
                <w:szCs w:val="22"/>
              </w:rPr>
              <w:t xml:space="preserve"> 6,493.80 </w:t>
            </w:r>
          </w:p>
        </w:tc>
      </w:tr>
      <w:tr w:rsidR="00B81C8D" w:rsidRPr="00955149" w14:paraId="1CA19D6F" w14:textId="77777777" w:rsidTr="00F6763A">
        <w:trPr>
          <w:trHeight w:val="20"/>
        </w:trPr>
        <w:tc>
          <w:tcPr>
            <w:tcW w:w="5310" w:type="dxa"/>
            <w:shd w:val="clear" w:color="auto" w:fill="auto"/>
            <w:vAlign w:val="center"/>
          </w:tcPr>
          <w:p w14:paraId="19500397" w14:textId="77777777" w:rsidR="00B81C8D" w:rsidRPr="00955149" w:rsidRDefault="00B81C8D" w:rsidP="00B81C8D">
            <w:pPr>
              <w:tabs>
                <w:tab w:val="left" w:pos="252"/>
              </w:tabs>
              <w:spacing w:line="235" w:lineRule="auto"/>
              <w:ind w:right="-108"/>
              <w:rPr>
                <w:b/>
                <w:bCs/>
                <w:szCs w:val="22"/>
                <w:lang w:val="en-US"/>
              </w:rPr>
            </w:pPr>
          </w:p>
        </w:tc>
        <w:tc>
          <w:tcPr>
            <w:tcW w:w="585" w:type="dxa"/>
            <w:vAlign w:val="center"/>
          </w:tcPr>
          <w:p w14:paraId="2DA67021"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65286546" w14:textId="77777777" w:rsidR="00B81C8D" w:rsidRPr="00955149" w:rsidRDefault="00B81C8D" w:rsidP="00B81C8D">
            <w:pPr>
              <w:tabs>
                <w:tab w:val="decimal" w:pos="656"/>
              </w:tabs>
              <w:spacing w:line="235" w:lineRule="auto"/>
              <w:ind w:right="-180"/>
              <w:rPr>
                <w:szCs w:val="22"/>
                <w:lang w:val="en-US" w:bidi="th-TH"/>
              </w:rPr>
            </w:pPr>
          </w:p>
        </w:tc>
        <w:tc>
          <w:tcPr>
            <w:tcW w:w="236" w:type="dxa"/>
            <w:vAlign w:val="center"/>
          </w:tcPr>
          <w:p w14:paraId="59C20C9D" w14:textId="77777777" w:rsidR="00B81C8D" w:rsidRPr="00955149" w:rsidRDefault="00B81C8D" w:rsidP="00B81C8D">
            <w:pPr>
              <w:spacing w:line="235" w:lineRule="auto"/>
              <w:jc w:val="right"/>
              <w:rPr>
                <w:b/>
                <w:bCs/>
                <w:szCs w:val="22"/>
                <w:lang w:val="en-US"/>
              </w:rPr>
            </w:pPr>
          </w:p>
        </w:tc>
        <w:tc>
          <w:tcPr>
            <w:tcW w:w="1077" w:type="dxa"/>
            <w:tcBorders>
              <w:top w:val="double" w:sz="4" w:space="0" w:color="auto"/>
            </w:tcBorders>
            <w:vAlign w:val="center"/>
          </w:tcPr>
          <w:p w14:paraId="046AC93E" w14:textId="77777777" w:rsidR="00B81C8D" w:rsidRPr="00955149" w:rsidRDefault="00B81C8D" w:rsidP="00B81C8D">
            <w:pPr>
              <w:tabs>
                <w:tab w:val="decimal" w:pos="587"/>
              </w:tabs>
              <w:spacing w:line="235" w:lineRule="auto"/>
              <w:ind w:right="-180"/>
              <w:rPr>
                <w:szCs w:val="22"/>
                <w:lang w:val="en-US" w:bidi="th-TH"/>
              </w:rPr>
            </w:pPr>
          </w:p>
        </w:tc>
        <w:tc>
          <w:tcPr>
            <w:tcW w:w="236" w:type="dxa"/>
            <w:vAlign w:val="center"/>
          </w:tcPr>
          <w:p w14:paraId="0FB6F9B6" w14:textId="77777777" w:rsidR="00B81C8D" w:rsidRPr="00955149" w:rsidRDefault="00B81C8D" w:rsidP="00B81C8D">
            <w:pPr>
              <w:spacing w:line="235" w:lineRule="auto"/>
              <w:jc w:val="right"/>
              <w:rPr>
                <w:b/>
                <w:bCs/>
                <w:szCs w:val="22"/>
                <w:lang w:val="en-US"/>
              </w:rPr>
            </w:pPr>
          </w:p>
        </w:tc>
        <w:tc>
          <w:tcPr>
            <w:tcW w:w="1094" w:type="dxa"/>
            <w:tcBorders>
              <w:top w:val="double" w:sz="4" w:space="0" w:color="auto"/>
            </w:tcBorders>
            <w:vAlign w:val="center"/>
          </w:tcPr>
          <w:p w14:paraId="799678B4" w14:textId="77777777" w:rsidR="00B81C8D" w:rsidRPr="00955149" w:rsidRDefault="00B81C8D" w:rsidP="00B81C8D">
            <w:pPr>
              <w:tabs>
                <w:tab w:val="decimal" w:pos="554"/>
              </w:tabs>
              <w:spacing w:line="235" w:lineRule="auto"/>
              <w:ind w:right="-180"/>
              <w:rPr>
                <w:b/>
                <w:bCs/>
                <w:szCs w:val="22"/>
                <w:lang w:val="en-US" w:bidi="th-TH"/>
              </w:rPr>
            </w:pPr>
          </w:p>
        </w:tc>
      </w:tr>
      <w:tr w:rsidR="00B81C8D" w:rsidRPr="00955149" w14:paraId="1CBD1600" w14:textId="77777777" w:rsidTr="00F6763A">
        <w:trPr>
          <w:trHeight w:val="80"/>
        </w:trPr>
        <w:tc>
          <w:tcPr>
            <w:tcW w:w="5310" w:type="dxa"/>
            <w:shd w:val="clear" w:color="auto" w:fill="auto"/>
          </w:tcPr>
          <w:p w14:paraId="7F217187" w14:textId="35912702" w:rsidR="00B81C8D" w:rsidRPr="00955149" w:rsidRDefault="00B81C8D" w:rsidP="00B81C8D">
            <w:pPr>
              <w:tabs>
                <w:tab w:val="left" w:pos="252"/>
              </w:tabs>
              <w:spacing w:line="235" w:lineRule="auto"/>
              <w:ind w:right="-108"/>
              <w:rPr>
                <w:b/>
                <w:bCs/>
                <w:szCs w:val="22"/>
                <w:lang w:val="en-US"/>
              </w:rPr>
            </w:pPr>
            <w:r w:rsidRPr="00955149">
              <w:rPr>
                <w:b/>
                <w:bCs/>
                <w:szCs w:val="22"/>
                <w:lang w:val="en-US"/>
              </w:rPr>
              <w:t xml:space="preserve">Basic earnings </w:t>
            </w:r>
            <w:r w:rsidR="006F1A30">
              <w:rPr>
                <w:b/>
                <w:bCs/>
                <w:szCs w:val="22"/>
                <w:lang w:val="en-US"/>
              </w:rPr>
              <w:t>(</w:t>
            </w:r>
            <w:r>
              <w:rPr>
                <w:b/>
                <w:bCs/>
                <w:szCs w:val="22"/>
                <w:lang w:val="en-US"/>
              </w:rPr>
              <w:t>loss</w:t>
            </w:r>
            <w:r w:rsidR="006F1A30">
              <w:rPr>
                <w:b/>
                <w:bCs/>
                <w:szCs w:val="22"/>
                <w:lang w:val="en-US"/>
              </w:rPr>
              <w:t>)</w:t>
            </w:r>
            <w:r>
              <w:rPr>
                <w:b/>
                <w:bCs/>
                <w:szCs w:val="22"/>
                <w:lang w:val="en-US"/>
              </w:rPr>
              <w:t xml:space="preserve"> </w:t>
            </w:r>
            <w:r w:rsidRPr="00955149">
              <w:rPr>
                <w:b/>
                <w:bCs/>
                <w:szCs w:val="22"/>
                <w:lang w:val="en-US"/>
              </w:rPr>
              <w:t xml:space="preserve">per share </w:t>
            </w:r>
            <w:r w:rsidR="00593E20" w:rsidRPr="00E92842">
              <w:rPr>
                <w:b/>
                <w:bCs/>
                <w:i/>
                <w:iCs/>
                <w:szCs w:val="22"/>
                <w:lang w:val="en-US"/>
              </w:rPr>
              <w:t>(in Baht)</w:t>
            </w:r>
          </w:p>
        </w:tc>
        <w:tc>
          <w:tcPr>
            <w:tcW w:w="585" w:type="dxa"/>
          </w:tcPr>
          <w:p w14:paraId="410D4FD0" w14:textId="77777777" w:rsidR="00B81C8D" w:rsidRPr="00955149" w:rsidRDefault="00B81C8D" w:rsidP="00B81C8D">
            <w:pPr>
              <w:shd w:val="clear" w:color="auto" w:fill="FFFFFF"/>
              <w:spacing w:line="235" w:lineRule="auto"/>
              <w:ind w:left="144" w:hanging="144"/>
              <w:jc w:val="center"/>
              <w:rPr>
                <w:szCs w:val="22"/>
                <w:lang w:val="en-US"/>
              </w:rPr>
            </w:pPr>
          </w:p>
        </w:tc>
        <w:tc>
          <w:tcPr>
            <w:tcW w:w="1182" w:type="dxa"/>
            <w:tcBorders>
              <w:bottom w:val="double" w:sz="4" w:space="0" w:color="auto"/>
            </w:tcBorders>
            <w:vAlign w:val="bottom"/>
          </w:tcPr>
          <w:p w14:paraId="36BBBD7F" w14:textId="0B2E74E3" w:rsidR="00B81C8D" w:rsidRPr="00955149" w:rsidRDefault="00B81C8D" w:rsidP="00B81C8D">
            <w:pPr>
              <w:tabs>
                <w:tab w:val="decimal" w:pos="571"/>
              </w:tabs>
              <w:spacing w:line="235" w:lineRule="auto"/>
              <w:ind w:right="-180"/>
              <w:rPr>
                <w:b/>
                <w:bCs/>
                <w:szCs w:val="22"/>
              </w:rPr>
            </w:pPr>
            <w:r w:rsidRPr="00955149">
              <w:rPr>
                <w:b/>
                <w:bCs/>
                <w:szCs w:val="22"/>
              </w:rPr>
              <w:t>0.041</w:t>
            </w:r>
          </w:p>
        </w:tc>
        <w:tc>
          <w:tcPr>
            <w:tcW w:w="236" w:type="dxa"/>
            <w:vAlign w:val="bottom"/>
          </w:tcPr>
          <w:p w14:paraId="5B61904B" w14:textId="77777777" w:rsidR="00B81C8D" w:rsidRPr="00955149" w:rsidRDefault="00B81C8D" w:rsidP="00B81C8D">
            <w:pPr>
              <w:tabs>
                <w:tab w:val="decimal" w:pos="656"/>
              </w:tabs>
              <w:spacing w:line="235" w:lineRule="auto"/>
              <w:jc w:val="right"/>
              <w:rPr>
                <w:b/>
                <w:bCs/>
                <w:szCs w:val="22"/>
              </w:rPr>
            </w:pPr>
          </w:p>
        </w:tc>
        <w:tc>
          <w:tcPr>
            <w:tcW w:w="1077" w:type="dxa"/>
            <w:tcBorders>
              <w:bottom w:val="double" w:sz="4" w:space="0" w:color="auto"/>
            </w:tcBorders>
            <w:vAlign w:val="bottom"/>
          </w:tcPr>
          <w:p w14:paraId="48E9814F" w14:textId="4DC788AC" w:rsidR="00B81C8D" w:rsidRPr="00955149" w:rsidRDefault="00B81C8D" w:rsidP="00B81C8D">
            <w:pPr>
              <w:tabs>
                <w:tab w:val="decimal" w:pos="764"/>
              </w:tabs>
              <w:spacing w:line="235" w:lineRule="auto"/>
              <w:ind w:right="-93" w:firstLine="31"/>
              <w:rPr>
                <w:b/>
                <w:bCs/>
                <w:szCs w:val="22"/>
              </w:rPr>
            </w:pPr>
            <w:r w:rsidRPr="00955149">
              <w:rPr>
                <w:b/>
                <w:bCs/>
                <w:szCs w:val="22"/>
              </w:rPr>
              <w:t>(0.005)</w:t>
            </w:r>
          </w:p>
        </w:tc>
        <w:tc>
          <w:tcPr>
            <w:tcW w:w="236" w:type="dxa"/>
            <w:vAlign w:val="bottom"/>
          </w:tcPr>
          <w:p w14:paraId="41129B66" w14:textId="77777777" w:rsidR="00B81C8D" w:rsidRPr="00955149" w:rsidRDefault="00B81C8D" w:rsidP="00B81C8D">
            <w:pPr>
              <w:tabs>
                <w:tab w:val="decimal" w:pos="656"/>
              </w:tabs>
              <w:spacing w:line="235" w:lineRule="auto"/>
              <w:jc w:val="right"/>
              <w:rPr>
                <w:b/>
                <w:bCs/>
                <w:szCs w:val="22"/>
              </w:rPr>
            </w:pPr>
          </w:p>
        </w:tc>
        <w:tc>
          <w:tcPr>
            <w:tcW w:w="1094" w:type="dxa"/>
            <w:tcBorders>
              <w:bottom w:val="double" w:sz="4" w:space="0" w:color="auto"/>
            </w:tcBorders>
            <w:vAlign w:val="bottom"/>
          </w:tcPr>
          <w:p w14:paraId="01E080E2" w14:textId="63E014E5" w:rsidR="00B81C8D" w:rsidRPr="00955149" w:rsidRDefault="00B81C8D" w:rsidP="00B81C8D">
            <w:pPr>
              <w:tabs>
                <w:tab w:val="decimal" w:pos="720"/>
              </w:tabs>
              <w:spacing w:line="235" w:lineRule="auto"/>
              <w:ind w:right="-20"/>
              <w:jc w:val="right"/>
              <w:rPr>
                <w:b/>
                <w:bCs/>
                <w:szCs w:val="22"/>
              </w:rPr>
            </w:pPr>
            <w:r>
              <w:rPr>
                <w:b/>
                <w:bCs/>
                <w:szCs w:val="22"/>
              </w:rPr>
              <w:t xml:space="preserve"> </w:t>
            </w:r>
            <w:r w:rsidRPr="00955149">
              <w:rPr>
                <w:b/>
                <w:bCs/>
                <w:szCs w:val="22"/>
              </w:rPr>
              <w:t>0.036</w:t>
            </w:r>
          </w:p>
        </w:tc>
      </w:tr>
    </w:tbl>
    <w:p w14:paraId="393018F4" w14:textId="77777777" w:rsidR="00AF0BB2" w:rsidRPr="00AF0BB2" w:rsidRDefault="00AF0BB2" w:rsidP="00AF0BB2">
      <w:pPr>
        <w:ind w:left="680"/>
        <w:jc w:val="thaiDistribute"/>
        <w:rPr>
          <w:szCs w:val="22"/>
        </w:rPr>
      </w:pPr>
      <w:r w:rsidRPr="00AF0BB2">
        <w:rPr>
          <w:szCs w:val="22"/>
        </w:rPr>
        <w:lastRenderedPageBreak/>
        <w:t xml:space="preserve">The table below presents to compare between information of significant assets and liabilities of the Group as at 31 December 2020 and 31 December 2019 as reported before the restatement from the business combination under common control transaction incurred on 1 January 2020.  </w:t>
      </w:r>
    </w:p>
    <w:p w14:paraId="053A2661" w14:textId="77777777" w:rsidR="00AF0BB2" w:rsidRPr="00AF0BB2" w:rsidRDefault="00AF0BB2" w:rsidP="00AF0BB2">
      <w:pPr>
        <w:ind w:left="680"/>
        <w:jc w:val="thaiDistribute"/>
        <w:rPr>
          <w:szCs w:val="22"/>
        </w:rPr>
      </w:pPr>
    </w:p>
    <w:tbl>
      <w:tblPr>
        <w:tblW w:w="4718" w:type="pct"/>
        <w:tblInd w:w="540" w:type="dxa"/>
        <w:tblLook w:val="01E0" w:firstRow="1" w:lastRow="1" w:firstColumn="1" w:lastColumn="1" w:noHBand="0" w:noVBand="0"/>
      </w:tblPr>
      <w:tblGrid>
        <w:gridCol w:w="3889"/>
        <w:gridCol w:w="222"/>
        <w:gridCol w:w="1384"/>
        <w:gridCol w:w="223"/>
        <w:gridCol w:w="1744"/>
        <w:gridCol w:w="1812"/>
      </w:tblGrid>
      <w:tr w:rsidR="00AF0BB2" w:rsidRPr="00AF0BB2" w14:paraId="36214A8C" w14:textId="77777777" w:rsidTr="004F6426">
        <w:trPr>
          <w:trHeight w:val="20"/>
          <w:tblHeader/>
        </w:trPr>
        <w:tc>
          <w:tcPr>
            <w:tcW w:w="2216" w:type="pct"/>
            <w:gridSpan w:val="2"/>
            <w:shd w:val="clear" w:color="auto" w:fill="auto"/>
          </w:tcPr>
          <w:p w14:paraId="22DF13A2" w14:textId="77777777" w:rsidR="00AF0BB2" w:rsidRPr="00AF0BB2" w:rsidRDefault="00AF0BB2" w:rsidP="00E475ED">
            <w:pPr>
              <w:pStyle w:val="acctfourfigures"/>
              <w:shd w:val="clear" w:color="auto" w:fill="FFFFFF"/>
              <w:tabs>
                <w:tab w:val="clear" w:pos="765"/>
              </w:tabs>
              <w:spacing w:line="240" w:lineRule="auto"/>
              <w:ind w:right="-108"/>
              <w:rPr>
                <w:b/>
                <w:bCs/>
                <w:i/>
                <w:iCs/>
                <w:szCs w:val="22"/>
                <w:lang w:val="en-US" w:bidi="th-TH"/>
              </w:rPr>
            </w:pPr>
          </w:p>
        </w:tc>
        <w:tc>
          <w:tcPr>
            <w:tcW w:w="2784" w:type="pct"/>
            <w:gridSpan w:val="4"/>
            <w:vAlign w:val="bottom"/>
          </w:tcPr>
          <w:p w14:paraId="6300F0C3" w14:textId="77777777" w:rsidR="00AF0BB2" w:rsidRPr="00AF0BB2" w:rsidRDefault="00AF0BB2" w:rsidP="00E475ED">
            <w:pPr>
              <w:pStyle w:val="acctfourfigures"/>
              <w:shd w:val="clear" w:color="auto" w:fill="FFFFFF"/>
              <w:tabs>
                <w:tab w:val="clear" w:pos="765"/>
              </w:tabs>
              <w:spacing w:line="240" w:lineRule="auto"/>
              <w:ind w:left="-79" w:right="-108"/>
              <w:jc w:val="center"/>
              <w:rPr>
                <w:b/>
                <w:bCs/>
                <w:szCs w:val="22"/>
                <w:cs/>
                <w:lang w:val="en-US" w:bidi="th-TH"/>
              </w:rPr>
            </w:pPr>
            <w:r w:rsidRPr="00AF0BB2">
              <w:rPr>
                <w:b/>
                <w:bCs/>
                <w:szCs w:val="22"/>
                <w:lang w:val="en-US" w:bidi="th-TH"/>
              </w:rPr>
              <w:t>Consolidated financial statement</w:t>
            </w:r>
          </w:p>
        </w:tc>
      </w:tr>
      <w:tr w:rsidR="004F6426" w:rsidRPr="00AF0BB2" w14:paraId="0CAC449C" w14:textId="77777777" w:rsidTr="004F6426">
        <w:trPr>
          <w:trHeight w:val="20"/>
          <w:tblHeader/>
        </w:trPr>
        <w:tc>
          <w:tcPr>
            <w:tcW w:w="2097" w:type="pct"/>
            <w:shd w:val="clear" w:color="auto" w:fill="auto"/>
            <w:vAlign w:val="bottom"/>
          </w:tcPr>
          <w:p w14:paraId="3635B14E" w14:textId="77777777" w:rsidR="004F6426" w:rsidRPr="00AF0BB2" w:rsidRDefault="004F6426" w:rsidP="00E475ED">
            <w:pPr>
              <w:shd w:val="clear" w:color="auto" w:fill="FFFFFF"/>
              <w:tabs>
                <w:tab w:val="left" w:pos="4014"/>
              </w:tabs>
              <w:spacing w:line="240" w:lineRule="auto"/>
              <w:ind w:right="-115" w:hanging="18"/>
              <w:rPr>
                <w:b/>
                <w:bCs/>
                <w:i/>
                <w:iCs/>
                <w:szCs w:val="22"/>
                <w:cs/>
              </w:rPr>
            </w:pPr>
          </w:p>
        </w:tc>
        <w:tc>
          <w:tcPr>
            <w:tcW w:w="120" w:type="pct"/>
          </w:tcPr>
          <w:p w14:paraId="44DFCC03" w14:textId="77777777" w:rsidR="004F6426" w:rsidRPr="00AF0BB2" w:rsidRDefault="004F6426" w:rsidP="00E475ED">
            <w:pPr>
              <w:pStyle w:val="acctfourfigures"/>
              <w:shd w:val="clear" w:color="auto" w:fill="FFFFFF"/>
              <w:tabs>
                <w:tab w:val="clear" w:pos="765"/>
              </w:tabs>
              <w:spacing w:line="240" w:lineRule="auto"/>
              <w:ind w:left="-79" w:right="-115"/>
              <w:jc w:val="center"/>
              <w:rPr>
                <w:i/>
                <w:iCs/>
                <w:szCs w:val="22"/>
                <w:lang w:val="en-US" w:bidi="th-TH"/>
              </w:rPr>
            </w:pPr>
          </w:p>
        </w:tc>
        <w:tc>
          <w:tcPr>
            <w:tcW w:w="746" w:type="pct"/>
            <w:vMerge w:val="restart"/>
            <w:vAlign w:val="bottom"/>
          </w:tcPr>
          <w:p w14:paraId="58A25E4A" w14:textId="77777777" w:rsidR="004F6426" w:rsidRPr="00AF0BB2" w:rsidRDefault="004F6426" w:rsidP="00E475ED">
            <w:pPr>
              <w:pStyle w:val="acctfourfigures"/>
              <w:shd w:val="clear" w:color="auto" w:fill="FFFFFF"/>
              <w:tabs>
                <w:tab w:val="clear" w:pos="765"/>
              </w:tabs>
              <w:spacing w:line="240" w:lineRule="auto"/>
              <w:ind w:left="-79" w:right="-115"/>
              <w:jc w:val="center"/>
              <w:rPr>
                <w:szCs w:val="22"/>
                <w:lang w:bidi="th-TH"/>
              </w:rPr>
            </w:pPr>
            <w:r w:rsidRPr="00AF0BB2">
              <w:rPr>
                <w:szCs w:val="22"/>
                <w:lang w:val="en-US" w:bidi="th-TH"/>
              </w:rPr>
              <w:t>31 December 2020</w:t>
            </w:r>
          </w:p>
        </w:tc>
        <w:tc>
          <w:tcPr>
            <w:tcW w:w="120" w:type="pct"/>
            <w:vAlign w:val="bottom"/>
          </w:tcPr>
          <w:p w14:paraId="6808167F" w14:textId="77777777" w:rsidR="004F6426" w:rsidRPr="00AF0BB2" w:rsidRDefault="004F6426" w:rsidP="00E475ED">
            <w:pPr>
              <w:pStyle w:val="acctfourfigures"/>
              <w:shd w:val="clear" w:color="auto" w:fill="FFFFFF"/>
              <w:tabs>
                <w:tab w:val="clear" w:pos="765"/>
              </w:tabs>
              <w:spacing w:line="240" w:lineRule="auto"/>
              <w:ind w:left="-79" w:right="-115"/>
              <w:jc w:val="center"/>
              <w:rPr>
                <w:szCs w:val="22"/>
                <w:cs/>
                <w:lang w:val="en-US" w:bidi="th-TH"/>
              </w:rPr>
            </w:pPr>
          </w:p>
        </w:tc>
        <w:tc>
          <w:tcPr>
            <w:tcW w:w="940" w:type="pct"/>
            <w:vAlign w:val="bottom"/>
          </w:tcPr>
          <w:p w14:paraId="1953E945" w14:textId="22060693" w:rsidR="004F6426" w:rsidRPr="00AF0BB2" w:rsidRDefault="004F6426" w:rsidP="00E475ED">
            <w:pPr>
              <w:pStyle w:val="acctfourfigures"/>
              <w:tabs>
                <w:tab w:val="left" w:pos="720"/>
              </w:tabs>
              <w:spacing w:line="240" w:lineRule="auto"/>
              <w:ind w:left="-79" w:right="-115"/>
              <w:jc w:val="center"/>
              <w:rPr>
                <w:szCs w:val="22"/>
                <w:cs/>
                <w:lang w:bidi="th-TH"/>
              </w:rPr>
            </w:pPr>
            <w:r w:rsidRPr="00AF0BB2">
              <w:rPr>
                <w:szCs w:val="22"/>
                <w:lang w:val="en-US" w:bidi="th-TH"/>
              </w:rPr>
              <w:t xml:space="preserve">31 December </w:t>
            </w:r>
            <w:r w:rsidRPr="00AF0BB2">
              <w:rPr>
                <w:szCs w:val="22"/>
                <w:lang w:val="en-US" w:bidi="th-TH"/>
              </w:rPr>
              <w:br/>
              <w:t>2019</w:t>
            </w:r>
            <w:r w:rsidR="00B54572">
              <w:rPr>
                <w:szCs w:val="22"/>
                <w:lang w:val="en-US" w:bidi="th-TH"/>
              </w:rPr>
              <w:t xml:space="preserve"> -</w:t>
            </w:r>
          </w:p>
        </w:tc>
        <w:tc>
          <w:tcPr>
            <w:tcW w:w="977" w:type="pct"/>
            <w:vMerge w:val="restart"/>
          </w:tcPr>
          <w:p w14:paraId="79FE83B2" w14:textId="77777777" w:rsidR="004F6426" w:rsidRDefault="004F6426" w:rsidP="00E475ED">
            <w:pPr>
              <w:pStyle w:val="acctfourfigures"/>
              <w:shd w:val="clear" w:color="auto" w:fill="FFFFFF"/>
              <w:tabs>
                <w:tab w:val="clear" w:pos="765"/>
              </w:tabs>
              <w:spacing w:line="240" w:lineRule="auto"/>
              <w:ind w:left="-79" w:right="-115"/>
              <w:jc w:val="center"/>
              <w:rPr>
                <w:szCs w:val="22"/>
                <w:lang w:val="en-US" w:bidi="th-TH"/>
              </w:rPr>
            </w:pPr>
          </w:p>
          <w:p w14:paraId="1103B24E" w14:textId="77777777" w:rsidR="004F6426" w:rsidRDefault="004F6426" w:rsidP="00E475ED">
            <w:pPr>
              <w:pStyle w:val="acctfourfigures"/>
              <w:shd w:val="clear" w:color="auto" w:fill="FFFFFF"/>
              <w:tabs>
                <w:tab w:val="clear" w:pos="765"/>
              </w:tabs>
              <w:spacing w:line="240" w:lineRule="auto"/>
              <w:ind w:left="-79" w:right="-115"/>
              <w:jc w:val="center"/>
              <w:rPr>
                <w:szCs w:val="22"/>
                <w:lang w:val="en-US" w:bidi="th-TH"/>
              </w:rPr>
            </w:pPr>
          </w:p>
          <w:p w14:paraId="4328BB75" w14:textId="16533422" w:rsidR="004F6426" w:rsidRPr="00AF0BB2" w:rsidRDefault="004F6426" w:rsidP="00E475ED">
            <w:pPr>
              <w:pStyle w:val="acctfourfigures"/>
              <w:shd w:val="clear" w:color="auto" w:fill="FFFFFF"/>
              <w:tabs>
                <w:tab w:val="clear" w:pos="765"/>
              </w:tabs>
              <w:spacing w:line="240" w:lineRule="auto"/>
              <w:ind w:left="-79" w:right="-115"/>
              <w:jc w:val="center"/>
              <w:rPr>
                <w:szCs w:val="22"/>
                <w:cs/>
                <w:lang w:val="en-US" w:bidi="th-TH"/>
              </w:rPr>
            </w:pPr>
            <w:r w:rsidRPr="00AF0BB2">
              <w:rPr>
                <w:szCs w:val="22"/>
                <w:lang w:val="en-US" w:bidi="th-TH"/>
              </w:rPr>
              <w:t>Increase</w:t>
            </w:r>
          </w:p>
        </w:tc>
      </w:tr>
      <w:tr w:rsidR="004F6426" w:rsidRPr="00AF0BB2" w14:paraId="7CC42CB2" w14:textId="77777777" w:rsidTr="004F6426">
        <w:trPr>
          <w:trHeight w:val="20"/>
          <w:tblHeader/>
        </w:trPr>
        <w:tc>
          <w:tcPr>
            <w:tcW w:w="2097" w:type="pct"/>
            <w:shd w:val="clear" w:color="auto" w:fill="auto"/>
            <w:vAlign w:val="bottom"/>
          </w:tcPr>
          <w:p w14:paraId="47D0C4A0" w14:textId="77777777" w:rsidR="004F6426" w:rsidRPr="00AF0BB2" w:rsidRDefault="004F6426" w:rsidP="00E475ED">
            <w:pPr>
              <w:shd w:val="clear" w:color="auto" w:fill="FFFFFF"/>
              <w:tabs>
                <w:tab w:val="left" w:pos="4014"/>
              </w:tabs>
              <w:spacing w:line="240" w:lineRule="auto"/>
              <w:ind w:right="-115" w:hanging="18"/>
              <w:rPr>
                <w:b/>
                <w:bCs/>
                <w:i/>
                <w:iCs/>
                <w:szCs w:val="22"/>
                <w:cs/>
              </w:rPr>
            </w:pPr>
          </w:p>
        </w:tc>
        <w:tc>
          <w:tcPr>
            <w:tcW w:w="120" w:type="pct"/>
          </w:tcPr>
          <w:p w14:paraId="2F14118E" w14:textId="77777777" w:rsidR="004F6426" w:rsidRPr="00AF0BB2" w:rsidRDefault="004F6426" w:rsidP="00E475ED">
            <w:pPr>
              <w:pStyle w:val="acctfourfigures"/>
              <w:shd w:val="clear" w:color="auto" w:fill="FFFFFF"/>
              <w:tabs>
                <w:tab w:val="clear" w:pos="765"/>
              </w:tabs>
              <w:spacing w:line="240" w:lineRule="auto"/>
              <w:ind w:left="-79" w:right="-115"/>
              <w:jc w:val="center"/>
              <w:rPr>
                <w:i/>
                <w:iCs/>
                <w:szCs w:val="22"/>
                <w:lang w:val="en-US" w:bidi="th-TH"/>
              </w:rPr>
            </w:pPr>
          </w:p>
        </w:tc>
        <w:tc>
          <w:tcPr>
            <w:tcW w:w="746" w:type="pct"/>
            <w:vMerge/>
            <w:vAlign w:val="bottom"/>
          </w:tcPr>
          <w:p w14:paraId="2FF24FDA" w14:textId="77777777" w:rsidR="004F6426" w:rsidRPr="00AF0BB2" w:rsidRDefault="004F6426" w:rsidP="00E475ED">
            <w:pPr>
              <w:pStyle w:val="acctfourfigures"/>
              <w:shd w:val="clear" w:color="auto" w:fill="FFFFFF"/>
              <w:tabs>
                <w:tab w:val="clear" w:pos="765"/>
              </w:tabs>
              <w:spacing w:line="240" w:lineRule="auto"/>
              <w:ind w:left="-79" w:right="-115"/>
              <w:jc w:val="center"/>
              <w:rPr>
                <w:szCs w:val="22"/>
                <w:lang w:val="en-US" w:bidi="th-TH"/>
              </w:rPr>
            </w:pPr>
          </w:p>
        </w:tc>
        <w:tc>
          <w:tcPr>
            <w:tcW w:w="120" w:type="pct"/>
            <w:vAlign w:val="bottom"/>
          </w:tcPr>
          <w:p w14:paraId="7DEE1ACF" w14:textId="77777777" w:rsidR="004F6426" w:rsidRPr="00AF0BB2" w:rsidRDefault="004F6426" w:rsidP="00E475ED">
            <w:pPr>
              <w:pStyle w:val="acctfourfigures"/>
              <w:shd w:val="clear" w:color="auto" w:fill="FFFFFF"/>
              <w:tabs>
                <w:tab w:val="clear" w:pos="765"/>
              </w:tabs>
              <w:spacing w:line="240" w:lineRule="auto"/>
              <w:ind w:left="-79" w:right="-115"/>
              <w:jc w:val="center"/>
              <w:rPr>
                <w:szCs w:val="22"/>
                <w:cs/>
                <w:lang w:val="en-US" w:bidi="th-TH"/>
              </w:rPr>
            </w:pPr>
          </w:p>
        </w:tc>
        <w:tc>
          <w:tcPr>
            <w:tcW w:w="940" w:type="pct"/>
            <w:vAlign w:val="bottom"/>
          </w:tcPr>
          <w:p w14:paraId="32877561" w14:textId="25505601" w:rsidR="004F6426" w:rsidRPr="00AF0BB2" w:rsidRDefault="00B54572" w:rsidP="00E475ED">
            <w:pPr>
              <w:pStyle w:val="acctfourfigures"/>
              <w:shd w:val="clear" w:color="auto" w:fill="FFFFFF"/>
              <w:tabs>
                <w:tab w:val="clear" w:pos="765"/>
              </w:tabs>
              <w:spacing w:line="240" w:lineRule="auto"/>
              <w:ind w:left="-79" w:right="-115"/>
              <w:jc w:val="center"/>
              <w:rPr>
                <w:szCs w:val="22"/>
                <w:lang w:val="en-US" w:bidi="th-TH"/>
              </w:rPr>
            </w:pPr>
            <w:r>
              <w:rPr>
                <w:szCs w:val="22"/>
                <w:lang w:val="en-US" w:bidi="th-TH"/>
              </w:rPr>
              <w:t>a</w:t>
            </w:r>
            <w:r w:rsidR="004F6426" w:rsidRPr="00AF0BB2">
              <w:rPr>
                <w:szCs w:val="22"/>
                <w:lang w:bidi="th-TH"/>
              </w:rPr>
              <w:t xml:space="preserve">s reported </w:t>
            </w:r>
          </w:p>
        </w:tc>
        <w:tc>
          <w:tcPr>
            <w:tcW w:w="977" w:type="pct"/>
            <w:vMerge/>
          </w:tcPr>
          <w:p w14:paraId="11AEDF96" w14:textId="77777777" w:rsidR="004F6426" w:rsidRPr="00AF0BB2" w:rsidRDefault="004F6426" w:rsidP="00E475ED">
            <w:pPr>
              <w:pStyle w:val="acctfourfigures"/>
              <w:shd w:val="clear" w:color="auto" w:fill="FFFFFF"/>
              <w:tabs>
                <w:tab w:val="clear" w:pos="765"/>
              </w:tabs>
              <w:spacing w:line="240" w:lineRule="auto"/>
              <w:ind w:left="-79" w:right="-115"/>
              <w:jc w:val="center"/>
              <w:rPr>
                <w:szCs w:val="22"/>
                <w:cs/>
                <w:lang w:bidi="th-TH"/>
              </w:rPr>
            </w:pPr>
          </w:p>
        </w:tc>
      </w:tr>
      <w:tr w:rsidR="00AF0BB2" w:rsidRPr="00AF0BB2" w14:paraId="3BAA8706" w14:textId="77777777" w:rsidTr="004F6426">
        <w:trPr>
          <w:trHeight w:val="20"/>
          <w:tblHeader/>
        </w:trPr>
        <w:tc>
          <w:tcPr>
            <w:tcW w:w="2097" w:type="pct"/>
            <w:shd w:val="clear" w:color="auto" w:fill="auto"/>
          </w:tcPr>
          <w:p w14:paraId="0CF39324" w14:textId="77777777" w:rsidR="00AF0BB2" w:rsidRPr="00AF0BB2" w:rsidRDefault="00AF0BB2" w:rsidP="00E475ED">
            <w:pPr>
              <w:shd w:val="clear" w:color="auto" w:fill="FFFFFF"/>
              <w:tabs>
                <w:tab w:val="left" w:pos="4014"/>
              </w:tabs>
              <w:spacing w:line="240" w:lineRule="auto"/>
              <w:ind w:right="-115"/>
              <w:rPr>
                <w:szCs w:val="22"/>
              </w:rPr>
            </w:pPr>
          </w:p>
        </w:tc>
        <w:tc>
          <w:tcPr>
            <w:tcW w:w="120" w:type="pct"/>
            <w:vAlign w:val="bottom"/>
          </w:tcPr>
          <w:p w14:paraId="776083E6" w14:textId="77777777" w:rsidR="00AF0BB2" w:rsidRPr="00AF0BB2" w:rsidRDefault="00AF0BB2" w:rsidP="00E475ED">
            <w:pPr>
              <w:pStyle w:val="acctfourfigures"/>
              <w:shd w:val="clear" w:color="auto" w:fill="FFFFFF"/>
              <w:tabs>
                <w:tab w:val="clear" w:pos="765"/>
              </w:tabs>
              <w:spacing w:line="240" w:lineRule="auto"/>
              <w:ind w:left="-79" w:right="-115"/>
              <w:jc w:val="center"/>
              <w:rPr>
                <w:i/>
                <w:iCs/>
                <w:szCs w:val="22"/>
                <w:lang w:val="en-US" w:bidi="th-TH"/>
              </w:rPr>
            </w:pPr>
          </w:p>
        </w:tc>
        <w:tc>
          <w:tcPr>
            <w:tcW w:w="2784" w:type="pct"/>
            <w:gridSpan w:val="4"/>
            <w:vAlign w:val="bottom"/>
          </w:tcPr>
          <w:p w14:paraId="4CB0F4C2" w14:textId="77777777" w:rsidR="00AF0BB2" w:rsidRPr="00AF0BB2" w:rsidRDefault="00AF0BB2" w:rsidP="00E475ED">
            <w:pPr>
              <w:pStyle w:val="acctfourfigures"/>
              <w:shd w:val="clear" w:color="auto" w:fill="FFFFFF"/>
              <w:tabs>
                <w:tab w:val="clear" w:pos="765"/>
              </w:tabs>
              <w:spacing w:line="240" w:lineRule="auto"/>
              <w:ind w:left="-79" w:right="-115"/>
              <w:jc w:val="center"/>
              <w:rPr>
                <w:i/>
                <w:iCs/>
                <w:szCs w:val="22"/>
                <w:cs/>
                <w:lang w:bidi="th-TH"/>
              </w:rPr>
            </w:pPr>
            <w:r w:rsidRPr="00AF0BB2">
              <w:rPr>
                <w:i/>
                <w:iCs/>
                <w:szCs w:val="22"/>
                <w:cs/>
                <w:lang w:bidi="th-TH"/>
              </w:rPr>
              <w:t>(</w:t>
            </w:r>
            <w:r w:rsidRPr="00AF0BB2">
              <w:rPr>
                <w:i/>
                <w:iCs/>
                <w:szCs w:val="22"/>
                <w:lang w:bidi="th-TH"/>
              </w:rPr>
              <w:t>in thousand Baht</w:t>
            </w:r>
            <w:r w:rsidRPr="00AF0BB2">
              <w:rPr>
                <w:i/>
                <w:iCs/>
                <w:szCs w:val="22"/>
                <w:cs/>
                <w:lang w:bidi="th-TH"/>
              </w:rPr>
              <w:t>)</w:t>
            </w:r>
          </w:p>
        </w:tc>
      </w:tr>
      <w:tr w:rsidR="00AF0BB2" w:rsidRPr="00AF0BB2" w14:paraId="275F40AA" w14:textId="77777777" w:rsidTr="004F6426">
        <w:trPr>
          <w:trHeight w:val="20"/>
        </w:trPr>
        <w:tc>
          <w:tcPr>
            <w:tcW w:w="2097" w:type="pct"/>
            <w:shd w:val="clear" w:color="auto" w:fill="auto"/>
            <w:vAlign w:val="center"/>
          </w:tcPr>
          <w:p w14:paraId="180AD523" w14:textId="77777777" w:rsidR="00AF0BB2" w:rsidRPr="00AF0BB2" w:rsidRDefault="00AF0BB2" w:rsidP="00E475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
                <w:i/>
                <w:cs/>
              </w:rPr>
            </w:pPr>
            <w:r w:rsidRPr="00AF0BB2">
              <w:rPr>
                <w:rFonts w:cs="Times New Roman"/>
                <w:b/>
                <w:i/>
              </w:rPr>
              <w:t>Assets</w:t>
            </w:r>
          </w:p>
        </w:tc>
        <w:tc>
          <w:tcPr>
            <w:tcW w:w="120" w:type="pct"/>
            <w:vAlign w:val="center"/>
          </w:tcPr>
          <w:p w14:paraId="729F5F07" w14:textId="77777777" w:rsidR="00AF0BB2" w:rsidRPr="00AF0BB2" w:rsidRDefault="00AF0BB2" w:rsidP="00E475ED">
            <w:pPr>
              <w:pStyle w:val="acctfourfigures"/>
              <w:shd w:val="clear" w:color="auto" w:fill="FFFFFF"/>
              <w:tabs>
                <w:tab w:val="clear" w:pos="765"/>
              </w:tabs>
              <w:spacing w:line="240" w:lineRule="auto"/>
              <w:ind w:left="-79" w:right="-108"/>
              <w:jc w:val="center"/>
              <w:rPr>
                <w:szCs w:val="22"/>
                <w:lang w:val="en-US" w:bidi="th-TH"/>
              </w:rPr>
            </w:pPr>
          </w:p>
        </w:tc>
        <w:tc>
          <w:tcPr>
            <w:tcW w:w="746" w:type="pct"/>
            <w:vAlign w:val="center"/>
          </w:tcPr>
          <w:p w14:paraId="670D7C09" w14:textId="77777777" w:rsidR="00AF0BB2" w:rsidRPr="00AF0BB2" w:rsidRDefault="00AF0BB2" w:rsidP="00E475ED">
            <w:pPr>
              <w:pStyle w:val="acctfourfigures"/>
              <w:shd w:val="clear" w:color="auto" w:fill="FFFFFF"/>
              <w:tabs>
                <w:tab w:val="clear" w:pos="765"/>
                <w:tab w:val="decimal" w:pos="612"/>
              </w:tabs>
              <w:spacing w:line="240" w:lineRule="auto"/>
              <w:ind w:left="-79" w:right="-108"/>
              <w:rPr>
                <w:szCs w:val="22"/>
                <w:lang w:val="en-US"/>
              </w:rPr>
            </w:pPr>
          </w:p>
        </w:tc>
        <w:tc>
          <w:tcPr>
            <w:tcW w:w="120" w:type="pct"/>
            <w:vAlign w:val="center"/>
          </w:tcPr>
          <w:p w14:paraId="0B5C6613" w14:textId="77777777" w:rsidR="00AF0BB2" w:rsidRPr="00AF0BB2" w:rsidRDefault="00AF0BB2" w:rsidP="00E475ED">
            <w:pPr>
              <w:pStyle w:val="acctfourfigures"/>
              <w:shd w:val="clear" w:color="auto" w:fill="FFFFFF"/>
              <w:tabs>
                <w:tab w:val="clear" w:pos="765"/>
                <w:tab w:val="decimal" w:pos="684"/>
              </w:tabs>
              <w:spacing w:line="240" w:lineRule="auto"/>
              <w:ind w:left="-79" w:right="-108"/>
              <w:rPr>
                <w:szCs w:val="22"/>
                <w:lang w:val="en-US"/>
              </w:rPr>
            </w:pPr>
          </w:p>
        </w:tc>
        <w:tc>
          <w:tcPr>
            <w:tcW w:w="940" w:type="pct"/>
            <w:vAlign w:val="center"/>
          </w:tcPr>
          <w:p w14:paraId="72C4A397" w14:textId="77777777" w:rsidR="00AF0BB2" w:rsidRPr="00AF0BB2" w:rsidRDefault="00AF0BB2" w:rsidP="00E475ED">
            <w:pPr>
              <w:pStyle w:val="acctfourfigures"/>
              <w:shd w:val="clear" w:color="auto" w:fill="FFFFFF"/>
              <w:tabs>
                <w:tab w:val="clear" w:pos="765"/>
                <w:tab w:val="decimal" w:pos="612"/>
              </w:tabs>
              <w:spacing w:line="240" w:lineRule="auto"/>
              <w:ind w:left="-79" w:right="-108"/>
              <w:rPr>
                <w:szCs w:val="22"/>
                <w:lang w:val="en-US"/>
              </w:rPr>
            </w:pPr>
          </w:p>
        </w:tc>
        <w:tc>
          <w:tcPr>
            <w:tcW w:w="977" w:type="pct"/>
          </w:tcPr>
          <w:p w14:paraId="7CC4DD00" w14:textId="77777777" w:rsidR="00AF0BB2" w:rsidRPr="00AF0BB2" w:rsidRDefault="00AF0BB2" w:rsidP="00E475ED">
            <w:pPr>
              <w:pStyle w:val="acctfourfigures"/>
              <w:shd w:val="clear" w:color="auto" w:fill="FFFFFF"/>
              <w:tabs>
                <w:tab w:val="clear" w:pos="765"/>
                <w:tab w:val="decimal" w:pos="612"/>
              </w:tabs>
              <w:spacing w:line="240" w:lineRule="auto"/>
              <w:ind w:left="-79" w:right="-108"/>
              <w:rPr>
                <w:szCs w:val="22"/>
                <w:lang w:val="en-US"/>
              </w:rPr>
            </w:pPr>
          </w:p>
        </w:tc>
      </w:tr>
      <w:tr w:rsidR="00AF0BB2" w:rsidRPr="00AF0BB2" w14:paraId="7871F997" w14:textId="77777777" w:rsidTr="004F6426">
        <w:trPr>
          <w:trHeight w:val="20"/>
        </w:trPr>
        <w:tc>
          <w:tcPr>
            <w:tcW w:w="2097" w:type="pct"/>
            <w:shd w:val="clear" w:color="auto" w:fill="auto"/>
          </w:tcPr>
          <w:p w14:paraId="0C407062" w14:textId="77777777" w:rsidR="00AF0BB2" w:rsidRPr="00AF0BB2" w:rsidRDefault="00AF0BB2" w:rsidP="00AF0BB2">
            <w:pPr>
              <w:pStyle w:val="StandaardOpinion"/>
              <w:tabs>
                <w:tab w:val="clear" w:pos="227"/>
                <w:tab w:val="clear" w:pos="454"/>
                <w:tab w:val="clear" w:pos="680"/>
                <w:tab w:val="left" w:pos="720"/>
              </w:tabs>
              <w:spacing w:line="240" w:lineRule="auto"/>
              <w:ind w:left="162" w:right="-108" w:hanging="162"/>
              <w:rPr>
                <w:rFonts w:cs="Times New Roman"/>
              </w:rPr>
            </w:pPr>
            <w:r w:rsidRPr="00AF0BB2">
              <w:rPr>
                <w:rFonts w:cs="Times New Roman"/>
              </w:rPr>
              <w:t>Investment properties</w:t>
            </w:r>
          </w:p>
        </w:tc>
        <w:tc>
          <w:tcPr>
            <w:tcW w:w="120" w:type="pct"/>
            <w:vAlign w:val="center"/>
          </w:tcPr>
          <w:p w14:paraId="1F24230A" w14:textId="77777777" w:rsidR="00AF0BB2" w:rsidRPr="00AF0BB2" w:rsidRDefault="00AF0BB2" w:rsidP="00AF0BB2">
            <w:pPr>
              <w:pStyle w:val="acctfourfigures"/>
              <w:shd w:val="clear" w:color="auto" w:fill="FFFFFF"/>
              <w:tabs>
                <w:tab w:val="clear" w:pos="765"/>
              </w:tabs>
              <w:spacing w:line="240" w:lineRule="auto"/>
              <w:ind w:left="-79" w:right="-108"/>
              <w:jc w:val="center"/>
              <w:rPr>
                <w:szCs w:val="22"/>
                <w:lang w:val="en-US" w:bidi="th-TH"/>
              </w:rPr>
            </w:pPr>
          </w:p>
        </w:tc>
        <w:tc>
          <w:tcPr>
            <w:tcW w:w="746" w:type="pct"/>
          </w:tcPr>
          <w:p w14:paraId="4860FC64" w14:textId="107B1911" w:rsidR="00AF0BB2" w:rsidRPr="00AF0BB2" w:rsidRDefault="00AF0BB2" w:rsidP="00AF0BB2">
            <w:pPr>
              <w:tabs>
                <w:tab w:val="decimal" w:pos="648"/>
              </w:tabs>
              <w:jc w:val="right"/>
              <w:rPr>
                <w:szCs w:val="22"/>
                <w:lang w:val="en-AU"/>
              </w:rPr>
            </w:pPr>
            <w:r w:rsidRPr="00AF0BB2">
              <w:rPr>
                <w:szCs w:val="22"/>
                <w:lang w:val="en-AU"/>
              </w:rPr>
              <w:t>50,997,493</w:t>
            </w:r>
          </w:p>
        </w:tc>
        <w:tc>
          <w:tcPr>
            <w:tcW w:w="120" w:type="pct"/>
            <w:vAlign w:val="center"/>
          </w:tcPr>
          <w:p w14:paraId="4BBF664A" w14:textId="77777777" w:rsidR="00AF0BB2" w:rsidRPr="00AF0BB2" w:rsidRDefault="00AF0BB2" w:rsidP="00AF0BB2">
            <w:pPr>
              <w:tabs>
                <w:tab w:val="decimal" w:pos="648"/>
              </w:tabs>
              <w:ind w:right="-180"/>
              <w:rPr>
                <w:szCs w:val="22"/>
                <w:lang w:val="en-AU"/>
              </w:rPr>
            </w:pPr>
          </w:p>
        </w:tc>
        <w:tc>
          <w:tcPr>
            <w:tcW w:w="940" w:type="pct"/>
          </w:tcPr>
          <w:p w14:paraId="08C3F62F" w14:textId="2F361909" w:rsidR="00AF0BB2" w:rsidRPr="00AF0BB2" w:rsidRDefault="00AF0BB2" w:rsidP="00AF0BB2">
            <w:pPr>
              <w:tabs>
                <w:tab w:val="decimal" w:pos="1515"/>
              </w:tabs>
              <w:ind w:right="-117"/>
              <w:rPr>
                <w:szCs w:val="22"/>
                <w:lang w:val="en-AU"/>
              </w:rPr>
            </w:pPr>
            <w:r w:rsidRPr="00AF0BB2">
              <w:rPr>
                <w:szCs w:val="22"/>
                <w:lang w:val="en-AU"/>
              </w:rPr>
              <w:t>49,894,621</w:t>
            </w:r>
          </w:p>
        </w:tc>
        <w:tc>
          <w:tcPr>
            <w:tcW w:w="977" w:type="pct"/>
          </w:tcPr>
          <w:p w14:paraId="60C81F9F" w14:textId="496B3B25" w:rsidR="00AF0BB2" w:rsidRPr="00AF0BB2" w:rsidRDefault="00AF0BB2" w:rsidP="00AF0BB2">
            <w:pPr>
              <w:tabs>
                <w:tab w:val="decimal" w:pos="1515"/>
              </w:tabs>
              <w:ind w:right="80"/>
              <w:jc w:val="right"/>
              <w:rPr>
                <w:szCs w:val="22"/>
                <w:lang w:val="en-AU"/>
              </w:rPr>
            </w:pPr>
            <w:r w:rsidRPr="00AF0BB2">
              <w:rPr>
                <w:szCs w:val="22"/>
                <w:lang w:val="en-AU"/>
              </w:rPr>
              <w:t>1,102,872</w:t>
            </w:r>
          </w:p>
        </w:tc>
      </w:tr>
      <w:tr w:rsidR="00AF0BB2" w:rsidRPr="00AF0BB2" w14:paraId="1BAE04A0" w14:textId="77777777" w:rsidTr="004F6426">
        <w:trPr>
          <w:trHeight w:val="20"/>
        </w:trPr>
        <w:tc>
          <w:tcPr>
            <w:tcW w:w="2097" w:type="pct"/>
            <w:shd w:val="clear" w:color="auto" w:fill="auto"/>
          </w:tcPr>
          <w:p w14:paraId="47810619" w14:textId="77777777" w:rsidR="00AF0BB2" w:rsidRPr="00AF0BB2" w:rsidRDefault="00AF0BB2" w:rsidP="00AF0BB2">
            <w:pPr>
              <w:pStyle w:val="StandaardOpinion"/>
              <w:tabs>
                <w:tab w:val="clear" w:pos="227"/>
                <w:tab w:val="clear" w:pos="454"/>
                <w:tab w:val="clear" w:pos="680"/>
                <w:tab w:val="left" w:pos="720"/>
              </w:tabs>
              <w:spacing w:line="240" w:lineRule="auto"/>
              <w:ind w:left="162" w:right="-108" w:hanging="162"/>
              <w:rPr>
                <w:rFonts w:cs="Times New Roman"/>
              </w:rPr>
            </w:pPr>
            <w:r w:rsidRPr="00AF0BB2">
              <w:rPr>
                <w:rFonts w:cs="Times New Roman"/>
              </w:rPr>
              <w:t>Property, plant and equipment</w:t>
            </w:r>
          </w:p>
        </w:tc>
        <w:tc>
          <w:tcPr>
            <w:tcW w:w="120" w:type="pct"/>
            <w:vAlign w:val="center"/>
          </w:tcPr>
          <w:p w14:paraId="3BD3CAD1" w14:textId="77777777" w:rsidR="00AF0BB2" w:rsidRPr="00AF0BB2" w:rsidRDefault="00AF0BB2" w:rsidP="00AF0BB2">
            <w:pPr>
              <w:pStyle w:val="acctfourfigures"/>
              <w:shd w:val="clear" w:color="auto" w:fill="FFFFFF"/>
              <w:tabs>
                <w:tab w:val="clear" w:pos="765"/>
              </w:tabs>
              <w:spacing w:line="240" w:lineRule="auto"/>
              <w:ind w:left="-79" w:right="-108"/>
              <w:jc w:val="center"/>
              <w:rPr>
                <w:szCs w:val="22"/>
                <w:lang w:val="en-US" w:bidi="th-TH"/>
              </w:rPr>
            </w:pPr>
          </w:p>
        </w:tc>
        <w:tc>
          <w:tcPr>
            <w:tcW w:w="746" w:type="pct"/>
          </w:tcPr>
          <w:p w14:paraId="471896AE" w14:textId="31C8E238" w:rsidR="00AF0BB2" w:rsidRPr="00AF0BB2" w:rsidRDefault="00AF0BB2" w:rsidP="00AF0BB2">
            <w:pPr>
              <w:tabs>
                <w:tab w:val="decimal" w:pos="648"/>
              </w:tabs>
              <w:jc w:val="right"/>
              <w:rPr>
                <w:szCs w:val="22"/>
                <w:lang w:val="en-AU"/>
              </w:rPr>
            </w:pPr>
            <w:r w:rsidRPr="00AF0BB2">
              <w:rPr>
                <w:szCs w:val="22"/>
                <w:lang w:val="en-AU"/>
              </w:rPr>
              <w:t>70,680,805</w:t>
            </w:r>
          </w:p>
        </w:tc>
        <w:tc>
          <w:tcPr>
            <w:tcW w:w="120" w:type="pct"/>
            <w:vAlign w:val="center"/>
          </w:tcPr>
          <w:p w14:paraId="15597A7D" w14:textId="77777777" w:rsidR="00AF0BB2" w:rsidRPr="00AF0BB2" w:rsidRDefault="00AF0BB2" w:rsidP="00AF0BB2">
            <w:pPr>
              <w:tabs>
                <w:tab w:val="decimal" w:pos="648"/>
              </w:tabs>
              <w:ind w:right="-180"/>
              <w:rPr>
                <w:szCs w:val="22"/>
                <w:lang w:val="en-AU"/>
              </w:rPr>
            </w:pPr>
          </w:p>
        </w:tc>
        <w:tc>
          <w:tcPr>
            <w:tcW w:w="940" w:type="pct"/>
          </w:tcPr>
          <w:p w14:paraId="24BCC8C1" w14:textId="1A1D5112" w:rsidR="00AF0BB2" w:rsidRPr="00AF0BB2" w:rsidRDefault="00AF0BB2" w:rsidP="00AF0BB2">
            <w:pPr>
              <w:tabs>
                <w:tab w:val="decimal" w:pos="1515"/>
              </w:tabs>
              <w:ind w:right="-117"/>
              <w:rPr>
                <w:szCs w:val="22"/>
                <w:lang w:val="en-AU"/>
              </w:rPr>
            </w:pPr>
            <w:r w:rsidRPr="00AF0BB2">
              <w:rPr>
                <w:szCs w:val="22"/>
                <w:lang w:val="en-AU"/>
              </w:rPr>
              <w:t>41,626,983</w:t>
            </w:r>
          </w:p>
        </w:tc>
        <w:tc>
          <w:tcPr>
            <w:tcW w:w="977" w:type="pct"/>
          </w:tcPr>
          <w:p w14:paraId="796E688E" w14:textId="71BBE6B8" w:rsidR="00AF0BB2" w:rsidRPr="00AF0BB2" w:rsidRDefault="00AF0BB2" w:rsidP="00AF0BB2">
            <w:pPr>
              <w:tabs>
                <w:tab w:val="decimal" w:pos="1515"/>
              </w:tabs>
              <w:ind w:right="80"/>
              <w:jc w:val="right"/>
              <w:rPr>
                <w:szCs w:val="22"/>
                <w:lang w:val="en-AU"/>
              </w:rPr>
            </w:pPr>
            <w:r w:rsidRPr="00AF0BB2">
              <w:rPr>
                <w:szCs w:val="22"/>
                <w:lang w:val="en-AU"/>
              </w:rPr>
              <w:t>29,053,822</w:t>
            </w:r>
          </w:p>
        </w:tc>
      </w:tr>
      <w:tr w:rsidR="00AF0BB2" w:rsidRPr="00AF0BB2" w14:paraId="6862587B" w14:textId="77777777" w:rsidTr="004F6426">
        <w:trPr>
          <w:trHeight w:val="20"/>
        </w:trPr>
        <w:tc>
          <w:tcPr>
            <w:tcW w:w="2097" w:type="pct"/>
            <w:shd w:val="clear" w:color="auto" w:fill="auto"/>
          </w:tcPr>
          <w:p w14:paraId="7DF43D78" w14:textId="77777777" w:rsidR="00AF0BB2" w:rsidRPr="00AF0BB2" w:rsidRDefault="00AF0BB2" w:rsidP="00AF0BB2">
            <w:pPr>
              <w:tabs>
                <w:tab w:val="left" w:pos="342"/>
              </w:tabs>
              <w:spacing w:line="240" w:lineRule="auto"/>
              <w:ind w:right="-108"/>
              <w:rPr>
                <w:szCs w:val="22"/>
              </w:rPr>
            </w:pPr>
          </w:p>
        </w:tc>
        <w:tc>
          <w:tcPr>
            <w:tcW w:w="120" w:type="pct"/>
            <w:vAlign w:val="center"/>
          </w:tcPr>
          <w:p w14:paraId="1DE73283" w14:textId="77777777" w:rsidR="00AF0BB2" w:rsidRPr="00AF0BB2" w:rsidRDefault="00AF0BB2" w:rsidP="00AF0BB2">
            <w:pPr>
              <w:pStyle w:val="acctfourfigures"/>
              <w:shd w:val="clear" w:color="auto" w:fill="FFFFFF"/>
              <w:tabs>
                <w:tab w:val="clear" w:pos="765"/>
              </w:tabs>
              <w:spacing w:line="240" w:lineRule="auto"/>
              <w:ind w:left="-79" w:right="-108"/>
              <w:jc w:val="center"/>
              <w:rPr>
                <w:szCs w:val="22"/>
                <w:lang w:val="en-US" w:bidi="th-TH"/>
              </w:rPr>
            </w:pPr>
          </w:p>
        </w:tc>
        <w:tc>
          <w:tcPr>
            <w:tcW w:w="746" w:type="pct"/>
          </w:tcPr>
          <w:p w14:paraId="49898044" w14:textId="77777777" w:rsidR="00AF0BB2" w:rsidRPr="00AF0BB2" w:rsidRDefault="00AF0BB2" w:rsidP="00AF0BB2">
            <w:pPr>
              <w:tabs>
                <w:tab w:val="decimal" w:pos="671"/>
              </w:tabs>
              <w:jc w:val="right"/>
              <w:rPr>
                <w:szCs w:val="22"/>
                <w:lang w:val="en-AU"/>
              </w:rPr>
            </w:pPr>
          </w:p>
        </w:tc>
        <w:tc>
          <w:tcPr>
            <w:tcW w:w="120" w:type="pct"/>
            <w:vAlign w:val="center"/>
          </w:tcPr>
          <w:p w14:paraId="3B0A7EC7" w14:textId="77777777" w:rsidR="00AF0BB2" w:rsidRPr="00AF0BB2" w:rsidRDefault="00AF0BB2" w:rsidP="00AF0BB2">
            <w:pPr>
              <w:jc w:val="right"/>
              <w:rPr>
                <w:szCs w:val="22"/>
                <w:lang w:val="en-AU"/>
              </w:rPr>
            </w:pPr>
          </w:p>
        </w:tc>
        <w:tc>
          <w:tcPr>
            <w:tcW w:w="940" w:type="pct"/>
          </w:tcPr>
          <w:p w14:paraId="1CAE7C79" w14:textId="77777777" w:rsidR="00AF0BB2" w:rsidRPr="00AF0BB2" w:rsidRDefault="00AF0BB2" w:rsidP="00AF0BB2">
            <w:pPr>
              <w:tabs>
                <w:tab w:val="decimal" w:pos="559"/>
              </w:tabs>
              <w:ind w:right="-117"/>
              <w:rPr>
                <w:szCs w:val="22"/>
                <w:lang w:val="en-AU"/>
              </w:rPr>
            </w:pPr>
          </w:p>
        </w:tc>
        <w:tc>
          <w:tcPr>
            <w:tcW w:w="977" w:type="pct"/>
          </w:tcPr>
          <w:p w14:paraId="6CEA022D" w14:textId="77777777" w:rsidR="00AF0BB2" w:rsidRPr="00AF0BB2" w:rsidRDefault="00AF0BB2" w:rsidP="00AF0BB2">
            <w:pPr>
              <w:tabs>
                <w:tab w:val="decimal" w:pos="559"/>
              </w:tabs>
              <w:ind w:right="80"/>
              <w:jc w:val="right"/>
              <w:rPr>
                <w:szCs w:val="22"/>
                <w:lang w:val="en-AU"/>
              </w:rPr>
            </w:pPr>
          </w:p>
        </w:tc>
      </w:tr>
      <w:tr w:rsidR="00AF0BB2" w:rsidRPr="00AF0BB2" w14:paraId="259A18E9" w14:textId="77777777" w:rsidTr="004F6426">
        <w:trPr>
          <w:trHeight w:val="20"/>
        </w:trPr>
        <w:tc>
          <w:tcPr>
            <w:tcW w:w="2097" w:type="pct"/>
            <w:shd w:val="clear" w:color="auto" w:fill="auto"/>
          </w:tcPr>
          <w:p w14:paraId="1FE94253" w14:textId="77777777" w:rsidR="00AF0BB2" w:rsidRPr="00AF0BB2" w:rsidRDefault="00AF0BB2" w:rsidP="00AF0BB2">
            <w:pPr>
              <w:tabs>
                <w:tab w:val="left" w:pos="342"/>
              </w:tabs>
              <w:spacing w:line="240" w:lineRule="auto"/>
              <w:ind w:right="-108"/>
              <w:rPr>
                <w:b/>
                <w:bCs/>
                <w:i/>
                <w:iCs/>
                <w:szCs w:val="22"/>
                <w:cs/>
              </w:rPr>
            </w:pPr>
            <w:r w:rsidRPr="00AF0BB2">
              <w:rPr>
                <w:b/>
                <w:bCs/>
                <w:i/>
                <w:iCs/>
                <w:szCs w:val="22"/>
              </w:rPr>
              <w:t>Liabilities</w:t>
            </w:r>
          </w:p>
        </w:tc>
        <w:tc>
          <w:tcPr>
            <w:tcW w:w="120" w:type="pct"/>
            <w:vAlign w:val="center"/>
          </w:tcPr>
          <w:p w14:paraId="52A2233F" w14:textId="77777777" w:rsidR="00AF0BB2" w:rsidRPr="00AF0BB2" w:rsidRDefault="00AF0BB2" w:rsidP="00AF0BB2">
            <w:pPr>
              <w:pStyle w:val="acctfourfigures"/>
              <w:shd w:val="clear" w:color="auto" w:fill="FFFFFF"/>
              <w:tabs>
                <w:tab w:val="clear" w:pos="765"/>
              </w:tabs>
              <w:spacing w:line="240" w:lineRule="auto"/>
              <w:ind w:left="-79" w:right="-108"/>
              <w:jc w:val="center"/>
              <w:rPr>
                <w:szCs w:val="22"/>
                <w:lang w:val="en-US" w:bidi="th-TH"/>
              </w:rPr>
            </w:pPr>
          </w:p>
        </w:tc>
        <w:tc>
          <w:tcPr>
            <w:tcW w:w="746" w:type="pct"/>
          </w:tcPr>
          <w:p w14:paraId="312F1176" w14:textId="77777777" w:rsidR="00AF0BB2" w:rsidRPr="00AF0BB2" w:rsidRDefault="00AF0BB2" w:rsidP="00AF0BB2">
            <w:pPr>
              <w:tabs>
                <w:tab w:val="decimal" w:pos="671"/>
              </w:tabs>
              <w:jc w:val="right"/>
              <w:rPr>
                <w:szCs w:val="22"/>
                <w:lang w:val="en-AU"/>
              </w:rPr>
            </w:pPr>
          </w:p>
        </w:tc>
        <w:tc>
          <w:tcPr>
            <w:tcW w:w="120" w:type="pct"/>
            <w:vAlign w:val="center"/>
          </w:tcPr>
          <w:p w14:paraId="75BDB315" w14:textId="77777777" w:rsidR="00AF0BB2" w:rsidRPr="00AF0BB2" w:rsidRDefault="00AF0BB2" w:rsidP="00AF0BB2">
            <w:pPr>
              <w:jc w:val="right"/>
              <w:rPr>
                <w:szCs w:val="22"/>
                <w:lang w:val="en-AU"/>
              </w:rPr>
            </w:pPr>
          </w:p>
        </w:tc>
        <w:tc>
          <w:tcPr>
            <w:tcW w:w="940" w:type="pct"/>
          </w:tcPr>
          <w:p w14:paraId="098C16F5" w14:textId="77777777" w:rsidR="00AF0BB2" w:rsidRPr="00AF0BB2" w:rsidRDefault="00AF0BB2" w:rsidP="00AF0BB2">
            <w:pPr>
              <w:tabs>
                <w:tab w:val="decimal" w:pos="559"/>
              </w:tabs>
              <w:ind w:right="-117"/>
              <w:rPr>
                <w:szCs w:val="22"/>
                <w:lang w:val="en-AU"/>
              </w:rPr>
            </w:pPr>
          </w:p>
        </w:tc>
        <w:tc>
          <w:tcPr>
            <w:tcW w:w="977" w:type="pct"/>
          </w:tcPr>
          <w:p w14:paraId="5E595EE3" w14:textId="77777777" w:rsidR="00AF0BB2" w:rsidRPr="00AF0BB2" w:rsidRDefault="00AF0BB2" w:rsidP="00AF0BB2">
            <w:pPr>
              <w:tabs>
                <w:tab w:val="decimal" w:pos="559"/>
              </w:tabs>
              <w:ind w:right="80"/>
              <w:jc w:val="right"/>
              <w:rPr>
                <w:szCs w:val="22"/>
                <w:lang w:val="en-AU"/>
              </w:rPr>
            </w:pPr>
          </w:p>
        </w:tc>
      </w:tr>
      <w:tr w:rsidR="00AF0BB2" w:rsidRPr="00AF0BB2" w14:paraId="65BFB7E8" w14:textId="77777777" w:rsidTr="004F6426">
        <w:trPr>
          <w:trHeight w:val="60"/>
        </w:trPr>
        <w:tc>
          <w:tcPr>
            <w:tcW w:w="2097" w:type="pct"/>
            <w:shd w:val="clear" w:color="auto" w:fill="auto"/>
          </w:tcPr>
          <w:p w14:paraId="247223E2" w14:textId="77777777" w:rsidR="00AF0BB2" w:rsidRPr="00AF0BB2" w:rsidRDefault="00AF0BB2" w:rsidP="00AF0BB2">
            <w:pPr>
              <w:tabs>
                <w:tab w:val="left" w:pos="342"/>
              </w:tabs>
              <w:spacing w:line="240" w:lineRule="auto"/>
              <w:ind w:right="-108"/>
              <w:rPr>
                <w:szCs w:val="22"/>
              </w:rPr>
            </w:pPr>
            <w:r w:rsidRPr="00AF0BB2">
              <w:rPr>
                <w:szCs w:val="22"/>
              </w:rPr>
              <w:t>Short-term loans</w:t>
            </w:r>
          </w:p>
        </w:tc>
        <w:tc>
          <w:tcPr>
            <w:tcW w:w="120" w:type="pct"/>
            <w:vAlign w:val="center"/>
          </w:tcPr>
          <w:p w14:paraId="49D76580" w14:textId="77777777" w:rsidR="00AF0BB2" w:rsidRPr="00AF0BB2" w:rsidRDefault="00AF0BB2" w:rsidP="00AF0BB2">
            <w:pPr>
              <w:pStyle w:val="acctfourfigures"/>
              <w:shd w:val="clear" w:color="auto" w:fill="FFFFFF"/>
              <w:tabs>
                <w:tab w:val="clear" w:pos="765"/>
              </w:tabs>
              <w:spacing w:line="240" w:lineRule="auto"/>
              <w:ind w:left="-79" w:right="-108"/>
              <w:jc w:val="center"/>
              <w:rPr>
                <w:szCs w:val="22"/>
                <w:lang w:val="en-US" w:bidi="th-TH"/>
              </w:rPr>
            </w:pPr>
          </w:p>
        </w:tc>
        <w:tc>
          <w:tcPr>
            <w:tcW w:w="746" w:type="pct"/>
          </w:tcPr>
          <w:p w14:paraId="675DB584" w14:textId="52D64E50" w:rsidR="00AF0BB2" w:rsidRPr="00AF0BB2" w:rsidRDefault="00AF0BB2" w:rsidP="00AF0BB2">
            <w:pPr>
              <w:tabs>
                <w:tab w:val="decimal" w:pos="648"/>
              </w:tabs>
              <w:jc w:val="right"/>
              <w:rPr>
                <w:szCs w:val="22"/>
                <w:lang w:val="en-AU"/>
              </w:rPr>
            </w:pPr>
            <w:r w:rsidRPr="00AF0BB2">
              <w:rPr>
                <w:szCs w:val="22"/>
                <w:lang w:val="en-AU"/>
              </w:rPr>
              <w:t>1,525,000</w:t>
            </w:r>
          </w:p>
        </w:tc>
        <w:tc>
          <w:tcPr>
            <w:tcW w:w="120" w:type="pct"/>
            <w:vAlign w:val="center"/>
          </w:tcPr>
          <w:p w14:paraId="110976E0" w14:textId="77777777" w:rsidR="00AF0BB2" w:rsidRPr="00AF0BB2" w:rsidRDefault="00AF0BB2" w:rsidP="00AF0BB2">
            <w:pPr>
              <w:tabs>
                <w:tab w:val="decimal" w:pos="648"/>
              </w:tabs>
              <w:ind w:right="-180"/>
              <w:rPr>
                <w:szCs w:val="22"/>
                <w:lang w:val="en-AU"/>
              </w:rPr>
            </w:pPr>
          </w:p>
        </w:tc>
        <w:tc>
          <w:tcPr>
            <w:tcW w:w="940" w:type="pct"/>
          </w:tcPr>
          <w:p w14:paraId="332234C2" w14:textId="153D294B" w:rsidR="00AF0BB2" w:rsidRPr="00AF0BB2" w:rsidRDefault="00AF0BB2" w:rsidP="00AF0BB2">
            <w:pPr>
              <w:tabs>
                <w:tab w:val="decimal" w:pos="1155"/>
              </w:tabs>
              <w:ind w:right="-117"/>
              <w:rPr>
                <w:szCs w:val="22"/>
                <w:lang w:val="en-AU"/>
              </w:rPr>
            </w:pPr>
            <w:r w:rsidRPr="00AF0BB2">
              <w:rPr>
                <w:szCs w:val="22"/>
                <w:lang w:val="en-AU"/>
              </w:rPr>
              <w:t>-</w:t>
            </w:r>
          </w:p>
        </w:tc>
        <w:tc>
          <w:tcPr>
            <w:tcW w:w="977" w:type="pct"/>
          </w:tcPr>
          <w:p w14:paraId="424ED7F5" w14:textId="6665D2E0" w:rsidR="00AF0BB2" w:rsidRPr="00AF0BB2" w:rsidRDefault="00AF0BB2" w:rsidP="00AF0BB2">
            <w:pPr>
              <w:tabs>
                <w:tab w:val="decimal" w:pos="1155"/>
              </w:tabs>
              <w:ind w:right="80"/>
              <w:jc w:val="right"/>
              <w:rPr>
                <w:szCs w:val="22"/>
                <w:lang w:val="en-AU"/>
              </w:rPr>
            </w:pPr>
            <w:r w:rsidRPr="00AF0BB2">
              <w:rPr>
                <w:szCs w:val="22"/>
                <w:lang w:val="en-AU"/>
              </w:rPr>
              <w:t>1,525,000</w:t>
            </w:r>
          </w:p>
        </w:tc>
      </w:tr>
      <w:tr w:rsidR="00AF0BB2" w:rsidRPr="00AF0BB2" w14:paraId="118CAEE6" w14:textId="77777777" w:rsidTr="004F6426">
        <w:trPr>
          <w:trHeight w:val="20"/>
        </w:trPr>
        <w:tc>
          <w:tcPr>
            <w:tcW w:w="2097" w:type="pct"/>
            <w:shd w:val="clear" w:color="auto" w:fill="auto"/>
          </w:tcPr>
          <w:p w14:paraId="06FF1A53" w14:textId="77777777" w:rsidR="00AF0BB2" w:rsidRPr="00AF0BB2" w:rsidRDefault="00AF0BB2" w:rsidP="00AF0BB2">
            <w:pPr>
              <w:tabs>
                <w:tab w:val="left" w:pos="342"/>
              </w:tabs>
              <w:spacing w:line="240" w:lineRule="auto"/>
              <w:ind w:right="-108"/>
              <w:rPr>
                <w:bCs/>
                <w:szCs w:val="22"/>
              </w:rPr>
            </w:pPr>
            <w:r w:rsidRPr="00AF0BB2">
              <w:rPr>
                <w:szCs w:val="22"/>
              </w:rPr>
              <w:t>Long-term loans</w:t>
            </w:r>
          </w:p>
        </w:tc>
        <w:tc>
          <w:tcPr>
            <w:tcW w:w="120" w:type="pct"/>
            <w:vAlign w:val="center"/>
          </w:tcPr>
          <w:p w14:paraId="03A189DE" w14:textId="77777777" w:rsidR="00AF0BB2" w:rsidRPr="00AF0BB2" w:rsidRDefault="00AF0BB2" w:rsidP="00AF0BB2">
            <w:pPr>
              <w:pStyle w:val="acctfourfigures"/>
              <w:shd w:val="clear" w:color="auto" w:fill="FFFFFF"/>
              <w:tabs>
                <w:tab w:val="clear" w:pos="765"/>
              </w:tabs>
              <w:spacing w:line="240" w:lineRule="auto"/>
              <w:ind w:left="-79" w:right="-108"/>
              <w:jc w:val="center"/>
              <w:rPr>
                <w:szCs w:val="22"/>
                <w:lang w:val="en-US" w:bidi="th-TH"/>
              </w:rPr>
            </w:pPr>
          </w:p>
        </w:tc>
        <w:tc>
          <w:tcPr>
            <w:tcW w:w="746" w:type="pct"/>
          </w:tcPr>
          <w:p w14:paraId="6732C776" w14:textId="6B57C7CB" w:rsidR="00AF0BB2" w:rsidRPr="00AF0BB2" w:rsidRDefault="00AF0BB2" w:rsidP="00AF0BB2">
            <w:pPr>
              <w:tabs>
                <w:tab w:val="decimal" w:pos="648"/>
              </w:tabs>
              <w:jc w:val="right"/>
              <w:rPr>
                <w:szCs w:val="22"/>
                <w:lang w:val="en-AU"/>
              </w:rPr>
            </w:pPr>
            <w:r w:rsidRPr="00AF0BB2">
              <w:rPr>
                <w:szCs w:val="22"/>
                <w:lang w:val="en-AU"/>
              </w:rPr>
              <w:t>41,801,479</w:t>
            </w:r>
          </w:p>
        </w:tc>
        <w:tc>
          <w:tcPr>
            <w:tcW w:w="120" w:type="pct"/>
            <w:vAlign w:val="center"/>
          </w:tcPr>
          <w:p w14:paraId="221AF474" w14:textId="77777777" w:rsidR="00AF0BB2" w:rsidRPr="00AF0BB2" w:rsidRDefault="00AF0BB2" w:rsidP="00AF0BB2">
            <w:pPr>
              <w:tabs>
                <w:tab w:val="decimal" w:pos="648"/>
              </w:tabs>
              <w:ind w:right="-180"/>
              <w:rPr>
                <w:szCs w:val="22"/>
                <w:lang w:val="en-AU"/>
              </w:rPr>
            </w:pPr>
          </w:p>
        </w:tc>
        <w:tc>
          <w:tcPr>
            <w:tcW w:w="940" w:type="pct"/>
          </w:tcPr>
          <w:p w14:paraId="7F20BFE8" w14:textId="79BB0517" w:rsidR="00AF0BB2" w:rsidRPr="00AF0BB2" w:rsidRDefault="00AF0BB2" w:rsidP="00AF0BB2">
            <w:pPr>
              <w:tabs>
                <w:tab w:val="decimal" w:pos="1515"/>
              </w:tabs>
              <w:ind w:right="-117"/>
              <w:rPr>
                <w:szCs w:val="22"/>
                <w:lang w:val="en-AU"/>
              </w:rPr>
            </w:pPr>
            <w:r w:rsidRPr="00AF0BB2">
              <w:rPr>
                <w:szCs w:val="22"/>
                <w:lang w:val="en-AU"/>
              </w:rPr>
              <w:t>28,000,000</w:t>
            </w:r>
          </w:p>
        </w:tc>
        <w:tc>
          <w:tcPr>
            <w:tcW w:w="977" w:type="pct"/>
          </w:tcPr>
          <w:p w14:paraId="266F2935" w14:textId="16BF2FB4" w:rsidR="00AF0BB2" w:rsidRPr="00AF0BB2" w:rsidRDefault="00AF0BB2" w:rsidP="00AF0BB2">
            <w:pPr>
              <w:tabs>
                <w:tab w:val="decimal" w:pos="1515"/>
              </w:tabs>
              <w:ind w:right="80"/>
              <w:jc w:val="right"/>
              <w:rPr>
                <w:szCs w:val="22"/>
                <w:lang w:val="en-AU"/>
              </w:rPr>
            </w:pPr>
            <w:r w:rsidRPr="00AF0BB2">
              <w:rPr>
                <w:szCs w:val="22"/>
                <w:lang w:val="en-AU"/>
              </w:rPr>
              <w:t>13,801,479</w:t>
            </w:r>
          </w:p>
        </w:tc>
      </w:tr>
    </w:tbl>
    <w:p w14:paraId="5D1E5C75" w14:textId="77777777" w:rsidR="00AF0BB2" w:rsidRPr="00AF0BB2" w:rsidRDefault="00AF0BB2" w:rsidP="00AF0BB2">
      <w:pPr>
        <w:ind w:left="680"/>
        <w:jc w:val="thaiDistribute"/>
        <w:rPr>
          <w:szCs w:val="22"/>
        </w:rPr>
      </w:pPr>
    </w:p>
    <w:p w14:paraId="6F47D7FB" w14:textId="2CD958F4" w:rsidR="00AF0BB2" w:rsidRDefault="001951DD" w:rsidP="00B162B1">
      <w:pPr>
        <w:ind w:left="540"/>
        <w:jc w:val="thaiDistribute"/>
      </w:pPr>
      <w:r w:rsidRPr="001951DD">
        <w:t xml:space="preserve">Property, plant and equipment increased by </w:t>
      </w:r>
      <w:r>
        <w:rPr>
          <w:rFonts w:cs="Angsana New"/>
          <w:lang w:val="en-US" w:bidi="th-TH"/>
        </w:rPr>
        <w:t xml:space="preserve">Baht </w:t>
      </w:r>
      <w:r w:rsidRPr="001951DD">
        <w:t>29,054 million</w:t>
      </w:r>
      <w:r>
        <w:t xml:space="preserve"> </w:t>
      </w:r>
      <w:r w:rsidRPr="001951DD">
        <w:t xml:space="preserve">and long-term loans increased by </w:t>
      </w:r>
      <w:r>
        <w:t xml:space="preserve">Baht </w:t>
      </w:r>
      <w:r w:rsidRPr="001951DD">
        <w:t xml:space="preserve">13,801 million, </w:t>
      </w:r>
      <w:r w:rsidR="00B162B1">
        <w:t>which were the result of the acquisition of</w:t>
      </w:r>
      <w:r w:rsidRPr="001951DD">
        <w:t xml:space="preserve"> subsidiar</w:t>
      </w:r>
      <w:r>
        <w:t>ies</w:t>
      </w:r>
      <w:r w:rsidRPr="001951DD">
        <w:t xml:space="preserve"> on</w:t>
      </w:r>
      <w:r w:rsidR="00B162B1">
        <w:t xml:space="preserve"> 1</w:t>
      </w:r>
      <w:r w:rsidRPr="001951DD">
        <w:t xml:space="preserve"> January 2020</w:t>
      </w:r>
      <w:r w:rsidR="00B162B1">
        <w:t>. Property, plant and equipment of the</w:t>
      </w:r>
      <w:r w:rsidR="00B81C8D">
        <w:t xml:space="preserve"> acquired</w:t>
      </w:r>
      <w:r w:rsidR="00B162B1">
        <w:t xml:space="preserve"> subsidiaries as at 31 December 2020 was totaling of Baht 26,878 million and the Group used the long-term loan</w:t>
      </w:r>
      <w:r w:rsidR="00B81C8D">
        <w:t>s</w:t>
      </w:r>
      <w:r w:rsidR="00B162B1">
        <w:t xml:space="preserve"> for the business acquisition</w:t>
      </w:r>
      <w:r w:rsidRPr="001951DD">
        <w:t xml:space="preserve"> as shown in </w:t>
      </w:r>
      <w:r w:rsidR="00B162B1">
        <w:t>n</w:t>
      </w:r>
      <w:r w:rsidRPr="001951DD">
        <w:t>ote 6</w:t>
      </w:r>
      <w:r w:rsidR="00B162B1">
        <w:t>.</w:t>
      </w:r>
    </w:p>
    <w:p w14:paraId="5A9CFD9A" w14:textId="77777777" w:rsidR="00B162B1" w:rsidRDefault="00B162B1" w:rsidP="00B162B1">
      <w:pPr>
        <w:ind w:left="540"/>
        <w:jc w:val="thaiDistribute"/>
      </w:pPr>
    </w:p>
    <w:p w14:paraId="1D01C4D0" w14:textId="55F42382" w:rsidR="0064199A" w:rsidRPr="00A2433C" w:rsidRDefault="0064199A" w:rsidP="0064199A">
      <w:pPr>
        <w:pStyle w:val="Heading1"/>
        <w:tabs>
          <w:tab w:val="left" w:pos="540"/>
        </w:tabs>
        <w:spacing w:before="0" w:after="0" w:line="240" w:lineRule="atLeast"/>
        <w:ind w:left="547" w:hanging="547"/>
        <w:rPr>
          <w:szCs w:val="24"/>
        </w:rPr>
      </w:pPr>
      <w:r w:rsidRPr="00A2433C">
        <w:rPr>
          <w:szCs w:val="24"/>
        </w:rPr>
        <w:tab/>
        <w:t>Related parties</w:t>
      </w:r>
    </w:p>
    <w:p w14:paraId="67E81CA0" w14:textId="77777777" w:rsidR="0064199A" w:rsidRPr="00944BA8" w:rsidRDefault="0064199A" w:rsidP="0064199A">
      <w:pPr>
        <w:spacing w:line="240" w:lineRule="atLeast"/>
        <w:ind w:left="547"/>
        <w:jc w:val="both"/>
        <w:rPr>
          <w:szCs w:val="22"/>
        </w:rPr>
      </w:pPr>
    </w:p>
    <w:p w14:paraId="4E9F27C0" w14:textId="4096C94B" w:rsidR="0064199A" w:rsidRPr="00944BA8" w:rsidRDefault="0064199A" w:rsidP="0064199A">
      <w:pPr>
        <w:spacing w:line="240" w:lineRule="auto"/>
        <w:ind w:left="547"/>
        <w:jc w:val="thaiDistribute"/>
      </w:pPr>
      <w:r w:rsidRPr="00944BA8">
        <w:t xml:space="preserve">Relationships with subsidiaries are described in note </w:t>
      </w:r>
      <w:r w:rsidR="00F71020">
        <w:t>10</w:t>
      </w:r>
      <w:r w:rsidRPr="00944BA8">
        <w:t xml:space="preserve">. </w:t>
      </w:r>
      <w:r w:rsidRPr="00944BA8">
        <w:rPr>
          <w:rFonts w:cs="Angsana New"/>
          <w:lang w:bidi="th-TH"/>
        </w:rPr>
        <w:t xml:space="preserve">Other </w:t>
      </w:r>
      <w:r w:rsidRPr="00944BA8">
        <w:t xml:space="preserve">related parties </w:t>
      </w:r>
      <w:r w:rsidRPr="00944BA8">
        <w:rPr>
          <w:rFonts w:cs="Angsana New"/>
          <w:lang w:bidi="th-TH"/>
        </w:rPr>
        <w:t xml:space="preserve">that </w:t>
      </w:r>
      <w:r w:rsidRPr="00944BA8">
        <w:t>the Group had significant transactions with during the year were as follows:</w:t>
      </w:r>
    </w:p>
    <w:p w14:paraId="4AC4D3BB" w14:textId="77777777" w:rsidR="0064199A" w:rsidRPr="00944BA8" w:rsidRDefault="0064199A" w:rsidP="0064199A">
      <w:pPr>
        <w:spacing w:line="240" w:lineRule="atLeast"/>
        <w:jc w:val="both"/>
        <w:rPr>
          <w:szCs w:val="22"/>
        </w:rPr>
      </w:pPr>
    </w:p>
    <w:tbl>
      <w:tblPr>
        <w:tblW w:w="9351" w:type="dxa"/>
        <w:tblInd w:w="459" w:type="dxa"/>
        <w:tblLayout w:type="fixed"/>
        <w:tblLook w:val="01E0" w:firstRow="1" w:lastRow="1" w:firstColumn="1" w:lastColumn="1" w:noHBand="0" w:noVBand="0"/>
      </w:tblPr>
      <w:tblGrid>
        <w:gridCol w:w="4041"/>
        <w:gridCol w:w="1710"/>
        <w:gridCol w:w="3600"/>
      </w:tblGrid>
      <w:tr w:rsidR="0064199A" w:rsidRPr="00944BA8" w14:paraId="21893300" w14:textId="77777777" w:rsidTr="000C36C4">
        <w:trPr>
          <w:trHeight w:val="425"/>
          <w:tblHeader/>
        </w:trPr>
        <w:tc>
          <w:tcPr>
            <w:tcW w:w="4041" w:type="dxa"/>
          </w:tcPr>
          <w:p w14:paraId="7BFB84BF" w14:textId="77777777" w:rsidR="0064199A" w:rsidRPr="00944BA8" w:rsidRDefault="0064199A" w:rsidP="000C36C4">
            <w:pPr>
              <w:pStyle w:val="block"/>
              <w:tabs>
                <w:tab w:val="decimal" w:pos="765"/>
              </w:tabs>
              <w:spacing w:after="0" w:line="233" w:lineRule="auto"/>
              <w:ind w:left="-18"/>
              <w:jc w:val="center"/>
              <w:rPr>
                <w:b/>
                <w:bCs/>
                <w:szCs w:val="22"/>
                <w:lang w:val="en-GB"/>
              </w:rPr>
            </w:pPr>
          </w:p>
          <w:p w14:paraId="7B208F17" w14:textId="77777777" w:rsidR="0064199A" w:rsidRPr="00944BA8" w:rsidRDefault="0064199A" w:rsidP="000C36C4">
            <w:pPr>
              <w:pStyle w:val="block"/>
              <w:tabs>
                <w:tab w:val="decimal" w:pos="765"/>
              </w:tabs>
              <w:spacing w:after="0" w:line="233" w:lineRule="auto"/>
              <w:ind w:left="-18"/>
              <w:jc w:val="center"/>
              <w:rPr>
                <w:b/>
                <w:bCs/>
                <w:szCs w:val="22"/>
                <w:lang w:val="en-GB"/>
              </w:rPr>
            </w:pPr>
          </w:p>
          <w:p w14:paraId="2B1E615D" w14:textId="77777777" w:rsidR="0064199A" w:rsidRPr="00944BA8" w:rsidRDefault="0064199A" w:rsidP="000C36C4">
            <w:pPr>
              <w:pStyle w:val="block"/>
              <w:tabs>
                <w:tab w:val="decimal" w:pos="765"/>
              </w:tabs>
              <w:spacing w:after="0" w:line="233" w:lineRule="auto"/>
              <w:ind w:left="0"/>
              <w:rPr>
                <w:b/>
                <w:bCs/>
                <w:szCs w:val="22"/>
                <w:lang w:val="en-GB"/>
              </w:rPr>
            </w:pPr>
            <w:r w:rsidRPr="00944BA8">
              <w:rPr>
                <w:b/>
                <w:bCs/>
                <w:szCs w:val="22"/>
              </w:rPr>
              <w:t>Name of entities</w:t>
            </w:r>
          </w:p>
        </w:tc>
        <w:tc>
          <w:tcPr>
            <w:tcW w:w="1710" w:type="dxa"/>
          </w:tcPr>
          <w:p w14:paraId="4789F7F0" w14:textId="77777777" w:rsidR="0064199A" w:rsidRPr="00944BA8" w:rsidRDefault="0064199A" w:rsidP="000C36C4">
            <w:pPr>
              <w:pStyle w:val="block"/>
              <w:tabs>
                <w:tab w:val="decimal" w:pos="765"/>
              </w:tabs>
              <w:spacing w:after="0" w:line="233" w:lineRule="auto"/>
              <w:ind w:left="-63" w:right="-63"/>
              <w:jc w:val="center"/>
              <w:rPr>
                <w:b/>
                <w:bCs/>
                <w:szCs w:val="22"/>
                <w:lang w:val="en-GB"/>
              </w:rPr>
            </w:pPr>
            <w:r w:rsidRPr="00944BA8">
              <w:rPr>
                <w:b/>
                <w:bCs/>
                <w:szCs w:val="22"/>
                <w:lang w:val="en-GB"/>
              </w:rPr>
              <w:t>Country of incorporation/ nationality</w:t>
            </w:r>
          </w:p>
        </w:tc>
        <w:tc>
          <w:tcPr>
            <w:tcW w:w="3600" w:type="dxa"/>
          </w:tcPr>
          <w:p w14:paraId="12F99326" w14:textId="77777777" w:rsidR="0064199A" w:rsidRPr="00944BA8" w:rsidRDefault="0064199A" w:rsidP="000C36C4">
            <w:pPr>
              <w:pStyle w:val="block"/>
              <w:tabs>
                <w:tab w:val="decimal" w:pos="765"/>
              </w:tabs>
              <w:spacing w:after="0" w:line="233" w:lineRule="auto"/>
              <w:ind w:left="234"/>
              <w:rPr>
                <w:b/>
                <w:bCs/>
                <w:szCs w:val="22"/>
                <w:lang w:val="en-GB"/>
              </w:rPr>
            </w:pPr>
          </w:p>
          <w:p w14:paraId="0B8ECDEF" w14:textId="77777777" w:rsidR="0064199A" w:rsidRPr="00944BA8" w:rsidRDefault="0064199A" w:rsidP="000C36C4">
            <w:pPr>
              <w:pStyle w:val="block"/>
              <w:tabs>
                <w:tab w:val="decimal" w:pos="765"/>
              </w:tabs>
              <w:spacing w:after="0" w:line="233" w:lineRule="auto"/>
              <w:ind w:left="234"/>
              <w:rPr>
                <w:b/>
                <w:bCs/>
                <w:szCs w:val="22"/>
                <w:lang w:val="en-GB"/>
              </w:rPr>
            </w:pPr>
          </w:p>
          <w:p w14:paraId="007EF4FD" w14:textId="77777777" w:rsidR="0064199A" w:rsidRPr="00944BA8" w:rsidRDefault="0064199A" w:rsidP="000C36C4">
            <w:pPr>
              <w:pStyle w:val="block"/>
              <w:tabs>
                <w:tab w:val="decimal" w:pos="765"/>
              </w:tabs>
              <w:spacing w:after="0" w:line="233" w:lineRule="auto"/>
              <w:ind w:left="0"/>
              <w:rPr>
                <w:b/>
                <w:bCs/>
                <w:szCs w:val="22"/>
                <w:lang w:val="en-GB"/>
              </w:rPr>
            </w:pPr>
            <w:r w:rsidRPr="00944BA8">
              <w:rPr>
                <w:b/>
                <w:bCs/>
                <w:szCs w:val="22"/>
                <w:lang w:val="en-GB"/>
              </w:rPr>
              <w:t>Nature of relationships</w:t>
            </w:r>
          </w:p>
        </w:tc>
      </w:tr>
      <w:tr w:rsidR="0064199A" w:rsidRPr="00944BA8" w14:paraId="07287CE6" w14:textId="77777777" w:rsidTr="000C36C4">
        <w:tc>
          <w:tcPr>
            <w:tcW w:w="4041" w:type="dxa"/>
          </w:tcPr>
          <w:p w14:paraId="27765D78" w14:textId="77777777" w:rsidR="0064199A" w:rsidRPr="00333090" w:rsidRDefault="0064199A" w:rsidP="000C36C4">
            <w:pPr>
              <w:pStyle w:val="block"/>
              <w:spacing w:after="0" w:line="233" w:lineRule="auto"/>
              <w:ind w:left="0"/>
              <w:rPr>
                <w:szCs w:val="22"/>
                <w:lang w:val="en-GB"/>
              </w:rPr>
            </w:pPr>
            <w:r w:rsidRPr="00333090">
              <w:rPr>
                <w:szCs w:val="22"/>
              </w:rPr>
              <w:t xml:space="preserve">Key management personnel </w:t>
            </w:r>
          </w:p>
        </w:tc>
        <w:tc>
          <w:tcPr>
            <w:tcW w:w="1710" w:type="dxa"/>
          </w:tcPr>
          <w:p w14:paraId="02EC9B1A" w14:textId="77777777" w:rsidR="0064199A" w:rsidRPr="00333090" w:rsidRDefault="0064199A" w:rsidP="000C36C4">
            <w:pPr>
              <w:pStyle w:val="block"/>
              <w:tabs>
                <w:tab w:val="decimal" w:pos="765"/>
              </w:tabs>
              <w:spacing w:after="0" w:line="233" w:lineRule="auto"/>
              <w:ind w:left="0"/>
              <w:jc w:val="center"/>
              <w:rPr>
                <w:szCs w:val="22"/>
                <w:lang w:val="en-GB"/>
              </w:rPr>
            </w:pPr>
            <w:r w:rsidRPr="00333090">
              <w:rPr>
                <w:szCs w:val="22"/>
              </w:rPr>
              <w:t>Thailand</w:t>
            </w:r>
          </w:p>
        </w:tc>
        <w:tc>
          <w:tcPr>
            <w:tcW w:w="3600" w:type="dxa"/>
          </w:tcPr>
          <w:p w14:paraId="4A06EFC0" w14:textId="77777777" w:rsidR="0064199A" w:rsidRPr="00333090" w:rsidRDefault="0064199A" w:rsidP="000C36C4">
            <w:pPr>
              <w:pStyle w:val="block"/>
              <w:spacing w:after="0" w:line="233" w:lineRule="auto"/>
              <w:ind w:left="144" w:hanging="144"/>
              <w:jc w:val="thaiDistribute"/>
              <w:rPr>
                <w:szCs w:val="22"/>
                <w:lang w:val="en-GB"/>
              </w:rPr>
            </w:pPr>
            <w:r w:rsidRPr="00333090">
              <w:rPr>
                <w:szCs w:val="22"/>
              </w:rPr>
              <w:t>Persons having authority and responsibility for planning, directing and controlling the activities of the entity, directly or indirectly, including any director (whether executive or otherwise) of the Group.</w:t>
            </w:r>
          </w:p>
        </w:tc>
      </w:tr>
      <w:tr w:rsidR="0064199A" w:rsidRPr="00944BA8" w14:paraId="4716505C" w14:textId="77777777" w:rsidTr="000C36C4">
        <w:tblPrEx>
          <w:tblLook w:val="0000" w:firstRow="0" w:lastRow="0" w:firstColumn="0" w:lastColumn="0" w:noHBand="0" w:noVBand="0"/>
        </w:tblPrEx>
        <w:trPr>
          <w:trHeight w:val="20"/>
        </w:trPr>
        <w:tc>
          <w:tcPr>
            <w:tcW w:w="4041" w:type="dxa"/>
            <w:shd w:val="clear" w:color="auto" w:fill="auto"/>
          </w:tcPr>
          <w:p w14:paraId="374C31B6" w14:textId="192059DB" w:rsidR="0064199A" w:rsidRPr="00A2433C" w:rsidRDefault="00906723"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szCs w:val="22"/>
              </w:rPr>
              <w:t>Asiatic Hotel Collection Co.,</w:t>
            </w:r>
            <w:r>
              <w:rPr>
                <w:szCs w:val="22"/>
              </w:rPr>
              <w:t xml:space="preserve"> </w:t>
            </w:r>
            <w:r w:rsidRPr="00906723">
              <w:rPr>
                <w:szCs w:val="22"/>
              </w:rPr>
              <w:t>Ltd.</w:t>
            </w:r>
          </w:p>
        </w:tc>
        <w:tc>
          <w:tcPr>
            <w:tcW w:w="1710" w:type="dxa"/>
            <w:shd w:val="clear" w:color="auto" w:fill="auto"/>
          </w:tcPr>
          <w:p w14:paraId="011BE8C4" w14:textId="77777777" w:rsidR="0064199A" w:rsidRPr="00906723"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06723">
              <w:rPr>
                <w:szCs w:val="22"/>
              </w:rPr>
              <w:t>Thailand</w:t>
            </w:r>
          </w:p>
        </w:tc>
        <w:tc>
          <w:tcPr>
            <w:tcW w:w="3600" w:type="dxa"/>
            <w:shd w:val="clear" w:color="auto" w:fill="auto"/>
          </w:tcPr>
          <w:p w14:paraId="26BD4BEB" w14:textId="40904C64" w:rsidR="0064199A" w:rsidRPr="00A2433C" w:rsidRDefault="00416EDA" w:rsidP="000C36C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highlight w:val="yellow"/>
              </w:rPr>
            </w:pPr>
            <w:r w:rsidRPr="00416EDA">
              <w:rPr>
                <w:rFonts w:eastAsia="Times New Roman"/>
                <w:szCs w:val="22"/>
                <w:lang w:val="en-US" w:bidi="th-TH"/>
              </w:rPr>
              <w:t>Common ultimate major shareholders</w:t>
            </w:r>
          </w:p>
        </w:tc>
      </w:tr>
      <w:tr w:rsidR="00906723" w:rsidRPr="00944BA8" w14:paraId="65F215B3" w14:textId="77777777" w:rsidTr="000C36C4">
        <w:tblPrEx>
          <w:tblLook w:val="0000" w:firstRow="0" w:lastRow="0" w:firstColumn="0" w:lastColumn="0" w:noHBand="0" w:noVBand="0"/>
        </w:tblPrEx>
        <w:trPr>
          <w:trHeight w:val="20"/>
        </w:trPr>
        <w:tc>
          <w:tcPr>
            <w:tcW w:w="4041" w:type="dxa"/>
            <w:shd w:val="clear" w:color="auto" w:fill="auto"/>
          </w:tcPr>
          <w:p w14:paraId="3E15C488" w14:textId="29B3C02E"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szCs w:val="22"/>
              </w:rPr>
              <w:t>Pacific Leisure (Thailand) Limited</w:t>
            </w:r>
          </w:p>
        </w:tc>
        <w:tc>
          <w:tcPr>
            <w:tcW w:w="1710" w:type="dxa"/>
            <w:shd w:val="clear" w:color="auto" w:fill="auto"/>
          </w:tcPr>
          <w:p w14:paraId="6421752A"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06723">
              <w:rPr>
                <w:szCs w:val="22"/>
              </w:rPr>
              <w:t>Thailand</w:t>
            </w:r>
          </w:p>
        </w:tc>
        <w:tc>
          <w:tcPr>
            <w:tcW w:w="3600" w:type="dxa"/>
            <w:shd w:val="clear" w:color="auto" w:fill="auto"/>
          </w:tcPr>
          <w:p w14:paraId="7298AB57" w14:textId="645453EC" w:rsidR="00906723" w:rsidRPr="00416EDA" w:rsidRDefault="00416EDA" w:rsidP="00416EDA">
            <w:pPr>
              <w:spacing w:line="240" w:lineRule="auto"/>
              <w:rPr>
                <w:rFonts w:eastAsia="Times New Roman"/>
                <w:szCs w:val="22"/>
                <w:lang w:val="en-US" w:bidi="th-TH"/>
              </w:rPr>
            </w:pPr>
            <w:r w:rsidRPr="00416EDA">
              <w:rPr>
                <w:rFonts w:eastAsia="Times New Roman"/>
                <w:szCs w:val="22"/>
                <w:lang w:val="en-US" w:bidi="th-TH"/>
              </w:rPr>
              <w:t>Common ultimate major shareholders</w:t>
            </w:r>
          </w:p>
        </w:tc>
      </w:tr>
      <w:tr w:rsidR="00906723" w:rsidRPr="00944BA8" w14:paraId="189C619A" w14:textId="77777777" w:rsidTr="000C36C4">
        <w:tblPrEx>
          <w:tblLook w:val="0000" w:firstRow="0" w:lastRow="0" w:firstColumn="0" w:lastColumn="0" w:noHBand="0" w:noVBand="0"/>
        </w:tblPrEx>
        <w:trPr>
          <w:trHeight w:val="20"/>
        </w:trPr>
        <w:tc>
          <w:tcPr>
            <w:tcW w:w="4041" w:type="dxa"/>
            <w:shd w:val="clear" w:color="auto" w:fill="auto"/>
          </w:tcPr>
          <w:p w14:paraId="13375FDA" w14:textId="60993C25"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szCs w:val="22"/>
              </w:rPr>
              <w:t>Hotels world 6 Co.,</w:t>
            </w:r>
            <w:r>
              <w:rPr>
                <w:szCs w:val="22"/>
              </w:rPr>
              <w:t xml:space="preserve"> </w:t>
            </w:r>
            <w:r w:rsidRPr="00906723">
              <w:rPr>
                <w:szCs w:val="22"/>
              </w:rPr>
              <w:t>Ltd.</w:t>
            </w:r>
          </w:p>
        </w:tc>
        <w:tc>
          <w:tcPr>
            <w:tcW w:w="1710" w:type="dxa"/>
            <w:shd w:val="clear" w:color="auto" w:fill="auto"/>
          </w:tcPr>
          <w:p w14:paraId="4E64F048"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06723">
              <w:rPr>
                <w:szCs w:val="22"/>
              </w:rPr>
              <w:t>Thailand</w:t>
            </w:r>
          </w:p>
        </w:tc>
        <w:tc>
          <w:tcPr>
            <w:tcW w:w="3600" w:type="dxa"/>
            <w:shd w:val="clear" w:color="auto" w:fill="auto"/>
          </w:tcPr>
          <w:p w14:paraId="1162DBF1" w14:textId="03CBC841" w:rsidR="00906723" w:rsidRPr="00A2433C" w:rsidRDefault="00416EDA" w:rsidP="00906723">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highlight w:val="yellow"/>
              </w:rPr>
            </w:pPr>
            <w:r w:rsidRPr="00416EDA">
              <w:rPr>
                <w:rFonts w:eastAsia="Times New Roman"/>
                <w:szCs w:val="22"/>
                <w:lang w:val="en-US" w:bidi="th-TH"/>
              </w:rPr>
              <w:t>Common ultimate major shareholders</w:t>
            </w:r>
          </w:p>
        </w:tc>
      </w:tr>
      <w:tr w:rsidR="00906723" w:rsidRPr="00944BA8" w14:paraId="5A33303C" w14:textId="77777777" w:rsidTr="000C36C4">
        <w:tblPrEx>
          <w:tblLook w:val="0000" w:firstRow="0" w:lastRow="0" w:firstColumn="0" w:lastColumn="0" w:noHBand="0" w:noVBand="0"/>
        </w:tblPrEx>
        <w:trPr>
          <w:trHeight w:val="20"/>
        </w:trPr>
        <w:tc>
          <w:tcPr>
            <w:tcW w:w="4041" w:type="dxa"/>
            <w:shd w:val="clear" w:color="auto" w:fill="auto"/>
          </w:tcPr>
          <w:p w14:paraId="42591B80" w14:textId="18131B1B" w:rsidR="00906723" w:rsidRPr="00A2433C" w:rsidRDefault="00906723" w:rsidP="00F71020">
            <w:pPr>
              <w:spacing w:line="240" w:lineRule="auto"/>
              <w:ind w:left="240" w:hanging="240"/>
              <w:rPr>
                <w:szCs w:val="22"/>
                <w:highlight w:val="yellow"/>
              </w:rPr>
            </w:pPr>
            <w:r w:rsidRPr="00906723">
              <w:rPr>
                <w:szCs w:val="22"/>
              </w:rPr>
              <w:t>Coffee Concepts Retail Co., Ltd.</w:t>
            </w:r>
            <w:r w:rsidR="00B162B1">
              <w:rPr>
                <w:szCs w:val="22"/>
              </w:rPr>
              <w:t xml:space="preserve"> </w:t>
            </w:r>
            <w:r w:rsidRPr="00906723">
              <w:rPr>
                <w:szCs w:val="22"/>
              </w:rPr>
              <w:t>(Formerly Starbucks Coffee (Thailand) Co., Ltd.)</w:t>
            </w:r>
          </w:p>
        </w:tc>
        <w:tc>
          <w:tcPr>
            <w:tcW w:w="1710" w:type="dxa"/>
            <w:shd w:val="clear" w:color="auto" w:fill="auto"/>
          </w:tcPr>
          <w:p w14:paraId="6F80CD12"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906723">
              <w:rPr>
                <w:szCs w:val="22"/>
              </w:rPr>
              <w:t>Thailand</w:t>
            </w:r>
          </w:p>
        </w:tc>
        <w:tc>
          <w:tcPr>
            <w:tcW w:w="3600" w:type="dxa"/>
            <w:shd w:val="clear" w:color="auto" w:fill="auto"/>
          </w:tcPr>
          <w:p w14:paraId="3B4827FF" w14:textId="6B802637" w:rsidR="00906723" w:rsidRPr="00A2433C" w:rsidRDefault="00416EDA" w:rsidP="00906723">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highlight w:val="yellow"/>
                <w:lang w:val="en-US" w:bidi="th-TH"/>
              </w:rPr>
            </w:pPr>
            <w:r w:rsidRPr="00416EDA">
              <w:rPr>
                <w:rFonts w:eastAsia="Times New Roman"/>
                <w:szCs w:val="22"/>
                <w:lang w:val="en-US" w:bidi="th-TH"/>
              </w:rPr>
              <w:t>Common ultimate major shareholders</w:t>
            </w:r>
          </w:p>
        </w:tc>
      </w:tr>
      <w:tr w:rsidR="00906723" w:rsidRPr="00944BA8" w14:paraId="67BED306" w14:textId="77777777" w:rsidTr="000C36C4">
        <w:tblPrEx>
          <w:tblLook w:val="0000" w:firstRow="0" w:lastRow="0" w:firstColumn="0" w:lastColumn="0" w:noHBand="0" w:noVBand="0"/>
        </w:tblPrEx>
        <w:trPr>
          <w:trHeight w:val="20"/>
        </w:trPr>
        <w:tc>
          <w:tcPr>
            <w:tcW w:w="4041" w:type="dxa"/>
            <w:shd w:val="clear" w:color="auto" w:fill="auto"/>
          </w:tcPr>
          <w:p w14:paraId="1FBB4611" w14:textId="340F2C31"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szCs w:val="22"/>
                <w:lang w:val="en-AU"/>
              </w:rPr>
              <w:t>TorYod</w:t>
            </w:r>
            <w:r w:rsidR="00E86B3A">
              <w:rPr>
                <w:szCs w:val="22"/>
                <w:lang w:val="en-AU"/>
              </w:rPr>
              <w:t xml:space="preserve"> </w:t>
            </w:r>
            <w:r w:rsidRPr="00906723">
              <w:rPr>
                <w:szCs w:val="22"/>
                <w:lang w:val="en-AU"/>
              </w:rPr>
              <w:t>Fresh</w:t>
            </w:r>
            <w:r w:rsidR="00B162B1">
              <w:rPr>
                <w:szCs w:val="22"/>
                <w:lang w:val="en-AU"/>
              </w:rPr>
              <w:t xml:space="preserve"> </w:t>
            </w:r>
            <w:r w:rsidRPr="00906723">
              <w:rPr>
                <w:szCs w:val="22"/>
                <w:lang w:val="en-AU"/>
              </w:rPr>
              <w:t>(Thailand)</w:t>
            </w:r>
            <w:r w:rsidR="00B162B1">
              <w:rPr>
                <w:szCs w:val="22"/>
                <w:lang w:val="en-AU"/>
              </w:rPr>
              <w:t xml:space="preserve"> </w:t>
            </w:r>
            <w:r w:rsidRPr="00906723">
              <w:rPr>
                <w:szCs w:val="22"/>
                <w:lang w:val="en-AU"/>
              </w:rPr>
              <w:t>Company Limited</w:t>
            </w:r>
          </w:p>
        </w:tc>
        <w:tc>
          <w:tcPr>
            <w:tcW w:w="1710" w:type="dxa"/>
            <w:shd w:val="clear" w:color="auto" w:fill="auto"/>
          </w:tcPr>
          <w:p w14:paraId="6E7BB6A4"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906723">
              <w:rPr>
                <w:szCs w:val="22"/>
              </w:rPr>
              <w:t>Thailand</w:t>
            </w:r>
          </w:p>
        </w:tc>
        <w:tc>
          <w:tcPr>
            <w:tcW w:w="3600" w:type="dxa"/>
            <w:shd w:val="clear" w:color="auto" w:fill="auto"/>
          </w:tcPr>
          <w:p w14:paraId="1B1AA1D3" w14:textId="765ABC70" w:rsidR="00906723" w:rsidRPr="00A2433C" w:rsidRDefault="00416EDA" w:rsidP="00906723">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highlight w:val="yellow"/>
                <w:lang w:val="en-US" w:bidi="th-TH"/>
              </w:rPr>
            </w:pPr>
            <w:r w:rsidRPr="00416EDA">
              <w:rPr>
                <w:rFonts w:eastAsia="Times New Roman"/>
                <w:szCs w:val="22"/>
                <w:lang w:val="en-US" w:bidi="th-TH"/>
              </w:rPr>
              <w:t>Common ultimate major shareholders</w:t>
            </w:r>
          </w:p>
        </w:tc>
      </w:tr>
      <w:tr w:rsidR="00906723" w:rsidRPr="00944BA8" w14:paraId="675189B0" w14:textId="77777777" w:rsidTr="000C36C4">
        <w:tblPrEx>
          <w:tblLook w:val="0000" w:firstRow="0" w:lastRow="0" w:firstColumn="0" w:lastColumn="0" w:noHBand="0" w:noVBand="0"/>
        </w:tblPrEx>
        <w:trPr>
          <w:trHeight w:val="20"/>
        </w:trPr>
        <w:tc>
          <w:tcPr>
            <w:tcW w:w="4041" w:type="dxa"/>
            <w:shd w:val="clear" w:color="auto" w:fill="auto"/>
          </w:tcPr>
          <w:p w14:paraId="3E7D0D19" w14:textId="3A5F785C"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rFonts w:cstheme="minorBidi"/>
                <w:szCs w:val="28"/>
                <w:lang w:val="en-AU" w:bidi="th-TH"/>
              </w:rPr>
              <w:t>Golden Ventures Leasehold Real Estate Investment Trust</w:t>
            </w:r>
          </w:p>
        </w:tc>
        <w:tc>
          <w:tcPr>
            <w:tcW w:w="1710" w:type="dxa"/>
            <w:shd w:val="clear" w:color="auto" w:fill="auto"/>
          </w:tcPr>
          <w:p w14:paraId="5E6C59C9"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906723">
              <w:rPr>
                <w:szCs w:val="22"/>
              </w:rPr>
              <w:t>Thailand</w:t>
            </w:r>
          </w:p>
        </w:tc>
        <w:tc>
          <w:tcPr>
            <w:tcW w:w="3600" w:type="dxa"/>
            <w:shd w:val="clear" w:color="auto" w:fill="auto"/>
          </w:tcPr>
          <w:p w14:paraId="7DBD6ED3" w14:textId="0FBFD4E2" w:rsidR="00906723" w:rsidRPr="00A2433C" w:rsidRDefault="00416EDA" w:rsidP="00906723">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highlight w:val="yellow"/>
                <w:lang w:val="en-US" w:bidi="th-TH"/>
              </w:rPr>
            </w:pPr>
            <w:r w:rsidRPr="00416EDA">
              <w:rPr>
                <w:rFonts w:eastAsia="Times New Roman"/>
                <w:szCs w:val="22"/>
                <w:lang w:val="en-US" w:bidi="th-TH"/>
              </w:rPr>
              <w:t>Common ultimate major shareholders</w:t>
            </w:r>
          </w:p>
        </w:tc>
      </w:tr>
      <w:tr w:rsidR="00906723" w:rsidRPr="00944BA8" w14:paraId="08AE38EB" w14:textId="77777777" w:rsidTr="000C36C4">
        <w:tblPrEx>
          <w:tblLook w:val="0000" w:firstRow="0" w:lastRow="0" w:firstColumn="0" w:lastColumn="0" w:noHBand="0" w:noVBand="0"/>
        </w:tblPrEx>
        <w:trPr>
          <w:trHeight w:val="20"/>
        </w:trPr>
        <w:tc>
          <w:tcPr>
            <w:tcW w:w="4041" w:type="dxa"/>
            <w:shd w:val="clear" w:color="auto" w:fill="auto"/>
          </w:tcPr>
          <w:p w14:paraId="3E1C1AA6" w14:textId="2EB17757"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rFonts w:cstheme="minorBidi"/>
                <w:szCs w:val="28"/>
                <w:lang w:bidi="th-TH"/>
              </w:rPr>
              <w:t>Thippatana Arcade Co., Ltd.</w:t>
            </w:r>
          </w:p>
        </w:tc>
        <w:tc>
          <w:tcPr>
            <w:tcW w:w="1710" w:type="dxa"/>
            <w:shd w:val="clear" w:color="auto" w:fill="auto"/>
          </w:tcPr>
          <w:p w14:paraId="573739DB"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906723">
              <w:rPr>
                <w:szCs w:val="22"/>
              </w:rPr>
              <w:t>Thailand</w:t>
            </w:r>
          </w:p>
        </w:tc>
        <w:tc>
          <w:tcPr>
            <w:tcW w:w="3600" w:type="dxa"/>
            <w:shd w:val="clear" w:color="auto" w:fill="auto"/>
          </w:tcPr>
          <w:p w14:paraId="7CB36171" w14:textId="11051A4A" w:rsidR="00906723" w:rsidRPr="00A2433C" w:rsidRDefault="00416EDA" w:rsidP="00906723">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highlight w:val="yellow"/>
                <w:lang w:val="en-US" w:bidi="th-TH"/>
              </w:rPr>
            </w:pPr>
            <w:r w:rsidRPr="00416EDA">
              <w:rPr>
                <w:rFonts w:eastAsia="Times New Roman"/>
                <w:szCs w:val="22"/>
                <w:lang w:val="en-US" w:bidi="th-TH"/>
              </w:rPr>
              <w:t>Common ultimate major shareholders</w:t>
            </w:r>
          </w:p>
        </w:tc>
      </w:tr>
      <w:tr w:rsidR="00906723" w:rsidRPr="00944BA8" w14:paraId="6B22C41F" w14:textId="77777777" w:rsidTr="000C36C4">
        <w:tblPrEx>
          <w:tblLook w:val="0000" w:firstRow="0" w:lastRow="0" w:firstColumn="0" w:lastColumn="0" w:noHBand="0" w:noVBand="0"/>
        </w:tblPrEx>
        <w:trPr>
          <w:trHeight w:val="20"/>
        </w:trPr>
        <w:tc>
          <w:tcPr>
            <w:tcW w:w="4041" w:type="dxa"/>
            <w:shd w:val="clear" w:color="auto" w:fill="auto"/>
          </w:tcPr>
          <w:p w14:paraId="1ECA556E" w14:textId="222F7A6D"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szCs w:val="22"/>
              </w:rPr>
              <w:t>Retail World 2 Co., Ltd.</w:t>
            </w:r>
          </w:p>
        </w:tc>
        <w:tc>
          <w:tcPr>
            <w:tcW w:w="1710" w:type="dxa"/>
            <w:shd w:val="clear" w:color="auto" w:fill="auto"/>
          </w:tcPr>
          <w:p w14:paraId="533C306E"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906723">
              <w:rPr>
                <w:szCs w:val="22"/>
              </w:rPr>
              <w:t>Thailand</w:t>
            </w:r>
          </w:p>
        </w:tc>
        <w:tc>
          <w:tcPr>
            <w:tcW w:w="3600" w:type="dxa"/>
            <w:shd w:val="clear" w:color="auto" w:fill="auto"/>
          </w:tcPr>
          <w:p w14:paraId="471AD323" w14:textId="03A63350" w:rsidR="00906723" w:rsidRPr="00A2433C" w:rsidRDefault="00416EDA" w:rsidP="00906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highlight w:val="yellow"/>
                <w:lang w:val="en-US" w:bidi="th-TH"/>
              </w:rPr>
            </w:pPr>
            <w:r w:rsidRPr="00416EDA">
              <w:rPr>
                <w:rFonts w:eastAsia="Times New Roman"/>
                <w:szCs w:val="22"/>
                <w:lang w:val="en-US" w:bidi="th-TH"/>
              </w:rPr>
              <w:t>Common ultimate major shareholders</w:t>
            </w:r>
          </w:p>
        </w:tc>
      </w:tr>
      <w:tr w:rsidR="00906723" w:rsidRPr="00944BA8" w14:paraId="1E1E8F08" w14:textId="77777777" w:rsidTr="000C36C4">
        <w:tblPrEx>
          <w:tblLook w:val="0000" w:firstRow="0" w:lastRow="0" w:firstColumn="0" w:lastColumn="0" w:noHBand="0" w:noVBand="0"/>
        </w:tblPrEx>
        <w:trPr>
          <w:trHeight w:val="20"/>
        </w:trPr>
        <w:tc>
          <w:tcPr>
            <w:tcW w:w="4041" w:type="dxa"/>
            <w:shd w:val="clear" w:color="auto" w:fill="auto"/>
          </w:tcPr>
          <w:p w14:paraId="2FCAD45F" w14:textId="60195498"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cs/>
                <w:lang w:bidi="th-TH"/>
              </w:rPr>
            </w:pPr>
            <w:r w:rsidRPr="00906723">
              <w:rPr>
                <w:szCs w:val="22"/>
              </w:rPr>
              <w:t>Watanasub Pattana 3 Company Limited</w:t>
            </w:r>
          </w:p>
        </w:tc>
        <w:tc>
          <w:tcPr>
            <w:tcW w:w="1710" w:type="dxa"/>
            <w:shd w:val="clear" w:color="auto" w:fill="auto"/>
          </w:tcPr>
          <w:p w14:paraId="134204C6"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06723">
              <w:rPr>
                <w:szCs w:val="22"/>
              </w:rPr>
              <w:t>Thailand</w:t>
            </w:r>
          </w:p>
        </w:tc>
        <w:tc>
          <w:tcPr>
            <w:tcW w:w="3600" w:type="dxa"/>
            <w:shd w:val="clear" w:color="auto" w:fill="auto"/>
          </w:tcPr>
          <w:p w14:paraId="66BDE59C" w14:textId="38CC386C" w:rsidR="00906723" w:rsidRPr="00A2433C" w:rsidRDefault="00416EDA" w:rsidP="00906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highlight w:val="yellow"/>
                <w:cs/>
                <w:lang w:bidi="th-TH"/>
              </w:rPr>
            </w:pPr>
            <w:r w:rsidRPr="00416EDA">
              <w:rPr>
                <w:rFonts w:eastAsia="Times New Roman"/>
                <w:szCs w:val="22"/>
                <w:lang w:val="en-US" w:bidi="th-TH"/>
              </w:rPr>
              <w:t>Common ultimate major shareholders</w:t>
            </w:r>
          </w:p>
        </w:tc>
      </w:tr>
      <w:tr w:rsidR="00906723" w:rsidRPr="00944BA8" w14:paraId="341A8E8D" w14:textId="77777777" w:rsidTr="000C36C4">
        <w:tblPrEx>
          <w:tblLook w:val="0000" w:firstRow="0" w:lastRow="0" w:firstColumn="0" w:lastColumn="0" w:noHBand="0" w:noVBand="0"/>
        </w:tblPrEx>
        <w:trPr>
          <w:trHeight w:val="20"/>
        </w:trPr>
        <w:tc>
          <w:tcPr>
            <w:tcW w:w="4041" w:type="dxa"/>
            <w:shd w:val="clear" w:color="auto" w:fill="auto"/>
          </w:tcPr>
          <w:p w14:paraId="1561D4F7" w14:textId="2F7B12FA"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highlight w:val="yellow"/>
                <w:cs/>
                <w:lang w:val="en-US" w:bidi="th-TH"/>
              </w:rPr>
            </w:pPr>
            <w:r w:rsidRPr="00906723">
              <w:rPr>
                <w:szCs w:val="22"/>
              </w:rPr>
              <w:t>Wattanapat Trading Co., Ltd.</w:t>
            </w:r>
          </w:p>
        </w:tc>
        <w:tc>
          <w:tcPr>
            <w:tcW w:w="1710" w:type="dxa"/>
            <w:shd w:val="clear" w:color="auto" w:fill="auto"/>
          </w:tcPr>
          <w:p w14:paraId="6533BDE7"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06723">
              <w:rPr>
                <w:szCs w:val="22"/>
              </w:rPr>
              <w:t>Thailand</w:t>
            </w:r>
          </w:p>
        </w:tc>
        <w:tc>
          <w:tcPr>
            <w:tcW w:w="3600" w:type="dxa"/>
            <w:shd w:val="clear" w:color="auto" w:fill="auto"/>
          </w:tcPr>
          <w:p w14:paraId="0D092D46" w14:textId="674362DC" w:rsidR="00906723" w:rsidRPr="00A2433C" w:rsidRDefault="00416EDA" w:rsidP="00906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highlight w:val="yellow"/>
                <w:cs/>
                <w:lang w:bidi="th-TH"/>
              </w:rPr>
            </w:pPr>
            <w:r w:rsidRPr="00416EDA">
              <w:rPr>
                <w:rFonts w:eastAsia="Times New Roman"/>
                <w:szCs w:val="22"/>
                <w:lang w:val="en-US" w:bidi="th-TH"/>
              </w:rPr>
              <w:t>Common ultimate major shareholders</w:t>
            </w:r>
          </w:p>
        </w:tc>
      </w:tr>
      <w:tr w:rsidR="00906723" w:rsidRPr="00944BA8" w14:paraId="59925146" w14:textId="77777777" w:rsidTr="000C36C4">
        <w:tblPrEx>
          <w:tblLook w:val="0000" w:firstRow="0" w:lastRow="0" w:firstColumn="0" w:lastColumn="0" w:noHBand="0" w:noVBand="0"/>
        </w:tblPrEx>
        <w:trPr>
          <w:trHeight w:val="20"/>
        </w:trPr>
        <w:tc>
          <w:tcPr>
            <w:tcW w:w="4041" w:type="dxa"/>
            <w:shd w:val="clear" w:color="auto" w:fill="auto"/>
          </w:tcPr>
          <w:p w14:paraId="31F17ED3" w14:textId="493F6309" w:rsidR="00906723" w:rsidRPr="00A2433C" w:rsidRDefault="00906723" w:rsidP="00906723">
            <w:pPr>
              <w:spacing w:line="233" w:lineRule="auto"/>
              <w:rPr>
                <w:sz w:val="24"/>
                <w:szCs w:val="24"/>
                <w:highlight w:val="yellow"/>
                <w:cs/>
                <w:lang w:val="en-US" w:bidi="th-TH"/>
              </w:rPr>
            </w:pPr>
            <w:r w:rsidRPr="00906723">
              <w:rPr>
                <w:szCs w:val="22"/>
              </w:rPr>
              <w:t>Southeast Capital Co., Ltd.</w:t>
            </w:r>
          </w:p>
        </w:tc>
        <w:tc>
          <w:tcPr>
            <w:tcW w:w="1710" w:type="dxa"/>
            <w:shd w:val="clear" w:color="auto" w:fill="auto"/>
          </w:tcPr>
          <w:p w14:paraId="189B2372"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06723">
              <w:rPr>
                <w:szCs w:val="22"/>
              </w:rPr>
              <w:t>Thailand</w:t>
            </w:r>
          </w:p>
        </w:tc>
        <w:tc>
          <w:tcPr>
            <w:tcW w:w="3600" w:type="dxa"/>
            <w:shd w:val="clear" w:color="auto" w:fill="auto"/>
          </w:tcPr>
          <w:p w14:paraId="12AB8823" w14:textId="3CD9DE30" w:rsidR="00906723" w:rsidRPr="00A2433C" w:rsidRDefault="00416EDA" w:rsidP="00906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highlight w:val="yellow"/>
                <w:cs/>
                <w:lang w:bidi="th-TH"/>
              </w:rPr>
            </w:pPr>
            <w:r w:rsidRPr="00416EDA">
              <w:rPr>
                <w:rFonts w:eastAsia="Times New Roman"/>
                <w:szCs w:val="22"/>
                <w:lang w:val="en-US" w:bidi="th-TH"/>
              </w:rPr>
              <w:t>Common ultimate major shareholders</w:t>
            </w:r>
          </w:p>
        </w:tc>
      </w:tr>
      <w:tr w:rsidR="00906723" w:rsidRPr="00944BA8" w14:paraId="04F58ACC" w14:textId="77777777" w:rsidTr="000C36C4">
        <w:tblPrEx>
          <w:tblLook w:val="0000" w:firstRow="0" w:lastRow="0" w:firstColumn="0" w:lastColumn="0" w:noHBand="0" w:noVBand="0"/>
        </w:tblPrEx>
        <w:trPr>
          <w:trHeight w:val="20"/>
        </w:trPr>
        <w:tc>
          <w:tcPr>
            <w:tcW w:w="4041" w:type="dxa"/>
            <w:shd w:val="clear" w:color="auto" w:fill="auto"/>
          </w:tcPr>
          <w:p w14:paraId="5D44CADC" w14:textId="2D42371B"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highlight w:val="yellow"/>
                <w:cs/>
                <w:lang w:val="en-US" w:bidi="th-TH"/>
              </w:rPr>
            </w:pPr>
            <w:r w:rsidRPr="00906723">
              <w:rPr>
                <w:szCs w:val="22"/>
              </w:rPr>
              <w:t>Southeast Life Insurance Public Company Limited</w:t>
            </w:r>
          </w:p>
        </w:tc>
        <w:tc>
          <w:tcPr>
            <w:tcW w:w="1710" w:type="dxa"/>
            <w:shd w:val="clear" w:color="auto" w:fill="auto"/>
          </w:tcPr>
          <w:p w14:paraId="3327515C"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06723">
              <w:rPr>
                <w:szCs w:val="22"/>
              </w:rPr>
              <w:t>Thailand</w:t>
            </w:r>
          </w:p>
        </w:tc>
        <w:tc>
          <w:tcPr>
            <w:tcW w:w="3600" w:type="dxa"/>
            <w:shd w:val="clear" w:color="auto" w:fill="auto"/>
          </w:tcPr>
          <w:p w14:paraId="0668FE6F" w14:textId="2CF9A256" w:rsidR="00906723" w:rsidRPr="00A2433C" w:rsidRDefault="00416EDA" w:rsidP="00906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highlight w:val="yellow"/>
                <w:cs/>
                <w:lang w:bidi="th-TH"/>
              </w:rPr>
            </w:pPr>
            <w:r w:rsidRPr="00416EDA">
              <w:rPr>
                <w:rFonts w:eastAsia="Times New Roman"/>
                <w:szCs w:val="22"/>
                <w:lang w:val="en-US" w:bidi="th-TH"/>
              </w:rPr>
              <w:t>Common ultimate major shareholders</w:t>
            </w:r>
          </w:p>
        </w:tc>
      </w:tr>
      <w:tr w:rsidR="00906723" w:rsidRPr="00944BA8" w14:paraId="3609034D" w14:textId="77777777" w:rsidTr="000C36C4">
        <w:tblPrEx>
          <w:tblLook w:val="0000" w:firstRow="0" w:lastRow="0" w:firstColumn="0" w:lastColumn="0" w:noHBand="0" w:noVBand="0"/>
        </w:tblPrEx>
        <w:trPr>
          <w:trHeight w:val="20"/>
        </w:trPr>
        <w:tc>
          <w:tcPr>
            <w:tcW w:w="4041" w:type="dxa"/>
            <w:shd w:val="clear" w:color="auto" w:fill="auto"/>
          </w:tcPr>
          <w:p w14:paraId="5ADA5680" w14:textId="2FA3B82C"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highlight w:val="yellow"/>
                <w:cs/>
                <w:lang w:val="en-US" w:bidi="th-TH"/>
              </w:rPr>
            </w:pPr>
            <w:r w:rsidRPr="00906723">
              <w:rPr>
                <w:szCs w:val="22"/>
              </w:rPr>
              <w:t>Southeast Insurance Public Company Limited</w:t>
            </w:r>
          </w:p>
        </w:tc>
        <w:tc>
          <w:tcPr>
            <w:tcW w:w="1710" w:type="dxa"/>
            <w:shd w:val="clear" w:color="auto" w:fill="auto"/>
          </w:tcPr>
          <w:p w14:paraId="053554A7" w14:textId="77777777"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06723">
              <w:rPr>
                <w:szCs w:val="22"/>
              </w:rPr>
              <w:t>Thailand</w:t>
            </w:r>
          </w:p>
        </w:tc>
        <w:tc>
          <w:tcPr>
            <w:tcW w:w="3600" w:type="dxa"/>
            <w:shd w:val="clear" w:color="auto" w:fill="auto"/>
          </w:tcPr>
          <w:p w14:paraId="69FD5093" w14:textId="3F627A31" w:rsidR="00906723" w:rsidRPr="00A2433C" w:rsidRDefault="00416EDA" w:rsidP="00906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highlight w:val="yellow"/>
                <w:cs/>
                <w:lang w:bidi="th-TH"/>
              </w:rPr>
            </w:pPr>
            <w:r w:rsidRPr="00416EDA">
              <w:rPr>
                <w:rFonts w:eastAsia="Times New Roman"/>
                <w:szCs w:val="22"/>
                <w:lang w:val="en-US" w:bidi="th-TH"/>
              </w:rPr>
              <w:t>Common ultimate major shareholders</w:t>
            </w:r>
          </w:p>
        </w:tc>
      </w:tr>
      <w:tr w:rsidR="00A63300" w:rsidRPr="00944BA8" w14:paraId="1F3BA56F" w14:textId="77777777" w:rsidTr="000C36C4">
        <w:tblPrEx>
          <w:tblLook w:val="0000" w:firstRow="0" w:lastRow="0" w:firstColumn="0" w:lastColumn="0" w:noHBand="0" w:noVBand="0"/>
        </w:tblPrEx>
        <w:trPr>
          <w:trHeight w:val="20"/>
        </w:trPr>
        <w:tc>
          <w:tcPr>
            <w:tcW w:w="4041" w:type="dxa"/>
            <w:shd w:val="clear" w:color="auto" w:fill="auto"/>
          </w:tcPr>
          <w:p w14:paraId="7BDE6C72" w14:textId="6379F653" w:rsidR="00A63300" w:rsidRPr="00906723" w:rsidRDefault="00A63300" w:rsidP="00A63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06723">
              <w:rPr>
                <w:szCs w:val="22"/>
              </w:rPr>
              <w:lastRenderedPageBreak/>
              <w:t>Horeca Management Co., Ltd.</w:t>
            </w:r>
          </w:p>
        </w:tc>
        <w:tc>
          <w:tcPr>
            <w:tcW w:w="1710" w:type="dxa"/>
            <w:shd w:val="clear" w:color="auto" w:fill="auto"/>
          </w:tcPr>
          <w:p w14:paraId="1EF35E35" w14:textId="58EBB507" w:rsidR="00A63300" w:rsidRPr="00906723" w:rsidRDefault="00A63300" w:rsidP="00A63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332E4F">
              <w:rPr>
                <w:szCs w:val="22"/>
              </w:rPr>
              <w:t>Thailand</w:t>
            </w:r>
          </w:p>
        </w:tc>
        <w:tc>
          <w:tcPr>
            <w:tcW w:w="3600" w:type="dxa"/>
            <w:shd w:val="clear" w:color="auto" w:fill="auto"/>
          </w:tcPr>
          <w:p w14:paraId="7971D66A" w14:textId="6C845A83" w:rsidR="00A63300" w:rsidRPr="00431778" w:rsidRDefault="00416EDA" w:rsidP="00A6330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416EDA">
              <w:rPr>
                <w:rFonts w:eastAsia="Times New Roman"/>
                <w:szCs w:val="22"/>
                <w:lang w:val="en-US" w:bidi="th-TH"/>
              </w:rPr>
              <w:t>Common ultimate major shareholders</w:t>
            </w:r>
          </w:p>
        </w:tc>
      </w:tr>
      <w:tr w:rsidR="00A63300" w:rsidRPr="00944BA8" w14:paraId="7136C119" w14:textId="77777777" w:rsidTr="000C36C4">
        <w:tblPrEx>
          <w:tblLook w:val="0000" w:firstRow="0" w:lastRow="0" w:firstColumn="0" w:lastColumn="0" w:noHBand="0" w:noVBand="0"/>
        </w:tblPrEx>
        <w:trPr>
          <w:trHeight w:val="20"/>
        </w:trPr>
        <w:tc>
          <w:tcPr>
            <w:tcW w:w="4041" w:type="dxa"/>
            <w:shd w:val="clear" w:color="auto" w:fill="auto"/>
          </w:tcPr>
          <w:p w14:paraId="010AC4BD" w14:textId="0341F827" w:rsidR="00A63300" w:rsidRPr="00906723" w:rsidRDefault="00A63300" w:rsidP="00A63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06723">
              <w:rPr>
                <w:szCs w:val="22"/>
              </w:rPr>
              <w:t>T.C.C. Technology Co., Ltd.</w:t>
            </w:r>
          </w:p>
        </w:tc>
        <w:tc>
          <w:tcPr>
            <w:tcW w:w="1710" w:type="dxa"/>
            <w:shd w:val="clear" w:color="auto" w:fill="auto"/>
          </w:tcPr>
          <w:p w14:paraId="152A31BF" w14:textId="14D9A871" w:rsidR="00A63300" w:rsidRPr="00906723" w:rsidRDefault="00A63300" w:rsidP="00A63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332E4F">
              <w:rPr>
                <w:szCs w:val="22"/>
              </w:rPr>
              <w:t>Thailand</w:t>
            </w:r>
          </w:p>
        </w:tc>
        <w:tc>
          <w:tcPr>
            <w:tcW w:w="3600" w:type="dxa"/>
            <w:shd w:val="clear" w:color="auto" w:fill="auto"/>
          </w:tcPr>
          <w:p w14:paraId="0EC330E0" w14:textId="59409E6E" w:rsidR="00A63300" w:rsidRPr="00431778" w:rsidRDefault="00416EDA" w:rsidP="00A6330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416EDA">
              <w:rPr>
                <w:rFonts w:eastAsia="Times New Roman"/>
                <w:szCs w:val="22"/>
                <w:lang w:val="en-US" w:bidi="th-TH"/>
              </w:rPr>
              <w:t>Common ultimate major shareholders</w:t>
            </w:r>
          </w:p>
        </w:tc>
      </w:tr>
      <w:tr w:rsidR="00A63300" w:rsidRPr="00944BA8" w14:paraId="2D84E824" w14:textId="77777777" w:rsidTr="000C36C4">
        <w:tblPrEx>
          <w:tblLook w:val="0000" w:firstRow="0" w:lastRow="0" w:firstColumn="0" w:lastColumn="0" w:noHBand="0" w:noVBand="0"/>
        </w:tblPrEx>
        <w:trPr>
          <w:trHeight w:val="20"/>
        </w:trPr>
        <w:tc>
          <w:tcPr>
            <w:tcW w:w="4041" w:type="dxa"/>
            <w:shd w:val="clear" w:color="auto" w:fill="auto"/>
          </w:tcPr>
          <w:p w14:paraId="17F6ABED" w14:textId="7D1FBA56" w:rsidR="00A63300" w:rsidRPr="00906723" w:rsidRDefault="00A63300" w:rsidP="00A63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06723">
              <w:rPr>
                <w:szCs w:val="22"/>
                <w:lang w:val="en-AU"/>
              </w:rPr>
              <w:t>Big C Supercenter Public Company Limited</w:t>
            </w:r>
          </w:p>
        </w:tc>
        <w:tc>
          <w:tcPr>
            <w:tcW w:w="1710" w:type="dxa"/>
            <w:shd w:val="clear" w:color="auto" w:fill="auto"/>
          </w:tcPr>
          <w:p w14:paraId="6D2E6AA7" w14:textId="453C6A6E" w:rsidR="00A63300" w:rsidRPr="00906723" w:rsidRDefault="00A63300" w:rsidP="00A63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06723">
              <w:rPr>
                <w:szCs w:val="22"/>
              </w:rPr>
              <w:t>Thailand</w:t>
            </w:r>
          </w:p>
        </w:tc>
        <w:tc>
          <w:tcPr>
            <w:tcW w:w="3600" w:type="dxa"/>
            <w:shd w:val="clear" w:color="auto" w:fill="auto"/>
          </w:tcPr>
          <w:p w14:paraId="28BE746B" w14:textId="7B85859D" w:rsidR="00A63300" w:rsidRPr="00431778" w:rsidRDefault="00416EDA" w:rsidP="00A6330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416EDA">
              <w:rPr>
                <w:rFonts w:eastAsia="Times New Roman"/>
                <w:szCs w:val="22"/>
                <w:lang w:val="en-US" w:bidi="th-TH"/>
              </w:rPr>
              <w:t>Common ultimate major shareholders</w:t>
            </w:r>
          </w:p>
        </w:tc>
      </w:tr>
      <w:tr w:rsidR="0064199A" w:rsidRPr="00944BA8" w14:paraId="2ADBF43F" w14:textId="77777777" w:rsidTr="000C36C4">
        <w:tblPrEx>
          <w:tblLook w:val="0000" w:firstRow="0" w:lastRow="0" w:firstColumn="0" w:lastColumn="0" w:noHBand="0" w:noVBand="0"/>
        </w:tblPrEx>
        <w:trPr>
          <w:trHeight w:val="20"/>
        </w:trPr>
        <w:tc>
          <w:tcPr>
            <w:tcW w:w="4041" w:type="dxa"/>
            <w:shd w:val="clear" w:color="auto" w:fill="auto"/>
          </w:tcPr>
          <w:p w14:paraId="12D06A08" w14:textId="6F69C6DA" w:rsidR="0064199A" w:rsidRPr="00A2433C" w:rsidRDefault="00906723"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szCs w:val="22"/>
              </w:rPr>
              <w:t>Asset World Wex Co., Ltd.</w:t>
            </w:r>
          </w:p>
        </w:tc>
        <w:tc>
          <w:tcPr>
            <w:tcW w:w="1710" w:type="dxa"/>
            <w:shd w:val="clear" w:color="auto" w:fill="auto"/>
          </w:tcPr>
          <w:p w14:paraId="60806C34" w14:textId="77777777" w:rsidR="0064199A" w:rsidRPr="00906723"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906723">
              <w:rPr>
                <w:szCs w:val="22"/>
              </w:rPr>
              <w:t>Thailand</w:t>
            </w:r>
          </w:p>
        </w:tc>
        <w:tc>
          <w:tcPr>
            <w:tcW w:w="3600" w:type="dxa"/>
            <w:shd w:val="clear" w:color="auto" w:fill="auto"/>
          </w:tcPr>
          <w:p w14:paraId="39C3E2AE" w14:textId="39CC76D4" w:rsidR="0064199A" w:rsidRPr="00A2433C" w:rsidRDefault="00906723"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89" w:right="-18" w:hanging="189"/>
              <w:jc w:val="thaiDistribute"/>
              <w:rPr>
                <w:szCs w:val="22"/>
                <w:highlight w:val="yellow"/>
              </w:rPr>
            </w:pPr>
            <w:r w:rsidRPr="00906723">
              <w:rPr>
                <w:szCs w:val="22"/>
              </w:rPr>
              <w:t xml:space="preserve">Common </w:t>
            </w:r>
            <w:r w:rsidR="00416EDA">
              <w:rPr>
                <w:szCs w:val="22"/>
              </w:rPr>
              <w:t>ultimate</w:t>
            </w:r>
            <w:r w:rsidRPr="00906723">
              <w:rPr>
                <w:szCs w:val="22"/>
              </w:rPr>
              <w:t xml:space="preserve"> major shareholders and common directors</w:t>
            </w:r>
          </w:p>
        </w:tc>
      </w:tr>
      <w:tr w:rsidR="00906723" w:rsidRPr="00944BA8" w14:paraId="22D17160" w14:textId="77777777" w:rsidTr="000C36C4">
        <w:tblPrEx>
          <w:tblLook w:val="0000" w:firstRow="0" w:lastRow="0" w:firstColumn="0" w:lastColumn="0" w:noHBand="0" w:noVBand="0"/>
        </w:tblPrEx>
        <w:trPr>
          <w:trHeight w:val="20"/>
        </w:trPr>
        <w:tc>
          <w:tcPr>
            <w:tcW w:w="4041" w:type="dxa"/>
            <w:shd w:val="clear" w:color="auto" w:fill="auto"/>
          </w:tcPr>
          <w:p w14:paraId="5A1BA015" w14:textId="46E139E6"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szCs w:val="22"/>
              </w:rPr>
              <w:t>Cristalla Co., Ltd.</w:t>
            </w:r>
          </w:p>
        </w:tc>
        <w:tc>
          <w:tcPr>
            <w:tcW w:w="1710" w:type="dxa"/>
            <w:shd w:val="clear" w:color="auto" w:fill="auto"/>
          </w:tcPr>
          <w:p w14:paraId="70D91D38" w14:textId="3B3E002B" w:rsidR="00906723" w:rsidRPr="00906723"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332E4F">
              <w:rPr>
                <w:szCs w:val="22"/>
              </w:rPr>
              <w:t>Thailand</w:t>
            </w:r>
          </w:p>
        </w:tc>
        <w:tc>
          <w:tcPr>
            <w:tcW w:w="3600" w:type="dxa"/>
            <w:shd w:val="clear" w:color="auto" w:fill="auto"/>
          </w:tcPr>
          <w:p w14:paraId="5442D425" w14:textId="7C3D92BF" w:rsidR="00906723" w:rsidRPr="00A2433C" w:rsidRDefault="00906723" w:rsidP="00906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89" w:right="-18" w:hanging="189"/>
              <w:jc w:val="thaiDistribute"/>
              <w:rPr>
                <w:szCs w:val="22"/>
                <w:highlight w:val="yellow"/>
              </w:rPr>
            </w:pPr>
            <w:r w:rsidRPr="00906723">
              <w:rPr>
                <w:szCs w:val="22"/>
              </w:rPr>
              <w:t xml:space="preserve">Common </w:t>
            </w:r>
            <w:r w:rsidR="00416EDA">
              <w:rPr>
                <w:szCs w:val="22"/>
              </w:rPr>
              <w:t>ultimate</w:t>
            </w:r>
            <w:r w:rsidRPr="00906723">
              <w:rPr>
                <w:szCs w:val="22"/>
              </w:rPr>
              <w:t xml:space="preserve"> major shareholders and common directors</w:t>
            </w:r>
          </w:p>
        </w:tc>
      </w:tr>
      <w:tr w:rsidR="00906723" w:rsidRPr="00944BA8" w14:paraId="563EC357" w14:textId="77777777" w:rsidTr="000C36C4">
        <w:tblPrEx>
          <w:tblLook w:val="0000" w:firstRow="0" w:lastRow="0" w:firstColumn="0" w:lastColumn="0" w:noHBand="0" w:noVBand="0"/>
        </w:tblPrEx>
        <w:trPr>
          <w:trHeight w:val="20"/>
        </w:trPr>
        <w:tc>
          <w:tcPr>
            <w:tcW w:w="4041" w:type="dxa"/>
            <w:shd w:val="clear" w:color="auto" w:fill="auto"/>
          </w:tcPr>
          <w:p w14:paraId="55DB5599" w14:textId="376FE91C"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highlight w:val="yellow"/>
              </w:rPr>
            </w:pPr>
            <w:r w:rsidRPr="00906723">
              <w:rPr>
                <w:szCs w:val="22"/>
              </w:rPr>
              <w:t>Thai Beverage Public Company Limited</w:t>
            </w:r>
          </w:p>
        </w:tc>
        <w:tc>
          <w:tcPr>
            <w:tcW w:w="1710" w:type="dxa"/>
            <w:shd w:val="clear" w:color="auto" w:fill="auto"/>
          </w:tcPr>
          <w:p w14:paraId="5A6FA8A5" w14:textId="17558687" w:rsidR="00906723" w:rsidRPr="00A2433C" w:rsidRDefault="00906723" w:rsidP="0090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highlight w:val="yellow"/>
              </w:rPr>
            </w:pPr>
            <w:r w:rsidRPr="00332E4F">
              <w:rPr>
                <w:szCs w:val="22"/>
              </w:rPr>
              <w:t>Thailand</w:t>
            </w:r>
          </w:p>
        </w:tc>
        <w:tc>
          <w:tcPr>
            <w:tcW w:w="3600" w:type="dxa"/>
            <w:shd w:val="clear" w:color="auto" w:fill="auto"/>
          </w:tcPr>
          <w:p w14:paraId="08A5A886" w14:textId="0E97560B" w:rsidR="00906723" w:rsidRPr="00A2433C" w:rsidRDefault="00A63300" w:rsidP="00906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89" w:right="-18" w:hanging="189"/>
              <w:jc w:val="thaiDistribute"/>
              <w:rPr>
                <w:szCs w:val="22"/>
                <w:highlight w:val="yellow"/>
              </w:rPr>
            </w:pPr>
            <w:r w:rsidRPr="00906723">
              <w:rPr>
                <w:szCs w:val="22"/>
              </w:rPr>
              <w:t xml:space="preserve">Common </w:t>
            </w:r>
            <w:r w:rsidR="00416EDA">
              <w:rPr>
                <w:szCs w:val="22"/>
              </w:rPr>
              <w:t>ultimate</w:t>
            </w:r>
            <w:r w:rsidRPr="00906723">
              <w:rPr>
                <w:szCs w:val="22"/>
              </w:rPr>
              <w:t xml:space="preserve"> major shareholders and common directors</w:t>
            </w:r>
          </w:p>
        </w:tc>
      </w:tr>
    </w:tbl>
    <w:p w14:paraId="7972E1BE" w14:textId="77777777" w:rsidR="0064199A" w:rsidRPr="00425ED8" w:rsidRDefault="0064199A" w:rsidP="0064199A">
      <w:pPr>
        <w:spacing w:line="240" w:lineRule="auto"/>
        <w:ind w:left="567"/>
        <w:rPr>
          <w:sz w:val="18"/>
          <w:szCs w:val="18"/>
        </w:rPr>
      </w:pPr>
    </w:p>
    <w:p w14:paraId="474B38C6" w14:textId="29334FC8" w:rsidR="0064199A" w:rsidRPr="00944BA8" w:rsidRDefault="0064199A" w:rsidP="0064199A">
      <w:pPr>
        <w:spacing w:line="240" w:lineRule="auto"/>
        <w:ind w:left="450" w:firstLine="90"/>
        <w:rPr>
          <w:szCs w:val="22"/>
        </w:rPr>
      </w:pPr>
      <w:r w:rsidRPr="00944BA8">
        <w:rPr>
          <w:szCs w:val="22"/>
        </w:rPr>
        <w:t xml:space="preserve">The pricing policies for transactions </w:t>
      </w:r>
      <w:r w:rsidR="00EA3FE7">
        <w:rPr>
          <w:rFonts w:cs="Angsana New"/>
          <w:szCs w:val="28"/>
          <w:lang w:val="en-US" w:bidi="th-TH"/>
        </w:rPr>
        <w:t xml:space="preserve">with related parties </w:t>
      </w:r>
      <w:r w:rsidRPr="00944BA8">
        <w:rPr>
          <w:szCs w:val="22"/>
        </w:rPr>
        <w:t>are explained</w:t>
      </w:r>
      <w:r w:rsidR="00EA3FE7">
        <w:rPr>
          <w:szCs w:val="22"/>
        </w:rPr>
        <w:t xml:space="preserve"> further</w:t>
      </w:r>
      <w:r w:rsidRPr="00944BA8">
        <w:rPr>
          <w:szCs w:val="22"/>
        </w:rPr>
        <w:t xml:space="preserve"> below:</w:t>
      </w:r>
    </w:p>
    <w:p w14:paraId="2BCDDC6C" w14:textId="77777777" w:rsidR="0064199A" w:rsidRPr="00425ED8" w:rsidRDefault="0064199A" w:rsidP="0064199A">
      <w:pPr>
        <w:spacing w:line="240" w:lineRule="auto"/>
        <w:ind w:left="567"/>
        <w:rPr>
          <w:sz w:val="18"/>
          <w:szCs w:val="18"/>
        </w:rPr>
      </w:pPr>
    </w:p>
    <w:tbl>
      <w:tblPr>
        <w:tblW w:w="9351" w:type="dxa"/>
        <w:tblInd w:w="459" w:type="dxa"/>
        <w:tblLayout w:type="fixed"/>
        <w:tblLook w:val="0000" w:firstRow="0" w:lastRow="0" w:firstColumn="0" w:lastColumn="0" w:noHBand="0" w:noVBand="0"/>
      </w:tblPr>
      <w:tblGrid>
        <w:gridCol w:w="4581"/>
        <w:gridCol w:w="4770"/>
      </w:tblGrid>
      <w:tr w:rsidR="0064199A" w:rsidRPr="00944BA8" w14:paraId="5075D4CC" w14:textId="77777777" w:rsidTr="00CD5DD2">
        <w:trPr>
          <w:trHeight w:val="243"/>
          <w:tblHeader/>
        </w:trPr>
        <w:tc>
          <w:tcPr>
            <w:tcW w:w="4581" w:type="dxa"/>
          </w:tcPr>
          <w:p w14:paraId="138DE292" w14:textId="77777777" w:rsidR="0064199A" w:rsidRPr="00944BA8" w:rsidRDefault="0064199A" w:rsidP="000C36C4">
            <w:pPr>
              <w:spacing w:line="240" w:lineRule="exact"/>
              <w:ind w:right="-108"/>
              <w:jc w:val="both"/>
              <w:rPr>
                <w:b/>
                <w:bCs/>
                <w:szCs w:val="22"/>
              </w:rPr>
            </w:pPr>
            <w:r w:rsidRPr="00944BA8">
              <w:rPr>
                <w:szCs w:val="22"/>
              </w:rPr>
              <w:br w:type="page"/>
            </w:r>
            <w:r w:rsidRPr="00944BA8">
              <w:rPr>
                <w:b/>
                <w:bCs/>
                <w:szCs w:val="22"/>
              </w:rPr>
              <w:t xml:space="preserve">Transactions </w:t>
            </w:r>
          </w:p>
        </w:tc>
        <w:tc>
          <w:tcPr>
            <w:tcW w:w="4770" w:type="dxa"/>
          </w:tcPr>
          <w:p w14:paraId="4539AB85" w14:textId="77777777" w:rsidR="0064199A" w:rsidRPr="00944BA8" w:rsidRDefault="0064199A" w:rsidP="000C36C4">
            <w:pPr>
              <w:spacing w:line="240" w:lineRule="exact"/>
              <w:ind w:right="-18"/>
              <w:rPr>
                <w:b/>
                <w:bCs/>
                <w:szCs w:val="22"/>
              </w:rPr>
            </w:pPr>
            <w:r w:rsidRPr="00944BA8">
              <w:rPr>
                <w:b/>
                <w:bCs/>
                <w:szCs w:val="22"/>
              </w:rPr>
              <w:t xml:space="preserve">Pricing policies </w:t>
            </w:r>
          </w:p>
        </w:tc>
      </w:tr>
      <w:tr w:rsidR="0064199A" w:rsidRPr="00944BA8" w14:paraId="43013DB4" w14:textId="77777777" w:rsidTr="000C36C4">
        <w:trPr>
          <w:trHeight w:val="20"/>
        </w:trPr>
        <w:tc>
          <w:tcPr>
            <w:tcW w:w="4581" w:type="dxa"/>
          </w:tcPr>
          <w:p w14:paraId="53717AE3" w14:textId="77777777" w:rsidR="0064199A" w:rsidRPr="00944BA8" w:rsidRDefault="0064199A" w:rsidP="000C36C4">
            <w:pPr>
              <w:spacing w:line="240" w:lineRule="exact"/>
              <w:ind w:right="-108"/>
              <w:jc w:val="both"/>
              <w:rPr>
                <w:szCs w:val="22"/>
              </w:rPr>
            </w:pPr>
            <w:r w:rsidRPr="00944BA8">
              <w:rPr>
                <w:szCs w:val="22"/>
                <w:lang w:val="en-US" w:bidi="th-TH"/>
              </w:rPr>
              <w:t xml:space="preserve">Revenue from </w:t>
            </w:r>
            <w:r w:rsidRPr="00944BA8">
              <w:rPr>
                <w:szCs w:val="22"/>
              </w:rPr>
              <w:t xml:space="preserve">hotel and related services </w:t>
            </w:r>
          </w:p>
        </w:tc>
        <w:tc>
          <w:tcPr>
            <w:tcW w:w="4770" w:type="dxa"/>
          </w:tcPr>
          <w:p w14:paraId="43843C11" w14:textId="77777777" w:rsidR="0064199A" w:rsidRPr="00944BA8" w:rsidRDefault="0064199A" w:rsidP="000C36C4">
            <w:pPr>
              <w:spacing w:line="240" w:lineRule="exact"/>
              <w:ind w:right="-18"/>
              <w:rPr>
                <w:szCs w:val="22"/>
              </w:rPr>
            </w:pPr>
            <w:r w:rsidRPr="00944BA8">
              <w:rPr>
                <w:szCs w:val="22"/>
              </w:rPr>
              <w:t xml:space="preserve">General price and negotiable rates </w:t>
            </w:r>
          </w:p>
        </w:tc>
      </w:tr>
      <w:tr w:rsidR="0064199A" w:rsidRPr="00944BA8" w14:paraId="7BF0FD86" w14:textId="77777777" w:rsidTr="000C36C4">
        <w:trPr>
          <w:trHeight w:val="20"/>
        </w:trPr>
        <w:tc>
          <w:tcPr>
            <w:tcW w:w="4581" w:type="dxa"/>
          </w:tcPr>
          <w:p w14:paraId="54A5E699" w14:textId="77777777" w:rsidR="00E86B3A" w:rsidRDefault="0064199A" w:rsidP="000C36C4">
            <w:pPr>
              <w:spacing w:line="240" w:lineRule="exact"/>
              <w:ind w:left="252" w:right="-108" w:hanging="243"/>
              <w:rPr>
                <w:szCs w:val="22"/>
              </w:rPr>
            </w:pPr>
            <w:r w:rsidRPr="00944BA8">
              <w:rPr>
                <w:szCs w:val="22"/>
              </w:rPr>
              <w:t xml:space="preserve">Revenue from rental and rendering of </w:t>
            </w:r>
          </w:p>
          <w:p w14:paraId="21A900F4" w14:textId="451F1643" w:rsidR="0064199A" w:rsidRPr="00A2433C" w:rsidRDefault="0064199A" w:rsidP="00E86B3A">
            <w:pPr>
              <w:spacing w:line="240" w:lineRule="exact"/>
              <w:ind w:left="518" w:right="-108" w:hanging="243"/>
              <w:rPr>
                <w:szCs w:val="22"/>
                <w:lang w:bidi="th-TH"/>
              </w:rPr>
            </w:pPr>
            <w:r w:rsidRPr="00944BA8">
              <w:rPr>
                <w:szCs w:val="22"/>
              </w:rPr>
              <w:t>commercial building services</w:t>
            </w:r>
          </w:p>
        </w:tc>
        <w:tc>
          <w:tcPr>
            <w:tcW w:w="4770" w:type="dxa"/>
          </w:tcPr>
          <w:p w14:paraId="6B964CF5" w14:textId="77777777" w:rsidR="0064199A" w:rsidRPr="00944BA8" w:rsidRDefault="0064199A" w:rsidP="000C36C4">
            <w:pPr>
              <w:spacing w:line="240" w:lineRule="exact"/>
              <w:ind w:right="-18"/>
              <w:rPr>
                <w:szCs w:val="22"/>
              </w:rPr>
            </w:pPr>
            <w:r w:rsidRPr="00944BA8">
              <w:rPr>
                <w:szCs w:val="22"/>
              </w:rPr>
              <w:t>General price and negotiable rates</w:t>
            </w:r>
          </w:p>
          <w:p w14:paraId="00133550" w14:textId="77777777" w:rsidR="0064199A" w:rsidRPr="00944BA8" w:rsidRDefault="0064199A" w:rsidP="000C36C4">
            <w:pPr>
              <w:spacing w:line="240" w:lineRule="exact"/>
              <w:ind w:right="-18"/>
              <w:rPr>
                <w:szCs w:val="22"/>
              </w:rPr>
            </w:pPr>
          </w:p>
        </w:tc>
      </w:tr>
      <w:tr w:rsidR="0064199A" w:rsidRPr="00944BA8" w14:paraId="1D16CBF2" w14:textId="77777777" w:rsidTr="000C36C4">
        <w:trPr>
          <w:trHeight w:val="20"/>
        </w:trPr>
        <w:tc>
          <w:tcPr>
            <w:tcW w:w="4581" w:type="dxa"/>
          </w:tcPr>
          <w:p w14:paraId="673AF81D" w14:textId="77777777" w:rsidR="0064199A" w:rsidRPr="00A2433C" w:rsidRDefault="0064199A" w:rsidP="000C36C4">
            <w:pPr>
              <w:spacing w:line="240" w:lineRule="exact"/>
              <w:ind w:left="252" w:right="-108" w:hanging="243"/>
              <w:rPr>
                <w:rFonts w:cs="Angsana New"/>
                <w:szCs w:val="28"/>
                <w:lang w:val="en-US" w:bidi="th-TH"/>
              </w:rPr>
            </w:pPr>
            <w:r>
              <w:rPr>
                <w:rFonts w:cs="Angsana New"/>
                <w:szCs w:val="28"/>
                <w:lang w:val="en-US" w:bidi="th-TH"/>
              </w:rPr>
              <w:t>Dividend income</w:t>
            </w:r>
          </w:p>
        </w:tc>
        <w:tc>
          <w:tcPr>
            <w:tcW w:w="4770" w:type="dxa"/>
          </w:tcPr>
          <w:p w14:paraId="5C4D5084" w14:textId="77777777" w:rsidR="0064199A" w:rsidRPr="00944BA8" w:rsidDel="00C01C7F" w:rsidRDefault="0064199A" w:rsidP="000C36C4">
            <w:pPr>
              <w:spacing w:line="240" w:lineRule="exact"/>
              <w:ind w:right="-18"/>
              <w:rPr>
                <w:szCs w:val="22"/>
              </w:rPr>
            </w:pPr>
            <w:r w:rsidRPr="006C0A1C">
              <w:rPr>
                <w:szCs w:val="22"/>
              </w:rPr>
              <w:t>Right to receive dividend</w:t>
            </w:r>
          </w:p>
        </w:tc>
      </w:tr>
      <w:tr w:rsidR="00883B77" w:rsidRPr="00944BA8" w14:paraId="5A31C949" w14:textId="77777777" w:rsidTr="000C36C4">
        <w:trPr>
          <w:trHeight w:val="20"/>
        </w:trPr>
        <w:tc>
          <w:tcPr>
            <w:tcW w:w="4581" w:type="dxa"/>
          </w:tcPr>
          <w:p w14:paraId="1F31CC46" w14:textId="1044E58A" w:rsidR="00883B77" w:rsidRDefault="00E6069E" w:rsidP="000C36C4">
            <w:pPr>
              <w:spacing w:line="240" w:lineRule="exact"/>
              <w:ind w:left="252" w:right="-108" w:hanging="243"/>
              <w:rPr>
                <w:rFonts w:cs="Angsana New"/>
                <w:szCs w:val="28"/>
                <w:lang w:val="en-US" w:bidi="th-TH"/>
              </w:rPr>
            </w:pPr>
            <w:r>
              <w:rPr>
                <w:rFonts w:cs="Angsana New"/>
                <w:szCs w:val="28"/>
                <w:lang w:val="en-US" w:bidi="th-TH"/>
              </w:rPr>
              <w:t>Cost of hotel and related services</w:t>
            </w:r>
          </w:p>
        </w:tc>
        <w:tc>
          <w:tcPr>
            <w:tcW w:w="4770" w:type="dxa"/>
          </w:tcPr>
          <w:p w14:paraId="547651ED" w14:textId="66C3D31F" w:rsidR="00883B77" w:rsidRPr="006C0A1C" w:rsidRDefault="00E6069E" w:rsidP="000C36C4">
            <w:pPr>
              <w:spacing w:line="240" w:lineRule="exact"/>
              <w:ind w:right="-18"/>
              <w:rPr>
                <w:szCs w:val="22"/>
              </w:rPr>
            </w:pPr>
            <w:r w:rsidRPr="00944BA8">
              <w:rPr>
                <w:szCs w:val="22"/>
              </w:rPr>
              <w:t>General price and negotiable rates</w:t>
            </w:r>
          </w:p>
        </w:tc>
      </w:tr>
      <w:tr w:rsidR="00883B77" w:rsidRPr="00944BA8" w14:paraId="66416B86" w14:textId="77777777" w:rsidTr="000C36C4">
        <w:trPr>
          <w:trHeight w:val="20"/>
        </w:trPr>
        <w:tc>
          <w:tcPr>
            <w:tcW w:w="4581" w:type="dxa"/>
          </w:tcPr>
          <w:p w14:paraId="3E4A10F7" w14:textId="6DB9E9A2" w:rsidR="00883B77" w:rsidRDefault="00E6069E" w:rsidP="000C36C4">
            <w:pPr>
              <w:spacing w:line="240" w:lineRule="exact"/>
              <w:ind w:left="252" w:right="-108" w:hanging="243"/>
              <w:rPr>
                <w:rFonts w:cs="Angsana New"/>
                <w:szCs w:val="28"/>
                <w:lang w:val="en-US" w:bidi="th-TH"/>
              </w:rPr>
            </w:pPr>
            <w:r>
              <w:rPr>
                <w:rFonts w:cs="Angsana New"/>
                <w:szCs w:val="28"/>
                <w:lang w:val="en-US" w:bidi="th-TH"/>
              </w:rPr>
              <w:t>Cost of rental and rendering of commercial building services</w:t>
            </w:r>
          </w:p>
        </w:tc>
        <w:tc>
          <w:tcPr>
            <w:tcW w:w="4770" w:type="dxa"/>
          </w:tcPr>
          <w:p w14:paraId="3A799B23" w14:textId="3926A11C" w:rsidR="00883B77" w:rsidRPr="006C0A1C" w:rsidRDefault="00E6069E" w:rsidP="000C36C4">
            <w:pPr>
              <w:spacing w:line="240" w:lineRule="exact"/>
              <w:ind w:right="-18"/>
              <w:rPr>
                <w:szCs w:val="22"/>
              </w:rPr>
            </w:pPr>
            <w:r w:rsidRPr="00944BA8">
              <w:rPr>
                <w:szCs w:val="22"/>
              </w:rPr>
              <w:t>General price and negotiable rates</w:t>
            </w:r>
          </w:p>
        </w:tc>
      </w:tr>
      <w:tr w:rsidR="0064199A" w:rsidRPr="00944BA8" w14:paraId="6D626EB6" w14:textId="77777777" w:rsidTr="000C36C4">
        <w:trPr>
          <w:trHeight w:val="20"/>
        </w:trPr>
        <w:tc>
          <w:tcPr>
            <w:tcW w:w="4581" w:type="dxa"/>
          </w:tcPr>
          <w:p w14:paraId="7A892638" w14:textId="5142C77F" w:rsidR="0064199A" w:rsidRPr="00944BA8" w:rsidRDefault="0064199A" w:rsidP="000C36C4">
            <w:pPr>
              <w:spacing w:line="240" w:lineRule="exact"/>
              <w:ind w:left="252" w:right="-108" w:hanging="243"/>
              <w:rPr>
                <w:szCs w:val="22"/>
              </w:rPr>
            </w:pPr>
            <w:r w:rsidRPr="00944BA8">
              <w:rPr>
                <w:szCs w:val="22"/>
              </w:rPr>
              <w:t xml:space="preserve">Purchase of </w:t>
            </w:r>
            <w:r w:rsidR="0052170F">
              <w:rPr>
                <w:szCs w:val="22"/>
              </w:rPr>
              <w:t>investment properties</w:t>
            </w:r>
          </w:p>
        </w:tc>
        <w:tc>
          <w:tcPr>
            <w:tcW w:w="4770" w:type="dxa"/>
          </w:tcPr>
          <w:p w14:paraId="7A8C2488" w14:textId="350E52DD" w:rsidR="0064199A" w:rsidRPr="00944BA8" w:rsidDel="00C01C7F" w:rsidRDefault="0064199A" w:rsidP="000C36C4">
            <w:pPr>
              <w:spacing w:line="240" w:lineRule="exact"/>
              <w:ind w:right="-18"/>
              <w:rPr>
                <w:szCs w:val="22"/>
              </w:rPr>
            </w:pPr>
            <w:r w:rsidRPr="00DD179D">
              <w:t>Contract</w:t>
            </w:r>
            <w:r w:rsidR="0052170F">
              <w:t>ual</w:t>
            </w:r>
            <w:r w:rsidRPr="00DD179D">
              <w:t xml:space="preserve"> price</w:t>
            </w:r>
          </w:p>
        </w:tc>
      </w:tr>
      <w:tr w:rsidR="0064199A" w:rsidRPr="00944BA8" w14:paraId="636BDED4" w14:textId="77777777" w:rsidTr="000C36C4">
        <w:trPr>
          <w:trHeight w:val="20"/>
        </w:trPr>
        <w:tc>
          <w:tcPr>
            <w:tcW w:w="4581" w:type="dxa"/>
          </w:tcPr>
          <w:p w14:paraId="743E3F50" w14:textId="69B4329B" w:rsidR="0064199A" w:rsidRPr="00944BA8" w:rsidRDefault="0064199A" w:rsidP="000C36C4">
            <w:pPr>
              <w:spacing w:line="240" w:lineRule="exact"/>
              <w:ind w:left="252" w:right="-108" w:hanging="243"/>
              <w:rPr>
                <w:szCs w:val="22"/>
                <w:lang w:bidi="th-TH"/>
              </w:rPr>
            </w:pPr>
            <w:r w:rsidRPr="00A2433C">
              <w:rPr>
                <w:szCs w:val="22"/>
                <w:lang w:bidi="th-TH"/>
              </w:rPr>
              <w:t xml:space="preserve">Disposal of </w:t>
            </w:r>
            <w:r w:rsidR="0052170F">
              <w:rPr>
                <w:szCs w:val="22"/>
              </w:rPr>
              <w:t>investment properties</w:t>
            </w:r>
          </w:p>
        </w:tc>
        <w:tc>
          <w:tcPr>
            <w:tcW w:w="4770" w:type="dxa"/>
          </w:tcPr>
          <w:p w14:paraId="130FE25E" w14:textId="3EA8BFA5" w:rsidR="0064199A" w:rsidRPr="00944BA8" w:rsidDel="00C01C7F" w:rsidRDefault="0064199A" w:rsidP="000C36C4">
            <w:pPr>
              <w:spacing w:line="240" w:lineRule="exact"/>
              <w:ind w:right="-18"/>
              <w:rPr>
                <w:szCs w:val="22"/>
              </w:rPr>
            </w:pPr>
            <w:r w:rsidRPr="00DD179D">
              <w:t>Contract</w:t>
            </w:r>
            <w:r w:rsidR="0052170F">
              <w:t>ual</w:t>
            </w:r>
            <w:r w:rsidRPr="00DD179D">
              <w:t xml:space="preserve"> price</w:t>
            </w:r>
          </w:p>
        </w:tc>
      </w:tr>
      <w:tr w:rsidR="0064199A" w:rsidRPr="00944BA8" w14:paraId="5AE9A0BF" w14:textId="77777777" w:rsidTr="000C36C4">
        <w:trPr>
          <w:trHeight w:val="20"/>
        </w:trPr>
        <w:tc>
          <w:tcPr>
            <w:tcW w:w="4581" w:type="dxa"/>
          </w:tcPr>
          <w:p w14:paraId="3C504B13" w14:textId="77777777" w:rsidR="0064199A" w:rsidRPr="00944BA8" w:rsidRDefault="0064199A" w:rsidP="000C36C4">
            <w:pPr>
              <w:spacing w:line="240" w:lineRule="exact"/>
              <w:ind w:left="252" w:right="-108" w:hanging="243"/>
              <w:rPr>
                <w:szCs w:val="22"/>
                <w:lang w:bidi="th-TH"/>
              </w:rPr>
            </w:pPr>
            <w:r w:rsidRPr="00A2433C">
              <w:rPr>
                <w:szCs w:val="22"/>
                <w:lang w:bidi="th-TH"/>
              </w:rPr>
              <w:t>Management income and other income</w:t>
            </w:r>
          </w:p>
        </w:tc>
        <w:tc>
          <w:tcPr>
            <w:tcW w:w="4770" w:type="dxa"/>
          </w:tcPr>
          <w:p w14:paraId="6F5CEC7E" w14:textId="66E60769" w:rsidR="0064199A" w:rsidRPr="00944BA8" w:rsidDel="00C01C7F" w:rsidRDefault="0064199A" w:rsidP="000C36C4">
            <w:pPr>
              <w:spacing w:line="240" w:lineRule="exact"/>
              <w:ind w:right="-18"/>
              <w:rPr>
                <w:szCs w:val="22"/>
              </w:rPr>
            </w:pPr>
            <w:r w:rsidRPr="00DD179D">
              <w:t>Contract</w:t>
            </w:r>
            <w:r w:rsidR="0052170F">
              <w:t>ual</w:t>
            </w:r>
            <w:r w:rsidRPr="00DD179D">
              <w:t xml:space="preserve"> price</w:t>
            </w:r>
          </w:p>
        </w:tc>
      </w:tr>
      <w:tr w:rsidR="00F71020" w:rsidRPr="00944BA8" w14:paraId="1FF9D896" w14:textId="77777777" w:rsidTr="00F71020">
        <w:trPr>
          <w:trHeight w:val="20"/>
        </w:trPr>
        <w:tc>
          <w:tcPr>
            <w:tcW w:w="4581" w:type="dxa"/>
          </w:tcPr>
          <w:p w14:paraId="33B0AFFE" w14:textId="77777777" w:rsidR="00F71020" w:rsidRPr="000B2E39" w:rsidRDefault="00F71020" w:rsidP="00F71020">
            <w:pPr>
              <w:spacing w:line="240" w:lineRule="exact"/>
              <w:ind w:right="-108"/>
              <w:jc w:val="both"/>
              <w:rPr>
                <w:szCs w:val="22"/>
              </w:rPr>
            </w:pPr>
            <w:r w:rsidRPr="000B2E39">
              <w:rPr>
                <w:szCs w:val="22"/>
              </w:rPr>
              <w:t>Interest income and finance costs</w:t>
            </w:r>
          </w:p>
        </w:tc>
        <w:tc>
          <w:tcPr>
            <w:tcW w:w="4770" w:type="dxa"/>
          </w:tcPr>
          <w:p w14:paraId="1C5C6776" w14:textId="77777777" w:rsidR="00F71020" w:rsidRPr="000B2E39" w:rsidRDefault="00F71020" w:rsidP="00F71020">
            <w:pPr>
              <w:spacing w:line="240" w:lineRule="exact"/>
              <w:ind w:left="270" w:right="-18" w:hanging="270"/>
              <w:rPr>
                <w:szCs w:val="22"/>
              </w:rPr>
            </w:pPr>
            <w:r w:rsidRPr="000B2E39">
              <w:rPr>
                <w:szCs w:val="22"/>
              </w:rPr>
              <w:t>Rate as mutually agreed with reference interest rates quoted by financial institutions</w:t>
            </w:r>
          </w:p>
        </w:tc>
      </w:tr>
      <w:tr w:rsidR="00B93621" w:rsidRPr="00944BA8" w14:paraId="4AF1302C" w14:textId="77777777" w:rsidTr="00F71020">
        <w:trPr>
          <w:trHeight w:val="20"/>
        </w:trPr>
        <w:tc>
          <w:tcPr>
            <w:tcW w:w="4581" w:type="dxa"/>
          </w:tcPr>
          <w:p w14:paraId="66BC429E" w14:textId="04253667" w:rsidR="00B93621" w:rsidRPr="000B2E39" w:rsidRDefault="005558BA" w:rsidP="00B93621">
            <w:pPr>
              <w:spacing w:line="240" w:lineRule="exact"/>
              <w:ind w:right="-108"/>
              <w:jc w:val="both"/>
              <w:rPr>
                <w:szCs w:val="22"/>
              </w:rPr>
            </w:pPr>
            <w:r>
              <w:rPr>
                <w:szCs w:val="22"/>
              </w:rPr>
              <w:t>Lease-related</w:t>
            </w:r>
            <w:r w:rsidR="00B93621">
              <w:rPr>
                <w:szCs w:val="22"/>
              </w:rPr>
              <w:t xml:space="preserve"> expense</w:t>
            </w:r>
            <w:r>
              <w:rPr>
                <w:szCs w:val="22"/>
              </w:rPr>
              <w:t>s</w:t>
            </w:r>
            <w:r w:rsidR="00D0107E">
              <w:rPr>
                <w:szCs w:val="22"/>
              </w:rPr>
              <w:t xml:space="preserve"> </w:t>
            </w:r>
            <w:r w:rsidR="00D0107E" w:rsidRPr="00B81C8D">
              <w:rPr>
                <w:i/>
                <w:iCs/>
                <w:szCs w:val="22"/>
              </w:rPr>
              <w:t>(2019</w:t>
            </w:r>
            <w:r w:rsidR="00D0107E" w:rsidRPr="00B81C8D">
              <w:rPr>
                <w:i/>
                <w:iCs/>
                <w:szCs w:val="22"/>
                <w:lang w:val="en-US"/>
              </w:rPr>
              <w:t xml:space="preserve"> : </w:t>
            </w:r>
            <w:r w:rsidR="00265359">
              <w:rPr>
                <w:i/>
                <w:iCs/>
                <w:szCs w:val="22"/>
                <w:lang w:val="en-US"/>
              </w:rPr>
              <w:t>lease payment</w:t>
            </w:r>
            <w:r w:rsidR="00D0107E" w:rsidRPr="00B81C8D">
              <w:rPr>
                <w:i/>
                <w:iCs/>
                <w:szCs w:val="22"/>
                <w:lang w:val="en-US"/>
              </w:rPr>
              <w:t>)</w:t>
            </w:r>
          </w:p>
        </w:tc>
        <w:tc>
          <w:tcPr>
            <w:tcW w:w="4770" w:type="dxa"/>
          </w:tcPr>
          <w:p w14:paraId="5F549551" w14:textId="21B72D33" w:rsidR="00B93621" w:rsidRPr="000B2E39" w:rsidRDefault="00B93621" w:rsidP="00B93621">
            <w:pPr>
              <w:spacing w:line="240" w:lineRule="exact"/>
              <w:ind w:left="270" w:right="-18" w:hanging="270"/>
              <w:rPr>
                <w:szCs w:val="22"/>
              </w:rPr>
            </w:pPr>
            <w:r w:rsidRPr="00DD179D">
              <w:t>Contract</w:t>
            </w:r>
            <w:r w:rsidR="0052170F">
              <w:t>ual</w:t>
            </w:r>
            <w:r w:rsidRPr="00DD179D">
              <w:t xml:space="preserve"> price</w:t>
            </w:r>
          </w:p>
        </w:tc>
      </w:tr>
      <w:tr w:rsidR="00B93621" w:rsidRPr="00944BA8" w14:paraId="4C16417A" w14:textId="77777777" w:rsidTr="00F71020">
        <w:trPr>
          <w:trHeight w:val="20"/>
        </w:trPr>
        <w:tc>
          <w:tcPr>
            <w:tcW w:w="4581" w:type="dxa"/>
          </w:tcPr>
          <w:p w14:paraId="1A2F50BF" w14:textId="43820329" w:rsidR="00B93621" w:rsidRPr="000B2E39" w:rsidRDefault="00B93621" w:rsidP="00B93621">
            <w:pPr>
              <w:spacing w:line="240" w:lineRule="exact"/>
              <w:ind w:right="-108"/>
              <w:jc w:val="both"/>
              <w:rPr>
                <w:szCs w:val="22"/>
              </w:rPr>
            </w:pPr>
            <w:r>
              <w:rPr>
                <w:szCs w:val="22"/>
              </w:rPr>
              <w:t>Insurance</w:t>
            </w:r>
            <w:r w:rsidR="005558BA">
              <w:rPr>
                <w:szCs w:val="22"/>
              </w:rPr>
              <w:t xml:space="preserve"> fee</w:t>
            </w:r>
          </w:p>
        </w:tc>
        <w:tc>
          <w:tcPr>
            <w:tcW w:w="4770" w:type="dxa"/>
          </w:tcPr>
          <w:p w14:paraId="24397A51" w14:textId="0B4DC024" w:rsidR="00B93621" w:rsidRPr="000B2E39" w:rsidRDefault="00B93621" w:rsidP="00B93621">
            <w:pPr>
              <w:spacing w:line="240" w:lineRule="exact"/>
              <w:ind w:left="270" w:right="-18" w:hanging="270"/>
              <w:rPr>
                <w:szCs w:val="22"/>
              </w:rPr>
            </w:pPr>
            <w:r w:rsidRPr="00DD179D">
              <w:t>Contract</w:t>
            </w:r>
            <w:r w:rsidR="0052170F">
              <w:t>ual</w:t>
            </w:r>
            <w:r w:rsidRPr="00DD179D">
              <w:t xml:space="preserve"> price</w:t>
            </w:r>
          </w:p>
        </w:tc>
      </w:tr>
      <w:tr w:rsidR="00B93621" w:rsidRPr="00944BA8" w14:paraId="23B8EA51" w14:textId="77777777" w:rsidTr="00F71020">
        <w:trPr>
          <w:trHeight w:val="20"/>
        </w:trPr>
        <w:tc>
          <w:tcPr>
            <w:tcW w:w="4581" w:type="dxa"/>
          </w:tcPr>
          <w:p w14:paraId="79490B82" w14:textId="68673098" w:rsidR="00B93621" w:rsidRPr="000B2E39" w:rsidRDefault="005558BA" w:rsidP="00B93621">
            <w:pPr>
              <w:spacing w:line="240" w:lineRule="exact"/>
              <w:ind w:right="-108"/>
              <w:jc w:val="both"/>
              <w:rPr>
                <w:szCs w:val="22"/>
              </w:rPr>
            </w:pPr>
            <w:r>
              <w:rPr>
                <w:szCs w:val="22"/>
              </w:rPr>
              <w:t>S</w:t>
            </w:r>
            <w:r w:rsidR="00B93621">
              <w:rPr>
                <w:szCs w:val="22"/>
              </w:rPr>
              <w:t>ervice fee</w:t>
            </w:r>
            <w:r>
              <w:rPr>
                <w:szCs w:val="22"/>
              </w:rPr>
              <w:t xml:space="preserve"> on rental</w:t>
            </w:r>
          </w:p>
        </w:tc>
        <w:tc>
          <w:tcPr>
            <w:tcW w:w="4770" w:type="dxa"/>
          </w:tcPr>
          <w:p w14:paraId="024B744A" w14:textId="40D0EAE9" w:rsidR="00B93621" w:rsidRPr="000B2E39" w:rsidRDefault="00B93621" w:rsidP="00B93621">
            <w:pPr>
              <w:spacing w:line="240" w:lineRule="exact"/>
              <w:ind w:left="270" w:right="-18" w:hanging="270"/>
              <w:rPr>
                <w:szCs w:val="22"/>
              </w:rPr>
            </w:pPr>
            <w:r w:rsidRPr="00DD179D">
              <w:t>Contract</w:t>
            </w:r>
            <w:r w:rsidR="0052170F">
              <w:t>ual</w:t>
            </w:r>
            <w:r w:rsidRPr="00DD179D">
              <w:t xml:space="preserve"> price</w:t>
            </w:r>
          </w:p>
        </w:tc>
      </w:tr>
      <w:tr w:rsidR="00B93621" w:rsidRPr="00944BA8" w14:paraId="13367F54" w14:textId="77777777" w:rsidTr="00F71020">
        <w:trPr>
          <w:trHeight w:val="20"/>
        </w:trPr>
        <w:tc>
          <w:tcPr>
            <w:tcW w:w="4581" w:type="dxa"/>
          </w:tcPr>
          <w:p w14:paraId="3D41E9FB" w14:textId="26920354" w:rsidR="00B93621" w:rsidRPr="000B2E39" w:rsidRDefault="00B93621" w:rsidP="00B93621">
            <w:pPr>
              <w:spacing w:line="240" w:lineRule="exact"/>
              <w:ind w:right="-108"/>
              <w:jc w:val="both"/>
              <w:rPr>
                <w:szCs w:val="22"/>
              </w:rPr>
            </w:pPr>
            <w:r>
              <w:rPr>
                <w:szCs w:val="22"/>
              </w:rPr>
              <w:t>Information service</w:t>
            </w:r>
            <w:r w:rsidR="005558BA">
              <w:rPr>
                <w:szCs w:val="22"/>
              </w:rPr>
              <w:t xml:space="preserve"> fee</w:t>
            </w:r>
          </w:p>
        </w:tc>
        <w:tc>
          <w:tcPr>
            <w:tcW w:w="4770" w:type="dxa"/>
          </w:tcPr>
          <w:p w14:paraId="24BA1EA6" w14:textId="29D0D193" w:rsidR="00B93621" w:rsidRPr="000B2E39" w:rsidRDefault="00B93621" w:rsidP="00B93621">
            <w:pPr>
              <w:spacing w:line="240" w:lineRule="exact"/>
              <w:ind w:left="270" w:right="-18" w:hanging="270"/>
              <w:rPr>
                <w:szCs w:val="22"/>
              </w:rPr>
            </w:pPr>
            <w:r w:rsidRPr="00DD179D">
              <w:t>Contract</w:t>
            </w:r>
            <w:r w:rsidR="0052170F">
              <w:t>ual</w:t>
            </w:r>
            <w:r w:rsidRPr="00DD179D">
              <w:t xml:space="preserve"> price</w:t>
            </w:r>
          </w:p>
        </w:tc>
      </w:tr>
      <w:tr w:rsidR="00DB40D0" w:rsidRPr="00944BA8" w14:paraId="61F0A56F" w14:textId="77777777" w:rsidTr="000C36C4">
        <w:trPr>
          <w:trHeight w:val="20"/>
        </w:trPr>
        <w:tc>
          <w:tcPr>
            <w:tcW w:w="4581" w:type="dxa"/>
          </w:tcPr>
          <w:p w14:paraId="57B70472" w14:textId="61A48614" w:rsidR="00DB40D0" w:rsidRPr="000B2E39" w:rsidRDefault="005558BA" w:rsidP="000C36C4">
            <w:pPr>
              <w:spacing w:line="240" w:lineRule="exact"/>
              <w:ind w:right="-108"/>
              <w:jc w:val="both"/>
              <w:rPr>
                <w:szCs w:val="22"/>
              </w:rPr>
            </w:pPr>
            <w:r>
              <w:rPr>
                <w:szCs w:val="22"/>
              </w:rPr>
              <w:t>Employees service fee</w:t>
            </w:r>
          </w:p>
        </w:tc>
        <w:tc>
          <w:tcPr>
            <w:tcW w:w="4770" w:type="dxa"/>
          </w:tcPr>
          <w:p w14:paraId="23327649" w14:textId="4B04C194" w:rsidR="00DB40D0" w:rsidRPr="000B2E39" w:rsidRDefault="00DB40D0" w:rsidP="000C36C4">
            <w:pPr>
              <w:spacing w:line="240" w:lineRule="exact"/>
              <w:ind w:left="270" w:right="-18" w:hanging="270"/>
              <w:rPr>
                <w:szCs w:val="22"/>
              </w:rPr>
            </w:pPr>
            <w:r w:rsidRPr="000B2E39">
              <w:t>Contract</w:t>
            </w:r>
            <w:r w:rsidR="0052170F">
              <w:t>ual</w:t>
            </w:r>
            <w:r w:rsidRPr="000B2E39">
              <w:t xml:space="preserve"> price</w:t>
            </w:r>
          </w:p>
        </w:tc>
      </w:tr>
    </w:tbl>
    <w:p w14:paraId="6E1B5842" w14:textId="77777777" w:rsidR="0064199A" w:rsidRPr="00944BA8" w:rsidRDefault="0064199A" w:rsidP="0064199A">
      <w:pPr>
        <w:spacing w:line="240" w:lineRule="auto"/>
        <w:rPr>
          <w:szCs w:val="22"/>
        </w:rPr>
      </w:pPr>
    </w:p>
    <w:p w14:paraId="2A15D8A9" w14:textId="77777777" w:rsidR="0064199A" w:rsidRPr="00944BA8" w:rsidRDefault="0064199A" w:rsidP="0064199A">
      <w:pPr>
        <w:spacing w:line="240" w:lineRule="auto"/>
        <w:ind w:left="450" w:firstLine="90"/>
        <w:rPr>
          <w:szCs w:val="22"/>
        </w:rPr>
      </w:pPr>
      <w:r w:rsidRPr="00944BA8">
        <w:rPr>
          <w:szCs w:val="22"/>
        </w:rPr>
        <w:t>Significant transactions for the years ended 31 December with related parties were as follows:</w:t>
      </w:r>
    </w:p>
    <w:p w14:paraId="23258877" w14:textId="77777777" w:rsidR="0064199A" w:rsidRPr="00944BA8" w:rsidRDefault="0064199A" w:rsidP="0064199A">
      <w:pPr>
        <w:spacing w:line="240" w:lineRule="auto"/>
        <w:ind w:left="450"/>
        <w:rPr>
          <w:szCs w:val="22"/>
        </w:rPr>
      </w:pPr>
    </w:p>
    <w:tbl>
      <w:tblPr>
        <w:tblW w:w="9356" w:type="dxa"/>
        <w:tblInd w:w="459" w:type="dxa"/>
        <w:tblLayout w:type="fixed"/>
        <w:tblLook w:val="0000" w:firstRow="0" w:lastRow="0" w:firstColumn="0" w:lastColumn="0" w:noHBand="0" w:noVBand="0"/>
      </w:tblPr>
      <w:tblGrid>
        <w:gridCol w:w="4221"/>
        <w:gridCol w:w="1108"/>
        <w:gridCol w:w="266"/>
        <w:gridCol w:w="1100"/>
        <w:gridCol w:w="266"/>
        <w:gridCol w:w="1080"/>
        <w:gridCol w:w="245"/>
        <w:gridCol w:w="1070"/>
      </w:tblGrid>
      <w:tr w:rsidR="0064199A" w:rsidRPr="00EF75D2" w14:paraId="0324942D" w14:textId="77777777" w:rsidTr="00265359">
        <w:trPr>
          <w:tblHeader/>
        </w:trPr>
        <w:tc>
          <w:tcPr>
            <w:tcW w:w="2256" w:type="pct"/>
          </w:tcPr>
          <w:p w14:paraId="71F0F221" w14:textId="77777777" w:rsidR="0064199A" w:rsidRPr="00EF75D2" w:rsidRDefault="0064199A" w:rsidP="000C36C4">
            <w:pPr>
              <w:spacing w:line="240" w:lineRule="atLeast"/>
              <w:rPr>
                <w:b/>
                <w:bCs/>
                <w:szCs w:val="22"/>
                <w:lang w:val="en-US" w:bidi="th-TH"/>
              </w:rPr>
            </w:pPr>
          </w:p>
        </w:tc>
        <w:tc>
          <w:tcPr>
            <w:tcW w:w="1322" w:type="pct"/>
            <w:gridSpan w:val="3"/>
          </w:tcPr>
          <w:p w14:paraId="4385BEF8" w14:textId="77777777" w:rsidR="0064199A" w:rsidRPr="00EF75D2" w:rsidRDefault="0064199A" w:rsidP="000C36C4">
            <w:pPr>
              <w:pStyle w:val="acctmergecolhdg"/>
              <w:spacing w:line="240" w:lineRule="atLeast"/>
              <w:rPr>
                <w:szCs w:val="22"/>
              </w:rPr>
            </w:pPr>
            <w:r w:rsidRPr="00EF75D2">
              <w:rPr>
                <w:szCs w:val="22"/>
              </w:rPr>
              <w:t xml:space="preserve">Consolidated </w:t>
            </w:r>
          </w:p>
          <w:p w14:paraId="7CFC07FB" w14:textId="77777777" w:rsidR="0064199A" w:rsidRPr="00EF75D2" w:rsidRDefault="0064199A" w:rsidP="000C36C4">
            <w:pPr>
              <w:spacing w:line="240" w:lineRule="atLeast"/>
              <w:ind w:left="-108" w:right="-110"/>
              <w:jc w:val="center"/>
              <w:rPr>
                <w:b/>
                <w:szCs w:val="22"/>
                <w:lang w:val="en-US" w:bidi="th-TH"/>
              </w:rPr>
            </w:pPr>
            <w:r w:rsidRPr="00EF75D2">
              <w:rPr>
                <w:b/>
                <w:szCs w:val="22"/>
              </w:rPr>
              <w:t xml:space="preserve">financial statements </w:t>
            </w:r>
          </w:p>
        </w:tc>
        <w:tc>
          <w:tcPr>
            <w:tcW w:w="142" w:type="pct"/>
          </w:tcPr>
          <w:p w14:paraId="6BCB2ADB" w14:textId="77777777" w:rsidR="0064199A" w:rsidRPr="00EF75D2" w:rsidRDefault="0064199A" w:rsidP="000C36C4">
            <w:pPr>
              <w:spacing w:line="240" w:lineRule="atLeast"/>
              <w:ind w:left="-108" w:right="-110"/>
              <w:jc w:val="center"/>
              <w:rPr>
                <w:b/>
                <w:szCs w:val="22"/>
                <w:lang w:val="en-US" w:bidi="th-TH"/>
              </w:rPr>
            </w:pPr>
          </w:p>
        </w:tc>
        <w:tc>
          <w:tcPr>
            <w:tcW w:w="1280" w:type="pct"/>
            <w:gridSpan w:val="3"/>
          </w:tcPr>
          <w:p w14:paraId="6C380B5E" w14:textId="77777777" w:rsidR="0064199A" w:rsidRPr="00EF75D2" w:rsidRDefault="0064199A" w:rsidP="000C36C4">
            <w:pPr>
              <w:pStyle w:val="acctmergecolhdg"/>
              <w:spacing w:line="240" w:lineRule="atLeast"/>
              <w:rPr>
                <w:szCs w:val="22"/>
              </w:rPr>
            </w:pPr>
            <w:r w:rsidRPr="00EF75D2">
              <w:rPr>
                <w:szCs w:val="22"/>
              </w:rPr>
              <w:t xml:space="preserve">Separate </w:t>
            </w:r>
          </w:p>
          <w:p w14:paraId="3D190012" w14:textId="77777777" w:rsidR="0064199A" w:rsidRPr="00EF75D2" w:rsidRDefault="0064199A" w:rsidP="000C36C4">
            <w:pPr>
              <w:spacing w:line="240" w:lineRule="atLeast"/>
              <w:ind w:left="-108" w:right="-110"/>
              <w:jc w:val="center"/>
              <w:rPr>
                <w:b/>
                <w:szCs w:val="22"/>
                <w:lang w:val="en-US" w:bidi="th-TH"/>
              </w:rPr>
            </w:pPr>
            <w:r w:rsidRPr="00EF75D2">
              <w:rPr>
                <w:b/>
                <w:szCs w:val="22"/>
              </w:rPr>
              <w:t xml:space="preserve">financial statements </w:t>
            </w:r>
          </w:p>
        </w:tc>
      </w:tr>
      <w:tr w:rsidR="002E0D0C" w:rsidRPr="00EF75D2" w14:paraId="02B5491B" w14:textId="77777777" w:rsidTr="00265359">
        <w:trPr>
          <w:tblHeader/>
        </w:trPr>
        <w:tc>
          <w:tcPr>
            <w:tcW w:w="2256" w:type="pct"/>
          </w:tcPr>
          <w:p w14:paraId="2D552976" w14:textId="77777777" w:rsidR="002E0D0C" w:rsidRPr="00EF75D2" w:rsidRDefault="002E0D0C" w:rsidP="002E0D0C">
            <w:pPr>
              <w:spacing w:line="240" w:lineRule="atLeast"/>
              <w:ind w:right="-131"/>
              <w:jc w:val="both"/>
              <w:rPr>
                <w:b/>
                <w:bCs/>
                <w:i/>
                <w:iCs/>
                <w:szCs w:val="22"/>
                <w:lang w:val="en-US" w:bidi="th-TH"/>
              </w:rPr>
            </w:pPr>
            <w:r w:rsidRPr="00EF75D2">
              <w:rPr>
                <w:b/>
                <w:bCs/>
                <w:i/>
                <w:iCs/>
                <w:szCs w:val="22"/>
              </w:rPr>
              <w:t>Year ended 31 December</w:t>
            </w:r>
          </w:p>
        </w:tc>
        <w:tc>
          <w:tcPr>
            <w:tcW w:w="592" w:type="pct"/>
          </w:tcPr>
          <w:p w14:paraId="372466AB" w14:textId="77777777" w:rsidR="002E0D0C" w:rsidRPr="00EF75D2" w:rsidRDefault="002E0D0C" w:rsidP="002E0D0C">
            <w:pPr>
              <w:spacing w:line="240" w:lineRule="atLeast"/>
              <w:ind w:left="-108" w:right="-110"/>
              <w:jc w:val="center"/>
              <w:rPr>
                <w:szCs w:val="22"/>
                <w:lang w:val="en-US" w:bidi="th-TH"/>
              </w:rPr>
            </w:pPr>
            <w:r w:rsidRPr="00EF75D2">
              <w:rPr>
                <w:szCs w:val="22"/>
              </w:rPr>
              <w:t>2020</w:t>
            </w:r>
          </w:p>
        </w:tc>
        <w:tc>
          <w:tcPr>
            <w:tcW w:w="142" w:type="pct"/>
          </w:tcPr>
          <w:p w14:paraId="0A836D97" w14:textId="77777777" w:rsidR="002E0D0C" w:rsidRPr="00EF75D2" w:rsidRDefault="002E0D0C" w:rsidP="002E0D0C">
            <w:pPr>
              <w:spacing w:line="240" w:lineRule="atLeast"/>
              <w:ind w:left="-108" w:right="-110"/>
              <w:jc w:val="center"/>
              <w:rPr>
                <w:szCs w:val="22"/>
                <w:lang w:val="en-US" w:bidi="th-TH"/>
              </w:rPr>
            </w:pPr>
          </w:p>
        </w:tc>
        <w:tc>
          <w:tcPr>
            <w:tcW w:w="588" w:type="pct"/>
          </w:tcPr>
          <w:p w14:paraId="6F0FE78F" w14:textId="77777777" w:rsidR="002E0D0C" w:rsidRPr="00EF75D2" w:rsidRDefault="002E0D0C" w:rsidP="002E0D0C">
            <w:pPr>
              <w:spacing w:line="240" w:lineRule="atLeast"/>
              <w:ind w:left="-108" w:right="-110"/>
              <w:jc w:val="center"/>
              <w:rPr>
                <w:szCs w:val="22"/>
                <w:cs/>
                <w:lang w:val="en-US" w:bidi="th-TH"/>
              </w:rPr>
            </w:pPr>
            <w:r w:rsidRPr="00EF75D2">
              <w:rPr>
                <w:szCs w:val="22"/>
              </w:rPr>
              <w:t>2019</w:t>
            </w:r>
          </w:p>
        </w:tc>
        <w:tc>
          <w:tcPr>
            <w:tcW w:w="142" w:type="pct"/>
          </w:tcPr>
          <w:p w14:paraId="50335182" w14:textId="77777777" w:rsidR="002E0D0C" w:rsidRPr="00EF75D2" w:rsidRDefault="002E0D0C" w:rsidP="002E0D0C">
            <w:pPr>
              <w:spacing w:line="240" w:lineRule="atLeast"/>
              <w:ind w:left="-108" w:right="-110"/>
              <w:jc w:val="center"/>
              <w:rPr>
                <w:szCs w:val="22"/>
                <w:lang w:val="en-US" w:bidi="th-TH"/>
              </w:rPr>
            </w:pPr>
          </w:p>
        </w:tc>
        <w:tc>
          <w:tcPr>
            <w:tcW w:w="577" w:type="pct"/>
          </w:tcPr>
          <w:p w14:paraId="5BCACC1B" w14:textId="77777777" w:rsidR="002E0D0C" w:rsidRPr="00EF75D2" w:rsidRDefault="002E0D0C" w:rsidP="002E0D0C">
            <w:pPr>
              <w:spacing w:line="240" w:lineRule="atLeast"/>
              <w:ind w:left="-108" w:right="-110"/>
              <w:jc w:val="center"/>
              <w:rPr>
                <w:szCs w:val="22"/>
                <w:lang w:val="en-US" w:bidi="th-TH"/>
              </w:rPr>
            </w:pPr>
            <w:r w:rsidRPr="00EF75D2">
              <w:rPr>
                <w:szCs w:val="22"/>
              </w:rPr>
              <w:t>2020</w:t>
            </w:r>
          </w:p>
        </w:tc>
        <w:tc>
          <w:tcPr>
            <w:tcW w:w="131" w:type="pct"/>
          </w:tcPr>
          <w:p w14:paraId="0E050685" w14:textId="77777777" w:rsidR="002E0D0C" w:rsidRPr="00EF75D2" w:rsidRDefault="002E0D0C" w:rsidP="002E0D0C">
            <w:pPr>
              <w:spacing w:line="240" w:lineRule="atLeast"/>
              <w:ind w:left="-108" w:right="-110"/>
              <w:jc w:val="center"/>
              <w:rPr>
                <w:szCs w:val="22"/>
                <w:lang w:val="en-US" w:bidi="th-TH"/>
              </w:rPr>
            </w:pPr>
          </w:p>
        </w:tc>
        <w:tc>
          <w:tcPr>
            <w:tcW w:w="572" w:type="pct"/>
          </w:tcPr>
          <w:p w14:paraId="71D7E691" w14:textId="77777777" w:rsidR="002E0D0C" w:rsidRPr="00EF75D2" w:rsidRDefault="002E0D0C" w:rsidP="002E0D0C">
            <w:pPr>
              <w:spacing w:line="240" w:lineRule="atLeast"/>
              <w:ind w:left="-108" w:right="-110"/>
              <w:jc w:val="center"/>
              <w:rPr>
                <w:szCs w:val="22"/>
                <w:cs/>
                <w:lang w:val="en-US" w:bidi="th-TH"/>
              </w:rPr>
            </w:pPr>
            <w:r w:rsidRPr="00EF75D2">
              <w:rPr>
                <w:szCs w:val="22"/>
              </w:rPr>
              <w:t>2019</w:t>
            </w:r>
          </w:p>
        </w:tc>
      </w:tr>
      <w:tr w:rsidR="0064199A" w:rsidRPr="00EF75D2" w14:paraId="3897E322" w14:textId="77777777" w:rsidTr="00265359">
        <w:trPr>
          <w:tblHeader/>
        </w:trPr>
        <w:tc>
          <w:tcPr>
            <w:tcW w:w="2256" w:type="pct"/>
          </w:tcPr>
          <w:p w14:paraId="7FC2512B" w14:textId="77777777" w:rsidR="0064199A" w:rsidRPr="00EF75D2" w:rsidRDefault="0064199A" w:rsidP="000C36C4">
            <w:pPr>
              <w:spacing w:line="240" w:lineRule="atLeast"/>
              <w:ind w:right="-131"/>
              <w:jc w:val="both"/>
              <w:rPr>
                <w:b/>
                <w:bCs/>
                <w:i/>
                <w:iCs/>
                <w:szCs w:val="22"/>
              </w:rPr>
            </w:pPr>
          </w:p>
        </w:tc>
        <w:tc>
          <w:tcPr>
            <w:tcW w:w="592" w:type="pct"/>
          </w:tcPr>
          <w:p w14:paraId="5CB0DFF3" w14:textId="77777777" w:rsidR="0064199A" w:rsidRPr="00EF75D2" w:rsidRDefault="0064199A" w:rsidP="000C36C4">
            <w:pPr>
              <w:spacing w:line="240" w:lineRule="atLeast"/>
              <w:ind w:left="-108" w:right="-110"/>
              <w:jc w:val="center"/>
              <w:rPr>
                <w:szCs w:val="22"/>
              </w:rPr>
            </w:pPr>
          </w:p>
        </w:tc>
        <w:tc>
          <w:tcPr>
            <w:tcW w:w="142" w:type="pct"/>
          </w:tcPr>
          <w:p w14:paraId="088C4B77" w14:textId="77777777" w:rsidR="0064199A" w:rsidRPr="00EF75D2" w:rsidRDefault="0064199A" w:rsidP="000C36C4">
            <w:pPr>
              <w:spacing w:line="240" w:lineRule="atLeast"/>
              <w:ind w:left="-108" w:right="-110"/>
              <w:jc w:val="center"/>
              <w:rPr>
                <w:szCs w:val="22"/>
                <w:lang w:val="en-US" w:bidi="th-TH"/>
              </w:rPr>
            </w:pPr>
          </w:p>
        </w:tc>
        <w:tc>
          <w:tcPr>
            <w:tcW w:w="588" w:type="pct"/>
          </w:tcPr>
          <w:p w14:paraId="0937D413" w14:textId="77777777" w:rsidR="0064199A" w:rsidRPr="00EF75D2" w:rsidRDefault="0064199A" w:rsidP="000C36C4">
            <w:pPr>
              <w:spacing w:line="240" w:lineRule="atLeast"/>
              <w:ind w:left="-108" w:right="-110"/>
              <w:jc w:val="center"/>
              <w:rPr>
                <w:szCs w:val="22"/>
              </w:rPr>
            </w:pPr>
            <w:r w:rsidRPr="00EF75D2">
              <w:rPr>
                <w:szCs w:val="22"/>
              </w:rPr>
              <w:t>(Restated)</w:t>
            </w:r>
          </w:p>
        </w:tc>
        <w:tc>
          <w:tcPr>
            <w:tcW w:w="142" w:type="pct"/>
          </w:tcPr>
          <w:p w14:paraId="3DCF8716" w14:textId="77777777" w:rsidR="0064199A" w:rsidRPr="00EF75D2" w:rsidRDefault="0064199A" w:rsidP="000C36C4">
            <w:pPr>
              <w:spacing w:line="240" w:lineRule="atLeast"/>
              <w:ind w:left="-108" w:right="-110"/>
              <w:jc w:val="center"/>
              <w:rPr>
                <w:szCs w:val="22"/>
                <w:lang w:val="en-US" w:bidi="th-TH"/>
              </w:rPr>
            </w:pPr>
          </w:p>
        </w:tc>
        <w:tc>
          <w:tcPr>
            <w:tcW w:w="577" w:type="pct"/>
          </w:tcPr>
          <w:p w14:paraId="5D7E3AF2" w14:textId="77777777" w:rsidR="0064199A" w:rsidRPr="00EF75D2" w:rsidRDefault="0064199A" w:rsidP="000C36C4">
            <w:pPr>
              <w:spacing w:line="240" w:lineRule="atLeast"/>
              <w:ind w:left="-108" w:right="-110"/>
              <w:jc w:val="center"/>
              <w:rPr>
                <w:szCs w:val="22"/>
              </w:rPr>
            </w:pPr>
          </w:p>
        </w:tc>
        <w:tc>
          <w:tcPr>
            <w:tcW w:w="131" w:type="pct"/>
          </w:tcPr>
          <w:p w14:paraId="4EA83B97" w14:textId="77777777" w:rsidR="0064199A" w:rsidRPr="00EF75D2" w:rsidRDefault="0064199A" w:rsidP="000C36C4">
            <w:pPr>
              <w:spacing w:line="240" w:lineRule="atLeast"/>
              <w:ind w:left="-108" w:right="-110"/>
              <w:jc w:val="center"/>
              <w:rPr>
                <w:szCs w:val="22"/>
                <w:lang w:val="en-US" w:bidi="th-TH"/>
              </w:rPr>
            </w:pPr>
          </w:p>
        </w:tc>
        <w:tc>
          <w:tcPr>
            <w:tcW w:w="572" w:type="pct"/>
          </w:tcPr>
          <w:p w14:paraId="2702FC5A" w14:textId="77777777" w:rsidR="0064199A" w:rsidRPr="00EF75D2" w:rsidRDefault="0064199A" w:rsidP="000C36C4">
            <w:pPr>
              <w:spacing w:line="240" w:lineRule="atLeast"/>
              <w:ind w:left="-108" w:right="-110"/>
              <w:jc w:val="center"/>
              <w:rPr>
                <w:szCs w:val="22"/>
              </w:rPr>
            </w:pPr>
          </w:p>
        </w:tc>
      </w:tr>
      <w:tr w:rsidR="0064199A" w:rsidRPr="00EF75D2" w14:paraId="576D31E6" w14:textId="77777777" w:rsidTr="00265359">
        <w:trPr>
          <w:tblHeader/>
        </w:trPr>
        <w:tc>
          <w:tcPr>
            <w:tcW w:w="2256" w:type="pct"/>
          </w:tcPr>
          <w:p w14:paraId="35F17268" w14:textId="77777777" w:rsidR="0064199A" w:rsidRPr="00EF75D2" w:rsidRDefault="0064199A" w:rsidP="000C36C4">
            <w:pPr>
              <w:spacing w:line="240" w:lineRule="atLeast"/>
              <w:ind w:right="-131"/>
              <w:jc w:val="both"/>
              <w:rPr>
                <w:b/>
                <w:bCs/>
                <w:szCs w:val="22"/>
                <w:lang w:val="en-US" w:bidi="th-TH"/>
              </w:rPr>
            </w:pPr>
          </w:p>
        </w:tc>
        <w:tc>
          <w:tcPr>
            <w:tcW w:w="2744" w:type="pct"/>
            <w:gridSpan w:val="7"/>
          </w:tcPr>
          <w:p w14:paraId="0ABEDE92" w14:textId="77777777" w:rsidR="0064199A" w:rsidRPr="00EF75D2" w:rsidRDefault="0064199A" w:rsidP="000C36C4">
            <w:pPr>
              <w:spacing w:line="240" w:lineRule="atLeast"/>
              <w:ind w:left="-108" w:right="-110"/>
              <w:jc w:val="center"/>
              <w:rPr>
                <w:szCs w:val="22"/>
                <w:lang w:val="en-US" w:bidi="th-TH"/>
              </w:rPr>
            </w:pPr>
            <w:r w:rsidRPr="00EF75D2">
              <w:rPr>
                <w:i/>
                <w:iCs/>
                <w:szCs w:val="22"/>
              </w:rPr>
              <w:t>(in thousand Baht)</w:t>
            </w:r>
          </w:p>
        </w:tc>
      </w:tr>
      <w:tr w:rsidR="0064199A" w:rsidRPr="00EF75D2" w14:paraId="6B6DBCA8" w14:textId="77777777" w:rsidTr="00265359">
        <w:tc>
          <w:tcPr>
            <w:tcW w:w="2256" w:type="pct"/>
          </w:tcPr>
          <w:p w14:paraId="13201A80" w14:textId="77777777" w:rsidR="0064199A" w:rsidRPr="00EF75D2"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F75D2">
              <w:rPr>
                <w:b/>
                <w:bCs/>
                <w:szCs w:val="22"/>
              </w:rPr>
              <w:t>Subsidiaries</w:t>
            </w:r>
          </w:p>
        </w:tc>
        <w:tc>
          <w:tcPr>
            <w:tcW w:w="592" w:type="pct"/>
          </w:tcPr>
          <w:p w14:paraId="51A56116" w14:textId="77777777" w:rsidR="0064199A" w:rsidRPr="00EF75D2" w:rsidRDefault="0064199A" w:rsidP="000C36C4">
            <w:pPr>
              <w:tabs>
                <w:tab w:val="decimal" w:pos="792"/>
              </w:tabs>
              <w:spacing w:line="240" w:lineRule="atLeast"/>
              <w:ind w:left="-108" w:right="70"/>
              <w:rPr>
                <w:szCs w:val="22"/>
                <w:lang w:val="en-US" w:bidi="th-TH"/>
              </w:rPr>
            </w:pPr>
          </w:p>
        </w:tc>
        <w:tc>
          <w:tcPr>
            <w:tcW w:w="142" w:type="pct"/>
          </w:tcPr>
          <w:p w14:paraId="508A78DC" w14:textId="77777777" w:rsidR="0064199A" w:rsidRPr="00EF75D2" w:rsidRDefault="0064199A" w:rsidP="000C36C4">
            <w:pPr>
              <w:tabs>
                <w:tab w:val="decimal" w:pos="892"/>
              </w:tabs>
              <w:spacing w:line="240" w:lineRule="atLeast"/>
              <w:ind w:left="-108" w:right="-131"/>
              <w:jc w:val="both"/>
              <w:rPr>
                <w:szCs w:val="22"/>
                <w:lang w:val="en-US" w:bidi="th-TH"/>
              </w:rPr>
            </w:pPr>
          </w:p>
        </w:tc>
        <w:tc>
          <w:tcPr>
            <w:tcW w:w="588" w:type="pct"/>
          </w:tcPr>
          <w:p w14:paraId="6B4B7107" w14:textId="77777777" w:rsidR="0064199A" w:rsidRPr="00EF75D2" w:rsidRDefault="0064199A" w:rsidP="000C36C4">
            <w:pPr>
              <w:tabs>
                <w:tab w:val="decimal" w:pos="792"/>
              </w:tabs>
              <w:spacing w:line="240" w:lineRule="atLeast"/>
              <w:ind w:left="-108" w:right="70"/>
              <w:rPr>
                <w:szCs w:val="22"/>
                <w:lang w:val="en-US" w:bidi="th-TH"/>
              </w:rPr>
            </w:pPr>
          </w:p>
        </w:tc>
        <w:tc>
          <w:tcPr>
            <w:tcW w:w="142" w:type="pct"/>
          </w:tcPr>
          <w:p w14:paraId="483C02F8" w14:textId="77777777" w:rsidR="0064199A" w:rsidRPr="00EF75D2" w:rsidRDefault="0064199A" w:rsidP="000C36C4">
            <w:pPr>
              <w:tabs>
                <w:tab w:val="decimal" w:pos="892"/>
              </w:tabs>
              <w:spacing w:line="240" w:lineRule="atLeast"/>
              <w:ind w:left="-108" w:right="-131"/>
              <w:jc w:val="both"/>
              <w:rPr>
                <w:szCs w:val="22"/>
                <w:lang w:val="en-US" w:bidi="th-TH"/>
              </w:rPr>
            </w:pPr>
          </w:p>
        </w:tc>
        <w:tc>
          <w:tcPr>
            <w:tcW w:w="577" w:type="pct"/>
          </w:tcPr>
          <w:p w14:paraId="414AAD73" w14:textId="77777777" w:rsidR="0064199A" w:rsidRPr="00EF75D2" w:rsidRDefault="0064199A" w:rsidP="000C36C4">
            <w:pPr>
              <w:tabs>
                <w:tab w:val="decimal" w:pos="515"/>
              </w:tabs>
              <w:spacing w:line="240" w:lineRule="atLeast"/>
              <w:ind w:left="-108" w:right="-131"/>
              <w:jc w:val="both"/>
              <w:rPr>
                <w:szCs w:val="22"/>
                <w:lang w:val="en-US" w:bidi="th-TH"/>
              </w:rPr>
            </w:pPr>
          </w:p>
        </w:tc>
        <w:tc>
          <w:tcPr>
            <w:tcW w:w="131" w:type="pct"/>
          </w:tcPr>
          <w:p w14:paraId="68ECE7F2" w14:textId="77777777" w:rsidR="0064199A" w:rsidRPr="00EF75D2" w:rsidRDefault="0064199A" w:rsidP="000C36C4">
            <w:pPr>
              <w:tabs>
                <w:tab w:val="decimal" w:pos="515"/>
              </w:tabs>
              <w:spacing w:line="240" w:lineRule="atLeast"/>
              <w:ind w:left="-108" w:right="-131"/>
              <w:jc w:val="both"/>
              <w:rPr>
                <w:i/>
                <w:iCs/>
                <w:szCs w:val="22"/>
                <w:lang w:val="en-US" w:bidi="th-TH"/>
              </w:rPr>
            </w:pPr>
          </w:p>
        </w:tc>
        <w:tc>
          <w:tcPr>
            <w:tcW w:w="572" w:type="pct"/>
          </w:tcPr>
          <w:p w14:paraId="638B2094" w14:textId="77777777" w:rsidR="0064199A" w:rsidRPr="00EF75D2" w:rsidRDefault="0064199A" w:rsidP="000C36C4">
            <w:pPr>
              <w:tabs>
                <w:tab w:val="decimal" w:pos="515"/>
              </w:tabs>
              <w:spacing w:line="240" w:lineRule="atLeast"/>
              <w:ind w:left="-108" w:right="-131"/>
              <w:jc w:val="both"/>
              <w:rPr>
                <w:szCs w:val="22"/>
                <w:lang w:val="en-US" w:bidi="th-TH"/>
              </w:rPr>
            </w:pPr>
          </w:p>
        </w:tc>
      </w:tr>
      <w:tr w:rsidR="00EF75D2" w:rsidRPr="00EF75D2" w14:paraId="31AD5F6C" w14:textId="77777777" w:rsidTr="00265359">
        <w:tc>
          <w:tcPr>
            <w:tcW w:w="2256" w:type="pct"/>
          </w:tcPr>
          <w:p w14:paraId="7D9DF713" w14:textId="14916F19" w:rsidR="00EF75D2" w:rsidRPr="00EF75D2" w:rsidRDefault="00EF75D2" w:rsidP="00517BE5">
            <w:pPr>
              <w:tabs>
                <w:tab w:val="left" w:pos="227"/>
                <w:tab w:val="left" w:pos="60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60" w:hanging="245"/>
              <w:rPr>
                <w:b/>
                <w:bCs/>
                <w:szCs w:val="22"/>
              </w:rPr>
            </w:pPr>
            <w:r w:rsidRPr="00EF75D2">
              <w:rPr>
                <w:szCs w:val="22"/>
                <w:lang w:val="en-US" w:bidi="th-TH"/>
              </w:rPr>
              <w:t>Revenue from rental and rendering of commercial building services</w:t>
            </w:r>
          </w:p>
        </w:tc>
        <w:tc>
          <w:tcPr>
            <w:tcW w:w="592" w:type="pct"/>
          </w:tcPr>
          <w:p w14:paraId="4C29CD18" w14:textId="77777777" w:rsidR="00B81C8D" w:rsidRDefault="00B81C8D" w:rsidP="00A07422">
            <w:pPr>
              <w:tabs>
                <w:tab w:val="decimal" w:pos="660"/>
              </w:tabs>
              <w:spacing w:line="240" w:lineRule="atLeast"/>
              <w:ind w:left="-108" w:right="70"/>
              <w:rPr>
                <w:szCs w:val="22"/>
              </w:rPr>
            </w:pPr>
          </w:p>
          <w:p w14:paraId="301C90D0" w14:textId="15DFF795" w:rsidR="00EF75D2" w:rsidRPr="00EF75D2" w:rsidRDefault="00EF75D2" w:rsidP="00A07422">
            <w:pPr>
              <w:tabs>
                <w:tab w:val="decimal" w:pos="660"/>
              </w:tabs>
              <w:spacing w:line="240" w:lineRule="atLeast"/>
              <w:ind w:left="-108" w:right="70"/>
              <w:rPr>
                <w:szCs w:val="22"/>
                <w:lang w:val="en-US" w:bidi="th-TH"/>
              </w:rPr>
            </w:pPr>
            <w:r w:rsidRPr="00EF75D2">
              <w:rPr>
                <w:szCs w:val="22"/>
              </w:rPr>
              <w:t>-</w:t>
            </w:r>
          </w:p>
        </w:tc>
        <w:tc>
          <w:tcPr>
            <w:tcW w:w="142" w:type="pct"/>
          </w:tcPr>
          <w:p w14:paraId="52EC3E2C" w14:textId="77777777" w:rsidR="00EF75D2" w:rsidRPr="00EF75D2" w:rsidRDefault="00EF75D2" w:rsidP="00EF75D2">
            <w:pPr>
              <w:tabs>
                <w:tab w:val="decimal" w:pos="892"/>
              </w:tabs>
              <w:spacing w:line="240" w:lineRule="atLeast"/>
              <w:ind w:left="-108" w:right="-131"/>
              <w:jc w:val="both"/>
              <w:rPr>
                <w:szCs w:val="22"/>
                <w:lang w:val="en-US" w:bidi="th-TH"/>
              </w:rPr>
            </w:pPr>
          </w:p>
        </w:tc>
        <w:tc>
          <w:tcPr>
            <w:tcW w:w="588" w:type="pct"/>
          </w:tcPr>
          <w:p w14:paraId="7E71B043" w14:textId="77777777" w:rsidR="00B81C8D" w:rsidRDefault="00B81C8D" w:rsidP="00A07422">
            <w:pPr>
              <w:tabs>
                <w:tab w:val="decimal" w:pos="640"/>
              </w:tabs>
              <w:spacing w:line="240" w:lineRule="atLeast"/>
              <w:ind w:left="-108" w:right="70"/>
              <w:rPr>
                <w:szCs w:val="22"/>
              </w:rPr>
            </w:pPr>
          </w:p>
          <w:p w14:paraId="4C1A0A2E" w14:textId="7AADF3DF" w:rsidR="00EF75D2" w:rsidRPr="00EF75D2" w:rsidRDefault="00EF75D2" w:rsidP="00A07422">
            <w:pPr>
              <w:tabs>
                <w:tab w:val="decimal" w:pos="640"/>
              </w:tabs>
              <w:spacing w:line="240" w:lineRule="atLeast"/>
              <w:ind w:left="-108" w:right="70"/>
              <w:rPr>
                <w:szCs w:val="22"/>
                <w:lang w:val="en-US" w:bidi="th-TH"/>
              </w:rPr>
            </w:pPr>
            <w:r w:rsidRPr="00EF75D2">
              <w:rPr>
                <w:szCs w:val="22"/>
              </w:rPr>
              <w:t>-</w:t>
            </w:r>
          </w:p>
        </w:tc>
        <w:tc>
          <w:tcPr>
            <w:tcW w:w="142" w:type="pct"/>
          </w:tcPr>
          <w:p w14:paraId="1E056BA4" w14:textId="77777777" w:rsidR="00EF75D2" w:rsidRPr="00EF75D2" w:rsidRDefault="00EF75D2" w:rsidP="00EF75D2">
            <w:pPr>
              <w:tabs>
                <w:tab w:val="decimal" w:pos="892"/>
              </w:tabs>
              <w:spacing w:line="240" w:lineRule="atLeast"/>
              <w:ind w:left="-108" w:right="-131"/>
              <w:jc w:val="both"/>
              <w:rPr>
                <w:szCs w:val="22"/>
                <w:lang w:val="en-US" w:bidi="th-TH"/>
              </w:rPr>
            </w:pPr>
          </w:p>
        </w:tc>
        <w:tc>
          <w:tcPr>
            <w:tcW w:w="577" w:type="pct"/>
          </w:tcPr>
          <w:p w14:paraId="649133D8" w14:textId="77777777" w:rsidR="00B81C8D" w:rsidRDefault="00B81C8D" w:rsidP="00A07422">
            <w:pPr>
              <w:tabs>
                <w:tab w:val="decimal" w:pos="870"/>
              </w:tabs>
              <w:spacing w:line="240" w:lineRule="atLeast"/>
              <w:ind w:left="-108" w:right="-131"/>
              <w:jc w:val="both"/>
              <w:rPr>
                <w:szCs w:val="22"/>
                <w:lang w:eastAsia="zh-CN"/>
              </w:rPr>
            </w:pPr>
          </w:p>
          <w:p w14:paraId="50FF3FC1" w14:textId="6A83FD16" w:rsidR="00EF75D2" w:rsidRPr="00EF75D2" w:rsidRDefault="00EF75D2" w:rsidP="00A07422">
            <w:pPr>
              <w:tabs>
                <w:tab w:val="decimal" w:pos="870"/>
              </w:tabs>
              <w:spacing w:line="240" w:lineRule="atLeast"/>
              <w:ind w:left="-108" w:right="-131"/>
              <w:jc w:val="both"/>
              <w:rPr>
                <w:szCs w:val="22"/>
                <w:lang w:val="en-US" w:bidi="th-TH"/>
              </w:rPr>
            </w:pPr>
            <w:r w:rsidRPr="00EF75D2">
              <w:rPr>
                <w:szCs w:val="22"/>
                <w:lang w:eastAsia="zh-CN"/>
              </w:rPr>
              <w:t>660</w:t>
            </w:r>
          </w:p>
        </w:tc>
        <w:tc>
          <w:tcPr>
            <w:tcW w:w="131" w:type="pct"/>
          </w:tcPr>
          <w:p w14:paraId="6B3DAC66" w14:textId="77777777" w:rsidR="00EF75D2" w:rsidRPr="00EF75D2" w:rsidRDefault="00EF75D2" w:rsidP="00EF75D2">
            <w:pPr>
              <w:tabs>
                <w:tab w:val="decimal" w:pos="515"/>
              </w:tabs>
              <w:spacing w:line="240" w:lineRule="atLeast"/>
              <w:ind w:left="-108" w:right="-131"/>
              <w:jc w:val="both"/>
              <w:rPr>
                <w:i/>
                <w:iCs/>
                <w:szCs w:val="22"/>
                <w:lang w:val="en-US" w:bidi="th-TH"/>
              </w:rPr>
            </w:pPr>
          </w:p>
        </w:tc>
        <w:tc>
          <w:tcPr>
            <w:tcW w:w="572" w:type="pct"/>
          </w:tcPr>
          <w:p w14:paraId="6977C919" w14:textId="77777777" w:rsidR="00B81C8D" w:rsidRDefault="00B81C8D" w:rsidP="00A07422">
            <w:pPr>
              <w:tabs>
                <w:tab w:val="decimal" w:pos="650"/>
              </w:tabs>
              <w:spacing w:line="240" w:lineRule="atLeast"/>
              <w:ind w:left="-108" w:right="-131"/>
              <w:jc w:val="both"/>
              <w:rPr>
                <w:szCs w:val="22"/>
              </w:rPr>
            </w:pPr>
          </w:p>
          <w:p w14:paraId="380BA45D" w14:textId="317ED32A" w:rsidR="00EF75D2" w:rsidRPr="00EF75D2" w:rsidRDefault="00EF75D2" w:rsidP="00A07422">
            <w:pPr>
              <w:tabs>
                <w:tab w:val="decimal" w:pos="650"/>
              </w:tabs>
              <w:spacing w:line="240" w:lineRule="atLeast"/>
              <w:ind w:left="-108" w:right="-131"/>
              <w:jc w:val="both"/>
              <w:rPr>
                <w:szCs w:val="22"/>
                <w:lang w:val="en-US" w:bidi="th-TH"/>
              </w:rPr>
            </w:pPr>
            <w:r w:rsidRPr="00EF75D2">
              <w:rPr>
                <w:szCs w:val="22"/>
              </w:rPr>
              <w:t>-</w:t>
            </w:r>
          </w:p>
        </w:tc>
      </w:tr>
      <w:tr w:rsidR="00EF75D2" w:rsidRPr="00EF75D2" w14:paraId="4ECA623B" w14:textId="77777777" w:rsidTr="00265359">
        <w:tc>
          <w:tcPr>
            <w:tcW w:w="2256" w:type="pct"/>
          </w:tcPr>
          <w:p w14:paraId="6BEB72A3" w14:textId="77777777" w:rsidR="00EF75D2" w:rsidRPr="00EF75D2" w:rsidRDefault="00EF75D2" w:rsidP="00517B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F75D2">
              <w:rPr>
                <w:szCs w:val="22"/>
                <w:lang w:val="en-US" w:bidi="th-TH"/>
              </w:rPr>
              <w:t>Management income</w:t>
            </w:r>
          </w:p>
        </w:tc>
        <w:tc>
          <w:tcPr>
            <w:tcW w:w="592" w:type="pct"/>
          </w:tcPr>
          <w:p w14:paraId="4299CFED" w14:textId="07071876" w:rsidR="00EF75D2" w:rsidRPr="00EF75D2" w:rsidRDefault="00EF75D2" w:rsidP="00EF75D2">
            <w:pPr>
              <w:tabs>
                <w:tab w:val="decimal" w:pos="305"/>
              </w:tabs>
              <w:spacing w:line="240" w:lineRule="atLeast"/>
              <w:ind w:left="-108" w:right="-110"/>
              <w:jc w:val="center"/>
              <w:rPr>
                <w:szCs w:val="22"/>
                <w:lang w:val="en-US" w:bidi="th-TH"/>
              </w:rPr>
            </w:pPr>
            <w:r w:rsidRPr="00EF75D2">
              <w:rPr>
                <w:szCs w:val="22"/>
              </w:rPr>
              <w:t>-</w:t>
            </w:r>
          </w:p>
        </w:tc>
        <w:tc>
          <w:tcPr>
            <w:tcW w:w="142" w:type="pct"/>
          </w:tcPr>
          <w:p w14:paraId="21CA828D" w14:textId="77777777" w:rsidR="00EF75D2" w:rsidRPr="00EF75D2" w:rsidRDefault="00EF75D2" w:rsidP="00EF75D2">
            <w:pPr>
              <w:tabs>
                <w:tab w:val="decimal" w:pos="541"/>
              </w:tabs>
              <w:spacing w:line="240" w:lineRule="atLeast"/>
              <w:ind w:left="-108" w:right="-131"/>
              <w:jc w:val="right"/>
              <w:rPr>
                <w:szCs w:val="22"/>
                <w:lang w:val="en-US" w:bidi="th-TH"/>
              </w:rPr>
            </w:pPr>
          </w:p>
        </w:tc>
        <w:tc>
          <w:tcPr>
            <w:tcW w:w="588" w:type="pct"/>
          </w:tcPr>
          <w:p w14:paraId="70FF31B0" w14:textId="22EABD45" w:rsidR="00EF75D2" w:rsidRPr="00EF75D2" w:rsidRDefault="00EF75D2" w:rsidP="00EF75D2">
            <w:pPr>
              <w:tabs>
                <w:tab w:val="decimal" w:pos="282"/>
              </w:tabs>
              <w:spacing w:line="240" w:lineRule="atLeast"/>
              <w:ind w:left="-108" w:right="-110"/>
              <w:jc w:val="center"/>
              <w:rPr>
                <w:szCs w:val="22"/>
                <w:lang w:val="en-US" w:bidi="th-TH"/>
              </w:rPr>
            </w:pPr>
            <w:r w:rsidRPr="00EF75D2">
              <w:rPr>
                <w:szCs w:val="22"/>
              </w:rPr>
              <w:t>-</w:t>
            </w:r>
          </w:p>
        </w:tc>
        <w:tc>
          <w:tcPr>
            <w:tcW w:w="142" w:type="pct"/>
          </w:tcPr>
          <w:p w14:paraId="09221E4F"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7CF1696E" w14:textId="226BC30E" w:rsidR="00EF75D2" w:rsidRPr="00EF75D2" w:rsidRDefault="00EF75D2" w:rsidP="00EF75D2">
            <w:pPr>
              <w:tabs>
                <w:tab w:val="decimal" w:pos="824"/>
              </w:tabs>
              <w:spacing w:line="240" w:lineRule="atLeast"/>
              <w:ind w:left="-108" w:right="-110"/>
              <w:jc w:val="center"/>
              <w:rPr>
                <w:szCs w:val="22"/>
                <w:lang w:val="en-US" w:bidi="th-TH"/>
              </w:rPr>
            </w:pPr>
            <w:r w:rsidRPr="00EF75D2">
              <w:rPr>
                <w:szCs w:val="22"/>
              </w:rPr>
              <w:t>573,601</w:t>
            </w:r>
          </w:p>
        </w:tc>
        <w:tc>
          <w:tcPr>
            <w:tcW w:w="131" w:type="pct"/>
          </w:tcPr>
          <w:p w14:paraId="54668BA8" w14:textId="77777777" w:rsidR="00EF75D2" w:rsidRPr="00EF75D2" w:rsidRDefault="00EF75D2" w:rsidP="00EF75D2">
            <w:pPr>
              <w:tabs>
                <w:tab w:val="decimal" w:pos="892"/>
              </w:tabs>
              <w:spacing w:line="240" w:lineRule="atLeast"/>
              <w:ind w:left="-108" w:right="-131"/>
              <w:rPr>
                <w:szCs w:val="22"/>
                <w:lang w:val="en-US" w:bidi="th-TH"/>
              </w:rPr>
            </w:pPr>
          </w:p>
        </w:tc>
        <w:tc>
          <w:tcPr>
            <w:tcW w:w="572" w:type="pct"/>
          </w:tcPr>
          <w:p w14:paraId="7D089F0B" w14:textId="77777777" w:rsidR="00EF75D2" w:rsidRPr="00EF75D2" w:rsidRDefault="00EF75D2" w:rsidP="00EF75D2">
            <w:pPr>
              <w:tabs>
                <w:tab w:val="decimal" w:pos="759"/>
              </w:tabs>
              <w:spacing w:line="240" w:lineRule="atLeast"/>
              <w:ind w:left="-108" w:right="-110"/>
              <w:jc w:val="center"/>
              <w:rPr>
                <w:szCs w:val="22"/>
                <w:lang w:val="en-US" w:bidi="th-TH"/>
              </w:rPr>
            </w:pPr>
            <w:r w:rsidRPr="00EF75D2">
              <w:rPr>
                <w:szCs w:val="22"/>
                <w:lang w:val="en-US" w:bidi="th-TH"/>
              </w:rPr>
              <w:t>658,100</w:t>
            </w:r>
          </w:p>
        </w:tc>
      </w:tr>
      <w:tr w:rsidR="00EF75D2" w:rsidRPr="00EF75D2" w14:paraId="45BE5DD5" w14:textId="77777777" w:rsidTr="00265359">
        <w:trPr>
          <w:trHeight w:val="87"/>
        </w:trPr>
        <w:tc>
          <w:tcPr>
            <w:tcW w:w="2256" w:type="pct"/>
          </w:tcPr>
          <w:p w14:paraId="45274760" w14:textId="77777777" w:rsidR="00EF75D2" w:rsidRPr="00EF75D2" w:rsidRDefault="00EF75D2" w:rsidP="00517B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F75D2">
              <w:rPr>
                <w:szCs w:val="22"/>
                <w:lang w:bidi="th-TH"/>
              </w:rPr>
              <w:t>Interest income</w:t>
            </w:r>
          </w:p>
        </w:tc>
        <w:tc>
          <w:tcPr>
            <w:tcW w:w="592" w:type="pct"/>
          </w:tcPr>
          <w:p w14:paraId="0EEA14D4" w14:textId="12EC9742" w:rsidR="00EF75D2" w:rsidRPr="00EF75D2" w:rsidRDefault="00EF75D2" w:rsidP="00EF75D2">
            <w:pPr>
              <w:tabs>
                <w:tab w:val="decimal" w:pos="305"/>
              </w:tabs>
              <w:spacing w:line="240" w:lineRule="atLeast"/>
              <w:ind w:left="-108" w:right="-110"/>
              <w:jc w:val="center"/>
              <w:rPr>
                <w:szCs w:val="22"/>
                <w:lang w:val="en-US" w:bidi="th-TH"/>
              </w:rPr>
            </w:pPr>
            <w:r w:rsidRPr="00EF75D2">
              <w:rPr>
                <w:szCs w:val="22"/>
              </w:rPr>
              <w:t>-</w:t>
            </w:r>
          </w:p>
        </w:tc>
        <w:tc>
          <w:tcPr>
            <w:tcW w:w="142" w:type="pct"/>
          </w:tcPr>
          <w:p w14:paraId="452DD285" w14:textId="77777777" w:rsidR="00EF75D2" w:rsidRPr="00EF75D2" w:rsidRDefault="00EF75D2" w:rsidP="00EF75D2">
            <w:pPr>
              <w:tabs>
                <w:tab w:val="decimal" w:pos="541"/>
              </w:tabs>
              <w:spacing w:line="240" w:lineRule="atLeast"/>
              <w:ind w:left="-108" w:right="-131"/>
              <w:jc w:val="right"/>
              <w:rPr>
                <w:szCs w:val="22"/>
                <w:lang w:val="en-US" w:bidi="th-TH"/>
              </w:rPr>
            </w:pPr>
          </w:p>
        </w:tc>
        <w:tc>
          <w:tcPr>
            <w:tcW w:w="588" w:type="pct"/>
          </w:tcPr>
          <w:p w14:paraId="09F2196D" w14:textId="00C911FA" w:rsidR="00EF75D2" w:rsidRPr="00EF75D2" w:rsidRDefault="00EF75D2" w:rsidP="00EF75D2">
            <w:pPr>
              <w:tabs>
                <w:tab w:val="decimal" w:pos="282"/>
              </w:tabs>
              <w:spacing w:line="240" w:lineRule="atLeast"/>
              <w:ind w:left="-108" w:right="-110"/>
              <w:jc w:val="center"/>
              <w:rPr>
                <w:szCs w:val="22"/>
                <w:lang w:val="en-US" w:bidi="th-TH"/>
              </w:rPr>
            </w:pPr>
            <w:r w:rsidRPr="00EF75D2">
              <w:rPr>
                <w:szCs w:val="22"/>
              </w:rPr>
              <w:t>-</w:t>
            </w:r>
          </w:p>
        </w:tc>
        <w:tc>
          <w:tcPr>
            <w:tcW w:w="142" w:type="pct"/>
          </w:tcPr>
          <w:p w14:paraId="27C62DA9"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78D275AC" w14:textId="3CC346E3" w:rsidR="00EF75D2" w:rsidRPr="00EF75D2" w:rsidRDefault="00EF75D2" w:rsidP="00EF75D2">
            <w:pPr>
              <w:tabs>
                <w:tab w:val="decimal" w:pos="824"/>
              </w:tabs>
              <w:spacing w:line="240" w:lineRule="atLeast"/>
              <w:ind w:left="-108" w:right="-110"/>
              <w:jc w:val="center"/>
              <w:rPr>
                <w:szCs w:val="22"/>
                <w:lang w:val="en-US" w:bidi="th-TH"/>
              </w:rPr>
            </w:pPr>
            <w:r w:rsidRPr="00EF75D2">
              <w:rPr>
                <w:szCs w:val="22"/>
              </w:rPr>
              <w:t>1,799,652</w:t>
            </w:r>
          </w:p>
        </w:tc>
        <w:tc>
          <w:tcPr>
            <w:tcW w:w="131" w:type="pct"/>
          </w:tcPr>
          <w:p w14:paraId="3CF93A0D" w14:textId="77777777" w:rsidR="00EF75D2" w:rsidRPr="00EF75D2" w:rsidRDefault="00EF75D2" w:rsidP="00EF75D2">
            <w:pPr>
              <w:tabs>
                <w:tab w:val="decimal" w:pos="515"/>
              </w:tabs>
              <w:spacing w:line="240" w:lineRule="atLeast"/>
              <w:ind w:left="-108" w:right="-131"/>
              <w:rPr>
                <w:szCs w:val="22"/>
                <w:lang w:val="en-US" w:bidi="th-TH"/>
              </w:rPr>
            </w:pPr>
          </w:p>
        </w:tc>
        <w:tc>
          <w:tcPr>
            <w:tcW w:w="572" w:type="pct"/>
          </w:tcPr>
          <w:p w14:paraId="4034D439" w14:textId="0A1EA8F5" w:rsidR="00EF75D2" w:rsidRPr="00EF75D2" w:rsidRDefault="00EF75D2" w:rsidP="00EF75D2">
            <w:pPr>
              <w:tabs>
                <w:tab w:val="decimal" w:pos="759"/>
              </w:tabs>
              <w:spacing w:line="240" w:lineRule="atLeast"/>
              <w:ind w:left="-108" w:right="-110"/>
              <w:jc w:val="center"/>
              <w:rPr>
                <w:szCs w:val="22"/>
                <w:lang w:val="en-US" w:bidi="th-TH"/>
              </w:rPr>
            </w:pPr>
            <w:r w:rsidRPr="00EF75D2">
              <w:rPr>
                <w:szCs w:val="22"/>
              </w:rPr>
              <w:t>1,821,441</w:t>
            </w:r>
          </w:p>
        </w:tc>
      </w:tr>
      <w:tr w:rsidR="00EF75D2" w:rsidRPr="00EF75D2" w14:paraId="423E5EF1" w14:textId="77777777" w:rsidTr="00265359">
        <w:trPr>
          <w:trHeight w:val="87"/>
        </w:trPr>
        <w:tc>
          <w:tcPr>
            <w:tcW w:w="2256" w:type="pct"/>
          </w:tcPr>
          <w:p w14:paraId="179AE2DA" w14:textId="77777777" w:rsidR="00EF75D2" w:rsidRPr="00EF75D2" w:rsidRDefault="00EF75D2" w:rsidP="00517B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F75D2">
              <w:rPr>
                <w:szCs w:val="22"/>
              </w:rPr>
              <w:t>Dividend income</w:t>
            </w:r>
          </w:p>
        </w:tc>
        <w:tc>
          <w:tcPr>
            <w:tcW w:w="592" w:type="pct"/>
          </w:tcPr>
          <w:p w14:paraId="2BFD7154" w14:textId="645A4F9A" w:rsidR="00EF75D2" w:rsidRPr="00EF75D2" w:rsidRDefault="00EF75D2" w:rsidP="00EF75D2">
            <w:pPr>
              <w:tabs>
                <w:tab w:val="decimal" w:pos="305"/>
              </w:tabs>
              <w:spacing w:line="240" w:lineRule="atLeast"/>
              <w:ind w:left="-108" w:right="-110"/>
              <w:jc w:val="center"/>
              <w:rPr>
                <w:szCs w:val="22"/>
                <w:lang w:val="en-US" w:bidi="th-TH"/>
              </w:rPr>
            </w:pPr>
            <w:r w:rsidRPr="00EF75D2">
              <w:rPr>
                <w:szCs w:val="22"/>
              </w:rPr>
              <w:t>-</w:t>
            </w:r>
          </w:p>
        </w:tc>
        <w:tc>
          <w:tcPr>
            <w:tcW w:w="142" w:type="pct"/>
          </w:tcPr>
          <w:p w14:paraId="34F17CD5" w14:textId="77777777" w:rsidR="00EF75D2" w:rsidRPr="00EF75D2" w:rsidRDefault="00EF75D2" w:rsidP="00EF75D2">
            <w:pPr>
              <w:tabs>
                <w:tab w:val="decimal" w:pos="541"/>
              </w:tabs>
              <w:spacing w:line="240" w:lineRule="atLeast"/>
              <w:ind w:left="-108" w:right="-131"/>
              <w:jc w:val="right"/>
              <w:rPr>
                <w:szCs w:val="22"/>
                <w:lang w:val="en-US" w:bidi="th-TH"/>
              </w:rPr>
            </w:pPr>
          </w:p>
        </w:tc>
        <w:tc>
          <w:tcPr>
            <w:tcW w:w="588" w:type="pct"/>
          </w:tcPr>
          <w:p w14:paraId="2F4EBEA3" w14:textId="77ACA37B" w:rsidR="00EF75D2" w:rsidRPr="00EF75D2" w:rsidRDefault="00EF75D2" w:rsidP="00EF75D2">
            <w:pPr>
              <w:tabs>
                <w:tab w:val="decimal" w:pos="282"/>
              </w:tabs>
              <w:spacing w:line="240" w:lineRule="atLeast"/>
              <w:ind w:left="-108" w:right="-110"/>
              <w:jc w:val="center"/>
              <w:rPr>
                <w:szCs w:val="22"/>
                <w:lang w:val="en-US" w:bidi="th-TH"/>
              </w:rPr>
            </w:pPr>
            <w:r w:rsidRPr="00EF75D2">
              <w:rPr>
                <w:szCs w:val="22"/>
              </w:rPr>
              <w:t>-</w:t>
            </w:r>
          </w:p>
        </w:tc>
        <w:tc>
          <w:tcPr>
            <w:tcW w:w="142" w:type="pct"/>
          </w:tcPr>
          <w:p w14:paraId="7AF44316"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07BE94F6" w14:textId="68DB5DAC" w:rsidR="00EF75D2" w:rsidRPr="00EF75D2" w:rsidRDefault="00EF75D2" w:rsidP="00EF75D2">
            <w:pPr>
              <w:tabs>
                <w:tab w:val="decimal" w:pos="824"/>
              </w:tabs>
              <w:spacing w:line="240" w:lineRule="atLeast"/>
              <w:ind w:left="-108" w:right="-110"/>
              <w:jc w:val="center"/>
              <w:rPr>
                <w:szCs w:val="22"/>
                <w:lang w:val="en-US" w:bidi="th-TH"/>
              </w:rPr>
            </w:pPr>
            <w:r w:rsidRPr="00EF75D2">
              <w:rPr>
                <w:szCs w:val="22"/>
              </w:rPr>
              <w:t>301,038</w:t>
            </w:r>
          </w:p>
        </w:tc>
        <w:tc>
          <w:tcPr>
            <w:tcW w:w="131" w:type="pct"/>
          </w:tcPr>
          <w:p w14:paraId="35655F7C" w14:textId="77777777" w:rsidR="00EF75D2" w:rsidRPr="00EF75D2" w:rsidRDefault="00EF75D2" w:rsidP="00EF75D2">
            <w:pPr>
              <w:tabs>
                <w:tab w:val="decimal" w:pos="515"/>
              </w:tabs>
              <w:spacing w:line="240" w:lineRule="atLeast"/>
              <w:ind w:left="-108" w:right="-131"/>
              <w:rPr>
                <w:szCs w:val="22"/>
                <w:lang w:val="en-US" w:bidi="th-TH"/>
              </w:rPr>
            </w:pPr>
          </w:p>
        </w:tc>
        <w:tc>
          <w:tcPr>
            <w:tcW w:w="572" w:type="pct"/>
          </w:tcPr>
          <w:p w14:paraId="0D0CE1C8" w14:textId="72956E90" w:rsidR="00EF75D2" w:rsidRPr="00EF75D2" w:rsidRDefault="00EF75D2" w:rsidP="00EF75D2">
            <w:pPr>
              <w:tabs>
                <w:tab w:val="decimal" w:pos="759"/>
              </w:tabs>
              <w:spacing w:line="240" w:lineRule="atLeast"/>
              <w:ind w:left="-108" w:right="-110"/>
              <w:jc w:val="center"/>
              <w:rPr>
                <w:szCs w:val="22"/>
                <w:lang w:val="en-US" w:bidi="th-TH"/>
              </w:rPr>
            </w:pPr>
            <w:r w:rsidRPr="00EF75D2">
              <w:rPr>
                <w:szCs w:val="22"/>
              </w:rPr>
              <w:t>476,538</w:t>
            </w:r>
          </w:p>
        </w:tc>
      </w:tr>
      <w:tr w:rsidR="00EF75D2" w:rsidRPr="00EF75D2" w14:paraId="52440CBE" w14:textId="77777777" w:rsidTr="00265359">
        <w:trPr>
          <w:trHeight w:val="87"/>
        </w:trPr>
        <w:tc>
          <w:tcPr>
            <w:tcW w:w="2256" w:type="pct"/>
          </w:tcPr>
          <w:p w14:paraId="558F6D58" w14:textId="421DDAD0" w:rsidR="00EF75D2" w:rsidRPr="00EF75D2" w:rsidRDefault="00EF75D2" w:rsidP="00265359">
            <w:pPr>
              <w:tabs>
                <w:tab w:val="left" w:pos="227"/>
                <w:tab w:val="left" w:pos="454"/>
                <w:tab w:val="left" w:pos="680"/>
                <w:tab w:val="left" w:pos="907"/>
                <w:tab w:val="left" w:pos="1644"/>
                <w:tab w:val="left" w:pos="1871"/>
                <w:tab w:val="left" w:pos="2580"/>
                <w:tab w:val="left" w:pos="2807"/>
                <w:tab w:val="left" w:pos="2942"/>
                <w:tab w:val="left" w:pos="3515"/>
                <w:tab w:val="left" w:pos="4451"/>
                <w:tab w:val="left" w:pos="4678"/>
                <w:tab w:val="left" w:pos="5387"/>
                <w:tab w:val="left" w:pos="5613"/>
                <w:tab w:val="left" w:pos="6322"/>
                <w:tab w:val="left" w:pos="6549"/>
              </w:tabs>
              <w:spacing w:line="240" w:lineRule="atLeast"/>
              <w:ind w:right="-254"/>
              <w:rPr>
                <w:szCs w:val="22"/>
                <w:cs/>
                <w:lang w:val="en-US" w:bidi="th-TH"/>
              </w:rPr>
            </w:pPr>
            <w:r w:rsidRPr="00EF75D2">
              <w:rPr>
                <w:szCs w:val="22"/>
              </w:rPr>
              <w:t xml:space="preserve">Lease-related expenses </w:t>
            </w:r>
            <w:r w:rsidRPr="00B81C8D">
              <w:rPr>
                <w:i/>
                <w:iCs/>
                <w:szCs w:val="22"/>
              </w:rPr>
              <w:t>(2</w:t>
            </w:r>
            <w:r w:rsidR="00B81C8D" w:rsidRPr="00B81C8D">
              <w:rPr>
                <w:i/>
                <w:iCs/>
                <w:szCs w:val="22"/>
              </w:rPr>
              <w:t>019</w:t>
            </w:r>
            <w:r w:rsidRPr="00B81C8D">
              <w:rPr>
                <w:i/>
                <w:iCs/>
                <w:szCs w:val="22"/>
                <w:lang w:val="en-US"/>
              </w:rPr>
              <w:t xml:space="preserve">: </w:t>
            </w:r>
            <w:r w:rsidR="00265359">
              <w:rPr>
                <w:i/>
                <w:iCs/>
                <w:szCs w:val="22"/>
                <w:lang w:val="en-US"/>
              </w:rPr>
              <w:t>lease payment</w:t>
            </w:r>
            <w:r w:rsidRPr="00B81C8D">
              <w:rPr>
                <w:i/>
                <w:iCs/>
                <w:szCs w:val="22"/>
                <w:lang w:val="en-US"/>
              </w:rPr>
              <w:t>)</w:t>
            </w:r>
          </w:p>
        </w:tc>
        <w:tc>
          <w:tcPr>
            <w:tcW w:w="592" w:type="pct"/>
          </w:tcPr>
          <w:p w14:paraId="7A62B4CA" w14:textId="3630DE46" w:rsidR="00EF75D2" w:rsidRPr="00EF75D2" w:rsidRDefault="00EF75D2" w:rsidP="00EF75D2">
            <w:pPr>
              <w:tabs>
                <w:tab w:val="decimal" w:pos="305"/>
              </w:tabs>
              <w:spacing w:line="240" w:lineRule="atLeast"/>
              <w:ind w:left="-108" w:right="-110"/>
              <w:jc w:val="center"/>
              <w:rPr>
                <w:szCs w:val="22"/>
              </w:rPr>
            </w:pPr>
            <w:r w:rsidRPr="00EF75D2">
              <w:rPr>
                <w:szCs w:val="22"/>
              </w:rPr>
              <w:t>-</w:t>
            </w:r>
          </w:p>
        </w:tc>
        <w:tc>
          <w:tcPr>
            <w:tcW w:w="142" w:type="pct"/>
          </w:tcPr>
          <w:p w14:paraId="37BE91D5" w14:textId="77777777" w:rsidR="00EF75D2" w:rsidRPr="00EF75D2" w:rsidRDefault="00EF75D2" w:rsidP="00EF75D2">
            <w:pPr>
              <w:tabs>
                <w:tab w:val="decimal" w:pos="541"/>
              </w:tabs>
              <w:spacing w:line="240" w:lineRule="atLeast"/>
              <w:ind w:left="-108" w:right="-131"/>
              <w:jc w:val="right"/>
              <w:rPr>
                <w:szCs w:val="22"/>
                <w:lang w:val="en-US" w:bidi="th-TH"/>
              </w:rPr>
            </w:pPr>
          </w:p>
        </w:tc>
        <w:tc>
          <w:tcPr>
            <w:tcW w:w="588" w:type="pct"/>
          </w:tcPr>
          <w:p w14:paraId="24ED7A50" w14:textId="0BCBF554" w:rsidR="00EF75D2" w:rsidRPr="00EF75D2" w:rsidRDefault="00EF75D2" w:rsidP="00EF75D2">
            <w:pPr>
              <w:tabs>
                <w:tab w:val="decimal" w:pos="282"/>
              </w:tabs>
              <w:spacing w:line="240" w:lineRule="atLeast"/>
              <w:ind w:left="-108" w:right="-110"/>
              <w:jc w:val="center"/>
              <w:rPr>
                <w:szCs w:val="22"/>
              </w:rPr>
            </w:pPr>
            <w:r w:rsidRPr="00EF75D2">
              <w:rPr>
                <w:szCs w:val="22"/>
              </w:rPr>
              <w:t>-</w:t>
            </w:r>
          </w:p>
        </w:tc>
        <w:tc>
          <w:tcPr>
            <w:tcW w:w="142" w:type="pct"/>
          </w:tcPr>
          <w:p w14:paraId="457A120C"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77133F08" w14:textId="0803DECD" w:rsidR="00EF75D2" w:rsidRPr="00EF75D2" w:rsidRDefault="00EF75D2" w:rsidP="00EF75D2">
            <w:pPr>
              <w:tabs>
                <w:tab w:val="decimal" w:pos="824"/>
              </w:tabs>
              <w:spacing w:line="240" w:lineRule="atLeast"/>
              <w:ind w:left="-108" w:right="-110"/>
              <w:jc w:val="center"/>
              <w:rPr>
                <w:szCs w:val="22"/>
              </w:rPr>
            </w:pPr>
            <w:r w:rsidRPr="00EF75D2">
              <w:rPr>
                <w:szCs w:val="22"/>
              </w:rPr>
              <w:t xml:space="preserve">17,633 </w:t>
            </w:r>
          </w:p>
        </w:tc>
        <w:tc>
          <w:tcPr>
            <w:tcW w:w="131" w:type="pct"/>
          </w:tcPr>
          <w:p w14:paraId="38660C98" w14:textId="77777777" w:rsidR="00EF75D2" w:rsidRPr="00EF75D2" w:rsidRDefault="00EF75D2" w:rsidP="00EF75D2">
            <w:pPr>
              <w:tabs>
                <w:tab w:val="decimal" w:pos="515"/>
              </w:tabs>
              <w:spacing w:line="240" w:lineRule="atLeast"/>
              <w:ind w:left="-108" w:right="-131"/>
              <w:rPr>
                <w:szCs w:val="22"/>
                <w:lang w:val="en-US" w:bidi="th-TH"/>
              </w:rPr>
            </w:pPr>
          </w:p>
        </w:tc>
        <w:tc>
          <w:tcPr>
            <w:tcW w:w="572" w:type="pct"/>
          </w:tcPr>
          <w:p w14:paraId="3DFDF245" w14:textId="7AE03FFE" w:rsidR="00EF75D2" w:rsidRPr="00EF75D2" w:rsidRDefault="00EF75D2" w:rsidP="00EF75D2">
            <w:pPr>
              <w:tabs>
                <w:tab w:val="decimal" w:pos="759"/>
              </w:tabs>
              <w:spacing w:line="240" w:lineRule="atLeast"/>
              <w:ind w:left="-108" w:right="-110"/>
              <w:jc w:val="center"/>
              <w:rPr>
                <w:szCs w:val="22"/>
              </w:rPr>
            </w:pPr>
            <w:r w:rsidRPr="00EF75D2">
              <w:rPr>
                <w:szCs w:val="22"/>
              </w:rPr>
              <w:t xml:space="preserve">44,370 </w:t>
            </w:r>
          </w:p>
        </w:tc>
      </w:tr>
      <w:tr w:rsidR="00EF75D2" w:rsidRPr="00EF75D2" w14:paraId="36F91F27" w14:textId="77777777" w:rsidTr="00265359">
        <w:trPr>
          <w:trHeight w:val="87"/>
        </w:trPr>
        <w:tc>
          <w:tcPr>
            <w:tcW w:w="2256" w:type="pct"/>
          </w:tcPr>
          <w:p w14:paraId="48CFC235" w14:textId="4DE8B173" w:rsidR="00EF75D2" w:rsidRPr="00EF75D2" w:rsidRDefault="00EF75D2" w:rsidP="00517B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F75D2">
              <w:rPr>
                <w:szCs w:val="22"/>
              </w:rPr>
              <w:t>Service fee on rental</w:t>
            </w:r>
          </w:p>
        </w:tc>
        <w:tc>
          <w:tcPr>
            <w:tcW w:w="592" w:type="pct"/>
          </w:tcPr>
          <w:p w14:paraId="655A57D3" w14:textId="3796B905" w:rsidR="00EF75D2" w:rsidRPr="00EF75D2" w:rsidRDefault="00EF75D2" w:rsidP="00EF75D2">
            <w:pPr>
              <w:tabs>
                <w:tab w:val="decimal" w:pos="305"/>
              </w:tabs>
              <w:spacing w:line="240" w:lineRule="atLeast"/>
              <w:ind w:left="-108" w:right="-110"/>
              <w:jc w:val="center"/>
              <w:rPr>
                <w:szCs w:val="22"/>
              </w:rPr>
            </w:pPr>
            <w:r w:rsidRPr="00EF75D2">
              <w:rPr>
                <w:szCs w:val="22"/>
              </w:rPr>
              <w:t>-</w:t>
            </w:r>
          </w:p>
        </w:tc>
        <w:tc>
          <w:tcPr>
            <w:tcW w:w="142" w:type="pct"/>
          </w:tcPr>
          <w:p w14:paraId="55E81B0F" w14:textId="77777777" w:rsidR="00EF75D2" w:rsidRPr="00EF75D2" w:rsidRDefault="00EF75D2" w:rsidP="00EF75D2">
            <w:pPr>
              <w:tabs>
                <w:tab w:val="decimal" w:pos="541"/>
              </w:tabs>
              <w:spacing w:line="240" w:lineRule="atLeast"/>
              <w:ind w:left="-108" w:right="-131"/>
              <w:jc w:val="right"/>
              <w:rPr>
                <w:szCs w:val="22"/>
                <w:lang w:val="en-US" w:bidi="th-TH"/>
              </w:rPr>
            </w:pPr>
          </w:p>
        </w:tc>
        <w:tc>
          <w:tcPr>
            <w:tcW w:w="588" w:type="pct"/>
          </w:tcPr>
          <w:p w14:paraId="4462ED62" w14:textId="2C44D374" w:rsidR="00EF75D2" w:rsidRPr="00EF75D2" w:rsidRDefault="00EF75D2" w:rsidP="00EF75D2">
            <w:pPr>
              <w:tabs>
                <w:tab w:val="decimal" w:pos="282"/>
              </w:tabs>
              <w:spacing w:line="240" w:lineRule="atLeast"/>
              <w:ind w:left="-108" w:right="-110"/>
              <w:jc w:val="center"/>
              <w:rPr>
                <w:szCs w:val="22"/>
              </w:rPr>
            </w:pPr>
            <w:r w:rsidRPr="00EF75D2">
              <w:rPr>
                <w:szCs w:val="22"/>
              </w:rPr>
              <w:t>-</w:t>
            </w:r>
          </w:p>
        </w:tc>
        <w:tc>
          <w:tcPr>
            <w:tcW w:w="142" w:type="pct"/>
          </w:tcPr>
          <w:p w14:paraId="2239A7C3"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18E5B18B" w14:textId="178704C4" w:rsidR="00EF75D2" w:rsidRPr="00EF75D2" w:rsidRDefault="00EF75D2" w:rsidP="00EF75D2">
            <w:pPr>
              <w:tabs>
                <w:tab w:val="decimal" w:pos="824"/>
              </w:tabs>
              <w:spacing w:line="240" w:lineRule="atLeast"/>
              <w:ind w:left="-108" w:right="-110"/>
              <w:jc w:val="center"/>
              <w:rPr>
                <w:szCs w:val="22"/>
              </w:rPr>
            </w:pPr>
            <w:r w:rsidRPr="00EF75D2">
              <w:rPr>
                <w:szCs w:val="22"/>
              </w:rPr>
              <w:t xml:space="preserve">36,760 </w:t>
            </w:r>
          </w:p>
        </w:tc>
        <w:tc>
          <w:tcPr>
            <w:tcW w:w="131" w:type="pct"/>
          </w:tcPr>
          <w:p w14:paraId="3ED8E2D5" w14:textId="77777777" w:rsidR="00EF75D2" w:rsidRPr="00EF75D2" w:rsidRDefault="00EF75D2" w:rsidP="00EF75D2">
            <w:pPr>
              <w:tabs>
                <w:tab w:val="decimal" w:pos="515"/>
              </w:tabs>
              <w:spacing w:line="240" w:lineRule="atLeast"/>
              <w:ind w:left="-108" w:right="-131"/>
              <w:rPr>
                <w:szCs w:val="22"/>
                <w:lang w:val="en-US" w:bidi="th-TH"/>
              </w:rPr>
            </w:pPr>
          </w:p>
        </w:tc>
        <w:tc>
          <w:tcPr>
            <w:tcW w:w="572" w:type="pct"/>
          </w:tcPr>
          <w:p w14:paraId="2182EE35" w14:textId="1D7359C5" w:rsidR="00EF75D2" w:rsidRPr="00EF75D2" w:rsidRDefault="00EF75D2" w:rsidP="00EF75D2">
            <w:pPr>
              <w:tabs>
                <w:tab w:val="decimal" w:pos="759"/>
              </w:tabs>
              <w:spacing w:line="240" w:lineRule="atLeast"/>
              <w:ind w:left="-108" w:right="-110"/>
              <w:jc w:val="center"/>
              <w:rPr>
                <w:szCs w:val="22"/>
              </w:rPr>
            </w:pPr>
            <w:r w:rsidRPr="00EF75D2">
              <w:rPr>
                <w:szCs w:val="22"/>
              </w:rPr>
              <w:t xml:space="preserve">38,034 </w:t>
            </w:r>
          </w:p>
        </w:tc>
      </w:tr>
      <w:tr w:rsidR="00EF75D2" w:rsidRPr="00EF75D2" w14:paraId="3A682358" w14:textId="77777777" w:rsidTr="00265359">
        <w:trPr>
          <w:trHeight w:val="87"/>
        </w:trPr>
        <w:tc>
          <w:tcPr>
            <w:tcW w:w="2256" w:type="pct"/>
          </w:tcPr>
          <w:p w14:paraId="2A3E9B11" w14:textId="3844D676" w:rsidR="00EF75D2" w:rsidRPr="00EF75D2" w:rsidRDefault="00EF75D2" w:rsidP="00517B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F75D2">
              <w:rPr>
                <w:szCs w:val="22"/>
              </w:rPr>
              <w:t>Employees service fee</w:t>
            </w:r>
          </w:p>
        </w:tc>
        <w:tc>
          <w:tcPr>
            <w:tcW w:w="592" w:type="pct"/>
          </w:tcPr>
          <w:p w14:paraId="3ECFA5CE" w14:textId="3A93EF6A" w:rsidR="00EF75D2" w:rsidRPr="00EF75D2" w:rsidRDefault="00EF75D2" w:rsidP="00EF75D2">
            <w:pPr>
              <w:tabs>
                <w:tab w:val="decimal" w:pos="305"/>
              </w:tabs>
              <w:spacing w:line="240" w:lineRule="atLeast"/>
              <w:ind w:left="-108" w:right="-110"/>
              <w:jc w:val="center"/>
              <w:rPr>
                <w:szCs w:val="22"/>
              </w:rPr>
            </w:pPr>
            <w:r w:rsidRPr="00EF75D2">
              <w:rPr>
                <w:szCs w:val="22"/>
              </w:rPr>
              <w:t>-</w:t>
            </w:r>
          </w:p>
        </w:tc>
        <w:tc>
          <w:tcPr>
            <w:tcW w:w="142" w:type="pct"/>
          </w:tcPr>
          <w:p w14:paraId="3F18A661" w14:textId="77777777" w:rsidR="00EF75D2" w:rsidRPr="00EF75D2" w:rsidRDefault="00EF75D2" w:rsidP="00EF75D2">
            <w:pPr>
              <w:tabs>
                <w:tab w:val="decimal" w:pos="541"/>
              </w:tabs>
              <w:spacing w:line="240" w:lineRule="atLeast"/>
              <w:ind w:left="-108" w:right="-131"/>
              <w:jc w:val="right"/>
              <w:rPr>
                <w:szCs w:val="22"/>
                <w:lang w:val="en-US" w:bidi="th-TH"/>
              </w:rPr>
            </w:pPr>
          </w:p>
        </w:tc>
        <w:tc>
          <w:tcPr>
            <w:tcW w:w="588" w:type="pct"/>
          </w:tcPr>
          <w:p w14:paraId="2FB3A936" w14:textId="585494D1" w:rsidR="00EF75D2" w:rsidRPr="00EF75D2" w:rsidRDefault="00EF75D2" w:rsidP="00EF75D2">
            <w:pPr>
              <w:tabs>
                <w:tab w:val="decimal" w:pos="282"/>
              </w:tabs>
              <w:spacing w:line="240" w:lineRule="atLeast"/>
              <w:ind w:left="-108" w:right="-110"/>
              <w:jc w:val="center"/>
              <w:rPr>
                <w:szCs w:val="22"/>
              </w:rPr>
            </w:pPr>
            <w:r w:rsidRPr="00EF75D2">
              <w:rPr>
                <w:szCs w:val="22"/>
              </w:rPr>
              <w:t>-</w:t>
            </w:r>
          </w:p>
        </w:tc>
        <w:tc>
          <w:tcPr>
            <w:tcW w:w="142" w:type="pct"/>
          </w:tcPr>
          <w:p w14:paraId="1A6F4B85"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3AB0EB0F" w14:textId="3FDDF190" w:rsidR="00EF75D2" w:rsidRPr="00EF75D2" w:rsidRDefault="00EF75D2" w:rsidP="00EF75D2">
            <w:pPr>
              <w:tabs>
                <w:tab w:val="decimal" w:pos="824"/>
              </w:tabs>
              <w:spacing w:line="240" w:lineRule="atLeast"/>
              <w:ind w:left="-108" w:right="-110"/>
              <w:jc w:val="center"/>
              <w:rPr>
                <w:szCs w:val="22"/>
              </w:rPr>
            </w:pPr>
            <w:r w:rsidRPr="00EF75D2">
              <w:rPr>
                <w:szCs w:val="22"/>
              </w:rPr>
              <w:t xml:space="preserve">45,719 </w:t>
            </w:r>
          </w:p>
        </w:tc>
        <w:tc>
          <w:tcPr>
            <w:tcW w:w="131" w:type="pct"/>
          </w:tcPr>
          <w:p w14:paraId="30366BB4" w14:textId="77777777" w:rsidR="00EF75D2" w:rsidRPr="00EF75D2" w:rsidRDefault="00EF75D2" w:rsidP="00EF75D2">
            <w:pPr>
              <w:tabs>
                <w:tab w:val="decimal" w:pos="515"/>
              </w:tabs>
              <w:spacing w:line="240" w:lineRule="atLeast"/>
              <w:ind w:left="-108" w:right="-131"/>
              <w:rPr>
                <w:szCs w:val="22"/>
                <w:lang w:val="en-US" w:bidi="th-TH"/>
              </w:rPr>
            </w:pPr>
          </w:p>
        </w:tc>
        <w:tc>
          <w:tcPr>
            <w:tcW w:w="572" w:type="pct"/>
          </w:tcPr>
          <w:p w14:paraId="32CE9648" w14:textId="5B7A25DE" w:rsidR="00EF75D2" w:rsidRPr="00EF75D2" w:rsidRDefault="00EF75D2" w:rsidP="00EF75D2">
            <w:pPr>
              <w:tabs>
                <w:tab w:val="decimal" w:pos="290"/>
              </w:tabs>
              <w:spacing w:line="240" w:lineRule="atLeast"/>
              <w:ind w:left="-108" w:right="-110"/>
              <w:jc w:val="center"/>
              <w:rPr>
                <w:szCs w:val="22"/>
              </w:rPr>
            </w:pPr>
            <w:r w:rsidRPr="00EF75D2">
              <w:rPr>
                <w:szCs w:val="22"/>
              </w:rPr>
              <w:t>-</w:t>
            </w:r>
          </w:p>
        </w:tc>
      </w:tr>
      <w:tr w:rsidR="00EF75D2" w:rsidRPr="00EF75D2" w14:paraId="352F897E" w14:textId="77777777" w:rsidTr="00265359">
        <w:trPr>
          <w:trHeight w:val="87"/>
        </w:trPr>
        <w:tc>
          <w:tcPr>
            <w:tcW w:w="2256" w:type="pct"/>
          </w:tcPr>
          <w:p w14:paraId="37C37E17" w14:textId="0F97104A" w:rsidR="00EF75D2" w:rsidRPr="00EF75D2" w:rsidRDefault="00EF75D2" w:rsidP="00517B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F75D2">
              <w:rPr>
                <w:szCs w:val="22"/>
              </w:rPr>
              <w:t>Finance costs</w:t>
            </w:r>
          </w:p>
        </w:tc>
        <w:tc>
          <w:tcPr>
            <w:tcW w:w="592" w:type="pct"/>
          </w:tcPr>
          <w:p w14:paraId="61C91198" w14:textId="3158B110" w:rsidR="00EF75D2" w:rsidRPr="00EF75D2" w:rsidRDefault="00EF75D2" w:rsidP="00EF75D2">
            <w:pPr>
              <w:tabs>
                <w:tab w:val="decimal" w:pos="305"/>
              </w:tabs>
              <w:spacing w:line="240" w:lineRule="atLeast"/>
              <w:ind w:left="-108" w:right="-110"/>
              <w:jc w:val="center"/>
              <w:rPr>
                <w:szCs w:val="22"/>
              </w:rPr>
            </w:pPr>
            <w:r w:rsidRPr="00EF75D2">
              <w:rPr>
                <w:szCs w:val="22"/>
              </w:rPr>
              <w:t>-</w:t>
            </w:r>
          </w:p>
        </w:tc>
        <w:tc>
          <w:tcPr>
            <w:tcW w:w="142" w:type="pct"/>
          </w:tcPr>
          <w:p w14:paraId="79B4DADE" w14:textId="77777777" w:rsidR="00EF75D2" w:rsidRPr="00EF75D2" w:rsidRDefault="00EF75D2" w:rsidP="00EF75D2">
            <w:pPr>
              <w:tabs>
                <w:tab w:val="decimal" w:pos="541"/>
              </w:tabs>
              <w:spacing w:line="240" w:lineRule="atLeast"/>
              <w:ind w:left="-108" w:right="-131"/>
              <w:jc w:val="right"/>
              <w:rPr>
                <w:szCs w:val="22"/>
                <w:lang w:val="en-US" w:bidi="th-TH"/>
              </w:rPr>
            </w:pPr>
          </w:p>
        </w:tc>
        <w:tc>
          <w:tcPr>
            <w:tcW w:w="588" w:type="pct"/>
          </w:tcPr>
          <w:p w14:paraId="2A3D7102" w14:textId="328D85E9" w:rsidR="00EF75D2" w:rsidRPr="00EF75D2" w:rsidRDefault="00EF75D2" w:rsidP="00EF75D2">
            <w:pPr>
              <w:tabs>
                <w:tab w:val="decimal" w:pos="282"/>
              </w:tabs>
              <w:spacing w:line="240" w:lineRule="atLeast"/>
              <w:ind w:left="-108" w:right="-110"/>
              <w:jc w:val="center"/>
              <w:rPr>
                <w:szCs w:val="22"/>
              </w:rPr>
            </w:pPr>
            <w:r w:rsidRPr="00EF75D2">
              <w:rPr>
                <w:szCs w:val="22"/>
              </w:rPr>
              <w:t>-</w:t>
            </w:r>
          </w:p>
        </w:tc>
        <w:tc>
          <w:tcPr>
            <w:tcW w:w="142" w:type="pct"/>
          </w:tcPr>
          <w:p w14:paraId="12252508"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360A6C70" w14:textId="7A56FFFA" w:rsidR="00EF75D2" w:rsidRPr="00EF75D2" w:rsidRDefault="00EF75D2" w:rsidP="00EF75D2">
            <w:pPr>
              <w:tabs>
                <w:tab w:val="decimal" w:pos="824"/>
              </w:tabs>
              <w:spacing w:line="240" w:lineRule="atLeast"/>
              <w:ind w:left="-108" w:right="-110"/>
              <w:jc w:val="center"/>
              <w:rPr>
                <w:szCs w:val="22"/>
              </w:rPr>
            </w:pPr>
            <w:r w:rsidRPr="00EF75D2">
              <w:rPr>
                <w:szCs w:val="22"/>
              </w:rPr>
              <w:t>20,504</w:t>
            </w:r>
          </w:p>
        </w:tc>
        <w:tc>
          <w:tcPr>
            <w:tcW w:w="131" w:type="pct"/>
          </w:tcPr>
          <w:p w14:paraId="48EED7EF" w14:textId="77777777" w:rsidR="00EF75D2" w:rsidRPr="00EF75D2" w:rsidRDefault="00EF75D2" w:rsidP="00EF75D2">
            <w:pPr>
              <w:tabs>
                <w:tab w:val="decimal" w:pos="515"/>
              </w:tabs>
              <w:spacing w:line="240" w:lineRule="atLeast"/>
              <w:ind w:left="-108" w:right="-131"/>
              <w:rPr>
                <w:szCs w:val="22"/>
                <w:lang w:val="en-US" w:bidi="th-TH"/>
              </w:rPr>
            </w:pPr>
          </w:p>
        </w:tc>
        <w:tc>
          <w:tcPr>
            <w:tcW w:w="572" w:type="pct"/>
          </w:tcPr>
          <w:p w14:paraId="0DDEBE19" w14:textId="76A70CD5" w:rsidR="00EF75D2" w:rsidRPr="00EF75D2" w:rsidRDefault="00EF75D2" w:rsidP="00A07422">
            <w:pPr>
              <w:tabs>
                <w:tab w:val="decimal" w:pos="740"/>
              </w:tabs>
              <w:spacing w:line="240" w:lineRule="atLeast"/>
              <w:ind w:left="-108" w:right="-110"/>
              <w:jc w:val="center"/>
              <w:rPr>
                <w:szCs w:val="22"/>
              </w:rPr>
            </w:pPr>
            <w:r w:rsidRPr="00EF75D2">
              <w:rPr>
                <w:szCs w:val="22"/>
              </w:rPr>
              <w:t>13,805</w:t>
            </w:r>
          </w:p>
        </w:tc>
      </w:tr>
      <w:tr w:rsidR="00EF75D2" w:rsidRPr="00EF75D2" w14:paraId="57A0D7C9" w14:textId="77777777" w:rsidTr="00265359">
        <w:trPr>
          <w:trHeight w:val="87"/>
        </w:trPr>
        <w:tc>
          <w:tcPr>
            <w:tcW w:w="2256" w:type="pct"/>
          </w:tcPr>
          <w:p w14:paraId="17847CDD" w14:textId="2D6F4ED1" w:rsidR="00EF75D2" w:rsidRPr="00EF75D2" w:rsidRDefault="00EF75D2" w:rsidP="00517B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F75D2">
              <w:rPr>
                <w:szCs w:val="22"/>
              </w:rPr>
              <w:t>Other expense</w:t>
            </w:r>
            <w:r w:rsidR="00E21044">
              <w:rPr>
                <w:szCs w:val="22"/>
              </w:rPr>
              <w:t>s</w:t>
            </w:r>
          </w:p>
        </w:tc>
        <w:tc>
          <w:tcPr>
            <w:tcW w:w="592" w:type="pct"/>
          </w:tcPr>
          <w:p w14:paraId="50B6DD76" w14:textId="28200B41" w:rsidR="00EF75D2" w:rsidRPr="00EF75D2" w:rsidRDefault="00EF75D2" w:rsidP="00EF75D2">
            <w:pPr>
              <w:tabs>
                <w:tab w:val="decimal" w:pos="305"/>
              </w:tabs>
              <w:spacing w:line="240" w:lineRule="atLeast"/>
              <w:ind w:left="-108" w:right="-110"/>
              <w:jc w:val="center"/>
              <w:rPr>
                <w:szCs w:val="22"/>
              </w:rPr>
            </w:pPr>
            <w:r w:rsidRPr="00EF75D2">
              <w:rPr>
                <w:szCs w:val="22"/>
              </w:rPr>
              <w:t>-</w:t>
            </w:r>
          </w:p>
        </w:tc>
        <w:tc>
          <w:tcPr>
            <w:tcW w:w="142" w:type="pct"/>
          </w:tcPr>
          <w:p w14:paraId="125AD408" w14:textId="77777777" w:rsidR="00EF75D2" w:rsidRPr="00EF75D2" w:rsidRDefault="00EF75D2" w:rsidP="00EF75D2">
            <w:pPr>
              <w:tabs>
                <w:tab w:val="decimal" w:pos="541"/>
              </w:tabs>
              <w:spacing w:line="240" w:lineRule="atLeast"/>
              <w:ind w:left="-108" w:right="-131"/>
              <w:jc w:val="right"/>
              <w:rPr>
                <w:szCs w:val="22"/>
                <w:lang w:val="en-US" w:bidi="th-TH"/>
              </w:rPr>
            </w:pPr>
          </w:p>
        </w:tc>
        <w:tc>
          <w:tcPr>
            <w:tcW w:w="588" w:type="pct"/>
          </w:tcPr>
          <w:p w14:paraId="4184FA6B" w14:textId="705C751B" w:rsidR="00EF75D2" w:rsidRPr="00EF75D2" w:rsidRDefault="00EF75D2" w:rsidP="00EF75D2">
            <w:pPr>
              <w:tabs>
                <w:tab w:val="decimal" w:pos="282"/>
              </w:tabs>
              <w:spacing w:line="240" w:lineRule="atLeast"/>
              <w:ind w:left="-108" w:right="-110"/>
              <w:jc w:val="center"/>
              <w:rPr>
                <w:szCs w:val="22"/>
              </w:rPr>
            </w:pPr>
            <w:r w:rsidRPr="00EF75D2">
              <w:rPr>
                <w:szCs w:val="22"/>
              </w:rPr>
              <w:t>-</w:t>
            </w:r>
          </w:p>
        </w:tc>
        <w:tc>
          <w:tcPr>
            <w:tcW w:w="142" w:type="pct"/>
          </w:tcPr>
          <w:p w14:paraId="2587A799"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6035726B" w14:textId="7672076F" w:rsidR="00EF75D2" w:rsidRPr="00EF75D2" w:rsidRDefault="00EF75D2" w:rsidP="00EF75D2">
            <w:pPr>
              <w:tabs>
                <w:tab w:val="decimal" w:pos="824"/>
              </w:tabs>
              <w:spacing w:line="240" w:lineRule="atLeast"/>
              <w:ind w:left="-108" w:right="-110"/>
              <w:jc w:val="center"/>
              <w:rPr>
                <w:szCs w:val="22"/>
              </w:rPr>
            </w:pPr>
            <w:r w:rsidRPr="00EF75D2">
              <w:rPr>
                <w:szCs w:val="22"/>
              </w:rPr>
              <w:t xml:space="preserve">12,660 </w:t>
            </w:r>
          </w:p>
        </w:tc>
        <w:tc>
          <w:tcPr>
            <w:tcW w:w="131" w:type="pct"/>
          </w:tcPr>
          <w:p w14:paraId="7D736AE7" w14:textId="77777777" w:rsidR="00EF75D2" w:rsidRPr="00EF75D2" w:rsidRDefault="00EF75D2" w:rsidP="00EF75D2">
            <w:pPr>
              <w:tabs>
                <w:tab w:val="decimal" w:pos="515"/>
              </w:tabs>
              <w:spacing w:line="240" w:lineRule="atLeast"/>
              <w:ind w:left="-108" w:right="-131"/>
              <w:rPr>
                <w:szCs w:val="22"/>
                <w:lang w:val="en-US" w:bidi="th-TH"/>
              </w:rPr>
            </w:pPr>
          </w:p>
        </w:tc>
        <w:tc>
          <w:tcPr>
            <w:tcW w:w="572" w:type="pct"/>
          </w:tcPr>
          <w:p w14:paraId="4FD91FAC" w14:textId="6F579A1E" w:rsidR="00EF75D2" w:rsidRPr="00EF75D2" w:rsidRDefault="00EF75D2" w:rsidP="00EF75D2">
            <w:pPr>
              <w:tabs>
                <w:tab w:val="decimal" w:pos="759"/>
              </w:tabs>
              <w:spacing w:line="240" w:lineRule="atLeast"/>
              <w:ind w:left="-108" w:right="-110"/>
              <w:jc w:val="center"/>
              <w:rPr>
                <w:szCs w:val="22"/>
              </w:rPr>
            </w:pPr>
            <w:r w:rsidRPr="00EF75D2">
              <w:rPr>
                <w:szCs w:val="22"/>
              </w:rPr>
              <w:t>10,610</w:t>
            </w:r>
          </w:p>
        </w:tc>
      </w:tr>
      <w:tr w:rsidR="00EF75D2" w:rsidRPr="00EF75D2" w14:paraId="52D5CB06" w14:textId="77777777" w:rsidTr="00265359">
        <w:tc>
          <w:tcPr>
            <w:tcW w:w="2256" w:type="pct"/>
          </w:tcPr>
          <w:p w14:paraId="59F856AB" w14:textId="3602B06C" w:rsidR="00EF75D2" w:rsidRPr="00EF75D2" w:rsidRDefault="00EF75D2" w:rsidP="00EF7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highlight w:val="magenta"/>
              </w:rPr>
            </w:pPr>
          </w:p>
        </w:tc>
        <w:tc>
          <w:tcPr>
            <w:tcW w:w="592" w:type="pct"/>
          </w:tcPr>
          <w:p w14:paraId="2721CB71" w14:textId="23740C25" w:rsidR="00EF75D2" w:rsidRPr="00EF75D2" w:rsidRDefault="00EF75D2" w:rsidP="00EF75D2">
            <w:pPr>
              <w:tabs>
                <w:tab w:val="decimal" w:pos="305"/>
              </w:tabs>
              <w:spacing w:line="240" w:lineRule="atLeast"/>
              <w:ind w:left="-108" w:right="-110"/>
              <w:jc w:val="center"/>
              <w:rPr>
                <w:szCs w:val="22"/>
                <w:highlight w:val="magenta"/>
              </w:rPr>
            </w:pPr>
          </w:p>
        </w:tc>
        <w:tc>
          <w:tcPr>
            <w:tcW w:w="142" w:type="pct"/>
          </w:tcPr>
          <w:p w14:paraId="5686886A" w14:textId="77777777" w:rsidR="00EF75D2" w:rsidRPr="00EF75D2" w:rsidRDefault="00EF75D2" w:rsidP="00EF75D2">
            <w:pPr>
              <w:tabs>
                <w:tab w:val="decimal" w:pos="541"/>
                <w:tab w:val="decimal" w:pos="892"/>
              </w:tabs>
              <w:spacing w:line="240" w:lineRule="atLeast"/>
              <w:ind w:left="-108" w:right="-131"/>
              <w:rPr>
                <w:szCs w:val="22"/>
                <w:highlight w:val="magenta"/>
              </w:rPr>
            </w:pPr>
          </w:p>
        </w:tc>
        <w:tc>
          <w:tcPr>
            <w:tcW w:w="588" w:type="pct"/>
          </w:tcPr>
          <w:p w14:paraId="022C2699" w14:textId="32BD4E5D" w:rsidR="00EF75D2" w:rsidRPr="00EF75D2" w:rsidRDefault="00EF75D2" w:rsidP="00EF75D2">
            <w:pPr>
              <w:tabs>
                <w:tab w:val="decimal" w:pos="282"/>
              </w:tabs>
              <w:spacing w:line="240" w:lineRule="atLeast"/>
              <w:ind w:left="-108" w:right="-110"/>
              <w:jc w:val="center"/>
              <w:rPr>
                <w:szCs w:val="22"/>
                <w:highlight w:val="magenta"/>
              </w:rPr>
            </w:pPr>
          </w:p>
        </w:tc>
        <w:tc>
          <w:tcPr>
            <w:tcW w:w="142" w:type="pct"/>
          </w:tcPr>
          <w:p w14:paraId="72D1781F" w14:textId="77777777" w:rsidR="00EF75D2" w:rsidRPr="00EF75D2" w:rsidRDefault="00EF75D2" w:rsidP="00EF75D2">
            <w:pPr>
              <w:tabs>
                <w:tab w:val="decimal" w:pos="892"/>
              </w:tabs>
              <w:spacing w:line="240" w:lineRule="atLeast"/>
              <w:ind w:left="-108" w:right="-131"/>
              <w:rPr>
                <w:szCs w:val="22"/>
                <w:highlight w:val="magenta"/>
              </w:rPr>
            </w:pPr>
          </w:p>
        </w:tc>
        <w:tc>
          <w:tcPr>
            <w:tcW w:w="577" w:type="pct"/>
          </w:tcPr>
          <w:p w14:paraId="68FA3479" w14:textId="7B562458" w:rsidR="00EF75D2" w:rsidRPr="00EF75D2" w:rsidRDefault="00EF75D2" w:rsidP="00EF75D2">
            <w:pPr>
              <w:tabs>
                <w:tab w:val="decimal" w:pos="824"/>
              </w:tabs>
              <w:spacing w:line="240" w:lineRule="atLeast"/>
              <w:ind w:left="-108" w:right="-110"/>
              <w:jc w:val="center"/>
              <w:rPr>
                <w:szCs w:val="22"/>
                <w:highlight w:val="magenta"/>
              </w:rPr>
            </w:pPr>
          </w:p>
        </w:tc>
        <w:tc>
          <w:tcPr>
            <w:tcW w:w="131" w:type="pct"/>
          </w:tcPr>
          <w:p w14:paraId="61BBF66C" w14:textId="77777777" w:rsidR="00EF75D2" w:rsidRPr="00EF75D2" w:rsidRDefault="00EF75D2" w:rsidP="00EF75D2">
            <w:pPr>
              <w:tabs>
                <w:tab w:val="decimal" w:pos="515"/>
              </w:tabs>
              <w:spacing w:line="240" w:lineRule="atLeast"/>
              <w:ind w:left="-108" w:right="-131"/>
              <w:rPr>
                <w:szCs w:val="22"/>
                <w:highlight w:val="magenta"/>
              </w:rPr>
            </w:pPr>
          </w:p>
        </w:tc>
        <w:tc>
          <w:tcPr>
            <w:tcW w:w="572" w:type="pct"/>
          </w:tcPr>
          <w:p w14:paraId="02E97FBB" w14:textId="34DC1D20" w:rsidR="00EF75D2" w:rsidRPr="00EF75D2" w:rsidRDefault="00EF75D2" w:rsidP="00EF75D2">
            <w:pPr>
              <w:tabs>
                <w:tab w:val="decimal" w:pos="759"/>
              </w:tabs>
              <w:spacing w:line="240" w:lineRule="atLeast"/>
              <w:ind w:left="-108" w:right="-110"/>
              <w:jc w:val="center"/>
              <w:rPr>
                <w:szCs w:val="22"/>
                <w:highlight w:val="magenta"/>
              </w:rPr>
            </w:pPr>
          </w:p>
        </w:tc>
      </w:tr>
      <w:tr w:rsidR="00EF75D2" w:rsidRPr="00EF75D2" w14:paraId="5418B179" w14:textId="77777777" w:rsidTr="00265359">
        <w:tc>
          <w:tcPr>
            <w:tcW w:w="2256" w:type="pct"/>
          </w:tcPr>
          <w:p w14:paraId="61DF45E7" w14:textId="77777777" w:rsidR="00EF75D2" w:rsidRPr="00EF75D2" w:rsidRDefault="00EF75D2" w:rsidP="00EF7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92" w:type="pct"/>
          </w:tcPr>
          <w:p w14:paraId="4D898995" w14:textId="77777777" w:rsidR="00EF75D2" w:rsidRPr="00EF75D2" w:rsidRDefault="00EF75D2" w:rsidP="00EF75D2">
            <w:pPr>
              <w:tabs>
                <w:tab w:val="decimal" w:pos="873"/>
              </w:tabs>
              <w:spacing w:line="240" w:lineRule="atLeast"/>
              <w:ind w:left="-108" w:right="-110"/>
              <w:jc w:val="center"/>
              <w:rPr>
                <w:szCs w:val="22"/>
                <w:lang w:val="en-US" w:bidi="th-TH"/>
              </w:rPr>
            </w:pPr>
          </w:p>
        </w:tc>
        <w:tc>
          <w:tcPr>
            <w:tcW w:w="142" w:type="pct"/>
          </w:tcPr>
          <w:p w14:paraId="306FEABA" w14:textId="77777777" w:rsidR="00EF75D2" w:rsidRPr="00EF75D2" w:rsidRDefault="00EF75D2" w:rsidP="00EF75D2">
            <w:pPr>
              <w:tabs>
                <w:tab w:val="decimal" w:pos="541"/>
                <w:tab w:val="decimal" w:pos="892"/>
              </w:tabs>
              <w:spacing w:line="240" w:lineRule="atLeast"/>
              <w:ind w:left="-108" w:right="-131"/>
              <w:rPr>
                <w:szCs w:val="22"/>
                <w:lang w:val="en-US" w:bidi="th-TH"/>
              </w:rPr>
            </w:pPr>
          </w:p>
        </w:tc>
        <w:tc>
          <w:tcPr>
            <w:tcW w:w="588" w:type="pct"/>
          </w:tcPr>
          <w:p w14:paraId="508CB3FE" w14:textId="77777777" w:rsidR="00EF75D2" w:rsidRPr="00EF75D2" w:rsidRDefault="00EF75D2" w:rsidP="00EF75D2">
            <w:pPr>
              <w:tabs>
                <w:tab w:val="decimal" w:pos="873"/>
              </w:tabs>
              <w:spacing w:line="240" w:lineRule="atLeast"/>
              <w:ind w:left="-108" w:right="-110"/>
              <w:jc w:val="center"/>
              <w:rPr>
                <w:szCs w:val="22"/>
                <w:lang w:val="en-US" w:bidi="th-TH"/>
              </w:rPr>
            </w:pPr>
          </w:p>
        </w:tc>
        <w:tc>
          <w:tcPr>
            <w:tcW w:w="142" w:type="pct"/>
          </w:tcPr>
          <w:p w14:paraId="40E1E99F"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35CC4424" w14:textId="77777777" w:rsidR="00EF75D2" w:rsidRPr="00EF75D2" w:rsidRDefault="00EF75D2" w:rsidP="00EF75D2">
            <w:pPr>
              <w:tabs>
                <w:tab w:val="decimal" w:pos="824"/>
              </w:tabs>
              <w:spacing w:line="240" w:lineRule="atLeast"/>
              <w:ind w:left="-108" w:right="-110"/>
              <w:jc w:val="center"/>
              <w:rPr>
                <w:szCs w:val="22"/>
                <w:lang w:val="en-US" w:bidi="th-TH"/>
              </w:rPr>
            </w:pPr>
          </w:p>
        </w:tc>
        <w:tc>
          <w:tcPr>
            <w:tcW w:w="131" w:type="pct"/>
          </w:tcPr>
          <w:p w14:paraId="785EE893" w14:textId="77777777" w:rsidR="00EF75D2" w:rsidRPr="00EF75D2" w:rsidRDefault="00EF75D2" w:rsidP="00EF75D2">
            <w:pPr>
              <w:tabs>
                <w:tab w:val="decimal" w:pos="515"/>
              </w:tabs>
              <w:spacing w:line="240" w:lineRule="atLeast"/>
              <w:ind w:left="-108" w:right="-131"/>
              <w:rPr>
                <w:i/>
                <w:iCs/>
                <w:szCs w:val="22"/>
                <w:lang w:val="en-US" w:bidi="th-TH"/>
              </w:rPr>
            </w:pPr>
          </w:p>
        </w:tc>
        <w:tc>
          <w:tcPr>
            <w:tcW w:w="572" w:type="pct"/>
          </w:tcPr>
          <w:p w14:paraId="6C0D44E3" w14:textId="77777777" w:rsidR="00EF75D2" w:rsidRPr="00EF75D2" w:rsidRDefault="00EF75D2" w:rsidP="00EF75D2">
            <w:pPr>
              <w:tabs>
                <w:tab w:val="decimal" w:pos="759"/>
              </w:tabs>
              <w:spacing w:line="240" w:lineRule="atLeast"/>
              <w:ind w:left="-108" w:right="-110"/>
              <w:jc w:val="center"/>
              <w:rPr>
                <w:szCs w:val="22"/>
                <w:lang w:val="en-US" w:bidi="th-TH"/>
              </w:rPr>
            </w:pPr>
          </w:p>
        </w:tc>
      </w:tr>
      <w:tr w:rsidR="00EF75D2" w:rsidRPr="00EF75D2" w14:paraId="75C67169" w14:textId="77777777" w:rsidTr="00265359">
        <w:tc>
          <w:tcPr>
            <w:tcW w:w="2256" w:type="pct"/>
          </w:tcPr>
          <w:p w14:paraId="7AA330AE" w14:textId="77777777" w:rsidR="00EF75D2" w:rsidRPr="00EF75D2" w:rsidRDefault="00EF75D2" w:rsidP="00EF7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92" w:type="pct"/>
          </w:tcPr>
          <w:p w14:paraId="618F8EF3" w14:textId="77777777" w:rsidR="00EF75D2" w:rsidRPr="00EF75D2" w:rsidRDefault="00EF75D2" w:rsidP="00EF75D2">
            <w:pPr>
              <w:tabs>
                <w:tab w:val="decimal" w:pos="873"/>
              </w:tabs>
              <w:spacing w:line="240" w:lineRule="atLeast"/>
              <w:ind w:left="-108" w:right="-110"/>
              <w:jc w:val="center"/>
              <w:rPr>
                <w:szCs w:val="22"/>
                <w:lang w:val="en-US" w:bidi="th-TH"/>
              </w:rPr>
            </w:pPr>
          </w:p>
        </w:tc>
        <w:tc>
          <w:tcPr>
            <w:tcW w:w="142" w:type="pct"/>
          </w:tcPr>
          <w:p w14:paraId="5B6BF756" w14:textId="77777777" w:rsidR="00EF75D2" w:rsidRPr="00EF75D2" w:rsidRDefault="00EF75D2" w:rsidP="00EF75D2">
            <w:pPr>
              <w:tabs>
                <w:tab w:val="decimal" w:pos="541"/>
                <w:tab w:val="decimal" w:pos="892"/>
              </w:tabs>
              <w:spacing w:line="240" w:lineRule="atLeast"/>
              <w:ind w:left="-108" w:right="-131"/>
              <w:rPr>
                <w:szCs w:val="22"/>
                <w:lang w:val="en-US" w:bidi="th-TH"/>
              </w:rPr>
            </w:pPr>
          </w:p>
        </w:tc>
        <w:tc>
          <w:tcPr>
            <w:tcW w:w="588" w:type="pct"/>
          </w:tcPr>
          <w:p w14:paraId="57FC9022" w14:textId="77777777" w:rsidR="00EF75D2" w:rsidRPr="00EF75D2" w:rsidRDefault="00EF75D2" w:rsidP="00EF75D2">
            <w:pPr>
              <w:tabs>
                <w:tab w:val="decimal" w:pos="873"/>
              </w:tabs>
              <w:spacing w:line="240" w:lineRule="atLeast"/>
              <w:ind w:left="-108" w:right="-110"/>
              <w:jc w:val="center"/>
              <w:rPr>
                <w:szCs w:val="22"/>
                <w:lang w:val="en-US" w:bidi="th-TH"/>
              </w:rPr>
            </w:pPr>
          </w:p>
        </w:tc>
        <w:tc>
          <w:tcPr>
            <w:tcW w:w="142" w:type="pct"/>
          </w:tcPr>
          <w:p w14:paraId="0F3245CA"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16AC1D45" w14:textId="77777777" w:rsidR="00EF75D2" w:rsidRPr="00EF75D2" w:rsidRDefault="00EF75D2" w:rsidP="00EF75D2">
            <w:pPr>
              <w:tabs>
                <w:tab w:val="decimal" w:pos="824"/>
              </w:tabs>
              <w:spacing w:line="240" w:lineRule="atLeast"/>
              <w:ind w:left="-108" w:right="-110"/>
              <w:jc w:val="center"/>
              <w:rPr>
                <w:szCs w:val="22"/>
                <w:lang w:val="en-US" w:bidi="th-TH"/>
              </w:rPr>
            </w:pPr>
          </w:p>
        </w:tc>
        <w:tc>
          <w:tcPr>
            <w:tcW w:w="131" w:type="pct"/>
          </w:tcPr>
          <w:p w14:paraId="63EB8D19" w14:textId="77777777" w:rsidR="00EF75D2" w:rsidRPr="00EF75D2" w:rsidRDefault="00EF75D2" w:rsidP="00EF75D2">
            <w:pPr>
              <w:tabs>
                <w:tab w:val="decimal" w:pos="515"/>
              </w:tabs>
              <w:spacing w:line="240" w:lineRule="atLeast"/>
              <w:ind w:left="-108" w:right="-131"/>
              <w:rPr>
                <w:i/>
                <w:iCs/>
                <w:szCs w:val="22"/>
                <w:lang w:val="en-US" w:bidi="th-TH"/>
              </w:rPr>
            </w:pPr>
          </w:p>
        </w:tc>
        <w:tc>
          <w:tcPr>
            <w:tcW w:w="572" w:type="pct"/>
          </w:tcPr>
          <w:p w14:paraId="5E90D84A" w14:textId="77777777" w:rsidR="00EF75D2" w:rsidRPr="00EF75D2" w:rsidRDefault="00EF75D2" w:rsidP="00EF75D2">
            <w:pPr>
              <w:tabs>
                <w:tab w:val="decimal" w:pos="759"/>
              </w:tabs>
              <w:spacing w:line="240" w:lineRule="atLeast"/>
              <w:ind w:left="-108" w:right="-110"/>
              <w:jc w:val="center"/>
              <w:rPr>
                <w:szCs w:val="22"/>
                <w:lang w:val="en-US" w:bidi="th-TH"/>
              </w:rPr>
            </w:pPr>
          </w:p>
        </w:tc>
      </w:tr>
      <w:tr w:rsidR="00EF75D2" w:rsidRPr="00EF75D2" w14:paraId="77F85C79" w14:textId="77777777" w:rsidTr="00265359">
        <w:tc>
          <w:tcPr>
            <w:tcW w:w="2256" w:type="pct"/>
          </w:tcPr>
          <w:p w14:paraId="2B5C26E4" w14:textId="77777777" w:rsidR="00EF75D2" w:rsidRPr="00EF75D2" w:rsidRDefault="00EF75D2" w:rsidP="00EF7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92" w:type="pct"/>
          </w:tcPr>
          <w:p w14:paraId="094CC782" w14:textId="77777777" w:rsidR="00EF75D2" w:rsidRPr="00EF75D2" w:rsidRDefault="00EF75D2" w:rsidP="00EF75D2">
            <w:pPr>
              <w:tabs>
                <w:tab w:val="decimal" w:pos="873"/>
              </w:tabs>
              <w:spacing w:line="240" w:lineRule="atLeast"/>
              <w:ind w:left="-108" w:right="-110"/>
              <w:jc w:val="center"/>
              <w:rPr>
                <w:szCs w:val="22"/>
                <w:lang w:val="en-US" w:bidi="th-TH"/>
              </w:rPr>
            </w:pPr>
          </w:p>
        </w:tc>
        <w:tc>
          <w:tcPr>
            <w:tcW w:w="142" w:type="pct"/>
          </w:tcPr>
          <w:p w14:paraId="618E8610" w14:textId="77777777" w:rsidR="00EF75D2" w:rsidRPr="00EF75D2" w:rsidRDefault="00EF75D2" w:rsidP="00EF75D2">
            <w:pPr>
              <w:tabs>
                <w:tab w:val="decimal" w:pos="541"/>
                <w:tab w:val="decimal" w:pos="892"/>
              </w:tabs>
              <w:spacing w:line="240" w:lineRule="atLeast"/>
              <w:ind w:left="-108" w:right="-131"/>
              <w:rPr>
                <w:szCs w:val="22"/>
                <w:lang w:val="en-US" w:bidi="th-TH"/>
              </w:rPr>
            </w:pPr>
          </w:p>
        </w:tc>
        <w:tc>
          <w:tcPr>
            <w:tcW w:w="588" w:type="pct"/>
          </w:tcPr>
          <w:p w14:paraId="33BA0ABA" w14:textId="77777777" w:rsidR="00EF75D2" w:rsidRPr="00EF75D2" w:rsidRDefault="00EF75D2" w:rsidP="00EF75D2">
            <w:pPr>
              <w:tabs>
                <w:tab w:val="decimal" w:pos="873"/>
              </w:tabs>
              <w:spacing w:line="240" w:lineRule="atLeast"/>
              <w:ind w:left="-108" w:right="-110"/>
              <w:jc w:val="center"/>
              <w:rPr>
                <w:szCs w:val="22"/>
                <w:lang w:val="en-US" w:bidi="th-TH"/>
              </w:rPr>
            </w:pPr>
          </w:p>
        </w:tc>
        <w:tc>
          <w:tcPr>
            <w:tcW w:w="142" w:type="pct"/>
          </w:tcPr>
          <w:p w14:paraId="033A3F2A" w14:textId="77777777" w:rsidR="00EF75D2" w:rsidRPr="00EF75D2" w:rsidRDefault="00EF75D2" w:rsidP="00EF75D2">
            <w:pPr>
              <w:tabs>
                <w:tab w:val="decimal" w:pos="892"/>
              </w:tabs>
              <w:spacing w:line="240" w:lineRule="atLeast"/>
              <w:ind w:left="-108" w:right="-131"/>
              <w:rPr>
                <w:szCs w:val="22"/>
                <w:lang w:val="en-US" w:bidi="th-TH"/>
              </w:rPr>
            </w:pPr>
          </w:p>
        </w:tc>
        <w:tc>
          <w:tcPr>
            <w:tcW w:w="577" w:type="pct"/>
          </w:tcPr>
          <w:p w14:paraId="6C95ED92" w14:textId="77777777" w:rsidR="00EF75D2" w:rsidRPr="00EF75D2" w:rsidRDefault="00EF75D2" w:rsidP="00EF75D2">
            <w:pPr>
              <w:tabs>
                <w:tab w:val="decimal" w:pos="824"/>
              </w:tabs>
              <w:spacing w:line="240" w:lineRule="atLeast"/>
              <w:ind w:left="-108" w:right="-110"/>
              <w:jc w:val="center"/>
              <w:rPr>
                <w:szCs w:val="22"/>
                <w:lang w:val="en-US" w:bidi="th-TH"/>
              </w:rPr>
            </w:pPr>
          </w:p>
        </w:tc>
        <w:tc>
          <w:tcPr>
            <w:tcW w:w="131" w:type="pct"/>
          </w:tcPr>
          <w:p w14:paraId="4EC7E689" w14:textId="77777777" w:rsidR="00EF75D2" w:rsidRPr="00EF75D2" w:rsidRDefault="00EF75D2" w:rsidP="00EF75D2">
            <w:pPr>
              <w:tabs>
                <w:tab w:val="decimal" w:pos="515"/>
              </w:tabs>
              <w:spacing w:line="240" w:lineRule="atLeast"/>
              <w:ind w:left="-108" w:right="-131"/>
              <w:rPr>
                <w:i/>
                <w:iCs/>
                <w:szCs w:val="22"/>
                <w:lang w:val="en-US" w:bidi="th-TH"/>
              </w:rPr>
            </w:pPr>
          </w:p>
        </w:tc>
        <w:tc>
          <w:tcPr>
            <w:tcW w:w="572" w:type="pct"/>
          </w:tcPr>
          <w:p w14:paraId="65E40749" w14:textId="77777777" w:rsidR="00EF75D2" w:rsidRPr="00EF75D2" w:rsidRDefault="00EF75D2" w:rsidP="00EF75D2">
            <w:pPr>
              <w:tabs>
                <w:tab w:val="decimal" w:pos="759"/>
              </w:tabs>
              <w:spacing w:line="240" w:lineRule="atLeast"/>
              <w:ind w:left="-108" w:right="-110"/>
              <w:jc w:val="center"/>
              <w:rPr>
                <w:szCs w:val="22"/>
                <w:lang w:val="en-US" w:bidi="th-TH"/>
              </w:rPr>
            </w:pPr>
          </w:p>
        </w:tc>
      </w:tr>
      <w:tr w:rsidR="00EF75D2" w:rsidRPr="00EF75D2" w14:paraId="0490EF48" w14:textId="77777777" w:rsidTr="00265359">
        <w:trPr>
          <w:trHeight w:val="60"/>
        </w:trPr>
        <w:tc>
          <w:tcPr>
            <w:tcW w:w="2256" w:type="pct"/>
            <w:shd w:val="clear" w:color="auto" w:fill="auto"/>
          </w:tcPr>
          <w:p w14:paraId="6C009786" w14:textId="77777777" w:rsidR="00EF75D2" w:rsidRPr="00EF75D2" w:rsidRDefault="00EF75D2" w:rsidP="00EF75D2">
            <w:pPr>
              <w:spacing w:line="240" w:lineRule="atLeast"/>
              <w:contextualSpacing/>
              <w:rPr>
                <w:i/>
                <w:iCs/>
                <w:color w:val="0000FF"/>
                <w:szCs w:val="22"/>
                <w:cs/>
                <w:lang w:val="en-US" w:bidi="th-TH"/>
              </w:rPr>
            </w:pPr>
            <w:r w:rsidRPr="00EF75D2">
              <w:rPr>
                <w:b/>
                <w:bCs/>
                <w:szCs w:val="22"/>
              </w:rPr>
              <w:lastRenderedPageBreak/>
              <w:t>Key management personnel</w:t>
            </w:r>
          </w:p>
        </w:tc>
        <w:tc>
          <w:tcPr>
            <w:tcW w:w="592" w:type="pct"/>
            <w:shd w:val="clear" w:color="auto" w:fill="auto"/>
          </w:tcPr>
          <w:p w14:paraId="6DC1E5EA" w14:textId="77777777" w:rsidR="00EF75D2" w:rsidRPr="00EF75D2" w:rsidRDefault="00EF75D2" w:rsidP="00EF75D2">
            <w:pPr>
              <w:tabs>
                <w:tab w:val="decimal" w:pos="792"/>
              </w:tabs>
              <w:spacing w:line="240" w:lineRule="atLeast"/>
              <w:ind w:left="-108" w:right="-110"/>
              <w:contextualSpacing/>
              <w:jc w:val="center"/>
              <w:rPr>
                <w:szCs w:val="22"/>
                <w:cs/>
                <w:lang w:val="en-US" w:bidi="th-TH"/>
              </w:rPr>
            </w:pPr>
          </w:p>
        </w:tc>
        <w:tc>
          <w:tcPr>
            <w:tcW w:w="142" w:type="pct"/>
            <w:shd w:val="clear" w:color="auto" w:fill="auto"/>
          </w:tcPr>
          <w:p w14:paraId="429E3420" w14:textId="77777777" w:rsidR="00EF75D2" w:rsidRPr="00EF75D2" w:rsidRDefault="00EF75D2" w:rsidP="00EF75D2">
            <w:pPr>
              <w:tabs>
                <w:tab w:val="decimal" w:pos="892"/>
              </w:tabs>
              <w:spacing w:line="240" w:lineRule="atLeast"/>
              <w:ind w:left="-108" w:right="-131"/>
              <w:contextualSpacing/>
              <w:jc w:val="both"/>
              <w:rPr>
                <w:szCs w:val="22"/>
                <w:lang w:val="en-US" w:bidi="th-TH"/>
              </w:rPr>
            </w:pPr>
          </w:p>
        </w:tc>
        <w:tc>
          <w:tcPr>
            <w:tcW w:w="588" w:type="pct"/>
            <w:shd w:val="clear" w:color="auto" w:fill="auto"/>
          </w:tcPr>
          <w:p w14:paraId="4A427BAD" w14:textId="77777777" w:rsidR="00EF75D2" w:rsidRPr="00EF75D2" w:rsidRDefault="00EF75D2" w:rsidP="00EF75D2">
            <w:pPr>
              <w:tabs>
                <w:tab w:val="decimal" w:pos="707"/>
              </w:tabs>
              <w:spacing w:line="240" w:lineRule="atLeast"/>
              <w:ind w:left="-108" w:right="166"/>
              <w:contextualSpacing/>
              <w:jc w:val="center"/>
              <w:rPr>
                <w:szCs w:val="22"/>
                <w:cs/>
                <w:lang w:val="en-US" w:bidi="th-TH"/>
              </w:rPr>
            </w:pPr>
          </w:p>
        </w:tc>
        <w:tc>
          <w:tcPr>
            <w:tcW w:w="142" w:type="pct"/>
            <w:shd w:val="clear" w:color="auto" w:fill="auto"/>
          </w:tcPr>
          <w:p w14:paraId="738F83B2" w14:textId="77777777" w:rsidR="00EF75D2" w:rsidRPr="00EF75D2" w:rsidRDefault="00EF75D2" w:rsidP="00EF75D2">
            <w:pPr>
              <w:tabs>
                <w:tab w:val="decimal" w:pos="892"/>
              </w:tabs>
              <w:spacing w:line="240" w:lineRule="atLeast"/>
              <w:ind w:left="-108" w:right="-131"/>
              <w:contextualSpacing/>
              <w:jc w:val="both"/>
              <w:rPr>
                <w:szCs w:val="22"/>
                <w:lang w:val="en-US" w:bidi="th-TH"/>
              </w:rPr>
            </w:pPr>
          </w:p>
        </w:tc>
        <w:tc>
          <w:tcPr>
            <w:tcW w:w="577" w:type="pct"/>
            <w:shd w:val="clear" w:color="auto" w:fill="auto"/>
          </w:tcPr>
          <w:p w14:paraId="63BC3A6C" w14:textId="77777777" w:rsidR="00EF75D2" w:rsidRPr="00EF75D2" w:rsidRDefault="00EF75D2" w:rsidP="00EF75D2">
            <w:pPr>
              <w:tabs>
                <w:tab w:val="decimal" w:pos="824"/>
              </w:tabs>
              <w:spacing w:line="240" w:lineRule="atLeast"/>
              <w:ind w:left="-108" w:right="-110"/>
              <w:contextualSpacing/>
              <w:jc w:val="center"/>
              <w:rPr>
                <w:szCs w:val="22"/>
                <w:cs/>
                <w:lang w:val="en-US" w:bidi="th-TH"/>
              </w:rPr>
            </w:pPr>
          </w:p>
        </w:tc>
        <w:tc>
          <w:tcPr>
            <w:tcW w:w="131" w:type="pct"/>
            <w:shd w:val="clear" w:color="auto" w:fill="auto"/>
          </w:tcPr>
          <w:p w14:paraId="471A3DB1" w14:textId="77777777" w:rsidR="00EF75D2" w:rsidRPr="00EF75D2" w:rsidRDefault="00EF75D2" w:rsidP="00EF75D2">
            <w:pPr>
              <w:tabs>
                <w:tab w:val="decimal" w:pos="892"/>
              </w:tabs>
              <w:spacing w:line="240" w:lineRule="atLeast"/>
              <w:ind w:left="-108" w:right="-131"/>
              <w:contextualSpacing/>
              <w:jc w:val="both"/>
              <w:rPr>
                <w:szCs w:val="22"/>
                <w:lang w:val="en-US" w:bidi="th-TH"/>
              </w:rPr>
            </w:pPr>
          </w:p>
        </w:tc>
        <w:tc>
          <w:tcPr>
            <w:tcW w:w="572" w:type="pct"/>
            <w:shd w:val="clear" w:color="auto" w:fill="auto"/>
          </w:tcPr>
          <w:p w14:paraId="54BD7DD3" w14:textId="77777777" w:rsidR="00EF75D2" w:rsidRPr="00EF75D2" w:rsidRDefault="00EF75D2" w:rsidP="00EF75D2">
            <w:pPr>
              <w:tabs>
                <w:tab w:val="decimal" w:pos="873"/>
              </w:tabs>
              <w:spacing w:line="240" w:lineRule="atLeast"/>
              <w:ind w:left="-108" w:right="-110"/>
              <w:contextualSpacing/>
              <w:jc w:val="center"/>
              <w:rPr>
                <w:szCs w:val="22"/>
                <w:cs/>
                <w:lang w:val="en-US" w:bidi="th-TH"/>
              </w:rPr>
            </w:pPr>
          </w:p>
        </w:tc>
      </w:tr>
      <w:tr w:rsidR="00EF75D2" w:rsidRPr="00EF75D2" w14:paraId="11A436AE" w14:textId="77777777" w:rsidTr="00265359">
        <w:tc>
          <w:tcPr>
            <w:tcW w:w="2256" w:type="pct"/>
          </w:tcPr>
          <w:p w14:paraId="473858A6" w14:textId="77777777" w:rsidR="00EF75D2" w:rsidRPr="00EF75D2" w:rsidRDefault="00EF75D2" w:rsidP="00EF7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cs/>
                <w:lang w:val="en-US" w:bidi="th-TH"/>
              </w:rPr>
            </w:pPr>
            <w:r w:rsidRPr="00EF75D2">
              <w:rPr>
                <w:szCs w:val="22"/>
                <w:lang w:bidi="th-TH"/>
              </w:rPr>
              <w:t xml:space="preserve">Key management personnel compensation </w:t>
            </w:r>
          </w:p>
        </w:tc>
        <w:tc>
          <w:tcPr>
            <w:tcW w:w="592" w:type="pct"/>
          </w:tcPr>
          <w:p w14:paraId="57ADBAAF" w14:textId="77777777" w:rsidR="00EF75D2" w:rsidRPr="00EF75D2" w:rsidRDefault="00EF75D2" w:rsidP="00EF75D2">
            <w:pPr>
              <w:tabs>
                <w:tab w:val="decimal" w:pos="792"/>
              </w:tabs>
              <w:spacing w:line="235" w:lineRule="auto"/>
              <w:ind w:left="-108" w:right="-110"/>
              <w:contextualSpacing/>
              <w:jc w:val="center"/>
              <w:rPr>
                <w:szCs w:val="22"/>
                <w:lang w:val="en-US" w:bidi="th-TH"/>
              </w:rPr>
            </w:pPr>
          </w:p>
        </w:tc>
        <w:tc>
          <w:tcPr>
            <w:tcW w:w="142" w:type="pct"/>
          </w:tcPr>
          <w:p w14:paraId="3EDFB85F" w14:textId="77777777" w:rsidR="00EF75D2" w:rsidRPr="00EF75D2" w:rsidRDefault="00EF75D2" w:rsidP="00EF75D2">
            <w:pPr>
              <w:tabs>
                <w:tab w:val="decimal" w:pos="892"/>
              </w:tabs>
              <w:spacing w:line="235" w:lineRule="auto"/>
              <w:ind w:left="-108" w:right="-131"/>
              <w:contextualSpacing/>
              <w:jc w:val="both"/>
              <w:rPr>
                <w:szCs w:val="22"/>
                <w:lang w:val="en-US" w:bidi="th-TH"/>
              </w:rPr>
            </w:pPr>
          </w:p>
        </w:tc>
        <w:tc>
          <w:tcPr>
            <w:tcW w:w="588" w:type="pct"/>
          </w:tcPr>
          <w:p w14:paraId="27B0E476" w14:textId="77777777" w:rsidR="00EF75D2" w:rsidRPr="00EF75D2" w:rsidRDefault="00EF75D2" w:rsidP="00EF75D2">
            <w:pPr>
              <w:tabs>
                <w:tab w:val="decimal" w:pos="707"/>
              </w:tabs>
              <w:spacing w:line="235" w:lineRule="auto"/>
              <w:ind w:left="-108" w:right="166"/>
              <w:contextualSpacing/>
              <w:jc w:val="center"/>
              <w:rPr>
                <w:szCs w:val="22"/>
                <w:lang w:val="en-US" w:bidi="th-TH"/>
              </w:rPr>
            </w:pPr>
          </w:p>
        </w:tc>
        <w:tc>
          <w:tcPr>
            <w:tcW w:w="142" w:type="pct"/>
          </w:tcPr>
          <w:p w14:paraId="48395570" w14:textId="77777777" w:rsidR="00EF75D2" w:rsidRPr="00EF75D2" w:rsidRDefault="00EF75D2" w:rsidP="00EF75D2">
            <w:pPr>
              <w:tabs>
                <w:tab w:val="decimal" w:pos="892"/>
              </w:tabs>
              <w:spacing w:line="235" w:lineRule="auto"/>
              <w:ind w:left="-108" w:right="-131"/>
              <w:contextualSpacing/>
              <w:jc w:val="both"/>
              <w:rPr>
                <w:szCs w:val="22"/>
                <w:lang w:val="en-US" w:bidi="th-TH"/>
              </w:rPr>
            </w:pPr>
          </w:p>
        </w:tc>
        <w:tc>
          <w:tcPr>
            <w:tcW w:w="577" w:type="pct"/>
          </w:tcPr>
          <w:p w14:paraId="5A8F89F8" w14:textId="77777777" w:rsidR="00EF75D2" w:rsidRPr="00EF75D2" w:rsidRDefault="00EF75D2" w:rsidP="00EF75D2">
            <w:pPr>
              <w:tabs>
                <w:tab w:val="decimal" w:pos="824"/>
              </w:tabs>
              <w:spacing w:line="235" w:lineRule="auto"/>
              <w:ind w:left="-108" w:right="-110"/>
              <w:contextualSpacing/>
              <w:jc w:val="center"/>
              <w:rPr>
                <w:szCs w:val="22"/>
                <w:lang w:val="en-US" w:bidi="th-TH"/>
              </w:rPr>
            </w:pPr>
          </w:p>
        </w:tc>
        <w:tc>
          <w:tcPr>
            <w:tcW w:w="131" w:type="pct"/>
          </w:tcPr>
          <w:p w14:paraId="4FACD898" w14:textId="77777777" w:rsidR="00EF75D2" w:rsidRPr="00EF75D2" w:rsidRDefault="00EF75D2" w:rsidP="00EF75D2">
            <w:pPr>
              <w:tabs>
                <w:tab w:val="decimal" w:pos="515"/>
              </w:tabs>
              <w:spacing w:line="235" w:lineRule="auto"/>
              <w:ind w:left="-108" w:right="-131"/>
              <w:contextualSpacing/>
              <w:jc w:val="both"/>
              <w:rPr>
                <w:i/>
                <w:iCs/>
                <w:szCs w:val="22"/>
                <w:lang w:val="en-US" w:bidi="th-TH"/>
              </w:rPr>
            </w:pPr>
          </w:p>
        </w:tc>
        <w:tc>
          <w:tcPr>
            <w:tcW w:w="572" w:type="pct"/>
          </w:tcPr>
          <w:p w14:paraId="34FE0F78" w14:textId="77777777" w:rsidR="00EF75D2" w:rsidRPr="00EF75D2" w:rsidRDefault="00EF75D2" w:rsidP="00EF75D2">
            <w:pPr>
              <w:tabs>
                <w:tab w:val="decimal" w:pos="873"/>
              </w:tabs>
              <w:spacing w:line="235" w:lineRule="auto"/>
              <w:ind w:left="-108" w:right="-110"/>
              <w:contextualSpacing/>
              <w:jc w:val="center"/>
              <w:rPr>
                <w:szCs w:val="22"/>
                <w:lang w:val="en-US" w:bidi="th-TH"/>
              </w:rPr>
            </w:pPr>
          </w:p>
        </w:tc>
      </w:tr>
      <w:tr w:rsidR="00EF75D2" w:rsidRPr="00EF75D2" w14:paraId="4AE06548" w14:textId="77777777" w:rsidTr="00265359">
        <w:tc>
          <w:tcPr>
            <w:tcW w:w="2256" w:type="pct"/>
          </w:tcPr>
          <w:p w14:paraId="63D25AA5" w14:textId="77777777" w:rsidR="00EF75D2" w:rsidRPr="00EF75D2" w:rsidRDefault="00EF75D2" w:rsidP="00EF7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EF75D2">
              <w:rPr>
                <w:szCs w:val="22"/>
                <w:lang w:bidi="th-TH"/>
              </w:rPr>
              <w:t>Short-term employee benefit</w:t>
            </w:r>
          </w:p>
        </w:tc>
        <w:tc>
          <w:tcPr>
            <w:tcW w:w="592" w:type="pct"/>
          </w:tcPr>
          <w:p w14:paraId="17EC56F1" w14:textId="00DC5699" w:rsidR="00EF75D2" w:rsidRPr="00EF75D2" w:rsidRDefault="00EF75D2" w:rsidP="00EF75D2">
            <w:pPr>
              <w:tabs>
                <w:tab w:val="decimal" w:pos="800"/>
              </w:tabs>
              <w:spacing w:line="235" w:lineRule="auto"/>
              <w:ind w:left="-108" w:right="-110"/>
              <w:contextualSpacing/>
              <w:jc w:val="center"/>
              <w:rPr>
                <w:szCs w:val="22"/>
                <w:lang w:val="en-US" w:bidi="th-TH"/>
              </w:rPr>
            </w:pPr>
            <w:r w:rsidRPr="00EF75D2">
              <w:rPr>
                <w:szCs w:val="22"/>
              </w:rPr>
              <w:t>118,891</w:t>
            </w:r>
          </w:p>
        </w:tc>
        <w:tc>
          <w:tcPr>
            <w:tcW w:w="142" w:type="pct"/>
          </w:tcPr>
          <w:p w14:paraId="60D01DB6" w14:textId="77777777" w:rsidR="00EF75D2" w:rsidRPr="00EF75D2" w:rsidRDefault="00EF75D2" w:rsidP="00EF75D2">
            <w:pPr>
              <w:tabs>
                <w:tab w:val="decimal" w:pos="892"/>
              </w:tabs>
              <w:spacing w:line="235" w:lineRule="auto"/>
              <w:ind w:left="-108" w:right="-131"/>
              <w:contextualSpacing/>
              <w:jc w:val="both"/>
              <w:rPr>
                <w:szCs w:val="22"/>
                <w:lang w:val="en-US" w:bidi="th-TH"/>
              </w:rPr>
            </w:pPr>
          </w:p>
        </w:tc>
        <w:tc>
          <w:tcPr>
            <w:tcW w:w="588" w:type="pct"/>
          </w:tcPr>
          <w:p w14:paraId="2B10B7DE" w14:textId="440411D7" w:rsidR="00EF75D2" w:rsidRPr="00EF75D2" w:rsidRDefault="00EF75D2" w:rsidP="00EF75D2">
            <w:pPr>
              <w:tabs>
                <w:tab w:val="decimal" w:pos="768"/>
              </w:tabs>
              <w:spacing w:line="235" w:lineRule="auto"/>
              <w:ind w:left="-108" w:right="-110"/>
              <w:contextualSpacing/>
              <w:jc w:val="center"/>
              <w:rPr>
                <w:szCs w:val="22"/>
              </w:rPr>
            </w:pPr>
            <w:r w:rsidRPr="00EF75D2">
              <w:rPr>
                <w:szCs w:val="22"/>
              </w:rPr>
              <w:t>119,577</w:t>
            </w:r>
          </w:p>
        </w:tc>
        <w:tc>
          <w:tcPr>
            <w:tcW w:w="142" w:type="pct"/>
          </w:tcPr>
          <w:p w14:paraId="3B6A96F1" w14:textId="77777777" w:rsidR="00EF75D2" w:rsidRPr="00EF75D2" w:rsidRDefault="00EF75D2" w:rsidP="00EF75D2">
            <w:pPr>
              <w:tabs>
                <w:tab w:val="decimal" w:pos="892"/>
              </w:tabs>
              <w:spacing w:line="235" w:lineRule="auto"/>
              <w:ind w:left="-108" w:right="-131"/>
              <w:contextualSpacing/>
              <w:jc w:val="right"/>
              <w:rPr>
                <w:szCs w:val="22"/>
                <w:lang w:val="en-US" w:bidi="th-TH"/>
              </w:rPr>
            </w:pPr>
          </w:p>
        </w:tc>
        <w:tc>
          <w:tcPr>
            <w:tcW w:w="577" w:type="pct"/>
          </w:tcPr>
          <w:p w14:paraId="032D667C" w14:textId="4480A752" w:rsidR="00EF75D2" w:rsidRPr="00EF75D2" w:rsidRDefault="00EF75D2" w:rsidP="00EF75D2">
            <w:pPr>
              <w:tabs>
                <w:tab w:val="decimal" w:pos="824"/>
              </w:tabs>
              <w:spacing w:line="235" w:lineRule="auto"/>
              <w:ind w:left="-108" w:right="-110"/>
              <w:contextualSpacing/>
              <w:jc w:val="center"/>
              <w:rPr>
                <w:szCs w:val="22"/>
                <w:lang w:val="en-US" w:bidi="th-TH"/>
              </w:rPr>
            </w:pPr>
            <w:r w:rsidRPr="00EF75D2">
              <w:rPr>
                <w:szCs w:val="22"/>
              </w:rPr>
              <w:t>118,891</w:t>
            </w:r>
          </w:p>
        </w:tc>
        <w:tc>
          <w:tcPr>
            <w:tcW w:w="131" w:type="pct"/>
          </w:tcPr>
          <w:p w14:paraId="7FC148BB" w14:textId="77777777" w:rsidR="00EF75D2" w:rsidRPr="00EF75D2" w:rsidRDefault="00EF75D2" w:rsidP="00EF75D2">
            <w:pPr>
              <w:tabs>
                <w:tab w:val="decimal" w:pos="892"/>
              </w:tabs>
              <w:spacing w:line="235" w:lineRule="auto"/>
              <w:ind w:left="-108" w:right="-131"/>
              <w:contextualSpacing/>
              <w:jc w:val="right"/>
              <w:rPr>
                <w:szCs w:val="22"/>
                <w:lang w:val="en-US" w:bidi="th-TH"/>
              </w:rPr>
            </w:pPr>
          </w:p>
        </w:tc>
        <w:tc>
          <w:tcPr>
            <w:tcW w:w="572" w:type="pct"/>
          </w:tcPr>
          <w:p w14:paraId="35103C27" w14:textId="7A900829" w:rsidR="00EF75D2" w:rsidRPr="00EF75D2" w:rsidRDefault="00EF75D2" w:rsidP="00EF75D2">
            <w:pPr>
              <w:tabs>
                <w:tab w:val="decimal" w:pos="759"/>
              </w:tabs>
              <w:spacing w:line="235" w:lineRule="auto"/>
              <w:ind w:left="-108" w:right="-110"/>
              <w:contextualSpacing/>
              <w:jc w:val="center"/>
              <w:rPr>
                <w:szCs w:val="22"/>
                <w:lang w:val="en-US" w:bidi="th-TH"/>
              </w:rPr>
            </w:pPr>
            <w:r w:rsidRPr="00EF75D2">
              <w:rPr>
                <w:szCs w:val="22"/>
              </w:rPr>
              <w:t>119,577</w:t>
            </w:r>
          </w:p>
        </w:tc>
      </w:tr>
      <w:tr w:rsidR="00EF75D2" w:rsidRPr="00EF75D2" w14:paraId="2CCD76C5" w14:textId="77777777" w:rsidTr="00265359">
        <w:trPr>
          <w:trHeight w:val="68"/>
        </w:trPr>
        <w:tc>
          <w:tcPr>
            <w:tcW w:w="2256" w:type="pct"/>
          </w:tcPr>
          <w:p w14:paraId="1D9A4F14" w14:textId="77777777" w:rsidR="00EF75D2" w:rsidRPr="00EF75D2" w:rsidRDefault="00EF75D2" w:rsidP="00EF7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EF75D2">
              <w:rPr>
                <w:szCs w:val="22"/>
                <w:lang w:bidi="th-TH"/>
              </w:rPr>
              <w:t>Post-employment benefits</w:t>
            </w:r>
          </w:p>
        </w:tc>
        <w:tc>
          <w:tcPr>
            <w:tcW w:w="592" w:type="pct"/>
            <w:tcBorders>
              <w:bottom w:val="single" w:sz="4" w:space="0" w:color="auto"/>
            </w:tcBorders>
          </w:tcPr>
          <w:p w14:paraId="43D87687" w14:textId="43DB09E6" w:rsidR="00EF75D2" w:rsidRPr="00EF75D2" w:rsidRDefault="00EF75D2" w:rsidP="00EF75D2">
            <w:pPr>
              <w:tabs>
                <w:tab w:val="decimal" w:pos="800"/>
              </w:tabs>
              <w:spacing w:line="235" w:lineRule="auto"/>
              <w:ind w:left="-108" w:right="-110"/>
              <w:contextualSpacing/>
              <w:jc w:val="center"/>
              <w:rPr>
                <w:szCs w:val="22"/>
                <w:lang w:val="en-US" w:bidi="th-TH"/>
              </w:rPr>
            </w:pPr>
            <w:r w:rsidRPr="00EF75D2">
              <w:rPr>
                <w:szCs w:val="22"/>
              </w:rPr>
              <w:t>2,220</w:t>
            </w:r>
          </w:p>
        </w:tc>
        <w:tc>
          <w:tcPr>
            <w:tcW w:w="142" w:type="pct"/>
          </w:tcPr>
          <w:p w14:paraId="6247DEB9" w14:textId="77777777" w:rsidR="00EF75D2" w:rsidRPr="00EF75D2" w:rsidRDefault="00EF75D2" w:rsidP="00EF75D2">
            <w:pPr>
              <w:tabs>
                <w:tab w:val="decimal" w:pos="892"/>
              </w:tabs>
              <w:spacing w:line="235" w:lineRule="auto"/>
              <w:ind w:left="-108" w:right="-131"/>
              <w:contextualSpacing/>
              <w:jc w:val="both"/>
              <w:rPr>
                <w:szCs w:val="22"/>
                <w:lang w:val="en-US" w:bidi="th-TH"/>
              </w:rPr>
            </w:pPr>
          </w:p>
        </w:tc>
        <w:tc>
          <w:tcPr>
            <w:tcW w:w="588" w:type="pct"/>
            <w:tcBorders>
              <w:bottom w:val="single" w:sz="4" w:space="0" w:color="auto"/>
            </w:tcBorders>
          </w:tcPr>
          <w:p w14:paraId="7A385C8F" w14:textId="51A0E87B" w:rsidR="00EF75D2" w:rsidRPr="00EF75D2" w:rsidRDefault="00EF75D2" w:rsidP="00EF75D2">
            <w:pPr>
              <w:tabs>
                <w:tab w:val="decimal" w:pos="768"/>
              </w:tabs>
              <w:spacing w:line="235" w:lineRule="auto"/>
              <w:ind w:left="-108" w:right="-110"/>
              <w:contextualSpacing/>
              <w:jc w:val="center"/>
              <w:rPr>
                <w:szCs w:val="22"/>
              </w:rPr>
            </w:pPr>
            <w:r w:rsidRPr="00EF75D2">
              <w:rPr>
                <w:szCs w:val="22"/>
              </w:rPr>
              <w:t>5,661</w:t>
            </w:r>
          </w:p>
        </w:tc>
        <w:tc>
          <w:tcPr>
            <w:tcW w:w="142" w:type="pct"/>
          </w:tcPr>
          <w:p w14:paraId="5F43D5BB" w14:textId="77777777" w:rsidR="00EF75D2" w:rsidRPr="00EF75D2" w:rsidRDefault="00EF75D2" w:rsidP="00EF75D2">
            <w:pPr>
              <w:tabs>
                <w:tab w:val="decimal" w:pos="892"/>
              </w:tabs>
              <w:spacing w:line="235" w:lineRule="auto"/>
              <w:ind w:left="-108" w:right="-131"/>
              <w:contextualSpacing/>
              <w:jc w:val="right"/>
              <w:rPr>
                <w:szCs w:val="22"/>
                <w:lang w:val="en-US" w:bidi="th-TH"/>
              </w:rPr>
            </w:pPr>
          </w:p>
        </w:tc>
        <w:tc>
          <w:tcPr>
            <w:tcW w:w="577" w:type="pct"/>
            <w:tcBorders>
              <w:bottom w:val="single" w:sz="4" w:space="0" w:color="auto"/>
            </w:tcBorders>
          </w:tcPr>
          <w:p w14:paraId="486B4378" w14:textId="36735B31" w:rsidR="00EF75D2" w:rsidRPr="00EF75D2" w:rsidRDefault="00EF75D2" w:rsidP="00EF75D2">
            <w:pPr>
              <w:tabs>
                <w:tab w:val="decimal" w:pos="824"/>
              </w:tabs>
              <w:spacing w:line="235" w:lineRule="auto"/>
              <w:ind w:left="-108" w:right="-110"/>
              <w:contextualSpacing/>
              <w:jc w:val="center"/>
              <w:rPr>
                <w:szCs w:val="22"/>
                <w:lang w:val="en-US" w:bidi="th-TH"/>
              </w:rPr>
            </w:pPr>
            <w:r w:rsidRPr="00EF75D2">
              <w:rPr>
                <w:szCs w:val="22"/>
              </w:rPr>
              <w:t>2,220</w:t>
            </w:r>
          </w:p>
        </w:tc>
        <w:tc>
          <w:tcPr>
            <w:tcW w:w="131" w:type="pct"/>
          </w:tcPr>
          <w:p w14:paraId="560838F2" w14:textId="77777777" w:rsidR="00EF75D2" w:rsidRPr="00EF75D2" w:rsidRDefault="00EF75D2" w:rsidP="00EF75D2">
            <w:pPr>
              <w:tabs>
                <w:tab w:val="decimal" w:pos="515"/>
              </w:tabs>
              <w:spacing w:line="235" w:lineRule="auto"/>
              <w:ind w:left="-108" w:right="-131"/>
              <w:contextualSpacing/>
              <w:jc w:val="right"/>
              <w:rPr>
                <w:i/>
                <w:iCs/>
                <w:szCs w:val="22"/>
                <w:lang w:val="en-US" w:bidi="th-TH"/>
              </w:rPr>
            </w:pPr>
          </w:p>
        </w:tc>
        <w:tc>
          <w:tcPr>
            <w:tcW w:w="572" w:type="pct"/>
            <w:tcBorders>
              <w:bottom w:val="single" w:sz="4" w:space="0" w:color="auto"/>
            </w:tcBorders>
          </w:tcPr>
          <w:p w14:paraId="147D7A67" w14:textId="76AE68DE" w:rsidR="00EF75D2" w:rsidRPr="00EF75D2" w:rsidRDefault="00EF75D2" w:rsidP="00EF75D2">
            <w:pPr>
              <w:tabs>
                <w:tab w:val="decimal" w:pos="759"/>
              </w:tabs>
              <w:spacing w:line="235" w:lineRule="auto"/>
              <w:ind w:left="-108" w:right="-110"/>
              <w:contextualSpacing/>
              <w:jc w:val="center"/>
              <w:rPr>
                <w:szCs w:val="22"/>
                <w:lang w:val="en-US" w:bidi="th-TH"/>
              </w:rPr>
            </w:pPr>
            <w:r w:rsidRPr="00EF75D2">
              <w:rPr>
                <w:szCs w:val="22"/>
              </w:rPr>
              <w:t>5,661</w:t>
            </w:r>
          </w:p>
        </w:tc>
      </w:tr>
      <w:tr w:rsidR="00EF75D2" w:rsidRPr="00EF75D2" w14:paraId="31D94CEB" w14:textId="77777777" w:rsidTr="00265359">
        <w:tc>
          <w:tcPr>
            <w:tcW w:w="2256" w:type="pct"/>
          </w:tcPr>
          <w:p w14:paraId="615223A1" w14:textId="77777777" w:rsidR="00EF75D2" w:rsidRPr="00EF75D2" w:rsidRDefault="00EF75D2" w:rsidP="00EF7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24" w:right="160" w:hanging="207"/>
              <w:contextualSpacing/>
              <w:rPr>
                <w:b/>
                <w:bCs/>
                <w:szCs w:val="22"/>
                <w:cs/>
                <w:lang w:val="en-US" w:bidi="th-TH"/>
              </w:rPr>
            </w:pPr>
            <w:r w:rsidRPr="00EF75D2">
              <w:rPr>
                <w:b/>
                <w:bCs/>
                <w:szCs w:val="22"/>
              </w:rPr>
              <w:t>Total key management personnel compensation</w:t>
            </w:r>
          </w:p>
        </w:tc>
        <w:tc>
          <w:tcPr>
            <w:tcW w:w="592" w:type="pct"/>
            <w:tcBorders>
              <w:top w:val="single" w:sz="4" w:space="0" w:color="auto"/>
              <w:bottom w:val="double" w:sz="4" w:space="0" w:color="auto"/>
            </w:tcBorders>
          </w:tcPr>
          <w:p w14:paraId="713CDD52" w14:textId="77777777" w:rsidR="00EF75D2" w:rsidRPr="00EF75D2" w:rsidRDefault="00EF75D2" w:rsidP="00EF75D2">
            <w:pPr>
              <w:tabs>
                <w:tab w:val="decimal" w:pos="800"/>
              </w:tabs>
              <w:spacing w:line="235" w:lineRule="auto"/>
              <w:ind w:left="-108" w:right="-110"/>
              <w:contextualSpacing/>
              <w:jc w:val="center"/>
              <w:rPr>
                <w:szCs w:val="22"/>
              </w:rPr>
            </w:pPr>
          </w:p>
          <w:p w14:paraId="272DBCF1" w14:textId="62ABBB49" w:rsidR="00EF75D2" w:rsidRPr="00EF75D2" w:rsidRDefault="00EF75D2" w:rsidP="00EF75D2">
            <w:pPr>
              <w:tabs>
                <w:tab w:val="decimal" w:pos="800"/>
              </w:tabs>
              <w:spacing w:line="235" w:lineRule="auto"/>
              <w:ind w:left="-108" w:right="-110"/>
              <w:contextualSpacing/>
              <w:jc w:val="center"/>
              <w:rPr>
                <w:b/>
                <w:bCs/>
                <w:szCs w:val="22"/>
                <w:lang w:val="en-US" w:bidi="th-TH"/>
              </w:rPr>
            </w:pPr>
            <w:r w:rsidRPr="00EF75D2">
              <w:rPr>
                <w:b/>
                <w:bCs/>
                <w:szCs w:val="22"/>
              </w:rPr>
              <w:t>121,111</w:t>
            </w:r>
          </w:p>
        </w:tc>
        <w:tc>
          <w:tcPr>
            <w:tcW w:w="142" w:type="pct"/>
          </w:tcPr>
          <w:p w14:paraId="20B64125" w14:textId="77777777" w:rsidR="00EF75D2" w:rsidRPr="00EF75D2" w:rsidRDefault="00EF75D2" w:rsidP="00EF75D2">
            <w:pPr>
              <w:tabs>
                <w:tab w:val="decimal" w:pos="892"/>
              </w:tabs>
              <w:spacing w:line="235" w:lineRule="auto"/>
              <w:ind w:left="-108" w:right="-131"/>
              <w:contextualSpacing/>
              <w:jc w:val="both"/>
              <w:rPr>
                <w:b/>
                <w:bCs/>
                <w:szCs w:val="22"/>
                <w:lang w:val="en-US" w:bidi="th-TH"/>
              </w:rPr>
            </w:pPr>
          </w:p>
        </w:tc>
        <w:tc>
          <w:tcPr>
            <w:tcW w:w="588" w:type="pct"/>
            <w:tcBorders>
              <w:top w:val="single" w:sz="4" w:space="0" w:color="auto"/>
              <w:bottom w:val="double" w:sz="4" w:space="0" w:color="auto"/>
            </w:tcBorders>
          </w:tcPr>
          <w:p w14:paraId="3A0B7F48" w14:textId="77777777" w:rsidR="00EF75D2" w:rsidRPr="00EF75D2" w:rsidRDefault="00EF75D2" w:rsidP="00EF75D2">
            <w:pPr>
              <w:tabs>
                <w:tab w:val="decimal" w:pos="768"/>
              </w:tabs>
              <w:spacing w:line="235" w:lineRule="auto"/>
              <w:ind w:left="-108" w:right="-110"/>
              <w:contextualSpacing/>
              <w:jc w:val="center"/>
              <w:rPr>
                <w:b/>
                <w:bCs/>
                <w:szCs w:val="22"/>
              </w:rPr>
            </w:pPr>
          </w:p>
          <w:p w14:paraId="0AEDE8E2" w14:textId="1C02FF5E" w:rsidR="00EF75D2" w:rsidRPr="00EF75D2" w:rsidRDefault="00EF75D2" w:rsidP="00EF75D2">
            <w:pPr>
              <w:tabs>
                <w:tab w:val="decimal" w:pos="768"/>
              </w:tabs>
              <w:spacing w:line="235" w:lineRule="auto"/>
              <w:ind w:left="-108" w:right="-110"/>
              <w:contextualSpacing/>
              <w:jc w:val="center"/>
              <w:rPr>
                <w:b/>
                <w:bCs/>
                <w:szCs w:val="22"/>
              </w:rPr>
            </w:pPr>
            <w:r w:rsidRPr="00EF75D2">
              <w:rPr>
                <w:b/>
                <w:bCs/>
                <w:szCs w:val="22"/>
              </w:rPr>
              <w:t>125,238</w:t>
            </w:r>
          </w:p>
        </w:tc>
        <w:tc>
          <w:tcPr>
            <w:tcW w:w="142" w:type="pct"/>
          </w:tcPr>
          <w:p w14:paraId="640BE1AB" w14:textId="77777777" w:rsidR="00EF75D2" w:rsidRPr="00EF75D2" w:rsidRDefault="00EF75D2" w:rsidP="00EF75D2">
            <w:pPr>
              <w:tabs>
                <w:tab w:val="decimal" w:pos="892"/>
              </w:tabs>
              <w:spacing w:line="235" w:lineRule="auto"/>
              <w:ind w:left="-108" w:right="-131"/>
              <w:contextualSpacing/>
              <w:jc w:val="right"/>
              <w:rPr>
                <w:b/>
                <w:bCs/>
                <w:szCs w:val="22"/>
                <w:lang w:val="en-US" w:bidi="th-TH"/>
              </w:rPr>
            </w:pPr>
          </w:p>
        </w:tc>
        <w:tc>
          <w:tcPr>
            <w:tcW w:w="577" w:type="pct"/>
            <w:tcBorders>
              <w:top w:val="single" w:sz="4" w:space="0" w:color="auto"/>
              <w:bottom w:val="double" w:sz="4" w:space="0" w:color="auto"/>
            </w:tcBorders>
          </w:tcPr>
          <w:p w14:paraId="50FBA3ED" w14:textId="77777777" w:rsidR="00EF75D2" w:rsidRPr="00EF75D2" w:rsidRDefault="00EF75D2" w:rsidP="00EF75D2">
            <w:pPr>
              <w:tabs>
                <w:tab w:val="decimal" w:pos="824"/>
              </w:tabs>
              <w:spacing w:line="235" w:lineRule="auto"/>
              <w:ind w:left="-108" w:right="-110"/>
              <w:contextualSpacing/>
              <w:jc w:val="center"/>
              <w:rPr>
                <w:szCs w:val="22"/>
              </w:rPr>
            </w:pPr>
          </w:p>
          <w:p w14:paraId="36DD4679" w14:textId="7760A089" w:rsidR="00EF75D2" w:rsidRPr="00EF75D2" w:rsidRDefault="00EF75D2" w:rsidP="00EF75D2">
            <w:pPr>
              <w:tabs>
                <w:tab w:val="decimal" w:pos="824"/>
              </w:tabs>
              <w:spacing w:line="235" w:lineRule="auto"/>
              <w:ind w:left="-108" w:right="-110"/>
              <w:contextualSpacing/>
              <w:jc w:val="center"/>
              <w:rPr>
                <w:b/>
                <w:bCs/>
                <w:szCs w:val="22"/>
                <w:lang w:val="en-US" w:bidi="th-TH"/>
              </w:rPr>
            </w:pPr>
            <w:r w:rsidRPr="00EF75D2">
              <w:rPr>
                <w:b/>
                <w:bCs/>
                <w:szCs w:val="22"/>
              </w:rPr>
              <w:t>121,111</w:t>
            </w:r>
          </w:p>
        </w:tc>
        <w:tc>
          <w:tcPr>
            <w:tcW w:w="131" w:type="pct"/>
          </w:tcPr>
          <w:p w14:paraId="61E55244" w14:textId="77777777" w:rsidR="00EF75D2" w:rsidRPr="00EF75D2" w:rsidRDefault="00EF75D2" w:rsidP="00EF75D2">
            <w:pPr>
              <w:tabs>
                <w:tab w:val="decimal" w:pos="515"/>
              </w:tabs>
              <w:spacing w:line="235" w:lineRule="auto"/>
              <w:ind w:left="-108" w:right="-131"/>
              <w:contextualSpacing/>
              <w:jc w:val="right"/>
              <w:rPr>
                <w:b/>
                <w:bCs/>
                <w:i/>
                <w:iCs/>
                <w:szCs w:val="22"/>
                <w:lang w:val="en-US" w:bidi="th-TH"/>
              </w:rPr>
            </w:pPr>
          </w:p>
        </w:tc>
        <w:tc>
          <w:tcPr>
            <w:tcW w:w="572" w:type="pct"/>
            <w:tcBorders>
              <w:top w:val="single" w:sz="4" w:space="0" w:color="auto"/>
              <w:bottom w:val="double" w:sz="4" w:space="0" w:color="auto"/>
            </w:tcBorders>
          </w:tcPr>
          <w:p w14:paraId="72CDD833" w14:textId="77777777" w:rsidR="00EF75D2" w:rsidRPr="00EF75D2" w:rsidRDefault="00EF75D2" w:rsidP="00EF75D2">
            <w:pPr>
              <w:tabs>
                <w:tab w:val="decimal" w:pos="759"/>
              </w:tabs>
              <w:spacing w:line="235" w:lineRule="auto"/>
              <w:ind w:left="-108" w:right="-110"/>
              <w:contextualSpacing/>
              <w:jc w:val="center"/>
              <w:rPr>
                <w:b/>
                <w:bCs/>
                <w:szCs w:val="22"/>
              </w:rPr>
            </w:pPr>
          </w:p>
          <w:p w14:paraId="3AE65861" w14:textId="225D5D37" w:rsidR="00EF75D2" w:rsidRPr="00EF75D2" w:rsidRDefault="00EF75D2" w:rsidP="00EF75D2">
            <w:pPr>
              <w:tabs>
                <w:tab w:val="decimal" w:pos="759"/>
              </w:tabs>
              <w:spacing w:line="235" w:lineRule="auto"/>
              <w:ind w:left="-108" w:right="-110"/>
              <w:contextualSpacing/>
              <w:jc w:val="center"/>
              <w:rPr>
                <w:b/>
                <w:bCs/>
                <w:szCs w:val="22"/>
                <w:lang w:val="en-US" w:bidi="th-TH"/>
              </w:rPr>
            </w:pPr>
            <w:r w:rsidRPr="00EF75D2">
              <w:rPr>
                <w:b/>
                <w:bCs/>
                <w:szCs w:val="22"/>
              </w:rPr>
              <w:t>125,238</w:t>
            </w:r>
          </w:p>
        </w:tc>
      </w:tr>
    </w:tbl>
    <w:p w14:paraId="78689860" w14:textId="77777777" w:rsidR="0064199A" w:rsidRPr="00944BA8" w:rsidRDefault="0064199A" w:rsidP="0064199A">
      <w:pPr>
        <w:spacing w:line="240" w:lineRule="auto"/>
        <w:rPr>
          <w:szCs w:val="22"/>
        </w:rPr>
      </w:pPr>
    </w:p>
    <w:tbl>
      <w:tblPr>
        <w:tblW w:w="9357" w:type="dxa"/>
        <w:tblInd w:w="459" w:type="dxa"/>
        <w:tblLayout w:type="fixed"/>
        <w:tblLook w:val="0000" w:firstRow="0" w:lastRow="0" w:firstColumn="0" w:lastColumn="0" w:noHBand="0" w:noVBand="0"/>
      </w:tblPr>
      <w:tblGrid>
        <w:gridCol w:w="4222"/>
        <w:gridCol w:w="1108"/>
        <w:gridCol w:w="266"/>
        <w:gridCol w:w="1100"/>
        <w:gridCol w:w="266"/>
        <w:gridCol w:w="1080"/>
        <w:gridCol w:w="245"/>
        <w:gridCol w:w="1070"/>
      </w:tblGrid>
      <w:tr w:rsidR="0064199A" w:rsidRPr="006A615E" w14:paraId="0F34EBE2" w14:textId="77777777" w:rsidTr="00265359">
        <w:tc>
          <w:tcPr>
            <w:tcW w:w="2256" w:type="pct"/>
          </w:tcPr>
          <w:p w14:paraId="5FAAA63D" w14:textId="77777777" w:rsidR="0064199A" w:rsidRPr="006A615E" w:rsidRDefault="0064199A" w:rsidP="000C36C4">
            <w:pPr>
              <w:spacing w:line="235" w:lineRule="auto"/>
              <w:contextualSpacing/>
              <w:jc w:val="thaiDistribute"/>
              <w:rPr>
                <w:szCs w:val="22"/>
                <w:lang w:val="en-US" w:bidi="th-TH"/>
              </w:rPr>
            </w:pPr>
            <w:r w:rsidRPr="006A615E">
              <w:rPr>
                <w:b/>
                <w:bCs/>
                <w:szCs w:val="22"/>
              </w:rPr>
              <w:t>Other related parties</w:t>
            </w:r>
          </w:p>
        </w:tc>
        <w:tc>
          <w:tcPr>
            <w:tcW w:w="592" w:type="pct"/>
          </w:tcPr>
          <w:p w14:paraId="30B86CAB" w14:textId="77777777" w:rsidR="0064199A" w:rsidRPr="006A615E" w:rsidRDefault="0064199A" w:rsidP="000C36C4">
            <w:pPr>
              <w:tabs>
                <w:tab w:val="decimal" w:pos="792"/>
                <w:tab w:val="decimal" w:pos="873"/>
              </w:tabs>
              <w:spacing w:line="235" w:lineRule="auto"/>
              <w:ind w:left="-108" w:right="70"/>
              <w:contextualSpacing/>
              <w:rPr>
                <w:b/>
                <w:bCs/>
                <w:szCs w:val="22"/>
                <w:lang w:val="en-US" w:bidi="th-TH"/>
              </w:rPr>
            </w:pPr>
          </w:p>
        </w:tc>
        <w:tc>
          <w:tcPr>
            <w:tcW w:w="142" w:type="pct"/>
          </w:tcPr>
          <w:p w14:paraId="2E2DB54A" w14:textId="77777777" w:rsidR="0064199A" w:rsidRPr="006A615E" w:rsidRDefault="0064199A" w:rsidP="000C36C4">
            <w:pPr>
              <w:tabs>
                <w:tab w:val="decimal" w:pos="892"/>
              </w:tabs>
              <w:spacing w:line="235" w:lineRule="auto"/>
              <w:ind w:left="-108" w:right="-131"/>
              <w:contextualSpacing/>
              <w:jc w:val="both"/>
              <w:rPr>
                <w:szCs w:val="22"/>
                <w:lang w:val="en-US" w:bidi="th-TH"/>
              </w:rPr>
            </w:pPr>
          </w:p>
        </w:tc>
        <w:tc>
          <w:tcPr>
            <w:tcW w:w="588" w:type="pct"/>
          </w:tcPr>
          <w:p w14:paraId="2A909134" w14:textId="77777777" w:rsidR="0064199A" w:rsidRPr="006A615E" w:rsidRDefault="0064199A" w:rsidP="000C36C4">
            <w:pPr>
              <w:tabs>
                <w:tab w:val="decimal" w:pos="707"/>
              </w:tabs>
              <w:spacing w:line="235" w:lineRule="auto"/>
              <w:ind w:left="-108" w:right="166"/>
              <w:contextualSpacing/>
              <w:rPr>
                <w:b/>
                <w:bCs/>
                <w:szCs w:val="22"/>
                <w:lang w:val="en-US" w:bidi="th-TH"/>
              </w:rPr>
            </w:pPr>
          </w:p>
        </w:tc>
        <w:tc>
          <w:tcPr>
            <w:tcW w:w="142" w:type="pct"/>
          </w:tcPr>
          <w:p w14:paraId="071F5003" w14:textId="77777777" w:rsidR="0064199A" w:rsidRPr="006A615E" w:rsidRDefault="0064199A" w:rsidP="000C36C4">
            <w:pPr>
              <w:tabs>
                <w:tab w:val="decimal" w:pos="892"/>
              </w:tabs>
              <w:spacing w:line="235" w:lineRule="auto"/>
              <w:ind w:left="-108" w:right="-131"/>
              <w:contextualSpacing/>
              <w:jc w:val="both"/>
              <w:rPr>
                <w:szCs w:val="22"/>
                <w:lang w:val="en-US" w:bidi="th-TH"/>
              </w:rPr>
            </w:pPr>
          </w:p>
        </w:tc>
        <w:tc>
          <w:tcPr>
            <w:tcW w:w="577" w:type="pct"/>
          </w:tcPr>
          <w:p w14:paraId="574D2794" w14:textId="77777777" w:rsidR="0064199A" w:rsidRPr="006A615E" w:rsidRDefault="0064199A" w:rsidP="000C36C4">
            <w:pPr>
              <w:tabs>
                <w:tab w:val="decimal" w:pos="541"/>
                <w:tab w:val="decimal" w:pos="892"/>
              </w:tabs>
              <w:spacing w:line="235" w:lineRule="auto"/>
              <w:ind w:left="-108" w:right="-131"/>
              <w:contextualSpacing/>
              <w:jc w:val="both"/>
              <w:rPr>
                <w:szCs w:val="22"/>
                <w:lang w:val="en-US" w:bidi="th-TH"/>
              </w:rPr>
            </w:pPr>
          </w:p>
        </w:tc>
        <w:tc>
          <w:tcPr>
            <w:tcW w:w="131" w:type="pct"/>
          </w:tcPr>
          <w:p w14:paraId="45F44436" w14:textId="77777777" w:rsidR="0064199A" w:rsidRPr="006A615E" w:rsidRDefault="0064199A" w:rsidP="000C36C4">
            <w:pPr>
              <w:tabs>
                <w:tab w:val="decimal" w:pos="892"/>
              </w:tabs>
              <w:spacing w:line="235" w:lineRule="auto"/>
              <w:ind w:left="-108" w:right="-131"/>
              <w:contextualSpacing/>
              <w:jc w:val="both"/>
              <w:rPr>
                <w:szCs w:val="22"/>
                <w:lang w:val="en-US" w:bidi="th-TH"/>
              </w:rPr>
            </w:pPr>
          </w:p>
        </w:tc>
        <w:tc>
          <w:tcPr>
            <w:tcW w:w="573" w:type="pct"/>
          </w:tcPr>
          <w:p w14:paraId="46E9B797" w14:textId="77777777" w:rsidR="0064199A" w:rsidRPr="006A615E" w:rsidRDefault="0064199A" w:rsidP="000C36C4">
            <w:pPr>
              <w:tabs>
                <w:tab w:val="decimal" w:pos="892"/>
              </w:tabs>
              <w:spacing w:line="235" w:lineRule="auto"/>
              <w:ind w:left="-108" w:right="-131"/>
              <w:contextualSpacing/>
              <w:jc w:val="both"/>
              <w:rPr>
                <w:szCs w:val="22"/>
                <w:lang w:val="en-US" w:bidi="th-TH"/>
              </w:rPr>
            </w:pPr>
          </w:p>
        </w:tc>
      </w:tr>
      <w:tr w:rsidR="00626F9A" w:rsidRPr="006A615E" w14:paraId="1FB1DAC6" w14:textId="77777777" w:rsidTr="00265359">
        <w:tc>
          <w:tcPr>
            <w:tcW w:w="2256" w:type="pct"/>
          </w:tcPr>
          <w:p w14:paraId="7C49F046" w14:textId="77777777" w:rsidR="00626F9A" w:rsidRPr="006A615E" w:rsidRDefault="00626F9A" w:rsidP="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6A615E">
              <w:rPr>
                <w:szCs w:val="22"/>
                <w:lang w:val="en-US" w:bidi="th-TH"/>
              </w:rPr>
              <w:t xml:space="preserve">Revenue from </w:t>
            </w:r>
            <w:r w:rsidRPr="006A615E">
              <w:rPr>
                <w:szCs w:val="22"/>
              </w:rPr>
              <w:t>hotel and related services</w:t>
            </w:r>
          </w:p>
        </w:tc>
        <w:tc>
          <w:tcPr>
            <w:tcW w:w="592" w:type="pct"/>
          </w:tcPr>
          <w:p w14:paraId="3B93AFF5" w14:textId="1FB0340A" w:rsidR="00626F9A" w:rsidRPr="006A615E" w:rsidRDefault="00626F9A" w:rsidP="00005E4A">
            <w:pPr>
              <w:tabs>
                <w:tab w:val="decimal" w:pos="752"/>
              </w:tabs>
              <w:spacing w:line="235" w:lineRule="auto"/>
              <w:ind w:left="-108" w:right="-110"/>
              <w:contextualSpacing/>
              <w:jc w:val="center"/>
              <w:rPr>
                <w:szCs w:val="22"/>
                <w:cs/>
                <w:lang w:bidi="th-TH"/>
              </w:rPr>
            </w:pPr>
            <w:r w:rsidRPr="006A615E">
              <w:rPr>
                <w:szCs w:val="22"/>
              </w:rPr>
              <w:t>60,643</w:t>
            </w:r>
          </w:p>
        </w:tc>
        <w:tc>
          <w:tcPr>
            <w:tcW w:w="142" w:type="pct"/>
          </w:tcPr>
          <w:p w14:paraId="2BD20DAA" w14:textId="77777777" w:rsidR="00626F9A" w:rsidRPr="006A615E" w:rsidRDefault="00626F9A" w:rsidP="00626F9A">
            <w:pPr>
              <w:tabs>
                <w:tab w:val="decimal" w:pos="873"/>
              </w:tabs>
              <w:spacing w:line="235" w:lineRule="auto"/>
              <w:ind w:left="-108" w:right="-110"/>
              <w:contextualSpacing/>
              <w:jc w:val="both"/>
              <w:rPr>
                <w:szCs w:val="22"/>
                <w:lang w:val="en-US" w:bidi="th-TH"/>
              </w:rPr>
            </w:pPr>
          </w:p>
        </w:tc>
        <w:tc>
          <w:tcPr>
            <w:tcW w:w="588" w:type="pct"/>
          </w:tcPr>
          <w:p w14:paraId="34630D6C" w14:textId="4E4361F2" w:rsidR="00626F9A" w:rsidRPr="006A615E" w:rsidRDefault="00626F9A" w:rsidP="00D85F07">
            <w:pPr>
              <w:tabs>
                <w:tab w:val="decimal" w:pos="820"/>
              </w:tabs>
              <w:spacing w:line="235" w:lineRule="auto"/>
              <w:ind w:left="-108" w:right="-110"/>
              <w:contextualSpacing/>
              <w:jc w:val="center"/>
              <w:rPr>
                <w:szCs w:val="22"/>
              </w:rPr>
            </w:pPr>
            <w:r w:rsidRPr="006A615E">
              <w:rPr>
                <w:szCs w:val="22"/>
              </w:rPr>
              <w:t>101,653</w:t>
            </w:r>
          </w:p>
        </w:tc>
        <w:tc>
          <w:tcPr>
            <w:tcW w:w="142" w:type="pct"/>
          </w:tcPr>
          <w:p w14:paraId="5706B9D5" w14:textId="77777777" w:rsidR="00626F9A" w:rsidRPr="006A615E" w:rsidRDefault="00626F9A" w:rsidP="00626F9A">
            <w:pPr>
              <w:tabs>
                <w:tab w:val="decimal" w:pos="892"/>
              </w:tabs>
              <w:spacing w:line="235" w:lineRule="auto"/>
              <w:ind w:left="-108" w:right="-131"/>
              <w:contextualSpacing/>
              <w:jc w:val="both"/>
              <w:rPr>
                <w:szCs w:val="22"/>
                <w:lang w:val="en-US" w:bidi="th-TH"/>
              </w:rPr>
            </w:pPr>
          </w:p>
        </w:tc>
        <w:tc>
          <w:tcPr>
            <w:tcW w:w="577" w:type="pct"/>
          </w:tcPr>
          <w:p w14:paraId="3813F2CD" w14:textId="5A150A48" w:rsidR="00626F9A" w:rsidRPr="006A615E" w:rsidRDefault="00626F9A" w:rsidP="00D85F07">
            <w:pPr>
              <w:tabs>
                <w:tab w:val="decimal" w:pos="630"/>
              </w:tabs>
              <w:spacing w:line="235" w:lineRule="auto"/>
              <w:rPr>
                <w:szCs w:val="22"/>
                <w:lang w:val="en-US" w:bidi="th-TH"/>
              </w:rPr>
            </w:pPr>
            <w:r w:rsidRPr="006A615E">
              <w:rPr>
                <w:szCs w:val="22"/>
              </w:rPr>
              <w:t>-</w:t>
            </w:r>
          </w:p>
        </w:tc>
        <w:tc>
          <w:tcPr>
            <w:tcW w:w="131" w:type="pct"/>
          </w:tcPr>
          <w:p w14:paraId="705674D1" w14:textId="77777777" w:rsidR="00626F9A" w:rsidRPr="006A615E" w:rsidRDefault="00626F9A" w:rsidP="00626F9A">
            <w:pPr>
              <w:tabs>
                <w:tab w:val="decimal" w:pos="892"/>
              </w:tabs>
              <w:spacing w:line="235" w:lineRule="auto"/>
              <w:ind w:left="-108" w:right="-131"/>
              <w:contextualSpacing/>
              <w:jc w:val="both"/>
              <w:rPr>
                <w:szCs w:val="22"/>
                <w:lang w:val="en-US" w:bidi="th-TH"/>
              </w:rPr>
            </w:pPr>
          </w:p>
        </w:tc>
        <w:tc>
          <w:tcPr>
            <w:tcW w:w="573" w:type="pct"/>
          </w:tcPr>
          <w:p w14:paraId="3FCC67AB" w14:textId="26D7066D" w:rsidR="00626F9A" w:rsidRPr="006A615E" w:rsidRDefault="00626F9A" w:rsidP="00F12395">
            <w:pPr>
              <w:tabs>
                <w:tab w:val="decimal" w:pos="569"/>
              </w:tabs>
              <w:spacing w:line="235" w:lineRule="auto"/>
              <w:rPr>
                <w:szCs w:val="22"/>
                <w:lang w:val="en-US" w:bidi="th-TH"/>
              </w:rPr>
            </w:pPr>
            <w:r w:rsidRPr="006A615E">
              <w:rPr>
                <w:szCs w:val="22"/>
              </w:rPr>
              <w:t>-</w:t>
            </w:r>
          </w:p>
        </w:tc>
      </w:tr>
      <w:tr w:rsidR="00626F9A" w:rsidRPr="006A615E" w14:paraId="00B7504A" w14:textId="77777777" w:rsidTr="00265359">
        <w:tc>
          <w:tcPr>
            <w:tcW w:w="2256" w:type="pct"/>
          </w:tcPr>
          <w:p w14:paraId="052294A2" w14:textId="77777777" w:rsidR="00626F9A" w:rsidRPr="006A615E" w:rsidRDefault="00626F9A" w:rsidP="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6A615E">
              <w:rPr>
                <w:szCs w:val="22"/>
              </w:rPr>
              <w:t>Revenue from rental and rendering of commercial building services</w:t>
            </w:r>
          </w:p>
        </w:tc>
        <w:tc>
          <w:tcPr>
            <w:tcW w:w="592" w:type="pct"/>
          </w:tcPr>
          <w:p w14:paraId="221E404B" w14:textId="77777777" w:rsidR="00626F9A" w:rsidRPr="006A615E" w:rsidRDefault="00626F9A" w:rsidP="00005E4A">
            <w:pPr>
              <w:tabs>
                <w:tab w:val="decimal" w:pos="752"/>
              </w:tabs>
              <w:spacing w:line="235" w:lineRule="auto"/>
              <w:ind w:left="-108" w:right="-110"/>
              <w:contextualSpacing/>
              <w:jc w:val="center"/>
              <w:rPr>
                <w:szCs w:val="22"/>
              </w:rPr>
            </w:pPr>
          </w:p>
          <w:p w14:paraId="1AACAEE5" w14:textId="7D9535AA" w:rsidR="00626F9A" w:rsidRPr="006A615E" w:rsidRDefault="00626F9A" w:rsidP="00005E4A">
            <w:pPr>
              <w:tabs>
                <w:tab w:val="decimal" w:pos="752"/>
              </w:tabs>
              <w:spacing w:line="235" w:lineRule="auto"/>
              <w:ind w:left="-108" w:right="-110"/>
              <w:contextualSpacing/>
              <w:jc w:val="center"/>
              <w:rPr>
                <w:szCs w:val="22"/>
              </w:rPr>
            </w:pPr>
            <w:r w:rsidRPr="006A615E">
              <w:rPr>
                <w:szCs w:val="22"/>
              </w:rPr>
              <w:t>160,477</w:t>
            </w:r>
          </w:p>
        </w:tc>
        <w:tc>
          <w:tcPr>
            <w:tcW w:w="142" w:type="pct"/>
          </w:tcPr>
          <w:p w14:paraId="6DBE48D3" w14:textId="77777777" w:rsidR="00626F9A" w:rsidRPr="006A615E" w:rsidRDefault="00626F9A" w:rsidP="00626F9A">
            <w:pPr>
              <w:tabs>
                <w:tab w:val="decimal" w:pos="873"/>
              </w:tabs>
              <w:spacing w:line="235" w:lineRule="auto"/>
              <w:ind w:left="-108" w:right="-110"/>
              <w:contextualSpacing/>
              <w:jc w:val="both"/>
              <w:rPr>
                <w:szCs w:val="22"/>
                <w:lang w:val="en-US" w:bidi="th-TH"/>
              </w:rPr>
            </w:pPr>
          </w:p>
        </w:tc>
        <w:tc>
          <w:tcPr>
            <w:tcW w:w="588" w:type="pct"/>
          </w:tcPr>
          <w:p w14:paraId="6038B257" w14:textId="77777777" w:rsidR="00626F9A" w:rsidRPr="006A615E" w:rsidRDefault="00626F9A" w:rsidP="00D85F07">
            <w:pPr>
              <w:tabs>
                <w:tab w:val="decimal" w:pos="819"/>
              </w:tabs>
              <w:spacing w:line="235" w:lineRule="auto"/>
              <w:ind w:left="-108" w:right="-110"/>
              <w:contextualSpacing/>
              <w:jc w:val="center"/>
              <w:rPr>
                <w:szCs w:val="22"/>
              </w:rPr>
            </w:pPr>
            <w:r w:rsidRPr="006A615E">
              <w:rPr>
                <w:szCs w:val="22"/>
              </w:rPr>
              <w:t xml:space="preserve"> </w:t>
            </w:r>
          </w:p>
          <w:p w14:paraId="37FCCB5A" w14:textId="7A1EAFE9" w:rsidR="00626F9A" w:rsidRPr="006A615E" w:rsidRDefault="00626F9A" w:rsidP="00D85F07">
            <w:pPr>
              <w:tabs>
                <w:tab w:val="decimal" w:pos="820"/>
              </w:tabs>
              <w:spacing w:line="235" w:lineRule="auto"/>
              <w:ind w:left="-108" w:right="-110"/>
              <w:contextualSpacing/>
              <w:jc w:val="center"/>
              <w:rPr>
                <w:szCs w:val="22"/>
              </w:rPr>
            </w:pPr>
            <w:r w:rsidRPr="006A615E">
              <w:rPr>
                <w:szCs w:val="22"/>
              </w:rPr>
              <w:t>167,477</w:t>
            </w:r>
          </w:p>
        </w:tc>
        <w:tc>
          <w:tcPr>
            <w:tcW w:w="142" w:type="pct"/>
          </w:tcPr>
          <w:p w14:paraId="7812098B" w14:textId="77777777" w:rsidR="00626F9A" w:rsidRPr="006A615E" w:rsidRDefault="00626F9A" w:rsidP="00626F9A">
            <w:pPr>
              <w:tabs>
                <w:tab w:val="decimal" w:pos="892"/>
              </w:tabs>
              <w:spacing w:line="235" w:lineRule="auto"/>
              <w:ind w:left="-108" w:right="-131"/>
              <w:contextualSpacing/>
              <w:jc w:val="both"/>
              <w:rPr>
                <w:szCs w:val="22"/>
                <w:lang w:val="en-US" w:bidi="th-TH"/>
              </w:rPr>
            </w:pPr>
          </w:p>
        </w:tc>
        <w:tc>
          <w:tcPr>
            <w:tcW w:w="577" w:type="pct"/>
          </w:tcPr>
          <w:p w14:paraId="064F649A" w14:textId="77777777" w:rsidR="00626F9A" w:rsidRPr="006A615E" w:rsidRDefault="00626F9A" w:rsidP="00005E4A">
            <w:pPr>
              <w:tabs>
                <w:tab w:val="decimal" w:pos="626"/>
              </w:tabs>
              <w:spacing w:line="235" w:lineRule="auto"/>
              <w:ind w:left="-108" w:right="-108"/>
              <w:contextualSpacing/>
              <w:rPr>
                <w:szCs w:val="22"/>
              </w:rPr>
            </w:pPr>
          </w:p>
          <w:p w14:paraId="67050F22" w14:textId="2ED30B3D" w:rsidR="00626F9A" w:rsidRPr="006A615E" w:rsidRDefault="00626F9A" w:rsidP="00D85F07">
            <w:pPr>
              <w:tabs>
                <w:tab w:val="decimal" w:pos="630"/>
              </w:tabs>
              <w:spacing w:line="235" w:lineRule="auto"/>
              <w:rPr>
                <w:szCs w:val="22"/>
                <w:cs/>
                <w:lang w:bidi="th-TH"/>
              </w:rPr>
            </w:pPr>
            <w:r w:rsidRPr="006A615E">
              <w:rPr>
                <w:szCs w:val="22"/>
              </w:rPr>
              <w:t>-</w:t>
            </w:r>
          </w:p>
        </w:tc>
        <w:tc>
          <w:tcPr>
            <w:tcW w:w="131" w:type="pct"/>
          </w:tcPr>
          <w:p w14:paraId="48226C15" w14:textId="77777777" w:rsidR="00626F9A" w:rsidRPr="006A615E" w:rsidRDefault="00626F9A" w:rsidP="00626F9A">
            <w:pPr>
              <w:tabs>
                <w:tab w:val="decimal" w:pos="892"/>
              </w:tabs>
              <w:spacing w:line="235" w:lineRule="auto"/>
              <w:ind w:left="-108" w:right="-131"/>
              <w:contextualSpacing/>
              <w:jc w:val="both"/>
              <w:rPr>
                <w:szCs w:val="22"/>
                <w:lang w:val="en-US" w:bidi="th-TH"/>
              </w:rPr>
            </w:pPr>
          </w:p>
        </w:tc>
        <w:tc>
          <w:tcPr>
            <w:tcW w:w="573" w:type="pct"/>
          </w:tcPr>
          <w:p w14:paraId="7AFE7849" w14:textId="77777777" w:rsidR="00626F9A" w:rsidRPr="006A615E" w:rsidRDefault="00626F9A" w:rsidP="00005E4A">
            <w:pPr>
              <w:tabs>
                <w:tab w:val="decimal" w:pos="569"/>
                <w:tab w:val="decimal" w:pos="895"/>
              </w:tabs>
              <w:spacing w:line="235" w:lineRule="auto"/>
              <w:ind w:right="-108"/>
              <w:rPr>
                <w:szCs w:val="22"/>
              </w:rPr>
            </w:pPr>
          </w:p>
          <w:p w14:paraId="73683B49" w14:textId="0F5978FD" w:rsidR="00626F9A" w:rsidRPr="006A615E" w:rsidRDefault="00626F9A" w:rsidP="00D85F07">
            <w:pPr>
              <w:tabs>
                <w:tab w:val="decimal" w:pos="873"/>
              </w:tabs>
              <w:spacing w:line="235" w:lineRule="auto"/>
              <w:ind w:left="-108" w:right="19"/>
              <w:contextualSpacing/>
              <w:rPr>
                <w:szCs w:val="22"/>
                <w:lang w:val="en-US" w:bidi="th-TH"/>
              </w:rPr>
            </w:pPr>
            <w:r w:rsidRPr="006A615E">
              <w:rPr>
                <w:szCs w:val="22"/>
              </w:rPr>
              <w:t>660</w:t>
            </w:r>
          </w:p>
        </w:tc>
      </w:tr>
      <w:tr w:rsidR="00E21044" w:rsidRPr="006A615E" w14:paraId="1ED8D1BA" w14:textId="77777777" w:rsidTr="00265359">
        <w:tc>
          <w:tcPr>
            <w:tcW w:w="2256" w:type="pct"/>
          </w:tcPr>
          <w:p w14:paraId="16BD46F1" w14:textId="269CF2EF"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rPr>
            </w:pPr>
            <w:r w:rsidRPr="006A615E">
              <w:rPr>
                <w:szCs w:val="22"/>
              </w:rPr>
              <w:t>Management income</w:t>
            </w:r>
          </w:p>
        </w:tc>
        <w:tc>
          <w:tcPr>
            <w:tcW w:w="592" w:type="pct"/>
          </w:tcPr>
          <w:p w14:paraId="76575C65" w14:textId="6E207B8F" w:rsidR="00E21044" w:rsidRPr="006A615E" w:rsidRDefault="00E21044" w:rsidP="00E21044">
            <w:pPr>
              <w:tabs>
                <w:tab w:val="decimal" w:pos="752"/>
              </w:tabs>
              <w:spacing w:line="235" w:lineRule="auto"/>
              <w:ind w:left="-108" w:right="-110"/>
              <w:contextualSpacing/>
              <w:jc w:val="center"/>
              <w:rPr>
                <w:szCs w:val="22"/>
              </w:rPr>
            </w:pPr>
            <w:r w:rsidRPr="006A615E">
              <w:rPr>
                <w:szCs w:val="22"/>
              </w:rPr>
              <w:t>22,991</w:t>
            </w:r>
          </w:p>
        </w:tc>
        <w:tc>
          <w:tcPr>
            <w:tcW w:w="142" w:type="pct"/>
          </w:tcPr>
          <w:p w14:paraId="10808E86" w14:textId="77777777" w:rsidR="00E21044" w:rsidRPr="006A615E" w:rsidRDefault="00E21044" w:rsidP="00E21044">
            <w:pPr>
              <w:tabs>
                <w:tab w:val="decimal" w:pos="873"/>
              </w:tabs>
              <w:spacing w:line="235" w:lineRule="auto"/>
              <w:ind w:left="-108" w:right="-110"/>
              <w:contextualSpacing/>
              <w:jc w:val="both"/>
              <w:rPr>
                <w:szCs w:val="22"/>
                <w:lang w:val="en-US" w:bidi="th-TH"/>
              </w:rPr>
            </w:pPr>
          </w:p>
        </w:tc>
        <w:tc>
          <w:tcPr>
            <w:tcW w:w="588" w:type="pct"/>
          </w:tcPr>
          <w:p w14:paraId="2EE859A9" w14:textId="6F311AC0" w:rsidR="00E21044" w:rsidRPr="006A615E" w:rsidRDefault="00E21044" w:rsidP="00D85F07">
            <w:pPr>
              <w:tabs>
                <w:tab w:val="decimal" w:pos="819"/>
              </w:tabs>
              <w:spacing w:line="235" w:lineRule="auto"/>
              <w:ind w:left="-108" w:right="-110"/>
              <w:contextualSpacing/>
              <w:jc w:val="center"/>
              <w:rPr>
                <w:szCs w:val="22"/>
              </w:rPr>
            </w:pPr>
            <w:r w:rsidRPr="006A615E">
              <w:rPr>
                <w:szCs w:val="22"/>
              </w:rPr>
              <w:t>277,830</w:t>
            </w:r>
          </w:p>
        </w:tc>
        <w:tc>
          <w:tcPr>
            <w:tcW w:w="142" w:type="pct"/>
          </w:tcPr>
          <w:p w14:paraId="22C47DF7" w14:textId="77777777" w:rsidR="00E21044" w:rsidRPr="006A615E" w:rsidRDefault="00E21044" w:rsidP="00E21044">
            <w:pPr>
              <w:tabs>
                <w:tab w:val="decimal" w:pos="892"/>
              </w:tabs>
              <w:spacing w:line="235" w:lineRule="auto"/>
              <w:ind w:left="-108" w:right="-131"/>
              <w:contextualSpacing/>
              <w:jc w:val="both"/>
              <w:rPr>
                <w:szCs w:val="22"/>
                <w:lang w:val="en-US" w:bidi="th-TH"/>
              </w:rPr>
            </w:pPr>
          </w:p>
        </w:tc>
        <w:tc>
          <w:tcPr>
            <w:tcW w:w="577" w:type="pct"/>
          </w:tcPr>
          <w:p w14:paraId="672130D7" w14:textId="49DC370E" w:rsidR="00E21044" w:rsidRPr="006A615E" w:rsidRDefault="00E21044" w:rsidP="00D85F07">
            <w:pPr>
              <w:tabs>
                <w:tab w:val="decimal" w:pos="900"/>
              </w:tabs>
              <w:spacing w:line="235" w:lineRule="auto"/>
              <w:ind w:left="-108" w:right="-108"/>
              <w:contextualSpacing/>
              <w:rPr>
                <w:szCs w:val="22"/>
              </w:rPr>
            </w:pPr>
            <w:r w:rsidRPr="006A615E">
              <w:rPr>
                <w:szCs w:val="22"/>
              </w:rPr>
              <w:t>22,743</w:t>
            </w:r>
          </w:p>
        </w:tc>
        <w:tc>
          <w:tcPr>
            <w:tcW w:w="131" w:type="pct"/>
          </w:tcPr>
          <w:p w14:paraId="7F5B8636" w14:textId="77777777" w:rsidR="00E21044" w:rsidRPr="006A615E" w:rsidRDefault="00E21044" w:rsidP="00E21044">
            <w:pPr>
              <w:tabs>
                <w:tab w:val="decimal" w:pos="892"/>
              </w:tabs>
              <w:spacing w:line="235" w:lineRule="auto"/>
              <w:ind w:left="-108" w:right="-131"/>
              <w:contextualSpacing/>
              <w:jc w:val="both"/>
              <w:rPr>
                <w:szCs w:val="22"/>
                <w:lang w:val="en-US" w:bidi="th-TH"/>
              </w:rPr>
            </w:pPr>
          </w:p>
        </w:tc>
        <w:tc>
          <w:tcPr>
            <w:tcW w:w="573" w:type="pct"/>
          </w:tcPr>
          <w:p w14:paraId="7538CB36" w14:textId="2038DEF1" w:rsidR="00E21044" w:rsidRPr="006A615E" w:rsidRDefault="00E21044" w:rsidP="00D85F07">
            <w:pPr>
              <w:tabs>
                <w:tab w:val="decimal" w:pos="830"/>
                <w:tab w:val="decimal" w:pos="895"/>
              </w:tabs>
              <w:spacing w:line="235" w:lineRule="auto"/>
              <w:ind w:right="-108" w:firstLine="110"/>
              <w:rPr>
                <w:szCs w:val="22"/>
              </w:rPr>
            </w:pPr>
            <w:r w:rsidRPr="006A615E">
              <w:rPr>
                <w:szCs w:val="22"/>
              </w:rPr>
              <w:t>501,501</w:t>
            </w:r>
          </w:p>
        </w:tc>
      </w:tr>
      <w:tr w:rsidR="00E21044" w:rsidRPr="006A615E" w14:paraId="0EF0E945" w14:textId="77777777" w:rsidTr="00265359">
        <w:tc>
          <w:tcPr>
            <w:tcW w:w="2256" w:type="pct"/>
          </w:tcPr>
          <w:p w14:paraId="138FE899" w14:textId="77777777"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6A615E">
              <w:rPr>
                <w:szCs w:val="22"/>
                <w:lang w:val="en-US" w:bidi="th-TH"/>
              </w:rPr>
              <w:t xml:space="preserve">Costs of </w:t>
            </w:r>
            <w:r w:rsidRPr="006A615E">
              <w:rPr>
                <w:szCs w:val="22"/>
              </w:rPr>
              <w:t>hotel and related services</w:t>
            </w:r>
          </w:p>
        </w:tc>
        <w:tc>
          <w:tcPr>
            <w:tcW w:w="592" w:type="pct"/>
          </w:tcPr>
          <w:p w14:paraId="12DAF487" w14:textId="26587DF6" w:rsidR="00E21044" w:rsidRPr="006A615E" w:rsidRDefault="00E21044" w:rsidP="00E21044">
            <w:pPr>
              <w:tabs>
                <w:tab w:val="decimal" w:pos="752"/>
              </w:tabs>
              <w:spacing w:line="235" w:lineRule="auto"/>
              <w:ind w:left="-108" w:right="-110"/>
              <w:contextualSpacing/>
              <w:jc w:val="center"/>
              <w:rPr>
                <w:szCs w:val="22"/>
              </w:rPr>
            </w:pPr>
            <w:r w:rsidRPr="006A615E">
              <w:rPr>
                <w:szCs w:val="22"/>
              </w:rPr>
              <w:t>44,749</w:t>
            </w:r>
          </w:p>
        </w:tc>
        <w:tc>
          <w:tcPr>
            <w:tcW w:w="142" w:type="pct"/>
          </w:tcPr>
          <w:p w14:paraId="74E38DD5" w14:textId="77777777" w:rsidR="00E21044" w:rsidRPr="006A615E" w:rsidRDefault="00E21044" w:rsidP="00E21044">
            <w:pPr>
              <w:tabs>
                <w:tab w:val="decimal" w:pos="873"/>
              </w:tabs>
              <w:spacing w:line="235" w:lineRule="auto"/>
              <w:ind w:left="-108" w:right="-110"/>
              <w:contextualSpacing/>
              <w:jc w:val="both"/>
              <w:rPr>
                <w:szCs w:val="22"/>
                <w:lang w:val="en-US" w:bidi="th-TH"/>
              </w:rPr>
            </w:pPr>
          </w:p>
        </w:tc>
        <w:tc>
          <w:tcPr>
            <w:tcW w:w="588" w:type="pct"/>
          </w:tcPr>
          <w:p w14:paraId="58C52212" w14:textId="0D6B0173" w:rsidR="00E21044" w:rsidRPr="006A615E" w:rsidRDefault="00E21044" w:rsidP="00D85F07">
            <w:pPr>
              <w:tabs>
                <w:tab w:val="decimal" w:pos="819"/>
              </w:tabs>
              <w:spacing w:line="235" w:lineRule="auto"/>
              <w:ind w:left="-108" w:right="-110"/>
              <w:contextualSpacing/>
              <w:jc w:val="center"/>
              <w:rPr>
                <w:szCs w:val="22"/>
              </w:rPr>
            </w:pPr>
            <w:r w:rsidRPr="006A615E">
              <w:rPr>
                <w:szCs w:val="22"/>
              </w:rPr>
              <w:t>120,292</w:t>
            </w:r>
          </w:p>
        </w:tc>
        <w:tc>
          <w:tcPr>
            <w:tcW w:w="142" w:type="pct"/>
          </w:tcPr>
          <w:p w14:paraId="1DB8EE2C" w14:textId="77777777" w:rsidR="00E21044" w:rsidRPr="006A615E" w:rsidRDefault="00E21044" w:rsidP="00E21044">
            <w:pPr>
              <w:tabs>
                <w:tab w:val="decimal" w:pos="892"/>
              </w:tabs>
              <w:spacing w:line="235" w:lineRule="auto"/>
              <w:ind w:left="-108" w:right="-131"/>
              <w:contextualSpacing/>
              <w:jc w:val="both"/>
              <w:rPr>
                <w:szCs w:val="22"/>
                <w:lang w:val="en-US" w:bidi="th-TH"/>
              </w:rPr>
            </w:pPr>
          </w:p>
        </w:tc>
        <w:tc>
          <w:tcPr>
            <w:tcW w:w="577" w:type="pct"/>
          </w:tcPr>
          <w:p w14:paraId="5A95DB75" w14:textId="302554C9" w:rsidR="00E21044" w:rsidRPr="006A615E" w:rsidRDefault="00E21044" w:rsidP="00D85F07">
            <w:pPr>
              <w:tabs>
                <w:tab w:val="decimal" w:pos="630"/>
              </w:tabs>
              <w:spacing w:line="235" w:lineRule="auto"/>
              <w:rPr>
                <w:szCs w:val="22"/>
                <w:cs/>
                <w:lang w:bidi="th-TH"/>
              </w:rPr>
            </w:pPr>
            <w:r w:rsidRPr="006A615E">
              <w:rPr>
                <w:szCs w:val="22"/>
              </w:rPr>
              <w:t>-</w:t>
            </w:r>
          </w:p>
        </w:tc>
        <w:tc>
          <w:tcPr>
            <w:tcW w:w="131" w:type="pct"/>
          </w:tcPr>
          <w:p w14:paraId="421110AA" w14:textId="77777777" w:rsidR="00E21044" w:rsidRPr="006A615E" w:rsidRDefault="00E21044" w:rsidP="00E21044">
            <w:pPr>
              <w:tabs>
                <w:tab w:val="decimal" w:pos="892"/>
              </w:tabs>
              <w:spacing w:line="235" w:lineRule="auto"/>
              <w:ind w:left="-108" w:right="-131"/>
              <w:contextualSpacing/>
              <w:jc w:val="both"/>
              <w:rPr>
                <w:szCs w:val="22"/>
                <w:lang w:val="en-US" w:bidi="th-TH"/>
              </w:rPr>
            </w:pPr>
          </w:p>
        </w:tc>
        <w:tc>
          <w:tcPr>
            <w:tcW w:w="573" w:type="pct"/>
          </w:tcPr>
          <w:p w14:paraId="23B91896" w14:textId="05FC4AD5" w:rsidR="00E21044" w:rsidRPr="006A615E" w:rsidRDefault="00E21044" w:rsidP="00E21044">
            <w:pPr>
              <w:tabs>
                <w:tab w:val="decimal" w:pos="569"/>
              </w:tabs>
              <w:spacing w:line="235" w:lineRule="auto"/>
              <w:rPr>
                <w:szCs w:val="22"/>
              </w:rPr>
            </w:pPr>
            <w:r w:rsidRPr="006A615E">
              <w:rPr>
                <w:szCs w:val="22"/>
              </w:rPr>
              <w:t>-</w:t>
            </w:r>
          </w:p>
        </w:tc>
      </w:tr>
      <w:tr w:rsidR="00E21044" w:rsidRPr="006A615E" w14:paraId="37CF51D4" w14:textId="77777777" w:rsidTr="00265359">
        <w:trPr>
          <w:trHeight w:val="73"/>
        </w:trPr>
        <w:tc>
          <w:tcPr>
            <w:tcW w:w="2256" w:type="pct"/>
          </w:tcPr>
          <w:p w14:paraId="4B31A713" w14:textId="77777777"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cs/>
                <w:lang w:val="en-US" w:bidi="th-TH"/>
              </w:rPr>
            </w:pPr>
            <w:r w:rsidRPr="006A615E">
              <w:rPr>
                <w:szCs w:val="22"/>
              </w:rPr>
              <w:t>Costs of rental and rendering of commercial building services</w:t>
            </w:r>
          </w:p>
        </w:tc>
        <w:tc>
          <w:tcPr>
            <w:tcW w:w="592" w:type="pct"/>
          </w:tcPr>
          <w:p w14:paraId="5504AD5D" w14:textId="77777777" w:rsidR="00E21044" w:rsidRPr="006A615E" w:rsidRDefault="00E21044" w:rsidP="00E21044">
            <w:pPr>
              <w:tabs>
                <w:tab w:val="decimal" w:pos="1041"/>
              </w:tabs>
              <w:spacing w:line="235" w:lineRule="auto"/>
              <w:ind w:right="-108"/>
              <w:rPr>
                <w:szCs w:val="22"/>
                <w:highlight w:val="yellow"/>
              </w:rPr>
            </w:pPr>
          </w:p>
          <w:p w14:paraId="4AE367C8" w14:textId="2F7BBD00" w:rsidR="00E21044" w:rsidRPr="006A615E" w:rsidRDefault="00E21044" w:rsidP="00E21044">
            <w:pPr>
              <w:tabs>
                <w:tab w:val="decimal" w:pos="752"/>
              </w:tabs>
              <w:spacing w:line="235" w:lineRule="auto"/>
              <w:ind w:left="-108" w:right="-110"/>
              <w:contextualSpacing/>
              <w:jc w:val="center"/>
              <w:rPr>
                <w:szCs w:val="22"/>
                <w:highlight w:val="yellow"/>
              </w:rPr>
            </w:pPr>
            <w:r w:rsidRPr="006A615E">
              <w:rPr>
                <w:szCs w:val="22"/>
                <w:lang w:eastAsia="zh-CN"/>
              </w:rPr>
              <w:t>19,177</w:t>
            </w:r>
          </w:p>
        </w:tc>
        <w:tc>
          <w:tcPr>
            <w:tcW w:w="142" w:type="pct"/>
          </w:tcPr>
          <w:p w14:paraId="1111425E" w14:textId="77777777" w:rsidR="00E21044" w:rsidRPr="006A615E" w:rsidRDefault="00E21044" w:rsidP="00E21044">
            <w:pPr>
              <w:tabs>
                <w:tab w:val="decimal" w:pos="873"/>
              </w:tabs>
              <w:spacing w:line="235" w:lineRule="auto"/>
              <w:ind w:left="-108" w:right="-110"/>
              <w:contextualSpacing/>
              <w:jc w:val="both"/>
              <w:rPr>
                <w:szCs w:val="22"/>
                <w:highlight w:val="yellow"/>
                <w:lang w:val="en-US" w:bidi="th-TH"/>
              </w:rPr>
            </w:pPr>
          </w:p>
        </w:tc>
        <w:tc>
          <w:tcPr>
            <w:tcW w:w="588" w:type="pct"/>
          </w:tcPr>
          <w:p w14:paraId="7B28F602" w14:textId="77777777" w:rsidR="00E21044" w:rsidRPr="00D85F07" w:rsidRDefault="00E21044" w:rsidP="00D85F07">
            <w:pPr>
              <w:tabs>
                <w:tab w:val="decimal" w:pos="820"/>
              </w:tabs>
              <w:spacing w:line="235" w:lineRule="auto"/>
              <w:ind w:left="-108" w:right="-110"/>
              <w:contextualSpacing/>
              <w:jc w:val="center"/>
              <w:rPr>
                <w:szCs w:val="22"/>
              </w:rPr>
            </w:pPr>
          </w:p>
          <w:p w14:paraId="5E2BDA67" w14:textId="05A08CF2" w:rsidR="00E21044" w:rsidRPr="00D85F07" w:rsidRDefault="00E21044" w:rsidP="00D85F07">
            <w:pPr>
              <w:tabs>
                <w:tab w:val="decimal" w:pos="820"/>
              </w:tabs>
              <w:spacing w:line="235" w:lineRule="auto"/>
              <w:ind w:left="-108" w:right="-110"/>
              <w:contextualSpacing/>
              <w:jc w:val="center"/>
              <w:rPr>
                <w:szCs w:val="22"/>
              </w:rPr>
            </w:pPr>
            <w:r w:rsidRPr="006A615E">
              <w:rPr>
                <w:szCs w:val="22"/>
              </w:rPr>
              <w:t>201,249</w:t>
            </w:r>
          </w:p>
        </w:tc>
        <w:tc>
          <w:tcPr>
            <w:tcW w:w="142" w:type="pct"/>
          </w:tcPr>
          <w:p w14:paraId="53667B7B" w14:textId="77777777" w:rsidR="00E21044" w:rsidRPr="006A615E" w:rsidRDefault="00E21044" w:rsidP="00E21044">
            <w:pPr>
              <w:tabs>
                <w:tab w:val="decimal" w:pos="892"/>
              </w:tabs>
              <w:spacing w:line="235" w:lineRule="auto"/>
              <w:ind w:left="-108" w:right="-131"/>
              <w:contextualSpacing/>
              <w:jc w:val="both"/>
              <w:rPr>
                <w:szCs w:val="22"/>
              </w:rPr>
            </w:pPr>
          </w:p>
        </w:tc>
        <w:tc>
          <w:tcPr>
            <w:tcW w:w="577" w:type="pct"/>
          </w:tcPr>
          <w:p w14:paraId="6D912335" w14:textId="77777777" w:rsidR="00E21044" w:rsidRPr="006A615E" w:rsidRDefault="00E21044" w:rsidP="00E21044">
            <w:pPr>
              <w:tabs>
                <w:tab w:val="decimal" w:pos="569"/>
              </w:tabs>
              <w:spacing w:line="235" w:lineRule="auto"/>
              <w:rPr>
                <w:szCs w:val="22"/>
              </w:rPr>
            </w:pPr>
          </w:p>
          <w:p w14:paraId="1D9C0443" w14:textId="7400A36F" w:rsidR="00E21044" w:rsidRPr="006A615E" w:rsidRDefault="00E21044" w:rsidP="00D85F07">
            <w:pPr>
              <w:tabs>
                <w:tab w:val="decimal" w:pos="630"/>
              </w:tabs>
              <w:spacing w:line="235" w:lineRule="auto"/>
              <w:rPr>
                <w:szCs w:val="22"/>
                <w:cs/>
                <w:lang w:bidi="th-TH"/>
              </w:rPr>
            </w:pPr>
            <w:r w:rsidRPr="006A615E">
              <w:rPr>
                <w:szCs w:val="22"/>
              </w:rPr>
              <w:t>-</w:t>
            </w:r>
          </w:p>
        </w:tc>
        <w:tc>
          <w:tcPr>
            <w:tcW w:w="131" w:type="pct"/>
          </w:tcPr>
          <w:p w14:paraId="055C4B5F" w14:textId="77777777" w:rsidR="00E21044" w:rsidRPr="006A615E" w:rsidRDefault="00E21044" w:rsidP="00E21044">
            <w:pPr>
              <w:tabs>
                <w:tab w:val="decimal" w:pos="892"/>
              </w:tabs>
              <w:spacing w:line="235" w:lineRule="auto"/>
              <w:ind w:left="-108" w:right="-131"/>
              <w:contextualSpacing/>
              <w:jc w:val="both"/>
              <w:rPr>
                <w:szCs w:val="22"/>
                <w:lang w:val="en-US" w:bidi="th-TH"/>
              </w:rPr>
            </w:pPr>
          </w:p>
        </w:tc>
        <w:tc>
          <w:tcPr>
            <w:tcW w:w="573" w:type="pct"/>
          </w:tcPr>
          <w:p w14:paraId="02947B24" w14:textId="77777777" w:rsidR="00E21044" w:rsidRPr="006A615E" w:rsidRDefault="00E21044" w:rsidP="00E21044">
            <w:pPr>
              <w:tabs>
                <w:tab w:val="decimal" w:pos="569"/>
                <w:tab w:val="decimal" w:pos="873"/>
              </w:tabs>
              <w:spacing w:line="235" w:lineRule="auto"/>
              <w:ind w:left="-108" w:right="19"/>
              <w:contextualSpacing/>
              <w:rPr>
                <w:szCs w:val="22"/>
              </w:rPr>
            </w:pPr>
          </w:p>
          <w:p w14:paraId="3FB903B0" w14:textId="1544D02C" w:rsidR="00E21044" w:rsidRPr="006A615E" w:rsidRDefault="00E21044" w:rsidP="00E21044">
            <w:pPr>
              <w:tabs>
                <w:tab w:val="decimal" w:pos="569"/>
              </w:tabs>
              <w:spacing w:line="235" w:lineRule="auto"/>
              <w:rPr>
                <w:szCs w:val="22"/>
              </w:rPr>
            </w:pPr>
            <w:r w:rsidRPr="006A615E">
              <w:rPr>
                <w:szCs w:val="22"/>
              </w:rPr>
              <w:t>-</w:t>
            </w:r>
          </w:p>
        </w:tc>
      </w:tr>
      <w:tr w:rsidR="00E21044" w:rsidRPr="006A615E" w14:paraId="0E219746" w14:textId="77777777" w:rsidTr="00265359">
        <w:trPr>
          <w:trHeight w:val="73"/>
        </w:trPr>
        <w:tc>
          <w:tcPr>
            <w:tcW w:w="2256" w:type="pct"/>
          </w:tcPr>
          <w:p w14:paraId="10756A6F" w14:textId="652C0F93" w:rsidR="00E21044" w:rsidRPr="00265359" w:rsidRDefault="00E21044" w:rsidP="002653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pacing w:val="-4"/>
                <w:szCs w:val="22"/>
                <w:cs/>
                <w:lang w:val="en-US" w:bidi="th-TH"/>
              </w:rPr>
            </w:pPr>
            <w:r w:rsidRPr="00265359">
              <w:rPr>
                <w:spacing w:val="-4"/>
                <w:szCs w:val="22"/>
              </w:rPr>
              <w:t>Lease-related</w:t>
            </w:r>
            <w:r w:rsidR="00265359" w:rsidRPr="00265359">
              <w:rPr>
                <w:spacing w:val="-4"/>
                <w:szCs w:val="22"/>
              </w:rPr>
              <w:t xml:space="preserve"> </w:t>
            </w:r>
            <w:r w:rsidRPr="00265359">
              <w:rPr>
                <w:spacing w:val="-4"/>
                <w:szCs w:val="22"/>
              </w:rPr>
              <w:t xml:space="preserve">expenses </w:t>
            </w:r>
            <w:r w:rsidRPr="00265359">
              <w:rPr>
                <w:i/>
                <w:iCs/>
                <w:spacing w:val="-4"/>
                <w:szCs w:val="22"/>
              </w:rPr>
              <w:t>(2</w:t>
            </w:r>
            <w:r w:rsidR="00D73976" w:rsidRPr="00265359">
              <w:rPr>
                <w:i/>
                <w:iCs/>
                <w:spacing w:val="-4"/>
                <w:szCs w:val="22"/>
              </w:rPr>
              <w:t>019</w:t>
            </w:r>
            <w:r w:rsidRPr="00265359">
              <w:rPr>
                <w:i/>
                <w:iCs/>
                <w:spacing w:val="-4"/>
                <w:szCs w:val="22"/>
              </w:rPr>
              <w:t xml:space="preserve">: </w:t>
            </w:r>
            <w:r w:rsidR="00265359" w:rsidRPr="00265359">
              <w:rPr>
                <w:i/>
                <w:iCs/>
                <w:spacing w:val="-4"/>
                <w:szCs w:val="22"/>
              </w:rPr>
              <w:t>lease payment</w:t>
            </w:r>
            <w:r w:rsidRPr="00265359">
              <w:rPr>
                <w:i/>
                <w:iCs/>
                <w:spacing w:val="-4"/>
                <w:szCs w:val="22"/>
              </w:rPr>
              <w:t>)</w:t>
            </w:r>
          </w:p>
        </w:tc>
        <w:tc>
          <w:tcPr>
            <w:tcW w:w="592" w:type="pct"/>
          </w:tcPr>
          <w:p w14:paraId="0380E67D" w14:textId="236EC1D4" w:rsidR="00E21044" w:rsidRPr="006A615E" w:rsidRDefault="00E21044" w:rsidP="00E21044">
            <w:pPr>
              <w:tabs>
                <w:tab w:val="decimal" w:pos="752"/>
              </w:tabs>
              <w:spacing w:line="235" w:lineRule="auto"/>
              <w:ind w:left="-108" w:right="-110"/>
              <w:contextualSpacing/>
              <w:jc w:val="center"/>
              <w:rPr>
                <w:szCs w:val="22"/>
                <w:cs/>
                <w:lang w:bidi="th-TH"/>
              </w:rPr>
            </w:pPr>
            <w:r w:rsidRPr="006A615E">
              <w:rPr>
                <w:szCs w:val="22"/>
              </w:rPr>
              <w:t xml:space="preserve">8,392 </w:t>
            </w:r>
          </w:p>
        </w:tc>
        <w:tc>
          <w:tcPr>
            <w:tcW w:w="142" w:type="pct"/>
          </w:tcPr>
          <w:p w14:paraId="03170BCD" w14:textId="77777777" w:rsidR="00E21044" w:rsidRPr="006A615E" w:rsidRDefault="00E21044" w:rsidP="00E21044">
            <w:pPr>
              <w:tabs>
                <w:tab w:val="decimal" w:pos="892"/>
              </w:tabs>
              <w:spacing w:line="235" w:lineRule="auto"/>
              <w:ind w:left="-108" w:right="-131"/>
              <w:contextualSpacing/>
              <w:jc w:val="both"/>
              <w:rPr>
                <w:szCs w:val="22"/>
              </w:rPr>
            </w:pPr>
          </w:p>
        </w:tc>
        <w:tc>
          <w:tcPr>
            <w:tcW w:w="588" w:type="pct"/>
          </w:tcPr>
          <w:p w14:paraId="262C6867" w14:textId="2A3EEC4D" w:rsidR="00E21044" w:rsidRPr="006A615E" w:rsidRDefault="00E21044" w:rsidP="00D85F07">
            <w:pPr>
              <w:tabs>
                <w:tab w:val="decimal" w:pos="819"/>
              </w:tabs>
              <w:spacing w:line="235" w:lineRule="auto"/>
              <w:ind w:left="-108" w:right="-110"/>
              <w:contextualSpacing/>
              <w:jc w:val="center"/>
              <w:rPr>
                <w:szCs w:val="22"/>
              </w:rPr>
            </w:pPr>
            <w:r w:rsidRPr="006A615E">
              <w:rPr>
                <w:szCs w:val="22"/>
              </w:rPr>
              <w:t>23,424</w:t>
            </w:r>
          </w:p>
        </w:tc>
        <w:tc>
          <w:tcPr>
            <w:tcW w:w="142" w:type="pct"/>
          </w:tcPr>
          <w:p w14:paraId="10AE025A" w14:textId="77777777" w:rsidR="00E21044" w:rsidRPr="006A615E" w:rsidRDefault="00E21044" w:rsidP="00E21044">
            <w:pPr>
              <w:tabs>
                <w:tab w:val="decimal" w:pos="892"/>
              </w:tabs>
              <w:spacing w:line="235" w:lineRule="auto"/>
              <w:ind w:left="-108" w:right="-131"/>
              <w:contextualSpacing/>
              <w:jc w:val="both"/>
              <w:rPr>
                <w:szCs w:val="22"/>
              </w:rPr>
            </w:pPr>
          </w:p>
        </w:tc>
        <w:tc>
          <w:tcPr>
            <w:tcW w:w="577" w:type="pct"/>
          </w:tcPr>
          <w:p w14:paraId="7E9CF362" w14:textId="40E533B5" w:rsidR="00E21044" w:rsidRPr="006A615E" w:rsidRDefault="00E21044" w:rsidP="00D85F07">
            <w:pPr>
              <w:tabs>
                <w:tab w:val="decimal" w:pos="900"/>
              </w:tabs>
              <w:spacing w:line="235" w:lineRule="auto"/>
              <w:ind w:left="-108" w:right="-108"/>
              <w:contextualSpacing/>
              <w:rPr>
                <w:szCs w:val="22"/>
                <w:cs/>
                <w:lang w:bidi="th-TH"/>
              </w:rPr>
            </w:pPr>
            <w:r w:rsidRPr="006A615E">
              <w:rPr>
                <w:szCs w:val="22"/>
              </w:rPr>
              <w:t xml:space="preserve">5,373 </w:t>
            </w:r>
          </w:p>
        </w:tc>
        <w:tc>
          <w:tcPr>
            <w:tcW w:w="131" w:type="pct"/>
          </w:tcPr>
          <w:p w14:paraId="6631FBBF" w14:textId="77777777" w:rsidR="00E21044" w:rsidRPr="006A615E" w:rsidRDefault="00E21044" w:rsidP="00E21044">
            <w:pPr>
              <w:tabs>
                <w:tab w:val="decimal" w:pos="892"/>
              </w:tabs>
              <w:spacing w:line="235" w:lineRule="auto"/>
              <w:ind w:left="-108" w:right="-131"/>
              <w:contextualSpacing/>
              <w:jc w:val="both"/>
              <w:rPr>
                <w:szCs w:val="22"/>
              </w:rPr>
            </w:pPr>
          </w:p>
        </w:tc>
        <w:tc>
          <w:tcPr>
            <w:tcW w:w="573" w:type="pct"/>
          </w:tcPr>
          <w:p w14:paraId="2693C60D" w14:textId="1DBFA9F7" w:rsidR="00E21044" w:rsidRPr="006A615E" w:rsidRDefault="00E21044" w:rsidP="00E21044">
            <w:pPr>
              <w:tabs>
                <w:tab w:val="decimal" w:pos="873"/>
              </w:tabs>
              <w:spacing w:line="235" w:lineRule="auto"/>
              <w:ind w:left="-108" w:right="19"/>
              <w:contextualSpacing/>
              <w:rPr>
                <w:szCs w:val="22"/>
              </w:rPr>
            </w:pPr>
            <w:r w:rsidRPr="006A615E">
              <w:rPr>
                <w:szCs w:val="22"/>
              </w:rPr>
              <w:t xml:space="preserve">17,471 </w:t>
            </w:r>
          </w:p>
        </w:tc>
      </w:tr>
      <w:tr w:rsidR="00E21044" w:rsidRPr="006A615E" w14:paraId="44FF886C" w14:textId="77777777" w:rsidTr="00265359">
        <w:trPr>
          <w:trHeight w:val="155"/>
        </w:trPr>
        <w:tc>
          <w:tcPr>
            <w:tcW w:w="2256" w:type="pct"/>
          </w:tcPr>
          <w:p w14:paraId="3E95FF2B" w14:textId="1500A664"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6A615E">
              <w:rPr>
                <w:szCs w:val="22"/>
                <w:lang w:val="en-US"/>
              </w:rPr>
              <w:t>Insurance</w:t>
            </w:r>
            <w:r>
              <w:rPr>
                <w:szCs w:val="22"/>
                <w:lang w:val="en-US"/>
              </w:rPr>
              <w:t xml:space="preserve"> fee</w:t>
            </w:r>
          </w:p>
        </w:tc>
        <w:tc>
          <w:tcPr>
            <w:tcW w:w="592" w:type="pct"/>
          </w:tcPr>
          <w:p w14:paraId="1B6ADF54" w14:textId="508623CE" w:rsidR="00E21044" w:rsidRPr="006A615E" w:rsidRDefault="00E21044" w:rsidP="00E21044">
            <w:pPr>
              <w:tabs>
                <w:tab w:val="decimal" w:pos="752"/>
              </w:tabs>
              <w:spacing w:line="235" w:lineRule="auto"/>
              <w:ind w:left="-108" w:right="-110"/>
              <w:contextualSpacing/>
              <w:jc w:val="center"/>
              <w:rPr>
                <w:szCs w:val="22"/>
              </w:rPr>
            </w:pPr>
            <w:r w:rsidRPr="006A615E">
              <w:rPr>
                <w:szCs w:val="22"/>
              </w:rPr>
              <w:t xml:space="preserve">34,897 </w:t>
            </w:r>
          </w:p>
        </w:tc>
        <w:tc>
          <w:tcPr>
            <w:tcW w:w="142" w:type="pct"/>
          </w:tcPr>
          <w:p w14:paraId="6E0650A9" w14:textId="77777777" w:rsidR="00E21044" w:rsidRPr="006A615E" w:rsidRDefault="00E21044" w:rsidP="00E21044">
            <w:pPr>
              <w:tabs>
                <w:tab w:val="decimal" w:pos="892"/>
              </w:tabs>
              <w:spacing w:line="235" w:lineRule="auto"/>
              <w:ind w:left="-108" w:right="-131"/>
              <w:contextualSpacing/>
              <w:jc w:val="both"/>
              <w:rPr>
                <w:szCs w:val="22"/>
              </w:rPr>
            </w:pPr>
          </w:p>
        </w:tc>
        <w:tc>
          <w:tcPr>
            <w:tcW w:w="588" w:type="pct"/>
          </w:tcPr>
          <w:p w14:paraId="0351579D" w14:textId="54112213" w:rsidR="00E21044" w:rsidRPr="006A615E" w:rsidRDefault="00E21044" w:rsidP="00D85F07">
            <w:pPr>
              <w:tabs>
                <w:tab w:val="decimal" w:pos="819"/>
              </w:tabs>
              <w:spacing w:line="235" w:lineRule="auto"/>
              <w:ind w:left="-108" w:right="-110"/>
              <w:contextualSpacing/>
              <w:jc w:val="center"/>
              <w:rPr>
                <w:szCs w:val="22"/>
              </w:rPr>
            </w:pPr>
            <w:r w:rsidRPr="006A615E">
              <w:rPr>
                <w:szCs w:val="22"/>
              </w:rPr>
              <w:t xml:space="preserve">20,609 </w:t>
            </w:r>
          </w:p>
        </w:tc>
        <w:tc>
          <w:tcPr>
            <w:tcW w:w="142" w:type="pct"/>
          </w:tcPr>
          <w:p w14:paraId="629ACB05" w14:textId="77777777" w:rsidR="00E21044" w:rsidRPr="006A615E" w:rsidRDefault="00E21044" w:rsidP="00E21044">
            <w:pPr>
              <w:tabs>
                <w:tab w:val="decimal" w:pos="892"/>
              </w:tabs>
              <w:spacing w:line="235" w:lineRule="auto"/>
              <w:ind w:left="-108" w:right="-131"/>
              <w:contextualSpacing/>
              <w:jc w:val="both"/>
              <w:rPr>
                <w:szCs w:val="22"/>
              </w:rPr>
            </w:pPr>
          </w:p>
        </w:tc>
        <w:tc>
          <w:tcPr>
            <w:tcW w:w="577" w:type="pct"/>
          </w:tcPr>
          <w:p w14:paraId="676B665E" w14:textId="48557806" w:rsidR="00E21044" w:rsidRPr="006A615E" w:rsidRDefault="00E21044" w:rsidP="00D85F07">
            <w:pPr>
              <w:tabs>
                <w:tab w:val="decimal" w:pos="900"/>
              </w:tabs>
              <w:spacing w:line="235" w:lineRule="auto"/>
              <w:ind w:left="-108" w:right="-108"/>
              <w:contextualSpacing/>
              <w:rPr>
                <w:szCs w:val="22"/>
              </w:rPr>
            </w:pPr>
            <w:r w:rsidRPr="006A615E">
              <w:rPr>
                <w:szCs w:val="22"/>
              </w:rPr>
              <w:t xml:space="preserve">2,364 </w:t>
            </w:r>
          </w:p>
        </w:tc>
        <w:tc>
          <w:tcPr>
            <w:tcW w:w="131" w:type="pct"/>
          </w:tcPr>
          <w:p w14:paraId="1E43160B" w14:textId="77777777" w:rsidR="00E21044" w:rsidRPr="006A615E" w:rsidRDefault="00E21044" w:rsidP="00E21044">
            <w:pPr>
              <w:tabs>
                <w:tab w:val="decimal" w:pos="892"/>
              </w:tabs>
              <w:spacing w:line="235" w:lineRule="auto"/>
              <w:ind w:left="-108" w:right="-131"/>
              <w:contextualSpacing/>
              <w:jc w:val="both"/>
              <w:rPr>
                <w:szCs w:val="22"/>
              </w:rPr>
            </w:pPr>
          </w:p>
        </w:tc>
        <w:tc>
          <w:tcPr>
            <w:tcW w:w="573" w:type="pct"/>
          </w:tcPr>
          <w:p w14:paraId="0EB15B12" w14:textId="6872F023" w:rsidR="00E21044" w:rsidRPr="006A615E" w:rsidRDefault="00E21044" w:rsidP="00E21044">
            <w:pPr>
              <w:tabs>
                <w:tab w:val="decimal" w:pos="873"/>
              </w:tabs>
              <w:spacing w:line="235" w:lineRule="auto"/>
              <w:ind w:left="-108" w:right="19"/>
              <w:contextualSpacing/>
              <w:rPr>
                <w:szCs w:val="22"/>
              </w:rPr>
            </w:pPr>
            <w:r w:rsidRPr="006A615E">
              <w:rPr>
                <w:szCs w:val="22"/>
              </w:rPr>
              <w:t xml:space="preserve">2,254 </w:t>
            </w:r>
          </w:p>
        </w:tc>
      </w:tr>
      <w:tr w:rsidR="00E21044" w:rsidRPr="006A615E" w14:paraId="052D070B" w14:textId="77777777" w:rsidTr="00265359">
        <w:trPr>
          <w:trHeight w:val="73"/>
        </w:trPr>
        <w:tc>
          <w:tcPr>
            <w:tcW w:w="2256" w:type="pct"/>
          </w:tcPr>
          <w:p w14:paraId="1A216AA2" w14:textId="1C69D6E9"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6A615E">
              <w:rPr>
                <w:szCs w:val="22"/>
                <w:lang w:val="en-US"/>
              </w:rPr>
              <w:t>Information service</w:t>
            </w:r>
            <w:r>
              <w:rPr>
                <w:szCs w:val="22"/>
                <w:lang w:val="en-US"/>
              </w:rPr>
              <w:t xml:space="preserve"> fee</w:t>
            </w:r>
          </w:p>
        </w:tc>
        <w:tc>
          <w:tcPr>
            <w:tcW w:w="592" w:type="pct"/>
          </w:tcPr>
          <w:p w14:paraId="0F0482B3" w14:textId="13114371" w:rsidR="00E21044" w:rsidRPr="006A615E" w:rsidRDefault="00E21044" w:rsidP="00E21044">
            <w:pPr>
              <w:tabs>
                <w:tab w:val="decimal" w:pos="752"/>
              </w:tabs>
              <w:spacing w:line="235" w:lineRule="auto"/>
              <w:ind w:left="-108" w:right="-110"/>
              <w:contextualSpacing/>
              <w:jc w:val="center"/>
              <w:rPr>
                <w:szCs w:val="22"/>
              </w:rPr>
            </w:pPr>
            <w:r w:rsidRPr="006A615E">
              <w:rPr>
                <w:szCs w:val="22"/>
              </w:rPr>
              <w:t xml:space="preserve">20,997 </w:t>
            </w:r>
          </w:p>
        </w:tc>
        <w:tc>
          <w:tcPr>
            <w:tcW w:w="142" w:type="pct"/>
          </w:tcPr>
          <w:p w14:paraId="3B16C932" w14:textId="77777777"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88" w:type="pct"/>
          </w:tcPr>
          <w:p w14:paraId="74315788" w14:textId="12A4574D" w:rsidR="00E21044" w:rsidRPr="006A615E" w:rsidRDefault="00E21044" w:rsidP="00D85F07">
            <w:pPr>
              <w:tabs>
                <w:tab w:val="decimal" w:pos="819"/>
              </w:tabs>
              <w:spacing w:line="235" w:lineRule="auto"/>
              <w:ind w:left="-108" w:right="-110"/>
              <w:contextualSpacing/>
              <w:jc w:val="center"/>
              <w:rPr>
                <w:szCs w:val="22"/>
                <w:cs/>
                <w:lang w:bidi="th-TH"/>
              </w:rPr>
            </w:pPr>
            <w:r w:rsidRPr="006A615E">
              <w:rPr>
                <w:szCs w:val="22"/>
              </w:rPr>
              <w:t xml:space="preserve">23,921 </w:t>
            </w:r>
          </w:p>
        </w:tc>
        <w:tc>
          <w:tcPr>
            <w:tcW w:w="142" w:type="pct"/>
          </w:tcPr>
          <w:p w14:paraId="23F7EA7A" w14:textId="77777777"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7" w:type="pct"/>
          </w:tcPr>
          <w:p w14:paraId="78EB1DB6" w14:textId="6AD355BE" w:rsidR="00E21044" w:rsidRPr="006A615E" w:rsidRDefault="00E21044" w:rsidP="00D85F07">
            <w:pPr>
              <w:tabs>
                <w:tab w:val="decimal" w:pos="900"/>
              </w:tabs>
              <w:spacing w:line="235" w:lineRule="auto"/>
              <w:ind w:left="-108" w:right="-108"/>
              <w:contextualSpacing/>
              <w:rPr>
                <w:szCs w:val="22"/>
              </w:rPr>
            </w:pPr>
            <w:r w:rsidRPr="006A615E">
              <w:rPr>
                <w:szCs w:val="22"/>
              </w:rPr>
              <w:t xml:space="preserve">13,127 </w:t>
            </w:r>
          </w:p>
        </w:tc>
        <w:tc>
          <w:tcPr>
            <w:tcW w:w="131" w:type="pct"/>
          </w:tcPr>
          <w:p w14:paraId="6EDFD5B0" w14:textId="77777777"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3" w:type="pct"/>
          </w:tcPr>
          <w:p w14:paraId="1C15A379" w14:textId="6F0DD45F" w:rsidR="00E21044" w:rsidRPr="006A615E" w:rsidRDefault="00E21044" w:rsidP="00E21044">
            <w:pPr>
              <w:tabs>
                <w:tab w:val="decimal" w:pos="873"/>
              </w:tabs>
              <w:spacing w:line="235" w:lineRule="auto"/>
              <w:ind w:left="-108" w:right="19"/>
              <w:contextualSpacing/>
              <w:rPr>
                <w:szCs w:val="22"/>
              </w:rPr>
            </w:pPr>
            <w:r w:rsidRPr="006A615E">
              <w:rPr>
                <w:szCs w:val="22"/>
              </w:rPr>
              <w:t>11,954</w:t>
            </w:r>
          </w:p>
        </w:tc>
      </w:tr>
      <w:tr w:rsidR="00E21044" w:rsidRPr="006A615E" w14:paraId="3956F9F2" w14:textId="77777777" w:rsidTr="00265359">
        <w:trPr>
          <w:trHeight w:val="73"/>
        </w:trPr>
        <w:tc>
          <w:tcPr>
            <w:tcW w:w="2256" w:type="pct"/>
          </w:tcPr>
          <w:p w14:paraId="58518A4E" w14:textId="0B2853A2"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6A615E">
              <w:rPr>
                <w:szCs w:val="22"/>
                <w:lang w:val="en-US"/>
              </w:rPr>
              <w:t>Finance costs</w:t>
            </w:r>
          </w:p>
        </w:tc>
        <w:tc>
          <w:tcPr>
            <w:tcW w:w="592" w:type="pct"/>
          </w:tcPr>
          <w:p w14:paraId="4B33AA60" w14:textId="68D48DA6" w:rsidR="00E21044" w:rsidRPr="006A615E" w:rsidRDefault="00E21044" w:rsidP="00E21044">
            <w:pPr>
              <w:tabs>
                <w:tab w:val="decimal" w:pos="752"/>
              </w:tabs>
              <w:spacing w:line="235" w:lineRule="auto"/>
              <w:ind w:left="-108" w:right="-110"/>
              <w:contextualSpacing/>
              <w:jc w:val="center"/>
              <w:rPr>
                <w:szCs w:val="22"/>
              </w:rPr>
            </w:pPr>
            <w:r w:rsidRPr="006A615E">
              <w:rPr>
                <w:szCs w:val="22"/>
              </w:rPr>
              <w:t>34,504</w:t>
            </w:r>
          </w:p>
        </w:tc>
        <w:tc>
          <w:tcPr>
            <w:tcW w:w="142" w:type="pct"/>
          </w:tcPr>
          <w:p w14:paraId="181C0F20" w14:textId="77777777"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88" w:type="pct"/>
          </w:tcPr>
          <w:p w14:paraId="077D07D5" w14:textId="019AAA62" w:rsidR="00E21044" w:rsidRPr="006A615E" w:rsidRDefault="00E21044" w:rsidP="00D85F07">
            <w:pPr>
              <w:tabs>
                <w:tab w:val="decimal" w:pos="819"/>
              </w:tabs>
              <w:spacing w:line="235" w:lineRule="auto"/>
              <w:ind w:left="-108" w:right="-110"/>
              <w:contextualSpacing/>
              <w:jc w:val="center"/>
              <w:rPr>
                <w:szCs w:val="22"/>
              </w:rPr>
            </w:pPr>
            <w:r w:rsidRPr="006A615E">
              <w:rPr>
                <w:szCs w:val="22"/>
              </w:rPr>
              <w:t>293,222</w:t>
            </w:r>
          </w:p>
        </w:tc>
        <w:tc>
          <w:tcPr>
            <w:tcW w:w="142" w:type="pct"/>
          </w:tcPr>
          <w:p w14:paraId="62A23B9C" w14:textId="77777777"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7" w:type="pct"/>
          </w:tcPr>
          <w:p w14:paraId="04D5C996" w14:textId="4A6A3BAD" w:rsidR="00E21044" w:rsidRPr="006A615E" w:rsidRDefault="00E21044" w:rsidP="00D85F07">
            <w:pPr>
              <w:tabs>
                <w:tab w:val="decimal" w:pos="900"/>
              </w:tabs>
              <w:spacing w:line="235" w:lineRule="auto"/>
              <w:ind w:left="-108" w:right="-108"/>
              <w:contextualSpacing/>
              <w:rPr>
                <w:szCs w:val="22"/>
              </w:rPr>
            </w:pPr>
            <w:r w:rsidRPr="006A615E">
              <w:rPr>
                <w:szCs w:val="22"/>
              </w:rPr>
              <w:t>410</w:t>
            </w:r>
          </w:p>
        </w:tc>
        <w:tc>
          <w:tcPr>
            <w:tcW w:w="131" w:type="pct"/>
          </w:tcPr>
          <w:p w14:paraId="18A320EA" w14:textId="77777777" w:rsidR="00E21044" w:rsidRPr="006A615E" w:rsidRDefault="00E21044" w:rsidP="00E21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3" w:type="pct"/>
          </w:tcPr>
          <w:p w14:paraId="453264EF" w14:textId="17AB78C1" w:rsidR="00E21044" w:rsidRPr="006A615E" w:rsidRDefault="00E21044" w:rsidP="00D85F07">
            <w:pPr>
              <w:tabs>
                <w:tab w:val="decimal" w:pos="569"/>
              </w:tabs>
              <w:spacing w:line="235" w:lineRule="auto"/>
              <w:rPr>
                <w:szCs w:val="22"/>
              </w:rPr>
            </w:pPr>
            <w:r w:rsidRPr="006A615E">
              <w:rPr>
                <w:szCs w:val="22"/>
              </w:rPr>
              <w:t>-</w:t>
            </w:r>
          </w:p>
        </w:tc>
      </w:tr>
      <w:tr w:rsidR="00D73976" w:rsidRPr="006A615E" w14:paraId="4950284A" w14:textId="77777777" w:rsidTr="00265359">
        <w:trPr>
          <w:trHeight w:val="73"/>
        </w:trPr>
        <w:tc>
          <w:tcPr>
            <w:tcW w:w="2256" w:type="pct"/>
          </w:tcPr>
          <w:p w14:paraId="749049DB" w14:textId="0D733306"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lang w:val="en-US"/>
              </w:rPr>
            </w:pPr>
            <w:r w:rsidRPr="006A615E">
              <w:rPr>
                <w:szCs w:val="22"/>
                <w:lang w:val="en-US"/>
              </w:rPr>
              <w:t>Other expense</w:t>
            </w:r>
            <w:r>
              <w:rPr>
                <w:szCs w:val="22"/>
                <w:lang w:val="en-US"/>
              </w:rPr>
              <w:t>s</w:t>
            </w:r>
          </w:p>
        </w:tc>
        <w:tc>
          <w:tcPr>
            <w:tcW w:w="592" w:type="pct"/>
          </w:tcPr>
          <w:p w14:paraId="5E6E3F02" w14:textId="17792C1F" w:rsidR="00D73976" w:rsidRPr="006A615E" w:rsidRDefault="00D73976" w:rsidP="00D73976">
            <w:pPr>
              <w:tabs>
                <w:tab w:val="decimal" w:pos="752"/>
              </w:tabs>
              <w:spacing w:line="235" w:lineRule="auto"/>
              <w:ind w:left="-108" w:right="-110"/>
              <w:contextualSpacing/>
              <w:jc w:val="center"/>
              <w:rPr>
                <w:szCs w:val="22"/>
              </w:rPr>
            </w:pPr>
            <w:r w:rsidRPr="006A615E">
              <w:rPr>
                <w:szCs w:val="22"/>
              </w:rPr>
              <w:t>16,195</w:t>
            </w:r>
          </w:p>
        </w:tc>
        <w:tc>
          <w:tcPr>
            <w:tcW w:w="142" w:type="pct"/>
          </w:tcPr>
          <w:p w14:paraId="467411A8"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88" w:type="pct"/>
          </w:tcPr>
          <w:p w14:paraId="6DD64361" w14:textId="1E9E6AEB" w:rsidR="00D73976" w:rsidRPr="006A615E" w:rsidRDefault="00D73976" w:rsidP="00D73976">
            <w:pPr>
              <w:tabs>
                <w:tab w:val="decimal" w:pos="819"/>
              </w:tabs>
              <w:spacing w:line="235" w:lineRule="auto"/>
              <w:ind w:left="-108" w:right="-110"/>
              <w:contextualSpacing/>
              <w:jc w:val="center"/>
              <w:rPr>
                <w:szCs w:val="22"/>
              </w:rPr>
            </w:pPr>
            <w:r w:rsidRPr="006A615E">
              <w:rPr>
                <w:szCs w:val="22"/>
              </w:rPr>
              <w:t>30,127</w:t>
            </w:r>
          </w:p>
        </w:tc>
        <w:tc>
          <w:tcPr>
            <w:tcW w:w="142" w:type="pct"/>
          </w:tcPr>
          <w:p w14:paraId="4FE3C8EA"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7" w:type="pct"/>
          </w:tcPr>
          <w:p w14:paraId="709F8967" w14:textId="3E78820D" w:rsidR="00D73976" w:rsidRPr="006A615E" w:rsidRDefault="00D73976" w:rsidP="00D73976">
            <w:pPr>
              <w:tabs>
                <w:tab w:val="decimal" w:pos="900"/>
              </w:tabs>
              <w:spacing w:line="235" w:lineRule="auto"/>
              <w:ind w:left="-108" w:right="-108"/>
              <w:contextualSpacing/>
              <w:rPr>
                <w:szCs w:val="22"/>
              </w:rPr>
            </w:pPr>
            <w:r w:rsidRPr="006A615E">
              <w:rPr>
                <w:szCs w:val="22"/>
              </w:rPr>
              <w:t xml:space="preserve">4,052 </w:t>
            </w:r>
          </w:p>
        </w:tc>
        <w:tc>
          <w:tcPr>
            <w:tcW w:w="131" w:type="pct"/>
          </w:tcPr>
          <w:p w14:paraId="336730CD"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3" w:type="pct"/>
          </w:tcPr>
          <w:p w14:paraId="18C7F008" w14:textId="30220DE8" w:rsidR="00D73976" w:rsidRPr="006A615E" w:rsidRDefault="00D73976" w:rsidP="00780696">
            <w:pPr>
              <w:tabs>
                <w:tab w:val="decimal" w:pos="835"/>
              </w:tabs>
              <w:spacing w:line="235" w:lineRule="auto"/>
              <w:rPr>
                <w:szCs w:val="22"/>
              </w:rPr>
            </w:pPr>
            <w:r w:rsidRPr="006A615E">
              <w:rPr>
                <w:szCs w:val="22"/>
              </w:rPr>
              <w:t>8,498</w:t>
            </w:r>
          </w:p>
        </w:tc>
      </w:tr>
      <w:tr w:rsidR="00D73976" w:rsidRPr="006A615E" w14:paraId="77C1A315" w14:textId="77777777" w:rsidTr="00265359">
        <w:trPr>
          <w:trHeight w:val="73"/>
        </w:trPr>
        <w:tc>
          <w:tcPr>
            <w:tcW w:w="2256" w:type="pct"/>
          </w:tcPr>
          <w:p w14:paraId="4916396D" w14:textId="7286F598"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6A615E">
              <w:rPr>
                <w:szCs w:val="22"/>
                <w:lang w:val="en-US"/>
              </w:rPr>
              <w:t>Purchase of investment propert</w:t>
            </w:r>
            <w:r>
              <w:rPr>
                <w:szCs w:val="22"/>
                <w:lang w:val="en-US"/>
              </w:rPr>
              <w:t>ies</w:t>
            </w:r>
          </w:p>
        </w:tc>
        <w:tc>
          <w:tcPr>
            <w:tcW w:w="592" w:type="pct"/>
          </w:tcPr>
          <w:p w14:paraId="74A5E5B5" w14:textId="5DECD851" w:rsidR="00D73976" w:rsidRPr="006A615E" w:rsidRDefault="00D73976" w:rsidP="00D73976">
            <w:pPr>
              <w:tabs>
                <w:tab w:val="decimal" w:pos="752"/>
              </w:tabs>
              <w:spacing w:line="235" w:lineRule="auto"/>
              <w:ind w:left="-108" w:right="-110"/>
              <w:contextualSpacing/>
              <w:jc w:val="center"/>
              <w:rPr>
                <w:szCs w:val="22"/>
              </w:rPr>
            </w:pPr>
            <w:r w:rsidRPr="006A615E">
              <w:rPr>
                <w:szCs w:val="22"/>
              </w:rPr>
              <w:t>126,918</w:t>
            </w:r>
          </w:p>
        </w:tc>
        <w:tc>
          <w:tcPr>
            <w:tcW w:w="142" w:type="pct"/>
          </w:tcPr>
          <w:p w14:paraId="1B6A4C2A"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88" w:type="pct"/>
          </w:tcPr>
          <w:p w14:paraId="57F8A107" w14:textId="6D48AACD" w:rsidR="00D73976" w:rsidRPr="006A615E" w:rsidRDefault="00D73976" w:rsidP="00D73976">
            <w:pPr>
              <w:tabs>
                <w:tab w:val="decimal" w:pos="370"/>
              </w:tabs>
              <w:spacing w:line="235" w:lineRule="auto"/>
              <w:ind w:left="-108" w:right="-110"/>
              <w:contextualSpacing/>
              <w:jc w:val="center"/>
              <w:rPr>
                <w:szCs w:val="22"/>
              </w:rPr>
            </w:pPr>
            <w:r w:rsidRPr="006A615E">
              <w:rPr>
                <w:szCs w:val="22"/>
              </w:rPr>
              <w:t>-</w:t>
            </w:r>
          </w:p>
        </w:tc>
        <w:tc>
          <w:tcPr>
            <w:tcW w:w="142" w:type="pct"/>
          </w:tcPr>
          <w:p w14:paraId="7846651A"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7" w:type="pct"/>
          </w:tcPr>
          <w:p w14:paraId="3FA1954D" w14:textId="3E7B2C87" w:rsidR="00D73976" w:rsidRPr="006A615E" w:rsidRDefault="00D73976" w:rsidP="00D73976">
            <w:pPr>
              <w:tabs>
                <w:tab w:val="decimal" w:pos="630"/>
              </w:tabs>
              <w:spacing w:line="235" w:lineRule="auto"/>
              <w:rPr>
                <w:szCs w:val="22"/>
              </w:rPr>
            </w:pPr>
            <w:r w:rsidRPr="006A615E">
              <w:rPr>
                <w:szCs w:val="22"/>
              </w:rPr>
              <w:t>-</w:t>
            </w:r>
          </w:p>
        </w:tc>
        <w:tc>
          <w:tcPr>
            <w:tcW w:w="131" w:type="pct"/>
          </w:tcPr>
          <w:p w14:paraId="34E97261"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3" w:type="pct"/>
          </w:tcPr>
          <w:p w14:paraId="7AD5D10C" w14:textId="33818713" w:rsidR="00D73976" w:rsidRPr="006A615E" w:rsidRDefault="00D73976" w:rsidP="00D73976">
            <w:pPr>
              <w:tabs>
                <w:tab w:val="decimal" w:pos="569"/>
              </w:tabs>
              <w:spacing w:line="235" w:lineRule="auto"/>
              <w:rPr>
                <w:szCs w:val="22"/>
              </w:rPr>
            </w:pPr>
            <w:r w:rsidRPr="006A615E">
              <w:rPr>
                <w:szCs w:val="22"/>
              </w:rPr>
              <w:t>-</w:t>
            </w:r>
          </w:p>
        </w:tc>
      </w:tr>
      <w:tr w:rsidR="00D73976" w:rsidRPr="006A615E" w14:paraId="496A9A76" w14:textId="77777777" w:rsidTr="00265359">
        <w:trPr>
          <w:trHeight w:val="73"/>
        </w:trPr>
        <w:tc>
          <w:tcPr>
            <w:tcW w:w="2256" w:type="pct"/>
          </w:tcPr>
          <w:p w14:paraId="430DD9DA" w14:textId="67335C2B"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6A615E">
              <w:rPr>
                <w:szCs w:val="22"/>
                <w:lang w:val="en-US"/>
              </w:rPr>
              <w:t>Disposal of investment propert</w:t>
            </w:r>
            <w:r>
              <w:rPr>
                <w:szCs w:val="22"/>
                <w:lang w:val="en-US"/>
              </w:rPr>
              <w:t>ies</w:t>
            </w:r>
          </w:p>
        </w:tc>
        <w:tc>
          <w:tcPr>
            <w:tcW w:w="592" w:type="pct"/>
          </w:tcPr>
          <w:p w14:paraId="056B6415" w14:textId="0B9BF6BF" w:rsidR="00D73976" w:rsidRPr="006A615E" w:rsidRDefault="00D73976" w:rsidP="00D73976">
            <w:pPr>
              <w:tabs>
                <w:tab w:val="decimal" w:pos="660"/>
              </w:tabs>
              <w:spacing w:line="235" w:lineRule="auto"/>
              <w:rPr>
                <w:szCs w:val="22"/>
              </w:rPr>
            </w:pPr>
            <w:r w:rsidRPr="006A615E">
              <w:rPr>
                <w:szCs w:val="22"/>
              </w:rPr>
              <w:t>-</w:t>
            </w:r>
          </w:p>
        </w:tc>
        <w:tc>
          <w:tcPr>
            <w:tcW w:w="142" w:type="pct"/>
          </w:tcPr>
          <w:p w14:paraId="03EB229E"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88" w:type="pct"/>
          </w:tcPr>
          <w:p w14:paraId="6E9BC895" w14:textId="6801795C" w:rsidR="00D73976" w:rsidRPr="006A615E" w:rsidRDefault="00D73976" w:rsidP="00D73976">
            <w:pPr>
              <w:tabs>
                <w:tab w:val="decimal" w:pos="819"/>
              </w:tabs>
              <w:spacing w:line="235" w:lineRule="auto"/>
              <w:ind w:left="-108" w:right="-110"/>
              <w:contextualSpacing/>
              <w:jc w:val="center"/>
              <w:rPr>
                <w:szCs w:val="22"/>
              </w:rPr>
            </w:pPr>
            <w:r w:rsidRPr="006A615E">
              <w:rPr>
                <w:szCs w:val="22"/>
              </w:rPr>
              <w:t>126,918</w:t>
            </w:r>
          </w:p>
        </w:tc>
        <w:tc>
          <w:tcPr>
            <w:tcW w:w="142" w:type="pct"/>
          </w:tcPr>
          <w:p w14:paraId="696AFD61"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7" w:type="pct"/>
          </w:tcPr>
          <w:p w14:paraId="488758D1" w14:textId="71643220" w:rsidR="00D73976" w:rsidRPr="006A615E" w:rsidRDefault="00D73976" w:rsidP="00D73976">
            <w:pPr>
              <w:tabs>
                <w:tab w:val="decimal" w:pos="630"/>
              </w:tabs>
              <w:spacing w:line="235" w:lineRule="auto"/>
              <w:rPr>
                <w:szCs w:val="22"/>
              </w:rPr>
            </w:pPr>
            <w:r w:rsidRPr="006A615E">
              <w:rPr>
                <w:szCs w:val="22"/>
              </w:rPr>
              <w:t>-</w:t>
            </w:r>
          </w:p>
        </w:tc>
        <w:tc>
          <w:tcPr>
            <w:tcW w:w="131" w:type="pct"/>
          </w:tcPr>
          <w:p w14:paraId="0B6716F5" w14:textId="77777777" w:rsidR="00D73976" w:rsidRPr="006A615E" w:rsidRDefault="00D73976" w:rsidP="00D73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73" w:type="pct"/>
          </w:tcPr>
          <w:p w14:paraId="0CE85DFE" w14:textId="6274A21B" w:rsidR="00D73976" w:rsidRPr="006A615E" w:rsidRDefault="00D73976" w:rsidP="00D73976">
            <w:pPr>
              <w:tabs>
                <w:tab w:val="decimal" w:pos="569"/>
              </w:tabs>
              <w:spacing w:line="235" w:lineRule="auto"/>
              <w:rPr>
                <w:szCs w:val="22"/>
              </w:rPr>
            </w:pPr>
            <w:r w:rsidRPr="006A615E">
              <w:rPr>
                <w:szCs w:val="22"/>
              </w:rPr>
              <w:t>-</w:t>
            </w:r>
          </w:p>
        </w:tc>
      </w:tr>
    </w:tbl>
    <w:p w14:paraId="74A4A88B" w14:textId="77777777" w:rsidR="0064199A" w:rsidRDefault="0064199A" w:rsidP="0064199A">
      <w:pPr>
        <w:spacing w:line="240" w:lineRule="auto"/>
        <w:ind w:left="540"/>
        <w:jc w:val="thaiDistribute"/>
        <w:rPr>
          <w:szCs w:val="22"/>
        </w:rPr>
      </w:pPr>
    </w:p>
    <w:p w14:paraId="6BE2C804" w14:textId="4718DEF5" w:rsidR="0064199A" w:rsidRPr="00554DBB" w:rsidRDefault="0064199A" w:rsidP="0064199A">
      <w:pPr>
        <w:pStyle w:val="BodyText"/>
        <w:spacing w:after="0"/>
        <w:ind w:left="547"/>
        <w:jc w:val="thaiDistribute"/>
        <w:rPr>
          <w:rFonts w:cstheme="minorBidi"/>
          <w:lang w:val="en-US" w:bidi="th-TH"/>
        </w:rPr>
      </w:pPr>
      <w:r w:rsidRPr="00554DBB">
        <w:rPr>
          <w:szCs w:val="22"/>
          <w:lang w:val="en-US" w:bidi="th-TH"/>
        </w:rPr>
        <w:t>During the</w:t>
      </w:r>
      <w:r>
        <w:rPr>
          <w:szCs w:val="22"/>
          <w:lang w:val="en-US" w:bidi="th-TH"/>
        </w:rPr>
        <w:t xml:space="preserve"> year</w:t>
      </w:r>
      <w:r w:rsidRPr="00554DBB">
        <w:rPr>
          <w:szCs w:val="22"/>
          <w:lang w:val="en-US" w:bidi="th-TH"/>
        </w:rPr>
        <w:t xml:space="preserve"> 2019, the Company’s subsidiary sold the construction in progress of project under development, under investment properties</w:t>
      </w:r>
      <w:r>
        <w:rPr>
          <w:szCs w:val="22"/>
          <w:lang w:val="en-US" w:bidi="th-TH"/>
        </w:rPr>
        <w:t xml:space="preserve">, to a related party </w:t>
      </w:r>
      <w:r w:rsidRPr="00554DBB">
        <w:rPr>
          <w:szCs w:val="22"/>
          <w:lang w:val="en-US" w:bidi="th-TH"/>
        </w:rPr>
        <w:t xml:space="preserve">at </w:t>
      </w:r>
      <w:r w:rsidRPr="00554DBB">
        <w:rPr>
          <w:spacing w:val="-4"/>
          <w:szCs w:val="22"/>
          <w:lang w:val="en-US" w:bidi="th-TH"/>
        </w:rPr>
        <w:t>its net book value amount of Baht 126</w:t>
      </w:r>
      <w:r w:rsidR="00103C7C">
        <w:rPr>
          <w:spacing w:val="-4"/>
          <w:szCs w:val="22"/>
          <w:lang w:val="en-US" w:bidi="th-TH"/>
        </w:rPr>
        <w:t>.92</w:t>
      </w:r>
      <w:r w:rsidRPr="00554DBB">
        <w:rPr>
          <w:spacing w:val="-4"/>
          <w:szCs w:val="22"/>
          <w:lang w:val="en-US" w:bidi="th-TH"/>
        </w:rPr>
        <w:t xml:space="preserve"> million. There is no gain or loss from this transaction</w:t>
      </w:r>
      <w:r w:rsidRPr="00554DBB">
        <w:rPr>
          <w:i/>
          <w:iCs/>
          <w:spacing w:val="-4"/>
          <w:szCs w:val="22"/>
          <w:lang w:val="en-US" w:bidi="th-TH"/>
        </w:rPr>
        <w:t>.</w:t>
      </w:r>
    </w:p>
    <w:p w14:paraId="76203477" w14:textId="77777777" w:rsidR="0064199A" w:rsidRPr="00944BA8" w:rsidRDefault="0064199A" w:rsidP="0064199A">
      <w:pPr>
        <w:spacing w:line="240" w:lineRule="auto"/>
        <w:ind w:left="540"/>
        <w:jc w:val="thaiDistribute"/>
        <w:rPr>
          <w:szCs w:val="22"/>
        </w:rPr>
      </w:pPr>
    </w:p>
    <w:p w14:paraId="4C89B28A" w14:textId="77777777" w:rsidR="0064199A" w:rsidRPr="00944BA8" w:rsidRDefault="0064199A" w:rsidP="0064199A">
      <w:pPr>
        <w:spacing w:line="240" w:lineRule="auto"/>
        <w:ind w:left="540"/>
        <w:rPr>
          <w:szCs w:val="22"/>
        </w:rPr>
      </w:pPr>
      <w:r w:rsidRPr="00944BA8">
        <w:rPr>
          <w:szCs w:val="22"/>
        </w:rPr>
        <w:t>Balances as at 31 December with related parties were as follows:</w:t>
      </w:r>
    </w:p>
    <w:p w14:paraId="599334F8" w14:textId="77777777" w:rsidR="0064199A" w:rsidRPr="00944BA8" w:rsidRDefault="0064199A" w:rsidP="0064199A">
      <w:pPr>
        <w:spacing w:line="240" w:lineRule="atLeast"/>
        <w:ind w:left="540"/>
        <w:jc w:val="both"/>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944BA8" w14:paraId="3E02FA20" w14:textId="77777777" w:rsidTr="00F12395">
        <w:trPr>
          <w:cantSplit/>
        </w:trPr>
        <w:tc>
          <w:tcPr>
            <w:tcW w:w="4041" w:type="dxa"/>
          </w:tcPr>
          <w:p w14:paraId="7F63E9F4" w14:textId="77777777" w:rsidR="0064199A" w:rsidRPr="00944BA8" w:rsidRDefault="0064199A" w:rsidP="000C36C4">
            <w:pPr>
              <w:spacing w:line="240" w:lineRule="atLeast"/>
              <w:ind w:left="281" w:hanging="281"/>
              <w:rPr>
                <w:b/>
                <w:bCs/>
                <w:i/>
                <w:iCs/>
                <w:szCs w:val="22"/>
              </w:rPr>
            </w:pPr>
          </w:p>
        </w:tc>
        <w:tc>
          <w:tcPr>
            <w:tcW w:w="2790" w:type="dxa"/>
            <w:gridSpan w:val="3"/>
          </w:tcPr>
          <w:p w14:paraId="37132A01" w14:textId="77777777" w:rsidR="0064199A" w:rsidRPr="00944BA8" w:rsidRDefault="0064199A" w:rsidP="000C36C4">
            <w:pPr>
              <w:pStyle w:val="acctmergecolhdg"/>
              <w:spacing w:line="240" w:lineRule="atLeast"/>
              <w:rPr>
                <w:szCs w:val="22"/>
              </w:rPr>
            </w:pPr>
            <w:r w:rsidRPr="00944BA8">
              <w:rPr>
                <w:szCs w:val="22"/>
              </w:rPr>
              <w:t xml:space="preserve">Consolidated </w:t>
            </w:r>
          </w:p>
          <w:p w14:paraId="753F45A5" w14:textId="77777777" w:rsidR="0064199A" w:rsidRPr="00944BA8" w:rsidRDefault="0064199A" w:rsidP="000C36C4">
            <w:pPr>
              <w:pStyle w:val="acctmergecolhdg"/>
              <w:spacing w:line="240" w:lineRule="atLeast"/>
              <w:rPr>
                <w:szCs w:val="22"/>
              </w:rPr>
            </w:pPr>
            <w:r w:rsidRPr="00944BA8">
              <w:rPr>
                <w:szCs w:val="22"/>
              </w:rPr>
              <w:t>financial statements</w:t>
            </w:r>
          </w:p>
        </w:tc>
        <w:tc>
          <w:tcPr>
            <w:tcW w:w="180" w:type="dxa"/>
          </w:tcPr>
          <w:p w14:paraId="175FD09E" w14:textId="77777777" w:rsidR="0064199A" w:rsidRPr="00944BA8" w:rsidRDefault="0064199A" w:rsidP="000C36C4">
            <w:pPr>
              <w:pStyle w:val="acctmergecolhdg"/>
              <w:spacing w:line="240" w:lineRule="atLeast"/>
              <w:rPr>
                <w:szCs w:val="22"/>
              </w:rPr>
            </w:pPr>
          </w:p>
        </w:tc>
        <w:tc>
          <w:tcPr>
            <w:tcW w:w="2790" w:type="dxa"/>
            <w:gridSpan w:val="3"/>
          </w:tcPr>
          <w:p w14:paraId="51D2F2AC" w14:textId="77777777" w:rsidR="0064199A" w:rsidRPr="00944BA8" w:rsidRDefault="0064199A" w:rsidP="000C36C4">
            <w:pPr>
              <w:pStyle w:val="acctmergecolhdg"/>
              <w:spacing w:line="240" w:lineRule="atLeast"/>
              <w:rPr>
                <w:szCs w:val="22"/>
              </w:rPr>
            </w:pPr>
            <w:r w:rsidRPr="00944BA8">
              <w:rPr>
                <w:szCs w:val="22"/>
              </w:rPr>
              <w:t xml:space="preserve">Separate </w:t>
            </w:r>
          </w:p>
          <w:p w14:paraId="24B48FF2" w14:textId="77777777" w:rsidR="0064199A" w:rsidRPr="00944BA8" w:rsidRDefault="0064199A" w:rsidP="000C36C4">
            <w:pPr>
              <w:pStyle w:val="acctmergecolhdg"/>
              <w:spacing w:line="240" w:lineRule="atLeast"/>
              <w:rPr>
                <w:szCs w:val="22"/>
              </w:rPr>
            </w:pPr>
            <w:r w:rsidRPr="00944BA8">
              <w:rPr>
                <w:szCs w:val="22"/>
              </w:rPr>
              <w:t>financial statements</w:t>
            </w:r>
          </w:p>
        </w:tc>
      </w:tr>
      <w:tr w:rsidR="0064199A" w:rsidRPr="00944BA8" w14:paraId="508EE173" w14:textId="77777777" w:rsidTr="00F12395">
        <w:trPr>
          <w:cantSplit/>
        </w:trPr>
        <w:tc>
          <w:tcPr>
            <w:tcW w:w="4041" w:type="dxa"/>
          </w:tcPr>
          <w:p w14:paraId="134274D8" w14:textId="77777777" w:rsidR="0064199A" w:rsidRPr="00944BA8" w:rsidRDefault="0064199A" w:rsidP="000C36C4">
            <w:pPr>
              <w:pStyle w:val="acctfourfigures"/>
              <w:spacing w:line="240" w:lineRule="atLeast"/>
              <w:jc w:val="center"/>
              <w:rPr>
                <w:szCs w:val="22"/>
              </w:rPr>
            </w:pPr>
          </w:p>
        </w:tc>
        <w:tc>
          <w:tcPr>
            <w:tcW w:w="1350" w:type="dxa"/>
          </w:tcPr>
          <w:p w14:paraId="7789466D" w14:textId="77777777" w:rsidR="0064199A" w:rsidRPr="006B783A" w:rsidRDefault="0064199A" w:rsidP="000C36C4">
            <w:pPr>
              <w:pStyle w:val="acctmergecolhdg"/>
              <w:spacing w:line="240" w:lineRule="atLeast"/>
              <w:rPr>
                <w:rFonts w:cstheme="minorBidi"/>
                <w:b w:val="0"/>
                <w:bCs/>
                <w:szCs w:val="28"/>
                <w:lang w:val="en-US" w:bidi="th-TH"/>
              </w:rPr>
            </w:pPr>
            <w:r w:rsidRPr="00944BA8">
              <w:rPr>
                <w:b w:val="0"/>
                <w:bCs/>
                <w:szCs w:val="22"/>
              </w:rPr>
              <w:t>20</w:t>
            </w:r>
            <w:r>
              <w:rPr>
                <w:rFonts w:cstheme="minorBidi"/>
                <w:b w:val="0"/>
                <w:bCs/>
                <w:szCs w:val="28"/>
                <w:lang w:val="en-US" w:bidi="th-TH"/>
              </w:rPr>
              <w:t>20</w:t>
            </w:r>
          </w:p>
        </w:tc>
        <w:tc>
          <w:tcPr>
            <w:tcW w:w="180" w:type="dxa"/>
          </w:tcPr>
          <w:p w14:paraId="685FBA22" w14:textId="77777777" w:rsidR="0064199A" w:rsidRPr="00944BA8" w:rsidRDefault="0064199A" w:rsidP="000C36C4">
            <w:pPr>
              <w:pStyle w:val="acctmergecolhdg"/>
              <w:spacing w:line="240" w:lineRule="atLeast"/>
              <w:rPr>
                <w:b w:val="0"/>
                <w:bCs/>
                <w:szCs w:val="22"/>
              </w:rPr>
            </w:pPr>
          </w:p>
        </w:tc>
        <w:tc>
          <w:tcPr>
            <w:tcW w:w="1260" w:type="dxa"/>
          </w:tcPr>
          <w:p w14:paraId="3B7491FA" w14:textId="77777777" w:rsidR="0064199A" w:rsidRPr="00944BA8" w:rsidRDefault="0064199A" w:rsidP="000C36C4">
            <w:pPr>
              <w:pStyle w:val="acctmergecolhdg"/>
              <w:spacing w:line="240" w:lineRule="atLeast"/>
              <w:rPr>
                <w:b w:val="0"/>
                <w:bCs/>
                <w:szCs w:val="22"/>
                <w:rtl/>
                <w:cs/>
              </w:rPr>
            </w:pPr>
            <w:r w:rsidRPr="00944BA8">
              <w:rPr>
                <w:b w:val="0"/>
                <w:bCs/>
                <w:szCs w:val="22"/>
              </w:rPr>
              <w:t>201</w:t>
            </w:r>
            <w:r>
              <w:rPr>
                <w:b w:val="0"/>
                <w:bCs/>
                <w:szCs w:val="22"/>
              </w:rPr>
              <w:t>9</w:t>
            </w:r>
          </w:p>
        </w:tc>
        <w:tc>
          <w:tcPr>
            <w:tcW w:w="180" w:type="dxa"/>
          </w:tcPr>
          <w:p w14:paraId="021105AE" w14:textId="77777777" w:rsidR="0064199A" w:rsidRPr="00944BA8" w:rsidRDefault="0064199A" w:rsidP="000C36C4">
            <w:pPr>
              <w:pStyle w:val="acctmergecolhdg"/>
              <w:spacing w:line="240" w:lineRule="atLeast"/>
              <w:rPr>
                <w:b w:val="0"/>
                <w:bCs/>
                <w:szCs w:val="22"/>
              </w:rPr>
            </w:pPr>
          </w:p>
        </w:tc>
        <w:tc>
          <w:tcPr>
            <w:tcW w:w="1350" w:type="dxa"/>
          </w:tcPr>
          <w:p w14:paraId="6213A03A" w14:textId="77777777" w:rsidR="0064199A" w:rsidRPr="00944BA8" w:rsidRDefault="0064199A" w:rsidP="000C36C4">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25F6BDDF" w14:textId="77777777" w:rsidR="0064199A" w:rsidRPr="00944BA8" w:rsidRDefault="0064199A" w:rsidP="000C36C4">
            <w:pPr>
              <w:pStyle w:val="acctmergecolhdg"/>
              <w:spacing w:line="240" w:lineRule="atLeast"/>
              <w:rPr>
                <w:b w:val="0"/>
                <w:bCs/>
                <w:szCs w:val="22"/>
              </w:rPr>
            </w:pPr>
          </w:p>
        </w:tc>
        <w:tc>
          <w:tcPr>
            <w:tcW w:w="1260" w:type="dxa"/>
          </w:tcPr>
          <w:p w14:paraId="05DED49B" w14:textId="77777777" w:rsidR="0064199A" w:rsidRPr="00944BA8" w:rsidRDefault="0064199A" w:rsidP="000C36C4">
            <w:pPr>
              <w:pStyle w:val="acctmergecolhdg"/>
              <w:spacing w:line="240" w:lineRule="atLeast"/>
              <w:rPr>
                <w:b w:val="0"/>
                <w:bCs/>
                <w:szCs w:val="22"/>
              </w:rPr>
            </w:pPr>
            <w:r w:rsidRPr="00944BA8">
              <w:rPr>
                <w:b w:val="0"/>
                <w:bCs/>
                <w:szCs w:val="22"/>
              </w:rPr>
              <w:t>201</w:t>
            </w:r>
            <w:r>
              <w:rPr>
                <w:b w:val="0"/>
                <w:bCs/>
                <w:szCs w:val="22"/>
              </w:rPr>
              <w:t>9</w:t>
            </w:r>
          </w:p>
        </w:tc>
      </w:tr>
      <w:tr w:rsidR="0064199A" w:rsidRPr="00944BA8" w14:paraId="5C51738C" w14:textId="77777777" w:rsidTr="00F12395">
        <w:trPr>
          <w:cantSplit/>
        </w:trPr>
        <w:tc>
          <w:tcPr>
            <w:tcW w:w="4041" w:type="dxa"/>
          </w:tcPr>
          <w:p w14:paraId="146BD9E3" w14:textId="77777777" w:rsidR="0064199A" w:rsidRPr="00944BA8" w:rsidRDefault="0064199A" w:rsidP="000C36C4">
            <w:pPr>
              <w:pStyle w:val="acctfourfigures"/>
              <w:spacing w:line="240" w:lineRule="atLeast"/>
              <w:jc w:val="center"/>
              <w:rPr>
                <w:szCs w:val="22"/>
              </w:rPr>
            </w:pPr>
          </w:p>
        </w:tc>
        <w:tc>
          <w:tcPr>
            <w:tcW w:w="1350" w:type="dxa"/>
          </w:tcPr>
          <w:p w14:paraId="08929C88" w14:textId="77777777" w:rsidR="0064199A" w:rsidRPr="00944BA8" w:rsidRDefault="0064199A" w:rsidP="000C36C4">
            <w:pPr>
              <w:pStyle w:val="acctmergecolhdg"/>
              <w:spacing w:line="240" w:lineRule="atLeast"/>
              <w:rPr>
                <w:b w:val="0"/>
                <w:bCs/>
                <w:szCs w:val="22"/>
              </w:rPr>
            </w:pPr>
          </w:p>
        </w:tc>
        <w:tc>
          <w:tcPr>
            <w:tcW w:w="180" w:type="dxa"/>
          </w:tcPr>
          <w:p w14:paraId="7B8BB052" w14:textId="77777777" w:rsidR="0064199A" w:rsidRPr="00944BA8" w:rsidRDefault="0064199A" w:rsidP="000C36C4">
            <w:pPr>
              <w:pStyle w:val="acctmergecolhdg"/>
              <w:spacing w:line="240" w:lineRule="atLeast"/>
              <w:rPr>
                <w:b w:val="0"/>
                <w:bCs/>
                <w:szCs w:val="22"/>
              </w:rPr>
            </w:pPr>
          </w:p>
        </w:tc>
        <w:tc>
          <w:tcPr>
            <w:tcW w:w="1260" w:type="dxa"/>
          </w:tcPr>
          <w:p w14:paraId="38F82C5B" w14:textId="77777777" w:rsidR="0064199A" w:rsidRPr="00944BA8" w:rsidRDefault="0064199A" w:rsidP="000C36C4">
            <w:pPr>
              <w:pStyle w:val="acctmergecolhdg"/>
              <w:spacing w:line="240" w:lineRule="atLeast"/>
              <w:rPr>
                <w:b w:val="0"/>
                <w:bCs/>
                <w:szCs w:val="22"/>
              </w:rPr>
            </w:pPr>
            <w:r w:rsidRPr="00944BA8">
              <w:rPr>
                <w:b w:val="0"/>
                <w:bCs/>
                <w:szCs w:val="22"/>
              </w:rPr>
              <w:t>(Restated)</w:t>
            </w:r>
          </w:p>
        </w:tc>
        <w:tc>
          <w:tcPr>
            <w:tcW w:w="180" w:type="dxa"/>
          </w:tcPr>
          <w:p w14:paraId="23CA6E8F" w14:textId="77777777" w:rsidR="0064199A" w:rsidRPr="00944BA8" w:rsidRDefault="0064199A" w:rsidP="000C36C4">
            <w:pPr>
              <w:pStyle w:val="acctmergecolhdg"/>
              <w:spacing w:line="240" w:lineRule="atLeast"/>
              <w:rPr>
                <w:b w:val="0"/>
                <w:bCs/>
                <w:szCs w:val="22"/>
              </w:rPr>
            </w:pPr>
          </w:p>
        </w:tc>
        <w:tc>
          <w:tcPr>
            <w:tcW w:w="1350" w:type="dxa"/>
          </w:tcPr>
          <w:p w14:paraId="28003313" w14:textId="77777777" w:rsidR="0064199A" w:rsidRPr="00944BA8" w:rsidRDefault="0064199A" w:rsidP="000C36C4">
            <w:pPr>
              <w:pStyle w:val="acctmergecolhdg"/>
              <w:spacing w:line="240" w:lineRule="atLeast"/>
              <w:rPr>
                <w:b w:val="0"/>
                <w:bCs/>
                <w:szCs w:val="22"/>
              </w:rPr>
            </w:pPr>
          </w:p>
        </w:tc>
        <w:tc>
          <w:tcPr>
            <w:tcW w:w="180" w:type="dxa"/>
          </w:tcPr>
          <w:p w14:paraId="2AB4328D" w14:textId="77777777" w:rsidR="0064199A" w:rsidRPr="00944BA8" w:rsidRDefault="0064199A" w:rsidP="000C36C4">
            <w:pPr>
              <w:pStyle w:val="acctmergecolhdg"/>
              <w:spacing w:line="240" w:lineRule="atLeast"/>
              <w:rPr>
                <w:b w:val="0"/>
                <w:bCs/>
                <w:szCs w:val="22"/>
              </w:rPr>
            </w:pPr>
          </w:p>
        </w:tc>
        <w:tc>
          <w:tcPr>
            <w:tcW w:w="1260" w:type="dxa"/>
          </w:tcPr>
          <w:p w14:paraId="5E040C1C" w14:textId="77777777" w:rsidR="0064199A" w:rsidRPr="00944BA8" w:rsidRDefault="0064199A" w:rsidP="000C36C4">
            <w:pPr>
              <w:pStyle w:val="acctmergecolhdg"/>
              <w:spacing w:line="240" w:lineRule="atLeast"/>
              <w:rPr>
                <w:b w:val="0"/>
                <w:bCs/>
                <w:szCs w:val="22"/>
              </w:rPr>
            </w:pPr>
          </w:p>
        </w:tc>
      </w:tr>
      <w:tr w:rsidR="0064199A" w:rsidRPr="00944BA8" w14:paraId="1767DAE3" w14:textId="77777777" w:rsidTr="00F12395">
        <w:trPr>
          <w:cantSplit/>
        </w:trPr>
        <w:tc>
          <w:tcPr>
            <w:tcW w:w="4041" w:type="dxa"/>
          </w:tcPr>
          <w:p w14:paraId="3BCAB8D9" w14:textId="77777777" w:rsidR="0064199A" w:rsidRPr="00944BA8" w:rsidRDefault="0064199A" w:rsidP="000C36C4">
            <w:pPr>
              <w:spacing w:line="240" w:lineRule="atLeast"/>
              <w:rPr>
                <w:b/>
                <w:bCs/>
                <w:i/>
                <w:iCs/>
                <w:szCs w:val="22"/>
              </w:rPr>
            </w:pPr>
          </w:p>
        </w:tc>
        <w:tc>
          <w:tcPr>
            <w:tcW w:w="5760" w:type="dxa"/>
            <w:gridSpan w:val="7"/>
          </w:tcPr>
          <w:p w14:paraId="6B222164" w14:textId="77777777" w:rsidR="0064199A" w:rsidRPr="00944BA8" w:rsidRDefault="0064199A" w:rsidP="000C36C4">
            <w:pPr>
              <w:pStyle w:val="acctfourfigures"/>
              <w:spacing w:line="240" w:lineRule="atLeast"/>
              <w:jc w:val="center"/>
              <w:rPr>
                <w:i/>
                <w:iCs/>
                <w:szCs w:val="22"/>
              </w:rPr>
            </w:pPr>
            <w:r w:rsidRPr="00944BA8">
              <w:rPr>
                <w:i/>
                <w:iCs/>
                <w:szCs w:val="22"/>
              </w:rPr>
              <w:t>(in thousand Baht)</w:t>
            </w:r>
          </w:p>
        </w:tc>
      </w:tr>
      <w:tr w:rsidR="0064199A" w:rsidRPr="00944BA8" w14:paraId="28E00C1C" w14:textId="77777777" w:rsidTr="00F12395">
        <w:trPr>
          <w:cantSplit/>
        </w:trPr>
        <w:tc>
          <w:tcPr>
            <w:tcW w:w="4041" w:type="dxa"/>
          </w:tcPr>
          <w:p w14:paraId="0644FD20" w14:textId="77777777" w:rsidR="0064199A" w:rsidRPr="00944BA8" w:rsidRDefault="0064199A" w:rsidP="000C36C4">
            <w:pPr>
              <w:spacing w:line="240" w:lineRule="atLeast"/>
              <w:rPr>
                <w:b/>
                <w:bCs/>
                <w:i/>
                <w:iCs/>
                <w:szCs w:val="22"/>
                <w:lang w:val="en-US"/>
              </w:rPr>
            </w:pPr>
            <w:r w:rsidRPr="00944BA8">
              <w:rPr>
                <w:b/>
                <w:bCs/>
                <w:i/>
                <w:iCs/>
                <w:szCs w:val="22"/>
                <w:lang w:val="en-US"/>
              </w:rPr>
              <w:t>Trade accounts receivable</w:t>
            </w:r>
          </w:p>
        </w:tc>
        <w:tc>
          <w:tcPr>
            <w:tcW w:w="5760" w:type="dxa"/>
            <w:gridSpan w:val="7"/>
          </w:tcPr>
          <w:p w14:paraId="1FAF731E" w14:textId="77777777" w:rsidR="0064199A" w:rsidRPr="00944BA8" w:rsidRDefault="0064199A" w:rsidP="000C36C4">
            <w:pPr>
              <w:pStyle w:val="acctfourfigures"/>
              <w:spacing w:line="240" w:lineRule="atLeast"/>
              <w:jc w:val="center"/>
              <w:rPr>
                <w:i/>
                <w:iCs/>
                <w:szCs w:val="22"/>
              </w:rPr>
            </w:pPr>
          </w:p>
        </w:tc>
      </w:tr>
      <w:tr w:rsidR="0064199A" w:rsidRPr="00944BA8" w14:paraId="4351C767" w14:textId="77777777" w:rsidTr="00F12395">
        <w:trPr>
          <w:cantSplit/>
        </w:trPr>
        <w:tc>
          <w:tcPr>
            <w:tcW w:w="4041" w:type="dxa"/>
          </w:tcPr>
          <w:p w14:paraId="363D4937" w14:textId="77777777" w:rsidR="0064199A" w:rsidRPr="00944BA8" w:rsidRDefault="0064199A" w:rsidP="000C36C4">
            <w:pPr>
              <w:spacing w:line="240" w:lineRule="atLeast"/>
              <w:rPr>
                <w:szCs w:val="22"/>
              </w:rPr>
            </w:pPr>
            <w:r w:rsidRPr="00944BA8">
              <w:rPr>
                <w:szCs w:val="22"/>
              </w:rPr>
              <w:t>Other related parties</w:t>
            </w:r>
          </w:p>
        </w:tc>
        <w:tc>
          <w:tcPr>
            <w:tcW w:w="1350" w:type="dxa"/>
            <w:tcBorders>
              <w:bottom w:val="double" w:sz="4" w:space="0" w:color="auto"/>
            </w:tcBorders>
          </w:tcPr>
          <w:p w14:paraId="682EA1EA" w14:textId="23D99E4E" w:rsidR="0064199A" w:rsidRPr="00944BA8" w:rsidRDefault="00626F9A" w:rsidP="000C36C4">
            <w:pPr>
              <w:pStyle w:val="acctfourfigures"/>
              <w:tabs>
                <w:tab w:val="clear" w:pos="765"/>
                <w:tab w:val="decimal" w:pos="1091"/>
              </w:tabs>
              <w:spacing w:line="240" w:lineRule="atLeast"/>
              <w:ind w:right="11"/>
              <w:rPr>
                <w:rFonts w:cs="Angsana New"/>
                <w:b/>
                <w:bCs/>
                <w:szCs w:val="28"/>
                <w:lang w:val="en-US" w:bidi="th-TH"/>
              </w:rPr>
            </w:pPr>
            <w:r>
              <w:rPr>
                <w:rFonts w:cs="Angsana New"/>
                <w:b/>
                <w:bCs/>
                <w:szCs w:val="28"/>
                <w:lang w:val="en-US" w:bidi="th-TH"/>
              </w:rPr>
              <w:t>12,265</w:t>
            </w:r>
          </w:p>
        </w:tc>
        <w:tc>
          <w:tcPr>
            <w:tcW w:w="180" w:type="dxa"/>
          </w:tcPr>
          <w:p w14:paraId="60066D2A" w14:textId="77777777" w:rsidR="0064199A" w:rsidRPr="00944BA8" w:rsidRDefault="0064199A" w:rsidP="000C36C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196D852" w14:textId="77777777" w:rsidR="0064199A" w:rsidRPr="00944BA8" w:rsidRDefault="0064199A" w:rsidP="000C36C4">
            <w:pPr>
              <w:pStyle w:val="acctfourfigures"/>
              <w:tabs>
                <w:tab w:val="clear" w:pos="765"/>
                <w:tab w:val="decimal" w:pos="1091"/>
              </w:tabs>
              <w:spacing w:line="240" w:lineRule="atLeast"/>
              <w:ind w:right="11"/>
              <w:rPr>
                <w:b/>
                <w:bCs/>
                <w:szCs w:val="22"/>
              </w:rPr>
            </w:pPr>
            <w:r w:rsidRPr="00B511B3">
              <w:rPr>
                <w:b/>
                <w:bCs/>
              </w:rPr>
              <w:t>47,573</w:t>
            </w:r>
          </w:p>
        </w:tc>
        <w:tc>
          <w:tcPr>
            <w:tcW w:w="180" w:type="dxa"/>
          </w:tcPr>
          <w:p w14:paraId="42F5A97D" w14:textId="77777777" w:rsidR="0064199A" w:rsidRPr="00944BA8" w:rsidRDefault="0064199A" w:rsidP="000C36C4">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6574093C" w14:textId="3E43080D" w:rsidR="0064199A" w:rsidRPr="00D85F07" w:rsidRDefault="00D85F07" w:rsidP="00D85F07">
            <w:pPr>
              <w:tabs>
                <w:tab w:val="decimal" w:pos="910"/>
              </w:tabs>
              <w:spacing w:line="240" w:lineRule="atLeast"/>
              <w:ind w:left="-108" w:right="-110"/>
              <w:rPr>
                <w:b/>
                <w:bCs/>
                <w:szCs w:val="22"/>
                <w:lang w:val="en-US" w:bidi="th-TH"/>
              </w:rPr>
            </w:pPr>
            <w:r>
              <w:rPr>
                <w:b/>
                <w:bCs/>
                <w:szCs w:val="22"/>
                <w:lang w:val="en-US" w:bidi="th-TH"/>
              </w:rPr>
              <w:t xml:space="preserve"> </w:t>
            </w:r>
            <w:r w:rsidR="0064199A" w:rsidRPr="00D85F07">
              <w:rPr>
                <w:b/>
                <w:bCs/>
                <w:szCs w:val="22"/>
                <w:lang w:val="en-US" w:bidi="th-TH"/>
              </w:rPr>
              <w:t xml:space="preserve">- </w:t>
            </w:r>
          </w:p>
        </w:tc>
        <w:tc>
          <w:tcPr>
            <w:tcW w:w="180" w:type="dxa"/>
          </w:tcPr>
          <w:p w14:paraId="2F93210F" w14:textId="77777777" w:rsidR="0064199A" w:rsidRPr="00D85F07" w:rsidRDefault="0064199A" w:rsidP="000C36C4">
            <w:pPr>
              <w:tabs>
                <w:tab w:val="decimal" w:pos="535"/>
              </w:tabs>
              <w:spacing w:line="240" w:lineRule="atLeast"/>
              <w:ind w:left="-108" w:right="-110"/>
              <w:rPr>
                <w:b/>
                <w:bCs/>
                <w:szCs w:val="22"/>
                <w:lang w:val="en-US" w:bidi="th-TH"/>
              </w:rPr>
            </w:pPr>
          </w:p>
        </w:tc>
        <w:tc>
          <w:tcPr>
            <w:tcW w:w="1260" w:type="dxa"/>
            <w:tcBorders>
              <w:bottom w:val="double" w:sz="4" w:space="0" w:color="auto"/>
            </w:tcBorders>
          </w:tcPr>
          <w:p w14:paraId="3A680342" w14:textId="77777777" w:rsidR="0064199A" w:rsidRPr="00D85F07" w:rsidRDefault="0064199A" w:rsidP="00D85F07">
            <w:pPr>
              <w:pStyle w:val="acctfourfigures"/>
              <w:tabs>
                <w:tab w:val="clear" w:pos="765"/>
                <w:tab w:val="decimal" w:pos="820"/>
              </w:tabs>
              <w:spacing w:line="240" w:lineRule="atLeast"/>
              <w:rPr>
                <w:b/>
                <w:bCs/>
                <w:szCs w:val="22"/>
                <w:lang w:val="en-US" w:bidi="th-TH"/>
              </w:rPr>
            </w:pPr>
            <w:r w:rsidRPr="00D85F07">
              <w:rPr>
                <w:b/>
                <w:bCs/>
                <w:szCs w:val="22"/>
                <w:lang w:val="en-US" w:bidi="th-TH"/>
              </w:rPr>
              <w:t>-</w:t>
            </w:r>
          </w:p>
        </w:tc>
      </w:tr>
    </w:tbl>
    <w:p w14:paraId="335B9EC0" w14:textId="77777777" w:rsidR="0064199A" w:rsidRPr="00944BA8" w:rsidRDefault="0064199A" w:rsidP="0064199A">
      <w:pPr>
        <w:spacing w:line="240" w:lineRule="atLeast"/>
        <w:jc w:val="both"/>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944BA8" w14:paraId="7AEC8D46" w14:textId="77777777" w:rsidTr="000C36C4">
        <w:trPr>
          <w:cantSplit/>
        </w:trPr>
        <w:tc>
          <w:tcPr>
            <w:tcW w:w="4041" w:type="dxa"/>
          </w:tcPr>
          <w:p w14:paraId="5CE5E78B" w14:textId="2B8D99A3" w:rsidR="0064199A" w:rsidRPr="00944BA8" w:rsidRDefault="0064199A" w:rsidP="000C36C4">
            <w:pPr>
              <w:spacing w:line="240" w:lineRule="atLeast"/>
              <w:rPr>
                <w:b/>
                <w:bCs/>
                <w:i/>
                <w:iCs/>
                <w:szCs w:val="22"/>
              </w:rPr>
            </w:pPr>
            <w:r w:rsidRPr="00944BA8">
              <w:rPr>
                <w:b/>
                <w:bCs/>
                <w:i/>
                <w:iCs/>
                <w:szCs w:val="22"/>
                <w:lang w:val="en-US"/>
              </w:rPr>
              <w:t xml:space="preserve">Other </w:t>
            </w:r>
            <w:r w:rsidR="00E21044">
              <w:rPr>
                <w:b/>
                <w:bCs/>
                <w:i/>
                <w:iCs/>
                <w:szCs w:val="22"/>
                <w:lang w:val="en-US"/>
              </w:rPr>
              <w:t xml:space="preserve">current </w:t>
            </w:r>
            <w:r w:rsidRPr="00944BA8">
              <w:rPr>
                <w:b/>
                <w:bCs/>
                <w:i/>
                <w:iCs/>
                <w:szCs w:val="22"/>
                <w:lang w:val="en-US"/>
              </w:rPr>
              <w:t>receivables</w:t>
            </w:r>
          </w:p>
        </w:tc>
        <w:tc>
          <w:tcPr>
            <w:tcW w:w="5760" w:type="dxa"/>
            <w:gridSpan w:val="7"/>
          </w:tcPr>
          <w:p w14:paraId="7AF09762" w14:textId="77777777" w:rsidR="0064199A" w:rsidRPr="00944BA8" w:rsidRDefault="0064199A" w:rsidP="000C36C4">
            <w:pPr>
              <w:pStyle w:val="acctfourfigures"/>
              <w:spacing w:line="240" w:lineRule="atLeast"/>
              <w:jc w:val="center"/>
              <w:rPr>
                <w:i/>
                <w:iCs/>
                <w:szCs w:val="22"/>
              </w:rPr>
            </w:pPr>
          </w:p>
        </w:tc>
      </w:tr>
      <w:tr w:rsidR="00626F9A" w:rsidRPr="00944BA8" w14:paraId="67DCBD25" w14:textId="77777777" w:rsidTr="00F22F6D">
        <w:trPr>
          <w:cantSplit/>
        </w:trPr>
        <w:tc>
          <w:tcPr>
            <w:tcW w:w="4041" w:type="dxa"/>
          </w:tcPr>
          <w:p w14:paraId="5FF4AE3D" w14:textId="77777777" w:rsidR="00626F9A" w:rsidRPr="00944BA8" w:rsidRDefault="00626F9A" w:rsidP="00626F9A">
            <w:pPr>
              <w:spacing w:line="240" w:lineRule="atLeast"/>
              <w:rPr>
                <w:szCs w:val="22"/>
              </w:rPr>
            </w:pPr>
            <w:r w:rsidRPr="00944BA8">
              <w:rPr>
                <w:szCs w:val="22"/>
              </w:rPr>
              <w:t>Subsidiaries</w:t>
            </w:r>
          </w:p>
        </w:tc>
        <w:tc>
          <w:tcPr>
            <w:tcW w:w="1350" w:type="dxa"/>
            <w:shd w:val="clear" w:color="auto" w:fill="auto"/>
          </w:tcPr>
          <w:p w14:paraId="48CD4515" w14:textId="6256D96D" w:rsidR="00626F9A" w:rsidRPr="00626F9A" w:rsidRDefault="00626F9A" w:rsidP="00626F9A">
            <w:pPr>
              <w:pStyle w:val="acctfourfigures"/>
              <w:tabs>
                <w:tab w:val="clear" w:pos="765"/>
                <w:tab w:val="decimal" w:pos="821"/>
              </w:tabs>
              <w:spacing w:line="240" w:lineRule="atLeast"/>
              <w:ind w:right="11"/>
              <w:rPr>
                <w:szCs w:val="22"/>
              </w:rPr>
            </w:pPr>
            <w:r w:rsidRPr="00626F9A">
              <w:rPr>
                <w:szCs w:val="22"/>
              </w:rPr>
              <w:t>-</w:t>
            </w:r>
          </w:p>
        </w:tc>
        <w:tc>
          <w:tcPr>
            <w:tcW w:w="180" w:type="dxa"/>
            <w:shd w:val="clear" w:color="auto" w:fill="auto"/>
          </w:tcPr>
          <w:p w14:paraId="05E01830" w14:textId="77777777" w:rsidR="00626F9A" w:rsidRPr="00626F9A" w:rsidRDefault="00626F9A" w:rsidP="00626F9A">
            <w:pPr>
              <w:pStyle w:val="acctfourfigures"/>
              <w:tabs>
                <w:tab w:val="clear" w:pos="765"/>
                <w:tab w:val="decimal" w:pos="911"/>
              </w:tabs>
              <w:spacing w:line="240" w:lineRule="atLeast"/>
              <w:rPr>
                <w:szCs w:val="22"/>
              </w:rPr>
            </w:pPr>
          </w:p>
        </w:tc>
        <w:tc>
          <w:tcPr>
            <w:tcW w:w="1260" w:type="dxa"/>
            <w:shd w:val="clear" w:color="auto" w:fill="auto"/>
          </w:tcPr>
          <w:p w14:paraId="010CAFF3" w14:textId="0A751C02" w:rsidR="00626F9A" w:rsidRPr="00626F9A" w:rsidRDefault="00626F9A" w:rsidP="00626F9A">
            <w:pPr>
              <w:pStyle w:val="acctfourfigures"/>
              <w:tabs>
                <w:tab w:val="clear" w:pos="765"/>
                <w:tab w:val="decimal" w:pos="821"/>
              </w:tabs>
              <w:spacing w:line="240" w:lineRule="atLeast"/>
              <w:ind w:right="11"/>
              <w:rPr>
                <w:szCs w:val="22"/>
              </w:rPr>
            </w:pPr>
            <w:r w:rsidRPr="00626F9A">
              <w:rPr>
                <w:szCs w:val="22"/>
              </w:rPr>
              <w:t>-</w:t>
            </w:r>
          </w:p>
        </w:tc>
        <w:tc>
          <w:tcPr>
            <w:tcW w:w="180" w:type="dxa"/>
            <w:shd w:val="clear" w:color="auto" w:fill="auto"/>
          </w:tcPr>
          <w:p w14:paraId="5EC6ADD4" w14:textId="77777777" w:rsidR="00626F9A" w:rsidRPr="00626F9A" w:rsidRDefault="00626F9A" w:rsidP="00626F9A">
            <w:pPr>
              <w:pStyle w:val="acctfourfigures"/>
              <w:tabs>
                <w:tab w:val="clear" w:pos="765"/>
                <w:tab w:val="decimal" w:pos="911"/>
              </w:tabs>
              <w:spacing w:line="240" w:lineRule="atLeast"/>
              <w:rPr>
                <w:szCs w:val="22"/>
              </w:rPr>
            </w:pPr>
          </w:p>
        </w:tc>
        <w:tc>
          <w:tcPr>
            <w:tcW w:w="1350" w:type="dxa"/>
            <w:shd w:val="clear" w:color="auto" w:fill="auto"/>
          </w:tcPr>
          <w:p w14:paraId="070792D5" w14:textId="49C03CC3" w:rsidR="00626F9A" w:rsidRPr="00626F9A" w:rsidRDefault="00626F9A" w:rsidP="00626F9A">
            <w:pPr>
              <w:pStyle w:val="acctfourfigures"/>
              <w:tabs>
                <w:tab w:val="clear" w:pos="765"/>
                <w:tab w:val="decimal" w:pos="1091"/>
              </w:tabs>
              <w:spacing w:line="240" w:lineRule="atLeast"/>
              <w:rPr>
                <w:szCs w:val="22"/>
              </w:rPr>
            </w:pPr>
            <w:r w:rsidRPr="00626F9A">
              <w:rPr>
                <w:szCs w:val="22"/>
              </w:rPr>
              <w:t>74,621</w:t>
            </w:r>
          </w:p>
        </w:tc>
        <w:tc>
          <w:tcPr>
            <w:tcW w:w="180" w:type="dxa"/>
          </w:tcPr>
          <w:p w14:paraId="4898BB23" w14:textId="77777777" w:rsidR="00626F9A" w:rsidRPr="00944BA8" w:rsidRDefault="00626F9A" w:rsidP="00626F9A">
            <w:pPr>
              <w:pStyle w:val="acctfourfigures"/>
              <w:tabs>
                <w:tab w:val="clear" w:pos="765"/>
                <w:tab w:val="decimal" w:pos="911"/>
              </w:tabs>
              <w:spacing w:line="240" w:lineRule="atLeast"/>
              <w:rPr>
                <w:szCs w:val="22"/>
              </w:rPr>
            </w:pPr>
          </w:p>
        </w:tc>
        <w:tc>
          <w:tcPr>
            <w:tcW w:w="1260" w:type="dxa"/>
          </w:tcPr>
          <w:p w14:paraId="26500BAD" w14:textId="77777777" w:rsidR="00626F9A" w:rsidRPr="00944BA8" w:rsidRDefault="00626F9A" w:rsidP="00626F9A">
            <w:pPr>
              <w:pStyle w:val="acctfourfigures"/>
              <w:tabs>
                <w:tab w:val="clear" w:pos="765"/>
                <w:tab w:val="decimal" w:pos="1091"/>
              </w:tabs>
              <w:spacing w:line="240" w:lineRule="atLeast"/>
              <w:rPr>
                <w:szCs w:val="22"/>
              </w:rPr>
            </w:pPr>
            <w:r w:rsidRPr="00944BA8">
              <w:rPr>
                <w:szCs w:val="22"/>
              </w:rPr>
              <w:t>428,034</w:t>
            </w:r>
          </w:p>
        </w:tc>
      </w:tr>
      <w:tr w:rsidR="00626F9A" w:rsidRPr="00944BA8" w14:paraId="6340B74E" w14:textId="77777777" w:rsidTr="00F22F6D">
        <w:trPr>
          <w:cantSplit/>
        </w:trPr>
        <w:tc>
          <w:tcPr>
            <w:tcW w:w="4041" w:type="dxa"/>
          </w:tcPr>
          <w:p w14:paraId="1A51115B" w14:textId="77777777" w:rsidR="00626F9A" w:rsidRPr="00944BA8" w:rsidRDefault="00626F9A" w:rsidP="00626F9A">
            <w:pPr>
              <w:spacing w:line="240" w:lineRule="atLeast"/>
              <w:rPr>
                <w:szCs w:val="22"/>
              </w:rPr>
            </w:pPr>
            <w:r w:rsidRPr="00944BA8">
              <w:rPr>
                <w:szCs w:val="22"/>
              </w:rPr>
              <w:t>Other related parties</w:t>
            </w:r>
          </w:p>
        </w:tc>
        <w:tc>
          <w:tcPr>
            <w:tcW w:w="1350" w:type="dxa"/>
            <w:tcBorders>
              <w:bottom w:val="single" w:sz="4" w:space="0" w:color="auto"/>
            </w:tcBorders>
            <w:shd w:val="clear" w:color="auto" w:fill="auto"/>
          </w:tcPr>
          <w:p w14:paraId="33138C87" w14:textId="24D16E27" w:rsidR="00626F9A" w:rsidRPr="00626F9A" w:rsidRDefault="00626F9A" w:rsidP="00626F9A">
            <w:pPr>
              <w:pStyle w:val="acctfourfigures"/>
              <w:tabs>
                <w:tab w:val="clear" w:pos="765"/>
                <w:tab w:val="decimal" w:pos="1091"/>
              </w:tabs>
              <w:spacing w:line="240" w:lineRule="atLeast"/>
              <w:ind w:right="11"/>
              <w:rPr>
                <w:szCs w:val="22"/>
              </w:rPr>
            </w:pPr>
            <w:r w:rsidRPr="00626F9A">
              <w:rPr>
                <w:szCs w:val="22"/>
              </w:rPr>
              <w:t>32,63</w:t>
            </w:r>
            <w:r w:rsidR="004A5677">
              <w:rPr>
                <w:szCs w:val="22"/>
              </w:rPr>
              <w:t>7</w:t>
            </w:r>
          </w:p>
        </w:tc>
        <w:tc>
          <w:tcPr>
            <w:tcW w:w="180" w:type="dxa"/>
            <w:shd w:val="clear" w:color="auto" w:fill="auto"/>
          </w:tcPr>
          <w:p w14:paraId="1002E0ED" w14:textId="77777777" w:rsidR="00626F9A" w:rsidRPr="00626F9A" w:rsidRDefault="00626F9A" w:rsidP="00626F9A">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shd w:val="clear" w:color="auto" w:fill="auto"/>
          </w:tcPr>
          <w:p w14:paraId="597B9B52" w14:textId="2133F594" w:rsidR="00626F9A" w:rsidRPr="00626F9A" w:rsidRDefault="00626F9A" w:rsidP="00626F9A">
            <w:pPr>
              <w:pStyle w:val="acctfourfigures"/>
              <w:tabs>
                <w:tab w:val="clear" w:pos="765"/>
                <w:tab w:val="decimal" w:pos="1091"/>
              </w:tabs>
              <w:spacing w:line="240" w:lineRule="atLeast"/>
              <w:ind w:right="11"/>
              <w:rPr>
                <w:szCs w:val="22"/>
              </w:rPr>
            </w:pPr>
            <w:r w:rsidRPr="00626F9A">
              <w:rPr>
                <w:szCs w:val="22"/>
              </w:rPr>
              <w:t>143,347</w:t>
            </w:r>
          </w:p>
        </w:tc>
        <w:tc>
          <w:tcPr>
            <w:tcW w:w="180" w:type="dxa"/>
            <w:shd w:val="clear" w:color="auto" w:fill="auto"/>
          </w:tcPr>
          <w:p w14:paraId="76026D9B" w14:textId="77777777" w:rsidR="00626F9A" w:rsidRPr="00626F9A" w:rsidRDefault="00626F9A" w:rsidP="00626F9A">
            <w:pPr>
              <w:pStyle w:val="acctfourfigures"/>
              <w:tabs>
                <w:tab w:val="clear" w:pos="765"/>
                <w:tab w:val="decimal" w:pos="877"/>
                <w:tab w:val="decimal" w:pos="911"/>
              </w:tabs>
              <w:spacing w:line="240" w:lineRule="atLeast"/>
              <w:rPr>
                <w:szCs w:val="22"/>
              </w:rPr>
            </w:pPr>
          </w:p>
        </w:tc>
        <w:tc>
          <w:tcPr>
            <w:tcW w:w="1350" w:type="dxa"/>
            <w:tcBorders>
              <w:bottom w:val="single" w:sz="4" w:space="0" w:color="auto"/>
            </w:tcBorders>
            <w:shd w:val="clear" w:color="auto" w:fill="auto"/>
          </w:tcPr>
          <w:p w14:paraId="5633C4D3" w14:textId="6160FD70" w:rsidR="00626F9A" w:rsidRPr="00626F9A" w:rsidRDefault="00626F9A" w:rsidP="00626F9A">
            <w:pPr>
              <w:pStyle w:val="acctfourfigures"/>
              <w:tabs>
                <w:tab w:val="clear" w:pos="765"/>
                <w:tab w:val="decimal" w:pos="1091"/>
              </w:tabs>
              <w:spacing w:line="240" w:lineRule="atLeast"/>
              <w:rPr>
                <w:szCs w:val="22"/>
              </w:rPr>
            </w:pPr>
            <w:r w:rsidRPr="00626F9A">
              <w:rPr>
                <w:szCs w:val="22"/>
              </w:rPr>
              <w:t>5,269</w:t>
            </w:r>
          </w:p>
        </w:tc>
        <w:tc>
          <w:tcPr>
            <w:tcW w:w="180" w:type="dxa"/>
          </w:tcPr>
          <w:p w14:paraId="1B12B3B0" w14:textId="77777777" w:rsidR="00626F9A" w:rsidRPr="00944BA8" w:rsidRDefault="00626F9A" w:rsidP="00626F9A">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tcPr>
          <w:p w14:paraId="37842308" w14:textId="77777777" w:rsidR="00626F9A" w:rsidRPr="00944BA8" w:rsidRDefault="00626F9A" w:rsidP="00626F9A">
            <w:pPr>
              <w:pStyle w:val="acctfourfigures"/>
              <w:tabs>
                <w:tab w:val="clear" w:pos="765"/>
                <w:tab w:val="decimal" w:pos="1091"/>
              </w:tabs>
              <w:spacing w:line="240" w:lineRule="atLeast"/>
              <w:rPr>
                <w:szCs w:val="22"/>
              </w:rPr>
            </w:pPr>
            <w:r w:rsidRPr="00944BA8">
              <w:rPr>
                <w:szCs w:val="22"/>
              </w:rPr>
              <w:t>4,484</w:t>
            </w:r>
          </w:p>
        </w:tc>
      </w:tr>
      <w:tr w:rsidR="00626F9A" w:rsidRPr="00944BA8" w14:paraId="17E5BA06" w14:textId="77777777" w:rsidTr="00073A32">
        <w:trPr>
          <w:cantSplit/>
        </w:trPr>
        <w:tc>
          <w:tcPr>
            <w:tcW w:w="4041" w:type="dxa"/>
          </w:tcPr>
          <w:p w14:paraId="44C51D87" w14:textId="77777777" w:rsidR="00626F9A" w:rsidRPr="00944BA8" w:rsidRDefault="00626F9A" w:rsidP="00626F9A">
            <w:pPr>
              <w:spacing w:line="240" w:lineRule="atLeast"/>
              <w:rPr>
                <w:szCs w:val="22"/>
              </w:rPr>
            </w:pPr>
            <w:r w:rsidRPr="00944BA8">
              <w:rPr>
                <w:b/>
                <w:bCs/>
                <w:szCs w:val="22"/>
              </w:rPr>
              <w:t>Total</w:t>
            </w:r>
          </w:p>
        </w:tc>
        <w:tc>
          <w:tcPr>
            <w:tcW w:w="1350" w:type="dxa"/>
            <w:tcBorders>
              <w:top w:val="single" w:sz="4" w:space="0" w:color="auto"/>
              <w:bottom w:val="single" w:sz="4" w:space="0" w:color="auto"/>
            </w:tcBorders>
            <w:shd w:val="clear" w:color="auto" w:fill="auto"/>
          </w:tcPr>
          <w:p w14:paraId="590A96FD" w14:textId="4DE97D6B" w:rsidR="00626F9A" w:rsidRPr="00626F9A" w:rsidRDefault="00626F9A" w:rsidP="00626F9A">
            <w:pPr>
              <w:pStyle w:val="acctfourfigures"/>
              <w:tabs>
                <w:tab w:val="clear" w:pos="765"/>
                <w:tab w:val="decimal" w:pos="1091"/>
              </w:tabs>
              <w:spacing w:line="240" w:lineRule="atLeast"/>
              <w:ind w:right="11"/>
              <w:rPr>
                <w:b/>
                <w:bCs/>
                <w:szCs w:val="22"/>
              </w:rPr>
            </w:pPr>
            <w:r w:rsidRPr="00626F9A">
              <w:rPr>
                <w:b/>
                <w:bCs/>
                <w:szCs w:val="22"/>
              </w:rPr>
              <w:t>32,63</w:t>
            </w:r>
            <w:r w:rsidR="004A5677">
              <w:rPr>
                <w:b/>
                <w:bCs/>
                <w:szCs w:val="22"/>
              </w:rPr>
              <w:t>7</w:t>
            </w:r>
          </w:p>
        </w:tc>
        <w:tc>
          <w:tcPr>
            <w:tcW w:w="180" w:type="dxa"/>
            <w:shd w:val="clear" w:color="auto" w:fill="auto"/>
          </w:tcPr>
          <w:p w14:paraId="064F44AD" w14:textId="77777777" w:rsidR="00626F9A" w:rsidRPr="00626F9A" w:rsidRDefault="00626F9A" w:rsidP="00626F9A">
            <w:pPr>
              <w:pStyle w:val="acctfourfigures"/>
              <w:tabs>
                <w:tab w:val="clear" w:pos="765"/>
                <w:tab w:val="decimal" w:pos="886"/>
              </w:tabs>
              <w:spacing w:line="240" w:lineRule="atLeast"/>
              <w:rPr>
                <w:b/>
                <w:bCs/>
                <w:szCs w:val="22"/>
              </w:rPr>
            </w:pPr>
          </w:p>
        </w:tc>
        <w:tc>
          <w:tcPr>
            <w:tcW w:w="1260" w:type="dxa"/>
            <w:tcBorders>
              <w:top w:val="single" w:sz="4" w:space="0" w:color="auto"/>
              <w:bottom w:val="single" w:sz="4" w:space="0" w:color="auto"/>
            </w:tcBorders>
            <w:shd w:val="clear" w:color="auto" w:fill="auto"/>
          </w:tcPr>
          <w:p w14:paraId="2A0A4F61" w14:textId="7C21D069" w:rsidR="00626F9A" w:rsidRPr="00626F9A" w:rsidRDefault="00626F9A" w:rsidP="00626F9A">
            <w:pPr>
              <w:pStyle w:val="acctfourfigures"/>
              <w:tabs>
                <w:tab w:val="clear" w:pos="765"/>
                <w:tab w:val="decimal" w:pos="1091"/>
              </w:tabs>
              <w:spacing w:line="240" w:lineRule="atLeast"/>
              <w:ind w:right="11"/>
              <w:rPr>
                <w:b/>
                <w:bCs/>
                <w:szCs w:val="22"/>
              </w:rPr>
            </w:pPr>
            <w:r w:rsidRPr="00626F9A">
              <w:rPr>
                <w:b/>
                <w:bCs/>
                <w:szCs w:val="22"/>
              </w:rPr>
              <w:t>143,347</w:t>
            </w:r>
          </w:p>
        </w:tc>
        <w:tc>
          <w:tcPr>
            <w:tcW w:w="180" w:type="dxa"/>
            <w:shd w:val="clear" w:color="auto" w:fill="auto"/>
          </w:tcPr>
          <w:p w14:paraId="68940E5C" w14:textId="77777777" w:rsidR="00626F9A" w:rsidRPr="00626F9A" w:rsidRDefault="00626F9A" w:rsidP="00626F9A">
            <w:pPr>
              <w:pStyle w:val="acctfourfigures"/>
              <w:tabs>
                <w:tab w:val="clear" w:pos="765"/>
                <w:tab w:val="decimal" w:pos="886"/>
              </w:tabs>
              <w:spacing w:line="240" w:lineRule="atLeast"/>
              <w:rPr>
                <w:b/>
                <w:bCs/>
                <w:szCs w:val="22"/>
              </w:rPr>
            </w:pPr>
          </w:p>
        </w:tc>
        <w:tc>
          <w:tcPr>
            <w:tcW w:w="1350" w:type="dxa"/>
            <w:tcBorders>
              <w:top w:val="single" w:sz="4" w:space="0" w:color="auto"/>
              <w:bottom w:val="single" w:sz="4" w:space="0" w:color="auto"/>
            </w:tcBorders>
            <w:shd w:val="clear" w:color="auto" w:fill="auto"/>
          </w:tcPr>
          <w:p w14:paraId="12F7BC43" w14:textId="38455843" w:rsidR="00626F9A" w:rsidRPr="00626F9A" w:rsidRDefault="00626F9A" w:rsidP="00626F9A">
            <w:pPr>
              <w:pStyle w:val="acctfourfigures"/>
              <w:tabs>
                <w:tab w:val="clear" w:pos="765"/>
                <w:tab w:val="decimal" w:pos="1091"/>
              </w:tabs>
              <w:spacing w:line="240" w:lineRule="atLeast"/>
              <w:rPr>
                <w:b/>
                <w:bCs/>
                <w:szCs w:val="22"/>
              </w:rPr>
            </w:pPr>
            <w:r w:rsidRPr="00626F9A">
              <w:rPr>
                <w:rFonts w:eastAsia="MS Mincho"/>
                <w:b/>
                <w:bCs/>
                <w:szCs w:val="22"/>
              </w:rPr>
              <w:t>79,890</w:t>
            </w:r>
          </w:p>
        </w:tc>
        <w:tc>
          <w:tcPr>
            <w:tcW w:w="180" w:type="dxa"/>
          </w:tcPr>
          <w:p w14:paraId="44FE0BD7" w14:textId="77777777" w:rsidR="00626F9A" w:rsidRPr="00944BA8" w:rsidRDefault="00626F9A" w:rsidP="00626F9A">
            <w:pPr>
              <w:pStyle w:val="acctfourfigures"/>
              <w:tabs>
                <w:tab w:val="clear" w:pos="765"/>
                <w:tab w:val="decimal" w:pos="886"/>
              </w:tabs>
              <w:spacing w:line="240" w:lineRule="atLeast"/>
              <w:rPr>
                <w:b/>
                <w:bCs/>
                <w:szCs w:val="22"/>
              </w:rPr>
            </w:pPr>
          </w:p>
        </w:tc>
        <w:tc>
          <w:tcPr>
            <w:tcW w:w="1260" w:type="dxa"/>
            <w:tcBorders>
              <w:top w:val="single" w:sz="4" w:space="0" w:color="auto"/>
              <w:bottom w:val="single" w:sz="4" w:space="0" w:color="auto"/>
            </w:tcBorders>
          </w:tcPr>
          <w:p w14:paraId="6119051B" w14:textId="77777777" w:rsidR="00626F9A" w:rsidRPr="00944BA8" w:rsidRDefault="00626F9A" w:rsidP="00626F9A">
            <w:pPr>
              <w:pStyle w:val="acctfourfigures"/>
              <w:tabs>
                <w:tab w:val="clear" w:pos="765"/>
                <w:tab w:val="decimal" w:pos="1091"/>
              </w:tabs>
              <w:spacing w:line="240" w:lineRule="atLeast"/>
              <w:rPr>
                <w:b/>
                <w:bCs/>
                <w:szCs w:val="22"/>
              </w:rPr>
            </w:pPr>
            <w:r w:rsidRPr="00944BA8">
              <w:rPr>
                <w:b/>
                <w:bCs/>
                <w:szCs w:val="22"/>
              </w:rPr>
              <w:t>432,518</w:t>
            </w:r>
          </w:p>
        </w:tc>
      </w:tr>
      <w:tr w:rsidR="00F12395" w:rsidRPr="00944BA8" w14:paraId="6E943284" w14:textId="77777777" w:rsidTr="00073A32">
        <w:trPr>
          <w:cantSplit/>
        </w:trPr>
        <w:tc>
          <w:tcPr>
            <w:tcW w:w="4041" w:type="dxa"/>
          </w:tcPr>
          <w:p w14:paraId="0566DFA5" w14:textId="77777777" w:rsidR="00F12395" w:rsidRDefault="00F12395" w:rsidP="00626F9A">
            <w:pPr>
              <w:spacing w:line="240" w:lineRule="atLeast"/>
              <w:ind w:left="268" w:hanging="268"/>
              <w:rPr>
                <w:i/>
                <w:iCs/>
                <w:szCs w:val="22"/>
              </w:rPr>
            </w:pPr>
          </w:p>
          <w:p w14:paraId="17E9A36F" w14:textId="77777777" w:rsidR="00522607" w:rsidRDefault="00522607" w:rsidP="00626F9A">
            <w:pPr>
              <w:spacing w:line="240" w:lineRule="atLeast"/>
              <w:ind w:left="268" w:hanging="268"/>
              <w:rPr>
                <w:i/>
                <w:iCs/>
                <w:szCs w:val="22"/>
              </w:rPr>
            </w:pPr>
          </w:p>
          <w:p w14:paraId="30AF40D8" w14:textId="77777777" w:rsidR="00522607" w:rsidRDefault="00522607" w:rsidP="00626F9A">
            <w:pPr>
              <w:spacing w:line="240" w:lineRule="atLeast"/>
              <w:ind w:left="268" w:hanging="268"/>
              <w:rPr>
                <w:i/>
                <w:iCs/>
                <w:szCs w:val="22"/>
              </w:rPr>
            </w:pPr>
          </w:p>
          <w:p w14:paraId="0A4DDBCB" w14:textId="77777777" w:rsidR="00522607" w:rsidRDefault="00522607" w:rsidP="00626F9A">
            <w:pPr>
              <w:spacing w:line="240" w:lineRule="atLeast"/>
              <w:ind w:left="268" w:hanging="268"/>
              <w:rPr>
                <w:i/>
                <w:iCs/>
                <w:szCs w:val="22"/>
              </w:rPr>
            </w:pPr>
          </w:p>
          <w:p w14:paraId="55CAE228" w14:textId="77777777" w:rsidR="00522607" w:rsidRDefault="00522607" w:rsidP="00626F9A">
            <w:pPr>
              <w:spacing w:line="240" w:lineRule="atLeast"/>
              <w:ind w:left="268" w:hanging="268"/>
              <w:rPr>
                <w:i/>
                <w:iCs/>
                <w:szCs w:val="22"/>
              </w:rPr>
            </w:pPr>
          </w:p>
          <w:p w14:paraId="00B2F1FB" w14:textId="77777777" w:rsidR="00522607" w:rsidRDefault="00522607" w:rsidP="00626F9A">
            <w:pPr>
              <w:spacing w:line="240" w:lineRule="atLeast"/>
              <w:ind w:left="268" w:hanging="268"/>
              <w:rPr>
                <w:i/>
                <w:iCs/>
                <w:szCs w:val="22"/>
              </w:rPr>
            </w:pPr>
          </w:p>
          <w:p w14:paraId="1C7DF713" w14:textId="6352F5F7" w:rsidR="00522607" w:rsidRPr="00B511B3" w:rsidRDefault="00522607" w:rsidP="00626F9A">
            <w:pPr>
              <w:spacing w:line="240" w:lineRule="atLeast"/>
              <w:ind w:left="268" w:hanging="268"/>
              <w:rPr>
                <w:i/>
                <w:iCs/>
                <w:szCs w:val="22"/>
              </w:rPr>
            </w:pPr>
          </w:p>
        </w:tc>
        <w:tc>
          <w:tcPr>
            <w:tcW w:w="1350" w:type="dxa"/>
            <w:tcBorders>
              <w:top w:val="single" w:sz="4" w:space="0" w:color="auto"/>
            </w:tcBorders>
            <w:shd w:val="clear" w:color="auto" w:fill="auto"/>
          </w:tcPr>
          <w:p w14:paraId="277C4C2D" w14:textId="77777777" w:rsidR="00F12395" w:rsidRPr="00626F9A" w:rsidRDefault="00F12395" w:rsidP="00626F9A">
            <w:pPr>
              <w:tabs>
                <w:tab w:val="decimal" w:pos="1039"/>
              </w:tabs>
              <w:spacing w:line="235" w:lineRule="auto"/>
              <w:ind w:right="-108"/>
              <w:rPr>
                <w:szCs w:val="22"/>
              </w:rPr>
            </w:pPr>
          </w:p>
        </w:tc>
        <w:tc>
          <w:tcPr>
            <w:tcW w:w="180" w:type="dxa"/>
            <w:shd w:val="clear" w:color="auto" w:fill="auto"/>
          </w:tcPr>
          <w:p w14:paraId="66831DA2" w14:textId="77777777" w:rsidR="00F12395" w:rsidRPr="00626F9A" w:rsidRDefault="00F12395" w:rsidP="00626F9A">
            <w:pPr>
              <w:pStyle w:val="acctfourfigures"/>
              <w:tabs>
                <w:tab w:val="clear" w:pos="765"/>
                <w:tab w:val="decimal" w:pos="886"/>
              </w:tabs>
              <w:spacing w:line="240" w:lineRule="atLeast"/>
              <w:rPr>
                <w:b/>
                <w:bCs/>
                <w:szCs w:val="22"/>
              </w:rPr>
            </w:pPr>
          </w:p>
        </w:tc>
        <w:tc>
          <w:tcPr>
            <w:tcW w:w="1260" w:type="dxa"/>
            <w:tcBorders>
              <w:top w:val="single" w:sz="4" w:space="0" w:color="auto"/>
            </w:tcBorders>
            <w:shd w:val="clear" w:color="auto" w:fill="auto"/>
          </w:tcPr>
          <w:p w14:paraId="4F14AE09" w14:textId="77777777" w:rsidR="00F12395" w:rsidRPr="00626F9A" w:rsidRDefault="00F12395" w:rsidP="00626F9A">
            <w:pPr>
              <w:tabs>
                <w:tab w:val="decimal" w:pos="982"/>
              </w:tabs>
              <w:spacing w:line="228" w:lineRule="auto"/>
              <w:rPr>
                <w:szCs w:val="22"/>
              </w:rPr>
            </w:pPr>
          </w:p>
        </w:tc>
        <w:tc>
          <w:tcPr>
            <w:tcW w:w="180" w:type="dxa"/>
            <w:shd w:val="clear" w:color="auto" w:fill="auto"/>
          </w:tcPr>
          <w:p w14:paraId="67657578" w14:textId="77777777" w:rsidR="00F12395" w:rsidRPr="00626F9A" w:rsidRDefault="00F12395" w:rsidP="00626F9A">
            <w:pPr>
              <w:pStyle w:val="acctfourfigures"/>
              <w:tabs>
                <w:tab w:val="clear" w:pos="765"/>
                <w:tab w:val="decimal" w:pos="886"/>
              </w:tabs>
              <w:spacing w:line="240" w:lineRule="atLeast"/>
              <w:rPr>
                <w:b/>
                <w:bCs/>
                <w:szCs w:val="22"/>
              </w:rPr>
            </w:pPr>
          </w:p>
        </w:tc>
        <w:tc>
          <w:tcPr>
            <w:tcW w:w="1350" w:type="dxa"/>
            <w:tcBorders>
              <w:top w:val="single" w:sz="4" w:space="0" w:color="auto"/>
            </w:tcBorders>
            <w:shd w:val="clear" w:color="auto" w:fill="auto"/>
          </w:tcPr>
          <w:p w14:paraId="3A587381" w14:textId="77777777" w:rsidR="00F12395" w:rsidRPr="00626F9A" w:rsidRDefault="00F12395" w:rsidP="00626F9A">
            <w:pPr>
              <w:tabs>
                <w:tab w:val="decimal" w:pos="625"/>
              </w:tabs>
              <w:spacing w:line="235" w:lineRule="auto"/>
              <w:rPr>
                <w:szCs w:val="22"/>
              </w:rPr>
            </w:pPr>
          </w:p>
        </w:tc>
        <w:tc>
          <w:tcPr>
            <w:tcW w:w="180" w:type="dxa"/>
          </w:tcPr>
          <w:p w14:paraId="6E53FFD1" w14:textId="77777777" w:rsidR="00F12395" w:rsidRPr="00944BA8" w:rsidRDefault="00F12395" w:rsidP="00626F9A">
            <w:pPr>
              <w:pStyle w:val="acctfourfigures"/>
              <w:tabs>
                <w:tab w:val="clear" w:pos="765"/>
                <w:tab w:val="decimal" w:pos="886"/>
              </w:tabs>
              <w:spacing w:line="240" w:lineRule="atLeast"/>
              <w:rPr>
                <w:b/>
                <w:bCs/>
                <w:szCs w:val="22"/>
              </w:rPr>
            </w:pPr>
          </w:p>
        </w:tc>
        <w:tc>
          <w:tcPr>
            <w:tcW w:w="1260" w:type="dxa"/>
            <w:tcBorders>
              <w:top w:val="single" w:sz="4" w:space="0" w:color="auto"/>
            </w:tcBorders>
          </w:tcPr>
          <w:p w14:paraId="2789DA9B" w14:textId="77777777" w:rsidR="00F12395" w:rsidRPr="00B511B3" w:rsidRDefault="00F12395" w:rsidP="00626F9A">
            <w:pPr>
              <w:tabs>
                <w:tab w:val="decimal" w:pos="863"/>
              </w:tabs>
              <w:spacing w:line="240" w:lineRule="atLeast"/>
              <w:ind w:left="-108" w:right="-131"/>
              <w:jc w:val="both"/>
            </w:pPr>
          </w:p>
        </w:tc>
      </w:tr>
      <w:tr w:rsidR="00F12395" w:rsidRPr="00944BA8" w14:paraId="0525C2DE" w14:textId="77777777" w:rsidTr="005C6A51">
        <w:trPr>
          <w:cantSplit/>
        </w:trPr>
        <w:tc>
          <w:tcPr>
            <w:tcW w:w="4041" w:type="dxa"/>
          </w:tcPr>
          <w:p w14:paraId="1748E819" w14:textId="77777777" w:rsidR="00F12395" w:rsidRPr="00944BA8" w:rsidRDefault="00F12395" w:rsidP="005C6A51">
            <w:pPr>
              <w:spacing w:line="240" w:lineRule="atLeast"/>
              <w:ind w:left="281" w:hanging="281"/>
              <w:rPr>
                <w:b/>
                <w:bCs/>
                <w:i/>
                <w:iCs/>
                <w:szCs w:val="22"/>
              </w:rPr>
            </w:pPr>
          </w:p>
        </w:tc>
        <w:tc>
          <w:tcPr>
            <w:tcW w:w="2790" w:type="dxa"/>
            <w:gridSpan w:val="3"/>
          </w:tcPr>
          <w:p w14:paraId="62FCD3CF" w14:textId="77777777" w:rsidR="00F12395" w:rsidRPr="00944BA8" w:rsidRDefault="00F12395" w:rsidP="005C6A51">
            <w:pPr>
              <w:pStyle w:val="acctmergecolhdg"/>
              <w:spacing w:line="240" w:lineRule="atLeast"/>
              <w:rPr>
                <w:szCs w:val="22"/>
              </w:rPr>
            </w:pPr>
            <w:r w:rsidRPr="00944BA8">
              <w:rPr>
                <w:szCs w:val="22"/>
              </w:rPr>
              <w:t xml:space="preserve">Consolidated </w:t>
            </w:r>
          </w:p>
          <w:p w14:paraId="1856860A" w14:textId="77777777" w:rsidR="00F12395" w:rsidRPr="00944BA8" w:rsidRDefault="00F12395" w:rsidP="005C6A51">
            <w:pPr>
              <w:pStyle w:val="acctmergecolhdg"/>
              <w:spacing w:line="240" w:lineRule="atLeast"/>
              <w:rPr>
                <w:szCs w:val="22"/>
              </w:rPr>
            </w:pPr>
            <w:r w:rsidRPr="00944BA8">
              <w:rPr>
                <w:szCs w:val="22"/>
              </w:rPr>
              <w:t>financial statements</w:t>
            </w:r>
          </w:p>
        </w:tc>
        <w:tc>
          <w:tcPr>
            <w:tcW w:w="180" w:type="dxa"/>
          </w:tcPr>
          <w:p w14:paraId="4A60FF4E" w14:textId="77777777" w:rsidR="00F12395" w:rsidRPr="00944BA8" w:rsidRDefault="00F12395" w:rsidP="005C6A51">
            <w:pPr>
              <w:pStyle w:val="acctmergecolhdg"/>
              <w:spacing w:line="240" w:lineRule="atLeast"/>
              <w:rPr>
                <w:szCs w:val="22"/>
              </w:rPr>
            </w:pPr>
          </w:p>
        </w:tc>
        <w:tc>
          <w:tcPr>
            <w:tcW w:w="2790" w:type="dxa"/>
            <w:gridSpan w:val="3"/>
          </w:tcPr>
          <w:p w14:paraId="062F2CBB" w14:textId="77777777" w:rsidR="00F12395" w:rsidRPr="00944BA8" w:rsidRDefault="00F12395" w:rsidP="005C6A51">
            <w:pPr>
              <w:pStyle w:val="acctmergecolhdg"/>
              <w:spacing w:line="240" w:lineRule="atLeast"/>
              <w:rPr>
                <w:szCs w:val="22"/>
              </w:rPr>
            </w:pPr>
            <w:r w:rsidRPr="00944BA8">
              <w:rPr>
                <w:szCs w:val="22"/>
              </w:rPr>
              <w:t xml:space="preserve">Separate </w:t>
            </w:r>
          </w:p>
          <w:p w14:paraId="5AD3A9CB" w14:textId="77777777" w:rsidR="00F12395" w:rsidRPr="00944BA8" w:rsidRDefault="00F12395" w:rsidP="005C6A51">
            <w:pPr>
              <w:pStyle w:val="acctmergecolhdg"/>
              <w:spacing w:line="240" w:lineRule="atLeast"/>
              <w:rPr>
                <w:szCs w:val="22"/>
              </w:rPr>
            </w:pPr>
            <w:r w:rsidRPr="00944BA8">
              <w:rPr>
                <w:szCs w:val="22"/>
              </w:rPr>
              <w:t>financial statements</w:t>
            </w:r>
          </w:p>
        </w:tc>
      </w:tr>
      <w:tr w:rsidR="00F12395" w:rsidRPr="00944BA8" w14:paraId="0A32E3D8" w14:textId="77777777" w:rsidTr="005C6A51">
        <w:trPr>
          <w:cantSplit/>
        </w:trPr>
        <w:tc>
          <w:tcPr>
            <w:tcW w:w="4041" w:type="dxa"/>
          </w:tcPr>
          <w:p w14:paraId="14B16444" w14:textId="77777777" w:rsidR="00F12395" w:rsidRPr="00944BA8" w:rsidRDefault="00F12395" w:rsidP="005C6A51">
            <w:pPr>
              <w:pStyle w:val="acctfourfigures"/>
              <w:spacing w:line="240" w:lineRule="atLeast"/>
              <w:jc w:val="center"/>
              <w:rPr>
                <w:szCs w:val="22"/>
              </w:rPr>
            </w:pPr>
          </w:p>
        </w:tc>
        <w:tc>
          <w:tcPr>
            <w:tcW w:w="1350" w:type="dxa"/>
          </w:tcPr>
          <w:p w14:paraId="74603F38" w14:textId="77777777" w:rsidR="00F12395" w:rsidRPr="006B783A" w:rsidRDefault="00F12395" w:rsidP="005C6A51">
            <w:pPr>
              <w:pStyle w:val="acctmergecolhdg"/>
              <w:spacing w:line="240" w:lineRule="atLeast"/>
              <w:rPr>
                <w:rFonts w:cstheme="minorBidi"/>
                <w:b w:val="0"/>
                <w:bCs/>
                <w:szCs w:val="28"/>
                <w:lang w:val="en-US" w:bidi="th-TH"/>
              </w:rPr>
            </w:pPr>
            <w:r w:rsidRPr="00944BA8">
              <w:rPr>
                <w:b w:val="0"/>
                <w:bCs/>
                <w:szCs w:val="22"/>
              </w:rPr>
              <w:t>20</w:t>
            </w:r>
            <w:r>
              <w:rPr>
                <w:rFonts w:cstheme="minorBidi"/>
                <w:b w:val="0"/>
                <w:bCs/>
                <w:szCs w:val="28"/>
                <w:lang w:val="en-US" w:bidi="th-TH"/>
              </w:rPr>
              <w:t>20</w:t>
            </w:r>
          </w:p>
        </w:tc>
        <w:tc>
          <w:tcPr>
            <w:tcW w:w="180" w:type="dxa"/>
          </w:tcPr>
          <w:p w14:paraId="2B66423A" w14:textId="77777777" w:rsidR="00F12395" w:rsidRPr="00944BA8" w:rsidRDefault="00F12395" w:rsidP="005C6A51">
            <w:pPr>
              <w:pStyle w:val="acctmergecolhdg"/>
              <w:spacing w:line="240" w:lineRule="atLeast"/>
              <w:rPr>
                <w:b w:val="0"/>
                <w:bCs/>
                <w:szCs w:val="22"/>
              </w:rPr>
            </w:pPr>
          </w:p>
        </w:tc>
        <w:tc>
          <w:tcPr>
            <w:tcW w:w="1260" w:type="dxa"/>
          </w:tcPr>
          <w:p w14:paraId="0D0780B7" w14:textId="77777777" w:rsidR="00F12395" w:rsidRPr="00944BA8" w:rsidRDefault="00F12395" w:rsidP="005C6A51">
            <w:pPr>
              <w:pStyle w:val="acctmergecolhdg"/>
              <w:spacing w:line="240" w:lineRule="atLeast"/>
              <w:rPr>
                <w:b w:val="0"/>
                <w:bCs/>
                <w:szCs w:val="22"/>
                <w:rtl/>
                <w:cs/>
              </w:rPr>
            </w:pPr>
            <w:r w:rsidRPr="00944BA8">
              <w:rPr>
                <w:b w:val="0"/>
                <w:bCs/>
                <w:szCs w:val="22"/>
              </w:rPr>
              <w:t>201</w:t>
            </w:r>
            <w:r>
              <w:rPr>
                <w:b w:val="0"/>
                <w:bCs/>
                <w:szCs w:val="22"/>
              </w:rPr>
              <w:t>9</w:t>
            </w:r>
          </w:p>
        </w:tc>
        <w:tc>
          <w:tcPr>
            <w:tcW w:w="180" w:type="dxa"/>
          </w:tcPr>
          <w:p w14:paraId="73E1B78E" w14:textId="77777777" w:rsidR="00F12395" w:rsidRPr="00944BA8" w:rsidRDefault="00F12395" w:rsidP="005C6A51">
            <w:pPr>
              <w:pStyle w:val="acctmergecolhdg"/>
              <w:spacing w:line="240" w:lineRule="atLeast"/>
              <w:rPr>
                <w:b w:val="0"/>
                <w:bCs/>
                <w:szCs w:val="22"/>
              </w:rPr>
            </w:pPr>
          </w:p>
        </w:tc>
        <w:tc>
          <w:tcPr>
            <w:tcW w:w="1350" w:type="dxa"/>
          </w:tcPr>
          <w:p w14:paraId="354BC2F0" w14:textId="77777777" w:rsidR="00F12395" w:rsidRPr="00944BA8" w:rsidRDefault="00F12395" w:rsidP="005C6A51">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368250DF" w14:textId="77777777" w:rsidR="00F12395" w:rsidRPr="00944BA8" w:rsidRDefault="00F12395" w:rsidP="005C6A51">
            <w:pPr>
              <w:pStyle w:val="acctmergecolhdg"/>
              <w:spacing w:line="240" w:lineRule="atLeast"/>
              <w:rPr>
                <w:b w:val="0"/>
                <w:bCs/>
                <w:szCs w:val="22"/>
              </w:rPr>
            </w:pPr>
          </w:p>
        </w:tc>
        <w:tc>
          <w:tcPr>
            <w:tcW w:w="1260" w:type="dxa"/>
          </w:tcPr>
          <w:p w14:paraId="40655321" w14:textId="77777777" w:rsidR="00F12395" w:rsidRPr="00944BA8" w:rsidRDefault="00F12395" w:rsidP="005C6A51">
            <w:pPr>
              <w:pStyle w:val="acctmergecolhdg"/>
              <w:spacing w:line="240" w:lineRule="atLeast"/>
              <w:rPr>
                <w:b w:val="0"/>
                <w:bCs/>
                <w:szCs w:val="22"/>
              </w:rPr>
            </w:pPr>
            <w:r w:rsidRPr="00944BA8">
              <w:rPr>
                <w:b w:val="0"/>
                <w:bCs/>
                <w:szCs w:val="22"/>
              </w:rPr>
              <w:t>201</w:t>
            </w:r>
            <w:r>
              <w:rPr>
                <w:b w:val="0"/>
                <w:bCs/>
                <w:szCs w:val="22"/>
              </w:rPr>
              <w:t>9</w:t>
            </w:r>
          </w:p>
        </w:tc>
      </w:tr>
      <w:tr w:rsidR="00F12395" w:rsidRPr="00944BA8" w14:paraId="279114C0" w14:textId="77777777" w:rsidTr="005C6A51">
        <w:trPr>
          <w:cantSplit/>
        </w:trPr>
        <w:tc>
          <w:tcPr>
            <w:tcW w:w="4041" w:type="dxa"/>
          </w:tcPr>
          <w:p w14:paraId="5D5B9A8D" w14:textId="77777777" w:rsidR="00F12395" w:rsidRPr="00944BA8" w:rsidRDefault="00F12395" w:rsidP="005C6A51">
            <w:pPr>
              <w:pStyle w:val="acctfourfigures"/>
              <w:spacing w:line="240" w:lineRule="atLeast"/>
              <w:jc w:val="center"/>
              <w:rPr>
                <w:szCs w:val="22"/>
              </w:rPr>
            </w:pPr>
          </w:p>
        </w:tc>
        <w:tc>
          <w:tcPr>
            <w:tcW w:w="1350" w:type="dxa"/>
          </w:tcPr>
          <w:p w14:paraId="1E44FF32" w14:textId="77777777" w:rsidR="00F12395" w:rsidRPr="00944BA8" w:rsidRDefault="00F12395" w:rsidP="005C6A51">
            <w:pPr>
              <w:pStyle w:val="acctmergecolhdg"/>
              <w:spacing w:line="240" w:lineRule="atLeast"/>
              <w:rPr>
                <w:b w:val="0"/>
                <w:bCs/>
                <w:szCs w:val="22"/>
              </w:rPr>
            </w:pPr>
          </w:p>
        </w:tc>
        <w:tc>
          <w:tcPr>
            <w:tcW w:w="180" w:type="dxa"/>
          </w:tcPr>
          <w:p w14:paraId="57FEF130" w14:textId="77777777" w:rsidR="00F12395" w:rsidRPr="00944BA8" w:rsidRDefault="00F12395" w:rsidP="005C6A51">
            <w:pPr>
              <w:pStyle w:val="acctmergecolhdg"/>
              <w:spacing w:line="240" w:lineRule="atLeast"/>
              <w:rPr>
                <w:b w:val="0"/>
                <w:bCs/>
                <w:szCs w:val="22"/>
              </w:rPr>
            </w:pPr>
          </w:p>
        </w:tc>
        <w:tc>
          <w:tcPr>
            <w:tcW w:w="1260" w:type="dxa"/>
          </w:tcPr>
          <w:p w14:paraId="6A7797F9" w14:textId="77777777" w:rsidR="00F12395" w:rsidRPr="00944BA8" w:rsidRDefault="00F12395" w:rsidP="005C6A51">
            <w:pPr>
              <w:pStyle w:val="acctmergecolhdg"/>
              <w:spacing w:line="240" w:lineRule="atLeast"/>
              <w:rPr>
                <w:b w:val="0"/>
                <w:bCs/>
                <w:szCs w:val="22"/>
              </w:rPr>
            </w:pPr>
            <w:r w:rsidRPr="00944BA8">
              <w:rPr>
                <w:b w:val="0"/>
                <w:bCs/>
                <w:szCs w:val="22"/>
              </w:rPr>
              <w:t>(Restated)</w:t>
            </w:r>
          </w:p>
        </w:tc>
        <w:tc>
          <w:tcPr>
            <w:tcW w:w="180" w:type="dxa"/>
          </w:tcPr>
          <w:p w14:paraId="090E2DFC" w14:textId="77777777" w:rsidR="00F12395" w:rsidRPr="00944BA8" w:rsidRDefault="00F12395" w:rsidP="005C6A51">
            <w:pPr>
              <w:pStyle w:val="acctmergecolhdg"/>
              <w:spacing w:line="240" w:lineRule="atLeast"/>
              <w:rPr>
                <w:b w:val="0"/>
                <w:bCs/>
                <w:szCs w:val="22"/>
              </w:rPr>
            </w:pPr>
          </w:p>
        </w:tc>
        <w:tc>
          <w:tcPr>
            <w:tcW w:w="1350" w:type="dxa"/>
          </w:tcPr>
          <w:p w14:paraId="0006E010" w14:textId="77777777" w:rsidR="00F12395" w:rsidRPr="00944BA8" w:rsidRDefault="00F12395" w:rsidP="005C6A51">
            <w:pPr>
              <w:pStyle w:val="acctmergecolhdg"/>
              <w:spacing w:line="240" w:lineRule="atLeast"/>
              <w:rPr>
                <w:b w:val="0"/>
                <w:bCs/>
                <w:szCs w:val="22"/>
              </w:rPr>
            </w:pPr>
          </w:p>
        </w:tc>
        <w:tc>
          <w:tcPr>
            <w:tcW w:w="180" w:type="dxa"/>
          </w:tcPr>
          <w:p w14:paraId="22CE6C2E" w14:textId="77777777" w:rsidR="00F12395" w:rsidRPr="00944BA8" w:rsidRDefault="00F12395" w:rsidP="005C6A51">
            <w:pPr>
              <w:pStyle w:val="acctmergecolhdg"/>
              <w:spacing w:line="240" w:lineRule="atLeast"/>
              <w:rPr>
                <w:b w:val="0"/>
                <w:bCs/>
                <w:szCs w:val="22"/>
              </w:rPr>
            </w:pPr>
          </w:p>
        </w:tc>
        <w:tc>
          <w:tcPr>
            <w:tcW w:w="1260" w:type="dxa"/>
          </w:tcPr>
          <w:p w14:paraId="6418D430" w14:textId="77777777" w:rsidR="00F12395" w:rsidRPr="00944BA8" w:rsidRDefault="00F12395" w:rsidP="005C6A51">
            <w:pPr>
              <w:pStyle w:val="acctmergecolhdg"/>
              <w:spacing w:line="240" w:lineRule="atLeast"/>
              <w:rPr>
                <w:b w:val="0"/>
                <w:bCs/>
                <w:szCs w:val="22"/>
              </w:rPr>
            </w:pPr>
          </w:p>
        </w:tc>
      </w:tr>
      <w:tr w:rsidR="00F12395" w:rsidRPr="00944BA8" w14:paraId="4C39DECA" w14:textId="77777777" w:rsidTr="005C6A51">
        <w:trPr>
          <w:cantSplit/>
        </w:trPr>
        <w:tc>
          <w:tcPr>
            <w:tcW w:w="4041" w:type="dxa"/>
          </w:tcPr>
          <w:p w14:paraId="03D5BF07" w14:textId="77777777" w:rsidR="00F12395" w:rsidRPr="00944BA8" w:rsidRDefault="00F12395" w:rsidP="005C6A51">
            <w:pPr>
              <w:spacing w:line="240" w:lineRule="atLeast"/>
              <w:rPr>
                <w:b/>
                <w:bCs/>
                <w:i/>
                <w:iCs/>
                <w:szCs w:val="22"/>
              </w:rPr>
            </w:pPr>
          </w:p>
        </w:tc>
        <w:tc>
          <w:tcPr>
            <w:tcW w:w="5760" w:type="dxa"/>
            <w:gridSpan w:val="7"/>
          </w:tcPr>
          <w:p w14:paraId="3A0E28A4" w14:textId="77777777" w:rsidR="00F12395" w:rsidRPr="00944BA8" w:rsidRDefault="00F12395" w:rsidP="005C6A51">
            <w:pPr>
              <w:pStyle w:val="acctfourfigures"/>
              <w:spacing w:line="240" w:lineRule="atLeast"/>
              <w:jc w:val="center"/>
              <w:rPr>
                <w:i/>
                <w:iCs/>
                <w:szCs w:val="22"/>
              </w:rPr>
            </w:pPr>
            <w:r w:rsidRPr="00944BA8">
              <w:rPr>
                <w:i/>
                <w:iCs/>
                <w:szCs w:val="22"/>
              </w:rPr>
              <w:t>(in thousand Baht)</w:t>
            </w:r>
          </w:p>
        </w:tc>
      </w:tr>
      <w:tr w:rsidR="00626F9A" w:rsidRPr="00944BA8" w14:paraId="6A2F99EE" w14:textId="77777777" w:rsidTr="00505666">
        <w:trPr>
          <w:cantSplit/>
        </w:trPr>
        <w:tc>
          <w:tcPr>
            <w:tcW w:w="4041" w:type="dxa"/>
          </w:tcPr>
          <w:p w14:paraId="631E2A28" w14:textId="77777777" w:rsidR="00626F9A" w:rsidRPr="00944BA8" w:rsidRDefault="00626F9A" w:rsidP="00626F9A">
            <w:pPr>
              <w:spacing w:line="240" w:lineRule="atLeast"/>
              <w:ind w:left="268" w:hanging="268"/>
              <w:rPr>
                <w:b/>
                <w:bCs/>
                <w:szCs w:val="22"/>
              </w:rPr>
            </w:pPr>
            <w:r w:rsidRPr="00B511B3">
              <w:rPr>
                <w:i/>
                <w:iCs/>
                <w:szCs w:val="22"/>
              </w:rPr>
              <w:t xml:space="preserve">Less </w:t>
            </w:r>
            <w:r w:rsidRPr="00B511B3">
              <w:rPr>
                <w:szCs w:val="22"/>
              </w:rPr>
              <w:t xml:space="preserve">allowance for impairment losses </w:t>
            </w:r>
            <w:r w:rsidRPr="00B511B3">
              <w:rPr>
                <w:szCs w:val="22"/>
              </w:rPr>
              <w:br/>
            </w:r>
            <w:r w:rsidRPr="00B511B3">
              <w:rPr>
                <w:i/>
                <w:iCs/>
                <w:szCs w:val="22"/>
              </w:rPr>
              <w:t xml:space="preserve">(2019: </w:t>
            </w:r>
            <w:r w:rsidRPr="00B511B3">
              <w:rPr>
                <w:rFonts w:cs="Angsana New"/>
                <w:i/>
                <w:iCs/>
                <w:szCs w:val="28"/>
                <w:lang w:val="en-US" w:bidi="th-TH"/>
              </w:rPr>
              <w:t>allowance for</w:t>
            </w:r>
            <w:r w:rsidRPr="00B511B3">
              <w:rPr>
                <w:i/>
                <w:iCs/>
                <w:szCs w:val="22"/>
              </w:rPr>
              <w:t xml:space="preserve"> doubtful debts)</w:t>
            </w:r>
            <w:r w:rsidRPr="00B511B3">
              <w:rPr>
                <w:szCs w:val="22"/>
              </w:rPr>
              <w:t xml:space="preserve"> </w:t>
            </w:r>
          </w:p>
        </w:tc>
        <w:tc>
          <w:tcPr>
            <w:tcW w:w="1350" w:type="dxa"/>
            <w:tcBorders>
              <w:bottom w:val="single" w:sz="4" w:space="0" w:color="auto"/>
            </w:tcBorders>
            <w:shd w:val="clear" w:color="auto" w:fill="auto"/>
          </w:tcPr>
          <w:p w14:paraId="5757CF97" w14:textId="77777777" w:rsidR="00626F9A" w:rsidRPr="00626F9A" w:rsidRDefault="00626F9A" w:rsidP="00626F9A">
            <w:pPr>
              <w:tabs>
                <w:tab w:val="decimal" w:pos="1039"/>
              </w:tabs>
              <w:spacing w:line="235" w:lineRule="auto"/>
              <w:ind w:right="-108"/>
              <w:rPr>
                <w:szCs w:val="22"/>
              </w:rPr>
            </w:pPr>
          </w:p>
          <w:p w14:paraId="1744204B" w14:textId="5EC3B81C" w:rsidR="00626F9A" w:rsidRPr="00626F9A" w:rsidRDefault="00626F9A" w:rsidP="00D85F07">
            <w:pPr>
              <w:pStyle w:val="acctfourfigures"/>
              <w:tabs>
                <w:tab w:val="clear" w:pos="765"/>
                <w:tab w:val="decimal" w:pos="820"/>
              </w:tabs>
              <w:spacing w:line="240" w:lineRule="atLeast"/>
              <w:ind w:right="11"/>
              <w:rPr>
                <w:b/>
                <w:bCs/>
                <w:szCs w:val="22"/>
              </w:rPr>
            </w:pPr>
            <w:r w:rsidRPr="00626F9A">
              <w:rPr>
                <w:szCs w:val="22"/>
              </w:rPr>
              <w:t>-</w:t>
            </w:r>
          </w:p>
        </w:tc>
        <w:tc>
          <w:tcPr>
            <w:tcW w:w="180" w:type="dxa"/>
            <w:shd w:val="clear" w:color="auto" w:fill="auto"/>
          </w:tcPr>
          <w:p w14:paraId="2B9795F8" w14:textId="77777777" w:rsidR="00626F9A" w:rsidRPr="00626F9A" w:rsidRDefault="00626F9A" w:rsidP="00626F9A">
            <w:pPr>
              <w:pStyle w:val="acctfourfigures"/>
              <w:tabs>
                <w:tab w:val="clear" w:pos="765"/>
                <w:tab w:val="decimal" w:pos="886"/>
              </w:tabs>
              <w:spacing w:line="240" w:lineRule="atLeast"/>
              <w:rPr>
                <w:b/>
                <w:bCs/>
                <w:szCs w:val="22"/>
              </w:rPr>
            </w:pPr>
          </w:p>
        </w:tc>
        <w:tc>
          <w:tcPr>
            <w:tcW w:w="1260" w:type="dxa"/>
            <w:tcBorders>
              <w:bottom w:val="single" w:sz="4" w:space="0" w:color="auto"/>
            </w:tcBorders>
            <w:shd w:val="clear" w:color="auto" w:fill="auto"/>
          </w:tcPr>
          <w:p w14:paraId="26BDD670" w14:textId="77777777" w:rsidR="00626F9A" w:rsidRPr="00626F9A" w:rsidRDefault="00626F9A" w:rsidP="00626F9A">
            <w:pPr>
              <w:tabs>
                <w:tab w:val="decimal" w:pos="982"/>
              </w:tabs>
              <w:spacing w:line="228" w:lineRule="auto"/>
              <w:rPr>
                <w:szCs w:val="22"/>
              </w:rPr>
            </w:pPr>
          </w:p>
          <w:p w14:paraId="33F5B77A" w14:textId="0DA04F47" w:rsidR="00626F9A" w:rsidRPr="00626F9A" w:rsidRDefault="00D85F07" w:rsidP="00D85F07">
            <w:pPr>
              <w:pStyle w:val="acctfourfigures"/>
              <w:tabs>
                <w:tab w:val="clear" w:pos="765"/>
                <w:tab w:val="left" w:pos="980"/>
              </w:tabs>
              <w:spacing w:line="240" w:lineRule="atLeast"/>
              <w:ind w:right="-80" w:firstLine="360"/>
              <w:rPr>
                <w:b/>
                <w:bCs/>
                <w:szCs w:val="22"/>
              </w:rPr>
            </w:pPr>
            <w:r>
              <w:rPr>
                <w:szCs w:val="22"/>
              </w:rPr>
              <w:t xml:space="preserve">  </w:t>
            </w:r>
            <w:r w:rsidR="00626F9A" w:rsidRPr="00626F9A">
              <w:rPr>
                <w:szCs w:val="22"/>
              </w:rPr>
              <w:t xml:space="preserve"> (3,419)</w:t>
            </w:r>
          </w:p>
        </w:tc>
        <w:tc>
          <w:tcPr>
            <w:tcW w:w="180" w:type="dxa"/>
            <w:shd w:val="clear" w:color="auto" w:fill="auto"/>
          </w:tcPr>
          <w:p w14:paraId="748C857B" w14:textId="77777777" w:rsidR="00626F9A" w:rsidRPr="00626F9A" w:rsidRDefault="00626F9A" w:rsidP="00626F9A">
            <w:pPr>
              <w:pStyle w:val="acctfourfigures"/>
              <w:tabs>
                <w:tab w:val="clear" w:pos="765"/>
                <w:tab w:val="decimal" w:pos="886"/>
              </w:tabs>
              <w:spacing w:line="240" w:lineRule="atLeast"/>
              <w:rPr>
                <w:b/>
                <w:bCs/>
                <w:szCs w:val="22"/>
              </w:rPr>
            </w:pPr>
          </w:p>
        </w:tc>
        <w:tc>
          <w:tcPr>
            <w:tcW w:w="1350" w:type="dxa"/>
            <w:tcBorders>
              <w:bottom w:val="single" w:sz="4" w:space="0" w:color="auto"/>
            </w:tcBorders>
            <w:shd w:val="clear" w:color="auto" w:fill="auto"/>
          </w:tcPr>
          <w:p w14:paraId="4FED3788" w14:textId="77777777" w:rsidR="00D85F07" w:rsidRDefault="00D85F07" w:rsidP="00D85F07">
            <w:pPr>
              <w:pStyle w:val="acctfourfigures"/>
              <w:tabs>
                <w:tab w:val="clear" w:pos="765"/>
                <w:tab w:val="decimal" w:pos="910"/>
              </w:tabs>
              <w:spacing w:line="240" w:lineRule="atLeast"/>
              <w:rPr>
                <w:szCs w:val="22"/>
              </w:rPr>
            </w:pPr>
          </w:p>
          <w:p w14:paraId="4DE9A86F" w14:textId="5E5076DF" w:rsidR="00626F9A" w:rsidRPr="00626F9A" w:rsidRDefault="00626F9A" w:rsidP="00C852BA">
            <w:pPr>
              <w:tabs>
                <w:tab w:val="decimal" w:pos="820"/>
              </w:tabs>
              <w:spacing w:line="240" w:lineRule="atLeast"/>
              <w:ind w:left="-108" w:right="-110"/>
              <w:rPr>
                <w:b/>
                <w:bCs/>
                <w:szCs w:val="22"/>
              </w:rPr>
            </w:pPr>
            <w:r w:rsidRPr="00626F9A">
              <w:rPr>
                <w:szCs w:val="22"/>
              </w:rPr>
              <w:t>-</w:t>
            </w:r>
          </w:p>
        </w:tc>
        <w:tc>
          <w:tcPr>
            <w:tcW w:w="180" w:type="dxa"/>
          </w:tcPr>
          <w:p w14:paraId="17EF81C5" w14:textId="77777777" w:rsidR="00626F9A" w:rsidRPr="00944BA8" w:rsidRDefault="00626F9A" w:rsidP="00626F9A">
            <w:pPr>
              <w:pStyle w:val="acctfourfigures"/>
              <w:tabs>
                <w:tab w:val="clear" w:pos="765"/>
                <w:tab w:val="decimal" w:pos="886"/>
              </w:tabs>
              <w:spacing w:line="240" w:lineRule="atLeast"/>
              <w:rPr>
                <w:b/>
                <w:bCs/>
                <w:szCs w:val="22"/>
              </w:rPr>
            </w:pPr>
          </w:p>
        </w:tc>
        <w:tc>
          <w:tcPr>
            <w:tcW w:w="1260" w:type="dxa"/>
            <w:tcBorders>
              <w:bottom w:val="single" w:sz="4" w:space="0" w:color="auto"/>
            </w:tcBorders>
          </w:tcPr>
          <w:p w14:paraId="5A521511" w14:textId="77777777" w:rsidR="00626F9A" w:rsidRPr="00B511B3" w:rsidRDefault="00626F9A" w:rsidP="00626F9A">
            <w:pPr>
              <w:tabs>
                <w:tab w:val="decimal" w:pos="863"/>
              </w:tabs>
              <w:spacing w:line="240" w:lineRule="atLeast"/>
              <w:ind w:left="-108" w:right="-131"/>
              <w:jc w:val="both"/>
            </w:pPr>
          </w:p>
          <w:p w14:paraId="19FF175A" w14:textId="77777777" w:rsidR="00626F9A" w:rsidRPr="00944BA8" w:rsidRDefault="00626F9A" w:rsidP="00D85F07">
            <w:pPr>
              <w:pStyle w:val="acctfourfigures"/>
              <w:tabs>
                <w:tab w:val="clear" w:pos="765"/>
                <w:tab w:val="decimal" w:pos="820"/>
              </w:tabs>
              <w:spacing w:line="240" w:lineRule="atLeast"/>
              <w:rPr>
                <w:b/>
                <w:bCs/>
                <w:szCs w:val="22"/>
              </w:rPr>
            </w:pPr>
            <w:r w:rsidRPr="00B511B3">
              <w:t>-</w:t>
            </w:r>
          </w:p>
        </w:tc>
      </w:tr>
      <w:tr w:rsidR="00395166" w:rsidRPr="00944BA8" w14:paraId="01FFC2D2" w14:textId="77777777" w:rsidTr="00505666">
        <w:trPr>
          <w:cantSplit/>
        </w:trPr>
        <w:tc>
          <w:tcPr>
            <w:tcW w:w="4041" w:type="dxa"/>
          </w:tcPr>
          <w:p w14:paraId="3F312F2E" w14:textId="77777777" w:rsidR="00395166" w:rsidRPr="00944BA8" w:rsidRDefault="00395166" w:rsidP="00395166">
            <w:pPr>
              <w:spacing w:line="240" w:lineRule="atLeast"/>
              <w:rPr>
                <w:b/>
                <w:bCs/>
                <w:szCs w:val="22"/>
              </w:rPr>
            </w:pPr>
            <w:r w:rsidRPr="00B511B3">
              <w:rPr>
                <w:b/>
                <w:bCs/>
                <w:szCs w:val="22"/>
              </w:rPr>
              <w:t>Net</w:t>
            </w:r>
          </w:p>
        </w:tc>
        <w:tc>
          <w:tcPr>
            <w:tcW w:w="1350" w:type="dxa"/>
            <w:tcBorders>
              <w:top w:val="single" w:sz="4" w:space="0" w:color="auto"/>
              <w:bottom w:val="double" w:sz="4" w:space="0" w:color="auto"/>
            </w:tcBorders>
          </w:tcPr>
          <w:p w14:paraId="5CEBCAE1" w14:textId="0F6F4F8D" w:rsidR="00395166" w:rsidRPr="00944BA8" w:rsidRDefault="00395166" w:rsidP="00395166">
            <w:pPr>
              <w:pStyle w:val="acctfourfigures"/>
              <w:tabs>
                <w:tab w:val="clear" w:pos="765"/>
                <w:tab w:val="decimal" w:pos="1091"/>
              </w:tabs>
              <w:spacing w:line="240" w:lineRule="atLeast"/>
              <w:ind w:right="11"/>
              <w:rPr>
                <w:b/>
                <w:bCs/>
                <w:szCs w:val="22"/>
              </w:rPr>
            </w:pPr>
            <w:r>
              <w:rPr>
                <w:b/>
                <w:bCs/>
                <w:szCs w:val="22"/>
              </w:rPr>
              <w:t>32,637</w:t>
            </w:r>
          </w:p>
        </w:tc>
        <w:tc>
          <w:tcPr>
            <w:tcW w:w="180" w:type="dxa"/>
          </w:tcPr>
          <w:p w14:paraId="5CD30B67" w14:textId="77777777" w:rsidR="00395166" w:rsidRPr="00944BA8" w:rsidRDefault="00395166" w:rsidP="00395166">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27695D50" w14:textId="77777777" w:rsidR="00395166" w:rsidRPr="00944BA8" w:rsidRDefault="00395166" w:rsidP="00395166">
            <w:pPr>
              <w:pStyle w:val="acctfourfigures"/>
              <w:tabs>
                <w:tab w:val="clear" w:pos="765"/>
                <w:tab w:val="decimal" w:pos="1091"/>
              </w:tabs>
              <w:spacing w:line="240" w:lineRule="atLeast"/>
              <w:ind w:right="11"/>
              <w:rPr>
                <w:b/>
                <w:bCs/>
                <w:szCs w:val="22"/>
              </w:rPr>
            </w:pPr>
            <w:r w:rsidRPr="00B511B3">
              <w:rPr>
                <w:b/>
                <w:bCs/>
              </w:rPr>
              <w:t>139,928</w:t>
            </w:r>
          </w:p>
        </w:tc>
        <w:tc>
          <w:tcPr>
            <w:tcW w:w="180" w:type="dxa"/>
          </w:tcPr>
          <w:p w14:paraId="102D9950" w14:textId="77777777" w:rsidR="00395166" w:rsidRPr="00944BA8" w:rsidRDefault="00395166" w:rsidP="00395166">
            <w:pPr>
              <w:pStyle w:val="acctfourfigures"/>
              <w:tabs>
                <w:tab w:val="clear" w:pos="765"/>
                <w:tab w:val="decimal" w:pos="886"/>
              </w:tabs>
              <w:spacing w:line="240" w:lineRule="atLeast"/>
              <w:rPr>
                <w:b/>
                <w:bCs/>
                <w:szCs w:val="22"/>
              </w:rPr>
            </w:pPr>
          </w:p>
        </w:tc>
        <w:tc>
          <w:tcPr>
            <w:tcW w:w="1350" w:type="dxa"/>
            <w:tcBorders>
              <w:top w:val="single" w:sz="4" w:space="0" w:color="auto"/>
              <w:bottom w:val="double" w:sz="4" w:space="0" w:color="auto"/>
            </w:tcBorders>
          </w:tcPr>
          <w:p w14:paraId="405F3DF9" w14:textId="0159F1A9" w:rsidR="00395166" w:rsidRPr="00944BA8" w:rsidRDefault="00395166" w:rsidP="00395166">
            <w:pPr>
              <w:pStyle w:val="acctfourfigures"/>
              <w:tabs>
                <w:tab w:val="clear" w:pos="765"/>
                <w:tab w:val="decimal" w:pos="1091"/>
              </w:tabs>
              <w:spacing w:line="240" w:lineRule="atLeast"/>
              <w:rPr>
                <w:b/>
                <w:bCs/>
                <w:szCs w:val="22"/>
              </w:rPr>
            </w:pPr>
            <w:r w:rsidRPr="00626F9A">
              <w:rPr>
                <w:rFonts w:eastAsia="MS Mincho"/>
                <w:b/>
                <w:bCs/>
                <w:szCs w:val="22"/>
              </w:rPr>
              <w:t>79,890</w:t>
            </w:r>
          </w:p>
        </w:tc>
        <w:tc>
          <w:tcPr>
            <w:tcW w:w="180" w:type="dxa"/>
          </w:tcPr>
          <w:p w14:paraId="20D93DDE" w14:textId="77777777" w:rsidR="00395166" w:rsidRPr="00944BA8" w:rsidRDefault="00395166" w:rsidP="00395166">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49274145" w14:textId="60A1B860" w:rsidR="00395166" w:rsidRPr="00F0067E" w:rsidRDefault="00395166" w:rsidP="00395166">
            <w:pPr>
              <w:pStyle w:val="acctfourfigures"/>
              <w:tabs>
                <w:tab w:val="clear" w:pos="765"/>
                <w:tab w:val="decimal" w:pos="1095"/>
              </w:tabs>
              <w:spacing w:line="240" w:lineRule="atLeast"/>
              <w:rPr>
                <w:b/>
                <w:bCs/>
                <w:szCs w:val="22"/>
              </w:rPr>
            </w:pPr>
            <w:r w:rsidRPr="00944BA8">
              <w:rPr>
                <w:b/>
                <w:bCs/>
                <w:szCs w:val="22"/>
              </w:rPr>
              <w:t>432,518</w:t>
            </w:r>
          </w:p>
        </w:tc>
      </w:tr>
      <w:tr w:rsidR="0064199A" w:rsidRPr="00944BA8" w14:paraId="580FD803" w14:textId="77777777" w:rsidTr="00505666">
        <w:trPr>
          <w:cantSplit/>
        </w:trPr>
        <w:tc>
          <w:tcPr>
            <w:tcW w:w="4041" w:type="dxa"/>
          </w:tcPr>
          <w:p w14:paraId="4BE1A218" w14:textId="77777777" w:rsidR="0064199A" w:rsidRPr="00B511B3" w:rsidRDefault="0064199A" w:rsidP="000C36C4">
            <w:pPr>
              <w:spacing w:line="240" w:lineRule="atLeast"/>
              <w:rPr>
                <w:b/>
                <w:bCs/>
                <w:szCs w:val="22"/>
              </w:rPr>
            </w:pPr>
          </w:p>
        </w:tc>
        <w:tc>
          <w:tcPr>
            <w:tcW w:w="1350" w:type="dxa"/>
            <w:tcBorders>
              <w:top w:val="double" w:sz="4" w:space="0" w:color="auto"/>
            </w:tcBorders>
          </w:tcPr>
          <w:p w14:paraId="2A144837" w14:textId="77777777" w:rsidR="0064199A" w:rsidRPr="00944BA8" w:rsidRDefault="0064199A" w:rsidP="000C36C4">
            <w:pPr>
              <w:pStyle w:val="acctfourfigures"/>
              <w:tabs>
                <w:tab w:val="clear" w:pos="765"/>
                <w:tab w:val="decimal" w:pos="1091"/>
              </w:tabs>
              <w:spacing w:line="240" w:lineRule="atLeast"/>
              <w:ind w:right="11"/>
              <w:rPr>
                <w:b/>
                <w:bCs/>
                <w:szCs w:val="22"/>
              </w:rPr>
            </w:pPr>
          </w:p>
        </w:tc>
        <w:tc>
          <w:tcPr>
            <w:tcW w:w="180" w:type="dxa"/>
          </w:tcPr>
          <w:p w14:paraId="67233A1F" w14:textId="77777777" w:rsidR="0064199A" w:rsidRPr="00944BA8" w:rsidRDefault="0064199A" w:rsidP="000C36C4">
            <w:pPr>
              <w:pStyle w:val="acctfourfigures"/>
              <w:tabs>
                <w:tab w:val="clear" w:pos="765"/>
                <w:tab w:val="decimal" w:pos="886"/>
              </w:tabs>
              <w:spacing w:line="240" w:lineRule="atLeast"/>
              <w:rPr>
                <w:b/>
                <w:bCs/>
                <w:szCs w:val="22"/>
              </w:rPr>
            </w:pPr>
          </w:p>
        </w:tc>
        <w:tc>
          <w:tcPr>
            <w:tcW w:w="1260" w:type="dxa"/>
            <w:tcBorders>
              <w:top w:val="double" w:sz="4" w:space="0" w:color="auto"/>
            </w:tcBorders>
          </w:tcPr>
          <w:p w14:paraId="4D79B6CA" w14:textId="77777777" w:rsidR="0064199A" w:rsidRPr="00B511B3" w:rsidRDefault="0064199A" w:rsidP="000C36C4">
            <w:pPr>
              <w:pStyle w:val="acctfourfigures"/>
              <w:tabs>
                <w:tab w:val="clear" w:pos="765"/>
                <w:tab w:val="decimal" w:pos="1091"/>
              </w:tabs>
              <w:spacing w:line="240" w:lineRule="atLeast"/>
              <w:ind w:right="11"/>
              <w:rPr>
                <w:b/>
                <w:bCs/>
              </w:rPr>
            </w:pPr>
          </w:p>
        </w:tc>
        <w:tc>
          <w:tcPr>
            <w:tcW w:w="180" w:type="dxa"/>
          </w:tcPr>
          <w:p w14:paraId="51664311" w14:textId="77777777" w:rsidR="0064199A" w:rsidRPr="00944BA8" w:rsidRDefault="0064199A" w:rsidP="000C36C4">
            <w:pPr>
              <w:pStyle w:val="acctfourfigures"/>
              <w:tabs>
                <w:tab w:val="clear" w:pos="765"/>
                <w:tab w:val="decimal" w:pos="886"/>
              </w:tabs>
              <w:spacing w:line="240" w:lineRule="atLeast"/>
              <w:rPr>
                <w:b/>
                <w:bCs/>
                <w:szCs w:val="22"/>
              </w:rPr>
            </w:pPr>
          </w:p>
        </w:tc>
        <w:tc>
          <w:tcPr>
            <w:tcW w:w="1350" w:type="dxa"/>
            <w:tcBorders>
              <w:top w:val="double" w:sz="4" w:space="0" w:color="auto"/>
            </w:tcBorders>
          </w:tcPr>
          <w:p w14:paraId="5B27BB4A" w14:textId="77777777" w:rsidR="0064199A" w:rsidRPr="00944BA8" w:rsidRDefault="0064199A" w:rsidP="000C36C4">
            <w:pPr>
              <w:pStyle w:val="acctfourfigures"/>
              <w:tabs>
                <w:tab w:val="clear" w:pos="765"/>
                <w:tab w:val="decimal" w:pos="1091"/>
              </w:tabs>
              <w:spacing w:line="240" w:lineRule="atLeast"/>
              <w:rPr>
                <w:b/>
                <w:bCs/>
                <w:szCs w:val="22"/>
              </w:rPr>
            </w:pPr>
          </w:p>
        </w:tc>
        <w:tc>
          <w:tcPr>
            <w:tcW w:w="180" w:type="dxa"/>
          </w:tcPr>
          <w:p w14:paraId="1E48F71A" w14:textId="77777777" w:rsidR="0064199A" w:rsidRPr="00944BA8" w:rsidRDefault="0064199A" w:rsidP="000C36C4">
            <w:pPr>
              <w:pStyle w:val="acctfourfigures"/>
              <w:tabs>
                <w:tab w:val="clear" w:pos="765"/>
                <w:tab w:val="decimal" w:pos="886"/>
              </w:tabs>
              <w:spacing w:line="240" w:lineRule="atLeast"/>
              <w:rPr>
                <w:b/>
                <w:bCs/>
                <w:szCs w:val="22"/>
              </w:rPr>
            </w:pPr>
          </w:p>
        </w:tc>
        <w:tc>
          <w:tcPr>
            <w:tcW w:w="1260" w:type="dxa"/>
            <w:tcBorders>
              <w:top w:val="double" w:sz="4" w:space="0" w:color="auto"/>
            </w:tcBorders>
          </w:tcPr>
          <w:p w14:paraId="703C6587" w14:textId="77777777" w:rsidR="0064199A" w:rsidRPr="00F0067E" w:rsidRDefault="0064199A" w:rsidP="000C36C4">
            <w:pPr>
              <w:pStyle w:val="acctfourfigures"/>
              <w:tabs>
                <w:tab w:val="clear" w:pos="765"/>
                <w:tab w:val="decimal" w:pos="728"/>
              </w:tabs>
              <w:spacing w:line="240" w:lineRule="atLeast"/>
              <w:rPr>
                <w:b/>
                <w:bCs/>
              </w:rPr>
            </w:pPr>
          </w:p>
        </w:tc>
      </w:tr>
    </w:tbl>
    <w:p w14:paraId="221FD8E6" w14:textId="77777777" w:rsidR="0064199A" w:rsidRPr="00944BA8" w:rsidRDefault="0064199A" w:rsidP="0064199A">
      <w:pPr>
        <w:spacing w:line="240" w:lineRule="atLeast"/>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944BA8" w14:paraId="69FE5ECB" w14:textId="77777777" w:rsidTr="000C36C4">
        <w:trPr>
          <w:cantSplit/>
        </w:trPr>
        <w:tc>
          <w:tcPr>
            <w:tcW w:w="4041" w:type="dxa"/>
          </w:tcPr>
          <w:p w14:paraId="3AD0BE01" w14:textId="77777777" w:rsidR="0064199A" w:rsidRPr="00944BA8" w:rsidRDefault="0064199A" w:rsidP="000C36C4">
            <w:pPr>
              <w:spacing w:line="240" w:lineRule="atLeast"/>
              <w:rPr>
                <w:b/>
                <w:bCs/>
                <w:i/>
                <w:iCs/>
                <w:szCs w:val="22"/>
              </w:rPr>
            </w:pPr>
            <w:r w:rsidRPr="00944BA8">
              <w:rPr>
                <w:b/>
                <w:bCs/>
                <w:i/>
                <w:iCs/>
                <w:szCs w:val="22"/>
                <w:lang w:val="en-US"/>
              </w:rPr>
              <w:t>Other current assets</w:t>
            </w:r>
          </w:p>
        </w:tc>
        <w:tc>
          <w:tcPr>
            <w:tcW w:w="5760" w:type="dxa"/>
            <w:gridSpan w:val="7"/>
          </w:tcPr>
          <w:p w14:paraId="75160D05" w14:textId="77777777" w:rsidR="0064199A" w:rsidRPr="00944BA8" w:rsidRDefault="0064199A" w:rsidP="000C36C4">
            <w:pPr>
              <w:pStyle w:val="acctfourfigures"/>
              <w:spacing w:line="240" w:lineRule="atLeast"/>
              <w:jc w:val="center"/>
              <w:rPr>
                <w:i/>
                <w:iCs/>
                <w:szCs w:val="22"/>
              </w:rPr>
            </w:pPr>
          </w:p>
        </w:tc>
      </w:tr>
      <w:tr w:rsidR="0064199A" w:rsidRPr="00944BA8" w14:paraId="2D0CBB86" w14:textId="77777777" w:rsidTr="000C36C4">
        <w:trPr>
          <w:cantSplit/>
        </w:trPr>
        <w:tc>
          <w:tcPr>
            <w:tcW w:w="4041" w:type="dxa"/>
          </w:tcPr>
          <w:p w14:paraId="5E8773D3" w14:textId="77777777" w:rsidR="0064199A" w:rsidRPr="00944BA8" w:rsidRDefault="0064199A" w:rsidP="000C36C4">
            <w:pPr>
              <w:spacing w:line="240" w:lineRule="atLeast"/>
              <w:rPr>
                <w:szCs w:val="22"/>
              </w:rPr>
            </w:pPr>
            <w:r w:rsidRPr="00944BA8">
              <w:rPr>
                <w:szCs w:val="22"/>
              </w:rPr>
              <w:t>Other related parties</w:t>
            </w:r>
          </w:p>
        </w:tc>
        <w:tc>
          <w:tcPr>
            <w:tcW w:w="1350" w:type="dxa"/>
            <w:tcBorders>
              <w:bottom w:val="double" w:sz="4" w:space="0" w:color="auto"/>
            </w:tcBorders>
          </w:tcPr>
          <w:p w14:paraId="0D735CF1" w14:textId="1C1716EB" w:rsidR="0064199A" w:rsidRPr="00944BA8" w:rsidRDefault="00626F9A" w:rsidP="000C36C4">
            <w:pPr>
              <w:pStyle w:val="acctfourfigures"/>
              <w:tabs>
                <w:tab w:val="clear" w:pos="765"/>
                <w:tab w:val="decimal" w:pos="1091"/>
              </w:tabs>
              <w:spacing w:line="240" w:lineRule="atLeast"/>
              <w:ind w:right="11"/>
              <w:rPr>
                <w:rFonts w:cstheme="minorBidi"/>
                <w:b/>
                <w:bCs/>
                <w:szCs w:val="28"/>
                <w:lang w:val="en-US" w:bidi="th-TH"/>
              </w:rPr>
            </w:pPr>
            <w:r>
              <w:rPr>
                <w:rFonts w:cstheme="minorBidi"/>
                <w:b/>
                <w:bCs/>
                <w:szCs w:val="28"/>
                <w:lang w:val="en-US" w:bidi="th-TH"/>
              </w:rPr>
              <w:t>30</w:t>
            </w:r>
          </w:p>
        </w:tc>
        <w:tc>
          <w:tcPr>
            <w:tcW w:w="180" w:type="dxa"/>
          </w:tcPr>
          <w:p w14:paraId="1DC1439F" w14:textId="77777777" w:rsidR="0064199A" w:rsidRPr="00944BA8" w:rsidRDefault="0064199A" w:rsidP="000C36C4">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1A4BFBD6" w14:textId="77777777" w:rsidR="0064199A" w:rsidRPr="00944BA8" w:rsidRDefault="0064199A" w:rsidP="000C36C4">
            <w:pPr>
              <w:pStyle w:val="acctfourfigures"/>
              <w:tabs>
                <w:tab w:val="clear" w:pos="765"/>
                <w:tab w:val="decimal" w:pos="1091"/>
              </w:tabs>
              <w:spacing w:line="240" w:lineRule="atLeast"/>
              <w:ind w:right="11"/>
              <w:rPr>
                <w:b/>
                <w:bCs/>
                <w:szCs w:val="22"/>
              </w:rPr>
            </w:pPr>
            <w:r w:rsidRPr="00944BA8">
              <w:rPr>
                <w:rFonts w:cstheme="minorBidi"/>
                <w:b/>
                <w:bCs/>
                <w:szCs w:val="28"/>
                <w:lang w:val="en-US" w:bidi="th-TH"/>
              </w:rPr>
              <w:t>1,628</w:t>
            </w:r>
          </w:p>
        </w:tc>
        <w:tc>
          <w:tcPr>
            <w:tcW w:w="180" w:type="dxa"/>
          </w:tcPr>
          <w:p w14:paraId="700908BF" w14:textId="77777777" w:rsidR="0064199A" w:rsidRPr="00944BA8" w:rsidRDefault="0064199A" w:rsidP="000C36C4">
            <w:pPr>
              <w:pStyle w:val="acctfourfigures"/>
              <w:tabs>
                <w:tab w:val="clear" w:pos="765"/>
                <w:tab w:val="decimal" w:pos="886"/>
              </w:tabs>
              <w:spacing w:line="240" w:lineRule="atLeast"/>
              <w:rPr>
                <w:b/>
                <w:bCs/>
                <w:szCs w:val="22"/>
              </w:rPr>
            </w:pPr>
          </w:p>
        </w:tc>
        <w:tc>
          <w:tcPr>
            <w:tcW w:w="1350" w:type="dxa"/>
            <w:tcBorders>
              <w:bottom w:val="double" w:sz="4" w:space="0" w:color="auto"/>
            </w:tcBorders>
          </w:tcPr>
          <w:p w14:paraId="25A17695" w14:textId="77777777" w:rsidR="0064199A" w:rsidRPr="00944BA8" w:rsidRDefault="0064199A" w:rsidP="00C852BA">
            <w:pPr>
              <w:tabs>
                <w:tab w:val="decimal" w:pos="910"/>
              </w:tabs>
              <w:spacing w:line="240" w:lineRule="atLeast"/>
              <w:ind w:left="-108" w:right="-110"/>
              <w:rPr>
                <w:b/>
                <w:bCs/>
                <w:szCs w:val="22"/>
              </w:rPr>
            </w:pPr>
            <w:r w:rsidRPr="00944BA8">
              <w:rPr>
                <w:b/>
                <w:bCs/>
                <w:szCs w:val="22"/>
              </w:rPr>
              <w:t xml:space="preserve">- </w:t>
            </w:r>
          </w:p>
        </w:tc>
        <w:tc>
          <w:tcPr>
            <w:tcW w:w="180" w:type="dxa"/>
          </w:tcPr>
          <w:p w14:paraId="3E4EFAE2" w14:textId="77777777" w:rsidR="0064199A" w:rsidRPr="00944BA8" w:rsidRDefault="0064199A" w:rsidP="000C36C4">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76FB9840" w14:textId="77777777" w:rsidR="0064199A" w:rsidRPr="00944BA8" w:rsidRDefault="0064199A" w:rsidP="00C852BA">
            <w:pPr>
              <w:pStyle w:val="acctfourfigures"/>
              <w:tabs>
                <w:tab w:val="clear" w:pos="765"/>
                <w:tab w:val="decimal" w:pos="820"/>
              </w:tabs>
              <w:spacing w:line="240" w:lineRule="atLeast"/>
              <w:rPr>
                <w:b/>
                <w:bCs/>
                <w:szCs w:val="22"/>
              </w:rPr>
            </w:pPr>
            <w:r w:rsidRPr="00944BA8">
              <w:rPr>
                <w:b/>
                <w:bCs/>
                <w:szCs w:val="22"/>
              </w:rPr>
              <w:t>-</w:t>
            </w:r>
          </w:p>
        </w:tc>
      </w:tr>
    </w:tbl>
    <w:p w14:paraId="5C82C949" w14:textId="77777777" w:rsidR="0064199A" w:rsidRPr="00944BA8" w:rsidRDefault="0064199A" w:rsidP="0064199A">
      <w:pPr>
        <w:spacing w:line="240" w:lineRule="atLeast"/>
        <w:rPr>
          <w:b/>
          <w:bCs/>
          <w:color w:val="0000FF"/>
          <w:szCs w:val="22"/>
          <w:lang w:val="en-US"/>
        </w:rPr>
      </w:pPr>
    </w:p>
    <w:p w14:paraId="2070EBE9" w14:textId="77777777" w:rsidR="0064199A" w:rsidRPr="00944BA8" w:rsidRDefault="0064199A" w:rsidP="0064199A">
      <w:pPr>
        <w:ind w:left="540"/>
        <w:rPr>
          <w:lang w:val="en-US"/>
        </w:rPr>
      </w:pPr>
      <w:r w:rsidRPr="00944BA8">
        <w:rPr>
          <w:lang w:val="en-US"/>
        </w:rPr>
        <w:t xml:space="preserve">Movements of loans to related parties </w:t>
      </w:r>
      <w:r>
        <w:rPr>
          <w:lang w:val="en-US"/>
        </w:rPr>
        <w:t>for</w:t>
      </w:r>
      <w:r w:rsidRPr="00944BA8">
        <w:rPr>
          <w:lang w:val="en-US"/>
        </w:rPr>
        <w:t xml:space="preserve"> the years ended 31 December were as follows:</w:t>
      </w:r>
    </w:p>
    <w:p w14:paraId="2716FCD3" w14:textId="77777777" w:rsidR="0064199A" w:rsidRPr="00944BA8" w:rsidRDefault="0064199A" w:rsidP="0064199A">
      <w:pPr>
        <w:spacing w:line="240" w:lineRule="auto"/>
        <w:rPr>
          <w:rFonts w:cstheme="minorBidi"/>
          <w:sz w:val="18"/>
          <w:szCs w:val="16"/>
          <w:lang w:val="en-US" w:bidi="th-TH"/>
        </w:rPr>
      </w:pPr>
    </w:p>
    <w:tbl>
      <w:tblPr>
        <w:tblW w:w="9832" w:type="dxa"/>
        <w:tblInd w:w="450" w:type="dxa"/>
        <w:tblLayout w:type="fixed"/>
        <w:tblCellMar>
          <w:left w:w="79" w:type="dxa"/>
          <w:right w:w="79" w:type="dxa"/>
        </w:tblCellMar>
        <w:tblLook w:val="0000" w:firstRow="0" w:lastRow="0" w:firstColumn="0" w:lastColumn="0" w:noHBand="0" w:noVBand="0"/>
      </w:tblPr>
      <w:tblGrid>
        <w:gridCol w:w="2520"/>
        <w:gridCol w:w="1350"/>
        <w:gridCol w:w="178"/>
        <w:gridCol w:w="1156"/>
        <w:gridCol w:w="16"/>
        <w:gridCol w:w="190"/>
        <w:gridCol w:w="1323"/>
        <w:gridCol w:w="206"/>
        <w:gridCol w:w="1342"/>
        <w:gridCol w:w="206"/>
        <w:gridCol w:w="1345"/>
      </w:tblGrid>
      <w:tr w:rsidR="0064199A" w:rsidRPr="00505666" w14:paraId="38000314" w14:textId="77777777" w:rsidTr="000C36C4">
        <w:trPr>
          <w:cantSplit/>
          <w:trHeight w:val="79"/>
          <w:tblHeader/>
        </w:trPr>
        <w:tc>
          <w:tcPr>
            <w:tcW w:w="2520" w:type="dxa"/>
            <w:shd w:val="clear" w:color="auto" w:fill="auto"/>
          </w:tcPr>
          <w:p w14:paraId="37EDE074" w14:textId="77777777" w:rsidR="0064199A" w:rsidRPr="00505666" w:rsidRDefault="0064199A" w:rsidP="000C36C4">
            <w:pPr>
              <w:pStyle w:val="acctfourfigures"/>
              <w:tabs>
                <w:tab w:val="clear" w:pos="765"/>
              </w:tabs>
              <w:spacing w:line="228" w:lineRule="auto"/>
              <w:rPr>
                <w:b/>
                <w:bCs/>
                <w:i/>
                <w:iCs/>
                <w:szCs w:val="22"/>
              </w:rPr>
            </w:pPr>
          </w:p>
        </w:tc>
        <w:tc>
          <w:tcPr>
            <w:tcW w:w="1350" w:type="dxa"/>
            <w:vAlign w:val="bottom"/>
          </w:tcPr>
          <w:p w14:paraId="3BC885A7" w14:textId="77777777" w:rsidR="0064199A" w:rsidRPr="00505666" w:rsidRDefault="0064199A" w:rsidP="000C36C4">
            <w:pPr>
              <w:pStyle w:val="acctmergecolhdg"/>
              <w:spacing w:line="228" w:lineRule="auto"/>
              <w:ind w:right="16"/>
              <w:jc w:val="left"/>
              <w:rPr>
                <w:szCs w:val="22"/>
              </w:rPr>
            </w:pPr>
            <w:r w:rsidRPr="00505666">
              <w:rPr>
                <w:szCs w:val="22"/>
              </w:rPr>
              <w:t>Interest rate</w:t>
            </w:r>
          </w:p>
        </w:tc>
        <w:tc>
          <w:tcPr>
            <w:tcW w:w="178" w:type="dxa"/>
            <w:vAlign w:val="bottom"/>
          </w:tcPr>
          <w:p w14:paraId="16BC2466" w14:textId="77777777" w:rsidR="0064199A" w:rsidRPr="00505666" w:rsidRDefault="0064199A" w:rsidP="000C36C4">
            <w:pPr>
              <w:pStyle w:val="acctmergecolhdg"/>
              <w:spacing w:line="228" w:lineRule="auto"/>
              <w:ind w:left="-83" w:firstLine="4"/>
              <w:rPr>
                <w:b w:val="0"/>
                <w:bCs/>
                <w:szCs w:val="22"/>
              </w:rPr>
            </w:pPr>
          </w:p>
        </w:tc>
        <w:tc>
          <w:tcPr>
            <w:tcW w:w="5784" w:type="dxa"/>
            <w:gridSpan w:val="8"/>
            <w:vAlign w:val="bottom"/>
          </w:tcPr>
          <w:p w14:paraId="4ACD1088" w14:textId="77777777" w:rsidR="0064199A" w:rsidRPr="00505666" w:rsidRDefault="0064199A" w:rsidP="000C36C4">
            <w:pPr>
              <w:pStyle w:val="acctmergecolhdg"/>
              <w:spacing w:line="228" w:lineRule="auto"/>
              <w:ind w:left="-83" w:right="-79" w:firstLine="4"/>
              <w:rPr>
                <w:szCs w:val="22"/>
              </w:rPr>
            </w:pPr>
            <w:r w:rsidRPr="00505666">
              <w:rPr>
                <w:szCs w:val="22"/>
              </w:rPr>
              <w:t>Consolidated financial statements</w:t>
            </w:r>
          </w:p>
        </w:tc>
      </w:tr>
      <w:tr w:rsidR="0064199A" w:rsidRPr="00505666" w14:paraId="145449E5" w14:textId="77777777" w:rsidTr="000C36C4">
        <w:trPr>
          <w:cantSplit/>
          <w:trHeight w:val="380"/>
          <w:tblHeader/>
        </w:trPr>
        <w:tc>
          <w:tcPr>
            <w:tcW w:w="2520" w:type="dxa"/>
            <w:shd w:val="clear" w:color="auto" w:fill="auto"/>
          </w:tcPr>
          <w:p w14:paraId="7382EFA7" w14:textId="77777777" w:rsidR="0064199A" w:rsidRPr="00505666" w:rsidRDefault="0064199A" w:rsidP="000C36C4">
            <w:pPr>
              <w:pStyle w:val="acctfourfigures"/>
              <w:tabs>
                <w:tab w:val="clear" w:pos="765"/>
              </w:tabs>
              <w:spacing w:line="228" w:lineRule="auto"/>
              <w:rPr>
                <w:b/>
                <w:bCs/>
                <w:i/>
                <w:iCs/>
                <w:szCs w:val="22"/>
              </w:rPr>
            </w:pPr>
            <w:r w:rsidRPr="00505666">
              <w:rPr>
                <w:b/>
                <w:bCs/>
                <w:i/>
                <w:iCs/>
                <w:szCs w:val="22"/>
              </w:rPr>
              <w:t xml:space="preserve">Short-term loans to </w:t>
            </w:r>
          </w:p>
          <w:p w14:paraId="0130CE43" w14:textId="77777777" w:rsidR="0064199A" w:rsidRPr="00505666" w:rsidRDefault="0064199A" w:rsidP="000C36C4">
            <w:pPr>
              <w:pStyle w:val="acctfourfigures"/>
              <w:tabs>
                <w:tab w:val="clear" w:pos="765"/>
              </w:tabs>
              <w:spacing w:line="228" w:lineRule="auto"/>
              <w:rPr>
                <w:b/>
                <w:bCs/>
                <w:i/>
                <w:iCs/>
                <w:szCs w:val="22"/>
              </w:rPr>
            </w:pPr>
            <w:r w:rsidRPr="00505666">
              <w:rPr>
                <w:b/>
                <w:bCs/>
                <w:i/>
                <w:iCs/>
                <w:szCs w:val="22"/>
              </w:rPr>
              <w:t xml:space="preserve">   related parties</w:t>
            </w:r>
          </w:p>
        </w:tc>
        <w:tc>
          <w:tcPr>
            <w:tcW w:w="1350" w:type="dxa"/>
            <w:vAlign w:val="bottom"/>
          </w:tcPr>
          <w:p w14:paraId="486585BB" w14:textId="77777777" w:rsidR="0064199A" w:rsidRPr="00505666" w:rsidRDefault="0064199A" w:rsidP="000C36C4">
            <w:pPr>
              <w:pStyle w:val="acctmergecolhdg"/>
              <w:spacing w:line="228" w:lineRule="auto"/>
              <w:ind w:left="-80" w:right="-79"/>
              <w:rPr>
                <w:b w:val="0"/>
                <w:bCs/>
                <w:szCs w:val="22"/>
              </w:rPr>
            </w:pPr>
            <w:r w:rsidRPr="00505666">
              <w:rPr>
                <w:b w:val="0"/>
                <w:bCs/>
                <w:szCs w:val="22"/>
              </w:rPr>
              <w:t xml:space="preserve">At </w:t>
            </w:r>
            <w:r w:rsidRPr="00505666">
              <w:rPr>
                <w:b w:val="0"/>
                <w:bCs/>
                <w:szCs w:val="22"/>
              </w:rPr>
              <w:br/>
              <w:t>31 December</w:t>
            </w:r>
          </w:p>
        </w:tc>
        <w:tc>
          <w:tcPr>
            <w:tcW w:w="178" w:type="dxa"/>
            <w:vAlign w:val="bottom"/>
          </w:tcPr>
          <w:p w14:paraId="79C822E9" w14:textId="77777777" w:rsidR="0064199A" w:rsidRPr="00505666" w:rsidRDefault="0064199A" w:rsidP="000C36C4">
            <w:pPr>
              <w:pStyle w:val="acctmergecolhdg"/>
              <w:spacing w:line="228" w:lineRule="auto"/>
              <w:ind w:left="-83" w:firstLine="4"/>
              <w:rPr>
                <w:b w:val="0"/>
                <w:bCs/>
                <w:szCs w:val="22"/>
              </w:rPr>
            </w:pPr>
          </w:p>
        </w:tc>
        <w:tc>
          <w:tcPr>
            <w:tcW w:w="1156" w:type="dxa"/>
            <w:vAlign w:val="bottom"/>
          </w:tcPr>
          <w:p w14:paraId="0DF030FF" w14:textId="77777777" w:rsidR="0064199A" w:rsidRPr="00505666" w:rsidRDefault="0064199A" w:rsidP="000C36C4">
            <w:pPr>
              <w:pStyle w:val="acctmergecolhdg"/>
              <w:spacing w:line="228" w:lineRule="auto"/>
              <w:ind w:left="-76" w:right="-79"/>
              <w:rPr>
                <w:b w:val="0"/>
                <w:bCs/>
                <w:szCs w:val="22"/>
              </w:rPr>
            </w:pPr>
            <w:r w:rsidRPr="00505666">
              <w:rPr>
                <w:b w:val="0"/>
                <w:bCs/>
                <w:szCs w:val="22"/>
              </w:rPr>
              <w:t xml:space="preserve">At </w:t>
            </w:r>
            <w:r w:rsidRPr="00505666">
              <w:rPr>
                <w:b w:val="0"/>
                <w:bCs/>
                <w:szCs w:val="22"/>
              </w:rPr>
              <w:br/>
              <w:t>1 January</w:t>
            </w:r>
          </w:p>
        </w:tc>
        <w:tc>
          <w:tcPr>
            <w:tcW w:w="206" w:type="dxa"/>
            <w:gridSpan w:val="2"/>
            <w:vAlign w:val="bottom"/>
          </w:tcPr>
          <w:p w14:paraId="52944CED" w14:textId="77777777" w:rsidR="0064199A" w:rsidRPr="00505666" w:rsidRDefault="0064199A" w:rsidP="000C36C4">
            <w:pPr>
              <w:pStyle w:val="acctmergecolhdg"/>
              <w:spacing w:line="228" w:lineRule="auto"/>
              <w:rPr>
                <w:b w:val="0"/>
                <w:bCs/>
                <w:szCs w:val="22"/>
              </w:rPr>
            </w:pPr>
          </w:p>
        </w:tc>
        <w:tc>
          <w:tcPr>
            <w:tcW w:w="1323" w:type="dxa"/>
            <w:vAlign w:val="bottom"/>
          </w:tcPr>
          <w:p w14:paraId="1E57F2F9" w14:textId="77777777" w:rsidR="0064199A" w:rsidRPr="00505666" w:rsidRDefault="0064199A" w:rsidP="000C36C4">
            <w:pPr>
              <w:pStyle w:val="acctmergecolhdg"/>
              <w:spacing w:line="228" w:lineRule="auto"/>
              <w:ind w:right="-79"/>
              <w:rPr>
                <w:b w:val="0"/>
                <w:bCs/>
                <w:szCs w:val="22"/>
              </w:rPr>
            </w:pPr>
            <w:r w:rsidRPr="00505666">
              <w:rPr>
                <w:b w:val="0"/>
                <w:bCs/>
                <w:szCs w:val="22"/>
              </w:rPr>
              <w:t>Increase</w:t>
            </w:r>
          </w:p>
        </w:tc>
        <w:tc>
          <w:tcPr>
            <w:tcW w:w="206" w:type="dxa"/>
            <w:vAlign w:val="bottom"/>
          </w:tcPr>
          <w:p w14:paraId="2F10E9E3" w14:textId="77777777" w:rsidR="0064199A" w:rsidRPr="00505666" w:rsidRDefault="0064199A" w:rsidP="000C36C4">
            <w:pPr>
              <w:pStyle w:val="acctmergecolhdg"/>
              <w:spacing w:line="228" w:lineRule="auto"/>
              <w:rPr>
                <w:b w:val="0"/>
                <w:bCs/>
                <w:szCs w:val="22"/>
              </w:rPr>
            </w:pPr>
          </w:p>
        </w:tc>
        <w:tc>
          <w:tcPr>
            <w:tcW w:w="1342" w:type="dxa"/>
            <w:vAlign w:val="bottom"/>
          </w:tcPr>
          <w:p w14:paraId="36E9827B" w14:textId="77777777" w:rsidR="0064199A" w:rsidRPr="00505666" w:rsidRDefault="0064199A" w:rsidP="000C36C4">
            <w:pPr>
              <w:pStyle w:val="acctmergecolhdg"/>
              <w:spacing w:line="228" w:lineRule="auto"/>
              <w:ind w:right="-79"/>
              <w:rPr>
                <w:b w:val="0"/>
                <w:bCs/>
                <w:szCs w:val="22"/>
              </w:rPr>
            </w:pPr>
            <w:r w:rsidRPr="00505666">
              <w:rPr>
                <w:b w:val="0"/>
                <w:bCs/>
                <w:szCs w:val="22"/>
              </w:rPr>
              <w:t>Decrease</w:t>
            </w:r>
          </w:p>
        </w:tc>
        <w:tc>
          <w:tcPr>
            <w:tcW w:w="206" w:type="dxa"/>
            <w:vAlign w:val="bottom"/>
          </w:tcPr>
          <w:p w14:paraId="373F7A6E" w14:textId="77777777" w:rsidR="0064199A" w:rsidRPr="00505666" w:rsidRDefault="0064199A" w:rsidP="000C36C4">
            <w:pPr>
              <w:pStyle w:val="acctmergecolhdg"/>
              <w:spacing w:line="228" w:lineRule="auto"/>
              <w:rPr>
                <w:b w:val="0"/>
                <w:bCs/>
                <w:szCs w:val="22"/>
              </w:rPr>
            </w:pPr>
          </w:p>
        </w:tc>
        <w:tc>
          <w:tcPr>
            <w:tcW w:w="1345" w:type="dxa"/>
            <w:vAlign w:val="bottom"/>
          </w:tcPr>
          <w:p w14:paraId="1948AE52" w14:textId="77777777" w:rsidR="0064199A" w:rsidRPr="00505666" w:rsidRDefault="0064199A" w:rsidP="000C36C4">
            <w:pPr>
              <w:pStyle w:val="acctmergecolhdg"/>
              <w:spacing w:line="228" w:lineRule="auto"/>
              <w:ind w:left="-108" w:right="-79"/>
              <w:rPr>
                <w:b w:val="0"/>
                <w:bCs/>
                <w:szCs w:val="22"/>
              </w:rPr>
            </w:pPr>
            <w:r w:rsidRPr="00505666">
              <w:rPr>
                <w:b w:val="0"/>
                <w:bCs/>
                <w:szCs w:val="22"/>
              </w:rPr>
              <w:t xml:space="preserve">At </w:t>
            </w:r>
            <w:r w:rsidRPr="00505666">
              <w:rPr>
                <w:b w:val="0"/>
                <w:bCs/>
                <w:szCs w:val="22"/>
              </w:rPr>
              <w:br/>
              <w:t>31 December</w:t>
            </w:r>
          </w:p>
        </w:tc>
      </w:tr>
      <w:tr w:rsidR="0064199A" w:rsidRPr="00505666" w14:paraId="35BBE6AF" w14:textId="77777777" w:rsidTr="000C36C4">
        <w:trPr>
          <w:cantSplit/>
          <w:trHeight w:val="69"/>
        </w:trPr>
        <w:tc>
          <w:tcPr>
            <w:tcW w:w="2520" w:type="dxa"/>
          </w:tcPr>
          <w:p w14:paraId="00A3A253" w14:textId="77777777" w:rsidR="0064199A" w:rsidRPr="00505666" w:rsidRDefault="0064199A" w:rsidP="000C36C4">
            <w:pPr>
              <w:spacing w:line="228" w:lineRule="auto"/>
              <w:rPr>
                <w:b/>
                <w:bCs/>
                <w:i/>
                <w:iCs/>
                <w:szCs w:val="22"/>
              </w:rPr>
            </w:pPr>
          </w:p>
        </w:tc>
        <w:tc>
          <w:tcPr>
            <w:tcW w:w="1350" w:type="dxa"/>
            <w:vAlign w:val="bottom"/>
          </w:tcPr>
          <w:p w14:paraId="2096EC3F" w14:textId="77777777" w:rsidR="0064199A" w:rsidRPr="00505666" w:rsidRDefault="0064199A" w:rsidP="000C36C4">
            <w:pPr>
              <w:pStyle w:val="acctfourfigures"/>
              <w:tabs>
                <w:tab w:val="clear" w:pos="765"/>
                <w:tab w:val="decimal" w:pos="375"/>
              </w:tabs>
              <w:spacing w:line="228" w:lineRule="auto"/>
              <w:ind w:left="-83" w:right="-264" w:firstLine="4"/>
              <w:rPr>
                <w:szCs w:val="22"/>
              </w:rPr>
            </w:pPr>
          </w:p>
        </w:tc>
        <w:tc>
          <w:tcPr>
            <w:tcW w:w="178" w:type="dxa"/>
          </w:tcPr>
          <w:p w14:paraId="58F1F92A"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72" w:type="dxa"/>
            <w:gridSpan w:val="2"/>
          </w:tcPr>
          <w:p w14:paraId="55F0A227" w14:textId="77777777" w:rsidR="0064199A" w:rsidRPr="00505666" w:rsidRDefault="0064199A" w:rsidP="000C36C4">
            <w:pPr>
              <w:pStyle w:val="acctfourfigures"/>
              <w:tabs>
                <w:tab w:val="clear" w:pos="765"/>
                <w:tab w:val="decimal" w:pos="645"/>
              </w:tabs>
              <w:spacing w:line="228" w:lineRule="auto"/>
              <w:ind w:right="11"/>
              <w:jc w:val="center"/>
              <w:rPr>
                <w:b/>
                <w:bCs/>
                <w:szCs w:val="22"/>
              </w:rPr>
            </w:pPr>
            <w:r w:rsidRPr="00505666">
              <w:rPr>
                <w:szCs w:val="22"/>
              </w:rPr>
              <w:t>(Restated)</w:t>
            </w:r>
          </w:p>
        </w:tc>
        <w:tc>
          <w:tcPr>
            <w:tcW w:w="4612" w:type="dxa"/>
            <w:gridSpan w:val="6"/>
          </w:tcPr>
          <w:p w14:paraId="0B8984E4" w14:textId="77777777" w:rsidR="0064199A" w:rsidRPr="00505666" w:rsidRDefault="0064199A" w:rsidP="000C36C4">
            <w:pPr>
              <w:pStyle w:val="acctfourfigures"/>
              <w:tabs>
                <w:tab w:val="clear" w:pos="765"/>
                <w:tab w:val="decimal" w:pos="645"/>
              </w:tabs>
              <w:spacing w:line="228" w:lineRule="auto"/>
              <w:ind w:right="11"/>
              <w:rPr>
                <w:b/>
                <w:bCs/>
                <w:szCs w:val="22"/>
              </w:rPr>
            </w:pPr>
          </w:p>
        </w:tc>
      </w:tr>
      <w:tr w:rsidR="0064199A" w:rsidRPr="00505666" w14:paraId="2B159613" w14:textId="77777777" w:rsidTr="000C36C4">
        <w:trPr>
          <w:cantSplit/>
          <w:trHeight w:val="69"/>
        </w:trPr>
        <w:tc>
          <w:tcPr>
            <w:tcW w:w="2520" w:type="dxa"/>
          </w:tcPr>
          <w:p w14:paraId="048DA8D6" w14:textId="755C07AA" w:rsidR="0064199A" w:rsidRPr="00505666" w:rsidRDefault="0064199A" w:rsidP="000C36C4">
            <w:pPr>
              <w:spacing w:line="228" w:lineRule="auto"/>
              <w:rPr>
                <w:b/>
                <w:bCs/>
                <w:i/>
                <w:iCs/>
                <w:szCs w:val="22"/>
              </w:rPr>
            </w:pPr>
          </w:p>
        </w:tc>
        <w:tc>
          <w:tcPr>
            <w:tcW w:w="1350" w:type="dxa"/>
            <w:vAlign w:val="bottom"/>
          </w:tcPr>
          <w:p w14:paraId="4992C460" w14:textId="77777777" w:rsidR="0064199A" w:rsidRPr="00505666" w:rsidRDefault="0064199A" w:rsidP="000C36C4">
            <w:pPr>
              <w:pStyle w:val="acctfourfigures"/>
              <w:tabs>
                <w:tab w:val="clear" w:pos="765"/>
                <w:tab w:val="decimal" w:pos="375"/>
              </w:tabs>
              <w:spacing w:line="228" w:lineRule="auto"/>
              <w:ind w:left="-83" w:right="-264" w:firstLine="4"/>
              <w:rPr>
                <w:i/>
                <w:iCs/>
                <w:szCs w:val="22"/>
              </w:rPr>
            </w:pPr>
            <w:r w:rsidRPr="00505666">
              <w:rPr>
                <w:i/>
                <w:iCs/>
                <w:szCs w:val="22"/>
              </w:rPr>
              <w:t>(% per annum)</w:t>
            </w:r>
          </w:p>
        </w:tc>
        <w:tc>
          <w:tcPr>
            <w:tcW w:w="178" w:type="dxa"/>
          </w:tcPr>
          <w:p w14:paraId="1E847E47"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5BED36BE" w14:textId="77777777" w:rsidR="0064199A" w:rsidRPr="00505666" w:rsidRDefault="0064199A" w:rsidP="000C36C4">
            <w:pPr>
              <w:pStyle w:val="acctfourfigures"/>
              <w:tabs>
                <w:tab w:val="clear" w:pos="765"/>
                <w:tab w:val="decimal" w:pos="850"/>
              </w:tabs>
              <w:spacing w:line="228" w:lineRule="auto"/>
              <w:ind w:left="-79" w:right="-72"/>
              <w:rPr>
                <w:b/>
                <w:bCs/>
                <w:szCs w:val="22"/>
              </w:rPr>
            </w:pPr>
          </w:p>
        </w:tc>
        <w:tc>
          <w:tcPr>
            <w:tcW w:w="206" w:type="dxa"/>
            <w:gridSpan w:val="2"/>
          </w:tcPr>
          <w:p w14:paraId="365A05C5" w14:textId="77777777" w:rsidR="0064199A" w:rsidRPr="00505666" w:rsidRDefault="0064199A" w:rsidP="000C36C4">
            <w:pPr>
              <w:pStyle w:val="acctfourfigures"/>
              <w:spacing w:line="228" w:lineRule="auto"/>
              <w:rPr>
                <w:szCs w:val="22"/>
              </w:rPr>
            </w:pPr>
          </w:p>
        </w:tc>
        <w:tc>
          <w:tcPr>
            <w:tcW w:w="2871" w:type="dxa"/>
            <w:gridSpan w:val="3"/>
            <w:shd w:val="clear" w:color="auto" w:fill="auto"/>
          </w:tcPr>
          <w:p w14:paraId="369C1BE0" w14:textId="77777777" w:rsidR="0064199A" w:rsidRPr="00505666" w:rsidRDefault="0064199A" w:rsidP="000C36C4">
            <w:pPr>
              <w:pStyle w:val="acctfourfigures"/>
              <w:tabs>
                <w:tab w:val="clear" w:pos="765"/>
              </w:tabs>
              <w:spacing w:line="228" w:lineRule="auto"/>
              <w:ind w:left="-100" w:right="-165" w:firstLine="6"/>
              <w:jc w:val="center"/>
              <w:rPr>
                <w:rFonts w:cstheme="minorBidi"/>
                <w:i/>
                <w:iCs/>
                <w:szCs w:val="28"/>
                <w:cs/>
                <w:lang w:bidi="th-TH"/>
              </w:rPr>
            </w:pPr>
            <w:r w:rsidRPr="00505666">
              <w:rPr>
                <w:i/>
                <w:iCs/>
                <w:szCs w:val="22"/>
              </w:rPr>
              <w:t>(in thousand Baht)</w:t>
            </w:r>
          </w:p>
        </w:tc>
        <w:tc>
          <w:tcPr>
            <w:tcW w:w="206" w:type="dxa"/>
            <w:shd w:val="clear" w:color="auto" w:fill="auto"/>
          </w:tcPr>
          <w:p w14:paraId="1DE63AE4" w14:textId="77777777" w:rsidR="0064199A" w:rsidRPr="00505666" w:rsidRDefault="0064199A" w:rsidP="000C36C4">
            <w:pPr>
              <w:pStyle w:val="acctfourfigures"/>
              <w:spacing w:line="228" w:lineRule="auto"/>
              <w:rPr>
                <w:szCs w:val="22"/>
              </w:rPr>
            </w:pPr>
          </w:p>
        </w:tc>
        <w:tc>
          <w:tcPr>
            <w:tcW w:w="1345" w:type="dxa"/>
            <w:shd w:val="clear" w:color="auto" w:fill="auto"/>
          </w:tcPr>
          <w:p w14:paraId="246E007E" w14:textId="77777777" w:rsidR="0064199A" w:rsidRPr="00505666" w:rsidRDefault="0064199A" w:rsidP="000C36C4">
            <w:pPr>
              <w:pStyle w:val="acctfourfigures"/>
              <w:tabs>
                <w:tab w:val="clear" w:pos="765"/>
                <w:tab w:val="decimal" w:pos="645"/>
              </w:tabs>
              <w:spacing w:line="228" w:lineRule="auto"/>
              <w:ind w:right="11"/>
              <w:rPr>
                <w:b/>
                <w:bCs/>
                <w:szCs w:val="22"/>
              </w:rPr>
            </w:pPr>
          </w:p>
        </w:tc>
      </w:tr>
      <w:tr w:rsidR="00F12395" w:rsidRPr="00505666" w14:paraId="66A17F9E" w14:textId="77777777" w:rsidTr="000C36C4">
        <w:trPr>
          <w:cantSplit/>
          <w:trHeight w:val="69"/>
        </w:trPr>
        <w:tc>
          <w:tcPr>
            <w:tcW w:w="2520" w:type="dxa"/>
          </w:tcPr>
          <w:p w14:paraId="4526D0C2" w14:textId="669EF419" w:rsidR="00F12395" w:rsidRPr="00505666" w:rsidRDefault="00F12395" w:rsidP="000C36C4">
            <w:pPr>
              <w:spacing w:line="228" w:lineRule="auto"/>
              <w:rPr>
                <w:b/>
                <w:bCs/>
                <w:i/>
                <w:iCs/>
                <w:szCs w:val="22"/>
              </w:rPr>
            </w:pPr>
            <w:r w:rsidRPr="00505666">
              <w:rPr>
                <w:b/>
                <w:bCs/>
                <w:i/>
                <w:iCs/>
                <w:szCs w:val="22"/>
              </w:rPr>
              <w:t>2020</w:t>
            </w:r>
          </w:p>
        </w:tc>
        <w:tc>
          <w:tcPr>
            <w:tcW w:w="1350" w:type="dxa"/>
            <w:vAlign w:val="bottom"/>
          </w:tcPr>
          <w:p w14:paraId="7D23721F" w14:textId="77777777" w:rsidR="00F12395" w:rsidRPr="00505666" w:rsidRDefault="00F12395" w:rsidP="000C36C4">
            <w:pPr>
              <w:pStyle w:val="acctfourfigures"/>
              <w:tabs>
                <w:tab w:val="clear" w:pos="765"/>
                <w:tab w:val="decimal" w:pos="375"/>
              </w:tabs>
              <w:spacing w:line="228" w:lineRule="auto"/>
              <w:ind w:left="-83" w:right="-264" w:firstLine="4"/>
              <w:rPr>
                <w:i/>
                <w:iCs/>
                <w:szCs w:val="22"/>
              </w:rPr>
            </w:pPr>
          </w:p>
        </w:tc>
        <w:tc>
          <w:tcPr>
            <w:tcW w:w="178" w:type="dxa"/>
          </w:tcPr>
          <w:p w14:paraId="53DE12AF" w14:textId="77777777" w:rsidR="00F12395" w:rsidRPr="00505666" w:rsidRDefault="00F12395" w:rsidP="000C36C4">
            <w:pPr>
              <w:pStyle w:val="acctfourfigures"/>
              <w:tabs>
                <w:tab w:val="clear" w:pos="765"/>
                <w:tab w:val="decimal" w:pos="731"/>
              </w:tabs>
              <w:spacing w:line="228" w:lineRule="auto"/>
              <w:ind w:left="-83" w:right="11" w:firstLine="4"/>
              <w:rPr>
                <w:szCs w:val="22"/>
              </w:rPr>
            </w:pPr>
          </w:p>
        </w:tc>
        <w:tc>
          <w:tcPr>
            <w:tcW w:w="1156" w:type="dxa"/>
          </w:tcPr>
          <w:p w14:paraId="097FB47F" w14:textId="77777777" w:rsidR="00F12395" w:rsidRPr="00505666" w:rsidRDefault="00F12395" w:rsidP="000C36C4">
            <w:pPr>
              <w:pStyle w:val="acctfourfigures"/>
              <w:tabs>
                <w:tab w:val="clear" w:pos="765"/>
                <w:tab w:val="decimal" w:pos="850"/>
              </w:tabs>
              <w:spacing w:line="228" w:lineRule="auto"/>
              <w:ind w:left="-79" w:right="-72"/>
              <w:rPr>
                <w:b/>
                <w:bCs/>
                <w:szCs w:val="22"/>
              </w:rPr>
            </w:pPr>
          </w:p>
        </w:tc>
        <w:tc>
          <w:tcPr>
            <w:tcW w:w="206" w:type="dxa"/>
            <w:gridSpan w:val="2"/>
          </w:tcPr>
          <w:p w14:paraId="033C155A" w14:textId="77777777" w:rsidR="00F12395" w:rsidRPr="00505666" w:rsidRDefault="00F12395" w:rsidP="000C36C4">
            <w:pPr>
              <w:pStyle w:val="acctfourfigures"/>
              <w:spacing w:line="228" w:lineRule="auto"/>
              <w:rPr>
                <w:szCs w:val="22"/>
              </w:rPr>
            </w:pPr>
          </w:p>
        </w:tc>
        <w:tc>
          <w:tcPr>
            <w:tcW w:w="2871" w:type="dxa"/>
            <w:gridSpan w:val="3"/>
            <w:shd w:val="clear" w:color="auto" w:fill="auto"/>
          </w:tcPr>
          <w:p w14:paraId="330BCD6D" w14:textId="77777777" w:rsidR="00F12395" w:rsidRPr="00505666" w:rsidRDefault="00F12395" w:rsidP="000C36C4">
            <w:pPr>
              <w:pStyle w:val="acctfourfigures"/>
              <w:tabs>
                <w:tab w:val="clear" w:pos="765"/>
              </w:tabs>
              <w:spacing w:line="228" w:lineRule="auto"/>
              <w:ind w:left="-100" w:right="-165" w:firstLine="6"/>
              <w:jc w:val="center"/>
              <w:rPr>
                <w:i/>
                <w:iCs/>
                <w:szCs w:val="22"/>
              </w:rPr>
            </w:pPr>
          </w:p>
        </w:tc>
        <w:tc>
          <w:tcPr>
            <w:tcW w:w="206" w:type="dxa"/>
            <w:shd w:val="clear" w:color="auto" w:fill="auto"/>
          </w:tcPr>
          <w:p w14:paraId="66D49D1F" w14:textId="77777777" w:rsidR="00F12395" w:rsidRPr="00505666" w:rsidRDefault="00F12395" w:rsidP="000C36C4">
            <w:pPr>
              <w:pStyle w:val="acctfourfigures"/>
              <w:spacing w:line="228" w:lineRule="auto"/>
              <w:rPr>
                <w:szCs w:val="22"/>
              </w:rPr>
            </w:pPr>
          </w:p>
        </w:tc>
        <w:tc>
          <w:tcPr>
            <w:tcW w:w="1345" w:type="dxa"/>
            <w:shd w:val="clear" w:color="auto" w:fill="auto"/>
          </w:tcPr>
          <w:p w14:paraId="059CACE5" w14:textId="77777777" w:rsidR="00F12395" w:rsidRPr="00505666" w:rsidRDefault="00F12395" w:rsidP="000C36C4">
            <w:pPr>
              <w:pStyle w:val="acctfourfigures"/>
              <w:tabs>
                <w:tab w:val="clear" w:pos="765"/>
                <w:tab w:val="decimal" w:pos="645"/>
              </w:tabs>
              <w:spacing w:line="228" w:lineRule="auto"/>
              <w:ind w:right="11"/>
              <w:rPr>
                <w:b/>
                <w:bCs/>
                <w:szCs w:val="22"/>
              </w:rPr>
            </w:pPr>
          </w:p>
        </w:tc>
      </w:tr>
      <w:tr w:rsidR="0064199A" w:rsidRPr="00505666" w14:paraId="0973D0D5" w14:textId="77777777" w:rsidTr="000C36C4">
        <w:trPr>
          <w:cantSplit/>
          <w:trHeight w:val="62"/>
        </w:trPr>
        <w:tc>
          <w:tcPr>
            <w:tcW w:w="2520" w:type="dxa"/>
          </w:tcPr>
          <w:p w14:paraId="762B287F" w14:textId="77777777" w:rsidR="0064199A" w:rsidRPr="00505666" w:rsidRDefault="0064199A" w:rsidP="000C36C4">
            <w:pPr>
              <w:spacing w:line="228" w:lineRule="auto"/>
              <w:rPr>
                <w:szCs w:val="22"/>
              </w:rPr>
            </w:pPr>
            <w:r w:rsidRPr="00505666">
              <w:rPr>
                <w:szCs w:val="22"/>
              </w:rPr>
              <w:t>Other related parties</w:t>
            </w:r>
          </w:p>
        </w:tc>
        <w:tc>
          <w:tcPr>
            <w:tcW w:w="1350" w:type="dxa"/>
          </w:tcPr>
          <w:p w14:paraId="70BD88EB" w14:textId="77777777" w:rsidR="0064199A" w:rsidRPr="00505666" w:rsidRDefault="0064199A" w:rsidP="000C36C4">
            <w:pPr>
              <w:pStyle w:val="acctfourfigures"/>
              <w:tabs>
                <w:tab w:val="clear" w:pos="765"/>
                <w:tab w:val="decimal" w:pos="103"/>
              </w:tabs>
              <w:spacing w:line="228" w:lineRule="auto"/>
              <w:ind w:left="-83" w:right="11" w:firstLine="4"/>
              <w:jc w:val="center"/>
              <w:rPr>
                <w:szCs w:val="22"/>
              </w:rPr>
            </w:pPr>
            <w:r w:rsidRPr="00505666">
              <w:rPr>
                <w:szCs w:val="22"/>
              </w:rPr>
              <w:t>-</w:t>
            </w:r>
          </w:p>
        </w:tc>
        <w:tc>
          <w:tcPr>
            <w:tcW w:w="178" w:type="dxa"/>
          </w:tcPr>
          <w:p w14:paraId="323A9815"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Borders>
              <w:bottom w:val="double" w:sz="4" w:space="0" w:color="auto"/>
            </w:tcBorders>
          </w:tcPr>
          <w:p w14:paraId="0CE92916" w14:textId="77777777" w:rsidR="0064199A" w:rsidRPr="00505666" w:rsidRDefault="0064199A" w:rsidP="000C36C4">
            <w:pPr>
              <w:pStyle w:val="acctfourfigures"/>
              <w:tabs>
                <w:tab w:val="clear" w:pos="765"/>
                <w:tab w:val="decimal" w:pos="1001"/>
              </w:tabs>
              <w:spacing w:line="228" w:lineRule="auto"/>
              <w:ind w:left="-79" w:right="-72"/>
              <w:rPr>
                <w:szCs w:val="22"/>
                <w:lang w:val="en-US" w:bidi="th-TH"/>
              </w:rPr>
            </w:pPr>
            <w:r w:rsidRPr="00505666">
              <w:rPr>
                <w:b/>
                <w:bCs/>
                <w:szCs w:val="22"/>
              </w:rPr>
              <w:t>1,100</w:t>
            </w:r>
          </w:p>
        </w:tc>
        <w:tc>
          <w:tcPr>
            <w:tcW w:w="206" w:type="dxa"/>
            <w:gridSpan w:val="2"/>
          </w:tcPr>
          <w:p w14:paraId="67D9E118" w14:textId="77777777" w:rsidR="0064199A" w:rsidRPr="00505666" w:rsidRDefault="0064199A" w:rsidP="000C36C4">
            <w:pPr>
              <w:pStyle w:val="acctfourfigures"/>
              <w:spacing w:line="228" w:lineRule="auto"/>
              <w:rPr>
                <w:szCs w:val="22"/>
              </w:rPr>
            </w:pPr>
          </w:p>
        </w:tc>
        <w:tc>
          <w:tcPr>
            <w:tcW w:w="1323" w:type="dxa"/>
            <w:shd w:val="clear" w:color="auto" w:fill="auto"/>
          </w:tcPr>
          <w:p w14:paraId="2C9D4716" w14:textId="77777777" w:rsidR="0064199A" w:rsidRPr="00505666" w:rsidRDefault="0064199A" w:rsidP="000C36C4">
            <w:pPr>
              <w:pStyle w:val="acctfourfigures"/>
              <w:tabs>
                <w:tab w:val="clear" w:pos="765"/>
                <w:tab w:val="decimal" w:pos="902"/>
              </w:tabs>
              <w:spacing w:line="228" w:lineRule="auto"/>
              <w:ind w:right="11"/>
              <w:rPr>
                <w:szCs w:val="22"/>
              </w:rPr>
            </w:pPr>
            <w:r w:rsidRPr="00505666">
              <w:rPr>
                <w:szCs w:val="22"/>
              </w:rPr>
              <w:t>-</w:t>
            </w:r>
          </w:p>
        </w:tc>
        <w:tc>
          <w:tcPr>
            <w:tcW w:w="206" w:type="dxa"/>
            <w:shd w:val="clear" w:color="auto" w:fill="auto"/>
          </w:tcPr>
          <w:p w14:paraId="28BCEA04" w14:textId="77777777" w:rsidR="0064199A" w:rsidRPr="00505666" w:rsidRDefault="0064199A" w:rsidP="000C36C4">
            <w:pPr>
              <w:pStyle w:val="acctfourfigures"/>
              <w:spacing w:line="228" w:lineRule="auto"/>
              <w:rPr>
                <w:szCs w:val="22"/>
              </w:rPr>
            </w:pPr>
          </w:p>
        </w:tc>
        <w:tc>
          <w:tcPr>
            <w:tcW w:w="1342" w:type="dxa"/>
            <w:shd w:val="clear" w:color="auto" w:fill="auto"/>
          </w:tcPr>
          <w:p w14:paraId="726A58D1" w14:textId="77777777" w:rsidR="0064199A" w:rsidRPr="00505666" w:rsidRDefault="0064199A" w:rsidP="00103C7C">
            <w:pPr>
              <w:pStyle w:val="acctfourfigures"/>
              <w:tabs>
                <w:tab w:val="clear" w:pos="765"/>
                <w:tab w:val="decimal" w:pos="1139"/>
              </w:tabs>
              <w:spacing w:line="228" w:lineRule="auto"/>
              <w:ind w:left="-100" w:right="-259" w:firstLine="190"/>
              <w:rPr>
                <w:szCs w:val="22"/>
              </w:rPr>
            </w:pPr>
            <w:r w:rsidRPr="00505666">
              <w:rPr>
                <w:szCs w:val="22"/>
              </w:rPr>
              <w:t>(1,100)</w:t>
            </w:r>
          </w:p>
        </w:tc>
        <w:tc>
          <w:tcPr>
            <w:tcW w:w="206" w:type="dxa"/>
            <w:shd w:val="clear" w:color="auto" w:fill="auto"/>
          </w:tcPr>
          <w:p w14:paraId="74DE410F" w14:textId="77777777" w:rsidR="0064199A" w:rsidRPr="00505666" w:rsidRDefault="0064199A" w:rsidP="000C36C4">
            <w:pPr>
              <w:pStyle w:val="acctfourfigures"/>
              <w:spacing w:line="228" w:lineRule="auto"/>
              <w:rPr>
                <w:szCs w:val="22"/>
              </w:rPr>
            </w:pPr>
          </w:p>
        </w:tc>
        <w:tc>
          <w:tcPr>
            <w:tcW w:w="1345" w:type="dxa"/>
            <w:tcBorders>
              <w:bottom w:val="double" w:sz="4" w:space="0" w:color="auto"/>
            </w:tcBorders>
            <w:shd w:val="clear" w:color="auto" w:fill="auto"/>
          </w:tcPr>
          <w:p w14:paraId="0D72D576" w14:textId="77777777" w:rsidR="0064199A" w:rsidRPr="00505666" w:rsidRDefault="0064199A" w:rsidP="000C36C4">
            <w:pPr>
              <w:pStyle w:val="acctfourfigures"/>
              <w:tabs>
                <w:tab w:val="clear" w:pos="765"/>
                <w:tab w:val="decimal" w:pos="883"/>
              </w:tabs>
              <w:spacing w:line="228" w:lineRule="auto"/>
              <w:ind w:right="11"/>
              <w:rPr>
                <w:b/>
                <w:bCs/>
                <w:szCs w:val="22"/>
              </w:rPr>
            </w:pPr>
            <w:r w:rsidRPr="00505666">
              <w:rPr>
                <w:b/>
                <w:bCs/>
                <w:szCs w:val="22"/>
              </w:rPr>
              <w:t>-</w:t>
            </w:r>
          </w:p>
        </w:tc>
      </w:tr>
      <w:tr w:rsidR="0064199A" w:rsidRPr="00505666" w14:paraId="7846C9FD" w14:textId="77777777" w:rsidTr="000C36C4">
        <w:trPr>
          <w:cantSplit/>
          <w:trHeight w:val="62"/>
        </w:trPr>
        <w:tc>
          <w:tcPr>
            <w:tcW w:w="2520" w:type="dxa"/>
          </w:tcPr>
          <w:p w14:paraId="3B1F415D" w14:textId="77777777" w:rsidR="0064199A" w:rsidRPr="00505666" w:rsidRDefault="0064199A" w:rsidP="000C36C4">
            <w:pPr>
              <w:spacing w:line="228" w:lineRule="auto"/>
              <w:rPr>
                <w:szCs w:val="22"/>
              </w:rPr>
            </w:pPr>
          </w:p>
        </w:tc>
        <w:tc>
          <w:tcPr>
            <w:tcW w:w="1350" w:type="dxa"/>
          </w:tcPr>
          <w:p w14:paraId="391B594A" w14:textId="77777777" w:rsidR="0064199A" w:rsidRPr="00505666" w:rsidRDefault="0064199A" w:rsidP="000C36C4">
            <w:pPr>
              <w:pStyle w:val="acctfourfigures"/>
              <w:tabs>
                <w:tab w:val="clear" w:pos="765"/>
                <w:tab w:val="decimal" w:pos="103"/>
              </w:tabs>
              <w:spacing w:line="228" w:lineRule="auto"/>
              <w:ind w:left="-83" w:right="11" w:firstLine="4"/>
              <w:jc w:val="center"/>
              <w:rPr>
                <w:szCs w:val="22"/>
              </w:rPr>
            </w:pPr>
          </w:p>
        </w:tc>
        <w:tc>
          <w:tcPr>
            <w:tcW w:w="178" w:type="dxa"/>
          </w:tcPr>
          <w:p w14:paraId="693D30D1"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6B869FF5" w14:textId="77777777" w:rsidR="0064199A" w:rsidRPr="00505666" w:rsidRDefault="0064199A" w:rsidP="000C36C4">
            <w:pPr>
              <w:pStyle w:val="acctfourfigures"/>
              <w:tabs>
                <w:tab w:val="clear" w:pos="765"/>
                <w:tab w:val="decimal" w:pos="1001"/>
              </w:tabs>
              <w:spacing w:line="228" w:lineRule="auto"/>
              <w:ind w:left="-79" w:right="-72"/>
              <w:rPr>
                <w:szCs w:val="22"/>
              </w:rPr>
            </w:pPr>
          </w:p>
        </w:tc>
        <w:tc>
          <w:tcPr>
            <w:tcW w:w="206" w:type="dxa"/>
            <w:gridSpan w:val="2"/>
          </w:tcPr>
          <w:p w14:paraId="26B378A2" w14:textId="77777777" w:rsidR="0064199A" w:rsidRPr="00505666" w:rsidRDefault="0064199A" w:rsidP="000C36C4">
            <w:pPr>
              <w:pStyle w:val="acctfourfigures"/>
              <w:spacing w:line="228" w:lineRule="auto"/>
              <w:rPr>
                <w:szCs w:val="22"/>
              </w:rPr>
            </w:pPr>
          </w:p>
        </w:tc>
        <w:tc>
          <w:tcPr>
            <w:tcW w:w="1323" w:type="dxa"/>
            <w:shd w:val="clear" w:color="auto" w:fill="auto"/>
          </w:tcPr>
          <w:p w14:paraId="4E27B7CA" w14:textId="77777777" w:rsidR="0064199A" w:rsidRPr="00505666" w:rsidRDefault="0064199A" w:rsidP="000C36C4">
            <w:pPr>
              <w:pStyle w:val="acctfourfigures"/>
              <w:tabs>
                <w:tab w:val="clear" w:pos="765"/>
                <w:tab w:val="decimal" w:pos="902"/>
              </w:tabs>
              <w:spacing w:line="228" w:lineRule="auto"/>
              <w:ind w:right="11"/>
              <w:rPr>
                <w:szCs w:val="22"/>
              </w:rPr>
            </w:pPr>
          </w:p>
        </w:tc>
        <w:tc>
          <w:tcPr>
            <w:tcW w:w="206" w:type="dxa"/>
            <w:shd w:val="clear" w:color="auto" w:fill="auto"/>
          </w:tcPr>
          <w:p w14:paraId="64C2B186" w14:textId="77777777" w:rsidR="0064199A" w:rsidRPr="00505666" w:rsidRDefault="0064199A" w:rsidP="000C36C4">
            <w:pPr>
              <w:pStyle w:val="acctfourfigures"/>
              <w:spacing w:line="228" w:lineRule="auto"/>
              <w:rPr>
                <w:szCs w:val="22"/>
              </w:rPr>
            </w:pPr>
          </w:p>
        </w:tc>
        <w:tc>
          <w:tcPr>
            <w:tcW w:w="1342" w:type="dxa"/>
            <w:shd w:val="clear" w:color="auto" w:fill="auto"/>
          </w:tcPr>
          <w:p w14:paraId="1C214629" w14:textId="77777777" w:rsidR="0064199A" w:rsidRPr="00505666" w:rsidRDefault="0064199A" w:rsidP="000C36C4">
            <w:pPr>
              <w:pStyle w:val="acctfourfigures"/>
              <w:tabs>
                <w:tab w:val="clear" w:pos="765"/>
                <w:tab w:val="decimal" w:pos="1139"/>
              </w:tabs>
              <w:spacing w:line="228" w:lineRule="auto"/>
              <w:ind w:left="-100" w:right="-259" w:firstLine="190"/>
              <w:rPr>
                <w:szCs w:val="22"/>
              </w:rPr>
            </w:pPr>
          </w:p>
        </w:tc>
        <w:tc>
          <w:tcPr>
            <w:tcW w:w="206" w:type="dxa"/>
            <w:shd w:val="clear" w:color="auto" w:fill="auto"/>
          </w:tcPr>
          <w:p w14:paraId="438D5CA0" w14:textId="77777777" w:rsidR="0064199A" w:rsidRPr="00505666" w:rsidRDefault="0064199A" w:rsidP="000C36C4">
            <w:pPr>
              <w:pStyle w:val="acctfourfigures"/>
              <w:spacing w:line="228" w:lineRule="auto"/>
              <w:rPr>
                <w:szCs w:val="22"/>
              </w:rPr>
            </w:pPr>
          </w:p>
        </w:tc>
        <w:tc>
          <w:tcPr>
            <w:tcW w:w="1345" w:type="dxa"/>
            <w:shd w:val="clear" w:color="auto" w:fill="auto"/>
          </w:tcPr>
          <w:p w14:paraId="212735C7" w14:textId="77777777" w:rsidR="0064199A" w:rsidRPr="00505666" w:rsidRDefault="0064199A" w:rsidP="000C36C4">
            <w:pPr>
              <w:pStyle w:val="acctfourfigures"/>
              <w:tabs>
                <w:tab w:val="clear" w:pos="765"/>
                <w:tab w:val="decimal" w:pos="883"/>
              </w:tabs>
              <w:spacing w:line="228" w:lineRule="auto"/>
              <w:ind w:right="11"/>
              <w:rPr>
                <w:b/>
                <w:bCs/>
                <w:szCs w:val="22"/>
              </w:rPr>
            </w:pPr>
          </w:p>
        </w:tc>
      </w:tr>
      <w:tr w:rsidR="0064199A" w:rsidRPr="00505666" w14:paraId="2CB7E950" w14:textId="77777777" w:rsidTr="000C36C4">
        <w:trPr>
          <w:cantSplit/>
          <w:trHeight w:val="39"/>
        </w:trPr>
        <w:tc>
          <w:tcPr>
            <w:tcW w:w="2520" w:type="dxa"/>
          </w:tcPr>
          <w:p w14:paraId="4EBFDFAD" w14:textId="77777777" w:rsidR="0064199A" w:rsidRPr="00505666" w:rsidRDefault="0064199A" w:rsidP="000C36C4">
            <w:pPr>
              <w:spacing w:line="228" w:lineRule="auto"/>
              <w:rPr>
                <w:b/>
                <w:bCs/>
                <w:i/>
                <w:iCs/>
                <w:szCs w:val="22"/>
              </w:rPr>
            </w:pPr>
            <w:r w:rsidRPr="00505666">
              <w:rPr>
                <w:b/>
                <w:bCs/>
                <w:i/>
                <w:iCs/>
                <w:szCs w:val="22"/>
              </w:rPr>
              <w:t>2019 - Restated</w:t>
            </w:r>
          </w:p>
        </w:tc>
        <w:tc>
          <w:tcPr>
            <w:tcW w:w="1350" w:type="dxa"/>
          </w:tcPr>
          <w:p w14:paraId="31F4D7ED" w14:textId="77777777" w:rsidR="0064199A" w:rsidRPr="00505666" w:rsidRDefault="0064199A" w:rsidP="000C36C4">
            <w:pPr>
              <w:pStyle w:val="acctfourfigures"/>
              <w:tabs>
                <w:tab w:val="clear" w:pos="765"/>
                <w:tab w:val="decimal" w:pos="375"/>
              </w:tabs>
              <w:spacing w:line="228" w:lineRule="auto"/>
              <w:ind w:left="-83" w:right="11" w:firstLine="4"/>
              <w:rPr>
                <w:szCs w:val="22"/>
              </w:rPr>
            </w:pPr>
          </w:p>
        </w:tc>
        <w:tc>
          <w:tcPr>
            <w:tcW w:w="178" w:type="dxa"/>
          </w:tcPr>
          <w:p w14:paraId="190C5E0A"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0A806F4A" w14:textId="77777777" w:rsidR="0064199A" w:rsidRPr="00505666" w:rsidRDefault="0064199A" w:rsidP="000C36C4">
            <w:pPr>
              <w:pStyle w:val="acctfourfigures"/>
              <w:tabs>
                <w:tab w:val="clear" w:pos="765"/>
                <w:tab w:val="decimal" w:pos="850"/>
              </w:tabs>
              <w:spacing w:line="228" w:lineRule="auto"/>
              <w:ind w:left="-79" w:right="-72"/>
              <w:rPr>
                <w:szCs w:val="22"/>
              </w:rPr>
            </w:pPr>
          </w:p>
        </w:tc>
        <w:tc>
          <w:tcPr>
            <w:tcW w:w="206" w:type="dxa"/>
            <w:gridSpan w:val="2"/>
          </w:tcPr>
          <w:p w14:paraId="7C3A328F" w14:textId="77777777" w:rsidR="0064199A" w:rsidRPr="00505666" w:rsidRDefault="0064199A" w:rsidP="000C36C4">
            <w:pPr>
              <w:pStyle w:val="acctfourfigures"/>
              <w:spacing w:line="228" w:lineRule="auto"/>
              <w:rPr>
                <w:szCs w:val="22"/>
              </w:rPr>
            </w:pPr>
          </w:p>
        </w:tc>
        <w:tc>
          <w:tcPr>
            <w:tcW w:w="1323" w:type="dxa"/>
            <w:shd w:val="clear" w:color="auto" w:fill="auto"/>
          </w:tcPr>
          <w:p w14:paraId="5FB29F7E" w14:textId="77777777" w:rsidR="0064199A" w:rsidRPr="00505666" w:rsidRDefault="0064199A" w:rsidP="000C36C4">
            <w:pPr>
              <w:pStyle w:val="acctfourfigures"/>
              <w:tabs>
                <w:tab w:val="clear" w:pos="765"/>
                <w:tab w:val="decimal" w:pos="625"/>
              </w:tabs>
              <w:spacing w:line="228" w:lineRule="auto"/>
              <w:ind w:right="11"/>
              <w:rPr>
                <w:szCs w:val="22"/>
              </w:rPr>
            </w:pPr>
          </w:p>
        </w:tc>
        <w:tc>
          <w:tcPr>
            <w:tcW w:w="206" w:type="dxa"/>
            <w:shd w:val="clear" w:color="auto" w:fill="auto"/>
          </w:tcPr>
          <w:p w14:paraId="629D953D" w14:textId="77777777" w:rsidR="0064199A" w:rsidRPr="00505666" w:rsidRDefault="0064199A" w:rsidP="000C36C4">
            <w:pPr>
              <w:pStyle w:val="acctfourfigures"/>
              <w:spacing w:line="228" w:lineRule="auto"/>
              <w:rPr>
                <w:szCs w:val="22"/>
              </w:rPr>
            </w:pPr>
          </w:p>
        </w:tc>
        <w:tc>
          <w:tcPr>
            <w:tcW w:w="1342" w:type="dxa"/>
            <w:shd w:val="clear" w:color="auto" w:fill="auto"/>
          </w:tcPr>
          <w:p w14:paraId="527337A6" w14:textId="77777777" w:rsidR="0064199A" w:rsidRPr="00505666" w:rsidRDefault="0064199A" w:rsidP="000C36C4">
            <w:pPr>
              <w:pStyle w:val="acctfourfigures"/>
              <w:tabs>
                <w:tab w:val="clear" w:pos="765"/>
                <w:tab w:val="decimal" w:pos="556"/>
                <w:tab w:val="left" w:pos="852"/>
              </w:tabs>
              <w:spacing w:line="228" w:lineRule="auto"/>
              <w:ind w:left="-100" w:right="-165" w:firstLine="290"/>
              <w:rPr>
                <w:szCs w:val="22"/>
              </w:rPr>
            </w:pPr>
          </w:p>
        </w:tc>
        <w:tc>
          <w:tcPr>
            <w:tcW w:w="206" w:type="dxa"/>
            <w:shd w:val="clear" w:color="auto" w:fill="auto"/>
          </w:tcPr>
          <w:p w14:paraId="292ACA20" w14:textId="77777777" w:rsidR="0064199A" w:rsidRPr="00505666" w:rsidRDefault="0064199A" w:rsidP="000C36C4">
            <w:pPr>
              <w:pStyle w:val="acctfourfigures"/>
              <w:spacing w:line="228" w:lineRule="auto"/>
              <w:rPr>
                <w:szCs w:val="22"/>
              </w:rPr>
            </w:pPr>
          </w:p>
        </w:tc>
        <w:tc>
          <w:tcPr>
            <w:tcW w:w="1345" w:type="dxa"/>
            <w:shd w:val="clear" w:color="auto" w:fill="auto"/>
          </w:tcPr>
          <w:p w14:paraId="6998F9E6" w14:textId="77777777" w:rsidR="0064199A" w:rsidRPr="00505666" w:rsidRDefault="0064199A" w:rsidP="000C36C4">
            <w:pPr>
              <w:pStyle w:val="acctfourfigures"/>
              <w:tabs>
                <w:tab w:val="clear" w:pos="765"/>
                <w:tab w:val="decimal" w:pos="645"/>
              </w:tabs>
              <w:spacing w:line="228" w:lineRule="auto"/>
              <w:ind w:right="11"/>
              <w:rPr>
                <w:b/>
                <w:bCs/>
                <w:szCs w:val="22"/>
              </w:rPr>
            </w:pPr>
          </w:p>
        </w:tc>
      </w:tr>
      <w:tr w:rsidR="00103C7C" w:rsidRPr="00505666" w14:paraId="54D27405" w14:textId="77777777" w:rsidTr="000C36C4">
        <w:trPr>
          <w:cantSplit/>
          <w:trHeight w:val="272"/>
        </w:trPr>
        <w:tc>
          <w:tcPr>
            <w:tcW w:w="2520" w:type="dxa"/>
          </w:tcPr>
          <w:p w14:paraId="267E6619" w14:textId="77777777" w:rsidR="00103C7C" w:rsidRPr="00505666" w:rsidRDefault="00103C7C" w:rsidP="00103C7C">
            <w:pPr>
              <w:spacing w:line="228" w:lineRule="auto"/>
              <w:rPr>
                <w:b/>
                <w:bCs/>
                <w:i/>
                <w:iCs/>
                <w:szCs w:val="22"/>
              </w:rPr>
            </w:pPr>
            <w:r w:rsidRPr="00505666">
              <w:rPr>
                <w:szCs w:val="22"/>
              </w:rPr>
              <w:t>Other related parties</w:t>
            </w:r>
          </w:p>
        </w:tc>
        <w:tc>
          <w:tcPr>
            <w:tcW w:w="1350" w:type="dxa"/>
          </w:tcPr>
          <w:p w14:paraId="5A1FA439" w14:textId="7CB33757" w:rsidR="00103C7C" w:rsidRPr="00505666" w:rsidRDefault="00103C7C" w:rsidP="00103C7C">
            <w:pPr>
              <w:pStyle w:val="acctfourfigures"/>
              <w:tabs>
                <w:tab w:val="clear" w:pos="765"/>
                <w:tab w:val="decimal" w:pos="553"/>
              </w:tabs>
              <w:spacing w:line="228" w:lineRule="auto"/>
              <w:ind w:left="-83" w:right="11" w:firstLine="4"/>
              <w:rPr>
                <w:szCs w:val="22"/>
              </w:rPr>
            </w:pPr>
            <w:r w:rsidRPr="00505666">
              <w:rPr>
                <w:szCs w:val="22"/>
              </w:rPr>
              <w:t>2.00</w:t>
            </w:r>
          </w:p>
        </w:tc>
        <w:tc>
          <w:tcPr>
            <w:tcW w:w="178" w:type="dxa"/>
          </w:tcPr>
          <w:p w14:paraId="0AEC0211" w14:textId="77777777" w:rsidR="00103C7C" w:rsidRPr="00505666" w:rsidRDefault="00103C7C" w:rsidP="00103C7C">
            <w:pPr>
              <w:pStyle w:val="acctfourfigures"/>
              <w:tabs>
                <w:tab w:val="clear" w:pos="765"/>
                <w:tab w:val="decimal" w:pos="731"/>
              </w:tabs>
              <w:spacing w:line="228" w:lineRule="auto"/>
              <w:ind w:left="-83" w:right="11" w:firstLine="4"/>
              <w:rPr>
                <w:szCs w:val="22"/>
              </w:rPr>
            </w:pPr>
          </w:p>
        </w:tc>
        <w:tc>
          <w:tcPr>
            <w:tcW w:w="1156" w:type="dxa"/>
            <w:tcBorders>
              <w:bottom w:val="double" w:sz="4" w:space="0" w:color="auto"/>
            </w:tcBorders>
            <w:shd w:val="clear" w:color="auto" w:fill="auto"/>
          </w:tcPr>
          <w:p w14:paraId="1B17F41C" w14:textId="025EF0BB" w:rsidR="00103C7C" w:rsidRPr="00505666" w:rsidRDefault="00103C7C" w:rsidP="00103C7C">
            <w:pPr>
              <w:pStyle w:val="acctfourfigures"/>
              <w:tabs>
                <w:tab w:val="clear" w:pos="765"/>
                <w:tab w:val="decimal" w:pos="1005"/>
              </w:tabs>
              <w:spacing w:line="228" w:lineRule="auto"/>
              <w:ind w:right="-72"/>
              <w:rPr>
                <w:b/>
                <w:bCs/>
                <w:szCs w:val="22"/>
              </w:rPr>
            </w:pPr>
            <w:r w:rsidRPr="00505666">
              <w:rPr>
                <w:b/>
                <w:bCs/>
                <w:szCs w:val="22"/>
              </w:rPr>
              <w:t>58,330</w:t>
            </w:r>
          </w:p>
        </w:tc>
        <w:tc>
          <w:tcPr>
            <w:tcW w:w="206" w:type="dxa"/>
            <w:gridSpan w:val="2"/>
          </w:tcPr>
          <w:p w14:paraId="00FC96EA" w14:textId="77777777" w:rsidR="00103C7C" w:rsidRPr="00505666" w:rsidRDefault="00103C7C" w:rsidP="00103C7C">
            <w:pPr>
              <w:pStyle w:val="acctfourfigures"/>
              <w:spacing w:line="228" w:lineRule="auto"/>
              <w:rPr>
                <w:szCs w:val="22"/>
              </w:rPr>
            </w:pPr>
          </w:p>
        </w:tc>
        <w:tc>
          <w:tcPr>
            <w:tcW w:w="1323" w:type="dxa"/>
            <w:shd w:val="clear" w:color="auto" w:fill="auto"/>
          </w:tcPr>
          <w:p w14:paraId="75364015" w14:textId="0F45ED9C" w:rsidR="00103C7C" w:rsidRPr="00505666" w:rsidRDefault="00103C7C" w:rsidP="00103C7C">
            <w:pPr>
              <w:pStyle w:val="acctfourfigures"/>
              <w:tabs>
                <w:tab w:val="clear" w:pos="765"/>
                <w:tab w:val="decimal" w:pos="1151"/>
              </w:tabs>
              <w:spacing w:line="228" w:lineRule="auto"/>
              <w:ind w:right="11"/>
              <w:rPr>
                <w:szCs w:val="22"/>
              </w:rPr>
            </w:pPr>
            <w:r w:rsidRPr="00505666">
              <w:rPr>
                <w:szCs w:val="22"/>
              </w:rPr>
              <w:t>1,100</w:t>
            </w:r>
          </w:p>
        </w:tc>
        <w:tc>
          <w:tcPr>
            <w:tcW w:w="206" w:type="dxa"/>
            <w:shd w:val="clear" w:color="auto" w:fill="auto"/>
          </w:tcPr>
          <w:p w14:paraId="3D4564DC" w14:textId="77777777" w:rsidR="00103C7C" w:rsidRPr="00505666" w:rsidRDefault="00103C7C" w:rsidP="00103C7C">
            <w:pPr>
              <w:pStyle w:val="acctfourfigures"/>
              <w:spacing w:line="228" w:lineRule="auto"/>
              <w:rPr>
                <w:szCs w:val="22"/>
              </w:rPr>
            </w:pPr>
          </w:p>
        </w:tc>
        <w:tc>
          <w:tcPr>
            <w:tcW w:w="1342" w:type="dxa"/>
            <w:shd w:val="clear" w:color="auto" w:fill="auto"/>
          </w:tcPr>
          <w:p w14:paraId="2A3B1B46" w14:textId="08B92B95" w:rsidR="00103C7C" w:rsidRPr="00505666" w:rsidRDefault="00103C7C" w:rsidP="00103C7C">
            <w:pPr>
              <w:pStyle w:val="acctfourfigures"/>
              <w:tabs>
                <w:tab w:val="clear" w:pos="765"/>
                <w:tab w:val="decimal" w:pos="810"/>
                <w:tab w:val="left" w:pos="1260"/>
              </w:tabs>
              <w:spacing w:line="228" w:lineRule="auto"/>
              <w:ind w:left="-100" w:right="-165" w:firstLine="550"/>
              <w:rPr>
                <w:szCs w:val="22"/>
              </w:rPr>
            </w:pPr>
            <w:r w:rsidRPr="00505666">
              <w:rPr>
                <w:szCs w:val="22"/>
              </w:rPr>
              <w:t>(58,330)</w:t>
            </w:r>
          </w:p>
        </w:tc>
        <w:tc>
          <w:tcPr>
            <w:tcW w:w="206" w:type="dxa"/>
            <w:shd w:val="clear" w:color="auto" w:fill="auto"/>
          </w:tcPr>
          <w:p w14:paraId="38920D9E" w14:textId="77777777" w:rsidR="00103C7C" w:rsidRPr="00505666" w:rsidRDefault="00103C7C" w:rsidP="00103C7C">
            <w:pPr>
              <w:pStyle w:val="acctfourfigures"/>
              <w:spacing w:line="228" w:lineRule="auto"/>
              <w:rPr>
                <w:szCs w:val="22"/>
              </w:rPr>
            </w:pPr>
          </w:p>
        </w:tc>
        <w:tc>
          <w:tcPr>
            <w:tcW w:w="1345" w:type="dxa"/>
            <w:tcBorders>
              <w:bottom w:val="double" w:sz="4" w:space="0" w:color="auto"/>
            </w:tcBorders>
            <w:shd w:val="clear" w:color="auto" w:fill="auto"/>
          </w:tcPr>
          <w:p w14:paraId="56214149" w14:textId="4A93D64D" w:rsidR="00103C7C" w:rsidRPr="00505666" w:rsidRDefault="00103C7C" w:rsidP="00103C7C">
            <w:pPr>
              <w:pStyle w:val="acctfourfigures"/>
              <w:tabs>
                <w:tab w:val="clear" w:pos="765"/>
                <w:tab w:val="decimal" w:pos="645"/>
              </w:tabs>
              <w:spacing w:line="228" w:lineRule="auto"/>
              <w:ind w:right="11"/>
              <w:jc w:val="right"/>
              <w:rPr>
                <w:b/>
                <w:bCs/>
                <w:szCs w:val="22"/>
              </w:rPr>
            </w:pPr>
            <w:r w:rsidRPr="00505666">
              <w:rPr>
                <w:b/>
                <w:bCs/>
                <w:szCs w:val="22"/>
              </w:rPr>
              <w:t>1,100</w:t>
            </w:r>
          </w:p>
        </w:tc>
      </w:tr>
    </w:tbl>
    <w:p w14:paraId="28B9D03D" w14:textId="77777777" w:rsidR="0064199A" w:rsidRPr="00EA6681" w:rsidRDefault="0064199A" w:rsidP="0064199A">
      <w:pPr>
        <w:rPr>
          <w:szCs w:val="22"/>
          <w:highlight w:val="yellow"/>
          <w:lang w:val="en-US" w:bidi="th-TH"/>
        </w:rPr>
      </w:pPr>
    </w:p>
    <w:tbl>
      <w:tblPr>
        <w:tblW w:w="9832" w:type="dxa"/>
        <w:tblInd w:w="450" w:type="dxa"/>
        <w:tblLayout w:type="fixed"/>
        <w:tblCellMar>
          <w:left w:w="79" w:type="dxa"/>
          <w:right w:w="79" w:type="dxa"/>
        </w:tblCellMar>
        <w:tblLook w:val="0000" w:firstRow="0" w:lastRow="0" w:firstColumn="0" w:lastColumn="0" w:noHBand="0" w:noVBand="0"/>
      </w:tblPr>
      <w:tblGrid>
        <w:gridCol w:w="2520"/>
        <w:gridCol w:w="1350"/>
        <w:gridCol w:w="178"/>
        <w:gridCol w:w="1156"/>
        <w:gridCol w:w="206"/>
        <w:gridCol w:w="1323"/>
        <w:gridCol w:w="206"/>
        <w:gridCol w:w="1342"/>
        <w:gridCol w:w="206"/>
        <w:gridCol w:w="1345"/>
      </w:tblGrid>
      <w:tr w:rsidR="0064199A" w:rsidRPr="00505666" w14:paraId="1A1F243A" w14:textId="77777777" w:rsidTr="000C36C4">
        <w:trPr>
          <w:cantSplit/>
          <w:trHeight w:val="79"/>
          <w:tblHeader/>
        </w:trPr>
        <w:tc>
          <w:tcPr>
            <w:tcW w:w="2520" w:type="dxa"/>
            <w:shd w:val="clear" w:color="auto" w:fill="auto"/>
          </w:tcPr>
          <w:p w14:paraId="7B7687A1" w14:textId="77777777" w:rsidR="0064199A" w:rsidRPr="00505666" w:rsidRDefault="0064199A" w:rsidP="000C36C4">
            <w:pPr>
              <w:pStyle w:val="acctfourfigures"/>
              <w:tabs>
                <w:tab w:val="clear" w:pos="765"/>
              </w:tabs>
              <w:spacing w:line="228" w:lineRule="auto"/>
              <w:rPr>
                <w:b/>
                <w:bCs/>
                <w:i/>
                <w:iCs/>
                <w:szCs w:val="22"/>
              </w:rPr>
            </w:pPr>
          </w:p>
        </w:tc>
        <w:tc>
          <w:tcPr>
            <w:tcW w:w="1350" w:type="dxa"/>
            <w:vAlign w:val="bottom"/>
          </w:tcPr>
          <w:p w14:paraId="0D3E12AB" w14:textId="77777777" w:rsidR="0064199A" w:rsidRPr="00505666" w:rsidRDefault="0064199A" w:rsidP="000C36C4">
            <w:pPr>
              <w:pStyle w:val="acctmergecolhdg"/>
              <w:spacing w:line="228" w:lineRule="auto"/>
              <w:ind w:right="16"/>
              <w:jc w:val="left"/>
              <w:rPr>
                <w:szCs w:val="22"/>
              </w:rPr>
            </w:pPr>
            <w:r w:rsidRPr="00505666">
              <w:rPr>
                <w:szCs w:val="22"/>
              </w:rPr>
              <w:t>Interest rate</w:t>
            </w:r>
          </w:p>
        </w:tc>
        <w:tc>
          <w:tcPr>
            <w:tcW w:w="178" w:type="dxa"/>
            <w:vAlign w:val="bottom"/>
          </w:tcPr>
          <w:p w14:paraId="215EE23F" w14:textId="77777777" w:rsidR="0064199A" w:rsidRPr="00505666" w:rsidRDefault="0064199A" w:rsidP="000C36C4">
            <w:pPr>
              <w:pStyle w:val="acctmergecolhdg"/>
              <w:spacing w:line="228" w:lineRule="auto"/>
              <w:ind w:left="-83" w:firstLine="4"/>
              <w:rPr>
                <w:b w:val="0"/>
                <w:bCs/>
                <w:szCs w:val="22"/>
              </w:rPr>
            </w:pPr>
          </w:p>
        </w:tc>
        <w:tc>
          <w:tcPr>
            <w:tcW w:w="5784" w:type="dxa"/>
            <w:gridSpan w:val="7"/>
            <w:vAlign w:val="bottom"/>
          </w:tcPr>
          <w:p w14:paraId="501A403C" w14:textId="77777777" w:rsidR="0064199A" w:rsidRPr="00505666" w:rsidRDefault="0064199A" w:rsidP="000C36C4">
            <w:pPr>
              <w:pStyle w:val="acctmergecolhdg"/>
              <w:spacing w:line="228" w:lineRule="auto"/>
              <w:ind w:left="-83" w:right="-79" w:firstLine="4"/>
              <w:rPr>
                <w:szCs w:val="22"/>
              </w:rPr>
            </w:pPr>
            <w:r w:rsidRPr="00505666">
              <w:rPr>
                <w:szCs w:val="22"/>
              </w:rPr>
              <w:t>Separate financial statements</w:t>
            </w:r>
          </w:p>
        </w:tc>
      </w:tr>
      <w:tr w:rsidR="0064199A" w:rsidRPr="00505666" w14:paraId="6B7943EC" w14:textId="77777777" w:rsidTr="000C36C4">
        <w:trPr>
          <w:cantSplit/>
          <w:trHeight w:val="380"/>
          <w:tblHeader/>
        </w:trPr>
        <w:tc>
          <w:tcPr>
            <w:tcW w:w="2520" w:type="dxa"/>
            <w:shd w:val="clear" w:color="auto" w:fill="auto"/>
          </w:tcPr>
          <w:p w14:paraId="37BD8429" w14:textId="77777777" w:rsidR="0064199A" w:rsidRPr="00505666" w:rsidRDefault="0064199A" w:rsidP="000C36C4">
            <w:pPr>
              <w:pStyle w:val="acctfourfigures"/>
              <w:tabs>
                <w:tab w:val="clear" w:pos="765"/>
              </w:tabs>
              <w:spacing w:line="228" w:lineRule="auto"/>
              <w:rPr>
                <w:b/>
                <w:bCs/>
                <w:i/>
                <w:iCs/>
                <w:szCs w:val="22"/>
              </w:rPr>
            </w:pPr>
            <w:r w:rsidRPr="00505666">
              <w:rPr>
                <w:b/>
                <w:bCs/>
                <w:i/>
                <w:iCs/>
                <w:szCs w:val="22"/>
              </w:rPr>
              <w:t xml:space="preserve">Long-term loans to </w:t>
            </w:r>
          </w:p>
          <w:p w14:paraId="7C83F07B" w14:textId="77777777" w:rsidR="0064199A" w:rsidRPr="00505666" w:rsidRDefault="0064199A" w:rsidP="000C36C4">
            <w:pPr>
              <w:pStyle w:val="acctfourfigures"/>
              <w:tabs>
                <w:tab w:val="clear" w:pos="765"/>
              </w:tabs>
              <w:spacing w:line="228" w:lineRule="auto"/>
              <w:rPr>
                <w:b/>
                <w:bCs/>
                <w:i/>
                <w:iCs/>
                <w:szCs w:val="22"/>
              </w:rPr>
            </w:pPr>
            <w:r w:rsidRPr="00505666">
              <w:rPr>
                <w:b/>
                <w:bCs/>
                <w:i/>
                <w:iCs/>
                <w:szCs w:val="22"/>
              </w:rPr>
              <w:t xml:space="preserve">   related parties</w:t>
            </w:r>
          </w:p>
        </w:tc>
        <w:tc>
          <w:tcPr>
            <w:tcW w:w="1350" w:type="dxa"/>
            <w:vAlign w:val="bottom"/>
          </w:tcPr>
          <w:p w14:paraId="6CADABD9" w14:textId="77777777" w:rsidR="0064199A" w:rsidRPr="00505666" w:rsidRDefault="0064199A" w:rsidP="000C36C4">
            <w:pPr>
              <w:pStyle w:val="acctmergecolhdg"/>
              <w:spacing w:line="228" w:lineRule="auto"/>
              <w:ind w:left="-80" w:right="-79"/>
              <w:rPr>
                <w:b w:val="0"/>
                <w:bCs/>
                <w:szCs w:val="22"/>
              </w:rPr>
            </w:pPr>
            <w:r w:rsidRPr="00505666">
              <w:rPr>
                <w:b w:val="0"/>
                <w:bCs/>
                <w:szCs w:val="22"/>
              </w:rPr>
              <w:t xml:space="preserve">At </w:t>
            </w:r>
            <w:r w:rsidRPr="00505666">
              <w:rPr>
                <w:b w:val="0"/>
                <w:bCs/>
                <w:szCs w:val="22"/>
              </w:rPr>
              <w:br/>
              <w:t>31 December</w:t>
            </w:r>
          </w:p>
        </w:tc>
        <w:tc>
          <w:tcPr>
            <w:tcW w:w="178" w:type="dxa"/>
            <w:vAlign w:val="bottom"/>
          </w:tcPr>
          <w:p w14:paraId="5DA685C3" w14:textId="77777777" w:rsidR="0064199A" w:rsidRPr="00505666" w:rsidRDefault="0064199A" w:rsidP="000C36C4">
            <w:pPr>
              <w:pStyle w:val="acctmergecolhdg"/>
              <w:spacing w:line="228" w:lineRule="auto"/>
              <w:ind w:left="-83" w:firstLine="4"/>
              <w:rPr>
                <w:b w:val="0"/>
                <w:bCs/>
                <w:szCs w:val="22"/>
              </w:rPr>
            </w:pPr>
          </w:p>
        </w:tc>
        <w:tc>
          <w:tcPr>
            <w:tcW w:w="1156" w:type="dxa"/>
            <w:vAlign w:val="bottom"/>
          </w:tcPr>
          <w:p w14:paraId="58667343" w14:textId="77777777" w:rsidR="0064199A" w:rsidRPr="00505666" w:rsidRDefault="0064199A" w:rsidP="000C36C4">
            <w:pPr>
              <w:pStyle w:val="acctmergecolhdg"/>
              <w:spacing w:line="228" w:lineRule="auto"/>
              <w:ind w:left="-76" w:right="-79"/>
              <w:rPr>
                <w:b w:val="0"/>
                <w:bCs/>
                <w:szCs w:val="22"/>
              </w:rPr>
            </w:pPr>
            <w:r w:rsidRPr="00505666">
              <w:rPr>
                <w:b w:val="0"/>
                <w:bCs/>
                <w:szCs w:val="22"/>
              </w:rPr>
              <w:t xml:space="preserve">At </w:t>
            </w:r>
            <w:r w:rsidRPr="00505666">
              <w:rPr>
                <w:b w:val="0"/>
                <w:bCs/>
                <w:szCs w:val="22"/>
              </w:rPr>
              <w:br/>
              <w:t>1 January</w:t>
            </w:r>
          </w:p>
        </w:tc>
        <w:tc>
          <w:tcPr>
            <w:tcW w:w="206" w:type="dxa"/>
            <w:vAlign w:val="bottom"/>
          </w:tcPr>
          <w:p w14:paraId="6D60C0FB" w14:textId="77777777" w:rsidR="0064199A" w:rsidRPr="00505666" w:rsidRDefault="0064199A" w:rsidP="000C36C4">
            <w:pPr>
              <w:pStyle w:val="acctmergecolhdg"/>
              <w:spacing w:line="228" w:lineRule="auto"/>
              <w:rPr>
                <w:b w:val="0"/>
                <w:bCs/>
                <w:szCs w:val="22"/>
              </w:rPr>
            </w:pPr>
          </w:p>
        </w:tc>
        <w:tc>
          <w:tcPr>
            <w:tcW w:w="1323" w:type="dxa"/>
            <w:vAlign w:val="bottom"/>
          </w:tcPr>
          <w:p w14:paraId="33D84FC0" w14:textId="77777777" w:rsidR="0064199A" w:rsidRPr="00505666" w:rsidRDefault="0064199A" w:rsidP="000C36C4">
            <w:pPr>
              <w:pStyle w:val="acctmergecolhdg"/>
              <w:spacing w:line="228" w:lineRule="auto"/>
              <w:ind w:right="-79"/>
              <w:rPr>
                <w:b w:val="0"/>
                <w:bCs/>
                <w:szCs w:val="22"/>
              </w:rPr>
            </w:pPr>
            <w:r w:rsidRPr="00505666">
              <w:rPr>
                <w:b w:val="0"/>
                <w:bCs/>
                <w:szCs w:val="22"/>
              </w:rPr>
              <w:t>Increase</w:t>
            </w:r>
          </w:p>
        </w:tc>
        <w:tc>
          <w:tcPr>
            <w:tcW w:w="206" w:type="dxa"/>
            <w:vAlign w:val="bottom"/>
          </w:tcPr>
          <w:p w14:paraId="0C784841" w14:textId="77777777" w:rsidR="0064199A" w:rsidRPr="00505666" w:rsidRDefault="0064199A" w:rsidP="000C36C4">
            <w:pPr>
              <w:pStyle w:val="acctmergecolhdg"/>
              <w:spacing w:line="228" w:lineRule="auto"/>
              <w:rPr>
                <w:b w:val="0"/>
                <w:bCs/>
                <w:szCs w:val="22"/>
              </w:rPr>
            </w:pPr>
          </w:p>
        </w:tc>
        <w:tc>
          <w:tcPr>
            <w:tcW w:w="1342" w:type="dxa"/>
            <w:vAlign w:val="bottom"/>
          </w:tcPr>
          <w:p w14:paraId="7D788E5F" w14:textId="77777777" w:rsidR="0064199A" w:rsidRPr="00505666" w:rsidRDefault="0064199A" w:rsidP="000C36C4">
            <w:pPr>
              <w:pStyle w:val="acctmergecolhdg"/>
              <w:spacing w:line="228" w:lineRule="auto"/>
              <w:ind w:right="-79"/>
              <w:rPr>
                <w:b w:val="0"/>
                <w:bCs/>
                <w:szCs w:val="22"/>
              </w:rPr>
            </w:pPr>
            <w:r w:rsidRPr="00505666">
              <w:rPr>
                <w:b w:val="0"/>
                <w:bCs/>
                <w:szCs w:val="22"/>
              </w:rPr>
              <w:t>Decrease</w:t>
            </w:r>
          </w:p>
        </w:tc>
        <w:tc>
          <w:tcPr>
            <w:tcW w:w="206" w:type="dxa"/>
            <w:vAlign w:val="bottom"/>
          </w:tcPr>
          <w:p w14:paraId="14FACB86" w14:textId="77777777" w:rsidR="0064199A" w:rsidRPr="00505666" w:rsidRDefault="0064199A" w:rsidP="000C36C4">
            <w:pPr>
              <w:pStyle w:val="acctmergecolhdg"/>
              <w:spacing w:line="228" w:lineRule="auto"/>
              <w:rPr>
                <w:b w:val="0"/>
                <w:bCs/>
                <w:szCs w:val="22"/>
              </w:rPr>
            </w:pPr>
          </w:p>
        </w:tc>
        <w:tc>
          <w:tcPr>
            <w:tcW w:w="1345" w:type="dxa"/>
            <w:vAlign w:val="bottom"/>
          </w:tcPr>
          <w:p w14:paraId="745E94A4" w14:textId="77777777" w:rsidR="0064199A" w:rsidRPr="00505666" w:rsidRDefault="0064199A" w:rsidP="000C36C4">
            <w:pPr>
              <w:pStyle w:val="acctmergecolhdg"/>
              <w:spacing w:line="228" w:lineRule="auto"/>
              <w:ind w:left="-108" w:right="-79"/>
              <w:rPr>
                <w:b w:val="0"/>
                <w:bCs/>
                <w:szCs w:val="22"/>
              </w:rPr>
            </w:pPr>
            <w:r w:rsidRPr="00505666">
              <w:rPr>
                <w:b w:val="0"/>
                <w:bCs/>
                <w:szCs w:val="22"/>
              </w:rPr>
              <w:t xml:space="preserve">At </w:t>
            </w:r>
            <w:r w:rsidRPr="00505666">
              <w:rPr>
                <w:b w:val="0"/>
                <w:bCs/>
                <w:szCs w:val="22"/>
              </w:rPr>
              <w:br/>
              <w:t>31 December</w:t>
            </w:r>
          </w:p>
        </w:tc>
      </w:tr>
      <w:tr w:rsidR="0064199A" w:rsidRPr="00505666" w14:paraId="09CBD5E6" w14:textId="77777777" w:rsidTr="000C36C4">
        <w:trPr>
          <w:cantSplit/>
          <w:trHeight w:val="69"/>
        </w:trPr>
        <w:tc>
          <w:tcPr>
            <w:tcW w:w="2520" w:type="dxa"/>
          </w:tcPr>
          <w:p w14:paraId="262FA7C0" w14:textId="77777777" w:rsidR="0064199A" w:rsidRPr="00505666" w:rsidRDefault="0064199A" w:rsidP="000C36C4">
            <w:pPr>
              <w:spacing w:line="228" w:lineRule="auto"/>
              <w:rPr>
                <w:b/>
                <w:bCs/>
                <w:i/>
                <w:iCs/>
                <w:szCs w:val="22"/>
              </w:rPr>
            </w:pPr>
          </w:p>
        </w:tc>
        <w:tc>
          <w:tcPr>
            <w:tcW w:w="1350" w:type="dxa"/>
            <w:vAlign w:val="bottom"/>
          </w:tcPr>
          <w:p w14:paraId="0D4343B3" w14:textId="77777777" w:rsidR="0064199A" w:rsidRPr="00505666" w:rsidRDefault="0064199A" w:rsidP="000C36C4">
            <w:pPr>
              <w:pStyle w:val="acctfourfigures"/>
              <w:tabs>
                <w:tab w:val="clear" w:pos="765"/>
                <w:tab w:val="decimal" w:pos="375"/>
              </w:tabs>
              <w:spacing w:line="228" w:lineRule="auto"/>
              <w:ind w:left="-83" w:right="-264" w:firstLine="4"/>
              <w:rPr>
                <w:szCs w:val="22"/>
              </w:rPr>
            </w:pPr>
            <w:r w:rsidRPr="00505666">
              <w:rPr>
                <w:i/>
                <w:iCs/>
                <w:szCs w:val="22"/>
              </w:rPr>
              <w:t>(% per annum)</w:t>
            </w:r>
          </w:p>
        </w:tc>
        <w:tc>
          <w:tcPr>
            <w:tcW w:w="178" w:type="dxa"/>
          </w:tcPr>
          <w:p w14:paraId="6888E06C"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5784" w:type="dxa"/>
            <w:gridSpan w:val="7"/>
          </w:tcPr>
          <w:p w14:paraId="66168A7D" w14:textId="77777777" w:rsidR="0064199A" w:rsidRPr="00505666" w:rsidRDefault="0064199A" w:rsidP="000C36C4">
            <w:pPr>
              <w:pStyle w:val="acctfourfigures"/>
              <w:tabs>
                <w:tab w:val="clear" w:pos="765"/>
                <w:tab w:val="decimal" w:pos="645"/>
              </w:tabs>
              <w:spacing w:line="228" w:lineRule="auto"/>
              <w:ind w:right="11"/>
              <w:jc w:val="center"/>
              <w:rPr>
                <w:b/>
                <w:bCs/>
                <w:szCs w:val="22"/>
              </w:rPr>
            </w:pPr>
            <w:r w:rsidRPr="00505666">
              <w:rPr>
                <w:i/>
                <w:iCs/>
                <w:szCs w:val="22"/>
              </w:rPr>
              <w:t>(in thousand Baht)</w:t>
            </w:r>
          </w:p>
        </w:tc>
      </w:tr>
      <w:tr w:rsidR="0064199A" w:rsidRPr="00505666" w14:paraId="3C756624" w14:textId="77777777" w:rsidTr="000C36C4">
        <w:trPr>
          <w:cantSplit/>
          <w:trHeight w:val="69"/>
        </w:trPr>
        <w:tc>
          <w:tcPr>
            <w:tcW w:w="2520" w:type="dxa"/>
          </w:tcPr>
          <w:p w14:paraId="6BD98F06" w14:textId="77777777" w:rsidR="0064199A" w:rsidRPr="00505666" w:rsidRDefault="0064199A" w:rsidP="000C36C4">
            <w:pPr>
              <w:spacing w:line="228" w:lineRule="auto"/>
              <w:rPr>
                <w:b/>
                <w:bCs/>
                <w:i/>
                <w:iCs/>
                <w:szCs w:val="22"/>
              </w:rPr>
            </w:pPr>
            <w:r w:rsidRPr="00505666">
              <w:rPr>
                <w:b/>
                <w:bCs/>
                <w:i/>
                <w:iCs/>
                <w:szCs w:val="22"/>
              </w:rPr>
              <w:t>2020</w:t>
            </w:r>
          </w:p>
        </w:tc>
        <w:tc>
          <w:tcPr>
            <w:tcW w:w="1350" w:type="dxa"/>
          </w:tcPr>
          <w:p w14:paraId="1450DB68" w14:textId="77777777" w:rsidR="0064199A" w:rsidRPr="00505666" w:rsidRDefault="0064199A" w:rsidP="000C36C4">
            <w:pPr>
              <w:pStyle w:val="acctfourfigures"/>
              <w:tabs>
                <w:tab w:val="clear" w:pos="765"/>
                <w:tab w:val="decimal" w:pos="375"/>
              </w:tabs>
              <w:spacing w:line="228" w:lineRule="auto"/>
              <w:ind w:left="-83" w:right="11" w:firstLine="4"/>
              <w:rPr>
                <w:szCs w:val="22"/>
              </w:rPr>
            </w:pPr>
          </w:p>
        </w:tc>
        <w:tc>
          <w:tcPr>
            <w:tcW w:w="178" w:type="dxa"/>
          </w:tcPr>
          <w:p w14:paraId="7CFDF2EE"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355D7F9C" w14:textId="77777777" w:rsidR="0064199A" w:rsidRPr="00505666" w:rsidRDefault="0064199A" w:rsidP="000C36C4">
            <w:pPr>
              <w:pStyle w:val="acctfourfigures"/>
              <w:tabs>
                <w:tab w:val="clear" w:pos="765"/>
                <w:tab w:val="decimal" w:pos="850"/>
              </w:tabs>
              <w:spacing w:line="228" w:lineRule="auto"/>
              <w:ind w:left="-79" w:right="-72"/>
              <w:rPr>
                <w:b/>
                <w:bCs/>
                <w:szCs w:val="22"/>
              </w:rPr>
            </w:pPr>
          </w:p>
        </w:tc>
        <w:tc>
          <w:tcPr>
            <w:tcW w:w="206" w:type="dxa"/>
          </w:tcPr>
          <w:p w14:paraId="5EF553EB" w14:textId="77777777" w:rsidR="0064199A" w:rsidRPr="00505666" w:rsidRDefault="0064199A" w:rsidP="000C36C4">
            <w:pPr>
              <w:pStyle w:val="acctfourfigures"/>
              <w:spacing w:line="228" w:lineRule="auto"/>
              <w:rPr>
                <w:szCs w:val="22"/>
              </w:rPr>
            </w:pPr>
          </w:p>
        </w:tc>
        <w:tc>
          <w:tcPr>
            <w:tcW w:w="1323" w:type="dxa"/>
            <w:shd w:val="clear" w:color="auto" w:fill="auto"/>
          </w:tcPr>
          <w:p w14:paraId="04A14CD2" w14:textId="77777777" w:rsidR="0064199A" w:rsidRPr="00505666" w:rsidRDefault="0064199A" w:rsidP="000C36C4">
            <w:pPr>
              <w:pStyle w:val="acctfourfigures"/>
              <w:tabs>
                <w:tab w:val="clear" w:pos="765"/>
                <w:tab w:val="decimal" w:pos="625"/>
              </w:tabs>
              <w:spacing w:line="228" w:lineRule="auto"/>
              <w:ind w:right="11"/>
              <w:rPr>
                <w:szCs w:val="22"/>
              </w:rPr>
            </w:pPr>
          </w:p>
        </w:tc>
        <w:tc>
          <w:tcPr>
            <w:tcW w:w="206" w:type="dxa"/>
            <w:shd w:val="clear" w:color="auto" w:fill="auto"/>
          </w:tcPr>
          <w:p w14:paraId="3B0CBDBA" w14:textId="77777777" w:rsidR="0064199A" w:rsidRPr="00505666" w:rsidRDefault="0064199A" w:rsidP="000C36C4">
            <w:pPr>
              <w:pStyle w:val="acctfourfigures"/>
              <w:spacing w:line="228" w:lineRule="auto"/>
              <w:rPr>
                <w:szCs w:val="22"/>
              </w:rPr>
            </w:pPr>
          </w:p>
        </w:tc>
        <w:tc>
          <w:tcPr>
            <w:tcW w:w="1342" w:type="dxa"/>
            <w:shd w:val="clear" w:color="auto" w:fill="auto"/>
          </w:tcPr>
          <w:p w14:paraId="72D74D34" w14:textId="77777777" w:rsidR="0064199A" w:rsidRPr="00505666" w:rsidRDefault="0064199A" w:rsidP="000C36C4">
            <w:pPr>
              <w:pStyle w:val="acctfourfigures"/>
              <w:tabs>
                <w:tab w:val="clear" w:pos="765"/>
                <w:tab w:val="decimal" w:pos="556"/>
                <w:tab w:val="left" w:pos="852"/>
              </w:tabs>
              <w:spacing w:line="228" w:lineRule="auto"/>
              <w:ind w:left="-100" w:right="-165" w:firstLine="290"/>
              <w:rPr>
                <w:szCs w:val="22"/>
              </w:rPr>
            </w:pPr>
          </w:p>
        </w:tc>
        <w:tc>
          <w:tcPr>
            <w:tcW w:w="206" w:type="dxa"/>
            <w:shd w:val="clear" w:color="auto" w:fill="auto"/>
          </w:tcPr>
          <w:p w14:paraId="48B9AC6A" w14:textId="77777777" w:rsidR="0064199A" w:rsidRPr="00505666" w:rsidRDefault="0064199A" w:rsidP="000C36C4">
            <w:pPr>
              <w:pStyle w:val="acctfourfigures"/>
              <w:spacing w:line="228" w:lineRule="auto"/>
              <w:rPr>
                <w:szCs w:val="22"/>
              </w:rPr>
            </w:pPr>
          </w:p>
        </w:tc>
        <w:tc>
          <w:tcPr>
            <w:tcW w:w="1345" w:type="dxa"/>
            <w:shd w:val="clear" w:color="auto" w:fill="auto"/>
          </w:tcPr>
          <w:p w14:paraId="16184756" w14:textId="77777777" w:rsidR="0064199A" w:rsidRPr="00505666" w:rsidRDefault="0064199A" w:rsidP="000C36C4">
            <w:pPr>
              <w:pStyle w:val="acctfourfigures"/>
              <w:tabs>
                <w:tab w:val="clear" w:pos="765"/>
                <w:tab w:val="decimal" w:pos="645"/>
              </w:tabs>
              <w:spacing w:line="228" w:lineRule="auto"/>
              <w:ind w:right="11"/>
              <w:rPr>
                <w:b/>
                <w:bCs/>
                <w:szCs w:val="22"/>
              </w:rPr>
            </w:pPr>
          </w:p>
        </w:tc>
      </w:tr>
      <w:tr w:rsidR="00103C7C" w:rsidRPr="00505666" w14:paraId="459798AA" w14:textId="77777777" w:rsidTr="000C36C4">
        <w:trPr>
          <w:cantSplit/>
          <w:trHeight w:val="254"/>
        </w:trPr>
        <w:tc>
          <w:tcPr>
            <w:tcW w:w="2520" w:type="dxa"/>
          </w:tcPr>
          <w:p w14:paraId="7EDC39E2" w14:textId="77777777" w:rsidR="00103C7C" w:rsidRPr="00505666" w:rsidRDefault="00103C7C" w:rsidP="00103C7C">
            <w:pPr>
              <w:spacing w:line="228" w:lineRule="auto"/>
              <w:rPr>
                <w:szCs w:val="22"/>
              </w:rPr>
            </w:pPr>
            <w:r w:rsidRPr="00505666">
              <w:rPr>
                <w:szCs w:val="22"/>
              </w:rPr>
              <w:t>Subsidiaries</w:t>
            </w:r>
          </w:p>
        </w:tc>
        <w:tc>
          <w:tcPr>
            <w:tcW w:w="1350" w:type="dxa"/>
          </w:tcPr>
          <w:p w14:paraId="61A585E4" w14:textId="42A51A7A" w:rsidR="00103C7C" w:rsidRPr="00505666" w:rsidRDefault="00103C7C" w:rsidP="00505666">
            <w:pPr>
              <w:pStyle w:val="acctfourfigures"/>
              <w:tabs>
                <w:tab w:val="clear" w:pos="765"/>
                <w:tab w:val="decimal" w:pos="190"/>
              </w:tabs>
              <w:spacing w:line="228" w:lineRule="auto"/>
              <w:ind w:left="-83" w:right="11" w:firstLine="4"/>
              <w:jc w:val="center"/>
              <w:rPr>
                <w:szCs w:val="22"/>
              </w:rPr>
            </w:pPr>
            <w:r w:rsidRPr="00505666">
              <w:rPr>
                <w:szCs w:val="22"/>
              </w:rPr>
              <w:t>2.95</w:t>
            </w:r>
          </w:p>
        </w:tc>
        <w:tc>
          <w:tcPr>
            <w:tcW w:w="178" w:type="dxa"/>
          </w:tcPr>
          <w:p w14:paraId="260E6029" w14:textId="77777777" w:rsidR="00103C7C" w:rsidRPr="00505666" w:rsidRDefault="00103C7C" w:rsidP="00103C7C">
            <w:pPr>
              <w:pStyle w:val="acctfourfigures"/>
              <w:tabs>
                <w:tab w:val="clear" w:pos="765"/>
                <w:tab w:val="decimal" w:pos="731"/>
              </w:tabs>
              <w:spacing w:line="228" w:lineRule="auto"/>
              <w:ind w:left="-83" w:right="11" w:firstLine="4"/>
              <w:rPr>
                <w:szCs w:val="22"/>
              </w:rPr>
            </w:pPr>
          </w:p>
        </w:tc>
        <w:tc>
          <w:tcPr>
            <w:tcW w:w="1156" w:type="dxa"/>
            <w:tcBorders>
              <w:bottom w:val="double" w:sz="4" w:space="0" w:color="auto"/>
            </w:tcBorders>
          </w:tcPr>
          <w:p w14:paraId="108BC0B1" w14:textId="34AE9EA2" w:rsidR="00103C7C" w:rsidRPr="00505666" w:rsidRDefault="00103C7C" w:rsidP="00103C7C">
            <w:pPr>
              <w:pStyle w:val="acctfourfigures"/>
              <w:tabs>
                <w:tab w:val="clear" w:pos="765"/>
                <w:tab w:val="decimal" w:pos="1004"/>
              </w:tabs>
              <w:spacing w:line="228" w:lineRule="auto"/>
              <w:ind w:left="-79" w:right="-72"/>
              <w:rPr>
                <w:b/>
                <w:bCs/>
                <w:szCs w:val="22"/>
                <w:lang w:val="en-US" w:bidi="th-TH"/>
              </w:rPr>
            </w:pPr>
            <w:r w:rsidRPr="00505666">
              <w:rPr>
                <w:b/>
                <w:bCs/>
                <w:szCs w:val="22"/>
              </w:rPr>
              <w:t>63,177,383</w:t>
            </w:r>
          </w:p>
        </w:tc>
        <w:tc>
          <w:tcPr>
            <w:tcW w:w="206" w:type="dxa"/>
          </w:tcPr>
          <w:p w14:paraId="5C6BF7D4" w14:textId="77777777" w:rsidR="00103C7C" w:rsidRPr="00505666" w:rsidRDefault="00103C7C" w:rsidP="00103C7C">
            <w:pPr>
              <w:pStyle w:val="acctfourfigures"/>
              <w:spacing w:line="228" w:lineRule="auto"/>
              <w:rPr>
                <w:b/>
                <w:bCs/>
                <w:szCs w:val="22"/>
              </w:rPr>
            </w:pPr>
          </w:p>
        </w:tc>
        <w:tc>
          <w:tcPr>
            <w:tcW w:w="1323" w:type="dxa"/>
            <w:shd w:val="clear" w:color="auto" w:fill="auto"/>
          </w:tcPr>
          <w:p w14:paraId="350F5C54" w14:textId="2A087E73" w:rsidR="00103C7C" w:rsidRPr="00505666" w:rsidRDefault="00103C7C" w:rsidP="00505666">
            <w:pPr>
              <w:pStyle w:val="acctfourfigures"/>
              <w:tabs>
                <w:tab w:val="clear" w:pos="765"/>
                <w:tab w:val="decimal" w:pos="1151"/>
              </w:tabs>
              <w:spacing w:line="228" w:lineRule="auto"/>
              <w:ind w:right="11"/>
              <w:rPr>
                <w:szCs w:val="22"/>
              </w:rPr>
            </w:pPr>
            <w:r w:rsidRPr="00505666">
              <w:rPr>
                <w:szCs w:val="22"/>
              </w:rPr>
              <w:t>29,225,331</w:t>
            </w:r>
          </w:p>
        </w:tc>
        <w:tc>
          <w:tcPr>
            <w:tcW w:w="206" w:type="dxa"/>
            <w:shd w:val="clear" w:color="auto" w:fill="auto"/>
          </w:tcPr>
          <w:p w14:paraId="2955D3F7" w14:textId="77777777" w:rsidR="00103C7C" w:rsidRPr="00505666" w:rsidRDefault="00103C7C" w:rsidP="00103C7C">
            <w:pPr>
              <w:pStyle w:val="acctfourfigures"/>
              <w:spacing w:line="228" w:lineRule="auto"/>
              <w:rPr>
                <w:szCs w:val="22"/>
              </w:rPr>
            </w:pPr>
          </w:p>
        </w:tc>
        <w:tc>
          <w:tcPr>
            <w:tcW w:w="1342" w:type="dxa"/>
            <w:shd w:val="clear" w:color="auto" w:fill="auto"/>
          </w:tcPr>
          <w:p w14:paraId="5CB16F37" w14:textId="22E7D433" w:rsidR="00103C7C" w:rsidRPr="00505666" w:rsidRDefault="00103C7C" w:rsidP="00505666">
            <w:pPr>
              <w:pStyle w:val="acctfourfigures"/>
              <w:tabs>
                <w:tab w:val="clear" w:pos="765"/>
                <w:tab w:val="decimal" w:pos="630"/>
                <w:tab w:val="left" w:pos="990"/>
              </w:tabs>
              <w:spacing w:line="228" w:lineRule="auto"/>
              <w:ind w:left="-100" w:right="-165" w:firstLine="280"/>
              <w:rPr>
                <w:szCs w:val="22"/>
              </w:rPr>
            </w:pPr>
            <w:r w:rsidRPr="00505666">
              <w:rPr>
                <w:szCs w:val="22"/>
              </w:rPr>
              <w:t>(4,851,133)</w:t>
            </w:r>
          </w:p>
        </w:tc>
        <w:tc>
          <w:tcPr>
            <w:tcW w:w="206" w:type="dxa"/>
            <w:shd w:val="clear" w:color="auto" w:fill="auto"/>
          </w:tcPr>
          <w:p w14:paraId="1E046B92" w14:textId="77777777" w:rsidR="00103C7C" w:rsidRPr="00505666" w:rsidRDefault="00103C7C" w:rsidP="00103C7C">
            <w:pPr>
              <w:pStyle w:val="acctfourfigures"/>
              <w:spacing w:line="228" w:lineRule="auto"/>
              <w:rPr>
                <w:szCs w:val="22"/>
              </w:rPr>
            </w:pPr>
          </w:p>
        </w:tc>
        <w:tc>
          <w:tcPr>
            <w:tcW w:w="1345" w:type="dxa"/>
            <w:tcBorders>
              <w:bottom w:val="double" w:sz="4" w:space="0" w:color="auto"/>
            </w:tcBorders>
            <w:shd w:val="clear" w:color="auto" w:fill="auto"/>
          </w:tcPr>
          <w:p w14:paraId="2A9F8AAB" w14:textId="32C47AE0" w:rsidR="00103C7C" w:rsidRPr="00505666" w:rsidRDefault="00103C7C" w:rsidP="00103C7C">
            <w:pPr>
              <w:pStyle w:val="acctfourfigures"/>
              <w:tabs>
                <w:tab w:val="clear" w:pos="765"/>
                <w:tab w:val="decimal" w:pos="645"/>
              </w:tabs>
              <w:spacing w:line="228" w:lineRule="auto"/>
              <w:ind w:right="11"/>
              <w:jc w:val="right"/>
              <w:rPr>
                <w:b/>
                <w:bCs/>
                <w:szCs w:val="22"/>
              </w:rPr>
            </w:pPr>
            <w:r w:rsidRPr="00505666">
              <w:rPr>
                <w:b/>
                <w:bCs/>
                <w:szCs w:val="22"/>
              </w:rPr>
              <w:t>87,551,581</w:t>
            </w:r>
          </w:p>
        </w:tc>
      </w:tr>
      <w:tr w:rsidR="0064199A" w:rsidRPr="00505666" w14:paraId="543505C3" w14:textId="77777777" w:rsidTr="000C36C4">
        <w:trPr>
          <w:cantSplit/>
          <w:trHeight w:val="254"/>
        </w:trPr>
        <w:tc>
          <w:tcPr>
            <w:tcW w:w="2520" w:type="dxa"/>
          </w:tcPr>
          <w:p w14:paraId="63C883BA" w14:textId="77777777" w:rsidR="0064199A" w:rsidRPr="00505666" w:rsidRDefault="0064199A" w:rsidP="000C36C4">
            <w:pPr>
              <w:spacing w:line="228" w:lineRule="auto"/>
              <w:rPr>
                <w:szCs w:val="22"/>
              </w:rPr>
            </w:pPr>
          </w:p>
        </w:tc>
        <w:tc>
          <w:tcPr>
            <w:tcW w:w="1350" w:type="dxa"/>
          </w:tcPr>
          <w:p w14:paraId="1E726BD6" w14:textId="77777777" w:rsidR="0064199A" w:rsidRPr="00505666" w:rsidRDefault="0064199A" w:rsidP="000C36C4">
            <w:pPr>
              <w:pStyle w:val="acctfourfigures"/>
              <w:tabs>
                <w:tab w:val="clear" w:pos="765"/>
                <w:tab w:val="decimal" w:pos="10"/>
              </w:tabs>
              <w:spacing w:line="228" w:lineRule="auto"/>
              <w:ind w:left="-83" w:right="11" w:firstLine="4"/>
              <w:jc w:val="center"/>
              <w:rPr>
                <w:szCs w:val="22"/>
              </w:rPr>
            </w:pPr>
          </w:p>
        </w:tc>
        <w:tc>
          <w:tcPr>
            <w:tcW w:w="178" w:type="dxa"/>
          </w:tcPr>
          <w:p w14:paraId="269FAE7C"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56F5984C" w14:textId="77777777" w:rsidR="0064199A" w:rsidRPr="00505666" w:rsidRDefault="0064199A" w:rsidP="000C36C4">
            <w:pPr>
              <w:pStyle w:val="acctfourfigures"/>
              <w:tabs>
                <w:tab w:val="clear" w:pos="765"/>
                <w:tab w:val="decimal" w:pos="1004"/>
              </w:tabs>
              <w:spacing w:line="228" w:lineRule="auto"/>
              <w:ind w:left="-79" w:right="-72"/>
              <w:rPr>
                <w:szCs w:val="22"/>
              </w:rPr>
            </w:pPr>
          </w:p>
        </w:tc>
        <w:tc>
          <w:tcPr>
            <w:tcW w:w="206" w:type="dxa"/>
          </w:tcPr>
          <w:p w14:paraId="26E07FDE" w14:textId="77777777" w:rsidR="0064199A" w:rsidRPr="00505666" w:rsidRDefault="0064199A" w:rsidP="000C36C4">
            <w:pPr>
              <w:pStyle w:val="acctfourfigures"/>
              <w:spacing w:line="228" w:lineRule="auto"/>
              <w:rPr>
                <w:szCs w:val="22"/>
              </w:rPr>
            </w:pPr>
          </w:p>
        </w:tc>
        <w:tc>
          <w:tcPr>
            <w:tcW w:w="1323" w:type="dxa"/>
            <w:shd w:val="clear" w:color="auto" w:fill="auto"/>
          </w:tcPr>
          <w:p w14:paraId="0D961C7A" w14:textId="77777777" w:rsidR="0064199A" w:rsidRPr="00505666" w:rsidRDefault="0064199A" w:rsidP="000C36C4">
            <w:pPr>
              <w:pStyle w:val="acctfourfigures"/>
              <w:tabs>
                <w:tab w:val="clear" w:pos="765"/>
                <w:tab w:val="decimal" w:pos="1151"/>
              </w:tabs>
              <w:spacing w:line="228" w:lineRule="auto"/>
              <w:ind w:right="11"/>
              <w:rPr>
                <w:szCs w:val="22"/>
              </w:rPr>
            </w:pPr>
          </w:p>
        </w:tc>
        <w:tc>
          <w:tcPr>
            <w:tcW w:w="206" w:type="dxa"/>
            <w:shd w:val="clear" w:color="auto" w:fill="auto"/>
          </w:tcPr>
          <w:p w14:paraId="52CF29F8" w14:textId="77777777" w:rsidR="0064199A" w:rsidRPr="00505666" w:rsidRDefault="0064199A" w:rsidP="000C36C4">
            <w:pPr>
              <w:pStyle w:val="acctfourfigures"/>
              <w:spacing w:line="228" w:lineRule="auto"/>
              <w:rPr>
                <w:szCs w:val="22"/>
              </w:rPr>
            </w:pPr>
          </w:p>
        </w:tc>
        <w:tc>
          <w:tcPr>
            <w:tcW w:w="1342" w:type="dxa"/>
            <w:shd w:val="clear" w:color="auto" w:fill="auto"/>
          </w:tcPr>
          <w:p w14:paraId="7089EB07" w14:textId="77777777" w:rsidR="0064199A" w:rsidRPr="00505666" w:rsidRDefault="0064199A" w:rsidP="000C36C4">
            <w:pPr>
              <w:pStyle w:val="acctfourfigures"/>
              <w:tabs>
                <w:tab w:val="clear" w:pos="765"/>
                <w:tab w:val="decimal" w:pos="556"/>
                <w:tab w:val="left" w:pos="852"/>
              </w:tabs>
              <w:spacing w:line="228" w:lineRule="auto"/>
              <w:ind w:left="-100" w:right="-165" w:firstLine="190"/>
              <w:rPr>
                <w:szCs w:val="22"/>
              </w:rPr>
            </w:pPr>
          </w:p>
        </w:tc>
        <w:tc>
          <w:tcPr>
            <w:tcW w:w="206" w:type="dxa"/>
            <w:shd w:val="clear" w:color="auto" w:fill="auto"/>
          </w:tcPr>
          <w:p w14:paraId="760A66DF" w14:textId="77777777" w:rsidR="0064199A" w:rsidRPr="00505666" w:rsidRDefault="0064199A" w:rsidP="000C36C4">
            <w:pPr>
              <w:pStyle w:val="acctfourfigures"/>
              <w:spacing w:line="228" w:lineRule="auto"/>
              <w:rPr>
                <w:szCs w:val="22"/>
              </w:rPr>
            </w:pPr>
          </w:p>
        </w:tc>
        <w:tc>
          <w:tcPr>
            <w:tcW w:w="1345" w:type="dxa"/>
            <w:shd w:val="clear" w:color="auto" w:fill="auto"/>
          </w:tcPr>
          <w:p w14:paraId="0819789E" w14:textId="77777777" w:rsidR="0064199A" w:rsidRPr="00505666" w:rsidRDefault="0064199A" w:rsidP="000C36C4">
            <w:pPr>
              <w:pStyle w:val="acctfourfigures"/>
              <w:tabs>
                <w:tab w:val="clear" w:pos="765"/>
                <w:tab w:val="decimal" w:pos="645"/>
              </w:tabs>
              <w:spacing w:line="228" w:lineRule="auto"/>
              <w:ind w:right="11"/>
              <w:jc w:val="right"/>
              <w:rPr>
                <w:szCs w:val="22"/>
              </w:rPr>
            </w:pPr>
          </w:p>
        </w:tc>
      </w:tr>
      <w:tr w:rsidR="0064199A" w:rsidRPr="00505666" w14:paraId="7AAB0E4B" w14:textId="77777777" w:rsidTr="000C36C4">
        <w:trPr>
          <w:cantSplit/>
          <w:trHeight w:val="39"/>
        </w:trPr>
        <w:tc>
          <w:tcPr>
            <w:tcW w:w="2520" w:type="dxa"/>
          </w:tcPr>
          <w:p w14:paraId="112AE4CE" w14:textId="77777777" w:rsidR="0064199A" w:rsidRPr="00505666" w:rsidRDefault="0064199A" w:rsidP="000C36C4">
            <w:pPr>
              <w:spacing w:line="228" w:lineRule="auto"/>
              <w:rPr>
                <w:b/>
                <w:bCs/>
                <w:i/>
                <w:iCs/>
                <w:szCs w:val="22"/>
              </w:rPr>
            </w:pPr>
            <w:r w:rsidRPr="00505666">
              <w:rPr>
                <w:b/>
                <w:bCs/>
                <w:i/>
                <w:iCs/>
                <w:szCs w:val="22"/>
              </w:rPr>
              <w:t>2019</w:t>
            </w:r>
          </w:p>
        </w:tc>
        <w:tc>
          <w:tcPr>
            <w:tcW w:w="1350" w:type="dxa"/>
          </w:tcPr>
          <w:p w14:paraId="359879F2" w14:textId="77777777" w:rsidR="0064199A" w:rsidRPr="00505666" w:rsidRDefault="0064199A" w:rsidP="000C36C4">
            <w:pPr>
              <w:pStyle w:val="acctfourfigures"/>
              <w:tabs>
                <w:tab w:val="clear" w:pos="765"/>
                <w:tab w:val="decimal" w:pos="10"/>
                <w:tab w:val="decimal" w:pos="375"/>
              </w:tabs>
              <w:spacing w:line="228" w:lineRule="auto"/>
              <w:ind w:left="-83" w:right="11" w:firstLine="4"/>
              <w:jc w:val="center"/>
              <w:rPr>
                <w:szCs w:val="22"/>
              </w:rPr>
            </w:pPr>
          </w:p>
        </w:tc>
        <w:tc>
          <w:tcPr>
            <w:tcW w:w="178" w:type="dxa"/>
          </w:tcPr>
          <w:p w14:paraId="358AFADA"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2FC6510B" w14:textId="77777777" w:rsidR="0064199A" w:rsidRPr="00505666" w:rsidRDefault="0064199A" w:rsidP="000C36C4">
            <w:pPr>
              <w:pStyle w:val="acctfourfigures"/>
              <w:tabs>
                <w:tab w:val="clear" w:pos="765"/>
                <w:tab w:val="decimal" w:pos="850"/>
              </w:tabs>
              <w:spacing w:line="228" w:lineRule="auto"/>
              <w:ind w:left="-79" w:right="-72"/>
              <w:rPr>
                <w:szCs w:val="22"/>
              </w:rPr>
            </w:pPr>
          </w:p>
        </w:tc>
        <w:tc>
          <w:tcPr>
            <w:tcW w:w="206" w:type="dxa"/>
          </w:tcPr>
          <w:p w14:paraId="661FD049" w14:textId="77777777" w:rsidR="0064199A" w:rsidRPr="00505666" w:rsidRDefault="0064199A" w:rsidP="000C36C4">
            <w:pPr>
              <w:pStyle w:val="acctfourfigures"/>
              <w:spacing w:line="228" w:lineRule="auto"/>
              <w:rPr>
                <w:szCs w:val="22"/>
              </w:rPr>
            </w:pPr>
          </w:p>
        </w:tc>
        <w:tc>
          <w:tcPr>
            <w:tcW w:w="1323" w:type="dxa"/>
            <w:shd w:val="clear" w:color="auto" w:fill="auto"/>
          </w:tcPr>
          <w:p w14:paraId="6D8670AF" w14:textId="77777777" w:rsidR="0064199A" w:rsidRPr="00505666" w:rsidRDefault="0064199A" w:rsidP="000C36C4">
            <w:pPr>
              <w:pStyle w:val="acctfourfigures"/>
              <w:tabs>
                <w:tab w:val="clear" w:pos="765"/>
                <w:tab w:val="decimal" w:pos="1151"/>
              </w:tabs>
              <w:spacing w:line="228" w:lineRule="auto"/>
              <w:ind w:right="11"/>
              <w:rPr>
                <w:szCs w:val="22"/>
              </w:rPr>
            </w:pPr>
          </w:p>
        </w:tc>
        <w:tc>
          <w:tcPr>
            <w:tcW w:w="206" w:type="dxa"/>
            <w:shd w:val="clear" w:color="auto" w:fill="auto"/>
          </w:tcPr>
          <w:p w14:paraId="599DE68E" w14:textId="77777777" w:rsidR="0064199A" w:rsidRPr="00505666" w:rsidRDefault="0064199A" w:rsidP="000C36C4">
            <w:pPr>
              <w:pStyle w:val="acctfourfigures"/>
              <w:spacing w:line="228" w:lineRule="auto"/>
              <w:rPr>
                <w:szCs w:val="22"/>
              </w:rPr>
            </w:pPr>
          </w:p>
        </w:tc>
        <w:tc>
          <w:tcPr>
            <w:tcW w:w="1342" w:type="dxa"/>
            <w:shd w:val="clear" w:color="auto" w:fill="auto"/>
          </w:tcPr>
          <w:p w14:paraId="19A2AE87" w14:textId="77777777" w:rsidR="0064199A" w:rsidRPr="00505666" w:rsidRDefault="0064199A" w:rsidP="000C36C4">
            <w:pPr>
              <w:pStyle w:val="acctfourfigures"/>
              <w:tabs>
                <w:tab w:val="clear" w:pos="765"/>
                <w:tab w:val="decimal" w:pos="556"/>
                <w:tab w:val="left" w:pos="852"/>
              </w:tabs>
              <w:spacing w:line="228" w:lineRule="auto"/>
              <w:ind w:left="-100" w:right="-165" w:firstLine="290"/>
              <w:rPr>
                <w:szCs w:val="22"/>
              </w:rPr>
            </w:pPr>
          </w:p>
        </w:tc>
        <w:tc>
          <w:tcPr>
            <w:tcW w:w="206" w:type="dxa"/>
            <w:shd w:val="clear" w:color="auto" w:fill="auto"/>
          </w:tcPr>
          <w:p w14:paraId="110E3BD3" w14:textId="77777777" w:rsidR="0064199A" w:rsidRPr="00505666" w:rsidRDefault="0064199A" w:rsidP="000C36C4">
            <w:pPr>
              <w:pStyle w:val="acctfourfigures"/>
              <w:spacing w:line="228" w:lineRule="auto"/>
              <w:rPr>
                <w:szCs w:val="22"/>
              </w:rPr>
            </w:pPr>
          </w:p>
        </w:tc>
        <w:tc>
          <w:tcPr>
            <w:tcW w:w="1345" w:type="dxa"/>
            <w:shd w:val="clear" w:color="auto" w:fill="auto"/>
          </w:tcPr>
          <w:p w14:paraId="6A19CBC4" w14:textId="77777777" w:rsidR="0064199A" w:rsidRPr="00505666" w:rsidRDefault="0064199A" w:rsidP="000C36C4">
            <w:pPr>
              <w:pStyle w:val="acctfourfigures"/>
              <w:tabs>
                <w:tab w:val="clear" w:pos="765"/>
                <w:tab w:val="decimal" w:pos="645"/>
              </w:tabs>
              <w:spacing w:line="228" w:lineRule="auto"/>
              <w:ind w:right="11"/>
              <w:rPr>
                <w:szCs w:val="22"/>
              </w:rPr>
            </w:pPr>
          </w:p>
        </w:tc>
      </w:tr>
      <w:tr w:rsidR="00103C7C" w:rsidRPr="00505666" w14:paraId="75A831A4" w14:textId="77777777" w:rsidTr="000C36C4">
        <w:trPr>
          <w:cantSplit/>
          <w:trHeight w:val="272"/>
        </w:trPr>
        <w:tc>
          <w:tcPr>
            <w:tcW w:w="2520" w:type="dxa"/>
          </w:tcPr>
          <w:p w14:paraId="0F504943" w14:textId="77777777" w:rsidR="00103C7C" w:rsidRPr="00505666" w:rsidRDefault="00103C7C" w:rsidP="00103C7C">
            <w:pPr>
              <w:spacing w:line="228" w:lineRule="auto"/>
              <w:rPr>
                <w:b/>
                <w:bCs/>
                <w:i/>
                <w:iCs/>
                <w:szCs w:val="22"/>
              </w:rPr>
            </w:pPr>
            <w:r w:rsidRPr="00505666">
              <w:rPr>
                <w:szCs w:val="22"/>
              </w:rPr>
              <w:t>Subsidiaries</w:t>
            </w:r>
          </w:p>
        </w:tc>
        <w:tc>
          <w:tcPr>
            <w:tcW w:w="1350" w:type="dxa"/>
          </w:tcPr>
          <w:p w14:paraId="1617461E" w14:textId="6B7506C3" w:rsidR="00103C7C" w:rsidRPr="00505666" w:rsidRDefault="00103C7C" w:rsidP="00505666">
            <w:pPr>
              <w:pStyle w:val="acctfourfigures"/>
              <w:tabs>
                <w:tab w:val="clear" w:pos="765"/>
                <w:tab w:val="decimal" w:pos="10"/>
                <w:tab w:val="decimal" w:pos="820"/>
              </w:tabs>
              <w:spacing w:line="228" w:lineRule="auto"/>
              <w:ind w:left="-83" w:right="11" w:firstLine="183"/>
              <w:jc w:val="center"/>
              <w:rPr>
                <w:szCs w:val="22"/>
              </w:rPr>
            </w:pPr>
            <w:r w:rsidRPr="00505666">
              <w:rPr>
                <w:szCs w:val="22"/>
              </w:rPr>
              <w:t>3.60</w:t>
            </w:r>
          </w:p>
        </w:tc>
        <w:tc>
          <w:tcPr>
            <w:tcW w:w="178" w:type="dxa"/>
          </w:tcPr>
          <w:p w14:paraId="15E997E9" w14:textId="77777777" w:rsidR="00103C7C" w:rsidRPr="00505666" w:rsidRDefault="00103C7C" w:rsidP="00103C7C">
            <w:pPr>
              <w:pStyle w:val="acctfourfigures"/>
              <w:tabs>
                <w:tab w:val="clear" w:pos="765"/>
                <w:tab w:val="decimal" w:pos="731"/>
              </w:tabs>
              <w:spacing w:line="228" w:lineRule="auto"/>
              <w:ind w:left="-83" w:right="11" w:firstLine="4"/>
              <w:rPr>
                <w:szCs w:val="22"/>
              </w:rPr>
            </w:pPr>
          </w:p>
        </w:tc>
        <w:tc>
          <w:tcPr>
            <w:tcW w:w="1156" w:type="dxa"/>
            <w:tcBorders>
              <w:bottom w:val="double" w:sz="4" w:space="0" w:color="auto"/>
            </w:tcBorders>
          </w:tcPr>
          <w:p w14:paraId="3D758329" w14:textId="77F7D31C" w:rsidR="00103C7C" w:rsidRPr="00505666" w:rsidRDefault="00103C7C" w:rsidP="00103C7C">
            <w:pPr>
              <w:pStyle w:val="acctfourfigures"/>
              <w:tabs>
                <w:tab w:val="clear" w:pos="765"/>
                <w:tab w:val="decimal" w:pos="850"/>
              </w:tabs>
              <w:spacing w:line="228" w:lineRule="auto"/>
              <w:ind w:right="-72"/>
              <w:rPr>
                <w:b/>
                <w:bCs/>
                <w:szCs w:val="22"/>
              </w:rPr>
            </w:pPr>
            <w:r w:rsidRPr="00505666">
              <w:rPr>
                <w:b/>
                <w:bCs/>
                <w:szCs w:val="22"/>
              </w:rPr>
              <w:t>27,389,836</w:t>
            </w:r>
          </w:p>
        </w:tc>
        <w:tc>
          <w:tcPr>
            <w:tcW w:w="206" w:type="dxa"/>
          </w:tcPr>
          <w:p w14:paraId="60359A9A" w14:textId="77777777" w:rsidR="00103C7C" w:rsidRPr="00505666" w:rsidRDefault="00103C7C" w:rsidP="00103C7C">
            <w:pPr>
              <w:pStyle w:val="acctfourfigures"/>
              <w:spacing w:line="228" w:lineRule="auto"/>
              <w:rPr>
                <w:szCs w:val="22"/>
              </w:rPr>
            </w:pPr>
          </w:p>
        </w:tc>
        <w:tc>
          <w:tcPr>
            <w:tcW w:w="1323" w:type="dxa"/>
            <w:shd w:val="clear" w:color="auto" w:fill="auto"/>
          </w:tcPr>
          <w:p w14:paraId="0378F691" w14:textId="0F5F14E0" w:rsidR="00103C7C" w:rsidRPr="00505666" w:rsidRDefault="00103C7C" w:rsidP="00103C7C">
            <w:pPr>
              <w:pStyle w:val="acctfourfigures"/>
              <w:tabs>
                <w:tab w:val="clear" w:pos="765"/>
                <w:tab w:val="decimal" w:pos="1151"/>
              </w:tabs>
              <w:spacing w:line="228" w:lineRule="auto"/>
              <w:ind w:right="11"/>
              <w:rPr>
                <w:szCs w:val="22"/>
              </w:rPr>
            </w:pPr>
            <w:r w:rsidRPr="00505666">
              <w:rPr>
                <w:szCs w:val="22"/>
              </w:rPr>
              <w:t>72,424,427</w:t>
            </w:r>
          </w:p>
        </w:tc>
        <w:tc>
          <w:tcPr>
            <w:tcW w:w="206" w:type="dxa"/>
            <w:shd w:val="clear" w:color="auto" w:fill="auto"/>
          </w:tcPr>
          <w:p w14:paraId="5297CC60" w14:textId="77777777" w:rsidR="00103C7C" w:rsidRPr="00505666" w:rsidRDefault="00103C7C" w:rsidP="00103C7C">
            <w:pPr>
              <w:pStyle w:val="acctfourfigures"/>
              <w:spacing w:line="228" w:lineRule="auto"/>
              <w:rPr>
                <w:szCs w:val="22"/>
              </w:rPr>
            </w:pPr>
          </w:p>
        </w:tc>
        <w:tc>
          <w:tcPr>
            <w:tcW w:w="1342" w:type="dxa"/>
            <w:shd w:val="clear" w:color="auto" w:fill="auto"/>
          </w:tcPr>
          <w:p w14:paraId="24886574" w14:textId="085C666C" w:rsidR="00103C7C" w:rsidRPr="00505666" w:rsidRDefault="00103C7C" w:rsidP="00103C7C">
            <w:pPr>
              <w:pStyle w:val="acctfourfigures"/>
              <w:tabs>
                <w:tab w:val="clear" w:pos="765"/>
                <w:tab w:val="decimal" w:pos="556"/>
                <w:tab w:val="left" w:pos="852"/>
              </w:tabs>
              <w:spacing w:line="228" w:lineRule="auto"/>
              <w:ind w:left="-100" w:right="-165" w:firstLine="190"/>
              <w:rPr>
                <w:szCs w:val="22"/>
              </w:rPr>
            </w:pPr>
            <w:r w:rsidRPr="00505666">
              <w:rPr>
                <w:szCs w:val="22"/>
              </w:rPr>
              <w:t>(36,636,880)</w:t>
            </w:r>
          </w:p>
        </w:tc>
        <w:tc>
          <w:tcPr>
            <w:tcW w:w="206" w:type="dxa"/>
            <w:shd w:val="clear" w:color="auto" w:fill="auto"/>
          </w:tcPr>
          <w:p w14:paraId="1FA8E02B" w14:textId="77777777" w:rsidR="00103C7C" w:rsidRPr="00505666" w:rsidRDefault="00103C7C" w:rsidP="00103C7C">
            <w:pPr>
              <w:pStyle w:val="acctfourfigures"/>
              <w:spacing w:line="228" w:lineRule="auto"/>
              <w:rPr>
                <w:szCs w:val="22"/>
              </w:rPr>
            </w:pPr>
          </w:p>
        </w:tc>
        <w:tc>
          <w:tcPr>
            <w:tcW w:w="1345" w:type="dxa"/>
            <w:tcBorders>
              <w:bottom w:val="double" w:sz="4" w:space="0" w:color="auto"/>
            </w:tcBorders>
            <w:shd w:val="clear" w:color="auto" w:fill="auto"/>
          </w:tcPr>
          <w:p w14:paraId="2CACA0F9" w14:textId="21A4756D" w:rsidR="00103C7C" w:rsidRPr="00505666" w:rsidRDefault="00103C7C" w:rsidP="00103C7C">
            <w:pPr>
              <w:pStyle w:val="acctfourfigures"/>
              <w:tabs>
                <w:tab w:val="clear" w:pos="765"/>
                <w:tab w:val="decimal" w:pos="645"/>
              </w:tabs>
              <w:spacing w:line="228" w:lineRule="auto"/>
              <w:ind w:right="11"/>
              <w:jc w:val="right"/>
              <w:rPr>
                <w:b/>
                <w:bCs/>
                <w:szCs w:val="22"/>
              </w:rPr>
            </w:pPr>
            <w:r w:rsidRPr="00505666">
              <w:rPr>
                <w:b/>
                <w:bCs/>
                <w:szCs w:val="22"/>
              </w:rPr>
              <w:t>63,177,383</w:t>
            </w:r>
          </w:p>
        </w:tc>
      </w:tr>
    </w:tbl>
    <w:p w14:paraId="508561D4" w14:textId="77777777" w:rsidR="0064199A" w:rsidRPr="00EA6681" w:rsidRDefault="0064199A" w:rsidP="0064199A">
      <w:pPr>
        <w:spacing w:line="240" w:lineRule="atLeast"/>
        <w:rPr>
          <w:b/>
          <w:bCs/>
          <w:color w:val="0000FF"/>
          <w:sz w:val="18"/>
          <w:szCs w:val="18"/>
          <w:lang w:val="en-US"/>
        </w:rPr>
      </w:pPr>
    </w:p>
    <w:p w14:paraId="2806E898" w14:textId="67AB9BF2" w:rsidR="0064199A" w:rsidRPr="00EA6681" w:rsidRDefault="0064199A" w:rsidP="0064199A">
      <w:pPr>
        <w:spacing w:line="240" w:lineRule="auto"/>
        <w:ind w:left="567"/>
        <w:jc w:val="thaiDistribute"/>
        <w:rPr>
          <w:szCs w:val="22"/>
        </w:rPr>
      </w:pPr>
      <w:r w:rsidRPr="00EA6681">
        <w:rPr>
          <w:szCs w:val="22"/>
        </w:rPr>
        <w:t xml:space="preserve">On 1 January 2020, the Company </w:t>
      </w:r>
      <w:r w:rsidRPr="00EA6681">
        <w:rPr>
          <w:szCs w:val="28"/>
          <w:lang w:val="en-US" w:bidi="th-TH"/>
        </w:rPr>
        <w:t>lent loans</w:t>
      </w:r>
      <w:r w:rsidRPr="00EA6681">
        <w:rPr>
          <w:szCs w:val="22"/>
        </w:rPr>
        <w:t xml:space="preserve"> to subsidiaries amounting to Baht 8,869 million</w:t>
      </w:r>
      <w:r w:rsidRPr="00EA6681">
        <w:rPr>
          <w:szCs w:val="22"/>
          <w:lang w:bidi="th-TH"/>
        </w:rPr>
        <w:t xml:space="preserve"> </w:t>
      </w:r>
      <w:r w:rsidRPr="00EA6681">
        <w:rPr>
          <w:szCs w:val="22"/>
        </w:rPr>
        <w:t xml:space="preserve">for a repayment of loans from former shareholder. These transactions are a part of cash consideration paid for the business acquisitions in the statement of cashflow (see note </w:t>
      </w:r>
      <w:r w:rsidR="00103C7C" w:rsidRPr="00EA6681">
        <w:rPr>
          <w:szCs w:val="22"/>
        </w:rPr>
        <w:t>7</w:t>
      </w:r>
      <w:r w:rsidRPr="00EA6681">
        <w:rPr>
          <w:szCs w:val="22"/>
        </w:rPr>
        <w:t>).</w:t>
      </w:r>
    </w:p>
    <w:p w14:paraId="2C15DC3F" w14:textId="77777777" w:rsidR="0064199A" w:rsidRPr="00EA6681" w:rsidRDefault="0064199A" w:rsidP="0064199A">
      <w:pPr>
        <w:tabs>
          <w:tab w:val="left" w:pos="540"/>
          <w:tab w:val="left" w:pos="630"/>
        </w:tabs>
        <w:spacing w:line="228" w:lineRule="auto"/>
        <w:ind w:left="540" w:right="63" w:hanging="540"/>
        <w:jc w:val="thaiDistribute"/>
        <w:rPr>
          <w:sz w:val="18"/>
          <w:szCs w:val="18"/>
        </w:rPr>
      </w:pPr>
    </w:p>
    <w:p w14:paraId="5DAF2C3C" w14:textId="4645DE20" w:rsidR="0064199A" w:rsidRPr="00EA6681" w:rsidRDefault="0064199A" w:rsidP="0064199A">
      <w:pPr>
        <w:tabs>
          <w:tab w:val="left" w:pos="540"/>
          <w:tab w:val="left" w:pos="630"/>
        </w:tabs>
        <w:spacing w:line="228" w:lineRule="auto"/>
        <w:ind w:left="540" w:right="63" w:hanging="540"/>
        <w:jc w:val="thaiDistribute"/>
        <w:rPr>
          <w:szCs w:val="22"/>
          <w:cs/>
        </w:rPr>
      </w:pPr>
      <w:r w:rsidRPr="00EA6681">
        <w:rPr>
          <w:szCs w:val="22"/>
        </w:rPr>
        <w:tab/>
        <w:t>On 16 April 2020 and 8 June 2020, the Company entered into the new loan agreements with subsidiaries instead of lending loans in term of promissory note. By entering into the new loan agreements, the remaining interest receivables of the Company with the subsidiaries amounting to Baht 1,</w:t>
      </w:r>
      <w:r w:rsidRPr="00EA6681">
        <w:rPr>
          <w:szCs w:val="28"/>
          <w:lang w:val="en-US" w:bidi="th-TH"/>
        </w:rPr>
        <w:t>36</w:t>
      </w:r>
      <w:r w:rsidR="00103C7C" w:rsidRPr="00EA6681">
        <w:rPr>
          <w:szCs w:val="28"/>
          <w:lang w:val="en-US" w:bidi="th-TH"/>
        </w:rPr>
        <w:t>5</w:t>
      </w:r>
      <w:r w:rsidRPr="00EA6681">
        <w:rPr>
          <w:szCs w:val="22"/>
        </w:rPr>
        <w:t xml:space="preserve"> million was included in the increase of long-term loan to subsidiaries during the </w:t>
      </w:r>
      <w:r w:rsidR="00073A32">
        <w:rPr>
          <w:szCs w:val="22"/>
        </w:rPr>
        <w:t>year</w:t>
      </w:r>
      <w:r w:rsidRPr="00EA6681">
        <w:rPr>
          <w:szCs w:val="22"/>
        </w:rPr>
        <w:t xml:space="preserve">. </w:t>
      </w:r>
    </w:p>
    <w:p w14:paraId="2440E15A" w14:textId="77777777" w:rsidR="0064199A" w:rsidRPr="00651783" w:rsidRDefault="0064199A" w:rsidP="0064199A">
      <w:pPr>
        <w:spacing w:line="240" w:lineRule="atLeast"/>
        <w:rPr>
          <w:b/>
          <w:bCs/>
          <w:color w:val="0000FF"/>
          <w:sz w:val="18"/>
          <w:szCs w:val="18"/>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3"/>
        <w:gridCol w:w="1257"/>
        <w:gridCol w:w="180"/>
        <w:gridCol w:w="1350"/>
      </w:tblGrid>
      <w:tr w:rsidR="0064199A" w:rsidRPr="00944BA8" w14:paraId="694573B4" w14:textId="77777777" w:rsidTr="00651783">
        <w:trPr>
          <w:cantSplit/>
          <w:tblHeader/>
        </w:trPr>
        <w:tc>
          <w:tcPr>
            <w:tcW w:w="3762" w:type="dxa"/>
            <w:vAlign w:val="bottom"/>
          </w:tcPr>
          <w:p w14:paraId="6811EE38" w14:textId="77777777" w:rsidR="0064199A" w:rsidRPr="00944BA8" w:rsidRDefault="0064199A" w:rsidP="00720114">
            <w:pPr>
              <w:spacing w:line="228" w:lineRule="auto"/>
              <w:ind w:left="173" w:hanging="173"/>
              <w:rPr>
                <w:b/>
                <w:bCs/>
                <w:i/>
                <w:iCs/>
                <w:szCs w:val="22"/>
                <w:lang w:val="en-US"/>
              </w:rPr>
            </w:pPr>
          </w:p>
        </w:tc>
        <w:tc>
          <w:tcPr>
            <w:tcW w:w="2790" w:type="dxa"/>
            <w:gridSpan w:val="3"/>
          </w:tcPr>
          <w:p w14:paraId="12ECC0D9" w14:textId="77777777" w:rsidR="0064199A" w:rsidRPr="00944BA8" w:rsidRDefault="0064199A" w:rsidP="00720114">
            <w:pPr>
              <w:pStyle w:val="acctmergecolhdg"/>
              <w:spacing w:line="228" w:lineRule="auto"/>
              <w:rPr>
                <w:szCs w:val="22"/>
              </w:rPr>
            </w:pPr>
            <w:r w:rsidRPr="00944BA8">
              <w:rPr>
                <w:szCs w:val="22"/>
              </w:rPr>
              <w:t xml:space="preserve">Consolidated </w:t>
            </w:r>
          </w:p>
          <w:p w14:paraId="1FAF0AE4" w14:textId="77777777" w:rsidR="0064199A" w:rsidRPr="00944BA8" w:rsidRDefault="0064199A" w:rsidP="00720114">
            <w:pPr>
              <w:pStyle w:val="acctmergecolhdg"/>
              <w:spacing w:line="228" w:lineRule="auto"/>
              <w:rPr>
                <w:szCs w:val="22"/>
              </w:rPr>
            </w:pPr>
            <w:r w:rsidRPr="00944BA8">
              <w:rPr>
                <w:szCs w:val="22"/>
              </w:rPr>
              <w:t>financial statements</w:t>
            </w:r>
          </w:p>
        </w:tc>
        <w:tc>
          <w:tcPr>
            <w:tcW w:w="183" w:type="dxa"/>
          </w:tcPr>
          <w:p w14:paraId="1941A04D" w14:textId="77777777" w:rsidR="0064199A" w:rsidRPr="00944BA8" w:rsidRDefault="0064199A" w:rsidP="00720114">
            <w:pPr>
              <w:pStyle w:val="acctmergecolhdg"/>
              <w:spacing w:line="228" w:lineRule="auto"/>
              <w:rPr>
                <w:szCs w:val="22"/>
              </w:rPr>
            </w:pPr>
          </w:p>
        </w:tc>
        <w:tc>
          <w:tcPr>
            <w:tcW w:w="2787" w:type="dxa"/>
            <w:gridSpan w:val="3"/>
          </w:tcPr>
          <w:p w14:paraId="05AF6ACA" w14:textId="77777777" w:rsidR="0064199A" w:rsidRPr="00944BA8" w:rsidRDefault="0064199A" w:rsidP="00720114">
            <w:pPr>
              <w:pStyle w:val="acctmergecolhdg"/>
              <w:spacing w:line="228" w:lineRule="auto"/>
              <w:rPr>
                <w:szCs w:val="22"/>
              </w:rPr>
            </w:pPr>
            <w:r w:rsidRPr="00944BA8">
              <w:rPr>
                <w:szCs w:val="22"/>
              </w:rPr>
              <w:t xml:space="preserve">Separate </w:t>
            </w:r>
          </w:p>
          <w:p w14:paraId="35A07F6E" w14:textId="77777777" w:rsidR="0064199A" w:rsidRPr="00944BA8" w:rsidRDefault="0064199A" w:rsidP="00720114">
            <w:pPr>
              <w:pStyle w:val="acctmergecolhdg"/>
              <w:spacing w:line="228" w:lineRule="auto"/>
              <w:rPr>
                <w:szCs w:val="22"/>
              </w:rPr>
            </w:pPr>
            <w:r w:rsidRPr="00944BA8">
              <w:rPr>
                <w:szCs w:val="22"/>
              </w:rPr>
              <w:t>financial statements</w:t>
            </w:r>
          </w:p>
        </w:tc>
      </w:tr>
      <w:tr w:rsidR="0064199A" w:rsidRPr="00944BA8" w14:paraId="47DDE004" w14:textId="77777777" w:rsidTr="00651783">
        <w:trPr>
          <w:cantSplit/>
          <w:tblHeader/>
        </w:trPr>
        <w:tc>
          <w:tcPr>
            <w:tcW w:w="3762" w:type="dxa"/>
          </w:tcPr>
          <w:p w14:paraId="2874AAF1" w14:textId="77777777" w:rsidR="0064199A" w:rsidRPr="00944BA8" w:rsidRDefault="0064199A" w:rsidP="00720114">
            <w:pPr>
              <w:pStyle w:val="acctfourfigures"/>
              <w:spacing w:line="228" w:lineRule="auto"/>
              <w:jc w:val="center"/>
              <w:rPr>
                <w:szCs w:val="22"/>
              </w:rPr>
            </w:pPr>
          </w:p>
        </w:tc>
        <w:tc>
          <w:tcPr>
            <w:tcW w:w="1350" w:type="dxa"/>
          </w:tcPr>
          <w:p w14:paraId="1ECE9E45" w14:textId="77777777" w:rsidR="0064199A" w:rsidRPr="00944BA8" w:rsidRDefault="0064199A" w:rsidP="00720114">
            <w:pPr>
              <w:pStyle w:val="acctmergecolhdg"/>
              <w:spacing w:line="228" w:lineRule="auto"/>
              <w:rPr>
                <w:b w:val="0"/>
                <w:bCs/>
                <w:szCs w:val="22"/>
              </w:rPr>
            </w:pPr>
            <w:r w:rsidRPr="00944BA8">
              <w:rPr>
                <w:b w:val="0"/>
                <w:bCs/>
                <w:szCs w:val="22"/>
              </w:rPr>
              <w:t>20</w:t>
            </w:r>
            <w:r>
              <w:rPr>
                <w:b w:val="0"/>
                <w:bCs/>
                <w:szCs w:val="22"/>
              </w:rPr>
              <w:t>20</w:t>
            </w:r>
          </w:p>
        </w:tc>
        <w:tc>
          <w:tcPr>
            <w:tcW w:w="180" w:type="dxa"/>
          </w:tcPr>
          <w:p w14:paraId="779A71D0" w14:textId="77777777" w:rsidR="0064199A" w:rsidRPr="00944BA8" w:rsidRDefault="0064199A" w:rsidP="00720114">
            <w:pPr>
              <w:pStyle w:val="acctmergecolhdg"/>
              <w:spacing w:line="228" w:lineRule="auto"/>
              <w:rPr>
                <w:b w:val="0"/>
                <w:bCs/>
                <w:szCs w:val="22"/>
              </w:rPr>
            </w:pPr>
          </w:p>
        </w:tc>
        <w:tc>
          <w:tcPr>
            <w:tcW w:w="1260" w:type="dxa"/>
          </w:tcPr>
          <w:p w14:paraId="7B0D33F7" w14:textId="77777777" w:rsidR="0064199A" w:rsidRPr="00944BA8" w:rsidRDefault="0064199A" w:rsidP="00720114">
            <w:pPr>
              <w:pStyle w:val="acctmergecolhdg"/>
              <w:spacing w:line="228" w:lineRule="auto"/>
              <w:rPr>
                <w:b w:val="0"/>
                <w:bCs/>
                <w:szCs w:val="22"/>
                <w:rtl/>
                <w:cs/>
              </w:rPr>
            </w:pPr>
            <w:r w:rsidRPr="00944BA8">
              <w:rPr>
                <w:b w:val="0"/>
                <w:bCs/>
                <w:szCs w:val="22"/>
              </w:rPr>
              <w:t>201</w:t>
            </w:r>
            <w:r>
              <w:rPr>
                <w:b w:val="0"/>
                <w:bCs/>
                <w:szCs w:val="22"/>
              </w:rPr>
              <w:t>9</w:t>
            </w:r>
          </w:p>
        </w:tc>
        <w:tc>
          <w:tcPr>
            <w:tcW w:w="183" w:type="dxa"/>
          </w:tcPr>
          <w:p w14:paraId="448F913A" w14:textId="77777777" w:rsidR="0064199A" w:rsidRPr="00944BA8" w:rsidRDefault="0064199A" w:rsidP="00720114">
            <w:pPr>
              <w:pStyle w:val="acctmergecolhdg"/>
              <w:spacing w:line="228" w:lineRule="auto"/>
              <w:rPr>
                <w:b w:val="0"/>
                <w:bCs/>
                <w:szCs w:val="22"/>
              </w:rPr>
            </w:pPr>
          </w:p>
        </w:tc>
        <w:tc>
          <w:tcPr>
            <w:tcW w:w="1257" w:type="dxa"/>
          </w:tcPr>
          <w:p w14:paraId="52C339B5" w14:textId="77777777" w:rsidR="0064199A" w:rsidRPr="00944BA8" w:rsidRDefault="0064199A" w:rsidP="00720114">
            <w:pPr>
              <w:pStyle w:val="acctmergecolhdg"/>
              <w:spacing w:line="228" w:lineRule="auto"/>
              <w:rPr>
                <w:b w:val="0"/>
                <w:bCs/>
                <w:szCs w:val="22"/>
              </w:rPr>
            </w:pPr>
            <w:r w:rsidRPr="00944BA8">
              <w:rPr>
                <w:b w:val="0"/>
                <w:bCs/>
                <w:szCs w:val="22"/>
              </w:rPr>
              <w:t>20</w:t>
            </w:r>
            <w:r>
              <w:rPr>
                <w:b w:val="0"/>
                <w:bCs/>
                <w:szCs w:val="22"/>
              </w:rPr>
              <w:t>20</w:t>
            </w:r>
          </w:p>
        </w:tc>
        <w:tc>
          <w:tcPr>
            <w:tcW w:w="180" w:type="dxa"/>
          </w:tcPr>
          <w:p w14:paraId="2689B437" w14:textId="77777777" w:rsidR="0064199A" w:rsidRPr="00944BA8" w:rsidRDefault="0064199A" w:rsidP="00720114">
            <w:pPr>
              <w:pStyle w:val="acctmergecolhdg"/>
              <w:spacing w:line="228" w:lineRule="auto"/>
              <w:rPr>
                <w:b w:val="0"/>
                <w:bCs/>
                <w:szCs w:val="22"/>
              </w:rPr>
            </w:pPr>
          </w:p>
        </w:tc>
        <w:tc>
          <w:tcPr>
            <w:tcW w:w="1350" w:type="dxa"/>
          </w:tcPr>
          <w:p w14:paraId="0BD36532" w14:textId="77777777" w:rsidR="0064199A" w:rsidRPr="00944BA8" w:rsidRDefault="0064199A" w:rsidP="00720114">
            <w:pPr>
              <w:pStyle w:val="acctmergecolhdg"/>
              <w:spacing w:line="228" w:lineRule="auto"/>
              <w:rPr>
                <w:b w:val="0"/>
                <w:bCs/>
                <w:szCs w:val="22"/>
              </w:rPr>
            </w:pPr>
            <w:r w:rsidRPr="00944BA8">
              <w:rPr>
                <w:b w:val="0"/>
                <w:bCs/>
                <w:szCs w:val="22"/>
              </w:rPr>
              <w:t>201</w:t>
            </w:r>
            <w:r>
              <w:rPr>
                <w:b w:val="0"/>
                <w:bCs/>
                <w:szCs w:val="22"/>
              </w:rPr>
              <w:t>9</w:t>
            </w:r>
          </w:p>
        </w:tc>
      </w:tr>
      <w:tr w:rsidR="0064199A" w:rsidRPr="00944BA8" w14:paraId="59066A1D" w14:textId="77777777" w:rsidTr="00651783">
        <w:trPr>
          <w:cantSplit/>
          <w:tblHeader/>
        </w:trPr>
        <w:tc>
          <w:tcPr>
            <w:tcW w:w="3762" w:type="dxa"/>
          </w:tcPr>
          <w:p w14:paraId="25E7E3C7" w14:textId="77777777" w:rsidR="0064199A" w:rsidRPr="00944BA8" w:rsidRDefault="0064199A" w:rsidP="00720114">
            <w:pPr>
              <w:pStyle w:val="acctfourfigures"/>
              <w:spacing w:line="228" w:lineRule="auto"/>
              <w:jc w:val="center"/>
              <w:rPr>
                <w:szCs w:val="22"/>
              </w:rPr>
            </w:pPr>
          </w:p>
        </w:tc>
        <w:tc>
          <w:tcPr>
            <w:tcW w:w="1350" w:type="dxa"/>
          </w:tcPr>
          <w:p w14:paraId="4C1A1977" w14:textId="77777777" w:rsidR="0064199A" w:rsidRPr="00944BA8" w:rsidRDefault="0064199A" w:rsidP="00720114">
            <w:pPr>
              <w:pStyle w:val="acctmergecolhdg"/>
              <w:spacing w:line="228" w:lineRule="auto"/>
              <w:rPr>
                <w:b w:val="0"/>
                <w:bCs/>
                <w:szCs w:val="22"/>
              </w:rPr>
            </w:pPr>
          </w:p>
        </w:tc>
        <w:tc>
          <w:tcPr>
            <w:tcW w:w="180" w:type="dxa"/>
          </w:tcPr>
          <w:p w14:paraId="204FD1B5" w14:textId="77777777" w:rsidR="0064199A" w:rsidRPr="00944BA8" w:rsidRDefault="0064199A" w:rsidP="00720114">
            <w:pPr>
              <w:pStyle w:val="acctmergecolhdg"/>
              <w:spacing w:line="228" w:lineRule="auto"/>
              <w:rPr>
                <w:b w:val="0"/>
                <w:bCs/>
                <w:szCs w:val="22"/>
              </w:rPr>
            </w:pPr>
          </w:p>
        </w:tc>
        <w:tc>
          <w:tcPr>
            <w:tcW w:w="1260" w:type="dxa"/>
          </w:tcPr>
          <w:p w14:paraId="312CE0AD" w14:textId="77777777" w:rsidR="0064199A" w:rsidRPr="00944BA8" w:rsidRDefault="0064199A" w:rsidP="00720114">
            <w:pPr>
              <w:pStyle w:val="acctmergecolhdg"/>
              <w:spacing w:line="228" w:lineRule="auto"/>
              <w:rPr>
                <w:b w:val="0"/>
                <w:bCs/>
                <w:szCs w:val="22"/>
              </w:rPr>
            </w:pPr>
            <w:r w:rsidRPr="00944BA8">
              <w:rPr>
                <w:b w:val="0"/>
                <w:bCs/>
                <w:szCs w:val="22"/>
              </w:rPr>
              <w:t>(Restated)</w:t>
            </w:r>
          </w:p>
        </w:tc>
        <w:tc>
          <w:tcPr>
            <w:tcW w:w="183" w:type="dxa"/>
          </w:tcPr>
          <w:p w14:paraId="21B4111C" w14:textId="77777777" w:rsidR="0064199A" w:rsidRPr="00944BA8" w:rsidRDefault="0064199A" w:rsidP="00720114">
            <w:pPr>
              <w:pStyle w:val="acctmergecolhdg"/>
              <w:spacing w:line="228" w:lineRule="auto"/>
              <w:rPr>
                <w:b w:val="0"/>
                <w:bCs/>
                <w:szCs w:val="22"/>
              </w:rPr>
            </w:pPr>
          </w:p>
        </w:tc>
        <w:tc>
          <w:tcPr>
            <w:tcW w:w="1257" w:type="dxa"/>
          </w:tcPr>
          <w:p w14:paraId="140124DC" w14:textId="77777777" w:rsidR="0064199A" w:rsidRPr="00944BA8" w:rsidRDefault="0064199A" w:rsidP="00720114">
            <w:pPr>
              <w:pStyle w:val="acctmergecolhdg"/>
              <w:spacing w:line="228" w:lineRule="auto"/>
              <w:rPr>
                <w:b w:val="0"/>
                <w:bCs/>
                <w:szCs w:val="22"/>
              </w:rPr>
            </w:pPr>
          </w:p>
        </w:tc>
        <w:tc>
          <w:tcPr>
            <w:tcW w:w="180" w:type="dxa"/>
          </w:tcPr>
          <w:p w14:paraId="0AEFBC8E" w14:textId="77777777" w:rsidR="0064199A" w:rsidRPr="00944BA8" w:rsidRDefault="0064199A" w:rsidP="00720114">
            <w:pPr>
              <w:pStyle w:val="acctmergecolhdg"/>
              <w:spacing w:line="228" w:lineRule="auto"/>
              <w:rPr>
                <w:b w:val="0"/>
                <w:bCs/>
                <w:szCs w:val="22"/>
              </w:rPr>
            </w:pPr>
          </w:p>
        </w:tc>
        <w:tc>
          <w:tcPr>
            <w:tcW w:w="1350" w:type="dxa"/>
          </w:tcPr>
          <w:p w14:paraId="2A2142A4" w14:textId="77777777" w:rsidR="0064199A" w:rsidRPr="00944BA8" w:rsidRDefault="0064199A" w:rsidP="00720114">
            <w:pPr>
              <w:pStyle w:val="acctmergecolhdg"/>
              <w:spacing w:line="228" w:lineRule="auto"/>
              <w:rPr>
                <w:b w:val="0"/>
                <w:bCs/>
                <w:szCs w:val="22"/>
              </w:rPr>
            </w:pPr>
          </w:p>
        </w:tc>
      </w:tr>
      <w:tr w:rsidR="0064199A" w:rsidRPr="00944BA8" w14:paraId="4C051FFD" w14:textId="77777777" w:rsidTr="00651783">
        <w:trPr>
          <w:cantSplit/>
          <w:tblHeader/>
        </w:trPr>
        <w:tc>
          <w:tcPr>
            <w:tcW w:w="3762" w:type="dxa"/>
          </w:tcPr>
          <w:p w14:paraId="6621C0E3" w14:textId="77777777" w:rsidR="0064199A" w:rsidRPr="00944BA8" w:rsidRDefault="0064199A" w:rsidP="00720114">
            <w:pPr>
              <w:spacing w:line="228" w:lineRule="auto"/>
              <w:rPr>
                <w:b/>
                <w:bCs/>
                <w:i/>
                <w:iCs/>
                <w:szCs w:val="22"/>
              </w:rPr>
            </w:pPr>
          </w:p>
        </w:tc>
        <w:tc>
          <w:tcPr>
            <w:tcW w:w="5760" w:type="dxa"/>
            <w:gridSpan w:val="7"/>
          </w:tcPr>
          <w:p w14:paraId="37F1A2F3" w14:textId="77777777" w:rsidR="0064199A" w:rsidRPr="00944BA8" w:rsidRDefault="0064199A" w:rsidP="00720114">
            <w:pPr>
              <w:pStyle w:val="acctfourfigures"/>
              <w:spacing w:line="228" w:lineRule="auto"/>
              <w:jc w:val="center"/>
              <w:rPr>
                <w:i/>
                <w:iCs/>
                <w:szCs w:val="22"/>
              </w:rPr>
            </w:pPr>
            <w:r w:rsidRPr="00944BA8">
              <w:rPr>
                <w:i/>
                <w:iCs/>
                <w:szCs w:val="22"/>
              </w:rPr>
              <w:t>(in thousand Baht)</w:t>
            </w:r>
          </w:p>
        </w:tc>
      </w:tr>
      <w:tr w:rsidR="0064199A" w:rsidRPr="00944BA8" w14:paraId="5EFC1767" w14:textId="77777777" w:rsidTr="00651783">
        <w:trPr>
          <w:cantSplit/>
        </w:trPr>
        <w:tc>
          <w:tcPr>
            <w:tcW w:w="3762" w:type="dxa"/>
          </w:tcPr>
          <w:p w14:paraId="7BA91355" w14:textId="77777777" w:rsidR="0064199A" w:rsidRPr="00944BA8" w:rsidRDefault="0064199A" w:rsidP="00720114">
            <w:pPr>
              <w:spacing w:line="228" w:lineRule="auto"/>
              <w:rPr>
                <w:b/>
                <w:bCs/>
                <w:i/>
                <w:iCs/>
                <w:szCs w:val="22"/>
                <w:lang w:val="en-US"/>
              </w:rPr>
            </w:pPr>
            <w:r w:rsidRPr="00944BA8">
              <w:rPr>
                <w:b/>
                <w:bCs/>
                <w:i/>
                <w:iCs/>
                <w:szCs w:val="22"/>
                <w:lang w:val="en-US"/>
              </w:rPr>
              <w:t>Other non-current assets</w:t>
            </w:r>
          </w:p>
        </w:tc>
        <w:tc>
          <w:tcPr>
            <w:tcW w:w="5760" w:type="dxa"/>
            <w:gridSpan w:val="7"/>
          </w:tcPr>
          <w:p w14:paraId="2057AFB3" w14:textId="77777777" w:rsidR="0064199A" w:rsidRPr="00944BA8" w:rsidRDefault="0064199A" w:rsidP="00720114">
            <w:pPr>
              <w:pStyle w:val="acctfourfigures"/>
              <w:spacing w:line="228" w:lineRule="auto"/>
              <w:jc w:val="center"/>
              <w:rPr>
                <w:i/>
                <w:iCs/>
                <w:szCs w:val="22"/>
              </w:rPr>
            </w:pPr>
          </w:p>
        </w:tc>
      </w:tr>
      <w:tr w:rsidR="00E350DF" w:rsidRPr="00944BA8" w14:paraId="449C035A" w14:textId="77777777" w:rsidTr="00720114">
        <w:trPr>
          <w:cantSplit/>
        </w:trPr>
        <w:tc>
          <w:tcPr>
            <w:tcW w:w="3762" w:type="dxa"/>
          </w:tcPr>
          <w:p w14:paraId="081ABF29" w14:textId="77777777" w:rsidR="00E350DF" w:rsidRPr="00944BA8" w:rsidRDefault="00E350DF" w:rsidP="00720114">
            <w:pPr>
              <w:spacing w:line="228" w:lineRule="auto"/>
              <w:rPr>
                <w:szCs w:val="22"/>
              </w:rPr>
            </w:pPr>
            <w:r w:rsidRPr="00944BA8">
              <w:rPr>
                <w:szCs w:val="22"/>
              </w:rPr>
              <w:t>Subsidiaries</w:t>
            </w:r>
          </w:p>
        </w:tc>
        <w:tc>
          <w:tcPr>
            <w:tcW w:w="1350" w:type="dxa"/>
            <w:shd w:val="clear" w:color="auto" w:fill="auto"/>
          </w:tcPr>
          <w:p w14:paraId="05243B39" w14:textId="2975197A" w:rsidR="00E350DF" w:rsidRPr="00E350DF" w:rsidRDefault="00A465BF" w:rsidP="00720114">
            <w:pPr>
              <w:pStyle w:val="acctfourfigures"/>
              <w:tabs>
                <w:tab w:val="clear" w:pos="765"/>
                <w:tab w:val="decimal" w:pos="821"/>
              </w:tabs>
              <w:spacing w:line="228" w:lineRule="auto"/>
              <w:ind w:right="38"/>
              <w:rPr>
                <w:szCs w:val="22"/>
              </w:rPr>
            </w:pPr>
            <w:r>
              <w:rPr>
                <w:rFonts w:cstheme="minorBidi" w:hint="cs"/>
                <w:szCs w:val="28"/>
                <w:cs/>
                <w:lang w:bidi="th-TH"/>
              </w:rPr>
              <w:t xml:space="preserve"> </w:t>
            </w:r>
            <w:r w:rsidR="00E350DF" w:rsidRPr="00E350DF">
              <w:rPr>
                <w:szCs w:val="22"/>
              </w:rPr>
              <w:t>-</w:t>
            </w:r>
          </w:p>
        </w:tc>
        <w:tc>
          <w:tcPr>
            <w:tcW w:w="180" w:type="dxa"/>
            <w:shd w:val="clear" w:color="auto" w:fill="auto"/>
          </w:tcPr>
          <w:p w14:paraId="5A00BD71"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shd w:val="clear" w:color="auto" w:fill="auto"/>
          </w:tcPr>
          <w:p w14:paraId="697079AE" w14:textId="2A9B3C28" w:rsidR="00E350DF" w:rsidRPr="00E350DF" w:rsidRDefault="00E350DF" w:rsidP="00720114">
            <w:pPr>
              <w:pStyle w:val="acctfourfigures"/>
              <w:tabs>
                <w:tab w:val="clear" w:pos="765"/>
                <w:tab w:val="decimal" w:pos="820"/>
              </w:tabs>
              <w:spacing w:line="228" w:lineRule="auto"/>
              <w:ind w:right="-80"/>
              <w:rPr>
                <w:szCs w:val="22"/>
                <w:lang w:bidi="th-TH"/>
              </w:rPr>
            </w:pPr>
            <w:r w:rsidRPr="00E350DF">
              <w:rPr>
                <w:szCs w:val="22"/>
                <w:lang w:eastAsia="zh-CN"/>
              </w:rPr>
              <w:t>-</w:t>
            </w:r>
          </w:p>
        </w:tc>
        <w:tc>
          <w:tcPr>
            <w:tcW w:w="183" w:type="dxa"/>
            <w:shd w:val="clear" w:color="auto" w:fill="auto"/>
          </w:tcPr>
          <w:p w14:paraId="1AF8FC0D"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shd w:val="clear" w:color="auto" w:fill="auto"/>
          </w:tcPr>
          <w:p w14:paraId="5CEA5184" w14:textId="205FA0B3" w:rsidR="00E350DF" w:rsidRPr="00E350DF" w:rsidRDefault="00E350DF" w:rsidP="00720114">
            <w:pPr>
              <w:pStyle w:val="acctfourfigures"/>
              <w:tabs>
                <w:tab w:val="clear" w:pos="765"/>
                <w:tab w:val="decimal" w:pos="1091"/>
              </w:tabs>
              <w:spacing w:line="228" w:lineRule="auto"/>
              <w:ind w:right="38"/>
              <w:jc w:val="center"/>
              <w:rPr>
                <w:szCs w:val="22"/>
                <w:lang w:bidi="th-TH"/>
              </w:rPr>
            </w:pPr>
            <w:r w:rsidRPr="00E350DF">
              <w:rPr>
                <w:szCs w:val="22"/>
                <w:lang w:eastAsia="zh-CN"/>
              </w:rPr>
              <w:t xml:space="preserve">28,713 </w:t>
            </w:r>
          </w:p>
        </w:tc>
        <w:tc>
          <w:tcPr>
            <w:tcW w:w="180" w:type="dxa"/>
            <w:shd w:val="clear" w:color="auto" w:fill="auto"/>
          </w:tcPr>
          <w:p w14:paraId="24462A25"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shd w:val="clear" w:color="auto" w:fill="auto"/>
          </w:tcPr>
          <w:p w14:paraId="32CB8437" w14:textId="3FAD79D2" w:rsidR="00E350DF" w:rsidRPr="00E350DF" w:rsidRDefault="00E350DF" w:rsidP="00720114">
            <w:pPr>
              <w:tabs>
                <w:tab w:val="decimal" w:pos="1160"/>
              </w:tabs>
              <w:spacing w:line="228" w:lineRule="auto"/>
              <w:ind w:left="-108" w:right="-110"/>
              <w:rPr>
                <w:szCs w:val="22"/>
              </w:rPr>
            </w:pPr>
            <w:r w:rsidRPr="00E350DF">
              <w:rPr>
                <w:szCs w:val="22"/>
              </w:rPr>
              <w:t>22,945</w:t>
            </w:r>
          </w:p>
        </w:tc>
      </w:tr>
      <w:tr w:rsidR="00E350DF" w:rsidRPr="00944BA8" w14:paraId="22D5887F" w14:textId="77777777" w:rsidTr="00720114">
        <w:trPr>
          <w:cantSplit/>
        </w:trPr>
        <w:tc>
          <w:tcPr>
            <w:tcW w:w="3762" w:type="dxa"/>
          </w:tcPr>
          <w:p w14:paraId="30397793" w14:textId="77777777" w:rsidR="00E350DF" w:rsidRPr="00944BA8" w:rsidRDefault="00E350DF" w:rsidP="00720114">
            <w:pPr>
              <w:spacing w:line="228" w:lineRule="auto"/>
              <w:rPr>
                <w:szCs w:val="22"/>
              </w:rPr>
            </w:pPr>
            <w:r w:rsidRPr="00944BA8">
              <w:rPr>
                <w:szCs w:val="22"/>
              </w:rPr>
              <w:t>Other related parties</w:t>
            </w:r>
          </w:p>
        </w:tc>
        <w:tc>
          <w:tcPr>
            <w:tcW w:w="1350" w:type="dxa"/>
            <w:tcBorders>
              <w:bottom w:val="single" w:sz="4" w:space="0" w:color="auto"/>
            </w:tcBorders>
            <w:shd w:val="clear" w:color="auto" w:fill="auto"/>
          </w:tcPr>
          <w:p w14:paraId="27AD211D" w14:textId="7D274F84" w:rsidR="00E350DF" w:rsidRPr="00E350DF" w:rsidRDefault="00E350DF" w:rsidP="00720114">
            <w:pPr>
              <w:pStyle w:val="acctfourfigures"/>
              <w:tabs>
                <w:tab w:val="clear" w:pos="765"/>
                <w:tab w:val="decimal" w:pos="1091"/>
              </w:tabs>
              <w:spacing w:line="228" w:lineRule="auto"/>
              <w:ind w:right="11"/>
              <w:rPr>
                <w:szCs w:val="22"/>
              </w:rPr>
            </w:pPr>
            <w:r w:rsidRPr="00E350DF">
              <w:rPr>
                <w:szCs w:val="22"/>
              </w:rPr>
              <w:t>12,392</w:t>
            </w:r>
          </w:p>
        </w:tc>
        <w:tc>
          <w:tcPr>
            <w:tcW w:w="180" w:type="dxa"/>
            <w:shd w:val="clear" w:color="auto" w:fill="auto"/>
          </w:tcPr>
          <w:p w14:paraId="37DC1FCA"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tcBorders>
              <w:bottom w:val="single" w:sz="4" w:space="0" w:color="auto"/>
            </w:tcBorders>
            <w:shd w:val="clear" w:color="auto" w:fill="auto"/>
          </w:tcPr>
          <w:p w14:paraId="12BC6273" w14:textId="0E9C16B1" w:rsidR="00E350DF" w:rsidRPr="00E350DF" w:rsidRDefault="00E350DF" w:rsidP="00720114">
            <w:pPr>
              <w:pStyle w:val="acctfourfigures"/>
              <w:tabs>
                <w:tab w:val="clear" w:pos="765"/>
                <w:tab w:val="decimal" w:pos="1054"/>
              </w:tabs>
              <w:spacing w:line="228" w:lineRule="auto"/>
              <w:ind w:right="-80"/>
              <w:rPr>
                <w:b/>
                <w:bCs/>
                <w:szCs w:val="22"/>
              </w:rPr>
            </w:pPr>
            <w:r w:rsidRPr="00E350DF">
              <w:rPr>
                <w:szCs w:val="22"/>
                <w:lang w:eastAsia="zh-CN"/>
              </w:rPr>
              <w:t>8,241</w:t>
            </w:r>
          </w:p>
        </w:tc>
        <w:tc>
          <w:tcPr>
            <w:tcW w:w="183" w:type="dxa"/>
            <w:shd w:val="clear" w:color="auto" w:fill="auto"/>
          </w:tcPr>
          <w:p w14:paraId="601995FD"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tcBorders>
              <w:bottom w:val="single" w:sz="4" w:space="0" w:color="auto"/>
            </w:tcBorders>
            <w:shd w:val="clear" w:color="auto" w:fill="auto"/>
          </w:tcPr>
          <w:p w14:paraId="509BFE4D" w14:textId="151F3DB3" w:rsidR="00E350DF" w:rsidRPr="00E350DF" w:rsidRDefault="00E350DF" w:rsidP="00720114">
            <w:pPr>
              <w:pStyle w:val="acctfourfigures"/>
              <w:tabs>
                <w:tab w:val="clear" w:pos="765"/>
                <w:tab w:val="decimal" w:pos="1095"/>
              </w:tabs>
              <w:spacing w:line="228" w:lineRule="auto"/>
              <w:rPr>
                <w:szCs w:val="22"/>
                <w:lang w:bidi="th-TH"/>
              </w:rPr>
            </w:pPr>
            <w:r w:rsidRPr="00E350DF">
              <w:rPr>
                <w:szCs w:val="22"/>
                <w:lang w:eastAsia="zh-CN"/>
              </w:rPr>
              <w:t xml:space="preserve">1,433 </w:t>
            </w:r>
          </w:p>
        </w:tc>
        <w:tc>
          <w:tcPr>
            <w:tcW w:w="180" w:type="dxa"/>
            <w:shd w:val="clear" w:color="auto" w:fill="auto"/>
          </w:tcPr>
          <w:p w14:paraId="0B779F53"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tcBorders>
              <w:bottom w:val="single" w:sz="4" w:space="0" w:color="auto"/>
            </w:tcBorders>
            <w:shd w:val="clear" w:color="auto" w:fill="auto"/>
          </w:tcPr>
          <w:p w14:paraId="0727F458" w14:textId="7FB8F07B" w:rsidR="00E350DF" w:rsidRPr="00E350DF" w:rsidRDefault="00E350DF" w:rsidP="00720114">
            <w:pPr>
              <w:tabs>
                <w:tab w:val="decimal" w:pos="1160"/>
              </w:tabs>
              <w:spacing w:line="228" w:lineRule="auto"/>
              <w:ind w:left="-108" w:right="-110"/>
              <w:rPr>
                <w:szCs w:val="22"/>
              </w:rPr>
            </w:pPr>
            <w:r w:rsidRPr="00E350DF">
              <w:rPr>
                <w:szCs w:val="22"/>
              </w:rPr>
              <w:t>1,011</w:t>
            </w:r>
          </w:p>
        </w:tc>
      </w:tr>
      <w:tr w:rsidR="00E350DF" w:rsidRPr="00944BA8" w14:paraId="408EC4E3" w14:textId="77777777" w:rsidTr="00720114">
        <w:trPr>
          <w:cantSplit/>
        </w:trPr>
        <w:tc>
          <w:tcPr>
            <w:tcW w:w="3762" w:type="dxa"/>
          </w:tcPr>
          <w:p w14:paraId="74E23046" w14:textId="77777777" w:rsidR="00E350DF" w:rsidRPr="00944BA8" w:rsidRDefault="00E350DF" w:rsidP="00720114">
            <w:pPr>
              <w:spacing w:line="228" w:lineRule="auto"/>
              <w:rPr>
                <w:b/>
                <w:bCs/>
                <w:szCs w:val="22"/>
              </w:rPr>
            </w:pPr>
            <w:r w:rsidRPr="00944BA8">
              <w:rPr>
                <w:b/>
                <w:bCs/>
                <w:szCs w:val="22"/>
              </w:rPr>
              <w:t>Total</w:t>
            </w:r>
          </w:p>
        </w:tc>
        <w:tc>
          <w:tcPr>
            <w:tcW w:w="1350" w:type="dxa"/>
            <w:tcBorders>
              <w:top w:val="single" w:sz="4" w:space="0" w:color="auto"/>
              <w:bottom w:val="double" w:sz="4" w:space="0" w:color="auto"/>
            </w:tcBorders>
            <w:shd w:val="clear" w:color="auto" w:fill="auto"/>
          </w:tcPr>
          <w:p w14:paraId="2462D9DA" w14:textId="74EE8A81" w:rsidR="00E350DF" w:rsidRPr="00E350DF" w:rsidRDefault="00E350DF" w:rsidP="00720114">
            <w:pPr>
              <w:pStyle w:val="acctfourfigures"/>
              <w:tabs>
                <w:tab w:val="clear" w:pos="765"/>
                <w:tab w:val="decimal" w:pos="1091"/>
              </w:tabs>
              <w:spacing w:line="228" w:lineRule="auto"/>
              <w:ind w:right="11"/>
              <w:rPr>
                <w:b/>
                <w:bCs/>
                <w:szCs w:val="22"/>
              </w:rPr>
            </w:pPr>
            <w:r w:rsidRPr="00E350DF">
              <w:rPr>
                <w:b/>
                <w:bCs/>
                <w:szCs w:val="22"/>
              </w:rPr>
              <w:t>12,392</w:t>
            </w:r>
          </w:p>
        </w:tc>
        <w:tc>
          <w:tcPr>
            <w:tcW w:w="180" w:type="dxa"/>
            <w:shd w:val="clear" w:color="auto" w:fill="auto"/>
          </w:tcPr>
          <w:p w14:paraId="7F4C53BD"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tcBorders>
              <w:top w:val="single" w:sz="4" w:space="0" w:color="auto"/>
              <w:bottom w:val="double" w:sz="4" w:space="0" w:color="auto"/>
            </w:tcBorders>
            <w:shd w:val="clear" w:color="auto" w:fill="auto"/>
          </w:tcPr>
          <w:p w14:paraId="2E3567CE" w14:textId="200C41CB" w:rsidR="00E350DF" w:rsidRPr="00E350DF" w:rsidRDefault="00E350DF" w:rsidP="00720114">
            <w:pPr>
              <w:pStyle w:val="acctfourfigures"/>
              <w:tabs>
                <w:tab w:val="clear" w:pos="765"/>
                <w:tab w:val="decimal" w:pos="1054"/>
              </w:tabs>
              <w:spacing w:line="228" w:lineRule="auto"/>
              <w:ind w:right="-80"/>
              <w:rPr>
                <w:b/>
                <w:bCs/>
                <w:szCs w:val="22"/>
                <w:lang w:bidi="th-TH"/>
              </w:rPr>
            </w:pPr>
            <w:r w:rsidRPr="00E350DF">
              <w:rPr>
                <w:b/>
                <w:bCs/>
                <w:szCs w:val="22"/>
                <w:lang w:eastAsia="zh-CN"/>
              </w:rPr>
              <w:t>8,241</w:t>
            </w:r>
          </w:p>
        </w:tc>
        <w:tc>
          <w:tcPr>
            <w:tcW w:w="183" w:type="dxa"/>
            <w:shd w:val="clear" w:color="auto" w:fill="auto"/>
          </w:tcPr>
          <w:p w14:paraId="51DC2446"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tcBorders>
              <w:top w:val="single" w:sz="4" w:space="0" w:color="auto"/>
              <w:bottom w:val="double" w:sz="4" w:space="0" w:color="auto"/>
            </w:tcBorders>
            <w:shd w:val="clear" w:color="auto" w:fill="auto"/>
          </w:tcPr>
          <w:p w14:paraId="0568747D" w14:textId="1144C0B9" w:rsidR="00E350DF" w:rsidRPr="00E350DF" w:rsidRDefault="00E350DF" w:rsidP="00720114">
            <w:pPr>
              <w:pStyle w:val="acctfourfigures"/>
              <w:tabs>
                <w:tab w:val="clear" w:pos="765"/>
                <w:tab w:val="decimal" w:pos="1091"/>
              </w:tabs>
              <w:spacing w:line="228" w:lineRule="auto"/>
              <w:ind w:right="38"/>
              <w:jc w:val="center"/>
              <w:rPr>
                <w:b/>
                <w:bCs/>
                <w:szCs w:val="22"/>
                <w:lang w:bidi="th-TH"/>
              </w:rPr>
            </w:pPr>
            <w:r w:rsidRPr="00E350DF">
              <w:rPr>
                <w:b/>
                <w:bCs/>
                <w:szCs w:val="22"/>
                <w:lang w:eastAsia="zh-CN"/>
              </w:rPr>
              <w:t xml:space="preserve">30,146 </w:t>
            </w:r>
          </w:p>
        </w:tc>
        <w:tc>
          <w:tcPr>
            <w:tcW w:w="180" w:type="dxa"/>
            <w:shd w:val="clear" w:color="auto" w:fill="auto"/>
          </w:tcPr>
          <w:p w14:paraId="134997D6"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tcBorders>
              <w:top w:val="single" w:sz="4" w:space="0" w:color="auto"/>
              <w:bottom w:val="double" w:sz="4" w:space="0" w:color="auto"/>
            </w:tcBorders>
            <w:shd w:val="clear" w:color="auto" w:fill="auto"/>
          </w:tcPr>
          <w:p w14:paraId="0952979B" w14:textId="07CA3C12" w:rsidR="00E350DF" w:rsidRPr="00E350DF" w:rsidRDefault="00E350DF" w:rsidP="00720114">
            <w:pPr>
              <w:tabs>
                <w:tab w:val="decimal" w:pos="1160"/>
              </w:tabs>
              <w:spacing w:line="228" w:lineRule="auto"/>
              <w:ind w:left="-108" w:right="-110"/>
              <w:rPr>
                <w:b/>
                <w:bCs/>
                <w:szCs w:val="22"/>
              </w:rPr>
            </w:pPr>
            <w:r w:rsidRPr="00E350DF">
              <w:rPr>
                <w:b/>
                <w:bCs/>
                <w:szCs w:val="22"/>
              </w:rPr>
              <w:t>23,956</w:t>
            </w:r>
          </w:p>
        </w:tc>
      </w:tr>
      <w:tr w:rsidR="00E350DF" w:rsidRPr="00944BA8" w14:paraId="2ACB2E1A" w14:textId="77777777" w:rsidTr="00720114">
        <w:trPr>
          <w:cantSplit/>
        </w:trPr>
        <w:tc>
          <w:tcPr>
            <w:tcW w:w="3762" w:type="dxa"/>
          </w:tcPr>
          <w:p w14:paraId="40241F6B" w14:textId="77777777" w:rsidR="00E350DF" w:rsidRPr="00944BA8" w:rsidRDefault="00E350DF" w:rsidP="00720114">
            <w:pPr>
              <w:spacing w:line="228" w:lineRule="auto"/>
              <w:rPr>
                <w:b/>
                <w:bCs/>
                <w:szCs w:val="22"/>
              </w:rPr>
            </w:pPr>
          </w:p>
        </w:tc>
        <w:tc>
          <w:tcPr>
            <w:tcW w:w="1350" w:type="dxa"/>
            <w:tcBorders>
              <w:top w:val="double" w:sz="4" w:space="0" w:color="auto"/>
            </w:tcBorders>
            <w:shd w:val="clear" w:color="auto" w:fill="auto"/>
          </w:tcPr>
          <w:p w14:paraId="44D61560" w14:textId="77777777" w:rsidR="00E350DF" w:rsidRPr="00E350DF" w:rsidRDefault="00E350DF" w:rsidP="00720114">
            <w:pPr>
              <w:pStyle w:val="acctfourfigures"/>
              <w:tabs>
                <w:tab w:val="clear" w:pos="765"/>
                <w:tab w:val="decimal" w:pos="1091"/>
              </w:tabs>
              <w:spacing w:line="228" w:lineRule="auto"/>
              <w:ind w:right="11"/>
              <w:rPr>
                <w:b/>
                <w:bCs/>
                <w:szCs w:val="22"/>
              </w:rPr>
            </w:pPr>
          </w:p>
        </w:tc>
        <w:tc>
          <w:tcPr>
            <w:tcW w:w="180" w:type="dxa"/>
            <w:shd w:val="clear" w:color="auto" w:fill="auto"/>
          </w:tcPr>
          <w:p w14:paraId="63FEE4FB"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tcBorders>
              <w:top w:val="double" w:sz="4" w:space="0" w:color="auto"/>
            </w:tcBorders>
            <w:shd w:val="clear" w:color="auto" w:fill="auto"/>
          </w:tcPr>
          <w:p w14:paraId="44A35A9C" w14:textId="77777777" w:rsidR="00E350DF" w:rsidRPr="00E350DF"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49D7DBF4"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tcBorders>
              <w:top w:val="double" w:sz="4" w:space="0" w:color="auto"/>
            </w:tcBorders>
            <w:shd w:val="clear" w:color="auto" w:fill="auto"/>
          </w:tcPr>
          <w:p w14:paraId="791DEBD7" w14:textId="77777777" w:rsidR="00E350DF" w:rsidRPr="00E350DF"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BED8CE5"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tcBorders>
              <w:top w:val="double" w:sz="4" w:space="0" w:color="auto"/>
            </w:tcBorders>
            <w:shd w:val="clear" w:color="auto" w:fill="auto"/>
          </w:tcPr>
          <w:p w14:paraId="3342F559" w14:textId="77777777" w:rsidR="00E350DF" w:rsidRPr="00E350DF" w:rsidRDefault="00E350DF" w:rsidP="00720114">
            <w:pPr>
              <w:tabs>
                <w:tab w:val="decimal" w:pos="263"/>
              </w:tabs>
              <w:spacing w:line="228" w:lineRule="auto"/>
              <w:ind w:left="-108" w:right="-110"/>
              <w:jc w:val="center"/>
              <w:rPr>
                <w:b/>
                <w:bCs/>
                <w:szCs w:val="22"/>
              </w:rPr>
            </w:pPr>
          </w:p>
        </w:tc>
      </w:tr>
      <w:tr w:rsidR="00E350DF" w:rsidRPr="00944BA8" w14:paraId="51796668" w14:textId="77777777" w:rsidTr="00651783">
        <w:trPr>
          <w:cantSplit/>
        </w:trPr>
        <w:tc>
          <w:tcPr>
            <w:tcW w:w="3762" w:type="dxa"/>
            <w:vAlign w:val="bottom"/>
          </w:tcPr>
          <w:p w14:paraId="4FB45BF5" w14:textId="77777777" w:rsidR="00E350DF" w:rsidRPr="00944BA8" w:rsidRDefault="00E350DF" w:rsidP="00720114">
            <w:pPr>
              <w:spacing w:line="228" w:lineRule="auto"/>
              <w:rPr>
                <w:b/>
                <w:bCs/>
                <w:szCs w:val="22"/>
              </w:rPr>
            </w:pPr>
            <w:r w:rsidRPr="00944BA8">
              <w:rPr>
                <w:b/>
                <w:bCs/>
                <w:i/>
                <w:iCs/>
                <w:szCs w:val="22"/>
                <w:lang w:val="en-US"/>
              </w:rPr>
              <w:lastRenderedPageBreak/>
              <w:t>Trade accounts payable</w:t>
            </w:r>
          </w:p>
        </w:tc>
        <w:tc>
          <w:tcPr>
            <w:tcW w:w="1350" w:type="dxa"/>
            <w:shd w:val="clear" w:color="auto" w:fill="auto"/>
          </w:tcPr>
          <w:p w14:paraId="5538AEE7" w14:textId="77777777" w:rsidR="00E350DF" w:rsidRPr="00E350DF" w:rsidRDefault="00E350DF" w:rsidP="00720114">
            <w:pPr>
              <w:pStyle w:val="acctfourfigures"/>
              <w:tabs>
                <w:tab w:val="clear" w:pos="765"/>
                <w:tab w:val="decimal" w:pos="1091"/>
              </w:tabs>
              <w:spacing w:line="228" w:lineRule="auto"/>
              <w:ind w:right="11"/>
              <w:rPr>
                <w:b/>
                <w:bCs/>
                <w:szCs w:val="22"/>
              </w:rPr>
            </w:pPr>
          </w:p>
        </w:tc>
        <w:tc>
          <w:tcPr>
            <w:tcW w:w="180" w:type="dxa"/>
          </w:tcPr>
          <w:p w14:paraId="7A9AB925"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shd w:val="clear" w:color="auto" w:fill="auto"/>
          </w:tcPr>
          <w:p w14:paraId="1CBDA97E" w14:textId="77777777" w:rsidR="00E350DF" w:rsidRPr="00E350DF"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331C13BA"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shd w:val="clear" w:color="auto" w:fill="auto"/>
          </w:tcPr>
          <w:p w14:paraId="572D8EF3" w14:textId="77777777" w:rsidR="00E350DF" w:rsidRPr="00E350DF"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9D1EBF4"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shd w:val="clear" w:color="auto" w:fill="auto"/>
          </w:tcPr>
          <w:p w14:paraId="5555A3CA" w14:textId="77777777" w:rsidR="00E350DF" w:rsidRPr="00E350DF" w:rsidRDefault="00E350DF" w:rsidP="00720114">
            <w:pPr>
              <w:tabs>
                <w:tab w:val="decimal" w:pos="263"/>
              </w:tabs>
              <w:spacing w:line="228" w:lineRule="auto"/>
              <w:ind w:left="-108" w:right="-110"/>
              <w:jc w:val="center"/>
              <w:rPr>
                <w:b/>
                <w:bCs/>
                <w:szCs w:val="22"/>
              </w:rPr>
            </w:pPr>
          </w:p>
        </w:tc>
      </w:tr>
      <w:tr w:rsidR="00E350DF" w:rsidRPr="00944BA8" w14:paraId="5336CD32" w14:textId="77777777" w:rsidTr="00651783">
        <w:trPr>
          <w:cantSplit/>
        </w:trPr>
        <w:tc>
          <w:tcPr>
            <w:tcW w:w="3762" w:type="dxa"/>
          </w:tcPr>
          <w:p w14:paraId="395A7E72" w14:textId="77777777" w:rsidR="00E350DF" w:rsidRPr="00944BA8" w:rsidRDefault="00E350DF" w:rsidP="00720114">
            <w:pPr>
              <w:spacing w:line="228" w:lineRule="auto"/>
              <w:rPr>
                <w:b/>
                <w:bCs/>
                <w:szCs w:val="22"/>
              </w:rPr>
            </w:pPr>
            <w:r w:rsidRPr="00944BA8">
              <w:rPr>
                <w:szCs w:val="22"/>
              </w:rPr>
              <w:t>Other related parties</w:t>
            </w:r>
          </w:p>
        </w:tc>
        <w:tc>
          <w:tcPr>
            <w:tcW w:w="1350" w:type="dxa"/>
            <w:tcBorders>
              <w:bottom w:val="double" w:sz="4" w:space="0" w:color="auto"/>
            </w:tcBorders>
            <w:shd w:val="clear" w:color="auto" w:fill="auto"/>
          </w:tcPr>
          <w:p w14:paraId="5FB1AD02" w14:textId="746F3CE0" w:rsidR="00E350DF" w:rsidRPr="00E350DF" w:rsidRDefault="00E350DF" w:rsidP="00720114">
            <w:pPr>
              <w:pStyle w:val="acctfourfigures"/>
              <w:tabs>
                <w:tab w:val="clear" w:pos="765"/>
                <w:tab w:val="decimal" w:pos="1091"/>
              </w:tabs>
              <w:spacing w:line="228" w:lineRule="auto"/>
              <w:ind w:right="11"/>
              <w:rPr>
                <w:b/>
                <w:bCs/>
                <w:szCs w:val="22"/>
              </w:rPr>
            </w:pPr>
            <w:r w:rsidRPr="00E350DF">
              <w:rPr>
                <w:rFonts w:eastAsia="MS Mincho"/>
                <w:b/>
                <w:bCs/>
                <w:szCs w:val="22"/>
              </w:rPr>
              <w:t>4,104</w:t>
            </w:r>
          </w:p>
        </w:tc>
        <w:tc>
          <w:tcPr>
            <w:tcW w:w="180" w:type="dxa"/>
            <w:shd w:val="clear" w:color="auto" w:fill="auto"/>
          </w:tcPr>
          <w:p w14:paraId="3E471E83"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tcBorders>
              <w:bottom w:val="double" w:sz="4" w:space="0" w:color="auto"/>
            </w:tcBorders>
            <w:shd w:val="clear" w:color="auto" w:fill="auto"/>
          </w:tcPr>
          <w:p w14:paraId="496A59F0" w14:textId="33EDC03D" w:rsidR="00E350DF" w:rsidRPr="00E350DF" w:rsidRDefault="00E350DF" w:rsidP="00720114">
            <w:pPr>
              <w:pStyle w:val="acctfourfigures"/>
              <w:tabs>
                <w:tab w:val="clear" w:pos="765"/>
                <w:tab w:val="decimal" w:pos="1054"/>
              </w:tabs>
              <w:spacing w:line="228" w:lineRule="auto"/>
              <w:ind w:right="-80"/>
              <w:rPr>
                <w:b/>
                <w:bCs/>
                <w:szCs w:val="22"/>
              </w:rPr>
            </w:pPr>
            <w:r w:rsidRPr="00E350DF">
              <w:rPr>
                <w:b/>
                <w:bCs/>
                <w:szCs w:val="22"/>
              </w:rPr>
              <w:t>7,565</w:t>
            </w:r>
          </w:p>
        </w:tc>
        <w:tc>
          <w:tcPr>
            <w:tcW w:w="183" w:type="dxa"/>
            <w:shd w:val="clear" w:color="auto" w:fill="auto"/>
          </w:tcPr>
          <w:p w14:paraId="10091792"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tcBorders>
              <w:bottom w:val="double" w:sz="4" w:space="0" w:color="auto"/>
            </w:tcBorders>
            <w:shd w:val="clear" w:color="auto" w:fill="auto"/>
          </w:tcPr>
          <w:p w14:paraId="47D9E52D" w14:textId="3E1C265C" w:rsidR="00E350DF" w:rsidRPr="00E350DF" w:rsidRDefault="00E350DF" w:rsidP="00720114">
            <w:pPr>
              <w:pStyle w:val="acctfourfigures"/>
              <w:tabs>
                <w:tab w:val="clear" w:pos="765"/>
                <w:tab w:val="decimal" w:pos="638"/>
              </w:tabs>
              <w:spacing w:line="228" w:lineRule="auto"/>
              <w:ind w:right="38"/>
              <w:jc w:val="center"/>
              <w:rPr>
                <w:b/>
                <w:bCs/>
                <w:szCs w:val="22"/>
                <w:lang w:bidi="th-TH"/>
              </w:rPr>
            </w:pPr>
            <w:r w:rsidRPr="00E350DF">
              <w:rPr>
                <w:rFonts w:eastAsia="MS Mincho"/>
                <w:b/>
                <w:bCs/>
                <w:szCs w:val="22"/>
              </w:rPr>
              <w:t>-</w:t>
            </w:r>
          </w:p>
        </w:tc>
        <w:tc>
          <w:tcPr>
            <w:tcW w:w="180" w:type="dxa"/>
            <w:shd w:val="clear" w:color="auto" w:fill="auto"/>
          </w:tcPr>
          <w:p w14:paraId="0D39BE7A"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tcBorders>
              <w:bottom w:val="double" w:sz="4" w:space="0" w:color="auto"/>
            </w:tcBorders>
            <w:shd w:val="clear" w:color="auto" w:fill="auto"/>
          </w:tcPr>
          <w:p w14:paraId="7B4CFA9A" w14:textId="4CC7D867" w:rsidR="00E350DF" w:rsidRPr="00E350DF" w:rsidRDefault="00E350DF" w:rsidP="00720114">
            <w:pPr>
              <w:tabs>
                <w:tab w:val="decimal" w:pos="263"/>
              </w:tabs>
              <w:spacing w:line="228" w:lineRule="auto"/>
              <w:ind w:left="-80" w:right="-350" w:firstLine="118"/>
              <w:jc w:val="center"/>
              <w:rPr>
                <w:b/>
                <w:bCs/>
                <w:szCs w:val="22"/>
              </w:rPr>
            </w:pPr>
            <w:r w:rsidRPr="00E350DF">
              <w:rPr>
                <w:rFonts w:eastAsia="MS Mincho"/>
                <w:b/>
                <w:bCs/>
                <w:szCs w:val="22"/>
              </w:rPr>
              <w:t>-</w:t>
            </w:r>
          </w:p>
        </w:tc>
      </w:tr>
    </w:tbl>
    <w:p w14:paraId="786ADCB0" w14:textId="77777777" w:rsidR="0064199A" w:rsidRPr="00944BA8" w:rsidRDefault="0064199A" w:rsidP="0064199A">
      <w:pPr>
        <w:spacing w:line="240" w:lineRule="auto"/>
        <w:rPr>
          <w:rFonts w:cstheme="minorBidi"/>
          <w:sz w:val="20"/>
          <w:cs/>
          <w:lang w:bidi="th-TH"/>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0"/>
        <w:gridCol w:w="1260"/>
        <w:gridCol w:w="180"/>
        <w:gridCol w:w="1350"/>
      </w:tblGrid>
      <w:tr w:rsidR="0064199A" w:rsidRPr="00944BA8" w14:paraId="75E5B7FD" w14:textId="77777777" w:rsidTr="000C36C4">
        <w:trPr>
          <w:cantSplit/>
        </w:trPr>
        <w:tc>
          <w:tcPr>
            <w:tcW w:w="3762" w:type="dxa"/>
          </w:tcPr>
          <w:p w14:paraId="36A150DC" w14:textId="1636380F" w:rsidR="0064199A" w:rsidRPr="00944BA8" w:rsidRDefault="0064199A" w:rsidP="000C36C4">
            <w:pPr>
              <w:spacing w:line="240" w:lineRule="atLeast"/>
              <w:rPr>
                <w:b/>
                <w:bCs/>
                <w:i/>
                <w:iCs/>
                <w:szCs w:val="22"/>
              </w:rPr>
            </w:pPr>
            <w:r w:rsidRPr="00944BA8">
              <w:rPr>
                <w:b/>
                <w:bCs/>
                <w:i/>
                <w:iCs/>
                <w:szCs w:val="22"/>
                <w:lang w:val="en-US"/>
              </w:rPr>
              <w:t>Other</w:t>
            </w:r>
            <w:r w:rsidR="00A465BF">
              <w:rPr>
                <w:rFonts w:cstheme="minorBidi"/>
                <w:b/>
                <w:bCs/>
                <w:i/>
                <w:iCs/>
                <w:szCs w:val="28"/>
                <w:lang w:val="en-US" w:bidi="th-TH"/>
              </w:rPr>
              <w:t xml:space="preserve"> current</w:t>
            </w:r>
            <w:r w:rsidRPr="00944BA8">
              <w:rPr>
                <w:b/>
                <w:bCs/>
                <w:i/>
                <w:iCs/>
                <w:szCs w:val="22"/>
                <w:lang w:val="en-US"/>
              </w:rPr>
              <w:t xml:space="preserve"> </w:t>
            </w:r>
            <w:r>
              <w:rPr>
                <w:b/>
                <w:bCs/>
                <w:i/>
                <w:iCs/>
                <w:szCs w:val="22"/>
                <w:lang w:val="en-US"/>
              </w:rPr>
              <w:t>payables</w:t>
            </w:r>
          </w:p>
        </w:tc>
        <w:tc>
          <w:tcPr>
            <w:tcW w:w="5760" w:type="dxa"/>
            <w:gridSpan w:val="7"/>
          </w:tcPr>
          <w:p w14:paraId="65A7EAC0" w14:textId="77777777" w:rsidR="0064199A" w:rsidRPr="00944BA8" w:rsidRDefault="0064199A" w:rsidP="000C36C4">
            <w:pPr>
              <w:pStyle w:val="acctfourfigures"/>
              <w:spacing w:line="240" w:lineRule="atLeast"/>
              <w:jc w:val="center"/>
              <w:rPr>
                <w:i/>
                <w:iCs/>
                <w:szCs w:val="22"/>
              </w:rPr>
            </w:pPr>
          </w:p>
        </w:tc>
      </w:tr>
      <w:tr w:rsidR="00626F9A" w:rsidRPr="00944BA8" w14:paraId="05B4627B" w14:textId="77777777" w:rsidTr="00DB40D0">
        <w:trPr>
          <w:cantSplit/>
        </w:trPr>
        <w:tc>
          <w:tcPr>
            <w:tcW w:w="3762" w:type="dxa"/>
          </w:tcPr>
          <w:p w14:paraId="08D068DD" w14:textId="77777777" w:rsidR="00626F9A" w:rsidRPr="003F0421" w:rsidRDefault="00626F9A" w:rsidP="00626F9A">
            <w:pPr>
              <w:spacing w:line="240" w:lineRule="atLeast"/>
              <w:rPr>
                <w:szCs w:val="22"/>
              </w:rPr>
            </w:pPr>
            <w:r w:rsidRPr="003F0421">
              <w:rPr>
                <w:szCs w:val="22"/>
              </w:rPr>
              <w:t>Subsidiaries</w:t>
            </w:r>
          </w:p>
        </w:tc>
        <w:tc>
          <w:tcPr>
            <w:tcW w:w="1350" w:type="dxa"/>
            <w:tcBorders>
              <w:bottom w:val="nil"/>
            </w:tcBorders>
            <w:shd w:val="clear" w:color="auto" w:fill="auto"/>
          </w:tcPr>
          <w:p w14:paraId="3E5394D1" w14:textId="11566679" w:rsidR="00626F9A" w:rsidRPr="00626F9A" w:rsidRDefault="00626F9A" w:rsidP="00626F9A">
            <w:pPr>
              <w:pStyle w:val="acctfourfigures"/>
              <w:tabs>
                <w:tab w:val="clear" w:pos="765"/>
                <w:tab w:val="decimal" w:pos="821"/>
              </w:tabs>
              <w:spacing w:line="240" w:lineRule="atLeast"/>
              <w:ind w:right="38"/>
              <w:rPr>
                <w:szCs w:val="22"/>
              </w:rPr>
            </w:pPr>
            <w:r w:rsidRPr="00626F9A">
              <w:rPr>
                <w:rFonts w:eastAsia="MS Mincho"/>
                <w:szCs w:val="22"/>
              </w:rPr>
              <w:t>-</w:t>
            </w:r>
          </w:p>
        </w:tc>
        <w:tc>
          <w:tcPr>
            <w:tcW w:w="180" w:type="dxa"/>
            <w:tcBorders>
              <w:bottom w:val="nil"/>
            </w:tcBorders>
            <w:shd w:val="clear" w:color="auto" w:fill="auto"/>
          </w:tcPr>
          <w:p w14:paraId="2780E80D" w14:textId="77777777" w:rsidR="00626F9A" w:rsidRPr="00626F9A" w:rsidRDefault="00626F9A" w:rsidP="00626F9A">
            <w:pPr>
              <w:pStyle w:val="acctfourfigures"/>
              <w:tabs>
                <w:tab w:val="clear" w:pos="765"/>
                <w:tab w:val="decimal" w:pos="1091"/>
              </w:tabs>
              <w:spacing w:line="240" w:lineRule="atLeast"/>
              <w:rPr>
                <w:szCs w:val="22"/>
              </w:rPr>
            </w:pPr>
          </w:p>
        </w:tc>
        <w:tc>
          <w:tcPr>
            <w:tcW w:w="1260" w:type="dxa"/>
            <w:tcBorders>
              <w:bottom w:val="nil"/>
            </w:tcBorders>
            <w:shd w:val="clear" w:color="auto" w:fill="auto"/>
          </w:tcPr>
          <w:p w14:paraId="1752F133" w14:textId="09B6C3A1" w:rsidR="00626F9A" w:rsidRPr="00626F9A" w:rsidRDefault="00626F9A" w:rsidP="00626F9A">
            <w:pPr>
              <w:pStyle w:val="acctfourfigures"/>
              <w:tabs>
                <w:tab w:val="clear" w:pos="765"/>
                <w:tab w:val="decimal" w:pos="820"/>
              </w:tabs>
              <w:spacing w:line="240" w:lineRule="atLeast"/>
              <w:ind w:right="-80"/>
              <w:rPr>
                <w:szCs w:val="22"/>
                <w:lang w:bidi="th-TH"/>
              </w:rPr>
            </w:pPr>
            <w:r w:rsidRPr="00626F9A">
              <w:rPr>
                <w:szCs w:val="22"/>
              </w:rPr>
              <w:t>-</w:t>
            </w:r>
          </w:p>
        </w:tc>
        <w:tc>
          <w:tcPr>
            <w:tcW w:w="180" w:type="dxa"/>
            <w:tcBorders>
              <w:bottom w:val="nil"/>
            </w:tcBorders>
            <w:shd w:val="clear" w:color="auto" w:fill="auto"/>
          </w:tcPr>
          <w:p w14:paraId="63FBE706" w14:textId="77777777" w:rsidR="00626F9A" w:rsidRPr="00626F9A" w:rsidRDefault="00626F9A" w:rsidP="00626F9A">
            <w:pPr>
              <w:pStyle w:val="acctfourfigures"/>
              <w:tabs>
                <w:tab w:val="clear" w:pos="765"/>
                <w:tab w:val="decimal" w:pos="911"/>
              </w:tabs>
              <w:spacing w:line="240" w:lineRule="atLeast"/>
              <w:rPr>
                <w:b/>
                <w:bCs/>
                <w:szCs w:val="22"/>
              </w:rPr>
            </w:pPr>
          </w:p>
        </w:tc>
        <w:tc>
          <w:tcPr>
            <w:tcW w:w="1260" w:type="dxa"/>
            <w:tcBorders>
              <w:bottom w:val="nil"/>
            </w:tcBorders>
            <w:shd w:val="clear" w:color="auto" w:fill="auto"/>
          </w:tcPr>
          <w:p w14:paraId="51DAC58B" w14:textId="38797183" w:rsidR="00626F9A" w:rsidRPr="00626F9A" w:rsidRDefault="00626F9A" w:rsidP="00626F9A">
            <w:pPr>
              <w:pStyle w:val="acctfourfigures"/>
              <w:tabs>
                <w:tab w:val="clear" w:pos="765"/>
                <w:tab w:val="decimal" w:pos="1091"/>
              </w:tabs>
              <w:spacing w:line="240" w:lineRule="atLeast"/>
              <w:ind w:right="38"/>
              <w:jc w:val="center"/>
              <w:rPr>
                <w:szCs w:val="22"/>
                <w:lang w:bidi="th-TH"/>
              </w:rPr>
            </w:pPr>
            <w:r w:rsidRPr="00626F9A">
              <w:rPr>
                <w:rFonts w:eastAsia="MS Mincho"/>
                <w:szCs w:val="22"/>
              </w:rPr>
              <w:t>588,01</w:t>
            </w:r>
            <w:r w:rsidR="004A5677">
              <w:rPr>
                <w:rFonts w:eastAsia="MS Mincho"/>
                <w:szCs w:val="22"/>
              </w:rPr>
              <w:t>7</w:t>
            </w:r>
          </w:p>
        </w:tc>
        <w:tc>
          <w:tcPr>
            <w:tcW w:w="180" w:type="dxa"/>
            <w:tcBorders>
              <w:bottom w:val="nil"/>
            </w:tcBorders>
            <w:shd w:val="clear" w:color="auto" w:fill="auto"/>
          </w:tcPr>
          <w:p w14:paraId="50D942B5" w14:textId="77777777" w:rsidR="00626F9A" w:rsidRPr="00626F9A" w:rsidRDefault="00626F9A" w:rsidP="00626F9A">
            <w:pPr>
              <w:pStyle w:val="acctfourfigures"/>
              <w:tabs>
                <w:tab w:val="clear" w:pos="765"/>
                <w:tab w:val="decimal" w:pos="911"/>
              </w:tabs>
              <w:spacing w:line="240" w:lineRule="atLeast"/>
              <w:rPr>
                <w:b/>
                <w:bCs/>
                <w:szCs w:val="22"/>
              </w:rPr>
            </w:pPr>
          </w:p>
        </w:tc>
        <w:tc>
          <w:tcPr>
            <w:tcW w:w="1350" w:type="dxa"/>
            <w:tcBorders>
              <w:bottom w:val="nil"/>
            </w:tcBorders>
            <w:shd w:val="clear" w:color="auto" w:fill="auto"/>
          </w:tcPr>
          <w:p w14:paraId="39E0F218" w14:textId="4774995A" w:rsidR="00626F9A" w:rsidRPr="00626F9A" w:rsidRDefault="00626F9A" w:rsidP="00626F9A">
            <w:pPr>
              <w:tabs>
                <w:tab w:val="decimal" w:pos="1160"/>
              </w:tabs>
              <w:spacing w:line="240" w:lineRule="atLeast"/>
              <w:ind w:left="-108" w:right="-110"/>
              <w:rPr>
                <w:szCs w:val="22"/>
              </w:rPr>
            </w:pPr>
            <w:r w:rsidRPr="00626F9A">
              <w:rPr>
                <w:bCs/>
                <w:color w:val="000000"/>
                <w:szCs w:val="22"/>
              </w:rPr>
              <w:t>49,345</w:t>
            </w:r>
          </w:p>
        </w:tc>
      </w:tr>
      <w:tr w:rsidR="00626F9A" w:rsidRPr="00944BA8" w14:paraId="5B5D880E" w14:textId="77777777" w:rsidTr="00DB40D0">
        <w:trPr>
          <w:cantSplit/>
        </w:trPr>
        <w:tc>
          <w:tcPr>
            <w:tcW w:w="3762" w:type="dxa"/>
          </w:tcPr>
          <w:p w14:paraId="7432C167" w14:textId="77777777" w:rsidR="00626F9A" w:rsidRPr="003F0421" w:rsidRDefault="00626F9A" w:rsidP="00626F9A">
            <w:pPr>
              <w:spacing w:line="240" w:lineRule="atLeast"/>
              <w:rPr>
                <w:rFonts w:cs="Angsana New"/>
                <w:szCs w:val="28"/>
                <w:lang w:bidi="th-TH"/>
              </w:rPr>
            </w:pPr>
            <w:r w:rsidRPr="003F0421">
              <w:rPr>
                <w:szCs w:val="22"/>
              </w:rPr>
              <w:t>Other related parties</w:t>
            </w:r>
          </w:p>
        </w:tc>
        <w:tc>
          <w:tcPr>
            <w:tcW w:w="1350" w:type="dxa"/>
            <w:tcBorders>
              <w:bottom w:val="single" w:sz="4" w:space="0" w:color="auto"/>
            </w:tcBorders>
            <w:shd w:val="clear" w:color="auto" w:fill="auto"/>
          </w:tcPr>
          <w:p w14:paraId="5A327983" w14:textId="5F2BEC6F" w:rsidR="00626F9A" w:rsidRPr="00626F9A" w:rsidRDefault="00626F9A" w:rsidP="00626F9A">
            <w:pPr>
              <w:pStyle w:val="acctfourfigures"/>
              <w:tabs>
                <w:tab w:val="clear" w:pos="765"/>
                <w:tab w:val="decimal" w:pos="1091"/>
              </w:tabs>
              <w:spacing w:line="240" w:lineRule="atLeast"/>
              <w:ind w:right="11"/>
              <w:rPr>
                <w:szCs w:val="22"/>
              </w:rPr>
            </w:pPr>
            <w:r w:rsidRPr="00626F9A">
              <w:rPr>
                <w:szCs w:val="22"/>
                <w:lang w:eastAsia="zh-CN"/>
              </w:rPr>
              <w:t>31,801</w:t>
            </w:r>
          </w:p>
        </w:tc>
        <w:tc>
          <w:tcPr>
            <w:tcW w:w="180" w:type="dxa"/>
            <w:shd w:val="clear" w:color="auto" w:fill="auto"/>
          </w:tcPr>
          <w:p w14:paraId="5D6C8269" w14:textId="77777777" w:rsidR="00626F9A" w:rsidRPr="00626F9A" w:rsidRDefault="00626F9A" w:rsidP="00626F9A">
            <w:pPr>
              <w:pStyle w:val="acctfourfigures"/>
              <w:tabs>
                <w:tab w:val="clear" w:pos="765"/>
                <w:tab w:val="decimal" w:pos="1091"/>
              </w:tabs>
              <w:spacing w:line="240" w:lineRule="atLeast"/>
              <w:rPr>
                <w:b/>
                <w:bCs/>
                <w:szCs w:val="22"/>
              </w:rPr>
            </w:pPr>
          </w:p>
        </w:tc>
        <w:tc>
          <w:tcPr>
            <w:tcW w:w="1260" w:type="dxa"/>
            <w:tcBorders>
              <w:bottom w:val="single" w:sz="4" w:space="0" w:color="auto"/>
            </w:tcBorders>
            <w:shd w:val="clear" w:color="auto" w:fill="auto"/>
          </w:tcPr>
          <w:p w14:paraId="26D3DE99" w14:textId="0FB89722" w:rsidR="00626F9A" w:rsidRPr="00626F9A" w:rsidRDefault="00626F9A" w:rsidP="00626F9A">
            <w:pPr>
              <w:pStyle w:val="acctfourfigures"/>
              <w:tabs>
                <w:tab w:val="clear" w:pos="765"/>
                <w:tab w:val="decimal" w:pos="1054"/>
              </w:tabs>
              <w:spacing w:line="240" w:lineRule="atLeast"/>
              <w:ind w:right="-80"/>
              <w:rPr>
                <w:b/>
                <w:bCs/>
                <w:szCs w:val="22"/>
              </w:rPr>
            </w:pPr>
            <w:r w:rsidRPr="00626F9A">
              <w:rPr>
                <w:szCs w:val="22"/>
              </w:rPr>
              <w:t>294,194</w:t>
            </w:r>
          </w:p>
        </w:tc>
        <w:tc>
          <w:tcPr>
            <w:tcW w:w="180" w:type="dxa"/>
            <w:shd w:val="clear" w:color="auto" w:fill="auto"/>
          </w:tcPr>
          <w:p w14:paraId="290F4F00" w14:textId="77777777" w:rsidR="00626F9A" w:rsidRPr="00626F9A" w:rsidRDefault="00626F9A" w:rsidP="00626F9A">
            <w:pPr>
              <w:pStyle w:val="acctfourfigures"/>
              <w:tabs>
                <w:tab w:val="clear" w:pos="765"/>
                <w:tab w:val="decimal" w:pos="911"/>
              </w:tabs>
              <w:spacing w:line="240" w:lineRule="atLeast"/>
              <w:rPr>
                <w:b/>
                <w:bCs/>
                <w:szCs w:val="22"/>
              </w:rPr>
            </w:pPr>
          </w:p>
        </w:tc>
        <w:tc>
          <w:tcPr>
            <w:tcW w:w="1260" w:type="dxa"/>
            <w:tcBorders>
              <w:bottom w:val="single" w:sz="4" w:space="0" w:color="auto"/>
            </w:tcBorders>
            <w:shd w:val="clear" w:color="auto" w:fill="auto"/>
          </w:tcPr>
          <w:p w14:paraId="4B568E6A" w14:textId="378A9FB6" w:rsidR="00626F9A" w:rsidRPr="00626F9A" w:rsidRDefault="00626F9A" w:rsidP="00626F9A">
            <w:pPr>
              <w:pStyle w:val="acctfourfigures"/>
              <w:tabs>
                <w:tab w:val="clear" w:pos="765"/>
                <w:tab w:val="decimal" w:pos="1095"/>
              </w:tabs>
              <w:spacing w:line="240" w:lineRule="atLeast"/>
              <w:rPr>
                <w:szCs w:val="22"/>
                <w:lang w:bidi="th-TH"/>
              </w:rPr>
            </w:pPr>
            <w:r w:rsidRPr="00626F9A">
              <w:rPr>
                <w:rFonts w:eastAsia="MS Mincho"/>
                <w:szCs w:val="22"/>
              </w:rPr>
              <w:t>21,339</w:t>
            </w:r>
          </w:p>
        </w:tc>
        <w:tc>
          <w:tcPr>
            <w:tcW w:w="180" w:type="dxa"/>
            <w:shd w:val="clear" w:color="auto" w:fill="auto"/>
          </w:tcPr>
          <w:p w14:paraId="52A24310" w14:textId="77777777" w:rsidR="00626F9A" w:rsidRPr="00626F9A" w:rsidRDefault="00626F9A" w:rsidP="00626F9A">
            <w:pPr>
              <w:pStyle w:val="acctfourfigures"/>
              <w:tabs>
                <w:tab w:val="clear" w:pos="765"/>
                <w:tab w:val="decimal" w:pos="911"/>
              </w:tabs>
              <w:spacing w:line="240" w:lineRule="atLeast"/>
              <w:rPr>
                <w:b/>
                <w:bCs/>
                <w:szCs w:val="22"/>
              </w:rPr>
            </w:pPr>
          </w:p>
        </w:tc>
        <w:tc>
          <w:tcPr>
            <w:tcW w:w="1350" w:type="dxa"/>
            <w:tcBorders>
              <w:bottom w:val="single" w:sz="4" w:space="0" w:color="auto"/>
            </w:tcBorders>
            <w:shd w:val="clear" w:color="auto" w:fill="auto"/>
          </w:tcPr>
          <w:p w14:paraId="35F38C63" w14:textId="7EE6C1B6" w:rsidR="00626F9A" w:rsidRPr="00626F9A" w:rsidRDefault="00626F9A" w:rsidP="00626F9A">
            <w:pPr>
              <w:tabs>
                <w:tab w:val="decimal" w:pos="1160"/>
              </w:tabs>
              <w:spacing w:line="240" w:lineRule="atLeast"/>
              <w:ind w:left="-108" w:right="-110"/>
              <w:rPr>
                <w:szCs w:val="22"/>
              </w:rPr>
            </w:pPr>
            <w:r w:rsidRPr="00626F9A">
              <w:rPr>
                <w:bCs/>
                <w:color w:val="000000"/>
                <w:szCs w:val="22"/>
              </w:rPr>
              <w:t>50,874</w:t>
            </w:r>
          </w:p>
        </w:tc>
      </w:tr>
      <w:tr w:rsidR="00626F9A" w:rsidRPr="00944BA8" w14:paraId="26A755AD" w14:textId="77777777" w:rsidTr="00DB40D0">
        <w:trPr>
          <w:cantSplit/>
        </w:trPr>
        <w:tc>
          <w:tcPr>
            <w:tcW w:w="3762" w:type="dxa"/>
          </w:tcPr>
          <w:p w14:paraId="2E3975FA" w14:textId="77777777" w:rsidR="00626F9A" w:rsidRPr="00944BA8" w:rsidRDefault="00626F9A" w:rsidP="00626F9A">
            <w:pPr>
              <w:spacing w:line="240" w:lineRule="atLeast"/>
              <w:rPr>
                <w:b/>
                <w:bCs/>
                <w:szCs w:val="22"/>
              </w:rPr>
            </w:pPr>
            <w:r w:rsidRPr="00944BA8">
              <w:rPr>
                <w:b/>
                <w:bCs/>
                <w:szCs w:val="22"/>
              </w:rPr>
              <w:t>Total</w:t>
            </w:r>
          </w:p>
        </w:tc>
        <w:tc>
          <w:tcPr>
            <w:tcW w:w="1350" w:type="dxa"/>
            <w:tcBorders>
              <w:top w:val="single" w:sz="4" w:space="0" w:color="auto"/>
              <w:bottom w:val="double" w:sz="4" w:space="0" w:color="auto"/>
            </w:tcBorders>
            <w:shd w:val="clear" w:color="auto" w:fill="auto"/>
          </w:tcPr>
          <w:p w14:paraId="6D6FB915" w14:textId="75A25A7A" w:rsidR="00626F9A" w:rsidRPr="00626F9A" w:rsidRDefault="00626F9A" w:rsidP="00626F9A">
            <w:pPr>
              <w:pStyle w:val="acctfourfigures"/>
              <w:tabs>
                <w:tab w:val="clear" w:pos="765"/>
                <w:tab w:val="decimal" w:pos="1091"/>
              </w:tabs>
              <w:spacing w:line="240" w:lineRule="atLeast"/>
              <w:ind w:right="11"/>
              <w:rPr>
                <w:b/>
                <w:bCs/>
                <w:szCs w:val="22"/>
              </w:rPr>
            </w:pPr>
            <w:r w:rsidRPr="00626F9A">
              <w:rPr>
                <w:b/>
                <w:bCs/>
                <w:szCs w:val="22"/>
                <w:lang w:eastAsia="zh-CN"/>
              </w:rPr>
              <w:t>31,801</w:t>
            </w:r>
          </w:p>
        </w:tc>
        <w:tc>
          <w:tcPr>
            <w:tcW w:w="180" w:type="dxa"/>
            <w:tcBorders>
              <w:bottom w:val="nil"/>
            </w:tcBorders>
            <w:shd w:val="clear" w:color="auto" w:fill="auto"/>
          </w:tcPr>
          <w:p w14:paraId="721C3C7C" w14:textId="77777777" w:rsidR="00626F9A" w:rsidRPr="00626F9A" w:rsidRDefault="00626F9A" w:rsidP="00626F9A">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shd w:val="clear" w:color="auto" w:fill="auto"/>
          </w:tcPr>
          <w:p w14:paraId="40494394" w14:textId="7564231A" w:rsidR="00626F9A" w:rsidRPr="00626F9A" w:rsidRDefault="00626F9A" w:rsidP="00626F9A">
            <w:pPr>
              <w:pStyle w:val="acctfourfigures"/>
              <w:tabs>
                <w:tab w:val="clear" w:pos="765"/>
                <w:tab w:val="decimal" w:pos="1054"/>
              </w:tabs>
              <w:spacing w:line="240" w:lineRule="atLeast"/>
              <w:ind w:right="-80"/>
              <w:rPr>
                <w:b/>
                <w:bCs/>
                <w:szCs w:val="22"/>
                <w:lang w:bidi="th-TH"/>
              </w:rPr>
            </w:pPr>
            <w:r w:rsidRPr="00626F9A">
              <w:rPr>
                <w:b/>
                <w:szCs w:val="22"/>
              </w:rPr>
              <w:t>294,194</w:t>
            </w:r>
          </w:p>
        </w:tc>
        <w:tc>
          <w:tcPr>
            <w:tcW w:w="180" w:type="dxa"/>
            <w:tcBorders>
              <w:bottom w:val="nil"/>
            </w:tcBorders>
            <w:shd w:val="clear" w:color="auto" w:fill="auto"/>
          </w:tcPr>
          <w:p w14:paraId="55B25935" w14:textId="77777777" w:rsidR="00626F9A" w:rsidRPr="00626F9A" w:rsidRDefault="00626F9A" w:rsidP="00626F9A">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36153B4B" w14:textId="14075743" w:rsidR="00626F9A" w:rsidRPr="00626F9A" w:rsidRDefault="00626F9A" w:rsidP="00626F9A">
            <w:pPr>
              <w:pStyle w:val="acctfourfigures"/>
              <w:tabs>
                <w:tab w:val="clear" w:pos="765"/>
                <w:tab w:val="decimal" w:pos="1091"/>
              </w:tabs>
              <w:spacing w:line="240" w:lineRule="atLeast"/>
              <w:ind w:right="38"/>
              <w:jc w:val="center"/>
              <w:rPr>
                <w:b/>
                <w:bCs/>
                <w:szCs w:val="22"/>
                <w:lang w:bidi="th-TH"/>
              </w:rPr>
            </w:pPr>
            <w:r w:rsidRPr="00626F9A">
              <w:rPr>
                <w:b/>
                <w:color w:val="000000"/>
                <w:szCs w:val="22"/>
              </w:rPr>
              <w:t>609,35</w:t>
            </w:r>
            <w:r w:rsidR="004A5677">
              <w:rPr>
                <w:b/>
                <w:color w:val="000000"/>
                <w:szCs w:val="22"/>
              </w:rPr>
              <w:t>6</w:t>
            </w:r>
          </w:p>
        </w:tc>
        <w:tc>
          <w:tcPr>
            <w:tcW w:w="180" w:type="dxa"/>
            <w:tcBorders>
              <w:bottom w:val="nil"/>
            </w:tcBorders>
            <w:shd w:val="clear" w:color="auto" w:fill="auto"/>
          </w:tcPr>
          <w:p w14:paraId="67907B71" w14:textId="77777777" w:rsidR="00626F9A" w:rsidRPr="00626F9A" w:rsidRDefault="00626F9A" w:rsidP="00626F9A">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14:paraId="2CDC9E08" w14:textId="7271BA4A" w:rsidR="00626F9A" w:rsidRPr="00626F9A" w:rsidRDefault="00626F9A" w:rsidP="00626F9A">
            <w:pPr>
              <w:tabs>
                <w:tab w:val="decimal" w:pos="1160"/>
              </w:tabs>
              <w:spacing w:line="240" w:lineRule="atLeast"/>
              <w:ind w:left="-108" w:right="-110"/>
              <w:rPr>
                <w:b/>
                <w:bCs/>
                <w:szCs w:val="22"/>
              </w:rPr>
            </w:pPr>
            <w:r w:rsidRPr="00626F9A">
              <w:rPr>
                <w:b/>
                <w:color w:val="000000"/>
                <w:szCs w:val="22"/>
              </w:rPr>
              <w:t>100,219</w:t>
            </w:r>
          </w:p>
        </w:tc>
      </w:tr>
    </w:tbl>
    <w:p w14:paraId="7C8E8D3C" w14:textId="77777777" w:rsidR="0064199A" w:rsidRPr="00944BA8" w:rsidRDefault="0064199A" w:rsidP="0064199A">
      <w:pPr>
        <w:spacing w:line="240" w:lineRule="atLeast"/>
        <w:jc w:val="both"/>
        <w:rPr>
          <w:szCs w:val="22"/>
        </w:rPr>
      </w:pPr>
    </w:p>
    <w:p w14:paraId="03CD2A44" w14:textId="77777777" w:rsidR="0064199A" w:rsidRPr="003276C4" w:rsidRDefault="0064199A" w:rsidP="0064199A">
      <w:pPr>
        <w:tabs>
          <w:tab w:val="left" w:pos="360"/>
        </w:tabs>
        <w:ind w:left="630"/>
        <w:jc w:val="thaiDistribute"/>
        <w:rPr>
          <w:szCs w:val="22"/>
        </w:rPr>
      </w:pPr>
      <w:r w:rsidRPr="00606E31">
        <w:rPr>
          <w:szCs w:val="22"/>
        </w:rPr>
        <w:t>The increase of other payables to subsidiaries is the result of the memorandums of consulting agreement for business operations and loan</w:t>
      </w:r>
      <w:r>
        <w:rPr>
          <w:szCs w:val="22"/>
        </w:rPr>
        <w:t xml:space="preserve"> agreement</w:t>
      </w:r>
      <w:r w:rsidRPr="00606E31">
        <w:rPr>
          <w:szCs w:val="22"/>
        </w:rPr>
        <w:t xml:space="preserve"> </w:t>
      </w:r>
      <w:r>
        <w:rPr>
          <w:szCs w:val="22"/>
        </w:rPr>
        <w:t xml:space="preserve">between the Company and its subsidiaries, </w:t>
      </w:r>
      <w:r w:rsidRPr="00606E31">
        <w:rPr>
          <w:szCs w:val="22"/>
        </w:rPr>
        <w:t>referred to below under the caption significant agreements with related parties, as a result of which management income and interest income already received from subsidiaries for prior periods have become other payables to those subsidiaries. The payables will be used to offset future charges to the subsidiaries.</w:t>
      </w:r>
    </w:p>
    <w:p w14:paraId="70DB22BB" w14:textId="77777777" w:rsidR="0064199A" w:rsidRDefault="0064199A" w:rsidP="0064199A">
      <w:pPr>
        <w:ind w:left="540"/>
      </w:pPr>
    </w:p>
    <w:tbl>
      <w:tblPr>
        <w:tblW w:w="9815" w:type="dxa"/>
        <w:tblInd w:w="450" w:type="dxa"/>
        <w:tblLayout w:type="fixed"/>
        <w:tblCellMar>
          <w:left w:w="79" w:type="dxa"/>
          <w:right w:w="79" w:type="dxa"/>
        </w:tblCellMar>
        <w:tblLook w:val="0000" w:firstRow="0" w:lastRow="0" w:firstColumn="0" w:lastColumn="0" w:noHBand="0" w:noVBand="0"/>
      </w:tblPr>
      <w:tblGrid>
        <w:gridCol w:w="2520"/>
        <w:gridCol w:w="1350"/>
        <w:gridCol w:w="178"/>
        <w:gridCol w:w="1172"/>
        <w:gridCol w:w="206"/>
        <w:gridCol w:w="1323"/>
        <w:gridCol w:w="206"/>
        <w:gridCol w:w="1342"/>
        <w:gridCol w:w="206"/>
        <w:gridCol w:w="1312"/>
      </w:tblGrid>
      <w:tr w:rsidR="0064199A" w:rsidRPr="00A465BF" w14:paraId="672C0FE4" w14:textId="77777777" w:rsidTr="000C36C4">
        <w:trPr>
          <w:cantSplit/>
          <w:trHeight w:val="79"/>
          <w:tblHeader/>
        </w:trPr>
        <w:tc>
          <w:tcPr>
            <w:tcW w:w="2520" w:type="dxa"/>
            <w:shd w:val="clear" w:color="auto" w:fill="auto"/>
          </w:tcPr>
          <w:p w14:paraId="21D04A55" w14:textId="77777777" w:rsidR="0064199A" w:rsidRPr="00A465BF" w:rsidRDefault="0064199A" w:rsidP="000C36C4">
            <w:pPr>
              <w:pStyle w:val="acctfourfigures"/>
              <w:tabs>
                <w:tab w:val="clear" w:pos="765"/>
              </w:tabs>
              <w:spacing w:line="228" w:lineRule="auto"/>
              <w:rPr>
                <w:b/>
                <w:bCs/>
                <w:i/>
                <w:iCs/>
                <w:szCs w:val="22"/>
              </w:rPr>
            </w:pPr>
          </w:p>
        </w:tc>
        <w:tc>
          <w:tcPr>
            <w:tcW w:w="1350" w:type="dxa"/>
            <w:vAlign w:val="bottom"/>
          </w:tcPr>
          <w:p w14:paraId="4EC07605" w14:textId="77777777" w:rsidR="0064199A" w:rsidRPr="00A465BF" w:rsidRDefault="0064199A" w:rsidP="000C36C4">
            <w:pPr>
              <w:pStyle w:val="acctmergecolhdg"/>
              <w:spacing w:line="228" w:lineRule="auto"/>
              <w:ind w:right="16"/>
              <w:jc w:val="left"/>
              <w:rPr>
                <w:szCs w:val="22"/>
              </w:rPr>
            </w:pPr>
            <w:r w:rsidRPr="00A465BF">
              <w:rPr>
                <w:szCs w:val="22"/>
              </w:rPr>
              <w:t>Interest rate</w:t>
            </w:r>
          </w:p>
        </w:tc>
        <w:tc>
          <w:tcPr>
            <w:tcW w:w="178" w:type="dxa"/>
            <w:vAlign w:val="bottom"/>
          </w:tcPr>
          <w:p w14:paraId="487C812C" w14:textId="77777777" w:rsidR="0064199A" w:rsidRPr="00A465BF" w:rsidRDefault="0064199A" w:rsidP="000C36C4">
            <w:pPr>
              <w:pStyle w:val="acctmergecolhdg"/>
              <w:spacing w:line="228" w:lineRule="auto"/>
              <w:ind w:left="-83" w:firstLine="4"/>
              <w:rPr>
                <w:b w:val="0"/>
                <w:bCs/>
                <w:szCs w:val="22"/>
              </w:rPr>
            </w:pPr>
          </w:p>
        </w:tc>
        <w:tc>
          <w:tcPr>
            <w:tcW w:w="5767" w:type="dxa"/>
            <w:gridSpan w:val="7"/>
            <w:vAlign w:val="bottom"/>
          </w:tcPr>
          <w:p w14:paraId="6B744947" w14:textId="77777777" w:rsidR="0064199A" w:rsidRPr="00A465BF" w:rsidRDefault="0064199A" w:rsidP="000C36C4">
            <w:pPr>
              <w:pStyle w:val="acctmergecolhdg"/>
              <w:spacing w:line="228" w:lineRule="auto"/>
              <w:ind w:left="-83" w:right="-79" w:firstLine="4"/>
              <w:rPr>
                <w:szCs w:val="22"/>
              </w:rPr>
            </w:pPr>
            <w:r w:rsidRPr="00A465BF">
              <w:rPr>
                <w:szCs w:val="22"/>
              </w:rPr>
              <w:t>Consolidated financial statements</w:t>
            </w:r>
          </w:p>
        </w:tc>
      </w:tr>
      <w:tr w:rsidR="0064199A" w:rsidRPr="00A465BF" w14:paraId="5FB058A8" w14:textId="77777777" w:rsidTr="000C36C4">
        <w:trPr>
          <w:cantSplit/>
          <w:trHeight w:val="380"/>
          <w:tblHeader/>
        </w:trPr>
        <w:tc>
          <w:tcPr>
            <w:tcW w:w="2520" w:type="dxa"/>
            <w:shd w:val="clear" w:color="auto" w:fill="auto"/>
          </w:tcPr>
          <w:p w14:paraId="206A9BA3" w14:textId="77777777" w:rsidR="0064199A" w:rsidRPr="00A465BF" w:rsidRDefault="0064199A" w:rsidP="000C36C4">
            <w:pPr>
              <w:pStyle w:val="acctfourfigures"/>
              <w:tabs>
                <w:tab w:val="clear" w:pos="765"/>
              </w:tabs>
              <w:spacing w:line="228" w:lineRule="auto"/>
              <w:rPr>
                <w:b/>
                <w:bCs/>
                <w:i/>
                <w:iCs/>
                <w:szCs w:val="22"/>
              </w:rPr>
            </w:pPr>
            <w:r w:rsidRPr="00A465BF">
              <w:rPr>
                <w:b/>
                <w:bCs/>
                <w:i/>
                <w:iCs/>
                <w:szCs w:val="22"/>
              </w:rPr>
              <w:t>Short-term loans from</w:t>
            </w:r>
          </w:p>
          <w:p w14:paraId="34E16EB8" w14:textId="77777777" w:rsidR="0064199A" w:rsidRPr="00A465BF" w:rsidRDefault="0064199A" w:rsidP="000C36C4">
            <w:pPr>
              <w:pStyle w:val="acctfourfigures"/>
              <w:tabs>
                <w:tab w:val="clear" w:pos="765"/>
              </w:tabs>
              <w:spacing w:line="228" w:lineRule="auto"/>
              <w:rPr>
                <w:b/>
                <w:bCs/>
                <w:i/>
                <w:iCs/>
                <w:szCs w:val="22"/>
              </w:rPr>
            </w:pPr>
            <w:r w:rsidRPr="00A465BF">
              <w:rPr>
                <w:b/>
                <w:bCs/>
                <w:i/>
                <w:iCs/>
                <w:szCs w:val="22"/>
              </w:rPr>
              <w:t xml:space="preserve">   related parties</w:t>
            </w:r>
          </w:p>
        </w:tc>
        <w:tc>
          <w:tcPr>
            <w:tcW w:w="1350" w:type="dxa"/>
            <w:vAlign w:val="bottom"/>
          </w:tcPr>
          <w:p w14:paraId="47614CA7" w14:textId="77777777" w:rsidR="0064199A" w:rsidRPr="00A465BF" w:rsidRDefault="0064199A" w:rsidP="000C36C4">
            <w:pPr>
              <w:pStyle w:val="acctmergecolhdg"/>
              <w:spacing w:line="228" w:lineRule="auto"/>
              <w:ind w:left="-80" w:right="-79"/>
              <w:rPr>
                <w:b w:val="0"/>
                <w:bCs/>
                <w:szCs w:val="22"/>
              </w:rPr>
            </w:pPr>
            <w:r w:rsidRPr="00A465BF">
              <w:rPr>
                <w:b w:val="0"/>
                <w:bCs/>
                <w:szCs w:val="22"/>
              </w:rPr>
              <w:t xml:space="preserve">At </w:t>
            </w:r>
            <w:r w:rsidRPr="00A465BF">
              <w:rPr>
                <w:b w:val="0"/>
                <w:bCs/>
                <w:szCs w:val="22"/>
              </w:rPr>
              <w:br/>
              <w:t>31 December</w:t>
            </w:r>
          </w:p>
        </w:tc>
        <w:tc>
          <w:tcPr>
            <w:tcW w:w="178" w:type="dxa"/>
            <w:vAlign w:val="bottom"/>
          </w:tcPr>
          <w:p w14:paraId="7AC68B44" w14:textId="77777777" w:rsidR="0064199A" w:rsidRPr="00A465BF" w:rsidRDefault="0064199A" w:rsidP="000C36C4">
            <w:pPr>
              <w:pStyle w:val="acctmergecolhdg"/>
              <w:spacing w:line="228" w:lineRule="auto"/>
              <w:ind w:left="-83" w:firstLine="4"/>
              <w:rPr>
                <w:b w:val="0"/>
                <w:bCs/>
                <w:szCs w:val="22"/>
              </w:rPr>
            </w:pPr>
          </w:p>
        </w:tc>
        <w:tc>
          <w:tcPr>
            <w:tcW w:w="1172" w:type="dxa"/>
            <w:vAlign w:val="bottom"/>
          </w:tcPr>
          <w:p w14:paraId="2DD99F6C" w14:textId="77777777" w:rsidR="0064199A" w:rsidRPr="00A465BF" w:rsidRDefault="0064199A" w:rsidP="000C36C4">
            <w:pPr>
              <w:pStyle w:val="acctmergecolhdg"/>
              <w:spacing w:line="228" w:lineRule="auto"/>
              <w:ind w:left="-76" w:right="-79"/>
              <w:rPr>
                <w:b w:val="0"/>
                <w:bCs/>
                <w:szCs w:val="22"/>
              </w:rPr>
            </w:pPr>
            <w:r w:rsidRPr="00A465BF">
              <w:rPr>
                <w:b w:val="0"/>
                <w:bCs/>
                <w:szCs w:val="22"/>
              </w:rPr>
              <w:t xml:space="preserve">At </w:t>
            </w:r>
            <w:r w:rsidRPr="00A465BF">
              <w:rPr>
                <w:b w:val="0"/>
                <w:bCs/>
                <w:szCs w:val="22"/>
              </w:rPr>
              <w:br/>
              <w:t>1 January</w:t>
            </w:r>
          </w:p>
        </w:tc>
        <w:tc>
          <w:tcPr>
            <w:tcW w:w="206" w:type="dxa"/>
            <w:vAlign w:val="bottom"/>
          </w:tcPr>
          <w:p w14:paraId="10C5C57C" w14:textId="77777777" w:rsidR="0064199A" w:rsidRPr="00A465BF" w:rsidRDefault="0064199A" w:rsidP="000C36C4">
            <w:pPr>
              <w:pStyle w:val="acctmergecolhdg"/>
              <w:spacing w:line="228" w:lineRule="auto"/>
              <w:rPr>
                <w:b w:val="0"/>
                <w:bCs/>
                <w:szCs w:val="22"/>
              </w:rPr>
            </w:pPr>
          </w:p>
        </w:tc>
        <w:tc>
          <w:tcPr>
            <w:tcW w:w="1323" w:type="dxa"/>
            <w:vAlign w:val="bottom"/>
          </w:tcPr>
          <w:p w14:paraId="0E35D1F5" w14:textId="77777777" w:rsidR="0064199A" w:rsidRPr="00A465BF" w:rsidRDefault="0064199A" w:rsidP="000C36C4">
            <w:pPr>
              <w:pStyle w:val="acctmergecolhdg"/>
              <w:spacing w:line="228" w:lineRule="auto"/>
              <w:ind w:right="-79"/>
              <w:rPr>
                <w:b w:val="0"/>
                <w:bCs/>
                <w:szCs w:val="22"/>
              </w:rPr>
            </w:pPr>
            <w:r w:rsidRPr="00A465BF">
              <w:rPr>
                <w:b w:val="0"/>
                <w:bCs/>
                <w:szCs w:val="22"/>
              </w:rPr>
              <w:t>Increase</w:t>
            </w:r>
          </w:p>
        </w:tc>
        <w:tc>
          <w:tcPr>
            <w:tcW w:w="206" w:type="dxa"/>
            <w:vAlign w:val="bottom"/>
          </w:tcPr>
          <w:p w14:paraId="41C4686A" w14:textId="77777777" w:rsidR="0064199A" w:rsidRPr="00A465BF" w:rsidRDefault="0064199A" w:rsidP="000C36C4">
            <w:pPr>
              <w:pStyle w:val="acctmergecolhdg"/>
              <w:spacing w:line="228" w:lineRule="auto"/>
              <w:rPr>
                <w:b w:val="0"/>
                <w:bCs/>
                <w:szCs w:val="22"/>
              </w:rPr>
            </w:pPr>
          </w:p>
        </w:tc>
        <w:tc>
          <w:tcPr>
            <w:tcW w:w="1342" w:type="dxa"/>
            <w:vAlign w:val="bottom"/>
          </w:tcPr>
          <w:p w14:paraId="26E67E21" w14:textId="77777777" w:rsidR="0064199A" w:rsidRPr="00A465BF" w:rsidRDefault="0064199A" w:rsidP="000C36C4">
            <w:pPr>
              <w:pStyle w:val="acctmergecolhdg"/>
              <w:spacing w:line="228" w:lineRule="auto"/>
              <w:ind w:right="-79"/>
              <w:rPr>
                <w:b w:val="0"/>
                <w:bCs/>
                <w:szCs w:val="22"/>
              </w:rPr>
            </w:pPr>
            <w:r w:rsidRPr="00A465BF">
              <w:rPr>
                <w:b w:val="0"/>
                <w:bCs/>
                <w:szCs w:val="22"/>
              </w:rPr>
              <w:t>Decrease</w:t>
            </w:r>
          </w:p>
        </w:tc>
        <w:tc>
          <w:tcPr>
            <w:tcW w:w="206" w:type="dxa"/>
            <w:vAlign w:val="bottom"/>
          </w:tcPr>
          <w:p w14:paraId="738186BC" w14:textId="77777777" w:rsidR="0064199A" w:rsidRPr="00A465BF" w:rsidRDefault="0064199A" w:rsidP="000C36C4">
            <w:pPr>
              <w:pStyle w:val="acctmergecolhdg"/>
              <w:spacing w:line="228" w:lineRule="auto"/>
              <w:rPr>
                <w:b w:val="0"/>
                <w:bCs/>
                <w:szCs w:val="22"/>
              </w:rPr>
            </w:pPr>
          </w:p>
        </w:tc>
        <w:tc>
          <w:tcPr>
            <w:tcW w:w="1312" w:type="dxa"/>
            <w:vAlign w:val="bottom"/>
          </w:tcPr>
          <w:p w14:paraId="4B1AD6D4" w14:textId="77777777" w:rsidR="0064199A" w:rsidRPr="00A465BF" w:rsidRDefault="0064199A" w:rsidP="000C36C4">
            <w:pPr>
              <w:pStyle w:val="acctmergecolhdg"/>
              <w:spacing w:line="228" w:lineRule="auto"/>
              <w:ind w:left="-108" w:right="-79"/>
              <w:rPr>
                <w:b w:val="0"/>
                <w:bCs/>
                <w:szCs w:val="22"/>
              </w:rPr>
            </w:pPr>
            <w:r w:rsidRPr="00A465BF">
              <w:rPr>
                <w:b w:val="0"/>
                <w:bCs/>
                <w:szCs w:val="22"/>
              </w:rPr>
              <w:t xml:space="preserve">At </w:t>
            </w:r>
            <w:r w:rsidRPr="00A465BF">
              <w:rPr>
                <w:b w:val="0"/>
                <w:bCs/>
                <w:szCs w:val="22"/>
              </w:rPr>
              <w:br/>
              <w:t>31 December</w:t>
            </w:r>
          </w:p>
        </w:tc>
      </w:tr>
      <w:tr w:rsidR="0064199A" w:rsidRPr="00A465BF" w14:paraId="66DD063C" w14:textId="77777777" w:rsidTr="000C36C4">
        <w:trPr>
          <w:cantSplit/>
          <w:trHeight w:val="119"/>
          <w:tblHeader/>
        </w:trPr>
        <w:tc>
          <w:tcPr>
            <w:tcW w:w="2520" w:type="dxa"/>
            <w:shd w:val="clear" w:color="auto" w:fill="auto"/>
          </w:tcPr>
          <w:p w14:paraId="0B46167A" w14:textId="77777777" w:rsidR="0064199A" w:rsidRPr="00A465BF" w:rsidRDefault="0064199A" w:rsidP="000C36C4">
            <w:pPr>
              <w:pStyle w:val="acctfourfigures"/>
              <w:tabs>
                <w:tab w:val="clear" w:pos="765"/>
              </w:tabs>
              <w:spacing w:line="240" w:lineRule="auto"/>
              <w:rPr>
                <w:b/>
                <w:bCs/>
                <w:i/>
                <w:iCs/>
                <w:szCs w:val="22"/>
              </w:rPr>
            </w:pPr>
          </w:p>
        </w:tc>
        <w:tc>
          <w:tcPr>
            <w:tcW w:w="1350" w:type="dxa"/>
            <w:vAlign w:val="bottom"/>
          </w:tcPr>
          <w:p w14:paraId="1AD8F9F3" w14:textId="77777777" w:rsidR="0064199A" w:rsidRPr="00A465BF" w:rsidRDefault="0064199A" w:rsidP="000C36C4">
            <w:pPr>
              <w:pStyle w:val="acctmergecolhdg"/>
              <w:spacing w:line="240" w:lineRule="auto"/>
              <w:ind w:right="-79"/>
              <w:jc w:val="left"/>
              <w:rPr>
                <w:b w:val="0"/>
                <w:bCs/>
                <w:szCs w:val="22"/>
              </w:rPr>
            </w:pPr>
          </w:p>
        </w:tc>
        <w:tc>
          <w:tcPr>
            <w:tcW w:w="178" w:type="dxa"/>
            <w:vAlign w:val="bottom"/>
          </w:tcPr>
          <w:p w14:paraId="10F99887" w14:textId="77777777" w:rsidR="0064199A" w:rsidRPr="00A465BF" w:rsidRDefault="0064199A" w:rsidP="000C36C4">
            <w:pPr>
              <w:pStyle w:val="acctmergecolhdg"/>
              <w:spacing w:line="240" w:lineRule="auto"/>
              <w:ind w:left="-83" w:firstLine="4"/>
              <w:rPr>
                <w:b w:val="0"/>
                <w:bCs/>
                <w:szCs w:val="22"/>
              </w:rPr>
            </w:pPr>
          </w:p>
        </w:tc>
        <w:tc>
          <w:tcPr>
            <w:tcW w:w="1172" w:type="dxa"/>
            <w:vAlign w:val="bottom"/>
          </w:tcPr>
          <w:p w14:paraId="525D1DD4" w14:textId="77777777" w:rsidR="0064199A" w:rsidRPr="00A465BF" w:rsidRDefault="0064199A" w:rsidP="000C36C4">
            <w:pPr>
              <w:pStyle w:val="acctmergecolhdg"/>
              <w:spacing w:line="240" w:lineRule="auto"/>
              <w:ind w:left="-76" w:right="-79"/>
              <w:rPr>
                <w:b w:val="0"/>
                <w:bCs/>
                <w:szCs w:val="22"/>
              </w:rPr>
            </w:pPr>
            <w:r w:rsidRPr="00A465BF">
              <w:rPr>
                <w:b w:val="0"/>
                <w:bCs/>
                <w:szCs w:val="22"/>
              </w:rPr>
              <w:t>(Restated)</w:t>
            </w:r>
          </w:p>
        </w:tc>
        <w:tc>
          <w:tcPr>
            <w:tcW w:w="206" w:type="dxa"/>
            <w:vAlign w:val="bottom"/>
          </w:tcPr>
          <w:p w14:paraId="594E1CFD" w14:textId="77777777" w:rsidR="0064199A" w:rsidRPr="00A465BF" w:rsidRDefault="0064199A" w:rsidP="000C36C4">
            <w:pPr>
              <w:pStyle w:val="acctmergecolhdg"/>
              <w:spacing w:line="240" w:lineRule="auto"/>
              <w:rPr>
                <w:b w:val="0"/>
                <w:bCs/>
                <w:szCs w:val="22"/>
              </w:rPr>
            </w:pPr>
          </w:p>
        </w:tc>
        <w:tc>
          <w:tcPr>
            <w:tcW w:w="1323" w:type="dxa"/>
            <w:vAlign w:val="bottom"/>
          </w:tcPr>
          <w:p w14:paraId="24BB00FC" w14:textId="77777777" w:rsidR="0064199A" w:rsidRPr="00A465BF" w:rsidRDefault="0064199A" w:rsidP="000C36C4">
            <w:pPr>
              <w:pStyle w:val="acctmergecolhdg"/>
              <w:spacing w:line="240" w:lineRule="auto"/>
              <w:ind w:right="-79"/>
              <w:rPr>
                <w:b w:val="0"/>
                <w:bCs/>
                <w:szCs w:val="22"/>
              </w:rPr>
            </w:pPr>
          </w:p>
        </w:tc>
        <w:tc>
          <w:tcPr>
            <w:tcW w:w="206" w:type="dxa"/>
            <w:vAlign w:val="bottom"/>
          </w:tcPr>
          <w:p w14:paraId="35218CAE" w14:textId="77777777" w:rsidR="0064199A" w:rsidRPr="00A465BF" w:rsidRDefault="0064199A" w:rsidP="000C36C4">
            <w:pPr>
              <w:pStyle w:val="acctmergecolhdg"/>
              <w:spacing w:line="240" w:lineRule="auto"/>
              <w:rPr>
                <w:b w:val="0"/>
                <w:bCs/>
                <w:szCs w:val="22"/>
              </w:rPr>
            </w:pPr>
          </w:p>
        </w:tc>
        <w:tc>
          <w:tcPr>
            <w:tcW w:w="1342" w:type="dxa"/>
            <w:vAlign w:val="bottom"/>
          </w:tcPr>
          <w:p w14:paraId="631EAD79" w14:textId="77777777" w:rsidR="0064199A" w:rsidRPr="00A465BF" w:rsidRDefault="0064199A" w:rsidP="000C36C4">
            <w:pPr>
              <w:pStyle w:val="acctmergecolhdg"/>
              <w:spacing w:line="240" w:lineRule="auto"/>
              <w:ind w:right="-79"/>
              <w:rPr>
                <w:b w:val="0"/>
                <w:bCs/>
                <w:szCs w:val="22"/>
              </w:rPr>
            </w:pPr>
          </w:p>
        </w:tc>
        <w:tc>
          <w:tcPr>
            <w:tcW w:w="206" w:type="dxa"/>
            <w:vAlign w:val="bottom"/>
          </w:tcPr>
          <w:p w14:paraId="2AF1F8FD" w14:textId="77777777" w:rsidR="0064199A" w:rsidRPr="00A465BF" w:rsidRDefault="0064199A" w:rsidP="000C36C4">
            <w:pPr>
              <w:pStyle w:val="acctmergecolhdg"/>
              <w:spacing w:line="240" w:lineRule="auto"/>
              <w:rPr>
                <w:b w:val="0"/>
                <w:bCs/>
                <w:szCs w:val="22"/>
              </w:rPr>
            </w:pPr>
          </w:p>
        </w:tc>
        <w:tc>
          <w:tcPr>
            <w:tcW w:w="1312" w:type="dxa"/>
            <w:vAlign w:val="bottom"/>
          </w:tcPr>
          <w:p w14:paraId="1FE9C952" w14:textId="77777777" w:rsidR="0064199A" w:rsidRPr="00A465BF" w:rsidRDefault="0064199A" w:rsidP="000C36C4">
            <w:pPr>
              <w:pStyle w:val="acctmergecolhdg"/>
              <w:spacing w:line="240" w:lineRule="auto"/>
              <w:ind w:left="-108" w:right="-79"/>
              <w:rPr>
                <w:b w:val="0"/>
                <w:bCs/>
                <w:szCs w:val="22"/>
              </w:rPr>
            </w:pPr>
          </w:p>
        </w:tc>
      </w:tr>
      <w:tr w:rsidR="0064199A" w:rsidRPr="00A465BF" w14:paraId="3104D800" w14:textId="77777777" w:rsidTr="000C36C4">
        <w:trPr>
          <w:cantSplit/>
          <w:trHeight w:val="69"/>
        </w:trPr>
        <w:tc>
          <w:tcPr>
            <w:tcW w:w="2520" w:type="dxa"/>
          </w:tcPr>
          <w:p w14:paraId="48451585" w14:textId="77777777" w:rsidR="0064199A" w:rsidRPr="00A465BF" w:rsidRDefault="0064199A" w:rsidP="000C36C4">
            <w:pPr>
              <w:spacing w:line="228" w:lineRule="auto"/>
              <w:rPr>
                <w:b/>
                <w:bCs/>
                <w:i/>
                <w:iCs/>
                <w:szCs w:val="22"/>
              </w:rPr>
            </w:pPr>
          </w:p>
        </w:tc>
        <w:tc>
          <w:tcPr>
            <w:tcW w:w="1350" w:type="dxa"/>
            <w:vAlign w:val="bottom"/>
          </w:tcPr>
          <w:p w14:paraId="1D577479" w14:textId="77777777" w:rsidR="0064199A" w:rsidRPr="00A465BF" w:rsidRDefault="0064199A" w:rsidP="000C36C4">
            <w:pPr>
              <w:pStyle w:val="acctfourfigures"/>
              <w:tabs>
                <w:tab w:val="clear" w:pos="765"/>
                <w:tab w:val="decimal" w:pos="375"/>
              </w:tabs>
              <w:spacing w:line="228" w:lineRule="auto"/>
              <w:ind w:left="-83" w:right="-174" w:firstLine="4"/>
              <w:rPr>
                <w:szCs w:val="22"/>
              </w:rPr>
            </w:pPr>
            <w:r w:rsidRPr="00A465BF">
              <w:rPr>
                <w:i/>
                <w:iCs/>
                <w:szCs w:val="22"/>
              </w:rPr>
              <w:t>(% per annum)</w:t>
            </w:r>
          </w:p>
        </w:tc>
        <w:tc>
          <w:tcPr>
            <w:tcW w:w="178" w:type="dxa"/>
          </w:tcPr>
          <w:p w14:paraId="3F1C01AD" w14:textId="77777777" w:rsidR="0064199A" w:rsidRPr="00A465BF" w:rsidRDefault="0064199A" w:rsidP="000C36C4">
            <w:pPr>
              <w:pStyle w:val="acctfourfigures"/>
              <w:tabs>
                <w:tab w:val="clear" w:pos="765"/>
                <w:tab w:val="decimal" w:pos="731"/>
              </w:tabs>
              <w:spacing w:line="228" w:lineRule="auto"/>
              <w:ind w:left="-83" w:right="11" w:firstLine="4"/>
              <w:rPr>
                <w:szCs w:val="22"/>
              </w:rPr>
            </w:pPr>
          </w:p>
        </w:tc>
        <w:tc>
          <w:tcPr>
            <w:tcW w:w="5767" w:type="dxa"/>
            <w:gridSpan w:val="7"/>
          </w:tcPr>
          <w:p w14:paraId="30791AC6" w14:textId="77777777" w:rsidR="0064199A" w:rsidRPr="00A465BF" w:rsidRDefault="0064199A" w:rsidP="000C36C4">
            <w:pPr>
              <w:pStyle w:val="acctfourfigures"/>
              <w:tabs>
                <w:tab w:val="clear" w:pos="765"/>
                <w:tab w:val="decimal" w:pos="645"/>
              </w:tabs>
              <w:spacing w:line="228" w:lineRule="auto"/>
              <w:ind w:right="11"/>
              <w:jc w:val="center"/>
              <w:rPr>
                <w:b/>
                <w:bCs/>
                <w:szCs w:val="22"/>
              </w:rPr>
            </w:pPr>
            <w:r w:rsidRPr="00A465BF">
              <w:rPr>
                <w:i/>
                <w:iCs/>
                <w:szCs w:val="22"/>
              </w:rPr>
              <w:t>(in thousand Baht)</w:t>
            </w:r>
          </w:p>
        </w:tc>
      </w:tr>
      <w:tr w:rsidR="0064199A" w:rsidRPr="00A465BF" w14:paraId="2AE7C91E" w14:textId="77777777" w:rsidTr="000C36C4">
        <w:trPr>
          <w:cantSplit/>
          <w:trHeight w:val="69"/>
        </w:trPr>
        <w:tc>
          <w:tcPr>
            <w:tcW w:w="2520" w:type="dxa"/>
          </w:tcPr>
          <w:p w14:paraId="21DF4913" w14:textId="77777777" w:rsidR="0064199A" w:rsidRPr="00A465BF" w:rsidRDefault="0064199A" w:rsidP="000C36C4">
            <w:pPr>
              <w:spacing w:line="228" w:lineRule="auto"/>
              <w:rPr>
                <w:b/>
                <w:bCs/>
                <w:i/>
                <w:iCs/>
                <w:szCs w:val="22"/>
              </w:rPr>
            </w:pPr>
            <w:r w:rsidRPr="00A465BF">
              <w:rPr>
                <w:b/>
                <w:bCs/>
                <w:i/>
                <w:iCs/>
                <w:szCs w:val="22"/>
              </w:rPr>
              <w:t>2020</w:t>
            </w:r>
          </w:p>
        </w:tc>
        <w:tc>
          <w:tcPr>
            <w:tcW w:w="1350" w:type="dxa"/>
          </w:tcPr>
          <w:p w14:paraId="0E0325E9" w14:textId="77777777" w:rsidR="0064199A" w:rsidRPr="00A465BF" w:rsidRDefault="0064199A" w:rsidP="000C36C4">
            <w:pPr>
              <w:pStyle w:val="acctfourfigures"/>
              <w:tabs>
                <w:tab w:val="clear" w:pos="765"/>
                <w:tab w:val="decimal" w:pos="375"/>
              </w:tabs>
              <w:spacing w:line="228" w:lineRule="auto"/>
              <w:ind w:left="-83" w:right="11" w:firstLine="4"/>
              <w:rPr>
                <w:szCs w:val="22"/>
              </w:rPr>
            </w:pPr>
          </w:p>
        </w:tc>
        <w:tc>
          <w:tcPr>
            <w:tcW w:w="178" w:type="dxa"/>
          </w:tcPr>
          <w:p w14:paraId="29D2247A" w14:textId="77777777" w:rsidR="0064199A" w:rsidRPr="00A465BF" w:rsidRDefault="0064199A" w:rsidP="000C36C4">
            <w:pPr>
              <w:pStyle w:val="acctfourfigures"/>
              <w:tabs>
                <w:tab w:val="clear" w:pos="765"/>
                <w:tab w:val="decimal" w:pos="731"/>
              </w:tabs>
              <w:spacing w:line="228" w:lineRule="auto"/>
              <w:ind w:left="-83" w:right="11" w:firstLine="4"/>
              <w:rPr>
                <w:szCs w:val="22"/>
              </w:rPr>
            </w:pPr>
          </w:p>
        </w:tc>
        <w:tc>
          <w:tcPr>
            <w:tcW w:w="1172" w:type="dxa"/>
          </w:tcPr>
          <w:p w14:paraId="7DCE2512" w14:textId="77777777" w:rsidR="0064199A" w:rsidRPr="00A465BF" w:rsidRDefault="0064199A" w:rsidP="000C36C4">
            <w:pPr>
              <w:pStyle w:val="acctfourfigures"/>
              <w:tabs>
                <w:tab w:val="clear" w:pos="765"/>
                <w:tab w:val="decimal" w:pos="850"/>
              </w:tabs>
              <w:spacing w:line="228" w:lineRule="auto"/>
              <w:ind w:left="-79" w:right="-72"/>
              <w:rPr>
                <w:b/>
                <w:bCs/>
                <w:szCs w:val="22"/>
              </w:rPr>
            </w:pPr>
          </w:p>
        </w:tc>
        <w:tc>
          <w:tcPr>
            <w:tcW w:w="206" w:type="dxa"/>
          </w:tcPr>
          <w:p w14:paraId="6871320D" w14:textId="77777777" w:rsidR="0064199A" w:rsidRPr="00A465BF" w:rsidRDefault="0064199A" w:rsidP="000C36C4">
            <w:pPr>
              <w:pStyle w:val="acctfourfigures"/>
              <w:spacing w:line="228" w:lineRule="auto"/>
              <w:rPr>
                <w:szCs w:val="22"/>
              </w:rPr>
            </w:pPr>
          </w:p>
        </w:tc>
        <w:tc>
          <w:tcPr>
            <w:tcW w:w="1323" w:type="dxa"/>
            <w:shd w:val="clear" w:color="auto" w:fill="auto"/>
          </w:tcPr>
          <w:p w14:paraId="599A0925" w14:textId="77777777" w:rsidR="0064199A" w:rsidRPr="00A465BF" w:rsidRDefault="0064199A" w:rsidP="000C36C4">
            <w:pPr>
              <w:pStyle w:val="acctfourfigures"/>
              <w:tabs>
                <w:tab w:val="clear" w:pos="765"/>
                <w:tab w:val="decimal" w:pos="625"/>
              </w:tabs>
              <w:spacing w:line="228" w:lineRule="auto"/>
              <w:ind w:right="11"/>
              <w:rPr>
                <w:szCs w:val="22"/>
              </w:rPr>
            </w:pPr>
          </w:p>
        </w:tc>
        <w:tc>
          <w:tcPr>
            <w:tcW w:w="206" w:type="dxa"/>
            <w:shd w:val="clear" w:color="auto" w:fill="auto"/>
          </w:tcPr>
          <w:p w14:paraId="055DA3EA" w14:textId="77777777" w:rsidR="0064199A" w:rsidRPr="00A465BF" w:rsidRDefault="0064199A" w:rsidP="000C36C4">
            <w:pPr>
              <w:pStyle w:val="acctfourfigures"/>
              <w:spacing w:line="228" w:lineRule="auto"/>
              <w:rPr>
                <w:szCs w:val="22"/>
              </w:rPr>
            </w:pPr>
          </w:p>
        </w:tc>
        <w:tc>
          <w:tcPr>
            <w:tcW w:w="1342" w:type="dxa"/>
            <w:shd w:val="clear" w:color="auto" w:fill="auto"/>
          </w:tcPr>
          <w:p w14:paraId="746608D1" w14:textId="77777777" w:rsidR="0064199A" w:rsidRPr="00A465BF" w:rsidRDefault="0064199A" w:rsidP="000C36C4">
            <w:pPr>
              <w:pStyle w:val="acctfourfigures"/>
              <w:tabs>
                <w:tab w:val="clear" w:pos="765"/>
                <w:tab w:val="decimal" w:pos="556"/>
                <w:tab w:val="left" w:pos="852"/>
              </w:tabs>
              <w:spacing w:line="228" w:lineRule="auto"/>
              <w:ind w:left="-100" w:right="-165" w:firstLine="290"/>
              <w:rPr>
                <w:szCs w:val="22"/>
              </w:rPr>
            </w:pPr>
          </w:p>
        </w:tc>
        <w:tc>
          <w:tcPr>
            <w:tcW w:w="206" w:type="dxa"/>
            <w:shd w:val="clear" w:color="auto" w:fill="auto"/>
          </w:tcPr>
          <w:p w14:paraId="096D3EB4" w14:textId="77777777" w:rsidR="0064199A" w:rsidRPr="00A465BF" w:rsidRDefault="0064199A" w:rsidP="000C36C4">
            <w:pPr>
              <w:pStyle w:val="acctfourfigures"/>
              <w:spacing w:line="228" w:lineRule="auto"/>
              <w:rPr>
                <w:szCs w:val="22"/>
              </w:rPr>
            </w:pPr>
          </w:p>
        </w:tc>
        <w:tc>
          <w:tcPr>
            <w:tcW w:w="1312" w:type="dxa"/>
            <w:shd w:val="clear" w:color="auto" w:fill="auto"/>
          </w:tcPr>
          <w:p w14:paraId="3F0B2DC6" w14:textId="77777777" w:rsidR="0064199A" w:rsidRPr="00A465BF" w:rsidRDefault="0064199A" w:rsidP="000C36C4">
            <w:pPr>
              <w:pStyle w:val="acctfourfigures"/>
              <w:tabs>
                <w:tab w:val="clear" w:pos="765"/>
                <w:tab w:val="decimal" w:pos="645"/>
              </w:tabs>
              <w:spacing w:line="228" w:lineRule="auto"/>
              <w:ind w:right="11"/>
              <w:rPr>
                <w:b/>
                <w:bCs/>
                <w:szCs w:val="22"/>
              </w:rPr>
            </w:pPr>
          </w:p>
        </w:tc>
      </w:tr>
      <w:tr w:rsidR="00103C7C" w:rsidRPr="00A465BF" w14:paraId="6D9CC870" w14:textId="77777777" w:rsidTr="000C36C4">
        <w:trPr>
          <w:cantSplit/>
          <w:trHeight w:val="69"/>
        </w:trPr>
        <w:tc>
          <w:tcPr>
            <w:tcW w:w="2520" w:type="dxa"/>
          </w:tcPr>
          <w:p w14:paraId="191B429E" w14:textId="77777777" w:rsidR="00103C7C" w:rsidRPr="00A465BF" w:rsidRDefault="00103C7C" w:rsidP="00103C7C">
            <w:pPr>
              <w:spacing w:line="228" w:lineRule="auto"/>
              <w:rPr>
                <w:szCs w:val="22"/>
              </w:rPr>
            </w:pPr>
            <w:r w:rsidRPr="00A465BF">
              <w:rPr>
                <w:szCs w:val="22"/>
              </w:rPr>
              <w:t>Other related parties</w:t>
            </w:r>
          </w:p>
        </w:tc>
        <w:tc>
          <w:tcPr>
            <w:tcW w:w="1350" w:type="dxa"/>
          </w:tcPr>
          <w:p w14:paraId="45D75C26" w14:textId="602A6BAF" w:rsidR="00103C7C" w:rsidRPr="00A465BF" w:rsidRDefault="00103C7C" w:rsidP="00103C7C">
            <w:pPr>
              <w:pStyle w:val="acctfourfigures"/>
              <w:tabs>
                <w:tab w:val="clear" w:pos="765"/>
                <w:tab w:val="decimal" w:pos="10"/>
              </w:tabs>
              <w:spacing w:line="228" w:lineRule="auto"/>
              <w:ind w:left="-83" w:right="11" w:firstLine="4"/>
              <w:jc w:val="center"/>
              <w:rPr>
                <w:szCs w:val="22"/>
              </w:rPr>
            </w:pPr>
            <w:r w:rsidRPr="00A465BF">
              <w:rPr>
                <w:szCs w:val="22"/>
              </w:rPr>
              <w:t>-</w:t>
            </w:r>
          </w:p>
        </w:tc>
        <w:tc>
          <w:tcPr>
            <w:tcW w:w="178" w:type="dxa"/>
          </w:tcPr>
          <w:p w14:paraId="71F6F2D8" w14:textId="77777777" w:rsidR="00103C7C" w:rsidRPr="00A465BF" w:rsidRDefault="00103C7C" w:rsidP="00103C7C">
            <w:pPr>
              <w:pStyle w:val="acctfourfigures"/>
              <w:tabs>
                <w:tab w:val="clear" w:pos="765"/>
                <w:tab w:val="decimal" w:pos="731"/>
              </w:tabs>
              <w:spacing w:line="228" w:lineRule="auto"/>
              <w:ind w:left="-83" w:right="11" w:firstLine="4"/>
              <w:rPr>
                <w:szCs w:val="22"/>
              </w:rPr>
            </w:pPr>
          </w:p>
        </w:tc>
        <w:tc>
          <w:tcPr>
            <w:tcW w:w="1172" w:type="dxa"/>
            <w:tcBorders>
              <w:bottom w:val="double" w:sz="4" w:space="0" w:color="auto"/>
            </w:tcBorders>
            <w:shd w:val="clear" w:color="auto" w:fill="auto"/>
          </w:tcPr>
          <w:p w14:paraId="29CF4EE4" w14:textId="7169E4C2" w:rsidR="00103C7C" w:rsidRPr="00A465BF" w:rsidRDefault="00103C7C" w:rsidP="00103C7C">
            <w:pPr>
              <w:pStyle w:val="acctfourfigures"/>
              <w:tabs>
                <w:tab w:val="clear" w:pos="765"/>
                <w:tab w:val="decimal" w:pos="1005"/>
              </w:tabs>
              <w:spacing w:line="228" w:lineRule="auto"/>
              <w:ind w:right="-72"/>
              <w:jc w:val="center"/>
              <w:rPr>
                <w:b/>
                <w:bCs/>
                <w:szCs w:val="22"/>
                <w:lang w:val="en-US" w:eastAsia="zh-CN"/>
              </w:rPr>
            </w:pPr>
            <w:r w:rsidRPr="00A465BF">
              <w:rPr>
                <w:b/>
                <w:bCs/>
                <w:szCs w:val="22"/>
              </w:rPr>
              <w:t>8,717,773</w:t>
            </w:r>
          </w:p>
        </w:tc>
        <w:tc>
          <w:tcPr>
            <w:tcW w:w="206" w:type="dxa"/>
            <w:shd w:val="clear" w:color="auto" w:fill="auto"/>
          </w:tcPr>
          <w:p w14:paraId="11125593" w14:textId="77777777" w:rsidR="00103C7C" w:rsidRPr="00A465BF" w:rsidRDefault="00103C7C" w:rsidP="00103C7C">
            <w:pPr>
              <w:pStyle w:val="acctfourfigures"/>
              <w:spacing w:line="228" w:lineRule="auto"/>
              <w:jc w:val="center"/>
              <w:rPr>
                <w:b/>
                <w:bCs/>
                <w:szCs w:val="22"/>
              </w:rPr>
            </w:pPr>
          </w:p>
        </w:tc>
        <w:tc>
          <w:tcPr>
            <w:tcW w:w="1323" w:type="dxa"/>
            <w:shd w:val="clear" w:color="auto" w:fill="auto"/>
          </w:tcPr>
          <w:p w14:paraId="0769AC97" w14:textId="0982E1C7" w:rsidR="00103C7C" w:rsidRPr="00A465BF" w:rsidRDefault="00103C7C" w:rsidP="00A465BF">
            <w:pPr>
              <w:pStyle w:val="acctfourfigures"/>
              <w:tabs>
                <w:tab w:val="clear" w:pos="765"/>
                <w:tab w:val="decimal" w:pos="520"/>
              </w:tabs>
              <w:spacing w:line="228" w:lineRule="auto"/>
              <w:ind w:left="-83" w:right="11" w:firstLine="4"/>
              <w:jc w:val="center"/>
              <w:rPr>
                <w:szCs w:val="22"/>
              </w:rPr>
            </w:pPr>
            <w:r w:rsidRPr="00A465BF">
              <w:rPr>
                <w:szCs w:val="22"/>
              </w:rPr>
              <w:t>-</w:t>
            </w:r>
          </w:p>
        </w:tc>
        <w:tc>
          <w:tcPr>
            <w:tcW w:w="206" w:type="dxa"/>
            <w:shd w:val="clear" w:color="auto" w:fill="auto"/>
          </w:tcPr>
          <w:p w14:paraId="7C0EDB91" w14:textId="77777777" w:rsidR="00103C7C" w:rsidRPr="00A465BF" w:rsidRDefault="00103C7C" w:rsidP="00103C7C">
            <w:pPr>
              <w:pStyle w:val="acctfourfigures"/>
              <w:spacing w:line="228" w:lineRule="auto"/>
              <w:jc w:val="center"/>
              <w:rPr>
                <w:szCs w:val="22"/>
              </w:rPr>
            </w:pPr>
          </w:p>
        </w:tc>
        <w:tc>
          <w:tcPr>
            <w:tcW w:w="1342" w:type="dxa"/>
            <w:shd w:val="clear" w:color="auto" w:fill="auto"/>
          </w:tcPr>
          <w:p w14:paraId="610A4B26" w14:textId="408DAD7D" w:rsidR="00103C7C" w:rsidRPr="00A465BF" w:rsidRDefault="00103C7C" w:rsidP="00103C7C">
            <w:pPr>
              <w:pStyle w:val="acctfourfigures"/>
              <w:tabs>
                <w:tab w:val="clear" w:pos="765"/>
                <w:tab w:val="decimal" w:pos="1064"/>
              </w:tabs>
              <w:spacing w:line="228" w:lineRule="auto"/>
              <w:ind w:left="-100" w:right="-165" w:firstLine="12"/>
              <w:jc w:val="center"/>
              <w:rPr>
                <w:szCs w:val="22"/>
              </w:rPr>
            </w:pPr>
            <w:r w:rsidRPr="00A465BF">
              <w:rPr>
                <w:szCs w:val="22"/>
              </w:rPr>
              <w:t xml:space="preserve"> (8,717,773)</w:t>
            </w:r>
          </w:p>
        </w:tc>
        <w:tc>
          <w:tcPr>
            <w:tcW w:w="206" w:type="dxa"/>
            <w:shd w:val="clear" w:color="auto" w:fill="auto"/>
          </w:tcPr>
          <w:p w14:paraId="62F1EC36" w14:textId="77777777" w:rsidR="00103C7C" w:rsidRPr="00A465BF" w:rsidRDefault="00103C7C" w:rsidP="00103C7C">
            <w:pPr>
              <w:pStyle w:val="acctfourfigures"/>
              <w:spacing w:line="228" w:lineRule="auto"/>
              <w:jc w:val="center"/>
              <w:rPr>
                <w:szCs w:val="22"/>
              </w:rPr>
            </w:pPr>
          </w:p>
        </w:tc>
        <w:tc>
          <w:tcPr>
            <w:tcW w:w="1312" w:type="dxa"/>
            <w:tcBorders>
              <w:bottom w:val="double" w:sz="4" w:space="0" w:color="auto"/>
            </w:tcBorders>
            <w:shd w:val="clear" w:color="auto" w:fill="auto"/>
          </w:tcPr>
          <w:p w14:paraId="75FFB3AC" w14:textId="7FEB6732" w:rsidR="00103C7C" w:rsidRPr="00A465BF" w:rsidRDefault="00103C7C" w:rsidP="00A465BF">
            <w:pPr>
              <w:pStyle w:val="acctfourfigures"/>
              <w:tabs>
                <w:tab w:val="clear" w:pos="765"/>
                <w:tab w:val="decimal" w:pos="510"/>
              </w:tabs>
              <w:spacing w:line="228" w:lineRule="auto"/>
              <w:ind w:left="-83" w:right="11" w:firstLine="4"/>
              <w:jc w:val="center"/>
              <w:rPr>
                <w:b/>
                <w:bCs/>
                <w:szCs w:val="22"/>
              </w:rPr>
            </w:pPr>
            <w:r w:rsidRPr="00A465BF">
              <w:rPr>
                <w:b/>
                <w:bCs/>
                <w:szCs w:val="22"/>
              </w:rPr>
              <w:t>-</w:t>
            </w:r>
          </w:p>
        </w:tc>
      </w:tr>
      <w:tr w:rsidR="0064199A" w:rsidRPr="00A465BF" w14:paraId="3A204336" w14:textId="77777777" w:rsidTr="000C36C4">
        <w:trPr>
          <w:cantSplit/>
          <w:trHeight w:val="69"/>
        </w:trPr>
        <w:tc>
          <w:tcPr>
            <w:tcW w:w="2520" w:type="dxa"/>
          </w:tcPr>
          <w:p w14:paraId="32C273BD" w14:textId="77777777" w:rsidR="0064199A" w:rsidRPr="00A465BF" w:rsidRDefault="0064199A" w:rsidP="000C36C4">
            <w:pPr>
              <w:spacing w:line="228" w:lineRule="auto"/>
              <w:rPr>
                <w:szCs w:val="22"/>
              </w:rPr>
            </w:pPr>
          </w:p>
        </w:tc>
        <w:tc>
          <w:tcPr>
            <w:tcW w:w="1350" w:type="dxa"/>
          </w:tcPr>
          <w:p w14:paraId="68DEE7A9" w14:textId="77777777" w:rsidR="0064199A" w:rsidRPr="00A465BF" w:rsidRDefault="0064199A" w:rsidP="000C36C4">
            <w:pPr>
              <w:pStyle w:val="acctfourfigures"/>
              <w:tabs>
                <w:tab w:val="clear" w:pos="765"/>
                <w:tab w:val="decimal" w:pos="373"/>
              </w:tabs>
              <w:spacing w:line="228" w:lineRule="auto"/>
              <w:ind w:left="-83" w:right="11" w:firstLine="4"/>
              <w:jc w:val="center"/>
              <w:rPr>
                <w:szCs w:val="22"/>
              </w:rPr>
            </w:pPr>
          </w:p>
        </w:tc>
        <w:tc>
          <w:tcPr>
            <w:tcW w:w="178" w:type="dxa"/>
          </w:tcPr>
          <w:p w14:paraId="4A6A1B9B" w14:textId="77777777" w:rsidR="0064199A" w:rsidRPr="00A465BF" w:rsidRDefault="0064199A" w:rsidP="000C36C4">
            <w:pPr>
              <w:pStyle w:val="acctfourfigures"/>
              <w:tabs>
                <w:tab w:val="clear" w:pos="765"/>
                <w:tab w:val="decimal" w:pos="731"/>
              </w:tabs>
              <w:spacing w:line="228" w:lineRule="auto"/>
              <w:ind w:left="-83" w:right="11" w:firstLine="4"/>
              <w:rPr>
                <w:szCs w:val="22"/>
              </w:rPr>
            </w:pPr>
          </w:p>
        </w:tc>
        <w:tc>
          <w:tcPr>
            <w:tcW w:w="1172" w:type="dxa"/>
            <w:shd w:val="clear" w:color="auto" w:fill="auto"/>
          </w:tcPr>
          <w:p w14:paraId="63B1E1A6" w14:textId="77777777" w:rsidR="0064199A" w:rsidRPr="00A465BF" w:rsidRDefault="0064199A" w:rsidP="000C36C4">
            <w:pPr>
              <w:pStyle w:val="acctfourfigures"/>
              <w:tabs>
                <w:tab w:val="clear" w:pos="765"/>
                <w:tab w:val="decimal" w:pos="1005"/>
              </w:tabs>
              <w:spacing w:line="228" w:lineRule="auto"/>
              <w:ind w:right="-72"/>
              <w:jc w:val="center"/>
              <w:rPr>
                <w:szCs w:val="22"/>
                <w:lang w:val="en-US" w:eastAsia="zh-CN"/>
              </w:rPr>
            </w:pPr>
          </w:p>
        </w:tc>
        <w:tc>
          <w:tcPr>
            <w:tcW w:w="206" w:type="dxa"/>
            <w:shd w:val="clear" w:color="auto" w:fill="auto"/>
          </w:tcPr>
          <w:p w14:paraId="3A2A7D10" w14:textId="77777777" w:rsidR="0064199A" w:rsidRPr="00A465BF" w:rsidRDefault="0064199A" w:rsidP="000C36C4">
            <w:pPr>
              <w:pStyle w:val="acctfourfigures"/>
              <w:spacing w:line="228" w:lineRule="auto"/>
              <w:jc w:val="center"/>
              <w:rPr>
                <w:szCs w:val="22"/>
              </w:rPr>
            </w:pPr>
          </w:p>
        </w:tc>
        <w:tc>
          <w:tcPr>
            <w:tcW w:w="1323" w:type="dxa"/>
            <w:shd w:val="clear" w:color="auto" w:fill="auto"/>
          </w:tcPr>
          <w:p w14:paraId="0B0CADE6" w14:textId="77777777" w:rsidR="0064199A" w:rsidRPr="00A465BF" w:rsidRDefault="0064199A" w:rsidP="000C36C4">
            <w:pPr>
              <w:pStyle w:val="acctfourfigures"/>
              <w:tabs>
                <w:tab w:val="clear" w:pos="765"/>
                <w:tab w:val="decimal" w:pos="1082"/>
              </w:tabs>
              <w:spacing w:line="228" w:lineRule="auto"/>
              <w:ind w:right="11"/>
              <w:jc w:val="center"/>
              <w:rPr>
                <w:szCs w:val="22"/>
              </w:rPr>
            </w:pPr>
          </w:p>
        </w:tc>
        <w:tc>
          <w:tcPr>
            <w:tcW w:w="206" w:type="dxa"/>
            <w:shd w:val="clear" w:color="auto" w:fill="auto"/>
          </w:tcPr>
          <w:p w14:paraId="0078174B" w14:textId="77777777" w:rsidR="0064199A" w:rsidRPr="00A465BF" w:rsidRDefault="0064199A" w:rsidP="000C36C4">
            <w:pPr>
              <w:pStyle w:val="acctfourfigures"/>
              <w:spacing w:line="228" w:lineRule="auto"/>
              <w:jc w:val="center"/>
              <w:rPr>
                <w:szCs w:val="22"/>
              </w:rPr>
            </w:pPr>
          </w:p>
        </w:tc>
        <w:tc>
          <w:tcPr>
            <w:tcW w:w="1342" w:type="dxa"/>
            <w:shd w:val="clear" w:color="auto" w:fill="auto"/>
          </w:tcPr>
          <w:p w14:paraId="1A223758" w14:textId="77777777" w:rsidR="0064199A" w:rsidRPr="00A465BF" w:rsidRDefault="0064199A" w:rsidP="000C36C4">
            <w:pPr>
              <w:pStyle w:val="acctfourfigures"/>
              <w:tabs>
                <w:tab w:val="clear" w:pos="765"/>
                <w:tab w:val="decimal" w:pos="1080"/>
              </w:tabs>
              <w:spacing w:line="228" w:lineRule="auto"/>
              <w:ind w:left="-100" w:right="-165" w:firstLine="12"/>
              <w:jc w:val="center"/>
              <w:rPr>
                <w:szCs w:val="22"/>
              </w:rPr>
            </w:pPr>
          </w:p>
        </w:tc>
        <w:tc>
          <w:tcPr>
            <w:tcW w:w="206" w:type="dxa"/>
            <w:shd w:val="clear" w:color="auto" w:fill="auto"/>
          </w:tcPr>
          <w:p w14:paraId="2DB1ED0F" w14:textId="77777777" w:rsidR="0064199A" w:rsidRPr="00A465BF" w:rsidRDefault="0064199A" w:rsidP="000C36C4">
            <w:pPr>
              <w:pStyle w:val="acctfourfigures"/>
              <w:spacing w:line="228" w:lineRule="auto"/>
              <w:jc w:val="center"/>
              <w:rPr>
                <w:szCs w:val="22"/>
              </w:rPr>
            </w:pPr>
          </w:p>
        </w:tc>
        <w:tc>
          <w:tcPr>
            <w:tcW w:w="1312" w:type="dxa"/>
            <w:shd w:val="clear" w:color="auto" w:fill="auto"/>
          </w:tcPr>
          <w:p w14:paraId="1DE01F5F" w14:textId="77777777" w:rsidR="0064199A" w:rsidRPr="00A465BF" w:rsidRDefault="0064199A" w:rsidP="000C36C4">
            <w:pPr>
              <w:pStyle w:val="acctfourfigures"/>
              <w:tabs>
                <w:tab w:val="clear" w:pos="765"/>
              </w:tabs>
              <w:spacing w:line="228" w:lineRule="auto"/>
              <w:ind w:right="11" w:firstLine="343"/>
              <w:jc w:val="center"/>
              <w:rPr>
                <w:szCs w:val="22"/>
              </w:rPr>
            </w:pPr>
          </w:p>
        </w:tc>
      </w:tr>
      <w:tr w:rsidR="0064199A" w:rsidRPr="00A465BF" w14:paraId="3F25F9F4" w14:textId="77777777" w:rsidTr="000C36C4">
        <w:trPr>
          <w:cantSplit/>
          <w:trHeight w:val="39"/>
        </w:trPr>
        <w:tc>
          <w:tcPr>
            <w:tcW w:w="2520" w:type="dxa"/>
          </w:tcPr>
          <w:p w14:paraId="02BF3996" w14:textId="77777777" w:rsidR="0064199A" w:rsidRPr="00A465BF" w:rsidRDefault="0064199A" w:rsidP="000C36C4">
            <w:pPr>
              <w:spacing w:line="228" w:lineRule="auto"/>
              <w:rPr>
                <w:b/>
                <w:bCs/>
                <w:i/>
                <w:iCs/>
                <w:szCs w:val="22"/>
              </w:rPr>
            </w:pPr>
            <w:r w:rsidRPr="00A465BF">
              <w:rPr>
                <w:b/>
                <w:bCs/>
                <w:i/>
                <w:iCs/>
                <w:szCs w:val="22"/>
              </w:rPr>
              <w:t>2019 - Restated</w:t>
            </w:r>
          </w:p>
        </w:tc>
        <w:tc>
          <w:tcPr>
            <w:tcW w:w="1350" w:type="dxa"/>
          </w:tcPr>
          <w:p w14:paraId="7D10EBE2" w14:textId="77777777" w:rsidR="0064199A" w:rsidRPr="00A465BF" w:rsidRDefault="0064199A" w:rsidP="000C36C4">
            <w:pPr>
              <w:pStyle w:val="acctfourfigures"/>
              <w:tabs>
                <w:tab w:val="clear" w:pos="765"/>
                <w:tab w:val="decimal" w:pos="10"/>
                <w:tab w:val="decimal" w:pos="375"/>
              </w:tabs>
              <w:spacing w:line="228" w:lineRule="auto"/>
              <w:ind w:left="-83" w:right="11" w:firstLine="4"/>
              <w:jc w:val="center"/>
              <w:rPr>
                <w:szCs w:val="22"/>
              </w:rPr>
            </w:pPr>
          </w:p>
        </w:tc>
        <w:tc>
          <w:tcPr>
            <w:tcW w:w="178" w:type="dxa"/>
          </w:tcPr>
          <w:p w14:paraId="0D362662" w14:textId="77777777" w:rsidR="0064199A" w:rsidRPr="00A465BF" w:rsidRDefault="0064199A" w:rsidP="000C36C4">
            <w:pPr>
              <w:pStyle w:val="acctfourfigures"/>
              <w:tabs>
                <w:tab w:val="clear" w:pos="765"/>
                <w:tab w:val="decimal" w:pos="731"/>
              </w:tabs>
              <w:spacing w:line="228" w:lineRule="auto"/>
              <w:ind w:left="-83" w:right="11" w:firstLine="4"/>
              <w:rPr>
                <w:szCs w:val="22"/>
              </w:rPr>
            </w:pPr>
          </w:p>
        </w:tc>
        <w:tc>
          <w:tcPr>
            <w:tcW w:w="1172" w:type="dxa"/>
            <w:shd w:val="clear" w:color="auto" w:fill="auto"/>
          </w:tcPr>
          <w:p w14:paraId="716B2995" w14:textId="77777777" w:rsidR="0064199A" w:rsidRPr="00A465BF" w:rsidRDefault="0064199A" w:rsidP="000C36C4">
            <w:pPr>
              <w:pStyle w:val="acctfourfigures"/>
              <w:tabs>
                <w:tab w:val="clear" w:pos="765"/>
                <w:tab w:val="decimal" w:pos="850"/>
              </w:tabs>
              <w:spacing w:line="228" w:lineRule="auto"/>
              <w:ind w:left="-79" w:right="-72"/>
              <w:jc w:val="center"/>
              <w:rPr>
                <w:szCs w:val="22"/>
              </w:rPr>
            </w:pPr>
          </w:p>
        </w:tc>
        <w:tc>
          <w:tcPr>
            <w:tcW w:w="206" w:type="dxa"/>
            <w:shd w:val="clear" w:color="auto" w:fill="auto"/>
          </w:tcPr>
          <w:p w14:paraId="37272ADF" w14:textId="77777777" w:rsidR="0064199A" w:rsidRPr="00A465BF" w:rsidRDefault="0064199A" w:rsidP="000C36C4">
            <w:pPr>
              <w:pStyle w:val="acctfourfigures"/>
              <w:spacing w:line="228" w:lineRule="auto"/>
              <w:jc w:val="center"/>
              <w:rPr>
                <w:szCs w:val="22"/>
              </w:rPr>
            </w:pPr>
          </w:p>
        </w:tc>
        <w:tc>
          <w:tcPr>
            <w:tcW w:w="1323" w:type="dxa"/>
            <w:shd w:val="clear" w:color="auto" w:fill="auto"/>
          </w:tcPr>
          <w:p w14:paraId="74A47CA8" w14:textId="77777777" w:rsidR="0064199A" w:rsidRPr="00A465BF" w:rsidRDefault="0064199A" w:rsidP="000C36C4">
            <w:pPr>
              <w:pStyle w:val="acctfourfigures"/>
              <w:tabs>
                <w:tab w:val="clear" w:pos="765"/>
                <w:tab w:val="decimal" w:pos="625"/>
              </w:tabs>
              <w:spacing w:line="228" w:lineRule="auto"/>
              <w:ind w:right="11"/>
              <w:jc w:val="center"/>
              <w:rPr>
                <w:szCs w:val="22"/>
              </w:rPr>
            </w:pPr>
          </w:p>
        </w:tc>
        <w:tc>
          <w:tcPr>
            <w:tcW w:w="206" w:type="dxa"/>
            <w:shd w:val="clear" w:color="auto" w:fill="auto"/>
          </w:tcPr>
          <w:p w14:paraId="654F3C74" w14:textId="77777777" w:rsidR="0064199A" w:rsidRPr="00A465BF" w:rsidRDefault="0064199A" w:rsidP="000C36C4">
            <w:pPr>
              <w:pStyle w:val="acctfourfigures"/>
              <w:spacing w:line="228" w:lineRule="auto"/>
              <w:jc w:val="center"/>
              <w:rPr>
                <w:szCs w:val="22"/>
              </w:rPr>
            </w:pPr>
          </w:p>
        </w:tc>
        <w:tc>
          <w:tcPr>
            <w:tcW w:w="1342" w:type="dxa"/>
            <w:shd w:val="clear" w:color="auto" w:fill="auto"/>
          </w:tcPr>
          <w:p w14:paraId="2BCF1F0F" w14:textId="77777777" w:rsidR="0064199A" w:rsidRPr="00A465BF" w:rsidRDefault="0064199A" w:rsidP="000C36C4">
            <w:pPr>
              <w:pStyle w:val="acctfourfigures"/>
              <w:tabs>
                <w:tab w:val="clear" w:pos="765"/>
                <w:tab w:val="decimal" w:pos="556"/>
                <w:tab w:val="left" w:pos="852"/>
              </w:tabs>
              <w:spacing w:line="228" w:lineRule="auto"/>
              <w:ind w:left="-100" w:right="-165" w:firstLine="290"/>
              <w:jc w:val="center"/>
              <w:rPr>
                <w:szCs w:val="22"/>
              </w:rPr>
            </w:pPr>
          </w:p>
        </w:tc>
        <w:tc>
          <w:tcPr>
            <w:tcW w:w="206" w:type="dxa"/>
            <w:shd w:val="clear" w:color="auto" w:fill="auto"/>
          </w:tcPr>
          <w:p w14:paraId="43E75206" w14:textId="77777777" w:rsidR="0064199A" w:rsidRPr="00A465BF" w:rsidRDefault="0064199A" w:rsidP="000C36C4">
            <w:pPr>
              <w:pStyle w:val="acctfourfigures"/>
              <w:spacing w:line="228" w:lineRule="auto"/>
              <w:jc w:val="center"/>
              <w:rPr>
                <w:szCs w:val="22"/>
              </w:rPr>
            </w:pPr>
          </w:p>
        </w:tc>
        <w:tc>
          <w:tcPr>
            <w:tcW w:w="1312" w:type="dxa"/>
            <w:shd w:val="clear" w:color="auto" w:fill="auto"/>
          </w:tcPr>
          <w:p w14:paraId="1C428646" w14:textId="77777777" w:rsidR="0064199A" w:rsidRPr="00A465BF" w:rsidRDefault="0064199A" w:rsidP="000C36C4">
            <w:pPr>
              <w:pStyle w:val="acctfourfigures"/>
              <w:tabs>
                <w:tab w:val="clear" w:pos="765"/>
                <w:tab w:val="decimal" w:pos="645"/>
              </w:tabs>
              <w:spacing w:line="228" w:lineRule="auto"/>
              <w:ind w:right="11"/>
              <w:jc w:val="center"/>
              <w:rPr>
                <w:szCs w:val="22"/>
              </w:rPr>
            </w:pPr>
          </w:p>
        </w:tc>
      </w:tr>
      <w:tr w:rsidR="00103C7C" w:rsidRPr="00A465BF" w14:paraId="7352AE90" w14:textId="77777777" w:rsidTr="000C36C4">
        <w:trPr>
          <w:cantSplit/>
          <w:trHeight w:val="290"/>
        </w:trPr>
        <w:tc>
          <w:tcPr>
            <w:tcW w:w="2520" w:type="dxa"/>
          </w:tcPr>
          <w:p w14:paraId="2EF2ED45" w14:textId="77777777" w:rsidR="00103C7C" w:rsidRPr="00A465BF" w:rsidRDefault="00103C7C" w:rsidP="00103C7C">
            <w:pPr>
              <w:spacing w:line="228" w:lineRule="auto"/>
              <w:rPr>
                <w:b/>
                <w:bCs/>
                <w:i/>
                <w:iCs/>
                <w:szCs w:val="22"/>
              </w:rPr>
            </w:pPr>
            <w:r w:rsidRPr="00A465BF">
              <w:rPr>
                <w:szCs w:val="22"/>
              </w:rPr>
              <w:t>Other related parties</w:t>
            </w:r>
          </w:p>
        </w:tc>
        <w:tc>
          <w:tcPr>
            <w:tcW w:w="1350" w:type="dxa"/>
          </w:tcPr>
          <w:p w14:paraId="38852B8F" w14:textId="73FD3AFD" w:rsidR="00103C7C" w:rsidRPr="00A465BF" w:rsidRDefault="00103C7C" w:rsidP="00103C7C">
            <w:pPr>
              <w:pStyle w:val="acctfourfigures"/>
              <w:tabs>
                <w:tab w:val="clear" w:pos="765"/>
                <w:tab w:val="decimal" w:pos="10"/>
              </w:tabs>
              <w:spacing w:line="228" w:lineRule="auto"/>
              <w:ind w:left="-83" w:right="11" w:firstLine="4"/>
              <w:jc w:val="center"/>
              <w:rPr>
                <w:szCs w:val="22"/>
              </w:rPr>
            </w:pPr>
            <w:r w:rsidRPr="00A465BF">
              <w:rPr>
                <w:szCs w:val="22"/>
              </w:rPr>
              <w:t>3.70 - 4.00</w:t>
            </w:r>
          </w:p>
        </w:tc>
        <w:tc>
          <w:tcPr>
            <w:tcW w:w="178" w:type="dxa"/>
          </w:tcPr>
          <w:p w14:paraId="67E4EF54" w14:textId="77777777" w:rsidR="00103C7C" w:rsidRPr="00A465BF" w:rsidRDefault="00103C7C" w:rsidP="00103C7C">
            <w:pPr>
              <w:pStyle w:val="acctfourfigures"/>
              <w:tabs>
                <w:tab w:val="clear" w:pos="765"/>
                <w:tab w:val="decimal" w:pos="731"/>
              </w:tabs>
              <w:spacing w:line="228" w:lineRule="auto"/>
              <w:ind w:left="-83" w:right="11" w:firstLine="4"/>
              <w:rPr>
                <w:szCs w:val="22"/>
              </w:rPr>
            </w:pPr>
          </w:p>
        </w:tc>
        <w:tc>
          <w:tcPr>
            <w:tcW w:w="1172" w:type="dxa"/>
            <w:tcBorders>
              <w:bottom w:val="double" w:sz="4" w:space="0" w:color="auto"/>
            </w:tcBorders>
            <w:shd w:val="clear" w:color="auto" w:fill="auto"/>
          </w:tcPr>
          <w:p w14:paraId="54BE5650" w14:textId="54CD0255" w:rsidR="00103C7C" w:rsidRPr="00A465BF" w:rsidRDefault="00103C7C" w:rsidP="00A465BF">
            <w:pPr>
              <w:pStyle w:val="acctfourfigures"/>
              <w:tabs>
                <w:tab w:val="clear" w:pos="765"/>
                <w:tab w:val="decimal" w:pos="850"/>
              </w:tabs>
              <w:spacing w:line="228" w:lineRule="auto"/>
              <w:ind w:right="-72" w:firstLine="100"/>
              <w:jc w:val="center"/>
              <w:rPr>
                <w:b/>
                <w:bCs/>
                <w:szCs w:val="22"/>
              </w:rPr>
            </w:pPr>
            <w:r w:rsidRPr="00A465BF">
              <w:rPr>
                <w:b/>
                <w:bCs/>
                <w:szCs w:val="22"/>
              </w:rPr>
              <w:t>8,459,704</w:t>
            </w:r>
          </w:p>
        </w:tc>
        <w:tc>
          <w:tcPr>
            <w:tcW w:w="206" w:type="dxa"/>
            <w:shd w:val="clear" w:color="auto" w:fill="auto"/>
          </w:tcPr>
          <w:p w14:paraId="25020B03" w14:textId="77777777" w:rsidR="00103C7C" w:rsidRPr="00A465BF" w:rsidRDefault="00103C7C" w:rsidP="00103C7C">
            <w:pPr>
              <w:pStyle w:val="acctfourfigures"/>
              <w:spacing w:line="228" w:lineRule="auto"/>
              <w:jc w:val="center"/>
              <w:rPr>
                <w:b/>
                <w:bCs/>
                <w:szCs w:val="22"/>
              </w:rPr>
            </w:pPr>
          </w:p>
        </w:tc>
        <w:tc>
          <w:tcPr>
            <w:tcW w:w="1323" w:type="dxa"/>
            <w:shd w:val="clear" w:color="auto" w:fill="auto"/>
          </w:tcPr>
          <w:p w14:paraId="5A6D44A9" w14:textId="57DF4B9F" w:rsidR="00103C7C" w:rsidRPr="00A465BF" w:rsidRDefault="00103C7C" w:rsidP="00103C7C">
            <w:pPr>
              <w:pStyle w:val="acctfourfigures"/>
              <w:tabs>
                <w:tab w:val="clear" w:pos="765"/>
                <w:tab w:val="decimal" w:pos="625"/>
              </w:tabs>
              <w:spacing w:line="228" w:lineRule="auto"/>
              <w:ind w:right="11"/>
              <w:jc w:val="center"/>
              <w:rPr>
                <w:szCs w:val="22"/>
              </w:rPr>
            </w:pPr>
            <w:r w:rsidRPr="00A465BF">
              <w:rPr>
                <w:szCs w:val="22"/>
              </w:rPr>
              <w:t>10,991,857</w:t>
            </w:r>
          </w:p>
        </w:tc>
        <w:tc>
          <w:tcPr>
            <w:tcW w:w="206" w:type="dxa"/>
            <w:shd w:val="clear" w:color="auto" w:fill="auto"/>
          </w:tcPr>
          <w:p w14:paraId="2CEFE7AE" w14:textId="77777777" w:rsidR="00103C7C" w:rsidRPr="00A465BF" w:rsidRDefault="00103C7C" w:rsidP="00103C7C">
            <w:pPr>
              <w:pStyle w:val="acctfourfigures"/>
              <w:spacing w:line="228" w:lineRule="auto"/>
              <w:jc w:val="center"/>
              <w:rPr>
                <w:szCs w:val="22"/>
              </w:rPr>
            </w:pPr>
          </w:p>
        </w:tc>
        <w:tc>
          <w:tcPr>
            <w:tcW w:w="1342" w:type="dxa"/>
            <w:shd w:val="clear" w:color="auto" w:fill="auto"/>
          </w:tcPr>
          <w:p w14:paraId="0A97C15A" w14:textId="2C64FD50" w:rsidR="00103C7C" w:rsidRPr="00A465BF" w:rsidRDefault="00103C7C" w:rsidP="00103C7C">
            <w:pPr>
              <w:pStyle w:val="acctfourfigures"/>
              <w:tabs>
                <w:tab w:val="clear" w:pos="765"/>
                <w:tab w:val="decimal" w:pos="556"/>
              </w:tabs>
              <w:spacing w:line="228" w:lineRule="auto"/>
              <w:ind w:left="-100" w:right="-165" w:firstLine="12"/>
              <w:jc w:val="center"/>
              <w:rPr>
                <w:szCs w:val="22"/>
              </w:rPr>
            </w:pPr>
            <w:r w:rsidRPr="00A465BF">
              <w:rPr>
                <w:szCs w:val="22"/>
              </w:rPr>
              <w:t xml:space="preserve">  (10,733,788)</w:t>
            </w:r>
          </w:p>
        </w:tc>
        <w:tc>
          <w:tcPr>
            <w:tcW w:w="206" w:type="dxa"/>
            <w:shd w:val="clear" w:color="auto" w:fill="auto"/>
          </w:tcPr>
          <w:p w14:paraId="7AE14394" w14:textId="77777777" w:rsidR="00103C7C" w:rsidRPr="00A465BF" w:rsidRDefault="00103C7C" w:rsidP="00103C7C">
            <w:pPr>
              <w:pStyle w:val="acctfourfigures"/>
              <w:spacing w:line="228" w:lineRule="auto"/>
              <w:jc w:val="center"/>
              <w:rPr>
                <w:szCs w:val="22"/>
              </w:rPr>
            </w:pPr>
          </w:p>
        </w:tc>
        <w:tc>
          <w:tcPr>
            <w:tcW w:w="1312" w:type="dxa"/>
            <w:tcBorders>
              <w:bottom w:val="double" w:sz="4" w:space="0" w:color="auto"/>
            </w:tcBorders>
            <w:shd w:val="clear" w:color="auto" w:fill="auto"/>
          </w:tcPr>
          <w:p w14:paraId="2EEA7336" w14:textId="3956A4C7" w:rsidR="00103C7C" w:rsidRPr="00A465BF" w:rsidRDefault="00103C7C" w:rsidP="00103C7C">
            <w:pPr>
              <w:pStyle w:val="acctfourfigures"/>
              <w:tabs>
                <w:tab w:val="clear" w:pos="765"/>
                <w:tab w:val="decimal" w:pos="645"/>
              </w:tabs>
              <w:spacing w:line="228" w:lineRule="auto"/>
              <w:ind w:right="120"/>
              <w:jc w:val="right"/>
              <w:rPr>
                <w:b/>
                <w:bCs/>
                <w:szCs w:val="22"/>
              </w:rPr>
            </w:pPr>
            <w:r w:rsidRPr="00A465BF">
              <w:rPr>
                <w:b/>
                <w:bCs/>
                <w:szCs w:val="22"/>
              </w:rPr>
              <w:t>8,717,773</w:t>
            </w:r>
          </w:p>
        </w:tc>
      </w:tr>
    </w:tbl>
    <w:p w14:paraId="45FFC33F" w14:textId="77777777" w:rsidR="0064199A" w:rsidRDefault="0064199A" w:rsidP="0064199A">
      <w:pPr>
        <w:spacing w:line="226" w:lineRule="auto"/>
        <w:jc w:val="both"/>
        <w:rPr>
          <w:szCs w:val="22"/>
          <w:lang w:val="en-US"/>
        </w:rPr>
      </w:pPr>
    </w:p>
    <w:p w14:paraId="7FF22851" w14:textId="77777777" w:rsidR="0064199A" w:rsidRPr="00B511B3" w:rsidRDefault="0064199A" w:rsidP="0025557D">
      <w:pPr>
        <w:spacing w:line="240" w:lineRule="auto"/>
        <w:ind w:left="630"/>
        <w:jc w:val="thaiDistribute"/>
        <w:rPr>
          <w:szCs w:val="22"/>
        </w:rPr>
      </w:pPr>
      <w:r w:rsidRPr="00B511B3">
        <w:rPr>
          <w:szCs w:val="22"/>
        </w:rPr>
        <w:t xml:space="preserve">Subsidiaries </w:t>
      </w:r>
      <w:r w:rsidRPr="00B511B3">
        <w:rPr>
          <w:rFonts w:cstheme="minorBidi"/>
          <w:szCs w:val="28"/>
          <w:lang w:val="en-US" w:bidi="th-TH"/>
        </w:rPr>
        <w:t xml:space="preserve">made a repayment of loans </w:t>
      </w:r>
      <w:r w:rsidRPr="00B511B3">
        <w:rPr>
          <w:szCs w:val="22"/>
        </w:rPr>
        <w:t>to</w:t>
      </w:r>
      <w:r w:rsidRPr="00B511B3">
        <w:rPr>
          <w:szCs w:val="22"/>
          <w:cs/>
          <w:lang w:bidi="th-TH"/>
        </w:rPr>
        <w:t xml:space="preserve"> </w:t>
      </w:r>
      <w:r w:rsidRPr="00B511B3">
        <w:rPr>
          <w:szCs w:val="22"/>
        </w:rPr>
        <w:t>former shareholders, which was a related party, amounting to Baht 8,717.77 million. These transactions are a part of cash consideration paid for the business acquisitions in statement of cashflow.</w:t>
      </w:r>
    </w:p>
    <w:p w14:paraId="0801A2DD" w14:textId="77777777" w:rsidR="0064199A" w:rsidRPr="00C81F64" w:rsidRDefault="0064199A" w:rsidP="0064199A">
      <w:pPr>
        <w:spacing w:line="226" w:lineRule="auto"/>
        <w:jc w:val="both"/>
        <w:rPr>
          <w:szCs w:val="22"/>
        </w:rPr>
      </w:pPr>
    </w:p>
    <w:tbl>
      <w:tblPr>
        <w:tblW w:w="9820" w:type="dxa"/>
        <w:tblInd w:w="450" w:type="dxa"/>
        <w:tblLayout w:type="fixed"/>
        <w:tblCellMar>
          <w:left w:w="79" w:type="dxa"/>
          <w:right w:w="79" w:type="dxa"/>
        </w:tblCellMar>
        <w:tblLook w:val="0000" w:firstRow="0" w:lastRow="0" w:firstColumn="0" w:lastColumn="0" w:noHBand="0" w:noVBand="0"/>
      </w:tblPr>
      <w:tblGrid>
        <w:gridCol w:w="1800"/>
        <w:gridCol w:w="1350"/>
        <w:gridCol w:w="179"/>
        <w:gridCol w:w="1081"/>
        <w:gridCol w:w="206"/>
        <w:gridCol w:w="1234"/>
        <w:gridCol w:w="180"/>
        <w:gridCol w:w="1170"/>
        <w:gridCol w:w="180"/>
        <w:gridCol w:w="990"/>
        <w:gridCol w:w="180"/>
        <w:gridCol w:w="1270"/>
      </w:tblGrid>
      <w:tr w:rsidR="0064199A" w:rsidRPr="00944BA8" w14:paraId="7FE52FBC" w14:textId="77777777" w:rsidTr="000C36C4">
        <w:trPr>
          <w:cantSplit/>
          <w:trHeight w:val="79"/>
          <w:tblHeader/>
        </w:trPr>
        <w:tc>
          <w:tcPr>
            <w:tcW w:w="1800" w:type="dxa"/>
            <w:shd w:val="clear" w:color="auto" w:fill="auto"/>
          </w:tcPr>
          <w:p w14:paraId="41D1C071" w14:textId="77777777" w:rsidR="0064199A" w:rsidRPr="00944BA8" w:rsidRDefault="0064199A" w:rsidP="000C36C4">
            <w:pPr>
              <w:pStyle w:val="acctfourfigures"/>
              <w:tabs>
                <w:tab w:val="clear" w:pos="765"/>
              </w:tabs>
              <w:spacing w:line="228" w:lineRule="auto"/>
              <w:rPr>
                <w:b/>
                <w:bCs/>
                <w:i/>
                <w:iCs/>
              </w:rPr>
            </w:pPr>
          </w:p>
        </w:tc>
        <w:tc>
          <w:tcPr>
            <w:tcW w:w="1350" w:type="dxa"/>
            <w:vAlign w:val="bottom"/>
          </w:tcPr>
          <w:p w14:paraId="26D085D2" w14:textId="77777777" w:rsidR="0064199A" w:rsidRPr="00944BA8" w:rsidRDefault="0064199A" w:rsidP="000C36C4">
            <w:pPr>
              <w:pStyle w:val="acctmergecolhdg"/>
              <w:spacing w:line="228" w:lineRule="auto"/>
              <w:ind w:right="16"/>
              <w:jc w:val="left"/>
            </w:pPr>
            <w:r w:rsidRPr="00944BA8">
              <w:t>Interest rate</w:t>
            </w:r>
          </w:p>
        </w:tc>
        <w:tc>
          <w:tcPr>
            <w:tcW w:w="179" w:type="dxa"/>
            <w:vAlign w:val="bottom"/>
          </w:tcPr>
          <w:p w14:paraId="28AA89CE" w14:textId="77777777" w:rsidR="0064199A" w:rsidRPr="00944BA8" w:rsidRDefault="0064199A" w:rsidP="000C36C4">
            <w:pPr>
              <w:pStyle w:val="acctmergecolhdg"/>
              <w:spacing w:line="228" w:lineRule="auto"/>
              <w:ind w:left="-83" w:firstLine="4"/>
              <w:rPr>
                <w:b w:val="0"/>
                <w:bCs/>
              </w:rPr>
            </w:pPr>
          </w:p>
        </w:tc>
        <w:tc>
          <w:tcPr>
            <w:tcW w:w="6491" w:type="dxa"/>
            <w:gridSpan w:val="9"/>
          </w:tcPr>
          <w:p w14:paraId="31756660" w14:textId="77777777" w:rsidR="0064199A" w:rsidRPr="00944BA8" w:rsidRDefault="0064199A" w:rsidP="000C36C4">
            <w:pPr>
              <w:pStyle w:val="acctmergecolhdg"/>
              <w:spacing w:line="240" w:lineRule="atLeast"/>
              <w:rPr>
                <w:szCs w:val="22"/>
              </w:rPr>
            </w:pPr>
            <w:r w:rsidRPr="00944BA8">
              <w:rPr>
                <w:szCs w:val="22"/>
              </w:rPr>
              <w:t>Separate</w:t>
            </w:r>
            <w:r w:rsidRPr="00944BA8">
              <w:t xml:space="preserve"> financial statements</w:t>
            </w:r>
          </w:p>
        </w:tc>
      </w:tr>
      <w:tr w:rsidR="0064199A" w:rsidRPr="00944BA8" w14:paraId="61399474" w14:textId="77777777" w:rsidTr="000C36C4">
        <w:trPr>
          <w:cantSplit/>
          <w:trHeight w:val="524"/>
          <w:tblHeader/>
        </w:trPr>
        <w:tc>
          <w:tcPr>
            <w:tcW w:w="1800" w:type="dxa"/>
            <w:shd w:val="clear" w:color="auto" w:fill="auto"/>
          </w:tcPr>
          <w:p w14:paraId="16654EB6" w14:textId="77777777" w:rsidR="0064199A" w:rsidRPr="00944BA8" w:rsidRDefault="0064199A" w:rsidP="000C36C4">
            <w:pPr>
              <w:pStyle w:val="acctfourfigures"/>
              <w:tabs>
                <w:tab w:val="clear" w:pos="765"/>
              </w:tabs>
              <w:spacing w:line="228" w:lineRule="auto"/>
              <w:rPr>
                <w:b/>
                <w:bCs/>
                <w:i/>
                <w:iCs/>
              </w:rPr>
            </w:pPr>
            <w:r w:rsidRPr="00944BA8">
              <w:rPr>
                <w:b/>
                <w:bCs/>
                <w:i/>
                <w:iCs/>
              </w:rPr>
              <w:t xml:space="preserve">Short-term loans </w:t>
            </w:r>
          </w:p>
          <w:p w14:paraId="47896912" w14:textId="77777777" w:rsidR="0064199A" w:rsidRPr="00944BA8" w:rsidRDefault="0064199A" w:rsidP="000C36C4">
            <w:pPr>
              <w:pStyle w:val="acctfourfigures"/>
              <w:tabs>
                <w:tab w:val="clear" w:pos="765"/>
              </w:tabs>
              <w:spacing w:line="228" w:lineRule="auto"/>
              <w:rPr>
                <w:b/>
                <w:bCs/>
                <w:i/>
                <w:iCs/>
              </w:rPr>
            </w:pPr>
            <w:r w:rsidRPr="00944BA8">
              <w:rPr>
                <w:b/>
                <w:bCs/>
                <w:i/>
                <w:iCs/>
              </w:rPr>
              <w:t xml:space="preserve">   from related</w:t>
            </w:r>
          </w:p>
          <w:p w14:paraId="7D909FEB" w14:textId="77777777" w:rsidR="0064199A" w:rsidRPr="00561477" w:rsidRDefault="0064199A" w:rsidP="000C36C4">
            <w:pPr>
              <w:pStyle w:val="acctfourfigures"/>
              <w:tabs>
                <w:tab w:val="clear" w:pos="765"/>
              </w:tabs>
              <w:spacing w:line="228" w:lineRule="auto"/>
              <w:rPr>
                <w:b/>
                <w:bCs/>
                <w:i/>
                <w:iCs/>
              </w:rPr>
            </w:pPr>
            <w:r w:rsidRPr="00944BA8">
              <w:rPr>
                <w:b/>
                <w:bCs/>
                <w:i/>
                <w:iCs/>
              </w:rPr>
              <w:t xml:space="preserve">   parties</w:t>
            </w:r>
          </w:p>
        </w:tc>
        <w:tc>
          <w:tcPr>
            <w:tcW w:w="1350" w:type="dxa"/>
          </w:tcPr>
          <w:p w14:paraId="3053E60B" w14:textId="77777777" w:rsidR="0064199A" w:rsidRDefault="0064199A" w:rsidP="000C36C4">
            <w:pPr>
              <w:pStyle w:val="acctmergecolhdg"/>
              <w:spacing w:line="228" w:lineRule="auto"/>
              <w:ind w:left="-80" w:right="-79"/>
              <w:rPr>
                <w:b w:val="0"/>
                <w:bCs/>
              </w:rPr>
            </w:pPr>
          </w:p>
          <w:p w14:paraId="1DAD0E96" w14:textId="77777777" w:rsidR="0064199A" w:rsidRPr="00944BA8" w:rsidRDefault="0064199A" w:rsidP="000C36C4">
            <w:pPr>
              <w:pStyle w:val="acctmergecolhdg"/>
              <w:spacing w:line="228" w:lineRule="auto"/>
              <w:ind w:left="-80" w:right="-79"/>
              <w:rPr>
                <w:b w:val="0"/>
                <w:bCs/>
              </w:rPr>
            </w:pPr>
            <w:r w:rsidRPr="00944BA8">
              <w:rPr>
                <w:b w:val="0"/>
                <w:bCs/>
              </w:rPr>
              <w:t xml:space="preserve">At </w:t>
            </w:r>
            <w:r w:rsidRPr="00944BA8">
              <w:rPr>
                <w:b w:val="0"/>
                <w:bCs/>
              </w:rPr>
              <w:br/>
              <w:t>31 December</w:t>
            </w:r>
          </w:p>
        </w:tc>
        <w:tc>
          <w:tcPr>
            <w:tcW w:w="179" w:type="dxa"/>
          </w:tcPr>
          <w:p w14:paraId="13155B20" w14:textId="77777777" w:rsidR="0064199A" w:rsidRPr="00944BA8" w:rsidRDefault="0064199A" w:rsidP="000C36C4">
            <w:pPr>
              <w:pStyle w:val="acctmergecolhdg"/>
              <w:spacing w:line="228" w:lineRule="auto"/>
              <w:ind w:left="-83" w:firstLine="4"/>
              <w:rPr>
                <w:b w:val="0"/>
                <w:bCs/>
              </w:rPr>
            </w:pPr>
          </w:p>
        </w:tc>
        <w:tc>
          <w:tcPr>
            <w:tcW w:w="1081" w:type="dxa"/>
          </w:tcPr>
          <w:p w14:paraId="35558ACE" w14:textId="77777777" w:rsidR="0064199A" w:rsidRDefault="0064199A" w:rsidP="000C36C4">
            <w:pPr>
              <w:pStyle w:val="acctmergecolhdg"/>
              <w:spacing w:line="228" w:lineRule="auto"/>
              <w:ind w:left="-76" w:right="-79"/>
              <w:rPr>
                <w:b w:val="0"/>
                <w:bCs/>
              </w:rPr>
            </w:pPr>
          </w:p>
          <w:p w14:paraId="2DBAD2CF" w14:textId="77777777" w:rsidR="0064199A" w:rsidRPr="00944BA8" w:rsidRDefault="0064199A" w:rsidP="000C36C4">
            <w:pPr>
              <w:pStyle w:val="acctmergecolhdg"/>
              <w:spacing w:line="228" w:lineRule="auto"/>
              <w:ind w:left="-76" w:right="-79"/>
              <w:rPr>
                <w:b w:val="0"/>
                <w:bCs/>
              </w:rPr>
            </w:pPr>
            <w:r w:rsidRPr="00944BA8">
              <w:rPr>
                <w:b w:val="0"/>
                <w:bCs/>
              </w:rPr>
              <w:t xml:space="preserve">At </w:t>
            </w:r>
            <w:r w:rsidRPr="00944BA8">
              <w:rPr>
                <w:b w:val="0"/>
                <w:bCs/>
              </w:rPr>
              <w:br/>
              <w:t>1 January</w:t>
            </w:r>
          </w:p>
        </w:tc>
        <w:tc>
          <w:tcPr>
            <w:tcW w:w="206" w:type="dxa"/>
          </w:tcPr>
          <w:p w14:paraId="73361E19" w14:textId="77777777" w:rsidR="0064199A" w:rsidRPr="00944BA8" w:rsidRDefault="0064199A" w:rsidP="000C36C4">
            <w:pPr>
              <w:pStyle w:val="acctmergecolhdg"/>
              <w:spacing w:line="228" w:lineRule="auto"/>
              <w:rPr>
                <w:b w:val="0"/>
                <w:bCs/>
              </w:rPr>
            </w:pPr>
          </w:p>
        </w:tc>
        <w:tc>
          <w:tcPr>
            <w:tcW w:w="1234" w:type="dxa"/>
          </w:tcPr>
          <w:p w14:paraId="7E2D892F" w14:textId="77777777" w:rsidR="0064199A" w:rsidRDefault="0064199A" w:rsidP="000C36C4">
            <w:pPr>
              <w:pStyle w:val="acctmergecolhdg"/>
              <w:spacing w:line="228" w:lineRule="auto"/>
              <w:ind w:right="-79"/>
              <w:rPr>
                <w:b w:val="0"/>
                <w:bCs/>
              </w:rPr>
            </w:pPr>
          </w:p>
          <w:p w14:paraId="33F4C3B1" w14:textId="77777777" w:rsidR="0064199A" w:rsidRDefault="0064199A" w:rsidP="000C36C4">
            <w:pPr>
              <w:pStyle w:val="acctmergecolhdg"/>
              <w:spacing w:line="228" w:lineRule="auto"/>
              <w:ind w:right="-79"/>
              <w:rPr>
                <w:b w:val="0"/>
                <w:bCs/>
              </w:rPr>
            </w:pPr>
          </w:p>
          <w:p w14:paraId="50041B44" w14:textId="77777777" w:rsidR="0064199A" w:rsidRPr="00944BA8" w:rsidRDefault="0064199A" w:rsidP="000C36C4">
            <w:pPr>
              <w:pStyle w:val="acctmergecolhdg"/>
              <w:spacing w:line="228" w:lineRule="auto"/>
              <w:ind w:right="-79"/>
              <w:rPr>
                <w:b w:val="0"/>
                <w:bCs/>
              </w:rPr>
            </w:pPr>
            <w:r w:rsidRPr="00944BA8">
              <w:rPr>
                <w:b w:val="0"/>
                <w:bCs/>
              </w:rPr>
              <w:t>Increase</w:t>
            </w:r>
          </w:p>
        </w:tc>
        <w:tc>
          <w:tcPr>
            <w:tcW w:w="180" w:type="dxa"/>
          </w:tcPr>
          <w:p w14:paraId="4896E1DC" w14:textId="77777777" w:rsidR="0064199A" w:rsidRPr="00944BA8" w:rsidRDefault="0064199A" w:rsidP="000C36C4">
            <w:pPr>
              <w:pStyle w:val="acctmergecolhdg"/>
              <w:spacing w:line="228" w:lineRule="auto"/>
              <w:rPr>
                <w:b w:val="0"/>
                <w:bCs/>
              </w:rPr>
            </w:pPr>
          </w:p>
        </w:tc>
        <w:tc>
          <w:tcPr>
            <w:tcW w:w="1170" w:type="dxa"/>
          </w:tcPr>
          <w:p w14:paraId="5F638CD0" w14:textId="77777777" w:rsidR="0064199A" w:rsidRDefault="0064199A" w:rsidP="000C36C4">
            <w:pPr>
              <w:pStyle w:val="acctmergecolhdg"/>
              <w:spacing w:line="228" w:lineRule="auto"/>
              <w:ind w:right="-79"/>
              <w:rPr>
                <w:b w:val="0"/>
                <w:bCs/>
              </w:rPr>
            </w:pPr>
          </w:p>
          <w:p w14:paraId="091DE3E1" w14:textId="77777777" w:rsidR="0064199A" w:rsidRDefault="0064199A" w:rsidP="000C36C4">
            <w:pPr>
              <w:pStyle w:val="acctmergecolhdg"/>
              <w:spacing w:line="228" w:lineRule="auto"/>
              <w:ind w:right="-79"/>
              <w:rPr>
                <w:b w:val="0"/>
                <w:bCs/>
              </w:rPr>
            </w:pPr>
          </w:p>
          <w:p w14:paraId="5ABBD9D2" w14:textId="77777777" w:rsidR="0064199A" w:rsidRPr="00944BA8" w:rsidRDefault="0064199A" w:rsidP="000C36C4">
            <w:pPr>
              <w:pStyle w:val="acctmergecolhdg"/>
              <w:spacing w:line="228" w:lineRule="auto"/>
              <w:ind w:right="-79"/>
              <w:rPr>
                <w:b w:val="0"/>
                <w:bCs/>
              </w:rPr>
            </w:pPr>
            <w:r w:rsidRPr="00944BA8">
              <w:rPr>
                <w:b w:val="0"/>
                <w:bCs/>
              </w:rPr>
              <w:t>Decrease</w:t>
            </w:r>
          </w:p>
        </w:tc>
        <w:tc>
          <w:tcPr>
            <w:tcW w:w="180" w:type="dxa"/>
          </w:tcPr>
          <w:p w14:paraId="73A03822" w14:textId="77777777" w:rsidR="0064199A" w:rsidRPr="00944BA8" w:rsidRDefault="0064199A" w:rsidP="000C36C4">
            <w:pPr>
              <w:pStyle w:val="acctmergecolhdg"/>
              <w:spacing w:line="228" w:lineRule="auto"/>
              <w:rPr>
                <w:b w:val="0"/>
                <w:bCs/>
              </w:rPr>
            </w:pPr>
          </w:p>
        </w:tc>
        <w:tc>
          <w:tcPr>
            <w:tcW w:w="990" w:type="dxa"/>
          </w:tcPr>
          <w:p w14:paraId="6496714D" w14:textId="77777777" w:rsidR="0064199A" w:rsidRDefault="0064199A" w:rsidP="000C36C4">
            <w:pPr>
              <w:pStyle w:val="acctmergecolhdg"/>
              <w:spacing w:line="228" w:lineRule="auto"/>
              <w:ind w:left="-108" w:right="-79"/>
              <w:rPr>
                <w:b w:val="0"/>
                <w:bCs/>
              </w:rPr>
            </w:pPr>
          </w:p>
          <w:p w14:paraId="7A858809" w14:textId="77777777" w:rsidR="0064199A" w:rsidRDefault="0064199A" w:rsidP="000C36C4">
            <w:pPr>
              <w:pStyle w:val="acctmergecolhdg"/>
              <w:spacing w:line="228" w:lineRule="auto"/>
              <w:ind w:left="-108" w:right="-79"/>
              <w:rPr>
                <w:b w:val="0"/>
                <w:bCs/>
              </w:rPr>
            </w:pPr>
          </w:p>
          <w:p w14:paraId="6FC0C524" w14:textId="77777777" w:rsidR="0064199A" w:rsidRPr="00944BA8" w:rsidRDefault="0064199A" w:rsidP="000C36C4">
            <w:pPr>
              <w:pStyle w:val="acctmergecolhdg"/>
              <w:spacing w:line="228" w:lineRule="auto"/>
              <w:ind w:left="-108" w:right="-79"/>
              <w:rPr>
                <w:b w:val="0"/>
                <w:bCs/>
              </w:rPr>
            </w:pPr>
            <w:r w:rsidRPr="00944BA8">
              <w:rPr>
                <w:b w:val="0"/>
                <w:bCs/>
              </w:rPr>
              <w:t>Reclassify</w:t>
            </w:r>
          </w:p>
        </w:tc>
        <w:tc>
          <w:tcPr>
            <w:tcW w:w="180" w:type="dxa"/>
          </w:tcPr>
          <w:p w14:paraId="5157EA4B" w14:textId="77777777" w:rsidR="0064199A" w:rsidRPr="00944BA8" w:rsidRDefault="0064199A" w:rsidP="000C36C4">
            <w:pPr>
              <w:pStyle w:val="acctmergecolhdg"/>
              <w:spacing w:line="228" w:lineRule="auto"/>
              <w:ind w:left="-108" w:right="-79"/>
              <w:rPr>
                <w:b w:val="0"/>
                <w:bCs/>
              </w:rPr>
            </w:pPr>
          </w:p>
        </w:tc>
        <w:tc>
          <w:tcPr>
            <w:tcW w:w="1270" w:type="dxa"/>
          </w:tcPr>
          <w:p w14:paraId="34C40E99" w14:textId="77777777" w:rsidR="0064199A" w:rsidRDefault="0064199A" w:rsidP="000C36C4">
            <w:pPr>
              <w:pStyle w:val="acctmergecolhdg"/>
              <w:spacing w:line="228" w:lineRule="auto"/>
              <w:ind w:left="-108" w:right="-79"/>
              <w:rPr>
                <w:b w:val="0"/>
                <w:bCs/>
              </w:rPr>
            </w:pPr>
          </w:p>
          <w:p w14:paraId="6070C4C5" w14:textId="77777777" w:rsidR="0064199A" w:rsidRPr="00944BA8" w:rsidRDefault="0064199A" w:rsidP="000C36C4">
            <w:pPr>
              <w:pStyle w:val="acctmergecolhdg"/>
              <w:spacing w:line="228" w:lineRule="auto"/>
              <w:ind w:left="-108" w:right="-79"/>
              <w:rPr>
                <w:b w:val="0"/>
                <w:bCs/>
              </w:rPr>
            </w:pPr>
            <w:r w:rsidRPr="00944BA8">
              <w:rPr>
                <w:b w:val="0"/>
                <w:bCs/>
              </w:rPr>
              <w:t xml:space="preserve">At </w:t>
            </w:r>
            <w:r w:rsidRPr="00944BA8">
              <w:rPr>
                <w:b w:val="0"/>
                <w:bCs/>
              </w:rPr>
              <w:br/>
              <w:t>31 December</w:t>
            </w:r>
          </w:p>
        </w:tc>
      </w:tr>
      <w:tr w:rsidR="0064199A" w:rsidRPr="00944BA8" w14:paraId="2477DEDE" w14:textId="77777777" w:rsidTr="000C36C4">
        <w:trPr>
          <w:cantSplit/>
          <w:trHeight w:val="146"/>
        </w:trPr>
        <w:tc>
          <w:tcPr>
            <w:tcW w:w="1800" w:type="dxa"/>
          </w:tcPr>
          <w:p w14:paraId="79010CA4" w14:textId="77777777" w:rsidR="0064199A" w:rsidRPr="00561477" w:rsidRDefault="0064199A" w:rsidP="000C36C4"/>
        </w:tc>
        <w:tc>
          <w:tcPr>
            <w:tcW w:w="1350" w:type="dxa"/>
            <w:vAlign w:val="bottom"/>
          </w:tcPr>
          <w:p w14:paraId="384EDC00" w14:textId="77777777" w:rsidR="0064199A" w:rsidRPr="00944BA8" w:rsidRDefault="0064199A" w:rsidP="000C36C4">
            <w:pPr>
              <w:pStyle w:val="acctfourfigures"/>
              <w:tabs>
                <w:tab w:val="clear" w:pos="765"/>
                <w:tab w:val="decimal" w:pos="375"/>
              </w:tabs>
              <w:spacing w:line="228" w:lineRule="auto"/>
              <w:ind w:left="-83" w:right="-174" w:firstLine="4"/>
            </w:pPr>
            <w:r w:rsidRPr="00944BA8">
              <w:rPr>
                <w:i/>
                <w:iCs/>
                <w:szCs w:val="22"/>
              </w:rPr>
              <w:t>(% per annum)</w:t>
            </w:r>
          </w:p>
        </w:tc>
        <w:tc>
          <w:tcPr>
            <w:tcW w:w="179" w:type="dxa"/>
          </w:tcPr>
          <w:p w14:paraId="445ABF8C" w14:textId="77777777" w:rsidR="0064199A" w:rsidRPr="00944BA8" w:rsidRDefault="0064199A" w:rsidP="000C36C4">
            <w:pPr>
              <w:pStyle w:val="acctfourfigures"/>
              <w:tabs>
                <w:tab w:val="clear" w:pos="765"/>
                <w:tab w:val="decimal" w:pos="731"/>
              </w:tabs>
              <w:spacing w:line="228" w:lineRule="auto"/>
              <w:ind w:left="-83" w:right="11" w:firstLine="4"/>
            </w:pPr>
          </w:p>
        </w:tc>
        <w:tc>
          <w:tcPr>
            <w:tcW w:w="6491" w:type="dxa"/>
            <w:gridSpan w:val="9"/>
          </w:tcPr>
          <w:p w14:paraId="687325A3" w14:textId="77777777" w:rsidR="0064199A" w:rsidRPr="00944BA8" w:rsidRDefault="0064199A" w:rsidP="000C36C4">
            <w:pPr>
              <w:pStyle w:val="acctfourfigures"/>
              <w:tabs>
                <w:tab w:val="clear" w:pos="765"/>
                <w:tab w:val="decimal" w:pos="645"/>
              </w:tabs>
              <w:spacing w:line="228" w:lineRule="auto"/>
              <w:ind w:right="11"/>
              <w:rPr>
                <w:i/>
                <w:iCs/>
              </w:rPr>
            </w:pPr>
            <w:r>
              <w:rPr>
                <w:i/>
                <w:iCs/>
              </w:rPr>
              <w:t xml:space="preserve">                                                 (</w:t>
            </w:r>
            <w:r w:rsidRPr="00944BA8">
              <w:rPr>
                <w:i/>
                <w:iCs/>
              </w:rPr>
              <w:t>in thousand Baht)</w:t>
            </w:r>
          </w:p>
        </w:tc>
      </w:tr>
      <w:tr w:rsidR="0064199A" w:rsidRPr="00944BA8" w14:paraId="486A4126" w14:textId="77777777" w:rsidTr="000C36C4">
        <w:trPr>
          <w:cantSplit/>
          <w:trHeight w:val="69"/>
        </w:trPr>
        <w:tc>
          <w:tcPr>
            <w:tcW w:w="1800" w:type="dxa"/>
          </w:tcPr>
          <w:p w14:paraId="25ADBFC5" w14:textId="77777777" w:rsidR="0064199A" w:rsidRPr="00944BA8" w:rsidRDefault="0064199A" w:rsidP="000C36C4">
            <w:pPr>
              <w:spacing w:line="228" w:lineRule="auto"/>
              <w:rPr>
                <w:b/>
                <w:bCs/>
                <w:i/>
                <w:iCs/>
              </w:rPr>
            </w:pPr>
            <w:r w:rsidRPr="00944BA8">
              <w:rPr>
                <w:b/>
                <w:bCs/>
                <w:i/>
                <w:iCs/>
              </w:rPr>
              <w:t>20</w:t>
            </w:r>
            <w:r>
              <w:rPr>
                <w:b/>
                <w:bCs/>
                <w:i/>
                <w:iCs/>
              </w:rPr>
              <w:t>20</w:t>
            </w:r>
          </w:p>
        </w:tc>
        <w:tc>
          <w:tcPr>
            <w:tcW w:w="1350" w:type="dxa"/>
          </w:tcPr>
          <w:p w14:paraId="15A2A93C" w14:textId="77777777" w:rsidR="0064199A" w:rsidRPr="00944BA8" w:rsidRDefault="0064199A" w:rsidP="000C36C4">
            <w:pPr>
              <w:pStyle w:val="acctfourfigures"/>
              <w:tabs>
                <w:tab w:val="clear" w:pos="765"/>
                <w:tab w:val="decimal" w:pos="375"/>
              </w:tabs>
              <w:spacing w:line="228" w:lineRule="auto"/>
              <w:ind w:left="-83" w:right="11" w:firstLine="4"/>
            </w:pPr>
          </w:p>
        </w:tc>
        <w:tc>
          <w:tcPr>
            <w:tcW w:w="179" w:type="dxa"/>
          </w:tcPr>
          <w:p w14:paraId="1C430CE9" w14:textId="77777777" w:rsidR="0064199A" w:rsidRPr="00944BA8" w:rsidRDefault="0064199A" w:rsidP="000C36C4">
            <w:pPr>
              <w:pStyle w:val="acctfourfigures"/>
              <w:tabs>
                <w:tab w:val="clear" w:pos="765"/>
                <w:tab w:val="decimal" w:pos="731"/>
              </w:tabs>
              <w:spacing w:line="228" w:lineRule="auto"/>
              <w:ind w:left="-83" w:right="11" w:firstLine="4"/>
            </w:pPr>
          </w:p>
        </w:tc>
        <w:tc>
          <w:tcPr>
            <w:tcW w:w="1081" w:type="dxa"/>
          </w:tcPr>
          <w:p w14:paraId="5352FD44" w14:textId="77777777" w:rsidR="0064199A" w:rsidRPr="00944BA8" w:rsidRDefault="0064199A" w:rsidP="000C36C4">
            <w:pPr>
              <w:pStyle w:val="acctfourfigures"/>
              <w:tabs>
                <w:tab w:val="clear" w:pos="765"/>
                <w:tab w:val="decimal" w:pos="850"/>
              </w:tabs>
              <w:spacing w:line="228" w:lineRule="auto"/>
              <w:ind w:left="-79" w:right="-72"/>
              <w:rPr>
                <w:b/>
                <w:bCs/>
              </w:rPr>
            </w:pPr>
          </w:p>
        </w:tc>
        <w:tc>
          <w:tcPr>
            <w:tcW w:w="206" w:type="dxa"/>
          </w:tcPr>
          <w:p w14:paraId="31CB0381" w14:textId="77777777" w:rsidR="0064199A" w:rsidRPr="00944BA8" w:rsidRDefault="0064199A" w:rsidP="000C36C4">
            <w:pPr>
              <w:pStyle w:val="acctfourfigures"/>
              <w:spacing w:line="228" w:lineRule="auto"/>
            </w:pPr>
          </w:p>
        </w:tc>
        <w:tc>
          <w:tcPr>
            <w:tcW w:w="1234" w:type="dxa"/>
            <w:shd w:val="clear" w:color="auto" w:fill="auto"/>
          </w:tcPr>
          <w:p w14:paraId="5452319F" w14:textId="77777777" w:rsidR="0064199A" w:rsidRPr="00944BA8" w:rsidRDefault="0064199A" w:rsidP="000C36C4">
            <w:pPr>
              <w:pStyle w:val="acctfourfigures"/>
              <w:tabs>
                <w:tab w:val="clear" w:pos="765"/>
                <w:tab w:val="decimal" w:pos="625"/>
              </w:tabs>
              <w:spacing w:line="228" w:lineRule="auto"/>
              <w:ind w:right="11"/>
            </w:pPr>
          </w:p>
        </w:tc>
        <w:tc>
          <w:tcPr>
            <w:tcW w:w="180" w:type="dxa"/>
            <w:shd w:val="clear" w:color="auto" w:fill="auto"/>
          </w:tcPr>
          <w:p w14:paraId="70467EB8" w14:textId="77777777" w:rsidR="0064199A" w:rsidRPr="00944BA8" w:rsidRDefault="0064199A" w:rsidP="000C36C4">
            <w:pPr>
              <w:pStyle w:val="acctfourfigures"/>
              <w:spacing w:line="228" w:lineRule="auto"/>
            </w:pPr>
          </w:p>
        </w:tc>
        <w:tc>
          <w:tcPr>
            <w:tcW w:w="1170" w:type="dxa"/>
            <w:shd w:val="clear" w:color="auto" w:fill="auto"/>
          </w:tcPr>
          <w:p w14:paraId="5B785081" w14:textId="77777777" w:rsidR="0064199A" w:rsidRPr="00944BA8" w:rsidRDefault="0064199A" w:rsidP="000C36C4">
            <w:pPr>
              <w:pStyle w:val="acctfourfigures"/>
              <w:tabs>
                <w:tab w:val="clear" w:pos="765"/>
                <w:tab w:val="decimal" w:pos="556"/>
                <w:tab w:val="left" w:pos="852"/>
              </w:tabs>
              <w:spacing w:line="228" w:lineRule="auto"/>
              <w:ind w:left="-100" w:right="-165" w:firstLine="290"/>
            </w:pPr>
          </w:p>
        </w:tc>
        <w:tc>
          <w:tcPr>
            <w:tcW w:w="180" w:type="dxa"/>
            <w:shd w:val="clear" w:color="auto" w:fill="auto"/>
          </w:tcPr>
          <w:p w14:paraId="31B541DA" w14:textId="77777777" w:rsidR="0064199A" w:rsidRPr="00944BA8" w:rsidRDefault="0064199A" w:rsidP="000C36C4">
            <w:pPr>
              <w:pStyle w:val="acctfourfigures"/>
              <w:spacing w:line="228" w:lineRule="auto"/>
            </w:pPr>
          </w:p>
        </w:tc>
        <w:tc>
          <w:tcPr>
            <w:tcW w:w="990" w:type="dxa"/>
          </w:tcPr>
          <w:p w14:paraId="11AC0BA2" w14:textId="77777777" w:rsidR="0064199A" w:rsidRPr="00944BA8" w:rsidRDefault="0064199A" w:rsidP="000C36C4">
            <w:pPr>
              <w:pStyle w:val="acctfourfigures"/>
              <w:tabs>
                <w:tab w:val="clear" w:pos="765"/>
                <w:tab w:val="decimal" w:pos="645"/>
              </w:tabs>
              <w:spacing w:line="228" w:lineRule="auto"/>
              <w:ind w:right="11"/>
              <w:rPr>
                <w:b/>
                <w:bCs/>
              </w:rPr>
            </w:pPr>
          </w:p>
        </w:tc>
        <w:tc>
          <w:tcPr>
            <w:tcW w:w="180" w:type="dxa"/>
          </w:tcPr>
          <w:p w14:paraId="10470B9D" w14:textId="77777777" w:rsidR="0064199A" w:rsidRPr="00944BA8" w:rsidRDefault="0064199A" w:rsidP="000C36C4">
            <w:pPr>
              <w:pStyle w:val="acctfourfigures"/>
              <w:tabs>
                <w:tab w:val="clear" w:pos="765"/>
                <w:tab w:val="decimal" w:pos="645"/>
              </w:tabs>
              <w:spacing w:line="228" w:lineRule="auto"/>
              <w:ind w:right="11"/>
              <w:rPr>
                <w:b/>
                <w:bCs/>
              </w:rPr>
            </w:pPr>
          </w:p>
        </w:tc>
        <w:tc>
          <w:tcPr>
            <w:tcW w:w="1270" w:type="dxa"/>
            <w:shd w:val="clear" w:color="auto" w:fill="auto"/>
          </w:tcPr>
          <w:p w14:paraId="10953DA3" w14:textId="77777777" w:rsidR="0064199A" w:rsidRPr="00944BA8" w:rsidRDefault="0064199A" w:rsidP="000C36C4">
            <w:pPr>
              <w:pStyle w:val="acctfourfigures"/>
              <w:tabs>
                <w:tab w:val="clear" w:pos="765"/>
                <w:tab w:val="decimal" w:pos="645"/>
              </w:tabs>
              <w:spacing w:line="228" w:lineRule="auto"/>
              <w:ind w:right="11"/>
              <w:rPr>
                <w:b/>
                <w:bCs/>
              </w:rPr>
            </w:pPr>
          </w:p>
        </w:tc>
      </w:tr>
      <w:tr w:rsidR="00103C7C" w:rsidRPr="00103C7C" w14:paraId="5E32A539" w14:textId="77777777" w:rsidTr="000C36C4">
        <w:trPr>
          <w:cantSplit/>
          <w:trHeight w:val="69"/>
        </w:trPr>
        <w:tc>
          <w:tcPr>
            <w:tcW w:w="1800" w:type="dxa"/>
          </w:tcPr>
          <w:p w14:paraId="2F522BB8" w14:textId="77777777" w:rsidR="00103C7C" w:rsidRPr="00944BA8" w:rsidRDefault="00103C7C" w:rsidP="00103C7C">
            <w:pPr>
              <w:spacing w:line="228" w:lineRule="auto"/>
            </w:pPr>
            <w:r w:rsidRPr="00944BA8">
              <w:t>Subsidiaries</w:t>
            </w:r>
          </w:p>
        </w:tc>
        <w:tc>
          <w:tcPr>
            <w:tcW w:w="1350" w:type="dxa"/>
          </w:tcPr>
          <w:p w14:paraId="7E63EE4F" w14:textId="0779CB83" w:rsidR="00103C7C" w:rsidRPr="00944BA8" w:rsidRDefault="00103C7C" w:rsidP="00103C7C">
            <w:pPr>
              <w:pStyle w:val="acctfourfigures"/>
              <w:tabs>
                <w:tab w:val="clear" w:pos="765"/>
                <w:tab w:val="decimal" w:pos="10"/>
              </w:tabs>
              <w:spacing w:line="228" w:lineRule="auto"/>
              <w:ind w:left="-83" w:right="-73" w:firstLine="4"/>
              <w:jc w:val="center"/>
            </w:pPr>
            <w:r w:rsidRPr="007271A4">
              <w:t>1.20</w:t>
            </w:r>
          </w:p>
        </w:tc>
        <w:tc>
          <w:tcPr>
            <w:tcW w:w="179" w:type="dxa"/>
          </w:tcPr>
          <w:p w14:paraId="5ABA3CF1" w14:textId="77777777" w:rsidR="00103C7C" w:rsidRPr="00944BA8" w:rsidRDefault="00103C7C" w:rsidP="00103C7C">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35C0C749" w14:textId="034D066F" w:rsidR="00103C7C" w:rsidRPr="00103C7C" w:rsidRDefault="00103C7C" w:rsidP="00103C7C">
            <w:pPr>
              <w:pStyle w:val="acctfourfigures"/>
              <w:tabs>
                <w:tab w:val="clear" w:pos="765"/>
                <w:tab w:val="decimal" w:pos="984"/>
              </w:tabs>
              <w:spacing w:line="228" w:lineRule="auto"/>
              <w:ind w:left="-79" w:right="-72"/>
              <w:rPr>
                <w:b/>
                <w:bCs/>
                <w:lang w:val="en-US" w:bidi="th-TH"/>
              </w:rPr>
            </w:pPr>
            <w:r w:rsidRPr="00103C7C">
              <w:rPr>
                <w:b/>
                <w:bCs/>
              </w:rPr>
              <w:t>1,304,062</w:t>
            </w:r>
          </w:p>
        </w:tc>
        <w:tc>
          <w:tcPr>
            <w:tcW w:w="206" w:type="dxa"/>
            <w:shd w:val="clear" w:color="auto" w:fill="auto"/>
          </w:tcPr>
          <w:p w14:paraId="3FAA1E46" w14:textId="77777777" w:rsidR="00103C7C" w:rsidRPr="00944BA8" w:rsidRDefault="00103C7C" w:rsidP="00103C7C">
            <w:pPr>
              <w:pStyle w:val="acctfourfigures"/>
              <w:spacing w:line="228" w:lineRule="auto"/>
              <w:jc w:val="center"/>
            </w:pPr>
          </w:p>
        </w:tc>
        <w:tc>
          <w:tcPr>
            <w:tcW w:w="1234" w:type="dxa"/>
            <w:shd w:val="clear" w:color="auto" w:fill="auto"/>
          </w:tcPr>
          <w:p w14:paraId="7C584CB3" w14:textId="755EE806" w:rsidR="00103C7C" w:rsidRPr="00944BA8" w:rsidRDefault="00103C7C" w:rsidP="00103C7C">
            <w:pPr>
              <w:pStyle w:val="acctfourfigures"/>
              <w:tabs>
                <w:tab w:val="clear" w:pos="765"/>
                <w:tab w:val="decimal" w:pos="1075"/>
              </w:tabs>
              <w:spacing w:line="228" w:lineRule="auto"/>
              <w:ind w:right="-75"/>
            </w:pPr>
            <w:r w:rsidRPr="007271A4">
              <w:t>769,38</w:t>
            </w:r>
            <w:r w:rsidR="00073A32">
              <w:t>4</w:t>
            </w:r>
          </w:p>
        </w:tc>
        <w:tc>
          <w:tcPr>
            <w:tcW w:w="180" w:type="dxa"/>
            <w:shd w:val="clear" w:color="auto" w:fill="auto"/>
          </w:tcPr>
          <w:p w14:paraId="62837718" w14:textId="77777777" w:rsidR="00103C7C" w:rsidRPr="00944BA8" w:rsidRDefault="00103C7C" w:rsidP="00103C7C">
            <w:pPr>
              <w:pStyle w:val="acctfourfigures"/>
              <w:spacing w:line="228" w:lineRule="auto"/>
              <w:jc w:val="center"/>
            </w:pPr>
          </w:p>
        </w:tc>
        <w:tc>
          <w:tcPr>
            <w:tcW w:w="1170" w:type="dxa"/>
            <w:shd w:val="clear" w:color="auto" w:fill="auto"/>
          </w:tcPr>
          <w:p w14:paraId="687CCE86" w14:textId="5118174D" w:rsidR="00103C7C" w:rsidRPr="00944BA8" w:rsidRDefault="00103C7C" w:rsidP="00103C7C">
            <w:pPr>
              <w:pStyle w:val="acctfourfigures"/>
              <w:tabs>
                <w:tab w:val="clear" w:pos="765"/>
                <w:tab w:val="decimal" w:pos="1002"/>
              </w:tabs>
              <w:spacing w:line="228" w:lineRule="auto"/>
              <w:ind w:right="-165"/>
            </w:pPr>
            <w:r w:rsidRPr="007271A4">
              <w:t>(1,194,23</w:t>
            </w:r>
            <w:r w:rsidR="00073A32">
              <w:t>3</w:t>
            </w:r>
            <w:r w:rsidRPr="007271A4">
              <w:t>)</w:t>
            </w:r>
          </w:p>
        </w:tc>
        <w:tc>
          <w:tcPr>
            <w:tcW w:w="180" w:type="dxa"/>
            <w:shd w:val="clear" w:color="auto" w:fill="auto"/>
          </w:tcPr>
          <w:p w14:paraId="170BDFB8" w14:textId="77777777" w:rsidR="00103C7C" w:rsidRPr="00944BA8" w:rsidRDefault="00103C7C" w:rsidP="00103C7C">
            <w:pPr>
              <w:pStyle w:val="acctfourfigures"/>
              <w:spacing w:line="228" w:lineRule="auto"/>
              <w:jc w:val="center"/>
            </w:pPr>
          </w:p>
        </w:tc>
        <w:tc>
          <w:tcPr>
            <w:tcW w:w="990" w:type="dxa"/>
          </w:tcPr>
          <w:p w14:paraId="3D92650B" w14:textId="5E9AF8CE" w:rsidR="00103C7C" w:rsidRPr="00944BA8" w:rsidRDefault="00103C7C" w:rsidP="00BC1DE3">
            <w:pPr>
              <w:pStyle w:val="acctfourfigures"/>
              <w:tabs>
                <w:tab w:val="clear" w:pos="765"/>
                <w:tab w:val="decimal" w:pos="189"/>
              </w:tabs>
              <w:spacing w:line="228" w:lineRule="auto"/>
              <w:ind w:right="11"/>
              <w:jc w:val="center"/>
            </w:pPr>
            <w:r w:rsidRPr="007271A4">
              <w:t>-</w:t>
            </w:r>
          </w:p>
        </w:tc>
        <w:tc>
          <w:tcPr>
            <w:tcW w:w="180" w:type="dxa"/>
          </w:tcPr>
          <w:p w14:paraId="343B309D" w14:textId="77777777" w:rsidR="00103C7C" w:rsidRPr="00944BA8" w:rsidRDefault="00103C7C" w:rsidP="00103C7C">
            <w:pPr>
              <w:pStyle w:val="acctfourfigures"/>
              <w:tabs>
                <w:tab w:val="clear" w:pos="765"/>
                <w:tab w:val="decimal" w:pos="645"/>
              </w:tabs>
              <w:spacing w:line="228" w:lineRule="auto"/>
              <w:ind w:right="11"/>
              <w:jc w:val="center"/>
            </w:pPr>
          </w:p>
        </w:tc>
        <w:tc>
          <w:tcPr>
            <w:tcW w:w="1270" w:type="dxa"/>
            <w:tcBorders>
              <w:bottom w:val="double" w:sz="4" w:space="0" w:color="auto"/>
            </w:tcBorders>
            <w:shd w:val="clear" w:color="auto" w:fill="auto"/>
          </w:tcPr>
          <w:p w14:paraId="5DC4B3CD" w14:textId="7A47E534" w:rsidR="00103C7C" w:rsidRPr="00103C7C" w:rsidRDefault="00103C7C" w:rsidP="00103C7C">
            <w:pPr>
              <w:pStyle w:val="acctfourfigures"/>
              <w:tabs>
                <w:tab w:val="clear" w:pos="765"/>
                <w:tab w:val="decimal" w:pos="1085"/>
              </w:tabs>
              <w:spacing w:line="228" w:lineRule="auto"/>
              <w:ind w:right="11"/>
              <w:jc w:val="center"/>
              <w:rPr>
                <w:b/>
                <w:bCs/>
              </w:rPr>
            </w:pPr>
            <w:r w:rsidRPr="00103C7C">
              <w:rPr>
                <w:b/>
                <w:bCs/>
              </w:rPr>
              <w:t>879,213</w:t>
            </w:r>
          </w:p>
        </w:tc>
      </w:tr>
      <w:tr w:rsidR="0064199A" w:rsidRPr="00944BA8" w14:paraId="3C4C6123" w14:textId="77777777" w:rsidTr="000C36C4">
        <w:trPr>
          <w:cantSplit/>
          <w:trHeight w:val="69"/>
        </w:trPr>
        <w:tc>
          <w:tcPr>
            <w:tcW w:w="1800" w:type="dxa"/>
          </w:tcPr>
          <w:p w14:paraId="57F96F2C" w14:textId="77777777" w:rsidR="0064199A" w:rsidRPr="00944BA8" w:rsidRDefault="0064199A" w:rsidP="000C36C4">
            <w:pPr>
              <w:spacing w:line="228" w:lineRule="auto"/>
            </w:pPr>
          </w:p>
        </w:tc>
        <w:tc>
          <w:tcPr>
            <w:tcW w:w="1350" w:type="dxa"/>
          </w:tcPr>
          <w:p w14:paraId="172AC14E" w14:textId="77777777" w:rsidR="0064199A" w:rsidRPr="00944BA8" w:rsidRDefault="0064199A" w:rsidP="000C36C4">
            <w:pPr>
              <w:pStyle w:val="acctfourfigures"/>
              <w:tabs>
                <w:tab w:val="clear" w:pos="765"/>
                <w:tab w:val="decimal" w:pos="10"/>
              </w:tabs>
              <w:spacing w:line="228" w:lineRule="auto"/>
              <w:ind w:left="-83" w:right="-73" w:firstLine="4"/>
              <w:jc w:val="center"/>
            </w:pPr>
          </w:p>
        </w:tc>
        <w:tc>
          <w:tcPr>
            <w:tcW w:w="179" w:type="dxa"/>
          </w:tcPr>
          <w:p w14:paraId="5E468A67" w14:textId="77777777" w:rsidR="0064199A" w:rsidRPr="00944BA8" w:rsidRDefault="0064199A" w:rsidP="000C36C4">
            <w:pPr>
              <w:pStyle w:val="acctfourfigures"/>
              <w:tabs>
                <w:tab w:val="clear" w:pos="765"/>
                <w:tab w:val="decimal" w:pos="731"/>
              </w:tabs>
              <w:spacing w:line="228" w:lineRule="auto"/>
              <w:ind w:left="-83" w:right="11" w:firstLine="4"/>
            </w:pPr>
          </w:p>
        </w:tc>
        <w:tc>
          <w:tcPr>
            <w:tcW w:w="1081" w:type="dxa"/>
            <w:tcBorders>
              <w:top w:val="double" w:sz="4" w:space="0" w:color="auto"/>
            </w:tcBorders>
            <w:shd w:val="clear" w:color="auto" w:fill="auto"/>
          </w:tcPr>
          <w:p w14:paraId="53386CAE" w14:textId="77777777" w:rsidR="0064199A" w:rsidRPr="00944BA8" w:rsidRDefault="0064199A" w:rsidP="000C36C4">
            <w:pPr>
              <w:pStyle w:val="acctfourfigures"/>
              <w:tabs>
                <w:tab w:val="clear" w:pos="765"/>
              </w:tabs>
              <w:spacing w:line="228" w:lineRule="auto"/>
              <w:ind w:left="-79" w:right="-72"/>
              <w:jc w:val="center"/>
            </w:pPr>
          </w:p>
        </w:tc>
        <w:tc>
          <w:tcPr>
            <w:tcW w:w="206" w:type="dxa"/>
            <w:shd w:val="clear" w:color="auto" w:fill="auto"/>
          </w:tcPr>
          <w:p w14:paraId="36AE3231" w14:textId="77777777" w:rsidR="0064199A" w:rsidRPr="00944BA8" w:rsidRDefault="0064199A" w:rsidP="000C36C4">
            <w:pPr>
              <w:pStyle w:val="acctfourfigures"/>
              <w:spacing w:line="228" w:lineRule="auto"/>
              <w:jc w:val="center"/>
            </w:pPr>
          </w:p>
        </w:tc>
        <w:tc>
          <w:tcPr>
            <w:tcW w:w="1234" w:type="dxa"/>
            <w:shd w:val="clear" w:color="auto" w:fill="auto"/>
          </w:tcPr>
          <w:p w14:paraId="53C8599E" w14:textId="77777777" w:rsidR="0064199A" w:rsidRDefault="0064199A" w:rsidP="000C36C4">
            <w:pPr>
              <w:pStyle w:val="acctfourfigures"/>
              <w:tabs>
                <w:tab w:val="clear" w:pos="765"/>
                <w:tab w:val="left" w:pos="908"/>
              </w:tabs>
              <w:spacing w:line="228" w:lineRule="auto"/>
              <w:ind w:right="-75"/>
              <w:jc w:val="center"/>
            </w:pPr>
          </w:p>
        </w:tc>
        <w:tc>
          <w:tcPr>
            <w:tcW w:w="180" w:type="dxa"/>
            <w:shd w:val="clear" w:color="auto" w:fill="auto"/>
          </w:tcPr>
          <w:p w14:paraId="4822D7BE" w14:textId="77777777" w:rsidR="0064199A" w:rsidRPr="00944BA8" w:rsidRDefault="0064199A" w:rsidP="000C36C4">
            <w:pPr>
              <w:pStyle w:val="acctfourfigures"/>
              <w:spacing w:line="228" w:lineRule="auto"/>
              <w:jc w:val="center"/>
            </w:pPr>
          </w:p>
        </w:tc>
        <w:tc>
          <w:tcPr>
            <w:tcW w:w="1170" w:type="dxa"/>
            <w:shd w:val="clear" w:color="auto" w:fill="auto"/>
          </w:tcPr>
          <w:p w14:paraId="7BBB6997" w14:textId="77777777" w:rsidR="0064199A" w:rsidRPr="00944BA8" w:rsidRDefault="0064199A" w:rsidP="000C36C4">
            <w:pPr>
              <w:pStyle w:val="acctfourfigures"/>
              <w:tabs>
                <w:tab w:val="clear" w:pos="765"/>
                <w:tab w:val="decimal" w:pos="1002"/>
              </w:tabs>
              <w:spacing w:line="228" w:lineRule="auto"/>
              <w:ind w:right="-165"/>
            </w:pPr>
          </w:p>
        </w:tc>
        <w:tc>
          <w:tcPr>
            <w:tcW w:w="180" w:type="dxa"/>
            <w:shd w:val="clear" w:color="auto" w:fill="auto"/>
          </w:tcPr>
          <w:p w14:paraId="5FCEB054" w14:textId="77777777" w:rsidR="0064199A" w:rsidRPr="00944BA8" w:rsidRDefault="0064199A" w:rsidP="000C36C4">
            <w:pPr>
              <w:pStyle w:val="acctfourfigures"/>
              <w:spacing w:line="228" w:lineRule="auto"/>
              <w:jc w:val="center"/>
            </w:pPr>
          </w:p>
        </w:tc>
        <w:tc>
          <w:tcPr>
            <w:tcW w:w="990" w:type="dxa"/>
          </w:tcPr>
          <w:p w14:paraId="174F64B4" w14:textId="77777777" w:rsidR="0064199A" w:rsidRPr="00944BA8" w:rsidRDefault="0064199A" w:rsidP="000C36C4">
            <w:pPr>
              <w:pStyle w:val="acctfourfigures"/>
              <w:tabs>
                <w:tab w:val="clear" w:pos="765"/>
                <w:tab w:val="decimal" w:pos="819"/>
              </w:tabs>
              <w:spacing w:line="228" w:lineRule="auto"/>
              <w:ind w:right="11"/>
              <w:jc w:val="center"/>
            </w:pPr>
          </w:p>
        </w:tc>
        <w:tc>
          <w:tcPr>
            <w:tcW w:w="180" w:type="dxa"/>
          </w:tcPr>
          <w:p w14:paraId="5BD70D3A" w14:textId="77777777" w:rsidR="0064199A" w:rsidRPr="00944BA8" w:rsidRDefault="0064199A" w:rsidP="000C36C4">
            <w:pPr>
              <w:pStyle w:val="acctfourfigures"/>
              <w:tabs>
                <w:tab w:val="clear" w:pos="765"/>
                <w:tab w:val="decimal" w:pos="645"/>
              </w:tabs>
              <w:spacing w:line="228" w:lineRule="auto"/>
              <w:ind w:right="11"/>
              <w:jc w:val="center"/>
            </w:pPr>
          </w:p>
        </w:tc>
        <w:tc>
          <w:tcPr>
            <w:tcW w:w="1270" w:type="dxa"/>
            <w:tcBorders>
              <w:top w:val="double" w:sz="4" w:space="0" w:color="auto"/>
            </w:tcBorders>
            <w:shd w:val="clear" w:color="auto" w:fill="auto"/>
          </w:tcPr>
          <w:p w14:paraId="642360FB" w14:textId="77777777" w:rsidR="0064199A" w:rsidRPr="00944BA8" w:rsidRDefault="0064199A" w:rsidP="000C36C4">
            <w:pPr>
              <w:pStyle w:val="acctfourfigures"/>
              <w:tabs>
                <w:tab w:val="clear" w:pos="765"/>
                <w:tab w:val="decimal" w:pos="1085"/>
              </w:tabs>
              <w:spacing w:line="228" w:lineRule="auto"/>
              <w:ind w:right="11"/>
              <w:jc w:val="center"/>
            </w:pPr>
          </w:p>
        </w:tc>
      </w:tr>
      <w:tr w:rsidR="0064199A" w:rsidRPr="00944BA8" w14:paraId="34A5B48C" w14:textId="77777777" w:rsidTr="000C36C4">
        <w:trPr>
          <w:cantSplit/>
          <w:trHeight w:val="69"/>
        </w:trPr>
        <w:tc>
          <w:tcPr>
            <w:tcW w:w="1800" w:type="dxa"/>
          </w:tcPr>
          <w:p w14:paraId="59376164" w14:textId="77777777" w:rsidR="0064199A" w:rsidRPr="00944BA8" w:rsidRDefault="0064199A" w:rsidP="000C36C4">
            <w:pPr>
              <w:spacing w:line="228" w:lineRule="auto"/>
            </w:pPr>
            <w:r w:rsidRPr="00944BA8">
              <w:rPr>
                <w:b/>
                <w:bCs/>
                <w:i/>
                <w:iCs/>
              </w:rPr>
              <w:t>201</w:t>
            </w:r>
            <w:r>
              <w:rPr>
                <w:b/>
                <w:bCs/>
                <w:i/>
                <w:iCs/>
              </w:rPr>
              <w:t>9</w:t>
            </w:r>
          </w:p>
        </w:tc>
        <w:tc>
          <w:tcPr>
            <w:tcW w:w="1350" w:type="dxa"/>
          </w:tcPr>
          <w:p w14:paraId="3CA025D3" w14:textId="77777777" w:rsidR="0064199A" w:rsidRPr="00944BA8" w:rsidRDefault="0064199A" w:rsidP="000C36C4">
            <w:pPr>
              <w:pStyle w:val="acctfourfigures"/>
              <w:tabs>
                <w:tab w:val="clear" w:pos="765"/>
                <w:tab w:val="decimal" w:pos="10"/>
              </w:tabs>
              <w:spacing w:line="228" w:lineRule="auto"/>
              <w:ind w:left="-83" w:right="-73" w:firstLine="4"/>
              <w:jc w:val="center"/>
            </w:pPr>
          </w:p>
        </w:tc>
        <w:tc>
          <w:tcPr>
            <w:tcW w:w="179" w:type="dxa"/>
          </w:tcPr>
          <w:p w14:paraId="66D7EA17" w14:textId="77777777" w:rsidR="0064199A" w:rsidRPr="00944BA8" w:rsidRDefault="0064199A" w:rsidP="000C36C4">
            <w:pPr>
              <w:pStyle w:val="acctfourfigures"/>
              <w:tabs>
                <w:tab w:val="clear" w:pos="765"/>
                <w:tab w:val="decimal" w:pos="731"/>
              </w:tabs>
              <w:spacing w:line="228" w:lineRule="auto"/>
              <w:ind w:left="-83" w:right="11" w:firstLine="4"/>
            </w:pPr>
          </w:p>
        </w:tc>
        <w:tc>
          <w:tcPr>
            <w:tcW w:w="1081" w:type="dxa"/>
            <w:shd w:val="clear" w:color="auto" w:fill="auto"/>
          </w:tcPr>
          <w:p w14:paraId="043C576A" w14:textId="77777777" w:rsidR="0064199A" w:rsidRPr="00944BA8" w:rsidRDefault="0064199A" w:rsidP="000C36C4">
            <w:pPr>
              <w:pStyle w:val="acctfourfigures"/>
              <w:tabs>
                <w:tab w:val="clear" w:pos="765"/>
              </w:tabs>
              <w:spacing w:line="228" w:lineRule="auto"/>
              <w:ind w:left="-79" w:right="-72"/>
              <w:jc w:val="center"/>
            </w:pPr>
          </w:p>
        </w:tc>
        <w:tc>
          <w:tcPr>
            <w:tcW w:w="206" w:type="dxa"/>
            <w:shd w:val="clear" w:color="auto" w:fill="auto"/>
          </w:tcPr>
          <w:p w14:paraId="19F235EE" w14:textId="77777777" w:rsidR="0064199A" w:rsidRPr="00944BA8" w:rsidRDefault="0064199A" w:rsidP="000C36C4">
            <w:pPr>
              <w:pStyle w:val="acctfourfigures"/>
              <w:spacing w:line="228" w:lineRule="auto"/>
              <w:jc w:val="center"/>
            </w:pPr>
          </w:p>
        </w:tc>
        <w:tc>
          <w:tcPr>
            <w:tcW w:w="1234" w:type="dxa"/>
            <w:shd w:val="clear" w:color="auto" w:fill="auto"/>
          </w:tcPr>
          <w:p w14:paraId="7C0BBCAE" w14:textId="77777777" w:rsidR="0064199A" w:rsidRDefault="0064199A" w:rsidP="000C36C4">
            <w:pPr>
              <w:pStyle w:val="acctfourfigures"/>
              <w:tabs>
                <w:tab w:val="clear" w:pos="765"/>
                <w:tab w:val="left" w:pos="908"/>
              </w:tabs>
              <w:spacing w:line="228" w:lineRule="auto"/>
              <w:ind w:right="-75"/>
              <w:jc w:val="center"/>
            </w:pPr>
          </w:p>
        </w:tc>
        <w:tc>
          <w:tcPr>
            <w:tcW w:w="180" w:type="dxa"/>
            <w:shd w:val="clear" w:color="auto" w:fill="auto"/>
          </w:tcPr>
          <w:p w14:paraId="69525B84" w14:textId="77777777" w:rsidR="0064199A" w:rsidRPr="00944BA8" w:rsidRDefault="0064199A" w:rsidP="000C36C4">
            <w:pPr>
              <w:pStyle w:val="acctfourfigures"/>
              <w:spacing w:line="228" w:lineRule="auto"/>
              <w:jc w:val="center"/>
            </w:pPr>
          </w:p>
        </w:tc>
        <w:tc>
          <w:tcPr>
            <w:tcW w:w="1170" w:type="dxa"/>
            <w:shd w:val="clear" w:color="auto" w:fill="auto"/>
          </w:tcPr>
          <w:p w14:paraId="178DBDFB" w14:textId="77777777" w:rsidR="0064199A" w:rsidRPr="00944BA8" w:rsidRDefault="0064199A" w:rsidP="000C36C4">
            <w:pPr>
              <w:pStyle w:val="acctfourfigures"/>
              <w:tabs>
                <w:tab w:val="clear" w:pos="765"/>
                <w:tab w:val="decimal" w:pos="1002"/>
              </w:tabs>
              <w:spacing w:line="228" w:lineRule="auto"/>
              <w:ind w:right="-165"/>
            </w:pPr>
          </w:p>
        </w:tc>
        <w:tc>
          <w:tcPr>
            <w:tcW w:w="180" w:type="dxa"/>
            <w:shd w:val="clear" w:color="auto" w:fill="auto"/>
          </w:tcPr>
          <w:p w14:paraId="33BE16A8" w14:textId="77777777" w:rsidR="0064199A" w:rsidRPr="00944BA8" w:rsidRDefault="0064199A" w:rsidP="000C36C4">
            <w:pPr>
              <w:pStyle w:val="acctfourfigures"/>
              <w:spacing w:line="228" w:lineRule="auto"/>
              <w:jc w:val="center"/>
            </w:pPr>
          </w:p>
        </w:tc>
        <w:tc>
          <w:tcPr>
            <w:tcW w:w="990" w:type="dxa"/>
          </w:tcPr>
          <w:p w14:paraId="1E780805" w14:textId="77777777" w:rsidR="0064199A" w:rsidRPr="00944BA8" w:rsidRDefault="0064199A" w:rsidP="000C36C4">
            <w:pPr>
              <w:pStyle w:val="acctfourfigures"/>
              <w:tabs>
                <w:tab w:val="clear" w:pos="765"/>
                <w:tab w:val="decimal" w:pos="819"/>
              </w:tabs>
              <w:spacing w:line="228" w:lineRule="auto"/>
              <w:ind w:right="11"/>
              <w:jc w:val="center"/>
            </w:pPr>
          </w:p>
        </w:tc>
        <w:tc>
          <w:tcPr>
            <w:tcW w:w="180" w:type="dxa"/>
          </w:tcPr>
          <w:p w14:paraId="7DD86B40" w14:textId="77777777" w:rsidR="0064199A" w:rsidRPr="00944BA8" w:rsidRDefault="0064199A" w:rsidP="000C36C4">
            <w:pPr>
              <w:pStyle w:val="acctfourfigures"/>
              <w:tabs>
                <w:tab w:val="clear" w:pos="765"/>
                <w:tab w:val="decimal" w:pos="645"/>
              </w:tabs>
              <w:spacing w:line="228" w:lineRule="auto"/>
              <w:ind w:right="11"/>
              <w:jc w:val="center"/>
            </w:pPr>
          </w:p>
        </w:tc>
        <w:tc>
          <w:tcPr>
            <w:tcW w:w="1270" w:type="dxa"/>
            <w:shd w:val="clear" w:color="auto" w:fill="auto"/>
          </w:tcPr>
          <w:p w14:paraId="7297625E" w14:textId="77777777" w:rsidR="0064199A" w:rsidRPr="00944BA8" w:rsidRDefault="0064199A" w:rsidP="000C36C4">
            <w:pPr>
              <w:pStyle w:val="acctfourfigures"/>
              <w:tabs>
                <w:tab w:val="clear" w:pos="765"/>
                <w:tab w:val="decimal" w:pos="1085"/>
              </w:tabs>
              <w:spacing w:line="228" w:lineRule="auto"/>
              <w:ind w:right="11"/>
              <w:jc w:val="center"/>
            </w:pPr>
          </w:p>
        </w:tc>
      </w:tr>
      <w:tr w:rsidR="00103C7C" w:rsidRPr="00944BA8" w14:paraId="66BBDC37" w14:textId="77777777" w:rsidTr="000E193D">
        <w:trPr>
          <w:cantSplit/>
          <w:trHeight w:val="69"/>
        </w:trPr>
        <w:tc>
          <w:tcPr>
            <w:tcW w:w="1800" w:type="dxa"/>
          </w:tcPr>
          <w:p w14:paraId="540C3733" w14:textId="77777777" w:rsidR="00103C7C" w:rsidRPr="00944BA8" w:rsidRDefault="00103C7C" w:rsidP="00103C7C">
            <w:pPr>
              <w:spacing w:line="228" w:lineRule="auto"/>
            </w:pPr>
            <w:r>
              <w:t>Subsidiaries</w:t>
            </w:r>
          </w:p>
        </w:tc>
        <w:tc>
          <w:tcPr>
            <w:tcW w:w="1350" w:type="dxa"/>
          </w:tcPr>
          <w:p w14:paraId="73AE7F48" w14:textId="28AFE1FC" w:rsidR="00103C7C" w:rsidRPr="00944BA8" w:rsidRDefault="00103C7C" w:rsidP="00103C7C">
            <w:pPr>
              <w:pStyle w:val="acctfourfigures"/>
              <w:tabs>
                <w:tab w:val="clear" w:pos="765"/>
                <w:tab w:val="decimal" w:pos="10"/>
              </w:tabs>
              <w:spacing w:line="228" w:lineRule="auto"/>
              <w:ind w:left="-83" w:right="-73" w:firstLine="4"/>
              <w:jc w:val="center"/>
            </w:pPr>
            <w:r w:rsidRPr="00F61CE6">
              <w:t>2.00</w:t>
            </w:r>
          </w:p>
        </w:tc>
        <w:tc>
          <w:tcPr>
            <w:tcW w:w="179" w:type="dxa"/>
          </w:tcPr>
          <w:p w14:paraId="0855F29B" w14:textId="77777777" w:rsidR="00103C7C" w:rsidRPr="00944BA8" w:rsidRDefault="00103C7C" w:rsidP="00103C7C">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6448EB1D" w14:textId="26F93C8E" w:rsidR="00103C7C" w:rsidRPr="00103C7C" w:rsidRDefault="00103C7C" w:rsidP="00A465BF">
            <w:pPr>
              <w:pStyle w:val="acctfourfigures"/>
              <w:tabs>
                <w:tab w:val="clear" w:pos="765"/>
                <w:tab w:val="decimal" w:pos="730"/>
              </w:tabs>
              <w:spacing w:line="228" w:lineRule="auto"/>
              <w:ind w:left="-79" w:right="-72"/>
              <w:rPr>
                <w:b/>
                <w:bCs/>
              </w:rPr>
            </w:pPr>
            <w:r w:rsidRPr="00103C7C">
              <w:rPr>
                <w:b/>
                <w:bCs/>
              </w:rPr>
              <w:t>-</w:t>
            </w:r>
          </w:p>
        </w:tc>
        <w:tc>
          <w:tcPr>
            <w:tcW w:w="206" w:type="dxa"/>
            <w:shd w:val="clear" w:color="auto" w:fill="auto"/>
          </w:tcPr>
          <w:p w14:paraId="5C70AA53" w14:textId="77777777" w:rsidR="00103C7C" w:rsidRPr="00944BA8" w:rsidRDefault="00103C7C" w:rsidP="00103C7C">
            <w:pPr>
              <w:pStyle w:val="acctfourfigures"/>
              <w:spacing w:line="228" w:lineRule="auto"/>
              <w:jc w:val="center"/>
            </w:pPr>
          </w:p>
        </w:tc>
        <w:tc>
          <w:tcPr>
            <w:tcW w:w="1234" w:type="dxa"/>
            <w:shd w:val="clear" w:color="auto" w:fill="auto"/>
          </w:tcPr>
          <w:p w14:paraId="6943167B" w14:textId="6659C0C9" w:rsidR="00103C7C" w:rsidRDefault="00103C7C" w:rsidP="00103C7C">
            <w:pPr>
              <w:pStyle w:val="acctfourfigures"/>
              <w:tabs>
                <w:tab w:val="clear" w:pos="765"/>
                <w:tab w:val="decimal" w:pos="1075"/>
              </w:tabs>
              <w:spacing w:line="228" w:lineRule="auto"/>
              <w:ind w:right="-75"/>
            </w:pPr>
            <w:r w:rsidRPr="00F61CE6">
              <w:t>1,888,975</w:t>
            </w:r>
          </w:p>
        </w:tc>
        <w:tc>
          <w:tcPr>
            <w:tcW w:w="180" w:type="dxa"/>
            <w:shd w:val="clear" w:color="auto" w:fill="auto"/>
          </w:tcPr>
          <w:p w14:paraId="4DC24ED7" w14:textId="77777777" w:rsidR="00103C7C" w:rsidRPr="00944BA8" w:rsidRDefault="00103C7C" w:rsidP="00103C7C">
            <w:pPr>
              <w:pStyle w:val="acctfourfigures"/>
              <w:spacing w:line="228" w:lineRule="auto"/>
              <w:jc w:val="center"/>
            </w:pPr>
          </w:p>
        </w:tc>
        <w:tc>
          <w:tcPr>
            <w:tcW w:w="1170" w:type="dxa"/>
            <w:shd w:val="clear" w:color="auto" w:fill="auto"/>
          </w:tcPr>
          <w:p w14:paraId="325765FF" w14:textId="3C38C5EB" w:rsidR="00103C7C" w:rsidRPr="00944BA8" w:rsidRDefault="00103C7C" w:rsidP="00103C7C">
            <w:pPr>
              <w:pStyle w:val="acctfourfigures"/>
              <w:tabs>
                <w:tab w:val="clear" w:pos="765"/>
                <w:tab w:val="decimal" w:pos="1002"/>
              </w:tabs>
              <w:spacing w:line="228" w:lineRule="auto"/>
              <w:ind w:right="-165"/>
            </w:pPr>
            <w:r w:rsidRPr="00F61CE6">
              <w:t>(607,183)</w:t>
            </w:r>
          </w:p>
        </w:tc>
        <w:tc>
          <w:tcPr>
            <w:tcW w:w="180" w:type="dxa"/>
            <w:shd w:val="clear" w:color="auto" w:fill="auto"/>
          </w:tcPr>
          <w:p w14:paraId="5DF0C3F2" w14:textId="77777777" w:rsidR="00103C7C" w:rsidRPr="00944BA8" w:rsidRDefault="00103C7C" w:rsidP="00103C7C">
            <w:pPr>
              <w:pStyle w:val="acctfourfigures"/>
              <w:spacing w:line="228" w:lineRule="auto"/>
              <w:jc w:val="center"/>
            </w:pPr>
          </w:p>
        </w:tc>
        <w:tc>
          <w:tcPr>
            <w:tcW w:w="990" w:type="dxa"/>
          </w:tcPr>
          <w:p w14:paraId="789A12B9" w14:textId="4B14C34A" w:rsidR="00103C7C" w:rsidRPr="00944BA8" w:rsidRDefault="00103C7C" w:rsidP="000E193D">
            <w:pPr>
              <w:pStyle w:val="acctfourfigures"/>
              <w:tabs>
                <w:tab w:val="clear" w:pos="765"/>
                <w:tab w:val="decimal" w:pos="371"/>
                <w:tab w:val="left" w:pos="592"/>
              </w:tabs>
              <w:spacing w:line="228" w:lineRule="auto"/>
              <w:ind w:right="11"/>
              <w:jc w:val="center"/>
            </w:pPr>
            <w:r w:rsidRPr="00F61CE6">
              <w:t>22,270</w:t>
            </w:r>
          </w:p>
        </w:tc>
        <w:tc>
          <w:tcPr>
            <w:tcW w:w="180" w:type="dxa"/>
          </w:tcPr>
          <w:p w14:paraId="49CD2E0E" w14:textId="77777777" w:rsidR="00103C7C" w:rsidRPr="00944BA8" w:rsidRDefault="00103C7C" w:rsidP="00103C7C">
            <w:pPr>
              <w:pStyle w:val="acctfourfigures"/>
              <w:tabs>
                <w:tab w:val="clear" w:pos="765"/>
                <w:tab w:val="decimal" w:pos="645"/>
              </w:tabs>
              <w:spacing w:line="228" w:lineRule="auto"/>
              <w:ind w:right="11"/>
              <w:jc w:val="center"/>
            </w:pPr>
          </w:p>
        </w:tc>
        <w:tc>
          <w:tcPr>
            <w:tcW w:w="1270" w:type="dxa"/>
            <w:tcBorders>
              <w:bottom w:val="double" w:sz="4" w:space="0" w:color="auto"/>
            </w:tcBorders>
            <w:shd w:val="clear" w:color="auto" w:fill="auto"/>
          </w:tcPr>
          <w:p w14:paraId="5F6CA9D3" w14:textId="44AD96A8" w:rsidR="00103C7C" w:rsidRPr="00103C7C" w:rsidRDefault="00103C7C" w:rsidP="00A465BF">
            <w:pPr>
              <w:pStyle w:val="acctfourfigures"/>
              <w:tabs>
                <w:tab w:val="clear" w:pos="765"/>
                <w:tab w:val="decimal" w:pos="546"/>
              </w:tabs>
              <w:spacing w:line="228" w:lineRule="auto"/>
              <w:ind w:left="100" w:right="11" w:firstLine="90"/>
              <w:jc w:val="center"/>
              <w:rPr>
                <w:b/>
                <w:bCs/>
              </w:rPr>
            </w:pPr>
            <w:r w:rsidRPr="00103C7C">
              <w:rPr>
                <w:b/>
                <w:bCs/>
              </w:rPr>
              <w:t>1,304,062</w:t>
            </w:r>
          </w:p>
        </w:tc>
      </w:tr>
      <w:tr w:rsidR="000E193D" w:rsidRPr="00944BA8" w14:paraId="78E65527" w14:textId="77777777" w:rsidTr="000E193D">
        <w:trPr>
          <w:cantSplit/>
          <w:trHeight w:val="69"/>
        </w:trPr>
        <w:tc>
          <w:tcPr>
            <w:tcW w:w="1800" w:type="dxa"/>
          </w:tcPr>
          <w:p w14:paraId="716435FC" w14:textId="77777777" w:rsidR="000E193D" w:rsidRDefault="000E193D" w:rsidP="00103C7C">
            <w:pPr>
              <w:spacing w:line="228" w:lineRule="auto"/>
            </w:pPr>
          </w:p>
        </w:tc>
        <w:tc>
          <w:tcPr>
            <w:tcW w:w="1350" w:type="dxa"/>
          </w:tcPr>
          <w:p w14:paraId="2C77FF48" w14:textId="77777777" w:rsidR="000E193D" w:rsidRPr="00F61CE6" w:rsidRDefault="000E193D" w:rsidP="00103C7C">
            <w:pPr>
              <w:pStyle w:val="acctfourfigures"/>
              <w:tabs>
                <w:tab w:val="clear" w:pos="765"/>
                <w:tab w:val="decimal" w:pos="10"/>
              </w:tabs>
              <w:spacing w:line="228" w:lineRule="auto"/>
              <w:ind w:left="-83" w:right="-73" w:firstLine="4"/>
              <w:jc w:val="center"/>
            </w:pPr>
          </w:p>
        </w:tc>
        <w:tc>
          <w:tcPr>
            <w:tcW w:w="179" w:type="dxa"/>
          </w:tcPr>
          <w:p w14:paraId="12893504" w14:textId="77777777" w:rsidR="000E193D" w:rsidRPr="00944BA8" w:rsidRDefault="000E193D" w:rsidP="00103C7C">
            <w:pPr>
              <w:pStyle w:val="acctfourfigures"/>
              <w:tabs>
                <w:tab w:val="clear" w:pos="765"/>
                <w:tab w:val="decimal" w:pos="731"/>
              </w:tabs>
              <w:spacing w:line="228" w:lineRule="auto"/>
              <w:ind w:left="-83" w:right="11" w:firstLine="4"/>
            </w:pPr>
          </w:p>
        </w:tc>
        <w:tc>
          <w:tcPr>
            <w:tcW w:w="1081" w:type="dxa"/>
            <w:tcBorders>
              <w:top w:val="double" w:sz="4" w:space="0" w:color="auto"/>
            </w:tcBorders>
            <w:shd w:val="clear" w:color="auto" w:fill="auto"/>
          </w:tcPr>
          <w:p w14:paraId="34C39559" w14:textId="77777777" w:rsidR="000E193D" w:rsidRPr="00103C7C" w:rsidRDefault="000E193D" w:rsidP="00A465BF">
            <w:pPr>
              <w:pStyle w:val="acctfourfigures"/>
              <w:tabs>
                <w:tab w:val="clear" w:pos="765"/>
                <w:tab w:val="decimal" w:pos="730"/>
              </w:tabs>
              <w:spacing w:line="228" w:lineRule="auto"/>
              <w:ind w:left="-79" w:right="-72"/>
              <w:rPr>
                <w:b/>
                <w:bCs/>
              </w:rPr>
            </w:pPr>
          </w:p>
        </w:tc>
        <w:tc>
          <w:tcPr>
            <w:tcW w:w="206" w:type="dxa"/>
            <w:shd w:val="clear" w:color="auto" w:fill="auto"/>
          </w:tcPr>
          <w:p w14:paraId="4E454854" w14:textId="77777777" w:rsidR="000E193D" w:rsidRPr="00944BA8" w:rsidRDefault="000E193D" w:rsidP="00103C7C">
            <w:pPr>
              <w:pStyle w:val="acctfourfigures"/>
              <w:spacing w:line="228" w:lineRule="auto"/>
              <w:jc w:val="center"/>
            </w:pPr>
          </w:p>
        </w:tc>
        <w:tc>
          <w:tcPr>
            <w:tcW w:w="1234" w:type="dxa"/>
            <w:shd w:val="clear" w:color="auto" w:fill="auto"/>
          </w:tcPr>
          <w:p w14:paraId="52F4A5EA" w14:textId="77777777" w:rsidR="000E193D" w:rsidRPr="00F61CE6" w:rsidRDefault="000E193D" w:rsidP="00103C7C">
            <w:pPr>
              <w:pStyle w:val="acctfourfigures"/>
              <w:tabs>
                <w:tab w:val="clear" w:pos="765"/>
                <w:tab w:val="decimal" w:pos="1075"/>
              </w:tabs>
              <w:spacing w:line="228" w:lineRule="auto"/>
              <w:ind w:right="-75"/>
            </w:pPr>
          </w:p>
        </w:tc>
        <w:tc>
          <w:tcPr>
            <w:tcW w:w="180" w:type="dxa"/>
            <w:shd w:val="clear" w:color="auto" w:fill="auto"/>
          </w:tcPr>
          <w:p w14:paraId="0E8DF553" w14:textId="77777777" w:rsidR="000E193D" w:rsidRPr="00944BA8" w:rsidRDefault="000E193D" w:rsidP="00103C7C">
            <w:pPr>
              <w:pStyle w:val="acctfourfigures"/>
              <w:spacing w:line="228" w:lineRule="auto"/>
              <w:jc w:val="center"/>
            </w:pPr>
          </w:p>
        </w:tc>
        <w:tc>
          <w:tcPr>
            <w:tcW w:w="1170" w:type="dxa"/>
            <w:shd w:val="clear" w:color="auto" w:fill="auto"/>
          </w:tcPr>
          <w:p w14:paraId="77093988" w14:textId="77777777" w:rsidR="000E193D" w:rsidRPr="00F61CE6" w:rsidRDefault="000E193D" w:rsidP="00103C7C">
            <w:pPr>
              <w:pStyle w:val="acctfourfigures"/>
              <w:tabs>
                <w:tab w:val="clear" w:pos="765"/>
                <w:tab w:val="decimal" w:pos="1002"/>
              </w:tabs>
              <w:spacing w:line="228" w:lineRule="auto"/>
              <w:ind w:right="-165"/>
            </w:pPr>
          </w:p>
        </w:tc>
        <w:tc>
          <w:tcPr>
            <w:tcW w:w="180" w:type="dxa"/>
            <w:shd w:val="clear" w:color="auto" w:fill="auto"/>
          </w:tcPr>
          <w:p w14:paraId="37F10214" w14:textId="77777777" w:rsidR="000E193D" w:rsidRPr="00944BA8" w:rsidRDefault="000E193D" w:rsidP="00103C7C">
            <w:pPr>
              <w:pStyle w:val="acctfourfigures"/>
              <w:spacing w:line="228" w:lineRule="auto"/>
              <w:jc w:val="center"/>
            </w:pPr>
          </w:p>
        </w:tc>
        <w:tc>
          <w:tcPr>
            <w:tcW w:w="990" w:type="dxa"/>
          </w:tcPr>
          <w:p w14:paraId="33E993DB" w14:textId="77777777" w:rsidR="000E193D" w:rsidRPr="00F61CE6" w:rsidRDefault="000E193D" w:rsidP="00103C7C">
            <w:pPr>
              <w:pStyle w:val="acctfourfigures"/>
              <w:tabs>
                <w:tab w:val="clear" w:pos="765"/>
                <w:tab w:val="decimal" w:pos="371"/>
              </w:tabs>
              <w:spacing w:line="228" w:lineRule="auto"/>
              <w:ind w:right="11"/>
              <w:jc w:val="center"/>
            </w:pPr>
          </w:p>
        </w:tc>
        <w:tc>
          <w:tcPr>
            <w:tcW w:w="180" w:type="dxa"/>
          </w:tcPr>
          <w:p w14:paraId="22DA0330" w14:textId="77777777" w:rsidR="000E193D" w:rsidRPr="00944BA8" w:rsidRDefault="000E193D" w:rsidP="00103C7C">
            <w:pPr>
              <w:pStyle w:val="acctfourfigures"/>
              <w:tabs>
                <w:tab w:val="clear" w:pos="765"/>
                <w:tab w:val="decimal" w:pos="645"/>
              </w:tabs>
              <w:spacing w:line="228" w:lineRule="auto"/>
              <w:ind w:right="11"/>
              <w:jc w:val="center"/>
            </w:pPr>
          </w:p>
        </w:tc>
        <w:tc>
          <w:tcPr>
            <w:tcW w:w="1270" w:type="dxa"/>
            <w:tcBorders>
              <w:top w:val="double" w:sz="4" w:space="0" w:color="auto"/>
            </w:tcBorders>
            <w:shd w:val="clear" w:color="auto" w:fill="auto"/>
          </w:tcPr>
          <w:p w14:paraId="20B91EFB" w14:textId="77777777" w:rsidR="000E193D" w:rsidRPr="00103C7C" w:rsidRDefault="000E193D" w:rsidP="00A465BF">
            <w:pPr>
              <w:pStyle w:val="acctfourfigures"/>
              <w:tabs>
                <w:tab w:val="clear" w:pos="765"/>
                <w:tab w:val="decimal" w:pos="546"/>
              </w:tabs>
              <w:spacing w:line="228" w:lineRule="auto"/>
              <w:ind w:left="100" w:right="11" w:firstLine="90"/>
              <w:jc w:val="center"/>
              <w:rPr>
                <w:b/>
                <w:bCs/>
              </w:rPr>
            </w:pPr>
          </w:p>
        </w:tc>
      </w:tr>
      <w:tr w:rsidR="000E193D" w:rsidRPr="00944BA8" w14:paraId="4B46B3A4" w14:textId="77777777" w:rsidTr="000E193D">
        <w:trPr>
          <w:cantSplit/>
          <w:trHeight w:val="69"/>
        </w:trPr>
        <w:tc>
          <w:tcPr>
            <w:tcW w:w="1800" w:type="dxa"/>
          </w:tcPr>
          <w:p w14:paraId="375DAE6E" w14:textId="471881CA" w:rsidR="000E193D" w:rsidRPr="00944BA8" w:rsidRDefault="000E193D" w:rsidP="000E193D">
            <w:pPr>
              <w:pStyle w:val="acctfourfigures"/>
              <w:tabs>
                <w:tab w:val="clear" w:pos="765"/>
              </w:tabs>
              <w:spacing w:line="228" w:lineRule="auto"/>
              <w:rPr>
                <w:b/>
                <w:bCs/>
                <w:i/>
                <w:iCs/>
              </w:rPr>
            </w:pPr>
            <w:r>
              <w:rPr>
                <w:b/>
                <w:bCs/>
                <w:i/>
                <w:iCs/>
              </w:rPr>
              <w:t xml:space="preserve">Long- </w:t>
            </w:r>
            <w:r w:rsidRPr="00944BA8">
              <w:rPr>
                <w:b/>
                <w:bCs/>
                <w:i/>
                <w:iCs/>
              </w:rPr>
              <w:t xml:space="preserve">term loans </w:t>
            </w:r>
          </w:p>
          <w:p w14:paraId="1FF99624" w14:textId="77777777" w:rsidR="000E193D" w:rsidRPr="00944BA8" w:rsidRDefault="000E193D" w:rsidP="000E193D">
            <w:pPr>
              <w:pStyle w:val="acctfourfigures"/>
              <w:tabs>
                <w:tab w:val="clear" w:pos="765"/>
              </w:tabs>
              <w:spacing w:line="228" w:lineRule="auto"/>
              <w:rPr>
                <w:b/>
                <w:bCs/>
                <w:i/>
                <w:iCs/>
              </w:rPr>
            </w:pPr>
            <w:r w:rsidRPr="00944BA8">
              <w:rPr>
                <w:b/>
                <w:bCs/>
                <w:i/>
                <w:iCs/>
              </w:rPr>
              <w:t xml:space="preserve">   from related</w:t>
            </w:r>
          </w:p>
          <w:p w14:paraId="231EDAE8" w14:textId="4501B74C" w:rsidR="000E193D" w:rsidRDefault="000E193D" w:rsidP="000E193D">
            <w:pPr>
              <w:spacing w:line="228" w:lineRule="auto"/>
            </w:pPr>
            <w:r w:rsidRPr="00944BA8">
              <w:rPr>
                <w:b/>
                <w:bCs/>
                <w:i/>
                <w:iCs/>
              </w:rPr>
              <w:t xml:space="preserve">   parties</w:t>
            </w:r>
          </w:p>
        </w:tc>
        <w:tc>
          <w:tcPr>
            <w:tcW w:w="1350" w:type="dxa"/>
          </w:tcPr>
          <w:p w14:paraId="71C0CB79" w14:textId="77777777" w:rsidR="000E193D" w:rsidRPr="00F61CE6" w:rsidRDefault="000E193D" w:rsidP="00103C7C">
            <w:pPr>
              <w:pStyle w:val="acctfourfigures"/>
              <w:tabs>
                <w:tab w:val="clear" w:pos="765"/>
                <w:tab w:val="decimal" w:pos="10"/>
              </w:tabs>
              <w:spacing w:line="228" w:lineRule="auto"/>
              <w:ind w:left="-83" w:right="-73" w:firstLine="4"/>
              <w:jc w:val="center"/>
            </w:pPr>
          </w:p>
        </w:tc>
        <w:tc>
          <w:tcPr>
            <w:tcW w:w="179" w:type="dxa"/>
          </w:tcPr>
          <w:p w14:paraId="0C4ACEF5" w14:textId="77777777" w:rsidR="000E193D" w:rsidRPr="00944BA8" w:rsidRDefault="000E193D" w:rsidP="00103C7C">
            <w:pPr>
              <w:pStyle w:val="acctfourfigures"/>
              <w:tabs>
                <w:tab w:val="clear" w:pos="765"/>
                <w:tab w:val="decimal" w:pos="731"/>
              </w:tabs>
              <w:spacing w:line="228" w:lineRule="auto"/>
              <w:ind w:left="-83" w:right="11" w:firstLine="4"/>
            </w:pPr>
          </w:p>
        </w:tc>
        <w:tc>
          <w:tcPr>
            <w:tcW w:w="1081" w:type="dxa"/>
            <w:shd w:val="clear" w:color="auto" w:fill="auto"/>
          </w:tcPr>
          <w:p w14:paraId="2CF232FE" w14:textId="77777777" w:rsidR="000E193D" w:rsidRPr="00103C7C" w:rsidRDefault="000E193D" w:rsidP="00A465BF">
            <w:pPr>
              <w:pStyle w:val="acctfourfigures"/>
              <w:tabs>
                <w:tab w:val="clear" w:pos="765"/>
                <w:tab w:val="decimal" w:pos="730"/>
              </w:tabs>
              <w:spacing w:line="228" w:lineRule="auto"/>
              <w:ind w:left="-79" w:right="-72"/>
              <w:rPr>
                <w:b/>
                <w:bCs/>
              </w:rPr>
            </w:pPr>
          </w:p>
        </w:tc>
        <w:tc>
          <w:tcPr>
            <w:tcW w:w="206" w:type="dxa"/>
            <w:shd w:val="clear" w:color="auto" w:fill="auto"/>
          </w:tcPr>
          <w:p w14:paraId="629B17A2" w14:textId="77777777" w:rsidR="000E193D" w:rsidRPr="00944BA8" w:rsidRDefault="000E193D" w:rsidP="00103C7C">
            <w:pPr>
              <w:pStyle w:val="acctfourfigures"/>
              <w:spacing w:line="228" w:lineRule="auto"/>
              <w:jc w:val="center"/>
            </w:pPr>
          </w:p>
        </w:tc>
        <w:tc>
          <w:tcPr>
            <w:tcW w:w="1234" w:type="dxa"/>
            <w:shd w:val="clear" w:color="auto" w:fill="auto"/>
          </w:tcPr>
          <w:p w14:paraId="72E68820" w14:textId="77777777" w:rsidR="000E193D" w:rsidRPr="00F61CE6" w:rsidRDefault="000E193D" w:rsidP="00103C7C">
            <w:pPr>
              <w:pStyle w:val="acctfourfigures"/>
              <w:tabs>
                <w:tab w:val="clear" w:pos="765"/>
                <w:tab w:val="decimal" w:pos="1075"/>
              </w:tabs>
              <w:spacing w:line="228" w:lineRule="auto"/>
              <w:ind w:right="-75"/>
            </w:pPr>
          </w:p>
        </w:tc>
        <w:tc>
          <w:tcPr>
            <w:tcW w:w="180" w:type="dxa"/>
            <w:shd w:val="clear" w:color="auto" w:fill="auto"/>
          </w:tcPr>
          <w:p w14:paraId="11013182" w14:textId="77777777" w:rsidR="000E193D" w:rsidRPr="00944BA8" w:rsidRDefault="000E193D" w:rsidP="00103C7C">
            <w:pPr>
              <w:pStyle w:val="acctfourfigures"/>
              <w:spacing w:line="228" w:lineRule="auto"/>
              <w:jc w:val="center"/>
            </w:pPr>
          </w:p>
        </w:tc>
        <w:tc>
          <w:tcPr>
            <w:tcW w:w="1170" w:type="dxa"/>
            <w:shd w:val="clear" w:color="auto" w:fill="auto"/>
          </w:tcPr>
          <w:p w14:paraId="75D501B2" w14:textId="77777777" w:rsidR="000E193D" w:rsidRPr="00F61CE6" w:rsidRDefault="000E193D" w:rsidP="00103C7C">
            <w:pPr>
              <w:pStyle w:val="acctfourfigures"/>
              <w:tabs>
                <w:tab w:val="clear" w:pos="765"/>
                <w:tab w:val="decimal" w:pos="1002"/>
              </w:tabs>
              <w:spacing w:line="228" w:lineRule="auto"/>
              <w:ind w:right="-165"/>
            </w:pPr>
          </w:p>
        </w:tc>
        <w:tc>
          <w:tcPr>
            <w:tcW w:w="180" w:type="dxa"/>
            <w:shd w:val="clear" w:color="auto" w:fill="auto"/>
          </w:tcPr>
          <w:p w14:paraId="07AEEFB8" w14:textId="77777777" w:rsidR="000E193D" w:rsidRPr="00944BA8" w:rsidRDefault="000E193D" w:rsidP="00103C7C">
            <w:pPr>
              <w:pStyle w:val="acctfourfigures"/>
              <w:spacing w:line="228" w:lineRule="auto"/>
              <w:jc w:val="center"/>
            </w:pPr>
          </w:p>
        </w:tc>
        <w:tc>
          <w:tcPr>
            <w:tcW w:w="990" w:type="dxa"/>
          </w:tcPr>
          <w:p w14:paraId="5D2F289A" w14:textId="77777777" w:rsidR="000E193D" w:rsidRPr="00F61CE6" w:rsidRDefault="000E193D" w:rsidP="00103C7C">
            <w:pPr>
              <w:pStyle w:val="acctfourfigures"/>
              <w:tabs>
                <w:tab w:val="clear" w:pos="765"/>
                <w:tab w:val="decimal" w:pos="371"/>
              </w:tabs>
              <w:spacing w:line="228" w:lineRule="auto"/>
              <w:ind w:right="11"/>
              <w:jc w:val="center"/>
            </w:pPr>
          </w:p>
        </w:tc>
        <w:tc>
          <w:tcPr>
            <w:tcW w:w="180" w:type="dxa"/>
          </w:tcPr>
          <w:p w14:paraId="75359613" w14:textId="77777777" w:rsidR="000E193D" w:rsidRPr="00944BA8" w:rsidRDefault="000E193D" w:rsidP="00103C7C">
            <w:pPr>
              <w:pStyle w:val="acctfourfigures"/>
              <w:tabs>
                <w:tab w:val="clear" w:pos="765"/>
                <w:tab w:val="decimal" w:pos="645"/>
              </w:tabs>
              <w:spacing w:line="228" w:lineRule="auto"/>
              <w:ind w:right="11"/>
              <w:jc w:val="center"/>
            </w:pPr>
          </w:p>
        </w:tc>
        <w:tc>
          <w:tcPr>
            <w:tcW w:w="1270" w:type="dxa"/>
            <w:shd w:val="clear" w:color="auto" w:fill="auto"/>
          </w:tcPr>
          <w:p w14:paraId="23CB59F4" w14:textId="77777777" w:rsidR="000E193D" w:rsidRPr="00103C7C" w:rsidRDefault="000E193D" w:rsidP="00A465BF">
            <w:pPr>
              <w:pStyle w:val="acctfourfigures"/>
              <w:tabs>
                <w:tab w:val="clear" w:pos="765"/>
                <w:tab w:val="decimal" w:pos="546"/>
              </w:tabs>
              <w:spacing w:line="228" w:lineRule="auto"/>
              <w:ind w:left="100" w:right="11" w:firstLine="90"/>
              <w:jc w:val="center"/>
              <w:rPr>
                <w:b/>
                <w:bCs/>
              </w:rPr>
            </w:pPr>
          </w:p>
        </w:tc>
      </w:tr>
      <w:tr w:rsidR="000E193D" w:rsidRPr="00944BA8" w14:paraId="14CAB54C" w14:textId="77777777" w:rsidTr="00857638">
        <w:trPr>
          <w:cantSplit/>
          <w:trHeight w:val="69"/>
        </w:trPr>
        <w:tc>
          <w:tcPr>
            <w:tcW w:w="1800" w:type="dxa"/>
          </w:tcPr>
          <w:p w14:paraId="7735AAA3" w14:textId="77777777" w:rsidR="000E193D" w:rsidRPr="00944BA8" w:rsidRDefault="000E193D" w:rsidP="00857638">
            <w:pPr>
              <w:spacing w:line="228" w:lineRule="auto"/>
            </w:pPr>
            <w:r w:rsidRPr="00944BA8">
              <w:rPr>
                <w:b/>
                <w:bCs/>
                <w:i/>
                <w:iCs/>
              </w:rPr>
              <w:t>201</w:t>
            </w:r>
            <w:r>
              <w:rPr>
                <w:b/>
                <w:bCs/>
                <w:i/>
                <w:iCs/>
              </w:rPr>
              <w:t>9</w:t>
            </w:r>
          </w:p>
        </w:tc>
        <w:tc>
          <w:tcPr>
            <w:tcW w:w="1350" w:type="dxa"/>
          </w:tcPr>
          <w:p w14:paraId="60E0145E" w14:textId="77777777" w:rsidR="000E193D" w:rsidRPr="00944BA8" w:rsidRDefault="000E193D" w:rsidP="00857638">
            <w:pPr>
              <w:pStyle w:val="acctfourfigures"/>
              <w:tabs>
                <w:tab w:val="clear" w:pos="765"/>
                <w:tab w:val="decimal" w:pos="10"/>
              </w:tabs>
              <w:spacing w:line="228" w:lineRule="auto"/>
              <w:ind w:left="-83" w:right="-73" w:firstLine="4"/>
              <w:jc w:val="center"/>
            </w:pPr>
          </w:p>
        </w:tc>
        <w:tc>
          <w:tcPr>
            <w:tcW w:w="179" w:type="dxa"/>
          </w:tcPr>
          <w:p w14:paraId="0F7A3C62" w14:textId="77777777" w:rsidR="000E193D" w:rsidRPr="00944BA8" w:rsidRDefault="000E193D" w:rsidP="00857638">
            <w:pPr>
              <w:pStyle w:val="acctfourfigures"/>
              <w:tabs>
                <w:tab w:val="clear" w:pos="765"/>
                <w:tab w:val="decimal" w:pos="731"/>
              </w:tabs>
              <w:spacing w:line="228" w:lineRule="auto"/>
              <w:ind w:left="-83" w:right="11" w:firstLine="4"/>
            </w:pPr>
          </w:p>
        </w:tc>
        <w:tc>
          <w:tcPr>
            <w:tcW w:w="1081" w:type="dxa"/>
            <w:shd w:val="clear" w:color="auto" w:fill="auto"/>
          </w:tcPr>
          <w:p w14:paraId="5F6B3419" w14:textId="77777777" w:rsidR="000E193D" w:rsidRPr="00944BA8" w:rsidRDefault="000E193D" w:rsidP="00857638">
            <w:pPr>
              <w:pStyle w:val="acctfourfigures"/>
              <w:tabs>
                <w:tab w:val="clear" w:pos="765"/>
              </w:tabs>
              <w:spacing w:line="228" w:lineRule="auto"/>
              <w:ind w:left="-79" w:right="-72"/>
              <w:jc w:val="center"/>
            </w:pPr>
          </w:p>
        </w:tc>
        <w:tc>
          <w:tcPr>
            <w:tcW w:w="206" w:type="dxa"/>
            <w:shd w:val="clear" w:color="auto" w:fill="auto"/>
          </w:tcPr>
          <w:p w14:paraId="2EBA7B46" w14:textId="77777777" w:rsidR="000E193D" w:rsidRPr="00944BA8" w:rsidRDefault="000E193D" w:rsidP="00857638">
            <w:pPr>
              <w:pStyle w:val="acctfourfigures"/>
              <w:spacing w:line="228" w:lineRule="auto"/>
              <w:jc w:val="center"/>
            </w:pPr>
          </w:p>
        </w:tc>
        <w:tc>
          <w:tcPr>
            <w:tcW w:w="1234" w:type="dxa"/>
            <w:shd w:val="clear" w:color="auto" w:fill="auto"/>
          </w:tcPr>
          <w:p w14:paraId="4317FE40" w14:textId="77777777" w:rsidR="000E193D" w:rsidRDefault="000E193D" w:rsidP="00857638">
            <w:pPr>
              <w:pStyle w:val="acctfourfigures"/>
              <w:tabs>
                <w:tab w:val="clear" w:pos="765"/>
                <w:tab w:val="left" w:pos="908"/>
              </w:tabs>
              <w:spacing w:line="228" w:lineRule="auto"/>
              <w:ind w:right="-75"/>
              <w:jc w:val="center"/>
            </w:pPr>
          </w:p>
        </w:tc>
        <w:tc>
          <w:tcPr>
            <w:tcW w:w="180" w:type="dxa"/>
            <w:shd w:val="clear" w:color="auto" w:fill="auto"/>
          </w:tcPr>
          <w:p w14:paraId="0A81C494" w14:textId="77777777" w:rsidR="000E193D" w:rsidRPr="00944BA8" w:rsidRDefault="000E193D" w:rsidP="00857638">
            <w:pPr>
              <w:pStyle w:val="acctfourfigures"/>
              <w:spacing w:line="228" w:lineRule="auto"/>
              <w:jc w:val="center"/>
            </w:pPr>
          </w:p>
        </w:tc>
        <w:tc>
          <w:tcPr>
            <w:tcW w:w="1170" w:type="dxa"/>
            <w:shd w:val="clear" w:color="auto" w:fill="auto"/>
          </w:tcPr>
          <w:p w14:paraId="2F5F27C0" w14:textId="77777777" w:rsidR="000E193D" w:rsidRPr="00944BA8" w:rsidRDefault="000E193D" w:rsidP="00857638">
            <w:pPr>
              <w:pStyle w:val="acctfourfigures"/>
              <w:tabs>
                <w:tab w:val="clear" w:pos="765"/>
                <w:tab w:val="decimal" w:pos="1002"/>
              </w:tabs>
              <w:spacing w:line="228" w:lineRule="auto"/>
              <w:ind w:right="-165"/>
            </w:pPr>
          </w:p>
        </w:tc>
        <w:tc>
          <w:tcPr>
            <w:tcW w:w="180" w:type="dxa"/>
            <w:shd w:val="clear" w:color="auto" w:fill="auto"/>
          </w:tcPr>
          <w:p w14:paraId="7084BD40" w14:textId="77777777" w:rsidR="000E193D" w:rsidRPr="00944BA8" w:rsidRDefault="000E193D" w:rsidP="00857638">
            <w:pPr>
              <w:pStyle w:val="acctfourfigures"/>
              <w:spacing w:line="228" w:lineRule="auto"/>
              <w:jc w:val="center"/>
            </w:pPr>
          </w:p>
        </w:tc>
        <w:tc>
          <w:tcPr>
            <w:tcW w:w="990" w:type="dxa"/>
          </w:tcPr>
          <w:p w14:paraId="2F5D2B8C" w14:textId="77777777" w:rsidR="000E193D" w:rsidRPr="00944BA8" w:rsidRDefault="000E193D" w:rsidP="00857638">
            <w:pPr>
              <w:pStyle w:val="acctfourfigures"/>
              <w:tabs>
                <w:tab w:val="clear" w:pos="765"/>
                <w:tab w:val="decimal" w:pos="819"/>
              </w:tabs>
              <w:spacing w:line="228" w:lineRule="auto"/>
              <w:ind w:right="11"/>
              <w:jc w:val="center"/>
            </w:pPr>
          </w:p>
        </w:tc>
        <w:tc>
          <w:tcPr>
            <w:tcW w:w="180" w:type="dxa"/>
          </w:tcPr>
          <w:p w14:paraId="245C77E5" w14:textId="77777777" w:rsidR="000E193D" w:rsidRPr="00944BA8" w:rsidRDefault="000E193D" w:rsidP="00857638">
            <w:pPr>
              <w:pStyle w:val="acctfourfigures"/>
              <w:tabs>
                <w:tab w:val="clear" w:pos="765"/>
                <w:tab w:val="decimal" w:pos="645"/>
              </w:tabs>
              <w:spacing w:line="228" w:lineRule="auto"/>
              <w:ind w:right="11"/>
              <w:jc w:val="center"/>
            </w:pPr>
          </w:p>
        </w:tc>
        <w:tc>
          <w:tcPr>
            <w:tcW w:w="1270" w:type="dxa"/>
            <w:shd w:val="clear" w:color="auto" w:fill="auto"/>
          </w:tcPr>
          <w:p w14:paraId="0A706476" w14:textId="77777777" w:rsidR="000E193D" w:rsidRPr="00944BA8" w:rsidRDefault="000E193D" w:rsidP="00857638">
            <w:pPr>
              <w:pStyle w:val="acctfourfigures"/>
              <w:tabs>
                <w:tab w:val="clear" w:pos="765"/>
                <w:tab w:val="decimal" w:pos="1085"/>
              </w:tabs>
              <w:spacing w:line="228" w:lineRule="auto"/>
              <w:ind w:right="11"/>
              <w:jc w:val="center"/>
            </w:pPr>
          </w:p>
        </w:tc>
      </w:tr>
      <w:tr w:rsidR="000E193D" w:rsidRPr="00944BA8" w14:paraId="6EA09407" w14:textId="77777777" w:rsidTr="000E193D">
        <w:trPr>
          <w:cantSplit/>
          <w:trHeight w:val="69"/>
        </w:trPr>
        <w:tc>
          <w:tcPr>
            <w:tcW w:w="1800" w:type="dxa"/>
          </w:tcPr>
          <w:p w14:paraId="3F99E174" w14:textId="77777777" w:rsidR="000E193D" w:rsidRPr="00944BA8" w:rsidRDefault="000E193D" w:rsidP="00857638">
            <w:pPr>
              <w:spacing w:line="228" w:lineRule="auto"/>
            </w:pPr>
            <w:r>
              <w:t>Subsidiaries</w:t>
            </w:r>
          </w:p>
        </w:tc>
        <w:tc>
          <w:tcPr>
            <w:tcW w:w="1350" w:type="dxa"/>
          </w:tcPr>
          <w:p w14:paraId="0D6AE580" w14:textId="26643D28" w:rsidR="000E193D" w:rsidRPr="00944BA8" w:rsidRDefault="00073A32" w:rsidP="00857638">
            <w:pPr>
              <w:pStyle w:val="acctfourfigures"/>
              <w:tabs>
                <w:tab w:val="clear" w:pos="765"/>
                <w:tab w:val="decimal" w:pos="10"/>
              </w:tabs>
              <w:spacing w:line="228" w:lineRule="auto"/>
              <w:ind w:left="-83" w:right="-73" w:firstLine="4"/>
              <w:jc w:val="center"/>
            </w:pPr>
            <w:r>
              <w:t>-</w:t>
            </w:r>
          </w:p>
        </w:tc>
        <w:tc>
          <w:tcPr>
            <w:tcW w:w="179" w:type="dxa"/>
          </w:tcPr>
          <w:p w14:paraId="58F3287B" w14:textId="77777777" w:rsidR="000E193D" w:rsidRPr="00944BA8" w:rsidRDefault="000E193D" w:rsidP="00857638">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0364CD61" w14:textId="13328787" w:rsidR="000E193D" w:rsidRPr="00103C7C" w:rsidRDefault="000E193D" w:rsidP="000E193D">
            <w:pPr>
              <w:pStyle w:val="acctfourfigures"/>
              <w:tabs>
                <w:tab w:val="clear" w:pos="765"/>
                <w:tab w:val="decimal" w:pos="984"/>
              </w:tabs>
              <w:spacing w:line="228" w:lineRule="auto"/>
              <w:ind w:left="-79" w:right="-72"/>
              <w:rPr>
                <w:b/>
                <w:bCs/>
              </w:rPr>
            </w:pPr>
            <w:r>
              <w:rPr>
                <w:b/>
                <w:bCs/>
              </w:rPr>
              <w:t>16,</w:t>
            </w:r>
            <w:r w:rsidR="009F38F3">
              <w:rPr>
                <w:b/>
                <w:bCs/>
              </w:rPr>
              <w:t>57</w:t>
            </w:r>
            <w:r>
              <w:rPr>
                <w:b/>
                <w:bCs/>
              </w:rPr>
              <w:t>0</w:t>
            </w:r>
          </w:p>
        </w:tc>
        <w:tc>
          <w:tcPr>
            <w:tcW w:w="206" w:type="dxa"/>
            <w:shd w:val="clear" w:color="auto" w:fill="auto"/>
          </w:tcPr>
          <w:p w14:paraId="4D27BBC8" w14:textId="77777777" w:rsidR="000E193D" w:rsidRPr="00944BA8" w:rsidRDefault="000E193D" w:rsidP="00857638">
            <w:pPr>
              <w:pStyle w:val="acctfourfigures"/>
              <w:spacing w:line="228" w:lineRule="auto"/>
              <w:jc w:val="center"/>
            </w:pPr>
          </w:p>
        </w:tc>
        <w:tc>
          <w:tcPr>
            <w:tcW w:w="1234" w:type="dxa"/>
            <w:shd w:val="clear" w:color="auto" w:fill="auto"/>
          </w:tcPr>
          <w:p w14:paraId="085BD4AE" w14:textId="6EDC5B3B" w:rsidR="000E193D" w:rsidRDefault="000E193D" w:rsidP="00857638">
            <w:pPr>
              <w:pStyle w:val="acctfourfigures"/>
              <w:tabs>
                <w:tab w:val="clear" w:pos="765"/>
                <w:tab w:val="decimal" w:pos="1075"/>
              </w:tabs>
              <w:spacing w:line="228" w:lineRule="auto"/>
              <w:ind w:right="-75"/>
            </w:pPr>
            <w:r>
              <w:t>5,700</w:t>
            </w:r>
          </w:p>
        </w:tc>
        <w:tc>
          <w:tcPr>
            <w:tcW w:w="180" w:type="dxa"/>
            <w:shd w:val="clear" w:color="auto" w:fill="auto"/>
          </w:tcPr>
          <w:p w14:paraId="45FAD5B3" w14:textId="77777777" w:rsidR="000E193D" w:rsidRPr="00944BA8" w:rsidRDefault="000E193D" w:rsidP="00857638">
            <w:pPr>
              <w:pStyle w:val="acctfourfigures"/>
              <w:spacing w:line="228" w:lineRule="auto"/>
              <w:jc w:val="center"/>
            </w:pPr>
          </w:p>
        </w:tc>
        <w:tc>
          <w:tcPr>
            <w:tcW w:w="1170" w:type="dxa"/>
            <w:shd w:val="clear" w:color="auto" w:fill="auto"/>
          </w:tcPr>
          <w:p w14:paraId="42E52099" w14:textId="1121D77F" w:rsidR="000E193D" w:rsidRPr="00944BA8" w:rsidRDefault="000E193D" w:rsidP="000E193D">
            <w:pPr>
              <w:pStyle w:val="acctfourfigures"/>
              <w:tabs>
                <w:tab w:val="clear" w:pos="765"/>
                <w:tab w:val="decimal" w:pos="733"/>
              </w:tabs>
              <w:spacing w:line="228" w:lineRule="auto"/>
              <w:ind w:right="-165"/>
            </w:pPr>
            <w:r>
              <w:t>-</w:t>
            </w:r>
          </w:p>
        </w:tc>
        <w:tc>
          <w:tcPr>
            <w:tcW w:w="180" w:type="dxa"/>
            <w:shd w:val="clear" w:color="auto" w:fill="auto"/>
          </w:tcPr>
          <w:p w14:paraId="6B206EFD" w14:textId="77777777" w:rsidR="000E193D" w:rsidRPr="00944BA8" w:rsidRDefault="000E193D" w:rsidP="00857638">
            <w:pPr>
              <w:pStyle w:val="acctfourfigures"/>
              <w:spacing w:line="228" w:lineRule="auto"/>
              <w:jc w:val="center"/>
            </w:pPr>
          </w:p>
        </w:tc>
        <w:tc>
          <w:tcPr>
            <w:tcW w:w="990" w:type="dxa"/>
          </w:tcPr>
          <w:p w14:paraId="564EBED8" w14:textId="1159E29D" w:rsidR="000E193D" w:rsidRPr="00944BA8" w:rsidRDefault="000E193D" w:rsidP="000E193D">
            <w:pPr>
              <w:pStyle w:val="acctfourfigures"/>
              <w:tabs>
                <w:tab w:val="clear" w:pos="765"/>
                <w:tab w:val="decimal" w:pos="371"/>
                <w:tab w:val="left" w:pos="682"/>
              </w:tabs>
              <w:spacing w:line="228" w:lineRule="auto"/>
              <w:ind w:right="11"/>
              <w:jc w:val="center"/>
            </w:pPr>
            <w:r>
              <w:t>(</w:t>
            </w:r>
            <w:r w:rsidRPr="00F61CE6">
              <w:t>22,270</w:t>
            </w:r>
            <w:r>
              <w:t>)</w:t>
            </w:r>
          </w:p>
        </w:tc>
        <w:tc>
          <w:tcPr>
            <w:tcW w:w="180" w:type="dxa"/>
          </w:tcPr>
          <w:p w14:paraId="25FC43B4" w14:textId="77777777" w:rsidR="000E193D" w:rsidRPr="00944BA8" w:rsidRDefault="000E193D" w:rsidP="00857638">
            <w:pPr>
              <w:pStyle w:val="acctfourfigures"/>
              <w:tabs>
                <w:tab w:val="clear" w:pos="765"/>
                <w:tab w:val="decimal" w:pos="645"/>
              </w:tabs>
              <w:spacing w:line="228" w:lineRule="auto"/>
              <w:ind w:right="11"/>
              <w:jc w:val="center"/>
            </w:pPr>
          </w:p>
        </w:tc>
        <w:tc>
          <w:tcPr>
            <w:tcW w:w="1270" w:type="dxa"/>
            <w:tcBorders>
              <w:bottom w:val="double" w:sz="4" w:space="0" w:color="auto"/>
            </w:tcBorders>
            <w:shd w:val="clear" w:color="auto" w:fill="auto"/>
          </w:tcPr>
          <w:p w14:paraId="59BE250F" w14:textId="71F5CFE3" w:rsidR="000E193D" w:rsidRPr="00103C7C" w:rsidRDefault="000E193D" w:rsidP="000E193D">
            <w:pPr>
              <w:pStyle w:val="acctfourfigures"/>
              <w:tabs>
                <w:tab w:val="clear" w:pos="765"/>
                <w:tab w:val="decimal" w:pos="373"/>
              </w:tabs>
              <w:spacing w:line="228" w:lineRule="auto"/>
              <w:ind w:left="100" w:right="11" w:firstLine="90"/>
              <w:jc w:val="center"/>
              <w:rPr>
                <w:b/>
                <w:bCs/>
              </w:rPr>
            </w:pPr>
            <w:r>
              <w:rPr>
                <w:b/>
                <w:bCs/>
              </w:rPr>
              <w:t>-</w:t>
            </w:r>
          </w:p>
        </w:tc>
      </w:tr>
    </w:tbl>
    <w:p w14:paraId="52B09BC2" w14:textId="77777777" w:rsidR="0046132F" w:rsidRDefault="0046132F" w:rsidP="0064199A">
      <w:pPr>
        <w:tabs>
          <w:tab w:val="left" w:pos="540"/>
          <w:tab w:val="left" w:pos="630"/>
        </w:tabs>
        <w:spacing w:line="228" w:lineRule="auto"/>
        <w:ind w:left="540" w:right="63"/>
        <w:jc w:val="thaiDistribute"/>
        <w:rPr>
          <w:szCs w:val="22"/>
        </w:rPr>
      </w:pPr>
    </w:p>
    <w:p w14:paraId="4FFC1EA5" w14:textId="031629F4" w:rsidR="0064199A" w:rsidRDefault="0025557D" w:rsidP="0025557D">
      <w:pPr>
        <w:tabs>
          <w:tab w:val="left" w:pos="540"/>
          <w:tab w:val="left" w:pos="630"/>
        </w:tabs>
        <w:spacing w:line="228" w:lineRule="auto"/>
        <w:ind w:left="630" w:right="63" w:hanging="90"/>
        <w:jc w:val="thaiDistribute"/>
        <w:rPr>
          <w:szCs w:val="22"/>
        </w:rPr>
      </w:pPr>
      <w:r>
        <w:rPr>
          <w:szCs w:val="22"/>
        </w:rPr>
        <w:tab/>
      </w:r>
      <w:r w:rsidR="0064199A" w:rsidRPr="00B511B3">
        <w:rPr>
          <w:szCs w:val="22"/>
        </w:rPr>
        <w:t xml:space="preserve">On 16 April 2020, the </w:t>
      </w:r>
      <w:r w:rsidR="0064199A" w:rsidRPr="00CD5DD2">
        <w:rPr>
          <w:szCs w:val="22"/>
        </w:rPr>
        <w:t xml:space="preserve">Company entered into the new loan agreements with subsidiaries instead of borrowing loans in term of promissory note. By entering into the new loan agreements, the remaining accrued interest of the Company due to the subsidiaries amounting to Baht 1.59 million was included in the increase of short-term loan from subsidiaries during the </w:t>
      </w:r>
      <w:r w:rsidR="00A465BF">
        <w:rPr>
          <w:szCs w:val="22"/>
        </w:rPr>
        <w:t>year</w:t>
      </w:r>
      <w:r w:rsidR="0064199A" w:rsidRPr="00CD5DD2">
        <w:rPr>
          <w:szCs w:val="22"/>
        </w:rPr>
        <w:t>.</w:t>
      </w:r>
      <w:r w:rsidR="0064199A" w:rsidRPr="00B511B3">
        <w:rPr>
          <w:szCs w:val="22"/>
        </w:rPr>
        <w:t xml:space="preserve"> </w:t>
      </w: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944BA8" w14:paraId="32ADB71E" w14:textId="77777777" w:rsidTr="000C36C4">
        <w:trPr>
          <w:cantSplit/>
          <w:tblHeader/>
        </w:trPr>
        <w:tc>
          <w:tcPr>
            <w:tcW w:w="3582" w:type="dxa"/>
            <w:vAlign w:val="bottom"/>
          </w:tcPr>
          <w:p w14:paraId="5BABAB9D" w14:textId="77777777" w:rsidR="0064199A" w:rsidRPr="00944BA8" w:rsidRDefault="0064199A" w:rsidP="000C36C4">
            <w:pPr>
              <w:spacing w:line="216" w:lineRule="auto"/>
              <w:ind w:left="173" w:hanging="173"/>
              <w:rPr>
                <w:b/>
                <w:bCs/>
                <w:i/>
                <w:iCs/>
                <w:szCs w:val="22"/>
                <w:lang w:val="en-US"/>
              </w:rPr>
            </w:pPr>
          </w:p>
        </w:tc>
        <w:tc>
          <w:tcPr>
            <w:tcW w:w="2880" w:type="dxa"/>
            <w:gridSpan w:val="3"/>
          </w:tcPr>
          <w:p w14:paraId="63E3874A" w14:textId="77777777" w:rsidR="0064199A" w:rsidRPr="00944BA8" w:rsidRDefault="0064199A" w:rsidP="000C36C4">
            <w:pPr>
              <w:pStyle w:val="acctmergecolhdg"/>
              <w:spacing w:line="216" w:lineRule="auto"/>
              <w:rPr>
                <w:szCs w:val="22"/>
              </w:rPr>
            </w:pPr>
            <w:r w:rsidRPr="00944BA8">
              <w:rPr>
                <w:szCs w:val="22"/>
              </w:rPr>
              <w:t xml:space="preserve">Consolidated </w:t>
            </w:r>
          </w:p>
          <w:p w14:paraId="2ACA193F" w14:textId="77777777" w:rsidR="0064199A" w:rsidRPr="00944BA8" w:rsidRDefault="0064199A" w:rsidP="000C36C4">
            <w:pPr>
              <w:pStyle w:val="acctmergecolhdg"/>
              <w:spacing w:line="216" w:lineRule="auto"/>
              <w:rPr>
                <w:szCs w:val="22"/>
              </w:rPr>
            </w:pPr>
            <w:r w:rsidRPr="00944BA8">
              <w:rPr>
                <w:szCs w:val="22"/>
              </w:rPr>
              <w:t>financial statements</w:t>
            </w:r>
          </w:p>
        </w:tc>
        <w:tc>
          <w:tcPr>
            <w:tcW w:w="180" w:type="dxa"/>
          </w:tcPr>
          <w:p w14:paraId="263746ED" w14:textId="77777777" w:rsidR="0064199A" w:rsidRPr="00944BA8" w:rsidRDefault="0064199A" w:rsidP="000C36C4">
            <w:pPr>
              <w:pStyle w:val="acctmergecolhdg"/>
              <w:spacing w:line="216" w:lineRule="auto"/>
              <w:rPr>
                <w:szCs w:val="22"/>
              </w:rPr>
            </w:pPr>
          </w:p>
        </w:tc>
        <w:tc>
          <w:tcPr>
            <w:tcW w:w="2790" w:type="dxa"/>
            <w:gridSpan w:val="3"/>
          </w:tcPr>
          <w:p w14:paraId="31A8BF0D" w14:textId="77777777" w:rsidR="0064199A" w:rsidRPr="00944BA8" w:rsidRDefault="0064199A" w:rsidP="000C36C4">
            <w:pPr>
              <w:pStyle w:val="acctmergecolhdg"/>
              <w:spacing w:line="216" w:lineRule="auto"/>
              <w:rPr>
                <w:szCs w:val="22"/>
              </w:rPr>
            </w:pPr>
            <w:r w:rsidRPr="00944BA8">
              <w:rPr>
                <w:szCs w:val="22"/>
              </w:rPr>
              <w:t xml:space="preserve">Separate </w:t>
            </w:r>
          </w:p>
          <w:p w14:paraId="31B61E1B" w14:textId="77777777" w:rsidR="0064199A" w:rsidRPr="00944BA8" w:rsidRDefault="0064199A" w:rsidP="000C36C4">
            <w:pPr>
              <w:pStyle w:val="acctmergecolhdg"/>
              <w:spacing w:line="216" w:lineRule="auto"/>
              <w:rPr>
                <w:szCs w:val="22"/>
              </w:rPr>
            </w:pPr>
            <w:r w:rsidRPr="00944BA8">
              <w:rPr>
                <w:szCs w:val="22"/>
              </w:rPr>
              <w:t>financial statements</w:t>
            </w:r>
          </w:p>
        </w:tc>
      </w:tr>
      <w:tr w:rsidR="0064199A" w:rsidRPr="00944BA8" w14:paraId="1D8CE45C" w14:textId="77777777" w:rsidTr="000C36C4">
        <w:trPr>
          <w:cantSplit/>
          <w:tblHeader/>
        </w:trPr>
        <w:tc>
          <w:tcPr>
            <w:tcW w:w="3582" w:type="dxa"/>
          </w:tcPr>
          <w:p w14:paraId="4D56D469" w14:textId="77777777" w:rsidR="0064199A" w:rsidRPr="00944BA8" w:rsidRDefault="0064199A" w:rsidP="000C36C4">
            <w:pPr>
              <w:pStyle w:val="acctfourfigures"/>
              <w:spacing w:line="216" w:lineRule="auto"/>
              <w:jc w:val="center"/>
              <w:rPr>
                <w:szCs w:val="22"/>
              </w:rPr>
            </w:pPr>
          </w:p>
        </w:tc>
        <w:tc>
          <w:tcPr>
            <w:tcW w:w="1350" w:type="dxa"/>
          </w:tcPr>
          <w:p w14:paraId="171FAA2C" w14:textId="77777777" w:rsidR="0064199A" w:rsidRPr="00980037" w:rsidRDefault="0064199A" w:rsidP="000C36C4">
            <w:pPr>
              <w:pStyle w:val="acctmergecolhdg"/>
              <w:spacing w:line="216" w:lineRule="auto"/>
              <w:rPr>
                <w:rFonts w:cstheme="minorBidi"/>
                <w:b w:val="0"/>
                <w:bCs/>
                <w:szCs w:val="28"/>
                <w:lang w:val="en-US" w:bidi="th-TH"/>
              </w:rPr>
            </w:pPr>
            <w:r w:rsidRPr="00944BA8">
              <w:rPr>
                <w:b w:val="0"/>
                <w:bCs/>
                <w:szCs w:val="22"/>
              </w:rPr>
              <w:t>20</w:t>
            </w:r>
            <w:r>
              <w:rPr>
                <w:rFonts w:cstheme="minorBidi"/>
                <w:b w:val="0"/>
                <w:bCs/>
                <w:szCs w:val="28"/>
                <w:lang w:val="en-US" w:bidi="th-TH"/>
              </w:rPr>
              <w:t>20</w:t>
            </w:r>
          </w:p>
        </w:tc>
        <w:tc>
          <w:tcPr>
            <w:tcW w:w="180" w:type="dxa"/>
          </w:tcPr>
          <w:p w14:paraId="34D00E49" w14:textId="77777777" w:rsidR="0064199A" w:rsidRPr="00944BA8" w:rsidRDefault="0064199A" w:rsidP="000C36C4">
            <w:pPr>
              <w:pStyle w:val="acctmergecolhdg"/>
              <w:spacing w:line="216" w:lineRule="auto"/>
              <w:rPr>
                <w:b w:val="0"/>
                <w:bCs/>
                <w:szCs w:val="22"/>
              </w:rPr>
            </w:pPr>
          </w:p>
        </w:tc>
        <w:tc>
          <w:tcPr>
            <w:tcW w:w="1350" w:type="dxa"/>
          </w:tcPr>
          <w:p w14:paraId="2CC0D81E" w14:textId="77777777" w:rsidR="0064199A" w:rsidRPr="00944BA8" w:rsidRDefault="0064199A" w:rsidP="000C36C4">
            <w:pPr>
              <w:pStyle w:val="acctmergecolhdg"/>
              <w:spacing w:line="216" w:lineRule="auto"/>
              <w:rPr>
                <w:b w:val="0"/>
                <w:bCs/>
                <w:szCs w:val="22"/>
                <w:rtl/>
                <w:cs/>
              </w:rPr>
            </w:pPr>
            <w:r w:rsidRPr="00944BA8">
              <w:rPr>
                <w:b w:val="0"/>
                <w:bCs/>
                <w:szCs w:val="22"/>
              </w:rPr>
              <w:t>201</w:t>
            </w:r>
            <w:r>
              <w:rPr>
                <w:b w:val="0"/>
                <w:bCs/>
                <w:szCs w:val="22"/>
              </w:rPr>
              <w:t>9</w:t>
            </w:r>
          </w:p>
        </w:tc>
        <w:tc>
          <w:tcPr>
            <w:tcW w:w="180" w:type="dxa"/>
          </w:tcPr>
          <w:p w14:paraId="7D2FC951" w14:textId="77777777" w:rsidR="0064199A" w:rsidRPr="00944BA8" w:rsidRDefault="0064199A" w:rsidP="000C36C4">
            <w:pPr>
              <w:pStyle w:val="acctmergecolhdg"/>
              <w:spacing w:line="216" w:lineRule="auto"/>
              <w:rPr>
                <w:b w:val="0"/>
                <w:bCs/>
                <w:szCs w:val="22"/>
              </w:rPr>
            </w:pPr>
          </w:p>
        </w:tc>
        <w:tc>
          <w:tcPr>
            <w:tcW w:w="1260" w:type="dxa"/>
          </w:tcPr>
          <w:p w14:paraId="2D4B2123" w14:textId="77777777" w:rsidR="0064199A" w:rsidRPr="00944BA8" w:rsidRDefault="0064199A" w:rsidP="000C36C4">
            <w:pPr>
              <w:pStyle w:val="acctmergecolhdg"/>
              <w:spacing w:line="216" w:lineRule="auto"/>
              <w:rPr>
                <w:b w:val="0"/>
                <w:bCs/>
                <w:szCs w:val="22"/>
              </w:rPr>
            </w:pPr>
            <w:r w:rsidRPr="00944BA8">
              <w:rPr>
                <w:b w:val="0"/>
                <w:bCs/>
                <w:szCs w:val="22"/>
              </w:rPr>
              <w:t>20</w:t>
            </w:r>
            <w:r>
              <w:rPr>
                <w:b w:val="0"/>
                <w:bCs/>
                <w:szCs w:val="22"/>
              </w:rPr>
              <w:t>20</w:t>
            </w:r>
          </w:p>
        </w:tc>
        <w:tc>
          <w:tcPr>
            <w:tcW w:w="180" w:type="dxa"/>
          </w:tcPr>
          <w:p w14:paraId="3643072B" w14:textId="77777777" w:rsidR="0064199A" w:rsidRPr="00944BA8" w:rsidRDefault="0064199A" w:rsidP="000C36C4">
            <w:pPr>
              <w:pStyle w:val="acctmergecolhdg"/>
              <w:spacing w:line="216" w:lineRule="auto"/>
              <w:rPr>
                <w:b w:val="0"/>
                <w:bCs/>
                <w:szCs w:val="22"/>
              </w:rPr>
            </w:pPr>
          </w:p>
        </w:tc>
        <w:tc>
          <w:tcPr>
            <w:tcW w:w="1350" w:type="dxa"/>
          </w:tcPr>
          <w:p w14:paraId="4476D317" w14:textId="77777777" w:rsidR="0064199A" w:rsidRPr="00944BA8" w:rsidRDefault="0064199A" w:rsidP="000C36C4">
            <w:pPr>
              <w:pStyle w:val="acctmergecolhdg"/>
              <w:spacing w:line="216" w:lineRule="auto"/>
              <w:rPr>
                <w:b w:val="0"/>
                <w:bCs/>
                <w:szCs w:val="22"/>
              </w:rPr>
            </w:pPr>
            <w:r w:rsidRPr="00944BA8">
              <w:rPr>
                <w:b w:val="0"/>
                <w:bCs/>
                <w:szCs w:val="22"/>
              </w:rPr>
              <w:t>201</w:t>
            </w:r>
            <w:r>
              <w:rPr>
                <w:b w:val="0"/>
                <w:bCs/>
                <w:szCs w:val="22"/>
              </w:rPr>
              <w:t>9</w:t>
            </w:r>
          </w:p>
        </w:tc>
      </w:tr>
      <w:tr w:rsidR="0064199A" w:rsidRPr="00944BA8" w14:paraId="0AFC9DF6" w14:textId="77777777" w:rsidTr="000C36C4">
        <w:trPr>
          <w:cantSplit/>
          <w:tblHeader/>
        </w:trPr>
        <w:tc>
          <w:tcPr>
            <w:tcW w:w="3582" w:type="dxa"/>
          </w:tcPr>
          <w:p w14:paraId="41217071" w14:textId="77777777" w:rsidR="0064199A" w:rsidRPr="00944BA8" w:rsidRDefault="0064199A" w:rsidP="000C36C4">
            <w:pPr>
              <w:pStyle w:val="acctfourfigures"/>
              <w:spacing w:line="216" w:lineRule="auto"/>
              <w:jc w:val="center"/>
              <w:rPr>
                <w:szCs w:val="22"/>
              </w:rPr>
            </w:pPr>
          </w:p>
        </w:tc>
        <w:tc>
          <w:tcPr>
            <w:tcW w:w="1350" w:type="dxa"/>
          </w:tcPr>
          <w:p w14:paraId="3AE382C8" w14:textId="77777777" w:rsidR="0064199A" w:rsidRPr="00944BA8" w:rsidRDefault="0064199A" w:rsidP="000C36C4">
            <w:pPr>
              <w:pStyle w:val="acctmergecolhdg"/>
              <w:spacing w:line="216" w:lineRule="auto"/>
              <w:rPr>
                <w:b w:val="0"/>
                <w:bCs/>
                <w:szCs w:val="22"/>
              </w:rPr>
            </w:pPr>
          </w:p>
        </w:tc>
        <w:tc>
          <w:tcPr>
            <w:tcW w:w="180" w:type="dxa"/>
          </w:tcPr>
          <w:p w14:paraId="451D036E" w14:textId="77777777" w:rsidR="0064199A" w:rsidRPr="00944BA8" w:rsidRDefault="0064199A" w:rsidP="000C36C4">
            <w:pPr>
              <w:pStyle w:val="acctmergecolhdg"/>
              <w:spacing w:line="216" w:lineRule="auto"/>
              <w:rPr>
                <w:b w:val="0"/>
                <w:bCs/>
                <w:szCs w:val="22"/>
              </w:rPr>
            </w:pPr>
          </w:p>
        </w:tc>
        <w:tc>
          <w:tcPr>
            <w:tcW w:w="1350" w:type="dxa"/>
          </w:tcPr>
          <w:p w14:paraId="05196576" w14:textId="77777777" w:rsidR="0064199A" w:rsidRPr="00944BA8" w:rsidRDefault="0064199A" w:rsidP="000C36C4">
            <w:pPr>
              <w:pStyle w:val="acctmergecolhdg"/>
              <w:spacing w:line="216" w:lineRule="auto"/>
              <w:rPr>
                <w:b w:val="0"/>
                <w:bCs/>
                <w:szCs w:val="22"/>
              </w:rPr>
            </w:pPr>
            <w:r>
              <w:rPr>
                <w:b w:val="0"/>
                <w:bCs/>
                <w:szCs w:val="22"/>
              </w:rPr>
              <w:t>(Restated)</w:t>
            </w:r>
          </w:p>
        </w:tc>
        <w:tc>
          <w:tcPr>
            <w:tcW w:w="180" w:type="dxa"/>
          </w:tcPr>
          <w:p w14:paraId="3A5612D2" w14:textId="77777777" w:rsidR="0064199A" w:rsidRPr="00944BA8" w:rsidRDefault="0064199A" w:rsidP="000C36C4">
            <w:pPr>
              <w:pStyle w:val="acctmergecolhdg"/>
              <w:spacing w:line="216" w:lineRule="auto"/>
              <w:rPr>
                <w:b w:val="0"/>
                <w:bCs/>
                <w:szCs w:val="22"/>
              </w:rPr>
            </w:pPr>
          </w:p>
        </w:tc>
        <w:tc>
          <w:tcPr>
            <w:tcW w:w="1260" w:type="dxa"/>
          </w:tcPr>
          <w:p w14:paraId="131CC98D" w14:textId="77777777" w:rsidR="0064199A" w:rsidRPr="00944BA8" w:rsidRDefault="0064199A" w:rsidP="000C36C4">
            <w:pPr>
              <w:pStyle w:val="acctmergecolhdg"/>
              <w:spacing w:line="216" w:lineRule="auto"/>
              <w:rPr>
                <w:b w:val="0"/>
                <w:bCs/>
                <w:szCs w:val="22"/>
              </w:rPr>
            </w:pPr>
          </w:p>
        </w:tc>
        <w:tc>
          <w:tcPr>
            <w:tcW w:w="180" w:type="dxa"/>
          </w:tcPr>
          <w:p w14:paraId="526CCFBB" w14:textId="77777777" w:rsidR="0064199A" w:rsidRPr="00944BA8" w:rsidRDefault="0064199A" w:rsidP="000C36C4">
            <w:pPr>
              <w:pStyle w:val="acctmergecolhdg"/>
              <w:spacing w:line="216" w:lineRule="auto"/>
              <w:rPr>
                <w:b w:val="0"/>
                <w:bCs/>
                <w:szCs w:val="22"/>
              </w:rPr>
            </w:pPr>
          </w:p>
        </w:tc>
        <w:tc>
          <w:tcPr>
            <w:tcW w:w="1350" w:type="dxa"/>
          </w:tcPr>
          <w:p w14:paraId="336A2AE7" w14:textId="77777777" w:rsidR="0064199A" w:rsidRPr="00944BA8" w:rsidRDefault="0064199A" w:rsidP="000C36C4">
            <w:pPr>
              <w:pStyle w:val="acctmergecolhdg"/>
              <w:spacing w:line="216" w:lineRule="auto"/>
              <w:rPr>
                <w:b w:val="0"/>
                <w:bCs/>
                <w:szCs w:val="22"/>
              </w:rPr>
            </w:pPr>
          </w:p>
        </w:tc>
      </w:tr>
      <w:tr w:rsidR="0064199A" w:rsidRPr="00944BA8" w14:paraId="698A3129" w14:textId="77777777" w:rsidTr="000C36C4">
        <w:trPr>
          <w:cantSplit/>
        </w:trPr>
        <w:tc>
          <w:tcPr>
            <w:tcW w:w="3582" w:type="dxa"/>
            <w:vAlign w:val="bottom"/>
          </w:tcPr>
          <w:p w14:paraId="1844A922" w14:textId="77777777" w:rsidR="0064199A" w:rsidRPr="00944BA8" w:rsidRDefault="0064199A" w:rsidP="000C36C4">
            <w:pPr>
              <w:spacing w:line="216" w:lineRule="auto"/>
              <w:rPr>
                <w:b/>
                <w:bCs/>
                <w:i/>
                <w:iCs/>
                <w:szCs w:val="22"/>
              </w:rPr>
            </w:pPr>
          </w:p>
        </w:tc>
        <w:tc>
          <w:tcPr>
            <w:tcW w:w="5850" w:type="dxa"/>
            <w:gridSpan w:val="7"/>
          </w:tcPr>
          <w:p w14:paraId="1D192AC3" w14:textId="77777777" w:rsidR="0064199A" w:rsidRPr="00944BA8" w:rsidRDefault="0064199A" w:rsidP="000C36C4">
            <w:pPr>
              <w:pStyle w:val="acctfourfigures"/>
              <w:spacing w:line="216" w:lineRule="auto"/>
              <w:jc w:val="center"/>
              <w:rPr>
                <w:i/>
                <w:iCs/>
                <w:szCs w:val="22"/>
              </w:rPr>
            </w:pPr>
            <w:r w:rsidRPr="00944BA8">
              <w:rPr>
                <w:i/>
                <w:iCs/>
                <w:szCs w:val="22"/>
              </w:rPr>
              <w:t>(in thousand Baht)</w:t>
            </w:r>
          </w:p>
        </w:tc>
      </w:tr>
      <w:tr w:rsidR="0064199A" w:rsidRPr="00944BA8" w14:paraId="502652F6" w14:textId="77777777" w:rsidTr="000C36C4">
        <w:trPr>
          <w:cantSplit/>
        </w:trPr>
        <w:tc>
          <w:tcPr>
            <w:tcW w:w="3582" w:type="dxa"/>
          </w:tcPr>
          <w:p w14:paraId="758CE62E" w14:textId="77777777" w:rsidR="0064199A" w:rsidRPr="00944BA8" w:rsidRDefault="0064199A" w:rsidP="000C36C4">
            <w:pPr>
              <w:spacing w:line="216" w:lineRule="auto"/>
              <w:rPr>
                <w:b/>
                <w:bCs/>
                <w:i/>
                <w:iCs/>
                <w:szCs w:val="22"/>
                <w:lang w:val="en-US"/>
              </w:rPr>
            </w:pPr>
            <w:r w:rsidRPr="0079019B">
              <w:rPr>
                <w:b/>
                <w:bCs/>
                <w:i/>
                <w:iCs/>
                <w:szCs w:val="22"/>
                <w:lang w:val="en-US"/>
              </w:rPr>
              <w:t>Lease liabilities</w:t>
            </w:r>
          </w:p>
        </w:tc>
        <w:tc>
          <w:tcPr>
            <w:tcW w:w="5850" w:type="dxa"/>
            <w:gridSpan w:val="7"/>
          </w:tcPr>
          <w:p w14:paraId="39676F51" w14:textId="77777777" w:rsidR="0064199A" w:rsidRPr="00944BA8" w:rsidRDefault="0064199A" w:rsidP="000C36C4">
            <w:pPr>
              <w:pStyle w:val="acctfourfigures"/>
              <w:spacing w:line="216" w:lineRule="auto"/>
              <w:jc w:val="center"/>
              <w:rPr>
                <w:i/>
                <w:iCs/>
                <w:szCs w:val="22"/>
              </w:rPr>
            </w:pPr>
          </w:p>
        </w:tc>
      </w:tr>
      <w:tr w:rsidR="004A5677" w:rsidRPr="00E350DF" w14:paraId="6BE94766" w14:textId="77777777" w:rsidTr="00DB40D0">
        <w:trPr>
          <w:cantSplit/>
        </w:trPr>
        <w:tc>
          <w:tcPr>
            <w:tcW w:w="3582" w:type="dxa"/>
          </w:tcPr>
          <w:p w14:paraId="69498DB8" w14:textId="77777777" w:rsidR="004A5677" w:rsidRPr="00E350DF" w:rsidRDefault="004A5677" w:rsidP="004A5677">
            <w:pPr>
              <w:spacing w:line="216" w:lineRule="auto"/>
              <w:rPr>
                <w:szCs w:val="22"/>
              </w:rPr>
            </w:pPr>
            <w:r w:rsidRPr="00E350DF">
              <w:rPr>
                <w:rFonts w:cs="Angsana New"/>
                <w:szCs w:val="22"/>
                <w:lang w:val="en-US" w:bidi="th-TH"/>
              </w:rPr>
              <w:t>Subsidiaries</w:t>
            </w:r>
          </w:p>
        </w:tc>
        <w:tc>
          <w:tcPr>
            <w:tcW w:w="1350" w:type="dxa"/>
            <w:shd w:val="clear" w:color="auto" w:fill="auto"/>
          </w:tcPr>
          <w:p w14:paraId="45CEAA54" w14:textId="1BF856E2" w:rsidR="004A5677" w:rsidRPr="00E350DF" w:rsidRDefault="004A5677" w:rsidP="003D16A1">
            <w:pPr>
              <w:pStyle w:val="acctfourfigures"/>
              <w:tabs>
                <w:tab w:val="clear" w:pos="765"/>
                <w:tab w:val="decimal" w:pos="910"/>
              </w:tabs>
              <w:spacing w:line="216" w:lineRule="auto"/>
              <w:rPr>
                <w:b/>
                <w:bCs/>
                <w:szCs w:val="22"/>
              </w:rPr>
            </w:pPr>
            <w:r w:rsidRPr="00E350DF">
              <w:rPr>
                <w:szCs w:val="22"/>
                <w:lang w:eastAsia="zh-CN"/>
              </w:rPr>
              <w:t>-</w:t>
            </w:r>
          </w:p>
        </w:tc>
        <w:tc>
          <w:tcPr>
            <w:tcW w:w="180" w:type="dxa"/>
            <w:shd w:val="clear" w:color="auto" w:fill="auto"/>
          </w:tcPr>
          <w:p w14:paraId="2469343B" w14:textId="77777777" w:rsidR="004A5677" w:rsidRPr="00E350DF" w:rsidRDefault="004A5677" w:rsidP="004A5677">
            <w:pPr>
              <w:pStyle w:val="acctfourfigures"/>
              <w:tabs>
                <w:tab w:val="clear" w:pos="765"/>
                <w:tab w:val="decimal" w:pos="1091"/>
              </w:tabs>
              <w:spacing w:line="216" w:lineRule="auto"/>
              <w:rPr>
                <w:b/>
                <w:bCs/>
                <w:szCs w:val="22"/>
              </w:rPr>
            </w:pPr>
          </w:p>
        </w:tc>
        <w:tc>
          <w:tcPr>
            <w:tcW w:w="1350" w:type="dxa"/>
            <w:shd w:val="clear" w:color="auto" w:fill="auto"/>
          </w:tcPr>
          <w:p w14:paraId="73057B7F" w14:textId="2129CD1B" w:rsidR="004A5677" w:rsidRPr="00E350DF" w:rsidRDefault="004A5677" w:rsidP="003D16A1">
            <w:pPr>
              <w:pStyle w:val="acctfourfigures"/>
              <w:tabs>
                <w:tab w:val="clear" w:pos="765"/>
                <w:tab w:val="decimal" w:pos="910"/>
              </w:tabs>
              <w:spacing w:line="216" w:lineRule="auto"/>
              <w:rPr>
                <w:b/>
                <w:bCs/>
                <w:szCs w:val="22"/>
              </w:rPr>
            </w:pPr>
            <w:r w:rsidRPr="00E350DF">
              <w:rPr>
                <w:szCs w:val="22"/>
                <w:lang w:eastAsia="zh-CN"/>
              </w:rPr>
              <w:t>-</w:t>
            </w:r>
          </w:p>
        </w:tc>
        <w:tc>
          <w:tcPr>
            <w:tcW w:w="180" w:type="dxa"/>
            <w:shd w:val="clear" w:color="auto" w:fill="auto"/>
          </w:tcPr>
          <w:p w14:paraId="345F9C97" w14:textId="77777777" w:rsidR="004A5677" w:rsidRPr="00E350DF" w:rsidRDefault="004A5677" w:rsidP="004A5677">
            <w:pPr>
              <w:pStyle w:val="acctfourfigures"/>
              <w:tabs>
                <w:tab w:val="clear" w:pos="765"/>
                <w:tab w:val="decimal" w:pos="911"/>
              </w:tabs>
              <w:spacing w:line="216" w:lineRule="auto"/>
              <w:rPr>
                <w:b/>
                <w:bCs/>
                <w:szCs w:val="22"/>
              </w:rPr>
            </w:pPr>
          </w:p>
        </w:tc>
        <w:tc>
          <w:tcPr>
            <w:tcW w:w="1260" w:type="dxa"/>
            <w:shd w:val="clear" w:color="auto" w:fill="auto"/>
          </w:tcPr>
          <w:p w14:paraId="53072498" w14:textId="6424823E" w:rsidR="004A5677" w:rsidRPr="00E350DF" w:rsidRDefault="004A5677" w:rsidP="004A5677">
            <w:pPr>
              <w:pStyle w:val="acctfourfigures"/>
              <w:tabs>
                <w:tab w:val="clear" w:pos="765"/>
                <w:tab w:val="decimal" w:pos="1009"/>
              </w:tabs>
              <w:spacing w:line="216" w:lineRule="auto"/>
              <w:ind w:left="-57" w:right="-57"/>
              <w:jc w:val="center"/>
              <w:rPr>
                <w:b/>
                <w:bCs/>
                <w:szCs w:val="22"/>
                <w:lang w:val="en-US" w:bidi="th-TH"/>
              </w:rPr>
            </w:pPr>
            <w:r w:rsidRPr="00F44B0B">
              <w:t>97,013</w:t>
            </w:r>
          </w:p>
        </w:tc>
        <w:tc>
          <w:tcPr>
            <w:tcW w:w="180" w:type="dxa"/>
            <w:shd w:val="clear" w:color="auto" w:fill="auto"/>
          </w:tcPr>
          <w:p w14:paraId="5413CFF5" w14:textId="77777777" w:rsidR="004A5677" w:rsidRPr="00E350DF" w:rsidRDefault="004A5677" w:rsidP="004A5677">
            <w:pPr>
              <w:pStyle w:val="acctfourfigures"/>
              <w:tabs>
                <w:tab w:val="clear" w:pos="765"/>
                <w:tab w:val="decimal" w:pos="911"/>
              </w:tabs>
              <w:spacing w:line="216" w:lineRule="auto"/>
              <w:rPr>
                <w:b/>
                <w:bCs/>
                <w:szCs w:val="22"/>
              </w:rPr>
            </w:pPr>
          </w:p>
        </w:tc>
        <w:tc>
          <w:tcPr>
            <w:tcW w:w="1350" w:type="dxa"/>
            <w:shd w:val="clear" w:color="auto" w:fill="auto"/>
          </w:tcPr>
          <w:p w14:paraId="171DC3B2" w14:textId="47BF8F59" w:rsidR="004A5677" w:rsidRPr="00E350DF" w:rsidRDefault="004A5677" w:rsidP="004A5677">
            <w:pPr>
              <w:tabs>
                <w:tab w:val="decimal" w:pos="639"/>
              </w:tabs>
              <w:spacing w:line="216" w:lineRule="auto"/>
              <w:ind w:left="-108" w:right="101"/>
              <w:jc w:val="center"/>
              <w:rPr>
                <w:b/>
                <w:bCs/>
                <w:szCs w:val="22"/>
                <w:lang w:val="en-US" w:bidi="th-TH"/>
              </w:rPr>
            </w:pPr>
            <w:r w:rsidRPr="00E350DF">
              <w:rPr>
                <w:szCs w:val="22"/>
                <w:lang w:eastAsia="zh-CN"/>
              </w:rPr>
              <w:t>-</w:t>
            </w:r>
          </w:p>
        </w:tc>
      </w:tr>
      <w:tr w:rsidR="004A5677" w:rsidRPr="00E350DF" w14:paraId="324F1B97" w14:textId="77777777" w:rsidTr="00DB40D0">
        <w:trPr>
          <w:cantSplit/>
        </w:trPr>
        <w:tc>
          <w:tcPr>
            <w:tcW w:w="3582" w:type="dxa"/>
          </w:tcPr>
          <w:p w14:paraId="6F64F5AF" w14:textId="77777777" w:rsidR="004A5677" w:rsidRPr="00E350DF" w:rsidRDefault="004A5677" w:rsidP="004A5677">
            <w:pPr>
              <w:spacing w:line="216" w:lineRule="auto"/>
              <w:rPr>
                <w:szCs w:val="22"/>
              </w:rPr>
            </w:pPr>
            <w:r w:rsidRPr="00E350DF">
              <w:rPr>
                <w:szCs w:val="22"/>
              </w:rPr>
              <w:t>Other related parties</w:t>
            </w:r>
          </w:p>
        </w:tc>
        <w:tc>
          <w:tcPr>
            <w:tcW w:w="1350" w:type="dxa"/>
            <w:tcBorders>
              <w:bottom w:val="single" w:sz="4" w:space="0" w:color="auto"/>
            </w:tcBorders>
            <w:shd w:val="clear" w:color="auto" w:fill="auto"/>
          </w:tcPr>
          <w:p w14:paraId="0F322E7E" w14:textId="71BFCB19" w:rsidR="004A5677" w:rsidRPr="00BB25F3" w:rsidRDefault="00BB25F3" w:rsidP="004A5677">
            <w:pPr>
              <w:pStyle w:val="acctfourfigures"/>
              <w:tabs>
                <w:tab w:val="clear" w:pos="765"/>
                <w:tab w:val="decimal" w:pos="1091"/>
              </w:tabs>
              <w:spacing w:line="216" w:lineRule="auto"/>
              <w:ind w:right="11"/>
              <w:rPr>
                <w:rFonts w:cs="Angsana New"/>
                <w:b/>
                <w:bCs/>
                <w:szCs w:val="28"/>
                <w:lang w:val="en-US" w:bidi="th-TH"/>
              </w:rPr>
            </w:pPr>
            <w:r>
              <w:rPr>
                <w:rFonts w:cs="Angsana New"/>
                <w:szCs w:val="28"/>
                <w:lang w:val="en-US" w:eastAsia="zh-CN" w:bidi="th-TH"/>
              </w:rPr>
              <w:t>7</w:t>
            </w:r>
            <w:r w:rsidR="00D65310">
              <w:rPr>
                <w:rFonts w:cs="Angsana New"/>
                <w:szCs w:val="28"/>
                <w:lang w:val="en-US" w:eastAsia="zh-CN" w:bidi="th-TH"/>
              </w:rPr>
              <w:t>22</w:t>
            </w:r>
            <w:r>
              <w:rPr>
                <w:rFonts w:cs="Angsana New"/>
                <w:szCs w:val="28"/>
                <w:lang w:val="en-US" w:eastAsia="zh-CN" w:bidi="th-TH"/>
              </w:rPr>
              <w:t>,</w:t>
            </w:r>
            <w:r w:rsidR="00D65310">
              <w:rPr>
                <w:rFonts w:cs="Angsana New"/>
                <w:szCs w:val="28"/>
                <w:lang w:val="en-US" w:eastAsia="zh-CN" w:bidi="th-TH"/>
              </w:rPr>
              <w:t>164</w:t>
            </w:r>
          </w:p>
        </w:tc>
        <w:tc>
          <w:tcPr>
            <w:tcW w:w="180" w:type="dxa"/>
            <w:shd w:val="clear" w:color="auto" w:fill="auto"/>
          </w:tcPr>
          <w:p w14:paraId="132E4B41" w14:textId="77777777" w:rsidR="004A5677" w:rsidRPr="00E350DF" w:rsidRDefault="004A5677" w:rsidP="004A5677">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7209A7EB" w14:textId="4BC7C89A" w:rsidR="004A5677" w:rsidRPr="00E350DF" w:rsidRDefault="004A5677" w:rsidP="00651783">
            <w:pPr>
              <w:pStyle w:val="acctfourfigures"/>
              <w:tabs>
                <w:tab w:val="clear" w:pos="765"/>
                <w:tab w:val="decimal" w:pos="910"/>
              </w:tabs>
              <w:spacing w:line="216" w:lineRule="auto"/>
              <w:rPr>
                <w:b/>
                <w:bCs/>
                <w:szCs w:val="22"/>
                <w:lang w:eastAsia="zh-CN"/>
              </w:rPr>
            </w:pPr>
            <w:r w:rsidRPr="00E350DF">
              <w:rPr>
                <w:szCs w:val="22"/>
                <w:lang w:eastAsia="zh-CN"/>
              </w:rPr>
              <w:t>-</w:t>
            </w:r>
          </w:p>
        </w:tc>
        <w:tc>
          <w:tcPr>
            <w:tcW w:w="180" w:type="dxa"/>
            <w:shd w:val="clear" w:color="auto" w:fill="auto"/>
          </w:tcPr>
          <w:p w14:paraId="777BE21F" w14:textId="77777777" w:rsidR="004A5677" w:rsidRPr="00E350DF" w:rsidRDefault="004A5677" w:rsidP="004A5677">
            <w:pPr>
              <w:pStyle w:val="acctfourfigures"/>
              <w:tabs>
                <w:tab w:val="clear" w:pos="765"/>
                <w:tab w:val="decimal" w:pos="911"/>
              </w:tabs>
              <w:spacing w:line="216" w:lineRule="auto"/>
              <w:rPr>
                <w:b/>
                <w:bCs/>
                <w:szCs w:val="22"/>
              </w:rPr>
            </w:pPr>
          </w:p>
        </w:tc>
        <w:tc>
          <w:tcPr>
            <w:tcW w:w="1260" w:type="dxa"/>
            <w:tcBorders>
              <w:bottom w:val="single" w:sz="4" w:space="0" w:color="auto"/>
            </w:tcBorders>
            <w:shd w:val="clear" w:color="auto" w:fill="auto"/>
          </w:tcPr>
          <w:p w14:paraId="669EB3EC" w14:textId="4E7263D6" w:rsidR="004A5677" w:rsidRPr="00E350DF" w:rsidRDefault="004A5677" w:rsidP="004A5677">
            <w:pPr>
              <w:pStyle w:val="acctfourfigures"/>
              <w:tabs>
                <w:tab w:val="clear" w:pos="765"/>
                <w:tab w:val="decimal" w:pos="1009"/>
              </w:tabs>
              <w:spacing w:line="216" w:lineRule="auto"/>
              <w:ind w:left="-57" w:right="-57"/>
              <w:jc w:val="center"/>
              <w:rPr>
                <w:b/>
                <w:bCs/>
                <w:szCs w:val="22"/>
              </w:rPr>
            </w:pPr>
            <w:r w:rsidRPr="00F44B0B">
              <w:t>11,689</w:t>
            </w:r>
          </w:p>
        </w:tc>
        <w:tc>
          <w:tcPr>
            <w:tcW w:w="180" w:type="dxa"/>
            <w:shd w:val="clear" w:color="auto" w:fill="auto"/>
          </w:tcPr>
          <w:p w14:paraId="71695DE4" w14:textId="77777777" w:rsidR="004A5677" w:rsidRPr="00E350DF" w:rsidRDefault="004A5677" w:rsidP="004A5677">
            <w:pPr>
              <w:pStyle w:val="acctfourfigures"/>
              <w:tabs>
                <w:tab w:val="clear" w:pos="765"/>
                <w:tab w:val="decimal" w:pos="911"/>
              </w:tabs>
              <w:spacing w:line="216" w:lineRule="auto"/>
              <w:rPr>
                <w:b/>
                <w:bCs/>
                <w:szCs w:val="22"/>
              </w:rPr>
            </w:pPr>
          </w:p>
        </w:tc>
        <w:tc>
          <w:tcPr>
            <w:tcW w:w="1350" w:type="dxa"/>
            <w:tcBorders>
              <w:bottom w:val="single" w:sz="4" w:space="0" w:color="auto"/>
            </w:tcBorders>
            <w:shd w:val="clear" w:color="auto" w:fill="auto"/>
          </w:tcPr>
          <w:p w14:paraId="7243E903" w14:textId="02F5912E" w:rsidR="004A5677" w:rsidRPr="00E350DF" w:rsidRDefault="004A5677" w:rsidP="004A5677">
            <w:pPr>
              <w:tabs>
                <w:tab w:val="decimal" w:pos="639"/>
              </w:tabs>
              <w:spacing w:line="216" w:lineRule="auto"/>
              <w:ind w:left="-108" w:right="101"/>
              <w:jc w:val="center"/>
              <w:rPr>
                <w:b/>
                <w:bCs/>
                <w:szCs w:val="22"/>
                <w:lang w:val="en-US" w:bidi="th-TH"/>
              </w:rPr>
            </w:pPr>
            <w:r w:rsidRPr="00E350DF">
              <w:rPr>
                <w:szCs w:val="22"/>
                <w:lang w:eastAsia="zh-CN"/>
              </w:rPr>
              <w:t>-</w:t>
            </w:r>
          </w:p>
        </w:tc>
      </w:tr>
      <w:tr w:rsidR="004A5677" w:rsidRPr="00E350DF" w14:paraId="6DC6C403" w14:textId="77777777" w:rsidTr="00DB40D0">
        <w:trPr>
          <w:cantSplit/>
        </w:trPr>
        <w:tc>
          <w:tcPr>
            <w:tcW w:w="3582" w:type="dxa"/>
          </w:tcPr>
          <w:p w14:paraId="1FE2414E" w14:textId="77777777" w:rsidR="004A5677" w:rsidRPr="00E350DF" w:rsidRDefault="004A5677" w:rsidP="004A5677">
            <w:pPr>
              <w:spacing w:line="216" w:lineRule="auto"/>
              <w:rPr>
                <w:szCs w:val="22"/>
              </w:rPr>
            </w:pPr>
            <w:r w:rsidRPr="00E350DF">
              <w:rPr>
                <w:b/>
                <w:bCs/>
                <w:szCs w:val="22"/>
              </w:rPr>
              <w:t>Total</w:t>
            </w:r>
          </w:p>
        </w:tc>
        <w:tc>
          <w:tcPr>
            <w:tcW w:w="1350" w:type="dxa"/>
            <w:tcBorders>
              <w:top w:val="single" w:sz="4" w:space="0" w:color="auto"/>
              <w:bottom w:val="double" w:sz="4" w:space="0" w:color="auto"/>
            </w:tcBorders>
            <w:shd w:val="clear" w:color="auto" w:fill="auto"/>
          </w:tcPr>
          <w:p w14:paraId="45F011D2" w14:textId="36B8A7EF" w:rsidR="004A5677" w:rsidRPr="00D65310" w:rsidRDefault="00D65310" w:rsidP="004A5677">
            <w:pPr>
              <w:pStyle w:val="acctfourfigures"/>
              <w:tabs>
                <w:tab w:val="clear" w:pos="765"/>
                <w:tab w:val="decimal" w:pos="1091"/>
              </w:tabs>
              <w:spacing w:line="216" w:lineRule="auto"/>
              <w:ind w:right="11"/>
              <w:rPr>
                <w:rFonts w:cstheme="minorBidi"/>
                <w:b/>
                <w:bCs/>
                <w:szCs w:val="28"/>
                <w:lang w:val="en-US" w:bidi="th-TH"/>
              </w:rPr>
            </w:pPr>
            <w:r w:rsidRPr="00D65310">
              <w:rPr>
                <w:rFonts w:cs="Angsana New"/>
                <w:b/>
                <w:bCs/>
                <w:szCs w:val="28"/>
                <w:lang w:val="en-US" w:eastAsia="zh-CN" w:bidi="th-TH"/>
              </w:rPr>
              <w:t>722,164</w:t>
            </w:r>
          </w:p>
        </w:tc>
        <w:tc>
          <w:tcPr>
            <w:tcW w:w="180" w:type="dxa"/>
            <w:shd w:val="clear" w:color="auto" w:fill="auto"/>
          </w:tcPr>
          <w:p w14:paraId="25E87FE1" w14:textId="77777777" w:rsidR="004A5677" w:rsidRPr="00BC1DE3" w:rsidRDefault="004A5677" w:rsidP="004A5677">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637EA55D" w14:textId="25147157" w:rsidR="004A5677" w:rsidRPr="00BC1DE3" w:rsidRDefault="004A5677" w:rsidP="00651783">
            <w:pPr>
              <w:pStyle w:val="acctfourfigures"/>
              <w:tabs>
                <w:tab w:val="clear" w:pos="765"/>
                <w:tab w:val="decimal" w:pos="910"/>
              </w:tabs>
              <w:spacing w:line="216" w:lineRule="auto"/>
              <w:rPr>
                <w:b/>
                <w:bCs/>
                <w:szCs w:val="22"/>
                <w:lang w:eastAsia="zh-CN"/>
              </w:rPr>
            </w:pPr>
            <w:r w:rsidRPr="00BC1DE3">
              <w:rPr>
                <w:b/>
                <w:bCs/>
                <w:szCs w:val="22"/>
                <w:lang w:eastAsia="zh-CN"/>
              </w:rPr>
              <w:t>-</w:t>
            </w:r>
          </w:p>
        </w:tc>
        <w:tc>
          <w:tcPr>
            <w:tcW w:w="180" w:type="dxa"/>
            <w:shd w:val="clear" w:color="auto" w:fill="auto"/>
          </w:tcPr>
          <w:p w14:paraId="0C9ADDB2" w14:textId="77777777" w:rsidR="004A5677" w:rsidRPr="00BC1DE3" w:rsidRDefault="004A5677" w:rsidP="004A5677">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shd w:val="clear" w:color="auto" w:fill="auto"/>
          </w:tcPr>
          <w:p w14:paraId="2C37A146" w14:textId="0D208119" w:rsidR="004A5677" w:rsidRPr="00BC1DE3" w:rsidRDefault="004A5677" w:rsidP="004A5677">
            <w:pPr>
              <w:pStyle w:val="acctfourfigures"/>
              <w:tabs>
                <w:tab w:val="clear" w:pos="765"/>
                <w:tab w:val="decimal" w:pos="1009"/>
              </w:tabs>
              <w:spacing w:line="216" w:lineRule="auto"/>
              <w:ind w:left="-57" w:right="-57"/>
              <w:jc w:val="center"/>
              <w:rPr>
                <w:b/>
                <w:bCs/>
                <w:szCs w:val="22"/>
              </w:rPr>
            </w:pPr>
            <w:r w:rsidRPr="00BC1DE3">
              <w:rPr>
                <w:b/>
                <w:bCs/>
              </w:rPr>
              <w:t>108,702</w:t>
            </w:r>
          </w:p>
        </w:tc>
        <w:tc>
          <w:tcPr>
            <w:tcW w:w="180" w:type="dxa"/>
            <w:shd w:val="clear" w:color="auto" w:fill="auto"/>
          </w:tcPr>
          <w:p w14:paraId="6D32C954" w14:textId="77777777" w:rsidR="004A5677" w:rsidRPr="00BC1DE3" w:rsidRDefault="004A5677" w:rsidP="004A5677">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shd w:val="clear" w:color="auto" w:fill="auto"/>
          </w:tcPr>
          <w:p w14:paraId="50627F9F" w14:textId="4DEAC002" w:rsidR="004A5677" w:rsidRPr="00BC1DE3" w:rsidRDefault="004A5677" w:rsidP="004A5677">
            <w:pPr>
              <w:tabs>
                <w:tab w:val="decimal" w:pos="639"/>
              </w:tabs>
              <w:spacing w:line="216" w:lineRule="auto"/>
              <w:ind w:left="-108" w:right="101"/>
              <w:jc w:val="center"/>
              <w:rPr>
                <w:b/>
                <w:bCs/>
                <w:szCs w:val="22"/>
                <w:lang w:val="en-US" w:bidi="th-TH"/>
              </w:rPr>
            </w:pPr>
            <w:r w:rsidRPr="00BC1DE3">
              <w:rPr>
                <w:b/>
                <w:bCs/>
                <w:szCs w:val="22"/>
                <w:lang w:eastAsia="zh-CN"/>
              </w:rPr>
              <w:t>-</w:t>
            </w:r>
          </w:p>
        </w:tc>
      </w:tr>
    </w:tbl>
    <w:p w14:paraId="7D5A8B57" w14:textId="77777777" w:rsidR="0064199A" w:rsidRPr="00E350DF" w:rsidRDefault="0064199A" w:rsidP="0064199A">
      <w:pPr>
        <w:spacing w:line="216" w:lineRule="auto"/>
        <w:jc w:val="both"/>
        <w:rPr>
          <w:b/>
          <w:bCs/>
          <w:i/>
          <w:iCs/>
          <w:szCs w:val="22"/>
          <w:lang w:val="en-US"/>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E350DF" w14:paraId="10D4F017" w14:textId="77777777" w:rsidTr="000C36C4">
        <w:trPr>
          <w:cantSplit/>
        </w:trPr>
        <w:tc>
          <w:tcPr>
            <w:tcW w:w="3582" w:type="dxa"/>
            <w:vAlign w:val="bottom"/>
          </w:tcPr>
          <w:p w14:paraId="15A08A4F" w14:textId="77777777" w:rsidR="0064199A" w:rsidRPr="00E350DF" w:rsidRDefault="0064199A" w:rsidP="000C36C4">
            <w:pPr>
              <w:spacing w:line="216" w:lineRule="auto"/>
              <w:rPr>
                <w:b/>
                <w:bCs/>
                <w:i/>
                <w:iCs/>
                <w:szCs w:val="22"/>
              </w:rPr>
            </w:pPr>
            <w:r w:rsidRPr="00E350DF">
              <w:rPr>
                <w:b/>
                <w:bCs/>
                <w:i/>
                <w:iCs/>
                <w:szCs w:val="22"/>
                <w:lang w:val="en-US"/>
              </w:rPr>
              <w:t>Other current liabilities</w:t>
            </w:r>
          </w:p>
        </w:tc>
        <w:tc>
          <w:tcPr>
            <w:tcW w:w="5850" w:type="dxa"/>
            <w:gridSpan w:val="7"/>
          </w:tcPr>
          <w:p w14:paraId="4AE6BC5C" w14:textId="77777777" w:rsidR="0064199A" w:rsidRPr="00E350DF" w:rsidRDefault="0064199A" w:rsidP="000C36C4">
            <w:pPr>
              <w:pStyle w:val="acctfourfigures"/>
              <w:spacing w:line="216" w:lineRule="auto"/>
              <w:jc w:val="center"/>
              <w:rPr>
                <w:i/>
                <w:iCs/>
                <w:szCs w:val="22"/>
              </w:rPr>
            </w:pPr>
          </w:p>
        </w:tc>
      </w:tr>
      <w:tr w:rsidR="0064199A" w:rsidRPr="00E350DF" w14:paraId="783DE7DE" w14:textId="77777777" w:rsidTr="000C36C4">
        <w:trPr>
          <w:cantSplit/>
        </w:trPr>
        <w:tc>
          <w:tcPr>
            <w:tcW w:w="3582" w:type="dxa"/>
          </w:tcPr>
          <w:p w14:paraId="540B4D97" w14:textId="77777777" w:rsidR="0064199A" w:rsidRPr="00E350DF" w:rsidRDefault="0064199A" w:rsidP="000C36C4">
            <w:pPr>
              <w:spacing w:line="216" w:lineRule="auto"/>
              <w:rPr>
                <w:szCs w:val="22"/>
              </w:rPr>
            </w:pPr>
            <w:r w:rsidRPr="00E350DF">
              <w:rPr>
                <w:szCs w:val="22"/>
              </w:rPr>
              <w:t>Other related parties</w:t>
            </w:r>
          </w:p>
        </w:tc>
        <w:tc>
          <w:tcPr>
            <w:tcW w:w="1350" w:type="dxa"/>
            <w:tcBorders>
              <w:bottom w:val="double" w:sz="4" w:space="0" w:color="auto"/>
            </w:tcBorders>
            <w:shd w:val="clear" w:color="auto" w:fill="auto"/>
          </w:tcPr>
          <w:p w14:paraId="50AC6C47" w14:textId="1F44B3EB" w:rsidR="0064199A" w:rsidRPr="003D16A1" w:rsidRDefault="00395166" w:rsidP="003D16A1">
            <w:pPr>
              <w:pStyle w:val="acctfourfigures"/>
              <w:tabs>
                <w:tab w:val="clear" w:pos="765"/>
                <w:tab w:val="decimal" w:pos="910"/>
              </w:tabs>
              <w:spacing w:line="216" w:lineRule="auto"/>
              <w:rPr>
                <w:b/>
                <w:bCs/>
                <w:szCs w:val="22"/>
              </w:rPr>
            </w:pPr>
            <w:r w:rsidRPr="003D16A1">
              <w:rPr>
                <w:b/>
                <w:bCs/>
                <w:szCs w:val="22"/>
              </w:rPr>
              <w:t>-</w:t>
            </w:r>
          </w:p>
        </w:tc>
        <w:tc>
          <w:tcPr>
            <w:tcW w:w="180" w:type="dxa"/>
            <w:shd w:val="clear" w:color="auto" w:fill="auto"/>
          </w:tcPr>
          <w:p w14:paraId="01C2B225" w14:textId="77777777" w:rsidR="0064199A" w:rsidRPr="00E350DF" w:rsidRDefault="0064199A" w:rsidP="000C36C4">
            <w:pPr>
              <w:pStyle w:val="acctfourfigures"/>
              <w:tabs>
                <w:tab w:val="clear" w:pos="765"/>
                <w:tab w:val="decimal" w:pos="1091"/>
              </w:tabs>
              <w:spacing w:line="216" w:lineRule="auto"/>
              <w:rPr>
                <w:b/>
                <w:bCs/>
                <w:szCs w:val="22"/>
              </w:rPr>
            </w:pPr>
          </w:p>
        </w:tc>
        <w:tc>
          <w:tcPr>
            <w:tcW w:w="1350" w:type="dxa"/>
            <w:tcBorders>
              <w:bottom w:val="double" w:sz="4" w:space="0" w:color="auto"/>
            </w:tcBorders>
            <w:shd w:val="clear" w:color="auto" w:fill="auto"/>
          </w:tcPr>
          <w:p w14:paraId="2538DA75" w14:textId="77777777" w:rsidR="0064199A" w:rsidRPr="00E350DF" w:rsidRDefault="0064199A" w:rsidP="000C36C4">
            <w:pPr>
              <w:pStyle w:val="acctfourfigures"/>
              <w:tabs>
                <w:tab w:val="clear" w:pos="765"/>
                <w:tab w:val="decimal" w:pos="1198"/>
              </w:tabs>
              <w:spacing w:line="216" w:lineRule="auto"/>
              <w:ind w:right="-170"/>
              <w:rPr>
                <w:b/>
                <w:bCs/>
                <w:szCs w:val="22"/>
              </w:rPr>
            </w:pPr>
            <w:r w:rsidRPr="00E350DF">
              <w:rPr>
                <w:b/>
                <w:bCs/>
                <w:szCs w:val="22"/>
                <w:rtl/>
              </w:rPr>
              <w:t>1</w:t>
            </w:r>
            <w:r w:rsidRPr="00E350DF">
              <w:rPr>
                <w:b/>
                <w:bCs/>
                <w:szCs w:val="22"/>
              </w:rPr>
              <w:t>,411</w:t>
            </w:r>
          </w:p>
        </w:tc>
        <w:tc>
          <w:tcPr>
            <w:tcW w:w="180" w:type="dxa"/>
          </w:tcPr>
          <w:p w14:paraId="11218A02" w14:textId="77777777" w:rsidR="0064199A" w:rsidRPr="00E350DF" w:rsidRDefault="0064199A" w:rsidP="000C36C4">
            <w:pPr>
              <w:pStyle w:val="acctfourfigures"/>
              <w:tabs>
                <w:tab w:val="clear" w:pos="765"/>
                <w:tab w:val="decimal" w:pos="911"/>
              </w:tabs>
              <w:spacing w:line="216" w:lineRule="auto"/>
              <w:rPr>
                <w:b/>
                <w:bCs/>
                <w:szCs w:val="22"/>
              </w:rPr>
            </w:pPr>
          </w:p>
        </w:tc>
        <w:tc>
          <w:tcPr>
            <w:tcW w:w="1260" w:type="dxa"/>
            <w:tcBorders>
              <w:bottom w:val="double" w:sz="4" w:space="0" w:color="auto"/>
            </w:tcBorders>
          </w:tcPr>
          <w:p w14:paraId="4EB82E7D" w14:textId="06BA9C9F" w:rsidR="0064199A" w:rsidRPr="00E350DF" w:rsidRDefault="00E350DF" w:rsidP="00BC1DE3">
            <w:pPr>
              <w:pStyle w:val="acctfourfigures"/>
              <w:tabs>
                <w:tab w:val="clear" w:pos="765"/>
                <w:tab w:val="decimal" w:pos="459"/>
              </w:tabs>
              <w:spacing w:line="216" w:lineRule="auto"/>
              <w:ind w:left="-57" w:right="-57"/>
              <w:jc w:val="center"/>
              <w:rPr>
                <w:b/>
                <w:bCs/>
                <w:szCs w:val="22"/>
                <w:lang w:val="en-US" w:bidi="th-TH"/>
              </w:rPr>
            </w:pPr>
            <w:r w:rsidRPr="00E350DF">
              <w:rPr>
                <w:b/>
                <w:bCs/>
                <w:szCs w:val="22"/>
                <w:lang w:val="en-US" w:bidi="th-TH"/>
              </w:rPr>
              <w:t>-</w:t>
            </w:r>
          </w:p>
        </w:tc>
        <w:tc>
          <w:tcPr>
            <w:tcW w:w="180" w:type="dxa"/>
          </w:tcPr>
          <w:p w14:paraId="0ADC615B" w14:textId="77777777" w:rsidR="0064199A" w:rsidRPr="00E350DF" w:rsidRDefault="0064199A" w:rsidP="000C36C4">
            <w:pPr>
              <w:pStyle w:val="acctfourfigures"/>
              <w:tabs>
                <w:tab w:val="clear" w:pos="765"/>
                <w:tab w:val="decimal" w:pos="911"/>
              </w:tabs>
              <w:spacing w:line="216" w:lineRule="auto"/>
              <w:rPr>
                <w:b/>
                <w:bCs/>
                <w:szCs w:val="22"/>
              </w:rPr>
            </w:pPr>
          </w:p>
        </w:tc>
        <w:tc>
          <w:tcPr>
            <w:tcW w:w="1350" w:type="dxa"/>
            <w:tcBorders>
              <w:bottom w:val="double" w:sz="4" w:space="0" w:color="auto"/>
            </w:tcBorders>
          </w:tcPr>
          <w:p w14:paraId="438FA1C5" w14:textId="40174692" w:rsidR="0064199A" w:rsidRPr="00E350DF" w:rsidRDefault="00E350DF" w:rsidP="003D16A1">
            <w:pPr>
              <w:pStyle w:val="acctfourfigures"/>
              <w:tabs>
                <w:tab w:val="clear" w:pos="765"/>
                <w:tab w:val="decimal" w:pos="910"/>
              </w:tabs>
              <w:spacing w:line="216" w:lineRule="auto"/>
              <w:rPr>
                <w:b/>
                <w:bCs/>
                <w:szCs w:val="22"/>
                <w:lang w:val="en-US" w:bidi="th-TH"/>
              </w:rPr>
            </w:pPr>
            <w:r w:rsidRPr="00E350DF">
              <w:rPr>
                <w:b/>
                <w:bCs/>
                <w:szCs w:val="22"/>
                <w:lang w:val="en-US" w:bidi="th-TH"/>
              </w:rPr>
              <w:t>-</w:t>
            </w:r>
          </w:p>
        </w:tc>
      </w:tr>
    </w:tbl>
    <w:p w14:paraId="79F51FAA" w14:textId="77777777" w:rsidR="0064199A" w:rsidRPr="00E350DF" w:rsidRDefault="0064199A" w:rsidP="0064199A">
      <w:pPr>
        <w:spacing w:line="216" w:lineRule="auto"/>
        <w:jc w:val="both"/>
        <w:rPr>
          <w:b/>
          <w:bCs/>
          <w:i/>
          <w:iCs/>
          <w:szCs w:val="22"/>
          <w:lang w:val="en-US"/>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E350DF" w14:paraId="13ED18D3" w14:textId="77777777" w:rsidTr="000C36C4">
        <w:trPr>
          <w:cantSplit/>
        </w:trPr>
        <w:tc>
          <w:tcPr>
            <w:tcW w:w="3582" w:type="dxa"/>
          </w:tcPr>
          <w:p w14:paraId="4BCCABE0" w14:textId="77777777" w:rsidR="0064199A" w:rsidRPr="00E350DF" w:rsidRDefault="0064199A" w:rsidP="000C36C4">
            <w:pPr>
              <w:spacing w:line="216" w:lineRule="auto"/>
              <w:rPr>
                <w:b/>
                <w:bCs/>
                <w:i/>
                <w:iCs/>
                <w:szCs w:val="22"/>
              </w:rPr>
            </w:pPr>
            <w:r w:rsidRPr="00E350DF">
              <w:rPr>
                <w:b/>
                <w:bCs/>
                <w:i/>
                <w:iCs/>
                <w:szCs w:val="22"/>
                <w:lang w:val="en-US"/>
              </w:rPr>
              <w:t>Deposits from lessee</w:t>
            </w:r>
          </w:p>
        </w:tc>
        <w:tc>
          <w:tcPr>
            <w:tcW w:w="5850" w:type="dxa"/>
            <w:gridSpan w:val="7"/>
          </w:tcPr>
          <w:p w14:paraId="05EA989B" w14:textId="77777777" w:rsidR="0064199A" w:rsidRPr="00E350DF" w:rsidRDefault="0064199A" w:rsidP="000C36C4">
            <w:pPr>
              <w:pStyle w:val="acctfourfigures"/>
              <w:spacing w:line="216" w:lineRule="auto"/>
              <w:jc w:val="center"/>
              <w:rPr>
                <w:i/>
                <w:iCs/>
                <w:szCs w:val="22"/>
              </w:rPr>
            </w:pPr>
          </w:p>
        </w:tc>
      </w:tr>
      <w:tr w:rsidR="00E350DF" w:rsidRPr="00E350DF" w14:paraId="3335D172" w14:textId="77777777" w:rsidTr="00516BFF">
        <w:trPr>
          <w:cantSplit/>
        </w:trPr>
        <w:tc>
          <w:tcPr>
            <w:tcW w:w="3582" w:type="dxa"/>
          </w:tcPr>
          <w:p w14:paraId="09DE1812" w14:textId="77777777" w:rsidR="00E350DF" w:rsidRPr="00E350DF" w:rsidRDefault="00E350DF" w:rsidP="00E350DF">
            <w:pPr>
              <w:spacing w:line="216" w:lineRule="auto"/>
              <w:rPr>
                <w:szCs w:val="22"/>
              </w:rPr>
            </w:pPr>
            <w:r w:rsidRPr="00E350DF">
              <w:rPr>
                <w:rFonts w:cs="Angsana New"/>
                <w:szCs w:val="22"/>
                <w:lang w:val="en-US" w:bidi="th-TH"/>
              </w:rPr>
              <w:t>Subsidiaries</w:t>
            </w:r>
          </w:p>
        </w:tc>
        <w:tc>
          <w:tcPr>
            <w:tcW w:w="1350" w:type="dxa"/>
            <w:shd w:val="clear" w:color="auto" w:fill="auto"/>
          </w:tcPr>
          <w:p w14:paraId="284E0D9B" w14:textId="27D32266" w:rsidR="00E350DF" w:rsidRPr="00E350DF" w:rsidRDefault="00E350DF" w:rsidP="003D16A1">
            <w:pPr>
              <w:pStyle w:val="acctfourfigures"/>
              <w:tabs>
                <w:tab w:val="clear" w:pos="765"/>
                <w:tab w:val="decimal" w:pos="910"/>
              </w:tabs>
              <w:spacing w:line="216" w:lineRule="auto"/>
              <w:rPr>
                <w:b/>
                <w:bCs/>
                <w:szCs w:val="22"/>
              </w:rPr>
            </w:pPr>
            <w:r w:rsidRPr="00E350DF">
              <w:rPr>
                <w:szCs w:val="22"/>
              </w:rPr>
              <w:t>-</w:t>
            </w:r>
          </w:p>
        </w:tc>
        <w:tc>
          <w:tcPr>
            <w:tcW w:w="180" w:type="dxa"/>
            <w:shd w:val="clear" w:color="auto" w:fill="auto"/>
          </w:tcPr>
          <w:p w14:paraId="556CCD72" w14:textId="77777777" w:rsidR="00E350DF" w:rsidRPr="00E350DF" w:rsidRDefault="00E350DF" w:rsidP="00E350DF">
            <w:pPr>
              <w:pStyle w:val="acctfourfigures"/>
              <w:tabs>
                <w:tab w:val="clear" w:pos="765"/>
                <w:tab w:val="decimal" w:pos="1091"/>
              </w:tabs>
              <w:spacing w:line="216" w:lineRule="auto"/>
              <w:rPr>
                <w:b/>
                <w:bCs/>
                <w:szCs w:val="22"/>
              </w:rPr>
            </w:pPr>
          </w:p>
        </w:tc>
        <w:tc>
          <w:tcPr>
            <w:tcW w:w="1350" w:type="dxa"/>
            <w:shd w:val="clear" w:color="auto" w:fill="auto"/>
          </w:tcPr>
          <w:p w14:paraId="4A127BF5" w14:textId="77777777" w:rsidR="00E350DF" w:rsidRPr="00E350DF" w:rsidRDefault="00E350DF" w:rsidP="003D16A1">
            <w:pPr>
              <w:pStyle w:val="acctfourfigures"/>
              <w:tabs>
                <w:tab w:val="clear" w:pos="765"/>
                <w:tab w:val="decimal" w:pos="910"/>
              </w:tabs>
              <w:spacing w:line="216" w:lineRule="auto"/>
              <w:rPr>
                <w:b/>
                <w:bCs/>
                <w:szCs w:val="22"/>
              </w:rPr>
            </w:pPr>
            <w:r w:rsidRPr="00E350DF">
              <w:rPr>
                <w:szCs w:val="22"/>
              </w:rPr>
              <w:t>-</w:t>
            </w:r>
          </w:p>
        </w:tc>
        <w:tc>
          <w:tcPr>
            <w:tcW w:w="180" w:type="dxa"/>
          </w:tcPr>
          <w:p w14:paraId="422A5546" w14:textId="77777777" w:rsidR="00E350DF" w:rsidRPr="00E350DF" w:rsidRDefault="00E350DF" w:rsidP="00E350DF">
            <w:pPr>
              <w:pStyle w:val="acctfourfigures"/>
              <w:tabs>
                <w:tab w:val="clear" w:pos="765"/>
                <w:tab w:val="decimal" w:pos="911"/>
              </w:tabs>
              <w:spacing w:line="216" w:lineRule="auto"/>
              <w:rPr>
                <w:b/>
                <w:bCs/>
                <w:szCs w:val="22"/>
              </w:rPr>
            </w:pPr>
          </w:p>
        </w:tc>
        <w:tc>
          <w:tcPr>
            <w:tcW w:w="1260" w:type="dxa"/>
          </w:tcPr>
          <w:p w14:paraId="6D162E27" w14:textId="59CE46A8" w:rsidR="00E350DF" w:rsidRPr="00E350DF" w:rsidRDefault="00E350DF" w:rsidP="00E350DF">
            <w:pPr>
              <w:pStyle w:val="acctfourfigures"/>
              <w:tabs>
                <w:tab w:val="clear" w:pos="765"/>
                <w:tab w:val="decimal" w:pos="909"/>
              </w:tabs>
              <w:spacing w:line="216" w:lineRule="auto"/>
              <w:ind w:left="-57" w:right="-57"/>
              <w:jc w:val="center"/>
              <w:rPr>
                <w:szCs w:val="22"/>
                <w:lang w:val="en-US" w:bidi="th-TH"/>
              </w:rPr>
            </w:pPr>
            <w:r w:rsidRPr="00E350DF">
              <w:rPr>
                <w:szCs w:val="22"/>
              </w:rPr>
              <w:t xml:space="preserve">15 </w:t>
            </w:r>
          </w:p>
        </w:tc>
        <w:tc>
          <w:tcPr>
            <w:tcW w:w="180" w:type="dxa"/>
          </w:tcPr>
          <w:p w14:paraId="06F57233" w14:textId="77777777" w:rsidR="00E350DF" w:rsidRPr="00E350DF" w:rsidRDefault="00E350DF" w:rsidP="00E350DF">
            <w:pPr>
              <w:pStyle w:val="acctfourfigures"/>
              <w:tabs>
                <w:tab w:val="clear" w:pos="765"/>
                <w:tab w:val="decimal" w:pos="911"/>
              </w:tabs>
              <w:spacing w:line="216" w:lineRule="auto"/>
              <w:rPr>
                <w:b/>
                <w:bCs/>
                <w:szCs w:val="22"/>
              </w:rPr>
            </w:pPr>
          </w:p>
        </w:tc>
        <w:tc>
          <w:tcPr>
            <w:tcW w:w="1350" w:type="dxa"/>
          </w:tcPr>
          <w:p w14:paraId="112AD4E3" w14:textId="77777777" w:rsidR="00E350DF" w:rsidRPr="00E350DF" w:rsidRDefault="00E350DF" w:rsidP="00E350DF">
            <w:pPr>
              <w:pStyle w:val="acctfourfigures"/>
              <w:tabs>
                <w:tab w:val="clear" w:pos="765"/>
                <w:tab w:val="decimal" w:pos="459"/>
              </w:tabs>
              <w:spacing w:line="216" w:lineRule="auto"/>
              <w:ind w:left="-57" w:right="-57"/>
              <w:jc w:val="center"/>
              <w:rPr>
                <w:szCs w:val="22"/>
                <w:lang w:val="en-US" w:bidi="th-TH"/>
              </w:rPr>
            </w:pPr>
            <w:r w:rsidRPr="00E350DF">
              <w:rPr>
                <w:szCs w:val="22"/>
                <w:lang w:val="en-US" w:bidi="th-TH"/>
              </w:rPr>
              <w:t>-</w:t>
            </w:r>
          </w:p>
        </w:tc>
      </w:tr>
      <w:tr w:rsidR="00E350DF" w:rsidRPr="00E350DF" w14:paraId="7B777941" w14:textId="77777777" w:rsidTr="00516BFF">
        <w:trPr>
          <w:cantSplit/>
        </w:trPr>
        <w:tc>
          <w:tcPr>
            <w:tcW w:w="3582" w:type="dxa"/>
          </w:tcPr>
          <w:p w14:paraId="32B0D91B" w14:textId="77777777" w:rsidR="00E350DF" w:rsidRPr="00E350DF" w:rsidRDefault="00E350DF" w:rsidP="00E350DF">
            <w:pPr>
              <w:spacing w:line="216" w:lineRule="auto"/>
              <w:rPr>
                <w:szCs w:val="22"/>
              </w:rPr>
            </w:pPr>
            <w:r w:rsidRPr="00E350DF">
              <w:rPr>
                <w:szCs w:val="22"/>
              </w:rPr>
              <w:t>Other related parties</w:t>
            </w:r>
          </w:p>
        </w:tc>
        <w:tc>
          <w:tcPr>
            <w:tcW w:w="1350" w:type="dxa"/>
            <w:tcBorders>
              <w:bottom w:val="single" w:sz="4" w:space="0" w:color="auto"/>
            </w:tcBorders>
            <w:shd w:val="clear" w:color="auto" w:fill="auto"/>
          </w:tcPr>
          <w:p w14:paraId="4585C0B7" w14:textId="3033CD00" w:rsidR="00E350DF" w:rsidRPr="00E350DF" w:rsidRDefault="00E350DF" w:rsidP="00E350DF">
            <w:pPr>
              <w:pStyle w:val="acctfourfigures"/>
              <w:tabs>
                <w:tab w:val="clear" w:pos="765"/>
                <w:tab w:val="decimal" w:pos="1091"/>
              </w:tabs>
              <w:spacing w:line="216" w:lineRule="auto"/>
              <w:ind w:right="11"/>
              <w:rPr>
                <w:szCs w:val="22"/>
              </w:rPr>
            </w:pPr>
            <w:r w:rsidRPr="00E350DF">
              <w:rPr>
                <w:szCs w:val="22"/>
              </w:rPr>
              <w:t>32,501</w:t>
            </w:r>
          </w:p>
        </w:tc>
        <w:tc>
          <w:tcPr>
            <w:tcW w:w="180" w:type="dxa"/>
            <w:shd w:val="clear" w:color="auto" w:fill="auto"/>
          </w:tcPr>
          <w:p w14:paraId="373F1981" w14:textId="77777777" w:rsidR="00E350DF" w:rsidRPr="00E350DF" w:rsidRDefault="00E350DF" w:rsidP="00E350DF">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0AC2285B" w14:textId="77777777" w:rsidR="00E350DF" w:rsidRPr="00E350DF" w:rsidRDefault="00E350DF" w:rsidP="00E350DF">
            <w:pPr>
              <w:pStyle w:val="acctfourfigures"/>
              <w:tabs>
                <w:tab w:val="clear" w:pos="765"/>
                <w:tab w:val="decimal" w:pos="1198"/>
              </w:tabs>
              <w:spacing w:line="216" w:lineRule="auto"/>
              <w:ind w:right="-170"/>
              <w:rPr>
                <w:b/>
                <w:bCs/>
                <w:szCs w:val="22"/>
                <w:rtl/>
              </w:rPr>
            </w:pPr>
            <w:r w:rsidRPr="00E350DF">
              <w:rPr>
                <w:szCs w:val="22"/>
              </w:rPr>
              <w:t>29,027</w:t>
            </w:r>
          </w:p>
        </w:tc>
        <w:tc>
          <w:tcPr>
            <w:tcW w:w="180" w:type="dxa"/>
          </w:tcPr>
          <w:p w14:paraId="5592F144" w14:textId="77777777" w:rsidR="00E350DF" w:rsidRPr="00E350DF" w:rsidRDefault="00E350DF" w:rsidP="00E350DF">
            <w:pPr>
              <w:pStyle w:val="acctfourfigures"/>
              <w:tabs>
                <w:tab w:val="clear" w:pos="765"/>
                <w:tab w:val="decimal" w:pos="911"/>
              </w:tabs>
              <w:spacing w:line="216" w:lineRule="auto"/>
              <w:rPr>
                <w:b/>
                <w:bCs/>
                <w:szCs w:val="22"/>
              </w:rPr>
            </w:pPr>
          </w:p>
        </w:tc>
        <w:tc>
          <w:tcPr>
            <w:tcW w:w="1260" w:type="dxa"/>
            <w:tcBorders>
              <w:bottom w:val="single" w:sz="4" w:space="0" w:color="auto"/>
            </w:tcBorders>
          </w:tcPr>
          <w:p w14:paraId="013E9F1D" w14:textId="77777777" w:rsidR="00E350DF" w:rsidRPr="00E350DF" w:rsidRDefault="00E350DF" w:rsidP="00E350DF">
            <w:pPr>
              <w:pStyle w:val="acctfourfigures"/>
              <w:tabs>
                <w:tab w:val="clear" w:pos="765"/>
                <w:tab w:val="decimal" w:pos="459"/>
              </w:tabs>
              <w:spacing w:line="216" w:lineRule="auto"/>
              <w:ind w:left="-57" w:right="-57"/>
              <w:jc w:val="center"/>
              <w:rPr>
                <w:b/>
                <w:bCs/>
                <w:szCs w:val="22"/>
              </w:rPr>
            </w:pPr>
            <w:r w:rsidRPr="00E350DF">
              <w:rPr>
                <w:b/>
                <w:bCs/>
                <w:szCs w:val="22"/>
              </w:rPr>
              <w:t>-</w:t>
            </w:r>
          </w:p>
        </w:tc>
        <w:tc>
          <w:tcPr>
            <w:tcW w:w="180" w:type="dxa"/>
          </w:tcPr>
          <w:p w14:paraId="5A6AD41B" w14:textId="77777777" w:rsidR="00E350DF" w:rsidRPr="00E350DF" w:rsidRDefault="00E350DF" w:rsidP="00E350DF">
            <w:pPr>
              <w:pStyle w:val="acctfourfigures"/>
              <w:tabs>
                <w:tab w:val="clear" w:pos="765"/>
                <w:tab w:val="decimal" w:pos="911"/>
              </w:tabs>
              <w:spacing w:line="216" w:lineRule="auto"/>
              <w:rPr>
                <w:b/>
                <w:bCs/>
                <w:szCs w:val="22"/>
              </w:rPr>
            </w:pPr>
          </w:p>
        </w:tc>
        <w:tc>
          <w:tcPr>
            <w:tcW w:w="1350" w:type="dxa"/>
            <w:tcBorders>
              <w:bottom w:val="single" w:sz="4" w:space="0" w:color="auto"/>
            </w:tcBorders>
          </w:tcPr>
          <w:p w14:paraId="4F57EEF8" w14:textId="77777777" w:rsidR="00E350DF" w:rsidRPr="00E350DF" w:rsidRDefault="00E350DF" w:rsidP="00E350DF">
            <w:pPr>
              <w:tabs>
                <w:tab w:val="decimal" w:pos="1089"/>
              </w:tabs>
              <w:spacing w:line="216" w:lineRule="auto"/>
              <w:ind w:left="-108" w:right="101"/>
              <w:jc w:val="center"/>
              <w:rPr>
                <w:b/>
                <w:bCs/>
                <w:szCs w:val="22"/>
                <w:lang w:val="en-US" w:bidi="th-TH"/>
              </w:rPr>
            </w:pPr>
            <w:r w:rsidRPr="00E350DF">
              <w:rPr>
                <w:szCs w:val="22"/>
              </w:rPr>
              <w:t>165</w:t>
            </w:r>
          </w:p>
        </w:tc>
      </w:tr>
      <w:tr w:rsidR="00E350DF" w:rsidRPr="00E350DF" w14:paraId="45FBACE9" w14:textId="77777777" w:rsidTr="00516BFF">
        <w:trPr>
          <w:cantSplit/>
        </w:trPr>
        <w:tc>
          <w:tcPr>
            <w:tcW w:w="3582" w:type="dxa"/>
          </w:tcPr>
          <w:p w14:paraId="3173B8A9" w14:textId="77777777" w:rsidR="00E350DF" w:rsidRPr="00E350DF" w:rsidRDefault="00E350DF" w:rsidP="00E350DF">
            <w:pPr>
              <w:spacing w:line="216" w:lineRule="auto"/>
              <w:rPr>
                <w:szCs w:val="22"/>
              </w:rPr>
            </w:pPr>
            <w:r w:rsidRPr="00E350DF">
              <w:rPr>
                <w:b/>
                <w:bCs/>
                <w:szCs w:val="22"/>
              </w:rPr>
              <w:t>Total</w:t>
            </w:r>
          </w:p>
        </w:tc>
        <w:tc>
          <w:tcPr>
            <w:tcW w:w="1350" w:type="dxa"/>
            <w:tcBorders>
              <w:top w:val="single" w:sz="4" w:space="0" w:color="auto"/>
              <w:bottom w:val="double" w:sz="4" w:space="0" w:color="auto"/>
            </w:tcBorders>
            <w:shd w:val="clear" w:color="auto" w:fill="auto"/>
          </w:tcPr>
          <w:p w14:paraId="3F800396" w14:textId="733519B3" w:rsidR="00E350DF" w:rsidRPr="00E350DF" w:rsidRDefault="00E350DF" w:rsidP="00E350DF">
            <w:pPr>
              <w:pStyle w:val="acctfourfigures"/>
              <w:tabs>
                <w:tab w:val="clear" w:pos="765"/>
                <w:tab w:val="decimal" w:pos="1091"/>
              </w:tabs>
              <w:spacing w:line="216" w:lineRule="auto"/>
              <w:ind w:right="11"/>
              <w:rPr>
                <w:b/>
                <w:bCs/>
                <w:szCs w:val="22"/>
              </w:rPr>
            </w:pPr>
            <w:r w:rsidRPr="00E350DF">
              <w:rPr>
                <w:b/>
                <w:bCs/>
                <w:szCs w:val="22"/>
              </w:rPr>
              <w:t>32,501</w:t>
            </w:r>
          </w:p>
        </w:tc>
        <w:tc>
          <w:tcPr>
            <w:tcW w:w="180" w:type="dxa"/>
            <w:shd w:val="clear" w:color="auto" w:fill="auto"/>
          </w:tcPr>
          <w:p w14:paraId="2D166351" w14:textId="77777777" w:rsidR="00E350DF" w:rsidRPr="00E350DF" w:rsidRDefault="00E350DF" w:rsidP="00E350DF">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4EECDB63" w14:textId="77777777" w:rsidR="00E350DF" w:rsidRPr="00E350DF" w:rsidRDefault="00E350DF" w:rsidP="00E350DF">
            <w:pPr>
              <w:pStyle w:val="acctfourfigures"/>
              <w:tabs>
                <w:tab w:val="clear" w:pos="765"/>
                <w:tab w:val="decimal" w:pos="1198"/>
              </w:tabs>
              <w:spacing w:line="216" w:lineRule="auto"/>
              <w:ind w:right="-170"/>
              <w:rPr>
                <w:b/>
                <w:bCs/>
                <w:szCs w:val="22"/>
                <w:rtl/>
              </w:rPr>
            </w:pPr>
            <w:r w:rsidRPr="00E350DF">
              <w:rPr>
                <w:b/>
                <w:bCs/>
                <w:szCs w:val="22"/>
              </w:rPr>
              <w:t>29,027</w:t>
            </w:r>
          </w:p>
        </w:tc>
        <w:tc>
          <w:tcPr>
            <w:tcW w:w="180" w:type="dxa"/>
          </w:tcPr>
          <w:p w14:paraId="6FA9514F" w14:textId="77777777" w:rsidR="00E350DF" w:rsidRPr="00E350DF" w:rsidRDefault="00E350DF" w:rsidP="00E350DF">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tcPr>
          <w:p w14:paraId="4DA13690" w14:textId="59798FC5" w:rsidR="00E350DF" w:rsidRPr="00E350DF" w:rsidRDefault="00E350DF" w:rsidP="00E350DF">
            <w:pPr>
              <w:pStyle w:val="acctfourfigures"/>
              <w:tabs>
                <w:tab w:val="clear" w:pos="765"/>
                <w:tab w:val="decimal" w:pos="909"/>
              </w:tabs>
              <w:spacing w:line="216" w:lineRule="auto"/>
              <w:ind w:left="-57" w:right="-57"/>
              <w:jc w:val="center"/>
              <w:rPr>
                <w:b/>
                <w:bCs/>
                <w:szCs w:val="22"/>
              </w:rPr>
            </w:pPr>
            <w:r w:rsidRPr="00E350DF">
              <w:rPr>
                <w:b/>
                <w:bCs/>
                <w:szCs w:val="22"/>
              </w:rPr>
              <w:t>15</w:t>
            </w:r>
          </w:p>
        </w:tc>
        <w:tc>
          <w:tcPr>
            <w:tcW w:w="180" w:type="dxa"/>
          </w:tcPr>
          <w:p w14:paraId="3CB71DAF" w14:textId="77777777" w:rsidR="00E350DF" w:rsidRPr="00E350DF" w:rsidRDefault="00E350DF" w:rsidP="00E350DF">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tcPr>
          <w:p w14:paraId="57FAA794" w14:textId="77777777" w:rsidR="00E350DF" w:rsidRPr="00E350DF" w:rsidRDefault="00E350DF" w:rsidP="00E350DF">
            <w:pPr>
              <w:tabs>
                <w:tab w:val="decimal" w:pos="1089"/>
              </w:tabs>
              <w:spacing w:line="216" w:lineRule="auto"/>
              <w:ind w:left="-108" w:right="101"/>
              <w:jc w:val="center"/>
              <w:rPr>
                <w:b/>
                <w:bCs/>
                <w:szCs w:val="22"/>
                <w:lang w:val="en-US" w:bidi="th-TH"/>
              </w:rPr>
            </w:pPr>
            <w:r w:rsidRPr="00E350DF">
              <w:rPr>
                <w:b/>
                <w:bCs/>
                <w:szCs w:val="22"/>
              </w:rPr>
              <w:t>165</w:t>
            </w:r>
          </w:p>
        </w:tc>
      </w:tr>
    </w:tbl>
    <w:p w14:paraId="63253FCF" w14:textId="77777777" w:rsidR="0064199A" w:rsidRPr="00E350DF" w:rsidRDefault="0064199A" w:rsidP="0064199A">
      <w:pPr>
        <w:spacing w:line="216" w:lineRule="auto"/>
        <w:jc w:val="both"/>
        <w:rPr>
          <w:b/>
          <w:bCs/>
          <w:i/>
          <w:iCs/>
          <w:szCs w:val="22"/>
          <w:lang w:val="en-US"/>
        </w:rPr>
      </w:pPr>
    </w:p>
    <w:p w14:paraId="30AB3665" w14:textId="17792BD0" w:rsidR="0064199A" w:rsidRPr="00944BA8" w:rsidRDefault="0064199A" w:rsidP="0064199A">
      <w:pPr>
        <w:spacing w:line="223" w:lineRule="auto"/>
        <w:ind w:left="547"/>
        <w:jc w:val="both"/>
        <w:rPr>
          <w:b/>
          <w:bCs/>
          <w:i/>
          <w:iCs/>
          <w:color w:val="0000FF"/>
          <w:szCs w:val="22"/>
          <w:lang w:val="en-US"/>
        </w:rPr>
      </w:pPr>
      <w:r w:rsidRPr="0046132F">
        <w:rPr>
          <w:b/>
          <w:bCs/>
          <w:i/>
          <w:iCs/>
          <w:szCs w:val="22"/>
          <w:lang w:val="en-US"/>
        </w:rPr>
        <w:t>Si</w:t>
      </w:r>
      <w:r w:rsidR="00D92DD0">
        <w:rPr>
          <w:b/>
          <w:bCs/>
          <w:i/>
          <w:iCs/>
          <w:szCs w:val="22"/>
          <w:lang w:val="en-US"/>
        </w:rPr>
        <w:t>g</w:t>
      </w:r>
      <w:r w:rsidRPr="0046132F">
        <w:rPr>
          <w:b/>
          <w:bCs/>
          <w:i/>
          <w:iCs/>
          <w:szCs w:val="22"/>
          <w:lang w:val="en-US"/>
        </w:rPr>
        <w:t>nificant agreements with related parties</w:t>
      </w:r>
    </w:p>
    <w:p w14:paraId="335290A4" w14:textId="77777777" w:rsidR="0064199A" w:rsidRPr="00944BA8" w:rsidRDefault="0064199A" w:rsidP="0064199A">
      <w:pPr>
        <w:tabs>
          <w:tab w:val="left" w:pos="540"/>
        </w:tabs>
        <w:spacing w:line="223" w:lineRule="auto"/>
        <w:ind w:left="547"/>
        <w:jc w:val="thaiDistribute"/>
        <w:rPr>
          <w:i/>
          <w:iCs/>
          <w:szCs w:val="22"/>
          <w:lang w:bidi="th-TH"/>
        </w:rPr>
      </w:pPr>
    </w:p>
    <w:p w14:paraId="0183B627" w14:textId="77777777" w:rsidR="0064199A" w:rsidRPr="00B511B3" w:rsidRDefault="0064199A" w:rsidP="0064199A">
      <w:pPr>
        <w:tabs>
          <w:tab w:val="left" w:pos="540"/>
        </w:tabs>
        <w:spacing w:line="223" w:lineRule="auto"/>
        <w:ind w:left="547"/>
        <w:jc w:val="thaiDistribute"/>
        <w:rPr>
          <w:rFonts w:cstheme="minorBidi"/>
          <w:i/>
          <w:iCs/>
          <w:szCs w:val="28"/>
          <w:cs/>
          <w:lang w:bidi="th-TH"/>
        </w:rPr>
      </w:pPr>
      <w:r w:rsidRPr="00B511B3">
        <w:rPr>
          <w:i/>
          <w:iCs/>
          <w:szCs w:val="22"/>
        </w:rPr>
        <w:t xml:space="preserve">Consulting agreement for business operations and developing project management </w:t>
      </w:r>
    </w:p>
    <w:p w14:paraId="34EFB017" w14:textId="77777777" w:rsidR="0064199A" w:rsidRPr="00B511B3" w:rsidRDefault="0064199A" w:rsidP="0064199A">
      <w:pPr>
        <w:tabs>
          <w:tab w:val="left" w:pos="540"/>
        </w:tabs>
        <w:spacing w:line="223" w:lineRule="auto"/>
        <w:ind w:left="547"/>
        <w:jc w:val="thaiDistribute"/>
        <w:rPr>
          <w:szCs w:val="22"/>
        </w:rPr>
      </w:pPr>
    </w:p>
    <w:p w14:paraId="162C0DB2" w14:textId="0076D9DA" w:rsidR="00D11858" w:rsidRDefault="00D11858" w:rsidP="0064199A">
      <w:pPr>
        <w:tabs>
          <w:tab w:val="left" w:pos="720"/>
        </w:tabs>
        <w:spacing w:line="240" w:lineRule="auto"/>
        <w:ind w:left="540"/>
        <w:jc w:val="thaiDistribute"/>
        <w:rPr>
          <w:szCs w:val="22"/>
        </w:rPr>
      </w:pPr>
      <w:r w:rsidRPr="00D11858">
        <w:rPr>
          <w:szCs w:val="22"/>
        </w:rPr>
        <w:t>During the year ended 31 December 2020, the Company provided business administration services and consulting services about business operations and investing to subsidiaries which included consultations, advices, coordination and policy planning related to business operations and investing. The agreement</w:t>
      </w:r>
      <w:r w:rsidR="00073A32">
        <w:rPr>
          <w:szCs w:val="22"/>
        </w:rPr>
        <w:t>s</w:t>
      </w:r>
      <w:r w:rsidRPr="00D11858">
        <w:rPr>
          <w:szCs w:val="22"/>
        </w:rPr>
        <w:t xml:space="preserve"> </w:t>
      </w:r>
      <w:r w:rsidR="009E58AB">
        <w:rPr>
          <w:szCs w:val="22"/>
        </w:rPr>
        <w:t>were</w:t>
      </w:r>
      <w:r w:rsidRPr="00D11858">
        <w:rPr>
          <w:szCs w:val="22"/>
        </w:rPr>
        <w:t xml:space="preserve"> effective for one year since 1 January 2020 to 31 December 2020.</w:t>
      </w:r>
      <w:r w:rsidR="003D1D15">
        <w:rPr>
          <w:szCs w:val="22"/>
        </w:rPr>
        <w:t xml:space="preserve"> Currently, the new agreement is in process of consideration from the Company and its subsidiaries. </w:t>
      </w:r>
    </w:p>
    <w:p w14:paraId="4C4FF462" w14:textId="325F2C3E" w:rsidR="00D11858" w:rsidRDefault="00D11858" w:rsidP="0064199A">
      <w:pPr>
        <w:tabs>
          <w:tab w:val="left" w:pos="720"/>
        </w:tabs>
        <w:spacing w:line="240" w:lineRule="auto"/>
        <w:ind w:left="540"/>
        <w:jc w:val="thaiDistribute"/>
        <w:rPr>
          <w:szCs w:val="22"/>
        </w:rPr>
      </w:pPr>
    </w:p>
    <w:p w14:paraId="08311BCC" w14:textId="44A0CCE5" w:rsidR="00D11858" w:rsidRDefault="00D11858" w:rsidP="0064199A">
      <w:pPr>
        <w:tabs>
          <w:tab w:val="left" w:pos="720"/>
        </w:tabs>
        <w:spacing w:line="240" w:lineRule="auto"/>
        <w:ind w:left="540"/>
        <w:jc w:val="thaiDistribute"/>
        <w:rPr>
          <w:szCs w:val="22"/>
        </w:rPr>
      </w:pPr>
      <w:r w:rsidRPr="00D11858">
        <w:rPr>
          <w:szCs w:val="22"/>
        </w:rPr>
        <w:t xml:space="preserve">On 26 September 2020, the Company entered into memorandums of agreement with subsidiaries to alleviate the impact of the COVID-19 outbreak by reducing the business administration services and consulting services about business operations and investing fee in proportion to the impact that each subsidiary was affected during March to December 2020. </w:t>
      </w:r>
      <w:r w:rsidR="00073A32">
        <w:rPr>
          <w:szCs w:val="22"/>
        </w:rPr>
        <w:t>Subsequently,</w:t>
      </w:r>
      <w:r w:rsidRPr="00D11858">
        <w:rPr>
          <w:szCs w:val="22"/>
        </w:rPr>
        <w:t xml:space="preserve"> on 28 December 2020, the Company entered into another memorandums of agreement with </w:t>
      </w:r>
      <w:r w:rsidR="00073A32">
        <w:rPr>
          <w:szCs w:val="22"/>
        </w:rPr>
        <w:t xml:space="preserve">some </w:t>
      </w:r>
      <w:r w:rsidRPr="00D11858">
        <w:rPr>
          <w:szCs w:val="22"/>
        </w:rPr>
        <w:t>subsidiaries to exempt business administration services and consulting services about business operations and investing fee during October to December 2020.</w:t>
      </w:r>
    </w:p>
    <w:p w14:paraId="62CBD07E" w14:textId="400A550E" w:rsidR="00516BFF" w:rsidRDefault="00516BFF" w:rsidP="0064199A">
      <w:pPr>
        <w:tabs>
          <w:tab w:val="left" w:pos="720"/>
        </w:tabs>
        <w:spacing w:line="240" w:lineRule="auto"/>
        <w:ind w:left="540"/>
        <w:jc w:val="thaiDistribute"/>
        <w:rPr>
          <w:szCs w:val="22"/>
        </w:rPr>
      </w:pPr>
    </w:p>
    <w:p w14:paraId="7987F25D" w14:textId="571109BB" w:rsidR="00516BFF" w:rsidRDefault="00516BFF" w:rsidP="00516BFF">
      <w:pPr>
        <w:tabs>
          <w:tab w:val="left" w:pos="540"/>
        </w:tabs>
        <w:spacing w:line="223" w:lineRule="auto"/>
        <w:ind w:left="547"/>
        <w:jc w:val="thaiDistribute"/>
        <w:rPr>
          <w:rFonts w:cs="Angsana New"/>
          <w:szCs w:val="28"/>
          <w:lang w:val="en-US" w:bidi="th-TH"/>
        </w:rPr>
      </w:pPr>
      <w:r w:rsidRPr="003D16A1">
        <w:rPr>
          <w:rFonts w:cs="Angsana New"/>
          <w:szCs w:val="28"/>
          <w:lang w:val="en-US" w:bidi="th-TH"/>
        </w:rPr>
        <w:t xml:space="preserve">The Company entered into construction and project management service agreement with subsidiaries </w:t>
      </w:r>
      <w:r>
        <w:rPr>
          <w:rFonts w:cs="Angsana New"/>
          <w:szCs w:val="28"/>
          <w:lang w:val="en-US" w:bidi="th-TH"/>
        </w:rPr>
        <w:t xml:space="preserve">and related parties </w:t>
      </w:r>
      <w:r w:rsidRPr="003D16A1">
        <w:rPr>
          <w:rFonts w:cs="Angsana New"/>
          <w:szCs w:val="28"/>
          <w:lang w:val="en-US" w:bidi="th-TH"/>
        </w:rPr>
        <w:t>for provid</w:t>
      </w:r>
      <w:r w:rsidR="00A367AA">
        <w:rPr>
          <w:rFonts w:cs="Angsana New"/>
          <w:szCs w:val="28"/>
          <w:lang w:val="en-US" w:bidi="th-TH"/>
        </w:rPr>
        <w:t>ing</w:t>
      </w:r>
      <w:r w:rsidRPr="003D16A1">
        <w:rPr>
          <w:rFonts w:cs="Angsana New"/>
          <w:szCs w:val="28"/>
          <w:lang w:val="en-US" w:bidi="th-TH"/>
        </w:rPr>
        <w:t xml:space="preserve"> project management </w:t>
      </w:r>
      <w:r>
        <w:rPr>
          <w:rFonts w:cs="Angsana New"/>
          <w:szCs w:val="28"/>
          <w:lang w:val="en-US" w:bidi="th-TH"/>
        </w:rPr>
        <w:t xml:space="preserve">consultation </w:t>
      </w:r>
      <w:r w:rsidRPr="003D16A1">
        <w:rPr>
          <w:rFonts w:cs="Angsana New"/>
          <w:szCs w:val="28"/>
          <w:lang w:val="en-US" w:bidi="th-TH"/>
        </w:rPr>
        <w:t>and construction</w:t>
      </w:r>
      <w:r>
        <w:rPr>
          <w:rFonts w:cs="Angsana New"/>
          <w:szCs w:val="28"/>
          <w:lang w:val="en-US" w:bidi="th-TH"/>
        </w:rPr>
        <w:t xml:space="preserve"> control</w:t>
      </w:r>
      <w:r w:rsidRPr="003D16A1">
        <w:rPr>
          <w:rFonts w:cs="Angsana New"/>
          <w:szCs w:val="28"/>
          <w:lang w:val="en-US" w:bidi="th-TH"/>
        </w:rPr>
        <w:t xml:space="preserve"> service. The Company will receive the monthly service fee which the period and the rate as specified in the agreements</w:t>
      </w:r>
      <w:r>
        <w:rPr>
          <w:rFonts w:cs="Angsana New"/>
          <w:szCs w:val="28"/>
          <w:lang w:val="en-US" w:bidi="th-TH"/>
        </w:rPr>
        <w:t>. The agreements have duration until the completion of respective projects.</w:t>
      </w:r>
    </w:p>
    <w:p w14:paraId="5FBB3398" w14:textId="2BB73F23" w:rsidR="00D11858" w:rsidRDefault="00D11858" w:rsidP="00516BFF">
      <w:pPr>
        <w:tabs>
          <w:tab w:val="left" w:pos="720"/>
        </w:tabs>
        <w:spacing w:line="240" w:lineRule="auto"/>
        <w:jc w:val="thaiDistribute"/>
        <w:rPr>
          <w:szCs w:val="22"/>
        </w:rPr>
      </w:pPr>
    </w:p>
    <w:p w14:paraId="2FFDF14A" w14:textId="15093D9A" w:rsidR="00D11858" w:rsidRPr="00D11858" w:rsidRDefault="00D11858" w:rsidP="00D11858">
      <w:pPr>
        <w:spacing w:line="240" w:lineRule="auto"/>
        <w:ind w:firstLine="540"/>
        <w:rPr>
          <w:i/>
          <w:iCs/>
          <w:szCs w:val="22"/>
        </w:rPr>
      </w:pPr>
      <w:r w:rsidRPr="00D11858">
        <w:rPr>
          <w:i/>
          <w:iCs/>
          <w:szCs w:val="22"/>
        </w:rPr>
        <w:t>Employee</w:t>
      </w:r>
      <w:r w:rsidR="00516BFF">
        <w:rPr>
          <w:i/>
          <w:iCs/>
          <w:szCs w:val="22"/>
        </w:rPr>
        <w:t>s</w:t>
      </w:r>
      <w:r w:rsidRPr="00D11858">
        <w:rPr>
          <w:i/>
          <w:iCs/>
          <w:szCs w:val="22"/>
        </w:rPr>
        <w:t xml:space="preserve"> secondment </w:t>
      </w:r>
      <w:r w:rsidR="00516BFF">
        <w:rPr>
          <w:i/>
          <w:iCs/>
          <w:szCs w:val="22"/>
        </w:rPr>
        <w:t xml:space="preserve">service </w:t>
      </w:r>
      <w:r w:rsidRPr="00D11858">
        <w:rPr>
          <w:i/>
          <w:iCs/>
          <w:szCs w:val="22"/>
        </w:rPr>
        <w:t>agreement</w:t>
      </w:r>
    </w:p>
    <w:p w14:paraId="43D981E2" w14:textId="30200E28" w:rsidR="0064199A" w:rsidRDefault="0064199A" w:rsidP="0064199A">
      <w:pPr>
        <w:tabs>
          <w:tab w:val="left" w:pos="720"/>
        </w:tabs>
        <w:spacing w:line="240" w:lineRule="auto"/>
        <w:ind w:left="540"/>
        <w:jc w:val="thaiDistribute"/>
        <w:rPr>
          <w:lang w:val="en-US" w:bidi="th-TH"/>
        </w:rPr>
      </w:pPr>
    </w:p>
    <w:p w14:paraId="58CBD531" w14:textId="1F501FB5" w:rsidR="00D11858" w:rsidRDefault="00D11858" w:rsidP="0064199A">
      <w:pPr>
        <w:tabs>
          <w:tab w:val="left" w:pos="720"/>
        </w:tabs>
        <w:spacing w:line="240" w:lineRule="auto"/>
        <w:ind w:left="540"/>
        <w:jc w:val="thaiDistribute"/>
        <w:rPr>
          <w:lang w:val="en-US" w:bidi="th-TH"/>
        </w:rPr>
      </w:pPr>
      <w:r w:rsidRPr="00D11858">
        <w:rPr>
          <w:lang w:val="en-US" w:bidi="th-TH"/>
        </w:rPr>
        <w:t xml:space="preserve">In 2020, the Company entered into employee secondment </w:t>
      </w:r>
      <w:r w:rsidR="004C0FC1">
        <w:rPr>
          <w:lang w:val="en-US" w:bidi="th-TH"/>
        </w:rPr>
        <w:t xml:space="preserve">service </w:t>
      </w:r>
      <w:r w:rsidRPr="00D11858">
        <w:rPr>
          <w:lang w:val="en-US" w:bidi="th-TH"/>
        </w:rPr>
        <w:t>agreement with subsidiaries to assign employee</w:t>
      </w:r>
      <w:r w:rsidR="00A367AA">
        <w:rPr>
          <w:lang w:val="en-US" w:bidi="th-TH"/>
        </w:rPr>
        <w:t>s’</w:t>
      </w:r>
      <w:r w:rsidRPr="00D11858">
        <w:rPr>
          <w:lang w:val="en-US" w:bidi="th-TH"/>
        </w:rPr>
        <w:t xml:space="preserve"> </w:t>
      </w:r>
      <w:r w:rsidR="004C0FC1">
        <w:rPr>
          <w:lang w:val="en-US" w:bidi="th-TH"/>
        </w:rPr>
        <w:t>of</w:t>
      </w:r>
      <w:r w:rsidRPr="00D11858">
        <w:rPr>
          <w:lang w:val="en-US" w:bidi="th-TH"/>
        </w:rPr>
        <w:t xml:space="preserve"> subsidiaries to assist the Company in the conduct of hotel project development and renovation from 1 </w:t>
      </w:r>
      <w:r w:rsidR="003D16A1">
        <w:rPr>
          <w:lang w:val="en-US" w:bidi="th-TH"/>
        </w:rPr>
        <w:t>May</w:t>
      </w:r>
      <w:r w:rsidRPr="00D11858">
        <w:rPr>
          <w:lang w:val="en-US" w:bidi="th-TH"/>
        </w:rPr>
        <w:t xml:space="preserve"> 2020 and 1 October 2020 to 30 September 2021. The Company </w:t>
      </w:r>
      <w:r w:rsidR="004C0FC1">
        <w:rPr>
          <w:lang w:val="en-US" w:bidi="th-TH"/>
        </w:rPr>
        <w:t>agreed to</w:t>
      </w:r>
      <w:r w:rsidRPr="00D11858">
        <w:rPr>
          <w:lang w:val="en-US" w:bidi="th-TH"/>
        </w:rPr>
        <w:t xml:space="preserve"> pay a monthly service fee at the rate specified in the agreement.</w:t>
      </w:r>
    </w:p>
    <w:p w14:paraId="100B996C" w14:textId="77777777" w:rsidR="0025557D" w:rsidRDefault="0025557D" w:rsidP="0064199A">
      <w:pPr>
        <w:spacing w:line="240" w:lineRule="auto"/>
        <w:ind w:firstLine="540"/>
        <w:rPr>
          <w:i/>
          <w:iCs/>
          <w:szCs w:val="22"/>
        </w:rPr>
      </w:pPr>
    </w:p>
    <w:p w14:paraId="0A58A428" w14:textId="2B023DDA" w:rsidR="0064199A" w:rsidRDefault="0064199A" w:rsidP="0064199A">
      <w:pPr>
        <w:spacing w:line="240" w:lineRule="auto"/>
        <w:ind w:firstLine="540"/>
        <w:rPr>
          <w:i/>
          <w:iCs/>
          <w:szCs w:val="22"/>
        </w:rPr>
      </w:pPr>
      <w:r w:rsidRPr="00B76984">
        <w:rPr>
          <w:i/>
          <w:iCs/>
          <w:szCs w:val="22"/>
        </w:rPr>
        <w:t>Lease of commercial buildings agreements</w:t>
      </w:r>
    </w:p>
    <w:p w14:paraId="5AADD497" w14:textId="77777777" w:rsidR="00D11858" w:rsidRPr="00B76984" w:rsidRDefault="00D11858" w:rsidP="0064199A">
      <w:pPr>
        <w:spacing w:line="240" w:lineRule="auto"/>
        <w:ind w:firstLine="540"/>
        <w:rPr>
          <w:i/>
          <w:iCs/>
          <w:szCs w:val="22"/>
        </w:rPr>
      </w:pPr>
    </w:p>
    <w:p w14:paraId="21FC62E7" w14:textId="6ECA7100" w:rsidR="0064199A" w:rsidRPr="00B76984" w:rsidRDefault="0064199A" w:rsidP="0064199A">
      <w:pPr>
        <w:tabs>
          <w:tab w:val="left" w:pos="540"/>
        </w:tabs>
        <w:spacing w:line="223" w:lineRule="auto"/>
        <w:ind w:left="547"/>
        <w:jc w:val="thaiDistribute"/>
        <w:rPr>
          <w:szCs w:val="22"/>
        </w:rPr>
      </w:pPr>
      <w:r w:rsidRPr="00B76984">
        <w:rPr>
          <w:szCs w:val="22"/>
        </w:rPr>
        <w:t>The Group entered into commercial buildings rental and related service agreements with related parties. The related parties committed to pay monthly rental and services fees. Each of the leases contains</w:t>
      </w:r>
      <w:r w:rsidRPr="00B76984">
        <w:rPr>
          <w:rFonts w:cstheme="minorBidi" w:hint="cs"/>
          <w:szCs w:val="28"/>
          <w:cs/>
          <w:lang w:bidi="th-TH"/>
        </w:rPr>
        <w:t xml:space="preserve"> </w:t>
      </w:r>
      <w:r w:rsidRPr="00B76984">
        <w:rPr>
          <w:szCs w:val="22"/>
        </w:rPr>
        <w:t>an initial period of</w:t>
      </w:r>
      <w:r w:rsidR="00D77DDA">
        <w:rPr>
          <w:szCs w:val="22"/>
        </w:rPr>
        <w:t xml:space="preserve"> </w:t>
      </w:r>
      <w:r w:rsidRPr="00B76984">
        <w:rPr>
          <w:szCs w:val="22"/>
        </w:rPr>
        <w:t>3 years.</w:t>
      </w:r>
    </w:p>
    <w:p w14:paraId="6A6B0577" w14:textId="28098889" w:rsidR="0064199A" w:rsidRDefault="0064199A" w:rsidP="0064199A">
      <w:pPr>
        <w:tabs>
          <w:tab w:val="left" w:pos="540"/>
        </w:tabs>
        <w:spacing w:line="223" w:lineRule="auto"/>
        <w:ind w:left="547"/>
        <w:jc w:val="thaiDistribute"/>
        <w:rPr>
          <w:szCs w:val="22"/>
        </w:rPr>
      </w:pPr>
    </w:p>
    <w:p w14:paraId="10C7A5C2" w14:textId="562EC53A" w:rsidR="0025557D" w:rsidRDefault="0025557D" w:rsidP="0064199A">
      <w:pPr>
        <w:tabs>
          <w:tab w:val="left" w:pos="540"/>
        </w:tabs>
        <w:spacing w:line="223" w:lineRule="auto"/>
        <w:ind w:left="547"/>
        <w:jc w:val="thaiDistribute"/>
        <w:rPr>
          <w:szCs w:val="22"/>
        </w:rPr>
      </w:pPr>
    </w:p>
    <w:p w14:paraId="5B5117AD" w14:textId="510622A9" w:rsidR="0025557D" w:rsidRDefault="0025557D" w:rsidP="0064199A">
      <w:pPr>
        <w:tabs>
          <w:tab w:val="left" w:pos="540"/>
        </w:tabs>
        <w:spacing w:line="223" w:lineRule="auto"/>
        <w:ind w:left="547"/>
        <w:jc w:val="thaiDistribute"/>
        <w:rPr>
          <w:szCs w:val="22"/>
        </w:rPr>
      </w:pPr>
    </w:p>
    <w:p w14:paraId="736C8CED" w14:textId="266750A4" w:rsidR="0025557D" w:rsidRDefault="0025557D" w:rsidP="0064199A">
      <w:pPr>
        <w:tabs>
          <w:tab w:val="left" w:pos="540"/>
        </w:tabs>
        <w:spacing w:line="223" w:lineRule="auto"/>
        <w:ind w:left="547"/>
        <w:jc w:val="thaiDistribute"/>
        <w:rPr>
          <w:szCs w:val="22"/>
        </w:rPr>
      </w:pPr>
    </w:p>
    <w:p w14:paraId="54A3E220" w14:textId="77777777" w:rsidR="0064199A" w:rsidRPr="00B511B3" w:rsidRDefault="0064199A" w:rsidP="0064199A">
      <w:pPr>
        <w:tabs>
          <w:tab w:val="left" w:pos="540"/>
        </w:tabs>
        <w:spacing w:line="223" w:lineRule="auto"/>
        <w:ind w:left="547"/>
        <w:jc w:val="thaiDistribute"/>
        <w:rPr>
          <w:i/>
          <w:iCs/>
          <w:szCs w:val="22"/>
        </w:rPr>
      </w:pPr>
      <w:r w:rsidRPr="00B76984">
        <w:rPr>
          <w:i/>
          <w:iCs/>
          <w:szCs w:val="22"/>
        </w:rPr>
        <w:lastRenderedPageBreak/>
        <w:t>Lease of area and service agreements</w:t>
      </w:r>
    </w:p>
    <w:p w14:paraId="2E26C323" w14:textId="77777777" w:rsidR="0064199A" w:rsidRPr="00B511B3" w:rsidRDefault="0064199A" w:rsidP="0064199A">
      <w:pPr>
        <w:tabs>
          <w:tab w:val="left" w:pos="540"/>
        </w:tabs>
        <w:spacing w:line="223" w:lineRule="auto"/>
        <w:ind w:left="547"/>
        <w:jc w:val="thaiDistribute"/>
        <w:rPr>
          <w:i/>
          <w:iCs/>
          <w:szCs w:val="22"/>
        </w:rPr>
      </w:pPr>
    </w:p>
    <w:p w14:paraId="2018E391" w14:textId="77777777" w:rsidR="0064199A" w:rsidRPr="00B511B3" w:rsidRDefault="0064199A" w:rsidP="0064199A">
      <w:pPr>
        <w:tabs>
          <w:tab w:val="left" w:pos="540"/>
        </w:tabs>
        <w:spacing w:line="223" w:lineRule="auto"/>
        <w:ind w:left="547"/>
        <w:jc w:val="thaiDistribute"/>
        <w:rPr>
          <w:szCs w:val="22"/>
        </w:rPr>
      </w:pPr>
      <w:r w:rsidRPr="00B511B3">
        <w:rPr>
          <w:szCs w:val="22"/>
        </w:rPr>
        <w:t>The Company entered into lease of area and service agreements with a direct subsidiary from 1 April 2019 to 31 December 2021. The Company has to pay a monthly</w:t>
      </w:r>
      <w:r w:rsidRPr="00B511B3">
        <w:rPr>
          <w:rFonts w:cstheme="minorBidi" w:hint="cs"/>
          <w:szCs w:val="28"/>
          <w:cs/>
          <w:lang w:bidi="th-TH"/>
        </w:rPr>
        <w:t xml:space="preserve"> </w:t>
      </w:r>
      <w:r w:rsidRPr="00B511B3">
        <w:rPr>
          <w:rFonts w:cstheme="minorBidi"/>
          <w:szCs w:val="28"/>
          <w:lang w:val="en-US" w:bidi="th-TH"/>
        </w:rPr>
        <w:t>rental and service</w:t>
      </w:r>
      <w:r w:rsidRPr="00B511B3">
        <w:rPr>
          <w:szCs w:val="22"/>
        </w:rPr>
        <w:t xml:space="preserve"> fee at the rate specified in the agreement.</w:t>
      </w:r>
    </w:p>
    <w:p w14:paraId="75DF00F2" w14:textId="77777777" w:rsidR="0064199A" w:rsidRPr="00B511B3" w:rsidRDefault="0064199A" w:rsidP="0064199A">
      <w:pPr>
        <w:tabs>
          <w:tab w:val="left" w:pos="540"/>
        </w:tabs>
        <w:spacing w:line="223" w:lineRule="auto"/>
        <w:ind w:left="547"/>
        <w:jc w:val="thaiDistribute"/>
        <w:rPr>
          <w:szCs w:val="22"/>
        </w:rPr>
      </w:pPr>
    </w:p>
    <w:p w14:paraId="4400049A" w14:textId="77B3F953" w:rsidR="0064199A" w:rsidRDefault="0064199A" w:rsidP="00D11858">
      <w:pPr>
        <w:tabs>
          <w:tab w:val="left" w:pos="540"/>
        </w:tabs>
        <w:spacing w:line="223" w:lineRule="auto"/>
        <w:ind w:left="547"/>
        <w:jc w:val="thaiDistribute"/>
        <w:rPr>
          <w:szCs w:val="22"/>
        </w:rPr>
      </w:pPr>
      <w:bookmarkStart w:id="10" w:name="_Hlk47970718"/>
      <w:r w:rsidRPr="00B511B3">
        <w:rPr>
          <w:rFonts w:cs="Angsana New"/>
          <w:szCs w:val="28"/>
          <w:lang w:val="en-US" w:bidi="th-TH"/>
        </w:rPr>
        <w:t xml:space="preserve">Subsequently, </w:t>
      </w:r>
      <w:r w:rsidRPr="00B511B3">
        <w:rPr>
          <w:szCs w:val="22"/>
        </w:rPr>
        <w:t xml:space="preserve">during the </w:t>
      </w:r>
      <w:r w:rsidR="002E0D0C">
        <w:rPr>
          <w:rFonts w:cs="Angsana New"/>
          <w:szCs w:val="28"/>
          <w:lang w:bidi="th-TH"/>
        </w:rPr>
        <w:t>year</w:t>
      </w:r>
      <w:r w:rsidRPr="00B511B3">
        <w:rPr>
          <w:szCs w:val="22"/>
        </w:rPr>
        <w:t xml:space="preserve"> </w:t>
      </w:r>
      <w:r w:rsidR="002E0D0C">
        <w:rPr>
          <w:szCs w:val="22"/>
        </w:rPr>
        <w:t xml:space="preserve">ended </w:t>
      </w:r>
      <w:r w:rsidRPr="00B511B3">
        <w:rPr>
          <w:bCs/>
          <w:szCs w:val="22"/>
        </w:rPr>
        <w:t>3</w:t>
      </w:r>
      <w:r w:rsidR="002E0D0C">
        <w:rPr>
          <w:bCs/>
          <w:szCs w:val="22"/>
        </w:rPr>
        <w:t>1</w:t>
      </w:r>
      <w:r w:rsidRPr="00B511B3">
        <w:rPr>
          <w:bCs/>
          <w:szCs w:val="22"/>
        </w:rPr>
        <w:t xml:space="preserve"> </w:t>
      </w:r>
      <w:r w:rsidR="002E0D0C">
        <w:rPr>
          <w:bCs/>
          <w:szCs w:val="22"/>
        </w:rPr>
        <w:t>Decem</w:t>
      </w:r>
      <w:r w:rsidRPr="00B511B3">
        <w:rPr>
          <w:bCs/>
          <w:szCs w:val="22"/>
        </w:rPr>
        <w:t>ber</w:t>
      </w:r>
      <w:r w:rsidRPr="00B511B3">
        <w:rPr>
          <w:szCs w:val="22"/>
        </w:rPr>
        <w:t xml:space="preserve"> 2020, the Company entered into a memorandum of</w:t>
      </w:r>
      <w:r w:rsidRPr="00B511B3">
        <w:rPr>
          <w:rFonts w:cstheme="minorBidi" w:hint="cs"/>
          <w:szCs w:val="28"/>
          <w:cs/>
          <w:lang w:bidi="th-TH"/>
        </w:rPr>
        <w:t xml:space="preserve"> </w:t>
      </w:r>
      <w:r w:rsidRPr="00B511B3">
        <w:rPr>
          <w:rFonts w:cstheme="minorBidi"/>
          <w:szCs w:val="28"/>
          <w:lang w:val="en-US" w:bidi="th-TH"/>
        </w:rPr>
        <w:t>lease</w:t>
      </w:r>
      <w:r w:rsidRPr="00B511B3">
        <w:rPr>
          <w:szCs w:val="22"/>
        </w:rPr>
        <w:t xml:space="preserve"> modifications of area and service agreement which has reduced of certain rental area</w:t>
      </w:r>
      <w:r w:rsidR="007277D6">
        <w:rPr>
          <w:szCs w:val="22"/>
        </w:rPr>
        <w:t>s</w:t>
      </w:r>
      <w:r w:rsidRPr="00B511B3">
        <w:rPr>
          <w:szCs w:val="22"/>
        </w:rPr>
        <w:t xml:space="preserve"> and changed the duration of certain areas </w:t>
      </w:r>
      <w:r w:rsidR="007277D6">
        <w:rPr>
          <w:szCs w:val="22"/>
        </w:rPr>
        <w:t xml:space="preserve">from the </w:t>
      </w:r>
      <w:r w:rsidRPr="00B511B3">
        <w:rPr>
          <w:szCs w:val="22"/>
        </w:rPr>
        <w:t xml:space="preserve">due date of 31 December 2021 to 30 </w:t>
      </w:r>
      <w:r w:rsidRPr="00B511B3">
        <w:rPr>
          <w:rFonts w:cs="Angsana New"/>
          <w:szCs w:val="28"/>
          <w:lang w:val="en-US" w:bidi="th-TH"/>
        </w:rPr>
        <w:t>April</w:t>
      </w:r>
      <w:r w:rsidRPr="00B511B3">
        <w:rPr>
          <w:szCs w:val="22"/>
        </w:rPr>
        <w:t xml:space="preserve"> 2020 and 30 </w:t>
      </w:r>
      <w:r w:rsidR="00D11858">
        <w:rPr>
          <w:szCs w:val="22"/>
        </w:rPr>
        <w:t>June</w:t>
      </w:r>
      <w:r w:rsidRPr="00B511B3">
        <w:rPr>
          <w:szCs w:val="22"/>
        </w:rPr>
        <w:t xml:space="preserve"> 202</w:t>
      </w:r>
      <w:r w:rsidR="00D11858">
        <w:rPr>
          <w:szCs w:val="22"/>
        </w:rPr>
        <w:t>1</w:t>
      </w:r>
      <w:r w:rsidRPr="00B511B3">
        <w:rPr>
          <w:szCs w:val="22"/>
        </w:rPr>
        <w:t xml:space="preserve">, and the Company entered into new lease of area and service agreements </w:t>
      </w:r>
      <w:r>
        <w:rPr>
          <w:szCs w:val="22"/>
        </w:rPr>
        <w:t xml:space="preserve">for the period </w:t>
      </w:r>
      <w:r w:rsidRPr="00B511B3">
        <w:rPr>
          <w:szCs w:val="22"/>
        </w:rPr>
        <w:t xml:space="preserve">from 19 June 2020 to 31 December 2021. </w:t>
      </w:r>
      <w:bookmarkEnd w:id="10"/>
    </w:p>
    <w:p w14:paraId="36F4EA6C" w14:textId="6CD1F8A3" w:rsidR="00AE5548" w:rsidRDefault="00AE5548" w:rsidP="00D11858">
      <w:pPr>
        <w:tabs>
          <w:tab w:val="left" w:pos="540"/>
        </w:tabs>
        <w:spacing w:line="223" w:lineRule="auto"/>
        <w:ind w:left="547"/>
        <w:jc w:val="thaiDistribute"/>
        <w:rPr>
          <w:szCs w:val="22"/>
        </w:rPr>
      </w:pPr>
    </w:p>
    <w:p w14:paraId="2397DE9D" w14:textId="3844020D" w:rsidR="00AE5548" w:rsidRDefault="00AE5548" w:rsidP="00AE5548">
      <w:pPr>
        <w:tabs>
          <w:tab w:val="left" w:pos="540"/>
        </w:tabs>
        <w:spacing w:line="223" w:lineRule="auto"/>
        <w:ind w:left="547"/>
        <w:jc w:val="thaiDistribute"/>
        <w:rPr>
          <w:rFonts w:cstheme="minorBidi"/>
          <w:i/>
          <w:iCs/>
          <w:szCs w:val="22"/>
          <w:lang w:bidi="th-TH"/>
        </w:rPr>
      </w:pPr>
      <w:r w:rsidRPr="00AE5548">
        <w:rPr>
          <w:i/>
          <w:iCs/>
          <w:szCs w:val="22"/>
          <w:lang w:bidi="th-TH"/>
        </w:rPr>
        <w:t xml:space="preserve">Service agreements </w:t>
      </w:r>
    </w:p>
    <w:p w14:paraId="240F72A2" w14:textId="77777777" w:rsidR="00AE5548" w:rsidRPr="00AE5548" w:rsidRDefault="00AE5548" w:rsidP="00AE5548">
      <w:pPr>
        <w:tabs>
          <w:tab w:val="left" w:pos="540"/>
        </w:tabs>
        <w:spacing w:line="223" w:lineRule="auto"/>
        <w:ind w:left="547"/>
        <w:jc w:val="thaiDistribute"/>
        <w:rPr>
          <w:rFonts w:cstheme="minorBidi"/>
          <w:i/>
          <w:iCs/>
          <w:szCs w:val="22"/>
          <w:lang w:bidi="th-TH"/>
        </w:rPr>
      </w:pPr>
    </w:p>
    <w:p w14:paraId="4E3C8963" w14:textId="33EE59AE" w:rsidR="00AE5548" w:rsidRDefault="00AE5548" w:rsidP="00876474">
      <w:pPr>
        <w:pStyle w:val="BodyText"/>
        <w:ind w:left="547"/>
        <w:jc w:val="both"/>
      </w:pPr>
      <w:r w:rsidRPr="00876474">
        <w:t xml:space="preserve">The Group entered into service agreements with direct subsidiaries and other related parties for utilities service commencing from </w:t>
      </w:r>
      <w:r w:rsidRPr="00876474">
        <w:rPr>
          <w:szCs w:val="22"/>
          <w:cs/>
        </w:rPr>
        <w:t xml:space="preserve">1 </w:t>
      </w:r>
      <w:r w:rsidRPr="00876474">
        <w:t xml:space="preserve">January </w:t>
      </w:r>
      <w:r w:rsidRPr="00876474">
        <w:rPr>
          <w:szCs w:val="22"/>
          <w:cs/>
        </w:rPr>
        <w:t xml:space="preserve">2019 </w:t>
      </w:r>
      <w:r w:rsidRPr="00876474">
        <w:t xml:space="preserve">to </w:t>
      </w:r>
      <w:r w:rsidRPr="00876474">
        <w:rPr>
          <w:szCs w:val="22"/>
          <w:cs/>
        </w:rPr>
        <w:t xml:space="preserve">31 </w:t>
      </w:r>
      <w:r w:rsidRPr="00876474">
        <w:t xml:space="preserve">December </w:t>
      </w:r>
      <w:r w:rsidRPr="00876474">
        <w:rPr>
          <w:szCs w:val="22"/>
          <w:cs/>
        </w:rPr>
        <w:t xml:space="preserve">2020. </w:t>
      </w:r>
      <w:r w:rsidRPr="00876474">
        <w:t>The Group is obliged to pay monthly</w:t>
      </w:r>
      <w:r w:rsidR="00876474">
        <w:t xml:space="preserve"> </w:t>
      </w:r>
      <w:r w:rsidRPr="00876474">
        <w:t>service fee at the rate as specified in the agreement.</w:t>
      </w:r>
    </w:p>
    <w:p w14:paraId="48D8AE7A" w14:textId="7099C952" w:rsidR="007B45FA" w:rsidRDefault="007B45FA" w:rsidP="007B45FA">
      <w:pPr>
        <w:tabs>
          <w:tab w:val="left" w:pos="540"/>
        </w:tabs>
        <w:spacing w:line="223" w:lineRule="auto"/>
        <w:ind w:left="547"/>
        <w:jc w:val="thaiDistribute"/>
        <w:rPr>
          <w:rFonts w:cstheme="minorBidi"/>
          <w:i/>
          <w:iCs/>
          <w:szCs w:val="22"/>
          <w:lang w:bidi="th-TH"/>
        </w:rPr>
      </w:pPr>
      <w:r w:rsidRPr="007B45FA">
        <w:rPr>
          <w:i/>
          <w:iCs/>
          <w:szCs w:val="22"/>
          <w:lang w:bidi="th-TH"/>
        </w:rPr>
        <w:t>Common area service agreement</w:t>
      </w:r>
    </w:p>
    <w:p w14:paraId="56CD3C68" w14:textId="77777777" w:rsidR="007B45FA" w:rsidRPr="007B45FA" w:rsidRDefault="007B45FA" w:rsidP="007B45FA">
      <w:pPr>
        <w:tabs>
          <w:tab w:val="left" w:pos="540"/>
        </w:tabs>
        <w:spacing w:line="223" w:lineRule="auto"/>
        <w:ind w:left="547"/>
        <w:jc w:val="thaiDistribute"/>
        <w:rPr>
          <w:rFonts w:cstheme="minorBidi"/>
          <w:i/>
          <w:iCs/>
          <w:szCs w:val="22"/>
          <w:lang w:bidi="th-TH"/>
        </w:rPr>
      </w:pPr>
    </w:p>
    <w:p w14:paraId="3BAA4B33" w14:textId="77777777" w:rsidR="007B45FA" w:rsidRPr="007B45FA" w:rsidRDefault="007B45FA" w:rsidP="007B45FA">
      <w:pPr>
        <w:tabs>
          <w:tab w:val="left" w:pos="540"/>
        </w:tabs>
        <w:spacing w:line="223" w:lineRule="auto"/>
        <w:ind w:left="547"/>
        <w:jc w:val="thaiDistribute"/>
        <w:rPr>
          <w:szCs w:val="22"/>
          <w:lang w:bidi="th-TH"/>
        </w:rPr>
      </w:pPr>
      <w:r w:rsidRPr="007B45FA">
        <w:rPr>
          <w:szCs w:val="22"/>
          <w:lang w:bidi="th-TH"/>
        </w:rPr>
        <w:t>On 1 August 2017, a direct subsidiary of the Company entered into the amendment agreement to change party of service agreement between Golden Ventures Leasehold Real Estate Investment Trust and indirect subsidiary of the Company by the company got assigned rights and duties under the original service agreement on the common area service of Park Venture Ecoplex which signed on 18 September 2012 and the amendment agreement. The agreement will be due in 5 September 2041 and the company has to pay a service fee as specified in the contract.</w:t>
      </w:r>
    </w:p>
    <w:p w14:paraId="453F86D6" w14:textId="77777777" w:rsidR="00201E3B" w:rsidRDefault="00201E3B" w:rsidP="0064199A">
      <w:pPr>
        <w:tabs>
          <w:tab w:val="left" w:pos="540"/>
        </w:tabs>
        <w:spacing w:line="223" w:lineRule="auto"/>
        <w:ind w:left="547"/>
        <w:jc w:val="thaiDistribute"/>
        <w:rPr>
          <w:i/>
          <w:iCs/>
          <w:szCs w:val="22"/>
        </w:rPr>
      </w:pPr>
    </w:p>
    <w:p w14:paraId="30939FBA" w14:textId="0202ECB5" w:rsidR="0064199A" w:rsidRPr="00B511B3" w:rsidRDefault="0064199A" w:rsidP="0064199A">
      <w:pPr>
        <w:tabs>
          <w:tab w:val="left" w:pos="540"/>
        </w:tabs>
        <w:spacing w:line="223" w:lineRule="auto"/>
        <w:ind w:left="547"/>
        <w:jc w:val="thaiDistribute"/>
        <w:rPr>
          <w:i/>
          <w:iCs/>
          <w:szCs w:val="22"/>
        </w:rPr>
      </w:pPr>
      <w:r w:rsidRPr="00B511B3">
        <w:rPr>
          <w:i/>
          <w:iCs/>
          <w:szCs w:val="22"/>
        </w:rPr>
        <w:t>Sublease land and building agreements</w:t>
      </w:r>
    </w:p>
    <w:p w14:paraId="2A6364E2" w14:textId="77777777" w:rsidR="0064199A" w:rsidRPr="00B511B3" w:rsidRDefault="0064199A" w:rsidP="0064199A">
      <w:pPr>
        <w:tabs>
          <w:tab w:val="left" w:pos="540"/>
        </w:tabs>
        <w:spacing w:line="223" w:lineRule="auto"/>
        <w:ind w:left="547"/>
        <w:jc w:val="thaiDistribute"/>
        <w:rPr>
          <w:rFonts w:cstheme="minorBidi"/>
          <w:i/>
          <w:iCs/>
          <w:szCs w:val="28"/>
          <w:lang w:bidi="th-TH"/>
        </w:rPr>
      </w:pPr>
    </w:p>
    <w:p w14:paraId="4222026D" w14:textId="77777777" w:rsidR="0064199A" w:rsidRPr="00B511B3" w:rsidRDefault="0064199A" w:rsidP="0064199A">
      <w:pPr>
        <w:tabs>
          <w:tab w:val="left" w:pos="540"/>
        </w:tabs>
        <w:spacing w:line="240" w:lineRule="auto"/>
        <w:ind w:left="547"/>
        <w:jc w:val="thaiDistribute"/>
        <w:rPr>
          <w:szCs w:val="22"/>
        </w:rPr>
      </w:pPr>
      <w:r w:rsidRPr="00B511B3">
        <w:rPr>
          <w:szCs w:val="22"/>
        </w:rPr>
        <w:t xml:space="preserve">T.C.C. Commercial Property Management Co., Ltd., a subsidiary of the Company entered 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company and the company agreed to commit and comply with the rights and duties under the 32 years remaining of lease agreements. The lease agreement will be due in year 2049. </w:t>
      </w:r>
      <w:r>
        <w:rPr>
          <w:szCs w:val="22"/>
        </w:rPr>
        <w:t xml:space="preserve">                      </w:t>
      </w:r>
      <w:r w:rsidRPr="00B511B3">
        <w:rPr>
          <w:szCs w:val="22"/>
        </w:rPr>
        <w:t>The Company has to pay a monthly fee at the rate specified in the contract.</w:t>
      </w:r>
    </w:p>
    <w:p w14:paraId="2DC3DEA6" w14:textId="77777777" w:rsidR="0064199A" w:rsidRDefault="0064199A" w:rsidP="00803801">
      <w:pPr>
        <w:tabs>
          <w:tab w:val="left" w:pos="540"/>
        </w:tabs>
        <w:spacing w:line="240" w:lineRule="auto"/>
        <w:jc w:val="thaiDistribute"/>
        <w:rPr>
          <w:i/>
          <w:iCs/>
          <w:szCs w:val="22"/>
        </w:rPr>
      </w:pPr>
      <w:r w:rsidRPr="00B511B3">
        <w:rPr>
          <w:i/>
          <w:iCs/>
          <w:szCs w:val="22"/>
        </w:rPr>
        <w:tab/>
      </w:r>
    </w:p>
    <w:p w14:paraId="4E4151FB" w14:textId="77777777" w:rsidR="0064199A" w:rsidRPr="00B511B3" w:rsidRDefault="0064199A" w:rsidP="0064199A">
      <w:pPr>
        <w:spacing w:line="240" w:lineRule="auto"/>
        <w:ind w:left="540"/>
        <w:jc w:val="thaiDistribute"/>
      </w:pPr>
      <w:r w:rsidRPr="00B511B3">
        <w:rPr>
          <w:i/>
          <w:iCs/>
          <w:szCs w:val="22"/>
        </w:rPr>
        <w:t xml:space="preserve">Loan to and loan from </w:t>
      </w:r>
      <w:r w:rsidRPr="00B511B3">
        <w:rPr>
          <w:rFonts w:cs="Angsana New"/>
          <w:i/>
          <w:iCs/>
          <w:szCs w:val="28"/>
          <w:lang w:val="en-US" w:bidi="th-TH"/>
        </w:rPr>
        <w:t>related</w:t>
      </w:r>
      <w:r w:rsidRPr="00B511B3">
        <w:rPr>
          <w:rFonts w:cs="Angsana New" w:hint="cs"/>
          <w:i/>
          <w:iCs/>
          <w:szCs w:val="28"/>
          <w:cs/>
          <w:lang w:val="en-US" w:bidi="th-TH"/>
        </w:rPr>
        <w:t xml:space="preserve"> </w:t>
      </w:r>
      <w:r w:rsidRPr="00B511B3">
        <w:rPr>
          <w:rFonts w:cs="Angsana New"/>
          <w:i/>
          <w:iCs/>
          <w:szCs w:val="28"/>
          <w:lang w:val="en-US" w:bidi="th-TH"/>
        </w:rPr>
        <w:t xml:space="preserve">parties </w:t>
      </w:r>
      <w:r w:rsidRPr="00B511B3">
        <w:rPr>
          <w:i/>
          <w:iCs/>
          <w:szCs w:val="22"/>
        </w:rPr>
        <w:t>agreements</w:t>
      </w:r>
    </w:p>
    <w:p w14:paraId="3AF2F58E" w14:textId="77777777" w:rsidR="0064199A" w:rsidRPr="00B511B3" w:rsidRDefault="0064199A" w:rsidP="0064199A">
      <w:pPr>
        <w:spacing w:line="240" w:lineRule="auto"/>
        <w:ind w:left="540"/>
        <w:jc w:val="thaiDistribute"/>
      </w:pPr>
    </w:p>
    <w:p w14:paraId="15C32D98" w14:textId="77777777" w:rsidR="0064199A" w:rsidRPr="00B511B3" w:rsidRDefault="0064199A" w:rsidP="0064199A">
      <w:pPr>
        <w:tabs>
          <w:tab w:val="left" w:pos="540"/>
        </w:tabs>
        <w:spacing w:line="240" w:lineRule="auto"/>
        <w:ind w:left="540"/>
        <w:jc w:val="thaiDistribute"/>
        <w:rPr>
          <w:szCs w:val="22"/>
          <w:lang w:bidi="th-TH"/>
        </w:rPr>
      </w:pPr>
      <w:r w:rsidRPr="00B511B3">
        <w:rPr>
          <w:szCs w:val="22"/>
        </w:rPr>
        <w:t>The Company entered into loan</w:t>
      </w:r>
      <w:r w:rsidRPr="00B511B3">
        <w:rPr>
          <w:szCs w:val="22"/>
          <w:lang w:val="en-US"/>
        </w:rPr>
        <w:t xml:space="preserve"> to</w:t>
      </w:r>
      <w:r w:rsidRPr="00B511B3">
        <w:rPr>
          <w:szCs w:val="22"/>
        </w:rPr>
        <w:t xml:space="preserve"> agreements with subsidiaries and indirect subsidiaries </w:t>
      </w:r>
      <w:bookmarkStart w:id="11" w:name="_Hlk39443890"/>
      <w:r w:rsidRPr="00B511B3">
        <w:rPr>
          <w:szCs w:val="22"/>
        </w:rPr>
        <w:t xml:space="preserve">in terms of promissory notes which bore interest at the rate of </w:t>
      </w:r>
      <w:r w:rsidRPr="00B511B3">
        <w:rPr>
          <w:rFonts w:cstheme="minorBidi"/>
          <w:szCs w:val="28"/>
          <w:lang w:val="en-US" w:bidi="th-TH"/>
        </w:rPr>
        <w:t>3.60</w:t>
      </w:r>
      <w:r w:rsidRPr="00B511B3">
        <w:rPr>
          <w:szCs w:val="22"/>
        </w:rPr>
        <w:t xml:space="preserve">% per annum </w:t>
      </w:r>
      <w:bookmarkEnd w:id="11"/>
      <w:r w:rsidRPr="00B511B3">
        <w:rPr>
          <w:i/>
          <w:iCs/>
          <w:szCs w:val="22"/>
        </w:rPr>
        <w:t>(2019: 4.20% per annum)</w:t>
      </w:r>
      <w:r w:rsidRPr="00B511B3">
        <w:rPr>
          <w:szCs w:val="22"/>
        </w:rPr>
        <w:t xml:space="preserve">. These loans are repayable at call. At the same time, </w:t>
      </w:r>
      <w:r w:rsidRPr="00B511B3">
        <w:rPr>
          <w:szCs w:val="22"/>
          <w:lang w:bidi="th-TH"/>
        </w:rPr>
        <w:t xml:space="preserve">the Company entered into a loan agreement with direct and indirect subsidiaries in term of promissory notes bore interest at the rate of 2.00% per annum </w:t>
      </w:r>
      <w:r w:rsidRPr="00B511B3">
        <w:rPr>
          <w:i/>
          <w:iCs/>
          <w:szCs w:val="22"/>
          <w:cs/>
          <w:lang w:bidi="th-TH"/>
        </w:rPr>
        <w:t>(</w:t>
      </w:r>
      <w:r w:rsidRPr="00B511B3">
        <w:rPr>
          <w:i/>
          <w:iCs/>
          <w:szCs w:val="22"/>
          <w:lang w:val="en-US" w:bidi="th-TH"/>
        </w:rPr>
        <w:t>2019: 2.00%</w:t>
      </w:r>
      <w:r w:rsidRPr="00B511B3">
        <w:rPr>
          <w:i/>
          <w:iCs/>
          <w:szCs w:val="22"/>
          <w:cs/>
          <w:lang w:bidi="th-TH"/>
        </w:rPr>
        <w:t xml:space="preserve"> </w:t>
      </w:r>
      <w:r w:rsidRPr="00B511B3">
        <w:rPr>
          <w:i/>
          <w:iCs/>
          <w:szCs w:val="22"/>
          <w:lang w:val="en-US" w:bidi="th-TH"/>
        </w:rPr>
        <w:t>per annum</w:t>
      </w:r>
      <w:r w:rsidRPr="00B511B3">
        <w:rPr>
          <w:i/>
          <w:iCs/>
          <w:szCs w:val="22"/>
          <w:cs/>
          <w:lang w:bidi="th-TH"/>
        </w:rPr>
        <w:t>)</w:t>
      </w:r>
      <w:r w:rsidRPr="00B511B3">
        <w:rPr>
          <w:i/>
          <w:iCs/>
          <w:szCs w:val="22"/>
          <w:lang w:bidi="th-TH"/>
        </w:rPr>
        <w:t>.</w:t>
      </w:r>
      <w:r w:rsidRPr="00B511B3">
        <w:rPr>
          <w:szCs w:val="22"/>
          <w:lang w:bidi="th-TH"/>
        </w:rPr>
        <w:t xml:space="preserve"> These loans are repayable at call.</w:t>
      </w:r>
    </w:p>
    <w:p w14:paraId="7BB8CDFF" w14:textId="77777777" w:rsidR="0064199A" w:rsidRPr="00B511B3" w:rsidRDefault="0064199A" w:rsidP="0064199A">
      <w:pPr>
        <w:spacing w:line="240" w:lineRule="auto"/>
        <w:ind w:left="540"/>
        <w:jc w:val="thaiDistribute"/>
      </w:pPr>
    </w:p>
    <w:p w14:paraId="7BC3AF29" w14:textId="4E70D58B" w:rsidR="0064199A" w:rsidRPr="00B511B3" w:rsidRDefault="0064199A" w:rsidP="0064199A">
      <w:pPr>
        <w:spacing w:line="240" w:lineRule="auto"/>
        <w:ind w:left="540"/>
        <w:jc w:val="thaiDistribute"/>
      </w:pPr>
      <w:r w:rsidRPr="00B511B3">
        <w:t xml:space="preserve">Subsequently, on 16 April 2020, </w:t>
      </w:r>
      <w:r w:rsidRPr="00B511B3">
        <w:rPr>
          <w:rFonts w:cs="Angsana New"/>
          <w:snapToGrid w:val="0"/>
          <w:szCs w:val="22"/>
          <w:lang w:val="en-US" w:eastAsia="th-TH" w:bidi="th-TH"/>
        </w:rPr>
        <w:t>the Company has changed the form of loans to and loans from subsidiaries</w:t>
      </w:r>
      <w:r w:rsidR="007277D6">
        <w:rPr>
          <w:rFonts w:cs="Angsana New"/>
          <w:snapToGrid w:val="0"/>
          <w:szCs w:val="22"/>
          <w:lang w:val="en-US" w:eastAsia="th-TH" w:bidi="th-TH"/>
        </w:rPr>
        <w:t>,</w:t>
      </w:r>
      <w:r w:rsidRPr="00B511B3">
        <w:rPr>
          <w:rFonts w:cs="Angsana New"/>
          <w:snapToGrid w:val="0"/>
          <w:szCs w:val="22"/>
          <w:lang w:val="en-US" w:eastAsia="th-TH" w:bidi="th-TH"/>
        </w:rPr>
        <w:t xml:space="preserve"> from promissory notes term by entering into new loan agreements with subsidiaries</w:t>
      </w:r>
      <w:r w:rsidRPr="00B511B3">
        <w:t>. Interest rate of the loans to was at 3.60% per annum and interest rate of the loans from subsidiaries was at 2.00% per annum</w:t>
      </w:r>
      <w:r w:rsidRPr="00B511B3">
        <w:rPr>
          <w:rFonts w:cs="Angsana New"/>
          <w:lang w:val="en-US" w:bidi="th-TH"/>
        </w:rPr>
        <w:t>.</w:t>
      </w:r>
      <w:r w:rsidRPr="00B511B3">
        <w:t xml:space="preserve"> These loans to and loans from subsidiaries are repayable at call. </w:t>
      </w:r>
    </w:p>
    <w:p w14:paraId="1D23BE18" w14:textId="77777777" w:rsidR="0064199A" w:rsidRDefault="0064199A" w:rsidP="0064199A">
      <w:pPr>
        <w:ind w:left="540"/>
        <w:jc w:val="both"/>
        <w:rPr>
          <w:szCs w:val="22"/>
          <w:lang w:val="en-US"/>
        </w:rPr>
      </w:pPr>
    </w:p>
    <w:p w14:paraId="637584A0" w14:textId="57F470FE" w:rsidR="0064199A" w:rsidRDefault="00D11858" w:rsidP="0064199A">
      <w:pPr>
        <w:ind w:left="540"/>
        <w:jc w:val="both"/>
        <w:rPr>
          <w:szCs w:val="22"/>
          <w:lang w:val="en-US"/>
        </w:rPr>
      </w:pPr>
      <w:r w:rsidRPr="00D11858">
        <w:rPr>
          <w:szCs w:val="22"/>
          <w:lang w:val="en-US"/>
        </w:rPr>
        <w:t>On 16 November</w:t>
      </w:r>
      <w:r w:rsidR="00174538">
        <w:rPr>
          <w:szCs w:val="22"/>
          <w:lang w:val="en-US"/>
        </w:rPr>
        <w:t xml:space="preserve"> 2020</w:t>
      </w:r>
      <w:r w:rsidRPr="00D11858">
        <w:rPr>
          <w:szCs w:val="22"/>
          <w:lang w:val="en-US"/>
        </w:rPr>
        <w:t xml:space="preserve">, the Company had amended the loan agreement by changed interest rate both of loan from and loan to subsidiaries according to the memorandum of agreement </w:t>
      </w:r>
      <w:r w:rsidR="00082CBF" w:rsidRPr="00D11858">
        <w:rPr>
          <w:szCs w:val="22"/>
          <w:lang w:val="en-US"/>
        </w:rPr>
        <w:t>in</w:t>
      </w:r>
      <w:r w:rsidRPr="00D11858">
        <w:rPr>
          <w:szCs w:val="22"/>
          <w:lang w:val="en-US"/>
        </w:rPr>
        <w:t xml:space="preserve"> August and September 2020.  the Company and its subsidiaries agreed the reduction interest rate of loans from subsidiaries from 2.00% per annum to 1.20% per annum and interest rate of loan to subsidiaries from 3.60% per annum to 2.95% per annum. This amendment </w:t>
      </w:r>
      <w:r w:rsidR="00174538">
        <w:rPr>
          <w:szCs w:val="22"/>
          <w:lang w:val="en-US"/>
        </w:rPr>
        <w:t>wa</w:t>
      </w:r>
      <w:r w:rsidRPr="00D11858">
        <w:rPr>
          <w:szCs w:val="22"/>
          <w:lang w:val="en-US"/>
        </w:rPr>
        <w:t xml:space="preserve">s effective </w:t>
      </w:r>
      <w:r w:rsidR="00174538">
        <w:rPr>
          <w:szCs w:val="22"/>
          <w:lang w:val="en-US"/>
        </w:rPr>
        <w:t>from</w:t>
      </w:r>
      <w:r w:rsidRPr="00D11858">
        <w:rPr>
          <w:szCs w:val="22"/>
          <w:lang w:val="en-US"/>
        </w:rPr>
        <w:t xml:space="preserve"> 1 August 2020.</w:t>
      </w:r>
    </w:p>
    <w:p w14:paraId="03F9477F" w14:textId="79B96809" w:rsidR="00D11858" w:rsidRDefault="00D11858" w:rsidP="0064199A">
      <w:pPr>
        <w:ind w:left="540"/>
        <w:jc w:val="both"/>
        <w:rPr>
          <w:szCs w:val="22"/>
          <w:lang w:val="en-US" w:bidi="th-TH"/>
        </w:rPr>
      </w:pPr>
    </w:p>
    <w:p w14:paraId="0FC053D1" w14:textId="33592F87" w:rsidR="0064199A" w:rsidRDefault="00174538" w:rsidP="0064199A">
      <w:pPr>
        <w:tabs>
          <w:tab w:val="left" w:pos="540"/>
        </w:tabs>
        <w:spacing w:line="240" w:lineRule="auto"/>
        <w:ind w:left="540"/>
        <w:jc w:val="thaiDistribute"/>
        <w:rPr>
          <w:rFonts w:cs="Angsana New"/>
          <w:szCs w:val="28"/>
          <w:lang w:val="en-US" w:bidi="th-TH"/>
        </w:rPr>
      </w:pPr>
      <w:r>
        <w:rPr>
          <w:szCs w:val="22"/>
          <w:lang w:bidi="th-TH"/>
        </w:rPr>
        <w:lastRenderedPageBreak/>
        <w:t xml:space="preserve">The </w:t>
      </w:r>
      <w:r w:rsidR="0064199A" w:rsidRPr="00B76984">
        <w:rPr>
          <w:szCs w:val="22"/>
          <w:lang w:bidi="th-TH"/>
        </w:rPr>
        <w:t>Company entered into memorandums of agreement with subsidiaries to alleviate the impact of the C</w:t>
      </w:r>
      <w:r w:rsidR="007277D6">
        <w:rPr>
          <w:szCs w:val="22"/>
          <w:lang w:bidi="th-TH"/>
        </w:rPr>
        <w:t>OVID</w:t>
      </w:r>
      <w:r w:rsidR="0064199A" w:rsidRPr="00B76984">
        <w:rPr>
          <w:szCs w:val="22"/>
          <w:lang w:bidi="th-TH"/>
        </w:rPr>
        <w:t xml:space="preserve">-19 outbreak by reducing interest rate in proportion to the impact that each subsidiary was affected during March to December 2020. </w:t>
      </w:r>
      <w:r w:rsidR="0064199A" w:rsidRPr="00B76984">
        <w:rPr>
          <w:rFonts w:cs="Angsana New"/>
          <w:szCs w:val="28"/>
          <w:lang w:val="en-US" w:bidi="th-TH"/>
        </w:rPr>
        <w:t>The adjusted interest rate was at 1.25% - 2.95</w:t>
      </w:r>
      <w:r w:rsidR="00082CBF" w:rsidRPr="00B76984">
        <w:rPr>
          <w:rFonts w:cs="Angsana New"/>
          <w:szCs w:val="28"/>
          <w:lang w:val="en-US" w:bidi="th-TH"/>
        </w:rPr>
        <w:t>% per</w:t>
      </w:r>
      <w:r w:rsidR="0064199A" w:rsidRPr="00B76984">
        <w:rPr>
          <w:rFonts w:cs="Angsana New"/>
          <w:szCs w:val="28"/>
          <w:lang w:val="en-US" w:bidi="th-TH"/>
        </w:rPr>
        <w:t xml:space="preserve"> annum and there was an interest exception for some subsidiaries.</w:t>
      </w:r>
    </w:p>
    <w:p w14:paraId="7B33DF51" w14:textId="100B16F9" w:rsidR="00D11858" w:rsidRDefault="00D11858" w:rsidP="0064199A">
      <w:pPr>
        <w:tabs>
          <w:tab w:val="left" w:pos="540"/>
        </w:tabs>
        <w:spacing w:line="240" w:lineRule="auto"/>
        <w:ind w:left="540"/>
        <w:jc w:val="thaiDistribute"/>
        <w:rPr>
          <w:rFonts w:cs="Angsana New"/>
          <w:szCs w:val="28"/>
          <w:lang w:val="en-US" w:bidi="th-TH"/>
        </w:rPr>
      </w:pPr>
    </w:p>
    <w:p w14:paraId="147CFB58" w14:textId="30C6BC28" w:rsidR="00D11858" w:rsidRDefault="00D11858" w:rsidP="0064199A">
      <w:pPr>
        <w:tabs>
          <w:tab w:val="left" w:pos="540"/>
        </w:tabs>
        <w:spacing w:line="240" w:lineRule="auto"/>
        <w:ind w:left="540"/>
        <w:jc w:val="thaiDistribute"/>
        <w:rPr>
          <w:rFonts w:cs="Angsana New"/>
          <w:szCs w:val="28"/>
          <w:lang w:val="en-US" w:bidi="th-TH"/>
        </w:rPr>
      </w:pPr>
      <w:r w:rsidRPr="00D11858">
        <w:rPr>
          <w:rFonts w:cs="Angsana New"/>
          <w:szCs w:val="28"/>
          <w:lang w:val="en-US" w:bidi="th-TH"/>
        </w:rPr>
        <w:t>On 24 December 2020, the Company issued a letter not to call for repayment of loans from total of 5</w:t>
      </w:r>
      <w:r w:rsidR="00780696">
        <w:rPr>
          <w:rFonts w:cs="Angsana New"/>
          <w:szCs w:val="28"/>
          <w:lang w:val="en-US" w:bidi="th-TH"/>
        </w:rPr>
        <w:t>4</w:t>
      </w:r>
      <w:r w:rsidRPr="00D11858">
        <w:rPr>
          <w:rFonts w:cs="Angsana New"/>
          <w:szCs w:val="28"/>
          <w:lang w:val="en-US" w:bidi="th-TH"/>
        </w:rPr>
        <w:t xml:space="preserve"> subsidiaries within a 12-month period. These loans are classified as non-current assets as at 31 December 2020.</w:t>
      </w:r>
    </w:p>
    <w:p w14:paraId="532D2591" w14:textId="77777777" w:rsidR="00780696" w:rsidRDefault="00780696" w:rsidP="0064199A">
      <w:pPr>
        <w:tabs>
          <w:tab w:val="left" w:pos="540"/>
        </w:tabs>
        <w:spacing w:line="240" w:lineRule="auto"/>
        <w:ind w:left="540"/>
        <w:jc w:val="thaiDistribute"/>
        <w:rPr>
          <w:rFonts w:cs="Angsana New"/>
          <w:szCs w:val="28"/>
          <w:lang w:val="en-US" w:bidi="th-TH"/>
        </w:rPr>
      </w:pPr>
    </w:p>
    <w:p w14:paraId="4E6A7732" w14:textId="6BC85682" w:rsidR="0064199A" w:rsidRPr="00B511B3" w:rsidRDefault="0064199A" w:rsidP="0064199A">
      <w:pPr>
        <w:tabs>
          <w:tab w:val="left" w:pos="540"/>
        </w:tabs>
        <w:spacing w:line="240" w:lineRule="auto"/>
        <w:ind w:left="540"/>
        <w:jc w:val="thaiDistribute"/>
        <w:rPr>
          <w:rFonts w:cs="Angsana New"/>
          <w:szCs w:val="28"/>
          <w:lang w:val="en-US" w:bidi="th-TH"/>
        </w:rPr>
      </w:pPr>
      <w:r w:rsidRPr="00B76984">
        <w:rPr>
          <w:szCs w:val="22"/>
          <w:lang w:bidi="th-TH"/>
        </w:rPr>
        <w:t xml:space="preserve">Those subsidiaries which were acquired by the Group during the </w:t>
      </w:r>
      <w:r w:rsidR="007277D6">
        <w:rPr>
          <w:szCs w:val="22"/>
          <w:lang w:bidi="th-TH"/>
        </w:rPr>
        <w:t>year</w:t>
      </w:r>
      <w:r w:rsidRPr="00B76984">
        <w:rPr>
          <w:szCs w:val="22"/>
          <w:lang w:bidi="th-TH"/>
        </w:rPr>
        <w:t>, previously had several loan agreements with TCC Asset World Corporation Limited, a related party, in terms of promissory notes which bore interest rate at 3.70% - 4.00% per annum. These loans were fully repaid in January 2020</w:t>
      </w:r>
      <w:r w:rsidRPr="00B76984">
        <w:rPr>
          <w:rFonts w:cs="Angsana New"/>
          <w:szCs w:val="28"/>
          <w:lang w:val="en-US" w:bidi="th-TH"/>
        </w:rPr>
        <w:t>.</w:t>
      </w:r>
      <w:r>
        <w:rPr>
          <w:rFonts w:cs="Angsana New"/>
          <w:szCs w:val="28"/>
          <w:lang w:val="en-US" w:bidi="th-TH"/>
        </w:rPr>
        <w:t xml:space="preserve">           </w:t>
      </w:r>
    </w:p>
    <w:p w14:paraId="7F42090F" w14:textId="77777777" w:rsidR="00D11858" w:rsidRDefault="00D11858" w:rsidP="0064199A">
      <w:pPr>
        <w:spacing w:line="240" w:lineRule="auto"/>
        <w:ind w:firstLine="540"/>
        <w:rPr>
          <w:b/>
          <w:bCs/>
          <w:i/>
          <w:iCs/>
          <w:szCs w:val="22"/>
        </w:rPr>
      </w:pPr>
    </w:p>
    <w:p w14:paraId="656BA6B5" w14:textId="5ADD84F1" w:rsidR="0064199A" w:rsidRPr="003777B2" w:rsidRDefault="0064199A" w:rsidP="0064199A">
      <w:pPr>
        <w:spacing w:line="240" w:lineRule="auto"/>
        <w:ind w:firstLine="540"/>
        <w:rPr>
          <w:szCs w:val="22"/>
          <w:lang w:bidi="th-TH"/>
        </w:rPr>
      </w:pPr>
      <w:r w:rsidRPr="003777B2">
        <w:rPr>
          <w:b/>
          <w:bCs/>
          <w:i/>
          <w:iCs/>
          <w:szCs w:val="22"/>
        </w:rPr>
        <w:t>Commitments with related parties</w:t>
      </w:r>
    </w:p>
    <w:p w14:paraId="6DE75D05" w14:textId="77777777" w:rsidR="0064199A" w:rsidRPr="003777B2" w:rsidRDefault="0064199A" w:rsidP="0064199A">
      <w:pPr>
        <w:tabs>
          <w:tab w:val="left" w:pos="540"/>
        </w:tabs>
        <w:spacing w:line="240" w:lineRule="auto"/>
        <w:ind w:left="540"/>
        <w:jc w:val="thaiDistribute"/>
        <w:rPr>
          <w:b/>
          <w:bCs/>
          <w:i/>
          <w:iCs/>
          <w:szCs w:val="22"/>
        </w:rPr>
      </w:pPr>
    </w:p>
    <w:tbl>
      <w:tblPr>
        <w:tblW w:w="9274" w:type="dxa"/>
        <w:tblInd w:w="490" w:type="dxa"/>
        <w:tblLayout w:type="fixed"/>
        <w:tblLook w:val="0000" w:firstRow="0" w:lastRow="0" w:firstColumn="0" w:lastColumn="0" w:noHBand="0" w:noVBand="0"/>
      </w:tblPr>
      <w:tblGrid>
        <w:gridCol w:w="4095"/>
        <w:gridCol w:w="1161"/>
        <w:gridCol w:w="236"/>
        <w:gridCol w:w="1193"/>
        <w:gridCol w:w="247"/>
        <w:gridCol w:w="1076"/>
        <w:gridCol w:w="250"/>
        <w:gridCol w:w="1016"/>
      </w:tblGrid>
      <w:tr w:rsidR="0064199A" w:rsidRPr="00D310FA" w14:paraId="31632F2E" w14:textId="77777777" w:rsidTr="000C36C4">
        <w:trPr>
          <w:tblHeader/>
        </w:trPr>
        <w:tc>
          <w:tcPr>
            <w:tcW w:w="2208" w:type="pct"/>
            <w:shd w:val="clear" w:color="auto" w:fill="auto"/>
          </w:tcPr>
          <w:p w14:paraId="5FE87EE7" w14:textId="77777777" w:rsidR="0064199A" w:rsidRPr="00D310FA" w:rsidRDefault="0064199A" w:rsidP="000C36C4">
            <w:pPr>
              <w:spacing w:line="240" w:lineRule="atLeast"/>
              <w:rPr>
                <w:b/>
                <w:bCs/>
                <w:szCs w:val="22"/>
                <w:rtl/>
                <w:cs/>
              </w:rPr>
            </w:pPr>
          </w:p>
        </w:tc>
        <w:tc>
          <w:tcPr>
            <w:tcW w:w="1396" w:type="pct"/>
            <w:gridSpan w:val="3"/>
            <w:shd w:val="clear" w:color="auto" w:fill="auto"/>
          </w:tcPr>
          <w:p w14:paraId="755947F2" w14:textId="77777777" w:rsidR="0064199A" w:rsidRPr="00D310FA" w:rsidRDefault="0064199A" w:rsidP="000C36C4">
            <w:pPr>
              <w:pStyle w:val="acctmergecolhdg"/>
              <w:spacing w:line="240" w:lineRule="atLeast"/>
              <w:rPr>
                <w:szCs w:val="22"/>
              </w:rPr>
            </w:pPr>
            <w:r w:rsidRPr="00D310FA">
              <w:rPr>
                <w:szCs w:val="22"/>
              </w:rPr>
              <w:t>Consolidated</w:t>
            </w:r>
          </w:p>
          <w:p w14:paraId="7D29FB8F" w14:textId="77777777" w:rsidR="0064199A" w:rsidRPr="00D310FA" w:rsidRDefault="0064199A" w:rsidP="000C36C4">
            <w:pPr>
              <w:pStyle w:val="BodyText"/>
              <w:spacing w:after="0" w:line="240" w:lineRule="atLeast"/>
              <w:ind w:left="-108" w:right="-110"/>
              <w:jc w:val="center"/>
              <w:rPr>
                <w:b/>
                <w:bCs/>
                <w:szCs w:val="22"/>
                <w:lang w:val="en-GB"/>
              </w:rPr>
            </w:pPr>
            <w:r w:rsidRPr="00D310FA">
              <w:rPr>
                <w:b/>
                <w:bCs/>
                <w:szCs w:val="22"/>
                <w:lang w:val="en-GB"/>
              </w:rPr>
              <w:t>financial statements</w:t>
            </w:r>
          </w:p>
        </w:tc>
        <w:tc>
          <w:tcPr>
            <w:tcW w:w="133" w:type="pct"/>
            <w:shd w:val="clear" w:color="auto" w:fill="auto"/>
          </w:tcPr>
          <w:p w14:paraId="4EA48579" w14:textId="77777777" w:rsidR="0064199A" w:rsidRPr="00D310FA" w:rsidRDefault="0064199A" w:rsidP="000C36C4">
            <w:pPr>
              <w:pStyle w:val="BodyText"/>
              <w:spacing w:after="0" w:line="240" w:lineRule="atLeast"/>
              <w:ind w:left="-108" w:right="-110"/>
              <w:jc w:val="center"/>
              <w:rPr>
                <w:szCs w:val="22"/>
                <w:lang w:val="en-GB"/>
              </w:rPr>
            </w:pPr>
          </w:p>
        </w:tc>
        <w:tc>
          <w:tcPr>
            <w:tcW w:w="1263" w:type="pct"/>
            <w:gridSpan w:val="3"/>
            <w:shd w:val="clear" w:color="auto" w:fill="auto"/>
          </w:tcPr>
          <w:p w14:paraId="18A15BC9" w14:textId="77777777" w:rsidR="0064199A" w:rsidRPr="00D310FA" w:rsidRDefault="0064199A" w:rsidP="000C36C4">
            <w:pPr>
              <w:pStyle w:val="acctmergecolhdg"/>
              <w:spacing w:line="240" w:lineRule="atLeast"/>
              <w:rPr>
                <w:szCs w:val="22"/>
              </w:rPr>
            </w:pPr>
            <w:r w:rsidRPr="00D310FA">
              <w:rPr>
                <w:szCs w:val="22"/>
              </w:rPr>
              <w:t xml:space="preserve">Separate </w:t>
            </w:r>
          </w:p>
          <w:p w14:paraId="014AE5EC" w14:textId="77777777" w:rsidR="0064199A" w:rsidRPr="00D310FA" w:rsidRDefault="0064199A" w:rsidP="000C36C4">
            <w:pPr>
              <w:pStyle w:val="BodyText"/>
              <w:spacing w:after="0" w:line="240" w:lineRule="atLeast"/>
              <w:ind w:left="-108" w:right="-110"/>
              <w:jc w:val="center"/>
              <w:rPr>
                <w:b/>
                <w:bCs/>
                <w:szCs w:val="22"/>
                <w:lang w:val="en-GB"/>
              </w:rPr>
            </w:pPr>
            <w:r w:rsidRPr="00D310FA">
              <w:rPr>
                <w:b/>
                <w:bCs/>
                <w:szCs w:val="22"/>
                <w:lang w:val="en-GB"/>
              </w:rPr>
              <w:t>financial statements</w:t>
            </w:r>
          </w:p>
        </w:tc>
      </w:tr>
      <w:tr w:rsidR="0064199A" w:rsidRPr="00D310FA" w14:paraId="3DDFEDE0" w14:textId="77777777" w:rsidTr="000C36C4">
        <w:trPr>
          <w:trHeight w:val="173"/>
          <w:tblHeader/>
        </w:trPr>
        <w:tc>
          <w:tcPr>
            <w:tcW w:w="2208" w:type="pct"/>
            <w:shd w:val="clear" w:color="auto" w:fill="auto"/>
          </w:tcPr>
          <w:p w14:paraId="4515C424" w14:textId="77777777" w:rsidR="0064199A" w:rsidRPr="00D310FA" w:rsidRDefault="0064199A" w:rsidP="000C36C4">
            <w:pPr>
              <w:spacing w:line="240" w:lineRule="atLeast"/>
              <w:rPr>
                <w:szCs w:val="22"/>
                <w:rtl/>
                <w:cs/>
              </w:rPr>
            </w:pPr>
          </w:p>
        </w:tc>
        <w:tc>
          <w:tcPr>
            <w:tcW w:w="626" w:type="pct"/>
            <w:shd w:val="clear" w:color="auto" w:fill="auto"/>
          </w:tcPr>
          <w:p w14:paraId="6F12628B" w14:textId="77777777" w:rsidR="0064199A" w:rsidRPr="00D310FA" w:rsidRDefault="0064199A" w:rsidP="000C36C4">
            <w:pPr>
              <w:pStyle w:val="acctfourfigures"/>
              <w:tabs>
                <w:tab w:val="clear" w:pos="765"/>
              </w:tabs>
              <w:spacing w:line="240" w:lineRule="atLeast"/>
              <w:ind w:left="-35" w:right="-169" w:hanging="90"/>
              <w:jc w:val="center"/>
              <w:rPr>
                <w:szCs w:val="22"/>
              </w:rPr>
            </w:pPr>
            <w:r w:rsidRPr="00D310FA">
              <w:rPr>
                <w:szCs w:val="22"/>
              </w:rPr>
              <w:t>2020</w:t>
            </w:r>
          </w:p>
        </w:tc>
        <w:tc>
          <w:tcPr>
            <w:tcW w:w="127" w:type="pct"/>
            <w:shd w:val="clear" w:color="auto" w:fill="auto"/>
          </w:tcPr>
          <w:p w14:paraId="2F5B5F57" w14:textId="77777777" w:rsidR="0064199A" w:rsidRPr="00D310FA" w:rsidRDefault="0064199A" w:rsidP="000C36C4">
            <w:pPr>
              <w:pStyle w:val="acctfourfigures"/>
              <w:tabs>
                <w:tab w:val="clear" w:pos="765"/>
              </w:tabs>
              <w:spacing w:line="240" w:lineRule="atLeast"/>
              <w:jc w:val="center"/>
              <w:rPr>
                <w:szCs w:val="22"/>
              </w:rPr>
            </w:pPr>
          </w:p>
        </w:tc>
        <w:tc>
          <w:tcPr>
            <w:tcW w:w="643" w:type="pct"/>
            <w:shd w:val="clear" w:color="auto" w:fill="auto"/>
          </w:tcPr>
          <w:p w14:paraId="5F65555C" w14:textId="77777777" w:rsidR="0064199A" w:rsidRPr="00D310FA" w:rsidRDefault="0064199A" w:rsidP="000C36C4">
            <w:pPr>
              <w:pStyle w:val="acctfourfigures"/>
              <w:tabs>
                <w:tab w:val="clear" w:pos="765"/>
              </w:tabs>
              <w:spacing w:line="240" w:lineRule="atLeast"/>
              <w:ind w:left="-42" w:right="-91" w:hanging="90"/>
              <w:jc w:val="center"/>
              <w:rPr>
                <w:szCs w:val="22"/>
                <w:cs/>
                <w:lang w:bidi="th-TH"/>
              </w:rPr>
            </w:pPr>
            <w:r w:rsidRPr="00D310FA">
              <w:rPr>
                <w:szCs w:val="22"/>
                <w:lang w:bidi="th-TH"/>
              </w:rPr>
              <w:t>2019</w:t>
            </w:r>
          </w:p>
        </w:tc>
        <w:tc>
          <w:tcPr>
            <w:tcW w:w="133" w:type="pct"/>
            <w:shd w:val="clear" w:color="auto" w:fill="auto"/>
          </w:tcPr>
          <w:p w14:paraId="4D889292" w14:textId="77777777" w:rsidR="0064199A" w:rsidRPr="00D310FA" w:rsidRDefault="0064199A" w:rsidP="000C36C4">
            <w:pPr>
              <w:pStyle w:val="BodyText"/>
              <w:spacing w:after="0" w:line="240" w:lineRule="atLeast"/>
              <w:ind w:left="-108" w:right="-110"/>
              <w:jc w:val="center"/>
              <w:rPr>
                <w:szCs w:val="22"/>
                <w:lang w:val="en-GB"/>
              </w:rPr>
            </w:pPr>
          </w:p>
        </w:tc>
        <w:tc>
          <w:tcPr>
            <w:tcW w:w="580" w:type="pct"/>
            <w:shd w:val="clear" w:color="auto" w:fill="auto"/>
          </w:tcPr>
          <w:p w14:paraId="0B6BD750" w14:textId="77777777" w:rsidR="0064199A" w:rsidRPr="00D310FA" w:rsidRDefault="0064199A" w:rsidP="000C36C4">
            <w:pPr>
              <w:pStyle w:val="acctfourfigures"/>
              <w:tabs>
                <w:tab w:val="clear" w:pos="765"/>
              </w:tabs>
              <w:spacing w:line="240" w:lineRule="atLeast"/>
              <w:ind w:right="-169" w:hanging="160"/>
              <w:jc w:val="center"/>
              <w:rPr>
                <w:szCs w:val="22"/>
              </w:rPr>
            </w:pPr>
            <w:r w:rsidRPr="00D310FA">
              <w:rPr>
                <w:szCs w:val="22"/>
              </w:rPr>
              <w:t>2020</w:t>
            </w:r>
          </w:p>
        </w:tc>
        <w:tc>
          <w:tcPr>
            <w:tcW w:w="135" w:type="pct"/>
            <w:shd w:val="clear" w:color="auto" w:fill="auto"/>
          </w:tcPr>
          <w:p w14:paraId="432FDD99" w14:textId="77777777" w:rsidR="0064199A" w:rsidRPr="00D310FA" w:rsidRDefault="0064199A" w:rsidP="000C36C4">
            <w:pPr>
              <w:pStyle w:val="acctfourfigures"/>
              <w:tabs>
                <w:tab w:val="clear" w:pos="765"/>
              </w:tabs>
              <w:spacing w:line="240" w:lineRule="atLeast"/>
              <w:jc w:val="center"/>
              <w:rPr>
                <w:szCs w:val="22"/>
              </w:rPr>
            </w:pPr>
          </w:p>
        </w:tc>
        <w:tc>
          <w:tcPr>
            <w:tcW w:w="548" w:type="pct"/>
            <w:shd w:val="clear" w:color="auto" w:fill="auto"/>
          </w:tcPr>
          <w:p w14:paraId="1E54FFA4" w14:textId="77777777" w:rsidR="0064199A" w:rsidRPr="00D310FA" w:rsidRDefault="0064199A" w:rsidP="000C36C4">
            <w:pPr>
              <w:pStyle w:val="acctfourfigures"/>
              <w:tabs>
                <w:tab w:val="clear" w:pos="765"/>
              </w:tabs>
              <w:spacing w:line="240" w:lineRule="atLeast"/>
              <w:ind w:right="-169" w:hanging="198"/>
              <w:jc w:val="center"/>
              <w:rPr>
                <w:szCs w:val="22"/>
              </w:rPr>
            </w:pPr>
            <w:r w:rsidRPr="00D310FA">
              <w:rPr>
                <w:szCs w:val="22"/>
                <w:lang w:bidi="th-TH"/>
              </w:rPr>
              <w:t>2019</w:t>
            </w:r>
          </w:p>
        </w:tc>
      </w:tr>
      <w:tr w:rsidR="0064199A" w:rsidRPr="00D310FA" w14:paraId="335289A1" w14:textId="77777777" w:rsidTr="000C36C4">
        <w:trPr>
          <w:trHeight w:val="173"/>
          <w:tblHeader/>
        </w:trPr>
        <w:tc>
          <w:tcPr>
            <w:tcW w:w="2208" w:type="pct"/>
            <w:shd w:val="clear" w:color="auto" w:fill="auto"/>
          </w:tcPr>
          <w:p w14:paraId="52B58629" w14:textId="77777777" w:rsidR="0064199A" w:rsidRPr="00D310FA" w:rsidRDefault="0064199A" w:rsidP="000C36C4">
            <w:pPr>
              <w:spacing w:line="240" w:lineRule="atLeast"/>
              <w:rPr>
                <w:szCs w:val="22"/>
                <w:rtl/>
                <w:cs/>
              </w:rPr>
            </w:pPr>
          </w:p>
        </w:tc>
        <w:tc>
          <w:tcPr>
            <w:tcW w:w="626" w:type="pct"/>
            <w:shd w:val="clear" w:color="auto" w:fill="auto"/>
          </w:tcPr>
          <w:p w14:paraId="18E8C04B" w14:textId="77777777" w:rsidR="0064199A" w:rsidRPr="00D310FA" w:rsidRDefault="0064199A" w:rsidP="000C36C4">
            <w:pPr>
              <w:pStyle w:val="acctfourfigures"/>
              <w:tabs>
                <w:tab w:val="clear" w:pos="765"/>
              </w:tabs>
              <w:spacing w:line="240" w:lineRule="atLeast"/>
              <w:ind w:left="-35" w:right="-169" w:hanging="90"/>
              <w:jc w:val="center"/>
              <w:rPr>
                <w:szCs w:val="22"/>
              </w:rPr>
            </w:pPr>
          </w:p>
        </w:tc>
        <w:tc>
          <w:tcPr>
            <w:tcW w:w="127" w:type="pct"/>
            <w:shd w:val="clear" w:color="auto" w:fill="auto"/>
          </w:tcPr>
          <w:p w14:paraId="3425B837" w14:textId="77777777" w:rsidR="0064199A" w:rsidRPr="00D310FA" w:rsidRDefault="0064199A" w:rsidP="000C36C4">
            <w:pPr>
              <w:pStyle w:val="acctfourfigures"/>
              <w:tabs>
                <w:tab w:val="clear" w:pos="765"/>
              </w:tabs>
              <w:spacing w:line="240" w:lineRule="atLeast"/>
              <w:jc w:val="center"/>
              <w:rPr>
                <w:szCs w:val="22"/>
              </w:rPr>
            </w:pPr>
          </w:p>
        </w:tc>
        <w:tc>
          <w:tcPr>
            <w:tcW w:w="643" w:type="pct"/>
            <w:shd w:val="clear" w:color="auto" w:fill="auto"/>
          </w:tcPr>
          <w:p w14:paraId="2618EDF3" w14:textId="77777777" w:rsidR="0064199A" w:rsidRPr="00D310FA" w:rsidRDefault="0064199A" w:rsidP="000C36C4">
            <w:pPr>
              <w:pStyle w:val="acctfourfigures"/>
              <w:tabs>
                <w:tab w:val="clear" w:pos="765"/>
              </w:tabs>
              <w:spacing w:line="240" w:lineRule="atLeast"/>
              <w:ind w:left="-42" w:right="-91" w:hanging="90"/>
              <w:jc w:val="center"/>
              <w:rPr>
                <w:szCs w:val="22"/>
                <w:lang w:bidi="th-TH"/>
              </w:rPr>
            </w:pPr>
            <w:r w:rsidRPr="00D310FA">
              <w:rPr>
                <w:szCs w:val="22"/>
                <w:lang w:bidi="th-TH"/>
              </w:rPr>
              <w:t>(Restated)</w:t>
            </w:r>
          </w:p>
        </w:tc>
        <w:tc>
          <w:tcPr>
            <w:tcW w:w="133" w:type="pct"/>
            <w:shd w:val="clear" w:color="auto" w:fill="auto"/>
          </w:tcPr>
          <w:p w14:paraId="256D4032" w14:textId="77777777" w:rsidR="0064199A" w:rsidRPr="00D310FA" w:rsidRDefault="0064199A" w:rsidP="000C36C4">
            <w:pPr>
              <w:pStyle w:val="BodyText"/>
              <w:spacing w:after="0" w:line="240" w:lineRule="atLeast"/>
              <w:ind w:left="-108" w:right="-110"/>
              <w:jc w:val="center"/>
              <w:rPr>
                <w:szCs w:val="22"/>
                <w:lang w:val="en-GB"/>
              </w:rPr>
            </w:pPr>
          </w:p>
        </w:tc>
        <w:tc>
          <w:tcPr>
            <w:tcW w:w="580" w:type="pct"/>
            <w:shd w:val="clear" w:color="auto" w:fill="auto"/>
          </w:tcPr>
          <w:p w14:paraId="6B448B7D" w14:textId="77777777" w:rsidR="0064199A" w:rsidRPr="00D310FA" w:rsidRDefault="0064199A" w:rsidP="000C36C4">
            <w:pPr>
              <w:pStyle w:val="acctfourfigures"/>
              <w:tabs>
                <w:tab w:val="clear" w:pos="765"/>
              </w:tabs>
              <w:spacing w:line="240" w:lineRule="atLeast"/>
              <w:ind w:right="-169" w:hanging="160"/>
              <w:jc w:val="center"/>
              <w:rPr>
                <w:szCs w:val="22"/>
              </w:rPr>
            </w:pPr>
          </w:p>
        </w:tc>
        <w:tc>
          <w:tcPr>
            <w:tcW w:w="135" w:type="pct"/>
            <w:shd w:val="clear" w:color="auto" w:fill="auto"/>
          </w:tcPr>
          <w:p w14:paraId="3FA825A2" w14:textId="77777777" w:rsidR="0064199A" w:rsidRPr="00D310FA" w:rsidRDefault="0064199A" w:rsidP="000C36C4">
            <w:pPr>
              <w:pStyle w:val="acctfourfigures"/>
              <w:tabs>
                <w:tab w:val="clear" w:pos="765"/>
              </w:tabs>
              <w:spacing w:line="240" w:lineRule="atLeast"/>
              <w:jc w:val="center"/>
              <w:rPr>
                <w:szCs w:val="22"/>
              </w:rPr>
            </w:pPr>
          </w:p>
        </w:tc>
        <w:tc>
          <w:tcPr>
            <w:tcW w:w="548" w:type="pct"/>
            <w:shd w:val="clear" w:color="auto" w:fill="auto"/>
          </w:tcPr>
          <w:p w14:paraId="30B88EFF" w14:textId="77777777" w:rsidR="0064199A" w:rsidRPr="00D310FA" w:rsidRDefault="0064199A" w:rsidP="000C36C4">
            <w:pPr>
              <w:pStyle w:val="acctfourfigures"/>
              <w:tabs>
                <w:tab w:val="clear" w:pos="765"/>
              </w:tabs>
              <w:spacing w:line="240" w:lineRule="atLeast"/>
              <w:ind w:right="-169" w:hanging="198"/>
              <w:jc w:val="center"/>
              <w:rPr>
                <w:szCs w:val="22"/>
              </w:rPr>
            </w:pPr>
          </w:p>
        </w:tc>
      </w:tr>
      <w:tr w:rsidR="0064199A" w:rsidRPr="00D310FA" w14:paraId="61A32DEB" w14:textId="77777777" w:rsidTr="000C36C4">
        <w:tc>
          <w:tcPr>
            <w:tcW w:w="2208" w:type="pct"/>
            <w:shd w:val="clear" w:color="auto" w:fill="auto"/>
          </w:tcPr>
          <w:p w14:paraId="0076B9C9" w14:textId="77777777" w:rsidR="0064199A" w:rsidRPr="00D310FA" w:rsidRDefault="0064199A" w:rsidP="000C36C4">
            <w:pPr>
              <w:spacing w:line="240" w:lineRule="atLeast"/>
              <w:rPr>
                <w:szCs w:val="22"/>
              </w:rPr>
            </w:pPr>
          </w:p>
        </w:tc>
        <w:tc>
          <w:tcPr>
            <w:tcW w:w="2792" w:type="pct"/>
            <w:gridSpan w:val="7"/>
            <w:shd w:val="clear" w:color="auto" w:fill="auto"/>
          </w:tcPr>
          <w:p w14:paraId="65C214C1" w14:textId="77777777" w:rsidR="0064199A" w:rsidRPr="00D310FA" w:rsidRDefault="0064199A" w:rsidP="000C36C4">
            <w:pPr>
              <w:pStyle w:val="BodyText"/>
              <w:spacing w:after="0" w:line="240" w:lineRule="atLeast"/>
              <w:ind w:left="-108" w:right="43"/>
              <w:jc w:val="center"/>
              <w:rPr>
                <w:szCs w:val="22"/>
                <w:lang w:val="en-GB"/>
              </w:rPr>
            </w:pPr>
            <w:r w:rsidRPr="00D310FA">
              <w:rPr>
                <w:i/>
                <w:iCs/>
                <w:szCs w:val="22"/>
                <w:lang w:val="en-GB"/>
              </w:rPr>
              <w:t xml:space="preserve">(in </w:t>
            </w:r>
            <w:r w:rsidRPr="00D310FA">
              <w:rPr>
                <w:i/>
                <w:iCs/>
                <w:szCs w:val="22"/>
                <w:lang w:val="en-US" w:bidi="th-TH"/>
              </w:rPr>
              <w:t>thousand</w:t>
            </w:r>
            <w:r w:rsidRPr="00D310FA">
              <w:rPr>
                <w:i/>
                <w:iCs/>
                <w:szCs w:val="22"/>
                <w:lang w:val="en-GB"/>
              </w:rPr>
              <w:t xml:space="preserve"> Baht)</w:t>
            </w:r>
          </w:p>
        </w:tc>
      </w:tr>
      <w:tr w:rsidR="0064199A" w:rsidRPr="00D310FA" w14:paraId="30101C49" w14:textId="77777777" w:rsidTr="000C36C4">
        <w:tc>
          <w:tcPr>
            <w:tcW w:w="2208" w:type="pct"/>
            <w:shd w:val="clear" w:color="auto" w:fill="auto"/>
          </w:tcPr>
          <w:p w14:paraId="4C2574B3" w14:textId="77777777" w:rsidR="0064199A" w:rsidRPr="00D310FA" w:rsidRDefault="0064199A" w:rsidP="000C36C4">
            <w:pPr>
              <w:spacing w:line="240" w:lineRule="atLeast"/>
              <w:rPr>
                <w:b/>
                <w:bCs/>
                <w:i/>
                <w:iCs/>
                <w:szCs w:val="22"/>
              </w:rPr>
            </w:pPr>
            <w:r w:rsidRPr="00D310FA">
              <w:rPr>
                <w:b/>
                <w:bCs/>
                <w:i/>
                <w:iCs/>
                <w:szCs w:val="22"/>
              </w:rPr>
              <w:t>Capital commitments</w:t>
            </w:r>
          </w:p>
        </w:tc>
        <w:tc>
          <w:tcPr>
            <w:tcW w:w="626" w:type="pct"/>
            <w:shd w:val="clear" w:color="auto" w:fill="auto"/>
          </w:tcPr>
          <w:p w14:paraId="53FAD92F" w14:textId="77777777" w:rsidR="0064199A" w:rsidRPr="00D310FA" w:rsidRDefault="0064199A" w:rsidP="000C36C4">
            <w:pPr>
              <w:pStyle w:val="BodyText"/>
              <w:spacing w:after="0" w:line="240" w:lineRule="atLeast"/>
              <w:ind w:left="-108"/>
              <w:jc w:val="right"/>
              <w:rPr>
                <w:szCs w:val="22"/>
                <w:lang w:val="en-GB"/>
              </w:rPr>
            </w:pPr>
          </w:p>
        </w:tc>
        <w:tc>
          <w:tcPr>
            <w:tcW w:w="127" w:type="pct"/>
            <w:shd w:val="clear" w:color="auto" w:fill="auto"/>
          </w:tcPr>
          <w:p w14:paraId="596AB7F7" w14:textId="77777777" w:rsidR="0064199A" w:rsidRPr="00D310FA" w:rsidRDefault="0064199A" w:rsidP="000C36C4">
            <w:pPr>
              <w:pStyle w:val="BodyText"/>
              <w:tabs>
                <w:tab w:val="decimal" w:pos="873"/>
              </w:tabs>
              <w:spacing w:after="0" w:line="240" w:lineRule="atLeast"/>
              <w:ind w:right="-131"/>
              <w:jc w:val="both"/>
              <w:rPr>
                <w:szCs w:val="22"/>
                <w:lang w:val="en-GB"/>
              </w:rPr>
            </w:pPr>
          </w:p>
        </w:tc>
        <w:tc>
          <w:tcPr>
            <w:tcW w:w="643" w:type="pct"/>
            <w:shd w:val="clear" w:color="auto" w:fill="auto"/>
          </w:tcPr>
          <w:p w14:paraId="6E205B0A" w14:textId="77777777" w:rsidR="0064199A" w:rsidRPr="00D310FA" w:rsidRDefault="0064199A" w:rsidP="000C36C4">
            <w:pPr>
              <w:pStyle w:val="BodyText"/>
              <w:spacing w:after="0" w:line="240" w:lineRule="atLeast"/>
              <w:ind w:left="-108" w:right="-18"/>
              <w:jc w:val="right"/>
              <w:rPr>
                <w:szCs w:val="22"/>
                <w:lang w:val="en-GB"/>
              </w:rPr>
            </w:pPr>
          </w:p>
        </w:tc>
        <w:tc>
          <w:tcPr>
            <w:tcW w:w="133" w:type="pct"/>
            <w:shd w:val="clear" w:color="auto" w:fill="auto"/>
          </w:tcPr>
          <w:p w14:paraId="6A518671" w14:textId="77777777" w:rsidR="0064199A" w:rsidRPr="00D310FA" w:rsidRDefault="0064199A" w:rsidP="000C36C4">
            <w:pPr>
              <w:pStyle w:val="BodyText"/>
              <w:tabs>
                <w:tab w:val="decimal" w:pos="873"/>
              </w:tabs>
              <w:spacing w:after="0" w:line="240" w:lineRule="atLeast"/>
              <w:ind w:left="-126" w:right="-131"/>
              <w:jc w:val="both"/>
              <w:rPr>
                <w:szCs w:val="22"/>
                <w:lang w:val="en-GB"/>
              </w:rPr>
            </w:pPr>
          </w:p>
        </w:tc>
        <w:tc>
          <w:tcPr>
            <w:tcW w:w="580" w:type="pct"/>
            <w:shd w:val="clear" w:color="auto" w:fill="auto"/>
          </w:tcPr>
          <w:p w14:paraId="549F87F9"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135" w:type="pct"/>
            <w:shd w:val="clear" w:color="auto" w:fill="auto"/>
          </w:tcPr>
          <w:p w14:paraId="07303D04" w14:textId="77777777" w:rsidR="0064199A" w:rsidRPr="00D310FA" w:rsidRDefault="0064199A" w:rsidP="000C36C4">
            <w:pPr>
              <w:pStyle w:val="BodyText"/>
              <w:tabs>
                <w:tab w:val="decimal" w:pos="810"/>
              </w:tabs>
              <w:spacing w:after="0" w:line="240" w:lineRule="atLeast"/>
              <w:ind w:right="-70"/>
              <w:rPr>
                <w:szCs w:val="22"/>
                <w:lang w:val="en-GB"/>
              </w:rPr>
            </w:pPr>
          </w:p>
        </w:tc>
        <w:tc>
          <w:tcPr>
            <w:tcW w:w="548" w:type="pct"/>
            <w:shd w:val="clear" w:color="auto" w:fill="auto"/>
          </w:tcPr>
          <w:p w14:paraId="60A188F5" w14:textId="77777777" w:rsidR="0064199A" w:rsidRPr="00D310FA" w:rsidRDefault="0064199A" w:rsidP="000C36C4">
            <w:pPr>
              <w:pStyle w:val="BodyText"/>
              <w:tabs>
                <w:tab w:val="decimal" w:pos="810"/>
              </w:tabs>
              <w:spacing w:after="0" w:line="240" w:lineRule="atLeast"/>
              <w:ind w:left="-108" w:right="-70"/>
              <w:rPr>
                <w:szCs w:val="22"/>
                <w:lang w:val="en-GB"/>
              </w:rPr>
            </w:pPr>
          </w:p>
        </w:tc>
      </w:tr>
      <w:tr w:rsidR="0064199A" w:rsidRPr="00D310FA" w14:paraId="0C9FA64F" w14:textId="77777777" w:rsidTr="000C36C4">
        <w:trPr>
          <w:trHeight w:val="60"/>
        </w:trPr>
        <w:tc>
          <w:tcPr>
            <w:tcW w:w="2208" w:type="pct"/>
            <w:shd w:val="clear" w:color="auto" w:fill="auto"/>
          </w:tcPr>
          <w:p w14:paraId="7519EAF7" w14:textId="77777777" w:rsidR="0064199A" w:rsidRPr="00D310FA" w:rsidRDefault="0064199A" w:rsidP="000C36C4">
            <w:pPr>
              <w:spacing w:line="240" w:lineRule="atLeast"/>
              <w:rPr>
                <w:szCs w:val="22"/>
              </w:rPr>
            </w:pPr>
            <w:r w:rsidRPr="00D310FA">
              <w:rPr>
                <w:i/>
                <w:iCs/>
                <w:szCs w:val="22"/>
              </w:rPr>
              <w:t>Contracted but not provided for:</w:t>
            </w:r>
          </w:p>
        </w:tc>
        <w:tc>
          <w:tcPr>
            <w:tcW w:w="626" w:type="pct"/>
            <w:shd w:val="clear" w:color="auto" w:fill="auto"/>
          </w:tcPr>
          <w:p w14:paraId="7E580CBF"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127" w:type="pct"/>
            <w:shd w:val="clear" w:color="auto" w:fill="auto"/>
          </w:tcPr>
          <w:p w14:paraId="12EE07E1"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643" w:type="pct"/>
            <w:shd w:val="clear" w:color="auto" w:fill="auto"/>
          </w:tcPr>
          <w:p w14:paraId="50B10C64"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133" w:type="pct"/>
            <w:shd w:val="clear" w:color="auto" w:fill="auto"/>
          </w:tcPr>
          <w:p w14:paraId="3335475F"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580" w:type="pct"/>
            <w:shd w:val="clear" w:color="auto" w:fill="auto"/>
          </w:tcPr>
          <w:p w14:paraId="1DFFE8B2"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135" w:type="pct"/>
            <w:shd w:val="clear" w:color="auto" w:fill="auto"/>
          </w:tcPr>
          <w:p w14:paraId="7D8EBEB1"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548" w:type="pct"/>
            <w:shd w:val="clear" w:color="auto" w:fill="auto"/>
          </w:tcPr>
          <w:p w14:paraId="683677D2" w14:textId="77777777" w:rsidR="0064199A" w:rsidRPr="00D310FA" w:rsidRDefault="0064199A" w:rsidP="000C36C4">
            <w:pPr>
              <w:pStyle w:val="BodyText"/>
              <w:tabs>
                <w:tab w:val="decimal" w:pos="810"/>
              </w:tabs>
              <w:spacing w:after="0" w:line="240" w:lineRule="atLeast"/>
              <w:ind w:left="-108" w:right="-70"/>
              <w:rPr>
                <w:szCs w:val="22"/>
                <w:lang w:val="en-GB"/>
              </w:rPr>
            </w:pPr>
          </w:p>
        </w:tc>
      </w:tr>
      <w:tr w:rsidR="00E350DF" w:rsidRPr="00D310FA" w14:paraId="6D1A0CE5" w14:textId="77777777" w:rsidTr="00DB40D0">
        <w:tc>
          <w:tcPr>
            <w:tcW w:w="2208" w:type="pct"/>
            <w:shd w:val="clear" w:color="auto" w:fill="auto"/>
          </w:tcPr>
          <w:p w14:paraId="63BBD134" w14:textId="77777777" w:rsidR="00E350DF" w:rsidRPr="00D310FA" w:rsidRDefault="00E350DF" w:rsidP="00E350DF">
            <w:pPr>
              <w:spacing w:line="240" w:lineRule="atLeast"/>
              <w:rPr>
                <w:szCs w:val="22"/>
              </w:rPr>
            </w:pPr>
            <w:r w:rsidRPr="00D310FA">
              <w:rPr>
                <w:szCs w:val="22"/>
              </w:rPr>
              <w:t>Systems</w:t>
            </w:r>
          </w:p>
        </w:tc>
        <w:tc>
          <w:tcPr>
            <w:tcW w:w="626" w:type="pct"/>
            <w:shd w:val="clear" w:color="auto" w:fill="auto"/>
          </w:tcPr>
          <w:p w14:paraId="3755B40C" w14:textId="525D4266" w:rsidR="00E350DF" w:rsidRPr="00D310FA" w:rsidRDefault="00E350DF" w:rsidP="003D16A1">
            <w:pPr>
              <w:tabs>
                <w:tab w:val="decimal" w:pos="707"/>
              </w:tabs>
              <w:ind w:left="-108" w:right="-210"/>
              <w:rPr>
                <w:szCs w:val="22"/>
              </w:rPr>
            </w:pPr>
            <w:r w:rsidRPr="00D310FA">
              <w:rPr>
                <w:szCs w:val="22"/>
              </w:rPr>
              <w:t>-</w:t>
            </w:r>
          </w:p>
        </w:tc>
        <w:tc>
          <w:tcPr>
            <w:tcW w:w="127" w:type="pct"/>
            <w:shd w:val="clear" w:color="auto" w:fill="auto"/>
          </w:tcPr>
          <w:p w14:paraId="6DE9095F" w14:textId="77777777" w:rsidR="00E350DF" w:rsidRPr="00D310FA" w:rsidRDefault="00E350DF" w:rsidP="00E350DF">
            <w:pPr>
              <w:pStyle w:val="BodyText"/>
              <w:tabs>
                <w:tab w:val="decimal" w:pos="950"/>
              </w:tabs>
              <w:spacing w:after="0" w:line="240" w:lineRule="atLeast"/>
              <w:ind w:left="-108" w:right="-210"/>
              <w:rPr>
                <w:szCs w:val="22"/>
              </w:rPr>
            </w:pPr>
          </w:p>
        </w:tc>
        <w:tc>
          <w:tcPr>
            <w:tcW w:w="643" w:type="pct"/>
          </w:tcPr>
          <w:p w14:paraId="201979A0" w14:textId="24DA9D31" w:rsidR="00E350DF" w:rsidRPr="00D310FA" w:rsidRDefault="00E350DF" w:rsidP="00E350DF">
            <w:pPr>
              <w:pStyle w:val="BodyText"/>
              <w:tabs>
                <w:tab w:val="decimal" w:pos="950"/>
              </w:tabs>
              <w:spacing w:after="0" w:line="240" w:lineRule="atLeast"/>
              <w:ind w:left="-108" w:right="-210"/>
              <w:rPr>
                <w:szCs w:val="22"/>
              </w:rPr>
            </w:pPr>
            <w:r w:rsidRPr="00D310FA">
              <w:rPr>
                <w:szCs w:val="22"/>
              </w:rPr>
              <w:t>2,267</w:t>
            </w:r>
          </w:p>
        </w:tc>
        <w:tc>
          <w:tcPr>
            <w:tcW w:w="133" w:type="pct"/>
            <w:shd w:val="clear" w:color="auto" w:fill="auto"/>
          </w:tcPr>
          <w:p w14:paraId="0C5BA933" w14:textId="77777777" w:rsidR="00E350DF" w:rsidRPr="00D310FA" w:rsidRDefault="00E350DF" w:rsidP="00E350DF">
            <w:pPr>
              <w:pStyle w:val="BodyText"/>
              <w:tabs>
                <w:tab w:val="decimal" w:pos="950"/>
              </w:tabs>
              <w:spacing w:after="0" w:line="240" w:lineRule="atLeast"/>
              <w:ind w:left="-108" w:right="-210"/>
              <w:rPr>
                <w:szCs w:val="22"/>
              </w:rPr>
            </w:pPr>
          </w:p>
        </w:tc>
        <w:tc>
          <w:tcPr>
            <w:tcW w:w="580" w:type="pct"/>
            <w:shd w:val="clear" w:color="auto" w:fill="auto"/>
          </w:tcPr>
          <w:p w14:paraId="3376B43D" w14:textId="05BF812A" w:rsidR="00E350DF" w:rsidRPr="00D310FA" w:rsidRDefault="00E350DF" w:rsidP="00D310FA">
            <w:pPr>
              <w:pStyle w:val="BodyText"/>
              <w:tabs>
                <w:tab w:val="decimal" w:pos="567"/>
              </w:tabs>
              <w:spacing w:after="0" w:line="240" w:lineRule="atLeast"/>
              <w:ind w:left="-108" w:right="-70"/>
              <w:rPr>
                <w:szCs w:val="22"/>
                <w:lang w:val="en-GB"/>
              </w:rPr>
            </w:pPr>
            <w:r w:rsidRPr="00D310FA">
              <w:rPr>
                <w:szCs w:val="22"/>
                <w:lang w:val="en-GB"/>
              </w:rPr>
              <w:t>-</w:t>
            </w:r>
          </w:p>
        </w:tc>
        <w:tc>
          <w:tcPr>
            <w:tcW w:w="135" w:type="pct"/>
            <w:shd w:val="clear" w:color="auto" w:fill="auto"/>
          </w:tcPr>
          <w:p w14:paraId="6BED502A" w14:textId="77777777" w:rsidR="00E350DF" w:rsidRPr="00D310FA" w:rsidRDefault="00E350DF" w:rsidP="00E350DF">
            <w:pPr>
              <w:pStyle w:val="BodyText"/>
              <w:tabs>
                <w:tab w:val="decimal" w:pos="810"/>
              </w:tabs>
              <w:spacing w:after="0" w:line="240" w:lineRule="atLeast"/>
              <w:ind w:left="-108" w:right="-70"/>
              <w:rPr>
                <w:szCs w:val="22"/>
              </w:rPr>
            </w:pPr>
          </w:p>
        </w:tc>
        <w:tc>
          <w:tcPr>
            <w:tcW w:w="548" w:type="pct"/>
            <w:shd w:val="clear" w:color="auto" w:fill="auto"/>
          </w:tcPr>
          <w:p w14:paraId="0A294A74" w14:textId="77777777" w:rsidR="00E350DF" w:rsidRPr="00D310FA" w:rsidRDefault="00E350DF" w:rsidP="00D310FA">
            <w:pPr>
              <w:pStyle w:val="BodyText"/>
              <w:tabs>
                <w:tab w:val="decimal" w:pos="588"/>
              </w:tabs>
              <w:spacing w:after="0" w:line="240" w:lineRule="atLeast"/>
              <w:ind w:left="-108" w:right="-70"/>
              <w:rPr>
                <w:szCs w:val="22"/>
                <w:lang w:val="en-GB"/>
              </w:rPr>
            </w:pPr>
            <w:r w:rsidRPr="00D310FA">
              <w:rPr>
                <w:szCs w:val="22"/>
                <w:lang w:val="en-GB"/>
              </w:rPr>
              <w:t>-</w:t>
            </w:r>
          </w:p>
        </w:tc>
      </w:tr>
      <w:tr w:rsidR="00E350DF" w:rsidRPr="00D310FA" w14:paraId="45123DB0" w14:textId="77777777" w:rsidTr="00DB40D0">
        <w:tc>
          <w:tcPr>
            <w:tcW w:w="2208" w:type="pct"/>
            <w:shd w:val="clear" w:color="auto" w:fill="auto"/>
          </w:tcPr>
          <w:p w14:paraId="1B6D9558" w14:textId="5168044C" w:rsidR="00E350DF" w:rsidRPr="00D310FA" w:rsidRDefault="007277D6" w:rsidP="00E350DF">
            <w:pPr>
              <w:spacing w:line="240" w:lineRule="atLeast"/>
              <w:rPr>
                <w:szCs w:val="22"/>
              </w:rPr>
            </w:pPr>
            <w:r>
              <w:rPr>
                <w:szCs w:val="22"/>
              </w:rPr>
              <w:t xml:space="preserve">Investment properties </w:t>
            </w:r>
          </w:p>
        </w:tc>
        <w:tc>
          <w:tcPr>
            <w:tcW w:w="626" w:type="pct"/>
            <w:shd w:val="clear" w:color="auto" w:fill="auto"/>
          </w:tcPr>
          <w:p w14:paraId="56071707" w14:textId="5EC927D5" w:rsidR="00E350DF" w:rsidRPr="00D310FA" w:rsidRDefault="00E350DF" w:rsidP="003D16A1">
            <w:pPr>
              <w:tabs>
                <w:tab w:val="decimal" w:pos="707"/>
              </w:tabs>
              <w:ind w:left="-108" w:right="-210"/>
              <w:rPr>
                <w:szCs w:val="22"/>
              </w:rPr>
            </w:pPr>
            <w:r w:rsidRPr="00D310FA">
              <w:rPr>
                <w:szCs w:val="22"/>
              </w:rPr>
              <w:t>-</w:t>
            </w:r>
          </w:p>
        </w:tc>
        <w:tc>
          <w:tcPr>
            <w:tcW w:w="127" w:type="pct"/>
            <w:shd w:val="clear" w:color="auto" w:fill="auto"/>
          </w:tcPr>
          <w:p w14:paraId="690B3B03" w14:textId="77777777" w:rsidR="00E350DF" w:rsidRPr="00D310FA" w:rsidRDefault="00E350DF" w:rsidP="00E350DF">
            <w:pPr>
              <w:pStyle w:val="BodyText"/>
              <w:tabs>
                <w:tab w:val="decimal" w:pos="950"/>
              </w:tabs>
              <w:spacing w:after="0" w:line="240" w:lineRule="atLeast"/>
              <w:ind w:left="-108" w:right="-210"/>
              <w:rPr>
                <w:szCs w:val="22"/>
              </w:rPr>
            </w:pPr>
          </w:p>
        </w:tc>
        <w:tc>
          <w:tcPr>
            <w:tcW w:w="643" w:type="pct"/>
          </w:tcPr>
          <w:p w14:paraId="6EE3C943" w14:textId="71CD1F10" w:rsidR="00E350DF" w:rsidRPr="00D310FA" w:rsidRDefault="00E350DF" w:rsidP="00E350DF">
            <w:pPr>
              <w:pStyle w:val="BodyText"/>
              <w:tabs>
                <w:tab w:val="decimal" w:pos="950"/>
              </w:tabs>
              <w:spacing w:after="0" w:line="240" w:lineRule="atLeast"/>
              <w:ind w:left="-108" w:right="-210"/>
              <w:rPr>
                <w:szCs w:val="22"/>
              </w:rPr>
            </w:pPr>
            <w:r w:rsidRPr="00D310FA">
              <w:rPr>
                <w:szCs w:val="22"/>
              </w:rPr>
              <w:t>10,096</w:t>
            </w:r>
          </w:p>
        </w:tc>
        <w:tc>
          <w:tcPr>
            <w:tcW w:w="133" w:type="pct"/>
            <w:shd w:val="clear" w:color="auto" w:fill="auto"/>
          </w:tcPr>
          <w:p w14:paraId="33AD141D" w14:textId="77777777" w:rsidR="00E350DF" w:rsidRPr="00D310FA" w:rsidRDefault="00E350DF" w:rsidP="00E350DF">
            <w:pPr>
              <w:pStyle w:val="BodyText"/>
              <w:tabs>
                <w:tab w:val="decimal" w:pos="950"/>
              </w:tabs>
              <w:spacing w:after="0" w:line="240" w:lineRule="atLeast"/>
              <w:ind w:left="-108" w:right="-210"/>
              <w:rPr>
                <w:szCs w:val="22"/>
              </w:rPr>
            </w:pPr>
          </w:p>
        </w:tc>
        <w:tc>
          <w:tcPr>
            <w:tcW w:w="580" w:type="pct"/>
            <w:shd w:val="clear" w:color="auto" w:fill="auto"/>
          </w:tcPr>
          <w:p w14:paraId="11E97148" w14:textId="1ECAD5F7" w:rsidR="00E350DF" w:rsidRPr="00D310FA" w:rsidRDefault="00E350DF" w:rsidP="00D310FA">
            <w:pPr>
              <w:pStyle w:val="BodyText"/>
              <w:tabs>
                <w:tab w:val="decimal" w:pos="567"/>
              </w:tabs>
              <w:spacing w:after="0" w:line="240" w:lineRule="atLeast"/>
              <w:ind w:left="-108" w:right="-70"/>
              <w:rPr>
                <w:szCs w:val="22"/>
                <w:lang w:val="en-GB"/>
              </w:rPr>
            </w:pPr>
            <w:r w:rsidRPr="00D310FA">
              <w:rPr>
                <w:szCs w:val="22"/>
                <w:lang w:val="en-GB"/>
              </w:rPr>
              <w:t>-</w:t>
            </w:r>
          </w:p>
        </w:tc>
        <w:tc>
          <w:tcPr>
            <w:tcW w:w="135" w:type="pct"/>
            <w:shd w:val="clear" w:color="auto" w:fill="auto"/>
          </w:tcPr>
          <w:p w14:paraId="43AB9B57" w14:textId="77777777" w:rsidR="00E350DF" w:rsidRPr="00D310FA" w:rsidRDefault="00E350DF" w:rsidP="00E350DF">
            <w:pPr>
              <w:pStyle w:val="BodyText"/>
              <w:tabs>
                <w:tab w:val="decimal" w:pos="810"/>
              </w:tabs>
              <w:spacing w:after="0" w:line="240" w:lineRule="atLeast"/>
              <w:ind w:left="-108" w:right="-70"/>
              <w:rPr>
                <w:szCs w:val="22"/>
              </w:rPr>
            </w:pPr>
          </w:p>
        </w:tc>
        <w:tc>
          <w:tcPr>
            <w:tcW w:w="548" w:type="pct"/>
            <w:shd w:val="clear" w:color="auto" w:fill="auto"/>
          </w:tcPr>
          <w:p w14:paraId="29733DAF" w14:textId="77777777" w:rsidR="00E350DF" w:rsidRPr="00D310FA" w:rsidRDefault="00E350DF" w:rsidP="00D310FA">
            <w:pPr>
              <w:pStyle w:val="BodyText"/>
              <w:tabs>
                <w:tab w:val="decimal" w:pos="588"/>
              </w:tabs>
              <w:spacing w:after="0" w:line="240" w:lineRule="atLeast"/>
              <w:ind w:left="-108" w:right="-70"/>
              <w:rPr>
                <w:szCs w:val="22"/>
                <w:lang w:val="en-GB"/>
              </w:rPr>
            </w:pPr>
            <w:r w:rsidRPr="00D310FA">
              <w:rPr>
                <w:szCs w:val="22"/>
                <w:lang w:val="en-GB"/>
              </w:rPr>
              <w:t>-</w:t>
            </w:r>
          </w:p>
        </w:tc>
      </w:tr>
      <w:tr w:rsidR="00E350DF" w:rsidRPr="00D310FA" w14:paraId="56380550" w14:textId="77777777" w:rsidTr="00DB40D0">
        <w:tc>
          <w:tcPr>
            <w:tcW w:w="2208" w:type="pct"/>
            <w:shd w:val="clear" w:color="auto" w:fill="auto"/>
          </w:tcPr>
          <w:p w14:paraId="67D55DFB" w14:textId="77777777" w:rsidR="00E350DF" w:rsidRPr="00D310FA" w:rsidRDefault="00E350DF" w:rsidP="00E350DF">
            <w:pPr>
              <w:spacing w:line="240" w:lineRule="atLeast"/>
              <w:rPr>
                <w:b/>
                <w:bCs/>
                <w:szCs w:val="22"/>
              </w:rPr>
            </w:pPr>
            <w:r w:rsidRPr="00D310FA">
              <w:rPr>
                <w:b/>
                <w:bCs/>
                <w:szCs w:val="22"/>
              </w:rPr>
              <w:t>Total</w:t>
            </w:r>
          </w:p>
        </w:tc>
        <w:tc>
          <w:tcPr>
            <w:tcW w:w="626" w:type="pct"/>
            <w:tcBorders>
              <w:top w:val="single" w:sz="4" w:space="0" w:color="auto"/>
              <w:bottom w:val="double" w:sz="4" w:space="0" w:color="auto"/>
            </w:tcBorders>
            <w:shd w:val="clear" w:color="auto" w:fill="auto"/>
          </w:tcPr>
          <w:p w14:paraId="7F83463D" w14:textId="6609FBFB" w:rsidR="00E350DF" w:rsidRPr="00D310FA" w:rsidRDefault="00E350DF" w:rsidP="003D16A1">
            <w:pPr>
              <w:tabs>
                <w:tab w:val="decimal" w:pos="707"/>
              </w:tabs>
              <w:ind w:left="-108" w:right="-210"/>
              <w:rPr>
                <w:b/>
                <w:bCs/>
                <w:szCs w:val="22"/>
              </w:rPr>
            </w:pPr>
            <w:r w:rsidRPr="00D310FA">
              <w:rPr>
                <w:b/>
                <w:bCs/>
                <w:szCs w:val="22"/>
              </w:rPr>
              <w:t>-</w:t>
            </w:r>
          </w:p>
        </w:tc>
        <w:tc>
          <w:tcPr>
            <w:tcW w:w="127" w:type="pct"/>
            <w:shd w:val="clear" w:color="auto" w:fill="auto"/>
          </w:tcPr>
          <w:p w14:paraId="6A2A8D1E" w14:textId="77777777" w:rsidR="00E350DF" w:rsidRPr="00D310FA" w:rsidRDefault="00E350DF" w:rsidP="00E350DF">
            <w:pPr>
              <w:pStyle w:val="BodyText"/>
              <w:tabs>
                <w:tab w:val="decimal" w:pos="950"/>
              </w:tabs>
              <w:spacing w:after="0" w:line="240" w:lineRule="atLeast"/>
              <w:ind w:left="-108" w:right="-210"/>
              <w:rPr>
                <w:b/>
                <w:bCs/>
                <w:szCs w:val="22"/>
              </w:rPr>
            </w:pPr>
          </w:p>
        </w:tc>
        <w:tc>
          <w:tcPr>
            <w:tcW w:w="643" w:type="pct"/>
            <w:tcBorders>
              <w:top w:val="single" w:sz="4" w:space="0" w:color="auto"/>
              <w:bottom w:val="double" w:sz="4" w:space="0" w:color="auto"/>
            </w:tcBorders>
          </w:tcPr>
          <w:p w14:paraId="7D749495" w14:textId="652DA6D7" w:rsidR="00E350DF" w:rsidRPr="00D310FA" w:rsidRDefault="00E350DF" w:rsidP="00E350DF">
            <w:pPr>
              <w:pStyle w:val="BodyText"/>
              <w:tabs>
                <w:tab w:val="decimal" w:pos="950"/>
              </w:tabs>
              <w:spacing w:after="0" w:line="240" w:lineRule="atLeast"/>
              <w:ind w:left="-108" w:right="-210"/>
              <w:rPr>
                <w:b/>
                <w:bCs/>
                <w:szCs w:val="22"/>
              </w:rPr>
            </w:pPr>
            <w:r w:rsidRPr="00D310FA">
              <w:rPr>
                <w:b/>
                <w:bCs/>
                <w:szCs w:val="22"/>
              </w:rPr>
              <w:t>12,363</w:t>
            </w:r>
          </w:p>
        </w:tc>
        <w:tc>
          <w:tcPr>
            <w:tcW w:w="133" w:type="pct"/>
            <w:shd w:val="clear" w:color="auto" w:fill="auto"/>
          </w:tcPr>
          <w:p w14:paraId="7C750C6A" w14:textId="77777777" w:rsidR="00E350DF" w:rsidRPr="00D310FA" w:rsidRDefault="00E350DF" w:rsidP="00E350DF">
            <w:pPr>
              <w:pStyle w:val="BodyText"/>
              <w:tabs>
                <w:tab w:val="decimal" w:pos="950"/>
              </w:tabs>
              <w:spacing w:after="0" w:line="240" w:lineRule="atLeast"/>
              <w:ind w:left="-108" w:right="-210"/>
              <w:rPr>
                <w:b/>
                <w:bCs/>
                <w:szCs w:val="22"/>
              </w:rPr>
            </w:pPr>
          </w:p>
        </w:tc>
        <w:tc>
          <w:tcPr>
            <w:tcW w:w="580" w:type="pct"/>
            <w:tcBorders>
              <w:top w:val="single" w:sz="4" w:space="0" w:color="auto"/>
              <w:bottom w:val="double" w:sz="4" w:space="0" w:color="auto"/>
            </w:tcBorders>
            <w:shd w:val="clear" w:color="auto" w:fill="auto"/>
          </w:tcPr>
          <w:p w14:paraId="316A3B1D" w14:textId="667F36ED" w:rsidR="00E350DF" w:rsidRPr="00D310FA" w:rsidRDefault="00E350DF" w:rsidP="00D310FA">
            <w:pPr>
              <w:pStyle w:val="BodyText"/>
              <w:tabs>
                <w:tab w:val="decimal" w:pos="567"/>
              </w:tabs>
              <w:spacing w:after="0" w:line="240" w:lineRule="atLeast"/>
              <w:ind w:left="-108" w:right="-70"/>
              <w:rPr>
                <w:b/>
                <w:bCs/>
                <w:szCs w:val="22"/>
                <w:lang w:val="en-GB"/>
              </w:rPr>
            </w:pPr>
            <w:r w:rsidRPr="00D310FA">
              <w:rPr>
                <w:b/>
                <w:bCs/>
                <w:szCs w:val="22"/>
                <w:lang w:val="en-GB"/>
              </w:rPr>
              <w:t>-</w:t>
            </w:r>
          </w:p>
        </w:tc>
        <w:tc>
          <w:tcPr>
            <w:tcW w:w="135" w:type="pct"/>
            <w:shd w:val="clear" w:color="auto" w:fill="auto"/>
          </w:tcPr>
          <w:p w14:paraId="536AA412" w14:textId="77777777" w:rsidR="00E350DF" w:rsidRPr="00D310FA" w:rsidRDefault="00E350DF" w:rsidP="00E350DF">
            <w:pPr>
              <w:pStyle w:val="BodyText"/>
              <w:tabs>
                <w:tab w:val="decimal" w:pos="810"/>
              </w:tabs>
              <w:spacing w:after="0" w:line="240" w:lineRule="atLeast"/>
              <w:ind w:left="-108" w:right="-70"/>
              <w:rPr>
                <w:b/>
                <w:bCs/>
                <w:szCs w:val="22"/>
              </w:rPr>
            </w:pPr>
          </w:p>
        </w:tc>
        <w:tc>
          <w:tcPr>
            <w:tcW w:w="548" w:type="pct"/>
            <w:tcBorders>
              <w:top w:val="single" w:sz="4" w:space="0" w:color="auto"/>
              <w:bottom w:val="double" w:sz="4" w:space="0" w:color="auto"/>
            </w:tcBorders>
            <w:shd w:val="clear" w:color="auto" w:fill="auto"/>
          </w:tcPr>
          <w:p w14:paraId="3D252CE4" w14:textId="77777777" w:rsidR="00E350DF" w:rsidRPr="00D310FA" w:rsidRDefault="00E350DF" w:rsidP="00D310FA">
            <w:pPr>
              <w:pStyle w:val="BodyText"/>
              <w:tabs>
                <w:tab w:val="decimal" w:pos="588"/>
              </w:tabs>
              <w:spacing w:after="0" w:line="240" w:lineRule="atLeast"/>
              <w:ind w:left="-108" w:right="-70"/>
              <w:rPr>
                <w:b/>
                <w:bCs/>
                <w:szCs w:val="22"/>
                <w:lang w:val="en-GB"/>
              </w:rPr>
            </w:pPr>
            <w:r w:rsidRPr="00D310FA">
              <w:rPr>
                <w:b/>
                <w:bCs/>
                <w:szCs w:val="22"/>
                <w:lang w:val="en-GB"/>
              </w:rPr>
              <w:t>-</w:t>
            </w:r>
          </w:p>
        </w:tc>
      </w:tr>
      <w:tr w:rsidR="0064199A" w:rsidRPr="00D310FA" w14:paraId="627D3B75" w14:textId="77777777" w:rsidTr="000C36C4">
        <w:tc>
          <w:tcPr>
            <w:tcW w:w="2208" w:type="pct"/>
            <w:shd w:val="clear" w:color="auto" w:fill="auto"/>
          </w:tcPr>
          <w:p w14:paraId="3E30A9C6" w14:textId="77777777" w:rsidR="0064199A" w:rsidRPr="00D310FA" w:rsidRDefault="0064199A" w:rsidP="000C36C4">
            <w:pPr>
              <w:pStyle w:val="BodyText"/>
              <w:spacing w:after="0" w:line="240" w:lineRule="atLeast"/>
              <w:ind w:right="-131"/>
              <w:rPr>
                <w:b/>
                <w:bCs/>
                <w:i/>
                <w:iCs/>
                <w:szCs w:val="22"/>
                <w:lang w:val="en-GB"/>
              </w:rPr>
            </w:pPr>
          </w:p>
        </w:tc>
        <w:tc>
          <w:tcPr>
            <w:tcW w:w="626" w:type="pct"/>
            <w:shd w:val="clear" w:color="auto" w:fill="auto"/>
          </w:tcPr>
          <w:p w14:paraId="6BEDF75B" w14:textId="77777777" w:rsidR="0064199A" w:rsidRPr="00D310FA" w:rsidRDefault="0064199A" w:rsidP="000C36C4">
            <w:pPr>
              <w:tabs>
                <w:tab w:val="decimal" w:pos="950"/>
              </w:tabs>
              <w:ind w:left="-108" w:right="-210"/>
              <w:rPr>
                <w:szCs w:val="22"/>
              </w:rPr>
            </w:pPr>
          </w:p>
        </w:tc>
        <w:tc>
          <w:tcPr>
            <w:tcW w:w="127" w:type="pct"/>
            <w:shd w:val="clear" w:color="auto" w:fill="auto"/>
          </w:tcPr>
          <w:p w14:paraId="23374383" w14:textId="77777777" w:rsidR="0064199A" w:rsidRPr="00D310FA" w:rsidRDefault="0064199A" w:rsidP="000C36C4">
            <w:pPr>
              <w:pStyle w:val="BodyText"/>
              <w:tabs>
                <w:tab w:val="decimal" w:pos="950"/>
              </w:tabs>
              <w:spacing w:after="0" w:line="240" w:lineRule="atLeast"/>
              <w:ind w:left="-108" w:right="-210"/>
              <w:rPr>
                <w:b/>
                <w:bCs/>
                <w:szCs w:val="22"/>
                <w:lang w:val="en-GB"/>
              </w:rPr>
            </w:pPr>
          </w:p>
        </w:tc>
        <w:tc>
          <w:tcPr>
            <w:tcW w:w="643" w:type="pct"/>
            <w:shd w:val="clear" w:color="auto" w:fill="auto"/>
          </w:tcPr>
          <w:p w14:paraId="1A25D055" w14:textId="77777777" w:rsidR="0064199A" w:rsidRPr="00D310FA" w:rsidRDefault="0064199A" w:rsidP="000C36C4">
            <w:pPr>
              <w:pStyle w:val="BodyText"/>
              <w:tabs>
                <w:tab w:val="decimal" w:pos="950"/>
              </w:tabs>
              <w:spacing w:after="0" w:line="240" w:lineRule="atLeast"/>
              <w:ind w:left="-108" w:right="-210"/>
              <w:rPr>
                <w:b/>
                <w:bCs/>
                <w:szCs w:val="22"/>
                <w:lang w:val="en-GB"/>
              </w:rPr>
            </w:pPr>
          </w:p>
        </w:tc>
        <w:tc>
          <w:tcPr>
            <w:tcW w:w="133" w:type="pct"/>
            <w:shd w:val="clear" w:color="auto" w:fill="auto"/>
          </w:tcPr>
          <w:p w14:paraId="37B61B41"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580" w:type="pct"/>
            <w:shd w:val="clear" w:color="auto" w:fill="auto"/>
          </w:tcPr>
          <w:p w14:paraId="6040664D" w14:textId="77777777" w:rsidR="0064199A" w:rsidRPr="00D310FA" w:rsidRDefault="0064199A" w:rsidP="000C36C4">
            <w:pPr>
              <w:tabs>
                <w:tab w:val="decimal" w:pos="810"/>
              </w:tabs>
              <w:ind w:left="-108" w:right="-70"/>
              <w:rPr>
                <w:szCs w:val="22"/>
              </w:rPr>
            </w:pPr>
          </w:p>
        </w:tc>
        <w:tc>
          <w:tcPr>
            <w:tcW w:w="135" w:type="pct"/>
            <w:shd w:val="clear" w:color="auto" w:fill="auto"/>
          </w:tcPr>
          <w:p w14:paraId="21A18213"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548" w:type="pct"/>
            <w:shd w:val="clear" w:color="auto" w:fill="auto"/>
          </w:tcPr>
          <w:p w14:paraId="4C07CE2C" w14:textId="77777777" w:rsidR="0064199A" w:rsidRPr="00D310FA" w:rsidRDefault="0064199A" w:rsidP="000C36C4">
            <w:pPr>
              <w:pStyle w:val="BodyText"/>
              <w:tabs>
                <w:tab w:val="decimal" w:pos="810"/>
              </w:tabs>
              <w:spacing w:after="0" w:line="240" w:lineRule="atLeast"/>
              <w:ind w:left="-108" w:right="-70"/>
              <w:rPr>
                <w:szCs w:val="22"/>
                <w:lang w:val="en-GB"/>
              </w:rPr>
            </w:pPr>
          </w:p>
        </w:tc>
      </w:tr>
      <w:tr w:rsidR="0064199A" w:rsidRPr="00D310FA" w14:paraId="7A95E468" w14:textId="77777777" w:rsidTr="000C36C4">
        <w:trPr>
          <w:tblHeader/>
        </w:trPr>
        <w:tc>
          <w:tcPr>
            <w:tcW w:w="2208" w:type="pct"/>
            <w:shd w:val="clear" w:color="auto" w:fill="auto"/>
          </w:tcPr>
          <w:p w14:paraId="795EF0A9" w14:textId="77777777" w:rsidR="0064199A" w:rsidRPr="00D310FA" w:rsidRDefault="0064199A" w:rsidP="000C36C4">
            <w:pPr>
              <w:pStyle w:val="BodyText"/>
              <w:spacing w:after="0" w:line="240" w:lineRule="atLeast"/>
              <w:ind w:right="-131"/>
              <w:rPr>
                <w:b/>
                <w:bCs/>
                <w:i/>
                <w:iCs/>
                <w:szCs w:val="22"/>
                <w:lang w:val="en-GB"/>
              </w:rPr>
            </w:pPr>
            <w:r w:rsidRPr="00D310FA">
              <w:rPr>
                <w:b/>
                <w:bCs/>
                <w:i/>
                <w:iCs/>
                <w:szCs w:val="22"/>
              </w:rPr>
              <w:t>Other commitments</w:t>
            </w:r>
          </w:p>
        </w:tc>
        <w:tc>
          <w:tcPr>
            <w:tcW w:w="626" w:type="pct"/>
            <w:shd w:val="clear" w:color="auto" w:fill="auto"/>
          </w:tcPr>
          <w:p w14:paraId="4A437895"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127" w:type="pct"/>
            <w:shd w:val="clear" w:color="auto" w:fill="auto"/>
          </w:tcPr>
          <w:p w14:paraId="1975C944"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643" w:type="pct"/>
            <w:shd w:val="clear" w:color="auto" w:fill="auto"/>
          </w:tcPr>
          <w:p w14:paraId="56B70713"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133" w:type="pct"/>
            <w:shd w:val="clear" w:color="auto" w:fill="auto"/>
          </w:tcPr>
          <w:p w14:paraId="469747C8" w14:textId="77777777" w:rsidR="0064199A" w:rsidRPr="00D310FA" w:rsidRDefault="0064199A" w:rsidP="000C36C4">
            <w:pPr>
              <w:pStyle w:val="BodyText"/>
              <w:tabs>
                <w:tab w:val="decimal" w:pos="950"/>
              </w:tabs>
              <w:spacing w:after="0" w:line="240" w:lineRule="atLeast"/>
              <w:ind w:left="-108" w:right="-210" w:firstLine="287"/>
              <w:rPr>
                <w:szCs w:val="22"/>
                <w:lang w:val="en-GB"/>
              </w:rPr>
            </w:pPr>
          </w:p>
        </w:tc>
        <w:tc>
          <w:tcPr>
            <w:tcW w:w="580" w:type="pct"/>
            <w:shd w:val="clear" w:color="auto" w:fill="auto"/>
          </w:tcPr>
          <w:p w14:paraId="34A9A25E" w14:textId="77777777" w:rsidR="0064199A" w:rsidRPr="00D310FA" w:rsidRDefault="0064199A" w:rsidP="000C36C4">
            <w:pPr>
              <w:pStyle w:val="BodyText"/>
              <w:tabs>
                <w:tab w:val="decimal" w:pos="810"/>
              </w:tabs>
              <w:spacing w:after="0" w:line="240" w:lineRule="atLeast"/>
              <w:ind w:left="-108" w:right="-70" w:firstLine="259"/>
              <w:rPr>
                <w:szCs w:val="22"/>
                <w:lang w:val="en-GB"/>
              </w:rPr>
            </w:pPr>
          </w:p>
        </w:tc>
        <w:tc>
          <w:tcPr>
            <w:tcW w:w="135" w:type="pct"/>
            <w:shd w:val="clear" w:color="auto" w:fill="auto"/>
          </w:tcPr>
          <w:p w14:paraId="6AC6BA66"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548" w:type="pct"/>
            <w:shd w:val="clear" w:color="auto" w:fill="auto"/>
          </w:tcPr>
          <w:p w14:paraId="64E9DB7B" w14:textId="77777777" w:rsidR="0064199A" w:rsidRPr="00D310FA" w:rsidRDefault="0064199A" w:rsidP="000C36C4">
            <w:pPr>
              <w:pStyle w:val="BodyText"/>
              <w:tabs>
                <w:tab w:val="decimal" w:pos="810"/>
              </w:tabs>
              <w:spacing w:after="0" w:line="240" w:lineRule="atLeast"/>
              <w:ind w:left="-108" w:right="-70"/>
              <w:rPr>
                <w:szCs w:val="22"/>
                <w:lang w:val="en-GB"/>
              </w:rPr>
            </w:pPr>
          </w:p>
        </w:tc>
      </w:tr>
      <w:tr w:rsidR="00E350DF" w:rsidRPr="00D310FA" w14:paraId="72EFB417" w14:textId="77777777" w:rsidTr="003D16A1">
        <w:trPr>
          <w:tblHeader/>
        </w:trPr>
        <w:tc>
          <w:tcPr>
            <w:tcW w:w="2208" w:type="pct"/>
            <w:shd w:val="clear" w:color="auto" w:fill="auto"/>
          </w:tcPr>
          <w:p w14:paraId="63686B1B" w14:textId="77777777" w:rsidR="00E350DF" w:rsidRPr="00D310FA" w:rsidRDefault="00E350DF" w:rsidP="00E350DF">
            <w:pPr>
              <w:pStyle w:val="BodyText"/>
              <w:spacing w:after="0" w:line="240" w:lineRule="atLeast"/>
              <w:ind w:right="-131"/>
              <w:rPr>
                <w:b/>
                <w:bCs/>
                <w:i/>
                <w:iCs/>
                <w:szCs w:val="22"/>
              </w:rPr>
            </w:pPr>
            <w:r w:rsidRPr="00D310FA">
              <w:rPr>
                <w:szCs w:val="22"/>
                <w:lang w:bidi="th-TH"/>
              </w:rPr>
              <w:t>Service agreements</w:t>
            </w:r>
          </w:p>
        </w:tc>
        <w:tc>
          <w:tcPr>
            <w:tcW w:w="626" w:type="pct"/>
            <w:tcBorders>
              <w:bottom w:val="double" w:sz="4" w:space="0" w:color="auto"/>
            </w:tcBorders>
          </w:tcPr>
          <w:p w14:paraId="37E1D86E" w14:textId="1FDD4090" w:rsidR="00E350DF" w:rsidRPr="00D310FA" w:rsidRDefault="00DC3086" w:rsidP="00E350DF">
            <w:pPr>
              <w:pStyle w:val="BodyText"/>
              <w:tabs>
                <w:tab w:val="decimal" w:pos="950"/>
              </w:tabs>
              <w:spacing w:after="0" w:line="240" w:lineRule="atLeast"/>
              <w:ind w:left="-108" w:right="-210"/>
              <w:rPr>
                <w:b/>
                <w:bCs/>
                <w:szCs w:val="22"/>
                <w:lang w:val="en-GB"/>
              </w:rPr>
            </w:pPr>
            <w:r>
              <w:rPr>
                <w:b/>
                <w:bCs/>
                <w:szCs w:val="22"/>
              </w:rPr>
              <w:t>181,2</w:t>
            </w:r>
            <w:r w:rsidR="00E81CA9">
              <w:rPr>
                <w:b/>
                <w:bCs/>
                <w:szCs w:val="22"/>
              </w:rPr>
              <w:t>10</w:t>
            </w:r>
          </w:p>
        </w:tc>
        <w:tc>
          <w:tcPr>
            <w:tcW w:w="127" w:type="pct"/>
          </w:tcPr>
          <w:p w14:paraId="6E38C3D5" w14:textId="77777777" w:rsidR="00E350DF" w:rsidRPr="00D310FA" w:rsidRDefault="00E350DF" w:rsidP="00E350DF">
            <w:pPr>
              <w:pStyle w:val="BodyText"/>
              <w:tabs>
                <w:tab w:val="decimal" w:pos="950"/>
              </w:tabs>
              <w:spacing w:after="0" w:line="240" w:lineRule="atLeast"/>
              <w:ind w:left="-108" w:right="-210"/>
              <w:rPr>
                <w:b/>
                <w:bCs/>
                <w:szCs w:val="22"/>
                <w:lang w:val="en-GB"/>
              </w:rPr>
            </w:pPr>
          </w:p>
        </w:tc>
        <w:tc>
          <w:tcPr>
            <w:tcW w:w="643" w:type="pct"/>
            <w:tcBorders>
              <w:bottom w:val="double" w:sz="4" w:space="0" w:color="auto"/>
            </w:tcBorders>
          </w:tcPr>
          <w:p w14:paraId="12BDB459" w14:textId="69D1B7A2" w:rsidR="00E350DF" w:rsidRPr="00BD6CA5" w:rsidRDefault="00BD6CA5" w:rsidP="00BD6CA5">
            <w:pPr>
              <w:pStyle w:val="BodyText"/>
              <w:tabs>
                <w:tab w:val="decimal" w:pos="950"/>
              </w:tabs>
              <w:spacing w:after="0" w:line="240" w:lineRule="atLeast"/>
              <w:ind w:right="-210"/>
              <w:rPr>
                <w:rFonts w:cs="Angsana New"/>
                <w:b/>
                <w:bCs/>
                <w:szCs w:val="28"/>
                <w:lang w:val="en-US" w:bidi="th-TH"/>
              </w:rPr>
            </w:pPr>
            <w:r>
              <w:rPr>
                <w:rFonts w:cs="Angsana New"/>
                <w:b/>
                <w:bCs/>
                <w:szCs w:val="28"/>
                <w:lang w:val="en-US" w:bidi="th-TH"/>
              </w:rPr>
              <w:t>162,015</w:t>
            </w:r>
          </w:p>
        </w:tc>
        <w:tc>
          <w:tcPr>
            <w:tcW w:w="133" w:type="pct"/>
          </w:tcPr>
          <w:p w14:paraId="12BC7873" w14:textId="77777777" w:rsidR="00E350DF" w:rsidRPr="00D310FA" w:rsidRDefault="00E350DF" w:rsidP="00E350DF">
            <w:pPr>
              <w:pStyle w:val="BodyText"/>
              <w:tabs>
                <w:tab w:val="decimal" w:pos="950"/>
              </w:tabs>
              <w:spacing w:after="0" w:line="240" w:lineRule="atLeast"/>
              <w:ind w:left="-108" w:right="-210" w:firstLine="287"/>
              <w:rPr>
                <w:b/>
                <w:bCs/>
                <w:szCs w:val="22"/>
                <w:lang w:val="en-GB"/>
              </w:rPr>
            </w:pPr>
          </w:p>
        </w:tc>
        <w:tc>
          <w:tcPr>
            <w:tcW w:w="580" w:type="pct"/>
            <w:tcBorders>
              <w:bottom w:val="double" w:sz="4" w:space="0" w:color="auto"/>
            </w:tcBorders>
          </w:tcPr>
          <w:p w14:paraId="63659D81" w14:textId="7822F57B" w:rsidR="00E350DF" w:rsidRPr="00D310FA" w:rsidRDefault="00E350DF" w:rsidP="00E350DF">
            <w:pPr>
              <w:tabs>
                <w:tab w:val="decimal" w:pos="810"/>
              </w:tabs>
              <w:ind w:left="-108" w:right="-70"/>
              <w:rPr>
                <w:b/>
                <w:bCs/>
                <w:szCs w:val="22"/>
              </w:rPr>
            </w:pPr>
            <w:r w:rsidRPr="00D310FA">
              <w:rPr>
                <w:b/>
                <w:bCs/>
                <w:szCs w:val="22"/>
              </w:rPr>
              <w:t>94,372</w:t>
            </w:r>
          </w:p>
        </w:tc>
        <w:tc>
          <w:tcPr>
            <w:tcW w:w="135" w:type="pct"/>
          </w:tcPr>
          <w:p w14:paraId="4C5853E0" w14:textId="77777777" w:rsidR="00E350DF" w:rsidRPr="00D310FA" w:rsidRDefault="00E350DF" w:rsidP="00E350DF">
            <w:pPr>
              <w:tabs>
                <w:tab w:val="decimal" w:pos="810"/>
              </w:tabs>
              <w:ind w:left="-108" w:right="-70"/>
              <w:rPr>
                <w:b/>
                <w:bCs/>
                <w:szCs w:val="22"/>
              </w:rPr>
            </w:pPr>
          </w:p>
        </w:tc>
        <w:tc>
          <w:tcPr>
            <w:tcW w:w="548" w:type="pct"/>
            <w:tcBorders>
              <w:bottom w:val="double" w:sz="4" w:space="0" w:color="auto"/>
            </w:tcBorders>
          </w:tcPr>
          <w:p w14:paraId="7396956F" w14:textId="0EC817A0" w:rsidR="00E350DF" w:rsidRPr="00D310FA" w:rsidRDefault="00E350DF" w:rsidP="00E350DF">
            <w:pPr>
              <w:pStyle w:val="BodyText"/>
              <w:tabs>
                <w:tab w:val="decimal" w:pos="810"/>
              </w:tabs>
              <w:spacing w:after="0" w:line="240" w:lineRule="atLeast"/>
              <w:ind w:left="-108" w:right="-70"/>
              <w:rPr>
                <w:b/>
                <w:bCs/>
                <w:szCs w:val="22"/>
                <w:lang w:val="en-GB"/>
              </w:rPr>
            </w:pPr>
            <w:r w:rsidRPr="00D310FA">
              <w:rPr>
                <w:b/>
                <w:bCs/>
                <w:szCs w:val="22"/>
              </w:rPr>
              <w:t>88,350</w:t>
            </w:r>
          </w:p>
        </w:tc>
      </w:tr>
    </w:tbl>
    <w:p w14:paraId="70DCBE6E" w14:textId="77777777" w:rsidR="0064199A" w:rsidRPr="00E3368F" w:rsidRDefault="0064199A" w:rsidP="0064199A">
      <w:pPr>
        <w:spacing w:line="240" w:lineRule="auto"/>
        <w:rPr>
          <w:b/>
          <w:szCs w:val="22"/>
        </w:rPr>
      </w:pPr>
    </w:p>
    <w:p w14:paraId="5F826756" w14:textId="3DB4E7DD" w:rsidR="0064199A" w:rsidRDefault="0064199A" w:rsidP="0064199A">
      <w:pPr>
        <w:pStyle w:val="Heading1"/>
        <w:tabs>
          <w:tab w:val="left" w:pos="540"/>
        </w:tabs>
        <w:spacing w:before="0" w:after="0" w:line="240" w:lineRule="atLeast"/>
        <w:ind w:left="547" w:hanging="547"/>
        <w:rPr>
          <w:szCs w:val="24"/>
        </w:rPr>
      </w:pPr>
      <w:r w:rsidRPr="00944BA8">
        <w:rPr>
          <w:szCs w:val="24"/>
        </w:rPr>
        <w:t>Cash and cash equivalents</w:t>
      </w:r>
    </w:p>
    <w:p w14:paraId="602FF09C" w14:textId="77777777" w:rsidR="00E3368F" w:rsidRPr="00E3368F" w:rsidRDefault="00E3368F" w:rsidP="00E3368F">
      <w:pPr>
        <w:pStyle w:val="Caption"/>
        <w:rPr>
          <w:sz w:val="18"/>
          <w:szCs w:val="24"/>
        </w:rPr>
      </w:pPr>
    </w:p>
    <w:tbl>
      <w:tblPr>
        <w:tblW w:w="9405" w:type="dxa"/>
        <w:tblInd w:w="495" w:type="dxa"/>
        <w:tblLayout w:type="fixed"/>
        <w:tblCellMar>
          <w:left w:w="79" w:type="dxa"/>
          <w:right w:w="79" w:type="dxa"/>
        </w:tblCellMar>
        <w:tblLook w:val="0000" w:firstRow="0" w:lastRow="0" w:firstColumn="0" w:lastColumn="0" w:noHBand="0" w:noVBand="0"/>
      </w:tblPr>
      <w:tblGrid>
        <w:gridCol w:w="4005"/>
        <w:gridCol w:w="1260"/>
        <w:gridCol w:w="270"/>
        <w:gridCol w:w="1170"/>
        <w:gridCol w:w="270"/>
        <w:gridCol w:w="1080"/>
        <w:gridCol w:w="180"/>
        <w:gridCol w:w="1170"/>
      </w:tblGrid>
      <w:tr w:rsidR="0064199A" w:rsidRPr="00D310FA" w14:paraId="526BC6C9" w14:textId="77777777" w:rsidTr="00803801">
        <w:trPr>
          <w:cantSplit/>
          <w:tblHeader/>
        </w:trPr>
        <w:tc>
          <w:tcPr>
            <w:tcW w:w="4005" w:type="dxa"/>
            <w:shd w:val="clear" w:color="auto" w:fill="auto"/>
            <w:vAlign w:val="bottom"/>
          </w:tcPr>
          <w:p w14:paraId="28C3454E" w14:textId="77777777" w:rsidR="0064199A" w:rsidRPr="00D310FA" w:rsidRDefault="0064199A" w:rsidP="000C36C4">
            <w:pPr>
              <w:pStyle w:val="acctfourfigures"/>
              <w:spacing w:line="216" w:lineRule="auto"/>
              <w:rPr>
                <w:color w:val="0000FF"/>
                <w:szCs w:val="22"/>
              </w:rPr>
            </w:pPr>
          </w:p>
        </w:tc>
        <w:tc>
          <w:tcPr>
            <w:tcW w:w="2700" w:type="dxa"/>
            <w:gridSpan w:val="3"/>
          </w:tcPr>
          <w:p w14:paraId="66468CDD" w14:textId="77777777" w:rsidR="00D54F24" w:rsidRPr="00D310FA" w:rsidRDefault="00D54F24" w:rsidP="000C36C4">
            <w:pPr>
              <w:pStyle w:val="acctmergecolhdg"/>
              <w:spacing w:line="216" w:lineRule="auto"/>
              <w:rPr>
                <w:szCs w:val="22"/>
              </w:rPr>
            </w:pPr>
          </w:p>
          <w:p w14:paraId="3B96D7B9" w14:textId="77777777" w:rsidR="0064199A" w:rsidRPr="00D310FA" w:rsidRDefault="0064199A" w:rsidP="000C36C4">
            <w:pPr>
              <w:pStyle w:val="acctmergecolhdg"/>
              <w:spacing w:line="216" w:lineRule="auto"/>
              <w:rPr>
                <w:szCs w:val="22"/>
              </w:rPr>
            </w:pPr>
            <w:r w:rsidRPr="00D310FA">
              <w:rPr>
                <w:szCs w:val="22"/>
              </w:rPr>
              <w:t xml:space="preserve">Consolidated </w:t>
            </w:r>
          </w:p>
          <w:p w14:paraId="24DE9B17" w14:textId="77777777" w:rsidR="0064199A" w:rsidRPr="00D310FA" w:rsidRDefault="0064199A" w:rsidP="000C36C4">
            <w:pPr>
              <w:pStyle w:val="acctmergecolhdg"/>
              <w:spacing w:line="216" w:lineRule="auto"/>
              <w:rPr>
                <w:szCs w:val="22"/>
              </w:rPr>
            </w:pPr>
            <w:r w:rsidRPr="00D310FA">
              <w:rPr>
                <w:szCs w:val="22"/>
              </w:rPr>
              <w:t xml:space="preserve">financial statements </w:t>
            </w:r>
          </w:p>
        </w:tc>
        <w:tc>
          <w:tcPr>
            <w:tcW w:w="270" w:type="dxa"/>
          </w:tcPr>
          <w:p w14:paraId="0AF094C1" w14:textId="77777777" w:rsidR="0064199A" w:rsidRPr="00D310FA" w:rsidRDefault="0064199A" w:rsidP="000C36C4">
            <w:pPr>
              <w:pStyle w:val="acctmergecolhdg"/>
              <w:spacing w:line="216" w:lineRule="auto"/>
              <w:rPr>
                <w:szCs w:val="22"/>
              </w:rPr>
            </w:pPr>
          </w:p>
        </w:tc>
        <w:tc>
          <w:tcPr>
            <w:tcW w:w="2430" w:type="dxa"/>
            <w:gridSpan w:val="3"/>
          </w:tcPr>
          <w:p w14:paraId="4A8769F5" w14:textId="77777777" w:rsidR="00D54F24" w:rsidRPr="00D310FA" w:rsidRDefault="00D54F24" w:rsidP="000C36C4">
            <w:pPr>
              <w:pStyle w:val="acctmergecolhdg"/>
              <w:spacing w:line="216" w:lineRule="auto"/>
              <w:rPr>
                <w:szCs w:val="22"/>
              </w:rPr>
            </w:pPr>
          </w:p>
          <w:p w14:paraId="47F8BE89" w14:textId="77777777" w:rsidR="0064199A" w:rsidRPr="00D310FA" w:rsidRDefault="0064199A" w:rsidP="000C36C4">
            <w:pPr>
              <w:pStyle w:val="acctmergecolhdg"/>
              <w:spacing w:line="216" w:lineRule="auto"/>
              <w:rPr>
                <w:szCs w:val="22"/>
              </w:rPr>
            </w:pPr>
            <w:r w:rsidRPr="00D310FA">
              <w:rPr>
                <w:szCs w:val="22"/>
              </w:rPr>
              <w:t xml:space="preserve">Separate </w:t>
            </w:r>
          </w:p>
          <w:p w14:paraId="2CB26224" w14:textId="77777777" w:rsidR="0064199A" w:rsidRPr="00D310FA" w:rsidRDefault="0064199A" w:rsidP="000C36C4">
            <w:pPr>
              <w:pStyle w:val="acctmergecolhdg"/>
              <w:spacing w:line="216" w:lineRule="auto"/>
              <w:ind w:left="11" w:hanging="11"/>
              <w:rPr>
                <w:szCs w:val="22"/>
              </w:rPr>
            </w:pPr>
            <w:r w:rsidRPr="00D310FA">
              <w:rPr>
                <w:szCs w:val="22"/>
              </w:rPr>
              <w:t xml:space="preserve">financial statements </w:t>
            </w:r>
          </w:p>
        </w:tc>
      </w:tr>
      <w:tr w:rsidR="0064199A" w:rsidRPr="00D310FA" w14:paraId="652A3C1D" w14:textId="77777777" w:rsidTr="00803801">
        <w:trPr>
          <w:cantSplit/>
          <w:tblHeader/>
        </w:trPr>
        <w:tc>
          <w:tcPr>
            <w:tcW w:w="4005" w:type="dxa"/>
          </w:tcPr>
          <w:p w14:paraId="0BB5E058" w14:textId="77777777" w:rsidR="0064199A" w:rsidRPr="00D310FA" w:rsidRDefault="0064199A" w:rsidP="000C36C4">
            <w:pPr>
              <w:pStyle w:val="acctfourfigures"/>
              <w:spacing w:line="216" w:lineRule="auto"/>
              <w:jc w:val="center"/>
              <w:rPr>
                <w:szCs w:val="22"/>
              </w:rPr>
            </w:pPr>
          </w:p>
        </w:tc>
        <w:tc>
          <w:tcPr>
            <w:tcW w:w="1260" w:type="dxa"/>
          </w:tcPr>
          <w:p w14:paraId="5B6C42D8" w14:textId="77777777" w:rsidR="0064199A" w:rsidRPr="00D310FA" w:rsidRDefault="0064199A" w:rsidP="000C36C4">
            <w:pPr>
              <w:pStyle w:val="acctmergecolhdg"/>
              <w:spacing w:line="216" w:lineRule="auto"/>
              <w:rPr>
                <w:b w:val="0"/>
                <w:bCs/>
                <w:szCs w:val="22"/>
              </w:rPr>
            </w:pPr>
            <w:r w:rsidRPr="00D310FA">
              <w:rPr>
                <w:b w:val="0"/>
                <w:bCs/>
                <w:szCs w:val="22"/>
              </w:rPr>
              <w:t>2020</w:t>
            </w:r>
          </w:p>
        </w:tc>
        <w:tc>
          <w:tcPr>
            <w:tcW w:w="270" w:type="dxa"/>
          </w:tcPr>
          <w:p w14:paraId="634D3F1E" w14:textId="77777777" w:rsidR="0064199A" w:rsidRPr="00D310FA" w:rsidRDefault="0064199A" w:rsidP="000C36C4">
            <w:pPr>
              <w:pStyle w:val="acctmergecolhdg"/>
              <w:spacing w:line="216" w:lineRule="auto"/>
              <w:rPr>
                <w:b w:val="0"/>
                <w:bCs/>
                <w:szCs w:val="22"/>
              </w:rPr>
            </w:pPr>
          </w:p>
        </w:tc>
        <w:tc>
          <w:tcPr>
            <w:tcW w:w="1170" w:type="dxa"/>
          </w:tcPr>
          <w:p w14:paraId="257B5C42" w14:textId="77777777" w:rsidR="0064199A" w:rsidRPr="00D310FA" w:rsidRDefault="0064199A" w:rsidP="000C36C4">
            <w:pPr>
              <w:pStyle w:val="acctmergecolhdg"/>
              <w:spacing w:line="216" w:lineRule="auto"/>
              <w:rPr>
                <w:b w:val="0"/>
                <w:bCs/>
                <w:szCs w:val="22"/>
                <w:cs/>
                <w:lang w:bidi="th-TH"/>
              </w:rPr>
            </w:pPr>
            <w:r w:rsidRPr="00D310FA">
              <w:rPr>
                <w:b w:val="0"/>
                <w:bCs/>
                <w:szCs w:val="22"/>
                <w:lang w:bidi="th-TH"/>
              </w:rPr>
              <w:t>2019</w:t>
            </w:r>
          </w:p>
        </w:tc>
        <w:tc>
          <w:tcPr>
            <w:tcW w:w="270" w:type="dxa"/>
          </w:tcPr>
          <w:p w14:paraId="088F1B35" w14:textId="77777777" w:rsidR="0064199A" w:rsidRPr="00D310FA" w:rsidRDefault="0064199A" w:rsidP="000C36C4">
            <w:pPr>
              <w:pStyle w:val="acctmergecolhdg"/>
              <w:spacing w:line="216" w:lineRule="auto"/>
              <w:rPr>
                <w:b w:val="0"/>
                <w:bCs/>
                <w:szCs w:val="22"/>
              </w:rPr>
            </w:pPr>
          </w:p>
        </w:tc>
        <w:tc>
          <w:tcPr>
            <w:tcW w:w="1080" w:type="dxa"/>
          </w:tcPr>
          <w:p w14:paraId="751381D0" w14:textId="77777777" w:rsidR="0064199A" w:rsidRPr="00D310FA" w:rsidRDefault="0064199A" w:rsidP="000C36C4">
            <w:pPr>
              <w:pStyle w:val="acctmergecolhdg"/>
              <w:spacing w:line="216" w:lineRule="auto"/>
              <w:rPr>
                <w:b w:val="0"/>
                <w:bCs/>
                <w:szCs w:val="22"/>
              </w:rPr>
            </w:pPr>
            <w:r w:rsidRPr="00D310FA">
              <w:rPr>
                <w:b w:val="0"/>
                <w:bCs/>
                <w:szCs w:val="22"/>
              </w:rPr>
              <w:t>2020</w:t>
            </w:r>
          </w:p>
        </w:tc>
        <w:tc>
          <w:tcPr>
            <w:tcW w:w="180" w:type="dxa"/>
          </w:tcPr>
          <w:p w14:paraId="0868064C" w14:textId="77777777" w:rsidR="0064199A" w:rsidRPr="00D310FA" w:rsidRDefault="0064199A" w:rsidP="000C36C4">
            <w:pPr>
              <w:pStyle w:val="acctmergecolhdg"/>
              <w:spacing w:line="216" w:lineRule="auto"/>
              <w:rPr>
                <w:b w:val="0"/>
                <w:bCs/>
                <w:szCs w:val="22"/>
              </w:rPr>
            </w:pPr>
          </w:p>
        </w:tc>
        <w:tc>
          <w:tcPr>
            <w:tcW w:w="1170" w:type="dxa"/>
          </w:tcPr>
          <w:p w14:paraId="19C63D4C" w14:textId="77777777" w:rsidR="0064199A" w:rsidRPr="00D310FA" w:rsidRDefault="0064199A" w:rsidP="000C36C4">
            <w:pPr>
              <w:pStyle w:val="acctmergecolhdg"/>
              <w:spacing w:line="216" w:lineRule="auto"/>
              <w:rPr>
                <w:b w:val="0"/>
                <w:bCs/>
                <w:szCs w:val="22"/>
              </w:rPr>
            </w:pPr>
            <w:r w:rsidRPr="00D310FA">
              <w:rPr>
                <w:b w:val="0"/>
                <w:bCs/>
                <w:szCs w:val="22"/>
              </w:rPr>
              <w:t>2019</w:t>
            </w:r>
          </w:p>
        </w:tc>
      </w:tr>
      <w:tr w:rsidR="0064199A" w:rsidRPr="00D310FA" w14:paraId="054B592A" w14:textId="77777777" w:rsidTr="00803801">
        <w:trPr>
          <w:cantSplit/>
          <w:tblHeader/>
        </w:trPr>
        <w:tc>
          <w:tcPr>
            <w:tcW w:w="4005" w:type="dxa"/>
          </w:tcPr>
          <w:p w14:paraId="20510485" w14:textId="77777777" w:rsidR="0064199A" w:rsidRPr="00D310FA" w:rsidRDefault="0064199A" w:rsidP="000C36C4">
            <w:pPr>
              <w:pStyle w:val="acctfourfigures"/>
              <w:spacing w:line="216" w:lineRule="auto"/>
              <w:jc w:val="center"/>
              <w:rPr>
                <w:szCs w:val="22"/>
              </w:rPr>
            </w:pPr>
          </w:p>
        </w:tc>
        <w:tc>
          <w:tcPr>
            <w:tcW w:w="1260" w:type="dxa"/>
          </w:tcPr>
          <w:p w14:paraId="5F272FF1" w14:textId="77777777" w:rsidR="0064199A" w:rsidRPr="00D310FA" w:rsidRDefault="0064199A" w:rsidP="000C36C4">
            <w:pPr>
              <w:pStyle w:val="acctmergecolhdg"/>
              <w:spacing w:line="216" w:lineRule="auto"/>
              <w:rPr>
                <w:b w:val="0"/>
                <w:bCs/>
                <w:szCs w:val="22"/>
              </w:rPr>
            </w:pPr>
          </w:p>
        </w:tc>
        <w:tc>
          <w:tcPr>
            <w:tcW w:w="270" w:type="dxa"/>
          </w:tcPr>
          <w:p w14:paraId="7D671148" w14:textId="77777777" w:rsidR="0064199A" w:rsidRPr="00D310FA" w:rsidRDefault="0064199A" w:rsidP="000C36C4">
            <w:pPr>
              <w:pStyle w:val="acctmergecolhdg"/>
              <w:spacing w:line="216" w:lineRule="auto"/>
              <w:rPr>
                <w:b w:val="0"/>
                <w:bCs/>
                <w:szCs w:val="22"/>
              </w:rPr>
            </w:pPr>
          </w:p>
        </w:tc>
        <w:tc>
          <w:tcPr>
            <w:tcW w:w="1170" w:type="dxa"/>
          </w:tcPr>
          <w:p w14:paraId="760EE419" w14:textId="77777777" w:rsidR="0064199A" w:rsidRPr="00D310FA" w:rsidRDefault="0064199A" w:rsidP="000C36C4">
            <w:pPr>
              <w:pStyle w:val="acctmergecolhdg"/>
              <w:spacing w:line="216" w:lineRule="auto"/>
              <w:rPr>
                <w:b w:val="0"/>
                <w:bCs/>
                <w:szCs w:val="22"/>
                <w:lang w:bidi="th-TH"/>
              </w:rPr>
            </w:pPr>
            <w:r w:rsidRPr="00D310FA">
              <w:rPr>
                <w:b w:val="0"/>
                <w:bCs/>
                <w:szCs w:val="22"/>
                <w:lang w:bidi="th-TH"/>
              </w:rPr>
              <w:t>(Restated)</w:t>
            </w:r>
          </w:p>
        </w:tc>
        <w:tc>
          <w:tcPr>
            <w:tcW w:w="270" w:type="dxa"/>
          </w:tcPr>
          <w:p w14:paraId="3451977B" w14:textId="77777777" w:rsidR="0064199A" w:rsidRPr="00D310FA" w:rsidRDefault="0064199A" w:rsidP="000C36C4">
            <w:pPr>
              <w:pStyle w:val="acctmergecolhdg"/>
              <w:spacing w:line="216" w:lineRule="auto"/>
              <w:rPr>
                <w:b w:val="0"/>
                <w:bCs/>
                <w:szCs w:val="22"/>
              </w:rPr>
            </w:pPr>
          </w:p>
        </w:tc>
        <w:tc>
          <w:tcPr>
            <w:tcW w:w="1080" w:type="dxa"/>
          </w:tcPr>
          <w:p w14:paraId="392D2206" w14:textId="77777777" w:rsidR="0064199A" w:rsidRPr="00D310FA" w:rsidRDefault="0064199A" w:rsidP="000C36C4">
            <w:pPr>
              <w:pStyle w:val="acctmergecolhdg"/>
              <w:spacing w:line="216" w:lineRule="auto"/>
              <w:rPr>
                <w:b w:val="0"/>
                <w:bCs/>
                <w:szCs w:val="22"/>
              </w:rPr>
            </w:pPr>
          </w:p>
        </w:tc>
        <w:tc>
          <w:tcPr>
            <w:tcW w:w="180" w:type="dxa"/>
          </w:tcPr>
          <w:p w14:paraId="137F1FF1" w14:textId="77777777" w:rsidR="0064199A" w:rsidRPr="00D310FA" w:rsidRDefault="0064199A" w:rsidP="000C36C4">
            <w:pPr>
              <w:pStyle w:val="acctmergecolhdg"/>
              <w:spacing w:line="216" w:lineRule="auto"/>
              <w:rPr>
                <w:b w:val="0"/>
                <w:bCs/>
                <w:szCs w:val="22"/>
              </w:rPr>
            </w:pPr>
          </w:p>
        </w:tc>
        <w:tc>
          <w:tcPr>
            <w:tcW w:w="1170" w:type="dxa"/>
          </w:tcPr>
          <w:p w14:paraId="0EF91946" w14:textId="77777777" w:rsidR="0064199A" w:rsidRPr="00D310FA" w:rsidRDefault="0064199A" w:rsidP="000C36C4">
            <w:pPr>
              <w:pStyle w:val="acctmergecolhdg"/>
              <w:spacing w:line="216" w:lineRule="auto"/>
              <w:rPr>
                <w:b w:val="0"/>
                <w:bCs/>
                <w:szCs w:val="22"/>
              </w:rPr>
            </w:pPr>
          </w:p>
        </w:tc>
      </w:tr>
      <w:tr w:rsidR="0064199A" w:rsidRPr="00D310FA" w14:paraId="0D175D3F" w14:textId="77777777" w:rsidTr="00803801">
        <w:trPr>
          <w:cantSplit/>
          <w:trHeight w:val="95"/>
        </w:trPr>
        <w:tc>
          <w:tcPr>
            <w:tcW w:w="4005" w:type="dxa"/>
          </w:tcPr>
          <w:p w14:paraId="36A865B8" w14:textId="77777777" w:rsidR="0064199A" w:rsidRPr="00D310FA" w:rsidRDefault="0064199A" w:rsidP="000C36C4">
            <w:pPr>
              <w:spacing w:line="216" w:lineRule="auto"/>
              <w:rPr>
                <w:b/>
                <w:bCs/>
                <w:i/>
                <w:iCs/>
                <w:szCs w:val="22"/>
              </w:rPr>
            </w:pPr>
          </w:p>
        </w:tc>
        <w:tc>
          <w:tcPr>
            <w:tcW w:w="5400" w:type="dxa"/>
            <w:gridSpan w:val="7"/>
          </w:tcPr>
          <w:p w14:paraId="755305ED" w14:textId="77777777" w:rsidR="0064199A" w:rsidRPr="00D310FA" w:rsidRDefault="0064199A" w:rsidP="000C36C4">
            <w:pPr>
              <w:pStyle w:val="acctfourfigures"/>
              <w:spacing w:line="216" w:lineRule="auto"/>
              <w:jc w:val="center"/>
              <w:rPr>
                <w:i/>
                <w:iCs/>
                <w:szCs w:val="22"/>
              </w:rPr>
            </w:pPr>
            <w:r w:rsidRPr="00D310FA">
              <w:rPr>
                <w:i/>
                <w:iCs/>
                <w:szCs w:val="22"/>
              </w:rPr>
              <w:t>(in thousand Baht)</w:t>
            </w:r>
          </w:p>
        </w:tc>
      </w:tr>
      <w:tr w:rsidR="00E350DF" w:rsidRPr="00D310FA" w14:paraId="2AE393AB" w14:textId="77777777" w:rsidTr="00DB40D0">
        <w:trPr>
          <w:cantSplit/>
        </w:trPr>
        <w:tc>
          <w:tcPr>
            <w:tcW w:w="4005" w:type="dxa"/>
          </w:tcPr>
          <w:p w14:paraId="5460EF03" w14:textId="77777777" w:rsidR="00E350DF" w:rsidRPr="00D310FA" w:rsidRDefault="00E350DF" w:rsidP="00D310FA">
            <w:pPr>
              <w:spacing w:line="240" w:lineRule="atLeast"/>
              <w:rPr>
                <w:szCs w:val="22"/>
              </w:rPr>
            </w:pPr>
            <w:r w:rsidRPr="00D310FA">
              <w:rPr>
                <w:szCs w:val="22"/>
              </w:rPr>
              <w:t>Cash on hand</w:t>
            </w:r>
          </w:p>
        </w:tc>
        <w:tc>
          <w:tcPr>
            <w:tcW w:w="1260" w:type="dxa"/>
            <w:shd w:val="clear" w:color="auto" w:fill="auto"/>
          </w:tcPr>
          <w:p w14:paraId="25BE179D" w14:textId="69F7A6BC" w:rsidR="00E350DF" w:rsidRPr="00D310FA" w:rsidRDefault="00E350DF" w:rsidP="00D310FA">
            <w:pPr>
              <w:pStyle w:val="BodyText"/>
              <w:tabs>
                <w:tab w:val="decimal" w:pos="950"/>
              </w:tabs>
              <w:spacing w:after="0" w:line="240" w:lineRule="atLeast"/>
              <w:ind w:left="-108" w:right="-210"/>
              <w:rPr>
                <w:szCs w:val="22"/>
              </w:rPr>
            </w:pPr>
            <w:r w:rsidRPr="00D310FA">
              <w:rPr>
                <w:szCs w:val="22"/>
              </w:rPr>
              <w:t>12,691</w:t>
            </w:r>
          </w:p>
        </w:tc>
        <w:tc>
          <w:tcPr>
            <w:tcW w:w="270" w:type="dxa"/>
          </w:tcPr>
          <w:p w14:paraId="089CAD7E" w14:textId="77777777" w:rsidR="00E350DF" w:rsidRPr="00D310FA" w:rsidRDefault="00E350DF" w:rsidP="00E350DF">
            <w:pPr>
              <w:pStyle w:val="acctfourfigures"/>
              <w:tabs>
                <w:tab w:val="decimal" w:pos="641"/>
              </w:tabs>
              <w:spacing w:line="216" w:lineRule="auto"/>
              <w:ind w:left="11" w:right="11"/>
              <w:rPr>
                <w:szCs w:val="22"/>
              </w:rPr>
            </w:pPr>
          </w:p>
        </w:tc>
        <w:tc>
          <w:tcPr>
            <w:tcW w:w="1170" w:type="dxa"/>
          </w:tcPr>
          <w:p w14:paraId="7DB86AE0" w14:textId="5CC467C4" w:rsidR="00E350DF" w:rsidRPr="00D310FA" w:rsidRDefault="00E350DF" w:rsidP="00D310FA">
            <w:pPr>
              <w:pStyle w:val="BodyText"/>
              <w:tabs>
                <w:tab w:val="decimal" w:pos="950"/>
              </w:tabs>
              <w:spacing w:after="0" w:line="240" w:lineRule="atLeast"/>
              <w:ind w:left="-108" w:right="-210"/>
              <w:rPr>
                <w:szCs w:val="22"/>
              </w:rPr>
            </w:pPr>
            <w:r w:rsidRPr="00D310FA">
              <w:rPr>
                <w:szCs w:val="22"/>
              </w:rPr>
              <w:t>18,594</w:t>
            </w:r>
          </w:p>
        </w:tc>
        <w:tc>
          <w:tcPr>
            <w:tcW w:w="270" w:type="dxa"/>
          </w:tcPr>
          <w:p w14:paraId="26E904BE" w14:textId="77777777" w:rsidR="00E350DF" w:rsidRPr="00D310FA" w:rsidRDefault="00E350DF" w:rsidP="00E350DF">
            <w:pPr>
              <w:pStyle w:val="acctfourfigures"/>
              <w:tabs>
                <w:tab w:val="decimal" w:pos="641"/>
              </w:tabs>
              <w:spacing w:line="216" w:lineRule="auto"/>
              <w:ind w:left="11" w:right="11"/>
              <w:rPr>
                <w:szCs w:val="22"/>
              </w:rPr>
            </w:pPr>
          </w:p>
        </w:tc>
        <w:tc>
          <w:tcPr>
            <w:tcW w:w="1080" w:type="dxa"/>
          </w:tcPr>
          <w:p w14:paraId="5467C01E" w14:textId="75CDB280" w:rsidR="00E350DF" w:rsidRPr="00D310FA" w:rsidRDefault="00E350DF" w:rsidP="00D310FA">
            <w:pPr>
              <w:pStyle w:val="BodyText"/>
              <w:tabs>
                <w:tab w:val="decimal" w:pos="950"/>
              </w:tabs>
              <w:spacing w:after="0" w:line="240" w:lineRule="atLeast"/>
              <w:ind w:left="-108" w:right="-210"/>
              <w:rPr>
                <w:szCs w:val="22"/>
              </w:rPr>
            </w:pPr>
            <w:r w:rsidRPr="00D310FA">
              <w:rPr>
                <w:szCs w:val="22"/>
              </w:rPr>
              <w:t>182</w:t>
            </w:r>
          </w:p>
        </w:tc>
        <w:tc>
          <w:tcPr>
            <w:tcW w:w="180" w:type="dxa"/>
          </w:tcPr>
          <w:p w14:paraId="2B422999" w14:textId="77777777" w:rsidR="00E350DF" w:rsidRPr="00D310FA" w:rsidRDefault="00E350DF" w:rsidP="00E350DF">
            <w:pPr>
              <w:pStyle w:val="acctfourfigures"/>
              <w:tabs>
                <w:tab w:val="decimal" w:pos="641"/>
              </w:tabs>
              <w:spacing w:line="216" w:lineRule="auto"/>
              <w:ind w:left="11" w:right="11"/>
              <w:rPr>
                <w:szCs w:val="22"/>
              </w:rPr>
            </w:pPr>
          </w:p>
        </w:tc>
        <w:tc>
          <w:tcPr>
            <w:tcW w:w="1170" w:type="dxa"/>
          </w:tcPr>
          <w:p w14:paraId="24429F3C" w14:textId="64B14D7B" w:rsidR="00E350DF" w:rsidRPr="00D310FA" w:rsidRDefault="00E350DF" w:rsidP="00D310FA">
            <w:pPr>
              <w:pStyle w:val="BodyText"/>
              <w:tabs>
                <w:tab w:val="decimal" w:pos="950"/>
              </w:tabs>
              <w:spacing w:after="0" w:line="240" w:lineRule="atLeast"/>
              <w:ind w:left="-108" w:right="-210"/>
              <w:rPr>
                <w:szCs w:val="22"/>
              </w:rPr>
            </w:pPr>
            <w:r w:rsidRPr="00D310FA">
              <w:rPr>
                <w:szCs w:val="22"/>
              </w:rPr>
              <w:t>217</w:t>
            </w:r>
          </w:p>
        </w:tc>
      </w:tr>
      <w:tr w:rsidR="00E350DF" w:rsidRPr="00D310FA" w14:paraId="2679560E" w14:textId="77777777" w:rsidTr="00DB40D0">
        <w:trPr>
          <w:cantSplit/>
        </w:trPr>
        <w:tc>
          <w:tcPr>
            <w:tcW w:w="4005" w:type="dxa"/>
          </w:tcPr>
          <w:p w14:paraId="77A4DCE9" w14:textId="77777777" w:rsidR="00E350DF" w:rsidRPr="00D310FA" w:rsidRDefault="00E350DF" w:rsidP="00D310FA">
            <w:pPr>
              <w:spacing w:line="240" w:lineRule="atLeast"/>
              <w:rPr>
                <w:szCs w:val="22"/>
              </w:rPr>
            </w:pPr>
            <w:r w:rsidRPr="00D310FA">
              <w:rPr>
                <w:szCs w:val="22"/>
              </w:rPr>
              <w:t>Cash at banks - current accounts</w:t>
            </w:r>
          </w:p>
        </w:tc>
        <w:tc>
          <w:tcPr>
            <w:tcW w:w="1260" w:type="dxa"/>
            <w:shd w:val="clear" w:color="auto" w:fill="auto"/>
          </w:tcPr>
          <w:p w14:paraId="0ABBD607" w14:textId="00F65EE6" w:rsidR="00E350DF" w:rsidRPr="00D310FA" w:rsidRDefault="00E350DF" w:rsidP="00D310FA">
            <w:pPr>
              <w:pStyle w:val="BodyText"/>
              <w:tabs>
                <w:tab w:val="decimal" w:pos="950"/>
              </w:tabs>
              <w:spacing w:after="0" w:line="240" w:lineRule="atLeast"/>
              <w:ind w:left="-108" w:right="-210"/>
              <w:rPr>
                <w:szCs w:val="22"/>
              </w:rPr>
            </w:pPr>
            <w:r w:rsidRPr="00D310FA">
              <w:rPr>
                <w:szCs w:val="22"/>
              </w:rPr>
              <w:t>34,556</w:t>
            </w:r>
          </w:p>
        </w:tc>
        <w:tc>
          <w:tcPr>
            <w:tcW w:w="270" w:type="dxa"/>
          </w:tcPr>
          <w:p w14:paraId="630E75ED" w14:textId="77777777" w:rsidR="00E350DF" w:rsidRPr="00D310FA" w:rsidRDefault="00E350DF" w:rsidP="00E350DF">
            <w:pPr>
              <w:pStyle w:val="acctfourfigures"/>
              <w:spacing w:line="216" w:lineRule="auto"/>
              <w:rPr>
                <w:szCs w:val="22"/>
              </w:rPr>
            </w:pPr>
          </w:p>
        </w:tc>
        <w:tc>
          <w:tcPr>
            <w:tcW w:w="1170" w:type="dxa"/>
          </w:tcPr>
          <w:p w14:paraId="3CCEE575" w14:textId="06A350A9" w:rsidR="00E350DF" w:rsidRPr="00D310FA" w:rsidRDefault="00E350DF" w:rsidP="00D310FA">
            <w:pPr>
              <w:pStyle w:val="BodyText"/>
              <w:tabs>
                <w:tab w:val="decimal" w:pos="950"/>
              </w:tabs>
              <w:spacing w:after="0" w:line="240" w:lineRule="atLeast"/>
              <w:ind w:left="-108" w:right="-210"/>
              <w:rPr>
                <w:szCs w:val="22"/>
              </w:rPr>
            </w:pPr>
            <w:r w:rsidRPr="00D310FA">
              <w:rPr>
                <w:szCs w:val="22"/>
              </w:rPr>
              <w:t>70,096</w:t>
            </w:r>
          </w:p>
        </w:tc>
        <w:tc>
          <w:tcPr>
            <w:tcW w:w="270" w:type="dxa"/>
          </w:tcPr>
          <w:p w14:paraId="6845839B" w14:textId="77777777" w:rsidR="00E350DF" w:rsidRPr="00D310FA" w:rsidRDefault="00E350DF" w:rsidP="00E350DF">
            <w:pPr>
              <w:pStyle w:val="acctfourfigures"/>
              <w:spacing w:line="216" w:lineRule="auto"/>
              <w:rPr>
                <w:szCs w:val="22"/>
              </w:rPr>
            </w:pPr>
          </w:p>
        </w:tc>
        <w:tc>
          <w:tcPr>
            <w:tcW w:w="1080" w:type="dxa"/>
          </w:tcPr>
          <w:p w14:paraId="4DD6C3CC" w14:textId="425A123A" w:rsidR="00E350DF" w:rsidRPr="00D310FA" w:rsidRDefault="00E350DF" w:rsidP="00D310FA">
            <w:pPr>
              <w:pStyle w:val="BodyText"/>
              <w:tabs>
                <w:tab w:val="decimal" w:pos="950"/>
              </w:tabs>
              <w:spacing w:after="0" w:line="240" w:lineRule="atLeast"/>
              <w:ind w:left="-108" w:right="-210"/>
              <w:rPr>
                <w:szCs w:val="22"/>
              </w:rPr>
            </w:pPr>
            <w:r w:rsidRPr="00D310FA">
              <w:rPr>
                <w:szCs w:val="22"/>
              </w:rPr>
              <w:t>137</w:t>
            </w:r>
          </w:p>
        </w:tc>
        <w:tc>
          <w:tcPr>
            <w:tcW w:w="180" w:type="dxa"/>
          </w:tcPr>
          <w:p w14:paraId="432257EE" w14:textId="77777777" w:rsidR="00E350DF" w:rsidRPr="00D310FA" w:rsidRDefault="00E350DF" w:rsidP="00E350DF">
            <w:pPr>
              <w:pStyle w:val="acctfourfigures"/>
              <w:spacing w:line="216" w:lineRule="auto"/>
              <w:rPr>
                <w:szCs w:val="22"/>
              </w:rPr>
            </w:pPr>
          </w:p>
        </w:tc>
        <w:tc>
          <w:tcPr>
            <w:tcW w:w="1170" w:type="dxa"/>
          </w:tcPr>
          <w:p w14:paraId="179411BE" w14:textId="297F8DED" w:rsidR="00E350DF" w:rsidRPr="00D310FA" w:rsidRDefault="00E350DF" w:rsidP="00D310FA">
            <w:pPr>
              <w:pStyle w:val="BodyText"/>
              <w:tabs>
                <w:tab w:val="decimal" w:pos="950"/>
              </w:tabs>
              <w:spacing w:after="0" w:line="240" w:lineRule="atLeast"/>
              <w:ind w:left="-108" w:right="-210"/>
              <w:rPr>
                <w:szCs w:val="22"/>
              </w:rPr>
            </w:pPr>
            <w:r w:rsidRPr="00D310FA">
              <w:rPr>
                <w:szCs w:val="22"/>
              </w:rPr>
              <w:t>23</w:t>
            </w:r>
          </w:p>
        </w:tc>
      </w:tr>
      <w:tr w:rsidR="00E350DF" w:rsidRPr="00D310FA" w14:paraId="79CAB432" w14:textId="77777777" w:rsidTr="00DB40D0">
        <w:trPr>
          <w:cantSplit/>
        </w:trPr>
        <w:tc>
          <w:tcPr>
            <w:tcW w:w="4005" w:type="dxa"/>
          </w:tcPr>
          <w:p w14:paraId="17E71B20" w14:textId="77777777" w:rsidR="00E350DF" w:rsidRPr="00D310FA" w:rsidRDefault="00E350DF" w:rsidP="00D310FA">
            <w:pPr>
              <w:spacing w:line="240" w:lineRule="atLeast"/>
              <w:rPr>
                <w:szCs w:val="22"/>
              </w:rPr>
            </w:pPr>
            <w:r w:rsidRPr="00D310FA">
              <w:rPr>
                <w:szCs w:val="22"/>
              </w:rPr>
              <w:t>Cash at banks - savings accounts</w:t>
            </w:r>
          </w:p>
        </w:tc>
        <w:tc>
          <w:tcPr>
            <w:tcW w:w="1260" w:type="dxa"/>
            <w:tcBorders>
              <w:bottom w:val="single" w:sz="4" w:space="0" w:color="auto"/>
            </w:tcBorders>
            <w:shd w:val="clear" w:color="auto" w:fill="auto"/>
          </w:tcPr>
          <w:p w14:paraId="18084B68" w14:textId="302F3699" w:rsidR="00E350DF" w:rsidRPr="00D310FA" w:rsidRDefault="00E350DF" w:rsidP="00D310FA">
            <w:pPr>
              <w:pStyle w:val="BodyText"/>
              <w:tabs>
                <w:tab w:val="decimal" w:pos="950"/>
              </w:tabs>
              <w:spacing w:after="0" w:line="240" w:lineRule="atLeast"/>
              <w:ind w:left="-108" w:right="-210"/>
              <w:rPr>
                <w:szCs w:val="22"/>
                <w:cs/>
                <w:lang w:bidi="th-TH"/>
              </w:rPr>
            </w:pPr>
            <w:r w:rsidRPr="00D310FA">
              <w:rPr>
                <w:szCs w:val="22"/>
              </w:rPr>
              <w:t>182,46</w:t>
            </w:r>
            <w:r w:rsidR="004A5677" w:rsidRPr="00D310FA">
              <w:rPr>
                <w:szCs w:val="22"/>
              </w:rPr>
              <w:t>5</w:t>
            </w:r>
          </w:p>
        </w:tc>
        <w:tc>
          <w:tcPr>
            <w:tcW w:w="270" w:type="dxa"/>
          </w:tcPr>
          <w:p w14:paraId="114191C7" w14:textId="77777777" w:rsidR="00E350DF" w:rsidRPr="00D310FA" w:rsidRDefault="00E350DF" w:rsidP="00E350DF">
            <w:pPr>
              <w:pStyle w:val="acctfourfigures"/>
              <w:spacing w:line="216" w:lineRule="auto"/>
              <w:rPr>
                <w:szCs w:val="22"/>
              </w:rPr>
            </w:pPr>
          </w:p>
        </w:tc>
        <w:tc>
          <w:tcPr>
            <w:tcW w:w="1170" w:type="dxa"/>
            <w:tcBorders>
              <w:bottom w:val="single" w:sz="4" w:space="0" w:color="auto"/>
            </w:tcBorders>
          </w:tcPr>
          <w:p w14:paraId="1B822D3A" w14:textId="1803DE16" w:rsidR="00E350DF" w:rsidRPr="00D310FA" w:rsidRDefault="00E350DF" w:rsidP="00D310FA">
            <w:pPr>
              <w:pStyle w:val="BodyText"/>
              <w:tabs>
                <w:tab w:val="decimal" w:pos="950"/>
              </w:tabs>
              <w:spacing w:after="0" w:line="240" w:lineRule="atLeast"/>
              <w:ind w:left="-108" w:right="-210"/>
              <w:rPr>
                <w:szCs w:val="22"/>
                <w:cs/>
                <w:lang w:bidi="th-TH"/>
              </w:rPr>
            </w:pPr>
            <w:r w:rsidRPr="00D310FA">
              <w:rPr>
                <w:szCs w:val="22"/>
              </w:rPr>
              <w:t>14,582,799</w:t>
            </w:r>
          </w:p>
        </w:tc>
        <w:tc>
          <w:tcPr>
            <w:tcW w:w="270" w:type="dxa"/>
          </w:tcPr>
          <w:p w14:paraId="6C0DCACE" w14:textId="77777777" w:rsidR="00E350DF" w:rsidRPr="00D310FA" w:rsidRDefault="00E350DF" w:rsidP="00E350DF">
            <w:pPr>
              <w:pStyle w:val="acctfourfigures"/>
              <w:spacing w:line="216" w:lineRule="auto"/>
              <w:rPr>
                <w:szCs w:val="22"/>
              </w:rPr>
            </w:pPr>
          </w:p>
        </w:tc>
        <w:tc>
          <w:tcPr>
            <w:tcW w:w="1080" w:type="dxa"/>
            <w:tcBorders>
              <w:bottom w:val="single" w:sz="4" w:space="0" w:color="auto"/>
            </w:tcBorders>
          </w:tcPr>
          <w:p w14:paraId="682A3EA3" w14:textId="5B447088" w:rsidR="00E350DF" w:rsidRPr="00D310FA" w:rsidRDefault="00E350DF" w:rsidP="00D310FA">
            <w:pPr>
              <w:pStyle w:val="BodyText"/>
              <w:tabs>
                <w:tab w:val="decimal" w:pos="950"/>
              </w:tabs>
              <w:spacing w:after="0" w:line="240" w:lineRule="atLeast"/>
              <w:ind w:left="-108" w:right="-210"/>
              <w:rPr>
                <w:szCs w:val="22"/>
              </w:rPr>
            </w:pPr>
            <w:r w:rsidRPr="00D310FA">
              <w:rPr>
                <w:szCs w:val="22"/>
              </w:rPr>
              <w:t>26,94</w:t>
            </w:r>
            <w:r w:rsidR="004A5677" w:rsidRPr="00D310FA">
              <w:rPr>
                <w:szCs w:val="22"/>
              </w:rPr>
              <w:t>4</w:t>
            </w:r>
          </w:p>
        </w:tc>
        <w:tc>
          <w:tcPr>
            <w:tcW w:w="180" w:type="dxa"/>
          </w:tcPr>
          <w:p w14:paraId="37B1F285" w14:textId="77777777" w:rsidR="00E350DF" w:rsidRPr="00D310FA" w:rsidRDefault="00E350DF" w:rsidP="00E350DF">
            <w:pPr>
              <w:pStyle w:val="acctfourfigures"/>
              <w:spacing w:line="216" w:lineRule="auto"/>
              <w:rPr>
                <w:szCs w:val="22"/>
              </w:rPr>
            </w:pPr>
          </w:p>
        </w:tc>
        <w:tc>
          <w:tcPr>
            <w:tcW w:w="1170" w:type="dxa"/>
            <w:tcBorders>
              <w:bottom w:val="single" w:sz="4" w:space="0" w:color="auto"/>
            </w:tcBorders>
          </w:tcPr>
          <w:p w14:paraId="40B1A318" w14:textId="5CF6DE13" w:rsidR="00E350DF" w:rsidRPr="00D310FA" w:rsidRDefault="00E350DF" w:rsidP="00D310FA">
            <w:pPr>
              <w:pStyle w:val="BodyText"/>
              <w:tabs>
                <w:tab w:val="decimal" w:pos="950"/>
              </w:tabs>
              <w:spacing w:after="0" w:line="240" w:lineRule="atLeast"/>
              <w:ind w:left="-108" w:right="-210"/>
              <w:rPr>
                <w:szCs w:val="22"/>
              </w:rPr>
            </w:pPr>
            <w:r w:rsidRPr="00D310FA">
              <w:rPr>
                <w:szCs w:val="22"/>
              </w:rPr>
              <w:t>13,795,151</w:t>
            </w:r>
          </w:p>
        </w:tc>
      </w:tr>
      <w:tr w:rsidR="00E350DF" w:rsidRPr="00D310FA" w14:paraId="2525332A" w14:textId="77777777" w:rsidTr="00DB40D0">
        <w:trPr>
          <w:cantSplit/>
        </w:trPr>
        <w:tc>
          <w:tcPr>
            <w:tcW w:w="4005" w:type="dxa"/>
          </w:tcPr>
          <w:p w14:paraId="706FD241" w14:textId="77777777" w:rsidR="00E350DF" w:rsidRPr="00D310FA" w:rsidRDefault="00E350DF" w:rsidP="00E350DF">
            <w:pPr>
              <w:spacing w:line="216" w:lineRule="auto"/>
              <w:rPr>
                <w:b/>
                <w:bCs/>
                <w:szCs w:val="22"/>
              </w:rPr>
            </w:pPr>
            <w:r w:rsidRPr="00D310FA">
              <w:rPr>
                <w:b/>
                <w:bCs/>
                <w:szCs w:val="22"/>
              </w:rPr>
              <w:t>Total</w:t>
            </w:r>
          </w:p>
        </w:tc>
        <w:tc>
          <w:tcPr>
            <w:tcW w:w="1260" w:type="dxa"/>
            <w:tcBorders>
              <w:top w:val="single" w:sz="4" w:space="0" w:color="auto"/>
              <w:bottom w:val="double" w:sz="4" w:space="0" w:color="auto"/>
            </w:tcBorders>
            <w:shd w:val="clear" w:color="auto" w:fill="auto"/>
          </w:tcPr>
          <w:p w14:paraId="0CE1FDA1" w14:textId="3BD008DF" w:rsidR="00E350DF" w:rsidRPr="00D310FA" w:rsidRDefault="00E350DF" w:rsidP="00D310FA">
            <w:pPr>
              <w:pStyle w:val="BodyText"/>
              <w:tabs>
                <w:tab w:val="decimal" w:pos="950"/>
              </w:tabs>
              <w:spacing w:after="0" w:line="240" w:lineRule="atLeast"/>
              <w:ind w:left="-108" w:right="-210"/>
              <w:rPr>
                <w:b/>
                <w:bCs/>
                <w:szCs w:val="22"/>
                <w:lang w:bidi="th-TH"/>
              </w:rPr>
            </w:pPr>
            <w:r w:rsidRPr="00D310FA">
              <w:rPr>
                <w:rFonts w:eastAsia="MS Mincho"/>
                <w:b/>
                <w:bCs/>
                <w:szCs w:val="22"/>
              </w:rPr>
              <w:t>229,</w:t>
            </w:r>
            <w:r w:rsidRPr="00D310FA">
              <w:rPr>
                <w:b/>
                <w:bCs/>
                <w:szCs w:val="22"/>
              </w:rPr>
              <w:t>71</w:t>
            </w:r>
            <w:r w:rsidR="004A5677" w:rsidRPr="00D310FA">
              <w:rPr>
                <w:b/>
                <w:bCs/>
                <w:szCs w:val="22"/>
              </w:rPr>
              <w:t>2</w:t>
            </w:r>
          </w:p>
        </w:tc>
        <w:tc>
          <w:tcPr>
            <w:tcW w:w="270" w:type="dxa"/>
          </w:tcPr>
          <w:p w14:paraId="54CBC043" w14:textId="77777777" w:rsidR="00E350DF" w:rsidRPr="00D310FA" w:rsidRDefault="00E350DF" w:rsidP="00E350DF">
            <w:pPr>
              <w:pStyle w:val="acctfourfigures"/>
              <w:spacing w:line="216" w:lineRule="auto"/>
              <w:rPr>
                <w:szCs w:val="22"/>
              </w:rPr>
            </w:pPr>
          </w:p>
        </w:tc>
        <w:tc>
          <w:tcPr>
            <w:tcW w:w="1170" w:type="dxa"/>
            <w:tcBorders>
              <w:top w:val="single" w:sz="4" w:space="0" w:color="auto"/>
              <w:bottom w:val="double" w:sz="4" w:space="0" w:color="auto"/>
            </w:tcBorders>
          </w:tcPr>
          <w:p w14:paraId="279B9BB7" w14:textId="25EC43BB" w:rsidR="00E350DF" w:rsidRPr="00D310FA" w:rsidRDefault="00E350DF" w:rsidP="00D310FA">
            <w:pPr>
              <w:pStyle w:val="BodyText"/>
              <w:tabs>
                <w:tab w:val="decimal" w:pos="950"/>
              </w:tabs>
              <w:spacing w:after="0" w:line="240" w:lineRule="atLeast"/>
              <w:ind w:left="-108" w:right="-210"/>
              <w:rPr>
                <w:b/>
                <w:bCs/>
                <w:szCs w:val="22"/>
                <w:lang w:val="en-US" w:bidi="th-TH"/>
              </w:rPr>
            </w:pPr>
            <w:r w:rsidRPr="00D310FA">
              <w:rPr>
                <w:rFonts w:eastAsia="MS Mincho"/>
                <w:b/>
                <w:bCs/>
                <w:szCs w:val="22"/>
              </w:rPr>
              <w:t>14,671,489</w:t>
            </w:r>
          </w:p>
        </w:tc>
        <w:tc>
          <w:tcPr>
            <w:tcW w:w="270" w:type="dxa"/>
          </w:tcPr>
          <w:p w14:paraId="17B17900" w14:textId="77777777" w:rsidR="00E350DF" w:rsidRPr="00D310FA" w:rsidRDefault="00E350DF" w:rsidP="00E350DF">
            <w:pPr>
              <w:pStyle w:val="acctfourfigures"/>
              <w:spacing w:line="216" w:lineRule="auto"/>
              <w:rPr>
                <w:szCs w:val="22"/>
              </w:rPr>
            </w:pPr>
          </w:p>
        </w:tc>
        <w:tc>
          <w:tcPr>
            <w:tcW w:w="1080" w:type="dxa"/>
            <w:tcBorders>
              <w:top w:val="single" w:sz="4" w:space="0" w:color="auto"/>
              <w:bottom w:val="double" w:sz="4" w:space="0" w:color="auto"/>
            </w:tcBorders>
          </w:tcPr>
          <w:p w14:paraId="0E7BAD59" w14:textId="280E16C1" w:rsidR="00E350DF" w:rsidRPr="00D310FA" w:rsidRDefault="00E350DF" w:rsidP="00D310FA">
            <w:pPr>
              <w:pStyle w:val="BodyText"/>
              <w:tabs>
                <w:tab w:val="decimal" w:pos="950"/>
              </w:tabs>
              <w:spacing w:after="0" w:line="240" w:lineRule="atLeast"/>
              <w:ind w:left="-108" w:right="-210"/>
              <w:rPr>
                <w:b/>
                <w:bCs/>
                <w:szCs w:val="22"/>
                <w:lang w:bidi="th-TH"/>
              </w:rPr>
            </w:pPr>
            <w:r w:rsidRPr="00D310FA">
              <w:rPr>
                <w:rFonts w:eastAsia="MS Mincho"/>
                <w:b/>
                <w:bCs/>
                <w:szCs w:val="22"/>
              </w:rPr>
              <w:t>27,26</w:t>
            </w:r>
            <w:r w:rsidR="004A5677" w:rsidRPr="00D310FA">
              <w:rPr>
                <w:rFonts w:eastAsia="MS Mincho"/>
                <w:b/>
                <w:bCs/>
                <w:szCs w:val="22"/>
              </w:rPr>
              <w:t>3</w:t>
            </w:r>
          </w:p>
        </w:tc>
        <w:tc>
          <w:tcPr>
            <w:tcW w:w="180" w:type="dxa"/>
          </w:tcPr>
          <w:p w14:paraId="39B5F996" w14:textId="77777777" w:rsidR="00E350DF" w:rsidRPr="00D310FA" w:rsidRDefault="00E350DF" w:rsidP="00E350DF">
            <w:pPr>
              <w:pStyle w:val="acctfourfigures"/>
              <w:spacing w:line="216" w:lineRule="auto"/>
              <w:rPr>
                <w:szCs w:val="22"/>
              </w:rPr>
            </w:pPr>
          </w:p>
        </w:tc>
        <w:tc>
          <w:tcPr>
            <w:tcW w:w="1170" w:type="dxa"/>
            <w:tcBorders>
              <w:top w:val="single" w:sz="4" w:space="0" w:color="auto"/>
              <w:bottom w:val="double" w:sz="4" w:space="0" w:color="auto"/>
            </w:tcBorders>
          </w:tcPr>
          <w:p w14:paraId="1534C98F" w14:textId="1A5C78DE" w:rsidR="00E350DF" w:rsidRPr="00D310FA" w:rsidRDefault="00E350DF" w:rsidP="00D310FA">
            <w:pPr>
              <w:pStyle w:val="BodyText"/>
              <w:tabs>
                <w:tab w:val="decimal" w:pos="950"/>
              </w:tabs>
              <w:spacing w:after="0" w:line="240" w:lineRule="atLeast"/>
              <w:ind w:left="-108" w:right="-210"/>
              <w:rPr>
                <w:b/>
                <w:bCs/>
                <w:szCs w:val="22"/>
                <w:lang w:bidi="th-TH"/>
              </w:rPr>
            </w:pPr>
            <w:r w:rsidRPr="00D310FA">
              <w:rPr>
                <w:rFonts w:eastAsia="MS Mincho"/>
                <w:b/>
                <w:bCs/>
                <w:szCs w:val="22"/>
              </w:rPr>
              <w:t>13,795,</w:t>
            </w:r>
            <w:r w:rsidRPr="00D310FA">
              <w:rPr>
                <w:b/>
                <w:bCs/>
                <w:szCs w:val="22"/>
                <w:lang w:bidi="th-TH"/>
              </w:rPr>
              <w:t>391</w:t>
            </w:r>
          </w:p>
        </w:tc>
      </w:tr>
    </w:tbl>
    <w:p w14:paraId="1F289F49" w14:textId="77777777" w:rsidR="0064199A" w:rsidRDefault="0064199A" w:rsidP="0064199A">
      <w:pPr>
        <w:pStyle w:val="Heading1"/>
        <w:numPr>
          <w:ilvl w:val="0"/>
          <w:numId w:val="0"/>
        </w:numPr>
        <w:spacing w:before="0" w:after="0" w:line="240" w:lineRule="atLeast"/>
        <w:ind w:left="540"/>
        <w:rPr>
          <w:szCs w:val="24"/>
        </w:rPr>
      </w:pPr>
    </w:p>
    <w:p w14:paraId="0E706634" w14:textId="77777777" w:rsidR="0064199A" w:rsidRPr="00944BA8" w:rsidRDefault="0064199A" w:rsidP="0064199A">
      <w:pPr>
        <w:pStyle w:val="Heading1"/>
        <w:tabs>
          <w:tab w:val="num" w:pos="540"/>
        </w:tabs>
        <w:spacing w:before="0" w:after="0" w:line="240" w:lineRule="atLeast"/>
        <w:ind w:left="540" w:hanging="504"/>
        <w:rPr>
          <w:szCs w:val="24"/>
        </w:rPr>
      </w:pPr>
      <w:r w:rsidRPr="002D370F">
        <w:rPr>
          <w:szCs w:val="24"/>
        </w:rPr>
        <w:t>Trade and other current receivables</w:t>
      </w:r>
    </w:p>
    <w:p w14:paraId="090D8D92" w14:textId="77777777" w:rsidR="0064199A" w:rsidRPr="00944BA8" w:rsidRDefault="0064199A" w:rsidP="0064199A">
      <w:pPr>
        <w:spacing w:line="240" w:lineRule="atLeast"/>
        <w:rPr>
          <w:sz w:val="21"/>
          <w:szCs w:val="21"/>
          <w:cs/>
          <w:lang w:bidi="th-TH"/>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80"/>
        <w:gridCol w:w="1170"/>
        <w:gridCol w:w="180"/>
        <w:gridCol w:w="1089"/>
      </w:tblGrid>
      <w:tr w:rsidR="0064199A" w:rsidRPr="00D310FA" w14:paraId="1F0B6BF6" w14:textId="77777777" w:rsidTr="0025557D">
        <w:trPr>
          <w:cantSplit/>
          <w:tblHeader/>
        </w:trPr>
        <w:tc>
          <w:tcPr>
            <w:tcW w:w="3465" w:type="dxa"/>
          </w:tcPr>
          <w:p w14:paraId="67FCC1C0" w14:textId="77777777" w:rsidR="0064199A" w:rsidRPr="00D310FA" w:rsidRDefault="0064199A" w:rsidP="000C36C4">
            <w:pPr>
              <w:spacing w:line="240" w:lineRule="atLeast"/>
              <w:rPr>
                <w:szCs w:val="22"/>
              </w:rPr>
            </w:pPr>
          </w:p>
        </w:tc>
        <w:tc>
          <w:tcPr>
            <w:tcW w:w="630" w:type="dxa"/>
          </w:tcPr>
          <w:p w14:paraId="66A1C6ED" w14:textId="77777777" w:rsidR="0064199A" w:rsidRPr="00D310FA" w:rsidRDefault="0064199A" w:rsidP="000C36C4">
            <w:pPr>
              <w:pStyle w:val="acctmergecolhdg"/>
              <w:spacing w:line="240" w:lineRule="atLeast"/>
              <w:rPr>
                <w:b w:val="0"/>
                <w:bCs/>
                <w:i/>
                <w:iCs/>
                <w:szCs w:val="22"/>
              </w:rPr>
            </w:pPr>
          </w:p>
        </w:tc>
        <w:tc>
          <w:tcPr>
            <w:tcW w:w="2610" w:type="dxa"/>
            <w:gridSpan w:val="3"/>
          </w:tcPr>
          <w:p w14:paraId="67596CAE" w14:textId="77777777" w:rsidR="0064199A" w:rsidRPr="00D310FA" w:rsidRDefault="0064199A" w:rsidP="000C36C4">
            <w:pPr>
              <w:pStyle w:val="acctmergecolhdg"/>
              <w:spacing w:line="240" w:lineRule="atLeast"/>
              <w:rPr>
                <w:szCs w:val="22"/>
              </w:rPr>
            </w:pPr>
            <w:r w:rsidRPr="00D310FA">
              <w:rPr>
                <w:szCs w:val="22"/>
              </w:rPr>
              <w:t xml:space="preserve">Consolidated </w:t>
            </w:r>
          </w:p>
          <w:p w14:paraId="6CAB2F57" w14:textId="77777777" w:rsidR="0064199A" w:rsidRPr="00D310FA" w:rsidRDefault="0064199A" w:rsidP="000C36C4">
            <w:pPr>
              <w:pStyle w:val="acctmergecolhdg"/>
              <w:spacing w:line="240" w:lineRule="atLeast"/>
              <w:rPr>
                <w:szCs w:val="22"/>
              </w:rPr>
            </w:pPr>
            <w:r w:rsidRPr="00D310FA">
              <w:rPr>
                <w:szCs w:val="22"/>
              </w:rPr>
              <w:t xml:space="preserve">financial statements </w:t>
            </w:r>
          </w:p>
        </w:tc>
        <w:tc>
          <w:tcPr>
            <w:tcW w:w="180" w:type="dxa"/>
          </w:tcPr>
          <w:p w14:paraId="7E441E87" w14:textId="77777777" w:rsidR="0064199A" w:rsidRPr="00D310FA" w:rsidRDefault="0064199A" w:rsidP="000C36C4">
            <w:pPr>
              <w:pStyle w:val="acctmergecolhdg"/>
              <w:spacing w:line="240" w:lineRule="atLeast"/>
              <w:rPr>
                <w:szCs w:val="22"/>
              </w:rPr>
            </w:pPr>
          </w:p>
        </w:tc>
        <w:tc>
          <w:tcPr>
            <w:tcW w:w="2439" w:type="dxa"/>
            <w:gridSpan w:val="3"/>
          </w:tcPr>
          <w:p w14:paraId="1654200D" w14:textId="77777777" w:rsidR="0064199A" w:rsidRPr="00D310FA" w:rsidRDefault="0064199A" w:rsidP="000C36C4">
            <w:pPr>
              <w:pStyle w:val="acctmergecolhdg"/>
              <w:spacing w:line="240" w:lineRule="atLeast"/>
              <w:rPr>
                <w:szCs w:val="22"/>
              </w:rPr>
            </w:pPr>
            <w:r w:rsidRPr="00D310FA">
              <w:rPr>
                <w:szCs w:val="22"/>
              </w:rPr>
              <w:t xml:space="preserve">Separate </w:t>
            </w:r>
          </w:p>
          <w:p w14:paraId="345E41B4" w14:textId="77777777" w:rsidR="0064199A" w:rsidRPr="00D310FA" w:rsidRDefault="0064199A" w:rsidP="000C36C4">
            <w:pPr>
              <w:pStyle w:val="acctmergecolhdg"/>
              <w:spacing w:line="240" w:lineRule="atLeast"/>
              <w:rPr>
                <w:szCs w:val="22"/>
              </w:rPr>
            </w:pPr>
            <w:r w:rsidRPr="00D310FA">
              <w:rPr>
                <w:szCs w:val="22"/>
              </w:rPr>
              <w:t xml:space="preserve">financial statements </w:t>
            </w:r>
          </w:p>
        </w:tc>
      </w:tr>
      <w:tr w:rsidR="0064199A" w:rsidRPr="00D310FA" w14:paraId="048A42D8" w14:textId="77777777" w:rsidTr="0025557D">
        <w:trPr>
          <w:cantSplit/>
          <w:tblHeader/>
        </w:trPr>
        <w:tc>
          <w:tcPr>
            <w:tcW w:w="3465" w:type="dxa"/>
          </w:tcPr>
          <w:p w14:paraId="1439807B" w14:textId="77777777" w:rsidR="0064199A" w:rsidRPr="00D310FA" w:rsidRDefault="0064199A" w:rsidP="000C36C4">
            <w:pPr>
              <w:pStyle w:val="acctfourfigures"/>
              <w:spacing w:line="240" w:lineRule="atLeast"/>
              <w:jc w:val="center"/>
              <w:rPr>
                <w:szCs w:val="22"/>
              </w:rPr>
            </w:pPr>
          </w:p>
        </w:tc>
        <w:tc>
          <w:tcPr>
            <w:tcW w:w="630" w:type="dxa"/>
          </w:tcPr>
          <w:p w14:paraId="7D02A66D" w14:textId="77777777" w:rsidR="0064199A" w:rsidRPr="00D310FA" w:rsidRDefault="0064199A" w:rsidP="000C36C4">
            <w:pPr>
              <w:pStyle w:val="acctfourfigures"/>
              <w:tabs>
                <w:tab w:val="clear" w:pos="765"/>
                <w:tab w:val="decimal" w:pos="371"/>
              </w:tabs>
              <w:spacing w:line="240" w:lineRule="atLeast"/>
              <w:ind w:left="-79" w:right="-79"/>
              <w:jc w:val="center"/>
              <w:rPr>
                <w:bCs/>
                <w:i/>
                <w:iCs/>
                <w:szCs w:val="22"/>
              </w:rPr>
            </w:pPr>
            <w:r w:rsidRPr="00D310FA">
              <w:rPr>
                <w:bCs/>
                <w:i/>
                <w:iCs/>
                <w:szCs w:val="22"/>
              </w:rPr>
              <w:t>Note</w:t>
            </w:r>
          </w:p>
        </w:tc>
        <w:tc>
          <w:tcPr>
            <w:tcW w:w="1206" w:type="dxa"/>
          </w:tcPr>
          <w:p w14:paraId="69B7A931" w14:textId="77777777" w:rsidR="0064199A" w:rsidRPr="00D310FA" w:rsidRDefault="0064199A" w:rsidP="000C36C4">
            <w:pPr>
              <w:pStyle w:val="acctmergecolhdg"/>
              <w:spacing w:line="240" w:lineRule="atLeast"/>
              <w:rPr>
                <w:b w:val="0"/>
                <w:bCs/>
                <w:szCs w:val="22"/>
                <w:lang w:val="en-US" w:bidi="th-TH"/>
              </w:rPr>
            </w:pPr>
            <w:r w:rsidRPr="00D310FA">
              <w:rPr>
                <w:b w:val="0"/>
                <w:bCs/>
                <w:szCs w:val="22"/>
              </w:rPr>
              <w:t>20</w:t>
            </w:r>
            <w:r w:rsidRPr="00D310FA">
              <w:rPr>
                <w:b w:val="0"/>
                <w:bCs/>
                <w:szCs w:val="22"/>
                <w:lang w:val="en-US" w:bidi="th-TH"/>
              </w:rPr>
              <w:t>20</w:t>
            </w:r>
          </w:p>
        </w:tc>
        <w:tc>
          <w:tcPr>
            <w:tcW w:w="234" w:type="dxa"/>
          </w:tcPr>
          <w:p w14:paraId="45E2B7E8" w14:textId="77777777" w:rsidR="0064199A" w:rsidRPr="00D310FA" w:rsidRDefault="0064199A" w:rsidP="000C36C4">
            <w:pPr>
              <w:pStyle w:val="acctmergecolhdg"/>
              <w:spacing w:line="240" w:lineRule="atLeast"/>
              <w:rPr>
                <w:b w:val="0"/>
                <w:bCs/>
                <w:szCs w:val="22"/>
              </w:rPr>
            </w:pPr>
          </w:p>
        </w:tc>
        <w:tc>
          <w:tcPr>
            <w:tcW w:w="1170" w:type="dxa"/>
          </w:tcPr>
          <w:p w14:paraId="25B629D5" w14:textId="77777777" w:rsidR="0064199A" w:rsidRPr="00D310FA" w:rsidRDefault="0064199A" w:rsidP="000C36C4">
            <w:pPr>
              <w:pStyle w:val="acctmergecolhdg"/>
              <w:spacing w:line="240" w:lineRule="atLeast"/>
              <w:rPr>
                <w:b w:val="0"/>
                <w:bCs/>
                <w:szCs w:val="22"/>
                <w:cs/>
                <w:lang w:bidi="th-TH"/>
              </w:rPr>
            </w:pPr>
            <w:r w:rsidRPr="00D310FA">
              <w:rPr>
                <w:b w:val="0"/>
                <w:bCs/>
                <w:szCs w:val="22"/>
                <w:lang w:bidi="th-TH"/>
              </w:rPr>
              <w:t>2019</w:t>
            </w:r>
          </w:p>
        </w:tc>
        <w:tc>
          <w:tcPr>
            <w:tcW w:w="180" w:type="dxa"/>
          </w:tcPr>
          <w:p w14:paraId="586F8F18" w14:textId="77777777" w:rsidR="0064199A" w:rsidRPr="00D310FA" w:rsidRDefault="0064199A" w:rsidP="000C36C4">
            <w:pPr>
              <w:pStyle w:val="acctmergecolhdg"/>
              <w:spacing w:line="240" w:lineRule="atLeast"/>
              <w:rPr>
                <w:b w:val="0"/>
                <w:bCs/>
                <w:szCs w:val="22"/>
              </w:rPr>
            </w:pPr>
          </w:p>
        </w:tc>
        <w:tc>
          <w:tcPr>
            <w:tcW w:w="1170" w:type="dxa"/>
          </w:tcPr>
          <w:p w14:paraId="4AD166D5" w14:textId="77777777" w:rsidR="0064199A" w:rsidRPr="00D310FA" w:rsidRDefault="0064199A" w:rsidP="000C36C4">
            <w:pPr>
              <w:pStyle w:val="acctmergecolhdg"/>
              <w:spacing w:line="240" w:lineRule="atLeast"/>
              <w:rPr>
                <w:b w:val="0"/>
                <w:bCs/>
                <w:szCs w:val="22"/>
              </w:rPr>
            </w:pPr>
            <w:r w:rsidRPr="00D310FA">
              <w:rPr>
                <w:b w:val="0"/>
                <w:bCs/>
                <w:szCs w:val="22"/>
              </w:rPr>
              <w:t>2020</w:t>
            </w:r>
          </w:p>
        </w:tc>
        <w:tc>
          <w:tcPr>
            <w:tcW w:w="180" w:type="dxa"/>
          </w:tcPr>
          <w:p w14:paraId="5E62CE6C" w14:textId="77777777" w:rsidR="0064199A" w:rsidRPr="00D310FA" w:rsidRDefault="0064199A" w:rsidP="000C36C4">
            <w:pPr>
              <w:pStyle w:val="acctmergecolhdg"/>
              <w:spacing w:line="240" w:lineRule="atLeast"/>
              <w:rPr>
                <w:b w:val="0"/>
                <w:bCs/>
                <w:szCs w:val="22"/>
              </w:rPr>
            </w:pPr>
          </w:p>
        </w:tc>
        <w:tc>
          <w:tcPr>
            <w:tcW w:w="1089" w:type="dxa"/>
          </w:tcPr>
          <w:p w14:paraId="0F95E54C" w14:textId="77777777" w:rsidR="0064199A" w:rsidRPr="00D310FA" w:rsidRDefault="0064199A" w:rsidP="000C36C4">
            <w:pPr>
              <w:pStyle w:val="acctmergecolhdg"/>
              <w:spacing w:line="240" w:lineRule="atLeast"/>
              <w:rPr>
                <w:b w:val="0"/>
                <w:bCs/>
                <w:szCs w:val="22"/>
                <w:cs/>
                <w:lang w:val="en-US" w:bidi="th-TH"/>
              </w:rPr>
            </w:pPr>
            <w:r w:rsidRPr="00D310FA">
              <w:rPr>
                <w:b w:val="0"/>
                <w:bCs/>
                <w:szCs w:val="22"/>
              </w:rPr>
              <w:t>2019</w:t>
            </w:r>
          </w:p>
        </w:tc>
      </w:tr>
      <w:tr w:rsidR="0064199A" w:rsidRPr="00D310FA" w14:paraId="40F3DEB4" w14:textId="77777777" w:rsidTr="0025557D">
        <w:trPr>
          <w:cantSplit/>
          <w:tblHeader/>
        </w:trPr>
        <w:tc>
          <w:tcPr>
            <w:tcW w:w="3465" w:type="dxa"/>
          </w:tcPr>
          <w:p w14:paraId="47330EB7" w14:textId="77777777" w:rsidR="0064199A" w:rsidRPr="00D310FA" w:rsidRDefault="0064199A" w:rsidP="000C36C4">
            <w:pPr>
              <w:pStyle w:val="acctfourfigures"/>
              <w:spacing w:line="240" w:lineRule="atLeast"/>
              <w:jc w:val="center"/>
              <w:rPr>
                <w:szCs w:val="22"/>
              </w:rPr>
            </w:pPr>
          </w:p>
        </w:tc>
        <w:tc>
          <w:tcPr>
            <w:tcW w:w="630" w:type="dxa"/>
          </w:tcPr>
          <w:p w14:paraId="0CC86FCE" w14:textId="77777777" w:rsidR="0064199A" w:rsidRPr="00D310FA" w:rsidRDefault="0064199A" w:rsidP="000C36C4">
            <w:pPr>
              <w:pStyle w:val="acctfourfigures"/>
              <w:tabs>
                <w:tab w:val="clear" w:pos="765"/>
                <w:tab w:val="decimal" w:pos="371"/>
              </w:tabs>
              <w:spacing w:line="240" w:lineRule="atLeast"/>
              <w:ind w:left="-79" w:right="-79"/>
              <w:jc w:val="center"/>
              <w:rPr>
                <w:bCs/>
                <w:i/>
                <w:iCs/>
                <w:szCs w:val="22"/>
              </w:rPr>
            </w:pPr>
          </w:p>
        </w:tc>
        <w:tc>
          <w:tcPr>
            <w:tcW w:w="1206" w:type="dxa"/>
          </w:tcPr>
          <w:p w14:paraId="0075E5D7" w14:textId="77777777" w:rsidR="0064199A" w:rsidRPr="00D310FA" w:rsidRDefault="0064199A" w:rsidP="000C36C4">
            <w:pPr>
              <w:pStyle w:val="acctmergecolhdg"/>
              <w:spacing w:line="240" w:lineRule="atLeast"/>
              <w:rPr>
                <w:b w:val="0"/>
                <w:bCs/>
                <w:szCs w:val="22"/>
              </w:rPr>
            </w:pPr>
          </w:p>
        </w:tc>
        <w:tc>
          <w:tcPr>
            <w:tcW w:w="234" w:type="dxa"/>
          </w:tcPr>
          <w:p w14:paraId="45FF1ED4" w14:textId="77777777" w:rsidR="0064199A" w:rsidRPr="00D310FA" w:rsidRDefault="0064199A" w:rsidP="000C36C4">
            <w:pPr>
              <w:pStyle w:val="acctmergecolhdg"/>
              <w:spacing w:line="240" w:lineRule="atLeast"/>
              <w:rPr>
                <w:b w:val="0"/>
                <w:bCs/>
                <w:szCs w:val="22"/>
              </w:rPr>
            </w:pPr>
          </w:p>
        </w:tc>
        <w:tc>
          <w:tcPr>
            <w:tcW w:w="1170" w:type="dxa"/>
          </w:tcPr>
          <w:p w14:paraId="674E8DEC" w14:textId="77777777" w:rsidR="0064199A" w:rsidRPr="00D310FA" w:rsidRDefault="0064199A" w:rsidP="000C36C4">
            <w:pPr>
              <w:pStyle w:val="acctmergecolhdg"/>
              <w:spacing w:line="240" w:lineRule="atLeast"/>
              <w:rPr>
                <w:b w:val="0"/>
                <w:bCs/>
                <w:szCs w:val="22"/>
                <w:lang w:bidi="th-TH"/>
              </w:rPr>
            </w:pPr>
            <w:r w:rsidRPr="00D310FA">
              <w:rPr>
                <w:b w:val="0"/>
                <w:bCs/>
                <w:szCs w:val="22"/>
                <w:lang w:bidi="th-TH"/>
              </w:rPr>
              <w:t>(Restated)</w:t>
            </w:r>
          </w:p>
        </w:tc>
        <w:tc>
          <w:tcPr>
            <w:tcW w:w="180" w:type="dxa"/>
          </w:tcPr>
          <w:p w14:paraId="4BA7730C" w14:textId="77777777" w:rsidR="0064199A" w:rsidRPr="00D310FA" w:rsidRDefault="0064199A" w:rsidP="000C36C4">
            <w:pPr>
              <w:pStyle w:val="acctmergecolhdg"/>
              <w:spacing w:line="240" w:lineRule="atLeast"/>
              <w:rPr>
                <w:b w:val="0"/>
                <w:bCs/>
                <w:szCs w:val="22"/>
              </w:rPr>
            </w:pPr>
          </w:p>
        </w:tc>
        <w:tc>
          <w:tcPr>
            <w:tcW w:w="1170" w:type="dxa"/>
          </w:tcPr>
          <w:p w14:paraId="71F564CE" w14:textId="77777777" w:rsidR="0064199A" w:rsidRPr="00D310FA" w:rsidRDefault="0064199A" w:rsidP="000C36C4">
            <w:pPr>
              <w:pStyle w:val="acctmergecolhdg"/>
              <w:spacing w:line="240" w:lineRule="atLeast"/>
              <w:rPr>
                <w:b w:val="0"/>
                <w:bCs/>
                <w:szCs w:val="22"/>
              </w:rPr>
            </w:pPr>
          </w:p>
        </w:tc>
        <w:tc>
          <w:tcPr>
            <w:tcW w:w="180" w:type="dxa"/>
          </w:tcPr>
          <w:p w14:paraId="6E291DAE" w14:textId="77777777" w:rsidR="0064199A" w:rsidRPr="00D310FA" w:rsidRDefault="0064199A" w:rsidP="000C36C4">
            <w:pPr>
              <w:pStyle w:val="acctmergecolhdg"/>
              <w:spacing w:line="240" w:lineRule="atLeast"/>
              <w:rPr>
                <w:b w:val="0"/>
                <w:bCs/>
                <w:szCs w:val="22"/>
              </w:rPr>
            </w:pPr>
          </w:p>
        </w:tc>
        <w:tc>
          <w:tcPr>
            <w:tcW w:w="1089" w:type="dxa"/>
          </w:tcPr>
          <w:p w14:paraId="3A649D50" w14:textId="77777777" w:rsidR="0064199A" w:rsidRPr="00D310FA" w:rsidRDefault="0064199A" w:rsidP="000C36C4">
            <w:pPr>
              <w:pStyle w:val="acctmergecolhdg"/>
              <w:spacing w:line="240" w:lineRule="atLeast"/>
              <w:rPr>
                <w:b w:val="0"/>
                <w:bCs/>
                <w:szCs w:val="22"/>
              </w:rPr>
            </w:pPr>
          </w:p>
        </w:tc>
      </w:tr>
      <w:tr w:rsidR="0064199A" w:rsidRPr="00D310FA" w14:paraId="74D69561" w14:textId="77777777" w:rsidTr="0025557D">
        <w:trPr>
          <w:cantSplit/>
          <w:trHeight w:val="95"/>
          <w:tblHeader/>
        </w:trPr>
        <w:tc>
          <w:tcPr>
            <w:tcW w:w="3465" w:type="dxa"/>
          </w:tcPr>
          <w:p w14:paraId="66B374A8" w14:textId="77777777" w:rsidR="0064199A" w:rsidRPr="00D310FA" w:rsidRDefault="0064199A" w:rsidP="000C36C4">
            <w:pPr>
              <w:spacing w:line="240" w:lineRule="atLeast"/>
              <w:rPr>
                <w:b/>
                <w:bCs/>
                <w:i/>
                <w:iCs/>
                <w:szCs w:val="22"/>
              </w:rPr>
            </w:pPr>
          </w:p>
        </w:tc>
        <w:tc>
          <w:tcPr>
            <w:tcW w:w="630" w:type="dxa"/>
            <w:vAlign w:val="bottom"/>
          </w:tcPr>
          <w:p w14:paraId="0D8F45FF" w14:textId="77777777" w:rsidR="0064199A" w:rsidRPr="00D310FA" w:rsidRDefault="0064199A" w:rsidP="000C36C4">
            <w:pPr>
              <w:pStyle w:val="acctfourfigures"/>
              <w:spacing w:line="240" w:lineRule="atLeast"/>
              <w:jc w:val="center"/>
              <w:rPr>
                <w:bCs/>
                <w:i/>
                <w:iCs/>
                <w:szCs w:val="22"/>
              </w:rPr>
            </w:pPr>
          </w:p>
        </w:tc>
        <w:tc>
          <w:tcPr>
            <w:tcW w:w="5229" w:type="dxa"/>
            <w:gridSpan w:val="7"/>
          </w:tcPr>
          <w:p w14:paraId="4C7D0FDE" w14:textId="77777777" w:rsidR="0064199A" w:rsidRPr="00D310FA" w:rsidRDefault="0064199A" w:rsidP="000C36C4">
            <w:pPr>
              <w:pStyle w:val="acctfourfigures"/>
              <w:spacing w:line="240" w:lineRule="atLeast"/>
              <w:jc w:val="center"/>
              <w:rPr>
                <w:i/>
                <w:iCs/>
                <w:szCs w:val="22"/>
              </w:rPr>
            </w:pPr>
            <w:r w:rsidRPr="00D310FA">
              <w:rPr>
                <w:i/>
                <w:iCs/>
                <w:szCs w:val="22"/>
              </w:rPr>
              <w:t>(in thousand Baht)</w:t>
            </w:r>
          </w:p>
        </w:tc>
      </w:tr>
      <w:tr w:rsidR="00C202C1" w:rsidRPr="00D310FA" w14:paraId="5C6ACE39" w14:textId="77777777" w:rsidTr="00E475ED">
        <w:trPr>
          <w:cantSplit/>
          <w:trHeight w:val="78"/>
        </w:trPr>
        <w:tc>
          <w:tcPr>
            <w:tcW w:w="3465" w:type="dxa"/>
          </w:tcPr>
          <w:p w14:paraId="672DB35B" w14:textId="77777777" w:rsidR="00C202C1" w:rsidRPr="00D310FA" w:rsidRDefault="00C202C1" w:rsidP="00C202C1">
            <w:pPr>
              <w:spacing w:line="240" w:lineRule="atLeast"/>
              <w:ind w:left="180" w:hanging="180"/>
              <w:rPr>
                <w:b/>
                <w:bCs/>
                <w:szCs w:val="22"/>
              </w:rPr>
            </w:pPr>
            <w:r w:rsidRPr="00D310FA">
              <w:rPr>
                <w:b/>
                <w:bCs/>
                <w:szCs w:val="22"/>
              </w:rPr>
              <w:t>Trade accounts receivable</w:t>
            </w:r>
          </w:p>
        </w:tc>
        <w:tc>
          <w:tcPr>
            <w:tcW w:w="630" w:type="dxa"/>
            <w:vAlign w:val="bottom"/>
          </w:tcPr>
          <w:p w14:paraId="5F46937B" w14:textId="77777777" w:rsidR="00C202C1" w:rsidRPr="00B54572" w:rsidRDefault="00C202C1" w:rsidP="00C202C1">
            <w:pPr>
              <w:pStyle w:val="acctfourfigures"/>
              <w:tabs>
                <w:tab w:val="clear" w:pos="765"/>
                <w:tab w:val="decimal" w:pos="101"/>
              </w:tabs>
              <w:spacing w:line="240" w:lineRule="atLeast"/>
              <w:ind w:right="11"/>
              <w:jc w:val="center"/>
              <w:rPr>
                <w:bCs/>
                <w:i/>
                <w:iCs/>
                <w:szCs w:val="22"/>
                <w:lang w:val="en-US" w:bidi="th-TH"/>
              </w:rPr>
            </w:pPr>
            <w:r w:rsidRPr="00B54572">
              <w:rPr>
                <w:bCs/>
                <w:i/>
                <w:iCs/>
                <w:szCs w:val="22"/>
                <w:lang w:val="en-US" w:bidi="th-TH"/>
              </w:rPr>
              <w:t>30</w:t>
            </w:r>
          </w:p>
        </w:tc>
        <w:tc>
          <w:tcPr>
            <w:tcW w:w="1206" w:type="dxa"/>
            <w:tcBorders>
              <w:bottom w:val="single" w:sz="4" w:space="0" w:color="auto"/>
            </w:tcBorders>
          </w:tcPr>
          <w:p w14:paraId="3194C554" w14:textId="2F5C394D" w:rsidR="00C202C1" w:rsidRPr="007277D6" w:rsidRDefault="00C202C1" w:rsidP="00C202C1">
            <w:pPr>
              <w:pStyle w:val="acctfourfigures"/>
              <w:tabs>
                <w:tab w:val="clear" w:pos="765"/>
                <w:tab w:val="decimal" w:pos="908"/>
              </w:tabs>
              <w:spacing w:line="240" w:lineRule="atLeast"/>
              <w:ind w:right="11"/>
              <w:rPr>
                <w:b/>
                <w:szCs w:val="22"/>
                <w:rtl/>
                <w:cs/>
              </w:rPr>
            </w:pPr>
            <w:r w:rsidRPr="007277D6">
              <w:rPr>
                <w:rFonts w:eastAsia="MS Mincho"/>
                <w:b/>
                <w:szCs w:val="22"/>
              </w:rPr>
              <w:t>564,85</w:t>
            </w:r>
            <w:r w:rsidR="008815B8" w:rsidRPr="007277D6">
              <w:rPr>
                <w:rFonts w:eastAsia="MS Mincho"/>
                <w:b/>
                <w:szCs w:val="22"/>
              </w:rPr>
              <w:t>3</w:t>
            </w:r>
          </w:p>
        </w:tc>
        <w:tc>
          <w:tcPr>
            <w:tcW w:w="234" w:type="dxa"/>
          </w:tcPr>
          <w:p w14:paraId="3362F3B8" w14:textId="77777777" w:rsidR="00C202C1" w:rsidRPr="007277D6" w:rsidRDefault="00C202C1" w:rsidP="00C202C1">
            <w:pPr>
              <w:pStyle w:val="BodyText"/>
              <w:tabs>
                <w:tab w:val="decimal" w:pos="837"/>
                <w:tab w:val="decimal" w:pos="908"/>
              </w:tabs>
              <w:spacing w:after="0" w:line="240" w:lineRule="auto"/>
              <w:ind w:left="-108" w:right="11"/>
              <w:rPr>
                <w:b/>
                <w:szCs w:val="22"/>
                <w:lang w:val="en-GB"/>
              </w:rPr>
            </w:pPr>
          </w:p>
        </w:tc>
        <w:tc>
          <w:tcPr>
            <w:tcW w:w="1170" w:type="dxa"/>
            <w:tcBorders>
              <w:bottom w:val="single" w:sz="4" w:space="0" w:color="auto"/>
            </w:tcBorders>
          </w:tcPr>
          <w:p w14:paraId="762CA944" w14:textId="287A865D" w:rsidR="00C202C1" w:rsidRPr="007277D6" w:rsidRDefault="00C202C1" w:rsidP="00C202C1">
            <w:pPr>
              <w:pStyle w:val="acctfourfigures"/>
              <w:tabs>
                <w:tab w:val="clear" w:pos="765"/>
                <w:tab w:val="decimal" w:pos="908"/>
              </w:tabs>
              <w:spacing w:line="240" w:lineRule="atLeast"/>
              <w:ind w:right="11"/>
              <w:rPr>
                <w:b/>
                <w:szCs w:val="22"/>
              </w:rPr>
            </w:pPr>
            <w:r w:rsidRPr="007277D6">
              <w:rPr>
                <w:rFonts w:eastAsia="MS Mincho"/>
                <w:b/>
                <w:szCs w:val="22"/>
              </w:rPr>
              <w:t>863,387</w:t>
            </w:r>
          </w:p>
        </w:tc>
        <w:tc>
          <w:tcPr>
            <w:tcW w:w="180" w:type="dxa"/>
            <w:vAlign w:val="bottom"/>
          </w:tcPr>
          <w:p w14:paraId="2A668439" w14:textId="77777777" w:rsidR="00C202C1" w:rsidRPr="007277D6" w:rsidRDefault="00C202C1" w:rsidP="00C202C1">
            <w:pPr>
              <w:pStyle w:val="acctfourfigures"/>
              <w:spacing w:line="240" w:lineRule="atLeast"/>
              <w:ind w:right="101"/>
              <w:jc w:val="right"/>
              <w:rPr>
                <w:b/>
                <w:szCs w:val="22"/>
              </w:rPr>
            </w:pPr>
          </w:p>
        </w:tc>
        <w:tc>
          <w:tcPr>
            <w:tcW w:w="1170" w:type="dxa"/>
            <w:tcBorders>
              <w:bottom w:val="single" w:sz="4" w:space="0" w:color="auto"/>
            </w:tcBorders>
          </w:tcPr>
          <w:p w14:paraId="39EB558D" w14:textId="23A094C4" w:rsidR="00C202C1" w:rsidRPr="007277D6" w:rsidRDefault="00C202C1" w:rsidP="00D310FA">
            <w:pPr>
              <w:pStyle w:val="acctfourfigures"/>
              <w:tabs>
                <w:tab w:val="clear" w:pos="765"/>
                <w:tab w:val="decimal" w:pos="645"/>
              </w:tabs>
              <w:spacing w:line="240" w:lineRule="atLeast"/>
              <w:ind w:right="11"/>
              <w:rPr>
                <w:b/>
                <w:szCs w:val="22"/>
              </w:rPr>
            </w:pPr>
            <w:r w:rsidRPr="007277D6">
              <w:rPr>
                <w:rFonts w:eastAsia="MS Mincho"/>
                <w:b/>
                <w:szCs w:val="22"/>
              </w:rPr>
              <w:t>-</w:t>
            </w:r>
          </w:p>
        </w:tc>
        <w:tc>
          <w:tcPr>
            <w:tcW w:w="180" w:type="dxa"/>
          </w:tcPr>
          <w:p w14:paraId="143DC9B5" w14:textId="77777777" w:rsidR="00C202C1" w:rsidRPr="007277D6" w:rsidRDefault="00C202C1" w:rsidP="00C202C1">
            <w:pPr>
              <w:pStyle w:val="acctfourfigures"/>
              <w:spacing w:line="240" w:lineRule="atLeast"/>
              <w:ind w:right="101"/>
              <w:jc w:val="right"/>
              <w:rPr>
                <w:b/>
                <w:szCs w:val="22"/>
              </w:rPr>
            </w:pPr>
          </w:p>
        </w:tc>
        <w:tc>
          <w:tcPr>
            <w:tcW w:w="1089" w:type="dxa"/>
            <w:tcBorders>
              <w:bottom w:val="single" w:sz="4" w:space="0" w:color="auto"/>
            </w:tcBorders>
          </w:tcPr>
          <w:p w14:paraId="216FE32C" w14:textId="2DDD7B92" w:rsidR="00C202C1" w:rsidRPr="007277D6" w:rsidRDefault="00C202C1" w:rsidP="00D310FA">
            <w:pPr>
              <w:pStyle w:val="acctfourfigures"/>
              <w:tabs>
                <w:tab w:val="clear" w:pos="765"/>
                <w:tab w:val="decimal" w:pos="643"/>
              </w:tabs>
              <w:spacing w:line="240" w:lineRule="atLeast"/>
              <w:ind w:right="11"/>
              <w:rPr>
                <w:b/>
                <w:szCs w:val="22"/>
              </w:rPr>
            </w:pPr>
            <w:r w:rsidRPr="007277D6">
              <w:rPr>
                <w:rFonts w:eastAsia="MS Mincho"/>
                <w:b/>
                <w:szCs w:val="22"/>
              </w:rPr>
              <w:t>-</w:t>
            </w:r>
          </w:p>
        </w:tc>
      </w:tr>
      <w:tr w:rsidR="0064199A" w:rsidRPr="00D310FA" w14:paraId="63D70F17" w14:textId="77777777" w:rsidTr="000C36C4">
        <w:trPr>
          <w:cantSplit/>
          <w:trHeight w:val="78"/>
        </w:trPr>
        <w:tc>
          <w:tcPr>
            <w:tcW w:w="3465" w:type="dxa"/>
          </w:tcPr>
          <w:p w14:paraId="0B85DC56" w14:textId="77777777" w:rsidR="0064199A" w:rsidRDefault="0064199A" w:rsidP="000C36C4">
            <w:pPr>
              <w:spacing w:line="240" w:lineRule="atLeast"/>
              <w:ind w:left="180" w:hanging="180"/>
              <w:rPr>
                <w:szCs w:val="22"/>
              </w:rPr>
            </w:pPr>
          </w:p>
          <w:p w14:paraId="452EE824" w14:textId="25960FBA" w:rsidR="004E1A7D" w:rsidRDefault="004E1A7D" w:rsidP="000C36C4">
            <w:pPr>
              <w:spacing w:line="240" w:lineRule="atLeast"/>
              <w:ind w:left="180" w:hanging="180"/>
              <w:rPr>
                <w:szCs w:val="22"/>
              </w:rPr>
            </w:pPr>
          </w:p>
          <w:p w14:paraId="08E60A3F" w14:textId="77777777" w:rsidR="00E3368F" w:rsidRDefault="00E3368F" w:rsidP="000C36C4">
            <w:pPr>
              <w:spacing w:line="240" w:lineRule="atLeast"/>
              <w:ind w:left="180" w:hanging="180"/>
              <w:rPr>
                <w:szCs w:val="22"/>
              </w:rPr>
            </w:pPr>
          </w:p>
          <w:p w14:paraId="0876463D" w14:textId="338C966E" w:rsidR="004E1A7D" w:rsidRPr="00D310FA" w:rsidRDefault="004E1A7D" w:rsidP="000C36C4">
            <w:pPr>
              <w:spacing w:line="240" w:lineRule="atLeast"/>
              <w:ind w:left="180" w:hanging="180"/>
              <w:rPr>
                <w:szCs w:val="22"/>
              </w:rPr>
            </w:pPr>
          </w:p>
        </w:tc>
        <w:tc>
          <w:tcPr>
            <w:tcW w:w="630" w:type="dxa"/>
            <w:vAlign w:val="bottom"/>
          </w:tcPr>
          <w:p w14:paraId="3C714A5B" w14:textId="77777777" w:rsidR="0064199A" w:rsidRPr="00D310FA" w:rsidRDefault="0064199A" w:rsidP="000C36C4">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tcBorders>
          </w:tcPr>
          <w:p w14:paraId="613E67BD" w14:textId="77777777" w:rsidR="0064199A" w:rsidRPr="00D310FA" w:rsidRDefault="0064199A" w:rsidP="00C202C1">
            <w:pPr>
              <w:pStyle w:val="acctfourfigures"/>
              <w:tabs>
                <w:tab w:val="clear" w:pos="765"/>
                <w:tab w:val="decimal" w:pos="908"/>
              </w:tabs>
              <w:spacing w:line="240" w:lineRule="atLeast"/>
              <w:ind w:right="11"/>
              <w:rPr>
                <w:szCs w:val="22"/>
              </w:rPr>
            </w:pPr>
          </w:p>
        </w:tc>
        <w:tc>
          <w:tcPr>
            <w:tcW w:w="234" w:type="dxa"/>
          </w:tcPr>
          <w:p w14:paraId="321E9FF8" w14:textId="77777777" w:rsidR="0064199A" w:rsidRPr="00D310FA" w:rsidRDefault="0064199A" w:rsidP="000C36C4">
            <w:pPr>
              <w:pStyle w:val="BodyText"/>
              <w:tabs>
                <w:tab w:val="decimal" w:pos="837"/>
              </w:tabs>
              <w:spacing w:after="0" w:line="240" w:lineRule="auto"/>
              <w:ind w:left="-108" w:right="-80"/>
              <w:rPr>
                <w:szCs w:val="22"/>
              </w:rPr>
            </w:pPr>
          </w:p>
        </w:tc>
        <w:tc>
          <w:tcPr>
            <w:tcW w:w="1170" w:type="dxa"/>
            <w:tcBorders>
              <w:top w:val="single" w:sz="4" w:space="0" w:color="auto"/>
            </w:tcBorders>
          </w:tcPr>
          <w:p w14:paraId="5BEBAC8E" w14:textId="77777777" w:rsidR="0064199A" w:rsidRPr="00D310FA" w:rsidRDefault="0064199A" w:rsidP="000C36C4">
            <w:pPr>
              <w:pStyle w:val="acctfourfigures"/>
              <w:tabs>
                <w:tab w:val="clear" w:pos="765"/>
                <w:tab w:val="decimal" w:pos="1010"/>
              </w:tabs>
              <w:spacing w:line="240" w:lineRule="atLeast"/>
              <w:ind w:right="-180"/>
              <w:rPr>
                <w:szCs w:val="22"/>
              </w:rPr>
            </w:pPr>
          </w:p>
        </w:tc>
        <w:tc>
          <w:tcPr>
            <w:tcW w:w="180" w:type="dxa"/>
            <w:vAlign w:val="bottom"/>
          </w:tcPr>
          <w:p w14:paraId="7B47BE04" w14:textId="77777777" w:rsidR="0064199A" w:rsidRPr="00D310FA" w:rsidRDefault="0064199A" w:rsidP="000C36C4">
            <w:pPr>
              <w:pStyle w:val="acctfourfigures"/>
              <w:spacing w:line="240" w:lineRule="atLeast"/>
              <w:ind w:right="101"/>
              <w:jc w:val="right"/>
              <w:rPr>
                <w:szCs w:val="22"/>
              </w:rPr>
            </w:pPr>
          </w:p>
        </w:tc>
        <w:tc>
          <w:tcPr>
            <w:tcW w:w="1170" w:type="dxa"/>
            <w:tcBorders>
              <w:top w:val="single" w:sz="4" w:space="0" w:color="auto"/>
            </w:tcBorders>
          </w:tcPr>
          <w:p w14:paraId="0A519804" w14:textId="77777777" w:rsidR="0064199A" w:rsidRPr="00D310FA" w:rsidRDefault="0064199A" w:rsidP="000C36C4">
            <w:pPr>
              <w:pStyle w:val="acctfourfigures"/>
              <w:tabs>
                <w:tab w:val="clear" w:pos="765"/>
                <w:tab w:val="decimal" w:pos="612"/>
              </w:tabs>
              <w:spacing w:line="240" w:lineRule="atLeast"/>
              <w:ind w:right="11"/>
              <w:rPr>
                <w:szCs w:val="22"/>
              </w:rPr>
            </w:pPr>
          </w:p>
        </w:tc>
        <w:tc>
          <w:tcPr>
            <w:tcW w:w="180" w:type="dxa"/>
            <w:vAlign w:val="bottom"/>
          </w:tcPr>
          <w:p w14:paraId="77418EF7" w14:textId="77777777" w:rsidR="0064199A" w:rsidRPr="00D310FA" w:rsidRDefault="0064199A" w:rsidP="000C36C4">
            <w:pPr>
              <w:pStyle w:val="acctfourfigures"/>
              <w:spacing w:line="240" w:lineRule="atLeast"/>
              <w:ind w:right="101"/>
              <w:jc w:val="right"/>
              <w:rPr>
                <w:szCs w:val="22"/>
              </w:rPr>
            </w:pPr>
          </w:p>
        </w:tc>
        <w:tc>
          <w:tcPr>
            <w:tcW w:w="1089" w:type="dxa"/>
            <w:tcBorders>
              <w:top w:val="single" w:sz="4" w:space="0" w:color="auto"/>
            </w:tcBorders>
          </w:tcPr>
          <w:p w14:paraId="29169ECE" w14:textId="77777777" w:rsidR="0064199A" w:rsidRPr="00D310FA" w:rsidRDefault="0064199A" w:rsidP="000C36C4">
            <w:pPr>
              <w:pStyle w:val="acctfourfigures"/>
              <w:tabs>
                <w:tab w:val="clear" w:pos="765"/>
                <w:tab w:val="decimal" w:pos="551"/>
              </w:tabs>
              <w:spacing w:line="240" w:lineRule="atLeast"/>
              <w:ind w:right="11"/>
              <w:rPr>
                <w:szCs w:val="22"/>
              </w:rPr>
            </w:pPr>
          </w:p>
        </w:tc>
      </w:tr>
      <w:tr w:rsidR="0064199A" w:rsidRPr="00D310FA" w14:paraId="09FFA564" w14:textId="77777777" w:rsidTr="000C36C4">
        <w:trPr>
          <w:cantSplit/>
          <w:trHeight w:val="78"/>
        </w:trPr>
        <w:tc>
          <w:tcPr>
            <w:tcW w:w="3465" w:type="dxa"/>
          </w:tcPr>
          <w:p w14:paraId="4C6ABF6B" w14:textId="77777777" w:rsidR="0064199A" w:rsidRPr="00D310FA" w:rsidRDefault="0064199A" w:rsidP="000C36C4">
            <w:pPr>
              <w:spacing w:line="240" w:lineRule="atLeast"/>
              <w:ind w:left="180" w:hanging="180"/>
              <w:rPr>
                <w:b/>
                <w:bCs/>
                <w:szCs w:val="22"/>
              </w:rPr>
            </w:pPr>
            <w:r w:rsidRPr="00D310FA">
              <w:rPr>
                <w:b/>
                <w:bCs/>
                <w:szCs w:val="22"/>
              </w:rPr>
              <w:lastRenderedPageBreak/>
              <w:t>Other current receivables</w:t>
            </w:r>
          </w:p>
        </w:tc>
        <w:tc>
          <w:tcPr>
            <w:tcW w:w="630" w:type="dxa"/>
            <w:vAlign w:val="bottom"/>
          </w:tcPr>
          <w:p w14:paraId="363E5273" w14:textId="77777777" w:rsidR="0064199A" w:rsidRPr="00D310FA" w:rsidRDefault="0064199A" w:rsidP="000C36C4">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FEDD2CF" w14:textId="77777777" w:rsidR="0064199A" w:rsidRPr="00D310FA" w:rsidRDefault="0064199A" w:rsidP="000C36C4">
            <w:pPr>
              <w:pStyle w:val="acctfourfigures"/>
              <w:tabs>
                <w:tab w:val="clear" w:pos="765"/>
                <w:tab w:val="decimal" w:pos="956"/>
              </w:tabs>
              <w:spacing w:line="240" w:lineRule="atLeast"/>
              <w:ind w:right="-180"/>
              <w:rPr>
                <w:szCs w:val="22"/>
              </w:rPr>
            </w:pPr>
          </w:p>
        </w:tc>
        <w:tc>
          <w:tcPr>
            <w:tcW w:w="234" w:type="dxa"/>
          </w:tcPr>
          <w:p w14:paraId="31BCF830" w14:textId="77777777" w:rsidR="0064199A" w:rsidRPr="00D310FA" w:rsidRDefault="0064199A" w:rsidP="000C36C4">
            <w:pPr>
              <w:pStyle w:val="BodyText"/>
              <w:tabs>
                <w:tab w:val="decimal" w:pos="837"/>
              </w:tabs>
              <w:spacing w:after="0" w:line="240" w:lineRule="auto"/>
              <w:ind w:left="-108" w:right="-80"/>
              <w:rPr>
                <w:szCs w:val="22"/>
              </w:rPr>
            </w:pPr>
          </w:p>
        </w:tc>
        <w:tc>
          <w:tcPr>
            <w:tcW w:w="1170" w:type="dxa"/>
          </w:tcPr>
          <w:p w14:paraId="398A0AA0" w14:textId="77777777" w:rsidR="0064199A" w:rsidRPr="00D310FA" w:rsidRDefault="0064199A" w:rsidP="000C36C4">
            <w:pPr>
              <w:pStyle w:val="acctfourfigures"/>
              <w:tabs>
                <w:tab w:val="clear" w:pos="765"/>
                <w:tab w:val="decimal" w:pos="1010"/>
              </w:tabs>
              <w:spacing w:line="240" w:lineRule="atLeast"/>
              <w:ind w:right="-180"/>
              <w:rPr>
                <w:szCs w:val="22"/>
              </w:rPr>
            </w:pPr>
          </w:p>
        </w:tc>
        <w:tc>
          <w:tcPr>
            <w:tcW w:w="180" w:type="dxa"/>
            <w:vAlign w:val="bottom"/>
          </w:tcPr>
          <w:p w14:paraId="7FC67702" w14:textId="77777777" w:rsidR="0064199A" w:rsidRPr="00D310FA" w:rsidRDefault="0064199A" w:rsidP="000C36C4">
            <w:pPr>
              <w:pStyle w:val="acctfourfigures"/>
              <w:spacing w:line="240" w:lineRule="atLeast"/>
              <w:ind w:right="101"/>
              <w:jc w:val="right"/>
              <w:rPr>
                <w:szCs w:val="22"/>
              </w:rPr>
            </w:pPr>
          </w:p>
        </w:tc>
        <w:tc>
          <w:tcPr>
            <w:tcW w:w="1170" w:type="dxa"/>
          </w:tcPr>
          <w:p w14:paraId="7BD09497" w14:textId="77777777" w:rsidR="0064199A" w:rsidRPr="00D310FA" w:rsidRDefault="0064199A" w:rsidP="000C36C4">
            <w:pPr>
              <w:pStyle w:val="acctfourfigures"/>
              <w:tabs>
                <w:tab w:val="clear" w:pos="765"/>
                <w:tab w:val="decimal" w:pos="612"/>
              </w:tabs>
              <w:spacing w:line="240" w:lineRule="atLeast"/>
              <w:ind w:right="11"/>
              <w:rPr>
                <w:szCs w:val="22"/>
              </w:rPr>
            </w:pPr>
          </w:p>
        </w:tc>
        <w:tc>
          <w:tcPr>
            <w:tcW w:w="180" w:type="dxa"/>
            <w:vAlign w:val="bottom"/>
          </w:tcPr>
          <w:p w14:paraId="0BE15148" w14:textId="77777777" w:rsidR="0064199A" w:rsidRPr="00D310FA" w:rsidRDefault="0064199A" w:rsidP="000C36C4">
            <w:pPr>
              <w:pStyle w:val="acctfourfigures"/>
              <w:spacing w:line="240" w:lineRule="atLeast"/>
              <w:ind w:right="101"/>
              <w:jc w:val="right"/>
              <w:rPr>
                <w:szCs w:val="22"/>
              </w:rPr>
            </w:pPr>
          </w:p>
        </w:tc>
        <w:tc>
          <w:tcPr>
            <w:tcW w:w="1089" w:type="dxa"/>
          </w:tcPr>
          <w:p w14:paraId="5DF7E456" w14:textId="77777777" w:rsidR="0064199A" w:rsidRPr="00D310FA" w:rsidRDefault="0064199A" w:rsidP="000C36C4">
            <w:pPr>
              <w:pStyle w:val="acctfourfigures"/>
              <w:tabs>
                <w:tab w:val="clear" w:pos="765"/>
                <w:tab w:val="decimal" w:pos="551"/>
              </w:tabs>
              <w:spacing w:line="240" w:lineRule="atLeast"/>
              <w:ind w:right="11"/>
              <w:rPr>
                <w:szCs w:val="22"/>
              </w:rPr>
            </w:pPr>
          </w:p>
        </w:tc>
      </w:tr>
      <w:tr w:rsidR="0064199A" w:rsidRPr="00D310FA" w14:paraId="33FFF41E" w14:textId="77777777" w:rsidTr="000C36C4">
        <w:trPr>
          <w:cantSplit/>
          <w:trHeight w:val="78"/>
        </w:trPr>
        <w:tc>
          <w:tcPr>
            <w:tcW w:w="3465" w:type="dxa"/>
          </w:tcPr>
          <w:p w14:paraId="2F78A141" w14:textId="77777777" w:rsidR="0064199A" w:rsidRPr="00D310FA" w:rsidRDefault="0064199A" w:rsidP="000C36C4">
            <w:pPr>
              <w:spacing w:line="240" w:lineRule="atLeast"/>
              <w:ind w:left="330" w:hanging="180"/>
              <w:rPr>
                <w:b/>
                <w:bCs/>
                <w:szCs w:val="22"/>
              </w:rPr>
            </w:pPr>
            <w:r w:rsidRPr="00D310FA">
              <w:rPr>
                <w:b/>
                <w:bCs/>
                <w:szCs w:val="22"/>
              </w:rPr>
              <w:t>Subsidiaries</w:t>
            </w:r>
          </w:p>
        </w:tc>
        <w:tc>
          <w:tcPr>
            <w:tcW w:w="630" w:type="dxa"/>
            <w:vAlign w:val="bottom"/>
          </w:tcPr>
          <w:p w14:paraId="41CF0FBB" w14:textId="77777777" w:rsidR="0064199A" w:rsidRPr="00D310FA" w:rsidRDefault="0064199A" w:rsidP="000C36C4">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F9B5FF6" w14:textId="77777777" w:rsidR="0064199A" w:rsidRPr="00D310FA" w:rsidRDefault="0064199A" w:rsidP="000C36C4">
            <w:pPr>
              <w:pStyle w:val="acctfourfigures"/>
              <w:tabs>
                <w:tab w:val="clear" w:pos="765"/>
                <w:tab w:val="decimal" w:pos="956"/>
              </w:tabs>
              <w:spacing w:line="240" w:lineRule="atLeast"/>
              <w:ind w:right="-180"/>
              <w:rPr>
                <w:szCs w:val="22"/>
              </w:rPr>
            </w:pPr>
          </w:p>
        </w:tc>
        <w:tc>
          <w:tcPr>
            <w:tcW w:w="234" w:type="dxa"/>
          </w:tcPr>
          <w:p w14:paraId="46BD30D7" w14:textId="77777777" w:rsidR="0064199A" w:rsidRPr="00D310FA" w:rsidRDefault="0064199A" w:rsidP="000C36C4">
            <w:pPr>
              <w:pStyle w:val="BodyText"/>
              <w:tabs>
                <w:tab w:val="decimal" w:pos="837"/>
              </w:tabs>
              <w:spacing w:after="0" w:line="240" w:lineRule="auto"/>
              <w:ind w:left="-108" w:right="-80"/>
              <w:rPr>
                <w:szCs w:val="22"/>
              </w:rPr>
            </w:pPr>
          </w:p>
        </w:tc>
        <w:tc>
          <w:tcPr>
            <w:tcW w:w="1170" w:type="dxa"/>
          </w:tcPr>
          <w:p w14:paraId="63078517" w14:textId="77777777" w:rsidR="0064199A" w:rsidRPr="00D310FA" w:rsidRDefault="0064199A" w:rsidP="000C36C4">
            <w:pPr>
              <w:pStyle w:val="acctfourfigures"/>
              <w:tabs>
                <w:tab w:val="clear" w:pos="765"/>
                <w:tab w:val="decimal" w:pos="1010"/>
              </w:tabs>
              <w:spacing w:line="240" w:lineRule="atLeast"/>
              <w:ind w:right="-180"/>
              <w:rPr>
                <w:szCs w:val="22"/>
              </w:rPr>
            </w:pPr>
          </w:p>
        </w:tc>
        <w:tc>
          <w:tcPr>
            <w:tcW w:w="180" w:type="dxa"/>
            <w:vAlign w:val="bottom"/>
          </w:tcPr>
          <w:p w14:paraId="3289AD28" w14:textId="77777777" w:rsidR="0064199A" w:rsidRPr="00D310FA" w:rsidRDefault="0064199A" w:rsidP="000C36C4">
            <w:pPr>
              <w:pStyle w:val="acctfourfigures"/>
              <w:spacing w:line="240" w:lineRule="atLeast"/>
              <w:ind w:right="101"/>
              <w:jc w:val="right"/>
              <w:rPr>
                <w:szCs w:val="22"/>
              </w:rPr>
            </w:pPr>
          </w:p>
        </w:tc>
        <w:tc>
          <w:tcPr>
            <w:tcW w:w="1170" w:type="dxa"/>
          </w:tcPr>
          <w:p w14:paraId="66C49D4A" w14:textId="7597110E" w:rsidR="0064199A" w:rsidRPr="00D310FA" w:rsidRDefault="0064199A" w:rsidP="000C36C4">
            <w:pPr>
              <w:pStyle w:val="acctfourfigures"/>
              <w:tabs>
                <w:tab w:val="clear" w:pos="765"/>
                <w:tab w:val="decimal" w:pos="612"/>
              </w:tabs>
              <w:spacing w:line="240" w:lineRule="atLeast"/>
              <w:ind w:right="11"/>
              <w:rPr>
                <w:szCs w:val="22"/>
              </w:rPr>
            </w:pPr>
          </w:p>
        </w:tc>
        <w:tc>
          <w:tcPr>
            <w:tcW w:w="180" w:type="dxa"/>
            <w:vAlign w:val="bottom"/>
          </w:tcPr>
          <w:p w14:paraId="1FD2FDD8" w14:textId="77777777" w:rsidR="0064199A" w:rsidRPr="00D310FA" w:rsidRDefault="0064199A" w:rsidP="000C36C4">
            <w:pPr>
              <w:pStyle w:val="acctfourfigures"/>
              <w:spacing w:line="240" w:lineRule="atLeast"/>
              <w:ind w:right="101"/>
              <w:jc w:val="right"/>
              <w:rPr>
                <w:szCs w:val="22"/>
              </w:rPr>
            </w:pPr>
          </w:p>
        </w:tc>
        <w:tc>
          <w:tcPr>
            <w:tcW w:w="1089" w:type="dxa"/>
          </w:tcPr>
          <w:p w14:paraId="7C6118C3" w14:textId="77777777" w:rsidR="0064199A" w:rsidRPr="00D310FA" w:rsidRDefault="0064199A" w:rsidP="000C36C4">
            <w:pPr>
              <w:pStyle w:val="acctfourfigures"/>
              <w:tabs>
                <w:tab w:val="clear" w:pos="765"/>
                <w:tab w:val="decimal" w:pos="551"/>
              </w:tabs>
              <w:spacing w:line="240" w:lineRule="atLeast"/>
              <w:ind w:right="11"/>
              <w:rPr>
                <w:szCs w:val="22"/>
              </w:rPr>
            </w:pPr>
          </w:p>
        </w:tc>
      </w:tr>
      <w:tr w:rsidR="00C202C1" w:rsidRPr="00D310FA" w14:paraId="69947E35" w14:textId="77777777" w:rsidTr="00E475ED">
        <w:trPr>
          <w:cantSplit/>
          <w:trHeight w:val="78"/>
        </w:trPr>
        <w:tc>
          <w:tcPr>
            <w:tcW w:w="3465" w:type="dxa"/>
          </w:tcPr>
          <w:p w14:paraId="7D44DF5D" w14:textId="595FD161" w:rsidR="00C202C1" w:rsidRPr="00D310FA" w:rsidRDefault="008E4EAE" w:rsidP="008E4EAE">
            <w:pPr>
              <w:spacing w:line="240" w:lineRule="atLeast"/>
              <w:rPr>
                <w:szCs w:val="22"/>
              </w:rPr>
            </w:pPr>
            <w:r>
              <w:rPr>
                <w:szCs w:val="22"/>
              </w:rPr>
              <w:t xml:space="preserve">  </w:t>
            </w:r>
            <w:r w:rsidR="00C202C1" w:rsidRPr="00D310FA">
              <w:rPr>
                <w:szCs w:val="22"/>
              </w:rPr>
              <w:t>Accrued interest</w:t>
            </w:r>
          </w:p>
        </w:tc>
        <w:tc>
          <w:tcPr>
            <w:tcW w:w="630" w:type="dxa"/>
            <w:vAlign w:val="bottom"/>
          </w:tcPr>
          <w:p w14:paraId="5639E307" w14:textId="77777777" w:rsidR="00C202C1" w:rsidRPr="00D310FA" w:rsidRDefault="00C202C1"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5C76148" w14:textId="47D5757D" w:rsidR="00C202C1" w:rsidRPr="00D310FA" w:rsidRDefault="00C202C1" w:rsidP="00D310FA">
            <w:pPr>
              <w:pStyle w:val="acctfourfigures"/>
              <w:tabs>
                <w:tab w:val="clear" w:pos="765"/>
                <w:tab w:val="decimal" w:pos="635"/>
              </w:tabs>
              <w:spacing w:line="240" w:lineRule="atLeast"/>
              <w:ind w:right="11"/>
              <w:rPr>
                <w:rFonts w:eastAsia="MS Mincho"/>
                <w:szCs w:val="22"/>
              </w:rPr>
            </w:pPr>
            <w:r w:rsidRPr="00D310FA">
              <w:rPr>
                <w:rFonts w:eastAsia="MS Mincho"/>
                <w:szCs w:val="22"/>
              </w:rPr>
              <w:t>-</w:t>
            </w:r>
          </w:p>
        </w:tc>
        <w:tc>
          <w:tcPr>
            <w:tcW w:w="234" w:type="dxa"/>
          </w:tcPr>
          <w:p w14:paraId="4CEBC38C" w14:textId="77777777" w:rsidR="00C202C1" w:rsidRPr="00D310FA" w:rsidRDefault="00C202C1" w:rsidP="00C202C1">
            <w:pPr>
              <w:pStyle w:val="BodyText"/>
              <w:tabs>
                <w:tab w:val="decimal" w:pos="837"/>
              </w:tabs>
              <w:spacing w:after="0" w:line="240" w:lineRule="auto"/>
              <w:ind w:left="-108" w:right="-80"/>
              <w:rPr>
                <w:szCs w:val="22"/>
              </w:rPr>
            </w:pPr>
          </w:p>
        </w:tc>
        <w:tc>
          <w:tcPr>
            <w:tcW w:w="1170" w:type="dxa"/>
          </w:tcPr>
          <w:p w14:paraId="0BB9BB23" w14:textId="6D4BAD92" w:rsidR="00C202C1" w:rsidRPr="00D310FA" w:rsidRDefault="00C202C1" w:rsidP="00D310FA">
            <w:pPr>
              <w:pStyle w:val="acctfourfigures"/>
              <w:tabs>
                <w:tab w:val="clear" w:pos="765"/>
                <w:tab w:val="decimal" w:pos="635"/>
              </w:tabs>
              <w:spacing w:line="240" w:lineRule="atLeast"/>
              <w:ind w:right="11"/>
              <w:rPr>
                <w:szCs w:val="22"/>
              </w:rPr>
            </w:pPr>
            <w:r w:rsidRPr="00D310FA">
              <w:rPr>
                <w:rFonts w:eastAsia="MS Mincho"/>
                <w:szCs w:val="22"/>
              </w:rPr>
              <w:t>-</w:t>
            </w:r>
          </w:p>
        </w:tc>
        <w:tc>
          <w:tcPr>
            <w:tcW w:w="180" w:type="dxa"/>
            <w:vAlign w:val="bottom"/>
          </w:tcPr>
          <w:p w14:paraId="6F4CE90E" w14:textId="77777777" w:rsidR="00C202C1" w:rsidRPr="00D310FA" w:rsidRDefault="00C202C1" w:rsidP="00C202C1">
            <w:pPr>
              <w:pStyle w:val="acctfourfigures"/>
              <w:spacing w:line="240" w:lineRule="atLeast"/>
              <w:ind w:right="101"/>
              <w:jc w:val="right"/>
              <w:rPr>
                <w:szCs w:val="22"/>
              </w:rPr>
            </w:pPr>
          </w:p>
        </w:tc>
        <w:tc>
          <w:tcPr>
            <w:tcW w:w="1170" w:type="dxa"/>
          </w:tcPr>
          <w:p w14:paraId="7495B8E4" w14:textId="64DBBED2" w:rsidR="00C202C1" w:rsidRPr="00D310FA" w:rsidRDefault="00C202C1" w:rsidP="00C202C1">
            <w:pPr>
              <w:pStyle w:val="acctfourfigures"/>
              <w:tabs>
                <w:tab w:val="clear" w:pos="765"/>
                <w:tab w:val="decimal" w:pos="908"/>
              </w:tabs>
              <w:spacing w:line="240" w:lineRule="atLeast"/>
              <w:ind w:right="11"/>
              <w:rPr>
                <w:szCs w:val="22"/>
              </w:rPr>
            </w:pPr>
            <w:r w:rsidRPr="00D310FA">
              <w:rPr>
                <w:rFonts w:eastAsia="MS Mincho"/>
                <w:szCs w:val="22"/>
              </w:rPr>
              <w:t>55,091</w:t>
            </w:r>
          </w:p>
        </w:tc>
        <w:tc>
          <w:tcPr>
            <w:tcW w:w="180" w:type="dxa"/>
          </w:tcPr>
          <w:p w14:paraId="2EE2F7F1" w14:textId="77777777" w:rsidR="00C202C1" w:rsidRPr="00D310FA" w:rsidRDefault="00C202C1" w:rsidP="00C202C1">
            <w:pPr>
              <w:pStyle w:val="acctfourfigures"/>
              <w:spacing w:line="240" w:lineRule="atLeast"/>
              <w:ind w:right="101"/>
              <w:jc w:val="right"/>
              <w:rPr>
                <w:szCs w:val="22"/>
              </w:rPr>
            </w:pPr>
          </w:p>
        </w:tc>
        <w:tc>
          <w:tcPr>
            <w:tcW w:w="1089" w:type="dxa"/>
          </w:tcPr>
          <w:p w14:paraId="544EAECB" w14:textId="416F9EBF" w:rsidR="00C202C1" w:rsidRPr="00D310FA" w:rsidRDefault="00C202C1" w:rsidP="00C202C1">
            <w:pPr>
              <w:pStyle w:val="acctfourfigures"/>
              <w:tabs>
                <w:tab w:val="clear" w:pos="765"/>
                <w:tab w:val="decimal" w:pos="908"/>
              </w:tabs>
              <w:spacing w:line="240" w:lineRule="atLeast"/>
              <w:ind w:right="11"/>
              <w:rPr>
                <w:szCs w:val="22"/>
              </w:rPr>
            </w:pPr>
            <w:r w:rsidRPr="00D310FA">
              <w:rPr>
                <w:rFonts w:eastAsia="MS Mincho"/>
                <w:szCs w:val="22"/>
              </w:rPr>
              <w:t>425,457</w:t>
            </w:r>
          </w:p>
        </w:tc>
      </w:tr>
      <w:tr w:rsidR="00C202C1" w:rsidRPr="00D310FA" w14:paraId="3BAF7EB4" w14:textId="77777777" w:rsidTr="00E475ED">
        <w:trPr>
          <w:cantSplit/>
          <w:trHeight w:val="78"/>
        </w:trPr>
        <w:tc>
          <w:tcPr>
            <w:tcW w:w="3465" w:type="dxa"/>
          </w:tcPr>
          <w:p w14:paraId="00BA96A4" w14:textId="5F78E733" w:rsidR="00C202C1" w:rsidRPr="00D310FA" w:rsidRDefault="008E4EAE" w:rsidP="008E4EAE">
            <w:pPr>
              <w:spacing w:line="240" w:lineRule="atLeast"/>
              <w:rPr>
                <w:szCs w:val="22"/>
              </w:rPr>
            </w:pPr>
            <w:r>
              <w:rPr>
                <w:szCs w:val="22"/>
              </w:rPr>
              <w:t xml:space="preserve">  </w:t>
            </w:r>
            <w:r w:rsidR="00C202C1" w:rsidRPr="00D310FA">
              <w:rPr>
                <w:szCs w:val="22"/>
              </w:rPr>
              <w:t>Accrued income</w:t>
            </w:r>
          </w:p>
        </w:tc>
        <w:tc>
          <w:tcPr>
            <w:tcW w:w="630" w:type="dxa"/>
            <w:vAlign w:val="bottom"/>
          </w:tcPr>
          <w:p w14:paraId="1131CDD3" w14:textId="77777777" w:rsidR="00C202C1" w:rsidRPr="00D310FA" w:rsidRDefault="00C202C1"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EB1CCA1" w14:textId="4DA74BBF" w:rsidR="00C202C1" w:rsidRPr="00D310FA" w:rsidRDefault="00C202C1" w:rsidP="00D310FA">
            <w:pPr>
              <w:pStyle w:val="acctfourfigures"/>
              <w:tabs>
                <w:tab w:val="clear" w:pos="765"/>
                <w:tab w:val="decimal" w:pos="635"/>
              </w:tabs>
              <w:spacing w:line="240" w:lineRule="atLeast"/>
              <w:ind w:right="11"/>
              <w:rPr>
                <w:rFonts w:eastAsia="MS Mincho"/>
                <w:szCs w:val="22"/>
              </w:rPr>
            </w:pPr>
            <w:r w:rsidRPr="00D310FA">
              <w:rPr>
                <w:rFonts w:eastAsia="MS Mincho"/>
                <w:szCs w:val="22"/>
              </w:rPr>
              <w:t>-</w:t>
            </w:r>
          </w:p>
        </w:tc>
        <w:tc>
          <w:tcPr>
            <w:tcW w:w="234" w:type="dxa"/>
          </w:tcPr>
          <w:p w14:paraId="46040B93" w14:textId="77777777" w:rsidR="00C202C1" w:rsidRPr="00D310FA" w:rsidRDefault="00C202C1" w:rsidP="00C202C1">
            <w:pPr>
              <w:pStyle w:val="BodyText"/>
              <w:tabs>
                <w:tab w:val="decimal" w:pos="837"/>
              </w:tabs>
              <w:spacing w:after="0" w:line="240" w:lineRule="auto"/>
              <w:ind w:left="-108" w:right="-80"/>
              <w:rPr>
                <w:szCs w:val="22"/>
              </w:rPr>
            </w:pPr>
          </w:p>
        </w:tc>
        <w:tc>
          <w:tcPr>
            <w:tcW w:w="1170" w:type="dxa"/>
          </w:tcPr>
          <w:p w14:paraId="243CE8B6" w14:textId="131FC05D" w:rsidR="00C202C1" w:rsidRPr="00D310FA" w:rsidRDefault="00C202C1" w:rsidP="00D310FA">
            <w:pPr>
              <w:pStyle w:val="acctfourfigures"/>
              <w:tabs>
                <w:tab w:val="clear" w:pos="765"/>
                <w:tab w:val="decimal" w:pos="635"/>
              </w:tabs>
              <w:spacing w:line="240" w:lineRule="atLeast"/>
              <w:ind w:right="11"/>
              <w:rPr>
                <w:rFonts w:eastAsia="MS Mincho"/>
                <w:szCs w:val="22"/>
              </w:rPr>
            </w:pPr>
            <w:r w:rsidRPr="00D310FA">
              <w:rPr>
                <w:rFonts w:eastAsia="MS Mincho"/>
                <w:szCs w:val="22"/>
              </w:rPr>
              <w:t>-</w:t>
            </w:r>
          </w:p>
        </w:tc>
        <w:tc>
          <w:tcPr>
            <w:tcW w:w="180" w:type="dxa"/>
            <w:vAlign w:val="bottom"/>
          </w:tcPr>
          <w:p w14:paraId="4FB84D95" w14:textId="77777777" w:rsidR="00C202C1" w:rsidRPr="00D310FA" w:rsidRDefault="00C202C1" w:rsidP="00C202C1">
            <w:pPr>
              <w:pStyle w:val="acctfourfigures"/>
              <w:spacing w:line="240" w:lineRule="atLeast"/>
              <w:ind w:right="101"/>
              <w:jc w:val="right"/>
              <w:rPr>
                <w:szCs w:val="22"/>
              </w:rPr>
            </w:pPr>
          </w:p>
        </w:tc>
        <w:tc>
          <w:tcPr>
            <w:tcW w:w="1170" w:type="dxa"/>
          </w:tcPr>
          <w:p w14:paraId="6C852132" w14:textId="1D110E1A" w:rsidR="00C202C1" w:rsidRPr="00D310FA" w:rsidRDefault="00C202C1" w:rsidP="00D310FA">
            <w:pPr>
              <w:pStyle w:val="acctfourfigures"/>
              <w:tabs>
                <w:tab w:val="clear" w:pos="765"/>
                <w:tab w:val="decimal" w:pos="645"/>
              </w:tabs>
              <w:spacing w:line="240" w:lineRule="atLeast"/>
              <w:ind w:right="11"/>
              <w:rPr>
                <w:szCs w:val="22"/>
              </w:rPr>
            </w:pPr>
            <w:r w:rsidRPr="00D310FA">
              <w:rPr>
                <w:rFonts w:eastAsia="MS Mincho"/>
                <w:szCs w:val="22"/>
              </w:rPr>
              <w:t>-</w:t>
            </w:r>
          </w:p>
        </w:tc>
        <w:tc>
          <w:tcPr>
            <w:tcW w:w="180" w:type="dxa"/>
          </w:tcPr>
          <w:p w14:paraId="4A5773B9" w14:textId="77777777" w:rsidR="00C202C1" w:rsidRPr="00D310FA" w:rsidRDefault="00C202C1" w:rsidP="00C202C1">
            <w:pPr>
              <w:pStyle w:val="acctfourfigures"/>
              <w:spacing w:line="240" w:lineRule="atLeast"/>
              <w:ind w:right="101"/>
              <w:jc w:val="right"/>
              <w:rPr>
                <w:szCs w:val="22"/>
              </w:rPr>
            </w:pPr>
          </w:p>
        </w:tc>
        <w:tc>
          <w:tcPr>
            <w:tcW w:w="1089" w:type="dxa"/>
          </w:tcPr>
          <w:p w14:paraId="17FF6417" w14:textId="41F76B9D" w:rsidR="00C202C1" w:rsidRPr="00D310FA" w:rsidRDefault="00C202C1" w:rsidP="00C202C1">
            <w:pPr>
              <w:pStyle w:val="acctfourfigures"/>
              <w:tabs>
                <w:tab w:val="clear" w:pos="765"/>
                <w:tab w:val="decimal" w:pos="908"/>
              </w:tabs>
              <w:spacing w:line="240" w:lineRule="atLeast"/>
              <w:ind w:right="11"/>
              <w:rPr>
                <w:szCs w:val="22"/>
              </w:rPr>
            </w:pPr>
            <w:r w:rsidRPr="00D310FA">
              <w:rPr>
                <w:rFonts w:eastAsia="MS Mincho"/>
                <w:szCs w:val="22"/>
              </w:rPr>
              <w:t>2,577</w:t>
            </w:r>
          </w:p>
        </w:tc>
      </w:tr>
      <w:tr w:rsidR="00C202C1" w:rsidRPr="008E4EAE" w14:paraId="3AE27390" w14:textId="77777777" w:rsidTr="00E475ED">
        <w:trPr>
          <w:cantSplit/>
          <w:trHeight w:val="78"/>
        </w:trPr>
        <w:tc>
          <w:tcPr>
            <w:tcW w:w="3465" w:type="dxa"/>
          </w:tcPr>
          <w:p w14:paraId="5CF3894B" w14:textId="3F8AA413" w:rsidR="00C202C1" w:rsidRPr="008E4EAE" w:rsidRDefault="007277D6" w:rsidP="007277D6">
            <w:pPr>
              <w:spacing w:line="240" w:lineRule="atLeast"/>
              <w:rPr>
                <w:szCs w:val="22"/>
              </w:rPr>
            </w:pPr>
            <w:r>
              <w:rPr>
                <w:szCs w:val="22"/>
              </w:rPr>
              <w:t xml:space="preserve">  </w:t>
            </w:r>
            <w:r w:rsidR="00C202C1" w:rsidRPr="008E4EAE">
              <w:rPr>
                <w:szCs w:val="22"/>
              </w:rPr>
              <w:t>Others</w:t>
            </w:r>
          </w:p>
        </w:tc>
        <w:tc>
          <w:tcPr>
            <w:tcW w:w="630" w:type="dxa"/>
            <w:vAlign w:val="bottom"/>
          </w:tcPr>
          <w:p w14:paraId="05E6D8A4" w14:textId="77777777" w:rsidR="00C202C1" w:rsidRPr="008E4EAE" w:rsidRDefault="00C202C1"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0411CF9E" w14:textId="28BBFC7A" w:rsidR="00C202C1" w:rsidRPr="008E4EAE" w:rsidRDefault="00C202C1" w:rsidP="00D310FA">
            <w:pPr>
              <w:pStyle w:val="acctfourfigures"/>
              <w:tabs>
                <w:tab w:val="clear" w:pos="765"/>
                <w:tab w:val="decimal" w:pos="635"/>
              </w:tabs>
              <w:spacing w:line="240" w:lineRule="atLeast"/>
              <w:ind w:right="11"/>
              <w:rPr>
                <w:rFonts w:eastAsia="MS Mincho"/>
                <w:szCs w:val="22"/>
              </w:rPr>
            </w:pPr>
            <w:r w:rsidRPr="008E4EAE">
              <w:rPr>
                <w:rFonts w:eastAsia="MS Mincho"/>
                <w:szCs w:val="22"/>
              </w:rPr>
              <w:t>-</w:t>
            </w:r>
          </w:p>
        </w:tc>
        <w:tc>
          <w:tcPr>
            <w:tcW w:w="234" w:type="dxa"/>
          </w:tcPr>
          <w:p w14:paraId="3A56912D" w14:textId="77777777" w:rsidR="00C202C1" w:rsidRPr="008E4EAE" w:rsidRDefault="00C202C1" w:rsidP="00C202C1">
            <w:pPr>
              <w:pStyle w:val="BodyText"/>
              <w:tabs>
                <w:tab w:val="decimal" w:pos="837"/>
              </w:tabs>
              <w:spacing w:after="0" w:line="240" w:lineRule="auto"/>
              <w:ind w:left="-108" w:right="-80"/>
              <w:rPr>
                <w:szCs w:val="22"/>
              </w:rPr>
            </w:pPr>
          </w:p>
        </w:tc>
        <w:tc>
          <w:tcPr>
            <w:tcW w:w="1170" w:type="dxa"/>
            <w:tcBorders>
              <w:bottom w:val="single" w:sz="4" w:space="0" w:color="auto"/>
            </w:tcBorders>
          </w:tcPr>
          <w:p w14:paraId="260C4EB4" w14:textId="5D4CA9FA" w:rsidR="00C202C1" w:rsidRPr="008E4EAE" w:rsidRDefault="00C202C1" w:rsidP="008E4EAE">
            <w:pPr>
              <w:pStyle w:val="acctfourfigures"/>
              <w:tabs>
                <w:tab w:val="clear" w:pos="765"/>
                <w:tab w:val="decimal" w:pos="635"/>
              </w:tabs>
              <w:spacing w:line="240" w:lineRule="atLeast"/>
              <w:ind w:right="11"/>
              <w:rPr>
                <w:rFonts w:eastAsia="MS Mincho"/>
                <w:szCs w:val="22"/>
              </w:rPr>
            </w:pPr>
            <w:r w:rsidRPr="008E4EAE">
              <w:rPr>
                <w:rFonts w:eastAsia="MS Mincho"/>
                <w:szCs w:val="22"/>
              </w:rPr>
              <w:t>-</w:t>
            </w:r>
          </w:p>
        </w:tc>
        <w:tc>
          <w:tcPr>
            <w:tcW w:w="180" w:type="dxa"/>
            <w:vAlign w:val="bottom"/>
          </w:tcPr>
          <w:p w14:paraId="413423AF" w14:textId="77777777" w:rsidR="00C202C1" w:rsidRPr="008E4EAE" w:rsidRDefault="00C202C1" w:rsidP="00C202C1">
            <w:pPr>
              <w:pStyle w:val="acctfourfigures"/>
              <w:spacing w:line="240" w:lineRule="atLeast"/>
              <w:ind w:right="101"/>
              <w:jc w:val="right"/>
              <w:rPr>
                <w:szCs w:val="22"/>
              </w:rPr>
            </w:pPr>
          </w:p>
        </w:tc>
        <w:tc>
          <w:tcPr>
            <w:tcW w:w="1170" w:type="dxa"/>
            <w:tcBorders>
              <w:bottom w:val="single" w:sz="4" w:space="0" w:color="auto"/>
            </w:tcBorders>
          </w:tcPr>
          <w:p w14:paraId="0849D7AE" w14:textId="6A16EE74" w:rsidR="00C202C1" w:rsidRPr="008E4EAE" w:rsidRDefault="00C202C1" w:rsidP="00C202C1">
            <w:pPr>
              <w:pStyle w:val="acctfourfigures"/>
              <w:tabs>
                <w:tab w:val="clear" w:pos="765"/>
                <w:tab w:val="decimal" w:pos="915"/>
              </w:tabs>
              <w:spacing w:line="240" w:lineRule="atLeast"/>
              <w:ind w:right="11"/>
              <w:rPr>
                <w:szCs w:val="22"/>
              </w:rPr>
            </w:pPr>
            <w:r w:rsidRPr="008E4EAE">
              <w:rPr>
                <w:rFonts w:eastAsia="MS Mincho"/>
                <w:szCs w:val="22"/>
              </w:rPr>
              <w:t>19,530</w:t>
            </w:r>
          </w:p>
        </w:tc>
        <w:tc>
          <w:tcPr>
            <w:tcW w:w="180" w:type="dxa"/>
          </w:tcPr>
          <w:p w14:paraId="13E3DF4B" w14:textId="77777777" w:rsidR="00C202C1" w:rsidRPr="008E4EAE" w:rsidRDefault="00C202C1" w:rsidP="00C202C1">
            <w:pPr>
              <w:pStyle w:val="acctfourfigures"/>
              <w:spacing w:line="240" w:lineRule="atLeast"/>
              <w:ind w:right="101"/>
              <w:jc w:val="right"/>
              <w:rPr>
                <w:szCs w:val="22"/>
              </w:rPr>
            </w:pPr>
          </w:p>
        </w:tc>
        <w:tc>
          <w:tcPr>
            <w:tcW w:w="1089" w:type="dxa"/>
            <w:tcBorders>
              <w:bottom w:val="single" w:sz="4" w:space="0" w:color="auto"/>
            </w:tcBorders>
          </w:tcPr>
          <w:p w14:paraId="27F9F2C0" w14:textId="423B8717" w:rsidR="00C202C1" w:rsidRPr="008E4EAE" w:rsidRDefault="00C202C1" w:rsidP="00D310FA">
            <w:pPr>
              <w:pStyle w:val="acctfourfigures"/>
              <w:tabs>
                <w:tab w:val="clear" w:pos="765"/>
                <w:tab w:val="decimal" w:pos="643"/>
              </w:tabs>
              <w:spacing w:line="240" w:lineRule="atLeast"/>
              <w:ind w:right="11"/>
              <w:rPr>
                <w:szCs w:val="22"/>
              </w:rPr>
            </w:pPr>
            <w:r w:rsidRPr="008E4EAE">
              <w:rPr>
                <w:rFonts w:eastAsia="MS Mincho"/>
                <w:szCs w:val="22"/>
              </w:rPr>
              <w:t>-</w:t>
            </w:r>
          </w:p>
        </w:tc>
      </w:tr>
      <w:tr w:rsidR="00C202C1" w:rsidRPr="008E4EAE" w14:paraId="75C30B99" w14:textId="77777777" w:rsidTr="00E475ED">
        <w:trPr>
          <w:cantSplit/>
          <w:trHeight w:val="78"/>
        </w:trPr>
        <w:tc>
          <w:tcPr>
            <w:tcW w:w="3465" w:type="dxa"/>
          </w:tcPr>
          <w:p w14:paraId="569C89A5" w14:textId="77777777" w:rsidR="00C202C1" w:rsidRPr="008E4EAE" w:rsidRDefault="00C202C1" w:rsidP="00C202C1">
            <w:pPr>
              <w:spacing w:line="240" w:lineRule="atLeast"/>
              <w:ind w:left="180" w:hanging="180"/>
              <w:rPr>
                <w:szCs w:val="22"/>
              </w:rPr>
            </w:pPr>
          </w:p>
        </w:tc>
        <w:tc>
          <w:tcPr>
            <w:tcW w:w="630" w:type="dxa"/>
            <w:vAlign w:val="bottom"/>
          </w:tcPr>
          <w:p w14:paraId="4E595901" w14:textId="77777777" w:rsidR="00C202C1" w:rsidRPr="00B54572" w:rsidRDefault="00C202C1" w:rsidP="00C202C1">
            <w:pPr>
              <w:pStyle w:val="acctfourfigures"/>
              <w:tabs>
                <w:tab w:val="clear" w:pos="765"/>
                <w:tab w:val="decimal" w:pos="101"/>
              </w:tabs>
              <w:spacing w:line="240" w:lineRule="atLeast"/>
              <w:ind w:right="11"/>
              <w:jc w:val="center"/>
              <w:rPr>
                <w:bCs/>
                <w:i/>
                <w:iCs/>
                <w:szCs w:val="22"/>
                <w:lang w:val="en-US" w:bidi="th-TH"/>
              </w:rPr>
            </w:pPr>
            <w:r w:rsidRPr="00B54572">
              <w:rPr>
                <w:bCs/>
                <w:i/>
                <w:iCs/>
                <w:szCs w:val="22"/>
                <w:lang w:val="en-US" w:bidi="th-TH"/>
              </w:rPr>
              <w:t>7</w:t>
            </w:r>
          </w:p>
        </w:tc>
        <w:tc>
          <w:tcPr>
            <w:tcW w:w="1206" w:type="dxa"/>
            <w:tcBorders>
              <w:top w:val="single" w:sz="4" w:space="0" w:color="auto"/>
              <w:bottom w:val="single" w:sz="4" w:space="0" w:color="auto"/>
            </w:tcBorders>
          </w:tcPr>
          <w:p w14:paraId="54B861F0" w14:textId="089BA03C" w:rsidR="00C202C1" w:rsidRPr="008E4EAE" w:rsidRDefault="00C202C1" w:rsidP="00D310FA">
            <w:pPr>
              <w:pStyle w:val="acctfourfigures"/>
              <w:tabs>
                <w:tab w:val="clear" w:pos="765"/>
                <w:tab w:val="decimal" w:pos="635"/>
              </w:tabs>
              <w:spacing w:line="240" w:lineRule="atLeast"/>
              <w:ind w:right="11"/>
              <w:rPr>
                <w:rFonts w:eastAsia="MS Mincho"/>
                <w:b/>
                <w:bCs/>
                <w:szCs w:val="22"/>
              </w:rPr>
            </w:pPr>
            <w:r w:rsidRPr="008E4EAE">
              <w:rPr>
                <w:rFonts w:eastAsia="MS Mincho"/>
                <w:b/>
                <w:bCs/>
                <w:szCs w:val="22"/>
              </w:rPr>
              <w:t>-</w:t>
            </w:r>
          </w:p>
        </w:tc>
        <w:tc>
          <w:tcPr>
            <w:tcW w:w="234" w:type="dxa"/>
          </w:tcPr>
          <w:p w14:paraId="40922794" w14:textId="77777777" w:rsidR="00C202C1" w:rsidRPr="008E4EAE" w:rsidRDefault="00C202C1" w:rsidP="00C202C1">
            <w:pPr>
              <w:pStyle w:val="BodyText"/>
              <w:tabs>
                <w:tab w:val="decimal" w:pos="837"/>
              </w:tabs>
              <w:spacing w:after="0" w:line="240" w:lineRule="auto"/>
              <w:ind w:left="-108" w:right="-80"/>
              <w:rPr>
                <w:b/>
                <w:bCs/>
                <w:szCs w:val="22"/>
              </w:rPr>
            </w:pPr>
          </w:p>
        </w:tc>
        <w:tc>
          <w:tcPr>
            <w:tcW w:w="1170" w:type="dxa"/>
            <w:tcBorders>
              <w:top w:val="single" w:sz="4" w:space="0" w:color="auto"/>
              <w:bottom w:val="single" w:sz="4" w:space="0" w:color="auto"/>
            </w:tcBorders>
          </w:tcPr>
          <w:p w14:paraId="4205281D" w14:textId="3297BBB5" w:rsidR="00C202C1" w:rsidRPr="008E4EAE" w:rsidRDefault="00C202C1" w:rsidP="008E4EAE">
            <w:pPr>
              <w:pStyle w:val="acctfourfigures"/>
              <w:tabs>
                <w:tab w:val="clear" w:pos="765"/>
                <w:tab w:val="decimal" w:pos="635"/>
              </w:tabs>
              <w:spacing w:line="240" w:lineRule="atLeast"/>
              <w:ind w:right="11"/>
              <w:rPr>
                <w:rFonts w:eastAsia="MS Mincho"/>
                <w:b/>
                <w:bCs/>
                <w:szCs w:val="22"/>
              </w:rPr>
            </w:pPr>
            <w:r w:rsidRPr="008E4EAE">
              <w:rPr>
                <w:rFonts w:eastAsia="MS Mincho"/>
                <w:b/>
                <w:bCs/>
                <w:szCs w:val="22"/>
              </w:rPr>
              <w:t>-</w:t>
            </w:r>
          </w:p>
        </w:tc>
        <w:tc>
          <w:tcPr>
            <w:tcW w:w="180" w:type="dxa"/>
            <w:vAlign w:val="bottom"/>
          </w:tcPr>
          <w:p w14:paraId="5AE0C816" w14:textId="77777777" w:rsidR="00C202C1" w:rsidRPr="008E4EAE" w:rsidRDefault="00C202C1" w:rsidP="00C202C1">
            <w:pPr>
              <w:pStyle w:val="acctfourfigures"/>
              <w:spacing w:line="240" w:lineRule="atLeast"/>
              <w:ind w:right="101"/>
              <w:jc w:val="right"/>
              <w:rPr>
                <w:szCs w:val="22"/>
              </w:rPr>
            </w:pPr>
          </w:p>
        </w:tc>
        <w:tc>
          <w:tcPr>
            <w:tcW w:w="1170" w:type="dxa"/>
            <w:tcBorders>
              <w:top w:val="single" w:sz="4" w:space="0" w:color="auto"/>
              <w:bottom w:val="single" w:sz="4" w:space="0" w:color="auto"/>
            </w:tcBorders>
          </w:tcPr>
          <w:p w14:paraId="7C68CEE0" w14:textId="27DBE2E8" w:rsidR="00C202C1" w:rsidRPr="008E4EAE" w:rsidRDefault="00C202C1" w:rsidP="00C202C1">
            <w:pPr>
              <w:pStyle w:val="acctfourfigures"/>
              <w:tabs>
                <w:tab w:val="clear" w:pos="765"/>
                <w:tab w:val="decimal" w:pos="915"/>
              </w:tabs>
              <w:spacing w:line="240" w:lineRule="atLeast"/>
              <w:ind w:right="11"/>
              <w:rPr>
                <w:b/>
                <w:bCs/>
                <w:szCs w:val="22"/>
              </w:rPr>
            </w:pPr>
            <w:r w:rsidRPr="008E4EAE">
              <w:rPr>
                <w:rFonts w:eastAsia="MS Mincho"/>
                <w:b/>
                <w:bCs/>
                <w:szCs w:val="22"/>
              </w:rPr>
              <w:t>74,621</w:t>
            </w:r>
          </w:p>
        </w:tc>
        <w:tc>
          <w:tcPr>
            <w:tcW w:w="180" w:type="dxa"/>
          </w:tcPr>
          <w:p w14:paraId="5BD5743D" w14:textId="77777777" w:rsidR="00C202C1" w:rsidRPr="008E4EAE" w:rsidRDefault="00C202C1" w:rsidP="00C202C1">
            <w:pPr>
              <w:pStyle w:val="acctfourfigures"/>
              <w:spacing w:line="240" w:lineRule="atLeast"/>
              <w:ind w:right="101"/>
              <w:jc w:val="right"/>
              <w:rPr>
                <w:szCs w:val="22"/>
              </w:rPr>
            </w:pPr>
          </w:p>
        </w:tc>
        <w:tc>
          <w:tcPr>
            <w:tcW w:w="1089" w:type="dxa"/>
            <w:tcBorders>
              <w:top w:val="single" w:sz="4" w:space="0" w:color="auto"/>
              <w:bottom w:val="single" w:sz="4" w:space="0" w:color="auto"/>
            </w:tcBorders>
          </w:tcPr>
          <w:p w14:paraId="26D93495" w14:textId="47F2383F"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428,034</w:t>
            </w:r>
          </w:p>
        </w:tc>
      </w:tr>
      <w:tr w:rsidR="002D1454" w:rsidRPr="008E4EAE" w14:paraId="68861891" w14:textId="77777777" w:rsidTr="003D16A1">
        <w:trPr>
          <w:cantSplit/>
          <w:trHeight w:val="78"/>
        </w:trPr>
        <w:tc>
          <w:tcPr>
            <w:tcW w:w="3465" w:type="dxa"/>
          </w:tcPr>
          <w:p w14:paraId="56A0D3C2" w14:textId="77777777" w:rsidR="002D1454" w:rsidRPr="008E4EAE" w:rsidRDefault="002D1454" w:rsidP="002D1454">
            <w:pPr>
              <w:spacing w:line="240" w:lineRule="atLeast"/>
              <w:ind w:left="180" w:hanging="180"/>
              <w:rPr>
                <w:szCs w:val="22"/>
              </w:rPr>
            </w:pPr>
          </w:p>
        </w:tc>
        <w:tc>
          <w:tcPr>
            <w:tcW w:w="630" w:type="dxa"/>
            <w:vAlign w:val="bottom"/>
          </w:tcPr>
          <w:p w14:paraId="72E897F5" w14:textId="77777777" w:rsidR="002D1454" w:rsidRPr="00B54572" w:rsidRDefault="002D1454" w:rsidP="002D1454">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tcBorders>
          </w:tcPr>
          <w:p w14:paraId="601A9414" w14:textId="77777777" w:rsidR="002D1454" w:rsidRPr="008E4EAE" w:rsidRDefault="002D1454" w:rsidP="002D1454">
            <w:pPr>
              <w:pStyle w:val="acctfourfigures"/>
              <w:tabs>
                <w:tab w:val="clear" w:pos="765"/>
                <w:tab w:val="decimal" w:pos="956"/>
              </w:tabs>
              <w:spacing w:line="240" w:lineRule="atLeast"/>
              <w:ind w:right="-180"/>
              <w:rPr>
                <w:szCs w:val="22"/>
              </w:rPr>
            </w:pPr>
          </w:p>
        </w:tc>
        <w:tc>
          <w:tcPr>
            <w:tcW w:w="234" w:type="dxa"/>
          </w:tcPr>
          <w:p w14:paraId="76AFA9B1" w14:textId="77777777" w:rsidR="002D1454" w:rsidRPr="008E4EAE" w:rsidRDefault="002D1454" w:rsidP="002D1454">
            <w:pPr>
              <w:pStyle w:val="BodyText"/>
              <w:tabs>
                <w:tab w:val="decimal" w:pos="837"/>
              </w:tabs>
              <w:spacing w:after="0" w:line="240" w:lineRule="auto"/>
              <w:ind w:left="-108" w:right="-80"/>
              <w:rPr>
                <w:szCs w:val="22"/>
              </w:rPr>
            </w:pPr>
          </w:p>
        </w:tc>
        <w:tc>
          <w:tcPr>
            <w:tcW w:w="1170" w:type="dxa"/>
            <w:tcBorders>
              <w:top w:val="single" w:sz="4" w:space="0" w:color="auto"/>
            </w:tcBorders>
          </w:tcPr>
          <w:p w14:paraId="4C0DD0C1" w14:textId="77777777" w:rsidR="002D1454" w:rsidRPr="008E4EAE" w:rsidRDefault="002D1454" w:rsidP="002D1454">
            <w:pPr>
              <w:pStyle w:val="acctfourfigures"/>
              <w:tabs>
                <w:tab w:val="clear" w:pos="765"/>
                <w:tab w:val="decimal" w:pos="1010"/>
              </w:tabs>
              <w:spacing w:line="240" w:lineRule="atLeast"/>
              <w:ind w:right="-180"/>
              <w:rPr>
                <w:szCs w:val="22"/>
              </w:rPr>
            </w:pPr>
          </w:p>
        </w:tc>
        <w:tc>
          <w:tcPr>
            <w:tcW w:w="180" w:type="dxa"/>
            <w:vAlign w:val="bottom"/>
          </w:tcPr>
          <w:p w14:paraId="490E53DB" w14:textId="77777777" w:rsidR="002D1454" w:rsidRPr="008E4EAE" w:rsidRDefault="002D1454" w:rsidP="002D1454">
            <w:pPr>
              <w:pStyle w:val="acctfourfigures"/>
              <w:spacing w:line="240" w:lineRule="atLeast"/>
              <w:ind w:right="101"/>
              <w:jc w:val="right"/>
              <w:rPr>
                <w:szCs w:val="22"/>
              </w:rPr>
            </w:pPr>
          </w:p>
        </w:tc>
        <w:tc>
          <w:tcPr>
            <w:tcW w:w="1170" w:type="dxa"/>
            <w:tcBorders>
              <w:top w:val="single" w:sz="4" w:space="0" w:color="auto"/>
            </w:tcBorders>
          </w:tcPr>
          <w:p w14:paraId="45B3C6EF" w14:textId="77777777" w:rsidR="002D1454" w:rsidRPr="008E4EAE" w:rsidRDefault="002D1454" w:rsidP="002D1454">
            <w:pPr>
              <w:pStyle w:val="acctfourfigures"/>
              <w:tabs>
                <w:tab w:val="clear" w:pos="765"/>
                <w:tab w:val="decimal" w:pos="612"/>
              </w:tabs>
              <w:spacing w:line="240" w:lineRule="atLeast"/>
              <w:ind w:right="11"/>
              <w:rPr>
                <w:szCs w:val="22"/>
              </w:rPr>
            </w:pPr>
          </w:p>
        </w:tc>
        <w:tc>
          <w:tcPr>
            <w:tcW w:w="180" w:type="dxa"/>
            <w:vAlign w:val="bottom"/>
          </w:tcPr>
          <w:p w14:paraId="1CE39884" w14:textId="77777777" w:rsidR="002D1454" w:rsidRPr="008E4EAE" w:rsidRDefault="002D1454" w:rsidP="002D1454">
            <w:pPr>
              <w:pStyle w:val="acctfourfigures"/>
              <w:spacing w:line="240" w:lineRule="atLeast"/>
              <w:ind w:right="101"/>
              <w:jc w:val="right"/>
              <w:rPr>
                <w:szCs w:val="22"/>
              </w:rPr>
            </w:pPr>
          </w:p>
        </w:tc>
        <w:tc>
          <w:tcPr>
            <w:tcW w:w="1089" w:type="dxa"/>
            <w:tcBorders>
              <w:top w:val="single" w:sz="4" w:space="0" w:color="auto"/>
            </w:tcBorders>
          </w:tcPr>
          <w:p w14:paraId="625EC3B0" w14:textId="77777777" w:rsidR="002D1454" w:rsidRPr="008E4EAE" w:rsidRDefault="002D1454" w:rsidP="002D1454">
            <w:pPr>
              <w:pStyle w:val="acctfourfigures"/>
              <w:tabs>
                <w:tab w:val="clear" w:pos="765"/>
                <w:tab w:val="decimal" w:pos="551"/>
              </w:tabs>
              <w:spacing w:line="240" w:lineRule="atLeast"/>
              <w:ind w:right="11"/>
              <w:rPr>
                <w:szCs w:val="22"/>
              </w:rPr>
            </w:pPr>
          </w:p>
        </w:tc>
      </w:tr>
      <w:tr w:rsidR="002D1454" w:rsidRPr="008E4EAE" w14:paraId="6CA0E704" w14:textId="77777777" w:rsidTr="000C36C4">
        <w:trPr>
          <w:cantSplit/>
        </w:trPr>
        <w:tc>
          <w:tcPr>
            <w:tcW w:w="3465" w:type="dxa"/>
          </w:tcPr>
          <w:p w14:paraId="7B696683" w14:textId="77777777" w:rsidR="002D1454" w:rsidRPr="008E4EAE" w:rsidRDefault="002D1454" w:rsidP="002D1454">
            <w:pPr>
              <w:spacing w:line="240" w:lineRule="atLeast"/>
              <w:ind w:left="330" w:hanging="180"/>
              <w:rPr>
                <w:b/>
                <w:bCs/>
                <w:szCs w:val="22"/>
              </w:rPr>
            </w:pPr>
            <w:r w:rsidRPr="008E4EAE">
              <w:rPr>
                <w:b/>
                <w:bCs/>
                <w:szCs w:val="22"/>
              </w:rPr>
              <w:t>Other related parties</w:t>
            </w:r>
          </w:p>
        </w:tc>
        <w:tc>
          <w:tcPr>
            <w:tcW w:w="630" w:type="dxa"/>
            <w:vAlign w:val="bottom"/>
          </w:tcPr>
          <w:p w14:paraId="158EA8C0" w14:textId="77777777" w:rsidR="002D1454" w:rsidRPr="00B54572" w:rsidRDefault="002D1454" w:rsidP="002D1454">
            <w:pPr>
              <w:pStyle w:val="acctfourfigures"/>
              <w:tabs>
                <w:tab w:val="clear" w:pos="765"/>
                <w:tab w:val="decimal" w:pos="731"/>
              </w:tabs>
              <w:spacing w:line="240" w:lineRule="atLeast"/>
              <w:ind w:right="11"/>
              <w:jc w:val="center"/>
              <w:rPr>
                <w:bCs/>
                <w:i/>
                <w:iCs/>
                <w:szCs w:val="22"/>
              </w:rPr>
            </w:pPr>
          </w:p>
        </w:tc>
        <w:tc>
          <w:tcPr>
            <w:tcW w:w="1206" w:type="dxa"/>
          </w:tcPr>
          <w:p w14:paraId="1CEC9CA7" w14:textId="77777777" w:rsidR="002D1454" w:rsidRPr="008E4EAE" w:rsidRDefault="002D1454" w:rsidP="002D1454">
            <w:pPr>
              <w:pStyle w:val="acctfourfigures"/>
              <w:tabs>
                <w:tab w:val="clear" w:pos="765"/>
                <w:tab w:val="decimal" w:pos="956"/>
              </w:tabs>
              <w:spacing w:line="240" w:lineRule="atLeast"/>
              <w:ind w:right="-180"/>
              <w:rPr>
                <w:szCs w:val="22"/>
              </w:rPr>
            </w:pPr>
          </w:p>
        </w:tc>
        <w:tc>
          <w:tcPr>
            <w:tcW w:w="234" w:type="dxa"/>
          </w:tcPr>
          <w:p w14:paraId="3C427069" w14:textId="77777777" w:rsidR="002D1454" w:rsidRPr="008E4EAE" w:rsidRDefault="002D1454" w:rsidP="002D1454">
            <w:pPr>
              <w:tabs>
                <w:tab w:val="decimal" w:pos="641"/>
              </w:tabs>
              <w:spacing w:line="240" w:lineRule="atLeast"/>
              <w:ind w:left="11" w:right="91"/>
              <w:jc w:val="right"/>
              <w:rPr>
                <w:szCs w:val="22"/>
                <w:lang w:bidi="th-TH"/>
              </w:rPr>
            </w:pPr>
          </w:p>
        </w:tc>
        <w:tc>
          <w:tcPr>
            <w:tcW w:w="1170" w:type="dxa"/>
          </w:tcPr>
          <w:p w14:paraId="5BDF3965" w14:textId="77777777" w:rsidR="002D1454" w:rsidRPr="008E4EAE" w:rsidRDefault="002D1454" w:rsidP="002D1454">
            <w:pPr>
              <w:pStyle w:val="acctfourfigures"/>
              <w:tabs>
                <w:tab w:val="clear" w:pos="765"/>
                <w:tab w:val="decimal" w:pos="1010"/>
              </w:tabs>
              <w:spacing w:line="240" w:lineRule="atLeast"/>
              <w:ind w:right="-180"/>
              <w:rPr>
                <w:szCs w:val="22"/>
              </w:rPr>
            </w:pPr>
          </w:p>
        </w:tc>
        <w:tc>
          <w:tcPr>
            <w:tcW w:w="180" w:type="dxa"/>
            <w:vAlign w:val="bottom"/>
          </w:tcPr>
          <w:p w14:paraId="1DA9BBF3" w14:textId="77777777" w:rsidR="002D1454" w:rsidRPr="008E4EAE" w:rsidRDefault="002D1454" w:rsidP="002D1454">
            <w:pPr>
              <w:pStyle w:val="acctfourfigures"/>
              <w:spacing w:line="240" w:lineRule="atLeast"/>
              <w:ind w:right="101"/>
              <w:jc w:val="right"/>
              <w:rPr>
                <w:szCs w:val="22"/>
              </w:rPr>
            </w:pPr>
          </w:p>
        </w:tc>
        <w:tc>
          <w:tcPr>
            <w:tcW w:w="1170" w:type="dxa"/>
          </w:tcPr>
          <w:p w14:paraId="139C0E1B" w14:textId="77777777" w:rsidR="002D1454" w:rsidRPr="008E4EAE" w:rsidRDefault="002D1454" w:rsidP="002D1454">
            <w:pPr>
              <w:pStyle w:val="acctfourfigures"/>
              <w:tabs>
                <w:tab w:val="clear" w:pos="765"/>
                <w:tab w:val="decimal" w:pos="612"/>
              </w:tabs>
              <w:spacing w:line="240" w:lineRule="atLeast"/>
              <w:ind w:right="11"/>
              <w:rPr>
                <w:szCs w:val="22"/>
              </w:rPr>
            </w:pPr>
          </w:p>
        </w:tc>
        <w:tc>
          <w:tcPr>
            <w:tcW w:w="180" w:type="dxa"/>
            <w:vAlign w:val="bottom"/>
          </w:tcPr>
          <w:p w14:paraId="64D5D775" w14:textId="77777777" w:rsidR="002D1454" w:rsidRPr="008E4EAE" w:rsidRDefault="002D1454" w:rsidP="002D1454">
            <w:pPr>
              <w:pStyle w:val="acctfourfigures"/>
              <w:spacing w:line="240" w:lineRule="atLeast"/>
              <w:ind w:right="101"/>
              <w:jc w:val="right"/>
              <w:rPr>
                <w:szCs w:val="22"/>
              </w:rPr>
            </w:pPr>
          </w:p>
        </w:tc>
        <w:tc>
          <w:tcPr>
            <w:tcW w:w="1089" w:type="dxa"/>
          </w:tcPr>
          <w:p w14:paraId="7AB77F70" w14:textId="77777777" w:rsidR="002D1454" w:rsidRPr="008E4EAE" w:rsidRDefault="002D1454" w:rsidP="00C202C1">
            <w:pPr>
              <w:pStyle w:val="acctfourfigures"/>
              <w:tabs>
                <w:tab w:val="clear" w:pos="765"/>
                <w:tab w:val="decimal" w:pos="908"/>
              </w:tabs>
              <w:spacing w:line="240" w:lineRule="atLeast"/>
              <w:ind w:right="11"/>
              <w:rPr>
                <w:szCs w:val="22"/>
              </w:rPr>
            </w:pPr>
          </w:p>
        </w:tc>
      </w:tr>
      <w:tr w:rsidR="00C202C1" w:rsidRPr="008E4EAE" w14:paraId="09EC1B48" w14:textId="77777777" w:rsidTr="00E475ED">
        <w:trPr>
          <w:cantSplit/>
        </w:trPr>
        <w:tc>
          <w:tcPr>
            <w:tcW w:w="3465" w:type="dxa"/>
          </w:tcPr>
          <w:p w14:paraId="3F5C5852" w14:textId="77777777" w:rsidR="00C202C1" w:rsidRPr="008E4EAE" w:rsidRDefault="00C202C1" w:rsidP="00C202C1">
            <w:pPr>
              <w:spacing w:line="240" w:lineRule="atLeast"/>
              <w:ind w:left="330" w:hanging="180"/>
              <w:rPr>
                <w:szCs w:val="22"/>
              </w:rPr>
            </w:pPr>
            <w:r w:rsidRPr="008E4EAE">
              <w:rPr>
                <w:szCs w:val="22"/>
              </w:rPr>
              <w:t>Prepaid expenses</w:t>
            </w:r>
          </w:p>
        </w:tc>
        <w:tc>
          <w:tcPr>
            <w:tcW w:w="630" w:type="dxa"/>
            <w:vAlign w:val="bottom"/>
          </w:tcPr>
          <w:p w14:paraId="54B52AB0" w14:textId="77777777" w:rsidR="00C202C1" w:rsidRPr="00B54572" w:rsidRDefault="00C202C1" w:rsidP="00C202C1">
            <w:pPr>
              <w:pStyle w:val="acctfourfigures"/>
              <w:tabs>
                <w:tab w:val="clear" w:pos="765"/>
                <w:tab w:val="decimal" w:pos="731"/>
              </w:tabs>
              <w:spacing w:line="240" w:lineRule="atLeast"/>
              <w:ind w:right="11"/>
              <w:jc w:val="center"/>
              <w:rPr>
                <w:bCs/>
                <w:i/>
                <w:iCs/>
                <w:szCs w:val="22"/>
              </w:rPr>
            </w:pPr>
          </w:p>
        </w:tc>
        <w:tc>
          <w:tcPr>
            <w:tcW w:w="1206" w:type="dxa"/>
          </w:tcPr>
          <w:p w14:paraId="4533958D" w14:textId="47AA4EB9"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20,674</w:t>
            </w:r>
          </w:p>
        </w:tc>
        <w:tc>
          <w:tcPr>
            <w:tcW w:w="234" w:type="dxa"/>
          </w:tcPr>
          <w:p w14:paraId="66FD267A" w14:textId="77777777" w:rsidR="00C202C1" w:rsidRPr="008E4EAE" w:rsidRDefault="00C202C1" w:rsidP="00C202C1">
            <w:pPr>
              <w:tabs>
                <w:tab w:val="decimal" w:pos="641"/>
                <w:tab w:val="decimal" w:pos="908"/>
              </w:tabs>
              <w:spacing w:line="240" w:lineRule="atLeast"/>
              <w:ind w:left="11" w:right="11"/>
              <w:jc w:val="right"/>
              <w:rPr>
                <w:szCs w:val="22"/>
              </w:rPr>
            </w:pPr>
          </w:p>
        </w:tc>
        <w:tc>
          <w:tcPr>
            <w:tcW w:w="1170" w:type="dxa"/>
          </w:tcPr>
          <w:p w14:paraId="18B9F183" w14:textId="3204F65C"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10,485</w:t>
            </w:r>
          </w:p>
        </w:tc>
        <w:tc>
          <w:tcPr>
            <w:tcW w:w="180" w:type="dxa"/>
            <w:vAlign w:val="bottom"/>
          </w:tcPr>
          <w:p w14:paraId="3072E43D"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Pr>
          <w:p w14:paraId="42AAD419" w14:textId="5E5FDCB4"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475</w:t>
            </w:r>
          </w:p>
        </w:tc>
        <w:tc>
          <w:tcPr>
            <w:tcW w:w="180" w:type="dxa"/>
          </w:tcPr>
          <w:p w14:paraId="2E97980D" w14:textId="77777777" w:rsidR="00C202C1" w:rsidRPr="008E4EAE" w:rsidRDefault="00C202C1" w:rsidP="00C202C1">
            <w:pPr>
              <w:pStyle w:val="acctfourfigures"/>
              <w:spacing w:line="240" w:lineRule="atLeast"/>
              <w:ind w:right="101"/>
              <w:jc w:val="right"/>
              <w:rPr>
                <w:szCs w:val="22"/>
              </w:rPr>
            </w:pPr>
          </w:p>
        </w:tc>
        <w:tc>
          <w:tcPr>
            <w:tcW w:w="1089" w:type="dxa"/>
          </w:tcPr>
          <w:p w14:paraId="08B103D1" w14:textId="683821F1" w:rsidR="00C202C1" w:rsidRPr="008E4EAE" w:rsidRDefault="00C202C1" w:rsidP="008E4EAE">
            <w:pPr>
              <w:pStyle w:val="acctfourfigures"/>
              <w:tabs>
                <w:tab w:val="clear" w:pos="765"/>
                <w:tab w:val="decimal" w:pos="643"/>
              </w:tabs>
              <w:spacing w:line="240" w:lineRule="atLeast"/>
              <w:ind w:right="11"/>
              <w:rPr>
                <w:szCs w:val="22"/>
              </w:rPr>
            </w:pPr>
            <w:r w:rsidRPr="008E4EAE">
              <w:rPr>
                <w:rFonts w:eastAsia="MS Mincho"/>
                <w:szCs w:val="22"/>
              </w:rPr>
              <w:t>-</w:t>
            </w:r>
          </w:p>
        </w:tc>
      </w:tr>
      <w:tr w:rsidR="00C202C1" w:rsidRPr="008E4EAE" w14:paraId="6D08099F" w14:textId="77777777" w:rsidTr="00E475ED">
        <w:trPr>
          <w:cantSplit/>
        </w:trPr>
        <w:tc>
          <w:tcPr>
            <w:tcW w:w="3465" w:type="dxa"/>
          </w:tcPr>
          <w:p w14:paraId="73CB840E" w14:textId="77777777" w:rsidR="00C202C1" w:rsidRPr="008E4EAE" w:rsidRDefault="00C202C1" w:rsidP="00C202C1">
            <w:pPr>
              <w:spacing w:line="240" w:lineRule="atLeast"/>
              <w:ind w:left="330" w:hanging="180"/>
              <w:rPr>
                <w:szCs w:val="22"/>
              </w:rPr>
            </w:pPr>
            <w:r w:rsidRPr="008E4EAE">
              <w:rPr>
                <w:szCs w:val="22"/>
              </w:rPr>
              <w:t>Accrued income</w:t>
            </w:r>
          </w:p>
        </w:tc>
        <w:tc>
          <w:tcPr>
            <w:tcW w:w="630" w:type="dxa"/>
            <w:vAlign w:val="bottom"/>
          </w:tcPr>
          <w:p w14:paraId="6195F3D0" w14:textId="77777777" w:rsidR="00C202C1" w:rsidRPr="00B54572" w:rsidRDefault="00C202C1" w:rsidP="00C202C1">
            <w:pPr>
              <w:pStyle w:val="acctfourfigures"/>
              <w:tabs>
                <w:tab w:val="clear" w:pos="765"/>
                <w:tab w:val="decimal" w:pos="731"/>
              </w:tabs>
              <w:spacing w:line="240" w:lineRule="atLeast"/>
              <w:ind w:right="11"/>
              <w:jc w:val="center"/>
              <w:rPr>
                <w:bCs/>
                <w:i/>
                <w:iCs/>
                <w:szCs w:val="22"/>
              </w:rPr>
            </w:pPr>
          </w:p>
        </w:tc>
        <w:tc>
          <w:tcPr>
            <w:tcW w:w="1206" w:type="dxa"/>
          </w:tcPr>
          <w:p w14:paraId="50B74D9A" w14:textId="299031DB"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1,256</w:t>
            </w:r>
          </w:p>
        </w:tc>
        <w:tc>
          <w:tcPr>
            <w:tcW w:w="234" w:type="dxa"/>
          </w:tcPr>
          <w:p w14:paraId="2328DB06" w14:textId="77777777" w:rsidR="00C202C1" w:rsidRPr="008E4EAE" w:rsidRDefault="00C202C1" w:rsidP="00C202C1">
            <w:pPr>
              <w:tabs>
                <w:tab w:val="decimal" w:pos="641"/>
                <w:tab w:val="decimal" w:pos="908"/>
              </w:tabs>
              <w:spacing w:line="240" w:lineRule="atLeast"/>
              <w:ind w:left="11" w:right="11"/>
              <w:jc w:val="right"/>
              <w:rPr>
                <w:szCs w:val="22"/>
              </w:rPr>
            </w:pPr>
          </w:p>
        </w:tc>
        <w:tc>
          <w:tcPr>
            <w:tcW w:w="1170" w:type="dxa"/>
          </w:tcPr>
          <w:p w14:paraId="716732FE" w14:textId="65C98620"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14,993</w:t>
            </w:r>
          </w:p>
        </w:tc>
        <w:tc>
          <w:tcPr>
            <w:tcW w:w="180" w:type="dxa"/>
            <w:vAlign w:val="bottom"/>
          </w:tcPr>
          <w:p w14:paraId="1F1C34DC"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Pr>
          <w:p w14:paraId="182495B2" w14:textId="3CC3472E"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568</w:t>
            </w:r>
          </w:p>
        </w:tc>
        <w:tc>
          <w:tcPr>
            <w:tcW w:w="180" w:type="dxa"/>
          </w:tcPr>
          <w:p w14:paraId="4E8F82DD" w14:textId="77777777" w:rsidR="00C202C1" w:rsidRPr="008E4EAE" w:rsidRDefault="00C202C1" w:rsidP="00C202C1">
            <w:pPr>
              <w:pStyle w:val="acctfourfigures"/>
              <w:spacing w:line="240" w:lineRule="atLeast"/>
              <w:ind w:right="101"/>
              <w:jc w:val="right"/>
              <w:rPr>
                <w:szCs w:val="22"/>
              </w:rPr>
            </w:pPr>
          </w:p>
        </w:tc>
        <w:tc>
          <w:tcPr>
            <w:tcW w:w="1089" w:type="dxa"/>
          </w:tcPr>
          <w:p w14:paraId="729C30C6" w14:textId="35D5DF36"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4,484</w:t>
            </w:r>
          </w:p>
        </w:tc>
      </w:tr>
      <w:tr w:rsidR="00C202C1" w:rsidRPr="008E4EAE" w14:paraId="1669B78C" w14:textId="77777777" w:rsidTr="00E475ED">
        <w:trPr>
          <w:cantSplit/>
        </w:trPr>
        <w:tc>
          <w:tcPr>
            <w:tcW w:w="3465" w:type="dxa"/>
          </w:tcPr>
          <w:p w14:paraId="3F967EFE" w14:textId="24A84C41" w:rsidR="00C202C1" w:rsidRPr="008E4EAE" w:rsidRDefault="00C202C1" w:rsidP="00C202C1">
            <w:pPr>
              <w:spacing w:line="240" w:lineRule="atLeast"/>
              <w:ind w:left="330" w:hanging="180"/>
              <w:rPr>
                <w:szCs w:val="22"/>
                <w:lang w:val="en-US" w:bidi="th-TH"/>
              </w:rPr>
            </w:pPr>
            <w:r w:rsidRPr="008E4EAE">
              <w:rPr>
                <w:szCs w:val="22"/>
                <w:lang w:val="en-US" w:bidi="th-TH"/>
              </w:rPr>
              <w:t>R</w:t>
            </w:r>
            <w:r w:rsidRPr="008E4EAE">
              <w:rPr>
                <w:szCs w:val="22"/>
              </w:rPr>
              <w:t xml:space="preserve">eceivable for sale of </w:t>
            </w:r>
            <w:r w:rsidR="00BE1981" w:rsidRPr="008E4EAE">
              <w:rPr>
                <w:szCs w:val="22"/>
                <w:lang w:val="en-US" w:bidi="th-TH"/>
              </w:rPr>
              <w:t>i</w:t>
            </w:r>
            <w:r w:rsidRPr="008E4EAE">
              <w:rPr>
                <w:szCs w:val="22"/>
              </w:rPr>
              <w:t>nvestment property</w:t>
            </w:r>
          </w:p>
        </w:tc>
        <w:tc>
          <w:tcPr>
            <w:tcW w:w="630" w:type="dxa"/>
            <w:vAlign w:val="bottom"/>
          </w:tcPr>
          <w:p w14:paraId="0B929F7B" w14:textId="77777777" w:rsidR="00C202C1" w:rsidRPr="00B54572" w:rsidRDefault="00C202C1" w:rsidP="00C202C1">
            <w:pPr>
              <w:pStyle w:val="acctfourfigures"/>
              <w:tabs>
                <w:tab w:val="clear" w:pos="765"/>
                <w:tab w:val="decimal" w:pos="731"/>
              </w:tabs>
              <w:spacing w:line="240" w:lineRule="atLeast"/>
              <w:ind w:right="11"/>
              <w:jc w:val="center"/>
              <w:rPr>
                <w:bCs/>
                <w:i/>
                <w:iCs/>
                <w:szCs w:val="22"/>
              </w:rPr>
            </w:pPr>
          </w:p>
        </w:tc>
        <w:tc>
          <w:tcPr>
            <w:tcW w:w="1206" w:type="dxa"/>
          </w:tcPr>
          <w:p w14:paraId="1703D5B7" w14:textId="77777777" w:rsidR="00C202C1" w:rsidRPr="008E4EAE" w:rsidRDefault="00C202C1" w:rsidP="00C202C1">
            <w:pPr>
              <w:pStyle w:val="acctfourfigures"/>
              <w:tabs>
                <w:tab w:val="clear" w:pos="765"/>
                <w:tab w:val="decimal" w:pos="612"/>
              </w:tabs>
              <w:spacing w:line="240" w:lineRule="atLeast"/>
              <w:ind w:right="11"/>
              <w:rPr>
                <w:rFonts w:eastAsia="MS Mincho"/>
                <w:szCs w:val="22"/>
              </w:rPr>
            </w:pPr>
          </w:p>
          <w:p w14:paraId="12FCF6EC" w14:textId="092A95A4" w:rsidR="00C202C1" w:rsidRPr="008E4EAE" w:rsidRDefault="00C202C1" w:rsidP="008E4EAE">
            <w:pPr>
              <w:pStyle w:val="acctfourfigures"/>
              <w:tabs>
                <w:tab w:val="clear" w:pos="765"/>
                <w:tab w:val="decimal" w:pos="635"/>
              </w:tabs>
              <w:spacing w:line="240" w:lineRule="atLeast"/>
              <w:ind w:right="11"/>
              <w:rPr>
                <w:rFonts w:eastAsia="MS Mincho"/>
                <w:szCs w:val="22"/>
              </w:rPr>
            </w:pPr>
            <w:r w:rsidRPr="008E4EAE">
              <w:rPr>
                <w:rFonts w:eastAsia="MS Mincho"/>
                <w:szCs w:val="22"/>
              </w:rPr>
              <w:t>-</w:t>
            </w:r>
          </w:p>
        </w:tc>
        <w:tc>
          <w:tcPr>
            <w:tcW w:w="234" w:type="dxa"/>
          </w:tcPr>
          <w:p w14:paraId="0D9968EB" w14:textId="77777777" w:rsidR="00C202C1" w:rsidRPr="008E4EAE" w:rsidRDefault="00C202C1" w:rsidP="00C202C1">
            <w:pPr>
              <w:pStyle w:val="acctfourfigures"/>
              <w:tabs>
                <w:tab w:val="clear" w:pos="765"/>
                <w:tab w:val="decimal" w:pos="908"/>
              </w:tabs>
              <w:spacing w:line="240" w:lineRule="atLeast"/>
              <w:ind w:right="11"/>
              <w:rPr>
                <w:szCs w:val="22"/>
              </w:rPr>
            </w:pPr>
          </w:p>
        </w:tc>
        <w:tc>
          <w:tcPr>
            <w:tcW w:w="1170" w:type="dxa"/>
          </w:tcPr>
          <w:p w14:paraId="4D1DD80F" w14:textId="77777777" w:rsidR="00C202C1" w:rsidRPr="008E4EAE" w:rsidRDefault="00C202C1" w:rsidP="00C202C1">
            <w:pPr>
              <w:tabs>
                <w:tab w:val="decimal" w:pos="702"/>
              </w:tabs>
              <w:spacing w:line="240" w:lineRule="auto"/>
              <w:ind w:left="-1210" w:right="-126" w:hanging="292"/>
              <w:jc w:val="center"/>
              <w:rPr>
                <w:rFonts w:eastAsia="MS Mincho"/>
                <w:szCs w:val="22"/>
              </w:rPr>
            </w:pPr>
          </w:p>
          <w:p w14:paraId="515AC727" w14:textId="0CF6A05A"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104,431</w:t>
            </w:r>
          </w:p>
        </w:tc>
        <w:tc>
          <w:tcPr>
            <w:tcW w:w="180" w:type="dxa"/>
            <w:vAlign w:val="bottom"/>
          </w:tcPr>
          <w:p w14:paraId="2296FD75" w14:textId="77777777" w:rsidR="00C202C1" w:rsidRPr="008E4EAE" w:rsidRDefault="00C202C1" w:rsidP="00C202C1">
            <w:pPr>
              <w:pStyle w:val="acctfourfigures"/>
              <w:tabs>
                <w:tab w:val="clear" w:pos="765"/>
                <w:tab w:val="decimal" w:pos="908"/>
              </w:tabs>
              <w:spacing w:line="240" w:lineRule="atLeast"/>
              <w:ind w:right="11"/>
              <w:rPr>
                <w:szCs w:val="22"/>
              </w:rPr>
            </w:pPr>
          </w:p>
        </w:tc>
        <w:tc>
          <w:tcPr>
            <w:tcW w:w="1170" w:type="dxa"/>
          </w:tcPr>
          <w:p w14:paraId="7A2F65FF" w14:textId="77777777" w:rsidR="00C202C1" w:rsidRPr="008E4EAE" w:rsidRDefault="00C202C1" w:rsidP="00C202C1">
            <w:pPr>
              <w:tabs>
                <w:tab w:val="decimal" w:pos="795"/>
              </w:tabs>
              <w:spacing w:line="240" w:lineRule="auto"/>
              <w:ind w:left="-108" w:right="-126"/>
              <w:rPr>
                <w:rFonts w:eastAsia="MS Mincho"/>
                <w:szCs w:val="22"/>
              </w:rPr>
            </w:pPr>
          </w:p>
          <w:p w14:paraId="158646A0" w14:textId="0768DAF5" w:rsidR="00C202C1" w:rsidRPr="008E4EAE" w:rsidRDefault="00C202C1" w:rsidP="008E4EAE">
            <w:pPr>
              <w:pStyle w:val="acctfourfigures"/>
              <w:tabs>
                <w:tab w:val="clear" w:pos="765"/>
                <w:tab w:val="decimal" w:pos="645"/>
              </w:tabs>
              <w:spacing w:line="240" w:lineRule="atLeast"/>
              <w:ind w:right="11"/>
              <w:rPr>
                <w:szCs w:val="22"/>
              </w:rPr>
            </w:pPr>
            <w:r w:rsidRPr="008E4EAE">
              <w:rPr>
                <w:rFonts w:eastAsia="MS Mincho"/>
                <w:szCs w:val="22"/>
              </w:rPr>
              <w:t>-</w:t>
            </w:r>
          </w:p>
        </w:tc>
        <w:tc>
          <w:tcPr>
            <w:tcW w:w="180" w:type="dxa"/>
          </w:tcPr>
          <w:p w14:paraId="5B5028C9" w14:textId="77777777" w:rsidR="00C202C1" w:rsidRPr="008E4EAE" w:rsidRDefault="00C202C1" w:rsidP="00C202C1">
            <w:pPr>
              <w:pStyle w:val="acctfourfigures"/>
              <w:spacing w:line="240" w:lineRule="atLeast"/>
              <w:ind w:right="101"/>
              <w:jc w:val="right"/>
              <w:rPr>
                <w:szCs w:val="22"/>
              </w:rPr>
            </w:pPr>
          </w:p>
        </w:tc>
        <w:tc>
          <w:tcPr>
            <w:tcW w:w="1089" w:type="dxa"/>
          </w:tcPr>
          <w:p w14:paraId="2F790A5C" w14:textId="77777777" w:rsidR="00C202C1" w:rsidRPr="008E4EAE" w:rsidRDefault="00C202C1" w:rsidP="00C202C1">
            <w:pPr>
              <w:tabs>
                <w:tab w:val="decimal" w:pos="798"/>
              </w:tabs>
              <w:spacing w:line="240" w:lineRule="auto"/>
              <w:ind w:left="-108" w:right="-126"/>
              <w:rPr>
                <w:rFonts w:eastAsia="MS Mincho"/>
                <w:szCs w:val="22"/>
              </w:rPr>
            </w:pPr>
          </w:p>
          <w:p w14:paraId="2D399DDB" w14:textId="518F41D0" w:rsidR="00C202C1" w:rsidRPr="008E4EAE" w:rsidRDefault="00C202C1" w:rsidP="008E4EAE">
            <w:pPr>
              <w:pStyle w:val="acctfourfigures"/>
              <w:tabs>
                <w:tab w:val="clear" w:pos="765"/>
                <w:tab w:val="decimal" w:pos="643"/>
              </w:tabs>
              <w:spacing w:line="240" w:lineRule="atLeast"/>
              <w:ind w:right="11"/>
              <w:rPr>
                <w:szCs w:val="22"/>
              </w:rPr>
            </w:pPr>
            <w:r w:rsidRPr="008E4EAE">
              <w:rPr>
                <w:rFonts w:eastAsia="MS Mincho"/>
                <w:szCs w:val="22"/>
              </w:rPr>
              <w:t>-</w:t>
            </w:r>
          </w:p>
        </w:tc>
      </w:tr>
      <w:tr w:rsidR="00C202C1" w:rsidRPr="008E4EAE" w14:paraId="61F9BD26" w14:textId="77777777" w:rsidTr="00E475ED">
        <w:trPr>
          <w:cantSplit/>
        </w:trPr>
        <w:tc>
          <w:tcPr>
            <w:tcW w:w="3465" w:type="dxa"/>
          </w:tcPr>
          <w:p w14:paraId="7FB3E15F" w14:textId="77777777" w:rsidR="00C202C1" w:rsidRPr="008E4EAE" w:rsidRDefault="00C202C1" w:rsidP="00C202C1">
            <w:pPr>
              <w:spacing w:line="240" w:lineRule="atLeast"/>
              <w:ind w:left="330" w:hanging="180"/>
              <w:rPr>
                <w:szCs w:val="22"/>
              </w:rPr>
            </w:pPr>
            <w:r w:rsidRPr="008E4EAE">
              <w:rPr>
                <w:szCs w:val="22"/>
              </w:rPr>
              <w:t>Others</w:t>
            </w:r>
          </w:p>
        </w:tc>
        <w:tc>
          <w:tcPr>
            <w:tcW w:w="630" w:type="dxa"/>
            <w:vAlign w:val="bottom"/>
          </w:tcPr>
          <w:p w14:paraId="32D9F85E" w14:textId="77777777" w:rsidR="00C202C1" w:rsidRPr="00B54572" w:rsidRDefault="00C202C1" w:rsidP="00C202C1">
            <w:pPr>
              <w:pStyle w:val="acctfourfigures"/>
              <w:tabs>
                <w:tab w:val="clear" w:pos="765"/>
                <w:tab w:val="decimal" w:pos="731"/>
              </w:tabs>
              <w:spacing w:line="240" w:lineRule="atLeast"/>
              <w:ind w:right="11"/>
              <w:jc w:val="center"/>
              <w:rPr>
                <w:bCs/>
                <w:i/>
                <w:iCs/>
                <w:szCs w:val="22"/>
              </w:rPr>
            </w:pPr>
          </w:p>
        </w:tc>
        <w:tc>
          <w:tcPr>
            <w:tcW w:w="1206" w:type="dxa"/>
            <w:tcBorders>
              <w:bottom w:val="single" w:sz="4" w:space="0" w:color="auto"/>
            </w:tcBorders>
          </w:tcPr>
          <w:p w14:paraId="6F19F58D" w14:textId="50CA5E82"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10,707</w:t>
            </w:r>
          </w:p>
        </w:tc>
        <w:tc>
          <w:tcPr>
            <w:tcW w:w="234" w:type="dxa"/>
          </w:tcPr>
          <w:p w14:paraId="51EE2665" w14:textId="77777777" w:rsidR="00C202C1" w:rsidRPr="008E4EAE" w:rsidRDefault="00C202C1" w:rsidP="00C202C1">
            <w:pPr>
              <w:tabs>
                <w:tab w:val="decimal" w:pos="641"/>
                <w:tab w:val="decimal" w:pos="908"/>
              </w:tabs>
              <w:spacing w:line="240" w:lineRule="atLeast"/>
              <w:ind w:left="11" w:right="11"/>
              <w:jc w:val="right"/>
              <w:rPr>
                <w:szCs w:val="22"/>
              </w:rPr>
            </w:pPr>
          </w:p>
        </w:tc>
        <w:tc>
          <w:tcPr>
            <w:tcW w:w="1170" w:type="dxa"/>
            <w:tcBorders>
              <w:bottom w:val="single" w:sz="4" w:space="0" w:color="auto"/>
            </w:tcBorders>
          </w:tcPr>
          <w:p w14:paraId="3843DA6B" w14:textId="3C25FC4B"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13,438</w:t>
            </w:r>
          </w:p>
        </w:tc>
        <w:tc>
          <w:tcPr>
            <w:tcW w:w="180" w:type="dxa"/>
            <w:vAlign w:val="bottom"/>
          </w:tcPr>
          <w:p w14:paraId="1E1EF9AA"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Borders>
              <w:bottom w:val="single" w:sz="4" w:space="0" w:color="auto"/>
            </w:tcBorders>
          </w:tcPr>
          <w:p w14:paraId="255CAA7A" w14:textId="507DC4A0"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4,226</w:t>
            </w:r>
          </w:p>
        </w:tc>
        <w:tc>
          <w:tcPr>
            <w:tcW w:w="180" w:type="dxa"/>
          </w:tcPr>
          <w:p w14:paraId="6F04DB3E" w14:textId="77777777" w:rsidR="00C202C1" w:rsidRPr="008E4EAE" w:rsidRDefault="00C202C1" w:rsidP="00C202C1">
            <w:pPr>
              <w:pStyle w:val="acctfourfigures"/>
              <w:spacing w:line="240" w:lineRule="atLeast"/>
              <w:ind w:right="101"/>
              <w:jc w:val="right"/>
              <w:rPr>
                <w:szCs w:val="22"/>
              </w:rPr>
            </w:pPr>
          </w:p>
        </w:tc>
        <w:tc>
          <w:tcPr>
            <w:tcW w:w="1089" w:type="dxa"/>
            <w:tcBorders>
              <w:bottom w:val="single" w:sz="4" w:space="0" w:color="auto"/>
            </w:tcBorders>
          </w:tcPr>
          <w:p w14:paraId="285BB9F5" w14:textId="3B2E742C" w:rsidR="00C202C1" w:rsidRPr="008E4EAE" w:rsidRDefault="00C202C1" w:rsidP="008E4EAE">
            <w:pPr>
              <w:pStyle w:val="acctfourfigures"/>
              <w:tabs>
                <w:tab w:val="clear" w:pos="765"/>
                <w:tab w:val="decimal" w:pos="643"/>
              </w:tabs>
              <w:spacing w:line="240" w:lineRule="atLeast"/>
              <w:ind w:right="11"/>
              <w:rPr>
                <w:szCs w:val="22"/>
              </w:rPr>
            </w:pPr>
            <w:r w:rsidRPr="008E4EAE">
              <w:rPr>
                <w:rFonts w:eastAsia="MS Mincho"/>
                <w:szCs w:val="22"/>
              </w:rPr>
              <w:t>-</w:t>
            </w:r>
          </w:p>
        </w:tc>
      </w:tr>
      <w:tr w:rsidR="00C202C1" w:rsidRPr="008E4EAE" w14:paraId="4F6CEFB3" w14:textId="77777777" w:rsidTr="00E475ED">
        <w:trPr>
          <w:cantSplit/>
        </w:trPr>
        <w:tc>
          <w:tcPr>
            <w:tcW w:w="3465" w:type="dxa"/>
          </w:tcPr>
          <w:p w14:paraId="44DA5024" w14:textId="77777777" w:rsidR="00C202C1" w:rsidRPr="008E4EAE" w:rsidRDefault="00C202C1" w:rsidP="00C202C1">
            <w:pPr>
              <w:spacing w:line="240" w:lineRule="atLeast"/>
              <w:ind w:left="180" w:hanging="180"/>
              <w:rPr>
                <w:szCs w:val="22"/>
              </w:rPr>
            </w:pPr>
          </w:p>
        </w:tc>
        <w:tc>
          <w:tcPr>
            <w:tcW w:w="630" w:type="dxa"/>
            <w:vAlign w:val="bottom"/>
          </w:tcPr>
          <w:p w14:paraId="06416028" w14:textId="77777777" w:rsidR="00C202C1" w:rsidRPr="00B54572" w:rsidRDefault="00C202C1" w:rsidP="00C202C1">
            <w:pPr>
              <w:pStyle w:val="acctfourfigures"/>
              <w:tabs>
                <w:tab w:val="clear" w:pos="765"/>
                <w:tab w:val="decimal" w:pos="101"/>
              </w:tabs>
              <w:spacing w:line="240" w:lineRule="atLeast"/>
              <w:ind w:right="11"/>
              <w:jc w:val="center"/>
              <w:rPr>
                <w:bCs/>
                <w:i/>
                <w:iCs/>
                <w:szCs w:val="22"/>
              </w:rPr>
            </w:pPr>
            <w:r w:rsidRPr="00B54572">
              <w:rPr>
                <w:bCs/>
                <w:i/>
                <w:iCs/>
                <w:szCs w:val="22"/>
              </w:rPr>
              <w:t>7</w:t>
            </w:r>
          </w:p>
        </w:tc>
        <w:tc>
          <w:tcPr>
            <w:tcW w:w="1206" w:type="dxa"/>
            <w:tcBorders>
              <w:bottom w:val="single" w:sz="4" w:space="0" w:color="auto"/>
            </w:tcBorders>
          </w:tcPr>
          <w:p w14:paraId="1512814D" w14:textId="248F80C6"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32,637</w:t>
            </w:r>
          </w:p>
        </w:tc>
        <w:tc>
          <w:tcPr>
            <w:tcW w:w="234" w:type="dxa"/>
          </w:tcPr>
          <w:p w14:paraId="01F7253E" w14:textId="77777777" w:rsidR="00C202C1" w:rsidRPr="008E4EAE" w:rsidRDefault="00C202C1" w:rsidP="00C202C1">
            <w:pPr>
              <w:tabs>
                <w:tab w:val="decimal" w:pos="641"/>
                <w:tab w:val="decimal" w:pos="908"/>
              </w:tabs>
              <w:spacing w:line="240" w:lineRule="atLeast"/>
              <w:ind w:left="11" w:right="11"/>
              <w:jc w:val="right"/>
              <w:rPr>
                <w:b/>
                <w:bCs/>
                <w:szCs w:val="22"/>
              </w:rPr>
            </w:pPr>
          </w:p>
        </w:tc>
        <w:tc>
          <w:tcPr>
            <w:tcW w:w="1170" w:type="dxa"/>
            <w:tcBorders>
              <w:bottom w:val="single" w:sz="4" w:space="0" w:color="auto"/>
            </w:tcBorders>
          </w:tcPr>
          <w:p w14:paraId="015C6CD5" w14:textId="6B25290F"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143,347</w:t>
            </w:r>
          </w:p>
        </w:tc>
        <w:tc>
          <w:tcPr>
            <w:tcW w:w="180" w:type="dxa"/>
            <w:vAlign w:val="bottom"/>
          </w:tcPr>
          <w:p w14:paraId="51C7C86D" w14:textId="77777777" w:rsidR="00C202C1" w:rsidRPr="008E4EAE" w:rsidRDefault="00C202C1" w:rsidP="00C202C1">
            <w:pPr>
              <w:pStyle w:val="acctfourfigures"/>
              <w:tabs>
                <w:tab w:val="decimal" w:pos="908"/>
              </w:tabs>
              <w:spacing w:line="240" w:lineRule="atLeast"/>
              <w:ind w:right="11"/>
              <w:jc w:val="right"/>
              <w:rPr>
                <w:b/>
                <w:bCs/>
                <w:szCs w:val="22"/>
              </w:rPr>
            </w:pPr>
          </w:p>
        </w:tc>
        <w:tc>
          <w:tcPr>
            <w:tcW w:w="1170" w:type="dxa"/>
            <w:tcBorders>
              <w:bottom w:val="single" w:sz="4" w:space="0" w:color="auto"/>
            </w:tcBorders>
          </w:tcPr>
          <w:p w14:paraId="7860CC0A" w14:textId="58177C73"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5,269</w:t>
            </w:r>
          </w:p>
        </w:tc>
        <w:tc>
          <w:tcPr>
            <w:tcW w:w="180" w:type="dxa"/>
          </w:tcPr>
          <w:p w14:paraId="34808F8C" w14:textId="77777777" w:rsidR="00C202C1" w:rsidRPr="008E4EAE" w:rsidRDefault="00C202C1" w:rsidP="00C202C1">
            <w:pPr>
              <w:pStyle w:val="acctfourfigures"/>
              <w:spacing w:line="240" w:lineRule="atLeast"/>
              <w:ind w:right="101"/>
              <w:jc w:val="right"/>
              <w:rPr>
                <w:szCs w:val="22"/>
              </w:rPr>
            </w:pPr>
          </w:p>
        </w:tc>
        <w:tc>
          <w:tcPr>
            <w:tcW w:w="1089" w:type="dxa"/>
            <w:tcBorders>
              <w:bottom w:val="single" w:sz="4" w:space="0" w:color="auto"/>
            </w:tcBorders>
          </w:tcPr>
          <w:p w14:paraId="430FC7B3" w14:textId="73FDFB9B"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4,484</w:t>
            </w:r>
          </w:p>
        </w:tc>
      </w:tr>
      <w:tr w:rsidR="002D1454" w:rsidRPr="008E4EAE" w14:paraId="0AF0D995" w14:textId="77777777" w:rsidTr="000C36C4">
        <w:trPr>
          <w:cantSplit/>
        </w:trPr>
        <w:tc>
          <w:tcPr>
            <w:tcW w:w="3465" w:type="dxa"/>
          </w:tcPr>
          <w:p w14:paraId="21347F6B" w14:textId="77777777" w:rsidR="002D1454" w:rsidRPr="008E4EAE" w:rsidRDefault="002D1454" w:rsidP="002D1454">
            <w:pPr>
              <w:spacing w:line="240" w:lineRule="atLeast"/>
              <w:ind w:left="180" w:hanging="180"/>
              <w:rPr>
                <w:szCs w:val="22"/>
              </w:rPr>
            </w:pPr>
          </w:p>
        </w:tc>
        <w:tc>
          <w:tcPr>
            <w:tcW w:w="630" w:type="dxa"/>
            <w:vAlign w:val="bottom"/>
          </w:tcPr>
          <w:p w14:paraId="7608FA18" w14:textId="77777777" w:rsidR="002D1454" w:rsidRPr="008E4EAE" w:rsidRDefault="002D1454" w:rsidP="002D1454">
            <w:pPr>
              <w:pStyle w:val="acctfourfigures"/>
              <w:tabs>
                <w:tab w:val="clear" w:pos="765"/>
                <w:tab w:val="decimal" w:pos="101"/>
              </w:tabs>
              <w:spacing w:line="240" w:lineRule="atLeast"/>
              <w:ind w:right="11"/>
              <w:jc w:val="center"/>
              <w:rPr>
                <w:bCs/>
                <w:i/>
                <w:iCs/>
                <w:szCs w:val="22"/>
              </w:rPr>
            </w:pPr>
          </w:p>
        </w:tc>
        <w:tc>
          <w:tcPr>
            <w:tcW w:w="1206" w:type="dxa"/>
          </w:tcPr>
          <w:p w14:paraId="516F5CD5" w14:textId="77777777" w:rsidR="002D1454" w:rsidRPr="008E4EAE" w:rsidRDefault="002D1454" w:rsidP="002D1454">
            <w:pPr>
              <w:pStyle w:val="acctfourfigures"/>
              <w:tabs>
                <w:tab w:val="clear" w:pos="765"/>
                <w:tab w:val="decimal" w:pos="956"/>
              </w:tabs>
              <w:spacing w:line="240" w:lineRule="atLeast"/>
              <w:ind w:right="-180"/>
              <w:rPr>
                <w:szCs w:val="22"/>
              </w:rPr>
            </w:pPr>
          </w:p>
        </w:tc>
        <w:tc>
          <w:tcPr>
            <w:tcW w:w="234" w:type="dxa"/>
          </w:tcPr>
          <w:p w14:paraId="384949CC" w14:textId="77777777" w:rsidR="002D1454" w:rsidRPr="008E4EAE" w:rsidRDefault="002D1454" w:rsidP="002D1454">
            <w:pPr>
              <w:tabs>
                <w:tab w:val="decimal" w:pos="641"/>
              </w:tabs>
              <w:spacing w:line="240" w:lineRule="atLeast"/>
              <w:ind w:left="11" w:right="91"/>
              <w:jc w:val="right"/>
              <w:rPr>
                <w:szCs w:val="22"/>
                <w:lang w:bidi="th-TH"/>
              </w:rPr>
            </w:pPr>
          </w:p>
        </w:tc>
        <w:tc>
          <w:tcPr>
            <w:tcW w:w="1170" w:type="dxa"/>
          </w:tcPr>
          <w:p w14:paraId="6EA0D898" w14:textId="77777777" w:rsidR="002D1454" w:rsidRPr="008E4EAE" w:rsidRDefault="002D1454" w:rsidP="002D1454">
            <w:pPr>
              <w:pStyle w:val="acctfourfigures"/>
              <w:tabs>
                <w:tab w:val="clear" w:pos="765"/>
                <w:tab w:val="decimal" w:pos="1010"/>
              </w:tabs>
              <w:spacing w:line="240" w:lineRule="atLeast"/>
              <w:ind w:right="-180"/>
              <w:rPr>
                <w:szCs w:val="22"/>
              </w:rPr>
            </w:pPr>
          </w:p>
        </w:tc>
        <w:tc>
          <w:tcPr>
            <w:tcW w:w="180" w:type="dxa"/>
            <w:vAlign w:val="bottom"/>
          </w:tcPr>
          <w:p w14:paraId="2BA235FB" w14:textId="77777777" w:rsidR="002D1454" w:rsidRPr="008E4EAE" w:rsidRDefault="002D1454" w:rsidP="002D1454">
            <w:pPr>
              <w:pStyle w:val="acctfourfigures"/>
              <w:spacing w:line="240" w:lineRule="atLeast"/>
              <w:ind w:right="101"/>
              <w:jc w:val="right"/>
              <w:rPr>
                <w:szCs w:val="22"/>
              </w:rPr>
            </w:pPr>
          </w:p>
        </w:tc>
        <w:tc>
          <w:tcPr>
            <w:tcW w:w="1170" w:type="dxa"/>
          </w:tcPr>
          <w:p w14:paraId="08FDB448" w14:textId="77777777" w:rsidR="002D1454" w:rsidRPr="008E4EAE" w:rsidRDefault="002D1454" w:rsidP="002D1454">
            <w:pPr>
              <w:pStyle w:val="acctfourfigures"/>
              <w:tabs>
                <w:tab w:val="clear" w:pos="765"/>
                <w:tab w:val="decimal" w:pos="612"/>
              </w:tabs>
              <w:spacing w:line="240" w:lineRule="atLeast"/>
              <w:ind w:right="11"/>
              <w:rPr>
                <w:szCs w:val="22"/>
              </w:rPr>
            </w:pPr>
          </w:p>
        </w:tc>
        <w:tc>
          <w:tcPr>
            <w:tcW w:w="180" w:type="dxa"/>
            <w:vAlign w:val="bottom"/>
          </w:tcPr>
          <w:p w14:paraId="07F9D652" w14:textId="77777777" w:rsidR="002D1454" w:rsidRPr="008E4EAE" w:rsidRDefault="002D1454" w:rsidP="002D1454">
            <w:pPr>
              <w:pStyle w:val="acctfourfigures"/>
              <w:spacing w:line="240" w:lineRule="atLeast"/>
              <w:ind w:right="101"/>
              <w:jc w:val="right"/>
              <w:rPr>
                <w:szCs w:val="22"/>
              </w:rPr>
            </w:pPr>
          </w:p>
        </w:tc>
        <w:tc>
          <w:tcPr>
            <w:tcW w:w="1089" w:type="dxa"/>
          </w:tcPr>
          <w:p w14:paraId="169FC90E" w14:textId="77777777" w:rsidR="002D1454" w:rsidRPr="008E4EAE" w:rsidRDefault="002D1454" w:rsidP="002D1454">
            <w:pPr>
              <w:pStyle w:val="acctfourfigures"/>
              <w:tabs>
                <w:tab w:val="clear" w:pos="765"/>
                <w:tab w:val="decimal" w:pos="551"/>
              </w:tabs>
              <w:spacing w:line="240" w:lineRule="atLeast"/>
              <w:ind w:right="11"/>
              <w:rPr>
                <w:szCs w:val="22"/>
              </w:rPr>
            </w:pPr>
          </w:p>
        </w:tc>
      </w:tr>
      <w:tr w:rsidR="002D1454" w:rsidRPr="008E4EAE" w14:paraId="2B5FE2B7" w14:textId="77777777" w:rsidTr="000C36C4">
        <w:trPr>
          <w:cantSplit/>
        </w:trPr>
        <w:tc>
          <w:tcPr>
            <w:tcW w:w="3465" w:type="dxa"/>
          </w:tcPr>
          <w:p w14:paraId="54D7E525" w14:textId="77777777" w:rsidR="002D1454" w:rsidRPr="008E4EAE" w:rsidRDefault="002D1454" w:rsidP="002D1454">
            <w:pPr>
              <w:spacing w:line="240" w:lineRule="atLeast"/>
              <w:ind w:left="330" w:hanging="180"/>
              <w:rPr>
                <w:b/>
                <w:bCs/>
                <w:szCs w:val="22"/>
              </w:rPr>
            </w:pPr>
            <w:r w:rsidRPr="008E4EAE">
              <w:rPr>
                <w:b/>
                <w:bCs/>
                <w:szCs w:val="22"/>
              </w:rPr>
              <w:t>Other parties</w:t>
            </w:r>
          </w:p>
        </w:tc>
        <w:tc>
          <w:tcPr>
            <w:tcW w:w="630" w:type="dxa"/>
            <w:vAlign w:val="bottom"/>
          </w:tcPr>
          <w:p w14:paraId="797EA93C" w14:textId="77777777" w:rsidR="002D1454" w:rsidRPr="008E4EAE" w:rsidRDefault="002D1454" w:rsidP="002D1454">
            <w:pPr>
              <w:pStyle w:val="acctfourfigures"/>
              <w:tabs>
                <w:tab w:val="clear" w:pos="765"/>
                <w:tab w:val="decimal" w:pos="101"/>
              </w:tabs>
              <w:spacing w:line="240" w:lineRule="atLeast"/>
              <w:ind w:right="11"/>
              <w:jc w:val="center"/>
              <w:rPr>
                <w:bCs/>
                <w:i/>
                <w:iCs/>
                <w:szCs w:val="22"/>
              </w:rPr>
            </w:pPr>
          </w:p>
        </w:tc>
        <w:tc>
          <w:tcPr>
            <w:tcW w:w="1206" w:type="dxa"/>
          </w:tcPr>
          <w:p w14:paraId="0B2F591D" w14:textId="77777777" w:rsidR="002D1454" w:rsidRPr="008E4EAE" w:rsidRDefault="002D1454" w:rsidP="002D1454">
            <w:pPr>
              <w:pStyle w:val="acctfourfigures"/>
              <w:tabs>
                <w:tab w:val="clear" w:pos="765"/>
                <w:tab w:val="decimal" w:pos="956"/>
              </w:tabs>
              <w:spacing w:line="240" w:lineRule="atLeast"/>
              <w:ind w:right="-180"/>
              <w:rPr>
                <w:szCs w:val="22"/>
              </w:rPr>
            </w:pPr>
          </w:p>
        </w:tc>
        <w:tc>
          <w:tcPr>
            <w:tcW w:w="234" w:type="dxa"/>
          </w:tcPr>
          <w:p w14:paraId="327A59D2" w14:textId="77777777" w:rsidR="002D1454" w:rsidRPr="008E4EAE" w:rsidRDefault="002D1454" w:rsidP="002D1454">
            <w:pPr>
              <w:tabs>
                <w:tab w:val="decimal" w:pos="641"/>
              </w:tabs>
              <w:spacing w:line="240" w:lineRule="atLeast"/>
              <w:ind w:left="11" w:right="91"/>
              <w:jc w:val="right"/>
              <w:rPr>
                <w:szCs w:val="22"/>
                <w:lang w:bidi="th-TH"/>
              </w:rPr>
            </w:pPr>
          </w:p>
        </w:tc>
        <w:tc>
          <w:tcPr>
            <w:tcW w:w="1170" w:type="dxa"/>
          </w:tcPr>
          <w:p w14:paraId="1AD48E2E" w14:textId="77777777" w:rsidR="002D1454" w:rsidRPr="008E4EAE" w:rsidRDefault="002D1454" w:rsidP="002D1454">
            <w:pPr>
              <w:pStyle w:val="acctfourfigures"/>
              <w:tabs>
                <w:tab w:val="clear" w:pos="765"/>
                <w:tab w:val="decimal" w:pos="1010"/>
              </w:tabs>
              <w:spacing w:line="240" w:lineRule="atLeast"/>
              <w:ind w:right="-180"/>
              <w:rPr>
                <w:szCs w:val="22"/>
              </w:rPr>
            </w:pPr>
          </w:p>
        </w:tc>
        <w:tc>
          <w:tcPr>
            <w:tcW w:w="180" w:type="dxa"/>
            <w:vAlign w:val="bottom"/>
          </w:tcPr>
          <w:p w14:paraId="675F39B9" w14:textId="77777777" w:rsidR="002D1454" w:rsidRPr="008E4EAE" w:rsidRDefault="002D1454" w:rsidP="002D1454">
            <w:pPr>
              <w:pStyle w:val="acctfourfigures"/>
              <w:spacing w:line="240" w:lineRule="atLeast"/>
              <w:ind w:right="101"/>
              <w:jc w:val="right"/>
              <w:rPr>
                <w:szCs w:val="22"/>
              </w:rPr>
            </w:pPr>
          </w:p>
        </w:tc>
        <w:tc>
          <w:tcPr>
            <w:tcW w:w="1170" w:type="dxa"/>
          </w:tcPr>
          <w:p w14:paraId="4B366531" w14:textId="77777777" w:rsidR="002D1454" w:rsidRPr="008E4EAE" w:rsidRDefault="002D1454" w:rsidP="002D1454">
            <w:pPr>
              <w:pStyle w:val="acctfourfigures"/>
              <w:tabs>
                <w:tab w:val="clear" w:pos="765"/>
                <w:tab w:val="decimal" w:pos="612"/>
              </w:tabs>
              <w:spacing w:line="240" w:lineRule="atLeast"/>
              <w:ind w:right="11"/>
              <w:rPr>
                <w:szCs w:val="22"/>
              </w:rPr>
            </w:pPr>
          </w:p>
        </w:tc>
        <w:tc>
          <w:tcPr>
            <w:tcW w:w="180" w:type="dxa"/>
            <w:vAlign w:val="bottom"/>
          </w:tcPr>
          <w:p w14:paraId="00D4F3BA" w14:textId="77777777" w:rsidR="002D1454" w:rsidRPr="008E4EAE" w:rsidRDefault="002D1454" w:rsidP="002D1454">
            <w:pPr>
              <w:pStyle w:val="acctfourfigures"/>
              <w:spacing w:line="240" w:lineRule="atLeast"/>
              <w:ind w:right="101"/>
              <w:jc w:val="right"/>
              <w:rPr>
                <w:szCs w:val="22"/>
              </w:rPr>
            </w:pPr>
          </w:p>
        </w:tc>
        <w:tc>
          <w:tcPr>
            <w:tcW w:w="1089" w:type="dxa"/>
          </w:tcPr>
          <w:p w14:paraId="0496E1C5" w14:textId="77777777" w:rsidR="002D1454" w:rsidRPr="008E4EAE" w:rsidRDefault="002D1454" w:rsidP="002D1454">
            <w:pPr>
              <w:pStyle w:val="acctfourfigures"/>
              <w:tabs>
                <w:tab w:val="clear" w:pos="765"/>
                <w:tab w:val="decimal" w:pos="551"/>
              </w:tabs>
              <w:spacing w:line="240" w:lineRule="atLeast"/>
              <w:ind w:right="11"/>
              <w:rPr>
                <w:szCs w:val="22"/>
              </w:rPr>
            </w:pPr>
          </w:p>
        </w:tc>
      </w:tr>
      <w:tr w:rsidR="00C202C1" w:rsidRPr="008E4EAE" w14:paraId="434585CC" w14:textId="77777777" w:rsidTr="005935B1">
        <w:trPr>
          <w:cantSplit/>
        </w:trPr>
        <w:tc>
          <w:tcPr>
            <w:tcW w:w="3465" w:type="dxa"/>
          </w:tcPr>
          <w:p w14:paraId="18894289" w14:textId="77777777" w:rsidR="00C202C1" w:rsidRPr="008E4EAE" w:rsidRDefault="00C202C1" w:rsidP="00C202C1">
            <w:pPr>
              <w:spacing w:line="240" w:lineRule="atLeast"/>
              <w:ind w:left="330" w:hanging="180"/>
              <w:rPr>
                <w:szCs w:val="22"/>
              </w:rPr>
            </w:pPr>
            <w:r w:rsidRPr="008E4EAE">
              <w:rPr>
                <w:szCs w:val="22"/>
              </w:rPr>
              <w:t>Value added tax receivables</w:t>
            </w:r>
          </w:p>
        </w:tc>
        <w:tc>
          <w:tcPr>
            <w:tcW w:w="630" w:type="dxa"/>
            <w:vAlign w:val="bottom"/>
          </w:tcPr>
          <w:p w14:paraId="64CA30DC" w14:textId="77777777" w:rsidR="00C202C1" w:rsidRPr="008E4EAE" w:rsidRDefault="00C202C1" w:rsidP="00C202C1">
            <w:pPr>
              <w:pStyle w:val="acctfourfigures"/>
              <w:tabs>
                <w:tab w:val="clear" w:pos="765"/>
                <w:tab w:val="decimal" w:pos="101"/>
              </w:tabs>
              <w:spacing w:line="240" w:lineRule="atLeast"/>
              <w:ind w:right="11"/>
              <w:jc w:val="center"/>
              <w:rPr>
                <w:bCs/>
                <w:i/>
                <w:iCs/>
                <w:szCs w:val="22"/>
              </w:rPr>
            </w:pPr>
          </w:p>
        </w:tc>
        <w:tc>
          <w:tcPr>
            <w:tcW w:w="1206" w:type="dxa"/>
          </w:tcPr>
          <w:p w14:paraId="3BC15B20" w14:textId="1FB1BDB1"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167,554</w:t>
            </w:r>
          </w:p>
        </w:tc>
        <w:tc>
          <w:tcPr>
            <w:tcW w:w="234" w:type="dxa"/>
          </w:tcPr>
          <w:p w14:paraId="03D1ABB4" w14:textId="77777777" w:rsidR="00C202C1" w:rsidRPr="008E4EAE" w:rsidRDefault="00C202C1" w:rsidP="00C202C1">
            <w:pPr>
              <w:tabs>
                <w:tab w:val="decimal" w:pos="641"/>
                <w:tab w:val="decimal" w:pos="908"/>
              </w:tabs>
              <w:spacing w:line="240" w:lineRule="atLeast"/>
              <w:ind w:left="11" w:right="11"/>
              <w:jc w:val="right"/>
              <w:rPr>
                <w:szCs w:val="22"/>
              </w:rPr>
            </w:pPr>
          </w:p>
        </w:tc>
        <w:tc>
          <w:tcPr>
            <w:tcW w:w="1170" w:type="dxa"/>
          </w:tcPr>
          <w:p w14:paraId="1DB4BA09" w14:textId="69EB12F8" w:rsidR="00C202C1" w:rsidRPr="008E4EAE" w:rsidRDefault="00C202C1" w:rsidP="00C202C1">
            <w:pPr>
              <w:pStyle w:val="acctfourfigures"/>
              <w:tabs>
                <w:tab w:val="clear" w:pos="765"/>
                <w:tab w:val="decimal" w:pos="915"/>
              </w:tabs>
              <w:spacing w:line="240" w:lineRule="atLeast"/>
              <w:ind w:right="11"/>
              <w:rPr>
                <w:szCs w:val="22"/>
              </w:rPr>
            </w:pPr>
            <w:r w:rsidRPr="008E4EAE">
              <w:rPr>
                <w:rFonts w:eastAsia="MS Mincho"/>
                <w:szCs w:val="22"/>
              </w:rPr>
              <w:t>70,892</w:t>
            </w:r>
          </w:p>
        </w:tc>
        <w:tc>
          <w:tcPr>
            <w:tcW w:w="180" w:type="dxa"/>
            <w:vAlign w:val="bottom"/>
          </w:tcPr>
          <w:p w14:paraId="3951B41A"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Pr>
          <w:p w14:paraId="0E771234" w14:textId="1196CE30"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3,935</w:t>
            </w:r>
          </w:p>
        </w:tc>
        <w:tc>
          <w:tcPr>
            <w:tcW w:w="180" w:type="dxa"/>
          </w:tcPr>
          <w:p w14:paraId="090216AE" w14:textId="77777777" w:rsidR="00C202C1" w:rsidRPr="008E4EAE" w:rsidRDefault="00C202C1" w:rsidP="00C202C1">
            <w:pPr>
              <w:pStyle w:val="acctfourfigures"/>
              <w:tabs>
                <w:tab w:val="decimal" w:pos="908"/>
              </w:tabs>
              <w:spacing w:line="240" w:lineRule="atLeast"/>
              <w:ind w:right="11"/>
              <w:jc w:val="right"/>
              <w:rPr>
                <w:szCs w:val="22"/>
              </w:rPr>
            </w:pPr>
          </w:p>
        </w:tc>
        <w:tc>
          <w:tcPr>
            <w:tcW w:w="1089" w:type="dxa"/>
          </w:tcPr>
          <w:p w14:paraId="302CD71F" w14:textId="40574B4C" w:rsidR="00C202C1" w:rsidRPr="008E4EAE" w:rsidRDefault="00C202C1" w:rsidP="008E4EAE">
            <w:pPr>
              <w:pStyle w:val="acctfourfigures"/>
              <w:tabs>
                <w:tab w:val="clear" w:pos="765"/>
                <w:tab w:val="decimal" w:pos="643"/>
              </w:tabs>
              <w:spacing w:line="240" w:lineRule="atLeast"/>
              <w:ind w:right="11"/>
              <w:rPr>
                <w:szCs w:val="22"/>
              </w:rPr>
            </w:pPr>
            <w:r w:rsidRPr="008E4EAE">
              <w:rPr>
                <w:rFonts w:eastAsia="MS Mincho"/>
                <w:szCs w:val="22"/>
              </w:rPr>
              <w:t>-</w:t>
            </w:r>
          </w:p>
        </w:tc>
      </w:tr>
      <w:tr w:rsidR="00C202C1" w:rsidRPr="008E4EAE" w14:paraId="2223953E" w14:textId="77777777" w:rsidTr="005935B1">
        <w:trPr>
          <w:cantSplit/>
        </w:trPr>
        <w:tc>
          <w:tcPr>
            <w:tcW w:w="3465" w:type="dxa"/>
          </w:tcPr>
          <w:p w14:paraId="5D2AAC2A" w14:textId="77777777" w:rsidR="00C202C1" w:rsidRPr="008E4EAE" w:rsidRDefault="00C202C1" w:rsidP="00C202C1">
            <w:pPr>
              <w:spacing w:line="240" w:lineRule="atLeast"/>
              <w:ind w:left="330" w:hanging="180"/>
              <w:rPr>
                <w:szCs w:val="22"/>
              </w:rPr>
            </w:pPr>
            <w:r w:rsidRPr="008E4EAE">
              <w:rPr>
                <w:szCs w:val="22"/>
              </w:rPr>
              <w:t>Prepaid expenses</w:t>
            </w:r>
          </w:p>
        </w:tc>
        <w:tc>
          <w:tcPr>
            <w:tcW w:w="630" w:type="dxa"/>
            <w:vAlign w:val="bottom"/>
          </w:tcPr>
          <w:p w14:paraId="491BA4EB" w14:textId="77777777" w:rsidR="00C202C1" w:rsidRPr="008E4EAE" w:rsidRDefault="00C202C1" w:rsidP="00C202C1">
            <w:pPr>
              <w:pStyle w:val="acctfourfigures"/>
              <w:tabs>
                <w:tab w:val="clear" w:pos="765"/>
                <w:tab w:val="decimal" w:pos="101"/>
              </w:tabs>
              <w:spacing w:line="240" w:lineRule="atLeast"/>
              <w:ind w:right="11"/>
              <w:jc w:val="center"/>
              <w:rPr>
                <w:bCs/>
                <w:i/>
                <w:iCs/>
                <w:szCs w:val="22"/>
              </w:rPr>
            </w:pPr>
          </w:p>
        </w:tc>
        <w:tc>
          <w:tcPr>
            <w:tcW w:w="1206" w:type="dxa"/>
          </w:tcPr>
          <w:p w14:paraId="4492A729" w14:textId="75A9F30E"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49,053</w:t>
            </w:r>
          </w:p>
        </w:tc>
        <w:tc>
          <w:tcPr>
            <w:tcW w:w="234" w:type="dxa"/>
          </w:tcPr>
          <w:p w14:paraId="492396ED" w14:textId="77777777" w:rsidR="00C202C1" w:rsidRPr="008E4EAE" w:rsidRDefault="00C202C1" w:rsidP="00C202C1">
            <w:pPr>
              <w:tabs>
                <w:tab w:val="decimal" w:pos="641"/>
                <w:tab w:val="decimal" w:pos="908"/>
              </w:tabs>
              <w:spacing w:line="240" w:lineRule="atLeast"/>
              <w:ind w:left="11" w:right="11"/>
              <w:jc w:val="right"/>
              <w:rPr>
                <w:szCs w:val="22"/>
              </w:rPr>
            </w:pPr>
          </w:p>
        </w:tc>
        <w:tc>
          <w:tcPr>
            <w:tcW w:w="1170" w:type="dxa"/>
          </w:tcPr>
          <w:p w14:paraId="7561E36D" w14:textId="50DC79C6" w:rsidR="00C202C1" w:rsidRPr="008E4EAE" w:rsidRDefault="00C202C1" w:rsidP="00C202C1">
            <w:pPr>
              <w:pStyle w:val="acctfourfigures"/>
              <w:tabs>
                <w:tab w:val="clear" w:pos="765"/>
                <w:tab w:val="decimal" w:pos="915"/>
              </w:tabs>
              <w:spacing w:line="240" w:lineRule="atLeast"/>
              <w:ind w:right="11"/>
              <w:rPr>
                <w:szCs w:val="22"/>
              </w:rPr>
            </w:pPr>
            <w:r w:rsidRPr="008E4EAE">
              <w:rPr>
                <w:rFonts w:eastAsia="MS Mincho"/>
                <w:szCs w:val="22"/>
              </w:rPr>
              <w:t>57,055</w:t>
            </w:r>
          </w:p>
        </w:tc>
        <w:tc>
          <w:tcPr>
            <w:tcW w:w="180" w:type="dxa"/>
            <w:vAlign w:val="bottom"/>
          </w:tcPr>
          <w:p w14:paraId="475ECAED"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Pr>
          <w:p w14:paraId="1A9BC988" w14:textId="52BC49E2"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13,353</w:t>
            </w:r>
          </w:p>
        </w:tc>
        <w:tc>
          <w:tcPr>
            <w:tcW w:w="180" w:type="dxa"/>
          </w:tcPr>
          <w:p w14:paraId="658F1B4E" w14:textId="77777777" w:rsidR="00C202C1" w:rsidRPr="008E4EAE" w:rsidRDefault="00C202C1" w:rsidP="00C202C1">
            <w:pPr>
              <w:pStyle w:val="acctfourfigures"/>
              <w:tabs>
                <w:tab w:val="decimal" w:pos="908"/>
              </w:tabs>
              <w:spacing w:line="240" w:lineRule="atLeast"/>
              <w:ind w:right="11"/>
              <w:jc w:val="right"/>
              <w:rPr>
                <w:szCs w:val="22"/>
              </w:rPr>
            </w:pPr>
          </w:p>
        </w:tc>
        <w:tc>
          <w:tcPr>
            <w:tcW w:w="1089" w:type="dxa"/>
          </w:tcPr>
          <w:p w14:paraId="3E176251" w14:textId="5C12F86F"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2,908</w:t>
            </w:r>
          </w:p>
        </w:tc>
      </w:tr>
      <w:tr w:rsidR="00C202C1" w:rsidRPr="008E4EAE" w14:paraId="6ADC3EB7" w14:textId="77777777" w:rsidTr="005935B1">
        <w:trPr>
          <w:cantSplit/>
        </w:trPr>
        <w:tc>
          <w:tcPr>
            <w:tcW w:w="3465" w:type="dxa"/>
          </w:tcPr>
          <w:p w14:paraId="4A2140DE" w14:textId="77777777" w:rsidR="00C202C1" w:rsidRPr="008E4EAE" w:rsidRDefault="00C202C1" w:rsidP="00C202C1">
            <w:pPr>
              <w:spacing w:line="240" w:lineRule="atLeast"/>
              <w:ind w:left="330" w:hanging="180"/>
              <w:rPr>
                <w:szCs w:val="22"/>
              </w:rPr>
            </w:pPr>
            <w:r w:rsidRPr="008E4EAE">
              <w:rPr>
                <w:szCs w:val="22"/>
              </w:rPr>
              <w:t>Accrued income</w:t>
            </w:r>
          </w:p>
        </w:tc>
        <w:tc>
          <w:tcPr>
            <w:tcW w:w="630" w:type="dxa"/>
            <w:vAlign w:val="bottom"/>
          </w:tcPr>
          <w:p w14:paraId="78C25A37" w14:textId="77777777" w:rsidR="00C202C1" w:rsidRPr="008E4EAE" w:rsidRDefault="00C202C1" w:rsidP="00C202C1">
            <w:pPr>
              <w:pStyle w:val="acctfourfigures"/>
              <w:tabs>
                <w:tab w:val="clear" w:pos="765"/>
                <w:tab w:val="decimal" w:pos="101"/>
              </w:tabs>
              <w:spacing w:line="240" w:lineRule="atLeast"/>
              <w:ind w:right="11"/>
              <w:jc w:val="center"/>
              <w:rPr>
                <w:bCs/>
                <w:i/>
                <w:iCs/>
                <w:szCs w:val="22"/>
              </w:rPr>
            </w:pPr>
          </w:p>
        </w:tc>
        <w:tc>
          <w:tcPr>
            <w:tcW w:w="1206" w:type="dxa"/>
          </w:tcPr>
          <w:p w14:paraId="530BDA74" w14:textId="29B4FADA"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9,158</w:t>
            </w:r>
          </w:p>
        </w:tc>
        <w:tc>
          <w:tcPr>
            <w:tcW w:w="234" w:type="dxa"/>
          </w:tcPr>
          <w:p w14:paraId="08C87254" w14:textId="77777777" w:rsidR="00C202C1" w:rsidRPr="008E4EAE" w:rsidRDefault="00C202C1" w:rsidP="00C202C1">
            <w:pPr>
              <w:tabs>
                <w:tab w:val="decimal" w:pos="641"/>
                <w:tab w:val="decimal" w:pos="908"/>
              </w:tabs>
              <w:spacing w:line="240" w:lineRule="atLeast"/>
              <w:ind w:left="11" w:right="11"/>
              <w:jc w:val="right"/>
              <w:rPr>
                <w:szCs w:val="22"/>
              </w:rPr>
            </w:pPr>
          </w:p>
        </w:tc>
        <w:tc>
          <w:tcPr>
            <w:tcW w:w="1170" w:type="dxa"/>
          </w:tcPr>
          <w:p w14:paraId="0CD6C05C" w14:textId="1DA6A9F4" w:rsidR="00C202C1" w:rsidRPr="008E4EAE" w:rsidRDefault="00C202C1" w:rsidP="00C202C1">
            <w:pPr>
              <w:pStyle w:val="acctfourfigures"/>
              <w:tabs>
                <w:tab w:val="clear" w:pos="765"/>
                <w:tab w:val="decimal" w:pos="915"/>
              </w:tabs>
              <w:spacing w:line="240" w:lineRule="atLeast"/>
              <w:ind w:right="11"/>
              <w:rPr>
                <w:szCs w:val="22"/>
              </w:rPr>
            </w:pPr>
            <w:r w:rsidRPr="008E4EAE">
              <w:rPr>
                <w:rFonts w:eastAsia="MS Mincho"/>
                <w:szCs w:val="22"/>
              </w:rPr>
              <w:t>14,480</w:t>
            </w:r>
          </w:p>
        </w:tc>
        <w:tc>
          <w:tcPr>
            <w:tcW w:w="180" w:type="dxa"/>
            <w:vAlign w:val="bottom"/>
          </w:tcPr>
          <w:p w14:paraId="259E339C"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Pr>
          <w:p w14:paraId="412EA543" w14:textId="3783407E"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7</w:t>
            </w:r>
          </w:p>
        </w:tc>
        <w:tc>
          <w:tcPr>
            <w:tcW w:w="180" w:type="dxa"/>
          </w:tcPr>
          <w:p w14:paraId="3586E105" w14:textId="77777777" w:rsidR="00C202C1" w:rsidRPr="008E4EAE" w:rsidRDefault="00C202C1" w:rsidP="00C202C1">
            <w:pPr>
              <w:pStyle w:val="acctfourfigures"/>
              <w:tabs>
                <w:tab w:val="decimal" w:pos="908"/>
              </w:tabs>
              <w:spacing w:line="240" w:lineRule="atLeast"/>
              <w:ind w:right="11"/>
              <w:jc w:val="right"/>
              <w:rPr>
                <w:szCs w:val="22"/>
              </w:rPr>
            </w:pPr>
          </w:p>
        </w:tc>
        <w:tc>
          <w:tcPr>
            <w:tcW w:w="1089" w:type="dxa"/>
          </w:tcPr>
          <w:p w14:paraId="127342F4" w14:textId="64BB0A3C" w:rsidR="00C202C1" w:rsidRPr="008E4EAE" w:rsidRDefault="00C202C1" w:rsidP="008E4EAE">
            <w:pPr>
              <w:pStyle w:val="acctfourfigures"/>
              <w:tabs>
                <w:tab w:val="clear" w:pos="765"/>
                <w:tab w:val="decimal" w:pos="643"/>
              </w:tabs>
              <w:spacing w:line="240" w:lineRule="atLeast"/>
              <w:ind w:right="11"/>
              <w:rPr>
                <w:szCs w:val="22"/>
              </w:rPr>
            </w:pPr>
            <w:r w:rsidRPr="008E4EAE">
              <w:rPr>
                <w:rFonts w:eastAsia="MS Mincho"/>
                <w:szCs w:val="22"/>
              </w:rPr>
              <w:t>-</w:t>
            </w:r>
          </w:p>
        </w:tc>
      </w:tr>
      <w:tr w:rsidR="00C202C1" w:rsidRPr="008E4EAE" w14:paraId="3BCF0E77" w14:textId="77777777" w:rsidTr="005935B1">
        <w:trPr>
          <w:cantSplit/>
        </w:trPr>
        <w:tc>
          <w:tcPr>
            <w:tcW w:w="3465" w:type="dxa"/>
          </w:tcPr>
          <w:p w14:paraId="598A4B2D" w14:textId="77777777" w:rsidR="00C202C1" w:rsidRPr="008E4EAE" w:rsidRDefault="00C202C1" w:rsidP="00C202C1">
            <w:pPr>
              <w:spacing w:line="240" w:lineRule="atLeast"/>
              <w:ind w:left="330" w:hanging="180"/>
              <w:rPr>
                <w:szCs w:val="22"/>
              </w:rPr>
            </w:pPr>
            <w:r w:rsidRPr="008E4EAE">
              <w:rPr>
                <w:szCs w:val="22"/>
              </w:rPr>
              <w:t>Others</w:t>
            </w:r>
          </w:p>
        </w:tc>
        <w:tc>
          <w:tcPr>
            <w:tcW w:w="630" w:type="dxa"/>
            <w:vAlign w:val="bottom"/>
          </w:tcPr>
          <w:p w14:paraId="2972D564" w14:textId="77777777" w:rsidR="00C202C1" w:rsidRPr="008E4EAE" w:rsidRDefault="00C202C1" w:rsidP="00C202C1">
            <w:pPr>
              <w:pStyle w:val="acctfourfigures"/>
              <w:tabs>
                <w:tab w:val="clear" w:pos="765"/>
                <w:tab w:val="decimal" w:pos="101"/>
              </w:tabs>
              <w:spacing w:line="240" w:lineRule="atLeast"/>
              <w:ind w:right="11"/>
              <w:jc w:val="center"/>
              <w:rPr>
                <w:bCs/>
                <w:i/>
                <w:iCs/>
                <w:szCs w:val="22"/>
              </w:rPr>
            </w:pPr>
          </w:p>
        </w:tc>
        <w:tc>
          <w:tcPr>
            <w:tcW w:w="1206" w:type="dxa"/>
            <w:tcBorders>
              <w:bottom w:val="single" w:sz="4" w:space="0" w:color="auto"/>
            </w:tcBorders>
          </w:tcPr>
          <w:p w14:paraId="35712137" w14:textId="5E6E52C7"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77,94</w:t>
            </w:r>
            <w:r w:rsidR="008815B8">
              <w:rPr>
                <w:rFonts w:eastAsia="MS Mincho"/>
                <w:szCs w:val="22"/>
              </w:rPr>
              <w:t>6</w:t>
            </w:r>
          </w:p>
        </w:tc>
        <w:tc>
          <w:tcPr>
            <w:tcW w:w="234" w:type="dxa"/>
          </w:tcPr>
          <w:p w14:paraId="5014042F" w14:textId="77777777" w:rsidR="00C202C1" w:rsidRPr="008E4EAE" w:rsidRDefault="00C202C1" w:rsidP="00C202C1">
            <w:pPr>
              <w:tabs>
                <w:tab w:val="decimal" w:pos="641"/>
                <w:tab w:val="decimal" w:pos="908"/>
              </w:tabs>
              <w:spacing w:line="240" w:lineRule="atLeast"/>
              <w:ind w:left="11" w:right="11"/>
              <w:jc w:val="right"/>
              <w:rPr>
                <w:szCs w:val="22"/>
              </w:rPr>
            </w:pPr>
          </w:p>
        </w:tc>
        <w:tc>
          <w:tcPr>
            <w:tcW w:w="1170" w:type="dxa"/>
            <w:tcBorders>
              <w:bottom w:val="single" w:sz="4" w:space="0" w:color="auto"/>
            </w:tcBorders>
          </w:tcPr>
          <w:p w14:paraId="2AF16AAC" w14:textId="76664933" w:rsidR="00C202C1" w:rsidRPr="008E4EAE" w:rsidRDefault="00C202C1" w:rsidP="00C202C1">
            <w:pPr>
              <w:pStyle w:val="acctfourfigures"/>
              <w:tabs>
                <w:tab w:val="clear" w:pos="765"/>
                <w:tab w:val="decimal" w:pos="915"/>
              </w:tabs>
              <w:spacing w:line="240" w:lineRule="atLeast"/>
              <w:ind w:right="11"/>
              <w:rPr>
                <w:szCs w:val="22"/>
              </w:rPr>
            </w:pPr>
            <w:r w:rsidRPr="008E4EAE">
              <w:rPr>
                <w:rFonts w:eastAsia="MS Mincho"/>
                <w:szCs w:val="22"/>
              </w:rPr>
              <w:t>76,588</w:t>
            </w:r>
          </w:p>
        </w:tc>
        <w:tc>
          <w:tcPr>
            <w:tcW w:w="180" w:type="dxa"/>
            <w:vAlign w:val="bottom"/>
          </w:tcPr>
          <w:p w14:paraId="0A961C08"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Borders>
              <w:bottom w:val="single" w:sz="4" w:space="0" w:color="auto"/>
            </w:tcBorders>
          </w:tcPr>
          <w:p w14:paraId="3BBE26B0" w14:textId="736E3A17"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530</w:t>
            </w:r>
          </w:p>
        </w:tc>
        <w:tc>
          <w:tcPr>
            <w:tcW w:w="180" w:type="dxa"/>
          </w:tcPr>
          <w:p w14:paraId="08DF083B" w14:textId="77777777" w:rsidR="00C202C1" w:rsidRPr="008E4EAE" w:rsidRDefault="00C202C1" w:rsidP="00C202C1">
            <w:pPr>
              <w:pStyle w:val="acctfourfigures"/>
              <w:tabs>
                <w:tab w:val="decimal" w:pos="908"/>
              </w:tabs>
              <w:spacing w:line="240" w:lineRule="atLeast"/>
              <w:ind w:right="11"/>
              <w:jc w:val="right"/>
              <w:rPr>
                <w:szCs w:val="22"/>
              </w:rPr>
            </w:pPr>
          </w:p>
        </w:tc>
        <w:tc>
          <w:tcPr>
            <w:tcW w:w="1089" w:type="dxa"/>
            <w:tcBorders>
              <w:bottom w:val="single" w:sz="4" w:space="0" w:color="auto"/>
            </w:tcBorders>
          </w:tcPr>
          <w:p w14:paraId="6F4B6E30" w14:textId="2984D25A"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szCs w:val="22"/>
              </w:rPr>
              <w:t>168</w:t>
            </w:r>
          </w:p>
        </w:tc>
      </w:tr>
      <w:tr w:rsidR="00C202C1" w:rsidRPr="008E4EAE" w14:paraId="03AAD3EC" w14:textId="77777777" w:rsidTr="00272260">
        <w:trPr>
          <w:cantSplit/>
        </w:trPr>
        <w:tc>
          <w:tcPr>
            <w:tcW w:w="3465" w:type="dxa"/>
          </w:tcPr>
          <w:p w14:paraId="116ABBC8" w14:textId="77777777" w:rsidR="00C202C1" w:rsidRPr="008E4EAE" w:rsidRDefault="00C202C1" w:rsidP="00C202C1">
            <w:pPr>
              <w:spacing w:line="240" w:lineRule="atLeast"/>
              <w:ind w:left="330" w:hanging="180"/>
              <w:rPr>
                <w:szCs w:val="22"/>
              </w:rPr>
            </w:pPr>
          </w:p>
        </w:tc>
        <w:tc>
          <w:tcPr>
            <w:tcW w:w="630" w:type="dxa"/>
            <w:vAlign w:val="bottom"/>
          </w:tcPr>
          <w:p w14:paraId="46B2A53F" w14:textId="77777777" w:rsidR="00C202C1" w:rsidRPr="008E4EAE" w:rsidRDefault="00C202C1" w:rsidP="00C202C1">
            <w:pPr>
              <w:pStyle w:val="acctfourfigures"/>
              <w:tabs>
                <w:tab w:val="clear" w:pos="765"/>
                <w:tab w:val="decimal" w:pos="101"/>
              </w:tabs>
              <w:spacing w:line="240" w:lineRule="atLeast"/>
              <w:ind w:right="11"/>
              <w:jc w:val="center"/>
              <w:rPr>
                <w:bCs/>
                <w:i/>
                <w:iCs/>
                <w:szCs w:val="22"/>
              </w:rPr>
            </w:pPr>
          </w:p>
        </w:tc>
        <w:tc>
          <w:tcPr>
            <w:tcW w:w="1206" w:type="dxa"/>
            <w:tcBorders>
              <w:top w:val="single" w:sz="4" w:space="0" w:color="auto"/>
              <w:bottom w:val="single" w:sz="4" w:space="0" w:color="auto"/>
            </w:tcBorders>
          </w:tcPr>
          <w:p w14:paraId="4E7A4790" w14:textId="13F53928"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b/>
                <w:bCs/>
                <w:szCs w:val="22"/>
              </w:rPr>
              <w:t>303,71</w:t>
            </w:r>
            <w:r w:rsidR="008815B8">
              <w:rPr>
                <w:rFonts w:eastAsia="MS Mincho"/>
                <w:b/>
                <w:bCs/>
                <w:szCs w:val="22"/>
              </w:rPr>
              <w:t>1</w:t>
            </w:r>
          </w:p>
        </w:tc>
        <w:tc>
          <w:tcPr>
            <w:tcW w:w="234" w:type="dxa"/>
          </w:tcPr>
          <w:p w14:paraId="44184BCF" w14:textId="77777777" w:rsidR="00C202C1" w:rsidRPr="008E4EAE" w:rsidRDefault="00C202C1" w:rsidP="00C202C1">
            <w:pPr>
              <w:tabs>
                <w:tab w:val="decimal" w:pos="641"/>
                <w:tab w:val="decimal" w:pos="908"/>
              </w:tabs>
              <w:spacing w:line="240" w:lineRule="atLeast"/>
              <w:ind w:left="11" w:right="11"/>
              <w:jc w:val="right"/>
              <w:rPr>
                <w:szCs w:val="22"/>
              </w:rPr>
            </w:pPr>
          </w:p>
        </w:tc>
        <w:tc>
          <w:tcPr>
            <w:tcW w:w="1170" w:type="dxa"/>
            <w:tcBorders>
              <w:top w:val="single" w:sz="4" w:space="0" w:color="auto"/>
              <w:bottom w:val="single" w:sz="4" w:space="0" w:color="auto"/>
            </w:tcBorders>
          </w:tcPr>
          <w:p w14:paraId="73211EA3" w14:textId="4C73401A" w:rsidR="00C202C1" w:rsidRPr="008E4EAE" w:rsidRDefault="00C202C1" w:rsidP="00C202C1">
            <w:pPr>
              <w:pStyle w:val="acctfourfigures"/>
              <w:tabs>
                <w:tab w:val="clear" w:pos="765"/>
                <w:tab w:val="decimal" w:pos="915"/>
              </w:tabs>
              <w:spacing w:line="240" w:lineRule="atLeast"/>
              <w:ind w:right="11"/>
              <w:rPr>
                <w:szCs w:val="22"/>
              </w:rPr>
            </w:pPr>
            <w:r w:rsidRPr="008E4EAE">
              <w:rPr>
                <w:rFonts w:eastAsia="MS Mincho"/>
                <w:b/>
                <w:bCs/>
                <w:szCs w:val="22"/>
              </w:rPr>
              <w:t>219,015</w:t>
            </w:r>
          </w:p>
        </w:tc>
        <w:tc>
          <w:tcPr>
            <w:tcW w:w="180" w:type="dxa"/>
            <w:vAlign w:val="bottom"/>
          </w:tcPr>
          <w:p w14:paraId="58A13645"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Borders>
              <w:top w:val="single" w:sz="4" w:space="0" w:color="auto"/>
              <w:bottom w:val="single" w:sz="4" w:space="0" w:color="auto"/>
            </w:tcBorders>
          </w:tcPr>
          <w:p w14:paraId="3BABD400" w14:textId="473C1C99"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b/>
                <w:bCs/>
                <w:szCs w:val="22"/>
              </w:rPr>
              <w:t>17,825</w:t>
            </w:r>
          </w:p>
        </w:tc>
        <w:tc>
          <w:tcPr>
            <w:tcW w:w="180" w:type="dxa"/>
          </w:tcPr>
          <w:p w14:paraId="49F0E329" w14:textId="77777777" w:rsidR="00C202C1" w:rsidRPr="008E4EAE" w:rsidRDefault="00C202C1" w:rsidP="00C202C1">
            <w:pPr>
              <w:pStyle w:val="acctfourfigures"/>
              <w:tabs>
                <w:tab w:val="decimal" w:pos="908"/>
              </w:tabs>
              <w:spacing w:line="240" w:lineRule="atLeast"/>
              <w:ind w:right="11"/>
              <w:jc w:val="right"/>
              <w:rPr>
                <w:szCs w:val="22"/>
              </w:rPr>
            </w:pPr>
          </w:p>
        </w:tc>
        <w:tc>
          <w:tcPr>
            <w:tcW w:w="1089" w:type="dxa"/>
            <w:tcBorders>
              <w:top w:val="single" w:sz="4" w:space="0" w:color="auto"/>
              <w:bottom w:val="single" w:sz="4" w:space="0" w:color="auto"/>
            </w:tcBorders>
          </w:tcPr>
          <w:p w14:paraId="39476999" w14:textId="7C026B31" w:rsidR="00C202C1" w:rsidRPr="008E4EAE" w:rsidRDefault="00C202C1" w:rsidP="00C202C1">
            <w:pPr>
              <w:pStyle w:val="acctfourfigures"/>
              <w:tabs>
                <w:tab w:val="clear" w:pos="765"/>
                <w:tab w:val="decimal" w:pos="908"/>
              </w:tabs>
              <w:spacing w:line="240" w:lineRule="atLeast"/>
              <w:ind w:right="11"/>
              <w:rPr>
                <w:szCs w:val="22"/>
              </w:rPr>
            </w:pPr>
            <w:r w:rsidRPr="008E4EAE">
              <w:rPr>
                <w:rFonts w:eastAsia="MS Mincho"/>
                <w:b/>
                <w:bCs/>
                <w:szCs w:val="22"/>
              </w:rPr>
              <w:t>3,076</w:t>
            </w:r>
          </w:p>
        </w:tc>
      </w:tr>
      <w:tr w:rsidR="00C202C1" w:rsidRPr="008E4EAE" w14:paraId="244AB688" w14:textId="77777777" w:rsidTr="00272260">
        <w:trPr>
          <w:cantSplit/>
        </w:trPr>
        <w:tc>
          <w:tcPr>
            <w:tcW w:w="3465" w:type="dxa"/>
          </w:tcPr>
          <w:p w14:paraId="4B90C732" w14:textId="77777777" w:rsidR="00C202C1" w:rsidRPr="008E4EAE" w:rsidRDefault="00C202C1" w:rsidP="00C202C1">
            <w:pPr>
              <w:spacing w:line="240" w:lineRule="atLeast"/>
              <w:ind w:left="180" w:hanging="180"/>
              <w:rPr>
                <w:b/>
                <w:bCs/>
                <w:szCs w:val="22"/>
              </w:rPr>
            </w:pPr>
            <w:r w:rsidRPr="008E4EAE">
              <w:rPr>
                <w:b/>
                <w:bCs/>
                <w:szCs w:val="22"/>
                <w:lang w:val="en-US" w:bidi="th-TH"/>
              </w:rPr>
              <w:t xml:space="preserve">Total </w:t>
            </w:r>
            <w:r w:rsidRPr="008E4EAE">
              <w:rPr>
                <w:b/>
                <w:bCs/>
                <w:szCs w:val="22"/>
              </w:rPr>
              <w:t>other current receivables</w:t>
            </w:r>
          </w:p>
        </w:tc>
        <w:tc>
          <w:tcPr>
            <w:tcW w:w="630" w:type="dxa"/>
            <w:vAlign w:val="bottom"/>
          </w:tcPr>
          <w:p w14:paraId="0C36A76D" w14:textId="77777777" w:rsidR="00C202C1" w:rsidRPr="008E4EAE" w:rsidRDefault="00C202C1" w:rsidP="00C202C1">
            <w:pPr>
              <w:pStyle w:val="acctfourfigures"/>
              <w:tabs>
                <w:tab w:val="clear" w:pos="765"/>
                <w:tab w:val="decimal" w:pos="101"/>
              </w:tabs>
              <w:spacing w:line="240" w:lineRule="atLeast"/>
              <w:ind w:right="11"/>
              <w:jc w:val="center"/>
              <w:rPr>
                <w:b/>
                <w:bCs/>
                <w:i/>
                <w:iCs/>
                <w:szCs w:val="22"/>
              </w:rPr>
            </w:pPr>
          </w:p>
        </w:tc>
        <w:tc>
          <w:tcPr>
            <w:tcW w:w="1206" w:type="dxa"/>
            <w:tcBorders>
              <w:top w:val="single" w:sz="4" w:space="0" w:color="auto"/>
              <w:bottom w:val="single" w:sz="4" w:space="0" w:color="auto"/>
            </w:tcBorders>
          </w:tcPr>
          <w:p w14:paraId="27C1C768" w14:textId="7494ECE3"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336,34</w:t>
            </w:r>
            <w:r w:rsidR="008815B8">
              <w:rPr>
                <w:rFonts w:eastAsia="MS Mincho"/>
                <w:b/>
                <w:bCs/>
                <w:szCs w:val="22"/>
              </w:rPr>
              <w:t>8</w:t>
            </w:r>
          </w:p>
        </w:tc>
        <w:tc>
          <w:tcPr>
            <w:tcW w:w="234" w:type="dxa"/>
          </w:tcPr>
          <w:p w14:paraId="500BAD35" w14:textId="77777777" w:rsidR="00C202C1" w:rsidRPr="008E4EAE" w:rsidRDefault="00C202C1" w:rsidP="00C202C1">
            <w:pPr>
              <w:tabs>
                <w:tab w:val="decimal" w:pos="641"/>
                <w:tab w:val="decimal" w:pos="908"/>
              </w:tabs>
              <w:spacing w:line="240" w:lineRule="atLeast"/>
              <w:ind w:left="11" w:right="11"/>
              <w:jc w:val="right"/>
              <w:rPr>
                <w:b/>
                <w:bCs/>
                <w:szCs w:val="22"/>
              </w:rPr>
            </w:pPr>
          </w:p>
        </w:tc>
        <w:tc>
          <w:tcPr>
            <w:tcW w:w="1170" w:type="dxa"/>
            <w:tcBorders>
              <w:top w:val="single" w:sz="4" w:space="0" w:color="auto"/>
              <w:bottom w:val="single" w:sz="4" w:space="0" w:color="auto"/>
            </w:tcBorders>
          </w:tcPr>
          <w:p w14:paraId="6B00AE95" w14:textId="49EA0F42" w:rsidR="00C202C1" w:rsidRPr="008E4EAE" w:rsidRDefault="00C202C1" w:rsidP="00C202C1">
            <w:pPr>
              <w:pStyle w:val="acctfourfigures"/>
              <w:tabs>
                <w:tab w:val="clear" w:pos="765"/>
                <w:tab w:val="decimal" w:pos="915"/>
              </w:tabs>
              <w:spacing w:line="240" w:lineRule="atLeast"/>
              <w:ind w:right="11"/>
              <w:rPr>
                <w:b/>
                <w:bCs/>
                <w:szCs w:val="22"/>
              </w:rPr>
            </w:pPr>
            <w:r w:rsidRPr="008E4EAE">
              <w:rPr>
                <w:rFonts w:eastAsia="MS Mincho"/>
                <w:b/>
                <w:bCs/>
                <w:szCs w:val="22"/>
              </w:rPr>
              <w:t>362,362</w:t>
            </w:r>
          </w:p>
        </w:tc>
        <w:tc>
          <w:tcPr>
            <w:tcW w:w="180" w:type="dxa"/>
            <w:vAlign w:val="bottom"/>
          </w:tcPr>
          <w:p w14:paraId="14366C4A" w14:textId="77777777" w:rsidR="00C202C1" w:rsidRPr="008E4EAE" w:rsidRDefault="00C202C1" w:rsidP="00C202C1">
            <w:pPr>
              <w:pStyle w:val="acctfourfigures"/>
              <w:tabs>
                <w:tab w:val="decimal" w:pos="908"/>
              </w:tabs>
              <w:spacing w:line="240" w:lineRule="atLeast"/>
              <w:ind w:right="11"/>
              <w:jc w:val="right"/>
              <w:rPr>
                <w:b/>
                <w:bCs/>
                <w:szCs w:val="22"/>
              </w:rPr>
            </w:pPr>
          </w:p>
        </w:tc>
        <w:tc>
          <w:tcPr>
            <w:tcW w:w="1170" w:type="dxa"/>
            <w:tcBorders>
              <w:top w:val="single" w:sz="4" w:space="0" w:color="auto"/>
              <w:bottom w:val="single" w:sz="4" w:space="0" w:color="auto"/>
            </w:tcBorders>
          </w:tcPr>
          <w:p w14:paraId="06E50490" w14:textId="5B9D1958"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97,715</w:t>
            </w:r>
          </w:p>
        </w:tc>
        <w:tc>
          <w:tcPr>
            <w:tcW w:w="180" w:type="dxa"/>
          </w:tcPr>
          <w:p w14:paraId="1AECCC33" w14:textId="77777777" w:rsidR="00C202C1" w:rsidRPr="008E4EAE" w:rsidRDefault="00C202C1" w:rsidP="00C202C1">
            <w:pPr>
              <w:pStyle w:val="acctfourfigures"/>
              <w:tabs>
                <w:tab w:val="decimal" w:pos="908"/>
              </w:tabs>
              <w:spacing w:line="240" w:lineRule="atLeast"/>
              <w:ind w:right="11"/>
              <w:jc w:val="right"/>
              <w:rPr>
                <w:b/>
                <w:bCs/>
                <w:szCs w:val="22"/>
              </w:rPr>
            </w:pPr>
          </w:p>
        </w:tc>
        <w:tc>
          <w:tcPr>
            <w:tcW w:w="1089" w:type="dxa"/>
            <w:tcBorders>
              <w:top w:val="single" w:sz="4" w:space="0" w:color="auto"/>
              <w:bottom w:val="single" w:sz="4" w:space="0" w:color="auto"/>
            </w:tcBorders>
          </w:tcPr>
          <w:p w14:paraId="096289BC" w14:textId="62D010D8"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435,594</w:t>
            </w:r>
          </w:p>
        </w:tc>
      </w:tr>
      <w:tr w:rsidR="00C202C1" w:rsidRPr="008E4EAE" w14:paraId="512F6A8C" w14:textId="77777777" w:rsidTr="00272260">
        <w:trPr>
          <w:cantSplit/>
        </w:trPr>
        <w:tc>
          <w:tcPr>
            <w:tcW w:w="3465" w:type="dxa"/>
          </w:tcPr>
          <w:p w14:paraId="614952F3" w14:textId="77777777" w:rsidR="00C202C1" w:rsidRPr="008E4EAE" w:rsidRDefault="00C202C1" w:rsidP="00C202C1">
            <w:pPr>
              <w:spacing w:line="240" w:lineRule="atLeast"/>
              <w:ind w:left="180" w:hanging="180"/>
              <w:rPr>
                <w:b/>
                <w:bCs/>
                <w:szCs w:val="22"/>
              </w:rPr>
            </w:pPr>
            <w:r w:rsidRPr="008E4EAE">
              <w:rPr>
                <w:b/>
                <w:bCs/>
                <w:szCs w:val="22"/>
              </w:rPr>
              <w:t>Total trade and other current receivables</w:t>
            </w:r>
          </w:p>
        </w:tc>
        <w:tc>
          <w:tcPr>
            <w:tcW w:w="630" w:type="dxa"/>
            <w:vAlign w:val="bottom"/>
          </w:tcPr>
          <w:p w14:paraId="5500226C" w14:textId="77777777" w:rsidR="00C202C1" w:rsidRPr="008E4EAE" w:rsidRDefault="00C202C1" w:rsidP="00C202C1">
            <w:pPr>
              <w:pStyle w:val="acctfourfigures"/>
              <w:tabs>
                <w:tab w:val="clear" w:pos="765"/>
                <w:tab w:val="decimal" w:pos="731"/>
              </w:tabs>
              <w:spacing w:line="240" w:lineRule="atLeast"/>
              <w:ind w:right="11"/>
              <w:jc w:val="center"/>
              <w:rPr>
                <w:bCs/>
                <w:i/>
                <w:iCs/>
                <w:szCs w:val="22"/>
              </w:rPr>
            </w:pPr>
          </w:p>
        </w:tc>
        <w:tc>
          <w:tcPr>
            <w:tcW w:w="1206" w:type="dxa"/>
            <w:tcBorders>
              <w:top w:val="single" w:sz="4" w:space="0" w:color="auto"/>
            </w:tcBorders>
          </w:tcPr>
          <w:p w14:paraId="51FFB080" w14:textId="77777777" w:rsidR="00C202C1" w:rsidRPr="008E4EAE" w:rsidRDefault="00C202C1" w:rsidP="00C202C1">
            <w:pPr>
              <w:tabs>
                <w:tab w:val="left" w:pos="720"/>
              </w:tabs>
              <w:spacing w:line="240" w:lineRule="auto"/>
              <w:ind w:left="-108" w:right="90" w:hanging="380"/>
              <w:jc w:val="right"/>
              <w:rPr>
                <w:rFonts w:eastAsia="MS Mincho"/>
                <w:b/>
                <w:bCs/>
                <w:szCs w:val="22"/>
              </w:rPr>
            </w:pPr>
          </w:p>
          <w:p w14:paraId="01356387" w14:textId="327294D5"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901,20</w:t>
            </w:r>
            <w:r w:rsidR="00272260">
              <w:rPr>
                <w:rFonts w:eastAsia="MS Mincho"/>
                <w:b/>
                <w:bCs/>
                <w:szCs w:val="22"/>
              </w:rPr>
              <w:t>1</w:t>
            </w:r>
          </w:p>
        </w:tc>
        <w:tc>
          <w:tcPr>
            <w:tcW w:w="234" w:type="dxa"/>
          </w:tcPr>
          <w:p w14:paraId="7837E0CC" w14:textId="77777777" w:rsidR="00C202C1" w:rsidRPr="008E4EAE" w:rsidRDefault="00C202C1" w:rsidP="00C202C1">
            <w:pPr>
              <w:pStyle w:val="acctfourfigures"/>
              <w:tabs>
                <w:tab w:val="clear" w:pos="765"/>
                <w:tab w:val="decimal" w:pos="908"/>
              </w:tabs>
              <w:spacing w:line="240" w:lineRule="atLeast"/>
              <w:ind w:right="11"/>
              <w:rPr>
                <w:b/>
                <w:bCs/>
                <w:szCs w:val="22"/>
              </w:rPr>
            </w:pPr>
          </w:p>
        </w:tc>
        <w:tc>
          <w:tcPr>
            <w:tcW w:w="1170" w:type="dxa"/>
            <w:tcBorders>
              <w:top w:val="single" w:sz="4" w:space="0" w:color="auto"/>
            </w:tcBorders>
          </w:tcPr>
          <w:p w14:paraId="3B0508D3" w14:textId="77777777" w:rsidR="00C202C1" w:rsidRPr="008E4EAE" w:rsidRDefault="00C202C1" w:rsidP="00C202C1">
            <w:pPr>
              <w:tabs>
                <w:tab w:val="decimal" w:pos="702"/>
              </w:tabs>
              <w:spacing w:line="240" w:lineRule="auto"/>
              <w:ind w:left="-1210" w:right="-126" w:hanging="292"/>
              <w:jc w:val="center"/>
              <w:rPr>
                <w:rFonts w:eastAsia="MS Mincho"/>
                <w:b/>
                <w:bCs/>
                <w:szCs w:val="22"/>
              </w:rPr>
            </w:pPr>
          </w:p>
          <w:p w14:paraId="12B7D924" w14:textId="4B30673C" w:rsidR="00C202C1" w:rsidRPr="008E4EAE" w:rsidRDefault="00C202C1" w:rsidP="00C202C1">
            <w:pPr>
              <w:pStyle w:val="acctfourfigures"/>
              <w:tabs>
                <w:tab w:val="clear" w:pos="765"/>
                <w:tab w:val="decimal" w:pos="915"/>
              </w:tabs>
              <w:spacing w:line="240" w:lineRule="atLeast"/>
              <w:ind w:right="11"/>
              <w:rPr>
                <w:b/>
                <w:bCs/>
                <w:szCs w:val="22"/>
              </w:rPr>
            </w:pPr>
            <w:r w:rsidRPr="008E4EAE">
              <w:rPr>
                <w:rFonts w:eastAsia="MS Mincho"/>
                <w:b/>
                <w:bCs/>
                <w:szCs w:val="22"/>
              </w:rPr>
              <w:t>1,225,749</w:t>
            </w:r>
          </w:p>
        </w:tc>
        <w:tc>
          <w:tcPr>
            <w:tcW w:w="180" w:type="dxa"/>
            <w:vAlign w:val="bottom"/>
          </w:tcPr>
          <w:p w14:paraId="3211EFCE" w14:textId="77777777" w:rsidR="00C202C1" w:rsidRPr="008E4EAE" w:rsidRDefault="00C202C1" w:rsidP="00C202C1">
            <w:pPr>
              <w:pStyle w:val="acctfourfigures"/>
              <w:tabs>
                <w:tab w:val="clear" w:pos="765"/>
                <w:tab w:val="decimal" w:pos="908"/>
              </w:tabs>
              <w:spacing w:line="240" w:lineRule="atLeast"/>
              <w:ind w:right="11"/>
              <w:rPr>
                <w:b/>
                <w:bCs/>
                <w:szCs w:val="22"/>
              </w:rPr>
            </w:pPr>
          </w:p>
        </w:tc>
        <w:tc>
          <w:tcPr>
            <w:tcW w:w="1170" w:type="dxa"/>
            <w:tcBorders>
              <w:top w:val="single" w:sz="4" w:space="0" w:color="auto"/>
            </w:tcBorders>
          </w:tcPr>
          <w:p w14:paraId="4ED08FF6" w14:textId="77777777" w:rsidR="00C202C1" w:rsidRPr="008E4EAE" w:rsidRDefault="00C202C1" w:rsidP="00C202C1">
            <w:pPr>
              <w:tabs>
                <w:tab w:val="decimal" w:pos="967"/>
              </w:tabs>
              <w:spacing w:line="240" w:lineRule="auto"/>
              <w:ind w:left="-108" w:right="-126"/>
              <w:rPr>
                <w:rFonts w:eastAsia="MS Mincho"/>
                <w:b/>
                <w:bCs/>
                <w:szCs w:val="22"/>
              </w:rPr>
            </w:pPr>
          </w:p>
          <w:p w14:paraId="75296E60" w14:textId="322FC050"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97,715</w:t>
            </w:r>
          </w:p>
        </w:tc>
        <w:tc>
          <w:tcPr>
            <w:tcW w:w="180" w:type="dxa"/>
          </w:tcPr>
          <w:p w14:paraId="517C5016" w14:textId="77777777" w:rsidR="00C202C1" w:rsidRPr="008E4EAE" w:rsidRDefault="00C202C1" w:rsidP="00C202C1">
            <w:pPr>
              <w:pStyle w:val="acctfourfigures"/>
              <w:tabs>
                <w:tab w:val="clear" w:pos="765"/>
                <w:tab w:val="decimal" w:pos="908"/>
              </w:tabs>
              <w:spacing w:line="240" w:lineRule="atLeast"/>
              <w:ind w:right="11"/>
              <w:rPr>
                <w:b/>
                <w:bCs/>
                <w:szCs w:val="22"/>
              </w:rPr>
            </w:pPr>
          </w:p>
        </w:tc>
        <w:tc>
          <w:tcPr>
            <w:tcW w:w="1089" w:type="dxa"/>
            <w:tcBorders>
              <w:top w:val="single" w:sz="4" w:space="0" w:color="auto"/>
            </w:tcBorders>
          </w:tcPr>
          <w:p w14:paraId="0799573D" w14:textId="77777777" w:rsidR="00C202C1" w:rsidRPr="008E4EAE" w:rsidRDefault="00C202C1" w:rsidP="00C202C1">
            <w:pPr>
              <w:tabs>
                <w:tab w:val="decimal" w:pos="968"/>
              </w:tabs>
              <w:spacing w:line="240" w:lineRule="auto"/>
              <w:ind w:left="-108" w:right="-827"/>
              <w:rPr>
                <w:rFonts w:eastAsia="MS Mincho"/>
                <w:b/>
                <w:bCs/>
                <w:szCs w:val="22"/>
              </w:rPr>
            </w:pPr>
          </w:p>
          <w:p w14:paraId="47277E91" w14:textId="20B46274"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435,594</w:t>
            </w:r>
          </w:p>
        </w:tc>
      </w:tr>
      <w:tr w:rsidR="00C202C1" w:rsidRPr="008E4EAE" w14:paraId="4A4E3891" w14:textId="77777777" w:rsidTr="00272260">
        <w:trPr>
          <w:cantSplit/>
          <w:trHeight w:val="272"/>
        </w:trPr>
        <w:tc>
          <w:tcPr>
            <w:tcW w:w="3465" w:type="dxa"/>
            <w:vAlign w:val="center"/>
          </w:tcPr>
          <w:p w14:paraId="45CC067E" w14:textId="77777777" w:rsidR="00272260" w:rsidRDefault="00C202C1" w:rsidP="00272260">
            <w:pPr>
              <w:spacing w:line="240" w:lineRule="atLeast"/>
              <w:rPr>
                <w:i/>
                <w:iCs/>
                <w:szCs w:val="22"/>
              </w:rPr>
            </w:pPr>
            <w:r w:rsidRPr="008E4EAE">
              <w:rPr>
                <w:i/>
                <w:iCs/>
                <w:szCs w:val="22"/>
              </w:rPr>
              <w:t xml:space="preserve">Less </w:t>
            </w:r>
            <w:r w:rsidR="008E4EAE" w:rsidRPr="00272260">
              <w:rPr>
                <w:szCs w:val="22"/>
              </w:rPr>
              <w:t>allowance for impairment loss</w:t>
            </w:r>
            <w:r w:rsidR="008E4EAE">
              <w:rPr>
                <w:i/>
                <w:iCs/>
                <w:szCs w:val="22"/>
              </w:rPr>
              <w:t xml:space="preserve"> </w:t>
            </w:r>
          </w:p>
          <w:p w14:paraId="23176FF4" w14:textId="0B4F5E89" w:rsidR="00C202C1" w:rsidRPr="00104BF3" w:rsidRDefault="008E4EAE" w:rsidP="00272260">
            <w:pPr>
              <w:spacing w:line="240" w:lineRule="atLeast"/>
              <w:ind w:left="144"/>
              <w:rPr>
                <w:i/>
                <w:iCs/>
                <w:szCs w:val="22"/>
                <w:lang w:val="en-US"/>
              </w:rPr>
            </w:pPr>
            <w:r>
              <w:rPr>
                <w:i/>
                <w:iCs/>
                <w:szCs w:val="22"/>
              </w:rPr>
              <w:t>(</w:t>
            </w:r>
            <w:r w:rsidR="00272260">
              <w:rPr>
                <w:i/>
                <w:iCs/>
                <w:szCs w:val="22"/>
              </w:rPr>
              <w:t xml:space="preserve">2019: </w:t>
            </w:r>
            <w:r w:rsidR="00C202C1" w:rsidRPr="008E4EAE">
              <w:rPr>
                <w:i/>
                <w:iCs/>
                <w:szCs w:val="22"/>
              </w:rPr>
              <w:t>allowance for doubtful</w:t>
            </w:r>
            <w:r w:rsidR="00272260">
              <w:rPr>
                <w:i/>
                <w:iCs/>
                <w:szCs w:val="22"/>
              </w:rPr>
              <w:t xml:space="preserve"> </w:t>
            </w:r>
            <w:r w:rsidR="00C202C1" w:rsidRPr="008E4EAE">
              <w:rPr>
                <w:i/>
                <w:iCs/>
                <w:szCs w:val="22"/>
              </w:rPr>
              <w:t>accounts</w:t>
            </w:r>
            <w:r w:rsidR="00272260">
              <w:rPr>
                <w:i/>
                <w:iCs/>
                <w:szCs w:val="22"/>
              </w:rPr>
              <w:t>)</w:t>
            </w:r>
          </w:p>
        </w:tc>
        <w:tc>
          <w:tcPr>
            <w:tcW w:w="630" w:type="dxa"/>
            <w:vAlign w:val="center"/>
          </w:tcPr>
          <w:p w14:paraId="552E971E" w14:textId="77777777" w:rsidR="00C202C1" w:rsidRPr="008E4EAE" w:rsidRDefault="00C202C1" w:rsidP="00C202C1">
            <w:pPr>
              <w:pStyle w:val="acctfourfigures"/>
              <w:tabs>
                <w:tab w:val="clear" w:pos="765"/>
                <w:tab w:val="decimal" w:pos="731"/>
              </w:tabs>
              <w:spacing w:line="240" w:lineRule="atLeast"/>
              <w:ind w:right="11"/>
              <w:jc w:val="center"/>
              <w:rPr>
                <w:bCs/>
                <w:i/>
                <w:iCs/>
                <w:szCs w:val="22"/>
              </w:rPr>
            </w:pPr>
          </w:p>
        </w:tc>
        <w:tc>
          <w:tcPr>
            <w:tcW w:w="1206" w:type="dxa"/>
            <w:tcBorders>
              <w:bottom w:val="single" w:sz="4" w:space="0" w:color="auto"/>
            </w:tcBorders>
          </w:tcPr>
          <w:p w14:paraId="53D68E79" w14:textId="77777777" w:rsidR="00272260" w:rsidRDefault="00272260" w:rsidP="00C202C1">
            <w:pPr>
              <w:pStyle w:val="acctfourfigures"/>
              <w:tabs>
                <w:tab w:val="clear" w:pos="765"/>
                <w:tab w:val="decimal" w:pos="908"/>
              </w:tabs>
              <w:spacing w:line="240" w:lineRule="atLeast"/>
              <w:ind w:right="11"/>
              <w:rPr>
                <w:rFonts w:eastAsia="MS Mincho"/>
                <w:szCs w:val="22"/>
              </w:rPr>
            </w:pPr>
          </w:p>
          <w:p w14:paraId="397EA1DA" w14:textId="77777777" w:rsidR="00272260" w:rsidRDefault="00272260" w:rsidP="00C202C1">
            <w:pPr>
              <w:pStyle w:val="acctfourfigures"/>
              <w:tabs>
                <w:tab w:val="clear" w:pos="765"/>
                <w:tab w:val="decimal" w:pos="908"/>
              </w:tabs>
              <w:spacing w:line="240" w:lineRule="atLeast"/>
              <w:ind w:right="11"/>
              <w:rPr>
                <w:rFonts w:eastAsia="MS Mincho"/>
                <w:szCs w:val="22"/>
              </w:rPr>
            </w:pPr>
          </w:p>
          <w:p w14:paraId="77682B91" w14:textId="692487E7" w:rsidR="00C202C1" w:rsidRPr="008E4EAE" w:rsidRDefault="00C202C1" w:rsidP="00C202C1">
            <w:pPr>
              <w:pStyle w:val="acctfourfigures"/>
              <w:tabs>
                <w:tab w:val="clear" w:pos="765"/>
                <w:tab w:val="decimal" w:pos="908"/>
              </w:tabs>
              <w:spacing w:line="240" w:lineRule="atLeast"/>
              <w:ind w:right="11"/>
              <w:rPr>
                <w:szCs w:val="22"/>
                <w:cs/>
                <w:lang w:bidi="th-TH"/>
              </w:rPr>
            </w:pPr>
            <w:r w:rsidRPr="008E4EAE">
              <w:rPr>
                <w:rFonts w:eastAsia="MS Mincho"/>
                <w:szCs w:val="22"/>
              </w:rPr>
              <w:t>(179,42</w:t>
            </w:r>
            <w:r w:rsidR="00272260">
              <w:rPr>
                <w:rFonts w:eastAsia="MS Mincho"/>
                <w:szCs w:val="22"/>
              </w:rPr>
              <w:t>8</w:t>
            </w:r>
            <w:r w:rsidRPr="008E4EAE">
              <w:rPr>
                <w:rFonts w:eastAsia="MS Mincho"/>
                <w:szCs w:val="22"/>
              </w:rPr>
              <w:t>)</w:t>
            </w:r>
          </w:p>
        </w:tc>
        <w:tc>
          <w:tcPr>
            <w:tcW w:w="234" w:type="dxa"/>
          </w:tcPr>
          <w:p w14:paraId="725C596D" w14:textId="77777777" w:rsidR="00C202C1" w:rsidRPr="008E4EAE" w:rsidRDefault="00C202C1" w:rsidP="00C202C1">
            <w:pPr>
              <w:tabs>
                <w:tab w:val="decimal" w:pos="908"/>
              </w:tabs>
              <w:spacing w:line="240" w:lineRule="auto"/>
              <w:ind w:right="11"/>
              <w:jc w:val="thaiDistribute"/>
              <w:rPr>
                <w:szCs w:val="22"/>
              </w:rPr>
            </w:pPr>
          </w:p>
        </w:tc>
        <w:tc>
          <w:tcPr>
            <w:tcW w:w="1170" w:type="dxa"/>
            <w:tcBorders>
              <w:bottom w:val="single" w:sz="4" w:space="0" w:color="auto"/>
            </w:tcBorders>
          </w:tcPr>
          <w:p w14:paraId="7D9619D1" w14:textId="77777777" w:rsidR="00272260" w:rsidRDefault="00272260" w:rsidP="00C202C1">
            <w:pPr>
              <w:pStyle w:val="acctfourfigures"/>
              <w:tabs>
                <w:tab w:val="clear" w:pos="765"/>
                <w:tab w:val="decimal" w:pos="915"/>
              </w:tabs>
              <w:spacing w:line="240" w:lineRule="atLeast"/>
              <w:ind w:right="11"/>
              <w:rPr>
                <w:rFonts w:eastAsia="MS Mincho"/>
                <w:szCs w:val="22"/>
              </w:rPr>
            </w:pPr>
          </w:p>
          <w:p w14:paraId="1F363F4B" w14:textId="77777777" w:rsidR="00272260" w:rsidRDefault="00272260" w:rsidP="00C202C1">
            <w:pPr>
              <w:pStyle w:val="acctfourfigures"/>
              <w:tabs>
                <w:tab w:val="clear" w:pos="765"/>
                <w:tab w:val="decimal" w:pos="915"/>
              </w:tabs>
              <w:spacing w:line="240" w:lineRule="atLeast"/>
              <w:ind w:right="11"/>
              <w:rPr>
                <w:rFonts w:eastAsia="MS Mincho"/>
                <w:szCs w:val="22"/>
              </w:rPr>
            </w:pPr>
          </w:p>
          <w:p w14:paraId="5BDF9F42" w14:textId="02695D8B" w:rsidR="00C202C1" w:rsidRPr="008E4EAE" w:rsidRDefault="00C202C1" w:rsidP="00C202C1">
            <w:pPr>
              <w:pStyle w:val="acctfourfigures"/>
              <w:tabs>
                <w:tab w:val="clear" w:pos="765"/>
                <w:tab w:val="decimal" w:pos="915"/>
              </w:tabs>
              <w:spacing w:line="240" w:lineRule="atLeast"/>
              <w:ind w:right="11"/>
              <w:rPr>
                <w:szCs w:val="22"/>
              </w:rPr>
            </w:pPr>
            <w:r w:rsidRPr="008E4EAE">
              <w:rPr>
                <w:rFonts w:eastAsia="MS Mincho"/>
                <w:szCs w:val="22"/>
              </w:rPr>
              <w:t>(126,900)</w:t>
            </w:r>
          </w:p>
        </w:tc>
        <w:tc>
          <w:tcPr>
            <w:tcW w:w="180" w:type="dxa"/>
            <w:vAlign w:val="bottom"/>
          </w:tcPr>
          <w:p w14:paraId="2CEDA023" w14:textId="77777777" w:rsidR="00C202C1" w:rsidRPr="008E4EAE" w:rsidRDefault="00C202C1" w:rsidP="00C202C1">
            <w:pPr>
              <w:pStyle w:val="acctfourfigures"/>
              <w:tabs>
                <w:tab w:val="decimal" w:pos="908"/>
              </w:tabs>
              <w:spacing w:line="240" w:lineRule="atLeast"/>
              <w:ind w:right="11"/>
              <w:jc w:val="right"/>
              <w:rPr>
                <w:szCs w:val="22"/>
              </w:rPr>
            </w:pPr>
          </w:p>
        </w:tc>
        <w:tc>
          <w:tcPr>
            <w:tcW w:w="1170" w:type="dxa"/>
            <w:tcBorders>
              <w:bottom w:val="single" w:sz="4" w:space="0" w:color="auto"/>
            </w:tcBorders>
            <w:shd w:val="clear" w:color="auto" w:fill="auto"/>
          </w:tcPr>
          <w:p w14:paraId="0F1F6E30" w14:textId="77777777" w:rsidR="00272260" w:rsidRDefault="00272260" w:rsidP="00C202C1">
            <w:pPr>
              <w:pStyle w:val="acctfourfigures"/>
              <w:tabs>
                <w:tab w:val="clear" w:pos="765"/>
                <w:tab w:val="decimal" w:pos="645"/>
              </w:tabs>
              <w:spacing w:line="240" w:lineRule="atLeast"/>
              <w:ind w:right="11"/>
              <w:rPr>
                <w:rFonts w:eastAsia="MS Mincho"/>
                <w:szCs w:val="22"/>
              </w:rPr>
            </w:pPr>
          </w:p>
          <w:p w14:paraId="0C0B0A56" w14:textId="77777777" w:rsidR="00272260" w:rsidRDefault="00272260" w:rsidP="00C202C1">
            <w:pPr>
              <w:pStyle w:val="acctfourfigures"/>
              <w:tabs>
                <w:tab w:val="clear" w:pos="765"/>
                <w:tab w:val="decimal" w:pos="645"/>
              </w:tabs>
              <w:spacing w:line="240" w:lineRule="atLeast"/>
              <w:ind w:right="11"/>
              <w:rPr>
                <w:rFonts w:eastAsia="MS Mincho"/>
                <w:szCs w:val="22"/>
              </w:rPr>
            </w:pPr>
          </w:p>
          <w:p w14:paraId="33252D8A" w14:textId="43D2E0E8" w:rsidR="00C202C1" w:rsidRPr="00272260" w:rsidRDefault="00C202C1" w:rsidP="00C202C1">
            <w:pPr>
              <w:pStyle w:val="acctfourfigures"/>
              <w:tabs>
                <w:tab w:val="clear" w:pos="765"/>
                <w:tab w:val="decimal" w:pos="645"/>
              </w:tabs>
              <w:spacing w:line="240" w:lineRule="atLeast"/>
              <w:ind w:right="11"/>
              <w:rPr>
                <w:szCs w:val="22"/>
              </w:rPr>
            </w:pPr>
            <w:r w:rsidRPr="00272260">
              <w:rPr>
                <w:rFonts w:eastAsia="MS Mincho"/>
                <w:szCs w:val="22"/>
              </w:rPr>
              <w:t>-</w:t>
            </w:r>
          </w:p>
        </w:tc>
        <w:tc>
          <w:tcPr>
            <w:tcW w:w="180" w:type="dxa"/>
          </w:tcPr>
          <w:p w14:paraId="3450E445" w14:textId="77777777" w:rsidR="00C202C1" w:rsidRPr="00272260" w:rsidRDefault="00C202C1" w:rsidP="00C202C1">
            <w:pPr>
              <w:pStyle w:val="acctfourfigures"/>
              <w:tabs>
                <w:tab w:val="decimal" w:pos="908"/>
              </w:tabs>
              <w:spacing w:line="240" w:lineRule="atLeast"/>
              <w:ind w:right="11"/>
              <w:jc w:val="right"/>
              <w:rPr>
                <w:szCs w:val="22"/>
              </w:rPr>
            </w:pPr>
          </w:p>
        </w:tc>
        <w:tc>
          <w:tcPr>
            <w:tcW w:w="1089" w:type="dxa"/>
            <w:tcBorders>
              <w:bottom w:val="single" w:sz="4" w:space="0" w:color="auto"/>
            </w:tcBorders>
          </w:tcPr>
          <w:p w14:paraId="53096264" w14:textId="77777777" w:rsidR="00272260" w:rsidRDefault="00272260" w:rsidP="008E4EAE">
            <w:pPr>
              <w:pStyle w:val="acctfourfigures"/>
              <w:tabs>
                <w:tab w:val="clear" w:pos="765"/>
                <w:tab w:val="decimal" w:pos="643"/>
              </w:tabs>
              <w:spacing w:line="240" w:lineRule="atLeast"/>
              <w:ind w:right="11"/>
              <w:rPr>
                <w:rFonts w:eastAsia="MS Mincho"/>
                <w:szCs w:val="22"/>
              </w:rPr>
            </w:pPr>
          </w:p>
          <w:p w14:paraId="55556027" w14:textId="77777777" w:rsidR="00272260" w:rsidRDefault="00272260" w:rsidP="008E4EAE">
            <w:pPr>
              <w:pStyle w:val="acctfourfigures"/>
              <w:tabs>
                <w:tab w:val="clear" w:pos="765"/>
                <w:tab w:val="decimal" w:pos="643"/>
              </w:tabs>
              <w:spacing w:line="240" w:lineRule="atLeast"/>
              <w:ind w:right="11"/>
              <w:rPr>
                <w:rFonts w:eastAsia="MS Mincho"/>
                <w:szCs w:val="22"/>
              </w:rPr>
            </w:pPr>
          </w:p>
          <w:p w14:paraId="1E51FC71" w14:textId="2A107B42" w:rsidR="00C202C1" w:rsidRPr="00272260" w:rsidRDefault="00C202C1" w:rsidP="008E4EAE">
            <w:pPr>
              <w:pStyle w:val="acctfourfigures"/>
              <w:tabs>
                <w:tab w:val="clear" w:pos="765"/>
                <w:tab w:val="decimal" w:pos="643"/>
              </w:tabs>
              <w:spacing w:line="240" w:lineRule="atLeast"/>
              <w:ind w:right="11"/>
              <w:rPr>
                <w:szCs w:val="22"/>
              </w:rPr>
            </w:pPr>
            <w:r w:rsidRPr="00272260">
              <w:rPr>
                <w:rFonts w:eastAsia="MS Mincho"/>
                <w:szCs w:val="22"/>
              </w:rPr>
              <w:t>-</w:t>
            </w:r>
          </w:p>
        </w:tc>
      </w:tr>
      <w:tr w:rsidR="00C202C1" w:rsidRPr="008E4EAE" w14:paraId="12DF1EDD" w14:textId="77777777" w:rsidTr="00272260">
        <w:trPr>
          <w:cantSplit/>
        </w:trPr>
        <w:tc>
          <w:tcPr>
            <w:tcW w:w="3465" w:type="dxa"/>
          </w:tcPr>
          <w:p w14:paraId="35DCF163" w14:textId="77777777" w:rsidR="00C202C1" w:rsidRPr="008E4EAE" w:rsidRDefault="00C202C1" w:rsidP="00C202C1">
            <w:pPr>
              <w:spacing w:line="240" w:lineRule="atLeast"/>
              <w:rPr>
                <w:b/>
                <w:bCs/>
                <w:szCs w:val="22"/>
              </w:rPr>
            </w:pPr>
            <w:r w:rsidRPr="008E4EAE">
              <w:rPr>
                <w:b/>
                <w:bCs/>
                <w:szCs w:val="22"/>
              </w:rPr>
              <w:t>Net</w:t>
            </w:r>
          </w:p>
        </w:tc>
        <w:tc>
          <w:tcPr>
            <w:tcW w:w="630" w:type="dxa"/>
            <w:vAlign w:val="bottom"/>
          </w:tcPr>
          <w:p w14:paraId="78252D37" w14:textId="77777777" w:rsidR="00C202C1" w:rsidRPr="008E4EAE" w:rsidRDefault="00C202C1" w:rsidP="00C202C1">
            <w:pPr>
              <w:pStyle w:val="acctfourfigures"/>
              <w:tabs>
                <w:tab w:val="clear" w:pos="765"/>
                <w:tab w:val="decimal" w:pos="731"/>
              </w:tabs>
              <w:spacing w:line="240" w:lineRule="atLeast"/>
              <w:ind w:right="11"/>
              <w:jc w:val="center"/>
              <w:rPr>
                <w:bCs/>
                <w:i/>
                <w:iCs/>
                <w:szCs w:val="22"/>
              </w:rPr>
            </w:pPr>
          </w:p>
        </w:tc>
        <w:tc>
          <w:tcPr>
            <w:tcW w:w="1206" w:type="dxa"/>
            <w:tcBorders>
              <w:top w:val="single" w:sz="4" w:space="0" w:color="auto"/>
              <w:bottom w:val="double" w:sz="4" w:space="0" w:color="auto"/>
            </w:tcBorders>
          </w:tcPr>
          <w:p w14:paraId="45449768" w14:textId="11EBEF5E"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721,773</w:t>
            </w:r>
          </w:p>
        </w:tc>
        <w:tc>
          <w:tcPr>
            <w:tcW w:w="234" w:type="dxa"/>
          </w:tcPr>
          <w:p w14:paraId="73715781" w14:textId="77777777" w:rsidR="00C202C1" w:rsidRPr="008E4EAE" w:rsidRDefault="00C202C1" w:rsidP="00C202C1">
            <w:pPr>
              <w:tabs>
                <w:tab w:val="decimal" w:pos="908"/>
              </w:tabs>
              <w:spacing w:line="240" w:lineRule="auto"/>
              <w:ind w:right="11"/>
              <w:jc w:val="thaiDistribute"/>
              <w:rPr>
                <w:b/>
                <w:bCs/>
                <w:szCs w:val="22"/>
              </w:rPr>
            </w:pPr>
          </w:p>
        </w:tc>
        <w:tc>
          <w:tcPr>
            <w:tcW w:w="1170" w:type="dxa"/>
            <w:tcBorders>
              <w:top w:val="single" w:sz="4" w:space="0" w:color="auto"/>
              <w:bottom w:val="double" w:sz="4" w:space="0" w:color="auto"/>
            </w:tcBorders>
          </w:tcPr>
          <w:p w14:paraId="5E36F130" w14:textId="0383B3FA" w:rsidR="00C202C1" w:rsidRPr="008E4EAE" w:rsidRDefault="00C202C1" w:rsidP="00C202C1">
            <w:pPr>
              <w:pStyle w:val="acctfourfigures"/>
              <w:tabs>
                <w:tab w:val="clear" w:pos="765"/>
                <w:tab w:val="decimal" w:pos="915"/>
              </w:tabs>
              <w:spacing w:line="240" w:lineRule="atLeast"/>
              <w:ind w:right="11"/>
              <w:rPr>
                <w:b/>
                <w:bCs/>
                <w:szCs w:val="22"/>
              </w:rPr>
            </w:pPr>
            <w:r w:rsidRPr="008E4EAE">
              <w:rPr>
                <w:rFonts w:eastAsia="MS Mincho"/>
                <w:b/>
                <w:bCs/>
                <w:szCs w:val="22"/>
              </w:rPr>
              <w:t>1,098,849</w:t>
            </w:r>
          </w:p>
        </w:tc>
        <w:tc>
          <w:tcPr>
            <w:tcW w:w="180" w:type="dxa"/>
            <w:vAlign w:val="bottom"/>
          </w:tcPr>
          <w:p w14:paraId="7CCFAC0E" w14:textId="77777777" w:rsidR="00C202C1" w:rsidRPr="008E4EAE" w:rsidRDefault="00C202C1" w:rsidP="00C202C1">
            <w:pPr>
              <w:pStyle w:val="acctfourfigures"/>
              <w:tabs>
                <w:tab w:val="decimal" w:pos="908"/>
              </w:tabs>
              <w:spacing w:line="240" w:lineRule="atLeast"/>
              <w:ind w:right="11"/>
              <w:jc w:val="right"/>
              <w:rPr>
                <w:b/>
                <w:bCs/>
                <w:szCs w:val="22"/>
              </w:rPr>
            </w:pPr>
          </w:p>
        </w:tc>
        <w:tc>
          <w:tcPr>
            <w:tcW w:w="1170" w:type="dxa"/>
            <w:tcBorders>
              <w:top w:val="single" w:sz="4" w:space="0" w:color="auto"/>
              <w:bottom w:val="double" w:sz="4" w:space="0" w:color="auto"/>
            </w:tcBorders>
          </w:tcPr>
          <w:p w14:paraId="46088B53" w14:textId="7A7212E3"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97,715</w:t>
            </w:r>
          </w:p>
        </w:tc>
        <w:tc>
          <w:tcPr>
            <w:tcW w:w="180" w:type="dxa"/>
          </w:tcPr>
          <w:p w14:paraId="50D5BAE7" w14:textId="77777777" w:rsidR="00C202C1" w:rsidRPr="008E4EAE" w:rsidRDefault="00C202C1" w:rsidP="00C202C1">
            <w:pPr>
              <w:pStyle w:val="acctfourfigures"/>
              <w:tabs>
                <w:tab w:val="decimal" w:pos="908"/>
              </w:tabs>
              <w:spacing w:line="240" w:lineRule="atLeast"/>
              <w:ind w:right="11"/>
              <w:jc w:val="right"/>
              <w:rPr>
                <w:b/>
                <w:bCs/>
                <w:szCs w:val="22"/>
              </w:rPr>
            </w:pPr>
          </w:p>
        </w:tc>
        <w:tc>
          <w:tcPr>
            <w:tcW w:w="1089" w:type="dxa"/>
            <w:tcBorders>
              <w:top w:val="single" w:sz="4" w:space="0" w:color="auto"/>
              <w:bottom w:val="double" w:sz="4" w:space="0" w:color="auto"/>
            </w:tcBorders>
          </w:tcPr>
          <w:p w14:paraId="32702242" w14:textId="3FDDBA29" w:rsidR="00C202C1" w:rsidRPr="008E4EAE" w:rsidRDefault="00C202C1" w:rsidP="00C202C1">
            <w:pPr>
              <w:pStyle w:val="acctfourfigures"/>
              <w:tabs>
                <w:tab w:val="clear" w:pos="765"/>
                <w:tab w:val="decimal" w:pos="908"/>
              </w:tabs>
              <w:spacing w:line="240" w:lineRule="atLeast"/>
              <w:ind w:right="11"/>
              <w:rPr>
                <w:b/>
                <w:bCs/>
                <w:szCs w:val="22"/>
              </w:rPr>
            </w:pPr>
            <w:r w:rsidRPr="008E4EAE">
              <w:rPr>
                <w:rFonts w:eastAsia="MS Mincho"/>
                <w:b/>
                <w:bCs/>
                <w:szCs w:val="22"/>
              </w:rPr>
              <w:t>435,594</w:t>
            </w:r>
          </w:p>
        </w:tc>
      </w:tr>
      <w:tr w:rsidR="00272260" w:rsidRPr="008E4EAE" w14:paraId="0FA5DCDA" w14:textId="77777777" w:rsidTr="00272260">
        <w:trPr>
          <w:cantSplit/>
        </w:trPr>
        <w:tc>
          <w:tcPr>
            <w:tcW w:w="3465" w:type="dxa"/>
          </w:tcPr>
          <w:p w14:paraId="42D71353" w14:textId="77777777" w:rsidR="00272260" w:rsidRPr="008E4EAE" w:rsidRDefault="00272260" w:rsidP="00C202C1">
            <w:pPr>
              <w:spacing w:line="240" w:lineRule="atLeast"/>
              <w:rPr>
                <w:b/>
                <w:bCs/>
                <w:szCs w:val="22"/>
              </w:rPr>
            </w:pPr>
          </w:p>
        </w:tc>
        <w:tc>
          <w:tcPr>
            <w:tcW w:w="630" w:type="dxa"/>
            <w:vAlign w:val="bottom"/>
          </w:tcPr>
          <w:p w14:paraId="500D4106" w14:textId="77777777" w:rsidR="00272260" w:rsidRPr="008E4EAE" w:rsidRDefault="00272260" w:rsidP="00C202C1">
            <w:pPr>
              <w:pStyle w:val="acctfourfigures"/>
              <w:tabs>
                <w:tab w:val="clear" w:pos="765"/>
                <w:tab w:val="decimal" w:pos="731"/>
              </w:tabs>
              <w:spacing w:line="240" w:lineRule="atLeast"/>
              <w:ind w:right="11"/>
              <w:jc w:val="center"/>
              <w:rPr>
                <w:bCs/>
                <w:i/>
                <w:iCs/>
                <w:szCs w:val="22"/>
              </w:rPr>
            </w:pPr>
          </w:p>
        </w:tc>
        <w:tc>
          <w:tcPr>
            <w:tcW w:w="1206" w:type="dxa"/>
            <w:tcBorders>
              <w:top w:val="double" w:sz="4" w:space="0" w:color="auto"/>
            </w:tcBorders>
          </w:tcPr>
          <w:p w14:paraId="27847645" w14:textId="77777777" w:rsidR="00272260" w:rsidRPr="008E4EAE" w:rsidRDefault="00272260" w:rsidP="00C202C1">
            <w:pPr>
              <w:pStyle w:val="acctfourfigures"/>
              <w:tabs>
                <w:tab w:val="clear" w:pos="765"/>
                <w:tab w:val="decimal" w:pos="908"/>
              </w:tabs>
              <w:spacing w:line="240" w:lineRule="atLeast"/>
              <w:ind w:right="11"/>
              <w:rPr>
                <w:rFonts w:eastAsia="MS Mincho"/>
                <w:b/>
                <w:bCs/>
                <w:szCs w:val="22"/>
              </w:rPr>
            </w:pPr>
          </w:p>
        </w:tc>
        <w:tc>
          <w:tcPr>
            <w:tcW w:w="234" w:type="dxa"/>
          </w:tcPr>
          <w:p w14:paraId="1FBA0EE8" w14:textId="77777777" w:rsidR="00272260" w:rsidRPr="008E4EAE" w:rsidRDefault="00272260" w:rsidP="00C202C1">
            <w:pPr>
              <w:tabs>
                <w:tab w:val="decimal" w:pos="908"/>
              </w:tabs>
              <w:spacing w:line="240" w:lineRule="auto"/>
              <w:ind w:right="11"/>
              <w:jc w:val="thaiDistribute"/>
              <w:rPr>
                <w:b/>
                <w:bCs/>
                <w:szCs w:val="22"/>
              </w:rPr>
            </w:pPr>
          </w:p>
        </w:tc>
        <w:tc>
          <w:tcPr>
            <w:tcW w:w="1170" w:type="dxa"/>
            <w:tcBorders>
              <w:top w:val="double" w:sz="4" w:space="0" w:color="auto"/>
            </w:tcBorders>
          </w:tcPr>
          <w:p w14:paraId="3FDAABF4" w14:textId="77777777" w:rsidR="00272260" w:rsidRPr="008E4EAE" w:rsidRDefault="00272260" w:rsidP="00C202C1">
            <w:pPr>
              <w:pStyle w:val="acctfourfigures"/>
              <w:tabs>
                <w:tab w:val="clear" w:pos="765"/>
                <w:tab w:val="decimal" w:pos="915"/>
              </w:tabs>
              <w:spacing w:line="240" w:lineRule="atLeast"/>
              <w:ind w:right="11"/>
              <w:rPr>
                <w:rFonts w:eastAsia="MS Mincho"/>
                <w:b/>
                <w:bCs/>
                <w:szCs w:val="22"/>
              </w:rPr>
            </w:pPr>
          </w:p>
        </w:tc>
        <w:tc>
          <w:tcPr>
            <w:tcW w:w="180" w:type="dxa"/>
            <w:vAlign w:val="bottom"/>
          </w:tcPr>
          <w:p w14:paraId="43038908" w14:textId="77777777" w:rsidR="00272260" w:rsidRPr="008E4EAE" w:rsidRDefault="00272260" w:rsidP="00C202C1">
            <w:pPr>
              <w:pStyle w:val="acctfourfigures"/>
              <w:tabs>
                <w:tab w:val="decimal" w:pos="908"/>
              </w:tabs>
              <w:spacing w:line="240" w:lineRule="atLeast"/>
              <w:ind w:right="11"/>
              <w:jc w:val="right"/>
              <w:rPr>
                <w:b/>
                <w:bCs/>
                <w:szCs w:val="22"/>
              </w:rPr>
            </w:pPr>
          </w:p>
        </w:tc>
        <w:tc>
          <w:tcPr>
            <w:tcW w:w="1170" w:type="dxa"/>
            <w:tcBorders>
              <w:top w:val="double" w:sz="4" w:space="0" w:color="auto"/>
            </w:tcBorders>
          </w:tcPr>
          <w:p w14:paraId="79ACC621" w14:textId="77777777" w:rsidR="00272260" w:rsidRPr="008E4EAE" w:rsidRDefault="00272260" w:rsidP="00C202C1">
            <w:pPr>
              <w:pStyle w:val="acctfourfigures"/>
              <w:tabs>
                <w:tab w:val="clear" w:pos="765"/>
                <w:tab w:val="decimal" w:pos="908"/>
              </w:tabs>
              <w:spacing w:line="240" w:lineRule="atLeast"/>
              <w:ind w:right="11"/>
              <w:rPr>
                <w:rFonts w:eastAsia="MS Mincho"/>
                <w:b/>
                <w:bCs/>
                <w:szCs w:val="22"/>
              </w:rPr>
            </w:pPr>
          </w:p>
        </w:tc>
        <w:tc>
          <w:tcPr>
            <w:tcW w:w="180" w:type="dxa"/>
          </w:tcPr>
          <w:p w14:paraId="7439D21A" w14:textId="77777777" w:rsidR="00272260" w:rsidRPr="008E4EAE" w:rsidRDefault="00272260" w:rsidP="00C202C1">
            <w:pPr>
              <w:pStyle w:val="acctfourfigures"/>
              <w:tabs>
                <w:tab w:val="decimal" w:pos="908"/>
              </w:tabs>
              <w:spacing w:line="240" w:lineRule="atLeast"/>
              <w:ind w:right="11"/>
              <w:jc w:val="right"/>
              <w:rPr>
                <w:b/>
                <w:bCs/>
                <w:szCs w:val="22"/>
              </w:rPr>
            </w:pPr>
          </w:p>
        </w:tc>
        <w:tc>
          <w:tcPr>
            <w:tcW w:w="1089" w:type="dxa"/>
            <w:tcBorders>
              <w:top w:val="double" w:sz="4" w:space="0" w:color="auto"/>
            </w:tcBorders>
          </w:tcPr>
          <w:p w14:paraId="693E21DC" w14:textId="77777777" w:rsidR="00272260" w:rsidRPr="008E4EAE" w:rsidRDefault="00272260" w:rsidP="00C202C1">
            <w:pPr>
              <w:pStyle w:val="acctfourfigures"/>
              <w:tabs>
                <w:tab w:val="clear" w:pos="765"/>
                <w:tab w:val="decimal" w:pos="908"/>
              </w:tabs>
              <w:spacing w:line="240" w:lineRule="atLeast"/>
              <w:ind w:right="11"/>
              <w:rPr>
                <w:rFonts w:eastAsia="MS Mincho"/>
                <w:b/>
                <w:bCs/>
                <w:szCs w:val="22"/>
              </w:rPr>
            </w:pPr>
          </w:p>
        </w:tc>
      </w:tr>
      <w:tr w:rsidR="00272260" w:rsidRPr="008E4EAE" w14:paraId="049B3115" w14:textId="77777777" w:rsidTr="00272260">
        <w:trPr>
          <w:cantSplit/>
        </w:trPr>
        <w:tc>
          <w:tcPr>
            <w:tcW w:w="3465" w:type="dxa"/>
          </w:tcPr>
          <w:p w14:paraId="36E5B75D" w14:textId="7916C80B" w:rsidR="00272260" w:rsidRPr="00272260" w:rsidRDefault="007277D6" w:rsidP="0025557D">
            <w:pPr>
              <w:spacing w:line="240" w:lineRule="atLeast"/>
              <w:ind w:left="180" w:hanging="180"/>
              <w:rPr>
                <w:i/>
                <w:iCs/>
                <w:szCs w:val="22"/>
              </w:rPr>
            </w:pPr>
            <w:r>
              <w:rPr>
                <w:szCs w:val="22"/>
              </w:rPr>
              <w:t>I</w:t>
            </w:r>
            <w:r w:rsidR="00272260" w:rsidRPr="00272260">
              <w:rPr>
                <w:szCs w:val="22"/>
              </w:rPr>
              <w:t xml:space="preserve">mpairment </w:t>
            </w:r>
            <w:r>
              <w:rPr>
                <w:szCs w:val="22"/>
              </w:rPr>
              <w:t xml:space="preserve">loss </w:t>
            </w:r>
            <w:r w:rsidR="00272260" w:rsidRPr="00272260">
              <w:rPr>
                <w:szCs w:val="22"/>
              </w:rPr>
              <w:t>recognise to profit or loss</w:t>
            </w:r>
            <w:r w:rsidR="00272260" w:rsidRPr="00272260">
              <w:rPr>
                <w:i/>
                <w:iCs/>
                <w:szCs w:val="22"/>
              </w:rPr>
              <w:t xml:space="preserve"> (2019: bad debt and doubtful debt)</w:t>
            </w:r>
          </w:p>
        </w:tc>
        <w:tc>
          <w:tcPr>
            <w:tcW w:w="630" w:type="dxa"/>
            <w:vAlign w:val="bottom"/>
          </w:tcPr>
          <w:p w14:paraId="25B835CA" w14:textId="77777777" w:rsidR="00272260" w:rsidRPr="008E4EAE" w:rsidRDefault="00272260" w:rsidP="00C202C1">
            <w:pPr>
              <w:pStyle w:val="acctfourfigures"/>
              <w:tabs>
                <w:tab w:val="clear" w:pos="765"/>
                <w:tab w:val="decimal" w:pos="731"/>
              </w:tabs>
              <w:spacing w:line="240" w:lineRule="atLeast"/>
              <w:ind w:right="11"/>
              <w:jc w:val="center"/>
              <w:rPr>
                <w:bCs/>
                <w:i/>
                <w:iCs/>
                <w:szCs w:val="22"/>
              </w:rPr>
            </w:pPr>
          </w:p>
        </w:tc>
        <w:tc>
          <w:tcPr>
            <w:tcW w:w="1206" w:type="dxa"/>
            <w:tcBorders>
              <w:bottom w:val="double" w:sz="4" w:space="0" w:color="auto"/>
            </w:tcBorders>
          </w:tcPr>
          <w:p w14:paraId="515176A9" w14:textId="77777777" w:rsidR="00272260" w:rsidRPr="00272260" w:rsidRDefault="00272260" w:rsidP="00C202C1">
            <w:pPr>
              <w:pStyle w:val="acctfourfigures"/>
              <w:tabs>
                <w:tab w:val="clear" w:pos="765"/>
                <w:tab w:val="decimal" w:pos="908"/>
              </w:tabs>
              <w:spacing w:line="240" w:lineRule="atLeast"/>
              <w:ind w:right="11"/>
              <w:rPr>
                <w:rFonts w:eastAsia="MS Mincho"/>
                <w:szCs w:val="22"/>
              </w:rPr>
            </w:pPr>
          </w:p>
          <w:p w14:paraId="294E5320" w14:textId="77777777" w:rsidR="00272260" w:rsidRPr="00272260" w:rsidRDefault="00272260" w:rsidP="00C202C1">
            <w:pPr>
              <w:pStyle w:val="acctfourfigures"/>
              <w:tabs>
                <w:tab w:val="clear" w:pos="765"/>
                <w:tab w:val="decimal" w:pos="908"/>
              </w:tabs>
              <w:spacing w:line="240" w:lineRule="atLeast"/>
              <w:ind w:right="11"/>
              <w:rPr>
                <w:rFonts w:eastAsia="MS Mincho"/>
                <w:szCs w:val="22"/>
              </w:rPr>
            </w:pPr>
          </w:p>
          <w:p w14:paraId="26F45968" w14:textId="6DA40BD6" w:rsidR="00272260" w:rsidRPr="00272260" w:rsidRDefault="00272260" w:rsidP="00C202C1">
            <w:pPr>
              <w:pStyle w:val="acctfourfigures"/>
              <w:tabs>
                <w:tab w:val="clear" w:pos="765"/>
                <w:tab w:val="decimal" w:pos="908"/>
              </w:tabs>
              <w:spacing w:line="240" w:lineRule="atLeast"/>
              <w:ind w:right="11"/>
              <w:rPr>
                <w:rFonts w:eastAsia="MS Mincho"/>
                <w:szCs w:val="22"/>
              </w:rPr>
            </w:pPr>
            <w:r w:rsidRPr="00272260">
              <w:rPr>
                <w:rFonts w:eastAsia="MS Mincho"/>
                <w:szCs w:val="22"/>
              </w:rPr>
              <w:t>15,298</w:t>
            </w:r>
          </w:p>
        </w:tc>
        <w:tc>
          <w:tcPr>
            <w:tcW w:w="234" w:type="dxa"/>
          </w:tcPr>
          <w:p w14:paraId="0716A827" w14:textId="77777777" w:rsidR="00272260" w:rsidRPr="00272260" w:rsidRDefault="00272260" w:rsidP="00C202C1">
            <w:pPr>
              <w:tabs>
                <w:tab w:val="decimal" w:pos="908"/>
              </w:tabs>
              <w:spacing w:line="240" w:lineRule="auto"/>
              <w:ind w:right="11"/>
              <w:jc w:val="thaiDistribute"/>
              <w:rPr>
                <w:szCs w:val="22"/>
              </w:rPr>
            </w:pPr>
          </w:p>
        </w:tc>
        <w:tc>
          <w:tcPr>
            <w:tcW w:w="1170" w:type="dxa"/>
            <w:tcBorders>
              <w:bottom w:val="double" w:sz="4" w:space="0" w:color="auto"/>
            </w:tcBorders>
          </w:tcPr>
          <w:p w14:paraId="0E4D5057" w14:textId="77777777" w:rsidR="00272260" w:rsidRPr="00272260" w:rsidRDefault="00272260" w:rsidP="00C202C1">
            <w:pPr>
              <w:pStyle w:val="acctfourfigures"/>
              <w:tabs>
                <w:tab w:val="clear" w:pos="765"/>
                <w:tab w:val="decimal" w:pos="915"/>
              </w:tabs>
              <w:spacing w:line="240" w:lineRule="atLeast"/>
              <w:ind w:right="11"/>
              <w:rPr>
                <w:rFonts w:eastAsia="MS Mincho"/>
                <w:szCs w:val="22"/>
              </w:rPr>
            </w:pPr>
          </w:p>
          <w:p w14:paraId="47CAA74E" w14:textId="77777777" w:rsidR="00272260" w:rsidRPr="00272260" w:rsidRDefault="00272260" w:rsidP="00C202C1">
            <w:pPr>
              <w:pStyle w:val="acctfourfigures"/>
              <w:tabs>
                <w:tab w:val="clear" w:pos="765"/>
                <w:tab w:val="decimal" w:pos="915"/>
              </w:tabs>
              <w:spacing w:line="240" w:lineRule="atLeast"/>
              <w:ind w:right="11"/>
              <w:rPr>
                <w:rFonts w:eastAsia="MS Mincho"/>
                <w:szCs w:val="22"/>
              </w:rPr>
            </w:pPr>
          </w:p>
          <w:p w14:paraId="0B3D8A95" w14:textId="686E9BC0" w:rsidR="00272260" w:rsidRPr="00272260" w:rsidRDefault="00272260" w:rsidP="00C202C1">
            <w:pPr>
              <w:pStyle w:val="acctfourfigures"/>
              <w:tabs>
                <w:tab w:val="clear" w:pos="765"/>
                <w:tab w:val="decimal" w:pos="915"/>
              </w:tabs>
              <w:spacing w:line="240" w:lineRule="atLeast"/>
              <w:ind w:right="11"/>
              <w:rPr>
                <w:rFonts w:eastAsia="MS Mincho"/>
                <w:szCs w:val="22"/>
              </w:rPr>
            </w:pPr>
            <w:r w:rsidRPr="00272260">
              <w:rPr>
                <w:rFonts w:eastAsia="MS Mincho"/>
                <w:szCs w:val="22"/>
              </w:rPr>
              <w:t>50,510</w:t>
            </w:r>
          </w:p>
        </w:tc>
        <w:tc>
          <w:tcPr>
            <w:tcW w:w="180" w:type="dxa"/>
            <w:vAlign w:val="bottom"/>
          </w:tcPr>
          <w:p w14:paraId="52FA2243" w14:textId="77777777" w:rsidR="00272260" w:rsidRPr="00272260" w:rsidRDefault="00272260" w:rsidP="00C202C1">
            <w:pPr>
              <w:pStyle w:val="acctfourfigures"/>
              <w:tabs>
                <w:tab w:val="decimal" w:pos="908"/>
              </w:tabs>
              <w:spacing w:line="240" w:lineRule="atLeast"/>
              <w:ind w:right="11"/>
              <w:jc w:val="right"/>
              <w:rPr>
                <w:szCs w:val="22"/>
              </w:rPr>
            </w:pPr>
          </w:p>
        </w:tc>
        <w:tc>
          <w:tcPr>
            <w:tcW w:w="1170" w:type="dxa"/>
            <w:tcBorders>
              <w:bottom w:val="double" w:sz="4" w:space="0" w:color="auto"/>
            </w:tcBorders>
          </w:tcPr>
          <w:p w14:paraId="5FB06273" w14:textId="77777777" w:rsidR="00272260" w:rsidRPr="00272260" w:rsidRDefault="00272260" w:rsidP="00C202C1">
            <w:pPr>
              <w:pStyle w:val="acctfourfigures"/>
              <w:tabs>
                <w:tab w:val="clear" w:pos="765"/>
                <w:tab w:val="decimal" w:pos="908"/>
              </w:tabs>
              <w:spacing w:line="240" w:lineRule="atLeast"/>
              <w:ind w:right="11"/>
              <w:rPr>
                <w:rFonts w:eastAsia="MS Mincho"/>
                <w:szCs w:val="22"/>
              </w:rPr>
            </w:pPr>
          </w:p>
          <w:p w14:paraId="644C0EF7" w14:textId="77777777" w:rsidR="00272260" w:rsidRPr="00272260" w:rsidRDefault="00272260" w:rsidP="00C202C1">
            <w:pPr>
              <w:pStyle w:val="acctfourfigures"/>
              <w:tabs>
                <w:tab w:val="clear" w:pos="765"/>
                <w:tab w:val="decimal" w:pos="908"/>
              </w:tabs>
              <w:spacing w:line="240" w:lineRule="atLeast"/>
              <w:ind w:right="11"/>
              <w:rPr>
                <w:rFonts w:eastAsia="MS Mincho"/>
                <w:szCs w:val="22"/>
              </w:rPr>
            </w:pPr>
          </w:p>
          <w:p w14:paraId="61013DA7" w14:textId="0CBDB16B" w:rsidR="00272260" w:rsidRPr="00272260" w:rsidRDefault="00272260" w:rsidP="00272260">
            <w:pPr>
              <w:pStyle w:val="acctfourfigures"/>
              <w:tabs>
                <w:tab w:val="clear" w:pos="765"/>
                <w:tab w:val="decimal" w:pos="645"/>
              </w:tabs>
              <w:spacing w:line="240" w:lineRule="atLeast"/>
              <w:ind w:right="11"/>
              <w:rPr>
                <w:rFonts w:eastAsia="MS Mincho"/>
                <w:szCs w:val="22"/>
              </w:rPr>
            </w:pPr>
            <w:r w:rsidRPr="00272260">
              <w:rPr>
                <w:rFonts w:eastAsia="MS Mincho"/>
                <w:szCs w:val="22"/>
              </w:rPr>
              <w:t>-</w:t>
            </w:r>
          </w:p>
        </w:tc>
        <w:tc>
          <w:tcPr>
            <w:tcW w:w="180" w:type="dxa"/>
          </w:tcPr>
          <w:p w14:paraId="07A71D4B" w14:textId="77777777" w:rsidR="00272260" w:rsidRPr="00272260" w:rsidRDefault="00272260" w:rsidP="00C202C1">
            <w:pPr>
              <w:pStyle w:val="acctfourfigures"/>
              <w:tabs>
                <w:tab w:val="decimal" w:pos="908"/>
              </w:tabs>
              <w:spacing w:line="240" w:lineRule="atLeast"/>
              <w:ind w:right="11"/>
              <w:jc w:val="right"/>
              <w:rPr>
                <w:szCs w:val="22"/>
              </w:rPr>
            </w:pPr>
          </w:p>
        </w:tc>
        <w:tc>
          <w:tcPr>
            <w:tcW w:w="1089" w:type="dxa"/>
            <w:tcBorders>
              <w:bottom w:val="double" w:sz="4" w:space="0" w:color="auto"/>
            </w:tcBorders>
          </w:tcPr>
          <w:p w14:paraId="0AAD718D" w14:textId="77777777" w:rsidR="00272260" w:rsidRPr="00272260" w:rsidRDefault="00272260" w:rsidP="00C202C1">
            <w:pPr>
              <w:pStyle w:val="acctfourfigures"/>
              <w:tabs>
                <w:tab w:val="clear" w:pos="765"/>
                <w:tab w:val="decimal" w:pos="908"/>
              </w:tabs>
              <w:spacing w:line="240" w:lineRule="atLeast"/>
              <w:ind w:right="11"/>
              <w:rPr>
                <w:rFonts w:eastAsia="MS Mincho"/>
                <w:szCs w:val="22"/>
              </w:rPr>
            </w:pPr>
          </w:p>
          <w:p w14:paraId="38119262" w14:textId="77777777" w:rsidR="00272260" w:rsidRPr="00272260" w:rsidRDefault="00272260" w:rsidP="00C202C1">
            <w:pPr>
              <w:pStyle w:val="acctfourfigures"/>
              <w:tabs>
                <w:tab w:val="clear" w:pos="765"/>
                <w:tab w:val="decimal" w:pos="908"/>
              </w:tabs>
              <w:spacing w:line="240" w:lineRule="atLeast"/>
              <w:ind w:right="11"/>
              <w:rPr>
                <w:rFonts w:eastAsia="MS Mincho"/>
                <w:szCs w:val="22"/>
              </w:rPr>
            </w:pPr>
          </w:p>
          <w:p w14:paraId="311B6FC2" w14:textId="3AE9D809" w:rsidR="00272260" w:rsidRPr="00272260" w:rsidRDefault="00272260" w:rsidP="00272260">
            <w:pPr>
              <w:pStyle w:val="acctfourfigures"/>
              <w:tabs>
                <w:tab w:val="clear" w:pos="765"/>
                <w:tab w:val="decimal" w:pos="643"/>
              </w:tabs>
              <w:spacing w:line="240" w:lineRule="atLeast"/>
              <w:ind w:right="11"/>
              <w:rPr>
                <w:rFonts w:eastAsia="MS Mincho"/>
                <w:szCs w:val="22"/>
              </w:rPr>
            </w:pPr>
            <w:r w:rsidRPr="00272260">
              <w:rPr>
                <w:rFonts w:eastAsia="MS Mincho"/>
                <w:szCs w:val="22"/>
              </w:rPr>
              <w:t>-</w:t>
            </w:r>
          </w:p>
        </w:tc>
      </w:tr>
    </w:tbl>
    <w:p w14:paraId="14AFB272" w14:textId="77777777" w:rsidR="0064199A" w:rsidRPr="00944BA8" w:rsidRDefault="0064199A" w:rsidP="0064199A">
      <w:pPr>
        <w:spacing w:line="240" w:lineRule="auto"/>
        <w:rPr>
          <w:i/>
          <w:iCs/>
          <w:szCs w:val="22"/>
          <w:lang w:val="en-US"/>
        </w:rPr>
      </w:pPr>
    </w:p>
    <w:p w14:paraId="335D6EB2" w14:textId="77777777" w:rsidR="0064199A" w:rsidRPr="00944BA8" w:rsidRDefault="0064199A" w:rsidP="0064199A">
      <w:pPr>
        <w:pStyle w:val="Heading1"/>
        <w:spacing w:before="0" w:after="0" w:line="240" w:lineRule="atLeast"/>
        <w:ind w:left="540" w:hanging="540"/>
        <w:rPr>
          <w:bCs/>
          <w:szCs w:val="24"/>
        </w:rPr>
      </w:pPr>
      <w:r w:rsidRPr="00944BA8">
        <w:rPr>
          <w:bCs/>
          <w:szCs w:val="24"/>
        </w:rPr>
        <w:t xml:space="preserve">Investments in subsidiaries </w:t>
      </w:r>
    </w:p>
    <w:p w14:paraId="226C6DBF" w14:textId="77777777" w:rsidR="0064199A" w:rsidRPr="00944BA8" w:rsidRDefault="0064199A" w:rsidP="0064199A">
      <w:pPr>
        <w:pStyle w:val="BodyText"/>
        <w:spacing w:after="0"/>
        <w:rPr>
          <w:lang w:val="en-GB"/>
        </w:rPr>
      </w:pPr>
    </w:p>
    <w:tbl>
      <w:tblPr>
        <w:tblW w:w="9360" w:type="dxa"/>
        <w:tblInd w:w="450" w:type="dxa"/>
        <w:tblLayout w:type="fixed"/>
        <w:tblLook w:val="0000" w:firstRow="0" w:lastRow="0" w:firstColumn="0" w:lastColumn="0" w:noHBand="0" w:noVBand="0"/>
      </w:tblPr>
      <w:tblGrid>
        <w:gridCol w:w="4770"/>
        <w:gridCol w:w="1440"/>
        <w:gridCol w:w="270"/>
        <w:gridCol w:w="1350"/>
        <w:gridCol w:w="270"/>
        <w:gridCol w:w="1260"/>
      </w:tblGrid>
      <w:tr w:rsidR="0064199A" w:rsidRPr="00944BA8" w14:paraId="11368EDE" w14:textId="77777777" w:rsidTr="0068571F">
        <w:tc>
          <w:tcPr>
            <w:tcW w:w="4770" w:type="dxa"/>
          </w:tcPr>
          <w:p w14:paraId="34BAEC03" w14:textId="77777777" w:rsidR="0064199A" w:rsidRPr="00944BA8" w:rsidRDefault="0064199A" w:rsidP="000C36C4">
            <w:pPr>
              <w:pStyle w:val="BodyText"/>
              <w:spacing w:after="0"/>
              <w:rPr>
                <w:lang w:val="en-US"/>
              </w:rPr>
            </w:pPr>
          </w:p>
        </w:tc>
        <w:tc>
          <w:tcPr>
            <w:tcW w:w="1440" w:type="dxa"/>
          </w:tcPr>
          <w:p w14:paraId="01FD0EB4" w14:textId="77777777" w:rsidR="0064199A" w:rsidRPr="00944BA8" w:rsidRDefault="0064199A" w:rsidP="000C36C4">
            <w:pPr>
              <w:pStyle w:val="BodyText"/>
              <w:spacing w:after="0"/>
              <w:rPr>
                <w:b/>
                <w:bCs/>
                <w:cs/>
                <w:lang w:bidi="th-TH"/>
              </w:rPr>
            </w:pPr>
          </w:p>
        </w:tc>
        <w:tc>
          <w:tcPr>
            <w:tcW w:w="270" w:type="dxa"/>
          </w:tcPr>
          <w:p w14:paraId="6429BA2C" w14:textId="77777777" w:rsidR="0064199A" w:rsidRPr="00944BA8" w:rsidRDefault="0064199A" w:rsidP="000C36C4">
            <w:pPr>
              <w:pStyle w:val="BodyText"/>
              <w:spacing w:after="0"/>
              <w:rPr>
                <w:b/>
                <w:bCs/>
                <w:cs/>
                <w:lang w:bidi="th-TH"/>
              </w:rPr>
            </w:pPr>
          </w:p>
        </w:tc>
        <w:tc>
          <w:tcPr>
            <w:tcW w:w="2880" w:type="dxa"/>
            <w:gridSpan w:val="3"/>
          </w:tcPr>
          <w:p w14:paraId="2FD81F53" w14:textId="77777777" w:rsidR="0064199A" w:rsidRPr="00944BA8" w:rsidRDefault="0064199A" w:rsidP="000C36C4">
            <w:pPr>
              <w:pStyle w:val="BodyText"/>
              <w:spacing w:after="0"/>
              <w:ind w:right="-396"/>
              <w:rPr>
                <w:b/>
                <w:bCs/>
                <w:lang w:val="en-US"/>
              </w:rPr>
            </w:pPr>
            <w:r w:rsidRPr="00944BA8">
              <w:rPr>
                <w:b/>
                <w:bCs/>
              </w:rPr>
              <w:t>Separate</w:t>
            </w:r>
            <w:r w:rsidRPr="00944BA8">
              <w:rPr>
                <w:b/>
                <w:bCs/>
                <w:szCs w:val="22"/>
              </w:rPr>
              <w:t xml:space="preserve"> financial statements</w:t>
            </w:r>
          </w:p>
        </w:tc>
      </w:tr>
      <w:tr w:rsidR="0064199A" w:rsidRPr="00944BA8" w14:paraId="27B5B20F" w14:textId="77777777" w:rsidTr="0068571F">
        <w:tc>
          <w:tcPr>
            <w:tcW w:w="4770" w:type="dxa"/>
          </w:tcPr>
          <w:p w14:paraId="75139AB6" w14:textId="77777777" w:rsidR="0064199A" w:rsidRPr="00944BA8" w:rsidRDefault="0064199A" w:rsidP="000C36C4">
            <w:pPr>
              <w:pStyle w:val="BodyText"/>
              <w:spacing w:after="0"/>
              <w:rPr>
                <w:lang w:val="en-US"/>
              </w:rPr>
            </w:pPr>
          </w:p>
        </w:tc>
        <w:tc>
          <w:tcPr>
            <w:tcW w:w="1440" w:type="dxa"/>
          </w:tcPr>
          <w:p w14:paraId="0C231D93" w14:textId="77777777" w:rsidR="0064199A" w:rsidRPr="00944BA8" w:rsidRDefault="0064199A" w:rsidP="000C36C4">
            <w:pPr>
              <w:pStyle w:val="BodyText"/>
              <w:spacing w:after="0"/>
              <w:jc w:val="center"/>
              <w:rPr>
                <w:i/>
                <w:iCs/>
                <w:cs/>
                <w:lang w:val="en-GB" w:bidi="th-TH"/>
              </w:rPr>
            </w:pPr>
          </w:p>
        </w:tc>
        <w:tc>
          <w:tcPr>
            <w:tcW w:w="270" w:type="dxa"/>
          </w:tcPr>
          <w:p w14:paraId="3A3241C8" w14:textId="77777777" w:rsidR="0064199A" w:rsidRPr="00944BA8" w:rsidRDefault="0064199A" w:rsidP="000C36C4">
            <w:pPr>
              <w:pStyle w:val="BodyText"/>
              <w:spacing w:after="0"/>
              <w:rPr>
                <w:cs/>
                <w:lang w:bidi="th-TH"/>
              </w:rPr>
            </w:pPr>
          </w:p>
        </w:tc>
        <w:tc>
          <w:tcPr>
            <w:tcW w:w="1350" w:type="dxa"/>
          </w:tcPr>
          <w:p w14:paraId="35126408" w14:textId="77777777" w:rsidR="0064199A" w:rsidRPr="00944BA8" w:rsidRDefault="0064199A" w:rsidP="000C36C4">
            <w:pPr>
              <w:spacing w:line="240" w:lineRule="auto"/>
              <w:jc w:val="center"/>
              <w:rPr>
                <w:bCs/>
                <w:szCs w:val="22"/>
              </w:rPr>
            </w:pPr>
            <w:r w:rsidRPr="00944BA8">
              <w:rPr>
                <w:bCs/>
                <w:szCs w:val="22"/>
              </w:rPr>
              <w:t>20</w:t>
            </w:r>
            <w:r>
              <w:rPr>
                <w:bCs/>
                <w:szCs w:val="22"/>
              </w:rPr>
              <w:t>20</w:t>
            </w:r>
          </w:p>
        </w:tc>
        <w:tc>
          <w:tcPr>
            <w:tcW w:w="270" w:type="dxa"/>
          </w:tcPr>
          <w:p w14:paraId="1D946099" w14:textId="77777777" w:rsidR="0064199A" w:rsidRPr="00944BA8" w:rsidRDefault="0064199A" w:rsidP="000C36C4">
            <w:pPr>
              <w:spacing w:line="240" w:lineRule="auto"/>
              <w:jc w:val="center"/>
              <w:rPr>
                <w:bCs/>
                <w:szCs w:val="22"/>
              </w:rPr>
            </w:pPr>
          </w:p>
        </w:tc>
        <w:tc>
          <w:tcPr>
            <w:tcW w:w="1260" w:type="dxa"/>
          </w:tcPr>
          <w:p w14:paraId="604A9151" w14:textId="77777777" w:rsidR="0064199A" w:rsidRPr="00944BA8" w:rsidRDefault="0064199A" w:rsidP="000C36C4">
            <w:pPr>
              <w:spacing w:line="240" w:lineRule="auto"/>
              <w:jc w:val="center"/>
              <w:rPr>
                <w:bCs/>
                <w:szCs w:val="22"/>
              </w:rPr>
            </w:pPr>
            <w:r w:rsidRPr="00944BA8">
              <w:rPr>
                <w:bCs/>
                <w:szCs w:val="22"/>
              </w:rPr>
              <w:t>201</w:t>
            </w:r>
            <w:r>
              <w:rPr>
                <w:bCs/>
                <w:szCs w:val="22"/>
              </w:rPr>
              <w:t>9</w:t>
            </w:r>
          </w:p>
        </w:tc>
      </w:tr>
      <w:tr w:rsidR="0064199A" w:rsidRPr="00944BA8" w14:paraId="730F8070" w14:textId="77777777" w:rsidTr="001823FF">
        <w:tc>
          <w:tcPr>
            <w:tcW w:w="4770" w:type="dxa"/>
          </w:tcPr>
          <w:p w14:paraId="007CB6EE" w14:textId="77777777" w:rsidR="0064199A" w:rsidRPr="00944BA8" w:rsidRDefault="0064199A" w:rsidP="000C36C4">
            <w:pPr>
              <w:pStyle w:val="acctfourfigures"/>
              <w:spacing w:line="235" w:lineRule="auto"/>
              <w:ind w:left="191" w:hanging="180"/>
              <w:rPr>
                <w:szCs w:val="22"/>
              </w:rPr>
            </w:pPr>
          </w:p>
        </w:tc>
        <w:tc>
          <w:tcPr>
            <w:tcW w:w="1440" w:type="dxa"/>
          </w:tcPr>
          <w:p w14:paraId="4B8274E5" w14:textId="77777777" w:rsidR="0064199A" w:rsidRPr="00944BA8" w:rsidRDefault="0064199A" w:rsidP="000C36C4">
            <w:pPr>
              <w:pStyle w:val="acctfourfigures"/>
              <w:spacing w:line="235" w:lineRule="auto"/>
              <w:ind w:left="191" w:hanging="180"/>
              <w:jc w:val="center"/>
              <w:rPr>
                <w:szCs w:val="22"/>
                <w:cs/>
                <w:lang w:bidi="th-TH"/>
              </w:rPr>
            </w:pPr>
          </w:p>
        </w:tc>
        <w:tc>
          <w:tcPr>
            <w:tcW w:w="270" w:type="dxa"/>
          </w:tcPr>
          <w:p w14:paraId="66CB4404" w14:textId="77777777" w:rsidR="0064199A" w:rsidRPr="00944BA8" w:rsidRDefault="0064199A" w:rsidP="000C36C4">
            <w:pPr>
              <w:pStyle w:val="acctfourfigures"/>
              <w:spacing w:line="235" w:lineRule="auto"/>
              <w:ind w:left="191" w:hanging="180"/>
              <w:rPr>
                <w:szCs w:val="22"/>
                <w:cs/>
                <w:lang w:bidi="th-TH"/>
              </w:rPr>
            </w:pPr>
          </w:p>
        </w:tc>
        <w:tc>
          <w:tcPr>
            <w:tcW w:w="2880" w:type="dxa"/>
            <w:gridSpan w:val="3"/>
          </w:tcPr>
          <w:p w14:paraId="1EFD360E" w14:textId="77777777" w:rsidR="0064199A" w:rsidRPr="00944BA8" w:rsidRDefault="0064199A" w:rsidP="000C36C4">
            <w:pPr>
              <w:pStyle w:val="acctfourfigures"/>
              <w:spacing w:line="235" w:lineRule="auto"/>
              <w:ind w:left="191" w:hanging="180"/>
              <w:jc w:val="center"/>
              <w:rPr>
                <w:szCs w:val="22"/>
              </w:rPr>
            </w:pPr>
            <w:r w:rsidRPr="00944BA8">
              <w:rPr>
                <w:i/>
                <w:iCs/>
              </w:rPr>
              <w:t>(in thousand Baht)</w:t>
            </w:r>
          </w:p>
        </w:tc>
      </w:tr>
      <w:tr w:rsidR="0064199A" w:rsidRPr="00944BA8" w14:paraId="010A8879" w14:textId="77777777" w:rsidTr="0068571F">
        <w:trPr>
          <w:trHeight w:val="117"/>
        </w:trPr>
        <w:tc>
          <w:tcPr>
            <w:tcW w:w="4770" w:type="dxa"/>
          </w:tcPr>
          <w:p w14:paraId="34BF4239" w14:textId="77777777" w:rsidR="0064199A" w:rsidRPr="00944BA8" w:rsidRDefault="0064199A" w:rsidP="000C36C4">
            <w:pPr>
              <w:pStyle w:val="acctfourfigures"/>
              <w:tabs>
                <w:tab w:val="clear" w:pos="765"/>
                <w:tab w:val="decimal" w:pos="0"/>
              </w:tabs>
              <w:spacing w:line="235" w:lineRule="auto"/>
              <w:rPr>
                <w:szCs w:val="22"/>
                <w:cs/>
                <w:lang w:bidi="th-TH"/>
              </w:rPr>
            </w:pPr>
            <w:r w:rsidRPr="00944BA8">
              <w:t>At 1 January</w:t>
            </w:r>
          </w:p>
        </w:tc>
        <w:tc>
          <w:tcPr>
            <w:tcW w:w="1440" w:type="dxa"/>
          </w:tcPr>
          <w:p w14:paraId="285C5029" w14:textId="77777777" w:rsidR="0064199A" w:rsidRPr="00944BA8" w:rsidRDefault="0064199A" w:rsidP="000C36C4">
            <w:pPr>
              <w:pStyle w:val="BodyText"/>
              <w:spacing w:after="0"/>
              <w:jc w:val="center"/>
              <w:rPr>
                <w:szCs w:val="22"/>
                <w:lang w:val="en-GB"/>
              </w:rPr>
            </w:pPr>
          </w:p>
        </w:tc>
        <w:tc>
          <w:tcPr>
            <w:tcW w:w="270" w:type="dxa"/>
          </w:tcPr>
          <w:p w14:paraId="787C0B5C" w14:textId="77777777" w:rsidR="0064199A" w:rsidRPr="00944BA8" w:rsidRDefault="0064199A" w:rsidP="000C36C4">
            <w:pPr>
              <w:pStyle w:val="BodyText"/>
              <w:spacing w:after="0"/>
              <w:rPr>
                <w:szCs w:val="22"/>
                <w:lang w:val="en-GB"/>
              </w:rPr>
            </w:pPr>
          </w:p>
        </w:tc>
        <w:tc>
          <w:tcPr>
            <w:tcW w:w="1350" w:type="dxa"/>
          </w:tcPr>
          <w:p w14:paraId="49CCB9CA" w14:textId="77777777" w:rsidR="0064199A" w:rsidRPr="009F38F3" w:rsidRDefault="0064199A" w:rsidP="000C36C4">
            <w:pPr>
              <w:pStyle w:val="acctfourfigures"/>
              <w:tabs>
                <w:tab w:val="clear" w:pos="765"/>
                <w:tab w:val="decimal" w:pos="1125"/>
              </w:tabs>
              <w:spacing w:line="240" w:lineRule="atLeast"/>
              <w:ind w:left="-79" w:right="-79"/>
              <w:rPr>
                <w:szCs w:val="22"/>
              </w:rPr>
            </w:pPr>
            <w:r w:rsidRPr="009F38F3">
              <w:rPr>
                <w:szCs w:val="22"/>
              </w:rPr>
              <w:t>24,780,020</w:t>
            </w:r>
          </w:p>
        </w:tc>
        <w:tc>
          <w:tcPr>
            <w:tcW w:w="270" w:type="dxa"/>
          </w:tcPr>
          <w:p w14:paraId="4E004D7A" w14:textId="77777777" w:rsidR="0064199A" w:rsidRPr="00944BA8" w:rsidRDefault="0064199A" w:rsidP="000C36C4">
            <w:pPr>
              <w:pStyle w:val="BodyText"/>
              <w:spacing w:after="0"/>
              <w:rPr>
                <w:szCs w:val="22"/>
                <w:lang w:val="en-GB"/>
              </w:rPr>
            </w:pPr>
          </w:p>
        </w:tc>
        <w:tc>
          <w:tcPr>
            <w:tcW w:w="1260" w:type="dxa"/>
          </w:tcPr>
          <w:p w14:paraId="7CA92C04" w14:textId="77777777" w:rsidR="0064199A" w:rsidRPr="00944BA8" w:rsidRDefault="0064199A" w:rsidP="007277D6">
            <w:pPr>
              <w:pStyle w:val="acctfourfigures"/>
              <w:tabs>
                <w:tab w:val="clear" w:pos="765"/>
                <w:tab w:val="decimal" w:pos="1058"/>
              </w:tabs>
              <w:spacing w:line="240" w:lineRule="atLeast"/>
              <w:ind w:left="-79" w:right="-79"/>
            </w:pPr>
            <w:r w:rsidRPr="00944BA8">
              <w:rPr>
                <w:szCs w:val="22"/>
              </w:rPr>
              <w:t>24,773,953</w:t>
            </w:r>
          </w:p>
        </w:tc>
      </w:tr>
      <w:tr w:rsidR="0064199A" w:rsidRPr="00944BA8" w14:paraId="49C09CD2" w14:textId="77777777" w:rsidTr="0068571F">
        <w:tc>
          <w:tcPr>
            <w:tcW w:w="4770" w:type="dxa"/>
          </w:tcPr>
          <w:p w14:paraId="0C22368B" w14:textId="77777777" w:rsidR="0064199A" w:rsidRPr="00944BA8" w:rsidRDefault="0064199A" w:rsidP="000C36C4">
            <w:pPr>
              <w:pStyle w:val="acctfourfigures"/>
              <w:spacing w:line="235" w:lineRule="auto"/>
              <w:ind w:left="191" w:hanging="180"/>
              <w:rPr>
                <w:szCs w:val="22"/>
                <w:cs/>
                <w:lang w:bidi="th-TH"/>
              </w:rPr>
            </w:pPr>
            <w:r w:rsidRPr="00944BA8">
              <w:rPr>
                <w:szCs w:val="22"/>
                <w:lang w:val="en-US"/>
              </w:rPr>
              <w:t>Acquisitions</w:t>
            </w:r>
          </w:p>
        </w:tc>
        <w:tc>
          <w:tcPr>
            <w:tcW w:w="1440" w:type="dxa"/>
          </w:tcPr>
          <w:p w14:paraId="179328E6" w14:textId="77777777" w:rsidR="0064199A" w:rsidRPr="00944BA8" w:rsidRDefault="0064199A" w:rsidP="000C36C4">
            <w:pPr>
              <w:pStyle w:val="BodyText"/>
              <w:spacing w:after="0"/>
              <w:jc w:val="center"/>
              <w:rPr>
                <w:szCs w:val="22"/>
                <w:lang w:val="en-GB"/>
              </w:rPr>
            </w:pPr>
          </w:p>
        </w:tc>
        <w:tc>
          <w:tcPr>
            <w:tcW w:w="270" w:type="dxa"/>
          </w:tcPr>
          <w:p w14:paraId="0394B997" w14:textId="77777777" w:rsidR="0064199A" w:rsidRPr="00944BA8" w:rsidRDefault="0064199A" w:rsidP="000C36C4">
            <w:pPr>
              <w:pStyle w:val="BodyText"/>
              <w:spacing w:after="0"/>
              <w:rPr>
                <w:szCs w:val="22"/>
                <w:lang w:val="en-GB"/>
              </w:rPr>
            </w:pPr>
          </w:p>
        </w:tc>
        <w:tc>
          <w:tcPr>
            <w:tcW w:w="1350" w:type="dxa"/>
          </w:tcPr>
          <w:p w14:paraId="7BA09042" w14:textId="3269CA6D" w:rsidR="0064199A" w:rsidRPr="009F38F3" w:rsidRDefault="003D16A1" w:rsidP="000C36C4">
            <w:pPr>
              <w:pStyle w:val="acctfourfigures"/>
              <w:tabs>
                <w:tab w:val="clear" w:pos="765"/>
                <w:tab w:val="decimal" w:pos="1125"/>
              </w:tabs>
              <w:spacing w:line="240" w:lineRule="atLeast"/>
              <w:ind w:left="-79" w:right="-79"/>
              <w:rPr>
                <w:szCs w:val="22"/>
              </w:rPr>
            </w:pPr>
            <w:r w:rsidRPr="009F38F3">
              <w:rPr>
                <w:szCs w:val="22"/>
              </w:rPr>
              <w:t>4,</w:t>
            </w:r>
            <w:r w:rsidR="00DC5B1F" w:rsidRPr="009F38F3">
              <w:rPr>
                <w:szCs w:val="22"/>
              </w:rPr>
              <w:t>9</w:t>
            </w:r>
            <w:r w:rsidR="009F38F3" w:rsidRPr="009F38F3">
              <w:rPr>
                <w:szCs w:val="22"/>
              </w:rPr>
              <w:t>8</w:t>
            </w:r>
            <w:r w:rsidRPr="009F38F3">
              <w:rPr>
                <w:szCs w:val="22"/>
              </w:rPr>
              <w:t>1,940</w:t>
            </w:r>
          </w:p>
        </w:tc>
        <w:tc>
          <w:tcPr>
            <w:tcW w:w="270" w:type="dxa"/>
          </w:tcPr>
          <w:p w14:paraId="59CB3796" w14:textId="77777777" w:rsidR="0064199A" w:rsidRPr="009F38F3" w:rsidRDefault="0064199A" w:rsidP="000C36C4">
            <w:pPr>
              <w:pStyle w:val="BodyText"/>
              <w:spacing w:after="0"/>
              <w:rPr>
                <w:szCs w:val="22"/>
                <w:highlight w:val="yellow"/>
                <w:lang w:val="en-GB"/>
              </w:rPr>
            </w:pPr>
          </w:p>
        </w:tc>
        <w:tc>
          <w:tcPr>
            <w:tcW w:w="1260" w:type="dxa"/>
          </w:tcPr>
          <w:p w14:paraId="6420649C" w14:textId="77777777" w:rsidR="0064199A" w:rsidRPr="00944BA8" w:rsidRDefault="0064199A" w:rsidP="007277D6">
            <w:pPr>
              <w:pStyle w:val="acctfourfigures"/>
              <w:tabs>
                <w:tab w:val="clear" w:pos="765"/>
                <w:tab w:val="decimal" w:pos="1058"/>
              </w:tabs>
              <w:spacing w:line="240" w:lineRule="atLeast"/>
              <w:ind w:left="-79" w:right="-79"/>
              <w:rPr>
                <w:szCs w:val="22"/>
              </w:rPr>
            </w:pPr>
            <w:r w:rsidRPr="00944BA8">
              <w:rPr>
                <w:szCs w:val="22"/>
              </w:rPr>
              <w:t>96,27</w:t>
            </w:r>
            <w:r>
              <w:rPr>
                <w:szCs w:val="22"/>
              </w:rPr>
              <w:t>8</w:t>
            </w:r>
          </w:p>
        </w:tc>
      </w:tr>
      <w:tr w:rsidR="0064199A" w:rsidRPr="00944BA8" w14:paraId="0FE84F78" w14:textId="77777777" w:rsidTr="0068571F">
        <w:tc>
          <w:tcPr>
            <w:tcW w:w="4770" w:type="dxa"/>
          </w:tcPr>
          <w:p w14:paraId="7D4D108F" w14:textId="6084216F" w:rsidR="0064199A" w:rsidRPr="00944BA8" w:rsidRDefault="00DC5B1F" w:rsidP="000C36C4">
            <w:pPr>
              <w:pStyle w:val="acctfourfigures"/>
              <w:spacing w:line="235" w:lineRule="auto"/>
              <w:ind w:left="191" w:hanging="180"/>
              <w:rPr>
                <w:szCs w:val="22"/>
                <w:cs/>
                <w:lang w:bidi="th-TH"/>
              </w:rPr>
            </w:pPr>
            <w:r>
              <w:rPr>
                <w:szCs w:val="22"/>
              </w:rPr>
              <w:t>R</w:t>
            </w:r>
            <w:r w:rsidR="0064199A">
              <w:rPr>
                <w:szCs w:val="22"/>
              </w:rPr>
              <w:t>eduction</w:t>
            </w:r>
            <w:r w:rsidR="0064199A" w:rsidRPr="00944BA8">
              <w:rPr>
                <w:szCs w:val="22"/>
              </w:rPr>
              <w:t xml:space="preserve"> in share capital of subsidiaries</w:t>
            </w:r>
          </w:p>
        </w:tc>
        <w:tc>
          <w:tcPr>
            <w:tcW w:w="1440" w:type="dxa"/>
          </w:tcPr>
          <w:p w14:paraId="108129D9" w14:textId="77777777" w:rsidR="0064199A" w:rsidRPr="00944BA8" w:rsidRDefault="0064199A" w:rsidP="000C36C4">
            <w:pPr>
              <w:pStyle w:val="BodyText"/>
              <w:spacing w:after="0"/>
              <w:jc w:val="center"/>
              <w:rPr>
                <w:szCs w:val="22"/>
                <w:lang w:val="en-GB"/>
              </w:rPr>
            </w:pPr>
          </w:p>
        </w:tc>
        <w:tc>
          <w:tcPr>
            <w:tcW w:w="270" w:type="dxa"/>
          </w:tcPr>
          <w:p w14:paraId="462F32E3" w14:textId="77777777" w:rsidR="0064199A" w:rsidRPr="00944BA8" w:rsidRDefault="0064199A" w:rsidP="000C36C4">
            <w:pPr>
              <w:pStyle w:val="BodyText"/>
              <w:spacing w:after="0"/>
              <w:rPr>
                <w:szCs w:val="22"/>
                <w:lang w:val="en-GB"/>
              </w:rPr>
            </w:pPr>
          </w:p>
        </w:tc>
        <w:tc>
          <w:tcPr>
            <w:tcW w:w="1350" w:type="dxa"/>
          </w:tcPr>
          <w:p w14:paraId="1BC00C21" w14:textId="119CDBB7" w:rsidR="0064199A" w:rsidRPr="009F38F3" w:rsidRDefault="003D16A1" w:rsidP="000C36C4">
            <w:pPr>
              <w:pStyle w:val="acctfourfigures"/>
              <w:tabs>
                <w:tab w:val="clear" w:pos="765"/>
                <w:tab w:val="decimal" w:pos="1125"/>
              </w:tabs>
              <w:spacing w:line="240" w:lineRule="atLeast"/>
              <w:ind w:left="-79" w:right="-79"/>
              <w:rPr>
                <w:szCs w:val="22"/>
              </w:rPr>
            </w:pPr>
            <w:r w:rsidRPr="009F38F3">
              <w:rPr>
                <w:szCs w:val="22"/>
              </w:rPr>
              <w:t>(5,991)</w:t>
            </w:r>
          </w:p>
        </w:tc>
        <w:tc>
          <w:tcPr>
            <w:tcW w:w="270" w:type="dxa"/>
          </w:tcPr>
          <w:p w14:paraId="319E036A" w14:textId="77777777" w:rsidR="0064199A" w:rsidRPr="00944BA8" w:rsidRDefault="0064199A" w:rsidP="000C36C4">
            <w:pPr>
              <w:pStyle w:val="BodyText"/>
              <w:spacing w:after="0"/>
              <w:rPr>
                <w:szCs w:val="22"/>
                <w:lang w:val="en-GB"/>
              </w:rPr>
            </w:pPr>
          </w:p>
        </w:tc>
        <w:tc>
          <w:tcPr>
            <w:tcW w:w="1260" w:type="dxa"/>
          </w:tcPr>
          <w:p w14:paraId="15F5C08B" w14:textId="416FD9E4" w:rsidR="0064199A" w:rsidRPr="00944BA8" w:rsidRDefault="007277D6" w:rsidP="000C36C4">
            <w:pPr>
              <w:pStyle w:val="acctfourfigures"/>
              <w:tabs>
                <w:tab w:val="clear" w:pos="765"/>
                <w:tab w:val="decimal" w:pos="1080"/>
              </w:tabs>
              <w:spacing w:line="240" w:lineRule="atLeast"/>
              <w:ind w:left="-79" w:right="-79"/>
              <w:rPr>
                <w:szCs w:val="22"/>
              </w:rPr>
            </w:pPr>
            <w:r>
              <w:rPr>
                <w:szCs w:val="22"/>
              </w:rPr>
              <w:t xml:space="preserve"> </w:t>
            </w:r>
            <w:r w:rsidR="0064199A" w:rsidRPr="00944BA8">
              <w:rPr>
                <w:szCs w:val="22"/>
              </w:rPr>
              <w:t>(90,23</w:t>
            </w:r>
            <w:r w:rsidR="0064199A">
              <w:rPr>
                <w:szCs w:val="22"/>
              </w:rPr>
              <w:t>6</w:t>
            </w:r>
            <w:r w:rsidR="0064199A" w:rsidRPr="00944BA8">
              <w:rPr>
                <w:szCs w:val="22"/>
              </w:rPr>
              <w:t>)</w:t>
            </w:r>
          </w:p>
        </w:tc>
      </w:tr>
      <w:tr w:rsidR="003D16A1" w:rsidRPr="00944BA8" w14:paraId="3F73BD07" w14:textId="77777777" w:rsidTr="005C6A51">
        <w:tc>
          <w:tcPr>
            <w:tcW w:w="4770" w:type="dxa"/>
          </w:tcPr>
          <w:p w14:paraId="3E41E241" w14:textId="77777777" w:rsidR="003D16A1" w:rsidRPr="00944BA8" w:rsidRDefault="003D16A1" w:rsidP="005C6A51">
            <w:pPr>
              <w:pStyle w:val="acctfourfigures"/>
              <w:spacing w:line="235" w:lineRule="auto"/>
              <w:ind w:left="191" w:hanging="180"/>
              <w:rPr>
                <w:szCs w:val="22"/>
                <w:cs/>
                <w:lang w:bidi="th-TH"/>
              </w:rPr>
            </w:pPr>
            <w:r w:rsidRPr="00944BA8">
              <w:rPr>
                <w:szCs w:val="28"/>
                <w:lang w:val="en-US" w:bidi="th-TH"/>
              </w:rPr>
              <w:t>Disposals</w:t>
            </w:r>
          </w:p>
        </w:tc>
        <w:tc>
          <w:tcPr>
            <w:tcW w:w="1440" w:type="dxa"/>
          </w:tcPr>
          <w:p w14:paraId="00919ECD" w14:textId="77777777" w:rsidR="003D16A1" w:rsidRPr="00944BA8" w:rsidRDefault="003D16A1" w:rsidP="005C6A51">
            <w:pPr>
              <w:pStyle w:val="BodyText"/>
              <w:spacing w:after="0"/>
              <w:rPr>
                <w:szCs w:val="22"/>
                <w:lang w:val="en-GB"/>
              </w:rPr>
            </w:pPr>
          </w:p>
        </w:tc>
        <w:tc>
          <w:tcPr>
            <w:tcW w:w="270" w:type="dxa"/>
          </w:tcPr>
          <w:p w14:paraId="6D85D804" w14:textId="77777777" w:rsidR="003D16A1" w:rsidRPr="00944BA8" w:rsidRDefault="003D16A1" w:rsidP="005C6A51">
            <w:pPr>
              <w:pStyle w:val="BodyText"/>
              <w:spacing w:after="0"/>
              <w:rPr>
                <w:szCs w:val="22"/>
                <w:lang w:val="en-GB"/>
              </w:rPr>
            </w:pPr>
          </w:p>
        </w:tc>
        <w:tc>
          <w:tcPr>
            <w:tcW w:w="1350" w:type="dxa"/>
          </w:tcPr>
          <w:p w14:paraId="42BCFE7A" w14:textId="1F8714E9" w:rsidR="003D16A1" w:rsidRPr="00944BA8" w:rsidRDefault="003D16A1" w:rsidP="003D16A1">
            <w:pPr>
              <w:pStyle w:val="acctfourfigures"/>
              <w:tabs>
                <w:tab w:val="clear" w:pos="765"/>
                <w:tab w:val="decimal" w:pos="1125"/>
              </w:tabs>
              <w:spacing w:line="240" w:lineRule="atLeast"/>
              <w:ind w:left="-79" w:right="-79"/>
              <w:rPr>
                <w:szCs w:val="22"/>
              </w:rPr>
            </w:pPr>
            <w:r>
              <w:rPr>
                <w:szCs w:val="22"/>
              </w:rPr>
              <w:t>(1)</w:t>
            </w:r>
          </w:p>
        </w:tc>
        <w:tc>
          <w:tcPr>
            <w:tcW w:w="270" w:type="dxa"/>
          </w:tcPr>
          <w:p w14:paraId="677B586C" w14:textId="77777777" w:rsidR="003D16A1" w:rsidRPr="00944BA8" w:rsidRDefault="003D16A1" w:rsidP="005C6A51">
            <w:pPr>
              <w:pStyle w:val="BodyText"/>
              <w:spacing w:after="0"/>
              <w:rPr>
                <w:szCs w:val="22"/>
                <w:lang w:val="en-GB"/>
              </w:rPr>
            </w:pPr>
          </w:p>
        </w:tc>
        <w:tc>
          <w:tcPr>
            <w:tcW w:w="1260" w:type="dxa"/>
          </w:tcPr>
          <w:p w14:paraId="01FC19BB" w14:textId="77777777" w:rsidR="003D16A1" w:rsidRPr="00944BA8" w:rsidRDefault="003D16A1" w:rsidP="005C6A51">
            <w:pPr>
              <w:pStyle w:val="acctfourfigures"/>
              <w:tabs>
                <w:tab w:val="clear" w:pos="765"/>
                <w:tab w:val="decimal" w:pos="790"/>
              </w:tabs>
              <w:spacing w:line="240" w:lineRule="atLeast"/>
              <w:ind w:left="-79" w:right="-79"/>
              <w:rPr>
                <w:szCs w:val="22"/>
              </w:rPr>
            </w:pPr>
            <w:r w:rsidRPr="00944BA8">
              <w:rPr>
                <w:szCs w:val="22"/>
              </w:rPr>
              <w:t>-</w:t>
            </w:r>
          </w:p>
        </w:tc>
      </w:tr>
      <w:tr w:rsidR="0064199A" w:rsidRPr="00944BA8" w14:paraId="05D937E3" w14:textId="77777777" w:rsidTr="0068571F">
        <w:tc>
          <w:tcPr>
            <w:tcW w:w="4770" w:type="dxa"/>
            <w:shd w:val="clear" w:color="auto" w:fill="auto"/>
          </w:tcPr>
          <w:p w14:paraId="5E3D6032" w14:textId="1D524B89" w:rsidR="0064199A" w:rsidRPr="00944BA8" w:rsidRDefault="0064199A" w:rsidP="000C36C4">
            <w:pPr>
              <w:pStyle w:val="acctfourfigures"/>
              <w:spacing w:line="235" w:lineRule="auto"/>
              <w:ind w:left="191" w:hanging="180"/>
              <w:rPr>
                <w:szCs w:val="22"/>
                <w:cs/>
                <w:lang w:bidi="th-TH"/>
              </w:rPr>
            </w:pPr>
            <w:r w:rsidRPr="00944BA8">
              <w:rPr>
                <w:szCs w:val="22"/>
              </w:rPr>
              <w:t xml:space="preserve">Reclassify from investments in </w:t>
            </w:r>
            <w:r w:rsidR="00E92842">
              <w:rPr>
                <w:szCs w:val="22"/>
              </w:rPr>
              <w:t xml:space="preserve">an </w:t>
            </w:r>
            <w:r w:rsidRPr="00944BA8">
              <w:rPr>
                <w:szCs w:val="24"/>
              </w:rPr>
              <w:t>associate</w:t>
            </w:r>
          </w:p>
        </w:tc>
        <w:tc>
          <w:tcPr>
            <w:tcW w:w="1440" w:type="dxa"/>
          </w:tcPr>
          <w:p w14:paraId="73A04171" w14:textId="77777777" w:rsidR="0064199A" w:rsidRPr="00944BA8" w:rsidRDefault="0064199A" w:rsidP="000C36C4">
            <w:pPr>
              <w:pStyle w:val="BodyText"/>
              <w:spacing w:after="0"/>
              <w:jc w:val="center"/>
              <w:rPr>
                <w:i/>
                <w:iCs/>
                <w:szCs w:val="22"/>
                <w:lang w:val="en-GB"/>
              </w:rPr>
            </w:pPr>
          </w:p>
        </w:tc>
        <w:tc>
          <w:tcPr>
            <w:tcW w:w="270" w:type="dxa"/>
          </w:tcPr>
          <w:p w14:paraId="65FB7FBD" w14:textId="77777777" w:rsidR="0064199A" w:rsidRPr="00944BA8" w:rsidRDefault="0064199A" w:rsidP="000C36C4">
            <w:pPr>
              <w:pStyle w:val="BodyText"/>
              <w:spacing w:after="0"/>
              <w:rPr>
                <w:szCs w:val="22"/>
                <w:lang w:val="en-GB"/>
              </w:rPr>
            </w:pPr>
          </w:p>
        </w:tc>
        <w:tc>
          <w:tcPr>
            <w:tcW w:w="1350" w:type="dxa"/>
          </w:tcPr>
          <w:p w14:paraId="7C6060E1" w14:textId="1C39E040" w:rsidR="0064199A" w:rsidRPr="00944BA8" w:rsidRDefault="003D16A1" w:rsidP="00DC5B1F">
            <w:pPr>
              <w:pStyle w:val="acctfourfigures"/>
              <w:tabs>
                <w:tab w:val="clear" w:pos="765"/>
                <w:tab w:val="decimal" w:pos="886"/>
              </w:tabs>
              <w:spacing w:line="240" w:lineRule="atLeast"/>
              <w:ind w:left="-79" w:right="-79"/>
              <w:rPr>
                <w:szCs w:val="22"/>
              </w:rPr>
            </w:pPr>
            <w:r>
              <w:rPr>
                <w:szCs w:val="22"/>
              </w:rPr>
              <w:t>-</w:t>
            </w:r>
          </w:p>
        </w:tc>
        <w:tc>
          <w:tcPr>
            <w:tcW w:w="270" w:type="dxa"/>
          </w:tcPr>
          <w:p w14:paraId="1871952C" w14:textId="77777777" w:rsidR="0064199A" w:rsidRPr="00944BA8" w:rsidRDefault="0064199A" w:rsidP="000C36C4">
            <w:pPr>
              <w:pStyle w:val="BodyText"/>
              <w:spacing w:after="0"/>
              <w:rPr>
                <w:szCs w:val="22"/>
                <w:lang w:val="en-GB"/>
              </w:rPr>
            </w:pPr>
          </w:p>
        </w:tc>
        <w:tc>
          <w:tcPr>
            <w:tcW w:w="1260" w:type="dxa"/>
          </w:tcPr>
          <w:p w14:paraId="58746F28" w14:textId="77777777" w:rsidR="0064199A" w:rsidRPr="00944BA8" w:rsidRDefault="0064199A" w:rsidP="007277D6">
            <w:pPr>
              <w:pStyle w:val="acctfourfigures"/>
              <w:tabs>
                <w:tab w:val="clear" w:pos="765"/>
                <w:tab w:val="decimal" w:pos="1036"/>
              </w:tabs>
              <w:spacing w:line="240" w:lineRule="atLeast"/>
              <w:ind w:left="-79" w:right="-79"/>
              <w:rPr>
                <w:szCs w:val="22"/>
              </w:rPr>
            </w:pPr>
            <w:r w:rsidRPr="00944BA8">
              <w:rPr>
                <w:szCs w:val="22"/>
              </w:rPr>
              <w:t>25</w:t>
            </w:r>
          </w:p>
        </w:tc>
      </w:tr>
      <w:tr w:rsidR="0064199A" w:rsidRPr="00944BA8" w14:paraId="7E326AC6" w14:textId="77777777" w:rsidTr="0068571F">
        <w:tc>
          <w:tcPr>
            <w:tcW w:w="4770" w:type="dxa"/>
          </w:tcPr>
          <w:p w14:paraId="5870BBD0" w14:textId="77777777" w:rsidR="0064199A" w:rsidRPr="00944BA8" w:rsidRDefault="0064199A" w:rsidP="000C36C4">
            <w:pPr>
              <w:pStyle w:val="acctfourfigures"/>
              <w:tabs>
                <w:tab w:val="clear" w:pos="765"/>
                <w:tab w:val="decimal" w:pos="162"/>
              </w:tabs>
              <w:spacing w:line="235" w:lineRule="auto"/>
              <w:ind w:left="191" w:hanging="180"/>
              <w:rPr>
                <w:szCs w:val="22"/>
              </w:rPr>
            </w:pPr>
            <w:r w:rsidRPr="00944BA8">
              <w:rPr>
                <w:b/>
                <w:bCs/>
              </w:rPr>
              <w:t>At 31 December</w:t>
            </w:r>
          </w:p>
        </w:tc>
        <w:tc>
          <w:tcPr>
            <w:tcW w:w="1440" w:type="dxa"/>
          </w:tcPr>
          <w:p w14:paraId="77E1FC31" w14:textId="77777777" w:rsidR="0064199A" w:rsidRPr="00944BA8" w:rsidRDefault="0064199A" w:rsidP="000C36C4">
            <w:pPr>
              <w:pStyle w:val="BodyText"/>
              <w:spacing w:after="0"/>
              <w:rPr>
                <w:szCs w:val="22"/>
                <w:lang w:val="en-GB"/>
              </w:rPr>
            </w:pPr>
          </w:p>
        </w:tc>
        <w:tc>
          <w:tcPr>
            <w:tcW w:w="270" w:type="dxa"/>
          </w:tcPr>
          <w:p w14:paraId="3394D7A4" w14:textId="77777777" w:rsidR="0064199A" w:rsidRPr="00944BA8" w:rsidRDefault="0064199A" w:rsidP="000C36C4">
            <w:pPr>
              <w:pStyle w:val="BodyText"/>
              <w:spacing w:after="0"/>
              <w:rPr>
                <w:szCs w:val="22"/>
                <w:lang w:val="en-GB"/>
              </w:rPr>
            </w:pPr>
          </w:p>
        </w:tc>
        <w:tc>
          <w:tcPr>
            <w:tcW w:w="1350" w:type="dxa"/>
            <w:tcBorders>
              <w:top w:val="single" w:sz="4" w:space="0" w:color="auto"/>
              <w:bottom w:val="double" w:sz="4" w:space="0" w:color="auto"/>
            </w:tcBorders>
          </w:tcPr>
          <w:p w14:paraId="70218185" w14:textId="6DD6326A" w:rsidR="0064199A" w:rsidRPr="00944BA8" w:rsidRDefault="003D16A1" w:rsidP="000C36C4">
            <w:pPr>
              <w:pStyle w:val="acctfourfigures"/>
              <w:tabs>
                <w:tab w:val="clear" w:pos="765"/>
                <w:tab w:val="decimal" w:pos="1125"/>
              </w:tabs>
              <w:spacing w:line="240" w:lineRule="atLeast"/>
              <w:ind w:left="-79" w:right="-79"/>
              <w:rPr>
                <w:rFonts w:cstheme="minorBidi"/>
                <w:b/>
                <w:bCs/>
                <w:szCs w:val="28"/>
                <w:lang w:val="en-US" w:bidi="th-TH"/>
              </w:rPr>
            </w:pPr>
            <w:r>
              <w:rPr>
                <w:rFonts w:cstheme="minorBidi"/>
                <w:b/>
                <w:bCs/>
                <w:szCs w:val="28"/>
                <w:lang w:val="en-US" w:bidi="th-TH"/>
              </w:rPr>
              <w:t>29,75</w:t>
            </w:r>
            <w:r w:rsidR="00DC5B1F">
              <w:rPr>
                <w:rFonts w:cstheme="minorBidi"/>
                <w:b/>
                <w:bCs/>
                <w:szCs w:val="28"/>
                <w:lang w:val="en-US" w:bidi="th-TH"/>
              </w:rPr>
              <w:t>5</w:t>
            </w:r>
            <w:r>
              <w:rPr>
                <w:rFonts w:cstheme="minorBidi"/>
                <w:b/>
                <w:bCs/>
                <w:szCs w:val="28"/>
                <w:lang w:val="en-US" w:bidi="th-TH"/>
              </w:rPr>
              <w:t>,968</w:t>
            </w:r>
          </w:p>
        </w:tc>
        <w:tc>
          <w:tcPr>
            <w:tcW w:w="270" w:type="dxa"/>
          </w:tcPr>
          <w:p w14:paraId="5072CE71" w14:textId="77777777" w:rsidR="0064199A" w:rsidRPr="00944BA8" w:rsidRDefault="0064199A" w:rsidP="000C36C4">
            <w:pPr>
              <w:pStyle w:val="BodyText"/>
              <w:spacing w:after="0"/>
              <w:rPr>
                <w:b/>
                <w:bCs/>
                <w:szCs w:val="22"/>
                <w:lang w:val="en-GB"/>
              </w:rPr>
            </w:pPr>
          </w:p>
        </w:tc>
        <w:tc>
          <w:tcPr>
            <w:tcW w:w="1260" w:type="dxa"/>
            <w:tcBorders>
              <w:top w:val="single" w:sz="4" w:space="0" w:color="auto"/>
              <w:bottom w:val="double" w:sz="4" w:space="0" w:color="auto"/>
            </w:tcBorders>
          </w:tcPr>
          <w:p w14:paraId="5F669A18" w14:textId="77777777" w:rsidR="0064199A" w:rsidRPr="00944BA8" w:rsidRDefault="0064199A" w:rsidP="007277D6">
            <w:pPr>
              <w:pStyle w:val="acctfourfigures"/>
              <w:tabs>
                <w:tab w:val="clear" w:pos="765"/>
                <w:tab w:val="decimal" w:pos="1036"/>
              </w:tabs>
              <w:spacing w:line="240" w:lineRule="atLeast"/>
              <w:ind w:left="-79" w:right="-79"/>
              <w:rPr>
                <w:b/>
                <w:bCs/>
              </w:rPr>
            </w:pPr>
            <w:r w:rsidRPr="00944BA8">
              <w:rPr>
                <w:rFonts w:cstheme="minorBidi"/>
                <w:b/>
                <w:bCs/>
                <w:szCs w:val="28"/>
                <w:lang w:val="en-US" w:bidi="th-TH"/>
              </w:rPr>
              <w:t>24,780,0</w:t>
            </w:r>
            <w:r>
              <w:rPr>
                <w:rFonts w:cstheme="minorBidi"/>
                <w:b/>
                <w:bCs/>
                <w:szCs w:val="28"/>
                <w:lang w:val="en-US" w:bidi="th-TH"/>
              </w:rPr>
              <w:t>20</w:t>
            </w:r>
          </w:p>
        </w:tc>
      </w:tr>
    </w:tbl>
    <w:p w14:paraId="58B45E23" w14:textId="77777777" w:rsidR="008815B8" w:rsidRDefault="008815B8" w:rsidP="0064199A">
      <w:pPr>
        <w:spacing w:line="240" w:lineRule="auto"/>
        <w:ind w:left="531"/>
        <w:rPr>
          <w:i/>
          <w:iCs/>
          <w:szCs w:val="22"/>
          <w:lang w:val="en-US"/>
        </w:rPr>
      </w:pPr>
    </w:p>
    <w:p w14:paraId="1498991C" w14:textId="77777777" w:rsidR="008815B8" w:rsidRDefault="008815B8" w:rsidP="0064199A">
      <w:pPr>
        <w:spacing w:line="240" w:lineRule="auto"/>
        <w:ind w:left="531"/>
        <w:rPr>
          <w:i/>
          <w:iCs/>
          <w:szCs w:val="22"/>
        </w:rPr>
      </w:pPr>
    </w:p>
    <w:p w14:paraId="6FC3D030" w14:textId="77777777" w:rsidR="008815B8" w:rsidRDefault="008815B8" w:rsidP="0064199A">
      <w:pPr>
        <w:spacing w:line="240" w:lineRule="auto"/>
        <w:ind w:left="531"/>
        <w:rPr>
          <w:i/>
          <w:iCs/>
          <w:szCs w:val="22"/>
          <w:lang w:val="en-US"/>
        </w:rPr>
      </w:pPr>
    </w:p>
    <w:p w14:paraId="6F7D4003" w14:textId="77777777" w:rsidR="008815B8" w:rsidRDefault="008815B8" w:rsidP="0064199A">
      <w:pPr>
        <w:spacing w:line="240" w:lineRule="auto"/>
        <w:ind w:left="531"/>
        <w:rPr>
          <w:i/>
          <w:iCs/>
          <w:szCs w:val="22"/>
        </w:rPr>
      </w:pPr>
    </w:p>
    <w:p w14:paraId="5356CB2B" w14:textId="4616B07B" w:rsidR="0064199A" w:rsidRPr="00AD6A84" w:rsidRDefault="0064199A" w:rsidP="0064199A">
      <w:pPr>
        <w:spacing w:line="240" w:lineRule="auto"/>
        <w:ind w:left="531"/>
        <w:rPr>
          <w:i/>
          <w:iCs/>
          <w:szCs w:val="22"/>
        </w:rPr>
      </w:pPr>
      <w:r w:rsidRPr="00AD6A84">
        <w:rPr>
          <w:i/>
          <w:iCs/>
          <w:szCs w:val="22"/>
          <w:lang w:val="en-US"/>
        </w:rPr>
        <w:lastRenderedPageBreak/>
        <w:t>Acquisitions and the decrease</w:t>
      </w:r>
      <w:r w:rsidRPr="00AD6A84">
        <w:rPr>
          <w:i/>
          <w:iCs/>
          <w:szCs w:val="22"/>
        </w:rPr>
        <w:t xml:space="preserve"> in share capital</w:t>
      </w:r>
      <w:r w:rsidRPr="00AD6A84">
        <w:rPr>
          <w:i/>
          <w:iCs/>
          <w:szCs w:val="22"/>
          <w:lang w:val="en-US"/>
        </w:rPr>
        <w:t xml:space="preserve"> of </w:t>
      </w:r>
      <w:r w:rsidRPr="00AD6A84">
        <w:rPr>
          <w:i/>
          <w:iCs/>
          <w:szCs w:val="22"/>
        </w:rPr>
        <w:t>subsidiaries for the year ended 31 December 2020</w:t>
      </w:r>
    </w:p>
    <w:p w14:paraId="43BD0DD5" w14:textId="77777777" w:rsidR="0064199A" w:rsidRPr="00AD6A84" w:rsidRDefault="0064199A" w:rsidP="0064199A">
      <w:pPr>
        <w:spacing w:line="240" w:lineRule="auto"/>
        <w:rPr>
          <w:i/>
          <w:iCs/>
          <w:szCs w:val="22"/>
        </w:rPr>
      </w:pPr>
    </w:p>
    <w:p w14:paraId="46C87CB8" w14:textId="77777777" w:rsidR="0064199A" w:rsidRPr="00AD6A84" w:rsidRDefault="0064199A" w:rsidP="0064199A">
      <w:pPr>
        <w:ind w:left="540"/>
        <w:jc w:val="thaiDistribute"/>
        <w:rPr>
          <w:szCs w:val="22"/>
          <w:cs/>
        </w:rPr>
      </w:pPr>
      <w:r w:rsidRPr="00AD6A84">
        <w:rPr>
          <w:szCs w:val="22"/>
          <w:lang w:val="en-US" w:bidi="th-TH"/>
        </w:rPr>
        <w:t xml:space="preserve">On 1 January 2020, the Company and TCC Hotel Asset Management Company Limited, a direct subsidiary, </w:t>
      </w:r>
      <w:bookmarkStart w:id="12" w:name="_Hlk39087351"/>
      <w:r w:rsidRPr="00AD6A84">
        <w:rPr>
          <w:szCs w:val="22"/>
          <w:lang w:val="en-US" w:bidi="th-TH"/>
        </w:rPr>
        <w:t>made an acquisition of 25% and 75% of paid-up capital of 10 companies</w:t>
      </w:r>
      <w:bookmarkEnd w:id="12"/>
      <w:r w:rsidRPr="00AD6A84">
        <w:rPr>
          <w:szCs w:val="22"/>
          <w:lang w:val="en-US" w:bidi="th-TH"/>
        </w:rPr>
        <w:t xml:space="preserve"> which were under common control by the ultimate shareholders, both before and after the acquisition date, for a consideration of Baht 3,978.34 million and Baht 11,935.00 million, respectively. Consequently, the Group’s shareholding interests in these</w:t>
      </w:r>
      <w:r w:rsidRPr="00AD6A84">
        <w:rPr>
          <w:szCs w:val="22"/>
          <w:cs/>
          <w:lang w:val="en-US" w:bidi="th-TH"/>
        </w:rPr>
        <w:t xml:space="preserve"> </w:t>
      </w:r>
      <w:r w:rsidRPr="00AD6A84">
        <w:rPr>
          <w:szCs w:val="22"/>
          <w:lang w:val="en-US" w:bidi="th-TH"/>
        </w:rPr>
        <w:t>companies were 100% on 31 December 2020 and they became indirect subsidiaries of the Company (see note 6).</w:t>
      </w:r>
    </w:p>
    <w:p w14:paraId="14657E9B" w14:textId="77777777" w:rsidR="0064199A" w:rsidRPr="00AD6A84" w:rsidRDefault="0064199A" w:rsidP="0064199A">
      <w:pPr>
        <w:tabs>
          <w:tab w:val="left" w:pos="540"/>
        </w:tabs>
        <w:jc w:val="thaiDistribute"/>
        <w:rPr>
          <w:szCs w:val="22"/>
        </w:rPr>
      </w:pPr>
    </w:p>
    <w:p w14:paraId="4EC9F1D7" w14:textId="77777777" w:rsidR="002D2BF3" w:rsidRPr="00AD6A84" w:rsidRDefault="0064199A" w:rsidP="002D2BF3">
      <w:pPr>
        <w:pStyle w:val="block"/>
        <w:spacing w:after="0" w:line="240" w:lineRule="atLeast"/>
        <w:ind w:left="547"/>
        <w:jc w:val="thaiDistribute"/>
        <w:rPr>
          <w:szCs w:val="22"/>
          <w:highlight w:val="yellow"/>
          <w:lang w:val="en-US" w:bidi="th-TH"/>
        </w:rPr>
      </w:pPr>
      <w:r w:rsidRPr="00AD6A84">
        <w:rPr>
          <w:szCs w:val="22"/>
          <w:lang w:val="en-US" w:bidi="th-TH"/>
        </w:rPr>
        <w:t>On the same day, the Company made an acquisition of 26% of the paid-up capital of a subsidiary</w:t>
      </w:r>
      <w:r w:rsidRPr="00AD6A84">
        <w:rPr>
          <w:szCs w:val="22"/>
        </w:rPr>
        <w:t xml:space="preserve"> </w:t>
      </w:r>
      <w:r w:rsidRPr="00AD6A84">
        <w:rPr>
          <w:szCs w:val="22"/>
          <w:lang w:val="en-US" w:bidi="th-TH"/>
        </w:rPr>
        <w:t>which was under common control by the ultimate shareholders, both</w:t>
      </w:r>
      <w:r w:rsidRPr="00AD6A84">
        <w:rPr>
          <w:szCs w:val="22"/>
        </w:rPr>
        <w:t xml:space="preserve"> </w:t>
      </w:r>
      <w:r w:rsidRPr="00AD6A84">
        <w:rPr>
          <w:szCs w:val="22"/>
          <w:lang w:val="en-US" w:bidi="th-TH"/>
        </w:rPr>
        <w:t>before and after the acquisition date,</w:t>
      </w:r>
      <w:r w:rsidRPr="00AD6A84">
        <w:rPr>
          <w:szCs w:val="22"/>
          <w:cs/>
          <w:lang w:val="en-US" w:bidi="th-TH"/>
        </w:rPr>
        <w:t xml:space="preserve"> </w:t>
      </w:r>
      <w:r w:rsidRPr="00AD6A84">
        <w:rPr>
          <w:szCs w:val="22"/>
          <w:lang w:val="en-US" w:bidi="th-TH"/>
        </w:rPr>
        <w:t>for a consideration of Baht 1,003.60</w:t>
      </w:r>
      <w:r w:rsidRPr="00AD6A84">
        <w:rPr>
          <w:szCs w:val="22"/>
        </w:rPr>
        <w:t xml:space="preserve"> million. </w:t>
      </w:r>
      <w:r w:rsidRPr="00AD6A84">
        <w:rPr>
          <w:szCs w:val="22"/>
          <w:lang w:val="en-US" w:bidi="th-TH"/>
        </w:rPr>
        <w:t>Consequently, the Group’s interest in the company was 100% on 31 December 2020 and it became an indirect subsidiary of the Company (see note 6).</w:t>
      </w:r>
      <w:r w:rsidR="002D2BF3" w:rsidRPr="00AD6A84">
        <w:rPr>
          <w:szCs w:val="22"/>
          <w:highlight w:val="yellow"/>
          <w:lang w:val="en-US" w:bidi="th-TH"/>
        </w:rPr>
        <w:t xml:space="preserve"> </w:t>
      </w:r>
    </w:p>
    <w:p w14:paraId="3680943A" w14:textId="77777777" w:rsidR="007277D6" w:rsidRDefault="007277D6" w:rsidP="002D2BF3">
      <w:pPr>
        <w:pStyle w:val="block"/>
        <w:spacing w:after="0" w:line="240" w:lineRule="atLeast"/>
        <w:ind w:left="547"/>
        <w:jc w:val="thaiDistribute"/>
        <w:rPr>
          <w:szCs w:val="22"/>
          <w:lang w:val="en-US" w:bidi="th-TH"/>
        </w:rPr>
      </w:pPr>
    </w:p>
    <w:p w14:paraId="35D21F8C" w14:textId="2D864770" w:rsidR="002D2BF3" w:rsidRPr="00AD6A84" w:rsidRDefault="00A87B1E" w:rsidP="002D2BF3">
      <w:pPr>
        <w:pStyle w:val="block"/>
        <w:spacing w:after="0" w:line="240" w:lineRule="atLeast"/>
        <w:ind w:left="547"/>
        <w:jc w:val="thaiDistribute"/>
        <w:rPr>
          <w:szCs w:val="22"/>
          <w:lang w:val="en-US" w:bidi="th-TH"/>
        </w:rPr>
      </w:pPr>
      <w:r w:rsidRPr="00AD6A84">
        <w:rPr>
          <w:szCs w:val="22"/>
          <w:lang w:val="en-US" w:bidi="th-TH"/>
        </w:rPr>
        <w:t xml:space="preserve">During the year </w:t>
      </w:r>
      <w:r w:rsidR="002D2BF3" w:rsidRPr="00AD6A84">
        <w:rPr>
          <w:szCs w:val="22"/>
          <w:lang w:val="en-US" w:bidi="th-TH"/>
        </w:rPr>
        <w:t>2020, AWC Connext Lifestyle Co., Ltd.,</w:t>
      </w:r>
      <w:r w:rsidRPr="00AD6A84">
        <w:rPr>
          <w:szCs w:val="22"/>
        </w:rPr>
        <w:t xml:space="preserve"> </w:t>
      </w:r>
      <w:r w:rsidRPr="00AD6A84">
        <w:rPr>
          <w:szCs w:val="22"/>
          <w:lang w:val="en-US" w:bidi="th-TH"/>
        </w:rPr>
        <w:t xml:space="preserve">(formerly </w:t>
      </w:r>
      <w:r w:rsidR="003127E0">
        <w:rPr>
          <w:szCs w:val="22"/>
          <w:lang w:val="en-US" w:bidi="th-TH"/>
        </w:rPr>
        <w:t xml:space="preserve">name </w:t>
      </w:r>
      <w:r w:rsidR="007277D6">
        <w:rPr>
          <w:szCs w:val="22"/>
          <w:lang w:val="en-US" w:bidi="th-TH"/>
        </w:rPr>
        <w:t>Asiatique Riverfront</w:t>
      </w:r>
      <w:r w:rsidRPr="00AD6A84">
        <w:rPr>
          <w:szCs w:val="22"/>
          <w:lang w:val="en-US" w:bidi="th-TH"/>
        </w:rPr>
        <w:t xml:space="preserve"> </w:t>
      </w:r>
      <w:r w:rsidR="00BD6CA5">
        <w:rPr>
          <w:szCs w:val="22"/>
          <w:lang w:val="en-US" w:bidi="th-TH"/>
        </w:rPr>
        <w:t>Co., Ltd.</w:t>
      </w:r>
      <w:r w:rsidRPr="00AD6A84">
        <w:rPr>
          <w:szCs w:val="22"/>
          <w:lang w:val="en-US" w:bidi="th-TH"/>
        </w:rPr>
        <w:t>)</w:t>
      </w:r>
      <w:r w:rsidR="002D2BF3" w:rsidRPr="00AD6A84">
        <w:rPr>
          <w:szCs w:val="22"/>
          <w:lang w:val="en-US" w:bidi="th-TH"/>
        </w:rPr>
        <w:t xml:space="preserve"> registered the reduction of the issued and paid-up share capital for 4 times from Baht 24.06 million (2.406 million shares of Baht 10 par value) to Baht 0.10 million (10,000 shares of Baht 10 par value). The subsidiary already registered the reduction of share capital with the Ministry of Commerce during the year</w:t>
      </w:r>
      <w:r w:rsidR="00AD6A84" w:rsidRPr="00AD6A84">
        <w:rPr>
          <w:szCs w:val="22"/>
          <w:lang w:val="en-US" w:bidi="th-TH"/>
        </w:rPr>
        <w:t xml:space="preserve"> 2020</w:t>
      </w:r>
      <w:r w:rsidR="002D2BF3" w:rsidRPr="00AD6A84">
        <w:rPr>
          <w:szCs w:val="22"/>
          <w:lang w:val="en-US" w:bidi="th-TH"/>
        </w:rPr>
        <w:t>.</w:t>
      </w:r>
    </w:p>
    <w:p w14:paraId="14B6B908" w14:textId="59110EB5" w:rsidR="0064199A" w:rsidRPr="00AD6A84" w:rsidRDefault="0064199A" w:rsidP="0064199A">
      <w:pPr>
        <w:pStyle w:val="BodyText"/>
        <w:spacing w:after="0"/>
        <w:ind w:left="540"/>
        <w:jc w:val="thaiDistribute"/>
        <w:rPr>
          <w:szCs w:val="22"/>
          <w:lang w:val="en-US" w:bidi="th-TH"/>
        </w:rPr>
      </w:pPr>
    </w:p>
    <w:p w14:paraId="40E52EA4" w14:textId="76C2E8AA" w:rsidR="0064199A" w:rsidRPr="00AD6A84" w:rsidRDefault="00682D0D" w:rsidP="0064199A">
      <w:pPr>
        <w:pStyle w:val="BodyText"/>
        <w:spacing w:after="0"/>
        <w:ind w:left="540"/>
        <w:rPr>
          <w:i/>
          <w:iCs/>
          <w:szCs w:val="22"/>
          <w:lang w:val="en-US"/>
        </w:rPr>
      </w:pPr>
      <w:r w:rsidRPr="00AD6A84">
        <w:rPr>
          <w:i/>
          <w:iCs/>
          <w:szCs w:val="22"/>
          <w:lang w:val="en-US"/>
        </w:rPr>
        <w:t>Amalgamation</w:t>
      </w:r>
      <w:r w:rsidR="002D2BF3" w:rsidRPr="00AD6A84">
        <w:rPr>
          <w:i/>
          <w:iCs/>
          <w:szCs w:val="22"/>
          <w:lang w:val="en-US"/>
        </w:rPr>
        <w:t xml:space="preserve"> of subsidiaries</w:t>
      </w:r>
      <w:r w:rsidRPr="00AD6A84">
        <w:rPr>
          <w:i/>
          <w:iCs/>
          <w:szCs w:val="22"/>
          <w:lang w:val="en-US"/>
        </w:rPr>
        <w:t xml:space="preserve"> of the Company</w:t>
      </w:r>
      <w:r w:rsidR="002D2BF3" w:rsidRPr="00AD6A84">
        <w:rPr>
          <w:i/>
          <w:iCs/>
          <w:szCs w:val="22"/>
          <w:lang w:val="en-US"/>
        </w:rPr>
        <w:t xml:space="preserve"> during the year ended 31 December 2020</w:t>
      </w:r>
    </w:p>
    <w:p w14:paraId="5B5183D1" w14:textId="613ADAF7" w:rsidR="002D2BF3" w:rsidRPr="00AD6A84" w:rsidRDefault="002D2BF3" w:rsidP="0064199A">
      <w:pPr>
        <w:pStyle w:val="BodyText"/>
        <w:spacing w:after="0"/>
        <w:ind w:left="540"/>
        <w:rPr>
          <w:i/>
          <w:iCs/>
          <w:szCs w:val="22"/>
          <w:lang w:val="en-US"/>
        </w:rPr>
      </w:pPr>
    </w:p>
    <w:p w14:paraId="2ACE5BFF" w14:textId="70942E68" w:rsidR="00682D0D" w:rsidRPr="00AD6A84" w:rsidRDefault="002D2BF3" w:rsidP="003127E0">
      <w:pPr>
        <w:pStyle w:val="ListParagraph"/>
        <w:tabs>
          <w:tab w:val="left" w:pos="540"/>
        </w:tabs>
        <w:spacing w:after="240" w:line="240" w:lineRule="auto"/>
        <w:ind w:left="547" w:right="18"/>
        <w:jc w:val="thaiDistribute"/>
        <w:rPr>
          <w:szCs w:val="22"/>
          <w:lang w:val="en-US" w:bidi="th-TH"/>
        </w:rPr>
      </w:pPr>
      <w:r w:rsidRPr="00AD6A84">
        <w:rPr>
          <w:szCs w:val="22"/>
          <w:lang w:val="en-US" w:bidi="th-TH"/>
        </w:rPr>
        <w:t xml:space="preserve">On 1 October 2020, </w:t>
      </w:r>
      <w:r w:rsidR="00682D0D" w:rsidRPr="00AD6A84">
        <w:rPr>
          <w:szCs w:val="22"/>
          <w:lang w:val="en-US" w:bidi="th-TH"/>
        </w:rPr>
        <w:t>4 of</w:t>
      </w:r>
      <w:r w:rsidRPr="00AD6A84">
        <w:rPr>
          <w:szCs w:val="22"/>
          <w:lang w:val="en-US" w:bidi="th-TH"/>
        </w:rPr>
        <w:t xml:space="preserve"> </w:t>
      </w:r>
      <w:r w:rsidR="00A87B1E" w:rsidRPr="00AD6A84">
        <w:rPr>
          <w:szCs w:val="22"/>
          <w:lang w:val="en-US" w:bidi="th-TH"/>
        </w:rPr>
        <w:t xml:space="preserve">the </w:t>
      </w:r>
      <w:r w:rsidRPr="00AD6A84">
        <w:rPr>
          <w:szCs w:val="22"/>
          <w:lang w:val="en-US" w:bidi="th-TH"/>
        </w:rPr>
        <w:t>indirect subsidiar</w:t>
      </w:r>
      <w:r w:rsidR="00A87B1E" w:rsidRPr="00AD6A84">
        <w:rPr>
          <w:szCs w:val="22"/>
          <w:lang w:val="en-US" w:bidi="th-TH"/>
        </w:rPr>
        <w:t>ies</w:t>
      </w:r>
      <w:r w:rsidRPr="00AD6A84">
        <w:rPr>
          <w:szCs w:val="22"/>
          <w:lang w:val="en-US" w:bidi="th-TH"/>
        </w:rPr>
        <w:t xml:space="preserve"> of the Company </w:t>
      </w:r>
      <w:r w:rsidR="00682D0D" w:rsidRPr="00AD6A84">
        <w:rPr>
          <w:szCs w:val="22"/>
          <w:lang w:val="en-US" w:bidi="th-TH"/>
        </w:rPr>
        <w:t>registered the amalgamation with the Ministry of Commerce as follow</w:t>
      </w:r>
      <w:r w:rsidR="00A87B1E" w:rsidRPr="00AD6A84">
        <w:rPr>
          <w:szCs w:val="22"/>
          <w:lang w:val="en-US" w:bidi="th-TH"/>
        </w:rPr>
        <w:t>s:</w:t>
      </w:r>
    </w:p>
    <w:p w14:paraId="6245FDDE" w14:textId="768672F6" w:rsidR="009E1E65" w:rsidRPr="00AD6A84" w:rsidRDefault="009E1E65" w:rsidP="00A87B1E">
      <w:pPr>
        <w:pStyle w:val="BodyText"/>
        <w:numPr>
          <w:ilvl w:val="1"/>
          <w:numId w:val="14"/>
        </w:numPr>
        <w:spacing w:after="0"/>
        <w:jc w:val="thaiDistribute"/>
        <w:rPr>
          <w:szCs w:val="22"/>
          <w:lang w:val="en-US" w:bidi="th-TH"/>
        </w:rPr>
      </w:pPr>
      <w:r w:rsidRPr="00AD6A84">
        <w:rPr>
          <w:szCs w:val="22"/>
          <w:lang w:val="en-US" w:bidi="th-TH"/>
        </w:rPr>
        <w:t>The Hotel Sukhumvit 50 Company Limited</w:t>
      </w:r>
      <w:r w:rsidR="00796CF8" w:rsidRPr="00AD6A84">
        <w:rPr>
          <w:szCs w:val="22"/>
          <w:lang w:val="en-US" w:bidi="th-TH"/>
        </w:rPr>
        <w:t xml:space="preserve"> </w:t>
      </w:r>
      <w:r w:rsidR="00796CF8" w:rsidRPr="00AD6A84">
        <w:rPr>
          <w:szCs w:val="22"/>
        </w:rPr>
        <w:t>was established as</w:t>
      </w:r>
      <w:r w:rsidR="00DD4EF8" w:rsidRPr="00AD6A84">
        <w:rPr>
          <w:szCs w:val="22"/>
        </w:rPr>
        <w:t xml:space="preserve"> </w:t>
      </w:r>
      <w:r w:rsidR="00796CF8" w:rsidRPr="00AD6A84">
        <w:rPr>
          <w:szCs w:val="22"/>
        </w:rPr>
        <w:t>a result of the amalgamation</w:t>
      </w:r>
      <w:r w:rsidR="00682D0D" w:rsidRPr="00AD6A84">
        <w:rPr>
          <w:szCs w:val="22"/>
          <w:lang w:val="en-US" w:bidi="th-TH"/>
        </w:rPr>
        <w:t xml:space="preserve"> </w:t>
      </w:r>
      <w:r w:rsidR="00682D0D" w:rsidRPr="00AD6A84">
        <w:rPr>
          <w:szCs w:val="22"/>
        </w:rPr>
        <w:t xml:space="preserve">between </w:t>
      </w:r>
      <w:r w:rsidR="00682D0D" w:rsidRPr="00AD6A84">
        <w:rPr>
          <w:szCs w:val="22"/>
          <w:lang w:val="en-US" w:bidi="th-TH"/>
        </w:rPr>
        <w:t>The Hotel Sukhumvit 50 Company Limited and Value Hotel</w:t>
      </w:r>
      <w:r w:rsidR="00682D0D" w:rsidRPr="00AD6A84">
        <w:rPr>
          <w:szCs w:val="22"/>
          <w:cs/>
          <w:lang w:val="en-US" w:bidi="th-TH"/>
        </w:rPr>
        <w:t xml:space="preserve"> </w:t>
      </w:r>
      <w:r w:rsidR="00682D0D" w:rsidRPr="00AD6A84">
        <w:rPr>
          <w:szCs w:val="22"/>
          <w:lang w:val="en-US" w:bidi="th-TH"/>
        </w:rPr>
        <w:t>Co., Ltd.</w:t>
      </w:r>
    </w:p>
    <w:p w14:paraId="17825A06" w14:textId="4E7DCF75" w:rsidR="009E1E65" w:rsidRPr="00AD6A84" w:rsidRDefault="009E1E65" w:rsidP="00A87B1E">
      <w:pPr>
        <w:pStyle w:val="BodyText"/>
        <w:numPr>
          <w:ilvl w:val="1"/>
          <w:numId w:val="14"/>
        </w:numPr>
        <w:spacing w:after="0"/>
        <w:jc w:val="thaiDistribute"/>
        <w:rPr>
          <w:szCs w:val="22"/>
          <w:lang w:val="en-US" w:bidi="th-TH"/>
        </w:rPr>
      </w:pPr>
      <w:r w:rsidRPr="00AD6A84">
        <w:rPr>
          <w:szCs w:val="22"/>
          <w:lang w:val="en-US" w:bidi="th-TH"/>
        </w:rPr>
        <w:t>Andaman Resort Asset Company Limited</w:t>
      </w:r>
      <w:r w:rsidR="00682D0D" w:rsidRPr="00AD6A84">
        <w:rPr>
          <w:szCs w:val="22"/>
          <w:lang w:val="en-US" w:bidi="th-TH"/>
        </w:rPr>
        <w:t xml:space="preserve"> </w:t>
      </w:r>
      <w:r w:rsidR="00DD4EF8" w:rsidRPr="00AD6A84">
        <w:rPr>
          <w:szCs w:val="22"/>
        </w:rPr>
        <w:t xml:space="preserve">was established as a result of </w:t>
      </w:r>
      <w:r w:rsidR="00682D0D" w:rsidRPr="00AD6A84">
        <w:rPr>
          <w:szCs w:val="22"/>
        </w:rPr>
        <w:t xml:space="preserve">the amalgamation between </w:t>
      </w:r>
      <w:r w:rsidR="00682D0D" w:rsidRPr="00AD6A84">
        <w:rPr>
          <w:szCs w:val="22"/>
          <w:lang w:val="en-US" w:bidi="th-TH"/>
        </w:rPr>
        <w:t>Andaman Resort Asset Company Limited and TCCCL Andaman Resort Co., Ltd.</w:t>
      </w:r>
    </w:p>
    <w:p w14:paraId="39F0D49B" w14:textId="67191A52" w:rsidR="00682D0D" w:rsidRPr="00AD6A84" w:rsidRDefault="00682D0D" w:rsidP="00682D0D">
      <w:pPr>
        <w:pStyle w:val="BodyText"/>
        <w:spacing w:after="0"/>
        <w:ind w:left="1440"/>
        <w:rPr>
          <w:szCs w:val="22"/>
          <w:lang w:val="en-US" w:bidi="th-TH"/>
        </w:rPr>
      </w:pPr>
    </w:p>
    <w:p w14:paraId="1BCC8FFD" w14:textId="559CCA87" w:rsidR="00DD4EF8" w:rsidRPr="00AD6A84" w:rsidRDefault="00AD6A84" w:rsidP="00A87B1E">
      <w:pPr>
        <w:pStyle w:val="BodyText"/>
        <w:spacing w:after="0"/>
        <w:ind w:left="531"/>
        <w:jc w:val="thaiDistribute"/>
        <w:rPr>
          <w:szCs w:val="22"/>
        </w:rPr>
      </w:pPr>
      <w:r>
        <w:rPr>
          <w:szCs w:val="22"/>
          <w:lang w:val="en-US" w:bidi="th-TH"/>
        </w:rPr>
        <w:t xml:space="preserve">On </w:t>
      </w:r>
      <w:r w:rsidR="00682D0D" w:rsidRPr="00AD6A84">
        <w:rPr>
          <w:szCs w:val="22"/>
          <w:lang w:val="en-US" w:bidi="th-TH"/>
        </w:rPr>
        <w:t xml:space="preserve">1 December 2020, TCC Hotels Management Co., Ltd. and Padung Larb Company Limited registered the amalgamation with the Ministry of Commerce </w:t>
      </w:r>
      <w:r w:rsidR="00796CF8" w:rsidRPr="00AD6A84">
        <w:rPr>
          <w:szCs w:val="22"/>
          <w:lang w:val="en-US" w:bidi="th-TH"/>
        </w:rPr>
        <w:t xml:space="preserve">under </w:t>
      </w:r>
      <w:r w:rsidR="00796CF8" w:rsidRPr="00AD6A84">
        <w:rPr>
          <w:szCs w:val="22"/>
        </w:rPr>
        <w:t>Hotels Asiatique Limited</w:t>
      </w:r>
      <w:r w:rsidR="00DD4EF8" w:rsidRPr="00AD6A84">
        <w:rPr>
          <w:szCs w:val="22"/>
        </w:rPr>
        <w:t>.</w:t>
      </w:r>
    </w:p>
    <w:p w14:paraId="0E7CA3C8" w14:textId="77777777" w:rsidR="00DD4EF8" w:rsidRPr="00AD6A84" w:rsidRDefault="00DD4EF8" w:rsidP="00682D0D">
      <w:pPr>
        <w:pStyle w:val="BodyText"/>
        <w:spacing w:after="0"/>
        <w:ind w:left="531"/>
        <w:rPr>
          <w:szCs w:val="22"/>
        </w:rPr>
      </w:pPr>
    </w:p>
    <w:p w14:paraId="491397BA" w14:textId="1F54224C" w:rsidR="00682D0D" w:rsidRPr="00AD6A84" w:rsidRDefault="003B7A43" w:rsidP="00A87B1E">
      <w:pPr>
        <w:pStyle w:val="BodyText"/>
        <w:spacing w:after="0"/>
        <w:ind w:left="531"/>
        <w:jc w:val="thaiDistribute"/>
        <w:rPr>
          <w:szCs w:val="22"/>
          <w:cs/>
          <w:lang w:val="en" w:bidi="th-TH"/>
        </w:rPr>
      </w:pPr>
      <w:r w:rsidRPr="00AD6A84">
        <w:rPr>
          <w:szCs w:val="22"/>
        </w:rPr>
        <w:t xml:space="preserve">As a result of amalgamation, </w:t>
      </w:r>
      <w:r w:rsidR="00DD4EF8" w:rsidRPr="00AD6A84">
        <w:rPr>
          <w:szCs w:val="22"/>
        </w:rPr>
        <w:t xml:space="preserve">assets, </w:t>
      </w:r>
      <w:r w:rsidRPr="00AD6A84">
        <w:rPr>
          <w:szCs w:val="22"/>
        </w:rPr>
        <w:t xml:space="preserve">rights and </w:t>
      </w:r>
      <w:r w:rsidR="00DD4EF8" w:rsidRPr="00AD6A84">
        <w:rPr>
          <w:szCs w:val="22"/>
        </w:rPr>
        <w:t xml:space="preserve">liabilities of </w:t>
      </w:r>
      <w:r w:rsidRPr="00AD6A84">
        <w:rPr>
          <w:szCs w:val="22"/>
        </w:rPr>
        <w:t>the</w:t>
      </w:r>
      <w:r w:rsidR="00DD4EF8" w:rsidRPr="00AD6A84">
        <w:rPr>
          <w:szCs w:val="22"/>
        </w:rPr>
        <w:t xml:space="preserve"> </w:t>
      </w:r>
      <w:r w:rsidRPr="00AD6A84">
        <w:rPr>
          <w:szCs w:val="22"/>
        </w:rPr>
        <w:t>terminated</w:t>
      </w:r>
      <w:r w:rsidR="00EA0FFB" w:rsidRPr="00AD6A84">
        <w:rPr>
          <w:szCs w:val="22"/>
        </w:rPr>
        <w:t xml:space="preserve"> compan</w:t>
      </w:r>
      <w:r w:rsidRPr="00AD6A84">
        <w:rPr>
          <w:szCs w:val="22"/>
        </w:rPr>
        <w:t>ies were transferred to the new established companies in accordance with the agreement signed prior to the amalgama</w:t>
      </w:r>
      <w:r w:rsidR="00955149" w:rsidRPr="00AD6A84">
        <w:rPr>
          <w:szCs w:val="22"/>
        </w:rPr>
        <w:t>t</w:t>
      </w:r>
      <w:r w:rsidRPr="00AD6A84">
        <w:rPr>
          <w:szCs w:val="22"/>
        </w:rPr>
        <w:t>ion.</w:t>
      </w:r>
    </w:p>
    <w:p w14:paraId="61975907" w14:textId="77777777" w:rsidR="009E1E65" w:rsidRPr="00AD6A84" w:rsidRDefault="009E1E65" w:rsidP="009E1E65">
      <w:pPr>
        <w:pStyle w:val="BodyText"/>
        <w:spacing w:after="0"/>
        <w:ind w:left="1440"/>
        <w:rPr>
          <w:szCs w:val="22"/>
          <w:lang w:val="en-US" w:bidi="th-TH"/>
        </w:rPr>
      </w:pPr>
    </w:p>
    <w:p w14:paraId="37092C5B" w14:textId="77777777" w:rsidR="0064199A" w:rsidRPr="00AD6A84" w:rsidRDefault="0064199A" w:rsidP="0064199A">
      <w:pPr>
        <w:spacing w:line="240" w:lineRule="auto"/>
        <w:ind w:left="531"/>
        <w:rPr>
          <w:i/>
          <w:iCs/>
          <w:szCs w:val="22"/>
          <w:cs/>
          <w:lang w:bidi="th-TH"/>
        </w:rPr>
      </w:pPr>
      <w:r w:rsidRPr="00AD6A84">
        <w:rPr>
          <w:i/>
          <w:iCs/>
          <w:szCs w:val="22"/>
          <w:lang w:val="en-US"/>
        </w:rPr>
        <w:t>Acquisitions and the increase</w:t>
      </w:r>
      <w:r w:rsidRPr="00AD6A84">
        <w:rPr>
          <w:i/>
          <w:iCs/>
          <w:szCs w:val="22"/>
        </w:rPr>
        <w:t xml:space="preserve"> in share capital</w:t>
      </w:r>
      <w:r w:rsidRPr="00AD6A84">
        <w:rPr>
          <w:i/>
          <w:iCs/>
          <w:szCs w:val="22"/>
          <w:lang w:val="en-US"/>
        </w:rPr>
        <w:t xml:space="preserve"> of </w:t>
      </w:r>
      <w:r w:rsidRPr="00AD6A84">
        <w:rPr>
          <w:i/>
          <w:iCs/>
          <w:szCs w:val="22"/>
        </w:rPr>
        <w:t>subsidiaries for the year ended 31 December 2019</w:t>
      </w:r>
    </w:p>
    <w:p w14:paraId="75F77AB1" w14:textId="77777777" w:rsidR="0064199A" w:rsidRPr="00AD6A84" w:rsidRDefault="0064199A" w:rsidP="0064199A">
      <w:pPr>
        <w:spacing w:line="240" w:lineRule="auto"/>
        <w:ind w:left="540" w:hanging="9"/>
        <w:rPr>
          <w:i/>
          <w:iCs/>
          <w:szCs w:val="22"/>
          <w:lang w:bidi="th-TH"/>
        </w:rPr>
      </w:pPr>
    </w:p>
    <w:p w14:paraId="322ADE20" w14:textId="46B5B326" w:rsidR="0064199A" w:rsidRPr="00AD6A84" w:rsidRDefault="0064199A" w:rsidP="0068571F">
      <w:pPr>
        <w:pStyle w:val="block"/>
        <w:spacing w:line="240" w:lineRule="atLeast"/>
        <w:ind w:left="547"/>
        <w:jc w:val="thaiDistribute"/>
        <w:rPr>
          <w:szCs w:val="22"/>
          <w:lang w:val="en-US" w:bidi="th-TH"/>
        </w:rPr>
      </w:pPr>
      <w:r w:rsidRPr="00AD6A84">
        <w:rPr>
          <w:szCs w:val="22"/>
          <w:lang w:val="en-US" w:bidi="th-TH"/>
        </w:rPr>
        <w:t>On 15 February 2019, the Company and Asset World Retail Co., Ltd., a direct subsidiary, made an acquisition of 25.0</w:t>
      </w:r>
      <w:r w:rsidR="00AD6A84">
        <w:rPr>
          <w:szCs w:val="22"/>
          <w:lang w:val="en-US" w:bidi="th-TH"/>
        </w:rPr>
        <w:t>0</w:t>
      </w:r>
      <w:r w:rsidRPr="00AD6A84">
        <w:rPr>
          <w:szCs w:val="22"/>
          <w:lang w:val="en-US" w:bidi="th-TH"/>
        </w:rPr>
        <w:t>% and 75.0</w:t>
      </w:r>
      <w:r w:rsidR="00AD6A84">
        <w:rPr>
          <w:szCs w:val="22"/>
          <w:lang w:val="en-US" w:bidi="th-TH"/>
        </w:rPr>
        <w:t>0</w:t>
      </w:r>
      <w:r w:rsidRPr="00AD6A84">
        <w:rPr>
          <w:szCs w:val="22"/>
          <w:lang w:val="en-US" w:bidi="th-TH"/>
        </w:rPr>
        <w:t>% of the issued and paid up capital of Asset World Trading Co., Ltd.,</w:t>
      </w:r>
      <w:r w:rsidR="003B7A43" w:rsidRPr="00AD6A84">
        <w:rPr>
          <w:szCs w:val="22"/>
          <w:lang w:val="en-US" w:bidi="th-TH"/>
        </w:rPr>
        <w:t xml:space="preserve"> </w:t>
      </w:r>
      <w:r w:rsidR="003B7A43" w:rsidRPr="00AD6A84">
        <w:rPr>
          <w:szCs w:val="22"/>
          <w:lang w:val="en-US" w:bidi="th-TH"/>
        </w:rPr>
        <w:br/>
      </w:r>
      <w:r w:rsidRPr="00AD6A84">
        <w:rPr>
          <w:szCs w:val="22"/>
          <w:lang w:val="en-US" w:bidi="th-TH"/>
        </w:rPr>
        <w:t>a related party of the Company, for a consideration of Baht 25,000 and Baht 75,000, respectively. Consequently, the Group’s interest in Asset World Trading Co., Ltd. was 100.0</w:t>
      </w:r>
      <w:r w:rsidR="00AD6A84">
        <w:rPr>
          <w:szCs w:val="22"/>
          <w:lang w:val="en-US" w:bidi="th-TH"/>
        </w:rPr>
        <w:t>0</w:t>
      </w:r>
      <w:r w:rsidRPr="00AD6A84">
        <w:rPr>
          <w:szCs w:val="22"/>
          <w:lang w:val="en-US" w:bidi="th-TH"/>
        </w:rPr>
        <w:t>%. Asset World Trading Co., Ltd. thereby became an indirect subsidiary of the Company.</w:t>
      </w:r>
    </w:p>
    <w:p w14:paraId="319834FD" w14:textId="69E581D5" w:rsidR="0064199A" w:rsidRPr="00BB4E2A" w:rsidRDefault="0064199A" w:rsidP="0064199A">
      <w:pPr>
        <w:pStyle w:val="block"/>
        <w:spacing w:line="240" w:lineRule="atLeast"/>
        <w:ind w:left="547"/>
        <w:jc w:val="thaiDistribute"/>
        <w:rPr>
          <w:szCs w:val="22"/>
          <w:lang w:val="en-US" w:bidi="th-TH"/>
        </w:rPr>
      </w:pPr>
      <w:r w:rsidRPr="00BB4E2A">
        <w:rPr>
          <w:szCs w:val="22"/>
          <w:lang w:val="en-US" w:bidi="th-TH"/>
        </w:rPr>
        <w:t>On 15 February 2019, Asset World Retail Co., Ltd., a direct subsidiary, made an additional investment in 75.0</w:t>
      </w:r>
      <w:r w:rsidR="00AD6A84" w:rsidRPr="00BB4E2A">
        <w:rPr>
          <w:szCs w:val="22"/>
          <w:lang w:val="en-US" w:bidi="th-TH"/>
        </w:rPr>
        <w:t>0</w:t>
      </w:r>
      <w:r w:rsidRPr="00BB4E2A">
        <w:rPr>
          <w:szCs w:val="22"/>
          <w:lang w:val="en-US" w:bidi="th-TH"/>
        </w:rPr>
        <w:t xml:space="preserve">% of the issued and paid up capital of </w:t>
      </w:r>
      <w:r w:rsidR="00BB4E2A" w:rsidRPr="00BB4E2A">
        <w:rPr>
          <w:szCs w:val="22"/>
          <w:lang w:val="en-US"/>
        </w:rPr>
        <w:t>Gateway Saka Ekkamai Company Limited</w:t>
      </w:r>
      <w:r w:rsidR="007277D6">
        <w:rPr>
          <w:szCs w:val="22"/>
          <w:lang w:val="en-US"/>
        </w:rPr>
        <w:t xml:space="preserve"> (</w:t>
      </w:r>
      <w:r w:rsidR="00802C46" w:rsidRPr="00802C46">
        <w:rPr>
          <w:szCs w:val="22"/>
          <w:lang w:val="en-US"/>
        </w:rPr>
        <w:t>formerly</w:t>
      </w:r>
      <w:r w:rsidR="003127E0">
        <w:rPr>
          <w:szCs w:val="22"/>
          <w:lang w:val="en-US"/>
        </w:rPr>
        <w:t xml:space="preserve"> name </w:t>
      </w:r>
      <w:r w:rsidR="00802C46" w:rsidRPr="00802C46">
        <w:rPr>
          <w:szCs w:val="22"/>
          <w:lang w:val="en-US"/>
        </w:rPr>
        <w:t xml:space="preserve"> Wanna Charoenkij Co., Ltd.</w:t>
      </w:r>
      <w:r w:rsidR="007277D6">
        <w:rPr>
          <w:szCs w:val="22"/>
          <w:lang w:val="en-US"/>
        </w:rPr>
        <w:t>)</w:t>
      </w:r>
      <w:r w:rsidRPr="00BB4E2A">
        <w:rPr>
          <w:szCs w:val="22"/>
          <w:lang w:val="en-US" w:bidi="th-TH"/>
        </w:rPr>
        <w:t>,</w:t>
      </w:r>
      <w:r w:rsidR="00802C46">
        <w:rPr>
          <w:szCs w:val="22"/>
          <w:lang w:val="en-US" w:bidi="th-TH"/>
        </w:rPr>
        <w:t xml:space="preserve"> an associate,</w:t>
      </w:r>
      <w:r w:rsidRPr="00BB4E2A">
        <w:rPr>
          <w:szCs w:val="22"/>
          <w:lang w:val="en-US" w:bidi="th-TH"/>
        </w:rPr>
        <w:t xml:space="preserve"> for a consideration of Baht 6.26 million. Consequently, the Group’s interest in </w:t>
      </w:r>
      <w:r w:rsidR="00BB4E2A" w:rsidRPr="00BB4E2A">
        <w:rPr>
          <w:szCs w:val="22"/>
          <w:lang w:val="en-US"/>
        </w:rPr>
        <w:t xml:space="preserve">Gateway Saka Ekkamai Company Limited </w:t>
      </w:r>
      <w:r w:rsidR="003B7A43" w:rsidRPr="00BB4E2A">
        <w:rPr>
          <w:szCs w:val="22"/>
          <w:lang w:val="en-US" w:bidi="th-TH"/>
        </w:rPr>
        <w:t>was</w:t>
      </w:r>
      <w:r w:rsidRPr="00BB4E2A">
        <w:rPr>
          <w:szCs w:val="22"/>
          <w:lang w:val="en-US" w:bidi="th-TH"/>
        </w:rPr>
        <w:t xml:space="preserve"> 100.0</w:t>
      </w:r>
      <w:r w:rsidR="00AD6A84" w:rsidRPr="00BB4E2A">
        <w:rPr>
          <w:szCs w:val="22"/>
          <w:lang w:val="en-US" w:bidi="th-TH"/>
        </w:rPr>
        <w:t>0</w:t>
      </w:r>
      <w:r w:rsidRPr="00BB4E2A">
        <w:rPr>
          <w:szCs w:val="22"/>
          <w:lang w:val="en-US" w:bidi="th-TH"/>
        </w:rPr>
        <w:t xml:space="preserve">%. </w:t>
      </w:r>
      <w:r w:rsidR="00802C46">
        <w:rPr>
          <w:szCs w:val="22"/>
          <w:lang w:val="en-US" w:bidi="th-TH"/>
        </w:rPr>
        <w:t>and</w:t>
      </w:r>
      <w:r w:rsidRPr="00BB4E2A">
        <w:rPr>
          <w:szCs w:val="22"/>
          <w:lang w:val="en-US" w:bidi="th-TH"/>
        </w:rPr>
        <w:t xml:space="preserve"> became an indirect subsidiary of the Company</w:t>
      </w:r>
      <w:r w:rsidR="00AD6A84" w:rsidRPr="00BB4E2A">
        <w:rPr>
          <w:szCs w:val="22"/>
          <w:lang w:val="en-US" w:bidi="th-TH"/>
        </w:rPr>
        <w:t>.</w:t>
      </w:r>
    </w:p>
    <w:p w14:paraId="66E9F724" w14:textId="77777777" w:rsidR="004E1A7D" w:rsidRDefault="004E1A7D" w:rsidP="0025557D">
      <w:pPr>
        <w:spacing w:after="160" w:line="259" w:lineRule="auto"/>
        <w:ind w:left="540"/>
        <w:rPr>
          <w:rFonts w:cs="Angsana New"/>
          <w:szCs w:val="28"/>
          <w:lang w:val="en-US" w:bidi="th-TH"/>
        </w:rPr>
      </w:pPr>
    </w:p>
    <w:p w14:paraId="7CC9C7B9" w14:textId="77777777" w:rsidR="004E1A7D" w:rsidRDefault="004E1A7D" w:rsidP="0025557D">
      <w:pPr>
        <w:spacing w:after="160" w:line="259" w:lineRule="auto"/>
        <w:ind w:left="540"/>
        <w:rPr>
          <w:rFonts w:cs="Angsana New"/>
          <w:szCs w:val="28"/>
          <w:lang w:val="en-US" w:bidi="th-TH"/>
        </w:rPr>
      </w:pPr>
    </w:p>
    <w:p w14:paraId="66A44EB7" w14:textId="73C850BF" w:rsidR="003B7A43" w:rsidRPr="003B7A43" w:rsidRDefault="0064199A" w:rsidP="00802C46">
      <w:pPr>
        <w:spacing w:after="160" w:line="259" w:lineRule="auto"/>
        <w:ind w:left="540"/>
        <w:jc w:val="thaiDistribute"/>
        <w:rPr>
          <w:rFonts w:cs="Angsana New"/>
          <w:szCs w:val="22"/>
          <w:lang w:val="en-US" w:bidi="th-TH"/>
        </w:rPr>
      </w:pPr>
      <w:r w:rsidRPr="008322C4">
        <w:rPr>
          <w:rFonts w:cs="Angsana New"/>
          <w:szCs w:val="28"/>
          <w:lang w:val="en-US" w:bidi="th-TH"/>
        </w:rPr>
        <w:lastRenderedPageBreak/>
        <w:t xml:space="preserve">On 10 April 2019, the Company entered into the registration of a new subsidiary, Asiatique Riverfront Co., Ltd. </w:t>
      </w:r>
      <w:r w:rsidR="00953957">
        <w:rPr>
          <w:rFonts w:cs="Angsana New"/>
          <w:szCs w:val="28"/>
          <w:lang w:val="en-US" w:bidi="th-TH"/>
        </w:rPr>
        <w:t xml:space="preserve">(subsequently changed name to AWC Connext Lifestyle Co., Ltd.) </w:t>
      </w:r>
      <w:r w:rsidRPr="008322C4">
        <w:rPr>
          <w:rFonts w:cs="Angsana New"/>
          <w:szCs w:val="28"/>
          <w:lang w:val="en-US" w:bidi="th-TH"/>
        </w:rPr>
        <w:t xml:space="preserve">with the authorised share capital amounting to Baht 385.00 million (38.50 million ordinary shares with Baht 10 par value). The Company and Asset World Retail Co., Ltd., a direct subsidiary, made the </w:t>
      </w:r>
      <w:r w:rsidRPr="003B7A43">
        <w:rPr>
          <w:rFonts w:cs="Angsana New"/>
          <w:szCs w:val="22"/>
          <w:lang w:val="en-US" w:bidi="th-TH"/>
        </w:rPr>
        <w:t>proportion of 25.0</w:t>
      </w:r>
      <w:r w:rsidR="00953957">
        <w:rPr>
          <w:rFonts w:cs="Angsana New"/>
          <w:szCs w:val="22"/>
          <w:lang w:val="en-US" w:bidi="th-TH"/>
        </w:rPr>
        <w:t>0</w:t>
      </w:r>
      <w:r w:rsidRPr="003B7A43">
        <w:rPr>
          <w:rFonts w:cs="Angsana New"/>
          <w:szCs w:val="22"/>
          <w:lang w:val="en-US" w:bidi="th-TH"/>
        </w:rPr>
        <w:t>% and 75.0</w:t>
      </w:r>
      <w:r w:rsidR="00953957">
        <w:rPr>
          <w:rFonts w:cs="Angsana New"/>
          <w:szCs w:val="22"/>
          <w:lang w:val="en-US" w:bidi="th-TH"/>
        </w:rPr>
        <w:t>0</w:t>
      </w:r>
      <w:r w:rsidRPr="003B7A43">
        <w:rPr>
          <w:rFonts w:cs="Angsana New"/>
          <w:szCs w:val="22"/>
          <w:lang w:val="en-US" w:bidi="th-TH"/>
        </w:rPr>
        <w:t xml:space="preserve">% of the issued and paid-up capital of this new subsidiary, for a consideration of Baht 96.25 million and Baht 288.75 million, respectively. Consequently, the Group’s interest in </w:t>
      </w:r>
      <w:r w:rsidR="00B2306A">
        <w:rPr>
          <w:rFonts w:cs="Angsana New"/>
          <w:szCs w:val="22"/>
          <w:lang w:val="en-US" w:bidi="th-TH"/>
        </w:rPr>
        <w:t>AWC Conne</w:t>
      </w:r>
      <w:r w:rsidR="00D03118">
        <w:rPr>
          <w:rFonts w:cs="Angsana New"/>
          <w:szCs w:val="22"/>
          <w:lang w:val="en-US" w:bidi="th-TH"/>
        </w:rPr>
        <w:t>x</w:t>
      </w:r>
      <w:r w:rsidR="00B2306A">
        <w:rPr>
          <w:rFonts w:cs="Angsana New"/>
          <w:szCs w:val="22"/>
          <w:lang w:val="en-US" w:bidi="th-TH"/>
        </w:rPr>
        <w:t>t Lifestyle Co., Ltd.</w:t>
      </w:r>
      <w:r w:rsidRPr="003B7A43">
        <w:rPr>
          <w:rFonts w:cs="Angsana New"/>
          <w:szCs w:val="22"/>
          <w:lang w:val="en-US" w:bidi="th-TH"/>
        </w:rPr>
        <w:t xml:space="preserve"> was 100</w:t>
      </w:r>
      <w:r w:rsidR="00443F73">
        <w:rPr>
          <w:rFonts w:cs="Angsana New"/>
          <w:szCs w:val="22"/>
          <w:lang w:val="en-US" w:bidi="th-TH"/>
        </w:rPr>
        <w:t>.00</w:t>
      </w:r>
      <w:r w:rsidRPr="003B7A43">
        <w:rPr>
          <w:rFonts w:cs="Angsana New"/>
          <w:szCs w:val="22"/>
          <w:lang w:val="en-US" w:bidi="th-TH"/>
        </w:rPr>
        <w:t>%.</w:t>
      </w:r>
    </w:p>
    <w:p w14:paraId="116BF562" w14:textId="251B6490" w:rsidR="002D2BF3" w:rsidRDefault="003B7A43" w:rsidP="003B7A43">
      <w:pPr>
        <w:pStyle w:val="BodyText"/>
        <w:spacing w:after="0"/>
        <w:ind w:left="540"/>
        <w:jc w:val="thaiDistribute"/>
        <w:rPr>
          <w:rFonts w:cs="Angsana New"/>
          <w:szCs w:val="28"/>
          <w:lang w:val="en-US" w:bidi="th-TH"/>
        </w:rPr>
      </w:pPr>
      <w:r w:rsidRPr="003B7A43">
        <w:rPr>
          <w:rFonts w:cs="Angsana New"/>
          <w:szCs w:val="22"/>
          <w:lang w:val="en-US" w:bidi="th-TH"/>
        </w:rPr>
        <w:t>During</w:t>
      </w:r>
      <w:r w:rsidR="006D2AB2" w:rsidRPr="003B7A43">
        <w:rPr>
          <w:rFonts w:cs="Angsana New"/>
          <w:szCs w:val="22"/>
          <w:lang w:val="en-US" w:bidi="th-TH"/>
        </w:rPr>
        <w:t xml:space="preserve"> 2019</w:t>
      </w:r>
      <w:r w:rsidR="002D2BF3" w:rsidRPr="003B7A43">
        <w:rPr>
          <w:rFonts w:cs="Angsana New"/>
          <w:szCs w:val="22"/>
          <w:lang w:val="en-US" w:bidi="th-TH"/>
        </w:rPr>
        <w:t xml:space="preserve">, AWC Connext Lifestyle Co., Ltd., registered the reduction of the issued and paid-up share capital </w:t>
      </w:r>
      <w:r w:rsidRPr="003B7A43">
        <w:rPr>
          <w:rFonts w:cs="Angsana New"/>
          <w:szCs w:val="22"/>
          <w:lang w:val="en-US" w:bidi="th-TH"/>
        </w:rPr>
        <w:t xml:space="preserve">twice </w:t>
      </w:r>
      <w:r w:rsidR="002D2BF3" w:rsidRPr="003B7A43">
        <w:rPr>
          <w:rFonts w:cs="Angsana New"/>
          <w:szCs w:val="22"/>
          <w:lang w:val="en-US" w:bidi="th-TH"/>
        </w:rPr>
        <w:t>from Baht 385.00 million (38.5</w:t>
      </w:r>
      <w:r w:rsidR="00443F73">
        <w:rPr>
          <w:rFonts w:cs="Angsana New"/>
          <w:szCs w:val="22"/>
          <w:lang w:val="en-US" w:bidi="th-TH"/>
        </w:rPr>
        <w:t>0</w:t>
      </w:r>
      <w:r w:rsidR="002D2BF3" w:rsidRPr="003B7A43">
        <w:rPr>
          <w:rFonts w:cs="Angsana New"/>
          <w:szCs w:val="22"/>
          <w:lang w:val="en-US" w:bidi="th-TH"/>
        </w:rPr>
        <w:t xml:space="preserve"> million shares of Baht 10 par value) to Baht 24.06 million</w:t>
      </w:r>
      <w:r w:rsidR="002D2BF3" w:rsidRPr="003B7A43">
        <w:rPr>
          <w:rFonts w:cs="Angsana New"/>
          <w:szCs w:val="28"/>
          <w:lang w:val="en-US" w:bidi="th-TH"/>
        </w:rPr>
        <w:t xml:space="preserve"> (2.406 million shares of Baht 10 par value). The subsidiary already registered the reduction of share capital with the Ministry of Commerce during the year</w:t>
      </w:r>
      <w:r w:rsidR="00953957">
        <w:rPr>
          <w:rFonts w:cs="Angsana New"/>
          <w:szCs w:val="28"/>
          <w:lang w:val="en-US" w:bidi="th-TH"/>
        </w:rPr>
        <w:t xml:space="preserve"> 2019</w:t>
      </w:r>
      <w:r w:rsidR="002D2BF3" w:rsidRPr="003B7A43">
        <w:rPr>
          <w:rFonts w:cs="Angsana New"/>
          <w:szCs w:val="28"/>
          <w:lang w:val="en-US" w:bidi="th-TH"/>
        </w:rPr>
        <w:t>.</w:t>
      </w:r>
    </w:p>
    <w:p w14:paraId="45C02E9F" w14:textId="75B171A3" w:rsidR="006D2AB2" w:rsidRPr="002D2BF3" w:rsidRDefault="006D2AB2" w:rsidP="0064199A">
      <w:pPr>
        <w:pStyle w:val="block"/>
        <w:spacing w:after="0" w:line="240" w:lineRule="atLeast"/>
        <w:ind w:left="547"/>
        <w:jc w:val="thaiDistribute"/>
        <w:rPr>
          <w:rFonts w:cs="Angsana New"/>
          <w:szCs w:val="28"/>
          <w:lang w:val="en-US" w:bidi="th-TH"/>
        </w:rPr>
      </w:pPr>
    </w:p>
    <w:p w14:paraId="71EA6926" w14:textId="77777777" w:rsidR="0064199A" w:rsidRPr="002D2BF3" w:rsidRDefault="0064199A" w:rsidP="0064199A">
      <w:pPr>
        <w:pStyle w:val="block"/>
        <w:spacing w:after="0" w:line="240" w:lineRule="atLeast"/>
        <w:ind w:left="547"/>
        <w:jc w:val="thaiDistribute"/>
        <w:rPr>
          <w:rFonts w:cs="Angsana New"/>
          <w:szCs w:val="28"/>
          <w:lang w:val="en-US" w:bidi="th-TH"/>
        </w:rPr>
      </w:pPr>
    </w:p>
    <w:p w14:paraId="48D0CE3D" w14:textId="77777777" w:rsidR="0064199A" w:rsidRPr="00944BA8" w:rsidRDefault="0064199A" w:rsidP="0064199A">
      <w:pPr>
        <w:pStyle w:val="block"/>
        <w:spacing w:after="0" w:line="240" w:lineRule="atLeast"/>
        <w:ind w:left="0"/>
        <w:jc w:val="thaiDistribute"/>
        <w:rPr>
          <w:szCs w:val="22"/>
          <w:lang w:val="en-GB"/>
        </w:rPr>
      </w:pPr>
    </w:p>
    <w:p w14:paraId="0D84E8AF" w14:textId="77777777" w:rsidR="0064199A" w:rsidRPr="00944BA8" w:rsidRDefault="0064199A" w:rsidP="0064199A">
      <w:pPr>
        <w:spacing w:line="240" w:lineRule="auto"/>
        <w:rPr>
          <w:i/>
          <w:iCs/>
          <w:szCs w:val="22"/>
          <w:lang w:val="en-US"/>
        </w:rPr>
      </w:pPr>
      <w:r w:rsidRPr="00944BA8">
        <w:rPr>
          <w:i/>
          <w:iCs/>
          <w:szCs w:val="22"/>
          <w:lang w:val="en-US"/>
        </w:rPr>
        <w:br w:type="page"/>
      </w:r>
    </w:p>
    <w:p w14:paraId="3EDF31FA" w14:textId="77777777" w:rsidR="0064199A" w:rsidRPr="00944BA8" w:rsidRDefault="0064199A" w:rsidP="0064199A">
      <w:pPr>
        <w:spacing w:line="240" w:lineRule="auto"/>
        <w:rPr>
          <w:szCs w:val="22"/>
          <w:lang w:val="en-US"/>
        </w:rPr>
        <w:sectPr w:rsidR="0064199A" w:rsidRPr="00944BA8" w:rsidSect="002F39D7">
          <w:headerReference w:type="default" r:id="rId13"/>
          <w:pgSz w:w="11907" w:h="16840" w:code="9"/>
          <w:pgMar w:top="691" w:right="927" w:bottom="576" w:left="1152" w:header="720" w:footer="720" w:gutter="0"/>
          <w:cols w:space="720"/>
          <w:docGrid w:linePitch="299"/>
        </w:sectPr>
      </w:pPr>
    </w:p>
    <w:p w14:paraId="138D2AB3" w14:textId="45485FB5" w:rsidR="004246FD" w:rsidRPr="007435AA" w:rsidRDefault="004246FD" w:rsidP="004246FD">
      <w:pPr>
        <w:spacing w:line="240" w:lineRule="atLeast"/>
        <w:ind w:left="522"/>
        <w:jc w:val="both"/>
        <w:rPr>
          <w:rFonts w:cstheme="minorBidi"/>
          <w:color w:val="000000" w:themeColor="text1"/>
          <w:szCs w:val="28"/>
          <w:cs/>
          <w:lang w:val="en-US" w:bidi="th-TH"/>
        </w:rPr>
      </w:pPr>
      <w:r>
        <w:rPr>
          <w:color w:val="000000" w:themeColor="text1"/>
          <w:szCs w:val="22"/>
          <w:lang w:val="en-US"/>
        </w:rPr>
        <w:lastRenderedPageBreak/>
        <w:t>Investments in subsidiaries</w:t>
      </w:r>
      <w:r>
        <w:rPr>
          <w:b/>
          <w:bCs/>
          <w:color w:val="000000" w:themeColor="text1"/>
          <w:szCs w:val="22"/>
          <w:lang w:val="en-US"/>
        </w:rPr>
        <w:t xml:space="preserve"> </w:t>
      </w:r>
      <w:r>
        <w:rPr>
          <w:bCs/>
          <w:color w:val="000000" w:themeColor="text1"/>
          <w:szCs w:val="22"/>
          <w:lang w:val="en-US"/>
        </w:rPr>
        <w:t>as at 31 December 20</w:t>
      </w:r>
      <w:r>
        <w:rPr>
          <w:rFonts w:cstheme="minorBidi"/>
          <w:bCs/>
          <w:color w:val="000000" w:themeColor="text1"/>
          <w:szCs w:val="28"/>
          <w:lang w:val="en-US" w:bidi="th-TH"/>
        </w:rPr>
        <w:t>20</w:t>
      </w:r>
      <w:r>
        <w:rPr>
          <w:bCs/>
          <w:color w:val="000000" w:themeColor="text1"/>
          <w:szCs w:val="22"/>
          <w:lang w:val="en-US"/>
        </w:rPr>
        <w:t xml:space="preserve"> and 2019 </w:t>
      </w:r>
      <w:r>
        <w:rPr>
          <w:color w:val="000000" w:themeColor="text1"/>
          <w:szCs w:val="22"/>
          <w:lang w:val="en-US"/>
        </w:rPr>
        <w:t>were as follows:</w:t>
      </w:r>
    </w:p>
    <w:p w14:paraId="29ABD791" w14:textId="77777777" w:rsidR="004246FD" w:rsidRDefault="004246FD" w:rsidP="004246FD">
      <w:pPr>
        <w:spacing w:line="240" w:lineRule="atLeast"/>
        <w:ind w:left="522"/>
        <w:jc w:val="both"/>
        <w:rPr>
          <w:bCs/>
          <w:color w:val="000000" w:themeColor="text1"/>
          <w:szCs w:val="22"/>
          <w:lang w:val="en-US"/>
        </w:rPr>
      </w:pPr>
    </w:p>
    <w:tbl>
      <w:tblPr>
        <w:tblW w:w="15482" w:type="dxa"/>
        <w:tblLayout w:type="fixed"/>
        <w:tblCellMar>
          <w:left w:w="79" w:type="dxa"/>
          <w:right w:w="79" w:type="dxa"/>
        </w:tblCellMar>
        <w:tblLook w:val="04A0" w:firstRow="1" w:lastRow="0" w:firstColumn="1" w:lastColumn="0" w:noHBand="0" w:noVBand="1"/>
      </w:tblPr>
      <w:tblGrid>
        <w:gridCol w:w="4050"/>
        <w:gridCol w:w="1613"/>
        <w:gridCol w:w="180"/>
        <w:gridCol w:w="983"/>
        <w:gridCol w:w="104"/>
        <w:gridCol w:w="182"/>
        <w:gridCol w:w="993"/>
        <w:gridCol w:w="185"/>
        <w:gridCol w:w="1080"/>
        <w:gridCol w:w="185"/>
        <w:gridCol w:w="984"/>
        <w:gridCol w:w="187"/>
        <w:gridCol w:w="1069"/>
        <w:gridCol w:w="180"/>
        <w:gridCol w:w="994"/>
        <w:gridCol w:w="178"/>
        <w:gridCol w:w="983"/>
        <w:gridCol w:w="180"/>
        <w:gridCol w:w="1172"/>
      </w:tblGrid>
      <w:tr w:rsidR="00F24C33" w14:paraId="799BD89F" w14:textId="77777777" w:rsidTr="00F24C33">
        <w:trPr>
          <w:cantSplit/>
          <w:trHeight w:val="92"/>
          <w:tblHeader/>
        </w:trPr>
        <w:tc>
          <w:tcPr>
            <w:tcW w:w="4050" w:type="dxa"/>
          </w:tcPr>
          <w:p w14:paraId="4079948A"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13445B2F" w14:textId="77777777" w:rsidR="00F24C33" w:rsidRDefault="00F24C33">
            <w:pPr>
              <w:spacing w:line="240" w:lineRule="atLeast"/>
              <w:jc w:val="center"/>
              <w:rPr>
                <w:sz w:val="18"/>
                <w:szCs w:val="18"/>
                <w:lang w:bidi="th-TH"/>
              </w:rPr>
            </w:pPr>
          </w:p>
        </w:tc>
        <w:tc>
          <w:tcPr>
            <w:tcW w:w="180" w:type="dxa"/>
          </w:tcPr>
          <w:p w14:paraId="406AE6E0" w14:textId="77777777" w:rsidR="00F24C33" w:rsidRDefault="00F24C33">
            <w:pPr>
              <w:spacing w:line="240" w:lineRule="atLeast"/>
              <w:jc w:val="center"/>
              <w:rPr>
                <w:bCs/>
                <w:sz w:val="18"/>
                <w:szCs w:val="18"/>
              </w:rPr>
            </w:pPr>
          </w:p>
        </w:tc>
        <w:tc>
          <w:tcPr>
            <w:tcW w:w="983" w:type="dxa"/>
          </w:tcPr>
          <w:p w14:paraId="27DDB4CE" w14:textId="77777777" w:rsidR="00F24C33" w:rsidRDefault="00F24C33">
            <w:pPr>
              <w:spacing w:line="240" w:lineRule="atLeast"/>
              <w:jc w:val="center"/>
              <w:rPr>
                <w:b/>
                <w:bCs/>
              </w:rPr>
            </w:pPr>
          </w:p>
        </w:tc>
        <w:tc>
          <w:tcPr>
            <w:tcW w:w="8655" w:type="dxa"/>
            <w:gridSpan w:val="15"/>
            <w:hideMark/>
          </w:tcPr>
          <w:p w14:paraId="6028002E" w14:textId="4A5B33C4" w:rsidR="00F24C33" w:rsidRDefault="00F24C33">
            <w:pPr>
              <w:spacing w:line="240" w:lineRule="atLeast"/>
              <w:jc w:val="center"/>
              <w:rPr>
                <w:b/>
                <w:bCs/>
              </w:rPr>
            </w:pPr>
            <w:r>
              <w:rPr>
                <w:b/>
                <w:bCs/>
              </w:rPr>
              <w:t>Separate</w:t>
            </w:r>
            <w:r>
              <w:rPr>
                <w:b/>
                <w:bCs/>
                <w:szCs w:val="22"/>
              </w:rPr>
              <w:t xml:space="preserve"> financial statements</w:t>
            </w:r>
          </w:p>
        </w:tc>
      </w:tr>
      <w:tr w:rsidR="00F24C33" w14:paraId="0623BCC3" w14:textId="77777777" w:rsidTr="00F24C33">
        <w:trPr>
          <w:cantSplit/>
          <w:tblHeader/>
        </w:trPr>
        <w:tc>
          <w:tcPr>
            <w:tcW w:w="4050" w:type="dxa"/>
          </w:tcPr>
          <w:p w14:paraId="6AD24BE3"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hideMark/>
          </w:tcPr>
          <w:p w14:paraId="20B634AF" w14:textId="77777777" w:rsidR="00F24C33" w:rsidRDefault="00F24C33">
            <w:pPr>
              <w:spacing w:line="240" w:lineRule="atLeast"/>
              <w:jc w:val="center"/>
              <w:rPr>
                <w:sz w:val="18"/>
                <w:szCs w:val="18"/>
              </w:rPr>
            </w:pPr>
            <w:r>
              <w:rPr>
                <w:sz w:val="18"/>
                <w:szCs w:val="18"/>
              </w:rPr>
              <w:t>Type of business</w:t>
            </w:r>
          </w:p>
        </w:tc>
        <w:tc>
          <w:tcPr>
            <w:tcW w:w="180" w:type="dxa"/>
          </w:tcPr>
          <w:p w14:paraId="090FE2BD" w14:textId="77777777" w:rsidR="00F24C33" w:rsidRDefault="00F24C33">
            <w:pPr>
              <w:spacing w:line="240" w:lineRule="atLeast"/>
              <w:jc w:val="center"/>
              <w:rPr>
                <w:bCs/>
                <w:sz w:val="18"/>
                <w:szCs w:val="18"/>
              </w:rPr>
            </w:pPr>
          </w:p>
        </w:tc>
        <w:tc>
          <w:tcPr>
            <w:tcW w:w="2261" w:type="dxa"/>
            <w:gridSpan w:val="4"/>
            <w:hideMark/>
          </w:tcPr>
          <w:p w14:paraId="417A12E0" w14:textId="77777777" w:rsidR="00F24C33" w:rsidRDefault="00F24C33">
            <w:pPr>
              <w:spacing w:line="240" w:lineRule="atLeast"/>
              <w:jc w:val="center"/>
              <w:rPr>
                <w:sz w:val="18"/>
                <w:szCs w:val="18"/>
              </w:rPr>
            </w:pPr>
            <w:r>
              <w:rPr>
                <w:sz w:val="18"/>
                <w:szCs w:val="18"/>
              </w:rPr>
              <w:t>Ownership interest</w:t>
            </w:r>
          </w:p>
        </w:tc>
        <w:tc>
          <w:tcPr>
            <w:tcW w:w="185" w:type="dxa"/>
          </w:tcPr>
          <w:p w14:paraId="0332E748" w14:textId="77777777" w:rsidR="00F24C33" w:rsidRDefault="00F24C33">
            <w:pPr>
              <w:spacing w:line="240" w:lineRule="atLeast"/>
              <w:jc w:val="center"/>
              <w:rPr>
                <w:bCs/>
                <w:sz w:val="18"/>
                <w:szCs w:val="18"/>
              </w:rPr>
            </w:pPr>
          </w:p>
        </w:tc>
        <w:tc>
          <w:tcPr>
            <w:tcW w:w="2249" w:type="dxa"/>
            <w:gridSpan w:val="3"/>
            <w:hideMark/>
          </w:tcPr>
          <w:p w14:paraId="52DF68B5" w14:textId="77777777" w:rsidR="00F24C33" w:rsidRDefault="00F24C33">
            <w:pPr>
              <w:spacing w:line="240" w:lineRule="atLeast"/>
              <w:jc w:val="center"/>
              <w:rPr>
                <w:sz w:val="18"/>
                <w:szCs w:val="18"/>
              </w:rPr>
            </w:pPr>
            <w:r>
              <w:rPr>
                <w:sz w:val="18"/>
                <w:szCs w:val="18"/>
              </w:rPr>
              <w:t>Paid-up capital</w:t>
            </w:r>
          </w:p>
        </w:tc>
        <w:tc>
          <w:tcPr>
            <w:tcW w:w="187" w:type="dxa"/>
          </w:tcPr>
          <w:p w14:paraId="5FC0C065" w14:textId="77777777" w:rsidR="00F24C33" w:rsidRDefault="00F24C33">
            <w:pPr>
              <w:spacing w:line="240" w:lineRule="atLeast"/>
              <w:jc w:val="center"/>
              <w:rPr>
                <w:bCs/>
                <w:sz w:val="18"/>
                <w:szCs w:val="18"/>
                <w:lang w:bidi="th-TH"/>
              </w:rPr>
            </w:pPr>
          </w:p>
        </w:tc>
        <w:tc>
          <w:tcPr>
            <w:tcW w:w="2243" w:type="dxa"/>
            <w:gridSpan w:val="3"/>
            <w:hideMark/>
          </w:tcPr>
          <w:p w14:paraId="00A1CEF8" w14:textId="77777777" w:rsidR="00F24C33" w:rsidRDefault="00F24C33">
            <w:pPr>
              <w:spacing w:line="240" w:lineRule="atLeast"/>
              <w:jc w:val="center"/>
              <w:rPr>
                <w:sz w:val="18"/>
                <w:szCs w:val="18"/>
              </w:rPr>
            </w:pPr>
            <w:r>
              <w:rPr>
                <w:sz w:val="18"/>
                <w:szCs w:val="18"/>
              </w:rPr>
              <w:t xml:space="preserve">Cost </w:t>
            </w:r>
          </w:p>
        </w:tc>
        <w:tc>
          <w:tcPr>
            <w:tcW w:w="178" w:type="dxa"/>
          </w:tcPr>
          <w:p w14:paraId="3BAB68E9" w14:textId="77777777" w:rsidR="00F24C33" w:rsidRDefault="00F24C33">
            <w:pPr>
              <w:spacing w:line="240" w:lineRule="atLeast"/>
              <w:jc w:val="center"/>
              <w:rPr>
                <w:sz w:val="18"/>
                <w:szCs w:val="18"/>
              </w:rPr>
            </w:pPr>
          </w:p>
        </w:tc>
        <w:tc>
          <w:tcPr>
            <w:tcW w:w="2335" w:type="dxa"/>
            <w:gridSpan w:val="3"/>
            <w:hideMark/>
          </w:tcPr>
          <w:p w14:paraId="5A8D9F43" w14:textId="7F6E0B10" w:rsidR="00F24C33" w:rsidRDefault="00F24C33">
            <w:pPr>
              <w:spacing w:line="240" w:lineRule="atLeast"/>
              <w:jc w:val="center"/>
              <w:rPr>
                <w:sz w:val="18"/>
                <w:szCs w:val="18"/>
              </w:rPr>
            </w:pPr>
            <w:r>
              <w:rPr>
                <w:sz w:val="18"/>
                <w:szCs w:val="18"/>
              </w:rPr>
              <w:t>Dividend income for the year</w:t>
            </w:r>
          </w:p>
        </w:tc>
      </w:tr>
      <w:tr w:rsidR="00F24C33" w14:paraId="768AE455" w14:textId="77777777" w:rsidTr="00F24C33">
        <w:trPr>
          <w:cantSplit/>
          <w:tblHeader/>
        </w:trPr>
        <w:tc>
          <w:tcPr>
            <w:tcW w:w="4050" w:type="dxa"/>
          </w:tcPr>
          <w:p w14:paraId="240D479A"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2C80B2B7" w14:textId="77777777" w:rsidR="00F24C33" w:rsidRDefault="00F24C33">
            <w:pPr>
              <w:spacing w:line="240" w:lineRule="atLeast"/>
              <w:ind w:right="-79"/>
              <w:rPr>
                <w:sz w:val="18"/>
                <w:szCs w:val="18"/>
                <w:cs/>
                <w:lang w:bidi="th-TH"/>
              </w:rPr>
            </w:pPr>
          </w:p>
        </w:tc>
        <w:tc>
          <w:tcPr>
            <w:tcW w:w="180" w:type="dxa"/>
          </w:tcPr>
          <w:p w14:paraId="6054F32A" w14:textId="77777777" w:rsidR="00F24C33" w:rsidRDefault="00F24C33">
            <w:pPr>
              <w:tabs>
                <w:tab w:val="decimal" w:pos="753"/>
              </w:tabs>
              <w:spacing w:line="240" w:lineRule="atLeast"/>
              <w:ind w:left="-79" w:right="-79"/>
              <w:jc w:val="thaiDistribute"/>
              <w:rPr>
                <w:sz w:val="18"/>
                <w:szCs w:val="18"/>
                <w:cs/>
              </w:rPr>
            </w:pPr>
          </w:p>
        </w:tc>
        <w:tc>
          <w:tcPr>
            <w:tcW w:w="1087" w:type="dxa"/>
            <w:gridSpan w:val="2"/>
            <w:vAlign w:val="center"/>
            <w:hideMark/>
          </w:tcPr>
          <w:p w14:paraId="3601868C" w14:textId="77777777" w:rsidR="00F24C33" w:rsidRDefault="00F24C33">
            <w:pPr>
              <w:spacing w:line="240" w:lineRule="atLeast"/>
              <w:ind w:left="-79" w:right="-79"/>
              <w:jc w:val="center"/>
              <w:rPr>
                <w:sz w:val="18"/>
                <w:szCs w:val="18"/>
                <w:lang w:val="en-US" w:bidi="th-TH"/>
              </w:rPr>
            </w:pPr>
            <w:r>
              <w:rPr>
                <w:sz w:val="18"/>
                <w:szCs w:val="18"/>
                <w:lang w:val="en-US" w:bidi="th-TH"/>
              </w:rPr>
              <w:t>2020</w:t>
            </w:r>
          </w:p>
        </w:tc>
        <w:tc>
          <w:tcPr>
            <w:tcW w:w="182" w:type="dxa"/>
            <w:vAlign w:val="center"/>
          </w:tcPr>
          <w:p w14:paraId="73937F19" w14:textId="77777777" w:rsidR="00F24C33" w:rsidRDefault="00F24C33">
            <w:pPr>
              <w:spacing w:line="240" w:lineRule="atLeast"/>
              <w:ind w:left="-79" w:right="-79"/>
              <w:jc w:val="center"/>
              <w:rPr>
                <w:sz w:val="18"/>
                <w:szCs w:val="18"/>
              </w:rPr>
            </w:pPr>
          </w:p>
        </w:tc>
        <w:tc>
          <w:tcPr>
            <w:tcW w:w="993" w:type="dxa"/>
            <w:vAlign w:val="center"/>
            <w:hideMark/>
          </w:tcPr>
          <w:p w14:paraId="7C7FE4E7" w14:textId="77777777" w:rsidR="00F24C33" w:rsidRDefault="00F24C33">
            <w:pPr>
              <w:spacing w:line="240" w:lineRule="atLeast"/>
              <w:ind w:left="-79" w:right="-79"/>
              <w:jc w:val="center"/>
              <w:rPr>
                <w:sz w:val="18"/>
                <w:szCs w:val="18"/>
                <w:lang w:val="en-US" w:bidi="th-TH"/>
              </w:rPr>
            </w:pPr>
            <w:r>
              <w:rPr>
                <w:sz w:val="18"/>
                <w:szCs w:val="18"/>
                <w:lang w:val="en-US" w:bidi="th-TH"/>
              </w:rPr>
              <w:t>2019</w:t>
            </w:r>
          </w:p>
        </w:tc>
        <w:tc>
          <w:tcPr>
            <w:tcW w:w="185" w:type="dxa"/>
          </w:tcPr>
          <w:p w14:paraId="517D77D0" w14:textId="77777777" w:rsidR="00F24C33" w:rsidRDefault="00F24C33">
            <w:pPr>
              <w:spacing w:line="240" w:lineRule="atLeast"/>
              <w:ind w:left="-79" w:right="-79"/>
              <w:jc w:val="center"/>
              <w:rPr>
                <w:sz w:val="18"/>
                <w:szCs w:val="18"/>
              </w:rPr>
            </w:pPr>
          </w:p>
        </w:tc>
        <w:tc>
          <w:tcPr>
            <w:tcW w:w="1080" w:type="dxa"/>
            <w:vAlign w:val="center"/>
            <w:hideMark/>
          </w:tcPr>
          <w:p w14:paraId="556A572E" w14:textId="77777777" w:rsidR="00F24C33" w:rsidRDefault="00F24C33">
            <w:pPr>
              <w:spacing w:line="240" w:lineRule="atLeast"/>
              <w:ind w:left="-79" w:right="-79"/>
              <w:jc w:val="center"/>
              <w:rPr>
                <w:sz w:val="18"/>
                <w:szCs w:val="18"/>
                <w:lang w:val="en-US" w:bidi="th-TH"/>
              </w:rPr>
            </w:pPr>
            <w:r>
              <w:rPr>
                <w:sz w:val="18"/>
                <w:szCs w:val="18"/>
                <w:lang w:val="en-US" w:bidi="th-TH"/>
              </w:rPr>
              <w:t>2020</w:t>
            </w:r>
          </w:p>
        </w:tc>
        <w:tc>
          <w:tcPr>
            <w:tcW w:w="185" w:type="dxa"/>
            <w:vAlign w:val="center"/>
          </w:tcPr>
          <w:p w14:paraId="6B9F59C6" w14:textId="77777777" w:rsidR="00F24C33" w:rsidRDefault="00F24C33">
            <w:pPr>
              <w:spacing w:line="240" w:lineRule="atLeast"/>
              <w:ind w:left="-79" w:right="-79"/>
              <w:jc w:val="center"/>
              <w:rPr>
                <w:sz w:val="18"/>
                <w:szCs w:val="18"/>
              </w:rPr>
            </w:pPr>
          </w:p>
        </w:tc>
        <w:tc>
          <w:tcPr>
            <w:tcW w:w="984" w:type="dxa"/>
            <w:vAlign w:val="center"/>
            <w:hideMark/>
          </w:tcPr>
          <w:p w14:paraId="5B43E781" w14:textId="77777777" w:rsidR="00F24C33" w:rsidRDefault="00F24C33">
            <w:pPr>
              <w:spacing w:line="240" w:lineRule="atLeast"/>
              <w:ind w:left="-79" w:right="-79"/>
              <w:jc w:val="center"/>
              <w:rPr>
                <w:sz w:val="18"/>
                <w:szCs w:val="18"/>
                <w:lang w:val="en-US" w:bidi="th-TH"/>
              </w:rPr>
            </w:pPr>
            <w:r>
              <w:rPr>
                <w:sz w:val="18"/>
                <w:szCs w:val="18"/>
                <w:lang w:val="en-US" w:bidi="th-TH"/>
              </w:rPr>
              <w:t>2019</w:t>
            </w:r>
          </w:p>
        </w:tc>
        <w:tc>
          <w:tcPr>
            <w:tcW w:w="187" w:type="dxa"/>
          </w:tcPr>
          <w:p w14:paraId="57153354" w14:textId="77777777" w:rsidR="00F24C33" w:rsidRDefault="00F24C33">
            <w:pPr>
              <w:spacing w:line="240" w:lineRule="atLeast"/>
              <w:ind w:left="-79" w:right="-79"/>
              <w:jc w:val="center"/>
              <w:rPr>
                <w:sz w:val="18"/>
                <w:szCs w:val="18"/>
              </w:rPr>
            </w:pPr>
          </w:p>
        </w:tc>
        <w:tc>
          <w:tcPr>
            <w:tcW w:w="1069" w:type="dxa"/>
            <w:vAlign w:val="center"/>
            <w:hideMark/>
          </w:tcPr>
          <w:p w14:paraId="635EF3D5" w14:textId="77777777" w:rsidR="00F24C33" w:rsidRDefault="00F24C33">
            <w:pPr>
              <w:spacing w:line="240" w:lineRule="atLeast"/>
              <w:ind w:left="-79" w:right="-79"/>
              <w:jc w:val="center"/>
              <w:rPr>
                <w:sz w:val="18"/>
                <w:szCs w:val="18"/>
                <w:lang w:val="en-US" w:bidi="th-TH"/>
              </w:rPr>
            </w:pPr>
            <w:r>
              <w:rPr>
                <w:sz w:val="18"/>
                <w:szCs w:val="18"/>
                <w:lang w:val="en-US" w:bidi="th-TH"/>
              </w:rPr>
              <w:t>2020</w:t>
            </w:r>
          </w:p>
        </w:tc>
        <w:tc>
          <w:tcPr>
            <w:tcW w:w="180" w:type="dxa"/>
            <w:vAlign w:val="center"/>
          </w:tcPr>
          <w:p w14:paraId="4CBD15CF" w14:textId="77777777" w:rsidR="00F24C33" w:rsidRDefault="00F24C33">
            <w:pPr>
              <w:spacing w:line="240" w:lineRule="atLeast"/>
              <w:ind w:left="-79" w:right="-79"/>
              <w:jc w:val="center"/>
              <w:rPr>
                <w:sz w:val="18"/>
                <w:szCs w:val="18"/>
              </w:rPr>
            </w:pPr>
          </w:p>
        </w:tc>
        <w:tc>
          <w:tcPr>
            <w:tcW w:w="994" w:type="dxa"/>
            <w:vAlign w:val="center"/>
            <w:hideMark/>
          </w:tcPr>
          <w:p w14:paraId="0CFA8177" w14:textId="77777777" w:rsidR="00F24C33" w:rsidRDefault="00F24C33">
            <w:pPr>
              <w:spacing w:line="240" w:lineRule="atLeast"/>
              <w:ind w:left="-79" w:right="-79"/>
              <w:jc w:val="center"/>
              <w:rPr>
                <w:sz w:val="18"/>
                <w:szCs w:val="18"/>
                <w:lang w:val="en-US" w:bidi="th-TH"/>
              </w:rPr>
            </w:pPr>
            <w:r>
              <w:rPr>
                <w:sz w:val="18"/>
                <w:szCs w:val="18"/>
                <w:lang w:val="en-US" w:bidi="th-TH"/>
              </w:rPr>
              <w:t>2019</w:t>
            </w:r>
          </w:p>
        </w:tc>
        <w:tc>
          <w:tcPr>
            <w:tcW w:w="178" w:type="dxa"/>
          </w:tcPr>
          <w:p w14:paraId="11473334" w14:textId="77777777" w:rsidR="00F24C33" w:rsidRDefault="00F24C33">
            <w:pPr>
              <w:spacing w:line="240" w:lineRule="atLeast"/>
              <w:ind w:left="-79" w:right="-79"/>
              <w:jc w:val="center"/>
              <w:rPr>
                <w:sz w:val="18"/>
                <w:szCs w:val="18"/>
                <w:lang w:val="en-US" w:bidi="th-TH"/>
              </w:rPr>
            </w:pPr>
          </w:p>
        </w:tc>
        <w:tc>
          <w:tcPr>
            <w:tcW w:w="983" w:type="dxa"/>
          </w:tcPr>
          <w:p w14:paraId="01456EDA" w14:textId="39E4957A" w:rsidR="00F24C33" w:rsidRDefault="00F24C33">
            <w:pPr>
              <w:spacing w:line="240" w:lineRule="atLeast"/>
              <w:ind w:left="-79" w:right="-79"/>
              <w:jc w:val="center"/>
              <w:rPr>
                <w:sz w:val="18"/>
                <w:szCs w:val="18"/>
                <w:lang w:val="en-US" w:bidi="th-TH"/>
              </w:rPr>
            </w:pPr>
            <w:r>
              <w:rPr>
                <w:sz w:val="18"/>
                <w:szCs w:val="18"/>
                <w:lang w:val="en-US" w:bidi="th-TH"/>
              </w:rPr>
              <w:t>2020</w:t>
            </w:r>
          </w:p>
        </w:tc>
        <w:tc>
          <w:tcPr>
            <w:tcW w:w="180" w:type="dxa"/>
          </w:tcPr>
          <w:p w14:paraId="5FBA52A5" w14:textId="77777777" w:rsidR="00F24C33" w:rsidRDefault="00F24C33">
            <w:pPr>
              <w:spacing w:line="240" w:lineRule="atLeast"/>
              <w:ind w:left="-79" w:right="-79"/>
              <w:jc w:val="center"/>
              <w:rPr>
                <w:sz w:val="18"/>
                <w:szCs w:val="18"/>
                <w:lang w:val="en-US" w:bidi="th-TH"/>
              </w:rPr>
            </w:pPr>
          </w:p>
        </w:tc>
        <w:tc>
          <w:tcPr>
            <w:tcW w:w="1172" w:type="dxa"/>
            <w:hideMark/>
          </w:tcPr>
          <w:p w14:paraId="0A017FA7" w14:textId="77777777" w:rsidR="00F24C33" w:rsidRDefault="00F24C33">
            <w:pPr>
              <w:spacing w:line="240" w:lineRule="atLeast"/>
              <w:ind w:left="-79" w:right="-79"/>
              <w:jc w:val="center"/>
              <w:rPr>
                <w:sz w:val="18"/>
                <w:szCs w:val="18"/>
                <w:lang w:val="en-US" w:bidi="th-TH"/>
              </w:rPr>
            </w:pPr>
            <w:r>
              <w:rPr>
                <w:sz w:val="18"/>
                <w:szCs w:val="18"/>
                <w:lang w:val="en-US" w:bidi="th-TH"/>
              </w:rPr>
              <w:t>2019</w:t>
            </w:r>
          </w:p>
        </w:tc>
      </w:tr>
      <w:tr w:rsidR="00F24C33" w14:paraId="4073C870" w14:textId="77777777" w:rsidTr="00F24C33">
        <w:trPr>
          <w:cantSplit/>
          <w:tblHeader/>
        </w:trPr>
        <w:tc>
          <w:tcPr>
            <w:tcW w:w="4050" w:type="dxa"/>
          </w:tcPr>
          <w:p w14:paraId="496699B3"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00233595" w14:textId="77777777" w:rsidR="00F24C33" w:rsidRDefault="00F24C33">
            <w:pPr>
              <w:spacing w:line="240" w:lineRule="atLeast"/>
              <w:ind w:right="-79"/>
              <w:rPr>
                <w:sz w:val="18"/>
                <w:szCs w:val="18"/>
                <w:cs/>
                <w:lang w:bidi="th-TH"/>
              </w:rPr>
            </w:pPr>
          </w:p>
        </w:tc>
        <w:tc>
          <w:tcPr>
            <w:tcW w:w="180" w:type="dxa"/>
          </w:tcPr>
          <w:p w14:paraId="61CB4887" w14:textId="77777777" w:rsidR="00F24C33" w:rsidRDefault="00F24C33">
            <w:pPr>
              <w:tabs>
                <w:tab w:val="decimal" w:pos="753"/>
              </w:tabs>
              <w:spacing w:line="240" w:lineRule="atLeast"/>
              <w:ind w:left="-79" w:right="-79"/>
              <w:jc w:val="thaiDistribute"/>
              <w:rPr>
                <w:sz w:val="18"/>
                <w:szCs w:val="18"/>
                <w:cs/>
              </w:rPr>
            </w:pPr>
          </w:p>
        </w:tc>
        <w:tc>
          <w:tcPr>
            <w:tcW w:w="2261" w:type="dxa"/>
            <w:gridSpan w:val="4"/>
            <w:hideMark/>
          </w:tcPr>
          <w:p w14:paraId="4EAA541C" w14:textId="77777777" w:rsidR="00F24C33" w:rsidRDefault="00F24C33">
            <w:pPr>
              <w:spacing w:line="240" w:lineRule="atLeast"/>
              <w:ind w:left="-79" w:right="-79"/>
              <w:jc w:val="center"/>
              <w:rPr>
                <w:sz w:val="18"/>
                <w:szCs w:val="18"/>
                <w:lang w:val="en-US" w:bidi="th-TH"/>
              </w:rPr>
            </w:pPr>
            <w:r w:rsidRPr="00F24C33">
              <w:rPr>
                <w:rFonts w:hint="cs"/>
                <w:i/>
                <w:iCs/>
                <w:sz w:val="18"/>
                <w:szCs w:val="18"/>
                <w:cs/>
                <w:lang w:bidi="th-TH"/>
              </w:rPr>
              <w:t>(%)</w:t>
            </w:r>
          </w:p>
        </w:tc>
        <w:tc>
          <w:tcPr>
            <w:tcW w:w="185" w:type="dxa"/>
          </w:tcPr>
          <w:p w14:paraId="7769A211" w14:textId="77777777" w:rsidR="00F24C33" w:rsidRDefault="00F24C33">
            <w:pPr>
              <w:spacing w:line="240" w:lineRule="atLeast"/>
              <w:ind w:left="-79" w:right="-79"/>
              <w:jc w:val="center"/>
              <w:rPr>
                <w:sz w:val="18"/>
                <w:szCs w:val="18"/>
              </w:rPr>
            </w:pPr>
          </w:p>
        </w:tc>
        <w:tc>
          <w:tcPr>
            <w:tcW w:w="4679" w:type="dxa"/>
            <w:gridSpan w:val="7"/>
            <w:vAlign w:val="center"/>
            <w:hideMark/>
          </w:tcPr>
          <w:p w14:paraId="2A7B5599" w14:textId="77777777" w:rsidR="00F24C33" w:rsidRDefault="00F24C33">
            <w:pPr>
              <w:spacing w:line="240" w:lineRule="atLeast"/>
              <w:ind w:left="-79" w:right="-79"/>
              <w:jc w:val="center"/>
              <w:rPr>
                <w:i/>
                <w:iCs/>
                <w:sz w:val="18"/>
                <w:szCs w:val="18"/>
                <w:lang w:val="en-US" w:bidi="th-TH"/>
              </w:rPr>
            </w:pPr>
            <w:r>
              <w:rPr>
                <w:i/>
                <w:iCs/>
                <w:sz w:val="18"/>
                <w:szCs w:val="18"/>
              </w:rPr>
              <w:t>(in thousand Baht)</w:t>
            </w:r>
          </w:p>
        </w:tc>
        <w:tc>
          <w:tcPr>
            <w:tcW w:w="178" w:type="dxa"/>
          </w:tcPr>
          <w:p w14:paraId="2B5E725B" w14:textId="77777777" w:rsidR="00F24C33" w:rsidRDefault="00F24C33">
            <w:pPr>
              <w:spacing w:line="240" w:lineRule="atLeast"/>
              <w:ind w:left="-79" w:right="-79"/>
              <w:jc w:val="center"/>
              <w:rPr>
                <w:i/>
                <w:iCs/>
                <w:sz w:val="18"/>
                <w:szCs w:val="18"/>
              </w:rPr>
            </w:pPr>
          </w:p>
        </w:tc>
        <w:tc>
          <w:tcPr>
            <w:tcW w:w="983" w:type="dxa"/>
          </w:tcPr>
          <w:p w14:paraId="588F85F4" w14:textId="7384091C" w:rsidR="00F24C33" w:rsidRDefault="00F24C33">
            <w:pPr>
              <w:spacing w:line="240" w:lineRule="atLeast"/>
              <w:ind w:left="-79" w:right="-79"/>
              <w:jc w:val="center"/>
              <w:rPr>
                <w:i/>
                <w:iCs/>
                <w:sz w:val="18"/>
                <w:szCs w:val="18"/>
              </w:rPr>
            </w:pPr>
          </w:p>
        </w:tc>
        <w:tc>
          <w:tcPr>
            <w:tcW w:w="180" w:type="dxa"/>
          </w:tcPr>
          <w:p w14:paraId="1512C466" w14:textId="77777777" w:rsidR="00F24C33" w:rsidRDefault="00F24C33">
            <w:pPr>
              <w:spacing w:line="240" w:lineRule="atLeast"/>
              <w:ind w:left="-79" w:right="-79"/>
              <w:jc w:val="center"/>
              <w:rPr>
                <w:i/>
                <w:iCs/>
                <w:sz w:val="18"/>
                <w:szCs w:val="18"/>
              </w:rPr>
            </w:pPr>
          </w:p>
        </w:tc>
        <w:tc>
          <w:tcPr>
            <w:tcW w:w="1172" w:type="dxa"/>
          </w:tcPr>
          <w:p w14:paraId="0C053FF8" w14:textId="77777777" w:rsidR="00F24C33" w:rsidRDefault="00F24C33">
            <w:pPr>
              <w:spacing w:line="240" w:lineRule="atLeast"/>
              <w:ind w:left="-79" w:right="-79"/>
              <w:jc w:val="center"/>
              <w:rPr>
                <w:i/>
                <w:iCs/>
                <w:sz w:val="18"/>
                <w:szCs w:val="18"/>
              </w:rPr>
            </w:pPr>
          </w:p>
        </w:tc>
      </w:tr>
      <w:tr w:rsidR="00F24C33" w14:paraId="4A7A5E4E" w14:textId="77777777" w:rsidTr="00F24C33">
        <w:trPr>
          <w:cantSplit/>
        </w:trPr>
        <w:tc>
          <w:tcPr>
            <w:tcW w:w="4050" w:type="dxa"/>
            <w:hideMark/>
          </w:tcPr>
          <w:p w14:paraId="34DD4522"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lang w:val="en-US" w:bidi="th-TH"/>
              </w:rPr>
            </w:pPr>
            <w:r>
              <w:rPr>
                <w:rFonts w:cs="Angsana New"/>
                <w:b/>
                <w:bCs/>
                <w:i/>
                <w:iCs/>
                <w:sz w:val="18"/>
                <w:szCs w:val="22"/>
                <w:lang w:val="en-US" w:bidi="th-TH"/>
              </w:rPr>
              <w:t>Direct s</w:t>
            </w:r>
            <w:r>
              <w:rPr>
                <w:b/>
                <w:bCs/>
                <w:i/>
                <w:iCs/>
                <w:sz w:val="18"/>
                <w:szCs w:val="18"/>
                <w:lang w:val="en-US" w:bidi="th-TH"/>
              </w:rPr>
              <w:t>ubsidiaries</w:t>
            </w:r>
          </w:p>
        </w:tc>
        <w:tc>
          <w:tcPr>
            <w:tcW w:w="1613" w:type="dxa"/>
          </w:tcPr>
          <w:p w14:paraId="27B1F807" w14:textId="77777777" w:rsidR="00F24C33" w:rsidRDefault="00F24C33">
            <w:pPr>
              <w:spacing w:line="240" w:lineRule="atLeast"/>
              <w:ind w:right="-79"/>
              <w:rPr>
                <w:sz w:val="18"/>
                <w:szCs w:val="18"/>
                <w:cs/>
                <w:lang w:bidi="th-TH"/>
              </w:rPr>
            </w:pPr>
          </w:p>
        </w:tc>
        <w:tc>
          <w:tcPr>
            <w:tcW w:w="180" w:type="dxa"/>
          </w:tcPr>
          <w:p w14:paraId="7184F3BD" w14:textId="77777777" w:rsidR="00F24C33" w:rsidRDefault="00F24C33">
            <w:pPr>
              <w:tabs>
                <w:tab w:val="decimal" w:pos="753"/>
              </w:tabs>
              <w:spacing w:line="240" w:lineRule="atLeast"/>
              <w:ind w:left="-79" w:right="-79"/>
              <w:jc w:val="thaiDistribute"/>
              <w:rPr>
                <w:sz w:val="18"/>
                <w:szCs w:val="18"/>
                <w:cs/>
              </w:rPr>
            </w:pPr>
          </w:p>
        </w:tc>
        <w:tc>
          <w:tcPr>
            <w:tcW w:w="1087" w:type="dxa"/>
            <w:gridSpan w:val="2"/>
          </w:tcPr>
          <w:p w14:paraId="148799A4" w14:textId="77777777" w:rsidR="00F24C33" w:rsidRDefault="00F24C33">
            <w:pPr>
              <w:tabs>
                <w:tab w:val="center" w:pos="329"/>
                <w:tab w:val="right" w:pos="737"/>
              </w:tabs>
              <w:spacing w:line="240" w:lineRule="atLeast"/>
              <w:ind w:left="-79"/>
              <w:jc w:val="right"/>
              <w:rPr>
                <w:sz w:val="18"/>
                <w:szCs w:val="18"/>
                <w:lang w:bidi="th-TH"/>
              </w:rPr>
            </w:pPr>
          </w:p>
        </w:tc>
        <w:tc>
          <w:tcPr>
            <w:tcW w:w="182" w:type="dxa"/>
          </w:tcPr>
          <w:p w14:paraId="311DE559" w14:textId="77777777" w:rsidR="00F24C33" w:rsidRDefault="00F24C33">
            <w:pPr>
              <w:tabs>
                <w:tab w:val="decimal" w:pos="753"/>
              </w:tabs>
              <w:spacing w:line="240" w:lineRule="atLeast"/>
              <w:ind w:left="-79" w:right="-79"/>
              <w:jc w:val="thaiDistribute"/>
              <w:rPr>
                <w:sz w:val="18"/>
                <w:szCs w:val="18"/>
              </w:rPr>
            </w:pPr>
          </w:p>
        </w:tc>
        <w:tc>
          <w:tcPr>
            <w:tcW w:w="993" w:type="dxa"/>
          </w:tcPr>
          <w:p w14:paraId="62F446B8" w14:textId="77777777" w:rsidR="00F24C33" w:rsidRDefault="00F24C33">
            <w:pPr>
              <w:tabs>
                <w:tab w:val="center" w:pos="329"/>
                <w:tab w:val="right" w:pos="737"/>
              </w:tabs>
              <w:spacing w:line="240" w:lineRule="atLeast"/>
              <w:ind w:left="-79"/>
              <w:jc w:val="right"/>
              <w:rPr>
                <w:sz w:val="18"/>
                <w:szCs w:val="18"/>
                <w:lang w:bidi="th-TH"/>
              </w:rPr>
            </w:pPr>
          </w:p>
        </w:tc>
        <w:tc>
          <w:tcPr>
            <w:tcW w:w="185" w:type="dxa"/>
          </w:tcPr>
          <w:p w14:paraId="5049F44F" w14:textId="77777777" w:rsidR="00F24C33" w:rsidRDefault="00F24C33">
            <w:pPr>
              <w:tabs>
                <w:tab w:val="center" w:pos="329"/>
                <w:tab w:val="right" w:pos="737"/>
              </w:tabs>
              <w:spacing w:line="240" w:lineRule="atLeast"/>
              <w:ind w:left="-79" w:right="-79"/>
              <w:jc w:val="right"/>
              <w:rPr>
                <w:sz w:val="18"/>
                <w:szCs w:val="18"/>
                <w:lang w:bidi="th-TH"/>
              </w:rPr>
            </w:pPr>
          </w:p>
        </w:tc>
        <w:tc>
          <w:tcPr>
            <w:tcW w:w="1080" w:type="dxa"/>
          </w:tcPr>
          <w:p w14:paraId="402E5104" w14:textId="77777777" w:rsidR="00F24C33" w:rsidRDefault="00F24C33">
            <w:pPr>
              <w:tabs>
                <w:tab w:val="center" w:pos="329"/>
                <w:tab w:val="right" w:pos="737"/>
              </w:tabs>
              <w:spacing w:line="240" w:lineRule="atLeast"/>
              <w:ind w:left="-79"/>
              <w:jc w:val="right"/>
              <w:rPr>
                <w:sz w:val="18"/>
                <w:szCs w:val="18"/>
                <w:lang w:bidi="th-TH"/>
              </w:rPr>
            </w:pPr>
          </w:p>
        </w:tc>
        <w:tc>
          <w:tcPr>
            <w:tcW w:w="185" w:type="dxa"/>
          </w:tcPr>
          <w:p w14:paraId="4BE6E9E2" w14:textId="77777777" w:rsidR="00F24C33" w:rsidRDefault="00F24C33">
            <w:pPr>
              <w:spacing w:line="240" w:lineRule="atLeast"/>
              <w:ind w:left="-79"/>
              <w:jc w:val="center"/>
              <w:rPr>
                <w:sz w:val="18"/>
                <w:szCs w:val="18"/>
                <w:lang w:bidi="th-TH"/>
              </w:rPr>
            </w:pPr>
          </w:p>
        </w:tc>
        <w:tc>
          <w:tcPr>
            <w:tcW w:w="984" w:type="dxa"/>
          </w:tcPr>
          <w:p w14:paraId="74A75E5D" w14:textId="77777777" w:rsidR="00F24C33" w:rsidRDefault="00F24C33">
            <w:pPr>
              <w:tabs>
                <w:tab w:val="center" w:pos="329"/>
                <w:tab w:val="right" w:pos="737"/>
              </w:tabs>
              <w:spacing w:line="240" w:lineRule="atLeast"/>
              <w:ind w:left="-79"/>
              <w:jc w:val="right"/>
              <w:rPr>
                <w:sz w:val="18"/>
                <w:szCs w:val="18"/>
                <w:lang w:bidi="th-TH"/>
              </w:rPr>
            </w:pPr>
          </w:p>
        </w:tc>
        <w:tc>
          <w:tcPr>
            <w:tcW w:w="187" w:type="dxa"/>
          </w:tcPr>
          <w:p w14:paraId="53DBF8C4" w14:textId="77777777" w:rsidR="00F24C33" w:rsidRDefault="00F24C33">
            <w:pPr>
              <w:tabs>
                <w:tab w:val="center" w:pos="329"/>
                <w:tab w:val="decimal" w:pos="619"/>
                <w:tab w:val="right" w:pos="737"/>
              </w:tabs>
              <w:spacing w:line="240" w:lineRule="atLeast"/>
              <w:ind w:left="-79" w:right="-79"/>
              <w:jc w:val="right"/>
              <w:rPr>
                <w:sz w:val="18"/>
                <w:szCs w:val="18"/>
                <w:lang w:bidi="th-TH"/>
              </w:rPr>
            </w:pPr>
          </w:p>
        </w:tc>
        <w:tc>
          <w:tcPr>
            <w:tcW w:w="1069" w:type="dxa"/>
          </w:tcPr>
          <w:p w14:paraId="38E34F18" w14:textId="77777777" w:rsidR="00F24C33" w:rsidRDefault="00F24C33">
            <w:pPr>
              <w:tabs>
                <w:tab w:val="decimal" w:pos="771"/>
              </w:tabs>
              <w:spacing w:line="240" w:lineRule="atLeast"/>
              <w:ind w:right="-79"/>
              <w:rPr>
                <w:sz w:val="18"/>
                <w:szCs w:val="18"/>
                <w:cs/>
                <w:lang w:bidi="th-TH"/>
              </w:rPr>
            </w:pPr>
          </w:p>
        </w:tc>
        <w:tc>
          <w:tcPr>
            <w:tcW w:w="180" w:type="dxa"/>
          </w:tcPr>
          <w:p w14:paraId="035E2809" w14:textId="77777777" w:rsidR="00F24C33" w:rsidRDefault="00F24C33">
            <w:pPr>
              <w:tabs>
                <w:tab w:val="center" w:pos="329"/>
                <w:tab w:val="right" w:pos="737"/>
              </w:tabs>
              <w:spacing w:line="240" w:lineRule="atLeast"/>
              <w:ind w:left="-79" w:right="-79"/>
              <w:jc w:val="right"/>
              <w:rPr>
                <w:sz w:val="18"/>
                <w:szCs w:val="18"/>
                <w:lang w:bidi="th-TH"/>
              </w:rPr>
            </w:pPr>
          </w:p>
        </w:tc>
        <w:tc>
          <w:tcPr>
            <w:tcW w:w="994" w:type="dxa"/>
          </w:tcPr>
          <w:p w14:paraId="4E328C5A" w14:textId="77777777" w:rsidR="00F24C33" w:rsidRDefault="00F24C33">
            <w:pPr>
              <w:tabs>
                <w:tab w:val="decimal" w:pos="771"/>
              </w:tabs>
              <w:spacing w:line="240" w:lineRule="atLeast"/>
              <w:ind w:right="-79"/>
              <w:rPr>
                <w:sz w:val="18"/>
                <w:szCs w:val="18"/>
                <w:lang w:bidi="th-TH"/>
              </w:rPr>
            </w:pPr>
          </w:p>
        </w:tc>
        <w:tc>
          <w:tcPr>
            <w:tcW w:w="178" w:type="dxa"/>
          </w:tcPr>
          <w:p w14:paraId="35547093" w14:textId="77777777" w:rsidR="00F24C33" w:rsidRDefault="00F24C33">
            <w:pPr>
              <w:tabs>
                <w:tab w:val="decimal" w:pos="771"/>
              </w:tabs>
              <w:spacing w:line="240" w:lineRule="atLeast"/>
              <w:ind w:right="-79"/>
              <w:rPr>
                <w:sz w:val="18"/>
                <w:szCs w:val="18"/>
                <w:lang w:bidi="th-TH"/>
              </w:rPr>
            </w:pPr>
          </w:p>
        </w:tc>
        <w:tc>
          <w:tcPr>
            <w:tcW w:w="983" w:type="dxa"/>
          </w:tcPr>
          <w:p w14:paraId="043F438C" w14:textId="6155D836" w:rsidR="00F24C33" w:rsidRDefault="00F24C33">
            <w:pPr>
              <w:tabs>
                <w:tab w:val="decimal" w:pos="771"/>
              </w:tabs>
              <w:spacing w:line="240" w:lineRule="atLeast"/>
              <w:ind w:right="-79"/>
              <w:rPr>
                <w:sz w:val="18"/>
                <w:szCs w:val="18"/>
                <w:lang w:bidi="th-TH"/>
              </w:rPr>
            </w:pPr>
          </w:p>
        </w:tc>
        <w:tc>
          <w:tcPr>
            <w:tcW w:w="180" w:type="dxa"/>
          </w:tcPr>
          <w:p w14:paraId="0A0F0617" w14:textId="77777777" w:rsidR="00F24C33" w:rsidRDefault="00F24C33">
            <w:pPr>
              <w:tabs>
                <w:tab w:val="decimal" w:pos="771"/>
              </w:tabs>
              <w:spacing w:line="240" w:lineRule="atLeast"/>
              <w:ind w:right="-79"/>
              <w:rPr>
                <w:sz w:val="18"/>
                <w:szCs w:val="18"/>
                <w:lang w:bidi="th-TH"/>
              </w:rPr>
            </w:pPr>
          </w:p>
        </w:tc>
        <w:tc>
          <w:tcPr>
            <w:tcW w:w="1172" w:type="dxa"/>
          </w:tcPr>
          <w:p w14:paraId="7D69449E" w14:textId="77777777" w:rsidR="00F24C33" w:rsidRDefault="00F24C33">
            <w:pPr>
              <w:tabs>
                <w:tab w:val="decimal" w:pos="771"/>
              </w:tabs>
              <w:spacing w:line="240" w:lineRule="atLeast"/>
              <w:ind w:right="-79"/>
              <w:rPr>
                <w:sz w:val="18"/>
                <w:szCs w:val="18"/>
                <w:lang w:bidi="th-TH"/>
              </w:rPr>
            </w:pPr>
          </w:p>
        </w:tc>
      </w:tr>
      <w:tr w:rsidR="00F24C33" w14:paraId="49AF8BF3" w14:textId="77777777" w:rsidTr="00F24C33">
        <w:trPr>
          <w:cantSplit/>
        </w:trPr>
        <w:tc>
          <w:tcPr>
            <w:tcW w:w="4050" w:type="dxa"/>
            <w:hideMark/>
          </w:tcPr>
          <w:p w14:paraId="5380A862"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Pr>
                <w:sz w:val="18"/>
                <w:szCs w:val="18"/>
                <w:lang w:val="en-US"/>
              </w:rPr>
              <w:t>Asset World Retail Company Limited</w:t>
            </w:r>
          </w:p>
        </w:tc>
        <w:tc>
          <w:tcPr>
            <w:tcW w:w="1613" w:type="dxa"/>
            <w:hideMark/>
          </w:tcPr>
          <w:p w14:paraId="09C88D79"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Pr>
                <w:sz w:val="18"/>
                <w:szCs w:val="18"/>
                <w:lang w:val="en-US"/>
              </w:rPr>
              <w:t>Properties leasing</w:t>
            </w:r>
          </w:p>
        </w:tc>
        <w:tc>
          <w:tcPr>
            <w:tcW w:w="180" w:type="dxa"/>
          </w:tcPr>
          <w:p w14:paraId="6DE81493"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7B6A3F63" w14:textId="77777777" w:rsidR="00F24C33" w:rsidRDefault="00F24C33" w:rsidP="002D190F">
            <w:pPr>
              <w:tabs>
                <w:tab w:val="decimal" w:pos="375"/>
              </w:tabs>
              <w:ind w:left="-79" w:right="-80"/>
              <w:rPr>
                <w:sz w:val="18"/>
                <w:szCs w:val="18"/>
                <w:lang w:val="en-US" w:bidi="th-TH"/>
              </w:rPr>
            </w:pPr>
            <w:r>
              <w:rPr>
                <w:sz w:val="18"/>
                <w:szCs w:val="18"/>
                <w:lang w:val="en-US" w:bidi="th-TH"/>
              </w:rPr>
              <w:t>99.99</w:t>
            </w:r>
          </w:p>
        </w:tc>
        <w:tc>
          <w:tcPr>
            <w:tcW w:w="182" w:type="dxa"/>
          </w:tcPr>
          <w:p w14:paraId="360EC010" w14:textId="77777777" w:rsidR="00F24C33" w:rsidRDefault="00F24C33" w:rsidP="002D190F">
            <w:pPr>
              <w:tabs>
                <w:tab w:val="decimal" w:pos="460"/>
              </w:tabs>
              <w:spacing w:line="240" w:lineRule="atLeast"/>
              <w:ind w:left="-79" w:right="-80"/>
              <w:rPr>
                <w:sz w:val="18"/>
                <w:szCs w:val="18"/>
                <w:lang w:bidi="th-TH"/>
              </w:rPr>
            </w:pPr>
          </w:p>
        </w:tc>
        <w:tc>
          <w:tcPr>
            <w:tcW w:w="993" w:type="dxa"/>
            <w:hideMark/>
          </w:tcPr>
          <w:p w14:paraId="6EEAEC78" w14:textId="77777777" w:rsidR="00F24C33" w:rsidRDefault="00F24C33" w:rsidP="002D190F">
            <w:pPr>
              <w:tabs>
                <w:tab w:val="decimal" w:pos="460"/>
              </w:tabs>
              <w:ind w:left="-79" w:right="-80" w:hanging="9"/>
              <w:rPr>
                <w:sz w:val="18"/>
                <w:szCs w:val="18"/>
                <w:cs/>
                <w:lang w:val="en-US" w:bidi="th-TH"/>
              </w:rPr>
            </w:pPr>
            <w:r>
              <w:rPr>
                <w:sz w:val="18"/>
                <w:szCs w:val="18"/>
                <w:lang w:val="en-US" w:bidi="th-TH"/>
              </w:rPr>
              <w:t>99.99</w:t>
            </w:r>
          </w:p>
        </w:tc>
        <w:tc>
          <w:tcPr>
            <w:tcW w:w="185" w:type="dxa"/>
          </w:tcPr>
          <w:p w14:paraId="457E9C72"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2544AE23"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9,000,000</w:t>
            </w:r>
          </w:p>
        </w:tc>
        <w:tc>
          <w:tcPr>
            <w:tcW w:w="185" w:type="dxa"/>
            <w:vAlign w:val="bottom"/>
          </w:tcPr>
          <w:p w14:paraId="56D93DB2"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6720AC5B"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9,000,000</w:t>
            </w:r>
          </w:p>
        </w:tc>
        <w:tc>
          <w:tcPr>
            <w:tcW w:w="187" w:type="dxa"/>
            <w:vAlign w:val="bottom"/>
          </w:tcPr>
          <w:p w14:paraId="6B80FEF7"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4EC236C0"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8,982,000</w:t>
            </w:r>
          </w:p>
        </w:tc>
        <w:tc>
          <w:tcPr>
            <w:tcW w:w="180" w:type="dxa"/>
            <w:vAlign w:val="bottom"/>
          </w:tcPr>
          <w:p w14:paraId="0BBB48AF" w14:textId="77777777" w:rsidR="00F24C33" w:rsidRDefault="00F24C33" w:rsidP="002D190F">
            <w:pPr>
              <w:tabs>
                <w:tab w:val="decimal" w:pos="820"/>
              </w:tabs>
              <w:spacing w:line="240" w:lineRule="atLeast"/>
              <w:ind w:left="-79" w:right="-80"/>
              <w:rPr>
                <w:sz w:val="18"/>
                <w:szCs w:val="18"/>
                <w:lang w:bidi="th-TH"/>
              </w:rPr>
            </w:pPr>
          </w:p>
        </w:tc>
        <w:tc>
          <w:tcPr>
            <w:tcW w:w="994" w:type="dxa"/>
            <w:vAlign w:val="bottom"/>
            <w:hideMark/>
          </w:tcPr>
          <w:p w14:paraId="2AE00864"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8,982,000</w:t>
            </w:r>
          </w:p>
        </w:tc>
        <w:tc>
          <w:tcPr>
            <w:tcW w:w="178" w:type="dxa"/>
          </w:tcPr>
          <w:p w14:paraId="6A630659" w14:textId="77777777" w:rsidR="00F24C33" w:rsidRDefault="00F24C33" w:rsidP="002D190F">
            <w:pPr>
              <w:tabs>
                <w:tab w:val="decimal" w:pos="820"/>
              </w:tabs>
              <w:spacing w:line="237" w:lineRule="auto"/>
              <w:ind w:left="-79" w:right="-80"/>
              <w:rPr>
                <w:sz w:val="18"/>
                <w:szCs w:val="18"/>
                <w:lang w:val="en-US" w:bidi="th-TH"/>
              </w:rPr>
            </w:pPr>
          </w:p>
        </w:tc>
        <w:tc>
          <w:tcPr>
            <w:tcW w:w="983" w:type="dxa"/>
            <w:vAlign w:val="bottom"/>
          </w:tcPr>
          <w:p w14:paraId="6FAE9B3F" w14:textId="036F92E5" w:rsidR="00F24C33" w:rsidRDefault="00F24C33" w:rsidP="002D190F">
            <w:pPr>
              <w:tabs>
                <w:tab w:val="decimal" w:pos="820"/>
              </w:tabs>
              <w:spacing w:line="237" w:lineRule="auto"/>
              <w:ind w:left="-79" w:right="-80"/>
              <w:rPr>
                <w:sz w:val="18"/>
                <w:szCs w:val="18"/>
                <w:lang w:val="en-US" w:bidi="th-TH"/>
              </w:rPr>
            </w:pPr>
            <w:r>
              <w:rPr>
                <w:sz w:val="18"/>
                <w:szCs w:val="18"/>
                <w:lang w:val="en-US" w:bidi="th-TH"/>
              </w:rPr>
              <w:t>123,930</w:t>
            </w:r>
          </w:p>
        </w:tc>
        <w:tc>
          <w:tcPr>
            <w:tcW w:w="180" w:type="dxa"/>
            <w:vAlign w:val="bottom"/>
          </w:tcPr>
          <w:p w14:paraId="1886C590"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0555DA97"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342,000</w:t>
            </w:r>
          </w:p>
        </w:tc>
      </w:tr>
      <w:tr w:rsidR="00F24C33" w14:paraId="22976D32" w14:textId="77777777" w:rsidTr="00F24C33">
        <w:trPr>
          <w:cantSplit/>
        </w:trPr>
        <w:tc>
          <w:tcPr>
            <w:tcW w:w="4050" w:type="dxa"/>
            <w:hideMark/>
          </w:tcPr>
          <w:p w14:paraId="6E98D2D9"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Pr>
                <w:sz w:val="18"/>
                <w:szCs w:val="18"/>
                <w:lang w:val="en-US"/>
              </w:rPr>
              <w:t>TCC Hotel Asset Management Company Limited</w:t>
            </w:r>
          </w:p>
        </w:tc>
        <w:tc>
          <w:tcPr>
            <w:tcW w:w="1613" w:type="dxa"/>
            <w:hideMark/>
          </w:tcPr>
          <w:p w14:paraId="77DDCC69" w14:textId="77777777" w:rsidR="00F24C33" w:rsidRDefault="00F24C33" w:rsidP="002D190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Pr>
                <w:sz w:val="18"/>
                <w:szCs w:val="18"/>
                <w:lang w:val="en-US"/>
              </w:rPr>
              <w:t>Hotel</w:t>
            </w:r>
          </w:p>
        </w:tc>
        <w:tc>
          <w:tcPr>
            <w:tcW w:w="180" w:type="dxa"/>
          </w:tcPr>
          <w:p w14:paraId="12F7C279"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45EC45D8" w14:textId="77777777" w:rsidR="00F24C33" w:rsidRDefault="00F24C33" w:rsidP="002D190F">
            <w:pPr>
              <w:tabs>
                <w:tab w:val="decimal" w:pos="375"/>
              </w:tabs>
              <w:ind w:left="-79" w:right="-80"/>
              <w:rPr>
                <w:sz w:val="18"/>
                <w:szCs w:val="18"/>
                <w:lang w:val="en-US" w:bidi="th-TH"/>
              </w:rPr>
            </w:pPr>
            <w:r>
              <w:rPr>
                <w:sz w:val="18"/>
                <w:szCs w:val="18"/>
                <w:lang w:val="en-US" w:bidi="th-TH"/>
              </w:rPr>
              <w:t>99.99</w:t>
            </w:r>
          </w:p>
        </w:tc>
        <w:tc>
          <w:tcPr>
            <w:tcW w:w="182" w:type="dxa"/>
          </w:tcPr>
          <w:p w14:paraId="1440378E" w14:textId="77777777" w:rsidR="00F24C33" w:rsidRDefault="00F24C33" w:rsidP="002D190F">
            <w:pPr>
              <w:tabs>
                <w:tab w:val="decimal" w:pos="460"/>
              </w:tabs>
              <w:spacing w:line="240" w:lineRule="atLeast"/>
              <w:ind w:left="-79" w:right="-80"/>
              <w:rPr>
                <w:sz w:val="18"/>
                <w:szCs w:val="18"/>
                <w:lang w:bidi="th-TH"/>
              </w:rPr>
            </w:pPr>
          </w:p>
        </w:tc>
        <w:tc>
          <w:tcPr>
            <w:tcW w:w="993" w:type="dxa"/>
            <w:hideMark/>
          </w:tcPr>
          <w:p w14:paraId="7E9FEC05" w14:textId="77777777" w:rsidR="00F24C33" w:rsidRDefault="00F24C33" w:rsidP="002D190F">
            <w:pPr>
              <w:tabs>
                <w:tab w:val="decimal" w:pos="460"/>
              </w:tabs>
              <w:ind w:left="-79" w:right="-80"/>
              <w:rPr>
                <w:sz w:val="18"/>
                <w:szCs w:val="18"/>
                <w:cs/>
                <w:lang w:val="en-US" w:bidi="th-TH"/>
              </w:rPr>
            </w:pPr>
            <w:r>
              <w:rPr>
                <w:sz w:val="18"/>
                <w:szCs w:val="18"/>
                <w:lang w:val="en-US" w:bidi="th-TH"/>
              </w:rPr>
              <w:t>99.99</w:t>
            </w:r>
          </w:p>
        </w:tc>
        <w:tc>
          <w:tcPr>
            <w:tcW w:w="185" w:type="dxa"/>
          </w:tcPr>
          <w:p w14:paraId="582E66D0"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072B2217"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15,000,000</w:t>
            </w:r>
          </w:p>
        </w:tc>
        <w:tc>
          <w:tcPr>
            <w:tcW w:w="185" w:type="dxa"/>
            <w:vAlign w:val="bottom"/>
          </w:tcPr>
          <w:p w14:paraId="1CC78EBF"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2EBBE651"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15,000,000</w:t>
            </w:r>
          </w:p>
        </w:tc>
        <w:tc>
          <w:tcPr>
            <w:tcW w:w="187" w:type="dxa"/>
            <w:vAlign w:val="bottom"/>
          </w:tcPr>
          <w:p w14:paraId="797F7C5A"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2AD27B1D"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14,474,221</w:t>
            </w:r>
          </w:p>
        </w:tc>
        <w:tc>
          <w:tcPr>
            <w:tcW w:w="180" w:type="dxa"/>
            <w:vAlign w:val="bottom"/>
          </w:tcPr>
          <w:p w14:paraId="67C9C918" w14:textId="77777777" w:rsidR="00F24C33" w:rsidRDefault="00F24C33" w:rsidP="002D190F">
            <w:pPr>
              <w:tabs>
                <w:tab w:val="decimal" w:pos="820"/>
              </w:tabs>
              <w:spacing w:line="240" w:lineRule="atLeast"/>
              <w:ind w:left="-79" w:right="-80"/>
              <w:rPr>
                <w:sz w:val="18"/>
                <w:szCs w:val="18"/>
                <w:lang w:bidi="th-TH"/>
              </w:rPr>
            </w:pPr>
          </w:p>
        </w:tc>
        <w:tc>
          <w:tcPr>
            <w:tcW w:w="994" w:type="dxa"/>
            <w:vAlign w:val="bottom"/>
            <w:hideMark/>
          </w:tcPr>
          <w:p w14:paraId="43349B73"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14,474,221</w:t>
            </w:r>
          </w:p>
        </w:tc>
        <w:tc>
          <w:tcPr>
            <w:tcW w:w="178" w:type="dxa"/>
          </w:tcPr>
          <w:p w14:paraId="777C6645" w14:textId="77777777" w:rsidR="00F24C33" w:rsidRDefault="00F24C33" w:rsidP="002D190F">
            <w:pPr>
              <w:tabs>
                <w:tab w:val="decimal" w:pos="728"/>
              </w:tabs>
              <w:spacing w:line="237" w:lineRule="auto"/>
              <w:ind w:left="-79" w:right="-80"/>
              <w:rPr>
                <w:sz w:val="18"/>
                <w:szCs w:val="18"/>
                <w:lang w:val="en-US" w:bidi="th-TH"/>
              </w:rPr>
            </w:pPr>
          </w:p>
        </w:tc>
        <w:tc>
          <w:tcPr>
            <w:tcW w:w="983" w:type="dxa"/>
            <w:vAlign w:val="bottom"/>
          </w:tcPr>
          <w:p w14:paraId="543C5CAC" w14:textId="73F77625" w:rsidR="00F24C33" w:rsidRDefault="00F24C33" w:rsidP="007435AA">
            <w:pPr>
              <w:tabs>
                <w:tab w:val="decimal" w:pos="634"/>
              </w:tabs>
              <w:spacing w:line="237" w:lineRule="auto"/>
              <w:ind w:left="-79" w:right="-80"/>
              <w:rPr>
                <w:sz w:val="18"/>
                <w:szCs w:val="18"/>
                <w:lang w:val="en-US" w:bidi="th-TH"/>
              </w:rPr>
            </w:pPr>
            <w:r>
              <w:rPr>
                <w:sz w:val="18"/>
                <w:szCs w:val="18"/>
                <w:lang w:val="en-US" w:bidi="th-TH"/>
              </w:rPr>
              <w:t>-</w:t>
            </w:r>
          </w:p>
        </w:tc>
        <w:tc>
          <w:tcPr>
            <w:tcW w:w="180" w:type="dxa"/>
            <w:vAlign w:val="bottom"/>
          </w:tcPr>
          <w:p w14:paraId="2ABC20C8"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0E425A86" w14:textId="77777777" w:rsidR="00F24C33" w:rsidRDefault="00F24C33" w:rsidP="002D190F">
            <w:pPr>
              <w:tabs>
                <w:tab w:val="decimal" w:pos="728"/>
              </w:tabs>
              <w:spacing w:line="237" w:lineRule="auto"/>
              <w:ind w:left="-79" w:right="-80"/>
              <w:rPr>
                <w:sz w:val="18"/>
                <w:szCs w:val="18"/>
                <w:lang w:val="en-US" w:bidi="th-TH"/>
              </w:rPr>
            </w:pPr>
            <w:r>
              <w:rPr>
                <w:sz w:val="18"/>
                <w:szCs w:val="18"/>
                <w:lang w:val="en-US" w:bidi="th-TH"/>
              </w:rPr>
              <w:t>-</w:t>
            </w:r>
          </w:p>
        </w:tc>
      </w:tr>
      <w:tr w:rsidR="00F24C33" w14:paraId="47031805" w14:textId="77777777" w:rsidTr="00F24C33">
        <w:trPr>
          <w:cantSplit/>
        </w:trPr>
        <w:tc>
          <w:tcPr>
            <w:tcW w:w="4050" w:type="dxa"/>
          </w:tcPr>
          <w:p w14:paraId="2644D894"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3" w:type="dxa"/>
          </w:tcPr>
          <w:p w14:paraId="3A356F32" w14:textId="77777777" w:rsidR="00F24C33" w:rsidRDefault="00F24C33" w:rsidP="002D190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2EF7AB4E"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tcPr>
          <w:p w14:paraId="6E739684" w14:textId="77777777" w:rsidR="00F24C33" w:rsidRDefault="00F24C33" w:rsidP="002D190F">
            <w:pPr>
              <w:tabs>
                <w:tab w:val="decimal" w:pos="375"/>
              </w:tabs>
              <w:ind w:left="-79" w:right="-80"/>
              <w:rPr>
                <w:sz w:val="18"/>
                <w:szCs w:val="18"/>
                <w:lang w:val="en-US" w:bidi="th-TH"/>
              </w:rPr>
            </w:pPr>
          </w:p>
        </w:tc>
        <w:tc>
          <w:tcPr>
            <w:tcW w:w="182" w:type="dxa"/>
          </w:tcPr>
          <w:p w14:paraId="63623538" w14:textId="77777777" w:rsidR="00F24C33" w:rsidRDefault="00F24C33" w:rsidP="002D190F">
            <w:pPr>
              <w:tabs>
                <w:tab w:val="decimal" w:pos="460"/>
              </w:tabs>
              <w:spacing w:line="240" w:lineRule="atLeast"/>
              <w:ind w:left="-79" w:right="-80"/>
              <w:rPr>
                <w:sz w:val="18"/>
                <w:szCs w:val="18"/>
                <w:lang w:bidi="th-TH"/>
              </w:rPr>
            </w:pPr>
          </w:p>
        </w:tc>
        <w:tc>
          <w:tcPr>
            <w:tcW w:w="993" w:type="dxa"/>
          </w:tcPr>
          <w:p w14:paraId="49A09B81" w14:textId="77777777" w:rsidR="00F24C33" w:rsidRDefault="00F24C33" w:rsidP="002D190F">
            <w:pPr>
              <w:tabs>
                <w:tab w:val="decimal" w:pos="460"/>
              </w:tabs>
              <w:ind w:left="-79" w:right="-80"/>
              <w:rPr>
                <w:sz w:val="18"/>
                <w:szCs w:val="18"/>
                <w:cs/>
                <w:lang w:val="en-US" w:bidi="th-TH"/>
              </w:rPr>
            </w:pPr>
          </w:p>
        </w:tc>
        <w:tc>
          <w:tcPr>
            <w:tcW w:w="185" w:type="dxa"/>
          </w:tcPr>
          <w:p w14:paraId="317A8EDD"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tcPr>
          <w:p w14:paraId="45C77672" w14:textId="77777777" w:rsidR="00F24C33" w:rsidRDefault="00F24C33" w:rsidP="002D190F">
            <w:pPr>
              <w:tabs>
                <w:tab w:val="decimal" w:pos="820"/>
              </w:tabs>
              <w:spacing w:line="237" w:lineRule="auto"/>
              <w:ind w:left="-79" w:right="-80"/>
              <w:rPr>
                <w:sz w:val="18"/>
                <w:szCs w:val="18"/>
                <w:lang w:val="en-US" w:bidi="th-TH"/>
              </w:rPr>
            </w:pPr>
          </w:p>
        </w:tc>
        <w:tc>
          <w:tcPr>
            <w:tcW w:w="185" w:type="dxa"/>
            <w:vAlign w:val="bottom"/>
          </w:tcPr>
          <w:p w14:paraId="1017DC2B"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tcPr>
          <w:p w14:paraId="7E660E8C" w14:textId="77777777" w:rsidR="00F24C33" w:rsidRDefault="00F24C33" w:rsidP="002D190F">
            <w:pPr>
              <w:tabs>
                <w:tab w:val="decimal" w:pos="820"/>
              </w:tabs>
              <w:spacing w:line="237" w:lineRule="auto"/>
              <w:ind w:left="-79" w:right="-80"/>
              <w:rPr>
                <w:sz w:val="18"/>
                <w:szCs w:val="18"/>
                <w:lang w:val="en-US" w:bidi="th-TH"/>
              </w:rPr>
            </w:pPr>
          </w:p>
        </w:tc>
        <w:tc>
          <w:tcPr>
            <w:tcW w:w="187" w:type="dxa"/>
            <w:vAlign w:val="bottom"/>
          </w:tcPr>
          <w:p w14:paraId="2C490227" w14:textId="77777777" w:rsidR="00F24C33" w:rsidRDefault="00F24C33" w:rsidP="002D190F">
            <w:pPr>
              <w:tabs>
                <w:tab w:val="decimal" w:pos="820"/>
              </w:tabs>
              <w:spacing w:line="240" w:lineRule="atLeast"/>
              <w:ind w:left="-79" w:right="-80"/>
              <w:rPr>
                <w:sz w:val="18"/>
                <w:szCs w:val="18"/>
              </w:rPr>
            </w:pPr>
          </w:p>
        </w:tc>
        <w:tc>
          <w:tcPr>
            <w:tcW w:w="1069" w:type="dxa"/>
            <w:vAlign w:val="bottom"/>
          </w:tcPr>
          <w:p w14:paraId="07E45E39" w14:textId="77777777" w:rsidR="00F24C33" w:rsidRDefault="00F24C33" w:rsidP="002D190F">
            <w:pPr>
              <w:tabs>
                <w:tab w:val="decimal" w:pos="820"/>
              </w:tabs>
              <w:spacing w:line="237" w:lineRule="auto"/>
              <w:ind w:left="-79" w:right="-80"/>
              <w:rPr>
                <w:sz w:val="18"/>
                <w:szCs w:val="18"/>
                <w:lang w:val="en-US" w:bidi="th-TH"/>
              </w:rPr>
            </w:pPr>
          </w:p>
        </w:tc>
        <w:tc>
          <w:tcPr>
            <w:tcW w:w="180" w:type="dxa"/>
            <w:vAlign w:val="bottom"/>
          </w:tcPr>
          <w:p w14:paraId="5EFF7231" w14:textId="77777777" w:rsidR="00F24C33" w:rsidRDefault="00F24C33" w:rsidP="002D190F">
            <w:pPr>
              <w:tabs>
                <w:tab w:val="decimal" w:pos="820"/>
              </w:tabs>
              <w:spacing w:line="240" w:lineRule="atLeast"/>
              <w:ind w:left="-79" w:right="-80"/>
              <w:rPr>
                <w:sz w:val="18"/>
                <w:szCs w:val="18"/>
                <w:lang w:bidi="th-TH"/>
              </w:rPr>
            </w:pPr>
          </w:p>
        </w:tc>
        <w:tc>
          <w:tcPr>
            <w:tcW w:w="994" w:type="dxa"/>
            <w:vAlign w:val="bottom"/>
          </w:tcPr>
          <w:p w14:paraId="08CCB891" w14:textId="77777777" w:rsidR="00F24C33" w:rsidRDefault="00F24C33" w:rsidP="002D190F">
            <w:pPr>
              <w:tabs>
                <w:tab w:val="decimal" w:pos="720"/>
              </w:tabs>
              <w:spacing w:line="237" w:lineRule="auto"/>
              <w:ind w:left="-79" w:right="-80"/>
              <w:rPr>
                <w:sz w:val="18"/>
                <w:szCs w:val="18"/>
                <w:lang w:val="en-US" w:bidi="th-TH"/>
              </w:rPr>
            </w:pPr>
          </w:p>
        </w:tc>
        <w:tc>
          <w:tcPr>
            <w:tcW w:w="178" w:type="dxa"/>
          </w:tcPr>
          <w:p w14:paraId="2942732A" w14:textId="77777777" w:rsidR="00F24C33" w:rsidRDefault="00F24C33" w:rsidP="002D190F">
            <w:pPr>
              <w:tabs>
                <w:tab w:val="decimal" w:pos="820"/>
              </w:tabs>
              <w:spacing w:line="237" w:lineRule="auto"/>
              <w:ind w:left="-79" w:right="-80"/>
              <w:rPr>
                <w:sz w:val="18"/>
                <w:szCs w:val="18"/>
                <w:lang w:val="en-US" w:bidi="th-TH"/>
              </w:rPr>
            </w:pPr>
          </w:p>
        </w:tc>
        <w:tc>
          <w:tcPr>
            <w:tcW w:w="983" w:type="dxa"/>
            <w:vAlign w:val="bottom"/>
          </w:tcPr>
          <w:p w14:paraId="30D14255" w14:textId="7A6C5694" w:rsidR="00F24C33" w:rsidRDefault="00F24C33" w:rsidP="002D190F">
            <w:pPr>
              <w:tabs>
                <w:tab w:val="decimal" w:pos="820"/>
              </w:tabs>
              <w:spacing w:line="237" w:lineRule="auto"/>
              <w:ind w:left="-79" w:right="-80"/>
              <w:rPr>
                <w:sz w:val="18"/>
                <w:szCs w:val="18"/>
                <w:lang w:val="en-US" w:bidi="th-TH"/>
              </w:rPr>
            </w:pPr>
          </w:p>
        </w:tc>
        <w:tc>
          <w:tcPr>
            <w:tcW w:w="180" w:type="dxa"/>
            <w:vAlign w:val="bottom"/>
          </w:tcPr>
          <w:p w14:paraId="66EA7E6F"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tcPr>
          <w:p w14:paraId="4D015412" w14:textId="77777777" w:rsidR="00F24C33" w:rsidRDefault="00F24C33" w:rsidP="002D190F">
            <w:pPr>
              <w:tabs>
                <w:tab w:val="decimal" w:pos="908"/>
              </w:tabs>
              <w:spacing w:line="237" w:lineRule="auto"/>
              <w:ind w:left="-79" w:right="-80"/>
              <w:rPr>
                <w:sz w:val="18"/>
                <w:szCs w:val="18"/>
                <w:lang w:val="en-US" w:bidi="th-TH"/>
              </w:rPr>
            </w:pPr>
          </w:p>
        </w:tc>
      </w:tr>
      <w:tr w:rsidR="00F24C33" w14:paraId="64567B53" w14:textId="77777777" w:rsidTr="00F24C33">
        <w:trPr>
          <w:cantSplit/>
        </w:trPr>
        <w:tc>
          <w:tcPr>
            <w:tcW w:w="4050" w:type="dxa"/>
            <w:hideMark/>
          </w:tcPr>
          <w:p w14:paraId="5CBD5DB8"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Pr>
                <w:b/>
                <w:bCs/>
                <w:i/>
                <w:iCs/>
                <w:sz w:val="18"/>
                <w:szCs w:val="18"/>
                <w:lang w:val="en-US" w:bidi="th-TH"/>
              </w:rPr>
              <w:t>Indirect subsidiaries</w:t>
            </w:r>
          </w:p>
        </w:tc>
        <w:tc>
          <w:tcPr>
            <w:tcW w:w="1613" w:type="dxa"/>
          </w:tcPr>
          <w:p w14:paraId="67C136E1" w14:textId="77777777" w:rsidR="00F24C33" w:rsidRDefault="00F24C33" w:rsidP="002D190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7A634A2C"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tcPr>
          <w:p w14:paraId="4E218487" w14:textId="77777777" w:rsidR="00F24C33" w:rsidRDefault="00F24C33" w:rsidP="002D190F">
            <w:pPr>
              <w:tabs>
                <w:tab w:val="decimal" w:pos="375"/>
              </w:tabs>
              <w:ind w:left="-79" w:right="-80"/>
              <w:rPr>
                <w:sz w:val="18"/>
                <w:szCs w:val="18"/>
                <w:lang w:val="en-US" w:bidi="th-TH"/>
              </w:rPr>
            </w:pPr>
          </w:p>
        </w:tc>
        <w:tc>
          <w:tcPr>
            <w:tcW w:w="182" w:type="dxa"/>
          </w:tcPr>
          <w:p w14:paraId="76E60356" w14:textId="77777777" w:rsidR="00F24C33" w:rsidRDefault="00F24C33" w:rsidP="002D190F">
            <w:pPr>
              <w:tabs>
                <w:tab w:val="decimal" w:pos="460"/>
              </w:tabs>
              <w:spacing w:line="240" w:lineRule="atLeast"/>
              <w:ind w:left="-79" w:right="-80"/>
              <w:rPr>
                <w:sz w:val="18"/>
                <w:szCs w:val="18"/>
                <w:lang w:bidi="th-TH"/>
              </w:rPr>
            </w:pPr>
          </w:p>
        </w:tc>
        <w:tc>
          <w:tcPr>
            <w:tcW w:w="993" w:type="dxa"/>
          </w:tcPr>
          <w:p w14:paraId="711AE157" w14:textId="77777777" w:rsidR="00F24C33" w:rsidRDefault="00F24C33" w:rsidP="002D190F">
            <w:pPr>
              <w:tabs>
                <w:tab w:val="decimal" w:pos="460"/>
              </w:tabs>
              <w:ind w:left="-79" w:right="-80"/>
              <w:rPr>
                <w:sz w:val="18"/>
                <w:szCs w:val="18"/>
                <w:cs/>
                <w:lang w:val="en-US" w:bidi="th-TH"/>
              </w:rPr>
            </w:pPr>
          </w:p>
        </w:tc>
        <w:tc>
          <w:tcPr>
            <w:tcW w:w="185" w:type="dxa"/>
          </w:tcPr>
          <w:p w14:paraId="2F43C469"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tcPr>
          <w:p w14:paraId="55D2C915" w14:textId="77777777" w:rsidR="00F24C33" w:rsidRDefault="00F24C33" w:rsidP="002D190F">
            <w:pPr>
              <w:tabs>
                <w:tab w:val="decimal" w:pos="820"/>
              </w:tabs>
              <w:spacing w:line="237" w:lineRule="auto"/>
              <w:ind w:left="-79" w:right="-80"/>
              <w:rPr>
                <w:sz w:val="18"/>
                <w:szCs w:val="18"/>
                <w:lang w:val="en-US" w:bidi="th-TH"/>
              </w:rPr>
            </w:pPr>
          </w:p>
        </w:tc>
        <w:tc>
          <w:tcPr>
            <w:tcW w:w="185" w:type="dxa"/>
            <w:vAlign w:val="bottom"/>
          </w:tcPr>
          <w:p w14:paraId="12791BC6"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tcPr>
          <w:p w14:paraId="4B2B390B" w14:textId="77777777" w:rsidR="00F24C33" w:rsidRDefault="00F24C33" w:rsidP="002D190F">
            <w:pPr>
              <w:tabs>
                <w:tab w:val="decimal" w:pos="820"/>
              </w:tabs>
              <w:spacing w:line="237" w:lineRule="auto"/>
              <w:ind w:left="-79" w:right="-80"/>
              <w:rPr>
                <w:sz w:val="18"/>
                <w:szCs w:val="18"/>
                <w:lang w:val="en-US" w:bidi="th-TH"/>
              </w:rPr>
            </w:pPr>
          </w:p>
        </w:tc>
        <w:tc>
          <w:tcPr>
            <w:tcW w:w="187" w:type="dxa"/>
            <w:vAlign w:val="bottom"/>
          </w:tcPr>
          <w:p w14:paraId="54384B17" w14:textId="77777777" w:rsidR="00F24C33" w:rsidRDefault="00F24C33" w:rsidP="002D190F">
            <w:pPr>
              <w:tabs>
                <w:tab w:val="decimal" w:pos="820"/>
              </w:tabs>
              <w:spacing w:line="240" w:lineRule="atLeast"/>
              <w:ind w:left="-79" w:right="-80"/>
              <w:rPr>
                <w:sz w:val="18"/>
                <w:szCs w:val="18"/>
              </w:rPr>
            </w:pPr>
          </w:p>
        </w:tc>
        <w:tc>
          <w:tcPr>
            <w:tcW w:w="1069" w:type="dxa"/>
            <w:vAlign w:val="bottom"/>
          </w:tcPr>
          <w:p w14:paraId="0EA58102" w14:textId="77777777" w:rsidR="00F24C33" w:rsidRDefault="00F24C33" w:rsidP="002D190F">
            <w:pPr>
              <w:tabs>
                <w:tab w:val="decimal" w:pos="820"/>
              </w:tabs>
              <w:spacing w:line="237" w:lineRule="auto"/>
              <w:ind w:left="-79" w:right="-80"/>
              <w:rPr>
                <w:sz w:val="18"/>
                <w:szCs w:val="18"/>
                <w:lang w:val="en-US" w:bidi="th-TH"/>
              </w:rPr>
            </w:pPr>
          </w:p>
        </w:tc>
        <w:tc>
          <w:tcPr>
            <w:tcW w:w="180" w:type="dxa"/>
            <w:vAlign w:val="bottom"/>
          </w:tcPr>
          <w:p w14:paraId="7E52E06C" w14:textId="77777777" w:rsidR="00F24C33" w:rsidRDefault="00F24C33" w:rsidP="002D190F">
            <w:pPr>
              <w:tabs>
                <w:tab w:val="decimal" w:pos="820"/>
              </w:tabs>
              <w:spacing w:line="240" w:lineRule="atLeast"/>
              <w:ind w:left="-79" w:right="-80"/>
              <w:rPr>
                <w:sz w:val="18"/>
                <w:szCs w:val="18"/>
                <w:lang w:bidi="th-TH"/>
              </w:rPr>
            </w:pPr>
          </w:p>
        </w:tc>
        <w:tc>
          <w:tcPr>
            <w:tcW w:w="994" w:type="dxa"/>
            <w:vAlign w:val="bottom"/>
          </w:tcPr>
          <w:p w14:paraId="4C788000" w14:textId="77777777" w:rsidR="00F24C33" w:rsidRDefault="00F24C33" w:rsidP="002D190F">
            <w:pPr>
              <w:tabs>
                <w:tab w:val="decimal" w:pos="720"/>
              </w:tabs>
              <w:spacing w:line="237" w:lineRule="auto"/>
              <w:ind w:left="-79" w:right="-80"/>
              <w:rPr>
                <w:sz w:val="18"/>
                <w:szCs w:val="18"/>
                <w:lang w:val="en-US" w:bidi="th-TH"/>
              </w:rPr>
            </w:pPr>
          </w:p>
        </w:tc>
        <w:tc>
          <w:tcPr>
            <w:tcW w:w="178" w:type="dxa"/>
          </w:tcPr>
          <w:p w14:paraId="0523FFF9" w14:textId="77777777" w:rsidR="00F24C33" w:rsidRDefault="00F24C33" w:rsidP="002D190F">
            <w:pPr>
              <w:tabs>
                <w:tab w:val="decimal" w:pos="820"/>
              </w:tabs>
              <w:spacing w:line="237" w:lineRule="auto"/>
              <w:ind w:left="-79" w:right="-80"/>
              <w:rPr>
                <w:sz w:val="18"/>
                <w:szCs w:val="18"/>
                <w:lang w:val="en-US" w:bidi="th-TH"/>
              </w:rPr>
            </w:pPr>
          </w:p>
        </w:tc>
        <w:tc>
          <w:tcPr>
            <w:tcW w:w="983" w:type="dxa"/>
            <w:vAlign w:val="bottom"/>
          </w:tcPr>
          <w:p w14:paraId="45D36813" w14:textId="7548CE6C" w:rsidR="00F24C33" w:rsidRDefault="00F24C33" w:rsidP="002D190F">
            <w:pPr>
              <w:tabs>
                <w:tab w:val="decimal" w:pos="820"/>
              </w:tabs>
              <w:spacing w:line="237" w:lineRule="auto"/>
              <w:ind w:left="-79" w:right="-80"/>
              <w:rPr>
                <w:sz w:val="18"/>
                <w:szCs w:val="18"/>
                <w:lang w:val="en-US" w:bidi="th-TH"/>
              </w:rPr>
            </w:pPr>
          </w:p>
        </w:tc>
        <w:tc>
          <w:tcPr>
            <w:tcW w:w="180" w:type="dxa"/>
            <w:vAlign w:val="bottom"/>
          </w:tcPr>
          <w:p w14:paraId="5A4C8634"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tcPr>
          <w:p w14:paraId="44C568E9" w14:textId="77777777" w:rsidR="00F24C33" w:rsidRDefault="00F24C33" w:rsidP="002D190F">
            <w:pPr>
              <w:tabs>
                <w:tab w:val="decimal" w:pos="908"/>
              </w:tabs>
              <w:spacing w:line="237" w:lineRule="auto"/>
              <w:ind w:left="-79" w:right="-80"/>
              <w:rPr>
                <w:sz w:val="18"/>
                <w:szCs w:val="18"/>
                <w:lang w:val="en-US" w:bidi="th-TH"/>
              </w:rPr>
            </w:pPr>
          </w:p>
        </w:tc>
      </w:tr>
      <w:tr w:rsidR="00F24C33" w14:paraId="24D9A5B8" w14:textId="77777777" w:rsidTr="00F24C33">
        <w:trPr>
          <w:cantSplit/>
        </w:trPr>
        <w:tc>
          <w:tcPr>
            <w:tcW w:w="4050" w:type="dxa"/>
            <w:hideMark/>
          </w:tcPr>
          <w:p w14:paraId="64C60055"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Pr>
                <w:sz w:val="18"/>
                <w:szCs w:val="18"/>
                <w:lang w:val="en-US"/>
              </w:rPr>
              <w:t>T.C.C. Commercial Property Management Co., Ltd.</w:t>
            </w:r>
          </w:p>
        </w:tc>
        <w:tc>
          <w:tcPr>
            <w:tcW w:w="1613" w:type="dxa"/>
            <w:hideMark/>
          </w:tcPr>
          <w:p w14:paraId="1B07AD46"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Pr>
                <w:sz w:val="18"/>
                <w:szCs w:val="18"/>
                <w:lang w:val="en-US"/>
              </w:rPr>
              <w:t>Properties</w:t>
            </w:r>
            <w:r>
              <w:rPr>
                <w:rFonts w:cstheme="minorBidi"/>
                <w:sz w:val="18"/>
                <w:szCs w:val="18"/>
                <w:cs/>
                <w:lang w:val="en-US" w:bidi="th-TH"/>
              </w:rPr>
              <w:t xml:space="preserve"> </w:t>
            </w:r>
            <w:r>
              <w:rPr>
                <w:rFonts w:cstheme="minorBidi"/>
                <w:sz w:val="18"/>
                <w:szCs w:val="18"/>
                <w:lang w:val="en-US" w:bidi="th-TH"/>
              </w:rPr>
              <w:t>leasing</w:t>
            </w:r>
          </w:p>
        </w:tc>
        <w:tc>
          <w:tcPr>
            <w:tcW w:w="180" w:type="dxa"/>
          </w:tcPr>
          <w:p w14:paraId="108F1B97"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5D223C6E"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05753A3B" w14:textId="77777777" w:rsidR="00F24C33" w:rsidRDefault="00F24C33" w:rsidP="002D190F">
            <w:pPr>
              <w:tabs>
                <w:tab w:val="decimal" w:pos="460"/>
              </w:tabs>
              <w:spacing w:line="240" w:lineRule="atLeast"/>
              <w:ind w:left="-79" w:right="-80"/>
              <w:rPr>
                <w:sz w:val="18"/>
                <w:szCs w:val="18"/>
              </w:rPr>
            </w:pPr>
          </w:p>
        </w:tc>
        <w:tc>
          <w:tcPr>
            <w:tcW w:w="993" w:type="dxa"/>
            <w:hideMark/>
          </w:tcPr>
          <w:p w14:paraId="7D479CFB" w14:textId="77777777" w:rsidR="00F24C33" w:rsidRDefault="00F24C33" w:rsidP="002D190F">
            <w:pPr>
              <w:tabs>
                <w:tab w:val="decimal" w:pos="460"/>
              </w:tabs>
              <w:ind w:left="-79" w:right="-80"/>
              <w:rPr>
                <w:sz w:val="18"/>
                <w:szCs w:val="18"/>
                <w:lang w:val="en-US" w:bidi="th-TH"/>
              </w:rPr>
            </w:pPr>
            <w:r>
              <w:rPr>
                <w:sz w:val="18"/>
                <w:szCs w:val="18"/>
                <w:lang w:val="en-US" w:bidi="th-TH"/>
              </w:rPr>
              <w:t>25.00</w:t>
            </w:r>
          </w:p>
        </w:tc>
        <w:tc>
          <w:tcPr>
            <w:tcW w:w="185" w:type="dxa"/>
          </w:tcPr>
          <w:p w14:paraId="3F5E4830" w14:textId="77777777" w:rsidR="00F24C33" w:rsidRDefault="00F24C33" w:rsidP="002D190F">
            <w:pPr>
              <w:tabs>
                <w:tab w:val="decimal" w:pos="460"/>
              </w:tabs>
              <w:spacing w:line="240" w:lineRule="atLeast"/>
              <w:ind w:left="-79" w:right="-80"/>
              <w:rPr>
                <w:sz w:val="18"/>
                <w:szCs w:val="18"/>
                <w:cs/>
                <w:lang w:bidi="th-TH"/>
              </w:rPr>
            </w:pPr>
          </w:p>
        </w:tc>
        <w:tc>
          <w:tcPr>
            <w:tcW w:w="1080" w:type="dxa"/>
            <w:vAlign w:val="bottom"/>
            <w:hideMark/>
          </w:tcPr>
          <w:p w14:paraId="1F042EC8"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2,000,000</w:t>
            </w:r>
          </w:p>
        </w:tc>
        <w:tc>
          <w:tcPr>
            <w:tcW w:w="185" w:type="dxa"/>
            <w:vAlign w:val="bottom"/>
          </w:tcPr>
          <w:p w14:paraId="7E838439"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1674692F"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2,000,000</w:t>
            </w:r>
          </w:p>
        </w:tc>
        <w:tc>
          <w:tcPr>
            <w:tcW w:w="187" w:type="dxa"/>
            <w:vAlign w:val="bottom"/>
          </w:tcPr>
          <w:p w14:paraId="0AF3E7E6"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4A142265"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497,030</w:t>
            </w:r>
          </w:p>
        </w:tc>
        <w:tc>
          <w:tcPr>
            <w:tcW w:w="180" w:type="dxa"/>
            <w:vAlign w:val="bottom"/>
          </w:tcPr>
          <w:p w14:paraId="01784D3E"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7F38011C"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497,030</w:t>
            </w:r>
          </w:p>
        </w:tc>
        <w:tc>
          <w:tcPr>
            <w:tcW w:w="178" w:type="dxa"/>
          </w:tcPr>
          <w:p w14:paraId="43A20F89" w14:textId="77777777" w:rsidR="00F24C33" w:rsidRDefault="00F24C33" w:rsidP="002D190F">
            <w:pPr>
              <w:tabs>
                <w:tab w:val="decimal" w:pos="820"/>
              </w:tabs>
              <w:spacing w:line="237" w:lineRule="auto"/>
              <w:ind w:left="-79" w:right="-80"/>
              <w:rPr>
                <w:sz w:val="18"/>
                <w:szCs w:val="18"/>
                <w:lang w:val="en-US" w:bidi="th-TH"/>
              </w:rPr>
            </w:pPr>
          </w:p>
        </w:tc>
        <w:tc>
          <w:tcPr>
            <w:tcW w:w="983" w:type="dxa"/>
            <w:vAlign w:val="bottom"/>
          </w:tcPr>
          <w:p w14:paraId="228F9B37" w14:textId="511F94F3" w:rsidR="00F24C33" w:rsidRDefault="00F24C33" w:rsidP="002D190F">
            <w:pPr>
              <w:tabs>
                <w:tab w:val="decimal" w:pos="820"/>
              </w:tabs>
              <w:spacing w:line="237" w:lineRule="auto"/>
              <w:ind w:left="-79" w:right="-80"/>
              <w:rPr>
                <w:sz w:val="18"/>
                <w:szCs w:val="18"/>
                <w:lang w:val="en-US" w:bidi="th-TH"/>
              </w:rPr>
            </w:pPr>
            <w:r>
              <w:rPr>
                <w:sz w:val="18"/>
                <w:szCs w:val="18"/>
                <w:lang w:val="en-US" w:bidi="th-TH"/>
              </w:rPr>
              <w:t>128,850</w:t>
            </w:r>
          </w:p>
        </w:tc>
        <w:tc>
          <w:tcPr>
            <w:tcW w:w="180" w:type="dxa"/>
            <w:vAlign w:val="bottom"/>
          </w:tcPr>
          <w:p w14:paraId="7A425EB9"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5F38E5ED"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97,300</w:t>
            </w:r>
          </w:p>
        </w:tc>
      </w:tr>
      <w:tr w:rsidR="00F24C33" w14:paraId="2599194C" w14:textId="77777777" w:rsidTr="00F24C33">
        <w:trPr>
          <w:cantSplit/>
        </w:trPr>
        <w:tc>
          <w:tcPr>
            <w:tcW w:w="4050" w:type="dxa"/>
            <w:hideMark/>
          </w:tcPr>
          <w:p w14:paraId="4CB7378B"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Sup Pantip Pratunam 1</w:t>
            </w:r>
            <w:r>
              <w:rPr>
                <w:rFonts w:cs="Angsana New" w:hint="cs"/>
                <w:sz w:val="18"/>
                <w:szCs w:val="18"/>
                <w:cs/>
                <w:lang w:val="en-US" w:bidi="th-TH"/>
              </w:rPr>
              <w:t xml:space="preserve"> </w:t>
            </w:r>
            <w:r>
              <w:rPr>
                <w:sz w:val="18"/>
                <w:szCs w:val="18"/>
                <w:lang w:val="en-US"/>
              </w:rPr>
              <w:t>Co., Ltd.</w:t>
            </w:r>
          </w:p>
        </w:tc>
        <w:tc>
          <w:tcPr>
            <w:tcW w:w="1613" w:type="dxa"/>
            <w:hideMark/>
          </w:tcPr>
          <w:p w14:paraId="2BDAB613"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0087C3EF"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737450CF"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504CFCC0" w14:textId="77777777" w:rsidR="00F24C33" w:rsidRDefault="00F24C33" w:rsidP="002D190F">
            <w:pPr>
              <w:tabs>
                <w:tab w:val="decimal" w:pos="460"/>
              </w:tabs>
              <w:spacing w:line="240" w:lineRule="atLeast"/>
              <w:ind w:left="-79" w:right="-80"/>
              <w:rPr>
                <w:sz w:val="18"/>
                <w:szCs w:val="18"/>
              </w:rPr>
            </w:pPr>
          </w:p>
        </w:tc>
        <w:tc>
          <w:tcPr>
            <w:tcW w:w="993" w:type="dxa"/>
            <w:hideMark/>
          </w:tcPr>
          <w:p w14:paraId="3489382E"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0F3CFBCE"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3194BF11"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3272AF9E"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74C7FBF7"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371A1C15"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7FB41416"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557</w:t>
            </w:r>
          </w:p>
        </w:tc>
        <w:tc>
          <w:tcPr>
            <w:tcW w:w="180" w:type="dxa"/>
            <w:vAlign w:val="bottom"/>
          </w:tcPr>
          <w:p w14:paraId="3A73949E"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7F19385A"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557</w:t>
            </w:r>
          </w:p>
        </w:tc>
        <w:tc>
          <w:tcPr>
            <w:tcW w:w="178" w:type="dxa"/>
          </w:tcPr>
          <w:p w14:paraId="59A8059A" w14:textId="77777777" w:rsidR="00F24C33" w:rsidRDefault="00F24C33" w:rsidP="002D190F">
            <w:pPr>
              <w:tabs>
                <w:tab w:val="decimal" w:pos="820"/>
              </w:tabs>
              <w:spacing w:line="237" w:lineRule="auto"/>
              <w:ind w:left="-79" w:right="-80"/>
              <w:rPr>
                <w:sz w:val="18"/>
                <w:szCs w:val="18"/>
                <w:lang w:val="en-US" w:bidi="th-TH"/>
              </w:rPr>
            </w:pPr>
          </w:p>
        </w:tc>
        <w:tc>
          <w:tcPr>
            <w:tcW w:w="983" w:type="dxa"/>
            <w:vAlign w:val="bottom"/>
          </w:tcPr>
          <w:p w14:paraId="0593D56D" w14:textId="3B3ACBC5" w:rsidR="00F24C33" w:rsidRDefault="00F24C33" w:rsidP="002D190F">
            <w:pPr>
              <w:tabs>
                <w:tab w:val="decimal" w:pos="820"/>
              </w:tabs>
              <w:spacing w:line="237" w:lineRule="auto"/>
              <w:ind w:left="-79" w:right="-80"/>
              <w:rPr>
                <w:sz w:val="18"/>
                <w:szCs w:val="18"/>
                <w:lang w:val="en-US" w:bidi="th-TH"/>
              </w:rPr>
            </w:pPr>
            <w:r>
              <w:rPr>
                <w:sz w:val="18"/>
                <w:szCs w:val="18"/>
                <w:lang w:val="en-US" w:bidi="th-TH"/>
              </w:rPr>
              <w:t>3,073</w:t>
            </w:r>
          </w:p>
        </w:tc>
        <w:tc>
          <w:tcPr>
            <w:tcW w:w="180" w:type="dxa"/>
            <w:vAlign w:val="bottom"/>
          </w:tcPr>
          <w:p w14:paraId="136F6C79"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34A12870"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1,989</w:t>
            </w:r>
          </w:p>
        </w:tc>
      </w:tr>
      <w:tr w:rsidR="00F24C33" w14:paraId="20F12512" w14:textId="77777777" w:rsidTr="00F24C33">
        <w:trPr>
          <w:cantSplit/>
        </w:trPr>
        <w:tc>
          <w:tcPr>
            <w:tcW w:w="4050" w:type="dxa"/>
            <w:hideMark/>
          </w:tcPr>
          <w:p w14:paraId="7D6C2C75"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Sup Pantip Pratunam </w:t>
            </w:r>
            <w:r>
              <w:rPr>
                <w:rFonts w:cstheme="minorBidi"/>
                <w:sz w:val="18"/>
                <w:szCs w:val="18"/>
                <w:lang w:val="en-US" w:bidi="th-TH"/>
              </w:rPr>
              <w:t>2</w:t>
            </w:r>
            <w:r>
              <w:rPr>
                <w:rFonts w:cs="Angsana New" w:hint="cs"/>
                <w:sz w:val="18"/>
                <w:szCs w:val="18"/>
                <w:cs/>
                <w:lang w:val="en-US" w:bidi="th-TH"/>
              </w:rPr>
              <w:t xml:space="preserve"> </w:t>
            </w:r>
            <w:r>
              <w:rPr>
                <w:sz w:val="18"/>
                <w:szCs w:val="18"/>
                <w:lang w:val="en-US"/>
              </w:rPr>
              <w:t>Co., Ltd.</w:t>
            </w:r>
          </w:p>
        </w:tc>
        <w:tc>
          <w:tcPr>
            <w:tcW w:w="1613" w:type="dxa"/>
            <w:hideMark/>
          </w:tcPr>
          <w:p w14:paraId="39F27905"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261979AD"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3A5DB8EA"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388BC565" w14:textId="77777777" w:rsidR="00F24C33" w:rsidRDefault="00F24C33" w:rsidP="002D190F">
            <w:pPr>
              <w:tabs>
                <w:tab w:val="decimal" w:pos="460"/>
              </w:tabs>
              <w:spacing w:line="240" w:lineRule="atLeast"/>
              <w:ind w:left="-79" w:right="-80"/>
              <w:rPr>
                <w:sz w:val="18"/>
                <w:szCs w:val="18"/>
              </w:rPr>
            </w:pPr>
          </w:p>
        </w:tc>
        <w:tc>
          <w:tcPr>
            <w:tcW w:w="993" w:type="dxa"/>
            <w:hideMark/>
          </w:tcPr>
          <w:p w14:paraId="65208C1B"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2CABCE89"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561F38BB"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6D04B68"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7FE996B7"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3F47E4B0"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441D17AB"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346</w:t>
            </w:r>
          </w:p>
        </w:tc>
        <w:tc>
          <w:tcPr>
            <w:tcW w:w="180" w:type="dxa"/>
            <w:vAlign w:val="bottom"/>
          </w:tcPr>
          <w:p w14:paraId="2B21CBE5"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4A97E2B0"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346</w:t>
            </w:r>
          </w:p>
        </w:tc>
        <w:tc>
          <w:tcPr>
            <w:tcW w:w="178" w:type="dxa"/>
          </w:tcPr>
          <w:p w14:paraId="7BD44AB8" w14:textId="77777777" w:rsidR="00F24C33" w:rsidRDefault="00F24C33" w:rsidP="002D190F">
            <w:pPr>
              <w:tabs>
                <w:tab w:val="decimal" w:pos="820"/>
              </w:tabs>
              <w:spacing w:line="237" w:lineRule="auto"/>
              <w:ind w:left="-79" w:right="-80"/>
              <w:rPr>
                <w:sz w:val="18"/>
                <w:szCs w:val="18"/>
                <w:lang w:val="en-US" w:bidi="th-TH"/>
              </w:rPr>
            </w:pPr>
          </w:p>
        </w:tc>
        <w:tc>
          <w:tcPr>
            <w:tcW w:w="983" w:type="dxa"/>
            <w:vAlign w:val="bottom"/>
          </w:tcPr>
          <w:p w14:paraId="3FE05341" w14:textId="1DEBD843" w:rsidR="00F24C33" w:rsidRDefault="00F24C33" w:rsidP="002D190F">
            <w:pPr>
              <w:tabs>
                <w:tab w:val="decimal" w:pos="820"/>
              </w:tabs>
              <w:spacing w:line="237" w:lineRule="auto"/>
              <w:ind w:left="-79" w:right="-80"/>
              <w:rPr>
                <w:sz w:val="18"/>
                <w:szCs w:val="18"/>
                <w:lang w:val="en-US" w:bidi="th-TH"/>
              </w:rPr>
            </w:pPr>
            <w:r>
              <w:rPr>
                <w:sz w:val="18"/>
                <w:szCs w:val="18"/>
                <w:lang w:val="en-US" w:bidi="th-TH"/>
              </w:rPr>
              <w:t>3,190</w:t>
            </w:r>
          </w:p>
        </w:tc>
        <w:tc>
          <w:tcPr>
            <w:tcW w:w="180" w:type="dxa"/>
            <w:vAlign w:val="bottom"/>
          </w:tcPr>
          <w:p w14:paraId="1BE6ABDF"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7B5C59E2"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1,289</w:t>
            </w:r>
          </w:p>
        </w:tc>
      </w:tr>
      <w:tr w:rsidR="00F24C33" w14:paraId="56BA685F" w14:textId="77777777" w:rsidTr="00F24C33">
        <w:trPr>
          <w:cantSplit/>
        </w:trPr>
        <w:tc>
          <w:tcPr>
            <w:tcW w:w="4050" w:type="dxa"/>
            <w:hideMark/>
          </w:tcPr>
          <w:p w14:paraId="5E27E1A7" w14:textId="136C1B19"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2" w:right="-79" w:hanging="192"/>
              <w:rPr>
                <w:sz w:val="18"/>
                <w:szCs w:val="18"/>
                <w:lang w:val="en-US"/>
              </w:rPr>
            </w:pPr>
            <w:r w:rsidRPr="003B7A43">
              <w:rPr>
                <w:sz w:val="18"/>
                <w:szCs w:val="18"/>
                <w:lang w:val="en-US"/>
              </w:rPr>
              <w:t>Asiatique Riverfront Co., Ltd.</w:t>
            </w:r>
            <w:r>
              <w:rPr>
                <w:sz w:val="18"/>
                <w:szCs w:val="18"/>
                <w:lang w:val="en-US"/>
              </w:rPr>
              <w:t xml:space="preserve"> (formerly </w:t>
            </w:r>
            <w:r w:rsidR="003127E0">
              <w:rPr>
                <w:sz w:val="18"/>
                <w:szCs w:val="18"/>
                <w:lang w:val="en-US"/>
              </w:rPr>
              <w:t xml:space="preserve">name </w:t>
            </w:r>
            <w:r>
              <w:rPr>
                <w:sz w:val="18"/>
                <w:szCs w:val="18"/>
                <w:lang w:val="en-US"/>
              </w:rPr>
              <w:t xml:space="preserve">Sub Asiatique </w:t>
            </w:r>
            <w:r w:rsidRPr="003B7A43">
              <w:rPr>
                <w:rFonts w:hint="cs"/>
                <w:sz w:val="18"/>
                <w:szCs w:val="18"/>
                <w:cs/>
                <w:lang w:val="en-US" w:bidi="th-TH"/>
              </w:rPr>
              <w:t xml:space="preserve">1 </w:t>
            </w:r>
            <w:r>
              <w:rPr>
                <w:sz w:val="18"/>
                <w:szCs w:val="18"/>
                <w:lang w:val="en-US"/>
              </w:rPr>
              <w:t>Company Limited)</w:t>
            </w:r>
          </w:p>
        </w:tc>
        <w:tc>
          <w:tcPr>
            <w:tcW w:w="1613" w:type="dxa"/>
            <w:hideMark/>
          </w:tcPr>
          <w:p w14:paraId="3670DB9C"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p>
          <w:p w14:paraId="3B08B3C3" w14:textId="006ED1BC"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lang w:val="en-US"/>
              </w:rPr>
              <w:t>Mixed-use project</w:t>
            </w:r>
          </w:p>
        </w:tc>
        <w:tc>
          <w:tcPr>
            <w:tcW w:w="180" w:type="dxa"/>
          </w:tcPr>
          <w:p w14:paraId="57E50F7D"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tcPr>
          <w:p w14:paraId="09900B7A" w14:textId="77777777" w:rsidR="00F24C33" w:rsidRDefault="00F24C33" w:rsidP="002D190F">
            <w:pPr>
              <w:tabs>
                <w:tab w:val="decimal" w:pos="375"/>
              </w:tabs>
              <w:ind w:left="-79" w:right="-80"/>
              <w:rPr>
                <w:sz w:val="18"/>
                <w:szCs w:val="18"/>
                <w:lang w:val="en-US" w:bidi="th-TH"/>
              </w:rPr>
            </w:pPr>
          </w:p>
          <w:p w14:paraId="7614EB5C"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1B96106D" w14:textId="77777777" w:rsidR="00F24C33" w:rsidRDefault="00F24C33" w:rsidP="002D190F">
            <w:pPr>
              <w:tabs>
                <w:tab w:val="decimal" w:pos="460"/>
              </w:tabs>
              <w:spacing w:line="240" w:lineRule="atLeast"/>
              <w:ind w:left="-79" w:right="-80"/>
              <w:rPr>
                <w:sz w:val="18"/>
                <w:szCs w:val="18"/>
              </w:rPr>
            </w:pPr>
          </w:p>
        </w:tc>
        <w:tc>
          <w:tcPr>
            <w:tcW w:w="993" w:type="dxa"/>
          </w:tcPr>
          <w:p w14:paraId="6700DD91" w14:textId="77777777" w:rsidR="00F24C33" w:rsidRDefault="00F24C33" w:rsidP="002D190F">
            <w:pPr>
              <w:tabs>
                <w:tab w:val="decimal" w:pos="460"/>
              </w:tabs>
              <w:ind w:left="-79" w:right="-80"/>
              <w:rPr>
                <w:sz w:val="18"/>
                <w:szCs w:val="18"/>
                <w:lang w:val="en-US" w:bidi="th-TH"/>
              </w:rPr>
            </w:pPr>
          </w:p>
          <w:p w14:paraId="2740F7D1"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026FD53C"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17541D24" w14:textId="194C3EE4" w:rsidR="00F24C33" w:rsidRDefault="00962EC6" w:rsidP="00962EC6">
            <w:pPr>
              <w:tabs>
                <w:tab w:val="decimal" w:pos="812"/>
              </w:tabs>
              <w:ind w:right="-80"/>
              <w:rPr>
                <w:sz w:val="18"/>
                <w:szCs w:val="18"/>
                <w:lang w:val="en-US" w:bidi="th-TH"/>
              </w:rPr>
            </w:pPr>
            <w:r>
              <w:rPr>
                <w:sz w:val="18"/>
                <w:szCs w:val="18"/>
                <w:lang w:val="en-US" w:bidi="th-TH"/>
              </w:rPr>
              <w:t xml:space="preserve"> 1</w:t>
            </w:r>
            <w:r w:rsidR="00F24C33">
              <w:rPr>
                <w:sz w:val="18"/>
                <w:szCs w:val="18"/>
                <w:lang w:val="en-US" w:bidi="th-TH"/>
              </w:rPr>
              <w:t>00</w:t>
            </w:r>
          </w:p>
        </w:tc>
        <w:tc>
          <w:tcPr>
            <w:tcW w:w="185" w:type="dxa"/>
            <w:vAlign w:val="bottom"/>
          </w:tcPr>
          <w:p w14:paraId="10EEA65B"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2E70A4FC" w14:textId="77777777" w:rsidR="00F24C33" w:rsidRDefault="00F24C33" w:rsidP="00962EC6">
            <w:pPr>
              <w:tabs>
                <w:tab w:val="decimal" w:pos="820"/>
              </w:tabs>
              <w:spacing w:line="237" w:lineRule="auto"/>
              <w:ind w:right="-80"/>
              <w:rPr>
                <w:sz w:val="18"/>
                <w:szCs w:val="18"/>
                <w:lang w:val="en-US" w:bidi="th-TH"/>
              </w:rPr>
            </w:pPr>
            <w:r>
              <w:rPr>
                <w:sz w:val="18"/>
                <w:szCs w:val="18"/>
                <w:lang w:val="en-US" w:bidi="th-TH"/>
              </w:rPr>
              <w:t>100</w:t>
            </w:r>
          </w:p>
        </w:tc>
        <w:tc>
          <w:tcPr>
            <w:tcW w:w="187" w:type="dxa"/>
            <w:vAlign w:val="bottom"/>
          </w:tcPr>
          <w:p w14:paraId="32762CAB"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7A9C5CC8"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738</w:t>
            </w:r>
          </w:p>
        </w:tc>
        <w:tc>
          <w:tcPr>
            <w:tcW w:w="180" w:type="dxa"/>
            <w:vAlign w:val="bottom"/>
          </w:tcPr>
          <w:p w14:paraId="5BA05B7E"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31E2CDE9"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738</w:t>
            </w:r>
          </w:p>
        </w:tc>
        <w:tc>
          <w:tcPr>
            <w:tcW w:w="178" w:type="dxa"/>
          </w:tcPr>
          <w:p w14:paraId="25DA828B"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65023504" w14:textId="1A436085" w:rsidR="00F24C33" w:rsidRDefault="00F24C33" w:rsidP="002D190F">
            <w:pPr>
              <w:tabs>
                <w:tab w:val="decimal" w:pos="720"/>
              </w:tabs>
              <w:spacing w:line="237" w:lineRule="auto"/>
              <w:ind w:left="-79" w:right="-80"/>
              <w:rPr>
                <w:sz w:val="18"/>
                <w:szCs w:val="18"/>
                <w:lang w:val="en-US" w:bidi="th-TH"/>
              </w:rPr>
            </w:pPr>
            <w:r>
              <w:rPr>
                <w:sz w:val="18"/>
                <w:szCs w:val="18"/>
                <w:lang w:val="en-US" w:bidi="th-TH"/>
              </w:rPr>
              <w:t>800</w:t>
            </w:r>
          </w:p>
        </w:tc>
        <w:tc>
          <w:tcPr>
            <w:tcW w:w="180" w:type="dxa"/>
            <w:vAlign w:val="bottom"/>
          </w:tcPr>
          <w:p w14:paraId="20B8BE56"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tcPr>
          <w:p w14:paraId="6A6AA196" w14:textId="77777777" w:rsidR="00F24C33" w:rsidRDefault="00F24C33" w:rsidP="002D190F">
            <w:pPr>
              <w:tabs>
                <w:tab w:val="decimal" w:pos="908"/>
              </w:tabs>
              <w:spacing w:line="237" w:lineRule="auto"/>
              <w:ind w:left="-79" w:right="-80"/>
              <w:rPr>
                <w:sz w:val="18"/>
                <w:szCs w:val="18"/>
                <w:lang w:val="en-US" w:bidi="th-TH"/>
              </w:rPr>
            </w:pPr>
          </w:p>
          <w:p w14:paraId="1E66543D"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1,315</w:t>
            </w:r>
          </w:p>
        </w:tc>
      </w:tr>
      <w:tr w:rsidR="00F24C33" w14:paraId="6BAFB96C" w14:textId="77777777" w:rsidTr="00F24C33">
        <w:trPr>
          <w:cantSplit/>
        </w:trPr>
        <w:tc>
          <w:tcPr>
            <w:tcW w:w="4050" w:type="dxa"/>
            <w:hideMark/>
          </w:tcPr>
          <w:p w14:paraId="4842F7E7"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Asiatique </w:t>
            </w:r>
            <w:r>
              <w:rPr>
                <w:rFonts w:cstheme="minorBidi"/>
                <w:sz w:val="18"/>
                <w:szCs w:val="18"/>
                <w:lang w:val="en-US" w:bidi="th-TH"/>
              </w:rPr>
              <w:t>2</w:t>
            </w:r>
            <w:r>
              <w:rPr>
                <w:rFonts w:cs="Angsana New" w:hint="cs"/>
                <w:sz w:val="18"/>
                <w:szCs w:val="18"/>
                <w:cs/>
                <w:lang w:val="en-US" w:bidi="th-TH"/>
              </w:rPr>
              <w:t xml:space="preserve"> </w:t>
            </w:r>
            <w:r>
              <w:rPr>
                <w:sz w:val="18"/>
                <w:szCs w:val="18"/>
                <w:lang w:val="en-US"/>
              </w:rPr>
              <w:t>Company Limited</w:t>
            </w:r>
          </w:p>
        </w:tc>
        <w:tc>
          <w:tcPr>
            <w:tcW w:w="1613" w:type="dxa"/>
            <w:hideMark/>
          </w:tcPr>
          <w:p w14:paraId="4C2D2844"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7B6EA040"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5E06B880"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42E0ED14" w14:textId="77777777" w:rsidR="00F24C33" w:rsidRDefault="00F24C33" w:rsidP="002D190F">
            <w:pPr>
              <w:tabs>
                <w:tab w:val="decimal" w:pos="460"/>
              </w:tabs>
              <w:spacing w:line="240" w:lineRule="atLeast"/>
              <w:ind w:left="-79" w:right="-80"/>
              <w:rPr>
                <w:sz w:val="18"/>
                <w:szCs w:val="18"/>
              </w:rPr>
            </w:pPr>
          </w:p>
        </w:tc>
        <w:tc>
          <w:tcPr>
            <w:tcW w:w="993" w:type="dxa"/>
            <w:hideMark/>
          </w:tcPr>
          <w:p w14:paraId="49F3E54B"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2CB03D99"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0037D7C6"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795D7B74"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1255F7A6"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070A4964"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30AE29A4"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771</w:t>
            </w:r>
          </w:p>
        </w:tc>
        <w:tc>
          <w:tcPr>
            <w:tcW w:w="180" w:type="dxa"/>
            <w:vAlign w:val="bottom"/>
          </w:tcPr>
          <w:p w14:paraId="248047C8"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684E76E8"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771</w:t>
            </w:r>
          </w:p>
        </w:tc>
        <w:tc>
          <w:tcPr>
            <w:tcW w:w="178" w:type="dxa"/>
          </w:tcPr>
          <w:p w14:paraId="7C6C772A"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2534856A" w14:textId="4ACED920" w:rsidR="00F24C33" w:rsidRDefault="00F24C33" w:rsidP="002D190F">
            <w:pPr>
              <w:tabs>
                <w:tab w:val="decimal" w:pos="720"/>
              </w:tabs>
              <w:spacing w:line="237" w:lineRule="auto"/>
              <w:ind w:left="-79" w:right="-80"/>
              <w:rPr>
                <w:sz w:val="18"/>
                <w:szCs w:val="18"/>
                <w:lang w:val="en-US" w:bidi="th-TH"/>
              </w:rPr>
            </w:pPr>
            <w:r>
              <w:rPr>
                <w:sz w:val="18"/>
                <w:szCs w:val="18"/>
                <w:lang w:val="en-US" w:bidi="th-TH"/>
              </w:rPr>
              <w:t>1,857</w:t>
            </w:r>
          </w:p>
        </w:tc>
        <w:tc>
          <w:tcPr>
            <w:tcW w:w="180" w:type="dxa"/>
            <w:vAlign w:val="bottom"/>
          </w:tcPr>
          <w:p w14:paraId="6AEEF2E5"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6BE92EA7"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1,349</w:t>
            </w:r>
          </w:p>
        </w:tc>
      </w:tr>
      <w:tr w:rsidR="00F24C33" w14:paraId="700B6FCF" w14:textId="77777777" w:rsidTr="00F24C33">
        <w:trPr>
          <w:cantSplit/>
        </w:trPr>
        <w:tc>
          <w:tcPr>
            <w:tcW w:w="4050" w:type="dxa"/>
            <w:hideMark/>
          </w:tcPr>
          <w:p w14:paraId="4F694EB5"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Asiatique </w:t>
            </w:r>
            <w:r>
              <w:rPr>
                <w:sz w:val="18"/>
                <w:szCs w:val="18"/>
                <w:lang w:val="en-US" w:bidi="th-TH"/>
              </w:rPr>
              <w:t>3</w:t>
            </w:r>
            <w:r>
              <w:rPr>
                <w:rFonts w:cs="Angsana New" w:hint="cs"/>
                <w:sz w:val="18"/>
                <w:szCs w:val="18"/>
                <w:cs/>
                <w:lang w:val="en-US" w:bidi="th-TH"/>
              </w:rPr>
              <w:t xml:space="preserve"> </w:t>
            </w:r>
            <w:r>
              <w:rPr>
                <w:sz w:val="18"/>
                <w:szCs w:val="18"/>
                <w:lang w:val="en-US"/>
              </w:rPr>
              <w:t>Company Limited</w:t>
            </w:r>
          </w:p>
        </w:tc>
        <w:tc>
          <w:tcPr>
            <w:tcW w:w="1613" w:type="dxa"/>
            <w:hideMark/>
          </w:tcPr>
          <w:p w14:paraId="15FD53F1"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328A0464"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73D740E0"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23E0B555" w14:textId="77777777" w:rsidR="00F24C33" w:rsidRDefault="00F24C33" w:rsidP="002D190F">
            <w:pPr>
              <w:tabs>
                <w:tab w:val="decimal" w:pos="460"/>
              </w:tabs>
              <w:spacing w:line="240" w:lineRule="atLeast"/>
              <w:ind w:left="-79" w:right="-80"/>
              <w:rPr>
                <w:sz w:val="18"/>
                <w:szCs w:val="18"/>
              </w:rPr>
            </w:pPr>
          </w:p>
        </w:tc>
        <w:tc>
          <w:tcPr>
            <w:tcW w:w="993" w:type="dxa"/>
            <w:hideMark/>
          </w:tcPr>
          <w:p w14:paraId="7E993D57"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57D32D0A"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5B73AAFA"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7F732A8F"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0034A5D1"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7EC9EBC2"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23667175"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771</w:t>
            </w:r>
          </w:p>
        </w:tc>
        <w:tc>
          <w:tcPr>
            <w:tcW w:w="180" w:type="dxa"/>
            <w:vAlign w:val="bottom"/>
          </w:tcPr>
          <w:p w14:paraId="2C1B60A9"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3157EDFD"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771</w:t>
            </w:r>
          </w:p>
        </w:tc>
        <w:tc>
          <w:tcPr>
            <w:tcW w:w="178" w:type="dxa"/>
          </w:tcPr>
          <w:p w14:paraId="5B195C44"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1551DE67" w14:textId="68247E97" w:rsidR="00F24C33" w:rsidRDefault="00F24C33" w:rsidP="002D190F">
            <w:pPr>
              <w:tabs>
                <w:tab w:val="decimal" w:pos="720"/>
              </w:tabs>
              <w:spacing w:line="237" w:lineRule="auto"/>
              <w:ind w:left="-79" w:right="-80"/>
              <w:rPr>
                <w:sz w:val="18"/>
                <w:szCs w:val="18"/>
                <w:lang w:val="en-US" w:bidi="th-TH"/>
              </w:rPr>
            </w:pPr>
            <w:r>
              <w:rPr>
                <w:sz w:val="18"/>
                <w:szCs w:val="18"/>
                <w:lang w:val="en-US" w:bidi="th-TH"/>
              </w:rPr>
              <w:t>1,857</w:t>
            </w:r>
          </w:p>
        </w:tc>
        <w:tc>
          <w:tcPr>
            <w:tcW w:w="180" w:type="dxa"/>
            <w:vAlign w:val="bottom"/>
          </w:tcPr>
          <w:p w14:paraId="00CDC095"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7061B937"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1,349</w:t>
            </w:r>
          </w:p>
        </w:tc>
      </w:tr>
      <w:tr w:rsidR="00F24C33" w14:paraId="2DB4DBA6" w14:textId="77777777" w:rsidTr="00F24C33">
        <w:trPr>
          <w:cantSplit/>
        </w:trPr>
        <w:tc>
          <w:tcPr>
            <w:tcW w:w="4050" w:type="dxa"/>
            <w:hideMark/>
          </w:tcPr>
          <w:p w14:paraId="01CD551C"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Asiatique </w:t>
            </w:r>
            <w:r>
              <w:rPr>
                <w:sz w:val="18"/>
                <w:szCs w:val="18"/>
                <w:lang w:val="en-US" w:bidi="th-TH"/>
              </w:rPr>
              <w:t>4</w:t>
            </w:r>
            <w:r>
              <w:rPr>
                <w:rFonts w:cs="Angsana New" w:hint="cs"/>
                <w:sz w:val="18"/>
                <w:szCs w:val="18"/>
                <w:cs/>
                <w:lang w:val="en-US" w:bidi="th-TH"/>
              </w:rPr>
              <w:t xml:space="preserve"> </w:t>
            </w:r>
            <w:r>
              <w:rPr>
                <w:sz w:val="18"/>
                <w:szCs w:val="18"/>
                <w:lang w:val="en-US"/>
              </w:rPr>
              <w:t>Company Limited</w:t>
            </w:r>
          </w:p>
        </w:tc>
        <w:tc>
          <w:tcPr>
            <w:tcW w:w="1613" w:type="dxa"/>
            <w:hideMark/>
          </w:tcPr>
          <w:p w14:paraId="3D46BEDB"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5E14AD6D"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5A4E2595"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0304B00E" w14:textId="77777777" w:rsidR="00F24C33" w:rsidRDefault="00F24C33" w:rsidP="002D190F">
            <w:pPr>
              <w:tabs>
                <w:tab w:val="decimal" w:pos="460"/>
              </w:tabs>
              <w:spacing w:line="240" w:lineRule="atLeast"/>
              <w:ind w:left="-79" w:right="-80"/>
              <w:rPr>
                <w:sz w:val="18"/>
                <w:szCs w:val="18"/>
              </w:rPr>
            </w:pPr>
          </w:p>
        </w:tc>
        <w:tc>
          <w:tcPr>
            <w:tcW w:w="993" w:type="dxa"/>
            <w:hideMark/>
          </w:tcPr>
          <w:p w14:paraId="65E2C447"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4790C4AA"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17D59BAE"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78C22797"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4B75D3B3"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02476002"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073AE860"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771</w:t>
            </w:r>
          </w:p>
        </w:tc>
        <w:tc>
          <w:tcPr>
            <w:tcW w:w="180" w:type="dxa"/>
            <w:vAlign w:val="bottom"/>
          </w:tcPr>
          <w:p w14:paraId="79F14E77"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395C26C7"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771</w:t>
            </w:r>
          </w:p>
        </w:tc>
        <w:tc>
          <w:tcPr>
            <w:tcW w:w="178" w:type="dxa"/>
          </w:tcPr>
          <w:p w14:paraId="4571FA65"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1F487F14" w14:textId="76F58EBE" w:rsidR="00F24C33" w:rsidRDefault="00F24C33" w:rsidP="002D190F">
            <w:pPr>
              <w:tabs>
                <w:tab w:val="decimal" w:pos="720"/>
              </w:tabs>
              <w:spacing w:line="237" w:lineRule="auto"/>
              <w:ind w:left="-79" w:right="-80"/>
              <w:rPr>
                <w:sz w:val="18"/>
                <w:szCs w:val="18"/>
                <w:lang w:val="en-US" w:bidi="th-TH"/>
              </w:rPr>
            </w:pPr>
            <w:r>
              <w:rPr>
                <w:sz w:val="18"/>
                <w:szCs w:val="18"/>
                <w:lang w:val="en-US" w:bidi="th-TH"/>
              </w:rPr>
              <w:t>1,857</w:t>
            </w:r>
          </w:p>
        </w:tc>
        <w:tc>
          <w:tcPr>
            <w:tcW w:w="180" w:type="dxa"/>
            <w:vAlign w:val="bottom"/>
          </w:tcPr>
          <w:p w14:paraId="3B3FF37D"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1F6CD85B"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1,346</w:t>
            </w:r>
          </w:p>
        </w:tc>
      </w:tr>
      <w:tr w:rsidR="00F24C33" w14:paraId="06FE8CB6" w14:textId="77777777" w:rsidTr="00F24C33">
        <w:trPr>
          <w:cantSplit/>
        </w:trPr>
        <w:tc>
          <w:tcPr>
            <w:tcW w:w="4050" w:type="dxa"/>
            <w:hideMark/>
          </w:tcPr>
          <w:p w14:paraId="0E5B38D0" w14:textId="329D3EC6"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Talad Tawanna </w:t>
            </w:r>
            <w:r w:rsidR="001D35E2">
              <w:rPr>
                <w:rFonts w:cs="Angsana New"/>
                <w:sz w:val="18"/>
                <w:szCs w:val="18"/>
                <w:lang w:val="en-US" w:bidi="th-TH"/>
              </w:rPr>
              <w:t>1</w:t>
            </w:r>
            <w:r>
              <w:rPr>
                <w:rFonts w:cs="Angsana New" w:hint="cs"/>
                <w:sz w:val="18"/>
                <w:szCs w:val="18"/>
                <w:cs/>
                <w:lang w:val="en-US" w:bidi="th-TH"/>
              </w:rPr>
              <w:t xml:space="preserve"> </w:t>
            </w:r>
            <w:r>
              <w:rPr>
                <w:sz w:val="18"/>
                <w:szCs w:val="18"/>
                <w:lang w:val="en-US"/>
              </w:rPr>
              <w:t>Co., Ltd.</w:t>
            </w:r>
          </w:p>
        </w:tc>
        <w:tc>
          <w:tcPr>
            <w:tcW w:w="1613" w:type="dxa"/>
            <w:hideMark/>
          </w:tcPr>
          <w:p w14:paraId="5C9F3E4E"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64261FC2"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259D451F"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1D718277" w14:textId="77777777" w:rsidR="00F24C33" w:rsidRDefault="00F24C33" w:rsidP="002D190F">
            <w:pPr>
              <w:tabs>
                <w:tab w:val="decimal" w:pos="460"/>
              </w:tabs>
              <w:spacing w:line="240" w:lineRule="atLeast"/>
              <w:ind w:left="-79" w:right="-80"/>
              <w:rPr>
                <w:sz w:val="18"/>
                <w:szCs w:val="18"/>
              </w:rPr>
            </w:pPr>
          </w:p>
        </w:tc>
        <w:tc>
          <w:tcPr>
            <w:tcW w:w="993" w:type="dxa"/>
            <w:hideMark/>
          </w:tcPr>
          <w:p w14:paraId="26A6DEA8"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6AB89B2F"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47265734"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24EC4CC5"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1849E41B"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65C09EAC"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29941589"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253</w:t>
            </w:r>
          </w:p>
        </w:tc>
        <w:tc>
          <w:tcPr>
            <w:tcW w:w="180" w:type="dxa"/>
            <w:vAlign w:val="bottom"/>
          </w:tcPr>
          <w:p w14:paraId="310AF593"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0C7BC2DA"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253</w:t>
            </w:r>
          </w:p>
        </w:tc>
        <w:tc>
          <w:tcPr>
            <w:tcW w:w="178" w:type="dxa"/>
          </w:tcPr>
          <w:p w14:paraId="4F7235AE"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02EECC63" w14:textId="409FD9C5" w:rsidR="00F24C33" w:rsidRDefault="00F24C33" w:rsidP="002D190F">
            <w:pPr>
              <w:tabs>
                <w:tab w:val="decimal" w:pos="720"/>
              </w:tabs>
              <w:spacing w:line="237" w:lineRule="auto"/>
              <w:ind w:left="-79" w:right="-80"/>
              <w:rPr>
                <w:sz w:val="18"/>
                <w:szCs w:val="18"/>
                <w:lang w:val="en-US" w:bidi="th-TH"/>
              </w:rPr>
            </w:pPr>
            <w:r>
              <w:rPr>
                <w:sz w:val="18"/>
                <w:szCs w:val="18"/>
                <w:lang w:val="en-US" w:bidi="th-TH"/>
              </w:rPr>
              <w:t>2,260</w:t>
            </w:r>
          </w:p>
        </w:tc>
        <w:tc>
          <w:tcPr>
            <w:tcW w:w="180" w:type="dxa"/>
            <w:vAlign w:val="bottom"/>
          </w:tcPr>
          <w:p w14:paraId="1E23A55E"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588BD1DA"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587</w:t>
            </w:r>
          </w:p>
        </w:tc>
      </w:tr>
      <w:tr w:rsidR="00F24C33" w14:paraId="22B2ADDE" w14:textId="77777777" w:rsidTr="00F24C33">
        <w:trPr>
          <w:cantSplit/>
        </w:trPr>
        <w:tc>
          <w:tcPr>
            <w:tcW w:w="4050" w:type="dxa"/>
            <w:hideMark/>
          </w:tcPr>
          <w:p w14:paraId="6E68E6E6"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Sub Talad Tawanna 2</w:t>
            </w:r>
            <w:r>
              <w:rPr>
                <w:rFonts w:cs="Angsana New" w:hint="cs"/>
                <w:sz w:val="18"/>
                <w:szCs w:val="18"/>
                <w:cs/>
                <w:lang w:val="en-US" w:bidi="th-TH"/>
              </w:rPr>
              <w:t xml:space="preserve"> </w:t>
            </w:r>
            <w:r>
              <w:rPr>
                <w:sz w:val="18"/>
                <w:szCs w:val="18"/>
                <w:lang w:val="en-US"/>
              </w:rPr>
              <w:t>Co., Ltd.</w:t>
            </w:r>
          </w:p>
        </w:tc>
        <w:tc>
          <w:tcPr>
            <w:tcW w:w="1613" w:type="dxa"/>
            <w:hideMark/>
          </w:tcPr>
          <w:p w14:paraId="496EFC04"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41C70609"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0B3F6648"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1A4397EC" w14:textId="77777777" w:rsidR="00F24C33" w:rsidRDefault="00F24C33" w:rsidP="002D190F">
            <w:pPr>
              <w:tabs>
                <w:tab w:val="decimal" w:pos="460"/>
              </w:tabs>
              <w:spacing w:line="240" w:lineRule="atLeast"/>
              <w:ind w:left="-79" w:right="-80"/>
              <w:rPr>
                <w:sz w:val="18"/>
                <w:szCs w:val="18"/>
              </w:rPr>
            </w:pPr>
          </w:p>
        </w:tc>
        <w:tc>
          <w:tcPr>
            <w:tcW w:w="993" w:type="dxa"/>
            <w:hideMark/>
          </w:tcPr>
          <w:p w14:paraId="2E280251"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4FED9F23"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69FEE704"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72F17478"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340E0EA3"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1A54648D"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32A226D4"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254</w:t>
            </w:r>
          </w:p>
        </w:tc>
        <w:tc>
          <w:tcPr>
            <w:tcW w:w="180" w:type="dxa"/>
            <w:vAlign w:val="bottom"/>
          </w:tcPr>
          <w:p w14:paraId="11B84FEF"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66DF5126"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254</w:t>
            </w:r>
          </w:p>
        </w:tc>
        <w:tc>
          <w:tcPr>
            <w:tcW w:w="178" w:type="dxa"/>
          </w:tcPr>
          <w:p w14:paraId="7B7582AB"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20390A08" w14:textId="6B822941" w:rsidR="00F24C33" w:rsidRDefault="00F24C33" w:rsidP="002D190F">
            <w:pPr>
              <w:tabs>
                <w:tab w:val="decimal" w:pos="720"/>
              </w:tabs>
              <w:spacing w:line="237" w:lineRule="auto"/>
              <w:ind w:left="-79" w:right="-80"/>
              <w:rPr>
                <w:sz w:val="18"/>
                <w:szCs w:val="18"/>
                <w:lang w:val="en-US" w:bidi="th-TH"/>
              </w:rPr>
            </w:pPr>
            <w:r>
              <w:rPr>
                <w:sz w:val="18"/>
                <w:szCs w:val="18"/>
                <w:lang w:val="en-US" w:bidi="th-TH"/>
              </w:rPr>
              <w:t>2,265</w:t>
            </w:r>
          </w:p>
        </w:tc>
        <w:tc>
          <w:tcPr>
            <w:tcW w:w="180" w:type="dxa"/>
            <w:vAlign w:val="bottom"/>
          </w:tcPr>
          <w:p w14:paraId="4742859C"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5E0C8E0F"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588</w:t>
            </w:r>
          </w:p>
        </w:tc>
      </w:tr>
      <w:tr w:rsidR="00F24C33" w14:paraId="7A5815CF" w14:textId="77777777" w:rsidTr="00F24C33">
        <w:trPr>
          <w:cantSplit/>
        </w:trPr>
        <w:tc>
          <w:tcPr>
            <w:tcW w:w="4050" w:type="dxa"/>
            <w:hideMark/>
          </w:tcPr>
          <w:p w14:paraId="3BC4DE03"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Talad Tawanna </w:t>
            </w:r>
            <w:r>
              <w:rPr>
                <w:sz w:val="18"/>
                <w:szCs w:val="18"/>
                <w:lang w:val="en-US" w:bidi="th-TH"/>
              </w:rPr>
              <w:t>3</w:t>
            </w:r>
            <w:r>
              <w:rPr>
                <w:rFonts w:cs="Angsana New" w:hint="cs"/>
                <w:sz w:val="18"/>
                <w:szCs w:val="18"/>
                <w:cs/>
                <w:lang w:val="en-US" w:bidi="th-TH"/>
              </w:rPr>
              <w:t xml:space="preserve"> </w:t>
            </w:r>
            <w:r>
              <w:rPr>
                <w:sz w:val="18"/>
                <w:szCs w:val="18"/>
                <w:lang w:val="en-US"/>
              </w:rPr>
              <w:t>Co., Ltd.</w:t>
            </w:r>
          </w:p>
        </w:tc>
        <w:tc>
          <w:tcPr>
            <w:tcW w:w="1613" w:type="dxa"/>
            <w:hideMark/>
          </w:tcPr>
          <w:p w14:paraId="0A85F40E"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4FF08431"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590C341A"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44379D4A" w14:textId="77777777" w:rsidR="00F24C33" w:rsidRDefault="00F24C33" w:rsidP="002D190F">
            <w:pPr>
              <w:tabs>
                <w:tab w:val="decimal" w:pos="460"/>
              </w:tabs>
              <w:spacing w:line="240" w:lineRule="atLeast"/>
              <w:ind w:left="-79" w:right="-80"/>
              <w:rPr>
                <w:sz w:val="18"/>
                <w:szCs w:val="18"/>
              </w:rPr>
            </w:pPr>
          </w:p>
        </w:tc>
        <w:tc>
          <w:tcPr>
            <w:tcW w:w="993" w:type="dxa"/>
            <w:hideMark/>
          </w:tcPr>
          <w:p w14:paraId="249A038A"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43868EF0"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1C2663CF"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7CFAEC8"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4570D312"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145E3E05"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7E7E0F8B"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254</w:t>
            </w:r>
          </w:p>
        </w:tc>
        <w:tc>
          <w:tcPr>
            <w:tcW w:w="180" w:type="dxa"/>
            <w:vAlign w:val="bottom"/>
          </w:tcPr>
          <w:p w14:paraId="45273D82"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0D6F815E"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254</w:t>
            </w:r>
          </w:p>
        </w:tc>
        <w:tc>
          <w:tcPr>
            <w:tcW w:w="178" w:type="dxa"/>
          </w:tcPr>
          <w:p w14:paraId="615AFCB1"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09C29E29" w14:textId="6622D53A" w:rsidR="00F24C33" w:rsidRDefault="00F24C33" w:rsidP="002D190F">
            <w:pPr>
              <w:tabs>
                <w:tab w:val="decimal" w:pos="720"/>
              </w:tabs>
              <w:spacing w:line="237" w:lineRule="auto"/>
              <w:ind w:left="-79" w:right="-80"/>
              <w:rPr>
                <w:sz w:val="18"/>
                <w:szCs w:val="18"/>
                <w:lang w:val="en-US" w:bidi="th-TH"/>
              </w:rPr>
            </w:pPr>
            <w:r>
              <w:rPr>
                <w:sz w:val="18"/>
                <w:szCs w:val="18"/>
                <w:lang w:val="en-US" w:bidi="th-TH"/>
              </w:rPr>
              <w:t>2,260</w:t>
            </w:r>
          </w:p>
        </w:tc>
        <w:tc>
          <w:tcPr>
            <w:tcW w:w="180" w:type="dxa"/>
            <w:vAlign w:val="bottom"/>
          </w:tcPr>
          <w:p w14:paraId="0A3A486A"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78F8C2DA"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588</w:t>
            </w:r>
          </w:p>
        </w:tc>
      </w:tr>
      <w:tr w:rsidR="00F24C33" w14:paraId="2748E3AE" w14:textId="77777777" w:rsidTr="00F24C33">
        <w:trPr>
          <w:cantSplit/>
          <w:trHeight w:val="80"/>
        </w:trPr>
        <w:tc>
          <w:tcPr>
            <w:tcW w:w="4050" w:type="dxa"/>
            <w:hideMark/>
          </w:tcPr>
          <w:p w14:paraId="2049A6B4"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Talad Tawanna </w:t>
            </w:r>
            <w:r>
              <w:rPr>
                <w:sz w:val="18"/>
                <w:szCs w:val="18"/>
                <w:lang w:val="en-US" w:bidi="th-TH"/>
              </w:rPr>
              <w:t>4</w:t>
            </w:r>
            <w:r>
              <w:rPr>
                <w:rFonts w:cs="Angsana New" w:hint="cs"/>
                <w:sz w:val="18"/>
                <w:szCs w:val="18"/>
                <w:cs/>
                <w:lang w:val="en-US" w:bidi="th-TH"/>
              </w:rPr>
              <w:t xml:space="preserve"> </w:t>
            </w:r>
            <w:r>
              <w:rPr>
                <w:sz w:val="18"/>
                <w:szCs w:val="18"/>
                <w:lang w:val="en-US"/>
              </w:rPr>
              <w:t>Co., Ltd.</w:t>
            </w:r>
          </w:p>
        </w:tc>
        <w:tc>
          <w:tcPr>
            <w:tcW w:w="1613" w:type="dxa"/>
            <w:hideMark/>
          </w:tcPr>
          <w:p w14:paraId="448D0EA6"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7277C62D"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77FA9E4F"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6498478A" w14:textId="77777777" w:rsidR="00F24C33" w:rsidRDefault="00F24C33" w:rsidP="002D190F">
            <w:pPr>
              <w:tabs>
                <w:tab w:val="decimal" w:pos="460"/>
              </w:tabs>
              <w:spacing w:line="240" w:lineRule="atLeast"/>
              <w:ind w:left="-79" w:right="-80"/>
              <w:rPr>
                <w:sz w:val="18"/>
                <w:szCs w:val="18"/>
              </w:rPr>
            </w:pPr>
          </w:p>
        </w:tc>
        <w:tc>
          <w:tcPr>
            <w:tcW w:w="993" w:type="dxa"/>
            <w:hideMark/>
          </w:tcPr>
          <w:p w14:paraId="40FD694D"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54BD8597"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05BACACD"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6A02BEE3"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0661EEF3"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761883A4"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257F2098"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254</w:t>
            </w:r>
          </w:p>
        </w:tc>
        <w:tc>
          <w:tcPr>
            <w:tcW w:w="180" w:type="dxa"/>
            <w:vAlign w:val="bottom"/>
          </w:tcPr>
          <w:p w14:paraId="19121DFE"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67156AA5"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254</w:t>
            </w:r>
          </w:p>
        </w:tc>
        <w:tc>
          <w:tcPr>
            <w:tcW w:w="178" w:type="dxa"/>
          </w:tcPr>
          <w:p w14:paraId="73D67352"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3BA91FD2" w14:textId="7A9CFE58" w:rsidR="00F24C33" w:rsidRDefault="00F24C33" w:rsidP="002D190F">
            <w:pPr>
              <w:tabs>
                <w:tab w:val="decimal" w:pos="720"/>
              </w:tabs>
              <w:spacing w:line="237" w:lineRule="auto"/>
              <w:ind w:left="-79" w:right="-80"/>
              <w:rPr>
                <w:sz w:val="18"/>
                <w:szCs w:val="18"/>
                <w:lang w:val="en-US" w:bidi="th-TH"/>
              </w:rPr>
            </w:pPr>
            <w:r>
              <w:rPr>
                <w:sz w:val="18"/>
                <w:szCs w:val="18"/>
                <w:lang w:val="en-US" w:bidi="th-TH"/>
              </w:rPr>
              <w:t>2,260</w:t>
            </w:r>
          </w:p>
        </w:tc>
        <w:tc>
          <w:tcPr>
            <w:tcW w:w="180" w:type="dxa"/>
            <w:vAlign w:val="bottom"/>
          </w:tcPr>
          <w:p w14:paraId="623699FF"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63BEBC41"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587</w:t>
            </w:r>
          </w:p>
        </w:tc>
      </w:tr>
      <w:tr w:rsidR="00F24C33" w14:paraId="28090E0D" w14:textId="77777777" w:rsidTr="00F24C33">
        <w:trPr>
          <w:cantSplit/>
        </w:trPr>
        <w:tc>
          <w:tcPr>
            <w:tcW w:w="4050" w:type="dxa"/>
            <w:hideMark/>
          </w:tcPr>
          <w:p w14:paraId="32534A6D"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Sub Retail OP Place Bangkok Co., Ltd.</w:t>
            </w:r>
          </w:p>
        </w:tc>
        <w:tc>
          <w:tcPr>
            <w:tcW w:w="1613" w:type="dxa"/>
            <w:hideMark/>
          </w:tcPr>
          <w:p w14:paraId="405B04A0"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7ECD3D78"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22BC3283"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28EA8044" w14:textId="77777777" w:rsidR="00F24C33" w:rsidRDefault="00F24C33" w:rsidP="002D190F">
            <w:pPr>
              <w:tabs>
                <w:tab w:val="decimal" w:pos="460"/>
              </w:tabs>
              <w:spacing w:line="240" w:lineRule="atLeast"/>
              <w:ind w:left="-79" w:right="-80"/>
              <w:rPr>
                <w:sz w:val="18"/>
                <w:szCs w:val="18"/>
              </w:rPr>
            </w:pPr>
          </w:p>
        </w:tc>
        <w:tc>
          <w:tcPr>
            <w:tcW w:w="993" w:type="dxa"/>
            <w:hideMark/>
          </w:tcPr>
          <w:p w14:paraId="47477EC7"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1CD77C79"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11CF022E"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4D93587B"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28B6423F"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73184360"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04DDA793"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91</w:t>
            </w:r>
          </w:p>
        </w:tc>
        <w:tc>
          <w:tcPr>
            <w:tcW w:w="180" w:type="dxa"/>
            <w:vAlign w:val="bottom"/>
          </w:tcPr>
          <w:p w14:paraId="467262E2"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2D483F96"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91</w:t>
            </w:r>
          </w:p>
        </w:tc>
        <w:tc>
          <w:tcPr>
            <w:tcW w:w="178" w:type="dxa"/>
          </w:tcPr>
          <w:p w14:paraId="46D8F985"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47BC1BE8" w14:textId="05130CA6" w:rsidR="00F24C33" w:rsidRDefault="00F24C33" w:rsidP="002D190F">
            <w:pPr>
              <w:tabs>
                <w:tab w:val="decimal" w:pos="720"/>
              </w:tabs>
              <w:spacing w:line="237" w:lineRule="auto"/>
              <w:ind w:left="-79" w:right="-80"/>
              <w:rPr>
                <w:sz w:val="18"/>
                <w:szCs w:val="18"/>
                <w:lang w:val="en-US" w:bidi="th-TH"/>
              </w:rPr>
            </w:pPr>
            <w:r>
              <w:rPr>
                <w:sz w:val="18"/>
                <w:szCs w:val="18"/>
                <w:lang w:val="en-US" w:bidi="th-TH"/>
              </w:rPr>
              <w:t>435</w:t>
            </w:r>
          </w:p>
        </w:tc>
        <w:tc>
          <w:tcPr>
            <w:tcW w:w="180" w:type="dxa"/>
            <w:vAlign w:val="bottom"/>
          </w:tcPr>
          <w:p w14:paraId="168778E3"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66355BA1"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196</w:t>
            </w:r>
          </w:p>
        </w:tc>
      </w:tr>
      <w:tr w:rsidR="00F24C33" w14:paraId="1626C401" w14:textId="77777777" w:rsidTr="00F24C33">
        <w:trPr>
          <w:cantSplit/>
          <w:trHeight w:val="80"/>
        </w:trPr>
        <w:tc>
          <w:tcPr>
            <w:tcW w:w="4050" w:type="dxa"/>
            <w:hideMark/>
          </w:tcPr>
          <w:p w14:paraId="7E6CC509"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Sub Pantip Plaza Ngamwongwan Co., Ltd.</w:t>
            </w:r>
          </w:p>
        </w:tc>
        <w:tc>
          <w:tcPr>
            <w:tcW w:w="1613" w:type="dxa"/>
            <w:hideMark/>
          </w:tcPr>
          <w:p w14:paraId="2DCFF2F1"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1DA7C704"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488AB886"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0CD5BEE1" w14:textId="77777777" w:rsidR="00F24C33" w:rsidRDefault="00F24C33" w:rsidP="002D190F">
            <w:pPr>
              <w:tabs>
                <w:tab w:val="decimal" w:pos="460"/>
              </w:tabs>
              <w:spacing w:line="240" w:lineRule="atLeast"/>
              <w:ind w:left="-79" w:right="-80"/>
              <w:rPr>
                <w:sz w:val="18"/>
                <w:szCs w:val="18"/>
              </w:rPr>
            </w:pPr>
          </w:p>
        </w:tc>
        <w:tc>
          <w:tcPr>
            <w:tcW w:w="993" w:type="dxa"/>
            <w:hideMark/>
          </w:tcPr>
          <w:p w14:paraId="7F087B2D"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036A6B75"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24A90F98"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4C7F484"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05FC2B92"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36203BAF"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0D9E7288"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257</w:t>
            </w:r>
          </w:p>
        </w:tc>
        <w:tc>
          <w:tcPr>
            <w:tcW w:w="180" w:type="dxa"/>
            <w:vAlign w:val="bottom"/>
          </w:tcPr>
          <w:p w14:paraId="129C899A"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1A578348"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257</w:t>
            </w:r>
          </w:p>
        </w:tc>
        <w:tc>
          <w:tcPr>
            <w:tcW w:w="178" w:type="dxa"/>
          </w:tcPr>
          <w:p w14:paraId="6D293EB0"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2A542CB0" w14:textId="0CE94C85" w:rsidR="00F24C33" w:rsidRDefault="00F24C33" w:rsidP="002D190F">
            <w:pPr>
              <w:tabs>
                <w:tab w:val="decimal" w:pos="720"/>
              </w:tabs>
              <w:spacing w:line="237" w:lineRule="auto"/>
              <w:ind w:left="-79" w:right="-80"/>
              <w:rPr>
                <w:sz w:val="18"/>
                <w:szCs w:val="18"/>
                <w:lang w:val="en-US" w:bidi="th-TH"/>
              </w:rPr>
            </w:pPr>
            <w:r>
              <w:rPr>
                <w:sz w:val="18"/>
                <w:szCs w:val="18"/>
                <w:lang w:val="en-US" w:bidi="th-TH"/>
              </w:rPr>
              <w:t>2,090</w:t>
            </w:r>
          </w:p>
        </w:tc>
        <w:tc>
          <w:tcPr>
            <w:tcW w:w="180" w:type="dxa"/>
            <w:vAlign w:val="bottom"/>
          </w:tcPr>
          <w:p w14:paraId="7A431302"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7A3D20F8"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2,413</w:t>
            </w:r>
          </w:p>
        </w:tc>
      </w:tr>
      <w:tr w:rsidR="00F24C33" w14:paraId="72BB9740" w14:textId="77777777" w:rsidTr="00F24C33">
        <w:trPr>
          <w:cantSplit/>
        </w:trPr>
        <w:tc>
          <w:tcPr>
            <w:tcW w:w="4050" w:type="dxa"/>
            <w:hideMark/>
          </w:tcPr>
          <w:p w14:paraId="683A2238"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w:t>
            </w:r>
            <w:r>
              <w:rPr>
                <w:rFonts w:cs="Angsana New"/>
                <w:sz w:val="18"/>
                <w:szCs w:val="18"/>
                <w:lang w:val="en-US" w:bidi="th-TH"/>
              </w:rPr>
              <w:t>ub</w:t>
            </w:r>
            <w:r>
              <w:rPr>
                <w:sz w:val="18"/>
                <w:szCs w:val="18"/>
                <w:lang w:val="en-US"/>
              </w:rPr>
              <w:t xml:space="preserve"> Retail Pantip Chiangmai Co., Ltd.</w:t>
            </w:r>
          </w:p>
        </w:tc>
        <w:tc>
          <w:tcPr>
            <w:tcW w:w="1613" w:type="dxa"/>
            <w:hideMark/>
          </w:tcPr>
          <w:p w14:paraId="193F9F9A"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38DAA7F2"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3769AFF4"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6C8FF097" w14:textId="77777777" w:rsidR="00F24C33" w:rsidRDefault="00F24C33" w:rsidP="002D190F">
            <w:pPr>
              <w:tabs>
                <w:tab w:val="decimal" w:pos="460"/>
              </w:tabs>
              <w:spacing w:line="240" w:lineRule="atLeast"/>
              <w:ind w:left="-79" w:right="-80"/>
              <w:rPr>
                <w:sz w:val="18"/>
                <w:szCs w:val="18"/>
              </w:rPr>
            </w:pPr>
          </w:p>
        </w:tc>
        <w:tc>
          <w:tcPr>
            <w:tcW w:w="993" w:type="dxa"/>
            <w:hideMark/>
          </w:tcPr>
          <w:p w14:paraId="690DBF99"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4F7C3C67"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6C2623DE"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E3ADD6F"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034DA074"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54112D4C"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3203AE6E"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106</w:t>
            </w:r>
          </w:p>
        </w:tc>
        <w:tc>
          <w:tcPr>
            <w:tcW w:w="180" w:type="dxa"/>
            <w:vAlign w:val="bottom"/>
          </w:tcPr>
          <w:p w14:paraId="52477911"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1AFC697B"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106</w:t>
            </w:r>
          </w:p>
        </w:tc>
        <w:tc>
          <w:tcPr>
            <w:tcW w:w="178" w:type="dxa"/>
          </w:tcPr>
          <w:p w14:paraId="3A96E719"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6067412A" w14:textId="6256E4DD" w:rsidR="00F24C33" w:rsidRDefault="00F24C33" w:rsidP="002D190F">
            <w:pPr>
              <w:tabs>
                <w:tab w:val="decimal" w:pos="720"/>
              </w:tabs>
              <w:spacing w:line="237" w:lineRule="auto"/>
              <w:ind w:left="-79" w:right="-80"/>
              <w:rPr>
                <w:sz w:val="18"/>
                <w:szCs w:val="18"/>
                <w:lang w:val="en-US" w:bidi="th-TH"/>
              </w:rPr>
            </w:pPr>
            <w:r>
              <w:rPr>
                <w:sz w:val="18"/>
                <w:szCs w:val="18"/>
                <w:lang w:val="en-US" w:bidi="th-TH"/>
              </w:rPr>
              <w:t>528</w:t>
            </w:r>
          </w:p>
        </w:tc>
        <w:tc>
          <w:tcPr>
            <w:tcW w:w="180" w:type="dxa"/>
            <w:vAlign w:val="bottom"/>
          </w:tcPr>
          <w:p w14:paraId="743BCBE9"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350A99D0"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242</w:t>
            </w:r>
          </w:p>
        </w:tc>
      </w:tr>
      <w:tr w:rsidR="00F24C33" w14:paraId="0C5F4F7C" w14:textId="77777777" w:rsidTr="00F24C33">
        <w:trPr>
          <w:cantSplit/>
        </w:trPr>
        <w:tc>
          <w:tcPr>
            <w:tcW w:w="4050" w:type="dxa"/>
            <w:hideMark/>
          </w:tcPr>
          <w:p w14:paraId="21A67886"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Queen’s Park Bangkok </w:t>
            </w:r>
            <w:r w:rsidRPr="00F24C33">
              <w:rPr>
                <w:rFonts w:hint="cs"/>
                <w:sz w:val="18"/>
                <w:szCs w:val="18"/>
                <w:cs/>
                <w:lang w:val="en-US" w:bidi="th-TH"/>
              </w:rPr>
              <w:t xml:space="preserve">1 </w:t>
            </w:r>
            <w:r>
              <w:rPr>
                <w:sz w:val="18"/>
                <w:szCs w:val="18"/>
                <w:lang w:val="en-US"/>
              </w:rPr>
              <w:t>Co., Ltd.</w:t>
            </w:r>
          </w:p>
        </w:tc>
        <w:tc>
          <w:tcPr>
            <w:tcW w:w="1613" w:type="dxa"/>
            <w:hideMark/>
          </w:tcPr>
          <w:p w14:paraId="0A6A7357"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30D78F19"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5899784A"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12A8904B" w14:textId="77777777" w:rsidR="00F24C33" w:rsidRDefault="00F24C33" w:rsidP="002D190F">
            <w:pPr>
              <w:tabs>
                <w:tab w:val="decimal" w:pos="460"/>
              </w:tabs>
              <w:spacing w:line="240" w:lineRule="atLeast"/>
              <w:ind w:left="-79" w:right="-80"/>
              <w:rPr>
                <w:sz w:val="18"/>
                <w:szCs w:val="18"/>
              </w:rPr>
            </w:pPr>
          </w:p>
        </w:tc>
        <w:tc>
          <w:tcPr>
            <w:tcW w:w="993" w:type="dxa"/>
            <w:hideMark/>
          </w:tcPr>
          <w:p w14:paraId="67B445D1"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09E74217"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07DF13B2"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14035501"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5EE0C9D3"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70AB81E9"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7EA3B4D0"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112</w:t>
            </w:r>
          </w:p>
        </w:tc>
        <w:tc>
          <w:tcPr>
            <w:tcW w:w="180" w:type="dxa"/>
            <w:vAlign w:val="bottom"/>
          </w:tcPr>
          <w:p w14:paraId="695C826D" w14:textId="77777777" w:rsidR="00F24C33" w:rsidRDefault="00F24C33" w:rsidP="002D190F">
            <w:pPr>
              <w:tabs>
                <w:tab w:val="decimal" w:pos="910"/>
              </w:tabs>
              <w:ind w:right="-80"/>
              <w:rPr>
                <w:sz w:val="18"/>
                <w:szCs w:val="18"/>
                <w:lang w:val="en-US" w:bidi="th-TH"/>
              </w:rPr>
            </w:pPr>
          </w:p>
        </w:tc>
        <w:tc>
          <w:tcPr>
            <w:tcW w:w="994" w:type="dxa"/>
            <w:vAlign w:val="bottom"/>
            <w:hideMark/>
          </w:tcPr>
          <w:p w14:paraId="1D047AF9"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112</w:t>
            </w:r>
          </w:p>
        </w:tc>
        <w:tc>
          <w:tcPr>
            <w:tcW w:w="178" w:type="dxa"/>
          </w:tcPr>
          <w:p w14:paraId="29D35AA4"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4FEE6119" w14:textId="4A2C8ABD" w:rsidR="00F24C33" w:rsidRDefault="00F24C33" w:rsidP="002D190F">
            <w:pPr>
              <w:tabs>
                <w:tab w:val="decimal" w:pos="720"/>
              </w:tabs>
              <w:spacing w:line="237" w:lineRule="auto"/>
              <w:ind w:left="-79" w:right="-80"/>
              <w:rPr>
                <w:sz w:val="18"/>
                <w:szCs w:val="18"/>
                <w:lang w:val="en-US" w:bidi="th-TH"/>
              </w:rPr>
            </w:pPr>
            <w:r>
              <w:rPr>
                <w:sz w:val="18"/>
                <w:szCs w:val="18"/>
                <w:lang w:val="en-US" w:bidi="th-TH"/>
              </w:rPr>
              <w:t>1,210</w:t>
            </w:r>
          </w:p>
        </w:tc>
        <w:tc>
          <w:tcPr>
            <w:tcW w:w="180" w:type="dxa"/>
            <w:vAlign w:val="bottom"/>
          </w:tcPr>
          <w:p w14:paraId="070FD03B"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04B41A3D"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2,513</w:t>
            </w:r>
          </w:p>
        </w:tc>
      </w:tr>
      <w:tr w:rsidR="00F24C33" w14:paraId="6F93C81B" w14:textId="77777777" w:rsidTr="00F24C33">
        <w:trPr>
          <w:cantSplit/>
        </w:trPr>
        <w:tc>
          <w:tcPr>
            <w:tcW w:w="4050" w:type="dxa"/>
            <w:hideMark/>
          </w:tcPr>
          <w:p w14:paraId="3F78F9CD"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Queen’s Park Bangkok </w:t>
            </w:r>
            <w:r>
              <w:rPr>
                <w:sz w:val="18"/>
                <w:szCs w:val="18"/>
                <w:lang w:val="en-US" w:bidi="th-TH"/>
              </w:rPr>
              <w:t>2</w:t>
            </w:r>
            <w:r>
              <w:rPr>
                <w:rFonts w:cs="Angsana New" w:hint="cs"/>
                <w:sz w:val="18"/>
                <w:szCs w:val="18"/>
                <w:cs/>
                <w:lang w:val="en-US" w:bidi="th-TH"/>
              </w:rPr>
              <w:t xml:space="preserve"> </w:t>
            </w:r>
            <w:r>
              <w:rPr>
                <w:sz w:val="18"/>
                <w:szCs w:val="18"/>
                <w:lang w:val="en-US"/>
              </w:rPr>
              <w:t>Co., Ltd.</w:t>
            </w:r>
          </w:p>
        </w:tc>
        <w:tc>
          <w:tcPr>
            <w:tcW w:w="1613" w:type="dxa"/>
            <w:hideMark/>
          </w:tcPr>
          <w:p w14:paraId="1F13F854"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5C2A7399"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63A1A08D"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4A99379C" w14:textId="77777777" w:rsidR="00F24C33" w:rsidRDefault="00F24C33" w:rsidP="002D190F">
            <w:pPr>
              <w:tabs>
                <w:tab w:val="decimal" w:pos="460"/>
              </w:tabs>
              <w:spacing w:line="240" w:lineRule="atLeast"/>
              <w:ind w:left="-79" w:right="-80"/>
              <w:rPr>
                <w:sz w:val="18"/>
                <w:szCs w:val="18"/>
              </w:rPr>
            </w:pPr>
          </w:p>
        </w:tc>
        <w:tc>
          <w:tcPr>
            <w:tcW w:w="993" w:type="dxa"/>
            <w:hideMark/>
          </w:tcPr>
          <w:p w14:paraId="72F73535"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10C134C8"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5F12A051"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689D1E16"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6E9829F3"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5E8E480F"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136F6029"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112</w:t>
            </w:r>
          </w:p>
        </w:tc>
        <w:tc>
          <w:tcPr>
            <w:tcW w:w="180" w:type="dxa"/>
            <w:vAlign w:val="bottom"/>
          </w:tcPr>
          <w:p w14:paraId="32C8D046"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5CEADCED"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112</w:t>
            </w:r>
          </w:p>
        </w:tc>
        <w:tc>
          <w:tcPr>
            <w:tcW w:w="178" w:type="dxa"/>
          </w:tcPr>
          <w:p w14:paraId="07C0B1AA"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392A6596" w14:textId="2C490139" w:rsidR="00F24C33" w:rsidRDefault="00F24C33" w:rsidP="002D190F">
            <w:pPr>
              <w:tabs>
                <w:tab w:val="decimal" w:pos="720"/>
              </w:tabs>
              <w:spacing w:line="237" w:lineRule="auto"/>
              <w:ind w:left="-79" w:right="-80"/>
              <w:rPr>
                <w:sz w:val="18"/>
                <w:szCs w:val="18"/>
                <w:lang w:val="en-US" w:bidi="th-TH"/>
              </w:rPr>
            </w:pPr>
            <w:r>
              <w:rPr>
                <w:sz w:val="18"/>
                <w:szCs w:val="18"/>
                <w:lang w:val="en-US" w:bidi="th-TH"/>
              </w:rPr>
              <w:t>1,210</w:t>
            </w:r>
          </w:p>
        </w:tc>
        <w:tc>
          <w:tcPr>
            <w:tcW w:w="180" w:type="dxa"/>
            <w:vAlign w:val="bottom"/>
          </w:tcPr>
          <w:p w14:paraId="2A87FE24"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3E2D6BF7"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2,513</w:t>
            </w:r>
          </w:p>
        </w:tc>
      </w:tr>
      <w:tr w:rsidR="00F24C33" w14:paraId="46CBB29D" w14:textId="77777777" w:rsidTr="00F24C33">
        <w:trPr>
          <w:cantSplit/>
        </w:trPr>
        <w:tc>
          <w:tcPr>
            <w:tcW w:w="4050" w:type="dxa"/>
            <w:hideMark/>
          </w:tcPr>
          <w:p w14:paraId="1370AACC"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Sub Hotel Sukhumvit 1</w:t>
            </w:r>
            <w:r>
              <w:rPr>
                <w:sz w:val="18"/>
                <w:szCs w:val="18"/>
                <w:lang w:val="en-US" w:bidi="th-TH"/>
              </w:rPr>
              <w:t xml:space="preserve"> </w:t>
            </w:r>
            <w:r>
              <w:rPr>
                <w:sz w:val="18"/>
                <w:szCs w:val="18"/>
                <w:lang w:val="en-US"/>
              </w:rPr>
              <w:t>Company Limited</w:t>
            </w:r>
          </w:p>
        </w:tc>
        <w:tc>
          <w:tcPr>
            <w:tcW w:w="1613" w:type="dxa"/>
            <w:hideMark/>
          </w:tcPr>
          <w:p w14:paraId="645518AB"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2FA039AE"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30D18EB8"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725CFFC2" w14:textId="77777777" w:rsidR="00F24C33" w:rsidRDefault="00F24C33" w:rsidP="002D190F">
            <w:pPr>
              <w:tabs>
                <w:tab w:val="decimal" w:pos="460"/>
              </w:tabs>
              <w:spacing w:line="240" w:lineRule="atLeast"/>
              <w:ind w:left="-79" w:right="-80"/>
              <w:rPr>
                <w:sz w:val="18"/>
                <w:szCs w:val="18"/>
              </w:rPr>
            </w:pPr>
          </w:p>
        </w:tc>
        <w:tc>
          <w:tcPr>
            <w:tcW w:w="993" w:type="dxa"/>
            <w:hideMark/>
          </w:tcPr>
          <w:p w14:paraId="74CCAA49"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6AADB99D"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25B6A90F"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6B8062F0"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37607DC2"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0BC55CF6"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2D8C08E8"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139</w:t>
            </w:r>
          </w:p>
        </w:tc>
        <w:tc>
          <w:tcPr>
            <w:tcW w:w="180" w:type="dxa"/>
            <w:vAlign w:val="bottom"/>
          </w:tcPr>
          <w:p w14:paraId="703E8751"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29DA22DE"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139</w:t>
            </w:r>
          </w:p>
        </w:tc>
        <w:tc>
          <w:tcPr>
            <w:tcW w:w="178" w:type="dxa"/>
          </w:tcPr>
          <w:p w14:paraId="0C352EFB"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30785C9E" w14:textId="066C84F4" w:rsidR="00F24C33" w:rsidRDefault="00F24C33" w:rsidP="002D190F">
            <w:pPr>
              <w:tabs>
                <w:tab w:val="decimal" w:pos="720"/>
              </w:tabs>
              <w:spacing w:line="237" w:lineRule="auto"/>
              <w:ind w:left="-79" w:right="-80"/>
              <w:rPr>
                <w:sz w:val="18"/>
                <w:szCs w:val="18"/>
                <w:lang w:val="en-US" w:bidi="th-TH"/>
              </w:rPr>
            </w:pPr>
            <w:r>
              <w:rPr>
                <w:sz w:val="18"/>
                <w:szCs w:val="18"/>
                <w:lang w:val="en-US" w:bidi="th-TH"/>
              </w:rPr>
              <w:t>345</w:t>
            </w:r>
          </w:p>
        </w:tc>
        <w:tc>
          <w:tcPr>
            <w:tcW w:w="180" w:type="dxa"/>
            <w:vAlign w:val="bottom"/>
          </w:tcPr>
          <w:p w14:paraId="1485D532"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6D5090B0"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114</w:t>
            </w:r>
          </w:p>
        </w:tc>
      </w:tr>
      <w:tr w:rsidR="00F24C33" w14:paraId="2D43A596" w14:textId="77777777" w:rsidTr="00F24C33">
        <w:trPr>
          <w:cantSplit/>
        </w:trPr>
        <w:tc>
          <w:tcPr>
            <w:tcW w:w="4050" w:type="dxa"/>
            <w:hideMark/>
          </w:tcPr>
          <w:p w14:paraId="0F90027C"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Pr>
                <w:sz w:val="18"/>
                <w:szCs w:val="18"/>
                <w:lang w:val="en-US"/>
              </w:rPr>
              <w:t xml:space="preserve">Sub Hotel Sukhumvit </w:t>
            </w:r>
            <w:r>
              <w:rPr>
                <w:rFonts w:cstheme="minorBidi"/>
                <w:sz w:val="18"/>
                <w:szCs w:val="22"/>
                <w:lang w:val="en-US" w:bidi="th-TH"/>
              </w:rPr>
              <w:t>2</w:t>
            </w:r>
            <w:r>
              <w:rPr>
                <w:sz w:val="18"/>
                <w:szCs w:val="18"/>
                <w:lang w:val="en-US" w:bidi="th-TH"/>
              </w:rPr>
              <w:t xml:space="preserve"> </w:t>
            </w:r>
            <w:r>
              <w:rPr>
                <w:sz w:val="18"/>
                <w:szCs w:val="18"/>
                <w:lang w:val="en-US"/>
              </w:rPr>
              <w:t>Company Limited</w:t>
            </w:r>
          </w:p>
        </w:tc>
        <w:tc>
          <w:tcPr>
            <w:tcW w:w="1613" w:type="dxa"/>
            <w:hideMark/>
          </w:tcPr>
          <w:p w14:paraId="22BC1389"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244622FF"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31B95B44"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2EEF163F" w14:textId="77777777" w:rsidR="00F24C33" w:rsidRDefault="00F24C33" w:rsidP="002D190F">
            <w:pPr>
              <w:tabs>
                <w:tab w:val="decimal" w:pos="460"/>
              </w:tabs>
              <w:spacing w:line="240" w:lineRule="atLeast"/>
              <w:ind w:left="-79" w:right="-80"/>
              <w:rPr>
                <w:sz w:val="18"/>
                <w:szCs w:val="18"/>
              </w:rPr>
            </w:pPr>
          </w:p>
        </w:tc>
        <w:tc>
          <w:tcPr>
            <w:tcW w:w="993" w:type="dxa"/>
            <w:hideMark/>
          </w:tcPr>
          <w:p w14:paraId="253540DC"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070606D3"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0D408A66"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00A11F2"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1D5F2ECF"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67937006"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1E3D7FD5"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139</w:t>
            </w:r>
          </w:p>
        </w:tc>
        <w:tc>
          <w:tcPr>
            <w:tcW w:w="180" w:type="dxa"/>
            <w:vAlign w:val="bottom"/>
          </w:tcPr>
          <w:p w14:paraId="385DC634"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008978BC"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139</w:t>
            </w:r>
          </w:p>
        </w:tc>
        <w:tc>
          <w:tcPr>
            <w:tcW w:w="178" w:type="dxa"/>
          </w:tcPr>
          <w:p w14:paraId="1CDF4BC5"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34E96E7C" w14:textId="6F57F858" w:rsidR="00F24C33" w:rsidRDefault="00F24C33" w:rsidP="002D190F">
            <w:pPr>
              <w:tabs>
                <w:tab w:val="decimal" w:pos="720"/>
              </w:tabs>
              <w:spacing w:line="237" w:lineRule="auto"/>
              <w:ind w:left="-79" w:right="-80"/>
              <w:rPr>
                <w:sz w:val="18"/>
                <w:szCs w:val="18"/>
                <w:lang w:val="en-US" w:bidi="th-TH"/>
              </w:rPr>
            </w:pPr>
            <w:r>
              <w:rPr>
                <w:sz w:val="18"/>
                <w:szCs w:val="18"/>
                <w:lang w:val="en-US" w:bidi="th-TH"/>
              </w:rPr>
              <w:t>345</w:t>
            </w:r>
          </w:p>
        </w:tc>
        <w:tc>
          <w:tcPr>
            <w:tcW w:w="180" w:type="dxa"/>
            <w:vAlign w:val="bottom"/>
          </w:tcPr>
          <w:p w14:paraId="7A4048A3"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0F2F8666"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113</w:t>
            </w:r>
          </w:p>
        </w:tc>
      </w:tr>
      <w:tr w:rsidR="00F24C33" w14:paraId="440F7102" w14:textId="77777777" w:rsidTr="00F24C33">
        <w:trPr>
          <w:cantSplit/>
        </w:trPr>
        <w:tc>
          <w:tcPr>
            <w:tcW w:w="4050" w:type="dxa"/>
            <w:hideMark/>
          </w:tcPr>
          <w:p w14:paraId="17343D9E"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7"/>
              <w:rPr>
                <w:sz w:val="18"/>
                <w:szCs w:val="18"/>
                <w:lang w:val="en-US"/>
              </w:rPr>
            </w:pPr>
            <w:r>
              <w:rPr>
                <w:sz w:val="18"/>
                <w:szCs w:val="18"/>
                <w:lang w:val="en-US"/>
              </w:rPr>
              <w:t>Sub Hotel Sukhumvit 3 Company Limited</w:t>
            </w:r>
          </w:p>
        </w:tc>
        <w:tc>
          <w:tcPr>
            <w:tcW w:w="1613" w:type="dxa"/>
            <w:hideMark/>
          </w:tcPr>
          <w:p w14:paraId="4A2C8CDF"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2A2522E0" w14:textId="77777777" w:rsidR="00F24C33" w:rsidRDefault="00F24C33" w:rsidP="002D190F">
            <w:pPr>
              <w:tabs>
                <w:tab w:val="decimal" w:pos="753"/>
              </w:tabs>
              <w:spacing w:line="240" w:lineRule="atLeast"/>
              <w:ind w:left="-79" w:right="-79"/>
              <w:jc w:val="thaiDistribute"/>
              <w:rPr>
                <w:sz w:val="18"/>
                <w:szCs w:val="18"/>
              </w:rPr>
            </w:pPr>
          </w:p>
        </w:tc>
        <w:tc>
          <w:tcPr>
            <w:tcW w:w="1087" w:type="dxa"/>
            <w:gridSpan w:val="2"/>
            <w:hideMark/>
          </w:tcPr>
          <w:p w14:paraId="6DB7B95F" w14:textId="77777777" w:rsidR="00F24C33" w:rsidRDefault="00F24C33" w:rsidP="002D190F">
            <w:pPr>
              <w:tabs>
                <w:tab w:val="decimal" w:pos="375"/>
              </w:tabs>
              <w:ind w:left="-79" w:right="-80"/>
              <w:rPr>
                <w:sz w:val="18"/>
                <w:szCs w:val="18"/>
                <w:lang w:val="en-US" w:bidi="th-TH"/>
              </w:rPr>
            </w:pPr>
            <w:r>
              <w:rPr>
                <w:sz w:val="18"/>
                <w:szCs w:val="18"/>
                <w:lang w:val="en-US" w:bidi="th-TH"/>
              </w:rPr>
              <w:t>25.00</w:t>
            </w:r>
          </w:p>
        </w:tc>
        <w:tc>
          <w:tcPr>
            <w:tcW w:w="182" w:type="dxa"/>
          </w:tcPr>
          <w:p w14:paraId="3C4F7516" w14:textId="77777777" w:rsidR="00F24C33" w:rsidRDefault="00F24C33" w:rsidP="002D190F">
            <w:pPr>
              <w:tabs>
                <w:tab w:val="decimal" w:pos="460"/>
              </w:tabs>
              <w:spacing w:line="240" w:lineRule="atLeast"/>
              <w:ind w:left="-79" w:right="-80"/>
              <w:rPr>
                <w:sz w:val="18"/>
                <w:szCs w:val="18"/>
              </w:rPr>
            </w:pPr>
          </w:p>
        </w:tc>
        <w:tc>
          <w:tcPr>
            <w:tcW w:w="993" w:type="dxa"/>
            <w:hideMark/>
          </w:tcPr>
          <w:p w14:paraId="4F4BA555" w14:textId="77777777" w:rsidR="00F24C33" w:rsidRDefault="00F24C33" w:rsidP="002D190F">
            <w:pPr>
              <w:tabs>
                <w:tab w:val="decimal" w:pos="460"/>
              </w:tabs>
              <w:ind w:left="-79" w:right="-80"/>
              <w:rPr>
                <w:sz w:val="18"/>
                <w:szCs w:val="18"/>
                <w:lang w:bidi="th-TH"/>
              </w:rPr>
            </w:pPr>
            <w:r>
              <w:rPr>
                <w:sz w:val="18"/>
                <w:szCs w:val="18"/>
                <w:lang w:val="en-US" w:bidi="th-TH"/>
              </w:rPr>
              <w:t>25.00</w:t>
            </w:r>
          </w:p>
        </w:tc>
        <w:tc>
          <w:tcPr>
            <w:tcW w:w="185" w:type="dxa"/>
          </w:tcPr>
          <w:p w14:paraId="24128DA4" w14:textId="77777777" w:rsidR="00F24C33" w:rsidRDefault="00F24C33" w:rsidP="002D190F">
            <w:pPr>
              <w:tabs>
                <w:tab w:val="decimal" w:pos="460"/>
              </w:tabs>
              <w:spacing w:line="240" w:lineRule="atLeast"/>
              <w:ind w:left="-79" w:right="-80"/>
              <w:rPr>
                <w:sz w:val="18"/>
                <w:szCs w:val="18"/>
                <w:lang w:bidi="th-TH"/>
              </w:rPr>
            </w:pPr>
          </w:p>
        </w:tc>
        <w:tc>
          <w:tcPr>
            <w:tcW w:w="1080" w:type="dxa"/>
            <w:vAlign w:val="bottom"/>
            <w:hideMark/>
          </w:tcPr>
          <w:p w14:paraId="76D0854C"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3896A1B5" w14:textId="77777777" w:rsidR="00F24C33" w:rsidRDefault="00F24C33" w:rsidP="002D190F">
            <w:pPr>
              <w:tabs>
                <w:tab w:val="decimal" w:pos="820"/>
              </w:tabs>
              <w:spacing w:line="240" w:lineRule="atLeast"/>
              <w:ind w:left="-79" w:right="-80"/>
              <w:rPr>
                <w:sz w:val="18"/>
                <w:szCs w:val="18"/>
                <w:lang w:bidi="th-TH"/>
              </w:rPr>
            </w:pPr>
          </w:p>
        </w:tc>
        <w:tc>
          <w:tcPr>
            <w:tcW w:w="984" w:type="dxa"/>
            <w:vAlign w:val="bottom"/>
            <w:hideMark/>
          </w:tcPr>
          <w:p w14:paraId="05C66237"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26B29A12" w14:textId="77777777" w:rsidR="00F24C33" w:rsidRDefault="00F24C33" w:rsidP="002D190F">
            <w:pPr>
              <w:tabs>
                <w:tab w:val="decimal" w:pos="820"/>
              </w:tabs>
              <w:spacing w:line="240" w:lineRule="atLeast"/>
              <w:ind w:left="-79" w:right="-80"/>
              <w:rPr>
                <w:sz w:val="18"/>
                <w:szCs w:val="18"/>
              </w:rPr>
            </w:pPr>
          </w:p>
        </w:tc>
        <w:tc>
          <w:tcPr>
            <w:tcW w:w="1069" w:type="dxa"/>
            <w:vAlign w:val="bottom"/>
            <w:hideMark/>
          </w:tcPr>
          <w:p w14:paraId="2CCD5FF5"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374</w:t>
            </w:r>
          </w:p>
        </w:tc>
        <w:tc>
          <w:tcPr>
            <w:tcW w:w="180" w:type="dxa"/>
            <w:vAlign w:val="bottom"/>
          </w:tcPr>
          <w:p w14:paraId="5DE7156A" w14:textId="77777777" w:rsidR="00F24C33" w:rsidRDefault="00F24C33" w:rsidP="002D190F">
            <w:pPr>
              <w:tabs>
                <w:tab w:val="decimal" w:pos="910"/>
              </w:tabs>
              <w:ind w:left="-79" w:right="-80"/>
              <w:rPr>
                <w:sz w:val="18"/>
                <w:szCs w:val="18"/>
                <w:lang w:val="en-US" w:bidi="th-TH"/>
              </w:rPr>
            </w:pPr>
          </w:p>
        </w:tc>
        <w:tc>
          <w:tcPr>
            <w:tcW w:w="994" w:type="dxa"/>
            <w:vAlign w:val="bottom"/>
            <w:hideMark/>
          </w:tcPr>
          <w:p w14:paraId="052D746E"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374</w:t>
            </w:r>
          </w:p>
        </w:tc>
        <w:tc>
          <w:tcPr>
            <w:tcW w:w="178" w:type="dxa"/>
          </w:tcPr>
          <w:p w14:paraId="3B776E0B"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3BD8492C" w14:textId="3D6A8B86" w:rsidR="00F24C33" w:rsidRDefault="00F24C33" w:rsidP="002D190F">
            <w:pPr>
              <w:tabs>
                <w:tab w:val="decimal" w:pos="720"/>
              </w:tabs>
              <w:spacing w:line="237" w:lineRule="auto"/>
              <w:ind w:left="-79" w:right="-80"/>
              <w:rPr>
                <w:sz w:val="18"/>
                <w:szCs w:val="18"/>
                <w:lang w:val="en-US" w:bidi="th-TH"/>
              </w:rPr>
            </w:pPr>
            <w:r>
              <w:rPr>
                <w:sz w:val="18"/>
                <w:szCs w:val="18"/>
                <w:lang w:val="en-US" w:bidi="th-TH"/>
              </w:rPr>
              <w:t>1,098</w:t>
            </w:r>
          </w:p>
        </w:tc>
        <w:tc>
          <w:tcPr>
            <w:tcW w:w="180" w:type="dxa"/>
            <w:vAlign w:val="bottom"/>
          </w:tcPr>
          <w:p w14:paraId="737BF313"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752914CA"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417</w:t>
            </w:r>
          </w:p>
        </w:tc>
      </w:tr>
      <w:tr w:rsidR="00F24C33" w14:paraId="4C718BC8" w14:textId="77777777" w:rsidTr="00F24C33">
        <w:trPr>
          <w:cantSplit/>
        </w:trPr>
        <w:tc>
          <w:tcPr>
            <w:tcW w:w="4050" w:type="dxa"/>
            <w:hideMark/>
          </w:tcPr>
          <w:p w14:paraId="1F6F3BA9" w14:textId="77777777" w:rsidR="00F24C33" w:rsidRDefault="00F24C33" w:rsidP="00D644C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Pr>
                <w:sz w:val="18"/>
                <w:szCs w:val="18"/>
                <w:lang w:val="en-US"/>
              </w:rPr>
              <w:t>Sub T.C.C. Hotel BKK Company Limited</w:t>
            </w:r>
          </w:p>
        </w:tc>
        <w:tc>
          <w:tcPr>
            <w:tcW w:w="1613" w:type="dxa"/>
            <w:hideMark/>
          </w:tcPr>
          <w:p w14:paraId="09508562"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Pr>
                <w:sz w:val="18"/>
                <w:szCs w:val="18"/>
              </w:rPr>
              <w:t>Properties leasing</w:t>
            </w:r>
          </w:p>
        </w:tc>
        <w:tc>
          <w:tcPr>
            <w:tcW w:w="180" w:type="dxa"/>
          </w:tcPr>
          <w:p w14:paraId="7119C2E9"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04575B56"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6579AEE" w14:textId="77777777" w:rsidR="00F24C33" w:rsidRDefault="00F24C33" w:rsidP="002D190F">
            <w:pPr>
              <w:tabs>
                <w:tab w:val="decimal" w:pos="469"/>
              </w:tabs>
              <w:spacing w:line="237" w:lineRule="auto"/>
              <w:ind w:left="-79" w:right="-80"/>
              <w:rPr>
                <w:sz w:val="18"/>
                <w:szCs w:val="18"/>
              </w:rPr>
            </w:pPr>
          </w:p>
        </w:tc>
        <w:tc>
          <w:tcPr>
            <w:tcW w:w="993" w:type="dxa"/>
            <w:hideMark/>
          </w:tcPr>
          <w:p w14:paraId="09DF6824" w14:textId="77777777" w:rsidR="00F24C33" w:rsidRDefault="00F24C33" w:rsidP="002D190F">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5AAAF216"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6B161AFE" w14:textId="77777777" w:rsidR="00F24C33" w:rsidRDefault="00F24C33" w:rsidP="002D190F">
            <w:pPr>
              <w:tabs>
                <w:tab w:val="decimal" w:pos="822"/>
              </w:tabs>
              <w:spacing w:line="237" w:lineRule="auto"/>
              <w:ind w:left="-79" w:right="-80"/>
              <w:rPr>
                <w:sz w:val="18"/>
                <w:szCs w:val="18"/>
                <w:lang w:val="en-US" w:bidi="th-TH"/>
              </w:rPr>
            </w:pPr>
            <w:r>
              <w:rPr>
                <w:sz w:val="18"/>
                <w:szCs w:val="18"/>
                <w:lang w:val="en-US" w:bidi="th-TH"/>
              </w:rPr>
              <w:t>100</w:t>
            </w:r>
          </w:p>
        </w:tc>
        <w:tc>
          <w:tcPr>
            <w:tcW w:w="185" w:type="dxa"/>
          </w:tcPr>
          <w:p w14:paraId="4A167CC8"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5BBDDDE5"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tcPr>
          <w:p w14:paraId="1DF680D8"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14B9B277"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381</w:t>
            </w:r>
          </w:p>
        </w:tc>
        <w:tc>
          <w:tcPr>
            <w:tcW w:w="180" w:type="dxa"/>
          </w:tcPr>
          <w:p w14:paraId="33004A76"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2D35526E"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381</w:t>
            </w:r>
          </w:p>
        </w:tc>
        <w:tc>
          <w:tcPr>
            <w:tcW w:w="178" w:type="dxa"/>
          </w:tcPr>
          <w:p w14:paraId="059CA08A" w14:textId="77777777" w:rsidR="00F24C33" w:rsidRDefault="00F24C33" w:rsidP="002D190F">
            <w:pPr>
              <w:tabs>
                <w:tab w:val="decimal" w:pos="720"/>
              </w:tabs>
              <w:spacing w:line="237" w:lineRule="auto"/>
              <w:ind w:left="-79" w:right="-80"/>
              <w:rPr>
                <w:sz w:val="18"/>
                <w:szCs w:val="18"/>
                <w:lang w:val="en-US" w:bidi="th-TH"/>
              </w:rPr>
            </w:pPr>
          </w:p>
        </w:tc>
        <w:tc>
          <w:tcPr>
            <w:tcW w:w="983" w:type="dxa"/>
            <w:vAlign w:val="bottom"/>
          </w:tcPr>
          <w:p w14:paraId="71A81D53" w14:textId="6FC57815" w:rsidR="00F24C33" w:rsidRDefault="00F24C33" w:rsidP="002D190F">
            <w:pPr>
              <w:tabs>
                <w:tab w:val="decimal" w:pos="720"/>
              </w:tabs>
              <w:spacing w:line="237" w:lineRule="auto"/>
              <w:ind w:left="-79" w:right="-80"/>
              <w:rPr>
                <w:sz w:val="18"/>
                <w:szCs w:val="18"/>
                <w:lang w:val="en-US" w:bidi="th-TH"/>
              </w:rPr>
            </w:pPr>
            <w:r>
              <w:rPr>
                <w:sz w:val="18"/>
                <w:szCs w:val="18"/>
                <w:lang w:val="en-US" w:bidi="th-TH"/>
              </w:rPr>
              <w:t>1,055</w:t>
            </w:r>
          </w:p>
        </w:tc>
        <w:tc>
          <w:tcPr>
            <w:tcW w:w="180" w:type="dxa"/>
            <w:vAlign w:val="bottom"/>
          </w:tcPr>
          <w:p w14:paraId="5979F169" w14:textId="77777777" w:rsidR="00F24C33" w:rsidRDefault="00F24C33" w:rsidP="002D190F">
            <w:pPr>
              <w:tabs>
                <w:tab w:val="decimal" w:pos="720"/>
              </w:tabs>
              <w:spacing w:line="237" w:lineRule="auto"/>
              <w:ind w:left="-79" w:right="-80"/>
              <w:rPr>
                <w:sz w:val="18"/>
                <w:szCs w:val="18"/>
                <w:lang w:val="en-US" w:bidi="th-TH"/>
              </w:rPr>
            </w:pPr>
          </w:p>
        </w:tc>
        <w:tc>
          <w:tcPr>
            <w:tcW w:w="1172" w:type="dxa"/>
            <w:vAlign w:val="bottom"/>
            <w:hideMark/>
          </w:tcPr>
          <w:p w14:paraId="362F3784"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427</w:t>
            </w:r>
          </w:p>
        </w:tc>
      </w:tr>
      <w:tr w:rsidR="00F24C33" w14:paraId="3BA502E5" w14:textId="77777777" w:rsidTr="00F24C33">
        <w:trPr>
          <w:cantSplit/>
        </w:trPr>
        <w:tc>
          <w:tcPr>
            <w:tcW w:w="4050" w:type="dxa"/>
          </w:tcPr>
          <w:p w14:paraId="3B0C66C7"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p>
        </w:tc>
        <w:tc>
          <w:tcPr>
            <w:tcW w:w="1613" w:type="dxa"/>
          </w:tcPr>
          <w:p w14:paraId="65CFA214"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p>
        </w:tc>
        <w:tc>
          <w:tcPr>
            <w:tcW w:w="180" w:type="dxa"/>
          </w:tcPr>
          <w:p w14:paraId="6989C589"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tcPr>
          <w:p w14:paraId="656C04AA" w14:textId="77777777" w:rsidR="00F24C33" w:rsidRDefault="00F24C33" w:rsidP="002D190F">
            <w:pPr>
              <w:tabs>
                <w:tab w:val="decimal" w:pos="375"/>
              </w:tabs>
              <w:spacing w:line="237" w:lineRule="auto"/>
              <w:ind w:left="-79" w:right="-80"/>
              <w:rPr>
                <w:sz w:val="18"/>
                <w:szCs w:val="18"/>
                <w:lang w:val="en-US" w:bidi="th-TH"/>
              </w:rPr>
            </w:pPr>
          </w:p>
        </w:tc>
        <w:tc>
          <w:tcPr>
            <w:tcW w:w="182" w:type="dxa"/>
          </w:tcPr>
          <w:p w14:paraId="7BFBDD2C" w14:textId="77777777" w:rsidR="00F24C33" w:rsidRDefault="00F24C33" w:rsidP="002D190F">
            <w:pPr>
              <w:tabs>
                <w:tab w:val="decimal" w:pos="469"/>
              </w:tabs>
              <w:spacing w:line="237" w:lineRule="auto"/>
              <w:ind w:left="-79" w:right="-80"/>
              <w:rPr>
                <w:sz w:val="18"/>
                <w:szCs w:val="18"/>
              </w:rPr>
            </w:pPr>
          </w:p>
        </w:tc>
        <w:tc>
          <w:tcPr>
            <w:tcW w:w="993" w:type="dxa"/>
          </w:tcPr>
          <w:p w14:paraId="0860E503" w14:textId="77777777" w:rsidR="00F24C33" w:rsidRDefault="00F24C33" w:rsidP="002D190F">
            <w:pPr>
              <w:tabs>
                <w:tab w:val="decimal" w:pos="450"/>
              </w:tabs>
              <w:spacing w:line="237" w:lineRule="auto"/>
              <w:ind w:left="-79" w:right="-80"/>
              <w:rPr>
                <w:sz w:val="18"/>
                <w:szCs w:val="18"/>
                <w:lang w:val="en-US" w:bidi="th-TH"/>
              </w:rPr>
            </w:pPr>
          </w:p>
        </w:tc>
        <w:tc>
          <w:tcPr>
            <w:tcW w:w="185" w:type="dxa"/>
          </w:tcPr>
          <w:p w14:paraId="083E59AB"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tcPr>
          <w:p w14:paraId="5B02A3BA" w14:textId="77777777" w:rsidR="00F24C33" w:rsidRDefault="00F24C33" w:rsidP="002D190F">
            <w:pPr>
              <w:tabs>
                <w:tab w:val="decimal" w:pos="822"/>
              </w:tabs>
              <w:spacing w:line="237" w:lineRule="auto"/>
              <w:ind w:left="-79" w:right="-80"/>
              <w:rPr>
                <w:sz w:val="18"/>
                <w:szCs w:val="18"/>
                <w:lang w:val="en-US" w:bidi="th-TH"/>
              </w:rPr>
            </w:pPr>
          </w:p>
        </w:tc>
        <w:tc>
          <w:tcPr>
            <w:tcW w:w="185" w:type="dxa"/>
          </w:tcPr>
          <w:p w14:paraId="0F4FEFAA" w14:textId="77777777" w:rsidR="00F24C33" w:rsidRDefault="00F24C33" w:rsidP="002D190F">
            <w:pPr>
              <w:tabs>
                <w:tab w:val="decimal" w:pos="820"/>
              </w:tabs>
              <w:spacing w:line="237" w:lineRule="auto"/>
              <w:ind w:left="-79" w:right="-80"/>
              <w:rPr>
                <w:sz w:val="18"/>
                <w:szCs w:val="18"/>
                <w:lang w:bidi="th-TH"/>
              </w:rPr>
            </w:pPr>
          </w:p>
        </w:tc>
        <w:tc>
          <w:tcPr>
            <w:tcW w:w="984" w:type="dxa"/>
          </w:tcPr>
          <w:p w14:paraId="08A9FF1D" w14:textId="77777777" w:rsidR="00F24C33" w:rsidRDefault="00F24C33" w:rsidP="002D190F">
            <w:pPr>
              <w:tabs>
                <w:tab w:val="decimal" w:pos="820"/>
              </w:tabs>
              <w:spacing w:line="237" w:lineRule="auto"/>
              <w:ind w:left="-79" w:right="-80"/>
              <w:rPr>
                <w:sz w:val="18"/>
                <w:szCs w:val="18"/>
                <w:lang w:val="en-US" w:bidi="th-TH"/>
              </w:rPr>
            </w:pPr>
          </w:p>
        </w:tc>
        <w:tc>
          <w:tcPr>
            <w:tcW w:w="187" w:type="dxa"/>
          </w:tcPr>
          <w:p w14:paraId="7CACB168" w14:textId="77777777" w:rsidR="00F24C33" w:rsidRDefault="00F24C33" w:rsidP="002D190F">
            <w:pPr>
              <w:tabs>
                <w:tab w:val="decimal" w:pos="753"/>
              </w:tabs>
              <w:spacing w:line="237" w:lineRule="auto"/>
              <w:ind w:left="-79" w:right="-79"/>
              <w:jc w:val="thaiDistribute"/>
              <w:rPr>
                <w:sz w:val="18"/>
                <w:szCs w:val="18"/>
              </w:rPr>
            </w:pPr>
          </w:p>
        </w:tc>
        <w:tc>
          <w:tcPr>
            <w:tcW w:w="1069" w:type="dxa"/>
          </w:tcPr>
          <w:p w14:paraId="081ED3A1" w14:textId="77777777" w:rsidR="00F24C33" w:rsidRDefault="00F24C33" w:rsidP="002D190F">
            <w:pPr>
              <w:tabs>
                <w:tab w:val="decimal" w:pos="820"/>
              </w:tabs>
              <w:spacing w:line="237" w:lineRule="auto"/>
              <w:ind w:left="-79" w:right="-80"/>
              <w:rPr>
                <w:sz w:val="18"/>
                <w:szCs w:val="18"/>
                <w:lang w:val="en-US" w:bidi="th-TH"/>
              </w:rPr>
            </w:pPr>
          </w:p>
        </w:tc>
        <w:tc>
          <w:tcPr>
            <w:tcW w:w="180" w:type="dxa"/>
          </w:tcPr>
          <w:p w14:paraId="21A969E2"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tcPr>
          <w:p w14:paraId="7B4FC4E3" w14:textId="77777777" w:rsidR="00F24C33" w:rsidRDefault="00F24C33" w:rsidP="002D190F">
            <w:pPr>
              <w:tabs>
                <w:tab w:val="decimal" w:pos="720"/>
              </w:tabs>
              <w:spacing w:line="237" w:lineRule="auto"/>
              <w:ind w:left="-79" w:right="-80"/>
              <w:rPr>
                <w:sz w:val="18"/>
                <w:szCs w:val="18"/>
                <w:lang w:val="en-US" w:bidi="th-TH"/>
              </w:rPr>
            </w:pPr>
          </w:p>
        </w:tc>
        <w:tc>
          <w:tcPr>
            <w:tcW w:w="178" w:type="dxa"/>
          </w:tcPr>
          <w:p w14:paraId="536B1EDD"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3E4124BD" w14:textId="64C7789E" w:rsidR="00F24C33" w:rsidRDefault="00F24C33" w:rsidP="002D190F">
            <w:pPr>
              <w:tabs>
                <w:tab w:val="decimal" w:pos="720"/>
              </w:tabs>
              <w:spacing w:line="237" w:lineRule="auto"/>
              <w:ind w:left="-79" w:right="-80"/>
              <w:rPr>
                <w:sz w:val="18"/>
                <w:szCs w:val="18"/>
                <w:lang w:val="en-US" w:bidi="th-TH"/>
              </w:rPr>
            </w:pPr>
          </w:p>
        </w:tc>
        <w:tc>
          <w:tcPr>
            <w:tcW w:w="180" w:type="dxa"/>
          </w:tcPr>
          <w:p w14:paraId="642B2C44" w14:textId="77777777" w:rsidR="00F24C33" w:rsidRDefault="00F24C33" w:rsidP="002D190F">
            <w:pPr>
              <w:tabs>
                <w:tab w:val="decimal" w:pos="720"/>
              </w:tabs>
              <w:spacing w:line="237" w:lineRule="auto"/>
              <w:ind w:left="-79" w:right="-80"/>
              <w:rPr>
                <w:sz w:val="18"/>
                <w:szCs w:val="18"/>
                <w:lang w:val="en-US" w:bidi="th-TH"/>
              </w:rPr>
            </w:pPr>
          </w:p>
        </w:tc>
        <w:tc>
          <w:tcPr>
            <w:tcW w:w="1172" w:type="dxa"/>
          </w:tcPr>
          <w:p w14:paraId="674E2316" w14:textId="77777777" w:rsidR="00F24C33" w:rsidRDefault="00F24C33" w:rsidP="002D190F">
            <w:pPr>
              <w:tabs>
                <w:tab w:val="decimal" w:pos="720"/>
              </w:tabs>
              <w:spacing w:line="237" w:lineRule="auto"/>
              <w:ind w:left="-79" w:right="-80"/>
              <w:rPr>
                <w:sz w:val="18"/>
                <w:szCs w:val="18"/>
                <w:lang w:val="en-US" w:bidi="th-TH"/>
              </w:rPr>
            </w:pPr>
          </w:p>
        </w:tc>
      </w:tr>
      <w:tr w:rsidR="00F24C33" w14:paraId="27D1F680" w14:textId="77777777" w:rsidTr="00F24C33">
        <w:trPr>
          <w:cantSplit/>
        </w:trPr>
        <w:tc>
          <w:tcPr>
            <w:tcW w:w="4050" w:type="dxa"/>
          </w:tcPr>
          <w:p w14:paraId="049CA3D8"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p>
          <w:p w14:paraId="446CE75A" w14:textId="0BA99A99" w:rsidR="00E8270C" w:rsidRDefault="00E8270C"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p>
        </w:tc>
        <w:tc>
          <w:tcPr>
            <w:tcW w:w="1613" w:type="dxa"/>
          </w:tcPr>
          <w:p w14:paraId="20F45192"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p>
        </w:tc>
        <w:tc>
          <w:tcPr>
            <w:tcW w:w="180" w:type="dxa"/>
          </w:tcPr>
          <w:p w14:paraId="57EA1AC4"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tcPr>
          <w:p w14:paraId="4B11AB0B" w14:textId="77777777" w:rsidR="00F24C33" w:rsidRDefault="00F24C33" w:rsidP="002D190F">
            <w:pPr>
              <w:tabs>
                <w:tab w:val="decimal" w:pos="375"/>
              </w:tabs>
              <w:spacing w:line="237" w:lineRule="auto"/>
              <w:ind w:left="-79" w:right="-80"/>
              <w:rPr>
                <w:sz w:val="18"/>
                <w:szCs w:val="18"/>
                <w:lang w:val="en-US" w:bidi="th-TH"/>
              </w:rPr>
            </w:pPr>
          </w:p>
        </w:tc>
        <w:tc>
          <w:tcPr>
            <w:tcW w:w="182" w:type="dxa"/>
          </w:tcPr>
          <w:p w14:paraId="7FDB96AA" w14:textId="77777777" w:rsidR="00F24C33" w:rsidRDefault="00F24C33" w:rsidP="002D190F">
            <w:pPr>
              <w:tabs>
                <w:tab w:val="decimal" w:pos="469"/>
              </w:tabs>
              <w:spacing w:line="237" w:lineRule="auto"/>
              <w:ind w:left="-79" w:right="-80"/>
              <w:rPr>
                <w:sz w:val="18"/>
                <w:szCs w:val="18"/>
              </w:rPr>
            </w:pPr>
          </w:p>
        </w:tc>
        <w:tc>
          <w:tcPr>
            <w:tcW w:w="993" w:type="dxa"/>
          </w:tcPr>
          <w:p w14:paraId="262FF783" w14:textId="77777777" w:rsidR="00F24C33" w:rsidRDefault="00F24C33" w:rsidP="002D190F">
            <w:pPr>
              <w:tabs>
                <w:tab w:val="decimal" w:pos="450"/>
              </w:tabs>
              <w:spacing w:line="237" w:lineRule="auto"/>
              <w:ind w:left="-79" w:right="-80"/>
              <w:rPr>
                <w:sz w:val="18"/>
                <w:szCs w:val="18"/>
                <w:lang w:val="en-US" w:bidi="th-TH"/>
              </w:rPr>
            </w:pPr>
          </w:p>
        </w:tc>
        <w:tc>
          <w:tcPr>
            <w:tcW w:w="185" w:type="dxa"/>
          </w:tcPr>
          <w:p w14:paraId="19372AE5"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tcPr>
          <w:p w14:paraId="74753F8C" w14:textId="77777777" w:rsidR="00F24C33" w:rsidRDefault="00F24C33" w:rsidP="002D190F">
            <w:pPr>
              <w:tabs>
                <w:tab w:val="decimal" w:pos="822"/>
              </w:tabs>
              <w:spacing w:line="237" w:lineRule="auto"/>
              <w:ind w:left="-79" w:right="-80"/>
              <w:rPr>
                <w:sz w:val="18"/>
                <w:szCs w:val="18"/>
                <w:lang w:val="en-US" w:bidi="th-TH"/>
              </w:rPr>
            </w:pPr>
          </w:p>
        </w:tc>
        <w:tc>
          <w:tcPr>
            <w:tcW w:w="185" w:type="dxa"/>
          </w:tcPr>
          <w:p w14:paraId="5113CC14" w14:textId="77777777" w:rsidR="00F24C33" w:rsidRDefault="00F24C33" w:rsidP="002D190F">
            <w:pPr>
              <w:tabs>
                <w:tab w:val="decimal" w:pos="820"/>
              </w:tabs>
              <w:spacing w:line="237" w:lineRule="auto"/>
              <w:ind w:left="-79" w:right="-80"/>
              <w:rPr>
                <w:sz w:val="18"/>
                <w:szCs w:val="18"/>
                <w:lang w:bidi="th-TH"/>
              </w:rPr>
            </w:pPr>
          </w:p>
        </w:tc>
        <w:tc>
          <w:tcPr>
            <w:tcW w:w="984" w:type="dxa"/>
          </w:tcPr>
          <w:p w14:paraId="7F88FC98" w14:textId="77777777" w:rsidR="00F24C33" w:rsidRDefault="00F24C33" w:rsidP="002D190F">
            <w:pPr>
              <w:tabs>
                <w:tab w:val="decimal" w:pos="820"/>
              </w:tabs>
              <w:spacing w:line="237" w:lineRule="auto"/>
              <w:ind w:left="-79" w:right="-80"/>
              <w:rPr>
                <w:sz w:val="18"/>
                <w:szCs w:val="18"/>
                <w:lang w:val="en-US" w:bidi="th-TH"/>
              </w:rPr>
            </w:pPr>
          </w:p>
        </w:tc>
        <w:tc>
          <w:tcPr>
            <w:tcW w:w="187" w:type="dxa"/>
          </w:tcPr>
          <w:p w14:paraId="454F518C" w14:textId="77777777" w:rsidR="00F24C33" w:rsidRDefault="00F24C33" w:rsidP="002D190F">
            <w:pPr>
              <w:tabs>
                <w:tab w:val="decimal" w:pos="753"/>
              </w:tabs>
              <w:spacing w:line="237" w:lineRule="auto"/>
              <w:ind w:left="-79" w:right="-79"/>
              <w:jc w:val="thaiDistribute"/>
              <w:rPr>
                <w:sz w:val="18"/>
                <w:szCs w:val="18"/>
              </w:rPr>
            </w:pPr>
          </w:p>
        </w:tc>
        <w:tc>
          <w:tcPr>
            <w:tcW w:w="1069" w:type="dxa"/>
          </w:tcPr>
          <w:p w14:paraId="0EF84B4B" w14:textId="77777777" w:rsidR="00F24C33" w:rsidRDefault="00F24C33" w:rsidP="002D190F">
            <w:pPr>
              <w:tabs>
                <w:tab w:val="decimal" w:pos="820"/>
              </w:tabs>
              <w:spacing w:line="237" w:lineRule="auto"/>
              <w:ind w:left="-79" w:right="-80"/>
              <w:rPr>
                <w:sz w:val="18"/>
                <w:szCs w:val="18"/>
                <w:lang w:val="en-US" w:bidi="th-TH"/>
              </w:rPr>
            </w:pPr>
          </w:p>
        </w:tc>
        <w:tc>
          <w:tcPr>
            <w:tcW w:w="180" w:type="dxa"/>
          </w:tcPr>
          <w:p w14:paraId="666D3125"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tcPr>
          <w:p w14:paraId="06033B6D" w14:textId="77777777" w:rsidR="00F24C33" w:rsidRDefault="00F24C33" w:rsidP="002D190F">
            <w:pPr>
              <w:tabs>
                <w:tab w:val="decimal" w:pos="720"/>
              </w:tabs>
              <w:spacing w:line="237" w:lineRule="auto"/>
              <w:ind w:left="-79" w:right="-80"/>
              <w:rPr>
                <w:sz w:val="18"/>
                <w:szCs w:val="18"/>
                <w:lang w:val="en-US" w:bidi="th-TH"/>
              </w:rPr>
            </w:pPr>
          </w:p>
        </w:tc>
        <w:tc>
          <w:tcPr>
            <w:tcW w:w="178" w:type="dxa"/>
          </w:tcPr>
          <w:p w14:paraId="43230B51"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450B760D" w14:textId="4F8BD97A" w:rsidR="00F24C33" w:rsidRDefault="00F24C33" w:rsidP="002D190F">
            <w:pPr>
              <w:tabs>
                <w:tab w:val="decimal" w:pos="720"/>
              </w:tabs>
              <w:spacing w:line="237" w:lineRule="auto"/>
              <w:ind w:left="-79" w:right="-80"/>
              <w:rPr>
                <w:sz w:val="18"/>
                <w:szCs w:val="18"/>
                <w:lang w:val="en-US" w:bidi="th-TH"/>
              </w:rPr>
            </w:pPr>
          </w:p>
        </w:tc>
        <w:tc>
          <w:tcPr>
            <w:tcW w:w="180" w:type="dxa"/>
          </w:tcPr>
          <w:p w14:paraId="63BCA610" w14:textId="77777777" w:rsidR="00F24C33" w:rsidRDefault="00F24C33" w:rsidP="002D190F">
            <w:pPr>
              <w:tabs>
                <w:tab w:val="decimal" w:pos="720"/>
              </w:tabs>
              <w:spacing w:line="237" w:lineRule="auto"/>
              <w:ind w:left="-79" w:right="-80"/>
              <w:rPr>
                <w:sz w:val="18"/>
                <w:szCs w:val="18"/>
                <w:lang w:val="en-US" w:bidi="th-TH"/>
              </w:rPr>
            </w:pPr>
          </w:p>
        </w:tc>
        <w:tc>
          <w:tcPr>
            <w:tcW w:w="1172" w:type="dxa"/>
          </w:tcPr>
          <w:p w14:paraId="573BAFBE" w14:textId="77777777" w:rsidR="00F24C33" w:rsidRDefault="00F24C33" w:rsidP="002D190F">
            <w:pPr>
              <w:tabs>
                <w:tab w:val="decimal" w:pos="720"/>
              </w:tabs>
              <w:spacing w:line="237" w:lineRule="auto"/>
              <w:ind w:left="-79" w:right="-80"/>
              <w:rPr>
                <w:sz w:val="18"/>
                <w:szCs w:val="18"/>
                <w:lang w:val="en-US" w:bidi="th-TH"/>
              </w:rPr>
            </w:pPr>
          </w:p>
        </w:tc>
      </w:tr>
      <w:tr w:rsidR="00F24C33" w14:paraId="54FB32C2" w14:textId="77777777" w:rsidTr="00F24C33">
        <w:trPr>
          <w:cantSplit/>
        </w:trPr>
        <w:tc>
          <w:tcPr>
            <w:tcW w:w="4050" w:type="dxa"/>
            <w:hideMark/>
          </w:tcPr>
          <w:p w14:paraId="3CEA443F" w14:textId="4491B39F"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Pr>
                <w:sz w:val="18"/>
                <w:szCs w:val="18"/>
                <w:lang w:val="en-US"/>
              </w:rPr>
              <w:lastRenderedPageBreak/>
              <w:t>Sub Ha</w:t>
            </w:r>
            <w:r w:rsidR="00E065F0">
              <w:rPr>
                <w:sz w:val="18"/>
                <w:szCs w:val="18"/>
                <w:lang w:val="en-US"/>
              </w:rPr>
              <w:t>d</w:t>
            </w:r>
            <w:r>
              <w:rPr>
                <w:sz w:val="18"/>
                <w:szCs w:val="18"/>
                <w:lang w:val="en-US"/>
              </w:rPr>
              <w:t xml:space="preserve"> Lamai Company Limited</w:t>
            </w:r>
          </w:p>
        </w:tc>
        <w:tc>
          <w:tcPr>
            <w:tcW w:w="1613" w:type="dxa"/>
            <w:hideMark/>
          </w:tcPr>
          <w:p w14:paraId="02490420"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Pr>
                <w:sz w:val="18"/>
                <w:szCs w:val="18"/>
              </w:rPr>
              <w:t>Properties leasing</w:t>
            </w:r>
          </w:p>
        </w:tc>
        <w:tc>
          <w:tcPr>
            <w:tcW w:w="180" w:type="dxa"/>
          </w:tcPr>
          <w:p w14:paraId="462FEDEE"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37C7A70B"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01602AD7" w14:textId="77777777" w:rsidR="00F24C33" w:rsidRDefault="00F24C33" w:rsidP="002D190F">
            <w:pPr>
              <w:tabs>
                <w:tab w:val="decimal" w:pos="469"/>
              </w:tabs>
              <w:spacing w:line="237" w:lineRule="auto"/>
              <w:ind w:left="-79" w:right="-80"/>
              <w:rPr>
                <w:sz w:val="18"/>
                <w:szCs w:val="18"/>
              </w:rPr>
            </w:pPr>
          </w:p>
        </w:tc>
        <w:tc>
          <w:tcPr>
            <w:tcW w:w="993" w:type="dxa"/>
            <w:hideMark/>
          </w:tcPr>
          <w:p w14:paraId="6158256A" w14:textId="77777777" w:rsidR="00F24C33" w:rsidRDefault="00F24C33" w:rsidP="002D190F">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0DA02CE7"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54E74D3E" w14:textId="77777777" w:rsidR="00F24C33" w:rsidRDefault="00F24C33" w:rsidP="002D190F">
            <w:pPr>
              <w:tabs>
                <w:tab w:val="decimal" w:pos="903"/>
              </w:tabs>
              <w:spacing w:line="237" w:lineRule="auto"/>
              <w:ind w:left="-79" w:right="-80"/>
              <w:rPr>
                <w:sz w:val="18"/>
                <w:szCs w:val="18"/>
                <w:lang w:val="en-US" w:bidi="th-TH"/>
              </w:rPr>
            </w:pPr>
            <w:r>
              <w:rPr>
                <w:sz w:val="18"/>
                <w:szCs w:val="18"/>
                <w:lang w:val="en-US" w:bidi="th-TH"/>
              </w:rPr>
              <w:t>100</w:t>
            </w:r>
          </w:p>
        </w:tc>
        <w:tc>
          <w:tcPr>
            <w:tcW w:w="185" w:type="dxa"/>
          </w:tcPr>
          <w:p w14:paraId="488B2D9F"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1E620E65"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tcPr>
          <w:p w14:paraId="32CF062B"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4B2C726B"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685</w:t>
            </w:r>
          </w:p>
        </w:tc>
        <w:tc>
          <w:tcPr>
            <w:tcW w:w="180" w:type="dxa"/>
          </w:tcPr>
          <w:p w14:paraId="032E41B3"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209B26CD"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685</w:t>
            </w:r>
          </w:p>
        </w:tc>
        <w:tc>
          <w:tcPr>
            <w:tcW w:w="178" w:type="dxa"/>
          </w:tcPr>
          <w:p w14:paraId="715625A7"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7B2C57D8" w14:textId="3275EEC7" w:rsidR="00F24C33" w:rsidRDefault="00F24C33" w:rsidP="002D190F">
            <w:pPr>
              <w:tabs>
                <w:tab w:val="decimal" w:pos="720"/>
              </w:tabs>
              <w:spacing w:line="237" w:lineRule="auto"/>
              <w:ind w:left="-79" w:right="-80"/>
              <w:rPr>
                <w:sz w:val="18"/>
                <w:szCs w:val="18"/>
                <w:lang w:val="en-US" w:bidi="th-TH"/>
              </w:rPr>
            </w:pPr>
            <w:r>
              <w:rPr>
                <w:sz w:val="18"/>
                <w:szCs w:val="18"/>
                <w:lang w:val="en-US" w:bidi="th-TH"/>
              </w:rPr>
              <w:t>2,348</w:t>
            </w:r>
          </w:p>
        </w:tc>
        <w:tc>
          <w:tcPr>
            <w:tcW w:w="180" w:type="dxa"/>
          </w:tcPr>
          <w:p w14:paraId="6F32F459"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10D4F657"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810</w:t>
            </w:r>
          </w:p>
        </w:tc>
      </w:tr>
      <w:tr w:rsidR="00F24C33" w14:paraId="46BD3C58" w14:textId="77777777" w:rsidTr="00F24C33">
        <w:trPr>
          <w:cantSplit/>
        </w:trPr>
        <w:tc>
          <w:tcPr>
            <w:tcW w:w="4050" w:type="dxa"/>
            <w:hideMark/>
          </w:tcPr>
          <w:p w14:paraId="43D71D6F"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Pr>
                <w:sz w:val="18"/>
                <w:szCs w:val="18"/>
                <w:lang w:val="en-US"/>
              </w:rPr>
              <w:t xml:space="preserve">Sub Chaweng Beach Hotel Co., Ltd. </w:t>
            </w:r>
          </w:p>
        </w:tc>
        <w:tc>
          <w:tcPr>
            <w:tcW w:w="1613" w:type="dxa"/>
            <w:hideMark/>
          </w:tcPr>
          <w:p w14:paraId="2E9106D0"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0CBF2B17"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1CE4B673"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0D3809E2" w14:textId="77777777" w:rsidR="00F24C33" w:rsidRDefault="00F24C33" w:rsidP="002D190F">
            <w:pPr>
              <w:tabs>
                <w:tab w:val="decimal" w:pos="469"/>
              </w:tabs>
              <w:spacing w:line="237" w:lineRule="auto"/>
              <w:ind w:left="-79" w:right="-80"/>
              <w:rPr>
                <w:sz w:val="18"/>
                <w:szCs w:val="18"/>
              </w:rPr>
            </w:pPr>
          </w:p>
        </w:tc>
        <w:tc>
          <w:tcPr>
            <w:tcW w:w="993" w:type="dxa"/>
            <w:hideMark/>
          </w:tcPr>
          <w:p w14:paraId="39DFEE1B"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5EBE54D4"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46C92CBF"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2EC66C29"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0D303365"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0D305CA5"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135EED34"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86</w:t>
            </w:r>
          </w:p>
        </w:tc>
        <w:tc>
          <w:tcPr>
            <w:tcW w:w="180" w:type="dxa"/>
          </w:tcPr>
          <w:p w14:paraId="3BBE8D67"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18437406"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86</w:t>
            </w:r>
          </w:p>
        </w:tc>
        <w:tc>
          <w:tcPr>
            <w:tcW w:w="178" w:type="dxa"/>
          </w:tcPr>
          <w:p w14:paraId="49F3E481"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6EC6C838" w14:textId="10EF5DF3" w:rsidR="00F24C33" w:rsidRDefault="00F24C33" w:rsidP="002D190F">
            <w:pPr>
              <w:tabs>
                <w:tab w:val="decimal" w:pos="720"/>
              </w:tabs>
              <w:spacing w:line="237" w:lineRule="auto"/>
              <w:ind w:left="-79" w:right="-80"/>
              <w:rPr>
                <w:sz w:val="18"/>
                <w:szCs w:val="18"/>
                <w:lang w:val="en-US" w:bidi="th-TH"/>
              </w:rPr>
            </w:pPr>
            <w:r>
              <w:rPr>
                <w:sz w:val="18"/>
                <w:szCs w:val="18"/>
                <w:lang w:val="en-US" w:bidi="th-TH"/>
              </w:rPr>
              <w:t>660</w:t>
            </w:r>
          </w:p>
        </w:tc>
        <w:tc>
          <w:tcPr>
            <w:tcW w:w="180" w:type="dxa"/>
          </w:tcPr>
          <w:p w14:paraId="5AFBF578"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0F04D071"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1,227</w:t>
            </w:r>
          </w:p>
        </w:tc>
      </w:tr>
      <w:tr w:rsidR="00F24C33" w14:paraId="1F858152" w14:textId="77777777" w:rsidTr="00F24C33">
        <w:trPr>
          <w:cantSplit/>
        </w:trPr>
        <w:tc>
          <w:tcPr>
            <w:tcW w:w="4050" w:type="dxa"/>
            <w:hideMark/>
          </w:tcPr>
          <w:p w14:paraId="64C0C5C5"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Sub Vana Belle A Luxury Samui Co., Ltd.</w:t>
            </w:r>
          </w:p>
        </w:tc>
        <w:tc>
          <w:tcPr>
            <w:tcW w:w="1613" w:type="dxa"/>
            <w:hideMark/>
          </w:tcPr>
          <w:p w14:paraId="5270138C"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30AABACD"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20CD1541"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6B51CBA" w14:textId="77777777" w:rsidR="00F24C33" w:rsidRDefault="00F24C33" w:rsidP="002D190F">
            <w:pPr>
              <w:tabs>
                <w:tab w:val="decimal" w:pos="469"/>
              </w:tabs>
              <w:spacing w:line="237" w:lineRule="auto"/>
              <w:ind w:left="-79" w:right="-80"/>
              <w:rPr>
                <w:sz w:val="18"/>
                <w:szCs w:val="18"/>
              </w:rPr>
            </w:pPr>
          </w:p>
        </w:tc>
        <w:tc>
          <w:tcPr>
            <w:tcW w:w="993" w:type="dxa"/>
            <w:hideMark/>
          </w:tcPr>
          <w:p w14:paraId="1D1BFBAA"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55927868"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6F220AD7"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0806CAE0"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07A1B517"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61ACF24B"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42D81744"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501</w:t>
            </w:r>
          </w:p>
        </w:tc>
        <w:tc>
          <w:tcPr>
            <w:tcW w:w="180" w:type="dxa"/>
          </w:tcPr>
          <w:p w14:paraId="77015461"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090F14CA"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501</w:t>
            </w:r>
          </w:p>
        </w:tc>
        <w:tc>
          <w:tcPr>
            <w:tcW w:w="178" w:type="dxa"/>
          </w:tcPr>
          <w:p w14:paraId="7A6FCEB0"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229D2D20" w14:textId="2C920FAB" w:rsidR="00F24C33" w:rsidRDefault="00F24C33" w:rsidP="002D190F">
            <w:pPr>
              <w:tabs>
                <w:tab w:val="decimal" w:pos="720"/>
              </w:tabs>
              <w:spacing w:line="237" w:lineRule="auto"/>
              <w:ind w:left="-79" w:right="-80"/>
              <w:rPr>
                <w:sz w:val="18"/>
                <w:szCs w:val="18"/>
                <w:lang w:val="en-US" w:bidi="th-TH"/>
              </w:rPr>
            </w:pPr>
            <w:r>
              <w:rPr>
                <w:sz w:val="18"/>
                <w:szCs w:val="18"/>
                <w:lang w:val="en-US" w:bidi="th-TH"/>
              </w:rPr>
              <w:t>1,407</w:t>
            </w:r>
          </w:p>
        </w:tc>
        <w:tc>
          <w:tcPr>
            <w:tcW w:w="180" w:type="dxa"/>
          </w:tcPr>
          <w:p w14:paraId="02D8F0C2"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5798E491"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588</w:t>
            </w:r>
          </w:p>
        </w:tc>
      </w:tr>
      <w:tr w:rsidR="00F24C33" w14:paraId="04291396" w14:textId="77777777" w:rsidTr="00F24C33">
        <w:trPr>
          <w:cantSplit/>
        </w:trPr>
        <w:tc>
          <w:tcPr>
            <w:tcW w:w="4050" w:type="dxa"/>
            <w:hideMark/>
          </w:tcPr>
          <w:p w14:paraId="5FBEEDD2"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Sub Boat House Koh Samui Co., Ltd.</w:t>
            </w:r>
          </w:p>
        </w:tc>
        <w:tc>
          <w:tcPr>
            <w:tcW w:w="1613" w:type="dxa"/>
            <w:hideMark/>
          </w:tcPr>
          <w:p w14:paraId="3AB6729F"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045815BB"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424663DA"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1716F86" w14:textId="77777777" w:rsidR="00F24C33" w:rsidRDefault="00F24C33" w:rsidP="002D190F">
            <w:pPr>
              <w:tabs>
                <w:tab w:val="decimal" w:pos="469"/>
              </w:tabs>
              <w:spacing w:line="237" w:lineRule="auto"/>
              <w:ind w:left="-79" w:right="-80"/>
              <w:rPr>
                <w:sz w:val="18"/>
                <w:szCs w:val="18"/>
              </w:rPr>
            </w:pPr>
          </w:p>
        </w:tc>
        <w:tc>
          <w:tcPr>
            <w:tcW w:w="993" w:type="dxa"/>
            <w:hideMark/>
          </w:tcPr>
          <w:p w14:paraId="17D02C8B"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8498134"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26EE5DEA"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2195B26D"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06EABFF7"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76D31B54"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1BCC52FD"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281</w:t>
            </w:r>
          </w:p>
        </w:tc>
        <w:tc>
          <w:tcPr>
            <w:tcW w:w="180" w:type="dxa"/>
          </w:tcPr>
          <w:p w14:paraId="089875ED"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5BF0B98C"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281</w:t>
            </w:r>
          </w:p>
        </w:tc>
        <w:tc>
          <w:tcPr>
            <w:tcW w:w="178" w:type="dxa"/>
          </w:tcPr>
          <w:p w14:paraId="2C121C59"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3D0B0F65" w14:textId="2E591F4A" w:rsidR="00F24C33" w:rsidRDefault="00F24C33" w:rsidP="002D190F">
            <w:pPr>
              <w:tabs>
                <w:tab w:val="decimal" w:pos="720"/>
              </w:tabs>
              <w:spacing w:line="237" w:lineRule="auto"/>
              <w:ind w:left="-79" w:right="-80"/>
              <w:rPr>
                <w:sz w:val="18"/>
                <w:szCs w:val="18"/>
                <w:lang w:val="en-US" w:bidi="th-TH"/>
              </w:rPr>
            </w:pPr>
            <w:r>
              <w:rPr>
                <w:sz w:val="18"/>
                <w:szCs w:val="18"/>
                <w:lang w:val="en-US" w:bidi="th-TH"/>
              </w:rPr>
              <w:t>905</w:t>
            </w:r>
          </w:p>
        </w:tc>
        <w:tc>
          <w:tcPr>
            <w:tcW w:w="180" w:type="dxa"/>
          </w:tcPr>
          <w:p w14:paraId="6C5A5FDE"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621CC11B"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309</w:t>
            </w:r>
          </w:p>
        </w:tc>
      </w:tr>
      <w:tr w:rsidR="00F24C33" w14:paraId="6E58152F" w14:textId="77777777" w:rsidTr="00F24C33">
        <w:trPr>
          <w:cantSplit/>
        </w:trPr>
        <w:tc>
          <w:tcPr>
            <w:tcW w:w="4050" w:type="dxa"/>
            <w:hideMark/>
          </w:tcPr>
          <w:p w14:paraId="36E10EC0"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Pr>
                <w:sz w:val="18"/>
                <w:szCs w:val="18"/>
                <w:lang w:val="en-US"/>
              </w:rPr>
              <w:t xml:space="preserve">Sub T.C.C. Hotel Chiangmai Co., Ltd. </w:t>
            </w:r>
          </w:p>
        </w:tc>
        <w:tc>
          <w:tcPr>
            <w:tcW w:w="1613" w:type="dxa"/>
            <w:hideMark/>
          </w:tcPr>
          <w:p w14:paraId="72FFAA7F"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553CC6AB"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179E63C4"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2662148" w14:textId="77777777" w:rsidR="00F24C33" w:rsidRDefault="00F24C33" w:rsidP="002D190F">
            <w:pPr>
              <w:tabs>
                <w:tab w:val="decimal" w:pos="469"/>
              </w:tabs>
              <w:spacing w:line="237" w:lineRule="auto"/>
              <w:ind w:left="-79" w:right="-80"/>
              <w:rPr>
                <w:sz w:val="18"/>
                <w:szCs w:val="18"/>
              </w:rPr>
            </w:pPr>
          </w:p>
        </w:tc>
        <w:tc>
          <w:tcPr>
            <w:tcW w:w="993" w:type="dxa"/>
            <w:hideMark/>
          </w:tcPr>
          <w:p w14:paraId="1317A126"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0C8DE80E"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3B0C0BDF"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583038FC"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4D07069E"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2195CAE5"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0A957176"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342</w:t>
            </w:r>
          </w:p>
        </w:tc>
        <w:tc>
          <w:tcPr>
            <w:tcW w:w="180" w:type="dxa"/>
          </w:tcPr>
          <w:p w14:paraId="222E6D2C"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6A1EF864"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342</w:t>
            </w:r>
          </w:p>
        </w:tc>
        <w:tc>
          <w:tcPr>
            <w:tcW w:w="178" w:type="dxa"/>
          </w:tcPr>
          <w:p w14:paraId="2E84B03E"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412BF223" w14:textId="4DD63A3A" w:rsidR="00F24C33" w:rsidRDefault="00F24C33" w:rsidP="002D190F">
            <w:pPr>
              <w:tabs>
                <w:tab w:val="decimal" w:pos="720"/>
              </w:tabs>
              <w:spacing w:line="237" w:lineRule="auto"/>
              <w:ind w:left="-79" w:right="-80"/>
              <w:rPr>
                <w:sz w:val="18"/>
                <w:szCs w:val="18"/>
                <w:lang w:val="en-US" w:bidi="th-TH"/>
              </w:rPr>
            </w:pPr>
            <w:r>
              <w:rPr>
                <w:sz w:val="18"/>
                <w:szCs w:val="18"/>
                <w:lang w:val="en-US" w:bidi="th-TH"/>
              </w:rPr>
              <w:t>892</w:t>
            </w:r>
          </w:p>
        </w:tc>
        <w:tc>
          <w:tcPr>
            <w:tcW w:w="180" w:type="dxa"/>
          </w:tcPr>
          <w:p w14:paraId="4DF51270"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4DD137D7"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376</w:t>
            </w:r>
          </w:p>
        </w:tc>
      </w:tr>
      <w:tr w:rsidR="00F24C33" w14:paraId="43976BE6" w14:textId="77777777" w:rsidTr="00F24C33">
        <w:trPr>
          <w:cantSplit/>
        </w:trPr>
        <w:tc>
          <w:tcPr>
            <w:tcW w:w="4050" w:type="dxa"/>
            <w:hideMark/>
          </w:tcPr>
          <w:p w14:paraId="4431A35C"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The Metropole Phuket </w:t>
            </w:r>
            <w:r w:rsidRPr="00F24C33">
              <w:rPr>
                <w:rFonts w:hint="cs"/>
                <w:sz w:val="18"/>
                <w:szCs w:val="18"/>
                <w:cs/>
                <w:lang w:val="en-US" w:bidi="th-TH"/>
              </w:rPr>
              <w:t xml:space="preserve">1 </w:t>
            </w:r>
            <w:r>
              <w:rPr>
                <w:sz w:val="18"/>
                <w:szCs w:val="18"/>
                <w:lang w:val="en-US"/>
              </w:rPr>
              <w:t>Co., Ltd.</w:t>
            </w:r>
          </w:p>
        </w:tc>
        <w:tc>
          <w:tcPr>
            <w:tcW w:w="1613" w:type="dxa"/>
            <w:hideMark/>
          </w:tcPr>
          <w:p w14:paraId="3F54E0DB"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364302A2"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43C8C8DC"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08CE68C2" w14:textId="77777777" w:rsidR="00F24C33" w:rsidRDefault="00F24C33" w:rsidP="002D190F">
            <w:pPr>
              <w:tabs>
                <w:tab w:val="decimal" w:pos="469"/>
              </w:tabs>
              <w:spacing w:line="237" w:lineRule="auto"/>
              <w:ind w:left="-79" w:right="-80"/>
              <w:rPr>
                <w:sz w:val="18"/>
                <w:szCs w:val="18"/>
              </w:rPr>
            </w:pPr>
          </w:p>
        </w:tc>
        <w:tc>
          <w:tcPr>
            <w:tcW w:w="993" w:type="dxa"/>
            <w:hideMark/>
          </w:tcPr>
          <w:p w14:paraId="71957CDE"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0EE438CD"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6463D687"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6529F2E0"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1557628E"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546C99A2"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654EB098"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56</w:t>
            </w:r>
          </w:p>
        </w:tc>
        <w:tc>
          <w:tcPr>
            <w:tcW w:w="180" w:type="dxa"/>
          </w:tcPr>
          <w:p w14:paraId="16D9A1C5"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361FC148"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56</w:t>
            </w:r>
          </w:p>
        </w:tc>
        <w:tc>
          <w:tcPr>
            <w:tcW w:w="178" w:type="dxa"/>
          </w:tcPr>
          <w:p w14:paraId="05997C9C"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7B46C244" w14:textId="336A06F4" w:rsidR="00F24C33" w:rsidRDefault="00F24C33" w:rsidP="002D190F">
            <w:pPr>
              <w:tabs>
                <w:tab w:val="decimal" w:pos="720"/>
              </w:tabs>
              <w:spacing w:line="237" w:lineRule="auto"/>
              <w:ind w:left="-79" w:right="-80"/>
              <w:rPr>
                <w:sz w:val="18"/>
                <w:szCs w:val="18"/>
                <w:lang w:val="en-US" w:bidi="th-TH"/>
              </w:rPr>
            </w:pPr>
            <w:r>
              <w:rPr>
                <w:sz w:val="18"/>
                <w:szCs w:val="18"/>
                <w:lang w:val="en-US" w:bidi="th-TH"/>
              </w:rPr>
              <w:t>62</w:t>
            </w:r>
          </w:p>
        </w:tc>
        <w:tc>
          <w:tcPr>
            <w:tcW w:w="180" w:type="dxa"/>
          </w:tcPr>
          <w:p w14:paraId="6497A61C"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28CC604E"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w:t>
            </w:r>
          </w:p>
        </w:tc>
      </w:tr>
      <w:tr w:rsidR="00F24C33" w14:paraId="7D89D349" w14:textId="77777777" w:rsidTr="00F24C33">
        <w:trPr>
          <w:cantSplit/>
        </w:trPr>
        <w:tc>
          <w:tcPr>
            <w:tcW w:w="4050" w:type="dxa"/>
            <w:hideMark/>
          </w:tcPr>
          <w:p w14:paraId="23132F0C"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The Metropole Phuket </w:t>
            </w:r>
            <w:r>
              <w:rPr>
                <w:sz w:val="18"/>
                <w:szCs w:val="18"/>
                <w:lang w:val="en-US" w:bidi="th-TH"/>
              </w:rPr>
              <w:t>2</w:t>
            </w:r>
            <w:r>
              <w:rPr>
                <w:rFonts w:cs="Angsana New" w:hint="cs"/>
                <w:sz w:val="18"/>
                <w:szCs w:val="18"/>
                <w:cs/>
                <w:lang w:val="en-US" w:bidi="th-TH"/>
              </w:rPr>
              <w:t xml:space="preserve"> </w:t>
            </w:r>
            <w:r>
              <w:rPr>
                <w:sz w:val="18"/>
                <w:szCs w:val="18"/>
                <w:lang w:val="en-US"/>
              </w:rPr>
              <w:t>Co., Ltd.</w:t>
            </w:r>
          </w:p>
        </w:tc>
        <w:tc>
          <w:tcPr>
            <w:tcW w:w="1613" w:type="dxa"/>
            <w:hideMark/>
          </w:tcPr>
          <w:p w14:paraId="3200A6B1"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5E07AB24"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673D71EC"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B484F83" w14:textId="77777777" w:rsidR="00F24C33" w:rsidRDefault="00F24C33" w:rsidP="002D190F">
            <w:pPr>
              <w:tabs>
                <w:tab w:val="decimal" w:pos="469"/>
              </w:tabs>
              <w:spacing w:line="237" w:lineRule="auto"/>
              <w:ind w:left="-79" w:right="-80"/>
              <w:rPr>
                <w:sz w:val="18"/>
                <w:szCs w:val="18"/>
              </w:rPr>
            </w:pPr>
          </w:p>
        </w:tc>
        <w:tc>
          <w:tcPr>
            <w:tcW w:w="993" w:type="dxa"/>
            <w:hideMark/>
          </w:tcPr>
          <w:p w14:paraId="601F3A31"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9084F55"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3ED82813"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05864396"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0ADB8D70"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23CDC127"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2777C93D"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56</w:t>
            </w:r>
          </w:p>
        </w:tc>
        <w:tc>
          <w:tcPr>
            <w:tcW w:w="180" w:type="dxa"/>
          </w:tcPr>
          <w:p w14:paraId="396FFB5B"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180AB5DE"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56</w:t>
            </w:r>
          </w:p>
        </w:tc>
        <w:tc>
          <w:tcPr>
            <w:tcW w:w="178" w:type="dxa"/>
          </w:tcPr>
          <w:p w14:paraId="0D733520"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6DEFB706" w14:textId="6C4E2876" w:rsidR="00F24C33" w:rsidRDefault="00F24C33" w:rsidP="002D190F">
            <w:pPr>
              <w:tabs>
                <w:tab w:val="decimal" w:pos="720"/>
              </w:tabs>
              <w:spacing w:line="237" w:lineRule="auto"/>
              <w:ind w:left="-79" w:right="-80"/>
              <w:rPr>
                <w:sz w:val="18"/>
                <w:szCs w:val="18"/>
                <w:lang w:val="en-US" w:bidi="th-TH"/>
              </w:rPr>
            </w:pPr>
            <w:r>
              <w:rPr>
                <w:sz w:val="18"/>
                <w:szCs w:val="18"/>
                <w:lang w:val="en-US" w:bidi="th-TH"/>
              </w:rPr>
              <w:t>62</w:t>
            </w:r>
          </w:p>
        </w:tc>
        <w:tc>
          <w:tcPr>
            <w:tcW w:w="180" w:type="dxa"/>
          </w:tcPr>
          <w:p w14:paraId="204D55EC"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51E5F236"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w:t>
            </w:r>
          </w:p>
        </w:tc>
      </w:tr>
      <w:tr w:rsidR="00F24C33" w14:paraId="5009DFA2" w14:textId="77777777" w:rsidTr="00F24C33">
        <w:trPr>
          <w:cantSplit/>
        </w:trPr>
        <w:tc>
          <w:tcPr>
            <w:tcW w:w="4050" w:type="dxa"/>
            <w:hideMark/>
          </w:tcPr>
          <w:p w14:paraId="2B7B9746"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TCC Interlink Company Limited</w:t>
            </w:r>
          </w:p>
        </w:tc>
        <w:tc>
          <w:tcPr>
            <w:tcW w:w="1613" w:type="dxa"/>
            <w:hideMark/>
          </w:tcPr>
          <w:p w14:paraId="3F6726BB"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7345A6A7"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521742E3"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616DDFCC" w14:textId="77777777" w:rsidR="00F24C33" w:rsidRDefault="00F24C33" w:rsidP="002D190F">
            <w:pPr>
              <w:tabs>
                <w:tab w:val="decimal" w:pos="469"/>
              </w:tabs>
              <w:spacing w:line="237" w:lineRule="auto"/>
              <w:ind w:left="-79" w:right="-80"/>
              <w:rPr>
                <w:sz w:val="18"/>
                <w:szCs w:val="18"/>
              </w:rPr>
            </w:pPr>
          </w:p>
        </w:tc>
        <w:tc>
          <w:tcPr>
            <w:tcW w:w="993" w:type="dxa"/>
            <w:hideMark/>
          </w:tcPr>
          <w:p w14:paraId="4F2F6D13"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6978552E"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4868B966"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749D6946"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55DC9FDC"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0BED9776"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34D849DB"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2</w:t>
            </w:r>
          </w:p>
        </w:tc>
        <w:tc>
          <w:tcPr>
            <w:tcW w:w="180" w:type="dxa"/>
          </w:tcPr>
          <w:p w14:paraId="6896350B"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657DC2B5"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2</w:t>
            </w:r>
          </w:p>
        </w:tc>
        <w:tc>
          <w:tcPr>
            <w:tcW w:w="178" w:type="dxa"/>
          </w:tcPr>
          <w:p w14:paraId="323D32B9"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24A3802F" w14:textId="17C9C2A7" w:rsidR="00F24C33" w:rsidRDefault="00F24C33" w:rsidP="00962EC6">
            <w:pPr>
              <w:tabs>
                <w:tab w:val="decimal" w:pos="550"/>
              </w:tabs>
              <w:spacing w:line="237" w:lineRule="auto"/>
              <w:ind w:left="-79" w:right="-80"/>
              <w:rPr>
                <w:sz w:val="18"/>
                <w:szCs w:val="18"/>
                <w:lang w:val="en-US" w:bidi="th-TH"/>
              </w:rPr>
            </w:pPr>
            <w:r>
              <w:rPr>
                <w:sz w:val="18"/>
                <w:szCs w:val="18"/>
                <w:lang w:val="en-US" w:bidi="th-TH"/>
              </w:rPr>
              <w:t>-</w:t>
            </w:r>
          </w:p>
        </w:tc>
        <w:tc>
          <w:tcPr>
            <w:tcW w:w="180" w:type="dxa"/>
          </w:tcPr>
          <w:p w14:paraId="2F794A2A"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5B1F04D9" w14:textId="77777777" w:rsidR="00F24C33" w:rsidRDefault="00F24C33" w:rsidP="002D190F">
            <w:pPr>
              <w:spacing w:line="237" w:lineRule="auto"/>
              <w:ind w:left="-79" w:right="-441" w:firstLine="707"/>
              <w:rPr>
                <w:sz w:val="18"/>
                <w:szCs w:val="18"/>
                <w:lang w:val="en-US" w:bidi="th-TH"/>
              </w:rPr>
            </w:pPr>
            <w:r>
              <w:rPr>
                <w:sz w:val="18"/>
                <w:szCs w:val="18"/>
                <w:lang w:val="en-US" w:bidi="th-TH"/>
              </w:rPr>
              <w:t>-</w:t>
            </w:r>
          </w:p>
        </w:tc>
      </w:tr>
      <w:tr w:rsidR="00F24C33" w14:paraId="3161A3F9" w14:textId="77777777" w:rsidTr="00F24C33">
        <w:trPr>
          <w:cantSplit/>
        </w:trPr>
        <w:tc>
          <w:tcPr>
            <w:tcW w:w="4050" w:type="dxa"/>
            <w:hideMark/>
          </w:tcPr>
          <w:p w14:paraId="25D52BC9"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w:t>
            </w:r>
            <w:r w:rsidRPr="00F24C33">
              <w:rPr>
                <w:rFonts w:hint="cs"/>
                <w:sz w:val="18"/>
                <w:szCs w:val="18"/>
                <w:cs/>
                <w:lang w:val="en-US" w:bidi="th-TH"/>
              </w:rPr>
              <w:t xml:space="preserve">208 </w:t>
            </w:r>
            <w:r>
              <w:rPr>
                <w:sz w:val="18"/>
                <w:szCs w:val="18"/>
                <w:lang w:val="en-US"/>
              </w:rPr>
              <w:t xml:space="preserve">Office Building </w:t>
            </w:r>
            <w:r w:rsidRPr="00F24C33">
              <w:rPr>
                <w:rFonts w:hint="cs"/>
                <w:sz w:val="18"/>
                <w:szCs w:val="18"/>
                <w:cs/>
                <w:lang w:val="en-US" w:bidi="th-TH"/>
              </w:rPr>
              <w:t xml:space="preserve">1 </w:t>
            </w:r>
            <w:r>
              <w:rPr>
                <w:sz w:val="18"/>
                <w:szCs w:val="18"/>
                <w:lang w:val="en-US"/>
              </w:rPr>
              <w:t>Co., Ltd.</w:t>
            </w:r>
          </w:p>
        </w:tc>
        <w:tc>
          <w:tcPr>
            <w:tcW w:w="1613" w:type="dxa"/>
            <w:hideMark/>
          </w:tcPr>
          <w:p w14:paraId="7DFD8101"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014AEC0B"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324E0C08"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73064EC" w14:textId="77777777" w:rsidR="00F24C33" w:rsidRDefault="00F24C33" w:rsidP="002D190F">
            <w:pPr>
              <w:tabs>
                <w:tab w:val="decimal" w:pos="469"/>
              </w:tabs>
              <w:spacing w:line="237" w:lineRule="auto"/>
              <w:ind w:left="-79" w:right="-80"/>
              <w:rPr>
                <w:sz w:val="18"/>
                <w:szCs w:val="18"/>
              </w:rPr>
            </w:pPr>
          </w:p>
        </w:tc>
        <w:tc>
          <w:tcPr>
            <w:tcW w:w="993" w:type="dxa"/>
            <w:hideMark/>
          </w:tcPr>
          <w:p w14:paraId="169CAB29"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135EF1AE"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3C6A5303"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55FF79C6"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44EF790C"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32038C37"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4D26DF10"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112</w:t>
            </w:r>
          </w:p>
        </w:tc>
        <w:tc>
          <w:tcPr>
            <w:tcW w:w="180" w:type="dxa"/>
          </w:tcPr>
          <w:p w14:paraId="674854C8"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5CE9730B"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112</w:t>
            </w:r>
          </w:p>
        </w:tc>
        <w:tc>
          <w:tcPr>
            <w:tcW w:w="178" w:type="dxa"/>
          </w:tcPr>
          <w:p w14:paraId="68C2F300"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02EF468A" w14:textId="70CFA391" w:rsidR="00F24C33" w:rsidRDefault="00F24C33" w:rsidP="002D190F">
            <w:pPr>
              <w:tabs>
                <w:tab w:val="decimal" w:pos="720"/>
              </w:tabs>
              <w:spacing w:line="237" w:lineRule="auto"/>
              <w:ind w:left="-79" w:right="-80"/>
              <w:rPr>
                <w:sz w:val="18"/>
                <w:szCs w:val="18"/>
                <w:lang w:val="en-US" w:bidi="th-TH"/>
              </w:rPr>
            </w:pPr>
            <w:r>
              <w:rPr>
                <w:sz w:val="18"/>
                <w:szCs w:val="18"/>
                <w:lang w:val="en-US" w:bidi="th-TH"/>
              </w:rPr>
              <w:t>1,320</w:t>
            </w:r>
          </w:p>
        </w:tc>
        <w:tc>
          <w:tcPr>
            <w:tcW w:w="180" w:type="dxa"/>
          </w:tcPr>
          <w:p w14:paraId="3071D1EF"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198F8157"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1,553</w:t>
            </w:r>
          </w:p>
        </w:tc>
      </w:tr>
      <w:tr w:rsidR="00F24C33" w14:paraId="03BC7B0D" w14:textId="77777777" w:rsidTr="00F24C33">
        <w:trPr>
          <w:cantSplit/>
        </w:trPr>
        <w:tc>
          <w:tcPr>
            <w:tcW w:w="4050" w:type="dxa"/>
            <w:hideMark/>
          </w:tcPr>
          <w:p w14:paraId="09DC583C"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w:t>
            </w:r>
            <w:r w:rsidRPr="00F24C33">
              <w:rPr>
                <w:rFonts w:hint="cs"/>
                <w:sz w:val="18"/>
                <w:szCs w:val="18"/>
                <w:cs/>
                <w:lang w:val="en-US" w:bidi="th-TH"/>
              </w:rPr>
              <w:t xml:space="preserve">208 </w:t>
            </w:r>
            <w:r>
              <w:rPr>
                <w:sz w:val="18"/>
                <w:szCs w:val="18"/>
                <w:lang w:val="en-US"/>
              </w:rPr>
              <w:t>Office Building 2</w:t>
            </w:r>
            <w:r w:rsidRPr="00F24C33">
              <w:rPr>
                <w:rFonts w:hint="cs"/>
                <w:sz w:val="18"/>
                <w:szCs w:val="18"/>
                <w:cs/>
                <w:lang w:val="en-US" w:bidi="th-TH"/>
              </w:rPr>
              <w:t xml:space="preserve"> </w:t>
            </w:r>
            <w:r>
              <w:rPr>
                <w:sz w:val="18"/>
                <w:szCs w:val="18"/>
                <w:lang w:val="en-US"/>
              </w:rPr>
              <w:t>Co., Ltd.</w:t>
            </w:r>
          </w:p>
        </w:tc>
        <w:tc>
          <w:tcPr>
            <w:tcW w:w="1613" w:type="dxa"/>
            <w:hideMark/>
          </w:tcPr>
          <w:p w14:paraId="6531A1ED"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3C1E00C7"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6610998C"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5DF8619" w14:textId="77777777" w:rsidR="00F24C33" w:rsidRDefault="00F24C33" w:rsidP="002D190F">
            <w:pPr>
              <w:tabs>
                <w:tab w:val="decimal" w:pos="469"/>
              </w:tabs>
              <w:spacing w:line="237" w:lineRule="auto"/>
              <w:ind w:left="-79" w:right="-80"/>
              <w:rPr>
                <w:sz w:val="18"/>
                <w:szCs w:val="18"/>
              </w:rPr>
            </w:pPr>
          </w:p>
        </w:tc>
        <w:tc>
          <w:tcPr>
            <w:tcW w:w="993" w:type="dxa"/>
            <w:hideMark/>
          </w:tcPr>
          <w:p w14:paraId="0B2838B0"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11375FB"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02A1E0F3"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173F77B0"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78DF5142"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2A3D5C45"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0F099052"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112</w:t>
            </w:r>
          </w:p>
        </w:tc>
        <w:tc>
          <w:tcPr>
            <w:tcW w:w="180" w:type="dxa"/>
          </w:tcPr>
          <w:p w14:paraId="7CF257AD"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781A8965"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112</w:t>
            </w:r>
          </w:p>
        </w:tc>
        <w:tc>
          <w:tcPr>
            <w:tcW w:w="178" w:type="dxa"/>
          </w:tcPr>
          <w:p w14:paraId="557C87A2"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2D15EA25" w14:textId="19F1349F" w:rsidR="00F24C33" w:rsidRDefault="00F24C33" w:rsidP="002D190F">
            <w:pPr>
              <w:tabs>
                <w:tab w:val="decimal" w:pos="720"/>
              </w:tabs>
              <w:spacing w:line="237" w:lineRule="auto"/>
              <w:ind w:left="-79" w:right="-80"/>
              <w:rPr>
                <w:sz w:val="18"/>
                <w:szCs w:val="18"/>
                <w:lang w:val="en-US" w:bidi="th-TH"/>
              </w:rPr>
            </w:pPr>
            <w:r>
              <w:rPr>
                <w:sz w:val="18"/>
                <w:szCs w:val="18"/>
                <w:lang w:val="en-US" w:bidi="th-TH"/>
              </w:rPr>
              <w:t>1,320</w:t>
            </w:r>
          </w:p>
        </w:tc>
        <w:tc>
          <w:tcPr>
            <w:tcW w:w="180" w:type="dxa"/>
          </w:tcPr>
          <w:p w14:paraId="3CC44A0F"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5159F944"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1,553</w:t>
            </w:r>
          </w:p>
        </w:tc>
      </w:tr>
      <w:tr w:rsidR="00F24C33" w14:paraId="74779E2F" w14:textId="77777777" w:rsidTr="00F24C33">
        <w:trPr>
          <w:cantSplit/>
        </w:trPr>
        <w:tc>
          <w:tcPr>
            <w:tcW w:w="4050" w:type="dxa"/>
            <w:hideMark/>
          </w:tcPr>
          <w:p w14:paraId="70C950ED"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Empire Tower Building </w:t>
            </w:r>
            <w:r w:rsidRPr="00F24C33">
              <w:rPr>
                <w:rFonts w:hint="cs"/>
                <w:sz w:val="18"/>
                <w:szCs w:val="18"/>
                <w:cs/>
                <w:lang w:val="en-US" w:bidi="th-TH"/>
              </w:rPr>
              <w:t xml:space="preserve">1 </w:t>
            </w:r>
            <w:r>
              <w:rPr>
                <w:sz w:val="18"/>
                <w:szCs w:val="18"/>
                <w:lang w:val="en-US"/>
              </w:rPr>
              <w:t>Co., Ltd.</w:t>
            </w:r>
          </w:p>
        </w:tc>
        <w:tc>
          <w:tcPr>
            <w:tcW w:w="1613" w:type="dxa"/>
            <w:hideMark/>
          </w:tcPr>
          <w:p w14:paraId="76327E91"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0A2E853A"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35B9C1FC"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253B810" w14:textId="77777777" w:rsidR="00F24C33" w:rsidRDefault="00F24C33" w:rsidP="002D190F">
            <w:pPr>
              <w:tabs>
                <w:tab w:val="decimal" w:pos="469"/>
              </w:tabs>
              <w:spacing w:line="237" w:lineRule="auto"/>
              <w:ind w:left="-79" w:right="-80"/>
              <w:rPr>
                <w:sz w:val="18"/>
                <w:szCs w:val="18"/>
              </w:rPr>
            </w:pPr>
          </w:p>
        </w:tc>
        <w:tc>
          <w:tcPr>
            <w:tcW w:w="993" w:type="dxa"/>
            <w:hideMark/>
          </w:tcPr>
          <w:p w14:paraId="50C91DA5"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4E8328FE"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18C88140"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5F133A15"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7FA81C8E"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6F5C671F"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46ED140F"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147</w:t>
            </w:r>
          </w:p>
        </w:tc>
        <w:tc>
          <w:tcPr>
            <w:tcW w:w="180" w:type="dxa"/>
          </w:tcPr>
          <w:p w14:paraId="102770C6"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541E0FEE"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147</w:t>
            </w:r>
          </w:p>
        </w:tc>
        <w:tc>
          <w:tcPr>
            <w:tcW w:w="178" w:type="dxa"/>
          </w:tcPr>
          <w:p w14:paraId="45728D54"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2055F98D" w14:textId="256C43D2" w:rsidR="00F24C33" w:rsidRDefault="00F24C33" w:rsidP="002D190F">
            <w:pPr>
              <w:tabs>
                <w:tab w:val="decimal" w:pos="720"/>
              </w:tabs>
              <w:spacing w:line="237" w:lineRule="auto"/>
              <w:ind w:left="-79" w:right="-80"/>
              <w:rPr>
                <w:sz w:val="18"/>
                <w:szCs w:val="18"/>
                <w:lang w:val="en-US" w:bidi="th-TH"/>
              </w:rPr>
            </w:pPr>
            <w:r>
              <w:rPr>
                <w:sz w:val="18"/>
                <w:szCs w:val="18"/>
                <w:lang w:val="en-US" w:bidi="th-TH"/>
              </w:rPr>
              <w:t>1,943</w:t>
            </w:r>
          </w:p>
        </w:tc>
        <w:tc>
          <w:tcPr>
            <w:tcW w:w="180" w:type="dxa"/>
          </w:tcPr>
          <w:p w14:paraId="1D5352C4"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209AFA0E"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2,274</w:t>
            </w:r>
          </w:p>
        </w:tc>
      </w:tr>
      <w:tr w:rsidR="00F24C33" w14:paraId="45888697" w14:textId="77777777" w:rsidTr="00F24C33">
        <w:trPr>
          <w:cantSplit/>
        </w:trPr>
        <w:tc>
          <w:tcPr>
            <w:tcW w:w="4050" w:type="dxa"/>
            <w:hideMark/>
          </w:tcPr>
          <w:p w14:paraId="2BFC6CA2"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Sub Empire Tower Building 2</w:t>
            </w:r>
            <w:r>
              <w:rPr>
                <w:rFonts w:cs="Angsana New" w:hint="cs"/>
                <w:sz w:val="18"/>
                <w:szCs w:val="18"/>
                <w:cs/>
                <w:lang w:val="en-US" w:bidi="th-TH"/>
              </w:rPr>
              <w:t xml:space="preserve"> </w:t>
            </w:r>
            <w:r>
              <w:rPr>
                <w:sz w:val="18"/>
                <w:szCs w:val="18"/>
                <w:lang w:val="en-US"/>
              </w:rPr>
              <w:t>Co., Ltd.</w:t>
            </w:r>
          </w:p>
        </w:tc>
        <w:tc>
          <w:tcPr>
            <w:tcW w:w="1613" w:type="dxa"/>
            <w:hideMark/>
          </w:tcPr>
          <w:p w14:paraId="0DE04A90"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70992344"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3DEAE74E"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7B8820F" w14:textId="77777777" w:rsidR="00F24C33" w:rsidRDefault="00F24C33" w:rsidP="002D190F">
            <w:pPr>
              <w:tabs>
                <w:tab w:val="decimal" w:pos="469"/>
              </w:tabs>
              <w:spacing w:line="237" w:lineRule="auto"/>
              <w:ind w:left="-79" w:right="-80"/>
              <w:rPr>
                <w:sz w:val="18"/>
                <w:szCs w:val="18"/>
              </w:rPr>
            </w:pPr>
          </w:p>
        </w:tc>
        <w:tc>
          <w:tcPr>
            <w:tcW w:w="993" w:type="dxa"/>
            <w:hideMark/>
          </w:tcPr>
          <w:p w14:paraId="7C627AC6"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690CEB8C"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2FB5502C"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59D17A8E"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545779DE"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3AEB2326"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69B0390D"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147</w:t>
            </w:r>
          </w:p>
        </w:tc>
        <w:tc>
          <w:tcPr>
            <w:tcW w:w="180" w:type="dxa"/>
          </w:tcPr>
          <w:p w14:paraId="2889962B"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4152BF6C"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147</w:t>
            </w:r>
          </w:p>
        </w:tc>
        <w:tc>
          <w:tcPr>
            <w:tcW w:w="178" w:type="dxa"/>
          </w:tcPr>
          <w:p w14:paraId="084C3F5A"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1E8656DF" w14:textId="56A4B8A4" w:rsidR="00F24C33" w:rsidRDefault="00F24C33" w:rsidP="002D190F">
            <w:pPr>
              <w:tabs>
                <w:tab w:val="decimal" w:pos="720"/>
              </w:tabs>
              <w:spacing w:line="237" w:lineRule="auto"/>
              <w:ind w:left="-79" w:right="-80"/>
              <w:rPr>
                <w:sz w:val="18"/>
                <w:szCs w:val="18"/>
                <w:lang w:val="en-US" w:bidi="th-TH"/>
              </w:rPr>
            </w:pPr>
            <w:r>
              <w:rPr>
                <w:sz w:val="18"/>
                <w:szCs w:val="18"/>
                <w:lang w:val="en-US" w:bidi="th-TH"/>
              </w:rPr>
              <w:t>1,943</w:t>
            </w:r>
          </w:p>
        </w:tc>
        <w:tc>
          <w:tcPr>
            <w:tcW w:w="180" w:type="dxa"/>
          </w:tcPr>
          <w:p w14:paraId="22BF6B2D"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247F5FBC"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2,274</w:t>
            </w:r>
          </w:p>
        </w:tc>
      </w:tr>
      <w:tr w:rsidR="00F24C33" w14:paraId="3B6AD7A9" w14:textId="77777777" w:rsidTr="00F24C33">
        <w:trPr>
          <w:cantSplit/>
        </w:trPr>
        <w:tc>
          <w:tcPr>
            <w:tcW w:w="4050" w:type="dxa"/>
            <w:hideMark/>
          </w:tcPr>
          <w:p w14:paraId="21A019C9"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Empire Tower Building </w:t>
            </w:r>
            <w:r>
              <w:rPr>
                <w:sz w:val="18"/>
                <w:szCs w:val="18"/>
                <w:lang w:val="en-US" w:bidi="th-TH"/>
              </w:rPr>
              <w:t>3</w:t>
            </w:r>
            <w:r>
              <w:rPr>
                <w:rFonts w:cs="Angsana New" w:hint="cs"/>
                <w:sz w:val="18"/>
                <w:szCs w:val="18"/>
                <w:cs/>
                <w:lang w:val="en-US" w:bidi="th-TH"/>
              </w:rPr>
              <w:t xml:space="preserve"> </w:t>
            </w:r>
            <w:r>
              <w:rPr>
                <w:sz w:val="18"/>
                <w:szCs w:val="18"/>
                <w:lang w:val="en-US"/>
              </w:rPr>
              <w:t>Co., Ltd.</w:t>
            </w:r>
          </w:p>
        </w:tc>
        <w:tc>
          <w:tcPr>
            <w:tcW w:w="1613" w:type="dxa"/>
            <w:hideMark/>
          </w:tcPr>
          <w:p w14:paraId="160A0013"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18B19A64"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707CBEB9"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CADBB96" w14:textId="77777777" w:rsidR="00F24C33" w:rsidRDefault="00F24C33" w:rsidP="002D190F">
            <w:pPr>
              <w:tabs>
                <w:tab w:val="decimal" w:pos="469"/>
              </w:tabs>
              <w:spacing w:line="237" w:lineRule="auto"/>
              <w:ind w:left="-79" w:right="-80"/>
              <w:rPr>
                <w:sz w:val="18"/>
                <w:szCs w:val="18"/>
              </w:rPr>
            </w:pPr>
          </w:p>
        </w:tc>
        <w:tc>
          <w:tcPr>
            <w:tcW w:w="993" w:type="dxa"/>
            <w:hideMark/>
          </w:tcPr>
          <w:p w14:paraId="3002576A"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64E042F7"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0A75E62F"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680C547E"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3C124130"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235B98FE"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0C0917DA"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147</w:t>
            </w:r>
          </w:p>
        </w:tc>
        <w:tc>
          <w:tcPr>
            <w:tcW w:w="180" w:type="dxa"/>
          </w:tcPr>
          <w:p w14:paraId="53E4B5EC"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082413A0"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147</w:t>
            </w:r>
          </w:p>
        </w:tc>
        <w:tc>
          <w:tcPr>
            <w:tcW w:w="178" w:type="dxa"/>
          </w:tcPr>
          <w:p w14:paraId="26848BBE"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6B11A263" w14:textId="70271604" w:rsidR="00F24C33" w:rsidRDefault="00F24C33" w:rsidP="002D190F">
            <w:pPr>
              <w:tabs>
                <w:tab w:val="decimal" w:pos="720"/>
              </w:tabs>
              <w:spacing w:line="237" w:lineRule="auto"/>
              <w:ind w:left="-79" w:right="-80"/>
              <w:rPr>
                <w:sz w:val="18"/>
                <w:szCs w:val="18"/>
                <w:lang w:val="en-US" w:bidi="th-TH"/>
              </w:rPr>
            </w:pPr>
            <w:r>
              <w:rPr>
                <w:sz w:val="18"/>
                <w:szCs w:val="18"/>
                <w:lang w:val="en-US" w:bidi="th-TH"/>
              </w:rPr>
              <w:t>1,943</w:t>
            </w:r>
          </w:p>
        </w:tc>
        <w:tc>
          <w:tcPr>
            <w:tcW w:w="180" w:type="dxa"/>
          </w:tcPr>
          <w:p w14:paraId="1E8F91D3"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04DA07D3"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2,274</w:t>
            </w:r>
          </w:p>
        </w:tc>
      </w:tr>
      <w:tr w:rsidR="00F24C33" w14:paraId="08A378C7" w14:textId="77777777" w:rsidTr="00F24C33">
        <w:trPr>
          <w:cantSplit/>
        </w:trPr>
        <w:tc>
          <w:tcPr>
            <w:tcW w:w="4050" w:type="dxa"/>
            <w:hideMark/>
          </w:tcPr>
          <w:p w14:paraId="0CE0361B"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Empire Tower Building </w:t>
            </w:r>
            <w:r>
              <w:rPr>
                <w:sz w:val="18"/>
                <w:szCs w:val="18"/>
                <w:lang w:val="en-US" w:bidi="th-TH"/>
              </w:rPr>
              <w:t>4</w:t>
            </w:r>
            <w:r>
              <w:rPr>
                <w:rFonts w:cs="Angsana New" w:hint="cs"/>
                <w:sz w:val="18"/>
                <w:szCs w:val="18"/>
                <w:cs/>
                <w:lang w:val="en-US" w:bidi="th-TH"/>
              </w:rPr>
              <w:t xml:space="preserve"> </w:t>
            </w:r>
            <w:r>
              <w:rPr>
                <w:sz w:val="18"/>
                <w:szCs w:val="18"/>
                <w:lang w:val="en-US"/>
              </w:rPr>
              <w:t>Co., Ltd.</w:t>
            </w:r>
          </w:p>
        </w:tc>
        <w:tc>
          <w:tcPr>
            <w:tcW w:w="1613" w:type="dxa"/>
            <w:hideMark/>
          </w:tcPr>
          <w:p w14:paraId="108856C5"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59757671"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0A4DB3B5"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61F3D462" w14:textId="77777777" w:rsidR="00F24C33" w:rsidRDefault="00F24C33" w:rsidP="002D190F">
            <w:pPr>
              <w:tabs>
                <w:tab w:val="decimal" w:pos="469"/>
              </w:tabs>
              <w:spacing w:line="237" w:lineRule="auto"/>
              <w:ind w:left="-79" w:right="-80"/>
              <w:rPr>
                <w:sz w:val="18"/>
                <w:szCs w:val="18"/>
              </w:rPr>
            </w:pPr>
          </w:p>
        </w:tc>
        <w:tc>
          <w:tcPr>
            <w:tcW w:w="993" w:type="dxa"/>
            <w:hideMark/>
          </w:tcPr>
          <w:p w14:paraId="6227A531"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5F930BA"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63CF26EF"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1D159716"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6051EEEC"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4247BBF6"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5502993E"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147</w:t>
            </w:r>
          </w:p>
        </w:tc>
        <w:tc>
          <w:tcPr>
            <w:tcW w:w="180" w:type="dxa"/>
          </w:tcPr>
          <w:p w14:paraId="5FBDC74C"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0E939E68"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147</w:t>
            </w:r>
          </w:p>
        </w:tc>
        <w:tc>
          <w:tcPr>
            <w:tcW w:w="178" w:type="dxa"/>
          </w:tcPr>
          <w:p w14:paraId="6882E32A"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5030AF8E" w14:textId="45F1CE44" w:rsidR="00F24C33" w:rsidRDefault="00F24C33" w:rsidP="002D190F">
            <w:pPr>
              <w:tabs>
                <w:tab w:val="decimal" w:pos="720"/>
              </w:tabs>
              <w:spacing w:line="237" w:lineRule="auto"/>
              <w:ind w:left="-79" w:right="-80"/>
              <w:rPr>
                <w:sz w:val="18"/>
                <w:szCs w:val="18"/>
                <w:lang w:val="en-US" w:bidi="th-TH"/>
              </w:rPr>
            </w:pPr>
            <w:r>
              <w:rPr>
                <w:sz w:val="18"/>
                <w:szCs w:val="18"/>
                <w:lang w:val="en-US" w:bidi="th-TH"/>
              </w:rPr>
              <w:t>1,943</w:t>
            </w:r>
          </w:p>
        </w:tc>
        <w:tc>
          <w:tcPr>
            <w:tcW w:w="180" w:type="dxa"/>
          </w:tcPr>
          <w:p w14:paraId="76CBC821"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02C98943"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2,274</w:t>
            </w:r>
          </w:p>
        </w:tc>
      </w:tr>
      <w:tr w:rsidR="00F24C33" w14:paraId="63D169DC" w14:textId="77777777" w:rsidTr="00F24C33">
        <w:trPr>
          <w:cantSplit/>
        </w:trPr>
        <w:tc>
          <w:tcPr>
            <w:tcW w:w="4050" w:type="dxa"/>
            <w:hideMark/>
          </w:tcPr>
          <w:p w14:paraId="025D2EEF"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Sub Interlink Tower Bangna Co., Ltd.</w:t>
            </w:r>
          </w:p>
        </w:tc>
        <w:tc>
          <w:tcPr>
            <w:tcW w:w="1613" w:type="dxa"/>
            <w:hideMark/>
          </w:tcPr>
          <w:p w14:paraId="4BDE399E" w14:textId="77777777" w:rsid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275532D4"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0A8BBD18"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DE1FF89" w14:textId="77777777" w:rsidR="00F24C33" w:rsidRDefault="00F24C33" w:rsidP="002D190F">
            <w:pPr>
              <w:tabs>
                <w:tab w:val="decimal" w:pos="469"/>
              </w:tabs>
              <w:spacing w:line="237" w:lineRule="auto"/>
              <w:ind w:left="-79" w:right="-80"/>
              <w:rPr>
                <w:sz w:val="18"/>
                <w:szCs w:val="18"/>
              </w:rPr>
            </w:pPr>
          </w:p>
        </w:tc>
        <w:tc>
          <w:tcPr>
            <w:tcW w:w="993" w:type="dxa"/>
            <w:hideMark/>
          </w:tcPr>
          <w:p w14:paraId="5214FEFD"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0A87100C"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7A7F518E"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0168B372"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28B8BD76"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52490F51"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57DD6549"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122</w:t>
            </w:r>
          </w:p>
        </w:tc>
        <w:tc>
          <w:tcPr>
            <w:tcW w:w="180" w:type="dxa"/>
          </w:tcPr>
          <w:p w14:paraId="6383955B"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4A05BD38"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122</w:t>
            </w:r>
          </w:p>
        </w:tc>
        <w:tc>
          <w:tcPr>
            <w:tcW w:w="178" w:type="dxa"/>
          </w:tcPr>
          <w:p w14:paraId="56B2F32F" w14:textId="77777777" w:rsidR="00F24C33" w:rsidRDefault="00F24C33" w:rsidP="002D190F">
            <w:pPr>
              <w:tabs>
                <w:tab w:val="decimal" w:pos="720"/>
              </w:tabs>
              <w:spacing w:line="237" w:lineRule="auto"/>
              <w:ind w:left="-79" w:right="-80"/>
              <w:rPr>
                <w:sz w:val="18"/>
                <w:szCs w:val="18"/>
                <w:lang w:val="en-US" w:bidi="th-TH"/>
              </w:rPr>
            </w:pPr>
          </w:p>
        </w:tc>
        <w:tc>
          <w:tcPr>
            <w:tcW w:w="983" w:type="dxa"/>
          </w:tcPr>
          <w:p w14:paraId="5938DC2B" w14:textId="0051A1A5" w:rsidR="00F24C33" w:rsidRDefault="00F24C33" w:rsidP="002D190F">
            <w:pPr>
              <w:tabs>
                <w:tab w:val="decimal" w:pos="720"/>
              </w:tabs>
              <w:spacing w:line="237" w:lineRule="auto"/>
              <w:ind w:left="-79" w:right="-80"/>
              <w:rPr>
                <w:sz w:val="18"/>
                <w:szCs w:val="18"/>
                <w:lang w:val="en-US" w:bidi="th-TH"/>
              </w:rPr>
            </w:pPr>
            <w:r>
              <w:rPr>
                <w:sz w:val="18"/>
                <w:szCs w:val="18"/>
                <w:lang w:val="en-US" w:bidi="th-TH"/>
              </w:rPr>
              <w:t>1,515</w:t>
            </w:r>
          </w:p>
        </w:tc>
        <w:tc>
          <w:tcPr>
            <w:tcW w:w="180" w:type="dxa"/>
          </w:tcPr>
          <w:p w14:paraId="75633AC1"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7AD1F5D8" w14:textId="77777777" w:rsidR="00F24C33" w:rsidRDefault="00F24C33" w:rsidP="002D190F">
            <w:pPr>
              <w:tabs>
                <w:tab w:val="decimal" w:pos="908"/>
              </w:tabs>
              <w:spacing w:line="237" w:lineRule="auto"/>
              <w:ind w:left="-79" w:right="-80"/>
              <w:rPr>
                <w:sz w:val="18"/>
                <w:szCs w:val="18"/>
                <w:lang w:val="en-US" w:bidi="th-TH"/>
              </w:rPr>
            </w:pPr>
            <w:r>
              <w:rPr>
                <w:sz w:val="18"/>
                <w:szCs w:val="18"/>
                <w:lang w:val="en-US" w:bidi="th-TH"/>
              </w:rPr>
              <w:t>1,789</w:t>
            </w:r>
          </w:p>
        </w:tc>
      </w:tr>
      <w:tr w:rsidR="00F24C33" w14:paraId="2C702181" w14:textId="77777777" w:rsidTr="00F24C33">
        <w:trPr>
          <w:cantSplit/>
        </w:trPr>
        <w:tc>
          <w:tcPr>
            <w:tcW w:w="4050" w:type="dxa"/>
            <w:hideMark/>
          </w:tcPr>
          <w:p w14:paraId="73D709A4" w14:textId="77777777" w:rsidR="00F24C33" w:rsidRDefault="00F24C33" w:rsidP="002D190F">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rFonts w:cstheme="minorBidi"/>
                <w:sz w:val="18"/>
                <w:szCs w:val="22"/>
                <w:lang w:bidi="th-TH"/>
              </w:rPr>
            </w:pPr>
            <w:r>
              <w:rPr>
                <w:sz w:val="18"/>
                <w:szCs w:val="18"/>
              </w:rPr>
              <w:t>Asiatique Hotel</w:t>
            </w:r>
            <w:r>
              <w:rPr>
                <w:rFonts w:cstheme="minorBidi"/>
                <w:sz w:val="18"/>
                <w:szCs w:val="22"/>
                <w:lang w:bidi="th-TH"/>
              </w:rPr>
              <w:t xml:space="preserve"> </w:t>
            </w:r>
            <w:r>
              <w:rPr>
                <w:sz w:val="18"/>
                <w:szCs w:val="18"/>
                <w:lang w:val="en-US"/>
              </w:rPr>
              <w:t>Company Limited</w:t>
            </w:r>
          </w:p>
        </w:tc>
        <w:tc>
          <w:tcPr>
            <w:tcW w:w="1613" w:type="dxa"/>
            <w:hideMark/>
          </w:tcPr>
          <w:p w14:paraId="1B99C7ED" w14:textId="77777777" w:rsidR="00F24C33" w:rsidRDefault="00F24C33" w:rsidP="002D190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Pr>
                <w:sz w:val="18"/>
                <w:szCs w:val="18"/>
                <w:lang w:val="en-US"/>
              </w:rPr>
              <w:t>Hotel</w:t>
            </w:r>
          </w:p>
        </w:tc>
        <w:tc>
          <w:tcPr>
            <w:tcW w:w="180" w:type="dxa"/>
          </w:tcPr>
          <w:p w14:paraId="75977F93"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5006183F" w14:textId="77777777"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14DD0DD1" w14:textId="77777777" w:rsidR="00F24C33" w:rsidRDefault="00F24C33" w:rsidP="002D190F">
            <w:pPr>
              <w:tabs>
                <w:tab w:val="decimal" w:pos="469"/>
              </w:tabs>
              <w:spacing w:line="237" w:lineRule="auto"/>
              <w:ind w:left="-79" w:right="-80"/>
              <w:rPr>
                <w:sz w:val="18"/>
                <w:szCs w:val="18"/>
              </w:rPr>
            </w:pPr>
          </w:p>
        </w:tc>
        <w:tc>
          <w:tcPr>
            <w:tcW w:w="993" w:type="dxa"/>
            <w:hideMark/>
          </w:tcPr>
          <w:p w14:paraId="7F67D819" w14:textId="77777777" w:rsidR="00F24C33" w:rsidRDefault="00F24C33" w:rsidP="002D190F">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4DDA3ABB"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480BF751" w14:textId="77777777"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0E1BC109" w14:textId="77777777" w:rsidR="00F24C33" w:rsidRDefault="00F24C33" w:rsidP="002D190F">
            <w:pPr>
              <w:tabs>
                <w:tab w:val="decimal" w:pos="820"/>
              </w:tabs>
              <w:spacing w:line="237" w:lineRule="auto"/>
              <w:ind w:left="-79" w:right="-80"/>
              <w:rPr>
                <w:sz w:val="18"/>
                <w:szCs w:val="18"/>
                <w:lang w:bidi="th-TH"/>
              </w:rPr>
            </w:pPr>
          </w:p>
        </w:tc>
        <w:tc>
          <w:tcPr>
            <w:tcW w:w="984" w:type="dxa"/>
            <w:hideMark/>
          </w:tcPr>
          <w:p w14:paraId="59C92B3E" w14:textId="77777777" w:rsidR="00F24C33" w:rsidRDefault="00F24C33" w:rsidP="002D190F">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158CD37A" w14:textId="77777777" w:rsidR="00F24C33" w:rsidRDefault="00F24C33" w:rsidP="002D190F">
            <w:pPr>
              <w:tabs>
                <w:tab w:val="decimal" w:pos="753"/>
              </w:tabs>
              <w:spacing w:line="237" w:lineRule="auto"/>
              <w:ind w:left="-79" w:right="-79"/>
              <w:jc w:val="thaiDistribute"/>
              <w:rPr>
                <w:sz w:val="18"/>
                <w:szCs w:val="18"/>
              </w:rPr>
            </w:pPr>
          </w:p>
        </w:tc>
        <w:tc>
          <w:tcPr>
            <w:tcW w:w="1069" w:type="dxa"/>
            <w:hideMark/>
          </w:tcPr>
          <w:p w14:paraId="56999CA7" w14:textId="77777777" w:rsidR="00F24C33" w:rsidRDefault="00F24C33" w:rsidP="002D190F">
            <w:pPr>
              <w:tabs>
                <w:tab w:val="decimal" w:pos="820"/>
              </w:tabs>
              <w:spacing w:line="237" w:lineRule="auto"/>
              <w:ind w:left="-79" w:right="-80"/>
              <w:rPr>
                <w:sz w:val="18"/>
                <w:szCs w:val="18"/>
                <w:lang w:val="en-US" w:bidi="th-TH"/>
              </w:rPr>
            </w:pPr>
            <w:r>
              <w:rPr>
                <w:sz w:val="18"/>
                <w:szCs w:val="18"/>
                <w:lang w:val="en-US" w:bidi="th-TH"/>
              </w:rPr>
              <w:t>18</w:t>
            </w:r>
          </w:p>
        </w:tc>
        <w:tc>
          <w:tcPr>
            <w:tcW w:w="180" w:type="dxa"/>
          </w:tcPr>
          <w:p w14:paraId="5E1B8862"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614C1002"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18</w:t>
            </w:r>
          </w:p>
        </w:tc>
        <w:tc>
          <w:tcPr>
            <w:tcW w:w="178" w:type="dxa"/>
          </w:tcPr>
          <w:p w14:paraId="62630D7A" w14:textId="77777777" w:rsidR="00F24C33" w:rsidRDefault="00F24C33" w:rsidP="00F24C33">
            <w:pPr>
              <w:tabs>
                <w:tab w:val="decimal" w:pos="548"/>
              </w:tabs>
              <w:spacing w:line="237" w:lineRule="auto"/>
              <w:ind w:left="-79" w:right="-80"/>
              <w:rPr>
                <w:sz w:val="18"/>
                <w:szCs w:val="18"/>
                <w:lang w:val="en-US" w:bidi="th-TH"/>
              </w:rPr>
            </w:pPr>
          </w:p>
        </w:tc>
        <w:tc>
          <w:tcPr>
            <w:tcW w:w="983" w:type="dxa"/>
          </w:tcPr>
          <w:p w14:paraId="3E0F18F5" w14:textId="2A282D6A" w:rsidR="00F24C33" w:rsidRDefault="00F24C33" w:rsidP="00F24C33">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43D4EFC" w14:textId="77777777" w:rsidR="00F24C33" w:rsidRDefault="00F24C33" w:rsidP="002D190F">
            <w:pPr>
              <w:tabs>
                <w:tab w:val="decimal" w:pos="720"/>
              </w:tabs>
              <w:spacing w:line="237" w:lineRule="auto"/>
              <w:ind w:left="-79" w:right="-80"/>
              <w:rPr>
                <w:sz w:val="18"/>
                <w:szCs w:val="18"/>
                <w:lang w:val="en-US" w:bidi="th-TH"/>
              </w:rPr>
            </w:pPr>
          </w:p>
        </w:tc>
        <w:tc>
          <w:tcPr>
            <w:tcW w:w="1172" w:type="dxa"/>
            <w:hideMark/>
          </w:tcPr>
          <w:p w14:paraId="1F0C0D8A" w14:textId="77777777" w:rsidR="00F24C33" w:rsidRDefault="00F24C33" w:rsidP="002D190F">
            <w:pPr>
              <w:tabs>
                <w:tab w:val="decimal" w:pos="720"/>
              </w:tabs>
              <w:spacing w:line="237" w:lineRule="auto"/>
              <w:ind w:left="-79" w:right="-80"/>
              <w:rPr>
                <w:sz w:val="18"/>
                <w:szCs w:val="18"/>
                <w:lang w:val="en-US" w:bidi="th-TH"/>
              </w:rPr>
            </w:pPr>
            <w:r>
              <w:rPr>
                <w:sz w:val="18"/>
                <w:szCs w:val="18"/>
                <w:lang w:val="en-US" w:bidi="th-TH"/>
              </w:rPr>
              <w:t>-</w:t>
            </w:r>
          </w:p>
        </w:tc>
      </w:tr>
      <w:tr w:rsidR="00F24C33" w14:paraId="4A1F2306" w14:textId="77777777" w:rsidTr="00F24C33">
        <w:trPr>
          <w:cantSplit/>
        </w:trPr>
        <w:tc>
          <w:tcPr>
            <w:tcW w:w="4050" w:type="dxa"/>
          </w:tcPr>
          <w:p w14:paraId="57435A69" w14:textId="1F43E0EF" w:rsidR="00F24C33" w:rsidRDefault="00F24C33" w:rsidP="002D190F">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rPr>
            </w:pPr>
            <w:r>
              <w:rPr>
                <w:sz w:val="18"/>
                <w:szCs w:val="18"/>
                <w:lang w:val="en-US"/>
              </w:rPr>
              <w:t xml:space="preserve">Pattaya Resort Asset </w:t>
            </w:r>
            <w:r>
              <w:rPr>
                <w:rFonts w:cs="Angsana New"/>
                <w:sz w:val="18"/>
                <w:szCs w:val="18"/>
                <w:lang w:val="en-US" w:bidi="th-TH"/>
              </w:rPr>
              <w:t>Company Limited</w:t>
            </w:r>
          </w:p>
        </w:tc>
        <w:tc>
          <w:tcPr>
            <w:tcW w:w="1613" w:type="dxa"/>
          </w:tcPr>
          <w:p w14:paraId="4DF04164" w14:textId="0A19069F" w:rsidR="00F24C33" w:rsidRDefault="00F24C33" w:rsidP="002D190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Pr>
                <w:sz w:val="18"/>
                <w:szCs w:val="18"/>
                <w:lang w:val="en-US"/>
              </w:rPr>
              <w:t>Hotel</w:t>
            </w:r>
          </w:p>
        </w:tc>
        <w:tc>
          <w:tcPr>
            <w:tcW w:w="180" w:type="dxa"/>
          </w:tcPr>
          <w:p w14:paraId="15096B9A" w14:textId="77777777" w:rsidR="00F24C33" w:rsidRDefault="00F24C33" w:rsidP="002D190F">
            <w:pPr>
              <w:tabs>
                <w:tab w:val="decimal" w:pos="753"/>
              </w:tabs>
              <w:spacing w:line="237" w:lineRule="auto"/>
              <w:ind w:left="-79" w:right="-79"/>
              <w:jc w:val="thaiDistribute"/>
              <w:rPr>
                <w:sz w:val="18"/>
                <w:szCs w:val="18"/>
              </w:rPr>
            </w:pPr>
          </w:p>
        </w:tc>
        <w:tc>
          <w:tcPr>
            <w:tcW w:w="1087" w:type="dxa"/>
            <w:gridSpan w:val="2"/>
          </w:tcPr>
          <w:p w14:paraId="2571B75B" w14:textId="7D1FB469" w:rsidR="00F24C33" w:rsidRDefault="00F24C33" w:rsidP="002D190F">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1693F1AE" w14:textId="77777777" w:rsidR="00F24C33" w:rsidRDefault="00F24C33" w:rsidP="002D190F">
            <w:pPr>
              <w:tabs>
                <w:tab w:val="decimal" w:pos="469"/>
              </w:tabs>
              <w:spacing w:line="237" w:lineRule="auto"/>
              <w:ind w:left="-79" w:right="-80"/>
              <w:rPr>
                <w:sz w:val="18"/>
                <w:szCs w:val="18"/>
              </w:rPr>
            </w:pPr>
          </w:p>
        </w:tc>
        <w:tc>
          <w:tcPr>
            <w:tcW w:w="993" w:type="dxa"/>
          </w:tcPr>
          <w:p w14:paraId="44AB6EF6" w14:textId="44591841" w:rsidR="00F24C33" w:rsidRDefault="00F24C33" w:rsidP="002D190F">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7FCCA988" w14:textId="77777777" w:rsidR="00F24C33" w:rsidRDefault="00F24C33" w:rsidP="002D190F">
            <w:pPr>
              <w:tabs>
                <w:tab w:val="center" w:pos="329"/>
                <w:tab w:val="right" w:pos="737"/>
              </w:tabs>
              <w:spacing w:line="237" w:lineRule="auto"/>
              <w:ind w:left="-79" w:right="-79"/>
              <w:jc w:val="right"/>
              <w:rPr>
                <w:sz w:val="18"/>
                <w:szCs w:val="18"/>
                <w:lang w:bidi="th-TH"/>
              </w:rPr>
            </w:pPr>
          </w:p>
        </w:tc>
        <w:tc>
          <w:tcPr>
            <w:tcW w:w="1080" w:type="dxa"/>
          </w:tcPr>
          <w:p w14:paraId="6990C243" w14:textId="2904560C" w:rsidR="00F24C33" w:rsidRDefault="00F24C33" w:rsidP="002D190F">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717967EB" w14:textId="77777777" w:rsidR="00F24C33" w:rsidRDefault="00F24C33" w:rsidP="002D190F">
            <w:pPr>
              <w:tabs>
                <w:tab w:val="decimal" w:pos="820"/>
              </w:tabs>
              <w:spacing w:line="237" w:lineRule="auto"/>
              <w:ind w:left="-79" w:right="-80"/>
              <w:rPr>
                <w:sz w:val="18"/>
                <w:szCs w:val="18"/>
                <w:lang w:bidi="th-TH"/>
              </w:rPr>
            </w:pPr>
          </w:p>
        </w:tc>
        <w:tc>
          <w:tcPr>
            <w:tcW w:w="984" w:type="dxa"/>
          </w:tcPr>
          <w:p w14:paraId="59948B92" w14:textId="2665DB6F" w:rsidR="00F24C33" w:rsidRDefault="00F24C33" w:rsidP="002D190F">
            <w:pPr>
              <w:tabs>
                <w:tab w:val="decimal" w:pos="820"/>
              </w:tabs>
              <w:spacing w:line="237" w:lineRule="auto"/>
              <w:ind w:left="-79" w:right="-80"/>
              <w:rPr>
                <w:sz w:val="18"/>
                <w:szCs w:val="18"/>
                <w:lang w:val="en-US" w:bidi="th-TH"/>
              </w:rPr>
            </w:pPr>
            <w:r>
              <w:rPr>
                <w:sz w:val="18"/>
                <w:szCs w:val="18"/>
                <w:lang w:val="en-US" w:bidi="th-TH"/>
              </w:rPr>
              <w:t>100</w:t>
            </w:r>
          </w:p>
        </w:tc>
        <w:tc>
          <w:tcPr>
            <w:tcW w:w="187" w:type="dxa"/>
          </w:tcPr>
          <w:p w14:paraId="32BB3AC7" w14:textId="77777777" w:rsidR="00F24C33" w:rsidRDefault="00F24C33" w:rsidP="002D190F">
            <w:pPr>
              <w:tabs>
                <w:tab w:val="decimal" w:pos="753"/>
              </w:tabs>
              <w:spacing w:line="237" w:lineRule="auto"/>
              <w:ind w:left="-79" w:right="-79"/>
              <w:jc w:val="thaiDistribute"/>
              <w:rPr>
                <w:sz w:val="18"/>
                <w:szCs w:val="18"/>
              </w:rPr>
            </w:pPr>
          </w:p>
        </w:tc>
        <w:tc>
          <w:tcPr>
            <w:tcW w:w="1069" w:type="dxa"/>
          </w:tcPr>
          <w:p w14:paraId="53CABCDB" w14:textId="2C9FF955" w:rsidR="00F24C33" w:rsidRDefault="00F24C33" w:rsidP="002D190F">
            <w:pPr>
              <w:tabs>
                <w:tab w:val="decimal" w:pos="820"/>
              </w:tabs>
              <w:spacing w:line="237" w:lineRule="auto"/>
              <w:ind w:left="-79" w:right="-80"/>
              <w:rPr>
                <w:sz w:val="18"/>
                <w:szCs w:val="18"/>
                <w:lang w:val="en-US" w:bidi="th-TH"/>
              </w:rPr>
            </w:pPr>
            <w:r>
              <w:rPr>
                <w:sz w:val="18"/>
                <w:szCs w:val="18"/>
                <w:lang w:val="en-US" w:bidi="th-TH"/>
              </w:rPr>
              <w:t>21</w:t>
            </w:r>
          </w:p>
        </w:tc>
        <w:tc>
          <w:tcPr>
            <w:tcW w:w="180" w:type="dxa"/>
          </w:tcPr>
          <w:p w14:paraId="23BC1239" w14:textId="77777777" w:rsid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tcPr>
          <w:p w14:paraId="0113E76F" w14:textId="102CFAB6" w:rsidR="00F24C33" w:rsidRDefault="00F24C33" w:rsidP="002D190F">
            <w:pPr>
              <w:tabs>
                <w:tab w:val="decimal" w:pos="720"/>
              </w:tabs>
              <w:spacing w:line="237" w:lineRule="auto"/>
              <w:ind w:left="-79" w:right="-80"/>
              <w:rPr>
                <w:sz w:val="18"/>
                <w:szCs w:val="18"/>
                <w:lang w:val="en-US" w:bidi="th-TH"/>
              </w:rPr>
            </w:pPr>
            <w:r>
              <w:rPr>
                <w:sz w:val="18"/>
                <w:szCs w:val="18"/>
                <w:lang w:val="en-US" w:bidi="th-TH"/>
              </w:rPr>
              <w:t>21</w:t>
            </w:r>
          </w:p>
        </w:tc>
        <w:tc>
          <w:tcPr>
            <w:tcW w:w="178" w:type="dxa"/>
          </w:tcPr>
          <w:p w14:paraId="2BE8963C" w14:textId="77777777" w:rsidR="00F24C33" w:rsidRDefault="00F24C33" w:rsidP="00F24C33">
            <w:pPr>
              <w:tabs>
                <w:tab w:val="decimal" w:pos="548"/>
              </w:tabs>
              <w:spacing w:line="237" w:lineRule="auto"/>
              <w:ind w:left="-79" w:right="-80"/>
              <w:rPr>
                <w:sz w:val="18"/>
                <w:szCs w:val="18"/>
                <w:lang w:val="en-US" w:bidi="th-TH"/>
              </w:rPr>
            </w:pPr>
          </w:p>
        </w:tc>
        <w:tc>
          <w:tcPr>
            <w:tcW w:w="983" w:type="dxa"/>
          </w:tcPr>
          <w:p w14:paraId="73A22ED0" w14:textId="0D08F696" w:rsidR="00F24C33" w:rsidRDefault="00F24C33" w:rsidP="00F24C33">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2FEAE92F" w14:textId="77777777" w:rsidR="00F24C33" w:rsidRDefault="00F24C33" w:rsidP="002D190F">
            <w:pPr>
              <w:tabs>
                <w:tab w:val="decimal" w:pos="720"/>
              </w:tabs>
              <w:spacing w:line="237" w:lineRule="auto"/>
              <w:ind w:left="-79" w:right="-80"/>
              <w:rPr>
                <w:sz w:val="18"/>
                <w:szCs w:val="18"/>
                <w:lang w:val="en-US" w:bidi="th-TH"/>
              </w:rPr>
            </w:pPr>
          </w:p>
        </w:tc>
        <w:tc>
          <w:tcPr>
            <w:tcW w:w="1172" w:type="dxa"/>
          </w:tcPr>
          <w:p w14:paraId="62008C9C" w14:textId="289AE0E0" w:rsidR="00F24C33" w:rsidRDefault="00F24C33" w:rsidP="002D190F">
            <w:pPr>
              <w:tabs>
                <w:tab w:val="decimal" w:pos="720"/>
              </w:tabs>
              <w:spacing w:line="237" w:lineRule="auto"/>
              <w:ind w:left="-79" w:right="-80"/>
              <w:rPr>
                <w:sz w:val="18"/>
                <w:szCs w:val="18"/>
                <w:lang w:val="en-US" w:bidi="th-TH"/>
              </w:rPr>
            </w:pPr>
            <w:r>
              <w:rPr>
                <w:sz w:val="18"/>
                <w:szCs w:val="18"/>
                <w:lang w:val="en-US" w:bidi="th-TH"/>
              </w:rPr>
              <w:t>-</w:t>
            </w:r>
          </w:p>
        </w:tc>
      </w:tr>
      <w:tr w:rsidR="00F24C33" w:rsidRPr="00F24C33" w14:paraId="14D442D2" w14:textId="77777777" w:rsidTr="00C9486C">
        <w:trPr>
          <w:cantSplit/>
          <w:trHeight w:val="254"/>
        </w:trPr>
        <w:tc>
          <w:tcPr>
            <w:tcW w:w="4050" w:type="dxa"/>
          </w:tcPr>
          <w:p w14:paraId="226E0891" w14:textId="77777777" w:rsidR="00F24C33" w:rsidRPr="00F24C33" w:rsidRDefault="00F24C33" w:rsidP="002D190F">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sidRPr="00F24C33">
              <w:rPr>
                <w:sz w:val="18"/>
                <w:szCs w:val="18"/>
                <w:lang w:val="en-US"/>
              </w:rPr>
              <w:t>TCCCL Andaman Resort Co., Ltd.</w:t>
            </w:r>
          </w:p>
          <w:p w14:paraId="7E10E667" w14:textId="1ADA0F3F" w:rsidR="00F24C33" w:rsidRPr="00F24C33" w:rsidRDefault="00F24C33" w:rsidP="000E0E32">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382" w:right="-79" w:hanging="191"/>
              <w:rPr>
                <w:rFonts w:cstheme="minorBidi"/>
                <w:sz w:val="18"/>
                <w:szCs w:val="22"/>
                <w:lang w:val="en-US" w:bidi="th-TH"/>
              </w:rPr>
            </w:pPr>
            <w:r w:rsidRPr="00F24C33">
              <w:rPr>
                <w:rFonts w:cstheme="minorBidi" w:hint="cs"/>
                <w:sz w:val="18"/>
                <w:szCs w:val="22"/>
                <w:cs/>
                <w:lang w:val="en-US" w:bidi="th-TH"/>
              </w:rPr>
              <w:t xml:space="preserve"> </w:t>
            </w:r>
            <w:r w:rsidRPr="00F24C33">
              <w:rPr>
                <w:rFonts w:cstheme="minorBidi"/>
                <w:sz w:val="18"/>
                <w:szCs w:val="22"/>
                <w:lang w:val="en-US" w:bidi="th-TH"/>
              </w:rPr>
              <w:t>(</w:t>
            </w:r>
            <w:r w:rsidRPr="00F24C33">
              <w:rPr>
                <w:sz w:val="18"/>
                <w:szCs w:val="18"/>
              </w:rPr>
              <w:t>Amalgamation)</w:t>
            </w:r>
          </w:p>
        </w:tc>
        <w:tc>
          <w:tcPr>
            <w:tcW w:w="1613" w:type="dxa"/>
          </w:tcPr>
          <w:p w14:paraId="13A73A84" w14:textId="77777777" w:rsidR="00C9486C" w:rsidRDefault="00962EC6" w:rsidP="00962EC6">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rFonts w:cstheme="minorBidi"/>
                <w:sz w:val="18"/>
                <w:szCs w:val="22"/>
                <w:lang w:val="en-US" w:bidi="th-TH"/>
              </w:rPr>
            </w:pPr>
            <w:r>
              <w:rPr>
                <w:rFonts w:cstheme="minorBidi"/>
                <w:sz w:val="18"/>
                <w:szCs w:val="22"/>
                <w:lang w:val="en-US" w:bidi="th-TH"/>
              </w:rPr>
              <w:t xml:space="preserve"> </w:t>
            </w:r>
          </w:p>
          <w:p w14:paraId="696402F0" w14:textId="117C869D" w:rsidR="00F24C33" w:rsidRPr="00F24C33" w:rsidRDefault="00C9486C" w:rsidP="00C9486C">
            <w:pPr>
              <w:tabs>
                <w:tab w:val="left" w:pos="99"/>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rFonts w:cstheme="minorBidi"/>
                <w:sz w:val="18"/>
                <w:szCs w:val="22"/>
                <w:lang w:val="en-US" w:bidi="th-TH"/>
              </w:rPr>
              <w:t xml:space="preserve"> </w:t>
            </w:r>
            <w:r w:rsidR="00F24C33" w:rsidRPr="00962EC6">
              <w:rPr>
                <w:rFonts w:cstheme="minorBidi"/>
                <w:sz w:val="18"/>
                <w:szCs w:val="22"/>
                <w:lang w:val="en-US" w:bidi="th-TH"/>
              </w:rPr>
              <w:t>Terminated</w:t>
            </w:r>
          </w:p>
        </w:tc>
        <w:tc>
          <w:tcPr>
            <w:tcW w:w="180" w:type="dxa"/>
          </w:tcPr>
          <w:p w14:paraId="3CD1A567" w14:textId="77777777" w:rsidR="00F24C33" w:rsidRPr="00F24C33" w:rsidRDefault="00F24C33" w:rsidP="002D190F">
            <w:pPr>
              <w:tabs>
                <w:tab w:val="decimal" w:pos="753"/>
              </w:tabs>
              <w:spacing w:line="237" w:lineRule="auto"/>
              <w:ind w:left="-79" w:right="-79"/>
              <w:jc w:val="thaiDistribute"/>
              <w:rPr>
                <w:sz w:val="18"/>
                <w:szCs w:val="18"/>
              </w:rPr>
            </w:pPr>
          </w:p>
        </w:tc>
        <w:tc>
          <w:tcPr>
            <w:tcW w:w="1087" w:type="dxa"/>
            <w:gridSpan w:val="2"/>
          </w:tcPr>
          <w:p w14:paraId="0FE86F13" w14:textId="77777777" w:rsidR="00F24C33" w:rsidRPr="00F24C33" w:rsidRDefault="00F24C33" w:rsidP="002D190F">
            <w:pPr>
              <w:tabs>
                <w:tab w:val="decimal" w:pos="375"/>
              </w:tabs>
              <w:spacing w:line="237" w:lineRule="auto"/>
              <w:ind w:left="-79" w:right="-80"/>
              <w:rPr>
                <w:rFonts w:cs="Angsana New"/>
                <w:sz w:val="18"/>
                <w:szCs w:val="22"/>
                <w:lang w:val="en-US" w:bidi="th-TH"/>
              </w:rPr>
            </w:pPr>
          </w:p>
          <w:p w14:paraId="51C32FB1" w14:textId="7CC0EA46" w:rsidR="00F24C33" w:rsidRPr="00F24C33" w:rsidRDefault="00F24C33" w:rsidP="002D190F">
            <w:pPr>
              <w:tabs>
                <w:tab w:val="decimal" w:pos="375"/>
              </w:tabs>
              <w:spacing w:line="237" w:lineRule="auto"/>
              <w:ind w:left="-79" w:right="-80"/>
              <w:rPr>
                <w:rFonts w:cs="Angsana New"/>
                <w:sz w:val="18"/>
                <w:szCs w:val="22"/>
                <w:lang w:val="en-US" w:bidi="th-TH"/>
              </w:rPr>
            </w:pPr>
            <w:r w:rsidRPr="00F24C33">
              <w:rPr>
                <w:rFonts w:cs="Angsana New"/>
                <w:sz w:val="18"/>
                <w:szCs w:val="22"/>
                <w:lang w:val="en-US" w:bidi="th-TH"/>
              </w:rPr>
              <w:t>-</w:t>
            </w:r>
          </w:p>
        </w:tc>
        <w:tc>
          <w:tcPr>
            <w:tcW w:w="182" w:type="dxa"/>
          </w:tcPr>
          <w:p w14:paraId="480979E2" w14:textId="77777777" w:rsidR="00F24C33" w:rsidRPr="00F24C33" w:rsidRDefault="00F24C33" w:rsidP="002D190F">
            <w:pPr>
              <w:tabs>
                <w:tab w:val="decimal" w:pos="469"/>
              </w:tabs>
              <w:spacing w:line="237" w:lineRule="auto"/>
              <w:ind w:left="-79" w:right="-80"/>
              <w:rPr>
                <w:sz w:val="18"/>
                <w:szCs w:val="18"/>
              </w:rPr>
            </w:pPr>
          </w:p>
        </w:tc>
        <w:tc>
          <w:tcPr>
            <w:tcW w:w="993" w:type="dxa"/>
          </w:tcPr>
          <w:p w14:paraId="2AB5B2FA" w14:textId="77777777" w:rsidR="00F24C33" w:rsidRPr="00F24C33" w:rsidRDefault="00F24C33" w:rsidP="002D190F">
            <w:pPr>
              <w:tabs>
                <w:tab w:val="decimal" w:pos="450"/>
              </w:tabs>
              <w:spacing w:line="237" w:lineRule="auto"/>
              <w:ind w:left="-79" w:right="-80"/>
              <w:rPr>
                <w:sz w:val="18"/>
                <w:szCs w:val="18"/>
                <w:lang w:val="en-US" w:bidi="th-TH"/>
              </w:rPr>
            </w:pPr>
          </w:p>
          <w:p w14:paraId="2E95B21D" w14:textId="62F9F841" w:rsidR="00F24C33" w:rsidRPr="00F24C33" w:rsidRDefault="00F24C33" w:rsidP="002D190F">
            <w:pPr>
              <w:tabs>
                <w:tab w:val="decimal" w:pos="450"/>
              </w:tabs>
              <w:spacing w:line="237" w:lineRule="auto"/>
              <w:ind w:left="-79" w:right="-80"/>
              <w:rPr>
                <w:sz w:val="18"/>
                <w:szCs w:val="18"/>
                <w:lang w:val="en-US" w:bidi="th-TH"/>
              </w:rPr>
            </w:pPr>
            <w:r w:rsidRPr="00F24C33">
              <w:rPr>
                <w:sz w:val="18"/>
                <w:szCs w:val="18"/>
                <w:lang w:val="en-US" w:bidi="th-TH"/>
              </w:rPr>
              <w:t>25.00</w:t>
            </w:r>
          </w:p>
        </w:tc>
        <w:tc>
          <w:tcPr>
            <w:tcW w:w="185" w:type="dxa"/>
          </w:tcPr>
          <w:p w14:paraId="3FDEC24D" w14:textId="77777777" w:rsidR="00F24C33" w:rsidRPr="00F24C33" w:rsidRDefault="00F24C33" w:rsidP="002D190F">
            <w:pPr>
              <w:tabs>
                <w:tab w:val="center" w:pos="329"/>
                <w:tab w:val="right" w:pos="737"/>
              </w:tabs>
              <w:spacing w:line="237" w:lineRule="auto"/>
              <w:ind w:left="-79" w:right="-79"/>
              <w:jc w:val="right"/>
              <w:rPr>
                <w:sz w:val="18"/>
                <w:szCs w:val="18"/>
                <w:lang w:bidi="th-TH"/>
              </w:rPr>
            </w:pPr>
          </w:p>
        </w:tc>
        <w:tc>
          <w:tcPr>
            <w:tcW w:w="1080" w:type="dxa"/>
          </w:tcPr>
          <w:p w14:paraId="6B7D63D0" w14:textId="77777777" w:rsidR="00F24C33" w:rsidRPr="00F24C33" w:rsidRDefault="00F24C33" w:rsidP="002D190F">
            <w:pPr>
              <w:tabs>
                <w:tab w:val="decimal" w:pos="900"/>
              </w:tabs>
              <w:spacing w:line="237" w:lineRule="auto"/>
              <w:ind w:left="-79" w:right="-80"/>
              <w:rPr>
                <w:sz w:val="18"/>
                <w:szCs w:val="18"/>
                <w:lang w:val="en-US" w:bidi="th-TH"/>
              </w:rPr>
            </w:pPr>
          </w:p>
          <w:p w14:paraId="5FD0CD8D" w14:textId="179FE0BD" w:rsidR="00F24C33" w:rsidRPr="00F24C33" w:rsidRDefault="00F24C33" w:rsidP="007435AA">
            <w:pPr>
              <w:tabs>
                <w:tab w:val="decimal" w:pos="715"/>
              </w:tabs>
              <w:spacing w:line="237" w:lineRule="auto"/>
              <w:ind w:left="-79" w:right="-80"/>
              <w:rPr>
                <w:sz w:val="18"/>
                <w:szCs w:val="18"/>
                <w:lang w:val="en-US" w:bidi="th-TH"/>
              </w:rPr>
            </w:pPr>
            <w:r w:rsidRPr="00F24C33">
              <w:rPr>
                <w:sz w:val="18"/>
                <w:szCs w:val="18"/>
                <w:lang w:val="en-US" w:bidi="th-TH"/>
              </w:rPr>
              <w:t>-</w:t>
            </w:r>
          </w:p>
        </w:tc>
        <w:tc>
          <w:tcPr>
            <w:tcW w:w="185" w:type="dxa"/>
          </w:tcPr>
          <w:p w14:paraId="686A824C" w14:textId="77777777" w:rsidR="00F24C33" w:rsidRPr="00F24C33" w:rsidRDefault="00F24C33" w:rsidP="002D190F">
            <w:pPr>
              <w:tabs>
                <w:tab w:val="decimal" w:pos="820"/>
              </w:tabs>
              <w:spacing w:line="237" w:lineRule="auto"/>
              <w:ind w:left="-79" w:right="-80"/>
              <w:rPr>
                <w:sz w:val="18"/>
                <w:szCs w:val="18"/>
                <w:lang w:bidi="th-TH"/>
              </w:rPr>
            </w:pPr>
          </w:p>
        </w:tc>
        <w:tc>
          <w:tcPr>
            <w:tcW w:w="984" w:type="dxa"/>
          </w:tcPr>
          <w:p w14:paraId="5847C2D1" w14:textId="77777777" w:rsidR="00F24C33" w:rsidRPr="00F24C33" w:rsidRDefault="00F24C33" w:rsidP="002D190F">
            <w:pPr>
              <w:tabs>
                <w:tab w:val="decimal" w:pos="820"/>
              </w:tabs>
              <w:spacing w:line="237" w:lineRule="auto"/>
              <w:ind w:left="-79" w:right="-80"/>
              <w:rPr>
                <w:sz w:val="18"/>
                <w:szCs w:val="18"/>
                <w:lang w:val="en-US" w:bidi="th-TH"/>
              </w:rPr>
            </w:pPr>
          </w:p>
          <w:p w14:paraId="591582E9" w14:textId="446B0265" w:rsidR="00F24C33" w:rsidRPr="00F24C33" w:rsidRDefault="00F24C33" w:rsidP="002D190F">
            <w:pPr>
              <w:tabs>
                <w:tab w:val="decimal" w:pos="820"/>
              </w:tabs>
              <w:spacing w:line="237" w:lineRule="auto"/>
              <w:ind w:left="-79" w:right="-80"/>
              <w:rPr>
                <w:sz w:val="18"/>
                <w:szCs w:val="18"/>
                <w:lang w:val="en-US" w:bidi="th-TH"/>
              </w:rPr>
            </w:pPr>
            <w:r w:rsidRPr="00F24C33">
              <w:rPr>
                <w:sz w:val="18"/>
                <w:szCs w:val="18"/>
                <w:lang w:val="en-US" w:bidi="th-TH"/>
              </w:rPr>
              <w:t>492,000</w:t>
            </w:r>
          </w:p>
        </w:tc>
        <w:tc>
          <w:tcPr>
            <w:tcW w:w="187" w:type="dxa"/>
          </w:tcPr>
          <w:p w14:paraId="294C14AA" w14:textId="77777777" w:rsidR="00F24C33" w:rsidRPr="00F24C33" w:rsidRDefault="00F24C33" w:rsidP="002D190F">
            <w:pPr>
              <w:tabs>
                <w:tab w:val="decimal" w:pos="753"/>
              </w:tabs>
              <w:spacing w:line="237" w:lineRule="auto"/>
              <w:ind w:left="-79" w:right="-79"/>
              <w:jc w:val="thaiDistribute"/>
              <w:rPr>
                <w:sz w:val="18"/>
                <w:szCs w:val="18"/>
              </w:rPr>
            </w:pPr>
          </w:p>
        </w:tc>
        <w:tc>
          <w:tcPr>
            <w:tcW w:w="1069" w:type="dxa"/>
          </w:tcPr>
          <w:p w14:paraId="14791BBA" w14:textId="77777777" w:rsidR="00F24C33" w:rsidRPr="00F24C33" w:rsidRDefault="00F24C33" w:rsidP="002D190F">
            <w:pPr>
              <w:tabs>
                <w:tab w:val="decimal" w:pos="820"/>
              </w:tabs>
              <w:spacing w:line="237" w:lineRule="auto"/>
              <w:ind w:left="-79" w:right="-80"/>
              <w:rPr>
                <w:sz w:val="18"/>
                <w:szCs w:val="18"/>
                <w:lang w:val="en-US" w:bidi="th-TH"/>
              </w:rPr>
            </w:pPr>
          </w:p>
          <w:p w14:paraId="66C18670" w14:textId="5409BBDE" w:rsidR="00F24C33" w:rsidRPr="00F24C33" w:rsidRDefault="00F24C33" w:rsidP="00962EC6">
            <w:pPr>
              <w:tabs>
                <w:tab w:val="decimal" w:pos="625"/>
              </w:tabs>
              <w:spacing w:line="237" w:lineRule="auto"/>
              <w:ind w:left="-79" w:right="-80"/>
              <w:rPr>
                <w:sz w:val="18"/>
                <w:szCs w:val="18"/>
                <w:lang w:val="en-US" w:bidi="th-TH"/>
              </w:rPr>
            </w:pPr>
            <w:r w:rsidRPr="00F24C33">
              <w:rPr>
                <w:sz w:val="18"/>
                <w:szCs w:val="18"/>
                <w:lang w:val="en-US" w:bidi="th-TH"/>
              </w:rPr>
              <w:t>-</w:t>
            </w:r>
          </w:p>
        </w:tc>
        <w:tc>
          <w:tcPr>
            <w:tcW w:w="180" w:type="dxa"/>
          </w:tcPr>
          <w:p w14:paraId="294F57DF" w14:textId="77777777" w:rsidR="00F24C33" w:rsidRP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tcPr>
          <w:p w14:paraId="215B043F" w14:textId="77777777" w:rsidR="00F24C33" w:rsidRPr="00F24C33" w:rsidRDefault="00F24C33" w:rsidP="002D190F">
            <w:pPr>
              <w:tabs>
                <w:tab w:val="decimal" w:pos="720"/>
              </w:tabs>
              <w:spacing w:line="237" w:lineRule="auto"/>
              <w:ind w:left="-79" w:right="-80"/>
              <w:rPr>
                <w:sz w:val="18"/>
                <w:szCs w:val="18"/>
                <w:lang w:val="en-US" w:bidi="th-TH"/>
              </w:rPr>
            </w:pPr>
          </w:p>
          <w:p w14:paraId="63EAD00A" w14:textId="05296D84" w:rsidR="00F24C33" w:rsidRPr="00F24C33" w:rsidRDefault="00F24C33" w:rsidP="002D190F">
            <w:pPr>
              <w:tabs>
                <w:tab w:val="decimal" w:pos="720"/>
              </w:tabs>
              <w:spacing w:line="237" w:lineRule="auto"/>
              <w:ind w:left="-79" w:right="-80"/>
              <w:rPr>
                <w:sz w:val="18"/>
                <w:szCs w:val="18"/>
                <w:lang w:val="en-US" w:bidi="th-TH"/>
              </w:rPr>
            </w:pPr>
            <w:r w:rsidRPr="00F24C33">
              <w:rPr>
                <w:sz w:val="18"/>
                <w:szCs w:val="18"/>
                <w:lang w:val="en-US" w:bidi="th-TH"/>
              </w:rPr>
              <w:t>196,431</w:t>
            </w:r>
          </w:p>
        </w:tc>
        <w:tc>
          <w:tcPr>
            <w:tcW w:w="178" w:type="dxa"/>
          </w:tcPr>
          <w:p w14:paraId="4877359D" w14:textId="77777777" w:rsidR="00F24C33" w:rsidRPr="00F24C33" w:rsidRDefault="00F24C33" w:rsidP="00F24C33">
            <w:pPr>
              <w:tabs>
                <w:tab w:val="decimal" w:pos="548"/>
              </w:tabs>
              <w:spacing w:line="237" w:lineRule="auto"/>
              <w:ind w:left="-79" w:right="-80"/>
              <w:rPr>
                <w:sz w:val="18"/>
                <w:szCs w:val="18"/>
                <w:lang w:val="en-US" w:bidi="th-TH"/>
              </w:rPr>
            </w:pPr>
          </w:p>
        </w:tc>
        <w:tc>
          <w:tcPr>
            <w:tcW w:w="983" w:type="dxa"/>
          </w:tcPr>
          <w:p w14:paraId="1D1574DC" w14:textId="14D8490D" w:rsidR="00F24C33" w:rsidRPr="00F24C33" w:rsidRDefault="00F24C33" w:rsidP="00F24C33">
            <w:pPr>
              <w:tabs>
                <w:tab w:val="decimal" w:pos="548"/>
              </w:tabs>
              <w:spacing w:line="237" w:lineRule="auto"/>
              <w:ind w:left="-79" w:right="-80"/>
              <w:rPr>
                <w:sz w:val="18"/>
                <w:szCs w:val="18"/>
                <w:lang w:val="en-US" w:bidi="th-TH"/>
              </w:rPr>
            </w:pPr>
          </w:p>
          <w:p w14:paraId="423BFB28" w14:textId="3BBEAD91" w:rsidR="00F24C33" w:rsidRPr="00F24C33" w:rsidRDefault="00F24C33" w:rsidP="00F24C33">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121EFA1C" w14:textId="77777777" w:rsidR="00F24C33" w:rsidRPr="00F24C33" w:rsidRDefault="00F24C33" w:rsidP="002D190F">
            <w:pPr>
              <w:tabs>
                <w:tab w:val="decimal" w:pos="720"/>
              </w:tabs>
              <w:spacing w:line="237" w:lineRule="auto"/>
              <w:ind w:left="-79" w:right="-80"/>
              <w:rPr>
                <w:sz w:val="18"/>
                <w:szCs w:val="18"/>
                <w:lang w:val="en-US" w:bidi="th-TH"/>
              </w:rPr>
            </w:pPr>
          </w:p>
        </w:tc>
        <w:tc>
          <w:tcPr>
            <w:tcW w:w="1172" w:type="dxa"/>
          </w:tcPr>
          <w:p w14:paraId="7DF286CC" w14:textId="77777777" w:rsidR="00F24C33" w:rsidRPr="00F24C33" w:rsidRDefault="00F24C33" w:rsidP="002D190F">
            <w:pPr>
              <w:tabs>
                <w:tab w:val="decimal" w:pos="720"/>
              </w:tabs>
              <w:spacing w:line="237" w:lineRule="auto"/>
              <w:ind w:left="-79" w:right="-80"/>
              <w:rPr>
                <w:sz w:val="18"/>
                <w:szCs w:val="18"/>
                <w:lang w:val="en-US" w:bidi="th-TH"/>
              </w:rPr>
            </w:pPr>
          </w:p>
          <w:p w14:paraId="496DD013" w14:textId="5B30E5F3" w:rsidR="00F24C33" w:rsidRPr="00F24C33" w:rsidRDefault="00F24C33" w:rsidP="002D190F">
            <w:pPr>
              <w:tabs>
                <w:tab w:val="decimal" w:pos="720"/>
              </w:tabs>
              <w:spacing w:line="237" w:lineRule="auto"/>
              <w:ind w:left="-79" w:right="-80"/>
              <w:rPr>
                <w:sz w:val="18"/>
                <w:szCs w:val="18"/>
                <w:lang w:val="en-US" w:bidi="th-TH"/>
              </w:rPr>
            </w:pPr>
            <w:r w:rsidRPr="00F24C33">
              <w:rPr>
                <w:sz w:val="18"/>
                <w:szCs w:val="18"/>
                <w:lang w:val="en-US" w:bidi="th-TH"/>
              </w:rPr>
              <w:t>-</w:t>
            </w:r>
          </w:p>
        </w:tc>
      </w:tr>
      <w:tr w:rsidR="00F24C33" w:rsidRPr="00F24C33" w14:paraId="26FEFD3A" w14:textId="77777777" w:rsidTr="00C9486C">
        <w:trPr>
          <w:cantSplit/>
          <w:trHeight w:val="254"/>
        </w:trPr>
        <w:tc>
          <w:tcPr>
            <w:tcW w:w="4050" w:type="dxa"/>
            <w:hideMark/>
          </w:tcPr>
          <w:p w14:paraId="64C21872" w14:textId="0DDC605E" w:rsidR="00F24C33" w:rsidRPr="00F24C33" w:rsidRDefault="00F24C33" w:rsidP="00C9486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sidRPr="00F24C33">
              <w:rPr>
                <w:sz w:val="18"/>
                <w:szCs w:val="18"/>
              </w:rPr>
              <w:t xml:space="preserve">Andaman Resort Asset </w:t>
            </w:r>
            <w:r w:rsidRPr="00F24C33">
              <w:rPr>
                <w:sz w:val="18"/>
                <w:szCs w:val="18"/>
                <w:lang w:val="en-US"/>
              </w:rPr>
              <w:t>Company Limited</w:t>
            </w:r>
            <w:r w:rsidR="00C9486C">
              <w:rPr>
                <w:sz w:val="18"/>
                <w:szCs w:val="18"/>
                <w:lang w:val="en-US"/>
              </w:rPr>
              <w:t xml:space="preserve"> </w:t>
            </w:r>
            <w:r w:rsidRPr="00F24C33">
              <w:rPr>
                <w:sz w:val="18"/>
                <w:szCs w:val="18"/>
                <w:lang w:val="en-US"/>
              </w:rPr>
              <w:t>(A</w:t>
            </w:r>
            <w:r w:rsidRPr="00F24C33">
              <w:rPr>
                <w:sz w:val="18"/>
                <w:szCs w:val="18"/>
              </w:rPr>
              <w:t>malgamation)</w:t>
            </w:r>
          </w:p>
        </w:tc>
        <w:tc>
          <w:tcPr>
            <w:tcW w:w="1613" w:type="dxa"/>
            <w:hideMark/>
          </w:tcPr>
          <w:p w14:paraId="11A67678" w14:textId="77777777" w:rsidR="00C9486C" w:rsidRDefault="00C9486C" w:rsidP="00C9486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Pr>
                <w:sz w:val="18"/>
                <w:szCs w:val="18"/>
                <w:lang w:val="en-US"/>
              </w:rPr>
              <w:t xml:space="preserve"> </w:t>
            </w:r>
          </w:p>
          <w:p w14:paraId="0530AB4E" w14:textId="6117B399" w:rsidR="00F24C33" w:rsidRPr="00F24C33" w:rsidRDefault="00C9486C" w:rsidP="00C9486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Pr>
                <w:sz w:val="18"/>
                <w:szCs w:val="18"/>
                <w:lang w:val="en-US"/>
              </w:rPr>
              <w:t xml:space="preserve"> </w:t>
            </w:r>
            <w:r w:rsidR="00F24C33" w:rsidRPr="00F24C33">
              <w:rPr>
                <w:sz w:val="18"/>
                <w:szCs w:val="18"/>
                <w:lang w:val="en-US"/>
              </w:rPr>
              <w:t>Terminated</w:t>
            </w:r>
          </w:p>
        </w:tc>
        <w:tc>
          <w:tcPr>
            <w:tcW w:w="180" w:type="dxa"/>
          </w:tcPr>
          <w:p w14:paraId="3728734D" w14:textId="77777777" w:rsidR="00F24C33" w:rsidRPr="00F24C33" w:rsidRDefault="00F24C33" w:rsidP="002D190F">
            <w:pPr>
              <w:tabs>
                <w:tab w:val="decimal" w:pos="753"/>
              </w:tabs>
              <w:spacing w:line="237" w:lineRule="auto"/>
              <w:ind w:left="-79" w:right="-79"/>
              <w:jc w:val="thaiDistribute"/>
              <w:rPr>
                <w:sz w:val="18"/>
                <w:szCs w:val="18"/>
              </w:rPr>
            </w:pPr>
          </w:p>
        </w:tc>
        <w:tc>
          <w:tcPr>
            <w:tcW w:w="1087" w:type="dxa"/>
            <w:gridSpan w:val="2"/>
            <w:hideMark/>
          </w:tcPr>
          <w:p w14:paraId="59F545C6" w14:textId="77777777" w:rsidR="00F24C33" w:rsidRPr="00F24C33" w:rsidRDefault="00F24C33" w:rsidP="002D190F">
            <w:pPr>
              <w:tabs>
                <w:tab w:val="decimal" w:pos="375"/>
              </w:tabs>
              <w:spacing w:line="237" w:lineRule="auto"/>
              <w:ind w:left="-79" w:right="-80"/>
              <w:rPr>
                <w:sz w:val="18"/>
                <w:szCs w:val="18"/>
                <w:lang w:val="en-US" w:bidi="th-TH"/>
              </w:rPr>
            </w:pPr>
          </w:p>
          <w:p w14:paraId="25DC3202" w14:textId="5C2A330C" w:rsidR="00F24C33" w:rsidRPr="00F24C33" w:rsidRDefault="00F24C33" w:rsidP="002D190F">
            <w:pPr>
              <w:tabs>
                <w:tab w:val="decimal" w:pos="375"/>
              </w:tabs>
              <w:spacing w:line="237" w:lineRule="auto"/>
              <w:ind w:left="-79" w:right="-80"/>
              <w:rPr>
                <w:sz w:val="18"/>
                <w:szCs w:val="18"/>
                <w:lang w:val="en-US" w:bidi="th-TH"/>
              </w:rPr>
            </w:pPr>
            <w:r w:rsidRPr="00F24C33">
              <w:rPr>
                <w:sz w:val="18"/>
                <w:szCs w:val="18"/>
                <w:lang w:val="en-US" w:bidi="th-TH"/>
              </w:rPr>
              <w:t>-</w:t>
            </w:r>
          </w:p>
        </w:tc>
        <w:tc>
          <w:tcPr>
            <w:tcW w:w="182" w:type="dxa"/>
          </w:tcPr>
          <w:p w14:paraId="0B7732D3" w14:textId="77777777" w:rsidR="00F24C33" w:rsidRPr="00F24C33" w:rsidRDefault="00F24C33" w:rsidP="002D190F">
            <w:pPr>
              <w:tabs>
                <w:tab w:val="decimal" w:pos="469"/>
              </w:tabs>
              <w:spacing w:line="237" w:lineRule="auto"/>
              <w:ind w:left="-79" w:right="-80"/>
              <w:rPr>
                <w:sz w:val="18"/>
                <w:szCs w:val="18"/>
              </w:rPr>
            </w:pPr>
          </w:p>
        </w:tc>
        <w:tc>
          <w:tcPr>
            <w:tcW w:w="993" w:type="dxa"/>
            <w:hideMark/>
          </w:tcPr>
          <w:p w14:paraId="7BF85D0D" w14:textId="77777777" w:rsidR="00F24C33" w:rsidRPr="00F24C33" w:rsidRDefault="00F24C33" w:rsidP="002D190F">
            <w:pPr>
              <w:tabs>
                <w:tab w:val="decimal" w:pos="450"/>
              </w:tabs>
              <w:spacing w:line="237" w:lineRule="auto"/>
              <w:ind w:left="-79" w:right="-80"/>
              <w:rPr>
                <w:sz w:val="18"/>
                <w:szCs w:val="18"/>
                <w:lang w:val="en-US" w:bidi="th-TH"/>
              </w:rPr>
            </w:pPr>
          </w:p>
          <w:p w14:paraId="76E56FB0" w14:textId="3182A4C8" w:rsidR="00F24C33" w:rsidRPr="00F24C33" w:rsidRDefault="00F24C33" w:rsidP="002D190F">
            <w:pPr>
              <w:tabs>
                <w:tab w:val="decimal" w:pos="450"/>
              </w:tabs>
              <w:spacing w:line="237" w:lineRule="auto"/>
              <w:ind w:left="-79" w:right="-80"/>
              <w:rPr>
                <w:sz w:val="18"/>
                <w:szCs w:val="18"/>
                <w:lang w:bidi="th-TH"/>
              </w:rPr>
            </w:pPr>
            <w:r w:rsidRPr="00F24C33">
              <w:rPr>
                <w:sz w:val="18"/>
                <w:szCs w:val="18"/>
                <w:lang w:val="en-US" w:bidi="th-TH"/>
              </w:rPr>
              <w:t>25.00</w:t>
            </w:r>
          </w:p>
        </w:tc>
        <w:tc>
          <w:tcPr>
            <w:tcW w:w="185" w:type="dxa"/>
          </w:tcPr>
          <w:p w14:paraId="5AFAA520" w14:textId="77777777" w:rsidR="00F24C33" w:rsidRPr="00F24C33" w:rsidRDefault="00F24C33" w:rsidP="002D190F">
            <w:pPr>
              <w:tabs>
                <w:tab w:val="center" w:pos="329"/>
                <w:tab w:val="right" w:pos="737"/>
              </w:tabs>
              <w:spacing w:line="237" w:lineRule="auto"/>
              <w:ind w:left="-79" w:right="-79"/>
              <w:jc w:val="right"/>
              <w:rPr>
                <w:sz w:val="18"/>
                <w:szCs w:val="18"/>
                <w:lang w:bidi="th-TH"/>
              </w:rPr>
            </w:pPr>
          </w:p>
        </w:tc>
        <w:tc>
          <w:tcPr>
            <w:tcW w:w="1080" w:type="dxa"/>
            <w:hideMark/>
          </w:tcPr>
          <w:p w14:paraId="3CA1AB5E" w14:textId="77777777" w:rsidR="00F24C33" w:rsidRPr="00F24C33" w:rsidRDefault="00F24C33" w:rsidP="002D190F">
            <w:pPr>
              <w:tabs>
                <w:tab w:val="decimal" w:pos="900"/>
              </w:tabs>
              <w:spacing w:line="237" w:lineRule="auto"/>
              <w:ind w:left="-79" w:right="-80"/>
              <w:rPr>
                <w:sz w:val="18"/>
                <w:szCs w:val="18"/>
                <w:lang w:val="en-US" w:bidi="th-TH"/>
              </w:rPr>
            </w:pPr>
          </w:p>
          <w:p w14:paraId="5C9DB5EF" w14:textId="0216B81C" w:rsidR="00F24C33" w:rsidRPr="00F24C33" w:rsidRDefault="00F24C33" w:rsidP="00962EC6">
            <w:pPr>
              <w:tabs>
                <w:tab w:val="decimal" w:pos="722"/>
              </w:tabs>
              <w:spacing w:line="237" w:lineRule="auto"/>
              <w:ind w:left="-79" w:right="-80"/>
              <w:rPr>
                <w:sz w:val="18"/>
                <w:szCs w:val="18"/>
                <w:lang w:val="en-US" w:bidi="th-TH"/>
              </w:rPr>
            </w:pPr>
            <w:r w:rsidRPr="00F24C33">
              <w:rPr>
                <w:sz w:val="18"/>
                <w:szCs w:val="18"/>
                <w:lang w:val="en-US" w:bidi="th-TH"/>
              </w:rPr>
              <w:t>-</w:t>
            </w:r>
          </w:p>
        </w:tc>
        <w:tc>
          <w:tcPr>
            <w:tcW w:w="185" w:type="dxa"/>
          </w:tcPr>
          <w:p w14:paraId="29596E96" w14:textId="77777777" w:rsidR="00F24C33" w:rsidRPr="00F24C33" w:rsidRDefault="00F24C33" w:rsidP="002D190F">
            <w:pPr>
              <w:tabs>
                <w:tab w:val="decimal" w:pos="820"/>
              </w:tabs>
              <w:spacing w:line="237" w:lineRule="auto"/>
              <w:ind w:left="-79" w:right="-80"/>
              <w:rPr>
                <w:sz w:val="18"/>
                <w:szCs w:val="18"/>
                <w:lang w:bidi="th-TH"/>
              </w:rPr>
            </w:pPr>
          </w:p>
        </w:tc>
        <w:tc>
          <w:tcPr>
            <w:tcW w:w="984" w:type="dxa"/>
            <w:hideMark/>
          </w:tcPr>
          <w:p w14:paraId="7B932BE3" w14:textId="77777777" w:rsidR="00F24C33" w:rsidRPr="00F24C33" w:rsidRDefault="00F24C33" w:rsidP="002D190F">
            <w:pPr>
              <w:tabs>
                <w:tab w:val="decimal" w:pos="820"/>
              </w:tabs>
              <w:spacing w:line="237" w:lineRule="auto"/>
              <w:ind w:left="-79" w:right="-80"/>
              <w:rPr>
                <w:sz w:val="18"/>
                <w:szCs w:val="18"/>
                <w:lang w:val="en-US" w:bidi="th-TH"/>
              </w:rPr>
            </w:pPr>
          </w:p>
          <w:p w14:paraId="66F44562" w14:textId="2137FA89" w:rsidR="00F24C33" w:rsidRPr="00F24C33" w:rsidRDefault="00F24C33" w:rsidP="002D190F">
            <w:pPr>
              <w:tabs>
                <w:tab w:val="decimal" w:pos="820"/>
              </w:tabs>
              <w:spacing w:line="237" w:lineRule="auto"/>
              <w:ind w:left="-79" w:right="-80"/>
              <w:rPr>
                <w:sz w:val="18"/>
                <w:szCs w:val="18"/>
                <w:lang w:bidi="th-TH"/>
              </w:rPr>
            </w:pPr>
            <w:r w:rsidRPr="00F24C33">
              <w:rPr>
                <w:sz w:val="18"/>
                <w:szCs w:val="18"/>
                <w:lang w:val="en-US" w:bidi="th-TH"/>
              </w:rPr>
              <w:t>100</w:t>
            </w:r>
          </w:p>
        </w:tc>
        <w:tc>
          <w:tcPr>
            <w:tcW w:w="187" w:type="dxa"/>
          </w:tcPr>
          <w:p w14:paraId="4416B916" w14:textId="77777777" w:rsidR="00F24C33" w:rsidRPr="00F24C33" w:rsidRDefault="00F24C33" w:rsidP="002D190F">
            <w:pPr>
              <w:tabs>
                <w:tab w:val="decimal" w:pos="753"/>
              </w:tabs>
              <w:spacing w:line="237" w:lineRule="auto"/>
              <w:ind w:left="-79" w:right="-79"/>
              <w:jc w:val="thaiDistribute"/>
              <w:rPr>
                <w:sz w:val="18"/>
                <w:szCs w:val="18"/>
              </w:rPr>
            </w:pPr>
          </w:p>
        </w:tc>
        <w:tc>
          <w:tcPr>
            <w:tcW w:w="1069" w:type="dxa"/>
            <w:hideMark/>
          </w:tcPr>
          <w:p w14:paraId="3891A3B2" w14:textId="77777777" w:rsidR="00F24C33" w:rsidRPr="00F24C33" w:rsidRDefault="00F24C33" w:rsidP="002D190F">
            <w:pPr>
              <w:tabs>
                <w:tab w:val="decimal" w:pos="820"/>
              </w:tabs>
              <w:spacing w:line="237" w:lineRule="auto"/>
              <w:ind w:left="-79" w:right="-80"/>
              <w:rPr>
                <w:sz w:val="18"/>
                <w:szCs w:val="18"/>
                <w:lang w:val="en-US" w:bidi="th-TH"/>
              </w:rPr>
            </w:pPr>
          </w:p>
          <w:p w14:paraId="36C75DD4" w14:textId="5807A6AA" w:rsidR="00F24C33" w:rsidRPr="00F24C33" w:rsidRDefault="00F24C33" w:rsidP="00962EC6">
            <w:pPr>
              <w:tabs>
                <w:tab w:val="decimal" w:pos="625"/>
              </w:tabs>
              <w:spacing w:line="237" w:lineRule="auto"/>
              <w:ind w:left="-79" w:right="-80"/>
              <w:rPr>
                <w:sz w:val="18"/>
                <w:szCs w:val="18"/>
                <w:lang w:val="en-US" w:bidi="th-TH"/>
              </w:rPr>
            </w:pPr>
            <w:r w:rsidRPr="00F24C33">
              <w:rPr>
                <w:sz w:val="18"/>
                <w:szCs w:val="18"/>
                <w:lang w:val="en-US" w:bidi="th-TH"/>
              </w:rPr>
              <w:t>-</w:t>
            </w:r>
          </w:p>
        </w:tc>
        <w:tc>
          <w:tcPr>
            <w:tcW w:w="180" w:type="dxa"/>
          </w:tcPr>
          <w:p w14:paraId="196769E1" w14:textId="77777777" w:rsidR="00F24C33" w:rsidRPr="00F24C33" w:rsidRDefault="00F24C33" w:rsidP="002D190F">
            <w:pPr>
              <w:tabs>
                <w:tab w:val="center" w:pos="329"/>
                <w:tab w:val="right" w:pos="737"/>
                <w:tab w:val="decimal" w:pos="765"/>
              </w:tabs>
              <w:spacing w:line="237" w:lineRule="auto"/>
              <w:ind w:right="-79"/>
              <w:jc w:val="right"/>
              <w:rPr>
                <w:sz w:val="18"/>
                <w:szCs w:val="18"/>
                <w:lang w:bidi="th-TH"/>
              </w:rPr>
            </w:pPr>
          </w:p>
        </w:tc>
        <w:tc>
          <w:tcPr>
            <w:tcW w:w="994" w:type="dxa"/>
            <w:hideMark/>
          </w:tcPr>
          <w:p w14:paraId="6254F7F1" w14:textId="77777777" w:rsidR="00F24C33" w:rsidRPr="00F24C33" w:rsidRDefault="00F24C33" w:rsidP="002D190F">
            <w:pPr>
              <w:tabs>
                <w:tab w:val="decimal" w:pos="720"/>
              </w:tabs>
              <w:spacing w:line="237" w:lineRule="auto"/>
              <w:ind w:left="-79" w:right="-80"/>
              <w:rPr>
                <w:sz w:val="18"/>
                <w:szCs w:val="18"/>
                <w:lang w:val="en-US" w:bidi="th-TH"/>
              </w:rPr>
            </w:pPr>
          </w:p>
          <w:p w14:paraId="2F55AABD" w14:textId="4641B8A2" w:rsidR="00F24C33" w:rsidRPr="00F24C33" w:rsidRDefault="00F24C33" w:rsidP="002D190F">
            <w:pPr>
              <w:tabs>
                <w:tab w:val="decimal" w:pos="720"/>
              </w:tabs>
              <w:spacing w:line="237" w:lineRule="auto"/>
              <w:ind w:left="-79" w:right="-80"/>
              <w:rPr>
                <w:sz w:val="18"/>
                <w:szCs w:val="18"/>
                <w:lang w:val="en-US" w:bidi="th-TH"/>
              </w:rPr>
            </w:pPr>
            <w:r w:rsidRPr="00F24C33">
              <w:rPr>
                <w:sz w:val="18"/>
                <w:szCs w:val="18"/>
                <w:lang w:val="en-US" w:bidi="th-TH"/>
              </w:rPr>
              <w:t>21</w:t>
            </w:r>
          </w:p>
        </w:tc>
        <w:tc>
          <w:tcPr>
            <w:tcW w:w="178" w:type="dxa"/>
          </w:tcPr>
          <w:p w14:paraId="50929DB8" w14:textId="77777777" w:rsidR="00F24C33" w:rsidRPr="00F24C33" w:rsidRDefault="00F24C33" w:rsidP="00F24C33">
            <w:pPr>
              <w:tabs>
                <w:tab w:val="decimal" w:pos="548"/>
              </w:tabs>
              <w:spacing w:line="237" w:lineRule="auto"/>
              <w:ind w:left="-79" w:right="-80"/>
              <w:rPr>
                <w:sz w:val="18"/>
                <w:szCs w:val="18"/>
                <w:lang w:val="en-US" w:bidi="th-TH"/>
              </w:rPr>
            </w:pPr>
          </w:p>
        </w:tc>
        <w:tc>
          <w:tcPr>
            <w:tcW w:w="983" w:type="dxa"/>
          </w:tcPr>
          <w:p w14:paraId="787559F0" w14:textId="2050A33A" w:rsidR="00F24C33" w:rsidRPr="00F24C33" w:rsidRDefault="00F24C33" w:rsidP="00F24C33">
            <w:pPr>
              <w:tabs>
                <w:tab w:val="decimal" w:pos="548"/>
              </w:tabs>
              <w:spacing w:line="237" w:lineRule="auto"/>
              <w:ind w:left="-79" w:right="-80"/>
              <w:rPr>
                <w:sz w:val="18"/>
                <w:szCs w:val="18"/>
                <w:lang w:val="en-US" w:bidi="th-TH"/>
              </w:rPr>
            </w:pPr>
          </w:p>
          <w:p w14:paraId="0483F1E0" w14:textId="70B8B143" w:rsidR="00F24C33" w:rsidRPr="00F24C33" w:rsidRDefault="00F24C33" w:rsidP="00F24C33">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54E2D05A" w14:textId="77777777" w:rsidR="00F24C33" w:rsidRPr="00F24C33" w:rsidRDefault="00F24C33" w:rsidP="002D190F">
            <w:pPr>
              <w:tabs>
                <w:tab w:val="decimal" w:pos="720"/>
              </w:tabs>
              <w:spacing w:line="237" w:lineRule="auto"/>
              <w:ind w:left="-79" w:right="-80"/>
              <w:rPr>
                <w:sz w:val="18"/>
                <w:szCs w:val="18"/>
                <w:lang w:val="en-US" w:bidi="th-TH"/>
              </w:rPr>
            </w:pPr>
          </w:p>
        </w:tc>
        <w:tc>
          <w:tcPr>
            <w:tcW w:w="1172" w:type="dxa"/>
            <w:hideMark/>
          </w:tcPr>
          <w:p w14:paraId="5C1D0475" w14:textId="77777777" w:rsidR="00F24C33" w:rsidRPr="00F24C33" w:rsidRDefault="00F24C33" w:rsidP="002D190F">
            <w:pPr>
              <w:tabs>
                <w:tab w:val="decimal" w:pos="720"/>
              </w:tabs>
              <w:spacing w:line="237" w:lineRule="auto"/>
              <w:ind w:left="-79" w:right="-80"/>
              <w:rPr>
                <w:sz w:val="18"/>
                <w:szCs w:val="18"/>
                <w:lang w:val="en-US" w:bidi="th-TH"/>
              </w:rPr>
            </w:pPr>
          </w:p>
          <w:p w14:paraId="1C5FEC75" w14:textId="49083D1B" w:rsidR="00F24C33" w:rsidRPr="00F24C33" w:rsidRDefault="00F24C33" w:rsidP="002D190F">
            <w:pPr>
              <w:tabs>
                <w:tab w:val="decimal" w:pos="720"/>
              </w:tabs>
              <w:spacing w:line="237" w:lineRule="auto"/>
              <w:ind w:left="-79" w:right="-80"/>
              <w:rPr>
                <w:sz w:val="18"/>
                <w:szCs w:val="18"/>
                <w:lang w:val="en-US" w:bidi="th-TH"/>
              </w:rPr>
            </w:pPr>
            <w:r w:rsidRPr="00F24C33">
              <w:rPr>
                <w:sz w:val="18"/>
                <w:szCs w:val="18"/>
                <w:lang w:val="en-US" w:bidi="th-TH"/>
              </w:rPr>
              <w:t>-</w:t>
            </w:r>
          </w:p>
        </w:tc>
      </w:tr>
      <w:tr w:rsidR="00F24C33" w:rsidRPr="00C9486C" w14:paraId="0C329F62" w14:textId="77777777" w:rsidTr="00F24C33">
        <w:trPr>
          <w:cantSplit/>
        </w:trPr>
        <w:tc>
          <w:tcPr>
            <w:tcW w:w="4050" w:type="dxa"/>
          </w:tcPr>
          <w:p w14:paraId="0DA6986E" w14:textId="678766FC" w:rsidR="00F24C33" w:rsidRPr="00F24C33" w:rsidRDefault="00F24C33" w:rsidP="002D19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rPr>
            </w:pPr>
            <w:r w:rsidRPr="00F24C33">
              <w:rPr>
                <w:sz w:val="18"/>
                <w:szCs w:val="18"/>
              </w:rPr>
              <w:t xml:space="preserve">Andaman Resort Asset </w:t>
            </w:r>
            <w:r w:rsidRPr="00F24C33">
              <w:rPr>
                <w:sz w:val="18"/>
                <w:szCs w:val="18"/>
                <w:lang w:val="en-US"/>
              </w:rPr>
              <w:t>Company Limited*</w:t>
            </w:r>
          </w:p>
        </w:tc>
        <w:tc>
          <w:tcPr>
            <w:tcW w:w="1613" w:type="dxa"/>
          </w:tcPr>
          <w:p w14:paraId="4B325A19" w14:textId="5B335649" w:rsidR="00F24C33" w:rsidRPr="00F24C33" w:rsidRDefault="00F24C33" w:rsidP="002D190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F24C33">
              <w:rPr>
                <w:sz w:val="18"/>
                <w:szCs w:val="18"/>
                <w:lang w:val="en-US"/>
              </w:rPr>
              <w:t>Hotel</w:t>
            </w:r>
          </w:p>
        </w:tc>
        <w:tc>
          <w:tcPr>
            <w:tcW w:w="180" w:type="dxa"/>
          </w:tcPr>
          <w:p w14:paraId="65B75C61" w14:textId="77777777" w:rsidR="00F24C33" w:rsidRPr="00F24C33" w:rsidRDefault="00F24C33" w:rsidP="002D190F">
            <w:pPr>
              <w:tabs>
                <w:tab w:val="decimal" w:pos="753"/>
              </w:tabs>
              <w:spacing w:line="237" w:lineRule="auto"/>
              <w:ind w:left="-79" w:right="-79"/>
              <w:jc w:val="thaiDistribute"/>
              <w:rPr>
                <w:sz w:val="18"/>
                <w:szCs w:val="18"/>
              </w:rPr>
            </w:pPr>
          </w:p>
        </w:tc>
        <w:tc>
          <w:tcPr>
            <w:tcW w:w="1087" w:type="dxa"/>
            <w:gridSpan w:val="2"/>
          </w:tcPr>
          <w:p w14:paraId="465FD346" w14:textId="5E90C808" w:rsidR="00F24C33" w:rsidRPr="00F24C33" w:rsidRDefault="00F24C33" w:rsidP="00C9486C">
            <w:pPr>
              <w:tabs>
                <w:tab w:val="left" w:pos="101"/>
                <w:tab w:val="left" w:pos="612"/>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709" w:hanging="1069"/>
              <w:jc w:val="center"/>
              <w:rPr>
                <w:sz w:val="18"/>
                <w:szCs w:val="18"/>
                <w:lang w:val="en-US"/>
              </w:rPr>
            </w:pPr>
            <w:r w:rsidRPr="00F24C33">
              <w:rPr>
                <w:sz w:val="18"/>
                <w:szCs w:val="18"/>
                <w:lang w:val="en-US"/>
              </w:rPr>
              <w:t>25.00</w:t>
            </w:r>
          </w:p>
        </w:tc>
        <w:tc>
          <w:tcPr>
            <w:tcW w:w="182" w:type="dxa"/>
          </w:tcPr>
          <w:p w14:paraId="6538FCB1" w14:textId="77777777" w:rsidR="00F24C33" w:rsidRPr="00C9486C" w:rsidRDefault="00F24C33" w:rsidP="00C9486C">
            <w:pPr>
              <w:tabs>
                <w:tab w:val="left" w:pos="101"/>
                <w:tab w:val="decimal" w:pos="46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93" w:type="dxa"/>
          </w:tcPr>
          <w:p w14:paraId="56431174" w14:textId="7356B7AA" w:rsidR="00F24C33" w:rsidRPr="00F24C33" w:rsidRDefault="00F24C33" w:rsidP="00C9486C">
            <w:pPr>
              <w:tabs>
                <w:tab w:val="decimal" w:pos="-529"/>
                <w:tab w:val="left" w:pos="-34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9" w:right="-1331" w:hanging="1069"/>
              <w:jc w:val="center"/>
              <w:rPr>
                <w:sz w:val="18"/>
                <w:szCs w:val="18"/>
                <w:lang w:val="en-US"/>
              </w:rPr>
            </w:pPr>
            <w:r w:rsidRPr="00F24C33">
              <w:rPr>
                <w:sz w:val="18"/>
                <w:szCs w:val="18"/>
                <w:lang w:val="en-US"/>
              </w:rPr>
              <w:t>-</w:t>
            </w:r>
          </w:p>
        </w:tc>
        <w:tc>
          <w:tcPr>
            <w:tcW w:w="185" w:type="dxa"/>
          </w:tcPr>
          <w:p w14:paraId="66017258" w14:textId="77777777" w:rsidR="00F24C33" w:rsidRPr="00C9486C" w:rsidRDefault="00F24C33" w:rsidP="00C9486C">
            <w:pPr>
              <w:tabs>
                <w:tab w:val="left" w:pos="101"/>
                <w:tab w:val="center" w:pos="329"/>
                <w:tab w:val="right" w:pos="737"/>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080" w:type="dxa"/>
          </w:tcPr>
          <w:p w14:paraId="608C86B0" w14:textId="7A1A0D6C" w:rsidR="00F24C33" w:rsidRPr="00F24C33" w:rsidRDefault="00C9486C" w:rsidP="00C9486C">
            <w:pPr>
              <w:tabs>
                <w:tab w:val="decimal" w:pos="-87"/>
                <w:tab w:val="left" w:pos="101"/>
                <w:tab w:val="left" w:pos="862"/>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right="-1145" w:hanging="1069"/>
              <w:jc w:val="center"/>
              <w:rPr>
                <w:sz w:val="18"/>
                <w:szCs w:val="18"/>
                <w:lang w:val="en-US"/>
              </w:rPr>
            </w:pPr>
            <w:r>
              <w:rPr>
                <w:sz w:val="18"/>
                <w:szCs w:val="18"/>
                <w:lang w:val="en-US"/>
              </w:rPr>
              <w:t xml:space="preserve"> </w:t>
            </w:r>
            <w:r w:rsidR="00F24C33" w:rsidRPr="00F24C33">
              <w:rPr>
                <w:sz w:val="18"/>
                <w:szCs w:val="18"/>
                <w:lang w:val="en-US"/>
              </w:rPr>
              <w:t>492,100</w:t>
            </w:r>
          </w:p>
        </w:tc>
        <w:tc>
          <w:tcPr>
            <w:tcW w:w="185" w:type="dxa"/>
          </w:tcPr>
          <w:p w14:paraId="0A17FD49" w14:textId="77777777" w:rsidR="00F24C33" w:rsidRPr="00C9486C" w:rsidRDefault="00F24C33" w:rsidP="00C9486C">
            <w:pPr>
              <w:tabs>
                <w:tab w:val="left" w:pos="101"/>
                <w:tab w:val="decimal" w:pos="8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84" w:type="dxa"/>
          </w:tcPr>
          <w:p w14:paraId="555C89D9" w14:textId="25432E99" w:rsidR="00F24C33" w:rsidRPr="00F24C33" w:rsidRDefault="00F24C33" w:rsidP="00C9486C">
            <w:pPr>
              <w:tabs>
                <w:tab w:val="decimal" w:pos="4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8" w:right="-1148" w:hanging="1069"/>
              <w:jc w:val="center"/>
              <w:rPr>
                <w:sz w:val="18"/>
                <w:szCs w:val="18"/>
                <w:lang w:val="en-US"/>
              </w:rPr>
            </w:pPr>
            <w:r w:rsidRPr="00F24C33">
              <w:rPr>
                <w:sz w:val="18"/>
                <w:szCs w:val="18"/>
                <w:lang w:val="en-US"/>
              </w:rPr>
              <w:t>-</w:t>
            </w:r>
          </w:p>
        </w:tc>
        <w:tc>
          <w:tcPr>
            <w:tcW w:w="187" w:type="dxa"/>
          </w:tcPr>
          <w:p w14:paraId="5A2129BD" w14:textId="77777777" w:rsidR="00F24C33" w:rsidRPr="00C9486C" w:rsidRDefault="00F24C33" w:rsidP="00C9486C">
            <w:pPr>
              <w:tabs>
                <w:tab w:val="left" w:pos="101"/>
                <w:tab w:val="decimal" w:pos="753"/>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069" w:type="dxa"/>
          </w:tcPr>
          <w:p w14:paraId="454B24AE" w14:textId="09E7F036" w:rsidR="00F24C33" w:rsidRPr="00F24C33" w:rsidRDefault="00F24C33" w:rsidP="00C9486C">
            <w:pPr>
              <w:tabs>
                <w:tab w:val="left" w:pos="-90"/>
                <w:tab w:val="left" w:pos="862"/>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153" w:hanging="1069"/>
              <w:jc w:val="center"/>
              <w:rPr>
                <w:sz w:val="18"/>
                <w:szCs w:val="18"/>
                <w:lang w:val="en-US"/>
              </w:rPr>
            </w:pPr>
            <w:r w:rsidRPr="00F24C33">
              <w:rPr>
                <w:sz w:val="18"/>
                <w:szCs w:val="18"/>
                <w:lang w:val="en-US"/>
              </w:rPr>
              <w:t>196,452</w:t>
            </w:r>
          </w:p>
        </w:tc>
        <w:tc>
          <w:tcPr>
            <w:tcW w:w="180" w:type="dxa"/>
          </w:tcPr>
          <w:p w14:paraId="6ECB0C10" w14:textId="77777777" w:rsidR="00F24C33" w:rsidRPr="00C9486C" w:rsidRDefault="00F24C33" w:rsidP="00C9486C">
            <w:pPr>
              <w:tabs>
                <w:tab w:val="left" w:pos="101"/>
                <w:tab w:val="center" w:pos="329"/>
                <w:tab w:val="right" w:pos="737"/>
                <w:tab w:val="decimal" w:pos="765"/>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94" w:type="dxa"/>
          </w:tcPr>
          <w:p w14:paraId="7E9AAE61" w14:textId="33CA9AB4" w:rsidR="00F24C33" w:rsidRPr="00F24C33" w:rsidRDefault="00F24C33" w:rsidP="00C9486C">
            <w:pPr>
              <w:tabs>
                <w:tab w:val="left" w:pos="-534"/>
                <w:tab w:val="decimal" w:pos="456"/>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6" w:right="-965" w:hanging="1069"/>
              <w:jc w:val="center"/>
              <w:rPr>
                <w:sz w:val="18"/>
                <w:szCs w:val="18"/>
                <w:lang w:val="en-US"/>
              </w:rPr>
            </w:pPr>
            <w:r w:rsidRPr="00F24C33">
              <w:rPr>
                <w:sz w:val="18"/>
                <w:szCs w:val="18"/>
                <w:lang w:val="en-US"/>
              </w:rPr>
              <w:t>-</w:t>
            </w:r>
          </w:p>
        </w:tc>
        <w:tc>
          <w:tcPr>
            <w:tcW w:w="178" w:type="dxa"/>
          </w:tcPr>
          <w:p w14:paraId="1D3508A1" w14:textId="77777777" w:rsidR="00F24C33" w:rsidRPr="00F24C33" w:rsidRDefault="00F24C33" w:rsidP="00C9486C">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83" w:type="dxa"/>
          </w:tcPr>
          <w:p w14:paraId="0F20C716" w14:textId="23B977C8" w:rsidR="00F24C33" w:rsidRPr="00F24C33" w:rsidRDefault="00F24C33" w:rsidP="00C9486C">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69" w:hanging="1069"/>
              <w:jc w:val="center"/>
              <w:rPr>
                <w:sz w:val="18"/>
                <w:szCs w:val="18"/>
                <w:lang w:val="en-US"/>
              </w:rPr>
            </w:pPr>
            <w:r w:rsidRPr="00F24C33">
              <w:rPr>
                <w:sz w:val="18"/>
                <w:szCs w:val="18"/>
                <w:lang w:val="en-US"/>
              </w:rPr>
              <w:t>-</w:t>
            </w:r>
          </w:p>
        </w:tc>
        <w:tc>
          <w:tcPr>
            <w:tcW w:w="180" w:type="dxa"/>
          </w:tcPr>
          <w:p w14:paraId="7782569A" w14:textId="77777777" w:rsidR="00F24C33" w:rsidRPr="00F24C33" w:rsidRDefault="00F24C33" w:rsidP="00C9486C">
            <w:pPr>
              <w:tabs>
                <w:tab w:val="left" w:pos="101"/>
                <w:tab w:val="decimal" w:pos="7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172" w:type="dxa"/>
          </w:tcPr>
          <w:p w14:paraId="5E415A50" w14:textId="063113C6" w:rsidR="00F24C33" w:rsidRPr="00F24C33" w:rsidRDefault="00F24C33" w:rsidP="00C9486C">
            <w:pPr>
              <w:tabs>
                <w:tab w:val="decimal" w:pos="720"/>
              </w:tabs>
              <w:spacing w:line="237" w:lineRule="auto"/>
              <w:ind w:left="-79" w:right="-80"/>
              <w:rPr>
                <w:sz w:val="18"/>
                <w:szCs w:val="18"/>
                <w:lang w:val="en-US"/>
              </w:rPr>
            </w:pPr>
            <w:r w:rsidRPr="00F24C33">
              <w:rPr>
                <w:sz w:val="18"/>
                <w:szCs w:val="18"/>
                <w:lang w:val="en-US"/>
              </w:rPr>
              <w:t>-</w:t>
            </w:r>
          </w:p>
        </w:tc>
      </w:tr>
      <w:tr w:rsidR="00F24C33" w:rsidRPr="00F24C33" w14:paraId="264CD132" w14:textId="77777777" w:rsidTr="00F24C33">
        <w:trPr>
          <w:cantSplit/>
        </w:trPr>
        <w:tc>
          <w:tcPr>
            <w:tcW w:w="4050" w:type="dxa"/>
          </w:tcPr>
          <w:p w14:paraId="7F6C7041" w14:textId="77777777" w:rsidR="00F24C33" w:rsidRP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sidRPr="00F24C33">
              <w:rPr>
                <w:sz w:val="18"/>
                <w:szCs w:val="18"/>
                <w:lang w:val="en-US"/>
              </w:rPr>
              <w:t>Value Hotel</w:t>
            </w:r>
            <w:r w:rsidRPr="00F24C33">
              <w:rPr>
                <w:rFonts w:cs="Angsana New" w:hint="cs"/>
                <w:sz w:val="18"/>
                <w:szCs w:val="18"/>
                <w:cs/>
                <w:lang w:val="en-US" w:bidi="th-TH"/>
              </w:rPr>
              <w:t xml:space="preserve"> </w:t>
            </w:r>
            <w:r w:rsidRPr="00F24C33">
              <w:rPr>
                <w:sz w:val="18"/>
                <w:szCs w:val="18"/>
                <w:lang w:val="en-US"/>
              </w:rPr>
              <w:t>Co., Ltd.</w:t>
            </w:r>
          </w:p>
          <w:p w14:paraId="7DC319D0" w14:textId="6C5856DE" w:rsidR="00F24C33" w:rsidRPr="00F24C33" w:rsidRDefault="00F24C33" w:rsidP="000E0E3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382" w:right="-79" w:hanging="191"/>
              <w:rPr>
                <w:sz w:val="18"/>
                <w:szCs w:val="18"/>
              </w:rPr>
            </w:pPr>
            <w:r w:rsidRPr="00F24C33">
              <w:rPr>
                <w:sz w:val="18"/>
                <w:szCs w:val="18"/>
                <w:lang w:val="en-US"/>
              </w:rPr>
              <w:t>(</w:t>
            </w:r>
            <w:r w:rsidRPr="00F24C33">
              <w:rPr>
                <w:sz w:val="18"/>
                <w:szCs w:val="18"/>
              </w:rPr>
              <w:t>Amalgamation)</w:t>
            </w:r>
          </w:p>
        </w:tc>
        <w:tc>
          <w:tcPr>
            <w:tcW w:w="1613" w:type="dxa"/>
          </w:tcPr>
          <w:p w14:paraId="546E49A8" w14:textId="77777777" w:rsidR="00C9486C" w:rsidRDefault="00C9486C" w:rsidP="00C9486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Pr>
                <w:sz w:val="18"/>
                <w:szCs w:val="18"/>
                <w:lang w:val="en-US"/>
              </w:rPr>
              <w:t xml:space="preserve"> </w:t>
            </w:r>
          </w:p>
          <w:p w14:paraId="40C238AC" w14:textId="260C8355" w:rsidR="00F24C33" w:rsidRPr="00F24C33" w:rsidRDefault="00C9486C" w:rsidP="00C9486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Pr>
                <w:sz w:val="18"/>
                <w:szCs w:val="18"/>
                <w:lang w:val="en-US"/>
              </w:rPr>
              <w:t xml:space="preserve"> </w:t>
            </w:r>
            <w:r w:rsidR="00F24C33" w:rsidRPr="00F24C33">
              <w:rPr>
                <w:sz w:val="18"/>
                <w:szCs w:val="18"/>
                <w:lang w:val="en-US"/>
              </w:rPr>
              <w:t>Terminated</w:t>
            </w:r>
          </w:p>
        </w:tc>
        <w:tc>
          <w:tcPr>
            <w:tcW w:w="180" w:type="dxa"/>
          </w:tcPr>
          <w:p w14:paraId="7604FEEA" w14:textId="77777777" w:rsidR="00F24C33" w:rsidRPr="00F24C33" w:rsidRDefault="00F24C33" w:rsidP="00584AD1">
            <w:pPr>
              <w:tabs>
                <w:tab w:val="decimal" w:pos="753"/>
              </w:tabs>
              <w:spacing w:line="237" w:lineRule="auto"/>
              <w:ind w:left="-79" w:right="-79"/>
              <w:jc w:val="thaiDistribute"/>
              <w:rPr>
                <w:sz w:val="18"/>
                <w:szCs w:val="18"/>
              </w:rPr>
            </w:pPr>
          </w:p>
        </w:tc>
        <w:tc>
          <w:tcPr>
            <w:tcW w:w="1087" w:type="dxa"/>
            <w:gridSpan w:val="2"/>
          </w:tcPr>
          <w:p w14:paraId="32E75A15" w14:textId="77777777" w:rsidR="00F24C33" w:rsidRPr="00F24C33" w:rsidRDefault="00F24C33" w:rsidP="00584AD1">
            <w:pPr>
              <w:tabs>
                <w:tab w:val="decimal" w:pos="375"/>
              </w:tabs>
              <w:spacing w:line="237" w:lineRule="auto"/>
              <w:ind w:left="-79" w:right="-80"/>
              <w:rPr>
                <w:sz w:val="18"/>
                <w:szCs w:val="18"/>
                <w:lang w:val="en-US" w:bidi="th-TH"/>
              </w:rPr>
            </w:pPr>
          </w:p>
          <w:p w14:paraId="38B44E72" w14:textId="6040D990" w:rsidR="00F24C33" w:rsidRPr="00F24C33" w:rsidRDefault="00F24C33" w:rsidP="00584AD1">
            <w:pPr>
              <w:tabs>
                <w:tab w:val="decimal" w:pos="375"/>
              </w:tabs>
              <w:spacing w:line="237" w:lineRule="auto"/>
              <w:ind w:left="-79" w:right="-80"/>
              <w:rPr>
                <w:sz w:val="18"/>
                <w:szCs w:val="18"/>
                <w:lang w:val="en-US" w:bidi="th-TH"/>
              </w:rPr>
            </w:pPr>
            <w:r w:rsidRPr="00F24C33">
              <w:rPr>
                <w:sz w:val="18"/>
                <w:szCs w:val="18"/>
                <w:lang w:val="en-US" w:bidi="th-TH"/>
              </w:rPr>
              <w:t>-</w:t>
            </w:r>
          </w:p>
        </w:tc>
        <w:tc>
          <w:tcPr>
            <w:tcW w:w="182" w:type="dxa"/>
          </w:tcPr>
          <w:p w14:paraId="78323391" w14:textId="77777777" w:rsidR="00F24C33" w:rsidRPr="00F24C33" w:rsidRDefault="00F24C33" w:rsidP="00584AD1">
            <w:pPr>
              <w:tabs>
                <w:tab w:val="decimal" w:pos="469"/>
              </w:tabs>
              <w:spacing w:line="237" w:lineRule="auto"/>
              <w:ind w:left="-79" w:right="-80"/>
              <w:rPr>
                <w:sz w:val="18"/>
                <w:szCs w:val="18"/>
              </w:rPr>
            </w:pPr>
          </w:p>
        </w:tc>
        <w:tc>
          <w:tcPr>
            <w:tcW w:w="993" w:type="dxa"/>
          </w:tcPr>
          <w:p w14:paraId="373FA40A" w14:textId="77777777" w:rsidR="00F24C33" w:rsidRPr="00F24C33" w:rsidRDefault="00F24C33" w:rsidP="00584AD1">
            <w:pPr>
              <w:tabs>
                <w:tab w:val="decimal" w:pos="450"/>
              </w:tabs>
              <w:spacing w:line="237" w:lineRule="auto"/>
              <w:ind w:left="-79" w:right="-80"/>
              <w:rPr>
                <w:sz w:val="18"/>
                <w:szCs w:val="18"/>
                <w:lang w:val="en-US" w:bidi="th-TH"/>
              </w:rPr>
            </w:pPr>
          </w:p>
          <w:p w14:paraId="38F13ECF" w14:textId="70779943" w:rsidR="00F24C33" w:rsidRPr="00F24C33" w:rsidRDefault="00F24C33" w:rsidP="00584AD1">
            <w:pPr>
              <w:tabs>
                <w:tab w:val="decimal" w:pos="450"/>
              </w:tabs>
              <w:spacing w:line="237" w:lineRule="auto"/>
              <w:ind w:left="-79" w:right="-80"/>
              <w:rPr>
                <w:sz w:val="18"/>
                <w:szCs w:val="18"/>
                <w:lang w:val="en-US" w:bidi="th-TH"/>
              </w:rPr>
            </w:pPr>
            <w:r w:rsidRPr="00F24C33">
              <w:rPr>
                <w:sz w:val="18"/>
                <w:szCs w:val="18"/>
                <w:lang w:val="en-US" w:bidi="th-TH"/>
              </w:rPr>
              <w:t>25.00</w:t>
            </w:r>
          </w:p>
        </w:tc>
        <w:tc>
          <w:tcPr>
            <w:tcW w:w="185" w:type="dxa"/>
          </w:tcPr>
          <w:p w14:paraId="1A034BDD" w14:textId="77777777" w:rsidR="00F24C33" w:rsidRPr="00F24C33" w:rsidRDefault="00F24C33" w:rsidP="00584AD1">
            <w:pPr>
              <w:tabs>
                <w:tab w:val="center" w:pos="329"/>
                <w:tab w:val="right" w:pos="737"/>
              </w:tabs>
              <w:spacing w:line="237" w:lineRule="auto"/>
              <w:ind w:left="-79" w:right="-79"/>
              <w:jc w:val="right"/>
              <w:rPr>
                <w:sz w:val="18"/>
                <w:szCs w:val="18"/>
                <w:lang w:bidi="th-TH"/>
              </w:rPr>
            </w:pPr>
          </w:p>
        </w:tc>
        <w:tc>
          <w:tcPr>
            <w:tcW w:w="1080" w:type="dxa"/>
          </w:tcPr>
          <w:p w14:paraId="47CB2152" w14:textId="77777777" w:rsidR="00F24C33" w:rsidRPr="00F24C33" w:rsidRDefault="00F24C33" w:rsidP="00584AD1">
            <w:pPr>
              <w:tabs>
                <w:tab w:val="decimal" w:pos="900"/>
              </w:tabs>
              <w:spacing w:line="237" w:lineRule="auto"/>
              <w:ind w:left="-79" w:right="-80"/>
              <w:rPr>
                <w:sz w:val="18"/>
                <w:szCs w:val="18"/>
                <w:lang w:val="en-US" w:bidi="th-TH"/>
              </w:rPr>
            </w:pPr>
          </w:p>
          <w:p w14:paraId="0B822DC3" w14:textId="1F84E17C" w:rsidR="00F24C33" w:rsidRPr="00F24C33" w:rsidRDefault="00F24C33" w:rsidP="00962EC6">
            <w:pPr>
              <w:tabs>
                <w:tab w:val="decimal" w:pos="722"/>
              </w:tabs>
              <w:spacing w:line="237" w:lineRule="auto"/>
              <w:ind w:left="-79" w:right="-80"/>
              <w:rPr>
                <w:sz w:val="18"/>
                <w:szCs w:val="18"/>
                <w:lang w:val="en-US" w:bidi="th-TH"/>
              </w:rPr>
            </w:pPr>
            <w:r w:rsidRPr="00F24C33">
              <w:rPr>
                <w:sz w:val="18"/>
                <w:szCs w:val="18"/>
                <w:lang w:val="en-US" w:bidi="th-TH"/>
              </w:rPr>
              <w:t>-</w:t>
            </w:r>
          </w:p>
        </w:tc>
        <w:tc>
          <w:tcPr>
            <w:tcW w:w="185" w:type="dxa"/>
          </w:tcPr>
          <w:p w14:paraId="1C224877" w14:textId="77777777" w:rsidR="00F24C33" w:rsidRPr="00F24C33" w:rsidRDefault="00F24C33" w:rsidP="00584AD1">
            <w:pPr>
              <w:tabs>
                <w:tab w:val="decimal" w:pos="820"/>
              </w:tabs>
              <w:spacing w:line="237" w:lineRule="auto"/>
              <w:ind w:left="-79" w:right="-80"/>
              <w:rPr>
                <w:sz w:val="18"/>
                <w:szCs w:val="18"/>
                <w:lang w:bidi="th-TH"/>
              </w:rPr>
            </w:pPr>
          </w:p>
        </w:tc>
        <w:tc>
          <w:tcPr>
            <w:tcW w:w="984" w:type="dxa"/>
          </w:tcPr>
          <w:p w14:paraId="24554686" w14:textId="77777777" w:rsidR="00F24C33" w:rsidRPr="00F24C33" w:rsidRDefault="00F24C33" w:rsidP="00584AD1">
            <w:pPr>
              <w:tabs>
                <w:tab w:val="decimal" w:pos="820"/>
              </w:tabs>
              <w:spacing w:line="237" w:lineRule="auto"/>
              <w:ind w:left="-79" w:right="-80"/>
              <w:rPr>
                <w:sz w:val="18"/>
                <w:szCs w:val="18"/>
                <w:lang w:val="en-US" w:bidi="th-TH"/>
              </w:rPr>
            </w:pPr>
          </w:p>
          <w:p w14:paraId="6A42C0AA" w14:textId="56CA275F" w:rsidR="00F24C33" w:rsidRPr="00F24C33" w:rsidRDefault="00F24C33" w:rsidP="00584AD1">
            <w:pPr>
              <w:tabs>
                <w:tab w:val="decimal" w:pos="820"/>
              </w:tabs>
              <w:spacing w:line="237" w:lineRule="auto"/>
              <w:ind w:left="-79" w:right="-80"/>
              <w:rPr>
                <w:sz w:val="18"/>
                <w:szCs w:val="18"/>
                <w:lang w:val="en-US" w:bidi="th-TH"/>
              </w:rPr>
            </w:pPr>
            <w:r w:rsidRPr="00F24C33">
              <w:rPr>
                <w:sz w:val="18"/>
                <w:szCs w:val="18"/>
                <w:lang w:val="en-US" w:bidi="th-TH"/>
              </w:rPr>
              <w:t>330,000</w:t>
            </w:r>
          </w:p>
        </w:tc>
        <w:tc>
          <w:tcPr>
            <w:tcW w:w="187" w:type="dxa"/>
          </w:tcPr>
          <w:p w14:paraId="1DE625E2" w14:textId="77777777" w:rsidR="00F24C33" w:rsidRPr="00F24C33" w:rsidRDefault="00F24C33" w:rsidP="00584AD1">
            <w:pPr>
              <w:tabs>
                <w:tab w:val="decimal" w:pos="753"/>
              </w:tabs>
              <w:spacing w:line="237" w:lineRule="auto"/>
              <w:ind w:left="-79" w:right="-79"/>
              <w:jc w:val="thaiDistribute"/>
              <w:rPr>
                <w:sz w:val="18"/>
                <w:szCs w:val="18"/>
              </w:rPr>
            </w:pPr>
          </w:p>
        </w:tc>
        <w:tc>
          <w:tcPr>
            <w:tcW w:w="1069" w:type="dxa"/>
          </w:tcPr>
          <w:p w14:paraId="0B24D8FF" w14:textId="77777777" w:rsidR="00F24C33" w:rsidRPr="00F24C33" w:rsidRDefault="00F24C33" w:rsidP="00584AD1">
            <w:pPr>
              <w:tabs>
                <w:tab w:val="decimal" w:pos="820"/>
              </w:tabs>
              <w:spacing w:line="237" w:lineRule="auto"/>
              <w:ind w:left="-79" w:right="-80"/>
              <w:rPr>
                <w:sz w:val="18"/>
                <w:szCs w:val="18"/>
                <w:lang w:val="en-US" w:bidi="th-TH"/>
              </w:rPr>
            </w:pPr>
          </w:p>
          <w:p w14:paraId="214806B3" w14:textId="767F4271" w:rsidR="00F24C33" w:rsidRPr="00F24C33" w:rsidRDefault="00F24C33" w:rsidP="00962EC6">
            <w:pPr>
              <w:tabs>
                <w:tab w:val="decimal" w:pos="625"/>
              </w:tabs>
              <w:spacing w:line="237" w:lineRule="auto"/>
              <w:ind w:left="-79" w:right="-80"/>
              <w:rPr>
                <w:sz w:val="18"/>
                <w:szCs w:val="18"/>
                <w:lang w:val="en-US" w:bidi="th-TH"/>
              </w:rPr>
            </w:pPr>
            <w:r w:rsidRPr="00F24C33">
              <w:rPr>
                <w:sz w:val="18"/>
                <w:szCs w:val="18"/>
                <w:lang w:val="en-US" w:bidi="th-TH"/>
              </w:rPr>
              <w:t>-</w:t>
            </w:r>
          </w:p>
        </w:tc>
        <w:tc>
          <w:tcPr>
            <w:tcW w:w="180" w:type="dxa"/>
          </w:tcPr>
          <w:p w14:paraId="6335D253" w14:textId="77777777" w:rsidR="00F24C33" w:rsidRPr="00F24C33" w:rsidRDefault="00F24C33" w:rsidP="00584AD1">
            <w:pPr>
              <w:tabs>
                <w:tab w:val="center" w:pos="329"/>
                <w:tab w:val="right" w:pos="737"/>
                <w:tab w:val="decimal" w:pos="765"/>
              </w:tabs>
              <w:spacing w:line="237" w:lineRule="auto"/>
              <w:ind w:right="-79"/>
              <w:jc w:val="right"/>
              <w:rPr>
                <w:sz w:val="18"/>
                <w:szCs w:val="18"/>
                <w:lang w:bidi="th-TH"/>
              </w:rPr>
            </w:pPr>
          </w:p>
        </w:tc>
        <w:tc>
          <w:tcPr>
            <w:tcW w:w="994" w:type="dxa"/>
          </w:tcPr>
          <w:p w14:paraId="28D9AB61" w14:textId="77777777" w:rsidR="00F24C33" w:rsidRPr="00F24C33" w:rsidRDefault="00F24C33" w:rsidP="00584AD1">
            <w:pPr>
              <w:tabs>
                <w:tab w:val="decimal" w:pos="720"/>
              </w:tabs>
              <w:spacing w:line="237" w:lineRule="auto"/>
              <w:ind w:left="-79" w:right="-80"/>
              <w:rPr>
                <w:sz w:val="18"/>
                <w:szCs w:val="18"/>
                <w:lang w:val="en-US" w:bidi="th-TH"/>
              </w:rPr>
            </w:pPr>
          </w:p>
          <w:p w14:paraId="22D29711" w14:textId="1FA57080" w:rsidR="00F24C33" w:rsidRPr="00F24C33" w:rsidRDefault="00F24C33" w:rsidP="00584AD1">
            <w:pPr>
              <w:tabs>
                <w:tab w:val="decimal" w:pos="720"/>
              </w:tabs>
              <w:spacing w:line="237" w:lineRule="auto"/>
              <w:ind w:left="-79" w:right="-80"/>
              <w:rPr>
                <w:sz w:val="18"/>
                <w:szCs w:val="18"/>
                <w:lang w:val="en-US" w:bidi="th-TH"/>
              </w:rPr>
            </w:pPr>
            <w:r w:rsidRPr="00F24C33">
              <w:rPr>
                <w:sz w:val="18"/>
                <w:szCs w:val="18"/>
                <w:lang w:val="en-US" w:bidi="th-TH"/>
              </w:rPr>
              <w:t>166,469</w:t>
            </w:r>
          </w:p>
        </w:tc>
        <w:tc>
          <w:tcPr>
            <w:tcW w:w="178" w:type="dxa"/>
          </w:tcPr>
          <w:p w14:paraId="7C5305B1" w14:textId="77777777" w:rsidR="00F24C33" w:rsidRPr="00F24C33" w:rsidRDefault="00F24C33" w:rsidP="00F24C33">
            <w:pPr>
              <w:tabs>
                <w:tab w:val="decimal" w:pos="548"/>
              </w:tabs>
              <w:spacing w:line="237" w:lineRule="auto"/>
              <w:ind w:left="-79" w:right="-80"/>
              <w:rPr>
                <w:sz w:val="18"/>
                <w:szCs w:val="18"/>
                <w:lang w:val="en-US" w:bidi="th-TH"/>
              </w:rPr>
            </w:pPr>
          </w:p>
        </w:tc>
        <w:tc>
          <w:tcPr>
            <w:tcW w:w="983" w:type="dxa"/>
          </w:tcPr>
          <w:p w14:paraId="5C31F519" w14:textId="1698BB38" w:rsidR="00F24C33" w:rsidRPr="00F24C33" w:rsidRDefault="00F24C33" w:rsidP="00F24C33">
            <w:pPr>
              <w:tabs>
                <w:tab w:val="decimal" w:pos="548"/>
              </w:tabs>
              <w:spacing w:line="237" w:lineRule="auto"/>
              <w:ind w:left="-79" w:right="-80"/>
              <w:rPr>
                <w:sz w:val="18"/>
                <w:szCs w:val="18"/>
                <w:lang w:val="en-US" w:bidi="th-TH"/>
              </w:rPr>
            </w:pPr>
          </w:p>
          <w:p w14:paraId="03FA23A6" w14:textId="419069A7" w:rsidR="00F24C33" w:rsidRPr="00F24C33" w:rsidRDefault="00F24C33" w:rsidP="00F24C33">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2E363AD2" w14:textId="77777777" w:rsidR="00F24C33" w:rsidRPr="00F24C33" w:rsidRDefault="00F24C33" w:rsidP="00584AD1">
            <w:pPr>
              <w:tabs>
                <w:tab w:val="decimal" w:pos="720"/>
              </w:tabs>
              <w:spacing w:line="237" w:lineRule="auto"/>
              <w:ind w:left="-79" w:right="-80"/>
              <w:rPr>
                <w:sz w:val="18"/>
                <w:szCs w:val="18"/>
                <w:lang w:val="en-US" w:bidi="th-TH"/>
              </w:rPr>
            </w:pPr>
          </w:p>
        </w:tc>
        <w:tc>
          <w:tcPr>
            <w:tcW w:w="1172" w:type="dxa"/>
          </w:tcPr>
          <w:p w14:paraId="76ED43E3" w14:textId="77777777" w:rsidR="00F24C33" w:rsidRPr="00F24C33" w:rsidRDefault="00F24C33" w:rsidP="00584AD1">
            <w:pPr>
              <w:tabs>
                <w:tab w:val="decimal" w:pos="720"/>
              </w:tabs>
              <w:spacing w:line="237" w:lineRule="auto"/>
              <w:ind w:left="-79" w:right="-80"/>
              <w:rPr>
                <w:sz w:val="18"/>
                <w:szCs w:val="18"/>
                <w:lang w:val="en-US" w:bidi="th-TH"/>
              </w:rPr>
            </w:pPr>
          </w:p>
          <w:p w14:paraId="717B67DF" w14:textId="03949A3A" w:rsidR="00F24C33" w:rsidRPr="00F24C33" w:rsidRDefault="00F24C33" w:rsidP="00584AD1">
            <w:pPr>
              <w:tabs>
                <w:tab w:val="decimal" w:pos="720"/>
              </w:tabs>
              <w:spacing w:line="237" w:lineRule="auto"/>
              <w:ind w:left="-79" w:right="-80"/>
              <w:rPr>
                <w:sz w:val="18"/>
                <w:szCs w:val="18"/>
                <w:lang w:val="en-US" w:bidi="th-TH"/>
              </w:rPr>
            </w:pPr>
            <w:r w:rsidRPr="00F24C33">
              <w:rPr>
                <w:sz w:val="18"/>
                <w:szCs w:val="18"/>
                <w:lang w:val="en-US" w:bidi="th-TH"/>
              </w:rPr>
              <w:t>-</w:t>
            </w:r>
          </w:p>
        </w:tc>
      </w:tr>
      <w:tr w:rsidR="00F24C33" w:rsidRPr="00F24C33" w14:paraId="7584A0F2" w14:textId="77777777" w:rsidTr="00F24C33">
        <w:trPr>
          <w:cantSplit/>
        </w:trPr>
        <w:tc>
          <w:tcPr>
            <w:tcW w:w="4050" w:type="dxa"/>
            <w:hideMark/>
          </w:tcPr>
          <w:p w14:paraId="31064CF6" w14:textId="77777777" w:rsidR="00F24C33" w:rsidRPr="00F24C33" w:rsidRDefault="00F24C33" w:rsidP="00584AD1">
            <w:pPr>
              <w:tabs>
                <w:tab w:val="left" w:pos="191"/>
                <w:tab w:val="left" w:pos="907"/>
                <w:tab w:val="left" w:pos="1644"/>
                <w:tab w:val="left" w:pos="1871"/>
                <w:tab w:val="left" w:pos="2807"/>
                <w:tab w:val="left" w:pos="3251"/>
                <w:tab w:val="left" w:pos="3515"/>
                <w:tab w:val="left" w:pos="3742"/>
                <w:tab w:val="left" w:pos="6322"/>
                <w:tab w:val="left" w:pos="6549"/>
              </w:tabs>
              <w:spacing w:line="237" w:lineRule="auto"/>
              <w:ind w:left="11" w:right="-1339"/>
              <w:rPr>
                <w:sz w:val="18"/>
                <w:szCs w:val="18"/>
                <w:lang w:val="en-US"/>
              </w:rPr>
            </w:pPr>
            <w:r w:rsidRPr="00F24C33">
              <w:rPr>
                <w:sz w:val="18"/>
                <w:szCs w:val="18"/>
                <w:lang w:val="en-US"/>
              </w:rPr>
              <w:t>The Hotel Sukhumvit 50 Company Limited</w:t>
            </w:r>
          </w:p>
          <w:p w14:paraId="5EF78CDE" w14:textId="4955B4BE" w:rsidR="00F24C33" w:rsidRPr="00F24C33" w:rsidRDefault="00F24C33" w:rsidP="000E0E32">
            <w:pPr>
              <w:tabs>
                <w:tab w:val="left" w:pos="191"/>
                <w:tab w:val="left" w:pos="907"/>
                <w:tab w:val="left" w:pos="1644"/>
                <w:tab w:val="left" w:pos="1871"/>
                <w:tab w:val="left" w:pos="2807"/>
                <w:tab w:val="left" w:pos="3251"/>
                <w:tab w:val="left" w:pos="3515"/>
                <w:tab w:val="left" w:pos="3742"/>
                <w:tab w:val="left" w:pos="6322"/>
                <w:tab w:val="left" w:pos="6549"/>
              </w:tabs>
              <w:spacing w:line="237" w:lineRule="auto"/>
              <w:ind w:left="191" w:right="-1339"/>
              <w:rPr>
                <w:sz w:val="18"/>
                <w:szCs w:val="18"/>
                <w:lang w:val="en-US"/>
              </w:rPr>
            </w:pPr>
            <w:r w:rsidRPr="00F24C33">
              <w:rPr>
                <w:sz w:val="18"/>
                <w:szCs w:val="18"/>
                <w:lang w:val="en-US"/>
              </w:rPr>
              <w:t>(</w:t>
            </w:r>
            <w:r w:rsidRPr="00F24C33">
              <w:rPr>
                <w:sz w:val="18"/>
                <w:szCs w:val="18"/>
              </w:rPr>
              <w:t>Amalgamation)</w:t>
            </w:r>
          </w:p>
        </w:tc>
        <w:tc>
          <w:tcPr>
            <w:tcW w:w="1613" w:type="dxa"/>
            <w:hideMark/>
          </w:tcPr>
          <w:p w14:paraId="388E5497" w14:textId="77777777" w:rsidR="00C9486C" w:rsidRDefault="00C9486C" w:rsidP="00C9486C">
            <w:pPr>
              <w:tabs>
                <w:tab w:val="left" w:pos="191"/>
                <w:tab w:val="left" w:pos="907"/>
                <w:tab w:val="left" w:pos="1644"/>
                <w:tab w:val="left" w:pos="1871"/>
                <w:tab w:val="left" w:pos="2807"/>
                <w:tab w:val="left" w:pos="3251"/>
                <w:tab w:val="left" w:pos="3515"/>
                <w:tab w:val="left" w:pos="3742"/>
                <w:tab w:val="left" w:pos="6322"/>
                <w:tab w:val="left" w:pos="6549"/>
              </w:tabs>
              <w:spacing w:line="237" w:lineRule="auto"/>
              <w:ind w:left="11" w:right="-1339"/>
              <w:rPr>
                <w:sz w:val="18"/>
                <w:szCs w:val="18"/>
                <w:lang w:val="en-US"/>
              </w:rPr>
            </w:pPr>
            <w:r>
              <w:rPr>
                <w:sz w:val="18"/>
                <w:szCs w:val="18"/>
                <w:lang w:val="en-US"/>
              </w:rPr>
              <w:t xml:space="preserve"> </w:t>
            </w:r>
          </w:p>
          <w:p w14:paraId="59E40666" w14:textId="474FF867" w:rsidR="00F24C33" w:rsidRPr="00F24C33" w:rsidRDefault="00C9486C" w:rsidP="00C9486C">
            <w:pPr>
              <w:tabs>
                <w:tab w:val="left" w:pos="191"/>
                <w:tab w:val="left" w:pos="907"/>
                <w:tab w:val="left" w:pos="1644"/>
                <w:tab w:val="left" w:pos="1871"/>
                <w:tab w:val="left" w:pos="2807"/>
                <w:tab w:val="left" w:pos="3251"/>
                <w:tab w:val="left" w:pos="3515"/>
                <w:tab w:val="left" w:pos="3742"/>
                <w:tab w:val="left" w:pos="6322"/>
                <w:tab w:val="left" w:pos="6549"/>
              </w:tabs>
              <w:spacing w:line="237" w:lineRule="auto"/>
              <w:ind w:left="11" w:right="-1339"/>
              <w:rPr>
                <w:sz w:val="18"/>
                <w:szCs w:val="18"/>
                <w:lang w:val="en-US"/>
              </w:rPr>
            </w:pPr>
            <w:r>
              <w:rPr>
                <w:sz w:val="18"/>
                <w:szCs w:val="18"/>
                <w:lang w:val="en-US"/>
              </w:rPr>
              <w:t xml:space="preserve"> </w:t>
            </w:r>
            <w:r w:rsidR="00F24C33" w:rsidRPr="00F24C33">
              <w:rPr>
                <w:sz w:val="18"/>
                <w:szCs w:val="18"/>
                <w:lang w:val="en-US"/>
              </w:rPr>
              <w:t>Terminated</w:t>
            </w:r>
          </w:p>
        </w:tc>
        <w:tc>
          <w:tcPr>
            <w:tcW w:w="180" w:type="dxa"/>
          </w:tcPr>
          <w:p w14:paraId="1BD66A86" w14:textId="77777777" w:rsidR="00F24C33" w:rsidRP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7B09DE18" w14:textId="77777777" w:rsidR="00F24C33" w:rsidRPr="00F24C33" w:rsidRDefault="00F24C33" w:rsidP="00584AD1">
            <w:pPr>
              <w:tabs>
                <w:tab w:val="decimal" w:pos="375"/>
              </w:tabs>
              <w:spacing w:line="237" w:lineRule="auto"/>
              <w:ind w:left="-79" w:right="-80"/>
              <w:rPr>
                <w:sz w:val="18"/>
                <w:szCs w:val="18"/>
                <w:lang w:val="en-US" w:bidi="th-TH"/>
              </w:rPr>
            </w:pPr>
          </w:p>
          <w:p w14:paraId="0BC146A3" w14:textId="07524ABD" w:rsidR="00F24C33" w:rsidRPr="00F24C33" w:rsidRDefault="00F24C33" w:rsidP="00584AD1">
            <w:pPr>
              <w:tabs>
                <w:tab w:val="decimal" w:pos="375"/>
              </w:tabs>
              <w:spacing w:line="237" w:lineRule="auto"/>
              <w:ind w:left="-79" w:right="-80"/>
              <w:rPr>
                <w:sz w:val="18"/>
                <w:szCs w:val="18"/>
                <w:lang w:val="en-US" w:bidi="th-TH"/>
              </w:rPr>
            </w:pPr>
            <w:r w:rsidRPr="00F24C33">
              <w:rPr>
                <w:sz w:val="18"/>
                <w:szCs w:val="18"/>
                <w:lang w:val="en-US" w:bidi="th-TH"/>
              </w:rPr>
              <w:t>-</w:t>
            </w:r>
          </w:p>
        </w:tc>
        <w:tc>
          <w:tcPr>
            <w:tcW w:w="182" w:type="dxa"/>
          </w:tcPr>
          <w:p w14:paraId="10BF9849" w14:textId="77777777" w:rsidR="00F24C33" w:rsidRPr="00F24C33" w:rsidRDefault="00F24C33" w:rsidP="00584AD1">
            <w:pPr>
              <w:tabs>
                <w:tab w:val="decimal" w:pos="469"/>
              </w:tabs>
              <w:spacing w:line="237" w:lineRule="auto"/>
              <w:ind w:left="-79" w:right="-80"/>
              <w:rPr>
                <w:sz w:val="18"/>
                <w:szCs w:val="18"/>
              </w:rPr>
            </w:pPr>
          </w:p>
        </w:tc>
        <w:tc>
          <w:tcPr>
            <w:tcW w:w="993" w:type="dxa"/>
            <w:hideMark/>
          </w:tcPr>
          <w:p w14:paraId="693F3A01" w14:textId="77777777" w:rsidR="00F24C33" w:rsidRPr="00F24C33" w:rsidRDefault="00F24C33" w:rsidP="00584AD1">
            <w:pPr>
              <w:tabs>
                <w:tab w:val="decimal" w:pos="450"/>
              </w:tabs>
              <w:spacing w:line="237" w:lineRule="auto"/>
              <w:ind w:left="-79" w:right="-80"/>
              <w:rPr>
                <w:sz w:val="18"/>
                <w:szCs w:val="18"/>
                <w:lang w:val="en-US" w:bidi="th-TH"/>
              </w:rPr>
            </w:pPr>
          </w:p>
          <w:p w14:paraId="2141DD6C" w14:textId="449A29B7" w:rsidR="00F24C33" w:rsidRPr="00F24C33" w:rsidRDefault="00F24C33" w:rsidP="00584AD1">
            <w:pPr>
              <w:tabs>
                <w:tab w:val="decimal" w:pos="450"/>
              </w:tabs>
              <w:spacing w:line="237" w:lineRule="auto"/>
              <w:ind w:left="-79" w:right="-80"/>
              <w:rPr>
                <w:sz w:val="18"/>
                <w:szCs w:val="18"/>
                <w:lang w:bidi="th-TH"/>
              </w:rPr>
            </w:pPr>
            <w:r w:rsidRPr="00F24C33">
              <w:rPr>
                <w:sz w:val="18"/>
                <w:szCs w:val="18"/>
                <w:lang w:val="en-US" w:bidi="th-TH"/>
              </w:rPr>
              <w:t>25.00</w:t>
            </w:r>
          </w:p>
        </w:tc>
        <w:tc>
          <w:tcPr>
            <w:tcW w:w="185" w:type="dxa"/>
          </w:tcPr>
          <w:p w14:paraId="76D834D9" w14:textId="77777777" w:rsidR="00F24C33" w:rsidRP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75802CD3" w14:textId="77777777" w:rsidR="00F24C33" w:rsidRPr="00F24C33" w:rsidRDefault="00F24C33" w:rsidP="00584AD1">
            <w:pPr>
              <w:tabs>
                <w:tab w:val="decimal" w:pos="900"/>
              </w:tabs>
              <w:spacing w:line="237" w:lineRule="auto"/>
              <w:ind w:left="-79" w:right="-80"/>
              <w:rPr>
                <w:sz w:val="18"/>
                <w:szCs w:val="18"/>
                <w:lang w:val="en-US" w:bidi="th-TH"/>
              </w:rPr>
            </w:pPr>
          </w:p>
          <w:p w14:paraId="5F706702" w14:textId="39A1211D" w:rsidR="00F24C33" w:rsidRPr="00F24C33" w:rsidRDefault="00F24C33" w:rsidP="00962EC6">
            <w:pPr>
              <w:tabs>
                <w:tab w:val="decimal" w:pos="722"/>
              </w:tabs>
              <w:spacing w:line="237" w:lineRule="auto"/>
              <w:ind w:left="-79" w:right="-80"/>
              <w:rPr>
                <w:sz w:val="18"/>
                <w:szCs w:val="18"/>
                <w:lang w:val="en-US" w:bidi="th-TH"/>
              </w:rPr>
            </w:pPr>
            <w:r w:rsidRPr="00F24C33">
              <w:rPr>
                <w:sz w:val="18"/>
                <w:szCs w:val="18"/>
                <w:lang w:val="en-US" w:bidi="th-TH"/>
              </w:rPr>
              <w:t>-</w:t>
            </w:r>
          </w:p>
        </w:tc>
        <w:tc>
          <w:tcPr>
            <w:tcW w:w="185" w:type="dxa"/>
          </w:tcPr>
          <w:p w14:paraId="762CB36E" w14:textId="77777777" w:rsidR="00F24C33" w:rsidRPr="00F24C33" w:rsidRDefault="00F24C33" w:rsidP="00584AD1">
            <w:pPr>
              <w:tabs>
                <w:tab w:val="decimal" w:pos="820"/>
              </w:tabs>
              <w:spacing w:line="237" w:lineRule="auto"/>
              <w:ind w:left="-79" w:right="-80"/>
              <w:rPr>
                <w:sz w:val="18"/>
                <w:szCs w:val="18"/>
                <w:lang w:bidi="th-TH"/>
              </w:rPr>
            </w:pPr>
          </w:p>
        </w:tc>
        <w:tc>
          <w:tcPr>
            <w:tcW w:w="984" w:type="dxa"/>
            <w:hideMark/>
          </w:tcPr>
          <w:p w14:paraId="4DB98EF7" w14:textId="77777777" w:rsidR="00F24C33" w:rsidRPr="00F24C33" w:rsidRDefault="00F24C33" w:rsidP="00584AD1">
            <w:pPr>
              <w:tabs>
                <w:tab w:val="decimal" w:pos="820"/>
              </w:tabs>
              <w:spacing w:line="237" w:lineRule="auto"/>
              <w:ind w:left="-79" w:right="-80"/>
              <w:rPr>
                <w:sz w:val="18"/>
                <w:szCs w:val="18"/>
                <w:lang w:val="en-US" w:bidi="th-TH"/>
              </w:rPr>
            </w:pPr>
          </w:p>
          <w:p w14:paraId="2BEC7EE5" w14:textId="51448BF1" w:rsidR="00F24C33" w:rsidRPr="00F24C33" w:rsidRDefault="00F24C33" w:rsidP="00584AD1">
            <w:pPr>
              <w:tabs>
                <w:tab w:val="decimal" w:pos="820"/>
              </w:tabs>
              <w:spacing w:line="237" w:lineRule="auto"/>
              <w:ind w:left="-79" w:right="-80"/>
              <w:rPr>
                <w:sz w:val="18"/>
                <w:szCs w:val="18"/>
                <w:lang w:bidi="th-TH"/>
              </w:rPr>
            </w:pPr>
            <w:r w:rsidRPr="00F24C33">
              <w:rPr>
                <w:sz w:val="18"/>
                <w:szCs w:val="18"/>
                <w:lang w:val="en-US" w:bidi="th-TH"/>
              </w:rPr>
              <w:t>53,250</w:t>
            </w:r>
          </w:p>
        </w:tc>
        <w:tc>
          <w:tcPr>
            <w:tcW w:w="187" w:type="dxa"/>
          </w:tcPr>
          <w:p w14:paraId="2ACCDB74" w14:textId="77777777" w:rsidR="00F24C33" w:rsidRPr="00F24C33" w:rsidRDefault="00F24C33" w:rsidP="00584AD1">
            <w:pPr>
              <w:tabs>
                <w:tab w:val="decimal" w:pos="753"/>
              </w:tabs>
              <w:spacing w:line="237" w:lineRule="auto"/>
              <w:ind w:left="-79" w:right="-79"/>
              <w:jc w:val="thaiDistribute"/>
              <w:rPr>
                <w:sz w:val="18"/>
                <w:szCs w:val="18"/>
              </w:rPr>
            </w:pPr>
          </w:p>
        </w:tc>
        <w:tc>
          <w:tcPr>
            <w:tcW w:w="1069" w:type="dxa"/>
            <w:hideMark/>
          </w:tcPr>
          <w:p w14:paraId="5BAE0187" w14:textId="77777777" w:rsidR="00F24C33" w:rsidRPr="00F24C33" w:rsidRDefault="00F24C33" w:rsidP="00584AD1">
            <w:pPr>
              <w:tabs>
                <w:tab w:val="decimal" w:pos="820"/>
              </w:tabs>
              <w:spacing w:line="237" w:lineRule="auto"/>
              <w:ind w:left="-79" w:right="-80"/>
              <w:rPr>
                <w:sz w:val="18"/>
                <w:szCs w:val="18"/>
                <w:lang w:val="en-US" w:bidi="th-TH"/>
              </w:rPr>
            </w:pPr>
          </w:p>
          <w:p w14:paraId="100BB6D4" w14:textId="62AE8194" w:rsidR="00F24C33" w:rsidRPr="00F24C33" w:rsidRDefault="00F24C33" w:rsidP="00962EC6">
            <w:pPr>
              <w:tabs>
                <w:tab w:val="decimal" w:pos="625"/>
              </w:tabs>
              <w:spacing w:line="237" w:lineRule="auto"/>
              <w:ind w:left="-79" w:right="-80"/>
              <w:rPr>
                <w:sz w:val="18"/>
                <w:szCs w:val="18"/>
                <w:lang w:val="en-US" w:bidi="th-TH"/>
              </w:rPr>
            </w:pPr>
            <w:r w:rsidRPr="00F24C33">
              <w:rPr>
                <w:sz w:val="18"/>
                <w:szCs w:val="18"/>
                <w:lang w:val="en-US" w:bidi="th-TH"/>
              </w:rPr>
              <w:t>-</w:t>
            </w:r>
          </w:p>
        </w:tc>
        <w:tc>
          <w:tcPr>
            <w:tcW w:w="180" w:type="dxa"/>
          </w:tcPr>
          <w:p w14:paraId="2C7193A5" w14:textId="77777777" w:rsidR="00F24C33" w:rsidRPr="00F24C33" w:rsidRDefault="00F24C33" w:rsidP="00584AD1">
            <w:pPr>
              <w:tabs>
                <w:tab w:val="center" w:pos="329"/>
                <w:tab w:val="right" w:pos="737"/>
                <w:tab w:val="decimal" w:pos="765"/>
              </w:tabs>
              <w:spacing w:line="237" w:lineRule="auto"/>
              <w:ind w:right="-79"/>
              <w:jc w:val="right"/>
              <w:rPr>
                <w:sz w:val="18"/>
                <w:szCs w:val="18"/>
                <w:lang w:bidi="th-TH"/>
              </w:rPr>
            </w:pPr>
          </w:p>
        </w:tc>
        <w:tc>
          <w:tcPr>
            <w:tcW w:w="994" w:type="dxa"/>
            <w:hideMark/>
          </w:tcPr>
          <w:p w14:paraId="0FF4235F" w14:textId="77777777" w:rsidR="00F24C33" w:rsidRPr="00F24C33" w:rsidRDefault="00F24C33" w:rsidP="00584AD1">
            <w:pPr>
              <w:tabs>
                <w:tab w:val="decimal" w:pos="720"/>
              </w:tabs>
              <w:spacing w:line="237" w:lineRule="auto"/>
              <w:ind w:left="-79" w:right="-80"/>
              <w:rPr>
                <w:sz w:val="18"/>
                <w:szCs w:val="18"/>
                <w:lang w:val="en-US" w:bidi="th-TH"/>
              </w:rPr>
            </w:pPr>
          </w:p>
          <w:p w14:paraId="1C39F65D" w14:textId="3D7D6E10" w:rsidR="00F24C33" w:rsidRPr="00F24C33" w:rsidRDefault="00F24C33" w:rsidP="00584AD1">
            <w:pPr>
              <w:tabs>
                <w:tab w:val="decimal" w:pos="720"/>
              </w:tabs>
              <w:spacing w:line="237" w:lineRule="auto"/>
              <w:ind w:left="-79" w:right="-80"/>
              <w:rPr>
                <w:sz w:val="18"/>
                <w:szCs w:val="18"/>
                <w:lang w:val="en-US" w:bidi="th-TH"/>
              </w:rPr>
            </w:pPr>
            <w:r w:rsidRPr="00F24C33">
              <w:rPr>
                <w:sz w:val="18"/>
                <w:szCs w:val="18"/>
                <w:lang w:val="en-US" w:bidi="th-TH"/>
              </w:rPr>
              <w:t>12,550</w:t>
            </w:r>
          </w:p>
        </w:tc>
        <w:tc>
          <w:tcPr>
            <w:tcW w:w="178" w:type="dxa"/>
          </w:tcPr>
          <w:p w14:paraId="799BBD78" w14:textId="77777777" w:rsidR="00F24C33" w:rsidRPr="00F24C33" w:rsidRDefault="00F24C33" w:rsidP="00F24C33">
            <w:pPr>
              <w:tabs>
                <w:tab w:val="decimal" w:pos="548"/>
              </w:tabs>
              <w:spacing w:line="237" w:lineRule="auto"/>
              <w:ind w:left="-79" w:right="-80"/>
              <w:rPr>
                <w:sz w:val="18"/>
                <w:szCs w:val="18"/>
                <w:lang w:val="en-US" w:bidi="th-TH"/>
              </w:rPr>
            </w:pPr>
          </w:p>
        </w:tc>
        <w:tc>
          <w:tcPr>
            <w:tcW w:w="983" w:type="dxa"/>
          </w:tcPr>
          <w:p w14:paraId="57AB0AAC" w14:textId="180E59E7" w:rsidR="00F24C33" w:rsidRPr="00F24C33" w:rsidRDefault="00F24C33" w:rsidP="00F24C33">
            <w:pPr>
              <w:tabs>
                <w:tab w:val="decimal" w:pos="548"/>
              </w:tabs>
              <w:spacing w:line="237" w:lineRule="auto"/>
              <w:ind w:left="-79" w:right="-80"/>
              <w:rPr>
                <w:sz w:val="18"/>
                <w:szCs w:val="18"/>
                <w:lang w:val="en-US" w:bidi="th-TH"/>
              </w:rPr>
            </w:pPr>
          </w:p>
          <w:p w14:paraId="76AD03F5" w14:textId="23FDB8E6" w:rsidR="00F24C33" w:rsidRPr="00F24C33" w:rsidRDefault="00F24C33" w:rsidP="00F24C33">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667DB45B" w14:textId="77777777" w:rsidR="00F24C33" w:rsidRPr="00F24C33" w:rsidRDefault="00F24C33" w:rsidP="00584AD1">
            <w:pPr>
              <w:tabs>
                <w:tab w:val="decimal" w:pos="720"/>
              </w:tabs>
              <w:spacing w:line="237" w:lineRule="auto"/>
              <w:ind w:left="-79" w:right="-80"/>
              <w:rPr>
                <w:sz w:val="18"/>
                <w:szCs w:val="18"/>
                <w:lang w:val="en-US" w:bidi="th-TH"/>
              </w:rPr>
            </w:pPr>
          </w:p>
        </w:tc>
        <w:tc>
          <w:tcPr>
            <w:tcW w:w="1172" w:type="dxa"/>
            <w:hideMark/>
          </w:tcPr>
          <w:p w14:paraId="475D0701" w14:textId="77777777" w:rsidR="00F24C33" w:rsidRPr="00F24C33" w:rsidRDefault="00F24C33" w:rsidP="00584AD1">
            <w:pPr>
              <w:tabs>
                <w:tab w:val="decimal" w:pos="720"/>
              </w:tabs>
              <w:spacing w:line="237" w:lineRule="auto"/>
              <w:ind w:left="-79" w:right="-80"/>
              <w:rPr>
                <w:sz w:val="18"/>
                <w:szCs w:val="18"/>
                <w:lang w:val="en-US" w:bidi="th-TH"/>
              </w:rPr>
            </w:pPr>
          </w:p>
          <w:p w14:paraId="7F7CE5B1" w14:textId="57C54E63" w:rsidR="00F24C33" w:rsidRPr="00F24C33" w:rsidRDefault="00F24C33" w:rsidP="00584AD1">
            <w:pPr>
              <w:tabs>
                <w:tab w:val="decimal" w:pos="720"/>
              </w:tabs>
              <w:spacing w:line="237" w:lineRule="auto"/>
              <w:ind w:left="-79" w:right="-80"/>
              <w:rPr>
                <w:rFonts w:cstheme="minorBidi"/>
                <w:sz w:val="18"/>
                <w:szCs w:val="18"/>
                <w:lang w:val="en-US" w:bidi="th-TH"/>
              </w:rPr>
            </w:pPr>
            <w:r w:rsidRPr="00F24C33">
              <w:rPr>
                <w:sz w:val="18"/>
                <w:szCs w:val="18"/>
                <w:lang w:val="en-US" w:bidi="th-TH"/>
              </w:rPr>
              <w:t>-</w:t>
            </w:r>
          </w:p>
        </w:tc>
      </w:tr>
      <w:tr w:rsidR="00F24C33" w:rsidRPr="00F24C33" w14:paraId="00C8F626" w14:textId="77777777" w:rsidTr="00F24C33">
        <w:trPr>
          <w:cantSplit/>
        </w:trPr>
        <w:tc>
          <w:tcPr>
            <w:tcW w:w="4050" w:type="dxa"/>
          </w:tcPr>
          <w:p w14:paraId="522632DD" w14:textId="63DBB225" w:rsidR="00F24C33" w:rsidRPr="00F24C33" w:rsidRDefault="00F24C33" w:rsidP="00584AD1">
            <w:pPr>
              <w:tabs>
                <w:tab w:val="left" w:pos="191"/>
                <w:tab w:val="left" w:pos="907"/>
                <w:tab w:val="left" w:pos="1644"/>
                <w:tab w:val="left" w:pos="1871"/>
                <w:tab w:val="left" w:pos="2807"/>
                <w:tab w:val="left" w:pos="3251"/>
                <w:tab w:val="left" w:pos="3515"/>
                <w:tab w:val="left" w:pos="3742"/>
                <w:tab w:val="left" w:pos="6322"/>
                <w:tab w:val="left" w:pos="6549"/>
              </w:tabs>
              <w:spacing w:line="237" w:lineRule="auto"/>
              <w:ind w:left="11" w:right="-1339"/>
              <w:rPr>
                <w:sz w:val="18"/>
                <w:szCs w:val="18"/>
                <w:lang w:val="en-US"/>
              </w:rPr>
            </w:pPr>
            <w:r w:rsidRPr="00F24C33">
              <w:rPr>
                <w:sz w:val="18"/>
                <w:szCs w:val="18"/>
                <w:lang w:val="en-US"/>
              </w:rPr>
              <w:t>The Hotel Sukhumvit 50 Company Limited*</w:t>
            </w:r>
          </w:p>
        </w:tc>
        <w:tc>
          <w:tcPr>
            <w:tcW w:w="1613" w:type="dxa"/>
          </w:tcPr>
          <w:p w14:paraId="1E7A3861" w14:textId="03F7CBCF" w:rsidR="00F24C33" w:rsidRPr="00F24C33" w:rsidRDefault="00F24C33" w:rsidP="00584AD1">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F24C33">
              <w:rPr>
                <w:sz w:val="18"/>
                <w:szCs w:val="18"/>
                <w:lang w:val="en-US"/>
              </w:rPr>
              <w:t>Hotel</w:t>
            </w:r>
          </w:p>
        </w:tc>
        <w:tc>
          <w:tcPr>
            <w:tcW w:w="180" w:type="dxa"/>
          </w:tcPr>
          <w:p w14:paraId="51D1B0E3" w14:textId="77777777" w:rsidR="00F24C33" w:rsidRPr="00F24C33" w:rsidRDefault="00F24C33" w:rsidP="00584AD1">
            <w:pPr>
              <w:tabs>
                <w:tab w:val="decimal" w:pos="753"/>
              </w:tabs>
              <w:spacing w:line="237" w:lineRule="auto"/>
              <w:ind w:left="-79" w:right="-79"/>
              <w:jc w:val="thaiDistribute"/>
              <w:rPr>
                <w:sz w:val="18"/>
                <w:szCs w:val="18"/>
              </w:rPr>
            </w:pPr>
          </w:p>
        </w:tc>
        <w:tc>
          <w:tcPr>
            <w:tcW w:w="1087" w:type="dxa"/>
            <w:gridSpan w:val="2"/>
          </w:tcPr>
          <w:p w14:paraId="747BD186" w14:textId="5C578B58" w:rsidR="00F24C33" w:rsidRPr="00F24C33" w:rsidRDefault="00F24C33" w:rsidP="00584AD1">
            <w:pPr>
              <w:tabs>
                <w:tab w:val="decimal" w:pos="375"/>
              </w:tabs>
              <w:spacing w:line="237" w:lineRule="auto"/>
              <w:ind w:left="-79" w:right="-80"/>
              <w:rPr>
                <w:sz w:val="18"/>
                <w:szCs w:val="18"/>
                <w:lang w:val="en-US" w:bidi="th-TH"/>
              </w:rPr>
            </w:pPr>
            <w:r w:rsidRPr="00F24C33">
              <w:rPr>
                <w:sz w:val="18"/>
                <w:szCs w:val="18"/>
                <w:lang w:val="en-US" w:bidi="th-TH"/>
              </w:rPr>
              <w:t>25.00</w:t>
            </w:r>
          </w:p>
        </w:tc>
        <w:tc>
          <w:tcPr>
            <w:tcW w:w="182" w:type="dxa"/>
          </w:tcPr>
          <w:p w14:paraId="4D21F272" w14:textId="77777777" w:rsidR="00F24C33" w:rsidRPr="00F24C33" w:rsidRDefault="00F24C33" w:rsidP="00584AD1">
            <w:pPr>
              <w:tabs>
                <w:tab w:val="decimal" w:pos="469"/>
              </w:tabs>
              <w:spacing w:line="237" w:lineRule="auto"/>
              <w:ind w:left="-79" w:right="-80"/>
              <w:rPr>
                <w:sz w:val="18"/>
                <w:szCs w:val="18"/>
              </w:rPr>
            </w:pPr>
          </w:p>
        </w:tc>
        <w:tc>
          <w:tcPr>
            <w:tcW w:w="993" w:type="dxa"/>
          </w:tcPr>
          <w:p w14:paraId="2A5EE77E" w14:textId="25899D7D" w:rsidR="00F24C33" w:rsidRPr="00F24C33" w:rsidRDefault="00F24C33" w:rsidP="00584AD1">
            <w:pPr>
              <w:tabs>
                <w:tab w:val="decimal" w:pos="450"/>
              </w:tabs>
              <w:spacing w:line="237" w:lineRule="auto"/>
              <w:ind w:left="-79" w:right="-80"/>
              <w:rPr>
                <w:sz w:val="18"/>
                <w:szCs w:val="18"/>
                <w:lang w:val="en-US" w:bidi="th-TH"/>
              </w:rPr>
            </w:pPr>
            <w:r w:rsidRPr="00F24C33">
              <w:rPr>
                <w:sz w:val="18"/>
                <w:szCs w:val="18"/>
                <w:lang w:val="en-US" w:bidi="th-TH"/>
              </w:rPr>
              <w:t>-</w:t>
            </w:r>
          </w:p>
        </w:tc>
        <w:tc>
          <w:tcPr>
            <w:tcW w:w="185" w:type="dxa"/>
          </w:tcPr>
          <w:p w14:paraId="15E38BB7" w14:textId="77777777" w:rsidR="00F24C33" w:rsidRPr="00F24C33" w:rsidRDefault="00F24C33" w:rsidP="00584AD1">
            <w:pPr>
              <w:tabs>
                <w:tab w:val="center" w:pos="329"/>
                <w:tab w:val="right" w:pos="737"/>
              </w:tabs>
              <w:spacing w:line="237" w:lineRule="auto"/>
              <w:ind w:left="-79" w:right="-79"/>
              <w:jc w:val="right"/>
              <w:rPr>
                <w:sz w:val="18"/>
                <w:szCs w:val="18"/>
                <w:lang w:bidi="th-TH"/>
              </w:rPr>
            </w:pPr>
          </w:p>
        </w:tc>
        <w:tc>
          <w:tcPr>
            <w:tcW w:w="1080" w:type="dxa"/>
          </w:tcPr>
          <w:p w14:paraId="5573B522" w14:textId="5AD6B629" w:rsidR="00F24C33" w:rsidRPr="00F24C33" w:rsidRDefault="00F24C33" w:rsidP="00584AD1">
            <w:pPr>
              <w:tabs>
                <w:tab w:val="decimal" w:pos="900"/>
              </w:tabs>
              <w:spacing w:line="237" w:lineRule="auto"/>
              <w:ind w:left="-79" w:right="-80"/>
              <w:rPr>
                <w:sz w:val="18"/>
                <w:szCs w:val="18"/>
                <w:lang w:val="en-US" w:bidi="th-TH"/>
              </w:rPr>
            </w:pPr>
            <w:r w:rsidRPr="00F24C33">
              <w:rPr>
                <w:sz w:val="18"/>
                <w:szCs w:val="18"/>
                <w:lang w:val="en-US" w:bidi="th-TH"/>
              </w:rPr>
              <w:t>383,250</w:t>
            </w:r>
          </w:p>
        </w:tc>
        <w:tc>
          <w:tcPr>
            <w:tcW w:w="185" w:type="dxa"/>
          </w:tcPr>
          <w:p w14:paraId="52F8C865" w14:textId="77777777" w:rsidR="00F24C33" w:rsidRPr="00F24C33" w:rsidRDefault="00F24C33" w:rsidP="00584AD1">
            <w:pPr>
              <w:tabs>
                <w:tab w:val="decimal" w:pos="820"/>
              </w:tabs>
              <w:spacing w:line="237" w:lineRule="auto"/>
              <w:ind w:left="-79" w:right="-80"/>
              <w:rPr>
                <w:sz w:val="18"/>
                <w:szCs w:val="18"/>
                <w:lang w:bidi="th-TH"/>
              </w:rPr>
            </w:pPr>
          </w:p>
        </w:tc>
        <w:tc>
          <w:tcPr>
            <w:tcW w:w="984" w:type="dxa"/>
          </w:tcPr>
          <w:p w14:paraId="2D2CABE0" w14:textId="7A1736CE" w:rsidR="00F24C33" w:rsidRPr="00F24C33" w:rsidRDefault="00F24C33" w:rsidP="00962EC6">
            <w:pPr>
              <w:tabs>
                <w:tab w:val="decimal" w:pos="623"/>
              </w:tabs>
              <w:spacing w:line="237" w:lineRule="auto"/>
              <w:ind w:left="-79" w:right="-80"/>
              <w:rPr>
                <w:sz w:val="18"/>
                <w:szCs w:val="18"/>
                <w:lang w:val="en-US" w:bidi="th-TH"/>
              </w:rPr>
            </w:pPr>
            <w:r w:rsidRPr="00F24C33">
              <w:rPr>
                <w:sz w:val="18"/>
                <w:szCs w:val="18"/>
                <w:lang w:val="en-US" w:bidi="th-TH"/>
              </w:rPr>
              <w:t>-</w:t>
            </w:r>
          </w:p>
        </w:tc>
        <w:tc>
          <w:tcPr>
            <w:tcW w:w="187" w:type="dxa"/>
          </w:tcPr>
          <w:p w14:paraId="25CA7A68" w14:textId="77777777" w:rsidR="00F24C33" w:rsidRPr="00F24C33" w:rsidRDefault="00F24C33" w:rsidP="00584AD1">
            <w:pPr>
              <w:tabs>
                <w:tab w:val="decimal" w:pos="753"/>
              </w:tabs>
              <w:spacing w:line="237" w:lineRule="auto"/>
              <w:ind w:left="-79" w:right="-79"/>
              <w:jc w:val="thaiDistribute"/>
              <w:rPr>
                <w:sz w:val="18"/>
                <w:szCs w:val="18"/>
              </w:rPr>
            </w:pPr>
          </w:p>
        </w:tc>
        <w:tc>
          <w:tcPr>
            <w:tcW w:w="1069" w:type="dxa"/>
          </w:tcPr>
          <w:p w14:paraId="63C6ACF0" w14:textId="13CF23E2" w:rsidR="00F24C33" w:rsidRPr="00F24C33" w:rsidRDefault="00F24C33" w:rsidP="00584AD1">
            <w:pPr>
              <w:tabs>
                <w:tab w:val="decimal" w:pos="820"/>
              </w:tabs>
              <w:spacing w:line="237" w:lineRule="auto"/>
              <w:ind w:left="-79" w:right="-80"/>
              <w:rPr>
                <w:sz w:val="18"/>
                <w:szCs w:val="18"/>
                <w:lang w:val="en-US" w:bidi="th-TH"/>
              </w:rPr>
            </w:pPr>
            <w:r w:rsidRPr="00F24C33">
              <w:rPr>
                <w:sz w:val="18"/>
                <w:szCs w:val="18"/>
                <w:lang w:val="en-US" w:bidi="th-TH"/>
              </w:rPr>
              <w:t>179,019</w:t>
            </w:r>
          </w:p>
        </w:tc>
        <w:tc>
          <w:tcPr>
            <w:tcW w:w="180" w:type="dxa"/>
          </w:tcPr>
          <w:p w14:paraId="57E56620" w14:textId="77777777" w:rsidR="00F24C33" w:rsidRPr="00F24C33" w:rsidRDefault="00F24C33" w:rsidP="00584AD1">
            <w:pPr>
              <w:tabs>
                <w:tab w:val="center" w:pos="329"/>
                <w:tab w:val="right" w:pos="737"/>
                <w:tab w:val="decimal" w:pos="765"/>
              </w:tabs>
              <w:spacing w:line="237" w:lineRule="auto"/>
              <w:ind w:right="-79"/>
              <w:jc w:val="right"/>
              <w:rPr>
                <w:sz w:val="18"/>
                <w:szCs w:val="18"/>
                <w:lang w:bidi="th-TH"/>
              </w:rPr>
            </w:pPr>
          </w:p>
        </w:tc>
        <w:tc>
          <w:tcPr>
            <w:tcW w:w="994" w:type="dxa"/>
          </w:tcPr>
          <w:p w14:paraId="168BCBE5" w14:textId="0CA058C4" w:rsidR="00F24C33" w:rsidRPr="00F24C33" w:rsidRDefault="00F24C33" w:rsidP="003127E0">
            <w:pPr>
              <w:tabs>
                <w:tab w:val="left" w:pos="-534"/>
                <w:tab w:val="decimal" w:pos="456"/>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6" w:right="-965" w:hanging="1069"/>
              <w:jc w:val="center"/>
              <w:rPr>
                <w:sz w:val="18"/>
                <w:szCs w:val="18"/>
                <w:lang w:val="en-US" w:bidi="th-TH"/>
              </w:rPr>
            </w:pPr>
            <w:r w:rsidRPr="00F24C33">
              <w:rPr>
                <w:sz w:val="18"/>
                <w:szCs w:val="18"/>
                <w:lang w:val="en-US" w:bidi="th-TH"/>
              </w:rPr>
              <w:t>-</w:t>
            </w:r>
          </w:p>
        </w:tc>
        <w:tc>
          <w:tcPr>
            <w:tcW w:w="178" w:type="dxa"/>
          </w:tcPr>
          <w:p w14:paraId="05F529A7" w14:textId="77777777" w:rsidR="00F24C33" w:rsidRPr="00F24C33" w:rsidRDefault="00F24C33" w:rsidP="00F24C33">
            <w:pPr>
              <w:tabs>
                <w:tab w:val="decimal" w:pos="548"/>
              </w:tabs>
              <w:spacing w:line="237" w:lineRule="auto"/>
              <w:ind w:left="-79" w:right="-80"/>
              <w:rPr>
                <w:sz w:val="18"/>
                <w:szCs w:val="18"/>
                <w:lang w:val="en-US" w:bidi="th-TH"/>
              </w:rPr>
            </w:pPr>
          </w:p>
        </w:tc>
        <w:tc>
          <w:tcPr>
            <w:tcW w:w="983" w:type="dxa"/>
          </w:tcPr>
          <w:p w14:paraId="0C19C3BF" w14:textId="66C09A87" w:rsidR="00F24C33" w:rsidRPr="00F24C33" w:rsidRDefault="00F24C33" w:rsidP="00F24C33">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537728AA" w14:textId="77777777" w:rsidR="00F24C33" w:rsidRPr="00F24C33" w:rsidRDefault="00F24C33" w:rsidP="00584AD1">
            <w:pPr>
              <w:tabs>
                <w:tab w:val="decimal" w:pos="720"/>
              </w:tabs>
              <w:spacing w:line="237" w:lineRule="auto"/>
              <w:ind w:left="-79" w:right="-80"/>
              <w:rPr>
                <w:sz w:val="18"/>
                <w:szCs w:val="18"/>
                <w:lang w:val="en-US" w:bidi="th-TH"/>
              </w:rPr>
            </w:pPr>
          </w:p>
        </w:tc>
        <w:tc>
          <w:tcPr>
            <w:tcW w:w="1172" w:type="dxa"/>
          </w:tcPr>
          <w:p w14:paraId="1D5FD707" w14:textId="2B182576" w:rsidR="00F24C33" w:rsidRPr="00F24C33" w:rsidRDefault="00F24C33" w:rsidP="00584AD1">
            <w:pPr>
              <w:tabs>
                <w:tab w:val="decimal" w:pos="720"/>
              </w:tabs>
              <w:spacing w:line="237" w:lineRule="auto"/>
              <w:ind w:left="-79" w:right="-80"/>
              <w:rPr>
                <w:sz w:val="18"/>
                <w:szCs w:val="18"/>
                <w:lang w:val="en-US" w:bidi="th-TH"/>
              </w:rPr>
            </w:pPr>
            <w:r w:rsidRPr="00F24C33">
              <w:rPr>
                <w:sz w:val="18"/>
                <w:szCs w:val="18"/>
                <w:lang w:val="en-US" w:bidi="th-TH"/>
              </w:rPr>
              <w:t>-</w:t>
            </w:r>
          </w:p>
        </w:tc>
      </w:tr>
      <w:tr w:rsidR="00F24C33" w:rsidRPr="00F24C33" w14:paraId="75C3892A" w14:textId="77777777" w:rsidTr="00F24C33">
        <w:trPr>
          <w:cantSplit/>
        </w:trPr>
        <w:tc>
          <w:tcPr>
            <w:tcW w:w="4050" w:type="dxa"/>
            <w:hideMark/>
          </w:tcPr>
          <w:p w14:paraId="7C1F689C" w14:textId="77777777" w:rsidR="00F24C33" w:rsidRP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cs/>
                <w:lang w:val="en-US"/>
              </w:rPr>
            </w:pPr>
            <w:r w:rsidRPr="00F24C33">
              <w:rPr>
                <w:sz w:val="18"/>
                <w:szCs w:val="18"/>
                <w:lang w:val="en-US"/>
              </w:rPr>
              <w:t>Asiatique Entertainment Company Limited</w:t>
            </w:r>
          </w:p>
        </w:tc>
        <w:tc>
          <w:tcPr>
            <w:tcW w:w="1613" w:type="dxa"/>
            <w:hideMark/>
          </w:tcPr>
          <w:p w14:paraId="5BFD1CE2" w14:textId="77777777" w:rsidR="00F24C33" w:rsidRP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F24C33">
              <w:rPr>
                <w:sz w:val="18"/>
                <w:szCs w:val="18"/>
              </w:rPr>
              <w:t>Properties leasing</w:t>
            </w:r>
          </w:p>
        </w:tc>
        <w:tc>
          <w:tcPr>
            <w:tcW w:w="180" w:type="dxa"/>
          </w:tcPr>
          <w:p w14:paraId="1849FFD1" w14:textId="77777777" w:rsidR="00F24C33" w:rsidRP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69E7B61C" w14:textId="77777777" w:rsidR="00F24C33" w:rsidRPr="00F24C33" w:rsidRDefault="00F24C33" w:rsidP="00584AD1">
            <w:pPr>
              <w:tabs>
                <w:tab w:val="decimal" w:pos="375"/>
              </w:tabs>
              <w:spacing w:line="237" w:lineRule="auto"/>
              <w:ind w:left="-79" w:right="-80"/>
              <w:rPr>
                <w:sz w:val="18"/>
                <w:szCs w:val="18"/>
                <w:lang w:val="en-US" w:bidi="th-TH"/>
              </w:rPr>
            </w:pPr>
            <w:r w:rsidRPr="00F24C33">
              <w:rPr>
                <w:sz w:val="18"/>
                <w:szCs w:val="18"/>
                <w:lang w:val="en-US" w:bidi="th-TH"/>
              </w:rPr>
              <w:t>25.00</w:t>
            </w:r>
          </w:p>
        </w:tc>
        <w:tc>
          <w:tcPr>
            <w:tcW w:w="182" w:type="dxa"/>
          </w:tcPr>
          <w:p w14:paraId="7942516C" w14:textId="77777777" w:rsidR="00F24C33" w:rsidRPr="00F24C33" w:rsidRDefault="00F24C33" w:rsidP="00584AD1">
            <w:pPr>
              <w:tabs>
                <w:tab w:val="decimal" w:pos="469"/>
              </w:tabs>
              <w:spacing w:line="237" w:lineRule="auto"/>
              <w:ind w:left="-79" w:right="-80"/>
              <w:rPr>
                <w:sz w:val="18"/>
                <w:szCs w:val="18"/>
              </w:rPr>
            </w:pPr>
          </w:p>
        </w:tc>
        <w:tc>
          <w:tcPr>
            <w:tcW w:w="993" w:type="dxa"/>
            <w:hideMark/>
          </w:tcPr>
          <w:p w14:paraId="003A82BE" w14:textId="77777777" w:rsidR="00F24C33" w:rsidRPr="00F24C33" w:rsidRDefault="00F24C33" w:rsidP="00584AD1">
            <w:pPr>
              <w:tabs>
                <w:tab w:val="decimal" w:pos="450"/>
              </w:tabs>
              <w:spacing w:line="237" w:lineRule="auto"/>
              <w:ind w:left="-79" w:right="-80"/>
              <w:rPr>
                <w:sz w:val="18"/>
                <w:szCs w:val="18"/>
                <w:lang w:bidi="th-TH"/>
              </w:rPr>
            </w:pPr>
            <w:r w:rsidRPr="00F24C33">
              <w:rPr>
                <w:sz w:val="18"/>
                <w:szCs w:val="18"/>
                <w:lang w:val="en-US" w:bidi="th-TH"/>
              </w:rPr>
              <w:t>25.00</w:t>
            </w:r>
          </w:p>
        </w:tc>
        <w:tc>
          <w:tcPr>
            <w:tcW w:w="185" w:type="dxa"/>
          </w:tcPr>
          <w:p w14:paraId="5FB652B7" w14:textId="77777777" w:rsidR="00F24C33" w:rsidRP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70903050" w14:textId="77777777" w:rsidR="00F24C33" w:rsidRPr="00F24C33" w:rsidRDefault="00F24C33" w:rsidP="00584AD1">
            <w:pPr>
              <w:tabs>
                <w:tab w:val="decimal" w:pos="900"/>
              </w:tabs>
              <w:spacing w:line="237" w:lineRule="auto"/>
              <w:ind w:left="-79" w:right="-80"/>
              <w:rPr>
                <w:sz w:val="18"/>
                <w:szCs w:val="18"/>
                <w:lang w:val="en-US" w:bidi="th-TH"/>
              </w:rPr>
            </w:pPr>
            <w:r w:rsidRPr="00F24C33">
              <w:rPr>
                <w:sz w:val="18"/>
                <w:szCs w:val="18"/>
                <w:lang w:val="en-US" w:bidi="th-TH"/>
              </w:rPr>
              <w:t>300</w:t>
            </w:r>
          </w:p>
        </w:tc>
        <w:tc>
          <w:tcPr>
            <w:tcW w:w="185" w:type="dxa"/>
          </w:tcPr>
          <w:p w14:paraId="669A629F" w14:textId="77777777" w:rsidR="00F24C33" w:rsidRPr="00F24C33" w:rsidRDefault="00F24C33" w:rsidP="00584AD1">
            <w:pPr>
              <w:tabs>
                <w:tab w:val="decimal" w:pos="820"/>
              </w:tabs>
              <w:spacing w:line="237" w:lineRule="auto"/>
              <w:ind w:left="-79" w:right="-80"/>
              <w:rPr>
                <w:sz w:val="18"/>
                <w:szCs w:val="18"/>
                <w:lang w:bidi="th-TH"/>
              </w:rPr>
            </w:pPr>
          </w:p>
        </w:tc>
        <w:tc>
          <w:tcPr>
            <w:tcW w:w="984" w:type="dxa"/>
            <w:hideMark/>
          </w:tcPr>
          <w:p w14:paraId="4BC66DD0" w14:textId="77777777" w:rsidR="00F24C33" w:rsidRPr="00F24C33" w:rsidRDefault="00F24C33" w:rsidP="00584AD1">
            <w:pPr>
              <w:tabs>
                <w:tab w:val="decimal" w:pos="820"/>
              </w:tabs>
              <w:spacing w:line="237" w:lineRule="auto"/>
              <w:ind w:left="-79" w:right="-80"/>
              <w:rPr>
                <w:sz w:val="18"/>
                <w:szCs w:val="18"/>
                <w:lang w:bidi="th-TH"/>
              </w:rPr>
            </w:pPr>
            <w:r w:rsidRPr="00F24C33">
              <w:rPr>
                <w:sz w:val="18"/>
                <w:szCs w:val="18"/>
                <w:lang w:val="en-US" w:bidi="th-TH"/>
              </w:rPr>
              <w:t>300</w:t>
            </w:r>
          </w:p>
        </w:tc>
        <w:tc>
          <w:tcPr>
            <w:tcW w:w="187" w:type="dxa"/>
          </w:tcPr>
          <w:p w14:paraId="166FAEAA" w14:textId="77777777" w:rsidR="00F24C33" w:rsidRPr="00F24C33" w:rsidRDefault="00F24C33" w:rsidP="00584AD1">
            <w:pPr>
              <w:tabs>
                <w:tab w:val="decimal" w:pos="753"/>
              </w:tabs>
              <w:spacing w:line="237" w:lineRule="auto"/>
              <w:ind w:left="-79" w:right="-79"/>
              <w:jc w:val="thaiDistribute"/>
              <w:rPr>
                <w:sz w:val="18"/>
                <w:szCs w:val="18"/>
              </w:rPr>
            </w:pPr>
          </w:p>
        </w:tc>
        <w:tc>
          <w:tcPr>
            <w:tcW w:w="1069" w:type="dxa"/>
            <w:hideMark/>
          </w:tcPr>
          <w:p w14:paraId="558C6B06" w14:textId="77777777" w:rsidR="00F24C33" w:rsidRPr="00F24C33" w:rsidRDefault="00F24C33" w:rsidP="00584AD1">
            <w:pPr>
              <w:tabs>
                <w:tab w:val="decimal" w:pos="820"/>
              </w:tabs>
              <w:spacing w:line="237" w:lineRule="auto"/>
              <w:ind w:left="-79" w:right="-80"/>
              <w:rPr>
                <w:sz w:val="18"/>
                <w:szCs w:val="18"/>
                <w:lang w:val="en-US" w:bidi="th-TH"/>
              </w:rPr>
            </w:pPr>
            <w:r w:rsidRPr="00F24C33">
              <w:rPr>
                <w:sz w:val="18"/>
                <w:szCs w:val="18"/>
                <w:lang w:val="en-US" w:bidi="th-TH"/>
              </w:rPr>
              <w:t>1</w:t>
            </w:r>
          </w:p>
        </w:tc>
        <w:tc>
          <w:tcPr>
            <w:tcW w:w="180" w:type="dxa"/>
          </w:tcPr>
          <w:p w14:paraId="06F2B906" w14:textId="77777777" w:rsidR="00F24C33" w:rsidRPr="00F24C33" w:rsidRDefault="00F24C33" w:rsidP="00584AD1">
            <w:pPr>
              <w:tabs>
                <w:tab w:val="center" w:pos="329"/>
                <w:tab w:val="right" w:pos="737"/>
                <w:tab w:val="decimal" w:pos="765"/>
              </w:tabs>
              <w:spacing w:line="237" w:lineRule="auto"/>
              <w:ind w:right="-79"/>
              <w:jc w:val="right"/>
              <w:rPr>
                <w:sz w:val="18"/>
                <w:szCs w:val="18"/>
                <w:lang w:bidi="th-TH"/>
              </w:rPr>
            </w:pPr>
          </w:p>
        </w:tc>
        <w:tc>
          <w:tcPr>
            <w:tcW w:w="994" w:type="dxa"/>
            <w:hideMark/>
          </w:tcPr>
          <w:p w14:paraId="28B0C79D" w14:textId="77777777" w:rsidR="00F24C33" w:rsidRPr="00F24C33" w:rsidRDefault="00F24C33" w:rsidP="00584AD1">
            <w:pPr>
              <w:tabs>
                <w:tab w:val="decimal" w:pos="720"/>
              </w:tabs>
              <w:spacing w:line="237" w:lineRule="auto"/>
              <w:ind w:left="-79" w:right="-80"/>
              <w:rPr>
                <w:sz w:val="18"/>
                <w:szCs w:val="18"/>
                <w:lang w:val="en-US" w:bidi="th-TH"/>
              </w:rPr>
            </w:pPr>
            <w:r w:rsidRPr="00F24C33">
              <w:rPr>
                <w:sz w:val="18"/>
                <w:szCs w:val="18"/>
                <w:lang w:val="en-US" w:bidi="th-TH"/>
              </w:rPr>
              <w:t>1</w:t>
            </w:r>
          </w:p>
        </w:tc>
        <w:tc>
          <w:tcPr>
            <w:tcW w:w="178" w:type="dxa"/>
          </w:tcPr>
          <w:p w14:paraId="5589BB96" w14:textId="77777777" w:rsidR="00F24C33" w:rsidRPr="00F24C33" w:rsidRDefault="00F24C33" w:rsidP="00F24C33">
            <w:pPr>
              <w:tabs>
                <w:tab w:val="decimal" w:pos="548"/>
              </w:tabs>
              <w:spacing w:line="237" w:lineRule="auto"/>
              <w:ind w:left="-79" w:right="-80"/>
              <w:rPr>
                <w:sz w:val="18"/>
                <w:szCs w:val="18"/>
                <w:lang w:val="en-US" w:bidi="th-TH"/>
              </w:rPr>
            </w:pPr>
          </w:p>
        </w:tc>
        <w:tc>
          <w:tcPr>
            <w:tcW w:w="983" w:type="dxa"/>
          </w:tcPr>
          <w:p w14:paraId="20E6A0DD" w14:textId="294BA1C5" w:rsidR="00F24C33" w:rsidRPr="00F24C33" w:rsidRDefault="00F24C33" w:rsidP="00F24C33">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4AB5F50F" w14:textId="77777777" w:rsidR="00F24C33" w:rsidRPr="00F24C33" w:rsidRDefault="00F24C33" w:rsidP="00584AD1">
            <w:pPr>
              <w:tabs>
                <w:tab w:val="decimal" w:pos="720"/>
              </w:tabs>
              <w:spacing w:line="237" w:lineRule="auto"/>
              <w:ind w:left="-79" w:right="-80"/>
              <w:rPr>
                <w:sz w:val="18"/>
                <w:szCs w:val="18"/>
                <w:lang w:val="en-US" w:bidi="th-TH"/>
              </w:rPr>
            </w:pPr>
          </w:p>
        </w:tc>
        <w:tc>
          <w:tcPr>
            <w:tcW w:w="1172" w:type="dxa"/>
            <w:hideMark/>
          </w:tcPr>
          <w:p w14:paraId="418711D2" w14:textId="77777777" w:rsidR="00F24C33" w:rsidRPr="00F24C33" w:rsidRDefault="00F24C33" w:rsidP="00584AD1">
            <w:pPr>
              <w:tabs>
                <w:tab w:val="decimal" w:pos="720"/>
              </w:tabs>
              <w:spacing w:line="237" w:lineRule="auto"/>
              <w:ind w:left="-79" w:right="-80"/>
              <w:rPr>
                <w:sz w:val="18"/>
                <w:szCs w:val="18"/>
                <w:lang w:val="en-US" w:bidi="th-TH"/>
              </w:rPr>
            </w:pPr>
            <w:r w:rsidRPr="00F24C33">
              <w:rPr>
                <w:sz w:val="18"/>
                <w:szCs w:val="18"/>
                <w:lang w:val="en-US" w:bidi="th-TH"/>
              </w:rPr>
              <w:t>-</w:t>
            </w:r>
          </w:p>
        </w:tc>
      </w:tr>
      <w:tr w:rsidR="00F24C33" w14:paraId="08B9D2E7" w14:textId="77777777" w:rsidTr="00F24C33">
        <w:trPr>
          <w:cantSplit/>
        </w:trPr>
        <w:tc>
          <w:tcPr>
            <w:tcW w:w="4050" w:type="dxa"/>
            <w:hideMark/>
          </w:tcPr>
          <w:p w14:paraId="69721554" w14:textId="77777777" w:rsidR="00F24C33" w:rsidRP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bidi="th-TH"/>
              </w:rPr>
            </w:pPr>
            <w:r w:rsidRPr="00F24C33">
              <w:rPr>
                <w:sz w:val="18"/>
                <w:szCs w:val="18"/>
                <w:lang w:val="en-US"/>
              </w:rPr>
              <w:t>Surasate</w:t>
            </w:r>
            <w:r w:rsidRPr="00F24C33">
              <w:rPr>
                <w:rFonts w:cs="Angsana New" w:hint="cs"/>
                <w:sz w:val="18"/>
                <w:szCs w:val="18"/>
                <w:cs/>
                <w:lang w:val="en-US" w:bidi="th-TH"/>
              </w:rPr>
              <w:t xml:space="preserve"> </w:t>
            </w:r>
            <w:r w:rsidRPr="00F24C33">
              <w:rPr>
                <w:sz w:val="18"/>
                <w:szCs w:val="18"/>
                <w:lang w:val="en-US"/>
              </w:rPr>
              <w:t>Co., Ltd.</w:t>
            </w:r>
          </w:p>
        </w:tc>
        <w:tc>
          <w:tcPr>
            <w:tcW w:w="1613" w:type="dxa"/>
            <w:hideMark/>
          </w:tcPr>
          <w:p w14:paraId="58A92822" w14:textId="77777777" w:rsidR="00F24C33" w:rsidRP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cs/>
                <w:lang w:val="en-US"/>
              </w:rPr>
            </w:pPr>
            <w:r w:rsidRPr="00F24C33">
              <w:rPr>
                <w:sz w:val="18"/>
                <w:szCs w:val="18"/>
              </w:rPr>
              <w:t>Properties leasing</w:t>
            </w:r>
          </w:p>
        </w:tc>
        <w:tc>
          <w:tcPr>
            <w:tcW w:w="180" w:type="dxa"/>
          </w:tcPr>
          <w:p w14:paraId="6C757A6A" w14:textId="77777777" w:rsidR="00F24C33" w:rsidRP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71E61B15" w14:textId="77777777" w:rsidR="00F24C33" w:rsidRPr="00F24C33" w:rsidRDefault="00F24C33" w:rsidP="00584AD1">
            <w:pPr>
              <w:tabs>
                <w:tab w:val="decimal" w:pos="375"/>
              </w:tabs>
              <w:spacing w:line="237" w:lineRule="auto"/>
              <w:ind w:left="-79" w:right="-80"/>
              <w:rPr>
                <w:sz w:val="18"/>
                <w:szCs w:val="18"/>
                <w:lang w:val="en-US" w:bidi="th-TH"/>
              </w:rPr>
            </w:pPr>
            <w:r w:rsidRPr="00F24C33">
              <w:rPr>
                <w:sz w:val="18"/>
                <w:szCs w:val="18"/>
                <w:lang w:val="en-US" w:bidi="th-TH"/>
              </w:rPr>
              <w:t>25.00</w:t>
            </w:r>
          </w:p>
        </w:tc>
        <w:tc>
          <w:tcPr>
            <w:tcW w:w="182" w:type="dxa"/>
          </w:tcPr>
          <w:p w14:paraId="23A9E818" w14:textId="77777777" w:rsidR="00F24C33" w:rsidRPr="00F24C33" w:rsidRDefault="00F24C33" w:rsidP="00584AD1">
            <w:pPr>
              <w:tabs>
                <w:tab w:val="decimal" w:pos="469"/>
              </w:tabs>
              <w:spacing w:line="237" w:lineRule="auto"/>
              <w:ind w:left="-79" w:right="-80"/>
              <w:rPr>
                <w:sz w:val="18"/>
                <w:szCs w:val="18"/>
              </w:rPr>
            </w:pPr>
          </w:p>
        </w:tc>
        <w:tc>
          <w:tcPr>
            <w:tcW w:w="993" w:type="dxa"/>
            <w:hideMark/>
          </w:tcPr>
          <w:p w14:paraId="4839B71C" w14:textId="77777777" w:rsidR="00F24C33" w:rsidRPr="00F24C33" w:rsidRDefault="00F24C33" w:rsidP="00584AD1">
            <w:pPr>
              <w:tabs>
                <w:tab w:val="decimal" w:pos="450"/>
              </w:tabs>
              <w:spacing w:line="237" w:lineRule="auto"/>
              <w:ind w:left="-79" w:right="-80"/>
              <w:rPr>
                <w:sz w:val="18"/>
                <w:szCs w:val="18"/>
                <w:lang w:bidi="th-TH"/>
              </w:rPr>
            </w:pPr>
            <w:r w:rsidRPr="00F24C33">
              <w:rPr>
                <w:sz w:val="18"/>
                <w:szCs w:val="18"/>
                <w:lang w:val="en-US" w:bidi="th-TH"/>
              </w:rPr>
              <w:t>25.00</w:t>
            </w:r>
          </w:p>
        </w:tc>
        <w:tc>
          <w:tcPr>
            <w:tcW w:w="185" w:type="dxa"/>
          </w:tcPr>
          <w:p w14:paraId="69329791" w14:textId="77777777" w:rsidR="00F24C33" w:rsidRP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54ED932E" w14:textId="77777777" w:rsidR="00F24C33" w:rsidRPr="00F24C33" w:rsidRDefault="00F24C33" w:rsidP="00584AD1">
            <w:pPr>
              <w:tabs>
                <w:tab w:val="decimal" w:pos="900"/>
              </w:tabs>
              <w:spacing w:line="237" w:lineRule="auto"/>
              <w:ind w:left="-79" w:right="-80"/>
              <w:rPr>
                <w:sz w:val="18"/>
                <w:szCs w:val="18"/>
                <w:lang w:val="en-US" w:bidi="th-TH"/>
              </w:rPr>
            </w:pPr>
            <w:r w:rsidRPr="00F24C33">
              <w:rPr>
                <w:sz w:val="18"/>
                <w:szCs w:val="18"/>
                <w:lang w:val="en-US" w:bidi="th-TH"/>
              </w:rPr>
              <w:t>200,000</w:t>
            </w:r>
          </w:p>
        </w:tc>
        <w:tc>
          <w:tcPr>
            <w:tcW w:w="185" w:type="dxa"/>
          </w:tcPr>
          <w:p w14:paraId="39342F11" w14:textId="77777777" w:rsidR="00F24C33" w:rsidRPr="00F24C33" w:rsidRDefault="00F24C33" w:rsidP="00584AD1">
            <w:pPr>
              <w:tabs>
                <w:tab w:val="decimal" w:pos="820"/>
              </w:tabs>
              <w:spacing w:line="237" w:lineRule="auto"/>
              <w:ind w:left="-79" w:right="-80"/>
              <w:rPr>
                <w:sz w:val="18"/>
                <w:szCs w:val="18"/>
                <w:lang w:bidi="th-TH"/>
              </w:rPr>
            </w:pPr>
          </w:p>
        </w:tc>
        <w:tc>
          <w:tcPr>
            <w:tcW w:w="984" w:type="dxa"/>
            <w:hideMark/>
          </w:tcPr>
          <w:p w14:paraId="21FE7379" w14:textId="77777777" w:rsidR="00F24C33" w:rsidRPr="00F24C33" w:rsidRDefault="00F24C33" w:rsidP="00584AD1">
            <w:pPr>
              <w:tabs>
                <w:tab w:val="decimal" w:pos="820"/>
              </w:tabs>
              <w:spacing w:line="237" w:lineRule="auto"/>
              <w:ind w:left="-79" w:right="-80"/>
              <w:rPr>
                <w:sz w:val="18"/>
                <w:szCs w:val="18"/>
                <w:lang w:bidi="th-TH"/>
              </w:rPr>
            </w:pPr>
            <w:r w:rsidRPr="00F24C33">
              <w:rPr>
                <w:sz w:val="18"/>
                <w:szCs w:val="18"/>
                <w:lang w:val="en-US" w:bidi="th-TH"/>
              </w:rPr>
              <w:t>200,000</w:t>
            </w:r>
          </w:p>
        </w:tc>
        <w:tc>
          <w:tcPr>
            <w:tcW w:w="187" w:type="dxa"/>
          </w:tcPr>
          <w:p w14:paraId="39A0A9B2" w14:textId="77777777" w:rsidR="00F24C33" w:rsidRPr="00F24C33" w:rsidRDefault="00F24C33" w:rsidP="00584AD1">
            <w:pPr>
              <w:tabs>
                <w:tab w:val="decimal" w:pos="753"/>
              </w:tabs>
              <w:spacing w:line="237" w:lineRule="auto"/>
              <w:ind w:left="-79" w:right="-79"/>
              <w:jc w:val="thaiDistribute"/>
              <w:rPr>
                <w:sz w:val="18"/>
                <w:szCs w:val="18"/>
              </w:rPr>
            </w:pPr>
          </w:p>
        </w:tc>
        <w:tc>
          <w:tcPr>
            <w:tcW w:w="1069" w:type="dxa"/>
            <w:hideMark/>
          </w:tcPr>
          <w:p w14:paraId="639AE91B" w14:textId="77777777" w:rsidR="00F24C33" w:rsidRPr="00F24C33" w:rsidRDefault="00F24C33" w:rsidP="00584AD1">
            <w:pPr>
              <w:tabs>
                <w:tab w:val="decimal" w:pos="820"/>
              </w:tabs>
              <w:spacing w:line="237" w:lineRule="auto"/>
              <w:ind w:left="-79" w:right="-80"/>
              <w:rPr>
                <w:sz w:val="18"/>
                <w:szCs w:val="18"/>
                <w:lang w:val="en-US" w:bidi="th-TH"/>
              </w:rPr>
            </w:pPr>
            <w:r w:rsidRPr="00F24C33">
              <w:rPr>
                <w:sz w:val="18"/>
                <w:szCs w:val="18"/>
                <w:lang w:val="en-US" w:bidi="th-TH"/>
              </w:rPr>
              <w:t>353,650</w:t>
            </w:r>
          </w:p>
        </w:tc>
        <w:tc>
          <w:tcPr>
            <w:tcW w:w="180" w:type="dxa"/>
          </w:tcPr>
          <w:p w14:paraId="48ED89AC" w14:textId="77777777" w:rsidR="00F24C33" w:rsidRPr="00F24C33" w:rsidRDefault="00F24C33" w:rsidP="00584AD1">
            <w:pPr>
              <w:tabs>
                <w:tab w:val="center" w:pos="329"/>
                <w:tab w:val="right" w:pos="737"/>
                <w:tab w:val="decimal" w:pos="765"/>
              </w:tabs>
              <w:spacing w:line="237" w:lineRule="auto"/>
              <w:ind w:right="-79"/>
              <w:jc w:val="right"/>
              <w:rPr>
                <w:sz w:val="18"/>
                <w:szCs w:val="18"/>
                <w:lang w:bidi="th-TH"/>
              </w:rPr>
            </w:pPr>
          </w:p>
        </w:tc>
        <w:tc>
          <w:tcPr>
            <w:tcW w:w="994" w:type="dxa"/>
            <w:hideMark/>
          </w:tcPr>
          <w:p w14:paraId="5BC775A8" w14:textId="77777777" w:rsidR="00F24C33" w:rsidRPr="00F24C33" w:rsidRDefault="00F24C33" w:rsidP="00584AD1">
            <w:pPr>
              <w:tabs>
                <w:tab w:val="decimal" w:pos="720"/>
              </w:tabs>
              <w:spacing w:line="237" w:lineRule="auto"/>
              <w:ind w:left="-79" w:right="-80"/>
              <w:rPr>
                <w:sz w:val="18"/>
                <w:szCs w:val="18"/>
                <w:lang w:val="en-US" w:bidi="th-TH"/>
              </w:rPr>
            </w:pPr>
            <w:r w:rsidRPr="00F24C33">
              <w:rPr>
                <w:sz w:val="18"/>
                <w:szCs w:val="18"/>
                <w:lang w:val="en-US" w:bidi="th-TH"/>
              </w:rPr>
              <w:t>353,650</w:t>
            </w:r>
          </w:p>
        </w:tc>
        <w:tc>
          <w:tcPr>
            <w:tcW w:w="178" w:type="dxa"/>
          </w:tcPr>
          <w:p w14:paraId="13EA366C" w14:textId="77777777" w:rsidR="00F24C33" w:rsidRPr="00F24C33" w:rsidRDefault="00F24C33" w:rsidP="00F24C33">
            <w:pPr>
              <w:tabs>
                <w:tab w:val="decimal" w:pos="548"/>
              </w:tabs>
              <w:spacing w:line="237" w:lineRule="auto"/>
              <w:ind w:left="-79" w:right="-80"/>
              <w:rPr>
                <w:sz w:val="18"/>
                <w:szCs w:val="18"/>
                <w:lang w:val="en-US" w:bidi="th-TH"/>
              </w:rPr>
            </w:pPr>
          </w:p>
        </w:tc>
        <w:tc>
          <w:tcPr>
            <w:tcW w:w="983" w:type="dxa"/>
          </w:tcPr>
          <w:p w14:paraId="0DF996A2" w14:textId="1FEE4C1A" w:rsidR="00F24C33" w:rsidRPr="00F24C33" w:rsidRDefault="00F24C33" w:rsidP="00F24C33">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3B148E35" w14:textId="77777777" w:rsidR="00F24C33" w:rsidRPr="00F24C33" w:rsidRDefault="00F24C33" w:rsidP="00584AD1">
            <w:pPr>
              <w:tabs>
                <w:tab w:val="decimal" w:pos="720"/>
              </w:tabs>
              <w:spacing w:line="237" w:lineRule="auto"/>
              <w:ind w:left="-79" w:right="-80"/>
              <w:rPr>
                <w:sz w:val="18"/>
                <w:szCs w:val="18"/>
                <w:lang w:val="en-US" w:bidi="th-TH"/>
              </w:rPr>
            </w:pPr>
          </w:p>
        </w:tc>
        <w:tc>
          <w:tcPr>
            <w:tcW w:w="1172" w:type="dxa"/>
            <w:hideMark/>
          </w:tcPr>
          <w:p w14:paraId="1EA05A6D" w14:textId="77777777" w:rsidR="00F24C33" w:rsidRDefault="00F24C33" w:rsidP="00584AD1">
            <w:pPr>
              <w:tabs>
                <w:tab w:val="decimal" w:pos="720"/>
              </w:tabs>
              <w:spacing w:line="237" w:lineRule="auto"/>
              <w:ind w:left="-79" w:right="-80"/>
              <w:rPr>
                <w:sz w:val="18"/>
                <w:szCs w:val="18"/>
                <w:lang w:val="en-US" w:bidi="th-TH"/>
              </w:rPr>
            </w:pPr>
            <w:r w:rsidRPr="00F24C33">
              <w:rPr>
                <w:sz w:val="18"/>
                <w:szCs w:val="18"/>
                <w:lang w:val="en-US" w:bidi="th-TH"/>
              </w:rPr>
              <w:t>-</w:t>
            </w:r>
          </w:p>
        </w:tc>
      </w:tr>
      <w:tr w:rsidR="00F24C33" w14:paraId="242A5D82" w14:textId="77777777" w:rsidTr="00F24C33">
        <w:trPr>
          <w:cantSplit/>
        </w:trPr>
        <w:tc>
          <w:tcPr>
            <w:tcW w:w="4050" w:type="dxa"/>
            <w:hideMark/>
          </w:tcPr>
          <w:p w14:paraId="5BDCB072"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Num Sub Pattana 2 Co., Ltd.</w:t>
            </w:r>
          </w:p>
        </w:tc>
        <w:tc>
          <w:tcPr>
            <w:tcW w:w="1613" w:type="dxa"/>
            <w:hideMark/>
          </w:tcPr>
          <w:p w14:paraId="3C69FF06"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49695B73"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69E6358C"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FA135D8" w14:textId="77777777" w:rsidR="00F24C33" w:rsidRDefault="00F24C33" w:rsidP="00584AD1">
            <w:pPr>
              <w:tabs>
                <w:tab w:val="decimal" w:pos="469"/>
              </w:tabs>
              <w:spacing w:line="237" w:lineRule="auto"/>
              <w:ind w:left="-79" w:right="-80"/>
              <w:rPr>
                <w:sz w:val="18"/>
                <w:szCs w:val="18"/>
              </w:rPr>
            </w:pPr>
          </w:p>
        </w:tc>
        <w:tc>
          <w:tcPr>
            <w:tcW w:w="993" w:type="dxa"/>
            <w:hideMark/>
          </w:tcPr>
          <w:p w14:paraId="269B6E38" w14:textId="77777777" w:rsidR="00F24C33" w:rsidRDefault="00F24C33" w:rsidP="00584AD1">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33E03083"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3AB1E715"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5,000</w:t>
            </w:r>
          </w:p>
        </w:tc>
        <w:tc>
          <w:tcPr>
            <w:tcW w:w="185" w:type="dxa"/>
          </w:tcPr>
          <w:p w14:paraId="55FAF422" w14:textId="77777777" w:rsidR="00F24C33" w:rsidRDefault="00F24C33" w:rsidP="00584AD1">
            <w:pPr>
              <w:tabs>
                <w:tab w:val="decimal" w:pos="820"/>
              </w:tabs>
              <w:spacing w:line="237" w:lineRule="auto"/>
              <w:ind w:left="-79" w:right="-80"/>
              <w:rPr>
                <w:sz w:val="18"/>
                <w:szCs w:val="18"/>
                <w:lang w:bidi="th-TH"/>
              </w:rPr>
            </w:pPr>
          </w:p>
        </w:tc>
        <w:tc>
          <w:tcPr>
            <w:tcW w:w="984" w:type="dxa"/>
            <w:hideMark/>
          </w:tcPr>
          <w:p w14:paraId="17749E96" w14:textId="77777777" w:rsidR="00F24C33" w:rsidRDefault="00F24C33" w:rsidP="00584AD1">
            <w:pPr>
              <w:tabs>
                <w:tab w:val="decimal" w:pos="820"/>
              </w:tabs>
              <w:spacing w:line="237" w:lineRule="auto"/>
              <w:ind w:left="-79" w:right="-80"/>
              <w:rPr>
                <w:sz w:val="18"/>
                <w:szCs w:val="18"/>
                <w:lang w:bidi="th-TH"/>
              </w:rPr>
            </w:pPr>
            <w:r>
              <w:rPr>
                <w:sz w:val="18"/>
                <w:szCs w:val="18"/>
                <w:lang w:val="en-US" w:bidi="th-TH"/>
              </w:rPr>
              <w:t>5,000</w:t>
            </w:r>
          </w:p>
        </w:tc>
        <w:tc>
          <w:tcPr>
            <w:tcW w:w="187" w:type="dxa"/>
          </w:tcPr>
          <w:p w14:paraId="6FF498FC" w14:textId="77777777" w:rsidR="00F24C33" w:rsidRDefault="00F24C33" w:rsidP="00584AD1">
            <w:pPr>
              <w:tabs>
                <w:tab w:val="decimal" w:pos="753"/>
              </w:tabs>
              <w:spacing w:line="237" w:lineRule="auto"/>
              <w:ind w:left="-79" w:right="-79"/>
              <w:jc w:val="thaiDistribute"/>
              <w:rPr>
                <w:sz w:val="18"/>
                <w:szCs w:val="18"/>
              </w:rPr>
            </w:pPr>
          </w:p>
        </w:tc>
        <w:tc>
          <w:tcPr>
            <w:tcW w:w="1069" w:type="dxa"/>
            <w:hideMark/>
          </w:tcPr>
          <w:p w14:paraId="159DFA1B"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125</w:t>
            </w:r>
          </w:p>
        </w:tc>
        <w:tc>
          <w:tcPr>
            <w:tcW w:w="180" w:type="dxa"/>
          </w:tcPr>
          <w:p w14:paraId="68908957" w14:textId="77777777" w:rsidR="00F24C33" w:rsidRDefault="00F24C33" w:rsidP="00584AD1">
            <w:pPr>
              <w:tabs>
                <w:tab w:val="center" w:pos="329"/>
                <w:tab w:val="right" w:pos="737"/>
                <w:tab w:val="decimal" w:pos="765"/>
              </w:tabs>
              <w:spacing w:line="237" w:lineRule="auto"/>
              <w:ind w:right="-79"/>
              <w:jc w:val="right"/>
              <w:rPr>
                <w:sz w:val="18"/>
                <w:szCs w:val="18"/>
                <w:lang w:bidi="th-TH"/>
              </w:rPr>
            </w:pPr>
          </w:p>
        </w:tc>
        <w:tc>
          <w:tcPr>
            <w:tcW w:w="994" w:type="dxa"/>
            <w:hideMark/>
          </w:tcPr>
          <w:p w14:paraId="0BF1BCE7" w14:textId="77777777" w:rsidR="00F24C33" w:rsidRDefault="00F24C33" w:rsidP="00584AD1">
            <w:pPr>
              <w:tabs>
                <w:tab w:val="decimal" w:pos="720"/>
              </w:tabs>
              <w:spacing w:line="237" w:lineRule="auto"/>
              <w:ind w:left="-79" w:right="-80"/>
              <w:rPr>
                <w:sz w:val="18"/>
                <w:szCs w:val="18"/>
                <w:lang w:val="en-US" w:bidi="th-TH"/>
              </w:rPr>
            </w:pPr>
            <w:r>
              <w:rPr>
                <w:sz w:val="18"/>
                <w:szCs w:val="18"/>
                <w:lang w:val="en-US" w:bidi="th-TH"/>
              </w:rPr>
              <w:t>125</w:t>
            </w:r>
          </w:p>
        </w:tc>
        <w:tc>
          <w:tcPr>
            <w:tcW w:w="178" w:type="dxa"/>
          </w:tcPr>
          <w:p w14:paraId="175E9BFD" w14:textId="77777777" w:rsidR="00F24C33" w:rsidRDefault="00F24C33" w:rsidP="00F24C33">
            <w:pPr>
              <w:tabs>
                <w:tab w:val="decimal" w:pos="548"/>
              </w:tabs>
              <w:spacing w:line="237" w:lineRule="auto"/>
              <w:ind w:left="-79" w:right="-80"/>
              <w:rPr>
                <w:sz w:val="18"/>
                <w:szCs w:val="18"/>
                <w:lang w:val="en-US" w:bidi="th-TH"/>
              </w:rPr>
            </w:pPr>
          </w:p>
        </w:tc>
        <w:tc>
          <w:tcPr>
            <w:tcW w:w="983" w:type="dxa"/>
          </w:tcPr>
          <w:p w14:paraId="53E8ABC7" w14:textId="1B3690D3" w:rsidR="00F24C33" w:rsidRDefault="00F24C33" w:rsidP="00F24C33">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2012E489" w14:textId="77777777" w:rsidR="00F24C33" w:rsidRDefault="00F24C33" w:rsidP="00584AD1">
            <w:pPr>
              <w:tabs>
                <w:tab w:val="decimal" w:pos="720"/>
              </w:tabs>
              <w:spacing w:line="237" w:lineRule="auto"/>
              <w:ind w:left="-79" w:right="-80"/>
              <w:rPr>
                <w:sz w:val="18"/>
                <w:szCs w:val="18"/>
                <w:lang w:val="en-US" w:bidi="th-TH"/>
              </w:rPr>
            </w:pPr>
          </w:p>
        </w:tc>
        <w:tc>
          <w:tcPr>
            <w:tcW w:w="1172" w:type="dxa"/>
            <w:hideMark/>
          </w:tcPr>
          <w:p w14:paraId="0FD61D2F" w14:textId="77777777" w:rsidR="00F24C33" w:rsidRDefault="00F24C33" w:rsidP="00584AD1">
            <w:pPr>
              <w:tabs>
                <w:tab w:val="decimal" w:pos="720"/>
              </w:tabs>
              <w:spacing w:line="237" w:lineRule="auto"/>
              <w:ind w:left="-79" w:right="-80"/>
              <w:rPr>
                <w:sz w:val="18"/>
                <w:szCs w:val="18"/>
                <w:lang w:val="en-US" w:bidi="th-TH"/>
              </w:rPr>
            </w:pPr>
            <w:r>
              <w:rPr>
                <w:sz w:val="18"/>
                <w:szCs w:val="18"/>
                <w:lang w:val="en-US" w:bidi="th-TH"/>
              </w:rPr>
              <w:t>-</w:t>
            </w:r>
          </w:p>
        </w:tc>
      </w:tr>
      <w:tr w:rsidR="00F24C33" w14:paraId="43DDBA6B" w14:textId="77777777" w:rsidTr="00F24C33">
        <w:trPr>
          <w:cantSplit/>
        </w:trPr>
        <w:tc>
          <w:tcPr>
            <w:tcW w:w="4050" w:type="dxa"/>
            <w:hideMark/>
          </w:tcPr>
          <w:p w14:paraId="0851F801" w14:textId="16E19E03" w:rsidR="00F24C33" w:rsidRDefault="00E065F0" w:rsidP="00443F7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5" w:right="-79" w:hanging="195"/>
              <w:rPr>
                <w:sz w:val="18"/>
                <w:szCs w:val="18"/>
                <w:lang w:val="en-US"/>
              </w:rPr>
            </w:pPr>
            <w:r>
              <w:rPr>
                <w:sz w:val="18"/>
                <w:szCs w:val="18"/>
                <w:lang w:val="en-US"/>
              </w:rPr>
              <w:t xml:space="preserve">Phenixbox Company Limited (formerly </w:t>
            </w:r>
            <w:r w:rsidR="003127E0">
              <w:rPr>
                <w:sz w:val="18"/>
                <w:szCs w:val="18"/>
                <w:lang w:val="en-US"/>
              </w:rPr>
              <w:t xml:space="preserve">name </w:t>
            </w:r>
            <w:r w:rsidR="00F24C33">
              <w:rPr>
                <w:sz w:val="18"/>
                <w:szCs w:val="18"/>
                <w:lang w:val="en-US"/>
              </w:rPr>
              <w:t xml:space="preserve">Tor Yod </w:t>
            </w:r>
            <w:r w:rsidR="00443F73">
              <w:rPr>
                <w:sz w:val="18"/>
                <w:szCs w:val="18"/>
                <w:lang w:val="en-US"/>
              </w:rPr>
              <w:t xml:space="preserve"> </w:t>
            </w:r>
            <w:r w:rsidR="00F24C33">
              <w:rPr>
                <w:sz w:val="18"/>
                <w:szCs w:val="18"/>
                <w:lang w:val="en-US"/>
              </w:rPr>
              <w:t>Market AEC Company Limited</w:t>
            </w:r>
            <w:r>
              <w:rPr>
                <w:sz w:val="18"/>
                <w:szCs w:val="18"/>
                <w:lang w:val="en-US"/>
              </w:rPr>
              <w:t>)</w:t>
            </w:r>
          </w:p>
        </w:tc>
        <w:tc>
          <w:tcPr>
            <w:tcW w:w="1613" w:type="dxa"/>
            <w:hideMark/>
          </w:tcPr>
          <w:p w14:paraId="6D3F95B7" w14:textId="77777777" w:rsidR="00A26B3E" w:rsidRDefault="00A26B3E"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p>
          <w:p w14:paraId="4BA4058B" w14:textId="4B7F49D0"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6E7594C3"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5747B84F" w14:textId="77777777" w:rsidR="00A26B3E" w:rsidRDefault="00A26B3E" w:rsidP="00584AD1">
            <w:pPr>
              <w:tabs>
                <w:tab w:val="decimal" w:pos="375"/>
              </w:tabs>
              <w:spacing w:line="237" w:lineRule="auto"/>
              <w:ind w:left="-79" w:right="-80"/>
              <w:rPr>
                <w:sz w:val="18"/>
                <w:szCs w:val="18"/>
                <w:lang w:val="en-US" w:bidi="th-TH"/>
              </w:rPr>
            </w:pPr>
          </w:p>
          <w:p w14:paraId="2FD8F2EE" w14:textId="3B5F6F90"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0EC5221" w14:textId="77777777" w:rsidR="00F24C33" w:rsidRDefault="00F24C33" w:rsidP="00584AD1">
            <w:pPr>
              <w:tabs>
                <w:tab w:val="decimal" w:pos="469"/>
              </w:tabs>
              <w:spacing w:line="237" w:lineRule="auto"/>
              <w:ind w:left="-79" w:right="-80"/>
              <w:rPr>
                <w:sz w:val="18"/>
                <w:szCs w:val="18"/>
              </w:rPr>
            </w:pPr>
          </w:p>
        </w:tc>
        <w:tc>
          <w:tcPr>
            <w:tcW w:w="993" w:type="dxa"/>
            <w:hideMark/>
          </w:tcPr>
          <w:p w14:paraId="61693065" w14:textId="77777777" w:rsidR="00A26B3E" w:rsidRDefault="00A26B3E" w:rsidP="00584AD1">
            <w:pPr>
              <w:tabs>
                <w:tab w:val="decimal" w:pos="450"/>
              </w:tabs>
              <w:spacing w:line="237" w:lineRule="auto"/>
              <w:ind w:left="-79" w:right="-80"/>
              <w:rPr>
                <w:sz w:val="18"/>
                <w:szCs w:val="18"/>
                <w:lang w:val="en-US" w:bidi="th-TH"/>
              </w:rPr>
            </w:pPr>
          </w:p>
          <w:p w14:paraId="75178245" w14:textId="75769619" w:rsidR="00F24C33" w:rsidRDefault="00F24C33" w:rsidP="00584AD1">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1ED7972"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12DF4ADF" w14:textId="77777777" w:rsidR="00A26B3E" w:rsidRDefault="00A26B3E" w:rsidP="00584AD1">
            <w:pPr>
              <w:tabs>
                <w:tab w:val="decimal" w:pos="900"/>
              </w:tabs>
              <w:spacing w:line="237" w:lineRule="auto"/>
              <w:ind w:left="-79" w:right="-80"/>
              <w:rPr>
                <w:sz w:val="18"/>
                <w:szCs w:val="18"/>
                <w:lang w:val="en-US" w:bidi="th-TH"/>
              </w:rPr>
            </w:pPr>
          </w:p>
          <w:p w14:paraId="2E58BEF1" w14:textId="1B728183" w:rsidR="00F24C33" w:rsidRDefault="00F24C33" w:rsidP="00584AD1">
            <w:pPr>
              <w:tabs>
                <w:tab w:val="decimal" w:pos="900"/>
              </w:tabs>
              <w:spacing w:line="237" w:lineRule="auto"/>
              <w:ind w:left="-79" w:right="-80"/>
              <w:rPr>
                <w:sz w:val="18"/>
                <w:szCs w:val="18"/>
                <w:lang w:val="en-US" w:bidi="th-TH"/>
              </w:rPr>
            </w:pPr>
            <w:r>
              <w:rPr>
                <w:sz w:val="18"/>
                <w:szCs w:val="18"/>
                <w:lang w:val="en-US" w:bidi="th-TH"/>
              </w:rPr>
              <w:t>10,000</w:t>
            </w:r>
          </w:p>
        </w:tc>
        <w:tc>
          <w:tcPr>
            <w:tcW w:w="185" w:type="dxa"/>
          </w:tcPr>
          <w:p w14:paraId="1DA1E3B1" w14:textId="77777777" w:rsidR="00F24C33" w:rsidRDefault="00F24C33" w:rsidP="00584AD1">
            <w:pPr>
              <w:tabs>
                <w:tab w:val="decimal" w:pos="820"/>
              </w:tabs>
              <w:spacing w:line="237" w:lineRule="auto"/>
              <w:ind w:left="-79" w:right="-80"/>
              <w:rPr>
                <w:sz w:val="18"/>
                <w:szCs w:val="18"/>
                <w:lang w:bidi="th-TH"/>
              </w:rPr>
            </w:pPr>
          </w:p>
        </w:tc>
        <w:tc>
          <w:tcPr>
            <w:tcW w:w="984" w:type="dxa"/>
            <w:hideMark/>
          </w:tcPr>
          <w:p w14:paraId="33C35308" w14:textId="77777777" w:rsidR="00A26B3E" w:rsidRDefault="00A26B3E" w:rsidP="00584AD1">
            <w:pPr>
              <w:tabs>
                <w:tab w:val="decimal" w:pos="820"/>
              </w:tabs>
              <w:spacing w:line="237" w:lineRule="auto"/>
              <w:ind w:left="-79" w:right="-80"/>
              <w:rPr>
                <w:sz w:val="18"/>
                <w:szCs w:val="18"/>
                <w:lang w:val="en-US" w:bidi="th-TH"/>
              </w:rPr>
            </w:pPr>
          </w:p>
          <w:p w14:paraId="66A8C35B" w14:textId="1B47FD0B" w:rsidR="00F24C33" w:rsidRDefault="00F24C33" w:rsidP="00584AD1">
            <w:pPr>
              <w:tabs>
                <w:tab w:val="decimal" w:pos="820"/>
              </w:tabs>
              <w:spacing w:line="237" w:lineRule="auto"/>
              <w:ind w:left="-79" w:right="-80"/>
              <w:rPr>
                <w:sz w:val="18"/>
                <w:szCs w:val="18"/>
                <w:lang w:bidi="th-TH"/>
              </w:rPr>
            </w:pPr>
            <w:r>
              <w:rPr>
                <w:sz w:val="18"/>
                <w:szCs w:val="18"/>
                <w:lang w:val="en-US" w:bidi="th-TH"/>
              </w:rPr>
              <w:t>10,000</w:t>
            </w:r>
          </w:p>
        </w:tc>
        <w:tc>
          <w:tcPr>
            <w:tcW w:w="187" w:type="dxa"/>
          </w:tcPr>
          <w:p w14:paraId="735B73E4" w14:textId="77777777" w:rsidR="00F24C33" w:rsidRDefault="00F24C33" w:rsidP="00584AD1">
            <w:pPr>
              <w:tabs>
                <w:tab w:val="decimal" w:pos="753"/>
              </w:tabs>
              <w:spacing w:line="237" w:lineRule="auto"/>
              <w:ind w:left="-79" w:right="-79"/>
              <w:jc w:val="thaiDistribute"/>
              <w:rPr>
                <w:sz w:val="18"/>
                <w:szCs w:val="18"/>
              </w:rPr>
            </w:pPr>
          </w:p>
        </w:tc>
        <w:tc>
          <w:tcPr>
            <w:tcW w:w="1069" w:type="dxa"/>
            <w:hideMark/>
          </w:tcPr>
          <w:p w14:paraId="4A477CB7" w14:textId="77777777" w:rsidR="00A26B3E" w:rsidRDefault="00A26B3E" w:rsidP="00584AD1">
            <w:pPr>
              <w:tabs>
                <w:tab w:val="decimal" w:pos="820"/>
              </w:tabs>
              <w:spacing w:line="237" w:lineRule="auto"/>
              <w:ind w:left="-79" w:right="-80"/>
              <w:rPr>
                <w:sz w:val="18"/>
                <w:szCs w:val="18"/>
                <w:lang w:val="en-US" w:bidi="th-TH"/>
              </w:rPr>
            </w:pPr>
          </w:p>
          <w:p w14:paraId="1679D902" w14:textId="6755310C" w:rsidR="00F24C33" w:rsidRDefault="00F24C33" w:rsidP="00584AD1">
            <w:pPr>
              <w:tabs>
                <w:tab w:val="decimal" w:pos="820"/>
              </w:tabs>
              <w:spacing w:line="237" w:lineRule="auto"/>
              <w:ind w:left="-79" w:right="-80"/>
              <w:rPr>
                <w:sz w:val="18"/>
                <w:szCs w:val="18"/>
                <w:lang w:val="en-US" w:bidi="th-TH"/>
              </w:rPr>
            </w:pPr>
            <w:r>
              <w:rPr>
                <w:sz w:val="18"/>
                <w:szCs w:val="18"/>
                <w:lang w:val="en-US" w:bidi="th-TH"/>
              </w:rPr>
              <w:t>81,793</w:t>
            </w:r>
          </w:p>
        </w:tc>
        <w:tc>
          <w:tcPr>
            <w:tcW w:w="180" w:type="dxa"/>
          </w:tcPr>
          <w:p w14:paraId="5B86D9D9" w14:textId="77777777" w:rsidR="00F24C33" w:rsidRDefault="00F24C33" w:rsidP="00584AD1">
            <w:pPr>
              <w:tabs>
                <w:tab w:val="center" w:pos="329"/>
                <w:tab w:val="right" w:pos="737"/>
                <w:tab w:val="decimal" w:pos="765"/>
              </w:tabs>
              <w:spacing w:line="237" w:lineRule="auto"/>
              <w:ind w:right="-79"/>
              <w:jc w:val="right"/>
              <w:rPr>
                <w:sz w:val="18"/>
                <w:szCs w:val="18"/>
                <w:lang w:bidi="th-TH"/>
              </w:rPr>
            </w:pPr>
          </w:p>
        </w:tc>
        <w:tc>
          <w:tcPr>
            <w:tcW w:w="994" w:type="dxa"/>
            <w:hideMark/>
          </w:tcPr>
          <w:p w14:paraId="0EF62F09" w14:textId="77777777" w:rsidR="00A26B3E" w:rsidRDefault="00A26B3E" w:rsidP="00584AD1">
            <w:pPr>
              <w:tabs>
                <w:tab w:val="decimal" w:pos="720"/>
              </w:tabs>
              <w:spacing w:line="237" w:lineRule="auto"/>
              <w:ind w:left="-79" w:right="-80"/>
              <w:rPr>
                <w:sz w:val="18"/>
                <w:szCs w:val="18"/>
                <w:lang w:val="en-US" w:bidi="th-TH"/>
              </w:rPr>
            </w:pPr>
          </w:p>
          <w:p w14:paraId="5F60358B" w14:textId="33884CC7" w:rsidR="00F24C33" w:rsidRDefault="00F24C33" w:rsidP="00584AD1">
            <w:pPr>
              <w:tabs>
                <w:tab w:val="decimal" w:pos="720"/>
              </w:tabs>
              <w:spacing w:line="237" w:lineRule="auto"/>
              <w:ind w:left="-79" w:right="-80"/>
              <w:rPr>
                <w:sz w:val="18"/>
                <w:szCs w:val="18"/>
                <w:lang w:val="en-US" w:bidi="th-TH"/>
              </w:rPr>
            </w:pPr>
            <w:r>
              <w:rPr>
                <w:sz w:val="18"/>
                <w:szCs w:val="18"/>
                <w:lang w:val="en-US" w:bidi="th-TH"/>
              </w:rPr>
              <w:t>81,793</w:t>
            </w:r>
          </w:p>
        </w:tc>
        <w:tc>
          <w:tcPr>
            <w:tcW w:w="178" w:type="dxa"/>
          </w:tcPr>
          <w:p w14:paraId="55E54AC0" w14:textId="77777777" w:rsidR="00F24C33" w:rsidRDefault="00F24C33" w:rsidP="00F24C33">
            <w:pPr>
              <w:tabs>
                <w:tab w:val="decimal" w:pos="548"/>
              </w:tabs>
              <w:spacing w:line="237" w:lineRule="auto"/>
              <w:ind w:left="-79" w:right="-80"/>
              <w:rPr>
                <w:sz w:val="18"/>
                <w:szCs w:val="18"/>
                <w:lang w:val="en-US" w:bidi="th-TH"/>
              </w:rPr>
            </w:pPr>
          </w:p>
        </w:tc>
        <w:tc>
          <w:tcPr>
            <w:tcW w:w="983" w:type="dxa"/>
          </w:tcPr>
          <w:p w14:paraId="15ADB833" w14:textId="77777777" w:rsidR="00A26B3E" w:rsidRDefault="00A26B3E" w:rsidP="00F24C33">
            <w:pPr>
              <w:tabs>
                <w:tab w:val="decimal" w:pos="548"/>
              </w:tabs>
              <w:spacing w:line="237" w:lineRule="auto"/>
              <w:ind w:left="-79" w:right="-80"/>
              <w:rPr>
                <w:sz w:val="18"/>
                <w:szCs w:val="18"/>
                <w:lang w:val="en-US" w:bidi="th-TH"/>
              </w:rPr>
            </w:pPr>
          </w:p>
          <w:p w14:paraId="08F2FBED" w14:textId="15771D5A" w:rsidR="00F24C33" w:rsidRDefault="00F24C33" w:rsidP="00F24C33">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CB7722F" w14:textId="77777777" w:rsidR="00F24C33" w:rsidRDefault="00F24C33" w:rsidP="00584AD1">
            <w:pPr>
              <w:tabs>
                <w:tab w:val="decimal" w:pos="720"/>
              </w:tabs>
              <w:spacing w:line="237" w:lineRule="auto"/>
              <w:ind w:left="-79" w:right="-80"/>
              <w:rPr>
                <w:sz w:val="18"/>
                <w:szCs w:val="18"/>
                <w:lang w:val="en-US" w:bidi="th-TH"/>
              </w:rPr>
            </w:pPr>
          </w:p>
        </w:tc>
        <w:tc>
          <w:tcPr>
            <w:tcW w:w="1172" w:type="dxa"/>
            <w:hideMark/>
          </w:tcPr>
          <w:p w14:paraId="07310BD9" w14:textId="77777777" w:rsidR="00A26B3E" w:rsidRDefault="00A26B3E" w:rsidP="00584AD1">
            <w:pPr>
              <w:tabs>
                <w:tab w:val="decimal" w:pos="720"/>
              </w:tabs>
              <w:spacing w:line="237" w:lineRule="auto"/>
              <w:ind w:left="-79" w:right="-80"/>
              <w:rPr>
                <w:sz w:val="18"/>
                <w:szCs w:val="18"/>
                <w:lang w:val="en-US" w:bidi="th-TH"/>
              </w:rPr>
            </w:pPr>
          </w:p>
          <w:p w14:paraId="54A47307" w14:textId="44804056" w:rsidR="00F24C33" w:rsidRDefault="00F24C33" w:rsidP="00584AD1">
            <w:pPr>
              <w:tabs>
                <w:tab w:val="decimal" w:pos="720"/>
              </w:tabs>
              <w:spacing w:line="237" w:lineRule="auto"/>
              <w:ind w:left="-79" w:right="-80"/>
              <w:rPr>
                <w:sz w:val="18"/>
                <w:szCs w:val="18"/>
                <w:lang w:val="en-US" w:bidi="th-TH"/>
              </w:rPr>
            </w:pPr>
            <w:r>
              <w:rPr>
                <w:sz w:val="18"/>
                <w:szCs w:val="18"/>
                <w:lang w:val="en-US" w:bidi="th-TH"/>
              </w:rPr>
              <w:t>-</w:t>
            </w:r>
          </w:p>
        </w:tc>
      </w:tr>
      <w:tr w:rsidR="00F24C33" w14:paraId="02641FE7" w14:textId="77777777" w:rsidTr="00F24C33">
        <w:trPr>
          <w:cantSplit/>
        </w:trPr>
        <w:tc>
          <w:tcPr>
            <w:tcW w:w="4050" w:type="dxa"/>
            <w:hideMark/>
          </w:tcPr>
          <w:p w14:paraId="4E7C42D4"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Asset World Trading Co., Ltd.</w:t>
            </w:r>
          </w:p>
        </w:tc>
        <w:tc>
          <w:tcPr>
            <w:tcW w:w="1613" w:type="dxa"/>
            <w:hideMark/>
          </w:tcPr>
          <w:p w14:paraId="101CA452" w14:textId="53F6BA26" w:rsidR="00F24C33" w:rsidRDefault="00E065F0" w:rsidP="00E065F0">
            <w:pPr>
              <w:tabs>
                <w:tab w:val="left" w:pos="55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rPr>
                <w:sz w:val="18"/>
                <w:szCs w:val="18"/>
              </w:rPr>
            </w:pPr>
            <w:r>
              <w:rPr>
                <w:sz w:val="18"/>
                <w:szCs w:val="18"/>
              </w:rPr>
              <w:t xml:space="preserve">  E-commerce</w:t>
            </w:r>
          </w:p>
        </w:tc>
        <w:tc>
          <w:tcPr>
            <w:tcW w:w="180" w:type="dxa"/>
          </w:tcPr>
          <w:p w14:paraId="35D8A772"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539C8918"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7443EE7" w14:textId="77777777" w:rsidR="00F24C33" w:rsidRDefault="00F24C33" w:rsidP="00584AD1">
            <w:pPr>
              <w:tabs>
                <w:tab w:val="decimal" w:pos="469"/>
              </w:tabs>
              <w:spacing w:line="237" w:lineRule="auto"/>
              <w:ind w:left="-79" w:right="-80"/>
              <w:rPr>
                <w:sz w:val="18"/>
                <w:szCs w:val="18"/>
              </w:rPr>
            </w:pPr>
          </w:p>
        </w:tc>
        <w:tc>
          <w:tcPr>
            <w:tcW w:w="993" w:type="dxa"/>
            <w:hideMark/>
          </w:tcPr>
          <w:p w14:paraId="502DEDF2" w14:textId="77777777" w:rsidR="00F24C33" w:rsidRDefault="00F24C33" w:rsidP="00584AD1">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0D0E4871"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77FDBD43"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10,000</w:t>
            </w:r>
          </w:p>
        </w:tc>
        <w:tc>
          <w:tcPr>
            <w:tcW w:w="185" w:type="dxa"/>
          </w:tcPr>
          <w:p w14:paraId="5C52A59B" w14:textId="77777777" w:rsidR="00F24C33" w:rsidRDefault="00F24C33" w:rsidP="00584AD1">
            <w:pPr>
              <w:tabs>
                <w:tab w:val="decimal" w:pos="820"/>
              </w:tabs>
              <w:spacing w:line="237" w:lineRule="auto"/>
              <w:ind w:left="-79" w:right="-80"/>
              <w:rPr>
                <w:sz w:val="18"/>
                <w:szCs w:val="18"/>
                <w:lang w:bidi="th-TH"/>
              </w:rPr>
            </w:pPr>
          </w:p>
        </w:tc>
        <w:tc>
          <w:tcPr>
            <w:tcW w:w="984" w:type="dxa"/>
            <w:hideMark/>
          </w:tcPr>
          <w:p w14:paraId="69A8054C"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10,000</w:t>
            </w:r>
          </w:p>
        </w:tc>
        <w:tc>
          <w:tcPr>
            <w:tcW w:w="187" w:type="dxa"/>
          </w:tcPr>
          <w:p w14:paraId="6DE01437" w14:textId="77777777" w:rsidR="00F24C33" w:rsidRDefault="00F24C33" w:rsidP="00584AD1">
            <w:pPr>
              <w:tabs>
                <w:tab w:val="decimal" w:pos="753"/>
              </w:tabs>
              <w:spacing w:line="237" w:lineRule="auto"/>
              <w:ind w:left="-79" w:right="-79"/>
              <w:jc w:val="thaiDistribute"/>
              <w:rPr>
                <w:sz w:val="18"/>
                <w:szCs w:val="18"/>
              </w:rPr>
            </w:pPr>
          </w:p>
        </w:tc>
        <w:tc>
          <w:tcPr>
            <w:tcW w:w="1069" w:type="dxa"/>
            <w:hideMark/>
          </w:tcPr>
          <w:p w14:paraId="4874797E"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25</w:t>
            </w:r>
          </w:p>
        </w:tc>
        <w:tc>
          <w:tcPr>
            <w:tcW w:w="180" w:type="dxa"/>
          </w:tcPr>
          <w:p w14:paraId="3765A5D3" w14:textId="77777777" w:rsidR="00F24C33" w:rsidRDefault="00F24C33" w:rsidP="00584AD1">
            <w:pPr>
              <w:tabs>
                <w:tab w:val="center" w:pos="329"/>
                <w:tab w:val="right" w:pos="737"/>
                <w:tab w:val="decimal" w:pos="765"/>
              </w:tabs>
              <w:spacing w:line="237" w:lineRule="auto"/>
              <w:ind w:right="-79"/>
              <w:jc w:val="right"/>
              <w:rPr>
                <w:i/>
                <w:iCs/>
                <w:sz w:val="18"/>
                <w:szCs w:val="18"/>
                <w:lang w:val="en-US" w:bidi="th-TH"/>
              </w:rPr>
            </w:pPr>
          </w:p>
        </w:tc>
        <w:tc>
          <w:tcPr>
            <w:tcW w:w="994" w:type="dxa"/>
            <w:hideMark/>
          </w:tcPr>
          <w:p w14:paraId="51975B54" w14:textId="77777777" w:rsidR="00F24C33" w:rsidRDefault="00F24C33" w:rsidP="00584AD1">
            <w:pPr>
              <w:tabs>
                <w:tab w:val="decimal" w:pos="720"/>
              </w:tabs>
              <w:spacing w:line="237" w:lineRule="auto"/>
              <w:ind w:left="-79" w:right="-80"/>
              <w:rPr>
                <w:sz w:val="18"/>
                <w:szCs w:val="18"/>
                <w:lang w:val="en-US" w:bidi="th-TH"/>
              </w:rPr>
            </w:pPr>
            <w:r>
              <w:rPr>
                <w:sz w:val="18"/>
                <w:szCs w:val="18"/>
                <w:lang w:val="en-US" w:bidi="th-TH"/>
              </w:rPr>
              <w:t>25</w:t>
            </w:r>
          </w:p>
        </w:tc>
        <w:tc>
          <w:tcPr>
            <w:tcW w:w="178" w:type="dxa"/>
          </w:tcPr>
          <w:p w14:paraId="14ECF662" w14:textId="77777777" w:rsidR="00F24C33" w:rsidRDefault="00F24C33" w:rsidP="00F24C33">
            <w:pPr>
              <w:tabs>
                <w:tab w:val="decimal" w:pos="548"/>
              </w:tabs>
              <w:spacing w:line="237" w:lineRule="auto"/>
              <w:ind w:left="-79" w:right="-80"/>
              <w:rPr>
                <w:sz w:val="18"/>
                <w:szCs w:val="18"/>
                <w:lang w:val="en-US" w:bidi="th-TH"/>
              </w:rPr>
            </w:pPr>
          </w:p>
        </w:tc>
        <w:tc>
          <w:tcPr>
            <w:tcW w:w="983" w:type="dxa"/>
          </w:tcPr>
          <w:p w14:paraId="369790E4" w14:textId="58717D9E" w:rsidR="00F24C33" w:rsidRDefault="00F24C33" w:rsidP="00F24C33">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F9E3977" w14:textId="77777777" w:rsidR="00F24C33" w:rsidRDefault="00F24C33" w:rsidP="00584AD1">
            <w:pPr>
              <w:tabs>
                <w:tab w:val="decimal" w:pos="720"/>
              </w:tabs>
              <w:spacing w:line="237" w:lineRule="auto"/>
              <w:ind w:left="-79" w:right="-80"/>
              <w:rPr>
                <w:sz w:val="18"/>
                <w:szCs w:val="18"/>
                <w:lang w:val="en-US" w:bidi="th-TH"/>
              </w:rPr>
            </w:pPr>
          </w:p>
        </w:tc>
        <w:tc>
          <w:tcPr>
            <w:tcW w:w="1172" w:type="dxa"/>
            <w:hideMark/>
          </w:tcPr>
          <w:p w14:paraId="240F84BE" w14:textId="77777777" w:rsidR="00F24C33" w:rsidRDefault="00F24C33" w:rsidP="00584AD1">
            <w:pPr>
              <w:tabs>
                <w:tab w:val="decimal" w:pos="720"/>
              </w:tabs>
              <w:spacing w:line="237" w:lineRule="auto"/>
              <w:ind w:left="-79" w:right="-80"/>
              <w:rPr>
                <w:sz w:val="18"/>
                <w:szCs w:val="18"/>
                <w:lang w:val="en-US" w:bidi="th-TH"/>
              </w:rPr>
            </w:pPr>
            <w:r>
              <w:rPr>
                <w:sz w:val="18"/>
                <w:szCs w:val="18"/>
                <w:lang w:val="en-US" w:bidi="th-TH"/>
              </w:rPr>
              <w:t>-</w:t>
            </w:r>
          </w:p>
        </w:tc>
      </w:tr>
      <w:tr w:rsidR="00F24C33" w14:paraId="5526E594" w14:textId="77777777" w:rsidTr="00F24C33">
        <w:trPr>
          <w:cantSplit/>
        </w:trPr>
        <w:tc>
          <w:tcPr>
            <w:tcW w:w="4050" w:type="dxa"/>
            <w:hideMark/>
          </w:tcPr>
          <w:p w14:paraId="5628A135" w14:textId="751D2959"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hanging="180"/>
              <w:rPr>
                <w:sz w:val="18"/>
                <w:szCs w:val="18"/>
                <w:lang w:val="en-US"/>
              </w:rPr>
            </w:pPr>
            <w:r>
              <w:rPr>
                <w:sz w:val="18"/>
                <w:szCs w:val="18"/>
                <w:lang w:val="en-US"/>
              </w:rPr>
              <w:t xml:space="preserve">Gateway Saka Ekkamai Company Limited </w:t>
            </w:r>
            <w:r>
              <w:rPr>
                <w:sz w:val="18"/>
                <w:szCs w:val="18"/>
                <w:lang w:val="en-US"/>
              </w:rPr>
              <w:br/>
            </w:r>
            <w:bookmarkStart w:id="13" w:name="_Hlk64070547"/>
            <w:r>
              <w:rPr>
                <w:sz w:val="18"/>
                <w:szCs w:val="18"/>
                <w:lang w:val="en-US"/>
              </w:rPr>
              <w:t>(formerly</w:t>
            </w:r>
            <w:r w:rsidR="007847DA">
              <w:rPr>
                <w:rFonts w:cstheme="minorBidi" w:hint="cs"/>
                <w:sz w:val="18"/>
                <w:szCs w:val="22"/>
                <w:cs/>
                <w:lang w:val="en-US" w:bidi="th-TH"/>
              </w:rPr>
              <w:t xml:space="preserve"> </w:t>
            </w:r>
            <w:r w:rsidR="007847DA">
              <w:rPr>
                <w:rFonts w:cstheme="minorBidi"/>
                <w:sz w:val="18"/>
                <w:szCs w:val="22"/>
                <w:lang w:val="en-US" w:bidi="th-TH"/>
              </w:rPr>
              <w:t xml:space="preserve">name </w:t>
            </w:r>
            <w:r>
              <w:rPr>
                <w:sz w:val="18"/>
                <w:szCs w:val="18"/>
                <w:lang w:val="en-US"/>
              </w:rPr>
              <w:t>Wanna Charoenkij Co., Ltd.)</w:t>
            </w:r>
            <w:bookmarkEnd w:id="13"/>
          </w:p>
        </w:tc>
        <w:tc>
          <w:tcPr>
            <w:tcW w:w="1613" w:type="dxa"/>
          </w:tcPr>
          <w:p w14:paraId="6FBD4240"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p>
          <w:p w14:paraId="4AA3737B"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Pr>
                <w:sz w:val="18"/>
                <w:szCs w:val="18"/>
              </w:rPr>
              <w:t>Properties leasing</w:t>
            </w:r>
          </w:p>
        </w:tc>
        <w:tc>
          <w:tcPr>
            <w:tcW w:w="180" w:type="dxa"/>
          </w:tcPr>
          <w:p w14:paraId="7B92149D"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tcPr>
          <w:p w14:paraId="2E2DD08F" w14:textId="77777777" w:rsidR="00F24C33" w:rsidRDefault="00F24C33" w:rsidP="00584AD1">
            <w:pPr>
              <w:tabs>
                <w:tab w:val="decimal" w:pos="375"/>
              </w:tabs>
              <w:spacing w:line="237" w:lineRule="auto"/>
              <w:ind w:left="-79" w:right="-80"/>
              <w:rPr>
                <w:sz w:val="18"/>
                <w:szCs w:val="18"/>
                <w:lang w:val="en-US" w:bidi="th-TH"/>
              </w:rPr>
            </w:pPr>
          </w:p>
          <w:p w14:paraId="2EA6CBCD"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4FE546BF" w14:textId="77777777" w:rsidR="00F24C33" w:rsidRDefault="00F24C33" w:rsidP="00584AD1">
            <w:pPr>
              <w:tabs>
                <w:tab w:val="decimal" w:pos="469"/>
              </w:tabs>
              <w:spacing w:line="237" w:lineRule="auto"/>
              <w:ind w:left="-79" w:right="-80"/>
              <w:rPr>
                <w:sz w:val="18"/>
                <w:szCs w:val="18"/>
              </w:rPr>
            </w:pPr>
          </w:p>
        </w:tc>
        <w:tc>
          <w:tcPr>
            <w:tcW w:w="993" w:type="dxa"/>
          </w:tcPr>
          <w:p w14:paraId="29D7EDF9" w14:textId="77777777" w:rsidR="00F24C33" w:rsidRDefault="00F24C33" w:rsidP="00584AD1">
            <w:pPr>
              <w:tabs>
                <w:tab w:val="decimal" w:pos="450"/>
              </w:tabs>
              <w:spacing w:line="237" w:lineRule="auto"/>
              <w:ind w:left="-79" w:right="-80"/>
              <w:rPr>
                <w:sz w:val="18"/>
                <w:szCs w:val="18"/>
                <w:lang w:val="en-US" w:bidi="th-TH"/>
              </w:rPr>
            </w:pPr>
          </w:p>
          <w:p w14:paraId="5BD1221A" w14:textId="77777777" w:rsidR="00F24C33" w:rsidRDefault="00F24C33" w:rsidP="00584AD1">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01162594"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tcPr>
          <w:p w14:paraId="49AC41FB" w14:textId="77777777" w:rsidR="00F24C33" w:rsidRDefault="00F24C33" w:rsidP="00584AD1">
            <w:pPr>
              <w:tabs>
                <w:tab w:val="decimal" w:pos="900"/>
              </w:tabs>
              <w:spacing w:line="237" w:lineRule="auto"/>
              <w:ind w:left="-79" w:right="-80"/>
              <w:rPr>
                <w:sz w:val="18"/>
                <w:szCs w:val="18"/>
                <w:lang w:val="en-US" w:bidi="th-TH"/>
              </w:rPr>
            </w:pPr>
          </w:p>
          <w:p w14:paraId="706C2242"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7F6B2EBD" w14:textId="77777777" w:rsidR="00F24C33" w:rsidRDefault="00F24C33" w:rsidP="00584AD1">
            <w:pPr>
              <w:tabs>
                <w:tab w:val="decimal" w:pos="820"/>
              </w:tabs>
              <w:spacing w:line="237" w:lineRule="auto"/>
              <w:ind w:left="-79" w:right="-80"/>
              <w:rPr>
                <w:sz w:val="18"/>
                <w:szCs w:val="18"/>
                <w:lang w:bidi="th-TH"/>
              </w:rPr>
            </w:pPr>
          </w:p>
        </w:tc>
        <w:tc>
          <w:tcPr>
            <w:tcW w:w="984" w:type="dxa"/>
          </w:tcPr>
          <w:p w14:paraId="4DED1719" w14:textId="77777777" w:rsidR="00F24C33" w:rsidRDefault="00F24C33" w:rsidP="00584AD1">
            <w:pPr>
              <w:tabs>
                <w:tab w:val="decimal" w:pos="820"/>
              </w:tabs>
              <w:spacing w:line="237" w:lineRule="auto"/>
              <w:ind w:left="-79" w:right="-80"/>
              <w:rPr>
                <w:sz w:val="18"/>
                <w:szCs w:val="18"/>
                <w:lang w:val="en-US" w:bidi="th-TH"/>
              </w:rPr>
            </w:pPr>
          </w:p>
          <w:p w14:paraId="1B9BFF76"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100</w:t>
            </w:r>
          </w:p>
        </w:tc>
        <w:tc>
          <w:tcPr>
            <w:tcW w:w="187" w:type="dxa"/>
          </w:tcPr>
          <w:p w14:paraId="4AA4227D" w14:textId="77777777" w:rsidR="00F24C33" w:rsidRDefault="00F24C33" w:rsidP="00584AD1">
            <w:pPr>
              <w:tabs>
                <w:tab w:val="decimal" w:pos="753"/>
              </w:tabs>
              <w:spacing w:line="237" w:lineRule="auto"/>
              <w:ind w:left="-79" w:right="-79"/>
              <w:jc w:val="thaiDistribute"/>
              <w:rPr>
                <w:sz w:val="18"/>
                <w:szCs w:val="18"/>
              </w:rPr>
            </w:pPr>
          </w:p>
        </w:tc>
        <w:tc>
          <w:tcPr>
            <w:tcW w:w="1069" w:type="dxa"/>
          </w:tcPr>
          <w:p w14:paraId="15CC0056" w14:textId="77777777" w:rsidR="00F24C33" w:rsidRDefault="00F24C33" w:rsidP="00584AD1">
            <w:pPr>
              <w:tabs>
                <w:tab w:val="decimal" w:pos="820"/>
              </w:tabs>
              <w:spacing w:line="237" w:lineRule="auto"/>
              <w:ind w:left="-79" w:right="-80"/>
              <w:rPr>
                <w:sz w:val="18"/>
                <w:szCs w:val="18"/>
                <w:lang w:val="en-US" w:bidi="th-TH"/>
              </w:rPr>
            </w:pPr>
          </w:p>
          <w:p w14:paraId="4E359E6F"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25</w:t>
            </w:r>
          </w:p>
        </w:tc>
        <w:tc>
          <w:tcPr>
            <w:tcW w:w="180" w:type="dxa"/>
          </w:tcPr>
          <w:p w14:paraId="7A0BF531" w14:textId="77777777" w:rsidR="00F24C33" w:rsidRDefault="00F24C33" w:rsidP="00584AD1">
            <w:pPr>
              <w:tabs>
                <w:tab w:val="center" w:pos="329"/>
                <w:tab w:val="right" w:pos="737"/>
                <w:tab w:val="decimal" w:pos="765"/>
              </w:tabs>
              <w:spacing w:line="237" w:lineRule="auto"/>
              <w:ind w:right="-79"/>
              <w:jc w:val="right"/>
              <w:rPr>
                <w:i/>
                <w:iCs/>
                <w:sz w:val="18"/>
                <w:szCs w:val="18"/>
                <w:lang w:val="en-US" w:bidi="th-TH"/>
              </w:rPr>
            </w:pPr>
          </w:p>
        </w:tc>
        <w:tc>
          <w:tcPr>
            <w:tcW w:w="994" w:type="dxa"/>
          </w:tcPr>
          <w:p w14:paraId="37CA5615" w14:textId="77777777" w:rsidR="00F24C33" w:rsidRDefault="00F24C33" w:rsidP="00584AD1">
            <w:pPr>
              <w:tabs>
                <w:tab w:val="decimal" w:pos="720"/>
              </w:tabs>
              <w:spacing w:line="237" w:lineRule="auto"/>
              <w:ind w:left="-79" w:right="-80"/>
              <w:rPr>
                <w:sz w:val="18"/>
                <w:szCs w:val="18"/>
                <w:lang w:val="en-US" w:bidi="th-TH"/>
              </w:rPr>
            </w:pPr>
          </w:p>
          <w:p w14:paraId="68553214" w14:textId="77777777" w:rsidR="00F24C33" w:rsidRDefault="00F24C33" w:rsidP="00584AD1">
            <w:pPr>
              <w:tabs>
                <w:tab w:val="decimal" w:pos="720"/>
              </w:tabs>
              <w:spacing w:line="237" w:lineRule="auto"/>
              <w:ind w:left="-79" w:right="-80"/>
              <w:rPr>
                <w:sz w:val="18"/>
                <w:szCs w:val="18"/>
                <w:lang w:val="en-US" w:bidi="th-TH"/>
              </w:rPr>
            </w:pPr>
            <w:r>
              <w:rPr>
                <w:sz w:val="18"/>
                <w:szCs w:val="18"/>
                <w:lang w:val="en-US" w:bidi="th-TH"/>
              </w:rPr>
              <w:t>25</w:t>
            </w:r>
          </w:p>
        </w:tc>
        <w:tc>
          <w:tcPr>
            <w:tcW w:w="178" w:type="dxa"/>
          </w:tcPr>
          <w:p w14:paraId="724B20CD" w14:textId="77777777" w:rsidR="00F24C33" w:rsidRDefault="00F24C33" w:rsidP="00F24C33">
            <w:pPr>
              <w:tabs>
                <w:tab w:val="decimal" w:pos="548"/>
              </w:tabs>
              <w:spacing w:line="237" w:lineRule="auto"/>
              <w:ind w:left="-79" w:right="-80"/>
              <w:rPr>
                <w:sz w:val="18"/>
                <w:szCs w:val="18"/>
                <w:lang w:val="en-US" w:bidi="th-TH"/>
              </w:rPr>
            </w:pPr>
          </w:p>
        </w:tc>
        <w:tc>
          <w:tcPr>
            <w:tcW w:w="983" w:type="dxa"/>
          </w:tcPr>
          <w:p w14:paraId="2373F3F2" w14:textId="61B4DB3A" w:rsidR="00F24C33" w:rsidRDefault="00F24C33" w:rsidP="00F24C33">
            <w:pPr>
              <w:tabs>
                <w:tab w:val="decimal" w:pos="548"/>
              </w:tabs>
              <w:spacing w:line="237" w:lineRule="auto"/>
              <w:ind w:left="-79" w:right="-80"/>
              <w:rPr>
                <w:sz w:val="18"/>
                <w:szCs w:val="18"/>
                <w:lang w:val="en-US" w:bidi="th-TH"/>
              </w:rPr>
            </w:pPr>
          </w:p>
          <w:p w14:paraId="276F09ED" w14:textId="011BD2D5" w:rsidR="00F24C33" w:rsidRDefault="00F24C33" w:rsidP="00F24C33">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9DC88B6" w14:textId="77777777" w:rsidR="00F24C33" w:rsidRDefault="00F24C33" w:rsidP="00584AD1">
            <w:pPr>
              <w:tabs>
                <w:tab w:val="decimal" w:pos="720"/>
              </w:tabs>
              <w:spacing w:line="237" w:lineRule="auto"/>
              <w:ind w:left="-79" w:right="-80"/>
              <w:rPr>
                <w:sz w:val="18"/>
                <w:szCs w:val="18"/>
                <w:lang w:val="en-US" w:bidi="th-TH"/>
              </w:rPr>
            </w:pPr>
          </w:p>
        </w:tc>
        <w:tc>
          <w:tcPr>
            <w:tcW w:w="1172" w:type="dxa"/>
            <w:hideMark/>
          </w:tcPr>
          <w:p w14:paraId="01DA5326" w14:textId="77777777" w:rsidR="00F24C33" w:rsidRDefault="00F24C33" w:rsidP="00584AD1">
            <w:pPr>
              <w:tabs>
                <w:tab w:val="decimal" w:pos="720"/>
              </w:tabs>
              <w:spacing w:line="237" w:lineRule="auto"/>
              <w:ind w:left="-79" w:right="-80"/>
              <w:rPr>
                <w:sz w:val="18"/>
                <w:szCs w:val="18"/>
                <w:lang w:val="en-US" w:bidi="th-TH"/>
              </w:rPr>
            </w:pPr>
          </w:p>
          <w:p w14:paraId="4C75901F" w14:textId="32625818" w:rsidR="00F24C33" w:rsidRDefault="00F24C33" w:rsidP="00584AD1">
            <w:pPr>
              <w:tabs>
                <w:tab w:val="decimal" w:pos="720"/>
              </w:tabs>
              <w:spacing w:line="237" w:lineRule="auto"/>
              <w:ind w:left="-79" w:right="-80"/>
              <w:rPr>
                <w:sz w:val="18"/>
                <w:szCs w:val="18"/>
                <w:lang w:val="en-US" w:bidi="th-TH"/>
              </w:rPr>
            </w:pPr>
            <w:r>
              <w:rPr>
                <w:sz w:val="18"/>
                <w:szCs w:val="18"/>
                <w:lang w:val="en-US" w:bidi="th-TH"/>
              </w:rPr>
              <w:t>-</w:t>
            </w:r>
          </w:p>
        </w:tc>
      </w:tr>
      <w:tr w:rsidR="00C9486C" w14:paraId="1B4C35AB" w14:textId="77777777" w:rsidTr="00F24C33">
        <w:trPr>
          <w:cantSplit/>
        </w:trPr>
        <w:tc>
          <w:tcPr>
            <w:tcW w:w="4050" w:type="dxa"/>
          </w:tcPr>
          <w:p w14:paraId="745F2562" w14:textId="77777777" w:rsidR="00C9486C" w:rsidRDefault="00C9486C"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hanging="180"/>
              <w:rPr>
                <w:sz w:val="18"/>
                <w:szCs w:val="18"/>
                <w:lang w:val="en-US"/>
              </w:rPr>
            </w:pPr>
          </w:p>
        </w:tc>
        <w:tc>
          <w:tcPr>
            <w:tcW w:w="1613" w:type="dxa"/>
          </w:tcPr>
          <w:p w14:paraId="012A1DBC" w14:textId="77777777" w:rsidR="00C9486C" w:rsidRDefault="00C9486C"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p>
        </w:tc>
        <w:tc>
          <w:tcPr>
            <w:tcW w:w="180" w:type="dxa"/>
          </w:tcPr>
          <w:p w14:paraId="47C375F6" w14:textId="77777777" w:rsidR="00C9486C" w:rsidRDefault="00C9486C" w:rsidP="00584AD1">
            <w:pPr>
              <w:tabs>
                <w:tab w:val="decimal" w:pos="753"/>
              </w:tabs>
              <w:spacing w:line="237" w:lineRule="auto"/>
              <w:ind w:left="-79" w:right="-79"/>
              <w:jc w:val="thaiDistribute"/>
              <w:rPr>
                <w:sz w:val="18"/>
                <w:szCs w:val="18"/>
              </w:rPr>
            </w:pPr>
          </w:p>
        </w:tc>
        <w:tc>
          <w:tcPr>
            <w:tcW w:w="1087" w:type="dxa"/>
            <w:gridSpan w:val="2"/>
          </w:tcPr>
          <w:p w14:paraId="30912ED8" w14:textId="77777777" w:rsidR="00C9486C" w:rsidRDefault="00C9486C" w:rsidP="00584AD1">
            <w:pPr>
              <w:tabs>
                <w:tab w:val="decimal" w:pos="375"/>
              </w:tabs>
              <w:spacing w:line="237" w:lineRule="auto"/>
              <w:ind w:left="-79" w:right="-80"/>
              <w:rPr>
                <w:sz w:val="18"/>
                <w:szCs w:val="18"/>
                <w:lang w:val="en-US" w:bidi="th-TH"/>
              </w:rPr>
            </w:pPr>
          </w:p>
        </w:tc>
        <w:tc>
          <w:tcPr>
            <w:tcW w:w="182" w:type="dxa"/>
          </w:tcPr>
          <w:p w14:paraId="4CBED68E" w14:textId="77777777" w:rsidR="00C9486C" w:rsidRDefault="00C9486C" w:rsidP="00584AD1">
            <w:pPr>
              <w:tabs>
                <w:tab w:val="decimal" w:pos="469"/>
              </w:tabs>
              <w:spacing w:line="237" w:lineRule="auto"/>
              <w:ind w:left="-79" w:right="-80"/>
              <w:rPr>
                <w:sz w:val="18"/>
                <w:szCs w:val="18"/>
              </w:rPr>
            </w:pPr>
          </w:p>
        </w:tc>
        <w:tc>
          <w:tcPr>
            <w:tcW w:w="993" w:type="dxa"/>
          </w:tcPr>
          <w:p w14:paraId="5039E75E" w14:textId="77777777" w:rsidR="00C9486C" w:rsidRDefault="00C9486C" w:rsidP="00584AD1">
            <w:pPr>
              <w:tabs>
                <w:tab w:val="decimal" w:pos="450"/>
              </w:tabs>
              <w:spacing w:line="237" w:lineRule="auto"/>
              <w:ind w:left="-79" w:right="-80"/>
              <w:rPr>
                <w:sz w:val="18"/>
                <w:szCs w:val="18"/>
                <w:lang w:val="en-US" w:bidi="th-TH"/>
              </w:rPr>
            </w:pPr>
          </w:p>
        </w:tc>
        <w:tc>
          <w:tcPr>
            <w:tcW w:w="185" w:type="dxa"/>
          </w:tcPr>
          <w:p w14:paraId="586DDC8F" w14:textId="77777777" w:rsidR="00C9486C" w:rsidRDefault="00C9486C" w:rsidP="00584AD1">
            <w:pPr>
              <w:tabs>
                <w:tab w:val="center" w:pos="329"/>
                <w:tab w:val="right" w:pos="737"/>
              </w:tabs>
              <w:spacing w:line="237" w:lineRule="auto"/>
              <w:ind w:left="-79" w:right="-79"/>
              <w:jc w:val="right"/>
              <w:rPr>
                <w:sz w:val="18"/>
                <w:szCs w:val="18"/>
                <w:lang w:bidi="th-TH"/>
              </w:rPr>
            </w:pPr>
          </w:p>
        </w:tc>
        <w:tc>
          <w:tcPr>
            <w:tcW w:w="1080" w:type="dxa"/>
          </w:tcPr>
          <w:p w14:paraId="09B34ADF" w14:textId="77777777" w:rsidR="00C9486C" w:rsidRDefault="00C9486C" w:rsidP="00584AD1">
            <w:pPr>
              <w:tabs>
                <w:tab w:val="decimal" w:pos="900"/>
              </w:tabs>
              <w:spacing w:line="237" w:lineRule="auto"/>
              <w:ind w:left="-79" w:right="-80"/>
              <w:rPr>
                <w:sz w:val="18"/>
                <w:szCs w:val="18"/>
                <w:lang w:val="en-US" w:bidi="th-TH"/>
              </w:rPr>
            </w:pPr>
          </w:p>
        </w:tc>
        <w:tc>
          <w:tcPr>
            <w:tcW w:w="185" w:type="dxa"/>
          </w:tcPr>
          <w:p w14:paraId="3E4BF639" w14:textId="77777777" w:rsidR="00C9486C" w:rsidRDefault="00C9486C" w:rsidP="00584AD1">
            <w:pPr>
              <w:tabs>
                <w:tab w:val="decimal" w:pos="820"/>
              </w:tabs>
              <w:spacing w:line="237" w:lineRule="auto"/>
              <w:ind w:left="-79" w:right="-80"/>
              <w:rPr>
                <w:sz w:val="18"/>
                <w:szCs w:val="18"/>
                <w:lang w:bidi="th-TH"/>
              </w:rPr>
            </w:pPr>
          </w:p>
        </w:tc>
        <w:tc>
          <w:tcPr>
            <w:tcW w:w="984" w:type="dxa"/>
          </w:tcPr>
          <w:p w14:paraId="0331BECE" w14:textId="77777777" w:rsidR="00C9486C" w:rsidRDefault="00C9486C" w:rsidP="00584AD1">
            <w:pPr>
              <w:tabs>
                <w:tab w:val="decimal" w:pos="820"/>
              </w:tabs>
              <w:spacing w:line="237" w:lineRule="auto"/>
              <w:ind w:left="-79" w:right="-80"/>
              <w:rPr>
                <w:sz w:val="18"/>
                <w:szCs w:val="18"/>
                <w:lang w:val="en-US" w:bidi="th-TH"/>
              </w:rPr>
            </w:pPr>
          </w:p>
        </w:tc>
        <w:tc>
          <w:tcPr>
            <w:tcW w:w="187" w:type="dxa"/>
          </w:tcPr>
          <w:p w14:paraId="26718D00" w14:textId="77777777" w:rsidR="00C9486C" w:rsidRDefault="00C9486C" w:rsidP="00584AD1">
            <w:pPr>
              <w:tabs>
                <w:tab w:val="decimal" w:pos="753"/>
              </w:tabs>
              <w:spacing w:line="237" w:lineRule="auto"/>
              <w:ind w:left="-79" w:right="-79"/>
              <w:jc w:val="thaiDistribute"/>
              <w:rPr>
                <w:sz w:val="18"/>
                <w:szCs w:val="18"/>
              </w:rPr>
            </w:pPr>
          </w:p>
        </w:tc>
        <w:tc>
          <w:tcPr>
            <w:tcW w:w="1069" w:type="dxa"/>
          </w:tcPr>
          <w:p w14:paraId="6D3AFA43" w14:textId="77777777" w:rsidR="00C9486C" w:rsidRDefault="00C9486C" w:rsidP="00584AD1">
            <w:pPr>
              <w:tabs>
                <w:tab w:val="decimal" w:pos="820"/>
              </w:tabs>
              <w:spacing w:line="237" w:lineRule="auto"/>
              <w:ind w:left="-79" w:right="-80"/>
              <w:rPr>
                <w:sz w:val="18"/>
                <w:szCs w:val="18"/>
                <w:lang w:val="en-US" w:bidi="th-TH"/>
              </w:rPr>
            </w:pPr>
          </w:p>
        </w:tc>
        <w:tc>
          <w:tcPr>
            <w:tcW w:w="180" w:type="dxa"/>
          </w:tcPr>
          <w:p w14:paraId="0A9FD534" w14:textId="77777777" w:rsidR="00C9486C" w:rsidRDefault="00C9486C" w:rsidP="00584AD1">
            <w:pPr>
              <w:tabs>
                <w:tab w:val="center" w:pos="329"/>
                <w:tab w:val="right" w:pos="737"/>
                <w:tab w:val="decimal" w:pos="765"/>
              </w:tabs>
              <w:spacing w:line="237" w:lineRule="auto"/>
              <w:ind w:right="-79"/>
              <w:jc w:val="right"/>
              <w:rPr>
                <w:i/>
                <w:iCs/>
                <w:sz w:val="18"/>
                <w:szCs w:val="18"/>
                <w:lang w:val="en-US" w:bidi="th-TH"/>
              </w:rPr>
            </w:pPr>
          </w:p>
        </w:tc>
        <w:tc>
          <w:tcPr>
            <w:tcW w:w="994" w:type="dxa"/>
          </w:tcPr>
          <w:p w14:paraId="30C2DEEB" w14:textId="77777777" w:rsidR="00C9486C" w:rsidRDefault="00C9486C" w:rsidP="00584AD1">
            <w:pPr>
              <w:tabs>
                <w:tab w:val="decimal" w:pos="720"/>
              </w:tabs>
              <w:spacing w:line="237" w:lineRule="auto"/>
              <w:ind w:left="-79" w:right="-80"/>
              <w:rPr>
                <w:sz w:val="18"/>
                <w:szCs w:val="18"/>
                <w:lang w:val="en-US" w:bidi="th-TH"/>
              </w:rPr>
            </w:pPr>
          </w:p>
        </w:tc>
        <w:tc>
          <w:tcPr>
            <w:tcW w:w="178" w:type="dxa"/>
          </w:tcPr>
          <w:p w14:paraId="3EEEAB99" w14:textId="77777777" w:rsidR="00C9486C" w:rsidRDefault="00C9486C" w:rsidP="00F24C33">
            <w:pPr>
              <w:tabs>
                <w:tab w:val="decimal" w:pos="548"/>
              </w:tabs>
              <w:spacing w:line="237" w:lineRule="auto"/>
              <w:ind w:left="-79" w:right="-80"/>
              <w:rPr>
                <w:sz w:val="18"/>
                <w:szCs w:val="18"/>
                <w:lang w:val="en-US" w:bidi="th-TH"/>
              </w:rPr>
            </w:pPr>
          </w:p>
        </w:tc>
        <w:tc>
          <w:tcPr>
            <w:tcW w:w="983" w:type="dxa"/>
          </w:tcPr>
          <w:p w14:paraId="6539D855" w14:textId="77777777" w:rsidR="00C9486C" w:rsidRDefault="00C9486C" w:rsidP="00F24C33">
            <w:pPr>
              <w:tabs>
                <w:tab w:val="decimal" w:pos="548"/>
              </w:tabs>
              <w:spacing w:line="237" w:lineRule="auto"/>
              <w:ind w:left="-79" w:right="-80"/>
              <w:rPr>
                <w:sz w:val="18"/>
                <w:szCs w:val="18"/>
                <w:lang w:val="en-US" w:bidi="th-TH"/>
              </w:rPr>
            </w:pPr>
          </w:p>
        </w:tc>
        <w:tc>
          <w:tcPr>
            <w:tcW w:w="180" w:type="dxa"/>
          </w:tcPr>
          <w:p w14:paraId="772D2737" w14:textId="77777777" w:rsidR="00C9486C" w:rsidRDefault="00C9486C" w:rsidP="00584AD1">
            <w:pPr>
              <w:tabs>
                <w:tab w:val="decimal" w:pos="720"/>
              </w:tabs>
              <w:spacing w:line="237" w:lineRule="auto"/>
              <w:ind w:left="-79" w:right="-80"/>
              <w:rPr>
                <w:sz w:val="18"/>
                <w:szCs w:val="18"/>
                <w:lang w:val="en-US" w:bidi="th-TH"/>
              </w:rPr>
            </w:pPr>
          </w:p>
        </w:tc>
        <w:tc>
          <w:tcPr>
            <w:tcW w:w="1172" w:type="dxa"/>
          </w:tcPr>
          <w:p w14:paraId="1A46703B" w14:textId="77777777" w:rsidR="00C9486C" w:rsidRDefault="00C9486C" w:rsidP="00584AD1">
            <w:pPr>
              <w:tabs>
                <w:tab w:val="decimal" w:pos="720"/>
              </w:tabs>
              <w:spacing w:line="237" w:lineRule="auto"/>
              <w:ind w:left="-79" w:right="-80"/>
              <w:rPr>
                <w:sz w:val="18"/>
                <w:szCs w:val="18"/>
                <w:lang w:val="en-US" w:bidi="th-TH"/>
              </w:rPr>
            </w:pPr>
          </w:p>
        </w:tc>
      </w:tr>
      <w:tr w:rsidR="00C9486C" w14:paraId="2BE3A09A" w14:textId="77777777" w:rsidTr="00F24C33">
        <w:trPr>
          <w:cantSplit/>
        </w:trPr>
        <w:tc>
          <w:tcPr>
            <w:tcW w:w="4050" w:type="dxa"/>
          </w:tcPr>
          <w:p w14:paraId="32123674" w14:textId="77777777" w:rsidR="00C9486C" w:rsidRDefault="00C9486C"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hanging="180"/>
              <w:rPr>
                <w:sz w:val="18"/>
                <w:szCs w:val="18"/>
                <w:lang w:val="en-US"/>
              </w:rPr>
            </w:pPr>
          </w:p>
        </w:tc>
        <w:tc>
          <w:tcPr>
            <w:tcW w:w="1613" w:type="dxa"/>
          </w:tcPr>
          <w:p w14:paraId="7FBFC512" w14:textId="77777777" w:rsidR="00C9486C" w:rsidRDefault="00C9486C"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p>
        </w:tc>
        <w:tc>
          <w:tcPr>
            <w:tcW w:w="180" w:type="dxa"/>
          </w:tcPr>
          <w:p w14:paraId="7AF847EF" w14:textId="77777777" w:rsidR="00C9486C" w:rsidRDefault="00C9486C" w:rsidP="00584AD1">
            <w:pPr>
              <w:tabs>
                <w:tab w:val="decimal" w:pos="753"/>
              </w:tabs>
              <w:spacing w:line="237" w:lineRule="auto"/>
              <w:ind w:left="-79" w:right="-79"/>
              <w:jc w:val="thaiDistribute"/>
              <w:rPr>
                <w:sz w:val="18"/>
                <w:szCs w:val="18"/>
              </w:rPr>
            </w:pPr>
          </w:p>
        </w:tc>
        <w:tc>
          <w:tcPr>
            <w:tcW w:w="1087" w:type="dxa"/>
            <w:gridSpan w:val="2"/>
          </w:tcPr>
          <w:p w14:paraId="21EC9A88" w14:textId="77777777" w:rsidR="00C9486C" w:rsidRDefault="00C9486C" w:rsidP="00584AD1">
            <w:pPr>
              <w:tabs>
                <w:tab w:val="decimal" w:pos="375"/>
              </w:tabs>
              <w:spacing w:line="237" w:lineRule="auto"/>
              <w:ind w:left="-79" w:right="-80"/>
              <w:rPr>
                <w:sz w:val="18"/>
                <w:szCs w:val="18"/>
                <w:lang w:val="en-US" w:bidi="th-TH"/>
              </w:rPr>
            </w:pPr>
          </w:p>
        </w:tc>
        <w:tc>
          <w:tcPr>
            <w:tcW w:w="182" w:type="dxa"/>
          </w:tcPr>
          <w:p w14:paraId="0CF10CE1" w14:textId="77777777" w:rsidR="00C9486C" w:rsidRDefault="00C9486C" w:rsidP="00584AD1">
            <w:pPr>
              <w:tabs>
                <w:tab w:val="decimal" w:pos="469"/>
              </w:tabs>
              <w:spacing w:line="237" w:lineRule="auto"/>
              <w:ind w:left="-79" w:right="-80"/>
              <w:rPr>
                <w:sz w:val="18"/>
                <w:szCs w:val="18"/>
              </w:rPr>
            </w:pPr>
          </w:p>
        </w:tc>
        <w:tc>
          <w:tcPr>
            <w:tcW w:w="993" w:type="dxa"/>
          </w:tcPr>
          <w:p w14:paraId="1687D36E" w14:textId="77777777" w:rsidR="00C9486C" w:rsidRDefault="00C9486C" w:rsidP="00584AD1">
            <w:pPr>
              <w:tabs>
                <w:tab w:val="decimal" w:pos="450"/>
              </w:tabs>
              <w:spacing w:line="237" w:lineRule="auto"/>
              <w:ind w:left="-79" w:right="-80"/>
              <w:rPr>
                <w:sz w:val="18"/>
                <w:szCs w:val="18"/>
                <w:lang w:val="en-US" w:bidi="th-TH"/>
              </w:rPr>
            </w:pPr>
          </w:p>
        </w:tc>
        <w:tc>
          <w:tcPr>
            <w:tcW w:w="185" w:type="dxa"/>
          </w:tcPr>
          <w:p w14:paraId="73C6E592" w14:textId="77777777" w:rsidR="00C9486C" w:rsidRDefault="00C9486C" w:rsidP="00584AD1">
            <w:pPr>
              <w:tabs>
                <w:tab w:val="center" w:pos="329"/>
                <w:tab w:val="right" w:pos="737"/>
              </w:tabs>
              <w:spacing w:line="237" w:lineRule="auto"/>
              <w:ind w:left="-79" w:right="-79"/>
              <w:jc w:val="right"/>
              <w:rPr>
                <w:sz w:val="18"/>
                <w:szCs w:val="18"/>
                <w:lang w:bidi="th-TH"/>
              </w:rPr>
            </w:pPr>
          </w:p>
        </w:tc>
        <w:tc>
          <w:tcPr>
            <w:tcW w:w="1080" w:type="dxa"/>
          </w:tcPr>
          <w:p w14:paraId="3061FE3D" w14:textId="77777777" w:rsidR="00C9486C" w:rsidRDefault="00C9486C" w:rsidP="00584AD1">
            <w:pPr>
              <w:tabs>
                <w:tab w:val="decimal" w:pos="900"/>
              </w:tabs>
              <w:spacing w:line="237" w:lineRule="auto"/>
              <w:ind w:left="-79" w:right="-80"/>
              <w:rPr>
                <w:sz w:val="18"/>
                <w:szCs w:val="18"/>
                <w:lang w:val="en-US" w:bidi="th-TH"/>
              </w:rPr>
            </w:pPr>
          </w:p>
        </w:tc>
        <w:tc>
          <w:tcPr>
            <w:tcW w:w="185" w:type="dxa"/>
          </w:tcPr>
          <w:p w14:paraId="3A6328BA" w14:textId="77777777" w:rsidR="00C9486C" w:rsidRDefault="00C9486C" w:rsidP="00584AD1">
            <w:pPr>
              <w:tabs>
                <w:tab w:val="decimal" w:pos="820"/>
              </w:tabs>
              <w:spacing w:line="237" w:lineRule="auto"/>
              <w:ind w:left="-79" w:right="-80"/>
              <w:rPr>
                <w:sz w:val="18"/>
                <w:szCs w:val="18"/>
                <w:lang w:bidi="th-TH"/>
              </w:rPr>
            </w:pPr>
          </w:p>
        </w:tc>
        <w:tc>
          <w:tcPr>
            <w:tcW w:w="984" w:type="dxa"/>
          </w:tcPr>
          <w:p w14:paraId="091E34C0" w14:textId="77777777" w:rsidR="00C9486C" w:rsidRDefault="00C9486C" w:rsidP="00584AD1">
            <w:pPr>
              <w:tabs>
                <w:tab w:val="decimal" w:pos="820"/>
              </w:tabs>
              <w:spacing w:line="237" w:lineRule="auto"/>
              <w:ind w:left="-79" w:right="-80"/>
              <w:rPr>
                <w:sz w:val="18"/>
                <w:szCs w:val="18"/>
                <w:lang w:val="en-US" w:bidi="th-TH"/>
              </w:rPr>
            </w:pPr>
          </w:p>
        </w:tc>
        <w:tc>
          <w:tcPr>
            <w:tcW w:w="187" w:type="dxa"/>
          </w:tcPr>
          <w:p w14:paraId="66DA60AC" w14:textId="77777777" w:rsidR="00C9486C" w:rsidRDefault="00C9486C" w:rsidP="00584AD1">
            <w:pPr>
              <w:tabs>
                <w:tab w:val="decimal" w:pos="753"/>
              </w:tabs>
              <w:spacing w:line="237" w:lineRule="auto"/>
              <w:ind w:left="-79" w:right="-79"/>
              <w:jc w:val="thaiDistribute"/>
              <w:rPr>
                <w:sz w:val="18"/>
                <w:szCs w:val="18"/>
              </w:rPr>
            </w:pPr>
          </w:p>
        </w:tc>
        <w:tc>
          <w:tcPr>
            <w:tcW w:w="1069" w:type="dxa"/>
          </w:tcPr>
          <w:p w14:paraId="62BB85CB" w14:textId="77777777" w:rsidR="00C9486C" w:rsidRDefault="00C9486C" w:rsidP="00584AD1">
            <w:pPr>
              <w:tabs>
                <w:tab w:val="decimal" w:pos="820"/>
              </w:tabs>
              <w:spacing w:line="237" w:lineRule="auto"/>
              <w:ind w:left="-79" w:right="-80"/>
              <w:rPr>
                <w:sz w:val="18"/>
                <w:szCs w:val="18"/>
                <w:lang w:val="en-US" w:bidi="th-TH"/>
              </w:rPr>
            </w:pPr>
          </w:p>
        </w:tc>
        <w:tc>
          <w:tcPr>
            <w:tcW w:w="180" w:type="dxa"/>
          </w:tcPr>
          <w:p w14:paraId="4F089862" w14:textId="77777777" w:rsidR="00C9486C" w:rsidRDefault="00C9486C" w:rsidP="00584AD1">
            <w:pPr>
              <w:tabs>
                <w:tab w:val="center" w:pos="329"/>
                <w:tab w:val="right" w:pos="737"/>
                <w:tab w:val="decimal" w:pos="765"/>
              </w:tabs>
              <w:spacing w:line="237" w:lineRule="auto"/>
              <w:ind w:right="-79"/>
              <w:jc w:val="right"/>
              <w:rPr>
                <w:i/>
                <w:iCs/>
                <w:sz w:val="18"/>
                <w:szCs w:val="18"/>
                <w:lang w:val="en-US" w:bidi="th-TH"/>
              </w:rPr>
            </w:pPr>
          </w:p>
        </w:tc>
        <w:tc>
          <w:tcPr>
            <w:tcW w:w="994" w:type="dxa"/>
          </w:tcPr>
          <w:p w14:paraId="17CAC710" w14:textId="77777777" w:rsidR="00C9486C" w:rsidRDefault="00C9486C" w:rsidP="00584AD1">
            <w:pPr>
              <w:tabs>
                <w:tab w:val="decimal" w:pos="720"/>
              </w:tabs>
              <w:spacing w:line="237" w:lineRule="auto"/>
              <w:ind w:left="-79" w:right="-80"/>
              <w:rPr>
                <w:sz w:val="18"/>
                <w:szCs w:val="18"/>
                <w:lang w:val="en-US" w:bidi="th-TH"/>
              </w:rPr>
            </w:pPr>
          </w:p>
        </w:tc>
        <w:tc>
          <w:tcPr>
            <w:tcW w:w="178" w:type="dxa"/>
          </w:tcPr>
          <w:p w14:paraId="59437406" w14:textId="77777777" w:rsidR="00C9486C" w:rsidRDefault="00C9486C" w:rsidP="00F24C33">
            <w:pPr>
              <w:tabs>
                <w:tab w:val="decimal" w:pos="548"/>
              </w:tabs>
              <w:spacing w:line="237" w:lineRule="auto"/>
              <w:ind w:left="-79" w:right="-80"/>
              <w:rPr>
                <w:sz w:val="18"/>
                <w:szCs w:val="18"/>
                <w:lang w:val="en-US" w:bidi="th-TH"/>
              </w:rPr>
            </w:pPr>
          </w:p>
        </w:tc>
        <w:tc>
          <w:tcPr>
            <w:tcW w:w="983" w:type="dxa"/>
          </w:tcPr>
          <w:p w14:paraId="0BC6E166" w14:textId="77777777" w:rsidR="00C9486C" w:rsidRDefault="00C9486C" w:rsidP="00F24C33">
            <w:pPr>
              <w:tabs>
                <w:tab w:val="decimal" w:pos="548"/>
              </w:tabs>
              <w:spacing w:line="237" w:lineRule="auto"/>
              <w:ind w:left="-79" w:right="-80"/>
              <w:rPr>
                <w:sz w:val="18"/>
                <w:szCs w:val="18"/>
                <w:lang w:val="en-US" w:bidi="th-TH"/>
              </w:rPr>
            </w:pPr>
          </w:p>
        </w:tc>
        <w:tc>
          <w:tcPr>
            <w:tcW w:w="180" w:type="dxa"/>
          </w:tcPr>
          <w:p w14:paraId="67C1CA03" w14:textId="77777777" w:rsidR="00C9486C" w:rsidRDefault="00C9486C" w:rsidP="00584AD1">
            <w:pPr>
              <w:tabs>
                <w:tab w:val="decimal" w:pos="720"/>
              </w:tabs>
              <w:spacing w:line="237" w:lineRule="auto"/>
              <w:ind w:left="-79" w:right="-80"/>
              <w:rPr>
                <w:sz w:val="18"/>
                <w:szCs w:val="18"/>
                <w:lang w:val="en-US" w:bidi="th-TH"/>
              </w:rPr>
            </w:pPr>
          </w:p>
        </w:tc>
        <w:tc>
          <w:tcPr>
            <w:tcW w:w="1172" w:type="dxa"/>
          </w:tcPr>
          <w:p w14:paraId="106FCBA1" w14:textId="77777777" w:rsidR="00C9486C" w:rsidRDefault="00C9486C" w:rsidP="00584AD1">
            <w:pPr>
              <w:tabs>
                <w:tab w:val="decimal" w:pos="720"/>
              </w:tabs>
              <w:spacing w:line="237" w:lineRule="auto"/>
              <w:ind w:left="-79" w:right="-80"/>
              <w:rPr>
                <w:sz w:val="18"/>
                <w:szCs w:val="18"/>
                <w:lang w:val="en-US" w:bidi="th-TH"/>
              </w:rPr>
            </w:pPr>
          </w:p>
        </w:tc>
      </w:tr>
      <w:tr w:rsidR="00F24C33" w14:paraId="2FB0C93E" w14:textId="77777777" w:rsidTr="00F24C33">
        <w:trPr>
          <w:cantSplit/>
        </w:trPr>
        <w:tc>
          <w:tcPr>
            <w:tcW w:w="4050" w:type="dxa"/>
            <w:hideMark/>
          </w:tcPr>
          <w:p w14:paraId="50424352"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lastRenderedPageBreak/>
              <w:t xml:space="preserve">AWC Connext Lifestyle Co., Ltd.  </w:t>
            </w:r>
          </w:p>
          <w:p w14:paraId="191D717D" w14:textId="2802CFD6"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rPr>
                <w:b/>
                <w:bCs/>
                <w:sz w:val="18"/>
                <w:szCs w:val="18"/>
                <w:lang w:val="en-US"/>
              </w:rPr>
            </w:pPr>
            <w:r>
              <w:rPr>
                <w:sz w:val="18"/>
                <w:szCs w:val="18"/>
                <w:lang w:val="en-US"/>
              </w:rPr>
              <w:t>(formerly</w:t>
            </w:r>
            <w:r>
              <w:rPr>
                <w:rFonts w:cs="Angsana New"/>
                <w:sz w:val="18"/>
                <w:szCs w:val="22"/>
                <w:lang w:val="en-US" w:bidi="th-TH"/>
              </w:rPr>
              <w:t xml:space="preserve"> </w:t>
            </w:r>
            <w:r w:rsidR="003127E0">
              <w:rPr>
                <w:rFonts w:cs="Angsana New"/>
                <w:sz w:val="18"/>
                <w:szCs w:val="22"/>
                <w:lang w:val="en-US" w:bidi="th-TH"/>
              </w:rPr>
              <w:t xml:space="preserve">name </w:t>
            </w:r>
            <w:r>
              <w:rPr>
                <w:rFonts w:cs="Angsana New"/>
                <w:sz w:val="18"/>
                <w:szCs w:val="22"/>
                <w:lang w:val="en-US" w:bidi="th-TH"/>
              </w:rPr>
              <w:t>Asiatique Riverfront Co., Ltd.)</w:t>
            </w:r>
          </w:p>
        </w:tc>
        <w:tc>
          <w:tcPr>
            <w:tcW w:w="1613" w:type="dxa"/>
            <w:hideMark/>
          </w:tcPr>
          <w:p w14:paraId="199793F1" w14:textId="60C7432F"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left="166" w:hanging="142"/>
              <w:rPr>
                <w:sz w:val="18"/>
                <w:szCs w:val="18"/>
                <w:lang w:val="en-US"/>
              </w:rPr>
            </w:pPr>
            <w:r>
              <w:rPr>
                <w:sz w:val="18"/>
                <w:szCs w:val="18"/>
              </w:rPr>
              <w:t xml:space="preserve"> Digital </w:t>
            </w:r>
            <w:r w:rsidR="00E0145E">
              <w:rPr>
                <w:sz w:val="18"/>
                <w:szCs w:val="18"/>
              </w:rPr>
              <w:t>c</w:t>
            </w:r>
            <w:r>
              <w:rPr>
                <w:sz w:val="18"/>
                <w:szCs w:val="18"/>
              </w:rPr>
              <w:t xml:space="preserve">ommerce </w:t>
            </w:r>
            <w:r w:rsidR="00E0145E">
              <w:rPr>
                <w:sz w:val="18"/>
                <w:szCs w:val="18"/>
              </w:rPr>
              <w:t>p</w:t>
            </w:r>
            <w:r>
              <w:rPr>
                <w:sz w:val="18"/>
                <w:szCs w:val="18"/>
              </w:rPr>
              <w:t>latforms</w:t>
            </w:r>
          </w:p>
        </w:tc>
        <w:tc>
          <w:tcPr>
            <w:tcW w:w="180" w:type="dxa"/>
          </w:tcPr>
          <w:p w14:paraId="67133B9F"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tcPr>
          <w:p w14:paraId="67E33001" w14:textId="77777777" w:rsidR="00F24C33" w:rsidRDefault="00F24C33" w:rsidP="00584AD1">
            <w:pPr>
              <w:tabs>
                <w:tab w:val="decimal" w:pos="375"/>
              </w:tabs>
              <w:spacing w:line="237" w:lineRule="auto"/>
              <w:ind w:left="-79" w:right="-80"/>
              <w:rPr>
                <w:sz w:val="18"/>
                <w:szCs w:val="18"/>
                <w:lang w:val="en-US" w:bidi="th-TH"/>
              </w:rPr>
            </w:pPr>
          </w:p>
          <w:p w14:paraId="11B59020"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D66D577" w14:textId="77777777" w:rsidR="00F24C33" w:rsidRDefault="00F24C33" w:rsidP="00584AD1">
            <w:pPr>
              <w:tabs>
                <w:tab w:val="decimal" w:pos="469"/>
              </w:tabs>
              <w:spacing w:line="237" w:lineRule="auto"/>
              <w:ind w:left="-79" w:right="-80"/>
              <w:rPr>
                <w:sz w:val="18"/>
                <w:szCs w:val="18"/>
              </w:rPr>
            </w:pPr>
          </w:p>
        </w:tc>
        <w:tc>
          <w:tcPr>
            <w:tcW w:w="993" w:type="dxa"/>
          </w:tcPr>
          <w:p w14:paraId="6D183F1F" w14:textId="77777777" w:rsidR="00F24C33" w:rsidRDefault="00F24C33" w:rsidP="00584AD1">
            <w:pPr>
              <w:tabs>
                <w:tab w:val="decimal" w:pos="450"/>
              </w:tabs>
              <w:spacing w:line="237" w:lineRule="auto"/>
              <w:ind w:left="-79" w:right="-80"/>
              <w:rPr>
                <w:sz w:val="18"/>
                <w:szCs w:val="18"/>
                <w:lang w:val="en-US" w:bidi="th-TH"/>
              </w:rPr>
            </w:pPr>
          </w:p>
          <w:p w14:paraId="563A8311" w14:textId="77777777" w:rsidR="00F24C33" w:rsidRDefault="00F24C33" w:rsidP="00584AD1">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1DC3184B"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tcPr>
          <w:p w14:paraId="6087A50C" w14:textId="77777777" w:rsidR="00F24C33" w:rsidRDefault="00F24C33" w:rsidP="00584AD1">
            <w:pPr>
              <w:tabs>
                <w:tab w:val="decimal" w:pos="900"/>
              </w:tabs>
              <w:spacing w:line="237" w:lineRule="auto"/>
              <w:ind w:left="-79" w:right="-80"/>
              <w:rPr>
                <w:rFonts w:cstheme="minorBidi"/>
                <w:sz w:val="18"/>
                <w:szCs w:val="18"/>
                <w:lang w:val="en-US" w:bidi="th-TH"/>
              </w:rPr>
            </w:pPr>
          </w:p>
          <w:p w14:paraId="4ED3B937" w14:textId="77777777" w:rsidR="00F24C33" w:rsidRDefault="00F24C33" w:rsidP="00584AD1">
            <w:pPr>
              <w:tabs>
                <w:tab w:val="decimal" w:pos="900"/>
              </w:tabs>
              <w:spacing w:line="237" w:lineRule="auto"/>
              <w:ind w:left="-79" w:right="-80"/>
              <w:rPr>
                <w:rFonts w:cstheme="minorBidi"/>
                <w:sz w:val="18"/>
                <w:szCs w:val="18"/>
                <w:lang w:val="en-US" w:bidi="th-TH"/>
              </w:rPr>
            </w:pPr>
            <w:r>
              <w:rPr>
                <w:rFonts w:cstheme="minorBidi"/>
                <w:sz w:val="18"/>
                <w:szCs w:val="18"/>
                <w:lang w:val="en-US" w:bidi="th-TH"/>
              </w:rPr>
              <w:t>100</w:t>
            </w:r>
          </w:p>
        </w:tc>
        <w:tc>
          <w:tcPr>
            <w:tcW w:w="185" w:type="dxa"/>
          </w:tcPr>
          <w:p w14:paraId="2B75567D" w14:textId="77777777" w:rsidR="00F24C33" w:rsidRDefault="00F24C33" w:rsidP="00584AD1">
            <w:pPr>
              <w:tabs>
                <w:tab w:val="decimal" w:pos="820"/>
              </w:tabs>
              <w:spacing w:line="237" w:lineRule="auto"/>
              <w:ind w:left="-79" w:right="-80"/>
              <w:rPr>
                <w:sz w:val="18"/>
                <w:szCs w:val="18"/>
                <w:lang w:bidi="th-TH"/>
              </w:rPr>
            </w:pPr>
          </w:p>
        </w:tc>
        <w:tc>
          <w:tcPr>
            <w:tcW w:w="984" w:type="dxa"/>
          </w:tcPr>
          <w:p w14:paraId="4F83B547" w14:textId="77777777" w:rsidR="00F24C33" w:rsidRDefault="00F24C33" w:rsidP="00584AD1">
            <w:pPr>
              <w:tabs>
                <w:tab w:val="decimal" w:pos="820"/>
              </w:tabs>
              <w:spacing w:line="237" w:lineRule="auto"/>
              <w:ind w:left="-79" w:right="-80"/>
              <w:rPr>
                <w:sz w:val="18"/>
                <w:szCs w:val="18"/>
                <w:lang w:val="en-US" w:bidi="th-TH"/>
              </w:rPr>
            </w:pPr>
          </w:p>
          <w:p w14:paraId="0ACE43A8"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24,063</w:t>
            </w:r>
          </w:p>
        </w:tc>
        <w:tc>
          <w:tcPr>
            <w:tcW w:w="187" w:type="dxa"/>
          </w:tcPr>
          <w:p w14:paraId="260635DC" w14:textId="77777777" w:rsidR="00F24C33" w:rsidRDefault="00F24C33" w:rsidP="00584AD1">
            <w:pPr>
              <w:tabs>
                <w:tab w:val="decimal" w:pos="753"/>
              </w:tabs>
              <w:spacing w:line="237" w:lineRule="auto"/>
              <w:ind w:left="-79" w:right="-79"/>
              <w:jc w:val="thaiDistribute"/>
              <w:rPr>
                <w:sz w:val="18"/>
                <w:szCs w:val="18"/>
              </w:rPr>
            </w:pPr>
          </w:p>
        </w:tc>
        <w:tc>
          <w:tcPr>
            <w:tcW w:w="1069" w:type="dxa"/>
          </w:tcPr>
          <w:p w14:paraId="574D0ABE" w14:textId="77777777" w:rsidR="00F24C33" w:rsidRDefault="00F24C33" w:rsidP="00584AD1">
            <w:pPr>
              <w:tabs>
                <w:tab w:val="decimal" w:pos="820"/>
              </w:tabs>
              <w:spacing w:line="237" w:lineRule="auto"/>
              <w:ind w:left="-79" w:right="-80"/>
              <w:rPr>
                <w:sz w:val="18"/>
                <w:szCs w:val="18"/>
                <w:lang w:val="en-US" w:bidi="th-TH"/>
              </w:rPr>
            </w:pPr>
          </w:p>
          <w:p w14:paraId="41A2025A"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25</w:t>
            </w:r>
          </w:p>
        </w:tc>
        <w:tc>
          <w:tcPr>
            <w:tcW w:w="180" w:type="dxa"/>
          </w:tcPr>
          <w:p w14:paraId="7F40FCAD" w14:textId="77777777" w:rsidR="00F24C33" w:rsidRDefault="00F24C33" w:rsidP="00584AD1">
            <w:pPr>
              <w:tabs>
                <w:tab w:val="center" w:pos="329"/>
                <w:tab w:val="right" w:pos="737"/>
                <w:tab w:val="decimal" w:pos="765"/>
              </w:tabs>
              <w:spacing w:line="237" w:lineRule="auto"/>
              <w:ind w:right="-79"/>
              <w:jc w:val="right"/>
              <w:rPr>
                <w:sz w:val="18"/>
                <w:szCs w:val="18"/>
                <w:lang w:val="en-US" w:bidi="th-TH"/>
              </w:rPr>
            </w:pPr>
          </w:p>
        </w:tc>
        <w:tc>
          <w:tcPr>
            <w:tcW w:w="994" w:type="dxa"/>
          </w:tcPr>
          <w:p w14:paraId="7B2A6BB6" w14:textId="77777777" w:rsidR="00F24C33" w:rsidRDefault="00F24C33" w:rsidP="00584AD1">
            <w:pPr>
              <w:tabs>
                <w:tab w:val="decimal" w:pos="720"/>
              </w:tabs>
              <w:spacing w:line="237" w:lineRule="auto"/>
              <w:ind w:left="-79" w:right="-80"/>
              <w:rPr>
                <w:sz w:val="18"/>
                <w:szCs w:val="18"/>
                <w:lang w:val="en-US" w:bidi="th-TH"/>
              </w:rPr>
            </w:pPr>
          </w:p>
          <w:p w14:paraId="2573107E" w14:textId="77777777" w:rsidR="00F24C33" w:rsidRDefault="00F24C33" w:rsidP="00962EC6">
            <w:pPr>
              <w:tabs>
                <w:tab w:val="decimal" w:pos="720"/>
              </w:tabs>
              <w:spacing w:line="237" w:lineRule="auto"/>
              <w:ind w:left="-79" w:right="-80"/>
              <w:rPr>
                <w:sz w:val="18"/>
                <w:szCs w:val="18"/>
                <w:lang w:val="en-US" w:bidi="th-TH"/>
              </w:rPr>
            </w:pPr>
            <w:r>
              <w:rPr>
                <w:sz w:val="18"/>
                <w:szCs w:val="18"/>
                <w:lang w:val="en-US" w:bidi="th-TH"/>
              </w:rPr>
              <w:t>6,017</w:t>
            </w:r>
          </w:p>
        </w:tc>
        <w:tc>
          <w:tcPr>
            <w:tcW w:w="178" w:type="dxa"/>
          </w:tcPr>
          <w:p w14:paraId="0811F7E9" w14:textId="77777777" w:rsidR="00F24C33" w:rsidRDefault="00F24C33" w:rsidP="00584AD1">
            <w:pPr>
              <w:tabs>
                <w:tab w:val="decimal" w:pos="720"/>
              </w:tabs>
              <w:spacing w:line="237" w:lineRule="auto"/>
              <w:ind w:left="-79" w:right="-80"/>
              <w:rPr>
                <w:sz w:val="18"/>
                <w:szCs w:val="18"/>
                <w:lang w:val="en-US" w:bidi="th-TH"/>
              </w:rPr>
            </w:pPr>
          </w:p>
        </w:tc>
        <w:tc>
          <w:tcPr>
            <w:tcW w:w="983" w:type="dxa"/>
          </w:tcPr>
          <w:p w14:paraId="18862465" w14:textId="4736456B" w:rsidR="00F24C33" w:rsidRDefault="00F24C33" w:rsidP="00F24C33">
            <w:pPr>
              <w:tabs>
                <w:tab w:val="decimal" w:pos="630"/>
              </w:tabs>
              <w:spacing w:line="237" w:lineRule="auto"/>
              <w:ind w:left="-79" w:right="-80"/>
              <w:rPr>
                <w:sz w:val="18"/>
                <w:szCs w:val="18"/>
                <w:lang w:val="en-US" w:bidi="th-TH"/>
              </w:rPr>
            </w:pPr>
          </w:p>
          <w:p w14:paraId="4A4C707D" w14:textId="6D2EF63A" w:rsidR="00F24C33" w:rsidRDefault="00F24C33" w:rsidP="009E58AB">
            <w:pPr>
              <w:tabs>
                <w:tab w:val="decimal" w:pos="640"/>
              </w:tabs>
              <w:spacing w:line="237" w:lineRule="auto"/>
              <w:ind w:left="-79" w:right="-80"/>
              <w:rPr>
                <w:sz w:val="18"/>
                <w:szCs w:val="18"/>
                <w:lang w:val="en-US" w:bidi="th-TH"/>
              </w:rPr>
            </w:pPr>
            <w:r>
              <w:rPr>
                <w:sz w:val="18"/>
                <w:szCs w:val="18"/>
                <w:lang w:val="en-US" w:bidi="th-TH"/>
              </w:rPr>
              <w:t>-</w:t>
            </w:r>
          </w:p>
        </w:tc>
        <w:tc>
          <w:tcPr>
            <w:tcW w:w="180" w:type="dxa"/>
          </w:tcPr>
          <w:p w14:paraId="71844685" w14:textId="77777777" w:rsidR="00F24C33" w:rsidRDefault="00F24C33" w:rsidP="00584AD1">
            <w:pPr>
              <w:tabs>
                <w:tab w:val="decimal" w:pos="720"/>
              </w:tabs>
              <w:spacing w:line="237" w:lineRule="auto"/>
              <w:ind w:left="-79" w:right="-80"/>
              <w:rPr>
                <w:sz w:val="18"/>
                <w:szCs w:val="18"/>
                <w:lang w:val="en-US" w:bidi="th-TH"/>
              </w:rPr>
            </w:pPr>
          </w:p>
        </w:tc>
        <w:tc>
          <w:tcPr>
            <w:tcW w:w="1172" w:type="dxa"/>
          </w:tcPr>
          <w:p w14:paraId="7A9257B8" w14:textId="77777777" w:rsidR="00F24C33" w:rsidRDefault="00F24C33" w:rsidP="00584AD1">
            <w:pPr>
              <w:tabs>
                <w:tab w:val="decimal" w:pos="720"/>
              </w:tabs>
              <w:spacing w:line="237" w:lineRule="auto"/>
              <w:ind w:left="-79" w:right="-80"/>
              <w:rPr>
                <w:sz w:val="18"/>
                <w:szCs w:val="18"/>
                <w:lang w:val="en-US" w:bidi="th-TH"/>
              </w:rPr>
            </w:pPr>
          </w:p>
          <w:p w14:paraId="5B3C3457" w14:textId="77777777" w:rsidR="00F24C33" w:rsidRDefault="00F24C33" w:rsidP="00584AD1">
            <w:pPr>
              <w:tabs>
                <w:tab w:val="decimal" w:pos="720"/>
              </w:tabs>
              <w:spacing w:line="237" w:lineRule="auto"/>
              <w:ind w:left="-79" w:right="-80"/>
              <w:rPr>
                <w:sz w:val="18"/>
                <w:szCs w:val="18"/>
                <w:lang w:val="en-US" w:bidi="th-TH"/>
              </w:rPr>
            </w:pPr>
            <w:r>
              <w:rPr>
                <w:sz w:val="18"/>
                <w:szCs w:val="18"/>
                <w:lang w:val="en-US" w:bidi="th-TH"/>
              </w:rPr>
              <w:t>-</w:t>
            </w:r>
          </w:p>
        </w:tc>
      </w:tr>
      <w:tr w:rsidR="00F24C33" w14:paraId="7BC41776" w14:textId="77777777" w:rsidTr="00F24C33">
        <w:trPr>
          <w:cantSplit/>
        </w:trPr>
        <w:tc>
          <w:tcPr>
            <w:tcW w:w="4050" w:type="dxa"/>
            <w:hideMark/>
          </w:tcPr>
          <w:p w14:paraId="2C252EFC"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New Multi Mine Company Limited</w:t>
            </w:r>
          </w:p>
        </w:tc>
        <w:tc>
          <w:tcPr>
            <w:tcW w:w="1613" w:type="dxa"/>
            <w:hideMark/>
          </w:tcPr>
          <w:p w14:paraId="29883CC2" w14:textId="77777777" w:rsidR="00F24C33" w:rsidRDefault="00F24C33" w:rsidP="00584AD1">
            <w:pPr>
              <w:tabs>
                <w:tab w:val="left" w:pos="195"/>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6A8FB5B1"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263A31A0"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18E974D" w14:textId="77777777" w:rsidR="00F24C33" w:rsidRDefault="00F24C33" w:rsidP="00584AD1">
            <w:pPr>
              <w:tabs>
                <w:tab w:val="decimal" w:pos="469"/>
              </w:tabs>
              <w:spacing w:line="237" w:lineRule="auto"/>
              <w:ind w:left="-79" w:right="-80"/>
              <w:rPr>
                <w:sz w:val="18"/>
                <w:szCs w:val="18"/>
              </w:rPr>
            </w:pPr>
          </w:p>
        </w:tc>
        <w:tc>
          <w:tcPr>
            <w:tcW w:w="993" w:type="dxa"/>
            <w:hideMark/>
          </w:tcPr>
          <w:p w14:paraId="764F2615" w14:textId="77777777" w:rsidR="00F24C33" w:rsidRDefault="00F24C33" w:rsidP="00584AD1">
            <w:pPr>
              <w:tabs>
                <w:tab w:val="decimal" w:pos="450"/>
              </w:tabs>
              <w:spacing w:line="237" w:lineRule="auto"/>
              <w:ind w:left="-79" w:right="-80"/>
              <w:rPr>
                <w:sz w:val="18"/>
                <w:szCs w:val="18"/>
                <w:lang w:val="en-US" w:bidi="th-TH"/>
              </w:rPr>
            </w:pPr>
            <w:r>
              <w:rPr>
                <w:sz w:val="18"/>
                <w:szCs w:val="18"/>
                <w:lang w:val="en-US" w:bidi="th-TH"/>
              </w:rPr>
              <w:t>-</w:t>
            </w:r>
          </w:p>
        </w:tc>
        <w:tc>
          <w:tcPr>
            <w:tcW w:w="185" w:type="dxa"/>
          </w:tcPr>
          <w:p w14:paraId="5574EDE9"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01D7EE46"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405,000</w:t>
            </w:r>
          </w:p>
        </w:tc>
        <w:tc>
          <w:tcPr>
            <w:tcW w:w="185" w:type="dxa"/>
          </w:tcPr>
          <w:p w14:paraId="53DC92C0" w14:textId="77777777" w:rsidR="00F24C33" w:rsidRDefault="00F24C33" w:rsidP="00584AD1">
            <w:pPr>
              <w:tabs>
                <w:tab w:val="decimal" w:pos="820"/>
              </w:tabs>
              <w:spacing w:line="237" w:lineRule="auto"/>
              <w:ind w:left="-79" w:right="-80"/>
              <w:rPr>
                <w:sz w:val="18"/>
                <w:szCs w:val="18"/>
                <w:lang w:bidi="th-TH"/>
              </w:rPr>
            </w:pPr>
          </w:p>
        </w:tc>
        <w:tc>
          <w:tcPr>
            <w:tcW w:w="984" w:type="dxa"/>
            <w:hideMark/>
          </w:tcPr>
          <w:p w14:paraId="4FF6A6BE" w14:textId="77777777" w:rsidR="00F24C33" w:rsidRDefault="00F24C33" w:rsidP="00584AD1">
            <w:pPr>
              <w:tabs>
                <w:tab w:val="decimal" w:pos="632"/>
              </w:tabs>
              <w:spacing w:line="237" w:lineRule="auto"/>
              <w:ind w:left="-79" w:right="-80"/>
              <w:rPr>
                <w:sz w:val="18"/>
                <w:szCs w:val="18"/>
                <w:lang w:val="en-US" w:bidi="th-TH"/>
              </w:rPr>
            </w:pPr>
            <w:r>
              <w:rPr>
                <w:sz w:val="18"/>
                <w:szCs w:val="18"/>
                <w:lang w:val="en-US" w:bidi="th-TH"/>
              </w:rPr>
              <w:t>-</w:t>
            </w:r>
          </w:p>
        </w:tc>
        <w:tc>
          <w:tcPr>
            <w:tcW w:w="187" w:type="dxa"/>
          </w:tcPr>
          <w:p w14:paraId="4467B372" w14:textId="77777777" w:rsidR="00F24C33" w:rsidRDefault="00F24C33" w:rsidP="00584AD1">
            <w:pPr>
              <w:tabs>
                <w:tab w:val="decimal" w:pos="753"/>
              </w:tabs>
              <w:spacing w:line="237" w:lineRule="auto"/>
              <w:ind w:left="-79" w:right="-79"/>
              <w:jc w:val="thaiDistribute"/>
              <w:rPr>
                <w:sz w:val="18"/>
                <w:szCs w:val="18"/>
              </w:rPr>
            </w:pPr>
          </w:p>
        </w:tc>
        <w:tc>
          <w:tcPr>
            <w:tcW w:w="1069" w:type="dxa"/>
            <w:hideMark/>
          </w:tcPr>
          <w:p w14:paraId="595BEFE2"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204,221</w:t>
            </w:r>
          </w:p>
        </w:tc>
        <w:tc>
          <w:tcPr>
            <w:tcW w:w="180" w:type="dxa"/>
          </w:tcPr>
          <w:p w14:paraId="370E9847" w14:textId="77777777" w:rsidR="00F24C33" w:rsidRDefault="00F24C33" w:rsidP="00584AD1">
            <w:pPr>
              <w:tabs>
                <w:tab w:val="center" w:pos="329"/>
                <w:tab w:val="right" w:pos="737"/>
                <w:tab w:val="decimal" w:pos="765"/>
              </w:tabs>
              <w:spacing w:line="237" w:lineRule="auto"/>
              <w:ind w:right="-79"/>
              <w:jc w:val="right"/>
              <w:rPr>
                <w:sz w:val="18"/>
                <w:szCs w:val="18"/>
                <w:lang w:val="en-US" w:bidi="th-TH"/>
              </w:rPr>
            </w:pPr>
          </w:p>
        </w:tc>
        <w:tc>
          <w:tcPr>
            <w:tcW w:w="994" w:type="dxa"/>
            <w:hideMark/>
          </w:tcPr>
          <w:p w14:paraId="45F4BA34"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6F0B6EA6" w14:textId="77777777" w:rsidR="00F24C33" w:rsidRDefault="00F24C33" w:rsidP="00584AD1">
            <w:pPr>
              <w:tabs>
                <w:tab w:val="decimal" w:pos="720"/>
              </w:tabs>
              <w:spacing w:line="237" w:lineRule="auto"/>
              <w:ind w:left="-79" w:right="-80"/>
              <w:rPr>
                <w:sz w:val="18"/>
                <w:szCs w:val="18"/>
                <w:lang w:val="en-US" w:bidi="th-TH"/>
              </w:rPr>
            </w:pPr>
          </w:p>
        </w:tc>
        <w:tc>
          <w:tcPr>
            <w:tcW w:w="983" w:type="dxa"/>
          </w:tcPr>
          <w:p w14:paraId="589831A2" w14:textId="3460578C"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61B4FE66" w14:textId="77777777" w:rsidR="00F24C33" w:rsidRDefault="00F24C33" w:rsidP="00584AD1">
            <w:pPr>
              <w:tabs>
                <w:tab w:val="decimal" w:pos="540"/>
              </w:tabs>
              <w:spacing w:line="237" w:lineRule="auto"/>
              <w:ind w:left="-79" w:right="-80"/>
              <w:rPr>
                <w:sz w:val="18"/>
                <w:szCs w:val="18"/>
                <w:lang w:val="en-US" w:bidi="th-TH"/>
              </w:rPr>
            </w:pPr>
          </w:p>
        </w:tc>
        <w:tc>
          <w:tcPr>
            <w:tcW w:w="1172" w:type="dxa"/>
            <w:hideMark/>
          </w:tcPr>
          <w:p w14:paraId="77907421" w14:textId="77777777" w:rsidR="00F24C33" w:rsidRDefault="00F24C33" w:rsidP="00584AD1">
            <w:pPr>
              <w:tabs>
                <w:tab w:val="decimal" w:pos="728"/>
              </w:tabs>
              <w:spacing w:line="237" w:lineRule="auto"/>
              <w:ind w:left="-79" w:right="-80"/>
              <w:rPr>
                <w:sz w:val="18"/>
                <w:szCs w:val="18"/>
                <w:lang w:val="en-US" w:bidi="th-TH"/>
              </w:rPr>
            </w:pPr>
            <w:r>
              <w:rPr>
                <w:sz w:val="18"/>
                <w:szCs w:val="18"/>
                <w:lang w:val="en-US" w:bidi="th-TH"/>
              </w:rPr>
              <w:t>-</w:t>
            </w:r>
          </w:p>
        </w:tc>
      </w:tr>
      <w:tr w:rsidR="00F24C33" w14:paraId="30DA826F" w14:textId="77777777" w:rsidTr="00F24C33">
        <w:trPr>
          <w:cantSplit/>
        </w:trPr>
        <w:tc>
          <w:tcPr>
            <w:tcW w:w="4050" w:type="dxa"/>
            <w:hideMark/>
          </w:tcPr>
          <w:p w14:paraId="2CC50547"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TCC Luxury Hotels &amp; Resort Co., Ltd.</w:t>
            </w:r>
          </w:p>
        </w:tc>
        <w:tc>
          <w:tcPr>
            <w:tcW w:w="1613" w:type="dxa"/>
            <w:hideMark/>
          </w:tcPr>
          <w:p w14:paraId="1D682E91"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40CF25E0"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65ECDADD"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4A953DFB" w14:textId="77777777" w:rsidR="00F24C33" w:rsidRDefault="00F24C33" w:rsidP="00584AD1">
            <w:pPr>
              <w:tabs>
                <w:tab w:val="decimal" w:pos="469"/>
              </w:tabs>
              <w:spacing w:line="237" w:lineRule="auto"/>
              <w:ind w:left="-79" w:right="-80"/>
              <w:rPr>
                <w:sz w:val="18"/>
                <w:szCs w:val="18"/>
              </w:rPr>
            </w:pPr>
          </w:p>
        </w:tc>
        <w:tc>
          <w:tcPr>
            <w:tcW w:w="993" w:type="dxa"/>
            <w:hideMark/>
          </w:tcPr>
          <w:p w14:paraId="5A779D06" w14:textId="77777777" w:rsidR="00F24C33" w:rsidRDefault="00F24C33" w:rsidP="00584AD1">
            <w:pPr>
              <w:tabs>
                <w:tab w:val="decimal" w:pos="450"/>
              </w:tabs>
              <w:spacing w:line="237" w:lineRule="auto"/>
              <w:ind w:left="-79" w:right="-80"/>
              <w:rPr>
                <w:sz w:val="18"/>
                <w:szCs w:val="18"/>
                <w:lang w:val="en-US" w:bidi="th-TH"/>
              </w:rPr>
            </w:pPr>
            <w:r>
              <w:rPr>
                <w:sz w:val="18"/>
                <w:szCs w:val="18"/>
                <w:lang w:val="en-US" w:bidi="th-TH"/>
              </w:rPr>
              <w:t>-</w:t>
            </w:r>
          </w:p>
        </w:tc>
        <w:tc>
          <w:tcPr>
            <w:tcW w:w="185" w:type="dxa"/>
          </w:tcPr>
          <w:p w14:paraId="39CFDD06"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765F13F5"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2,055,000</w:t>
            </w:r>
          </w:p>
        </w:tc>
        <w:tc>
          <w:tcPr>
            <w:tcW w:w="185" w:type="dxa"/>
          </w:tcPr>
          <w:p w14:paraId="388D839C" w14:textId="77777777" w:rsidR="00F24C33" w:rsidRDefault="00F24C33" w:rsidP="00584AD1">
            <w:pPr>
              <w:tabs>
                <w:tab w:val="decimal" w:pos="820"/>
              </w:tabs>
              <w:spacing w:line="237" w:lineRule="auto"/>
              <w:ind w:left="-79" w:right="-80"/>
              <w:rPr>
                <w:sz w:val="18"/>
                <w:szCs w:val="18"/>
                <w:lang w:bidi="th-TH"/>
              </w:rPr>
            </w:pPr>
          </w:p>
        </w:tc>
        <w:tc>
          <w:tcPr>
            <w:tcW w:w="984" w:type="dxa"/>
            <w:hideMark/>
          </w:tcPr>
          <w:p w14:paraId="27FEB6D7" w14:textId="77777777" w:rsidR="00F24C33" w:rsidRDefault="00F24C33" w:rsidP="00584AD1">
            <w:pPr>
              <w:tabs>
                <w:tab w:val="decimal" w:pos="632"/>
              </w:tabs>
              <w:spacing w:line="237" w:lineRule="auto"/>
              <w:ind w:left="-79" w:right="-80"/>
              <w:rPr>
                <w:sz w:val="18"/>
                <w:szCs w:val="18"/>
                <w:lang w:val="en-US" w:bidi="th-TH"/>
              </w:rPr>
            </w:pPr>
            <w:r>
              <w:rPr>
                <w:sz w:val="18"/>
                <w:szCs w:val="18"/>
                <w:lang w:val="en-US" w:bidi="th-TH"/>
              </w:rPr>
              <w:t>-</w:t>
            </w:r>
          </w:p>
        </w:tc>
        <w:tc>
          <w:tcPr>
            <w:tcW w:w="187" w:type="dxa"/>
          </w:tcPr>
          <w:p w14:paraId="71B90E4D" w14:textId="77777777" w:rsidR="00F24C33" w:rsidRDefault="00F24C33" w:rsidP="00584AD1">
            <w:pPr>
              <w:tabs>
                <w:tab w:val="decimal" w:pos="753"/>
              </w:tabs>
              <w:spacing w:line="237" w:lineRule="auto"/>
              <w:ind w:left="-79" w:right="-79"/>
              <w:jc w:val="thaiDistribute"/>
              <w:rPr>
                <w:sz w:val="18"/>
                <w:szCs w:val="18"/>
              </w:rPr>
            </w:pPr>
          </w:p>
        </w:tc>
        <w:tc>
          <w:tcPr>
            <w:tcW w:w="1069" w:type="dxa"/>
            <w:hideMark/>
          </w:tcPr>
          <w:p w14:paraId="636682A7"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1,213,477</w:t>
            </w:r>
          </w:p>
        </w:tc>
        <w:tc>
          <w:tcPr>
            <w:tcW w:w="180" w:type="dxa"/>
          </w:tcPr>
          <w:p w14:paraId="6EAF230C" w14:textId="77777777" w:rsidR="00F24C33" w:rsidRDefault="00F24C33" w:rsidP="00584AD1">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4FE07028"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44F99CF3" w14:textId="77777777" w:rsidR="00F24C33" w:rsidRDefault="00F24C33" w:rsidP="00584AD1">
            <w:pPr>
              <w:tabs>
                <w:tab w:val="decimal" w:pos="720"/>
              </w:tabs>
              <w:spacing w:line="237" w:lineRule="auto"/>
              <w:ind w:left="-79" w:right="-80"/>
              <w:rPr>
                <w:sz w:val="18"/>
                <w:szCs w:val="18"/>
                <w:lang w:val="en-US" w:bidi="th-TH"/>
              </w:rPr>
            </w:pPr>
          </w:p>
        </w:tc>
        <w:tc>
          <w:tcPr>
            <w:tcW w:w="983" w:type="dxa"/>
          </w:tcPr>
          <w:p w14:paraId="703B7E7A" w14:textId="24A0B983"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35700741" w14:textId="77777777" w:rsidR="00F24C33" w:rsidRDefault="00F24C33" w:rsidP="00584AD1">
            <w:pPr>
              <w:tabs>
                <w:tab w:val="decimal" w:pos="540"/>
              </w:tabs>
              <w:spacing w:line="237" w:lineRule="auto"/>
              <w:ind w:left="-79" w:right="-80"/>
              <w:rPr>
                <w:sz w:val="18"/>
                <w:szCs w:val="18"/>
                <w:lang w:val="en-US" w:bidi="th-TH"/>
              </w:rPr>
            </w:pPr>
          </w:p>
        </w:tc>
        <w:tc>
          <w:tcPr>
            <w:tcW w:w="1172" w:type="dxa"/>
            <w:hideMark/>
          </w:tcPr>
          <w:p w14:paraId="25D3290C" w14:textId="77777777" w:rsidR="00F24C33" w:rsidRDefault="00F24C33" w:rsidP="00584AD1">
            <w:pPr>
              <w:tabs>
                <w:tab w:val="decimal" w:pos="728"/>
              </w:tabs>
              <w:spacing w:line="237" w:lineRule="auto"/>
              <w:ind w:left="-79" w:right="-80"/>
              <w:rPr>
                <w:sz w:val="18"/>
                <w:szCs w:val="18"/>
                <w:lang w:val="en-US" w:bidi="th-TH"/>
              </w:rPr>
            </w:pPr>
            <w:r>
              <w:rPr>
                <w:sz w:val="18"/>
                <w:szCs w:val="18"/>
                <w:lang w:val="en-US" w:bidi="th-TH"/>
              </w:rPr>
              <w:t>-</w:t>
            </w:r>
          </w:p>
        </w:tc>
      </w:tr>
      <w:tr w:rsidR="00F24C33" w14:paraId="1019A8B6" w14:textId="77777777" w:rsidTr="00F24C33">
        <w:trPr>
          <w:cantSplit/>
        </w:trPr>
        <w:tc>
          <w:tcPr>
            <w:tcW w:w="4050" w:type="dxa"/>
            <w:hideMark/>
          </w:tcPr>
          <w:p w14:paraId="49CAA454"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TCC Hotel Collection Co., Ltd.</w:t>
            </w:r>
          </w:p>
        </w:tc>
        <w:tc>
          <w:tcPr>
            <w:tcW w:w="1613" w:type="dxa"/>
            <w:hideMark/>
          </w:tcPr>
          <w:p w14:paraId="7E0F19B5"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245A23E0"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311F0A3D"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0ED8930A" w14:textId="77777777" w:rsidR="00F24C33" w:rsidRDefault="00F24C33" w:rsidP="00584AD1">
            <w:pPr>
              <w:tabs>
                <w:tab w:val="decimal" w:pos="469"/>
              </w:tabs>
              <w:spacing w:line="237" w:lineRule="auto"/>
              <w:ind w:left="-79" w:right="-80"/>
              <w:rPr>
                <w:sz w:val="18"/>
                <w:szCs w:val="18"/>
              </w:rPr>
            </w:pPr>
          </w:p>
        </w:tc>
        <w:tc>
          <w:tcPr>
            <w:tcW w:w="993" w:type="dxa"/>
            <w:hideMark/>
          </w:tcPr>
          <w:p w14:paraId="258DA80C" w14:textId="77777777" w:rsidR="00F24C33" w:rsidRDefault="00F24C33" w:rsidP="00584AD1">
            <w:pPr>
              <w:tabs>
                <w:tab w:val="decimal" w:pos="450"/>
              </w:tabs>
              <w:spacing w:line="237" w:lineRule="auto"/>
              <w:ind w:left="-79" w:right="-80"/>
              <w:rPr>
                <w:sz w:val="18"/>
                <w:szCs w:val="18"/>
                <w:lang w:val="en-US" w:bidi="th-TH"/>
              </w:rPr>
            </w:pPr>
            <w:r>
              <w:rPr>
                <w:sz w:val="18"/>
                <w:szCs w:val="18"/>
                <w:lang w:val="en-US" w:bidi="th-TH"/>
              </w:rPr>
              <w:t>-</w:t>
            </w:r>
          </w:p>
        </w:tc>
        <w:tc>
          <w:tcPr>
            <w:tcW w:w="185" w:type="dxa"/>
          </w:tcPr>
          <w:p w14:paraId="46749DCA"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02D62887"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2</w:t>
            </w:r>
            <w:r>
              <w:rPr>
                <w:rFonts w:cs="Angsana New"/>
                <w:sz w:val="18"/>
                <w:szCs w:val="22"/>
                <w:lang w:val="en-US" w:bidi="th-TH"/>
              </w:rPr>
              <w:t>,</w:t>
            </w:r>
            <w:r>
              <w:rPr>
                <w:sz w:val="18"/>
                <w:szCs w:val="18"/>
                <w:lang w:val="en-US" w:bidi="th-TH"/>
              </w:rPr>
              <w:t>003,000</w:t>
            </w:r>
          </w:p>
        </w:tc>
        <w:tc>
          <w:tcPr>
            <w:tcW w:w="185" w:type="dxa"/>
          </w:tcPr>
          <w:p w14:paraId="6CDD63DC" w14:textId="77777777" w:rsidR="00F24C33" w:rsidRDefault="00F24C33" w:rsidP="00584AD1">
            <w:pPr>
              <w:tabs>
                <w:tab w:val="decimal" w:pos="820"/>
              </w:tabs>
              <w:spacing w:line="237" w:lineRule="auto"/>
              <w:ind w:left="-79" w:right="-80"/>
              <w:rPr>
                <w:sz w:val="18"/>
                <w:szCs w:val="18"/>
                <w:lang w:bidi="th-TH"/>
              </w:rPr>
            </w:pPr>
          </w:p>
        </w:tc>
        <w:tc>
          <w:tcPr>
            <w:tcW w:w="984" w:type="dxa"/>
            <w:hideMark/>
          </w:tcPr>
          <w:p w14:paraId="044CDE32" w14:textId="77777777" w:rsidR="00F24C33" w:rsidRDefault="00F24C33" w:rsidP="00584AD1">
            <w:pPr>
              <w:tabs>
                <w:tab w:val="decimal" w:pos="632"/>
              </w:tabs>
              <w:spacing w:line="237" w:lineRule="auto"/>
              <w:ind w:left="-79" w:right="-80"/>
              <w:rPr>
                <w:sz w:val="18"/>
                <w:szCs w:val="18"/>
                <w:lang w:val="en-US" w:bidi="th-TH"/>
              </w:rPr>
            </w:pPr>
            <w:r>
              <w:rPr>
                <w:sz w:val="18"/>
                <w:szCs w:val="18"/>
                <w:lang w:val="en-US" w:bidi="th-TH"/>
              </w:rPr>
              <w:t>-</w:t>
            </w:r>
          </w:p>
        </w:tc>
        <w:tc>
          <w:tcPr>
            <w:tcW w:w="187" w:type="dxa"/>
          </w:tcPr>
          <w:p w14:paraId="13F4E488" w14:textId="77777777" w:rsidR="00F24C33" w:rsidRDefault="00F24C33" w:rsidP="00584AD1">
            <w:pPr>
              <w:tabs>
                <w:tab w:val="decimal" w:pos="753"/>
              </w:tabs>
              <w:spacing w:line="237" w:lineRule="auto"/>
              <w:ind w:left="-79" w:right="-79"/>
              <w:jc w:val="thaiDistribute"/>
              <w:rPr>
                <w:sz w:val="18"/>
                <w:szCs w:val="18"/>
              </w:rPr>
            </w:pPr>
          </w:p>
        </w:tc>
        <w:tc>
          <w:tcPr>
            <w:tcW w:w="1069" w:type="dxa"/>
            <w:hideMark/>
          </w:tcPr>
          <w:p w14:paraId="34EFEA02"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886,328</w:t>
            </w:r>
          </w:p>
        </w:tc>
        <w:tc>
          <w:tcPr>
            <w:tcW w:w="180" w:type="dxa"/>
          </w:tcPr>
          <w:p w14:paraId="72F115D5" w14:textId="77777777" w:rsidR="00F24C33" w:rsidRDefault="00F24C33" w:rsidP="00584AD1">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25DF74AE"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1DAFBDAC" w14:textId="77777777" w:rsidR="00F24C33" w:rsidRDefault="00F24C33" w:rsidP="00584AD1">
            <w:pPr>
              <w:tabs>
                <w:tab w:val="decimal" w:pos="728"/>
              </w:tabs>
              <w:spacing w:line="237" w:lineRule="auto"/>
              <w:ind w:left="-79" w:right="-80"/>
              <w:rPr>
                <w:sz w:val="18"/>
                <w:szCs w:val="18"/>
                <w:lang w:val="en-US" w:bidi="th-TH"/>
              </w:rPr>
            </w:pPr>
          </w:p>
        </w:tc>
        <w:tc>
          <w:tcPr>
            <w:tcW w:w="983" w:type="dxa"/>
          </w:tcPr>
          <w:p w14:paraId="088C0B0F" w14:textId="3706DF42"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7F90FBBD" w14:textId="77777777" w:rsidR="00F24C33" w:rsidRDefault="00F24C33" w:rsidP="00584AD1">
            <w:pPr>
              <w:tabs>
                <w:tab w:val="decimal" w:pos="540"/>
              </w:tabs>
              <w:spacing w:line="237" w:lineRule="auto"/>
              <w:ind w:left="-79" w:right="-80"/>
              <w:rPr>
                <w:sz w:val="18"/>
                <w:szCs w:val="18"/>
                <w:lang w:val="en-US" w:bidi="th-TH"/>
              </w:rPr>
            </w:pPr>
          </w:p>
        </w:tc>
        <w:tc>
          <w:tcPr>
            <w:tcW w:w="1172" w:type="dxa"/>
            <w:hideMark/>
          </w:tcPr>
          <w:p w14:paraId="781671D3" w14:textId="77777777" w:rsidR="00F24C33" w:rsidRDefault="00F24C33" w:rsidP="00584AD1">
            <w:pPr>
              <w:tabs>
                <w:tab w:val="decimal" w:pos="728"/>
              </w:tabs>
              <w:spacing w:line="237" w:lineRule="auto"/>
              <w:ind w:left="-79" w:right="-80"/>
              <w:rPr>
                <w:sz w:val="18"/>
                <w:szCs w:val="18"/>
                <w:lang w:val="en-US" w:bidi="th-TH"/>
              </w:rPr>
            </w:pPr>
            <w:r>
              <w:rPr>
                <w:sz w:val="18"/>
                <w:szCs w:val="18"/>
                <w:lang w:val="en-US" w:bidi="th-TH"/>
              </w:rPr>
              <w:t>-</w:t>
            </w:r>
          </w:p>
        </w:tc>
      </w:tr>
      <w:tr w:rsidR="00F24C33" w14:paraId="2B84F533" w14:textId="77777777" w:rsidTr="00F24C33">
        <w:trPr>
          <w:cantSplit/>
          <w:trHeight w:val="81"/>
        </w:trPr>
        <w:tc>
          <w:tcPr>
            <w:tcW w:w="4050" w:type="dxa"/>
            <w:hideMark/>
          </w:tcPr>
          <w:p w14:paraId="436A07BD"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Sirisub Patthana 1 Company Limited</w:t>
            </w:r>
          </w:p>
        </w:tc>
        <w:tc>
          <w:tcPr>
            <w:tcW w:w="1613" w:type="dxa"/>
            <w:hideMark/>
          </w:tcPr>
          <w:p w14:paraId="55B7AB49"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0232F042"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7737B431"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F08C00E" w14:textId="77777777" w:rsidR="00F24C33" w:rsidRDefault="00F24C33" w:rsidP="00584AD1">
            <w:pPr>
              <w:tabs>
                <w:tab w:val="decimal" w:pos="469"/>
              </w:tabs>
              <w:spacing w:line="237" w:lineRule="auto"/>
              <w:ind w:left="-79" w:right="-80"/>
              <w:rPr>
                <w:sz w:val="18"/>
                <w:szCs w:val="18"/>
              </w:rPr>
            </w:pPr>
          </w:p>
        </w:tc>
        <w:tc>
          <w:tcPr>
            <w:tcW w:w="993" w:type="dxa"/>
            <w:hideMark/>
          </w:tcPr>
          <w:p w14:paraId="7DBC940D" w14:textId="77777777" w:rsidR="00F24C33" w:rsidRDefault="00F24C33" w:rsidP="00584AD1">
            <w:pPr>
              <w:tabs>
                <w:tab w:val="decimal" w:pos="450"/>
              </w:tabs>
              <w:spacing w:line="237" w:lineRule="auto"/>
              <w:ind w:left="-79" w:right="-80"/>
              <w:rPr>
                <w:sz w:val="18"/>
                <w:szCs w:val="18"/>
                <w:lang w:val="en-US" w:bidi="th-TH"/>
              </w:rPr>
            </w:pPr>
            <w:r>
              <w:rPr>
                <w:sz w:val="18"/>
                <w:szCs w:val="18"/>
                <w:lang w:val="en-US" w:bidi="th-TH"/>
              </w:rPr>
              <w:t>-</w:t>
            </w:r>
          </w:p>
        </w:tc>
        <w:tc>
          <w:tcPr>
            <w:tcW w:w="185" w:type="dxa"/>
          </w:tcPr>
          <w:p w14:paraId="4688B50D"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05969728"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16,000</w:t>
            </w:r>
          </w:p>
        </w:tc>
        <w:tc>
          <w:tcPr>
            <w:tcW w:w="185" w:type="dxa"/>
          </w:tcPr>
          <w:p w14:paraId="7D318E6D" w14:textId="77777777" w:rsidR="00F24C33" w:rsidRDefault="00F24C33" w:rsidP="00584AD1">
            <w:pPr>
              <w:tabs>
                <w:tab w:val="decimal" w:pos="820"/>
              </w:tabs>
              <w:spacing w:line="237" w:lineRule="auto"/>
              <w:ind w:left="-79" w:right="-80"/>
              <w:rPr>
                <w:sz w:val="18"/>
                <w:szCs w:val="18"/>
                <w:lang w:bidi="th-TH"/>
              </w:rPr>
            </w:pPr>
          </w:p>
        </w:tc>
        <w:tc>
          <w:tcPr>
            <w:tcW w:w="984" w:type="dxa"/>
            <w:hideMark/>
          </w:tcPr>
          <w:p w14:paraId="7131F4F0" w14:textId="77777777" w:rsidR="00F24C33" w:rsidRDefault="00F24C33" w:rsidP="00584AD1">
            <w:pPr>
              <w:tabs>
                <w:tab w:val="decimal" w:pos="632"/>
              </w:tabs>
              <w:spacing w:line="237" w:lineRule="auto"/>
              <w:ind w:left="-79" w:right="-80"/>
              <w:rPr>
                <w:sz w:val="18"/>
                <w:szCs w:val="18"/>
                <w:lang w:val="en-US" w:bidi="th-TH"/>
              </w:rPr>
            </w:pPr>
            <w:r>
              <w:rPr>
                <w:sz w:val="18"/>
                <w:szCs w:val="18"/>
                <w:lang w:val="en-US" w:bidi="th-TH"/>
              </w:rPr>
              <w:t>-</w:t>
            </w:r>
          </w:p>
        </w:tc>
        <w:tc>
          <w:tcPr>
            <w:tcW w:w="187" w:type="dxa"/>
          </w:tcPr>
          <w:p w14:paraId="248E9972" w14:textId="77777777" w:rsidR="00F24C33" w:rsidRDefault="00F24C33" w:rsidP="00584AD1">
            <w:pPr>
              <w:tabs>
                <w:tab w:val="decimal" w:pos="753"/>
              </w:tabs>
              <w:spacing w:line="237" w:lineRule="auto"/>
              <w:ind w:left="-79" w:right="-79"/>
              <w:jc w:val="thaiDistribute"/>
              <w:rPr>
                <w:sz w:val="18"/>
                <w:szCs w:val="18"/>
              </w:rPr>
            </w:pPr>
          </w:p>
        </w:tc>
        <w:tc>
          <w:tcPr>
            <w:tcW w:w="1069" w:type="dxa"/>
            <w:hideMark/>
          </w:tcPr>
          <w:p w14:paraId="0DA16071"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8,712</w:t>
            </w:r>
          </w:p>
        </w:tc>
        <w:tc>
          <w:tcPr>
            <w:tcW w:w="180" w:type="dxa"/>
          </w:tcPr>
          <w:p w14:paraId="02FD811B" w14:textId="77777777" w:rsidR="00F24C33" w:rsidRDefault="00F24C33" w:rsidP="00584AD1">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524EA92C"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3F8EDE90" w14:textId="77777777" w:rsidR="00F24C33" w:rsidRDefault="00F24C33" w:rsidP="00584AD1">
            <w:pPr>
              <w:tabs>
                <w:tab w:val="decimal" w:pos="728"/>
              </w:tabs>
              <w:spacing w:line="237" w:lineRule="auto"/>
              <w:ind w:left="-79" w:right="-80"/>
              <w:rPr>
                <w:sz w:val="18"/>
                <w:szCs w:val="18"/>
                <w:lang w:val="en-US" w:bidi="th-TH"/>
              </w:rPr>
            </w:pPr>
          </w:p>
        </w:tc>
        <w:tc>
          <w:tcPr>
            <w:tcW w:w="983" w:type="dxa"/>
          </w:tcPr>
          <w:p w14:paraId="2EBCD7F3" w14:textId="7A0C2907"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1DB56364" w14:textId="77777777" w:rsidR="00F24C33" w:rsidRDefault="00F24C33" w:rsidP="00584AD1">
            <w:pPr>
              <w:tabs>
                <w:tab w:val="decimal" w:pos="540"/>
              </w:tabs>
              <w:spacing w:line="237" w:lineRule="auto"/>
              <w:ind w:left="-79" w:right="-80"/>
              <w:rPr>
                <w:sz w:val="18"/>
                <w:szCs w:val="18"/>
                <w:lang w:val="en-US" w:bidi="th-TH"/>
              </w:rPr>
            </w:pPr>
          </w:p>
        </w:tc>
        <w:tc>
          <w:tcPr>
            <w:tcW w:w="1172" w:type="dxa"/>
            <w:hideMark/>
          </w:tcPr>
          <w:p w14:paraId="52B2AC33" w14:textId="77777777" w:rsidR="00F24C33" w:rsidRDefault="00F24C33" w:rsidP="00584AD1">
            <w:pPr>
              <w:tabs>
                <w:tab w:val="decimal" w:pos="728"/>
              </w:tabs>
              <w:spacing w:line="237" w:lineRule="auto"/>
              <w:ind w:left="-79" w:right="-80"/>
              <w:rPr>
                <w:sz w:val="18"/>
                <w:szCs w:val="18"/>
                <w:lang w:val="en-US" w:bidi="th-TH"/>
              </w:rPr>
            </w:pPr>
            <w:r>
              <w:rPr>
                <w:sz w:val="18"/>
                <w:szCs w:val="18"/>
                <w:lang w:val="en-US" w:bidi="th-TH"/>
              </w:rPr>
              <w:t>-</w:t>
            </w:r>
          </w:p>
        </w:tc>
      </w:tr>
      <w:tr w:rsidR="00F24C33" w14:paraId="2B391735" w14:textId="77777777" w:rsidTr="00F24C33">
        <w:trPr>
          <w:cantSplit/>
        </w:trPr>
        <w:tc>
          <w:tcPr>
            <w:tcW w:w="4050" w:type="dxa"/>
            <w:hideMark/>
          </w:tcPr>
          <w:p w14:paraId="26BF62BF"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TCCCL Jomtien Co., Ltd.</w:t>
            </w:r>
          </w:p>
        </w:tc>
        <w:tc>
          <w:tcPr>
            <w:tcW w:w="1613" w:type="dxa"/>
            <w:hideMark/>
          </w:tcPr>
          <w:p w14:paraId="173BFC3A"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7347F171"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2A067AFB" w14:textId="77777777" w:rsidR="00F24C33" w:rsidRDefault="00F24C33" w:rsidP="00584AD1">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55A8BDA2" w14:textId="77777777" w:rsidR="00F24C33" w:rsidRDefault="00F24C33" w:rsidP="00584AD1">
            <w:pPr>
              <w:tabs>
                <w:tab w:val="decimal" w:pos="469"/>
              </w:tabs>
              <w:spacing w:line="237" w:lineRule="auto"/>
              <w:ind w:left="-79" w:right="-80"/>
              <w:rPr>
                <w:sz w:val="18"/>
                <w:szCs w:val="18"/>
              </w:rPr>
            </w:pPr>
          </w:p>
        </w:tc>
        <w:tc>
          <w:tcPr>
            <w:tcW w:w="993" w:type="dxa"/>
            <w:hideMark/>
          </w:tcPr>
          <w:p w14:paraId="457FD082" w14:textId="77777777" w:rsidR="00F24C33" w:rsidRDefault="00F24C33" w:rsidP="00584AD1">
            <w:pPr>
              <w:tabs>
                <w:tab w:val="decimal" w:pos="450"/>
              </w:tabs>
              <w:spacing w:line="237" w:lineRule="auto"/>
              <w:ind w:left="-79" w:right="-80"/>
              <w:rPr>
                <w:sz w:val="18"/>
                <w:szCs w:val="18"/>
                <w:lang w:val="en-US" w:bidi="th-TH"/>
              </w:rPr>
            </w:pPr>
            <w:r>
              <w:rPr>
                <w:sz w:val="18"/>
                <w:szCs w:val="18"/>
                <w:lang w:val="en-US" w:bidi="th-TH"/>
              </w:rPr>
              <w:t>-</w:t>
            </w:r>
          </w:p>
        </w:tc>
        <w:tc>
          <w:tcPr>
            <w:tcW w:w="185" w:type="dxa"/>
          </w:tcPr>
          <w:p w14:paraId="536EF134"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622839E5"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1,010,000</w:t>
            </w:r>
          </w:p>
        </w:tc>
        <w:tc>
          <w:tcPr>
            <w:tcW w:w="185" w:type="dxa"/>
          </w:tcPr>
          <w:p w14:paraId="3C41F682" w14:textId="77777777" w:rsidR="00F24C33" w:rsidRDefault="00F24C33" w:rsidP="00584AD1">
            <w:pPr>
              <w:tabs>
                <w:tab w:val="decimal" w:pos="820"/>
              </w:tabs>
              <w:spacing w:line="237" w:lineRule="auto"/>
              <w:ind w:left="-79" w:right="-80"/>
              <w:rPr>
                <w:sz w:val="18"/>
                <w:szCs w:val="18"/>
                <w:lang w:val="en-US" w:bidi="th-TH"/>
              </w:rPr>
            </w:pPr>
          </w:p>
        </w:tc>
        <w:tc>
          <w:tcPr>
            <w:tcW w:w="984" w:type="dxa"/>
            <w:hideMark/>
          </w:tcPr>
          <w:p w14:paraId="499ABDC8" w14:textId="77777777" w:rsidR="00F24C33" w:rsidRDefault="00F24C33" w:rsidP="00584AD1">
            <w:pPr>
              <w:tabs>
                <w:tab w:val="decimal" w:pos="632"/>
              </w:tabs>
              <w:spacing w:line="237" w:lineRule="auto"/>
              <w:ind w:left="-79" w:right="-80"/>
              <w:rPr>
                <w:sz w:val="18"/>
                <w:szCs w:val="18"/>
                <w:lang w:val="en-US" w:bidi="th-TH"/>
              </w:rPr>
            </w:pPr>
            <w:r>
              <w:rPr>
                <w:sz w:val="18"/>
                <w:szCs w:val="18"/>
                <w:lang w:val="en-US" w:bidi="th-TH"/>
              </w:rPr>
              <w:t>-</w:t>
            </w:r>
          </w:p>
        </w:tc>
        <w:tc>
          <w:tcPr>
            <w:tcW w:w="187" w:type="dxa"/>
          </w:tcPr>
          <w:p w14:paraId="506F725A" w14:textId="77777777" w:rsidR="00F24C33" w:rsidRDefault="00F24C33" w:rsidP="00584AD1">
            <w:pPr>
              <w:tabs>
                <w:tab w:val="decimal" w:pos="753"/>
              </w:tabs>
              <w:spacing w:line="237" w:lineRule="auto"/>
              <w:ind w:left="-79" w:right="-79"/>
              <w:jc w:val="thaiDistribute"/>
              <w:rPr>
                <w:sz w:val="18"/>
                <w:szCs w:val="18"/>
                <w:lang w:val="en-US" w:bidi="th-TH"/>
              </w:rPr>
            </w:pPr>
          </w:p>
        </w:tc>
        <w:tc>
          <w:tcPr>
            <w:tcW w:w="1069" w:type="dxa"/>
            <w:hideMark/>
          </w:tcPr>
          <w:p w14:paraId="5E82D896" w14:textId="77777777" w:rsidR="00F24C33" w:rsidRDefault="00F24C33" w:rsidP="00584AD1">
            <w:pPr>
              <w:tabs>
                <w:tab w:val="decimal" w:pos="820"/>
              </w:tabs>
              <w:spacing w:line="237" w:lineRule="auto"/>
              <w:ind w:left="-79" w:right="-80"/>
              <w:rPr>
                <w:sz w:val="18"/>
                <w:szCs w:val="18"/>
                <w:lang w:val="en-US" w:bidi="th-TH"/>
              </w:rPr>
            </w:pPr>
            <w:r>
              <w:rPr>
                <w:sz w:val="18"/>
                <w:szCs w:val="18"/>
                <w:lang w:val="en-US" w:bidi="th-TH"/>
              </w:rPr>
              <w:t>824,412</w:t>
            </w:r>
          </w:p>
        </w:tc>
        <w:tc>
          <w:tcPr>
            <w:tcW w:w="180" w:type="dxa"/>
          </w:tcPr>
          <w:p w14:paraId="5CBBCFED" w14:textId="77777777" w:rsidR="00F24C33" w:rsidRDefault="00F24C33" w:rsidP="00584AD1">
            <w:pPr>
              <w:tabs>
                <w:tab w:val="center" w:pos="329"/>
                <w:tab w:val="right" w:pos="737"/>
                <w:tab w:val="decimal" w:pos="765"/>
              </w:tabs>
              <w:spacing w:line="237" w:lineRule="auto"/>
              <w:ind w:right="-79"/>
              <w:jc w:val="right"/>
              <w:rPr>
                <w:sz w:val="18"/>
                <w:szCs w:val="18"/>
                <w:lang w:val="en-US" w:bidi="th-TH"/>
              </w:rPr>
            </w:pPr>
          </w:p>
        </w:tc>
        <w:tc>
          <w:tcPr>
            <w:tcW w:w="994" w:type="dxa"/>
            <w:hideMark/>
          </w:tcPr>
          <w:p w14:paraId="2C24A458"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17A45AB4" w14:textId="77777777" w:rsidR="00F24C33" w:rsidRDefault="00F24C33" w:rsidP="00584AD1">
            <w:pPr>
              <w:tabs>
                <w:tab w:val="decimal" w:pos="728"/>
              </w:tabs>
              <w:spacing w:line="237" w:lineRule="auto"/>
              <w:ind w:left="-79" w:right="-80"/>
              <w:rPr>
                <w:sz w:val="18"/>
                <w:szCs w:val="18"/>
                <w:lang w:val="en-US" w:bidi="th-TH"/>
              </w:rPr>
            </w:pPr>
          </w:p>
        </w:tc>
        <w:tc>
          <w:tcPr>
            <w:tcW w:w="983" w:type="dxa"/>
          </w:tcPr>
          <w:p w14:paraId="14C1975E" w14:textId="66FD1F3D"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61D8AAFE" w14:textId="77777777" w:rsidR="00F24C33" w:rsidRDefault="00F24C33" w:rsidP="00584AD1">
            <w:pPr>
              <w:tabs>
                <w:tab w:val="decimal" w:pos="540"/>
              </w:tabs>
              <w:spacing w:line="237" w:lineRule="auto"/>
              <w:ind w:left="-79" w:right="-80"/>
              <w:rPr>
                <w:sz w:val="18"/>
                <w:szCs w:val="18"/>
                <w:lang w:val="en-US" w:bidi="th-TH"/>
              </w:rPr>
            </w:pPr>
          </w:p>
        </w:tc>
        <w:tc>
          <w:tcPr>
            <w:tcW w:w="1172" w:type="dxa"/>
            <w:hideMark/>
          </w:tcPr>
          <w:p w14:paraId="5024B4CE" w14:textId="77777777" w:rsidR="00F24C33" w:rsidRDefault="00F24C33" w:rsidP="00584AD1">
            <w:pPr>
              <w:tabs>
                <w:tab w:val="decimal" w:pos="728"/>
              </w:tabs>
              <w:spacing w:line="237" w:lineRule="auto"/>
              <w:ind w:left="-79" w:right="-80"/>
              <w:rPr>
                <w:sz w:val="18"/>
                <w:szCs w:val="18"/>
                <w:lang w:val="en-US" w:bidi="th-TH"/>
              </w:rPr>
            </w:pPr>
            <w:r>
              <w:rPr>
                <w:sz w:val="18"/>
                <w:szCs w:val="18"/>
                <w:lang w:val="en-US" w:bidi="th-TH"/>
              </w:rPr>
              <w:t>-</w:t>
            </w:r>
          </w:p>
        </w:tc>
      </w:tr>
      <w:tr w:rsidR="00F24C33" w14:paraId="4822585E" w14:textId="77777777" w:rsidTr="00F24C33">
        <w:trPr>
          <w:cantSplit/>
        </w:trPr>
        <w:tc>
          <w:tcPr>
            <w:tcW w:w="4050" w:type="dxa"/>
            <w:hideMark/>
          </w:tcPr>
          <w:p w14:paraId="483C13F6"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TCC Pattaya Co., Ltd.</w:t>
            </w:r>
          </w:p>
        </w:tc>
        <w:tc>
          <w:tcPr>
            <w:tcW w:w="1613" w:type="dxa"/>
            <w:hideMark/>
          </w:tcPr>
          <w:p w14:paraId="43D697B0" w14:textId="77777777" w:rsidR="00F24C33" w:rsidRDefault="00F24C33" w:rsidP="00584AD1">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Pr>
                <w:sz w:val="18"/>
                <w:szCs w:val="18"/>
                <w:lang w:val="en-US"/>
              </w:rPr>
              <w:t>Mixed-use project</w:t>
            </w:r>
          </w:p>
        </w:tc>
        <w:tc>
          <w:tcPr>
            <w:tcW w:w="180" w:type="dxa"/>
          </w:tcPr>
          <w:p w14:paraId="1A86142E"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24C0E900" w14:textId="77777777" w:rsidR="00F24C33" w:rsidRDefault="00F24C33" w:rsidP="00584AD1">
            <w:pPr>
              <w:spacing w:line="237" w:lineRule="auto"/>
              <w:ind w:left="-79" w:right="-617" w:firstLine="276"/>
              <w:rPr>
                <w:rFonts w:cs="Angsana New"/>
                <w:sz w:val="18"/>
                <w:szCs w:val="22"/>
                <w:lang w:val="en-US" w:bidi="th-TH"/>
              </w:rPr>
            </w:pPr>
            <w:r>
              <w:rPr>
                <w:sz w:val="18"/>
                <w:szCs w:val="18"/>
                <w:lang w:val="en-US" w:bidi="th-TH"/>
              </w:rPr>
              <w:t>25.56</w:t>
            </w:r>
          </w:p>
        </w:tc>
        <w:tc>
          <w:tcPr>
            <w:tcW w:w="182" w:type="dxa"/>
          </w:tcPr>
          <w:p w14:paraId="17B778FF" w14:textId="77777777" w:rsidR="00F24C33" w:rsidRDefault="00F24C33" w:rsidP="00584AD1">
            <w:pPr>
              <w:tabs>
                <w:tab w:val="decimal" w:pos="469"/>
              </w:tabs>
              <w:spacing w:line="237" w:lineRule="auto"/>
              <w:ind w:left="-79" w:right="-80"/>
              <w:rPr>
                <w:sz w:val="18"/>
                <w:szCs w:val="18"/>
              </w:rPr>
            </w:pPr>
          </w:p>
        </w:tc>
        <w:tc>
          <w:tcPr>
            <w:tcW w:w="993" w:type="dxa"/>
            <w:hideMark/>
          </w:tcPr>
          <w:p w14:paraId="74A999DD" w14:textId="77777777" w:rsidR="00F24C33" w:rsidRDefault="00F24C33" w:rsidP="00584AD1">
            <w:pPr>
              <w:tabs>
                <w:tab w:val="decimal" w:pos="457"/>
              </w:tabs>
              <w:spacing w:line="237" w:lineRule="auto"/>
              <w:ind w:left="-79" w:right="-80"/>
              <w:rPr>
                <w:sz w:val="18"/>
                <w:szCs w:val="18"/>
                <w:lang w:val="en-US" w:bidi="th-TH"/>
              </w:rPr>
            </w:pPr>
            <w:r>
              <w:rPr>
                <w:sz w:val="18"/>
                <w:szCs w:val="18"/>
                <w:lang w:val="en-US" w:bidi="th-TH"/>
              </w:rPr>
              <w:t>-</w:t>
            </w:r>
          </w:p>
        </w:tc>
        <w:tc>
          <w:tcPr>
            <w:tcW w:w="185" w:type="dxa"/>
          </w:tcPr>
          <w:p w14:paraId="29809B36"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45CF3E0F"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 xml:space="preserve">2,000,000  </w:t>
            </w:r>
          </w:p>
        </w:tc>
        <w:tc>
          <w:tcPr>
            <w:tcW w:w="185" w:type="dxa"/>
          </w:tcPr>
          <w:p w14:paraId="3A8C9E51" w14:textId="77777777" w:rsidR="00F24C33" w:rsidRDefault="00F24C33" w:rsidP="00584AD1">
            <w:pPr>
              <w:tabs>
                <w:tab w:val="decimal" w:pos="820"/>
              </w:tabs>
              <w:spacing w:line="237" w:lineRule="auto"/>
              <w:ind w:left="-79" w:right="-80"/>
              <w:rPr>
                <w:sz w:val="18"/>
                <w:szCs w:val="18"/>
                <w:lang w:val="en-US" w:bidi="th-TH"/>
              </w:rPr>
            </w:pPr>
          </w:p>
        </w:tc>
        <w:tc>
          <w:tcPr>
            <w:tcW w:w="984" w:type="dxa"/>
            <w:hideMark/>
          </w:tcPr>
          <w:p w14:paraId="3FA24D3C" w14:textId="77777777" w:rsidR="00F24C33" w:rsidRDefault="00F24C33" w:rsidP="00584AD1">
            <w:pPr>
              <w:tabs>
                <w:tab w:val="decimal" w:pos="632"/>
              </w:tabs>
              <w:spacing w:line="237" w:lineRule="auto"/>
              <w:ind w:left="-79" w:right="88" w:hanging="369"/>
              <w:rPr>
                <w:sz w:val="18"/>
                <w:szCs w:val="18"/>
                <w:lang w:val="en-US" w:bidi="th-TH"/>
              </w:rPr>
            </w:pPr>
            <w:r>
              <w:rPr>
                <w:sz w:val="18"/>
                <w:szCs w:val="18"/>
                <w:lang w:val="en-US" w:bidi="th-TH"/>
              </w:rPr>
              <w:t>-</w:t>
            </w:r>
          </w:p>
        </w:tc>
        <w:tc>
          <w:tcPr>
            <w:tcW w:w="187" w:type="dxa"/>
          </w:tcPr>
          <w:p w14:paraId="5079DF65" w14:textId="77777777" w:rsidR="00F24C33" w:rsidRDefault="00F24C33" w:rsidP="00584AD1">
            <w:pPr>
              <w:tabs>
                <w:tab w:val="decimal" w:pos="753"/>
              </w:tabs>
              <w:spacing w:line="237" w:lineRule="auto"/>
              <w:ind w:left="-79" w:right="88" w:hanging="369"/>
              <w:jc w:val="thaiDistribute"/>
              <w:rPr>
                <w:sz w:val="18"/>
                <w:szCs w:val="18"/>
                <w:lang w:val="en-US" w:bidi="th-TH"/>
              </w:rPr>
            </w:pPr>
          </w:p>
        </w:tc>
        <w:tc>
          <w:tcPr>
            <w:tcW w:w="1069" w:type="dxa"/>
            <w:hideMark/>
          </w:tcPr>
          <w:p w14:paraId="6E7C1568" w14:textId="77777777" w:rsidR="00F24C33" w:rsidRDefault="00F24C33" w:rsidP="00584AD1">
            <w:pPr>
              <w:tabs>
                <w:tab w:val="decimal" w:pos="825"/>
              </w:tabs>
              <w:spacing w:line="237" w:lineRule="auto"/>
              <w:ind w:left="-79" w:right="-79"/>
              <w:rPr>
                <w:sz w:val="18"/>
                <w:szCs w:val="18"/>
                <w:lang w:val="en-US" w:bidi="th-TH"/>
              </w:rPr>
            </w:pPr>
            <w:r>
              <w:rPr>
                <w:sz w:val="18"/>
                <w:szCs w:val="18"/>
                <w:lang w:val="en-US" w:bidi="th-TH"/>
              </w:rPr>
              <w:t>1,003,604</w:t>
            </w:r>
          </w:p>
        </w:tc>
        <w:tc>
          <w:tcPr>
            <w:tcW w:w="180" w:type="dxa"/>
          </w:tcPr>
          <w:p w14:paraId="294E3051" w14:textId="77777777" w:rsidR="00F24C33" w:rsidRDefault="00F24C33" w:rsidP="00584AD1">
            <w:pPr>
              <w:tabs>
                <w:tab w:val="center" w:pos="329"/>
                <w:tab w:val="right" w:pos="737"/>
                <w:tab w:val="decimal" w:pos="765"/>
              </w:tabs>
              <w:spacing w:line="237" w:lineRule="auto"/>
              <w:ind w:right="-79"/>
              <w:jc w:val="right"/>
              <w:rPr>
                <w:sz w:val="18"/>
                <w:szCs w:val="18"/>
                <w:lang w:val="en-US" w:bidi="th-TH"/>
              </w:rPr>
            </w:pPr>
          </w:p>
        </w:tc>
        <w:tc>
          <w:tcPr>
            <w:tcW w:w="994" w:type="dxa"/>
            <w:hideMark/>
          </w:tcPr>
          <w:p w14:paraId="37A05EE1"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6920765E" w14:textId="77777777" w:rsidR="00F24C33" w:rsidRDefault="00F24C33" w:rsidP="00584AD1">
            <w:pPr>
              <w:tabs>
                <w:tab w:val="decimal" w:pos="728"/>
              </w:tabs>
              <w:spacing w:line="237" w:lineRule="auto"/>
              <w:ind w:left="-79" w:right="-80"/>
              <w:rPr>
                <w:sz w:val="18"/>
                <w:szCs w:val="18"/>
                <w:lang w:val="en-US" w:bidi="th-TH"/>
              </w:rPr>
            </w:pPr>
          </w:p>
        </w:tc>
        <w:tc>
          <w:tcPr>
            <w:tcW w:w="983" w:type="dxa"/>
          </w:tcPr>
          <w:p w14:paraId="1E64B435" w14:textId="17386251"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18622043" w14:textId="77777777" w:rsidR="00F24C33" w:rsidRDefault="00F24C33" w:rsidP="00584AD1">
            <w:pPr>
              <w:tabs>
                <w:tab w:val="decimal" w:pos="540"/>
              </w:tabs>
              <w:spacing w:line="237" w:lineRule="auto"/>
              <w:ind w:left="-79" w:right="-80"/>
              <w:rPr>
                <w:sz w:val="18"/>
                <w:szCs w:val="18"/>
                <w:lang w:val="en-US" w:bidi="th-TH"/>
              </w:rPr>
            </w:pPr>
          </w:p>
        </w:tc>
        <w:tc>
          <w:tcPr>
            <w:tcW w:w="1172" w:type="dxa"/>
            <w:hideMark/>
          </w:tcPr>
          <w:p w14:paraId="077C5700" w14:textId="77777777" w:rsidR="00F24C33" w:rsidRDefault="00F24C33" w:rsidP="00584AD1">
            <w:pPr>
              <w:tabs>
                <w:tab w:val="decimal" w:pos="728"/>
              </w:tabs>
              <w:spacing w:line="237" w:lineRule="auto"/>
              <w:ind w:left="-79" w:right="-80"/>
              <w:rPr>
                <w:sz w:val="18"/>
                <w:szCs w:val="18"/>
                <w:lang w:val="en-US" w:bidi="th-TH"/>
              </w:rPr>
            </w:pPr>
            <w:r>
              <w:rPr>
                <w:sz w:val="18"/>
                <w:szCs w:val="18"/>
                <w:lang w:val="en-US" w:bidi="th-TH"/>
              </w:rPr>
              <w:t>-</w:t>
            </w:r>
          </w:p>
        </w:tc>
      </w:tr>
      <w:tr w:rsidR="00F24C33" w14:paraId="0CEECB47" w14:textId="77777777" w:rsidTr="00F24C33">
        <w:trPr>
          <w:cantSplit/>
        </w:trPr>
        <w:tc>
          <w:tcPr>
            <w:tcW w:w="4050" w:type="dxa"/>
          </w:tcPr>
          <w:p w14:paraId="68A4DEEB" w14:textId="6373C442" w:rsidR="00F24C33" w:rsidRP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F24C33">
              <w:rPr>
                <w:sz w:val="18"/>
                <w:szCs w:val="18"/>
              </w:rPr>
              <w:t>Hotels Asiatique Limited</w:t>
            </w:r>
            <w:r w:rsidR="00424AE8">
              <w:rPr>
                <w:sz w:val="18"/>
                <w:szCs w:val="18"/>
              </w:rPr>
              <w:t>*</w:t>
            </w:r>
          </w:p>
        </w:tc>
        <w:tc>
          <w:tcPr>
            <w:tcW w:w="1613" w:type="dxa"/>
          </w:tcPr>
          <w:p w14:paraId="1808D63C" w14:textId="3032B3B4" w:rsidR="00F24C33" w:rsidRPr="00F24C33" w:rsidRDefault="00F24C33" w:rsidP="00584AD1">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F24C33">
              <w:rPr>
                <w:sz w:val="18"/>
                <w:szCs w:val="18"/>
                <w:lang w:val="en-US"/>
              </w:rPr>
              <w:t>Hotel</w:t>
            </w:r>
          </w:p>
        </w:tc>
        <w:tc>
          <w:tcPr>
            <w:tcW w:w="180" w:type="dxa"/>
          </w:tcPr>
          <w:p w14:paraId="260F6EC0"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tcPr>
          <w:p w14:paraId="39188302" w14:textId="179B738B" w:rsidR="00F24C33" w:rsidRDefault="00F24C33" w:rsidP="00584AD1">
            <w:pPr>
              <w:spacing w:line="237" w:lineRule="auto"/>
              <w:ind w:left="-79" w:right="-617" w:firstLine="276"/>
              <w:rPr>
                <w:sz w:val="18"/>
                <w:szCs w:val="18"/>
                <w:lang w:val="en-US" w:bidi="th-TH"/>
              </w:rPr>
            </w:pPr>
            <w:r>
              <w:rPr>
                <w:sz w:val="18"/>
                <w:szCs w:val="18"/>
                <w:lang w:val="en-US" w:bidi="th-TH"/>
              </w:rPr>
              <w:t>25.00</w:t>
            </w:r>
          </w:p>
        </w:tc>
        <w:tc>
          <w:tcPr>
            <w:tcW w:w="182" w:type="dxa"/>
          </w:tcPr>
          <w:p w14:paraId="7C66B399" w14:textId="77777777" w:rsidR="00F24C33" w:rsidRDefault="00F24C33" w:rsidP="00584AD1">
            <w:pPr>
              <w:tabs>
                <w:tab w:val="decimal" w:pos="469"/>
              </w:tabs>
              <w:spacing w:line="237" w:lineRule="auto"/>
              <w:ind w:left="-79" w:right="-80"/>
              <w:rPr>
                <w:sz w:val="18"/>
                <w:szCs w:val="18"/>
              </w:rPr>
            </w:pPr>
          </w:p>
        </w:tc>
        <w:tc>
          <w:tcPr>
            <w:tcW w:w="993" w:type="dxa"/>
          </w:tcPr>
          <w:p w14:paraId="0B04E68D" w14:textId="41AC5258" w:rsidR="00F24C33" w:rsidRDefault="00F24C33" w:rsidP="00584AD1">
            <w:pPr>
              <w:tabs>
                <w:tab w:val="decimal" w:pos="457"/>
              </w:tabs>
              <w:spacing w:line="237" w:lineRule="auto"/>
              <w:ind w:left="-79" w:right="-80"/>
              <w:rPr>
                <w:sz w:val="18"/>
                <w:szCs w:val="18"/>
                <w:lang w:val="en-US" w:bidi="th-TH"/>
              </w:rPr>
            </w:pPr>
            <w:r>
              <w:rPr>
                <w:sz w:val="18"/>
                <w:szCs w:val="18"/>
                <w:lang w:val="en-US" w:bidi="th-TH"/>
              </w:rPr>
              <w:t>-</w:t>
            </w:r>
          </w:p>
        </w:tc>
        <w:tc>
          <w:tcPr>
            <w:tcW w:w="185" w:type="dxa"/>
          </w:tcPr>
          <w:p w14:paraId="560D6D56"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tcPr>
          <w:p w14:paraId="5C286C55" w14:textId="78B5C43D" w:rsidR="00F24C33" w:rsidRDefault="00F24C33" w:rsidP="00584AD1">
            <w:pPr>
              <w:tabs>
                <w:tab w:val="decimal" w:pos="900"/>
              </w:tabs>
              <w:spacing w:line="237" w:lineRule="auto"/>
              <w:ind w:left="-79" w:right="-80"/>
              <w:rPr>
                <w:sz w:val="18"/>
                <w:szCs w:val="18"/>
                <w:lang w:val="en-US" w:bidi="th-TH"/>
              </w:rPr>
            </w:pPr>
            <w:r>
              <w:rPr>
                <w:sz w:val="18"/>
                <w:szCs w:val="18"/>
                <w:lang w:val="en-US" w:bidi="th-TH"/>
              </w:rPr>
              <w:t>200,100</w:t>
            </w:r>
          </w:p>
        </w:tc>
        <w:tc>
          <w:tcPr>
            <w:tcW w:w="185" w:type="dxa"/>
          </w:tcPr>
          <w:p w14:paraId="15D0EEE5" w14:textId="77777777" w:rsidR="00F24C33" w:rsidRDefault="00F24C33" w:rsidP="00584AD1">
            <w:pPr>
              <w:tabs>
                <w:tab w:val="decimal" w:pos="820"/>
              </w:tabs>
              <w:spacing w:line="237" w:lineRule="auto"/>
              <w:ind w:left="-79" w:right="-80"/>
              <w:rPr>
                <w:sz w:val="18"/>
                <w:szCs w:val="18"/>
                <w:lang w:val="en-US" w:bidi="th-TH"/>
              </w:rPr>
            </w:pPr>
          </w:p>
        </w:tc>
        <w:tc>
          <w:tcPr>
            <w:tcW w:w="984" w:type="dxa"/>
          </w:tcPr>
          <w:p w14:paraId="0B697DE5" w14:textId="703655D0" w:rsidR="00F24C33" w:rsidRDefault="00F24C33" w:rsidP="00584AD1">
            <w:pPr>
              <w:tabs>
                <w:tab w:val="decimal" w:pos="639"/>
              </w:tabs>
              <w:spacing w:line="237" w:lineRule="auto"/>
              <w:ind w:left="-79" w:right="88" w:hanging="369"/>
              <w:rPr>
                <w:sz w:val="18"/>
                <w:szCs w:val="18"/>
                <w:lang w:val="en-US" w:bidi="th-TH"/>
              </w:rPr>
            </w:pPr>
            <w:r>
              <w:rPr>
                <w:sz w:val="18"/>
                <w:szCs w:val="18"/>
                <w:lang w:val="en-US" w:bidi="th-TH"/>
              </w:rPr>
              <w:t>-</w:t>
            </w:r>
          </w:p>
        </w:tc>
        <w:tc>
          <w:tcPr>
            <w:tcW w:w="187" w:type="dxa"/>
          </w:tcPr>
          <w:p w14:paraId="690F5E3B" w14:textId="77777777" w:rsidR="00F24C33" w:rsidRDefault="00F24C33" w:rsidP="00584AD1">
            <w:pPr>
              <w:tabs>
                <w:tab w:val="decimal" w:pos="753"/>
              </w:tabs>
              <w:spacing w:line="237" w:lineRule="auto"/>
              <w:ind w:left="-79" w:right="88" w:hanging="369"/>
              <w:jc w:val="thaiDistribute"/>
              <w:rPr>
                <w:sz w:val="18"/>
                <w:szCs w:val="18"/>
                <w:lang w:val="en-US" w:bidi="th-TH"/>
              </w:rPr>
            </w:pPr>
          </w:p>
        </w:tc>
        <w:tc>
          <w:tcPr>
            <w:tcW w:w="1069" w:type="dxa"/>
          </w:tcPr>
          <w:p w14:paraId="0D9EE570" w14:textId="46D01E8E" w:rsidR="00F24C33" w:rsidRDefault="00F24C33" w:rsidP="00584AD1">
            <w:pPr>
              <w:tabs>
                <w:tab w:val="decimal" w:pos="825"/>
              </w:tabs>
              <w:spacing w:line="237" w:lineRule="auto"/>
              <w:ind w:left="-79" w:right="-79"/>
              <w:rPr>
                <w:sz w:val="18"/>
                <w:szCs w:val="18"/>
                <w:lang w:val="en-US" w:bidi="th-TH"/>
              </w:rPr>
            </w:pPr>
            <w:r>
              <w:rPr>
                <w:sz w:val="18"/>
                <w:szCs w:val="18"/>
                <w:lang w:val="en-US" w:bidi="th-TH"/>
              </w:rPr>
              <w:t>67,903</w:t>
            </w:r>
          </w:p>
        </w:tc>
        <w:tc>
          <w:tcPr>
            <w:tcW w:w="180" w:type="dxa"/>
          </w:tcPr>
          <w:p w14:paraId="23D4B1A9" w14:textId="77777777" w:rsidR="00F24C33" w:rsidRDefault="00F24C33" w:rsidP="00584AD1">
            <w:pPr>
              <w:tabs>
                <w:tab w:val="center" w:pos="329"/>
                <w:tab w:val="right" w:pos="737"/>
                <w:tab w:val="decimal" w:pos="765"/>
              </w:tabs>
              <w:spacing w:line="237" w:lineRule="auto"/>
              <w:ind w:right="-79"/>
              <w:jc w:val="right"/>
              <w:rPr>
                <w:sz w:val="18"/>
                <w:szCs w:val="18"/>
                <w:lang w:val="en-US" w:bidi="th-TH"/>
              </w:rPr>
            </w:pPr>
          </w:p>
        </w:tc>
        <w:tc>
          <w:tcPr>
            <w:tcW w:w="994" w:type="dxa"/>
          </w:tcPr>
          <w:p w14:paraId="31B06E2C" w14:textId="05BC4409"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0514EF44" w14:textId="77777777" w:rsidR="00F24C33" w:rsidRDefault="00F24C33" w:rsidP="00584AD1">
            <w:pPr>
              <w:tabs>
                <w:tab w:val="decimal" w:pos="728"/>
              </w:tabs>
              <w:spacing w:line="237" w:lineRule="auto"/>
              <w:ind w:left="-79" w:right="-80"/>
              <w:rPr>
                <w:sz w:val="18"/>
                <w:szCs w:val="18"/>
                <w:lang w:val="en-US" w:bidi="th-TH"/>
              </w:rPr>
            </w:pPr>
          </w:p>
        </w:tc>
        <w:tc>
          <w:tcPr>
            <w:tcW w:w="983" w:type="dxa"/>
          </w:tcPr>
          <w:p w14:paraId="587F564A" w14:textId="1D69F627"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281E3997" w14:textId="77777777" w:rsidR="00F24C33" w:rsidRDefault="00F24C33" w:rsidP="00584AD1">
            <w:pPr>
              <w:tabs>
                <w:tab w:val="decimal" w:pos="540"/>
              </w:tabs>
              <w:spacing w:line="237" w:lineRule="auto"/>
              <w:ind w:left="-79" w:right="-80"/>
              <w:rPr>
                <w:sz w:val="18"/>
                <w:szCs w:val="18"/>
                <w:lang w:val="en-US" w:bidi="th-TH"/>
              </w:rPr>
            </w:pPr>
          </w:p>
        </w:tc>
        <w:tc>
          <w:tcPr>
            <w:tcW w:w="1172" w:type="dxa"/>
          </w:tcPr>
          <w:p w14:paraId="2A940E21" w14:textId="3ECEAB76" w:rsidR="00F24C33" w:rsidRDefault="00F24C33" w:rsidP="00584AD1">
            <w:pPr>
              <w:tabs>
                <w:tab w:val="decimal" w:pos="728"/>
              </w:tabs>
              <w:spacing w:line="237" w:lineRule="auto"/>
              <w:ind w:left="-79" w:right="-80"/>
              <w:rPr>
                <w:sz w:val="18"/>
                <w:szCs w:val="18"/>
                <w:lang w:val="en-US" w:bidi="th-TH"/>
              </w:rPr>
            </w:pPr>
            <w:r>
              <w:rPr>
                <w:sz w:val="18"/>
                <w:szCs w:val="18"/>
                <w:lang w:val="en-US" w:bidi="th-TH"/>
              </w:rPr>
              <w:t>-</w:t>
            </w:r>
          </w:p>
        </w:tc>
      </w:tr>
      <w:tr w:rsidR="00F24C33" w14:paraId="1DAD59CA" w14:textId="77777777" w:rsidTr="00F24C33">
        <w:trPr>
          <w:cantSplit/>
        </w:trPr>
        <w:tc>
          <w:tcPr>
            <w:tcW w:w="4050" w:type="dxa"/>
            <w:hideMark/>
          </w:tcPr>
          <w:p w14:paraId="7C0576C5"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Retail World 8 Co., Ltd.</w:t>
            </w:r>
          </w:p>
        </w:tc>
        <w:tc>
          <w:tcPr>
            <w:tcW w:w="1613" w:type="dxa"/>
            <w:hideMark/>
          </w:tcPr>
          <w:p w14:paraId="78AA5A2D" w14:textId="77777777" w:rsidR="00F24C33" w:rsidRDefault="00F24C33" w:rsidP="00584AD1">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Pr>
                <w:sz w:val="18"/>
                <w:szCs w:val="18"/>
                <w:lang w:val="en-US"/>
              </w:rPr>
              <w:t>Hotel</w:t>
            </w:r>
          </w:p>
        </w:tc>
        <w:tc>
          <w:tcPr>
            <w:tcW w:w="180" w:type="dxa"/>
          </w:tcPr>
          <w:p w14:paraId="3A525EDE"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050E417F" w14:textId="77777777" w:rsidR="00F24C33" w:rsidRDefault="00F24C33" w:rsidP="00584AD1">
            <w:pPr>
              <w:tabs>
                <w:tab w:val="decimal" w:pos="380"/>
              </w:tabs>
              <w:spacing w:line="237" w:lineRule="auto"/>
              <w:ind w:left="-79" w:right="-61"/>
              <w:rPr>
                <w:sz w:val="18"/>
                <w:szCs w:val="18"/>
                <w:lang w:val="en-US" w:bidi="th-TH"/>
              </w:rPr>
            </w:pPr>
            <w:r>
              <w:rPr>
                <w:sz w:val="18"/>
                <w:szCs w:val="18"/>
                <w:lang w:val="en-US" w:bidi="th-TH"/>
              </w:rPr>
              <w:t>25.00</w:t>
            </w:r>
          </w:p>
        </w:tc>
        <w:tc>
          <w:tcPr>
            <w:tcW w:w="182" w:type="dxa"/>
          </w:tcPr>
          <w:p w14:paraId="0EF34642" w14:textId="77777777" w:rsidR="00F24C33" w:rsidRDefault="00F24C33" w:rsidP="00584AD1">
            <w:pPr>
              <w:tabs>
                <w:tab w:val="decimal" w:pos="469"/>
              </w:tabs>
              <w:spacing w:line="237" w:lineRule="auto"/>
              <w:ind w:left="-79" w:right="-80"/>
              <w:rPr>
                <w:sz w:val="18"/>
                <w:szCs w:val="18"/>
              </w:rPr>
            </w:pPr>
          </w:p>
        </w:tc>
        <w:tc>
          <w:tcPr>
            <w:tcW w:w="993" w:type="dxa"/>
            <w:hideMark/>
          </w:tcPr>
          <w:p w14:paraId="25DB1065" w14:textId="77777777" w:rsidR="00F24C33" w:rsidRDefault="00F24C33" w:rsidP="00584AD1">
            <w:pPr>
              <w:tabs>
                <w:tab w:val="decimal" w:pos="469"/>
              </w:tabs>
              <w:spacing w:line="237" w:lineRule="auto"/>
              <w:ind w:left="-79" w:right="-80"/>
              <w:rPr>
                <w:sz w:val="18"/>
                <w:szCs w:val="18"/>
                <w:lang w:bidi="th-TH"/>
              </w:rPr>
            </w:pPr>
            <w:r>
              <w:rPr>
                <w:sz w:val="18"/>
                <w:szCs w:val="18"/>
                <w:lang w:val="en-US" w:bidi="th-TH"/>
              </w:rPr>
              <w:t>-</w:t>
            </w:r>
          </w:p>
        </w:tc>
        <w:tc>
          <w:tcPr>
            <w:tcW w:w="185" w:type="dxa"/>
          </w:tcPr>
          <w:p w14:paraId="6010B1EE"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7B86DCFC"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 xml:space="preserve">3,000 </w:t>
            </w:r>
          </w:p>
        </w:tc>
        <w:tc>
          <w:tcPr>
            <w:tcW w:w="185" w:type="dxa"/>
          </w:tcPr>
          <w:p w14:paraId="7FD8B477" w14:textId="77777777" w:rsidR="00F24C33" w:rsidRDefault="00F24C33" w:rsidP="00584AD1">
            <w:pPr>
              <w:tabs>
                <w:tab w:val="decimal" w:pos="820"/>
                <w:tab w:val="decimal" w:pos="999"/>
              </w:tabs>
              <w:spacing w:line="237" w:lineRule="auto"/>
              <w:ind w:left="-79" w:right="-80"/>
              <w:rPr>
                <w:sz w:val="18"/>
                <w:szCs w:val="18"/>
                <w:lang w:val="en-US" w:bidi="th-TH"/>
              </w:rPr>
            </w:pPr>
          </w:p>
        </w:tc>
        <w:tc>
          <w:tcPr>
            <w:tcW w:w="984" w:type="dxa"/>
            <w:hideMark/>
          </w:tcPr>
          <w:p w14:paraId="3790426D" w14:textId="77777777" w:rsidR="00F24C33" w:rsidRDefault="00F24C33" w:rsidP="00584AD1">
            <w:pPr>
              <w:tabs>
                <w:tab w:val="decimal" w:pos="638"/>
              </w:tabs>
              <w:spacing w:line="237" w:lineRule="auto"/>
              <w:ind w:left="-79" w:right="88" w:hanging="369"/>
              <w:rPr>
                <w:sz w:val="18"/>
                <w:szCs w:val="18"/>
                <w:lang w:val="en-US" w:bidi="th-TH"/>
              </w:rPr>
            </w:pPr>
            <w:r>
              <w:rPr>
                <w:sz w:val="18"/>
                <w:szCs w:val="18"/>
                <w:lang w:val="en-US" w:bidi="th-TH"/>
              </w:rPr>
              <w:t>-</w:t>
            </w:r>
          </w:p>
        </w:tc>
        <w:tc>
          <w:tcPr>
            <w:tcW w:w="187" w:type="dxa"/>
          </w:tcPr>
          <w:p w14:paraId="3451198E" w14:textId="77777777" w:rsidR="00F24C33" w:rsidRDefault="00F24C33" w:rsidP="00584AD1">
            <w:pPr>
              <w:tabs>
                <w:tab w:val="decimal" w:pos="753"/>
                <w:tab w:val="decimal" w:pos="999"/>
              </w:tabs>
              <w:spacing w:line="237" w:lineRule="auto"/>
              <w:ind w:left="-79" w:right="88" w:hanging="369"/>
              <w:jc w:val="thaiDistribute"/>
              <w:rPr>
                <w:sz w:val="18"/>
                <w:szCs w:val="18"/>
                <w:lang w:val="en-US" w:bidi="th-TH"/>
              </w:rPr>
            </w:pPr>
          </w:p>
        </w:tc>
        <w:tc>
          <w:tcPr>
            <w:tcW w:w="1069" w:type="dxa"/>
            <w:hideMark/>
          </w:tcPr>
          <w:p w14:paraId="264E1AC7" w14:textId="77777777" w:rsidR="00F24C33" w:rsidRDefault="00F24C33" w:rsidP="00584AD1">
            <w:pPr>
              <w:tabs>
                <w:tab w:val="decimal" w:pos="825"/>
              </w:tabs>
              <w:spacing w:line="237" w:lineRule="auto"/>
              <w:ind w:left="-79" w:right="-79"/>
              <w:rPr>
                <w:sz w:val="18"/>
                <w:szCs w:val="18"/>
                <w:lang w:val="en-US" w:bidi="th-TH"/>
              </w:rPr>
            </w:pPr>
            <w:r>
              <w:rPr>
                <w:sz w:val="18"/>
                <w:szCs w:val="18"/>
                <w:lang w:val="en-US" w:bidi="th-TH"/>
              </w:rPr>
              <w:t>177,993</w:t>
            </w:r>
          </w:p>
        </w:tc>
        <w:tc>
          <w:tcPr>
            <w:tcW w:w="180" w:type="dxa"/>
          </w:tcPr>
          <w:p w14:paraId="1D6614FE" w14:textId="77777777" w:rsidR="00F24C33" w:rsidRDefault="00F24C33" w:rsidP="00584AD1">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70401FCC"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1D7AD63A" w14:textId="77777777" w:rsidR="00F24C33" w:rsidRDefault="00F24C33" w:rsidP="00584AD1">
            <w:pPr>
              <w:tabs>
                <w:tab w:val="decimal" w:pos="728"/>
              </w:tabs>
              <w:spacing w:line="237" w:lineRule="auto"/>
              <w:ind w:left="-79" w:right="-80"/>
              <w:rPr>
                <w:sz w:val="18"/>
                <w:szCs w:val="18"/>
                <w:lang w:val="en-US" w:bidi="th-TH"/>
              </w:rPr>
            </w:pPr>
          </w:p>
        </w:tc>
        <w:tc>
          <w:tcPr>
            <w:tcW w:w="983" w:type="dxa"/>
          </w:tcPr>
          <w:p w14:paraId="6710D8E8" w14:textId="0F2BC6EB"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0C5E299B" w14:textId="77777777" w:rsidR="00F24C33" w:rsidRDefault="00F24C33" w:rsidP="00584AD1">
            <w:pPr>
              <w:tabs>
                <w:tab w:val="decimal" w:pos="638"/>
              </w:tabs>
              <w:spacing w:line="237" w:lineRule="auto"/>
              <w:ind w:left="-79" w:right="-53"/>
              <w:rPr>
                <w:sz w:val="18"/>
                <w:szCs w:val="18"/>
                <w:lang w:val="en-US" w:bidi="th-TH"/>
              </w:rPr>
            </w:pPr>
          </w:p>
        </w:tc>
        <w:tc>
          <w:tcPr>
            <w:tcW w:w="1172" w:type="dxa"/>
            <w:hideMark/>
          </w:tcPr>
          <w:p w14:paraId="136ED350" w14:textId="77777777" w:rsidR="00F24C33" w:rsidRDefault="00F24C33" w:rsidP="00584AD1">
            <w:pPr>
              <w:tabs>
                <w:tab w:val="decimal" w:pos="725"/>
              </w:tabs>
              <w:spacing w:line="237" w:lineRule="auto"/>
              <w:ind w:left="-79" w:right="-80"/>
              <w:rPr>
                <w:sz w:val="18"/>
                <w:szCs w:val="18"/>
                <w:lang w:val="en-US" w:bidi="th-TH"/>
              </w:rPr>
            </w:pPr>
            <w:r>
              <w:rPr>
                <w:sz w:val="18"/>
                <w:szCs w:val="18"/>
                <w:lang w:val="en-US" w:bidi="th-TH"/>
              </w:rPr>
              <w:t>-</w:t>
            </w:r>
          </w:p>
        </w:tc>
      </w:tr>
      <w:tr w:rsidR="00F24C33" w14:paraId="17A3BBCC" w14:textId="77777777" w:rsidTr="00F24C33">
        <w:trPr>
          <w:cantSplit/>
        </w:trPr>
        <w:tc>
          <w:tcPr>
            <w:tcW w:w="4050" w:type="dxa"/>
            <w:hideMark/>
          </w:tcPr>
          <w:p w14:paraId="1E5A56ED"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Concept Land 9 Company Limited</w:t>
            </w:r>
          </w:p>
        </w:tc>
        <w:tc>
          <w:tcPr>
            <w:tcW w:w="1613" w:type="dxa"/>
            <w:hideMark/>
          </w:tcPr>
          <w:p w14:paraId="0AC592F3"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Pr>
                <w:sz w:val="18"/>
                <w:szCs w:val="18"/>
                <w:lang w:val="en-US"/>
              </w:rPr>
              <w:t>Hotel</w:t>
            </w:r>
          </w:p>
        </w:tc>
        <w:tc>
          <w:tcPr>
            <w:tcW w:w="180" w:type="dxa"/>
          </w:tcPr>
          <w:p w14:paraId="58A32761"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062A8970" w14:textId="77777777" w:rsidR="00F24C33" w:rsidRDefault="00F24C33" w:rsidP="00584AD1">
            <w:pPr>
              <w:tabs>
                <w:tab w:val="decimal" w:pos="380"/>
              </w:tabs>
              <w:spacing w:line="237" w:lineRule="auto"/>
              <w:ind w:left="-79" w:right="-61"/>
              <w:rPr>
                <w:sz w:val="18"/>
                <w:szCs w:val="18"/>
                <w:lang w:val="en-US" w:bidi="th-TH"/>
              </w:rPr>
            </w:pPr>
            <w:r>
              <w:rPr>
                <w:sz w:val="18"/>
                <w:szCs w:val="18"/>
                <w:lang w:val="en-US" w:bidi="th-TH"/>
              </w:rPr>
              <w:t>25.00</w:t>
            </w:r>
          </w:p>
        </w:tc>
        <w:tc>
          <w:tcPr>
            <w:tcW w:w="182" w:type="dxa"/>
          </w:tcPr>
          <w:p w14:paraId="28E72EF5" w14:textId="77777777" w:rsidR="00F24C33" w:rsidRDefault="00F24C33" w:rsidP="00584AD1">
            <w:pPr>
              <w:tabs>
                <w:tab w:val="decimal" w:pos="469"/>
              </w:tabs>
              <w:spacing w:line="237" w:lineRule="auto"/>
              <w:ind w:left="-79" w:right="-80"/>
              <w:rPr>
                <w:sz w:val="18"/>
                <w:szCs w:val="18"/>
              </w:rPr>
            </w:pPr>
          </w:p>
        </w:tc>
        <w:tc>
          <w:tcPr>
            <w:tcW w:w="993" w:type="dxa"/>
            <w:hideMark/>
          </w:tcPr>
          <w:p w14:paraId="4801395B" w14:textId="77777777" w:rsidR="00F24C33" w:rsidRDefault="00F24C33" w:rsidP="00584AD1">
            <w:pPr>
              <w:tabs>
                <w:tab w:val="decimal" w:pos="469"/>
              </w:tabs>
              <w:spacing w:line="237" w:lineRule="auto"/>
              <w:ind w:left="-79" w:right="-80"/>
              <w:rPr>
                <w:sz w:val="18"/>
                <w:szCs w:val="18"/>
                <w:lang w:bidi="th-TH"/>
              </w:rPr>
            </w:pPr>
            <w:r>
              <w:rPr>
                <w:sz w:val="18"/>
                <w:szCs w:val="18"/>
                <w:lang w:val="en-US" w:bidi="th-TH"/>
              </w:rPr>
              <w:t>-</w:t>
            </w:r>
          </w:p>
        </w:tc>
        <w:tc>
          <w:tcPr>
            <w:tcW w:w="185" w:type="dxa"/>
          </w:tcPr>
          <w:p w14:paraId="7202356B"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59C83026"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 xml:space="preserve">280,000 </w:t>
            </w:r>
          </w:p>
        </w:tc>
        <w:tc>
          <w:tcPr>
            <w:tcW w:w="185" w:type="dxa"/>
          </w:tcPr>
          <w:p w14:paraId="6FEBF965" w14:textId="77777777" w:rsidR="00F24C33" w:rsidRDefault="00F24C33" w:rsidP="00584AD1">
            <w:pPr>
              <w:tabs>
                <w:tab w:val="decimal" w:pos="820"/>
                <w:tab w:val="decimal" w:pos="999"/>
              </w:tabs>
              <w:spacing w:line="237" w:lineRule="auto"/>
              <w:ind w:left="-79" w:right="-80"/>
              <w:rPr>
                <w:sz w:val="18"/>
                <w:szCs w:val="18"/>
                <w:lang w:val="en-US" w:bidi="th-TH"/>
              </w:rPr>
            </w:pPr>
          </w:p>
        </w:tc>
        <w:tc>
          <w:tcPr>
            <w:tcW w:w="984" w:type="dxa"/>
            <w:hideMark/>
          </w:tcPr>
          <w:p w14:paraId="4ACB7E7E" w14:textId="77777777" w:rsidR="00F24C33" w:rsidRDefault="00F24C33" w:rsidP="00584AD1">
            <w:pPr>
              <w:tabs>
                <w:tab w:val="decimal" w:pos="638"/>
              </w:tabs>
              <w:spacing w:line="237" w:lineRule="auto"/>
              <w:ind w:left="-79" w:right="88" w:hanging="369"/>
              <w:rPr>
                <w:sz w:val="18"/>
                <w:szCs w:val="18"/>
                <w:lang w:val="en-US" w:bidi="th-TH"/>
              </w:rPr>
            </w:pPr>
            <w:r>
              <w:rPr>
                <w:sz w:val="18"/>
                <w:szCs w:val="18"/>
                <w:lang w:val="en-US" w:bidi="th-TH"/>
              </w:rPr>
              <w:t>-</w:t>
            </w:r>
          </w:p>
        </w:tc>
        <w:tc>
          <w:tcPr>
            <w:tcW w:w="187" w:type="dxa"/>
          </w:tcPr>
          <w:p w14:paraId="7BC089B4" w14:textId="77777777" w:rsidR="00F24C33" w:rsidRDefault="00F24C33" w:rsidP="00584AD1">
            <w:pPr>
              <w:tabs>
                <w:tab w:val="decimal" w:pos="753"/>
                <w:tab w:val="decimal" w:pos="999"/>
              </w:tabs>
              <w:spacing w:line="237" w:lineRule="auto"/>
              <w:ind w:left="-79" w:right="88" w:hanging="369"/>
              <w:jc w:val="thaiDistribute"/>
              <w:rPr>
                <w:sz w:val="18"/>
                <w:szCs w:val="18"/>
                <w:lang w:val="en-US" w:bidi="th-TH"/>
              </w:rPr>
            </w:pPr>
          </w:p>
        </w:tc>
        <w:tc>
          <w:tcPr>
            <w:tcW w:w="1069" w:type="dxa"/>
            <w:hideMark/>
          </w:tcPr>
          <w:p w14:paraId="246FA7BE" w14:textId="77777777" w:rsidR="00F24C33" w:rsidRDefault="00F24C33" w:rsidP="00584AD1">
            <w:pPr>
              <w:tabs>
                <w:tab w:val="decimal" w:pos="825"/>
              </w:tabs>
              <w:spacing w:line="237" w:lineRule="auto"/>
              <w:ind w:left="-79" w:right="-79"/>
              <w:rPr>
                <w:sz w:val="18"/>
                <w:szCs w:val="18"/>
                <w:lang w:val="en-US" w:bidi="th-TH"/>
              </w:rPr>
            </w:pPr>
            <w:r>
              <w:rPr>
                <w:sz w:val="18"/>
                <w:szCs w:val="18"/>
                <w:lang w:val="en-US" w:bidi="th-TH"/>
              </w:rPr>
              <w:t>255,010</w:t>
            </w:r>
          </w:p>
        </w:tc>
        <w:tc>
          <w:tcPr>
            <w:tcW w:w="180" w:type="dxa"/>
          </w:tcPr>
          <w:p w14:paraId="6A82E67C" w14:textId="77777777" w:rsidR="00F24C33" w:rsidRDefault="00F24C33" w:rsidP="00584AD1">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3AD1014F"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20A78A15" w14:textId="77777777" w:rsidR="00F24C33" w:rsidRDefault="00F24C33" w:rsidP="00584AD1">
            <w:pPr>
              <w:tabs>
                <w:tab w:val="decimal" w:pos="728"/>
              </w:tabs>
              <w:spacing w:line="237" w:lineRule="auto"/>
              <w:ind w:left="-79" w:right="-80"/>
              <w:rPr>
                <w:sz w:val="18"/>
                <w:szCs w:val="18"/>
                <w:lang w:val="en-US" w:bidi="th-TH"/>
              </w:rPr>
            </w:pPr>
          </w:p>
        </w:tc>
        <w:tc>
          <w:tcPr>
            <w:tcW w:w="983" w:type="dxa"/>
          </w:tcPr>
          <w:p w14:paraId="7F2BFA81" w14:textId="0C793309"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553619A7" w14:textId="77777777" w:rsidR="00F24C33" w:rsidRDefault="00F24C33" w:rsidP="00584AD1">
            <w:pPr>
              <w:tabs>
                <w:tab w:val="decimal" w:pos="638"/>
              </w:tabs>
              <w:spacing w:line="237" w:lineRule="auto"/>
              <w:ind w:left="-79" w:right="-53"/>
              <w:rPr>
                <w:sz w:val="18"/>
                <w:szCs w:val="18"/>
                <w:lang w:val="en-US" w:bidi="th-TH"/>
              </w:rPr>
            </w:pPr>
          </w:p>
        </w:tc>
        <w:tc>
          <w:tcPr>
            <w:tcW w:w="1172" w:type="dxa"/>
            <w:hideMark/>
          </w:tcPr>
          <w:p w14:paraId="17830000" w14:textId="77777777" w:rsidR="00F24C33" w:rsidRDefault="00F24C33" w:rsidP="00584AD1">
            <w:pPr>
              <w:tabs>
                <w:tab w:val="decimal" w:pos="725"/>
              </w:tabs>
              <w:spacing w:line="237" w:lineRule="auto"/>
              <w:ind w:left="-79" w:right="-53"/>
              <w:rPr>
                <w:sz w:val="18"/>
                <w:szCs w:val="18"/>
                <w:lang w:val="en-US" w:bidi="th-TH"/>
              </w:rPr>
            </w:pPr>
            <w:r>
              <w:rPr>
                <w:sz w:val="18"/>
                <w:szCs w:val="18"/>
                <w:lang w:val="en-US" w:bidi="th-TH"/>
              </w:rPr>
              <w:t>-</w:t>
            </w:r>
          </w:p>
        </w:tc>
      </w:tr>
      <w:tr w:rsidR="00F24C33" w14:paraId="3AB219E7" w14:textId="77777777" w:rsidTr="00F24C33">
        <w:trPr>
          <w:cantSplit/>
        </w:trPr>
        <w:tc>
          <w:tcPr>
            <w:tcW w:w="4050" w:type="dxa"/>
            <w:hideMark/>
          </w:tcPr>
          <w:p w14:paraId="7F6832A2"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Hotels World 7 Company Limited</w:t>
            </w:r>
          </w:p>
        </w:tc>
        <w:tc>
          <w:tcPr>
            <w:tcW w:w="1613" w:type="dxa"/>
            <w:hideMark/>
          </w:tcPr>
          <w:p w14:paraId="5B6B7386" w14:textId="77777777" w:rsidR="00F24C33" w:rsidRDefault="00F24C33" w:rsidP="00584AD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Pr>
                <w:sz w:val="18"/>
                <w:szCs w:val="18"/>
                <w:lang w:val="en-US"/>
              </w:rPr>
              <w:t>Hotel</w:t>
            </w:r>
          </w:p>
        </w:tc>
        <w:tc>
          <w:tcPr>
            <w:tcW w:w="180" w:type="dxa"/>
          </w:tcPr>
          <w:p w14:paraId="443BD37D" w14:textId="77777777" w:rsidR="00F24C33" w:rsidRDefault="00F24C33" w:rsidP="00584AD1">
            <w:pPr>
              <w:tabs>
                <w:tab w:val="decimal" w:pos="753"/>
              </w:tabs>
              <w:spacing w:line="237" w:lineRule="auto"/>
              <w:ind w:left="-79" w:right="-79"/>
              <w:jc w:val="thaiDistribute"/>
              <w:rPr>
                <w:sz w:val="18"/>
                <w:szCs w:val="18"/>
              </w:rPr>
            </w:pPr>
          </w:p>
        </w:tc>
        <w:tc>
          <w:tcPr>
            <w:tcW w:w="1087" w:type="dxa"/>
            <w:gridSpan w:val="2"/>
            <w:hideMark/>
          </w:tcPr>
          <w:p w14:paraId="462D4D42" w14:textId="77777777" w:rsidR="00F24C33" w:rsidRDefault="00F24C33" w:rsidP="00584AD1">
            <w:pPr>
              <w:tabs>
                <w:tab w:val="decimal" w:pos="380"/>
              </w:tabs>
              <w:spacing w:line="237" w:lineRule="auto"/>
              <w:ind w:left="-79" w:right="-61"/>
              <w:rPr>
                <w:sz w:val="18"/>
                <w:szCs w:val="18"/>
                <w:lang w:val="en-US" w:bidi="th-TH"/>
              </w:rPr>
            </w:pPr>
            <w:r>
              <w:rPr>
                <w:sz w:val="18"/>
                <w:szCs w:val="18"/>
                <w:lang w:val="en-US" w:bidi="th-TH"/>
              </w:rPr>
              <w:t>25.00</w:t>
            </w:r>
          </w:p>
        </w:tc>
        <w:tc>
          <w:tcPr>
            <w:tcW w:w="182" w:type="dxa"/>
          </w:tcPr>
          <w:p w14:paraId="52F9B790" w14:textId="77777777" w:rsidR="00F24C33" w:rsidRDefault="00F24C33" w:rsidP="00584AD1">
            <w:pPr>
              <w:tabs>
                <w:tab w:val="decimal" w:pos="469"/>
              </w:tabs>
              <w:spacing w:line="237" w:lineRule="auto"/>
              <w:ind w:left="-79" w:right="-80"/>
              <w:rPr>
                <w:sz w:val="18"/>
                <w:szCs w:val="18"/>
              </w:rPr>
            </w:pPr>
          </w:p>
        </w:tc>
        <w:tc>
          <w:tcPr>
            <w:tcW w:w="993" w:type="dxa"/>
            <w:hideMark/>
          </w:tcPr>
          <w:p w14:paraId="5104004E" w14:textId="77777777" w:rsidR="00F24C33" w:rsidRDefault="00F24C33" w:rsidP="00584AD1">
            <w:pPr>
              <w:tabs>
                <w:tab w:val="decimal" w:pos="469"/>
              </w:tabs>
              <w:spacing w:line="237" w:lineRule="auto"/>
              <w:ind w:left="-79" w:right="-80"/>
              <w:rPr>
                <w:sz w:val="18"/>
                <w:szCs w:val="18"/>
                <w:lang w:bidi="th-TH"/>
              </w:rPr>
            </w:pPr>
            <w:r>
              <w:rPr>
                <w:sz w:val="18"/>
                <w:szCs w:val="18"/>
                <w:lang w:val="en-US" w:bidi="th-TH"/>
              </w:rPr>
              <w:t>-</w:t>
            </w:r>
          </w:p>
        </w:tc>
        <w:tc>
          <w:tcPr>
            <w:tcW w:w="185" w:type="dxa"/>
          </w:tcPr>
          <w:p w14:paraId="218C86E1" w14:textId="77777777" w:rsidR="00F24C33" w:rsidRDefault="00F24C33" w:rsidP="00584AD1">
            <w:pPr>
              <w:tabs>
                <w:tab w:val="center" w:pos="329"/>
                <w:tab w:val="right" w:pos="737"/>
              </w:tabs>
              <w:spacing w:line="237" w:lineRule="auto"/>
              <w:ind w:left="-79" w:right="-79"/>
              <w:jc w:val="right"/>
              <w:rPr>
                <w:sz w:val="18"/>
                <w:szCs w:val="18"/>
                <w:lang w:bidi="th-TH"/>
              </w:rPr>
            </w:pPr>
          </w:p>
        </w:tc>
        <w:tc>
          <w:tcPr>
            <w:tcW w:w="1080" w:type="dxa"/>
            <w:hideMark/>
          </w:tcPr>
          <w:p w14:paraId="271F37B6" w14:textId="77777777" w:rsidR="00F24C33" w:rsidRDefault="00F24C33" w:rsidP="00584AD1">
            <w:pPr>
              <w:tabs>
                <w:tab w:val="decimal" w:pos="900"/>
              </w:tabs>
              <w:spacing w:line="237" w:lineRule="auto"/>
              <w:ind w:left="-79" w:right="-80"/>
              <w:rPr>
                <w:sz w:val="18"/>
                <w:szCs w:val="18"/>
                <w:lang w:val="en-US" w:bidi="th-TH"/>
              </w:rPr>
            </w:pPr>
            <w:r>
              <w:rPr>
                <w:sz w:val="18"/>
                <w:szCs w:val="18"/>
                <w:lang w:val="en-US" w:bidi="th-TH"/>
              </w:rPr>
              <w:t xml:space="preserve">6,000 </w:t>
            </w:r>
          </w:p>
        </w:tc>
        <w:tc>
          <w:tcPr>
            <w:tcW w:w="185" w:type="dxa"/>
          </w:tcPr>
          <w:p w14:paraId="73A91004" w14:textId="77777777" w:rsidR="00F24C33" w:rsidRDefault="00F24C33" w:rsidP="00584AD1">
            <w:pPr>
              <w:tabs>
                <w:tab w:val="decimal" w:pos="820"/>
                <w:tab w:val="decimal" w:pos="999"/>
              </w:tabs>
              <w:spacing w:line="237" w:lineRule="auto"/>
              <w:ind w:left="-79" w:right="-80"/>
              <w:rPr>
                <w:sz w:val="18"/>
                <w:szCs w:val="18"/>
                <w:lang w:val="en-US" w:bidi="th-TH"/>
              </w:rPr>
            </w:pPr>
          </w:p>
        </w:tc>
        <w:tc>
          <w:tcPr>
            <w:tcW w:w="984" w:type="dxa"/>
            <w:hideMark/>
          </w:tcPr>
          <w:p w14:paraId="37D84D8F" w14:textId="77777777" w:rsidR="00F24C33" w:rsidRDefault="00F24C33" w:rsidP="00584AD1">
            <w:pPr>
              <w:tabs>
                <w:tab w:val="decimal" w:pos="638"/>
              </w:tabs>
              <w:spacing w:line="237" w:lineRule="auto"/>
              <w:ind w:left="-79" w:right="88" w:hanging="369"/>
              <w:rPr>
                <w:sz w:val="18"/>
                <w:szCs w:val="18"/>
                <w:lang w:val="en-US" w:bidi="th-TH"/>
              </w:rPr>
            </w:pPr>
            <w:r>
              <w:rPr>
                <w:sz w:val="18"/>
                <w:szCs w:val="18"/>
                <w:lang w:val="en-US" w:bidi="th-TH"/>
              </w:rPr>
              <w:t>-</w:t>
            </w:r>
          </w:p>
        </w:tc>
        <w:tc>
          <w:tcPr>
            <w:tcW w:w="187" w:type="dxa"/>
          </w:tcPr>
          <w:p w14:paraId="00243434" w14:textId="77777777" w:rsidR="00F24C33" w:rsidRDefault="00F24C33" w:rsidP="00584AD1">
            <w:pPr>
              <w:tabs>
                <w:tab w:val="decimal" w:pos="753"/>
                <w:tab w:val="decimal" w:pos="999"/>
              </w:tabs>
              <w:spacing w:line="237" w:lineRule="auto"/>
              <w:ind w:left="-79" w:right="88" w:hanging="369"/>
              <w:jc w:val="thaiDistribute"/>
              <w:rPr>
                <w:sz w:val="18"/>
                <w:szCs w:val="18"/>
                <w:lang w:val="en-US" w:bidi="th-TH"/>
              </w:rPr>
            </w:pPr>
          </w:p>
        </w:tc>
        <w:tc>
          <w:tcPr>
            <w:tcW w:w="1069" w:type="dxa"/>
            <w:tcBorders>
              <w:top w:val="nil"/>
              <w:left w:val="nil"/>
              <w:bottom w:val="single" w:sz="4" w:space="0" w:color="auto"/>
              <w:right w:val="nil"/>
            </w:tcBorders>
            <w:hideMark/>
          </w:tcPr>
          <w:p w14:paraId="07F36CC9" w14:textId="77777777" w:rsidR="00F24C33" w:rsidRDefault="00F24C33" w:rsidP="00584AD1">
            <w:pPr>
              <w:tabs>
                <w:tab w:val="decimal" w:pos="825"/>
              </w:tabs>
              <w:spacing w:line="237" w:lineRule="auto"/>
              <w:ind w:left="-79" w:right="-79"/>
              <w:rPr>
                <w:sz w:val="18"/>
                <w:szCs w:val="18"/>
                <w:lang w:val="en-US" w:bidi="th-TH"/>
              </w:rPr>
            </w:pPr>
            <w:r>
              <w:rPr>
                <w:sz w:val="18"/>
                <w:szCs w:val="18"/>
                <w:lang w:val="en-US" w:bidi="th-TH"/>
              </w:rPr>
              <w:t>340,280</w:t>
            </w:r>
          </w:p>
        </w:tc>
        <w:tc>
          <w:tcPr>
            <w:tcW w:w="180" w:type="dxa"/>
          </w:tcPr>
          <w:p w14:paraId="20A10FD9" w14:textId="77777777" w:rsidR="00F24C33" w:rsidRDefault="00F24C33" w:rsidP="00584AD1">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5DE9BBDB" w14:textId="77777777" w:rsidR="00F24C33" w:rsidRDefault="00F24C33" w:rsidP="0020449E">
            <w:pPr>
              <w:tabs>
                <w:tab w:val="decimal" w:pos="637"/>
              </w:tabs>
              <w:spacing w:line="237" w:lineRule="auto"/>
              <w:ind w:left="-79" w:right="-80"/>
              <w:rPr>
                <w:sz w:val="18"/>
                <w:szCs w:val="18"/>
                <w:lang w:val="en-US" w:bidi="th-TH"/>
              </w:rPr>
            </w:pPr>
            <w:r>
              <w:rPr>
                <w:sz w:val="18"/>
                <w:szCs w:val="18"/>
                <w:lang w:val="en-US" w:bidi="th-TH"/>
              </w:rPr>
              <w:t>-</w:t>
            </w:r>
          </w:p>
        </w:tc>
        <w:tc>
          <w:tcPr>
            <w:tcW w:w="178" w:type="dxa"/>
          </w:tcPr>
          <w:p w14:paraId="168134F2" w14:textId="77777777" w:rsidR="00F24C33" w:rsidRDefault="00F24C33" w:rsidP="00584AD1">
            <w:pPr>
              <w:tabs>
                <w:tab w:val="decimal" w:pos="728"/>
              </w:tabs>
              <w:spacing w:line="237" w:lineRule="auto"/>
              <w:ind w:left="-79" w:right="-80"/>
              <w:rPr>
                <w:sz w:val="18"/>
                <w:szCs w:val="18"/>
                <w:lang w:val="en-US" w:bidi="th-TH"/>
              </w:rPr>
            </w:pPr>
          </w:p>
        </w:tc>
        <w:tc>
          <w:tcPr>
            <w:tcW w:w="983" w:type="dxa"/>
          </w:tcPr>
          <w:p w14:paraId="6AD8AED0" w14:textId="566908BE" w:rsidR="00F24C33" w:rsidRDefault="00F24C33" w:rsidP="00F24C33">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15B75973" w14:textId="77777777" w:rsidR="00F24C33" w:rsidRDefault="00F24C33" w:rsidP="00584AD1">
            <w:pPr>
              <w:tabs>
                <w:tab w:val="decimal" w:pos="638"/>
              </w:tabs>
              <w:spacing w:line="237" w:lineRule="auto"/>
              <w:ind w:left="-79" w:right="-53"/>
              <w:rPr>
                <w:sz w:val="18"/>
                <w:szCs w:val="18"/>
                <w:lang w:val="en-US" w:bidi="th-TH"/>
              </w:rPr>
            </w:pPr>
          </w:p>
        </w:tc>
        <w:tc>
          <w:tcPr>
            <w:tcW w:w="1172" w:type="dxa"/>
            <w:hideMark/>
          </w:tcPr>
          <w:p w14:paraId="35EF5C3B" w14:textId="77777777" w:rsidR="00F24C33" w:rsidRDefault="00F24C33" w:rsidP="00584AD1">
            <w:pPr>
              <w:tabs>
                <w:tab w:val="decimal" w:pos="725"/>
              </w:tabs>
              <w:spacing w:line="237" w:lineRule="auto"/>
              <w:ind w:left="-79" w:right="-53"/>
              <w:rPr>
                <w:sz w:val="18"/>
                <w:szCs w:val="18"/>
                <w:lang w:val="en-US" w:bidi="th-TH"/>
              </w:rPr>
            </w:pPr>
            <w:r>
              <w:rPr>
                <w:sz w:val="18"/>
                <w:szCs w:val="18"/>
                <w:lang w:val="en-US" w:bidi="th-TH"/>
              </w:rPr>
              <w:t>-</w:t>
            </w:r>
          </w:p>
        </w:tc>
      </w:tr>
      <w:tr w:rsidR="00F24C33" w14:paraId="238F0363" w14:textId="77777777" w:rsidTr="00720114">
        <w:trPr>
          <w:cantSplit/>
          <w:trHeight w:val="190"/>
        </w:trPr>
        <w:tc>
          <w:tcPr>
            <w:tcW w:w="4050" w:type="dxa"/>
            <w:hideMark/>
          </w:tcPr>
          <w:p w14:paraId="5D987DEB" w14:textId="77777777" w:rsidR="00F24C33" w:rsidRDefault="00F24C33" w:rsidP="0072011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b/>
                <w:bCs/>
                <w:sz w:val="18"/>
                <w:szCs w:val="22"/>
                <w:lang w:val="en-US" w:bidi="th-TH"/>
              </w:rPr>
            </w:pPr>
            <w:r>
              <w:rPr>
                <w:rFonts w:cs="Angsana New"/>
                <w:b/>
                <w:bCs/>
                <w:sz w:val="18"/>
                <w:szCs w:val="22"/>
                <w:lang w:val="en-US" w:bidi="th-TH"/>
              </w:rPr>
              <w:t xml:space="preserve">Total </w:t>
            </w:r>
          </w:p>
        </w:tc>
        <w:tc>
          <w:tcPr>
            <w:tcW w:w="1613" w:type="dxa"/>
          </w:tcPr>
          <w:p w14:paraId="3E2399C1" w14:textId="77777777" w:rsidR="00F24C33" w:rsidRDefault="00F24C33" w:rsidP="0072011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80" w:type="dxa"/>
          </w:tcPr>
          <w:p w14:paraId="76CE64D7" w14:textId="77777777" w:rsidR="00F24C33" w:rsidRDefault="00F24C33" w:rsidP="00720114">
            <w:pPr>
              <w:tabs>
                <w:tab w:val="decimal" w:pos="753"/>
              </w:tabs>
              <w:spacing w:line="238" w:lineRule="auto"/>
              <w:ind w:left="-79" w:right="-79"/>
              <w:jc w:val="thaiDistribute"/>
              <w:rPr>
                <w:sz w:val="18"/>
                <w:szCs w:val="18"/>
              </w:rPr>
            </w:pPr>
          </w:p>
        </w:tc>
        <w:tc>
          <w:tcPr>
            <w:tcW w:w="1087" w:type="dxa"/>
            <w:gridSpan w:val="2"/>
          </w:tcPr>
          <w:p w14:paraId="66FF833D" w14:textId="77777777" w:rsidR="00F24C33" w:rsidRDefault="00F24C33" w:rsidP="00720114">
            <w:pPr>
              <w:tabs>
                <w:tab w:val="decimal" w:pos="469"/>
              </w:tabs>
              <w:spacing w:line="238" w:lineRule="auto"/>
              <w:ind w:left="-79" w:right="-80"/>
              <w:rPr>
                <w:sz w:val="18"/>
                <w:szCs w:val="18"/>
                <w:lang w:val="en-US" w:bidi="th-TH"/>
              </w:rPr>
            </w:pPr>
          </w:p>
        </w:tc>
        <w:tc>
          <w:tcPr>
            <w:tcW w:w="182" w:type="dxa"/>
          </w:tcPr>
          <w:p w14:paraId="735AB42B" w14:textId="77777777" w:rsidR="00F24C33" w:rsidRDefault="00F24C33" w:rsidP="00720114">
            <w:pPr>
              <w:tabs>
                <w:tab w:val="decimal" w:pos="469"/>
              </w:tabs>
              <w:spacing w:line="238" w:lineRule="auto"/>
              <w:ind w:left="-79" w:right="-80"/>
              <w:rPr>
                <w:sz w:val="18"/>
                <w:szCs w:val="18"/>
              </w:rPr>
            </w:pPr>
          </w:p>
        </w:tc>
        <w:tc>
          <w:tcPr>
            <w:tcW w:w="993" w:type="dxa"/>
          </w:tcPr>
          <w:p w14:paraId="79BEBCDE" w14:textId="77777777" w:rsidR="00F24C33" w:rsidRDefault="00F24C33" w:rsidP="00720114">
            <w:pPr>
              <w:tabs>
                <w:tab w:val="decimal" w:pos="469"/>
              </w:tabs>
              <w:spacing w:line="238" w:lineRule="auto"/>
              <w:ind w:left="-79" w:right="-80"/>
              <w:rPr>
                <w:sz w:val="18"/>
                <w:szCs w:val="18"/>
                <w:lang w:bidi="th-TH"/>
              </w:rPr>
            </w:pPr>
          </w:p>
        </w:tc>
        <w:tc>
          <w:tcPr>
            <w:tcW w:w="185" w:type="dxa"/>
          </w:tcPr>
          <w:p w14:paraId="25609C8B" w14:textId="77777777" w:rsidR="00F24C33" w:rsidRDefault="00F24C33" w:rsidP="00720114">
            <w:pPr>
              <w:tabs>
                <w:tab w:val="center" w:pos="329"/>
                <w:tab w:val="right" w:pos="737"/>
              </w:tabs>
              <w:spacing w:line="238" w:lineRule="auto"/>
              <w:ind w:left="-79" w:right="-79"/>
              <w:jc w:val="right"/>
              <w:rPr>
                <w:sz w:val="18"/>
                <w:szCs w:val="18"/>
                <w:lang w:bidi="th-TH"/>
              </w:rPr>
            </w:pPr>
          </w:p>
        </w:tc>
        <w:tc>
          <w:tcPr>
            <w:tcW w:w="1080" w:type="dxa"/>
          </w:tcPr>
          <w:p w14:paraId="066238C5" w14:textId="77777777" w:rsidR="00F24C33" w:rsidRDefault="00F24C33" w:rsidP="00720114">
            <w:pPr>
              <w:tabs>
                <w:tab w:val="decimal" w:pos="910"/>
              </w:tabs>
              <w:spacing w:line="238" w:lineRule="auto"/>
              <w:ind w:left="-79" w:right="-80"/>
              <w:rPr>
                <w:sz w:val="18"/>
                <w:szCs w:val="18"/>
                <w:lang w:val="en-US" w:bidi="th-TH"/>
              </w:rPr>
            </w:pPr>
          </w:p>
        </w:tc>
        <w:tc>
          <w:tcPr>
            <w:tcW w:w="185" w:type="dxa"/>
          </w:tcPr>
          <w:p w14:paraId="0128A0DB" w14:textId="77777777" w:rsidR="00F24C33" w:rsidRDefault="00F24C33" w:rsidP="00720114">
            <w:pPr>
              <w:tabs>
                <w:tab w:val="decimal" w:pos="820"/>
              </w:tabs>
              <w:spacing w:line="238" w:lineRule="auto"/>
              <w:ind w:left="-79" w:right="-80"/>
              <w:rPr>
                <w:sz w:val="18"/>
                <w:szCs w:val="18"/>
                <w:lang w:bidi="th-TH"/>
              </w:rPr>
            </w:pPr>
          </w:p>
        </w:tc>
        <w:tc>
          <w:tcPr>
            <w:tcW w:w="984" w:type="dxa"/>
          </w:tcPr>
          <w:p w14:paraId="0EAFA962" w14:textId="77777777" w:rsidR="00F24C33" w:rsidRDefault="00F24C33" w:rsidP="00720114">
            <w:pPr>
              <w:tabs>
                <w:tab w:val="decimal" w:pos="820"/>
              </w:tabs>
              <w:spacing w:line="238" w:lineRule="auto"/>
              <w:ind w:left="-79" w:right="-80"/>
              <w:rPr>
                <w:sz w:val="18"/>
                <w:szCs w:val="18"/>
                <w:lang w:bidi="th-TH"/>
              </w:rPr>
            </w:pPr>
          </w:p>
        </w:tc>
        <w:tc>
          <w:tcPr>
            <w:tcW w:w="187" w:type="dxa"/>
          </w:tcPr>
          <w:p w14:paraId="0401D472" w14:textId="77777777" w:rsidR="00F24C33" w:rsidRDefault="00F24C33" w:rsidP="00720114">
            <w:pPr>
              <w:tabs>
                <w:tab w:val="decimal" w:pos="753"/>
              </w:tabs>
              <w:spacing w:line="238" w:lineRule="auto"/>
              <w:ind w:left="-79" w:right="-79"/>
              <w:jc w:val="thaiDistribute"/>
              <w:rPr>
                <w:sz w:val="18"/>
                <w:szCs w:val="18"/>
              </w:rPr>
            </w:pPr>
          </w:p>
        </w:tc>
        <w:tc>
          <w:tcPr>
            <w:tcW w:w="1069" w:type="dxa"/>
            <w:tcBorders>
              <w:top w:val="single" w:sz="4" w:space="0" w:color="auto"/>
              <w:left w:val="nil"/>
              <w:bottom w:val="double" w:sz="4" w:space="0" w:color="auto"/>
              <w:right w:val="nil"/>
            </w:tcBorders>
            <w:hideMark/>
          </w:tcPr>
          <w:p w14:paraId="553FCF19" w14:textId="77777777" w:rsidR="00F24C33" w:rsidRDefault="00F24C33" w:rsidP="00720114">
            <w:pPr>
              <w:tabs>
                <w:tab w:val="decimal" w:pos="807"/>
              </w:tabs>
              <w:spacing w:line="238" w:lineRule="auto"/>
              <w:ind w:left="-79" w:right="-79"/>
              <w:rPr>
                <w:rFonts w:cstheme="minorBidi"/>
                <w:b/>
                <w:bCs/>
                <w:sz w:val="18"/>
                <w:szCs w:val="18"/>
                <w:lang w:val="en-US" w:bidi="th-TH"/>
              </w:rPr>
            </w:pPr>
            <w:r>
              <w:rPr>
                <w:b/>
                <w:bCs/>
                <w:sz w:val="18"/>
                <w:szCs w:val="18"/>
                <w:lang w:val="en-US" w:bidi="th-TH"/>
              </w:rPr>
              <w:t>29,755,968</w:t>
            </w:r>
          </w:p>
        </w:tc>
        <w:tc>
          <w:tcPr>
            <w:tcW w:w="180" w:type="dxa"/>
          </w:tcPr>
          <w:p w14:paraId="0BF8E4B0" w14:textId="77777777" w:rsidR="00F24C33" w:rsidRDefault="00F24C33" w:rsidP="00720114">
            <w:pPr>
              <w:tabs>
                <w:tab w:val="center" w:pos="329"/>
                <w:tab w:val="right" w:pos="737"/>
                <w:tab w:val="decimal" w:pos="765"/>
              </w:tabs>
              <w:spacing w:line="238" w:lineRule="auto"/>
              <w:ind w:right="-79"/>
              <w:jc w:val="right"/>
              <w:rPr>
                <w:b/>
                <w:bCs/>
                <w:sz w:val="18"/>
                <w:szCs w:val="18"/>
                <w:cs/>
                <w:lang w:bidi="th-TH"/>
              </w:rPr>
            </w:pPr>
          </w:p>
        </w:tc>
        <w:tc>
          <w:tcPr>
            <w:tcW w:w="994" w:type="dxa"/>
            <w:tcBorders>
              <w:top w:val="single" w:sz="4" w:space="0" w:color="auto"/>
              <w:left w:val="nil"/>
              <w:bottom w:val="double" w:sz="4" w:space="0" w:color="auto"/>
              <w:right w:val="nil"/>
            </w:tcBorders>
            <w:hideMark/>
          </w:tcPr>
          <w:p w14:paraId="6669F3A0" w14:textId="77777777" w:rsidR="00F24C33" w:rsidRDefault="00F24C33" w:rsidP="00720114">
            <w:pPr>
              <w:tabs>
                <w:tab w:val="decimal" w:pos="841"/>
              </w:tabs>
              <w:spacing w:line="238" w:lineRule="auto"/>
              <w:ind w:left="-79" w:right="-53"/>
              <w:rPr>
                <w:b/>
                <w:bCs/>
                <w:sz w:val="18"/>
                <w:szCs w:val="18"/>
                <w:lang w:val="en-US" w:bidi="th-TH"/>
              </w:rPr>
            </w:pPr>
            <w:r>
              <w:rPr>
                <w:b/>
                <w:bCs/>
                <w:sz w:val="18"/>
                <w:szCs w:val="18"/>
                <w:lang w:val="en-US" w:bidi="th-TH"/>
              </w:rPr>
              <w:t>24,780,020</w:t>
            </w:r>
          </w:p>
        </w:tc>
        <w:tc>
          <w:tcPr>
            <w:tcW w:w="178" w:type="dxa"/>
            <w:tcBorders>
              <w:left w:val="nil"/>
              <w:right w:val="nil"/>
            </w:tcBorders>
          </w:tcPr>
          <w:p w14:paraId="1DE94009" w14:textId="77777777" w:rsidR="00F24C33" w:rsidRDefault="00F24C33" w:rsidP="00720114">
            <w:pPr>
              <w:tabs>
                <w:tab w:val="decimal" w:pos="920"/>
              </w:tabs>
              <w:spacing w:line="238" w:lineRule="auto"/>
              <w:ind w:left="-79" w:right="-53"/>
              <w:rPr>
                <w:b/>
                <w:bCs/>
                <w:sz w:val="18"/>
                <w:szCs w:val="18"/>
                <w:lang w:val="en-US" w:bidi="th-TH"/>
              </w:rPr>
            </w:pPr>
          </w:p>
        </w:tc>
        <w:tc>
          <w:tcPr>
            <w:tcW w:w="983" w:type="dxa"/>
            <w:tcBorders>
              <w:top w:val="single" w:sz="4" w:space="0" w:color="auto"/>
              <w:left w:val="nil"/>
              <w:bottom w:val="double" w:sz="4" w:space="0" w:color="auto"/>
              <w:right w:val="nil"/>
            </w:tcBorders>
          </w:tcPr>
          <w:p w14:paraId="09B42A1A" w14:textId="75D8EC2C" w:rsidR="00F24C33" w:rsidRDefault="00F24C33" w:rsidP="00720114">
            <w:pPr>
              <w:tabs>
                <w:tab w:val="decimal" w:pos="920"/>
              </w:tabs>
              <w:spacing w:line="238" w:lineRule="auto"/>
              <w:ind w:left="-79" w:right="-53"/>
              <w:rPr>
                <w:b/>
                <w:bCs/>
                <w:sz w:val="18"/>
                <w:szCs w:val="18"/>
                <w:lang w:val="en-US" w:bidi="th-TH"/>
              </w:rPr>
            </w:pPr>
            <w:r>
              <w:rPr>
                <w:b/>
                <w:bCs/>
                <w:sz w:val="18"/>
                <w:szCs w:val="18"/>
                <w:lang w:val="en-US" w:bidi="th-TH"/>
              </w:rPr>
              <w:t>301,038</w:t>
            </w:r>
          </w:p>
        </w:tc>
        <w:tc>
          <w:tcPr>
            <w:tcW w:w="180" w:type="dxa"/>
            <w:tcBorders>
              <w:left w:val="nil"/>
              <w:right w:val="nil"/>
            </w:tcBorders>
          </w:tcPr>
          <w:p w14:paraId="5FBFED47" w14:textId="77777777" w:rsidR="00F24C33" w:rsidRDefault="00F24C33" w:rsidP="00720114">
            <w:pPr>
              <w:tabs>
                <w:tab w:val="decimal" w:pos="920"/>
              </w:tabs>
              <w:spacing w:line="238" w:lineRule="auto"/>
              <w:ind w:left="-79" w:right="-53"/>
              <w:rPr>
                <w:b/>
                <w:bCs/>
                <w:sz w:val="18"/>
                <w:szCs w:val="18"/>
                <w:lang w:val="en-US" w:bidi="th-TH"/>
              </w:rPr>
            </w:pPr>
          </w:p>
        </w:tc>
        <w:tc>
          <w:tcPr>
            <w:tcW w:w="1172" w:type="dxa"/>
            <w:tcBorders>
              <w:top w:val="single" w:sz="4" w:space="0" w:color="auto"/>
              <w:left w:val="nil"/>
              <w:bottom w:val="double" w:sz="4" w:space="0" w:color="auto"/>
              <w:right w:val="nil"/>
            </w:tcBorders>
            <w:hideMark/>
          </w:tcPr>
          <w:p w14:paraId="60FEA1B8" w14:textId="77777777" w:rsidR="00F24C33" w:rsidRDefault="00F24C33" w:rsidP="00720114">
            <w:pPr>
              <w:tabs>
                <w:tab w:val="decimal" w:pos="920"/>
              </w:tabs>
              <w:spacing w:line="238" w:lineRule="auto"/>
              <w:ind w:left="-79" w:right="-53"/>
              <w:rPr>
                <w:b/>
                <w:bCs/>
                <w:sz w:val="18"/>
                <w:szCs w:val="18"/>
                <w:lang w:val="en-US" w:bidi="th-TH"/>
              </w:rPr>
            </w:pPr>
            <w:r>
              <w:rPr>
                <w:b/>
                <w:bCs/>
                <w:sz w:val="18"/>
                <w:szCs w:val="18"/>
                <w:lang w:val="en-US" w:bidi="th-TH"/>
              </w:rPr>
              <w:t>476,538</w:t>
            </w:r>
          </w:p>
        </w:tc>
      </w:tr>
    </w:tbl>
    <w:p w14:paraId="4081A3E3" w14:textId="77777777" w:rsidR="004246FD" w:rsidRDefault="004246FD" w:rsidP="004246FD">
      <w:pPr>
        <w:spacing w:line="240" w:lineRule="atLeast"/>
        <w:ind w:left="522"/>
        <w:jc w:val="both"/>
        <w:rPr>
          <w:bCs/>
          <w:color w:val="000000" w:themeColor="text1"/>
          <w:szCs w:val="22"/>
          <w:lang w:val="en-US"/>
        </w:rPr>
      </w:pPr>
    </w:p>
    <w:p w14:paraId="48791AC6" w14:textId="77777777" w:rsidR="004246FD" w:rsidRDefault="004246FD" w:rsidP="00C043F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rPr>
      </w:pPr>
      <w:r>
        <w:rPr>
          <w:sz w:val="18"/>
          <w:szCs w:val="18"/>
        </w:rPr>
        <w:t xml:space="preserve">All subsidiaries were </w:t>
      </w:r>
      <w:r>
        <w:rPr>
          <w:sz w:val="18"/>
          <w:szCs w:val="16"/>
          <w:lang w:val="en-US"/>
        </w:rPr>
        <w:t>incorporated and operate in Thailand</w:t>
      </w:r>
      <w:r>
        <w:rPr>
          <w:sz w:val="18"/>
          <w:szCs w:val="18"/>
        </w:rPr>
        <w:t xml:space="preserve">. None of the Group’s subsidiaries are publicly listed on the Stock Exchange of Thailand and consequently do not have published price quotations. </w:t>
      </w:r>
    </w:p>
    <w:p w14:paraId="6904F991" w14:textId="77777777" w:rsidR="004246FD" w:rsidRDefault="004246FD" w:rsidP="004246FD">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rPr>
      </w:pPr>
    </w:p>
    <w:p w14:paraId="7EE70F22" w14:textId="75A419C5" w:rsidR="004246FD" w:rsidRDefault="004246FD" w:rsidP="00C043F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rPr>
      </w:pPr>
      <w:r>
        <w:rPr>
          <w:sz w:val="18"/>
          <w:szCs w:val="18"/>
        </w:rPr>
        <w:t>No impairment on investment in subsidiaries as at 31 December 2020</w:t>
      </w:r>
      <w:r w:rsidR="00E0145E">
        <w:rPr>
          <w:sz w:val="18"/>
          <w:szCs w:val="18"/>
        </w:rPr>
        <w:t xml:space="preserve"> and 2019</w:t>
      </w:r>
      <w:r>
        <w:rPr>
          <w:sz w:val="18"/>
          <w:szCs w:val="18"/>
        </w:rPr>
        <w:t>.</w:t>
      </w:r>
    </w:p>
    <w:p w14:paraId="2472F06A" w14:textId="687DE740" w:rsidR="006D2AB2" w:rsidRDefault="006D2AB2" w:rsidP="004246FD">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rPr>
      </w:pPr>
    </w:p>
    <w:p w14:paraId="411D6CCC" w14:textId="671EDD5E" w:rsidR="006D2AB2" w:rsidRDefault="006D2AB2" w:rsidP="00C043F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rPr>
      </w:pPr>
      <w:r w:rsidRPr="00EC31A4">
        <w:rPr>
          <w:sz w:val="18"/>
          <w:szCs w:val="18"/>
        </w:rPr>
        <w:t>*</w:t>
      </w:r>
      <w:r w:rsidR="00584AD1" w:rsidRPr="00EC31A4">
        <w:rPr>
          <w:sz w:val="18"/>
          <w:szCs w:val="18"/>
        </w:rPr>
        <w:t xml:space="preserve"> </w:t>
      </w:r>
      <w:r w:rsidR="00EC31A4" w:rsidRPr="00EC31A4">
        <w:rPr>
          <w:sz w:val="18"/>
          <w:szCs w:val="18"/>
        </w:rPr>
        <w:t>The new established companies from amalgamation</w:t>
      </w:r>
    </w:p>
    <w:p w14:paraId="70CB99B2" w14:textId="4DD446A9" w:rsidR="006D2AB2" w:rsidRDefault="006D2AB2" w:rsidP="004246FD">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rPr>
      </w:pPr>
    </w:p>
    <w:p w14:paraId="63A7AB1E" w14:textId="58795768" w:rsidR="006D2AB2" w:rsidRPr="006D2AB2" w:rsidRDefault="006D2AB2" w:rsidP="006D2AB2">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rFonts w:cs="Angsana New"/>
          <w:sz w:val="18"/>
          <w:szCs w:val="22"/>
          <w:lang w:val="en-US" w:bidi="th-TH"/>
        </w:rPr>
      </w:pPr>
      <w:r>
        <w:rPr>
          <w:rFonts w:cs="Angsana New"/>
          <w:sz w:val="18"/>
          <w:szCs w:val="22"/>
          <w:lang w:val="en-US" w:bidi="th-TH"/>
        </w:rPr>
        <w:tab/>
      </w:r>
    </w:p>
    <w:p w14:paraId="72B51304" w14:textId="77777777" w:rsidR="0064199A" w:rsidRPr="006D2AB2" w:rsidRDefault="0064199A"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rPr>
      </w:pPr>
    </w:p>
    <w:p w14:paraId="57FBE3B6" w14:textId="77777777" w:rsidR="006D2AB2" w:rsidRDefault="006D2AB2"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013C74EE" w14:textId="5FAF0266" w:rsidR="006D2AB2" w:rsidRPr="006D2AB2" w:rsidRDefault="006D2AB2"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
        </w:rPr>
        <w:sectPr w:rsidR="006D2AB2" w:rsidRPr="006D2AB2" w:rsidSect="002F39D7">
          <w:footerReference w:type="default" r:id="rId14"/>
          <w:pgSz w:w="16834" w:h="11909" w:orient="landscape" w:code="9"/>
          <w:pgMar w:top="691" w:right="1152" w:bottom="576" w:left="1152" w:header="720" w:footer="720" w:gutter="0"/>
          <w:cols w:space="720"/>
          <w:docGrid w:linePitch="245"/>
        </w:sectPr>
      </w:pPr>
    </w:p>
    <w:p w14:paraId="075E7F65" w14:textId="14DDF13B" w:rsidR="0064199A" w:rsidRPr="00944BA8" w:rsidRDefault="0064199A" w:rsidP="0064199A">
      <w:pPr>
        <w:pStyle w:val="Heading1"/>
        <w:tabs>
          <w:tab w:val="num" w:pos="540"/>
        </w:tabs>
        <w:spacing w:before="0" w:after="0" w:line="240" w:lineRule="atLeast"/>
        <w:ind w:left="540" w:hanging="540"/>
        <w:rPr>
          <w:bCs/>
          <w:szCs w:val="24"/>
        </w:rPr>
      </w:pPr>
      <w:r w:rsidRPr="00944BA8">
        <w:rPr>
          <w:bCs/>
          <w:szCs w:val="24"/>
        </w:rPr>
        <w:lastRenderedPageBreak/>
        <w:t>Investment properties</w:t>
      </w:r>
      <w:r w:rsidR="00B45767">
        <w:rPr>
          <w:bCs/>
          <w:szCs w:val="24"/>
        </w:rPr>
        <w:tab/>
      </w:r>
    </w:p>
    <w:p w14:paraId="4F49EA42" w14:textId="77777777" w:rsidR="0064199A" w:rsidRPr="00944BA8" w:rsidRDefault="0064199A" w:rsidP="0064199A">
      <w:pPr>
        <w:pStyle w:val="BodyText"/>
        <w:spacing w:after="0"/>
        <w:rPr>
          <w:lang w:val="en-GB"/>
        </w:rPr>
      </w:pPr>
    </w:p>
    <w:tbl>
      <w:tblPr>
        <w:tblW w:w="9750" w:type="dxa"/>
        <w:tblInd w:w="450" w:type="dxa"/>
        <w:tblLayout w:type="fixed"/>
        <w:tblLook w:val="01E0" w:firstRow="1" w:lastRow="1" w:firstColumn="1" w:lastColumn="1" w:noHBand="0" w:noVBand="0"/>
      </w:tblPr>
      <w:tblGrid>
        <w:gridCol w:w="3421"/>
        <w:gridCol w:w="655"/>
        <w:gridCol w:w="1261"/>
        <w:gridCol w:w="254"/>
        <w:gridCol w:w="1277"/>
        <w:gridCol w:w="254"/>
        <w:gridCol w:w="1187"/>
        <w:gridCol w:w="254"/>
        <w:gridCol w:w="1187"/>
      </w:tblGrid>
      <w:tr w:rsidR="004246FD" w14:paraId="2C36E972" w14:textId="77777777" w:rsidTr="00BA50A7">
        <w:trPr>
          <w:trHeight w:val="254"/>
        </w:trPr>
        <w:tc>
          <w:tcPr>
            <w:tcW w:w="3421" w:type="dxa"/>
          </w:tcPr>
          <w:p w14:paraId="61ACBD87" w14:textId="77777777" w:rsidR="004246FD" w:rsidRDefault="004246FD">
            <w:pPr>
              <w:tabs>
                <w:tab w:val="left" w:pos="180"/>
              </w:tabs>
              <w:spacing w:line="240" w:lineRule="auto"/>
              <w:rPr>
                <w:rFonts w:eastAsia="MS Mincho"/>
                <w:szCs w:val="22"/>
              </w:rPr>
            </w:pPr>
          </w:p>
        </w:tc>
        <w:tc>
          <w:tcPr>
            <w:tcW w:w="655" w:type="dxa"/>
          </w:tcPr>
          <w:p w14:paraId="3AEFDA95" w14:textId="77777777" w:rsidR="004246FD" w:rsidRDefault="004246FD">
            <w:pPr>
              <w:tabs>
                <w:tab w:val="left" w:pos="540"/>
              </w:tabs>
              <w:spacing w:line="240" w:lineRule="auto"/>
              <w:ind w:left="-126" w:right="-107"/>
              <w:jc w:val="center"/>
              <w:rPr>
                <w:rFonts w:eastAsia="MS Mincho"/>
                <w:szCs w:val="22"/>
                <w:rtl/>
              </w:rPr>
            </w:pPr>
          </w:p>
        </w:tc>
        <w:tc>
          <w:tcPr>
            <w:tcW w:w="5674" w:type="dxa"/>
            <w:gridSpan w:val="7"/>
            <w:hideMark/>
          </w:tcPr>
          <w:p w14:paraId="1EA1473E" w14:textId="77777777" w:rsidR="004246FD" w:rsidRDefault="004246FD">
            <w:pPr>
              <w:pStyle w:val="acctmergecolhdg"/>
              <w:spacing w:line="240" w:lineRule="atLeast"/>
              <w:rPr>
                <w:szCs w:val="22"/>
              </w:rPr>
            </w:pPr>
            <w:r>
              <w:rPr>
                <w:szCs w:val="22"/>
              </w:rPr>
              <w:t>Consolidated financial statements</w:t>
            </w:r>
          </w:p>
        </w:tc>
      </w:tr>
      <w:tr w:rsidR="004246FD" w14:paraId="1A7F30C3" w14:textId="77777777" w:rsidTr="00BA50A7">
        <w:trPr>
          <w:trHeight w:val="1019"/>
        </w:trPr>
        <w:tc>
          <w:tcPr>
            <w:tcW w:w="3421" w:type="dxa"/>
          </w:tcPr>
          <w:p w14:paraId="51A67EAC" w14:textId="77777777" w:rsidR="004246FD" w:rsidRDefault="004246FD">
            <w:pPr>
              <w:tabs>
                <w:tab w:val="left" w:pos="180"/>
              </w:tabs>
              <w:spacing w:line="240" w:lineRule="auto"/>
              <w:rPr>
                <w:rFonts w:eastAsia="MS Mincho"/>
                <w:szCs w:val="22"/>
                <w:rtl/>
              </w:rPr>
            </w:pPr>
          </w:p>
        </w:tc>
        <w:tc>
          <w:tcPr>
            <w:tcW w:w="655" w:type="dxa"/>
          </w:tcPr>
          <w:p w14:paraId="7B567887" w14:textId="77777777" w:rsidR="004246FD" w:rsidRDefault="004246FD">
            <w:pPr>
              <w:tabs>
                <w:tab w:val="left" w:pos="540"/>
              </w:tabs>
              <w:spacing w:line="240" w:lineRule="auto"/>
              <w:ind w:left="-126" w:right="-107"/>
              <w:jc w:val="center"/>
              <w:rPr>
                <w:rFonts w:eastAsia="MS Mincho"/>
                <w:szCs w:val="22"/>
                <w:rtl/>
              </w:rPr>
            </w:pPr>
          </w:p>
          <w:p w14:paraId="3F5AD066" w14:textId="77777777" w:rsidR="004246FD" w:rsidRDefault="004246FD">
            <w:pPr>
              <w:tabs>
                <w:tab w:val="left" w:pos="540"/>
              </w:tabs>
              <w:spacing w:line="240" w:lineRule="auto"/>
              <w:ind w:left="-126" w:right="-107"/>
              <w:jc w:val="center"/>
              <w:rPr>
                <w:rFonts w:eastAsia="MS Mincho"/>
                <w:szCs w:val="22"/>
              </w:rPr>
            </w:pPr>
          </w:p>
          <w:p w14:paraId="19F9AE8D" w14:textId="77777777" w:rsidR="004246FD" w:rsidRDefault="004246FD">
            <w:pPr>
              <w:tabs>
                <w:tab w:val="left" w:pos="540"/>
              </w:tabs>
              <w:spacing w:line="240" w:lineRule="auto"/>
              <w:ind w:left="-126" w:right="-107"/>
              <w:jc w:val="center"/>
              <w:rPr>
                <w:rFonts w:eastAsia="MS Mincho"/>
                <w:szCs w:val="22"/>
              </w:rPr>
            </w:pPr>
          </w:p>
          <w:p w14:paraId="1AAA145E" w14:textId="77777777" w:rsidR="004246FD" w:rsidRDefault="004246FD">
            <w:pPr>
              <w:tabs>
                <w:tab w:val="left" w:pos="540"/>
              </w:tabs>
              <w:spacing w:line="240" w:lineRule="auto"/>
              <w:ind w:left="-126" w:right="-107"/>
              <w:jc w:val="center"/>
              <w:rPr>
                <w:rFonts w:eastAsia="MS Mincho"/>
                <w:i/>
                <w:iCs/>
                <w:szCs w:val="22"/>
              </w:rPr>
            </w:pPr>
            <w:r>
              <w:rPr>
                <w:rFonts w:eastAsia="MS Mincho"/>
                <w:i/>
                <w:iCs/>
                <w:szCs w:val="22"/>
              </w:rPr>
              <w:t>Note</w:t>
            </w:r>
          </w:p>
        </w:tc>
        <w:tc>
          <w:tcPr>
            <w:tcW w:w="1261" w:type="dxa"/>
            <w:vAlign w:val="bottom"/>
          </w:tcPr>
          <w:p w14:paraId="09DC1605" w14:textId="77777777" w:rsidR="004246FD" w:rsidRDefault="004246FD">
            <w:pPr>
              <w:tabs>
                <w:tab w:val="left" w:pos="540"/>
              </w:tabs>
              <w:spacing w:line="240" w:lineRule="auto"/>
              <w:ind w:left="-126" w:right="-107"/>
              <w:jc w:val="center"/>
              <w:rPr>
                <w:szCs w:val="22"/>
              </w:rPr>
            </w:pPr>
          </w:p>
          <w:p w14:paraId="5B457650" w14:textId="77777777" w:rsidR="004246FD" w:rsidRDefault="004246FD">
            <w:pPr>
              <w:tabs>
                <w:tab w:val="left" w:pos="540"/>
              </w:tabs>
              <w:spacing w:line="240" w:lineRule="auto"/>
              <w:ind w:left="-126" w:right="-107"/>
              <w:jc w:val="center"/>
              <w:rPr>
                <w:szCs w:val="22"/>
              </w:rPr>
            </w:pPr>
            <w:r>
              <w:rPr>
                <w:szCs w:val="22"/>
              </w:rPr>
              <w:t xml:space="preserve">Land and </w:t>
            </w:r>
          </w:p>
          <w:p w14:paraId="12D8B342" w14:textId="77777777" w:rsidR="004246FD" w:rsidRDefault="004246FD">
            <w:pPr>
              <w:tabs>
                <w:tab w:val="left" w:pos="540"/>
              </w:tabs>
              <w:spacing w:line="240" w:lineRule="auto"/>
              <w:ind w:left="-126" w:right="-107"/>
              <w:jc w:val="center"/>
              <w:rPr>
                <w:szCs w:val="22"/>
              </w:rPr>
            </w:pPr>
            <w:r>
              <w:rPr>
                <w:szCs w:val="22"/>
              </w:rPr>
              <w:t>land improvements</w:t>
            </w:r>
          </w:p>
        </w:tc>
        <w:tc>
          <w:tcPr>
            <w:tcW w:w="254" w:type="dxa"/>
            <w:vAlign w:val="bottom"/>
          </w:tcPr>
          <w:p w14:paraId="1E619670" w14:textId="77777777" w:rsidR="004246FD" w:rsidRDefault="004246FD">
            <w:pPr>
              <w:tabs>
                <w:tab w:val="left" w:pos="540"/>
              </w:tabs>
              <w:spacing w:line="240" w:lineRule="auto"/>
              <w:ind w:left="-126" w:right="-107"/>
              <w:jc w:val="center"/>
              <w:rPr>
                <w:szCs w:val="22"/>
                <w:rtl/>
              </w:rPr>
            </w:pPr>
          </w:p>
        </w:tc>
        <w:tc>
          <w:tcPr>
            <w:tcW w:w="1277" w:type="dxa"/>
            <w:vAlign w:val="bottom"/>
          </w:tcPr>
          <w:p w14:paraId="20D507A7" w14:textId="77777777" w:rsidR="004246FD" w:rsidRDefault="004246FD">
            <w:pPr>
              <w:tabs>
                <w:tab w:val="left" w:pos="540"/>
              </w:tabs>
              <w:spacing w:line="240" w:lineRule="auto"/>
              <w:ind w:left="-126" w:right="-107"/>
              <w:jc w:val="center"/>
              <w:rPr>
                <w:szCs w:val="22"/>
              </w:rPr>
            </w:pPr>
          </w:p>
          <w:p w14:paraId="279357A7" w14:textId="77777777" w:rsidR="004246FD" w:rsidRDefault="004246FD">
            <w:pPr>
              <w:tabs>
                <w:tab w:val="left" w:pos="540"/>
              </w:tabs>
              <w:spacing w:line="240" w:lineRule="auto"/>
              <w:ind w:left="-126" w:right="-107"/>
              <w:jc w:val="center"/>
              <w:rPr>
                <w:szCs w:val="22"/>
              </w:rPr>
            </w:pPr>
            <w:r>
              <w:rPr>
                <w:szCs w:val="22"/>
              </w:rPr>
              <w:t xml:space="preserve">Buildings </w:t>
            </w:r>
          </w:p>
          <w:p w14:paraId="5A966E2B" w14:textId="77777777" w:rsidR="004246FD" w:rsidRDefault="004246FD">
            <w:pPr>
              <w:tabs>
                <w:tab w:val="left" w:pos="540"/>
              </w:tabs>
              <w:spacing w:line="240" w:lineRule="auto"/>
              <w:ind w:left="-126" w:right="-107"/>
              <w:jc w:val="center"/>
              <w:rPr>
                <w:szCs w:val="22"/>
              </w:rPr>
            </w:pPr>
            <w:r>
              <w:rPr>
                <w:szCs w:val="22"/>
              </w:rPr>
              <w:t xml:space="preserve">and </w:t>
            </w:r>
            <w:r>
              <w:rPr>
                <w:rFonts w:cs="Angsana New"/>
                <w:szCs w:val="22"/>
                <w:lang w:val="en-US" w:bidi="th-TH"/>
              </w:rPr>
              <w:t xml:space="preserve">building </w:t>
            </w:r>
            <w:r>
              <w:rPr>
                <w:szCs w:val="22"/>
              </w:rPr>
              <w:t>improvements</w:t>
            </w:r>
          </w:p>
        </w:tc>
        <w:tc>
          <w:tcPr>
            <w:tcW w:w="254" w:type="dxa"/>
            <w:vAlign w:val="bottom"/>
          </w:tcPr>
          <w:p w14:paraId="580D52EB" w14:textId="77777777" w:rsidR="004246FD" w:rsidRDefault="004246FD">
            <w:pPr>
              <w:tabs>
                <w:tab w:val="left" w:pos="540"/>
              </w:tabs>
              <w:spacing w:line="240" w:lineRule="auto"/>
              <w:ind w:left="-126" w:right="-107"/>
              <w:jc w:val="center"/>
              <w:rPr>
                <w:szCs w:val="22"/>
              </w:rPr>
            </w:pPr>
          </w:p>
        </w:tc>
        <w:tc>
          <w:tcPr>
            <w:tcW w:w="1187" w:type="dxa"/>
            <w:vAlign w:val="bottom"/>
            <w:hideMark/>
          </w:tcPr>
          <w:p w14:paraId="1232DF69" w14:textId="77777777" w:rsidR="004246FD" w:rsidRDefault="004246FD">
            <w:pPr>
              <w:tabs>
                <w:tab w:val="left" w:pos="540"/>
              </w:tabs>
              <w:spacing w:line="240" w:lineRule="auto"/>
              <w:ind w:left="-126" w:right="-107"/>
              <w:jc w:val="center"/>
              <w:rPr>
                <w:szCs w:val="22"/>
              </w:rPr>
            </w:pPr>
            <w:r>
              <w:rPr>
                <w:szCs w:val="22"/>
              </w:rPr>
              <w:t>Assets under construction and installation</w:t>
            </w:r>
          </w:p>
        </w:tc>
        <w:tc>
          <w:tcPr>
            <w:tcW w:w="254" w:type="dxa"/>
            <w:vAlign w:val="bottom"/>
          </w:tcPr>
          <w:p w14:paraId="44B1710C" w14:textId="77777777" w:rsidR="004246FD" w:rsidRDefault="004246FD">
            <w:pPr>
              <w:tabs>
                <w:tab w:val="left" w:pos="540"/>
              </w:tabs>
              <w:spacing w:line="240" w:lineRule="auto"/>
              <w:ind w:left="-126" w:right="-107"/>
              <w:jc w:val="center"/>
              <w:rPr>
                <w:szCs w:val="22"/>
                <w:rtl/>
              </w:rPr>
            </w:pPr>
          </w:p>
        </w:tc>
        <w:tc>
          <w:tcPr>
            <w:tcW w:w="1187" w:type="dxa"/>
            <w:vAlign w:val="bottom"/>
          </w:tcPr>
          <w:p w14:paraId="664AB226" w14:textId="77777777" w:rsidR="004246FD" w:rsidRDefault="004246FD">
            <w:pPr>
              <w:tabs>
                <w:tab w:val="left" w:pos="540"/>
              </w:tabs>
              <w:spacing w:line="240" w:lineRule="auto"/>
              <w:ind w:left="-126" w:right="-107"/>
              <w:jc w:val="center"/>
              <w:rPr>
                <w:szCs w:val="22"/>
              </w:rPr>
            </w:pPr>
          </w:p>
          <w:p w14:paraId="5AA13F02" w14:textId="77777777" w:rsidR="004246FD" w:rsidRDefault="004246FD">
            <w:pPr>
              <w:tabs>
                <w:tab w:val="left" w:pos="540"/>
              </w:tabs>
              <w:spacing w:line="240" w:lineRule="auto"/>
              <w:ind w:left="-126" w:right="-107"/>
              <w:jc w:val="center"/>
              <w:rPr>
                <w:szCs w:val="22"/>
              </w:rPr>
            </w:pPr>
          </w:p>
          <w:p w14:paraId="76FB1C72" w14:textId="77777777" w:rsidR="004246FD" w:rsidRDefault="004246FD">
            <w:pPr>
              <w:tabs>
                <w:tab w:val="left" w:pos="540"/>
              </w:tabs>
              <w:spacing w:line="240" w:lineRule="auto"/>
              <w:ind w:left="-126" w:right="-107"/>
              <w:jc w:val="center"/>
              <w:rPr>
                <w:szCs w:val="22"/>
              </w:rPr>
            </w:pPr>
            <w:r>
              <w:rPr>
                <w:szCs w:val="22"/>
              </w:rPr>
              <w:t>Total</w:t>
            </w:r>
          </w:p>
        </w:tc>
      </w:tr>
      <w:tr w:rsidR="004246FD" w14:paraId="7B9AC911" w14:textId="77777777" w:rsidTr="00BA50A7">
        <w:trPr>
          <w:trHeight w:val="254"/>
        </w:trPr>
        <w:tc>
          <w:tcPr>
            <w:tcW w:w="3421" w:type="dxa"/>
          </w:tcPr>
          <w:p w14:paraId="1C7E5952" w14:textId="77777777" w:rsidR="004246FD" w:rsidRDefault="004246FD">
            <w:pPr>
              <w:tabs>
                <w:tab w:val="left" w:pos="180"/>
              </w:tabs>
              <w:spacing w:line="240" w:lineRule="auto"/>
              <w:rPr>
                <w:rFonts w:eastAsia="MS Mincho"/>
                <w:szCs w:val="22"/>
              </w:rPr>
            </w:pPr>
          </w:p>
        </w:tc>
        <w:tc>
          <w:tcPr>
            <w:tcW w:w="655" w:type="dxa"/>
          </w:tcPr>
          <w:p w14:paraId="36356646" w14:textId="77777777" w:rsidR="004246FD" w:rsidRDefault="004246FD">
            <w:pPr>
              <w:tabs>
                <w:tab w:val="left" w:pos="540"/>
              </w:tabs>
              <w:spacing w:line="240" w:lineRule="auto"/>
              <w:ind w:left="-126" w:right="-107"/>
              <w:jc w:val="center"/>
              <w:rPr>
                <w:rFonts w:eastAsia="MS Mincho"/>
                <w:szCs w:val="22"/>
                <w:rtl/>
              </w:rPr>
            </w:pPr>
          </w:p>
        </w:tc>
        <w:tc>
          <w:tcPr>
            <w:tcW w:w="5674" w:type="dxa"/>
            <w:gridSpan w:val="7"/>
            <w:hideMark/>
          </w:tcPr>
          <w:p w14:paraId="39A149D8" w14:textId="77777777" w:rsidR="004246FD" w:rsidRDefault="004246FD">
            <w:pPr>
              <w:tabs>
                <w:tab w:val="left" w:pos="540"/>
              </w:tabs>
              <w:spacing w:line="240" w:lineRule="auto"/>
              <w:ind w:left="-126" w:right="-107"/>
              <w:jc w:val="center"/>
              <w:rPr>
                <w:rFonts w:eastAsia="MS Mincho"/>
                <w:i/>
                <w:iCs/>
                <w:szCs w:val="22"/>
              </w:rPr>
            </w:pPr>
            <w:r>
              <w:rPr>
                <w:i/>
                <w:iCs/>
                <w:szCs w:val="22"/>
              </w:rPr>
              <w:t>(in thousand Baht)</w:t>
            </w:r>
          </w:p>
        </w:tc>
      </w:tr>
      <w:tr w:rsidR="004246FD" w14:paraId="26B45F33" w14:textId="77777777" w:rsidTr="00BA50A7">
        <w:trPr>
          <w:trHeight w:val="86"/>
        </w:trPr>
        <w:tc>
          <w:tcPr>
            <w:tcW w:w="3421" w:type="dxa"/>
            <w:vAlign w:val="bottom"/>
            <w:hideMark/>
          </w:tcPr>
          <w:p w14:paraId="7C209D10" w14:textId="77777777" w:rsidR="004246FD" w:rsidRDefault="004246FD">
            <w:pPr>
              <w:rPr>
                <w:b/>
                <w:bCs/>
                <w:i/>
                <w:iCs/>
                <w:szCs w:val="22"/>
              </w:rPr>
            </w:pPr>
            <w:r>
              <w:rPr>
                <w:b/>
                <w:bCs/>
                <w:i/>
                <w:iCs/>
                <w:szCs w:val="22"/>
              </w:rPr>
              <w:t xml:space="preserve">Cost </w:t>
            </w:r>
          </w:p>
        </w:tc>
        <w:tc>
          <w:tcPr>
            <w:tcW w:w="655" w:type="dxa"/>
          </w:tcPr>
          <w:p w14:paraId="0A3673D0" w14:textId="77777777" w:rsidR="004246FD" w:rsidRDefault="004246FD">
            <w:pPr>
              <w:tabs>
                <w:tab w:val="decimal" w:pos="702"/>
              </w:tabs>
              <w:spacing w:line="240" w:lineRule="auto"/>
              <w:ind w:left="-79"/>
              <w:rPr>
                <w:rFonts w:eastAsia="MS Mincho"/>
                <w:i/>
                <w:iCs/>
                <w:szCs w:val="22"/>
                <w:rtl/>
              </w:rPr>
            </w:pPr>
          </w:p>
        </w:tc>
        <w:tc>
          <w:tcPr>
            <w:tcW w:w="1261" w:type="dxa"/>
          </w:tcPr>
          <w:p w14:paraId="6605B5EC" w14:textId="77777777" w:rsidR="004246FD" w:rsidRPr="00A6560B" w:rsidRDefault="004246FD">
            <w:pPr>
              <w:tabs>
                <w:tab w:val="decimal" w:pos="1284"/>
              </w:tabs>
              <w:spacing w:line="240" w:lineRule="auto"/>
              <w:ind w:left="-79" w:right="-107"/>
              <w:rPr>
                <w:rFonts w:eastAsia="MS Mincho"/>
                <w:i/>
                <w:iCs/>
                <w:szCs w:val="22"/>
              </w:rPr>
            </w:pPr>
          </w:p>
        </w:tc>
        <w:tc>
          <w:tcPr>
            <w:tcW w:w="254" w:type="dxa"/>
          </w:tcPr>
          <w:p w14:paraId="042103E4" w14:textId="77777777" w:rsidR="004246FD" w:rsidRPr="00A6560B" w:rsidRDefault="004246FD">
            <w:pPr>
              <w:tabs>
                <w:tab w:val="decimal" w:pos="1031"/>
              </w:tabs>
              <w:spacing w:line="240" w:lineRule="auto"/>
              <w:ind w:left="-79" w:right="-107"/>
              <w:rPr>
                <w:rFonts w:eastAsia="MS Mincho"/>
                <w:i/>
                <w:iCs/>
                <w:szCs w:val="22"/>
              </w:rPr>
            </w:pPr>
          </w:p>
        </w:tc>
        <w:tc>
          <w:tcPr>
            <w:tcW w:w="1277" w:type="dxa"/>
          </w:tcPr>
          <w:p w14:paraId="019EFD8D" w14:textId="77777777" w:rsidR="004246FD" w:rsidRPr="00A6560B" w:rsidRDefault="004246FD">
            <w:pPr>
              <w:tabs>
                <w:tab w:val="decimal" w:pos="1140"/>
              </w:tabs>
              <w:spacing w:line="240" w:lineRule="auto"/>
              <w:ind w:left="-79" w:right="-107"/>
              <w:rPr>
                <w:rFonts w:eastAsia="MS Mincho"/>
                <w:i/>
                <w:iCs/>
                <w:szCs w:val="22"/>
              </w:rPr>
            </w:pPr>
          </w:p>
        </w:tc>
        <w:tc>
          <w:tcPr>
            <w:tcW w:w="254" w:type="dxa"/>
          </w:tcPr>
          <w:p w14:paraId="4B71B4C8" w14:textId="77777777" w:rsidR="004246FD" w:rsidRPr="00A6560B" w:rsidRDefault="004246FD">
            <w:pPr>
              <w:tabs>
                <w:tab w:val="decimal" w:pos="1031"/>
              </w:tabs>
              <w:spacing w:line="240" w:lineRule="auto"/>
              <w:ind w:left="-79" w:right="-107"/>
              <w:rPr>
                <w:rFonts w:eastAsia="MS Mincho"/>
                <w:i/>
                <w:iCs/>
                <w:szCs w:val="22"/>
              </w:rPr>
            </w:pPr>
          </w:p>
        </w:tc>
        <w:tc>
          <w:tcPr>
            <w:tcW w:w="1187" w:type="dxa"/>
          </w:tcPr>
          <w:p w14:paraId="64313D17" w14:textId="77777777" w:rsidR="004246FD" w:rsidRPr="00A6560B" w:rsidRDefault="004246FD">
            <w:pPr>
              <w:tabs>
                <w:tab w:val="decimal" w:pos="1031"/>
              </w:tabs>
              <w:spacing w:line="240" w:lineRule="auto"/>
              <w:ind w:left="-79" w:right="-107"/>
              <w:rPr>
                <w:rFonts w:eastAsia="MS Mincho"/>
                <w:i/>
                <w:iCs/>
                <w:szCs w:val="22"/>
              </w:rPr>
            </w:pPr>
          </w:p>
        </w:tc>
        <w:tc>
          <w:tcPr>
            <w:tcW w:w="254" w:type="dxa"/>
          </w:tcPr>
          <w:p w14:paraId="500177E4" w14:textId="77777777" w:rsidR="004246FD" w:rsidRPr="00A6560B" w:rsidRDefault="004246FD">
            <w:pPr>
              <w:tabs>
                <w:tab w:val="decimal" w:pos="1031"/>
              </w:tabs>
              <w:spacing w:line="240" w:lineRule="auto"/>
              <w:ind w:left="-79" w:right="-107"/>
              <w:rPr>
                <w:rFonts w:eastAsia="MS Mincho"/>
                <w:i/>
                <w:iCs/>
                <w:szCs w:val="22"/>
              </w:rPr>
            </w:pPr>
          </w:p>
        </w:tc>
        <w:tc>
          <w:tcPr>
            <w:tcW w:w="1187" w:type="dxa"/>
          </w:tcPr>
          <w:p w14:paraId="63614C2E" w14:textId="77777777" w:rsidR="004246FD" w:rsidRPr="00A6560B" w:rsidRDefault="004246FD">
            <w:pPr>
              <w:tabs>
                <w:tab w:val="decimal" w:pos="1114"/>
              </w:tabs>
              <w:spacing w:line="240" w:lineRule="auto"/>
              <w:ind w:left="-79" w:right="-107"/>
              <w:rPr>
                <w:rFonts w:eastAsia="MS Mincho"/>
                <w:i/>
                <w:iCs/>
                <w:szCs w:val="22"/>
              </w:rPr>
            </w:pPr>
          </w:p>
        </w:tc>
      </w:tr>
      <w:tr w:rsidR="00BE1981" w14:paraId="46C780F9" w14:textId="77777777" w:rsidTr="00BA50A7">
        <w:trPr>
          <w:trHeight w:val="254"/>
        </w:trPr>
        <w:tc>
          <w:tcPr>
            <w:tcW w:w="3421" w:type="dxa"/>
            <w:vAlign w:val="bottom"/>
            <w:hideMark/>
          </w:tcPr>
          <w:p w14:paraId="70B4DCE0" w14:textId="77777777" w:rsidR="00BE1981" w:rsidRDefault="00BE1981" w:rsidP="00BE1981">
            <w:pPr>
              <w:rPr>
                <w:rFonts w:cstheme="minorBidi"/>
                <w:szCs w:val="22"/>
                <w:lang w:bidi="th-TH"/>
              </w:rPr>
            </w:pPr>
            <w:r>
              <w:rPr>
                <w:szCs w:val="22"/>
              </w:rPr>
              <w:t>At 1 January 2019 - restated</w:t>
            </w:r>
          </w:p>
        </w:tc>
        <w:tc>
          <w:tcPr>
            <w:tcW w:w="655" w:type="dxa"/>
          </w:tcPr>
          <w:p w14:paraId="658A63CD" w14:textId="77777777" w:rsidR="00BE1981" w:rsidRDefault="00BE1981" w:rsidP="00BE1981">
            <w:pPr>
              <w:tabs>
                <w:tab w:val="decimal" w:pos="702"/>
              </w:tabs>
              <w:spacing w:line="240" w:lineRule="auto"/>
              <w:ind w:left="-79"/>
              <w:rPr>
                <w:rFonts w:eastAsia="MS Mincho"/>
                <w:i/>
                <w:iCs/>
                <w:szCs w:val="22"/>
                <w:cs/>
              </w:rPr>
            </w:pPr>
          </w:p>
        </w:tc>
        <w:tc>
          <w:tcPr>
            <w:tcW w:w="1261" w:type="dxa"/>
          </w:tcPr>
          <w:p w14:paraId="09239501" w14:textId="072540A9"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23,966,766</w:t>
            </w:r>
          </w:p>
        </w:tc>
        <w:tc>
          <w:tcPr>
            <w:tcW w:w="254" w:type="dxa"/>
          </w:tcPr>
          <w:p w14:paraId="3517FF8F" w14:textId="77777777" w:rsidR="00BE1981" w:rsidRPr="00BE1981" w:rsidRDefault="00BE1981" w:rsidP="00BE1981">
            <w:pPr>
              <w:tabs>
                <w:tab w:val="decimal" w:pos="1031"/>
                <w:tab w:val="decimal" w:pos="1762"/>
              </w:tabs>
              <w:spacing w:line="240" w:lineRule="auto"/>
              <w:ind w:left="-108" w:right="-126"/>
              <w:rPr>
                <w:rFonts w:eastAsia="MS Mincho"/>
                <w:szCs w:val="22"/>
                <w:cs/>
              </w:rPr>
            </w:pPr>
          </w:p>
        </w:tc>
        <w:tc>
          <w:tcPr>
            <w:tcW w:w="1277" w:type="dxa"/>
          </w:tcPr>
          <w:p w14:paraId="74B3F3A0" w14:textId="7B13B727"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23,868,979</w:t>
            </w:r>
          </w:p>
        </w:tc>
        <w:tc>
          <w:tcPr>
            <w:tcW w:w="254" w:type="dxa"/>
          </w:tcPr>
          <w:p w14:paraId="369649CC"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Pr>
          <w:p w14:paraId="3E99D693" w14:textId="75432492"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3,957,009</w:t>
            </w:r>
          </w:p>
        </w:tc>
        <w:tc>
          <w:tcPr>
            <w:tcW w:w="254" w:type="dxa"/>
          </w:tcPr>
          <w:p w14:paraId="2EC99979"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Pr>
          <w:p w14:paraId="07118928" w14:textId="2222CC7A" w:rsidR="00BE1981" w:rsidRPr="00BE1981" w:rsidRDefault="00BE1981" w:rsidP="00BE1981">
            <w:pPr>
              <w:tabs>
                <w:tab w:val="decimal" w:pos="960"/>
              </w:tabs>
              <w:spacing w:line="240" w:lineRule="auto"/>
              <w:ind w:left="-108" w:right="-126"/>
              <w:rPr>
                <w:rFonts w:eastAsia="MS Mincho"/>
                <w:szCs w:val="22"/>
              </w:rPr>
            </w:pPr>
            <w:r w:rsidRPr="00BE1981">
              <w:rPr>
                <w:szCs w:val="22"/>
                <w:lang w:eastAsia="zh-CN"/>
              </w:rPr>
              <w:t>51,792,754</w:t>
            </w:r>
          </w:p>
        </w:tc>
      </w:tr>
      <w:tr w:rsidR="00BE1981" w14:paraId="56331E22" w14:textId="77777777" w:rsidTr="00BA50A7">
        <w:trPr>
          <w:trHeight w:val="254"/>
        </w:trPr>
        <w:tc>
          <w:tcPr>
            <w:tcW w:w="3421" w:type="dxa"/>
            <w:hideMark/>
          </w:tcPr>
          <w:p w14:paraId="6EABA832" w14:textId="77777777" w:rsidR="00BE1981" w:rsidRDefault="00BE1981" w:rsidP="00BE1981">
            <w:pPr>
              <w:rPr>
                <w:szCs w:val="22"/>
                <w:cs/>
              </w:rPr>
            </w:pPr>
            <w:r>
              <w:rPr>
                <w:szCs w:val="22"/>
              </w:rPr>
              <w:t xml:space="preserve">Additions </w:t>
            </w:r>
          </w:p>
        </w:tc>
        <w:tc>
          <w:tcPr>
            <w:tcW w:w="655" w:type="dxa"/>
          </w:tcPr>
          <w:p w14:paraId="4A607AE7" w14:textId="77777777" w:rsidR="00BE1981" w:rsidRDefault="00BE1981" w:rsidP="00BE1981">
            <w:pPr>
              <w:tabs>
                <w:tab w:val="decimal" w:pos="702"/>
              </w:tabs>
              <w:spacing w:line="240" w:lineRule="auto"/>
              <w:ind w:left="-79"/>
              <w:rPr>
                <w:rFonts w:eastAsia="MS Mincho"/>
                <w:szCs w:val="22"/>
              </w:rPr>
            </w:pPr>
          </w:p>
        </w:tc>
        <w:tc>
          <w:tcPr>
            <w:tcW w:w="1261" w:type="dxa"/>
          </w:tcPr>
          <w:p w14:paraId="7257C9C1" w14:textId="45E6A1DE"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851</w:t>
            </w:r>
          </w:p>
        </w:tc>
        <w:tc>
          <w:tcPr>
            <w:tcW w:w="254" w:type="dxa"/>
          </w:tcPr>
          <w:p w14:paraId="2CE3E926" w14:textId="77777777" w:rsidR="00BE1981" w:rsidRPr="00BE1981" w:rsidRDefault="00BE1981" w:rsidP="00BE1981">
            <w:pPr>
              <w:tabs>
                <w:tab w:val="decimal" w:pos="1762"/>
              </w:tabs>
              <w:spacing w:line="240" w:lineRule="auto"/>
              <w:ind w:left="-108" w:right="-126"/>
              <w:rPr>
                <w:rFonts w:eastAsia="MS Mincho"/>
                <w:szCs w:val="22"/>
              </w:rPr>
            </w:pPr>
          </w:p>
        </w:tc>
        <w:tc>
          <w:tcPr>
            <w:tcW w:w="1277" w:type="dxa"/>
          </w:tcPr>
          <w:p w14:paraId="3E743058" w14:textId="1B87A217"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113,179</w:t>
            </w:r>
          </w:p>
        </w:tc>
        <w:tc>
          <w:tcPr>
            <w:tcW w:w="254" w:type="dxa"/>
          </w:tcPr>
          <w:p w14:paraId="0A6F7C22" w14:textId="77777777" w:rsidR="00BE1981" w:rsidRPr="00BE1981" w:rsidRDefault="00BE1981" w:rsidP="00BE1981">
            <w:pPr>
              <w:tabs>
                <w:tab w:val="decimal" w:pos="1762"/>
              </w:tabs>
              <w:spacing w:line="240" w:lineRule="auto"/>
              <w:ind w:left="-108" w:right="-126"/>
              <w:rPr>
                <w:rFonts w:eastAsia="MS Mincho"/>
                <w:szCs w:val="22"/>
              </w:rPr>
            </w:pPr>
          </w:p>
        </w:tc>
        <w:tc>
          <w:tcPr>
            <w:tcW w:w="1187" w:type="dxa"/>
          </w:tcPr>
          <w:p w14:paraId="71F9E7DC" w14:textId="75E7E5CB"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928,784</w:t>
            </w:r>
          </w:p>
        </w:tc>
        <w:tc>
          <w:tcPr>
            <w:tcW w:w="254" w:type="dxa"/>
          </w:tcPr>
          <w:p w14:paraId="1B40D604" w14:textId="77777777" w:rsidR="00BE1981" w:rsidRPr="00BE1981" w:rsidRDefault="00BE1981" w:rsidP="00BE1981">
            <w:pPr>
              <w:tabs>
                <w:tab w:val="decimal" w:pos="1762"/>
              </w:tabs>
              <w:spacing w:line="240" w:lineRule="auto"/>
              <w:ind w:left="-108" w:right="-126"/>
              <w:rPr>
                <w:rFonts w:eastAsia="MS Mincho"/>
                <w:szCs w:val="22"/>
              </w:rPr>
            </w:pPr>
          </w:p>
        </w:tc>
        <w:tc>
          <w:tcPr>
            <w:tcW w:w="1187" w:type="dxa"/>
          </w:tcPr>
          <w:p w14:paraId="215F0AEE" w14:textId="0F083BED" w:rsidR="00BE1981" w:rsidRPr="00BE1981" w:rsidRDefault="00BE1981" w:rsidP="00BE1981">
            <w:pPr>
              <w:tabs>
                <w:tab w:val="decimal" w:pos="960"/>
              </w:tabs>
              <w:spacing w:line="240" w:lineRule="auto"/>
              <w:ind w:left="-108" w:right="-126"/>
              <w:rPr>
                <w:rFonts w:eastAsia="MS Mincho"/>
                <w:szCs w:val="22"/>
              </w:rPr>
            </w:pPr>
            <w:r w:rsidRPr="00BE1981">
              <w:rPr>
                <w:szCs w:val="22"/>
                <w:lang w:eastAsia="zh-CN"/>
              </w:rPr>
              <w:t>1,042,814</w:t>
            </w:r>
          </w:p>
        </w:tc>
      </w:tr>
      <w:tr w:rsidR="00BE1981" w14:paraId="5CC5E944" w14:textId="77777777" w:rsidTr="00BA50A7">
        <w:trPr>
          <w:trHeight w:val="254"/>
        </w:trPr>
        <w:tc>
          <w:tcPr>
            <w:tcW w:w="3421" w:type="dxa"/>
            <w:hideMark/>
          </w:tcPr>
          <w:p w14:paraId="0217D7BF" w14:textId="77777777" w:rsidR="00BE1981" w:rsidRPr="00EC31A4" w:rsidRDefault="00BE1981" w:rsidP="00BE1981">
            <w:pPr>
              <w:rPr>
                <w:szCs w:val="22"/>
              </w:rPr>
            </w:pPr>
            <w:r w:rsidRPr="00EC31A4">
              <w:rPr>
                <w:rFonts w:cs="Univers 45 Light"/>
                <w:szCs w:val="22"/>
              </w:rPr>
              <w:t>Capitalised subsequent expenditure</w:t>
            </w:r>
          </w:p>
        </w:tc>
        <w:tc>
          <w:tcPr>
            <w:tcW w:w="655" w:type="dxa"/>
          </w:tcPr>
          <w:p w14:paraId="67BC623F" w14:textId="77777777" w:rsidR="00BE1981" w:rsidRDefault="00BE1981" w:rsidP="00BE1981">
            <w:pPr>
              <w:tabs>
                <w:tab w:val="decimal" w:pos="702"/>
              </w:tabs>
              <w:spacing w:line="240" w:lineRule="auto"/>
              <w:ind w:left="-79"/>
              <w:rPr>
                <w:rFonts w:eastAsia="MS Mincho"/>
                <w:szCs w:val="22"/>
              </w:rPr>
            </w:pPr>
          </w:p>
        </w:tc>
        <w:tc>
          <w:tcPr>
            <w:tcW w:w="1261" w:type="dxa"/>
          </w:tcPr>
          <w:p w14:paraId="4111FD01" w14:textId="095F7368" w:rsidR="00BE1981" w:rsidRPr="00BE1981" w:rsidRDefault="00BE1981" w:rsidP="00523D9C">
            <w:pPr>
              <w:tabs>
                <w:tab w:val="decimal" w:pos="770"/>
              </w:tabs>
              <w:spacing w:line="240" w:lineRule="auto"/>
              <w:ind w:right="-126"/>
              <w:rPr>
                <w:rFonts w:eastAsia="MS Mincho"/>
                <w:szCs w:val="22"/>
              </w:rPr>
            </w:pPr>
            <w:r w:rsidRPr="00BE1981">
              <w:rPr>
                <w:rFonts w:eastAsia="MS Mincho"/>
                <w:szCs w:val="22"/>
              </w:rPr>
              <w:t>-</w:t>
            </w:r>
          </w:p>
        </w:tc>
        <w:tc>
          <w:tcPr>
            <w:tcW w:w="254" w:type="dxa"/>
          </w:tcPr>
          <w:p w14:paraId="6A23F257"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277" w:type="dxa"/>
          </w:tcPr>
          <w:p w14:paraId="0014F1CA" w14:textId="1110DC31"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40,738</w:t>
            </w:r>
          </w:p>
        </w:tc>
        <w:tc>
          <w:tcPr>
            <w:tcW w:w="254" w:type="dxa"/>
          </w:tcPr>
          <w:p w14:paraId="3E8C815D"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Pr>
          <w:p w14:paraId="2F4BA25B" w14:textId="400CA913" w:rsidR="00BE1981" w:rsidRPr="00BE1981" w:rsidRDefault="00BE1981" w:rsidP="00BE1981">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03A04ECF"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Pr>
          <w:p w14:paraId="37FC1532" w14:textId="056A0E49" w:rsidR="00BE1981" w:rsidRPr="00BE1981" w:rsidRDefault="00BE1981" w:rsidP="00BE1981">
            <w:pPr>
              <w:tabs>
                <w:tab w:val="decimal" w:pos="960"/>
              </w:tabs>
              <w:spacing w:line="240" w:lineRule="auto"/>
              <w:ind w:left="-108" w:right="-126"/>
              <w:rPr>
                <w:rFonts w:eastAsia="MS Mincho"/>
                <w:szCs w:val="22"/>
              </w:rPr>
            </w:pPr>
            <w:r w:rsidRPr="00BE1981">
              <w:rPr>
                <w:szCs w:val="22"/>
                <w:lang w:eastAsia="zh-CN"/>
              </w:rPr>
              <w:t>40,738</w:t>
            </w:r>
          </w:p>
        </w:tc>
      </w:tr>
      <w:tr w:rsidR="00BE1981" w14:paraId="3CAB5BF5" w14:textId="77777777" w:rsidTr="00BA50A7">
        <w:trPr>
          <w:trHeight w:val="254"/>
        </w:trPr>
        <w:tc>
          <w:tcPr>
            <w:tcW w:w="3421" w:type="dxa"/>
            <w:hideMark/>
          </w:tcPr>
          <w:p w14:paraId="2F92C832" w14:textId="77777777" w:rsidR="00BE1981" w:rsidRPr="00EC31A4" w:rsidRDefault="00BE1981" w:rsidP="00BE1981">
            <w:pPr>
              <w:ind w:left="162" w:hanging="162"/>
              <w:rPr>
                <w:szCs w:val="22"/>
              </w:rPr>
            </w:pPr>
            <w:r w:rsidRPr="00EC31A4">
              <w:rPr>
                <w:szCs w:val="22"/>
              </w:rPr>
              <w:t>Disposals</w:t>
            </w:r>
          </w:p>
        </w:tc>
        <w:tc>
          <w:tcPr>
            <w:tcW w:w="655" w:type="dxa"/>
          </w:tcPr>
          <w:p w14:paraId="2D16EE9F" w14:textId="77777777" w:rsidR="00BE1981" w:rsidRDefault="00BE1981" w:rsidP="00BE1981">
            <w:pPr>
              <w:tabs>
                <w:tab w:val="decimal" w:pos="702"/>
              </w:tabs>
              <w:spacing w:line="240" w:lineRule="auto"/>
              <w:ind w:left="-79"/>
              <w:rPr>
                <w:rFonts w:eastAsia="MS Mincho"/>
                <w:szCs w:val="22"/>
              </w:rPr>
            </w:pPr>
          </w:p>
        </w:tc>
        <w:tc>
          <w:tcPr>
            <w:tcW w:w="1261" w:type="dxa"/>
          </w:tcPr>
          <w:p w14:paraId="63CD1609" w14:textId="7104094B"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(18,748)</w:t>
            </w:r>
          </w:p>
        </w:tc>
        <w:tc>
          <w:tcPr>
            <w:tcW w:w="254" w:type="dxa"/>
          </w:tcPr>
          <w:p w14:paraId="4DD35406"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277" w:type="dxa"/>
          </w:tcPr>
          <w:p w14:paraId="3F4B5494" w14:textId="7906D051" w:rsidR="00BE1981" w:rsidRPr="00BE1981" w:rsidRDefault="00BE1981" w:rsidP="00BE1981">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47F888E8"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Pr>
          <w:p w14:paraId="24A90FA3" w14:textId="695CBC19"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(126,310)</w:t>
            </w:r>
          </w:p>
        </w:tc>
        <w:tc>
          <w:tcPr>
            <w:tcW w:w="254" w:type="dxa"/>
          </w:tcPr>
          <w:p w14:paraId="04C9B483"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Pr>
          <w:p w14:paraId="491EC654" w14:textId="5CD012FB"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(145,058)</w:t>
            </w:r>
          </w:p>
        </w:tc>
      </w:tr>
      <w:tr w:rsidR="00BE1981" w14:paraId="161A3F1E" w14:textId="77777777" w:rsidTr="00BA50A7">
        <w:trPr>
          <w:trHeight w:val="254"/>
        </w:trPr>
        <w:tc>
          <w:tcPr>
            <w:tcW w:w="3421" w:type="dxa"/>
            <w:hideMark/>
          </w:tcPr>
          <w:p w14:paraId="14F39EDF" w14:textId="77777777" w:rsidR="00BE1981" w:rsidRPr="00EC31A4" w:rsidRDefault="00BE1981" w:rsidP="00BE1981">
            <w:pPr>
              <w:ind w:left="162" w:hanging="162"/>
              <w:rPr>
                <w:szCs w:val="22"/>
              </w:rPr>
            </w:pPr>
            <w:r w:rsidRPr="00EC31A4">
              <w:rPr>
                <w:szCs w:val="22"/>
              </w:rPr>
              <w:t>Transfers</w:t>
            </w:r>
          </w:p>
        </w:tc>
        <w:tc>
          <w:tcPr>
            <w:tcW w:w="655" w:type="dxa"/>
          </w:tcPr>
          <w:p w14:paraId="612294D2" w14:textId="77777777" w:rsidR="00BE1981" w:rsidRDefault="00BE1981" w:rsidP="00BE1981">
            <w:pPr>
              <w:tabs>
                <w:tab w:val="decimal" w:pos="702"/>
              </w:tabs>
              <w:spacing w:line="240" w:lineRule="auto"/>
              <w:ind w:left="-79"/>
              <w:rPr>
                <w:rFonts w:eastAsia="MS Mincho"/>
                <w:szCs w:val="22"/>
              </w:rPr>
            </w:pPr>
          </w:p>
        </w:tc>
        <w:tc>
          <w:tcPr>
            <w:tcW w:w="1261" w:type="dxa"/>
          </w:tcPr>
          <w:p w14:paraId="06B424E5" w14:textId="66B1DDF5" w:rsidR="00BE1981" w:rsidRPr="00BE1981" w:rsidRDefault="00BE1981" w:rsidP="00BE1981">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47F8082F" w14:textId="77777777" w:rsidR="00BE1981" w:rsidRPr="00BE1981" w:rsidRDefault="00BE1981" w:rsidP="00BE1981">
            <w:pPr>
              <w:tabs>
                <w:tab w:val="decimal" w:pos="1762"/>
              </w:tabs>
              <w:spacing w:line="240" w:lineRule="auto"/>
              <w:ind w:left="-108" w:right="-126"/>
              <w:rPr>
                <w:rFonts w:eastAsia="MS Mincho"/>
                <w:szCs w:val="22"/>
              </w:rPr>
            </w:pPr>
          </w:p>
        </w:tc>
        <w:tc>
          <w:tcPr>
            <w:tcW w:w="1277" w:type="dxa"/>
          </w:tcPr>
          <w:p w14:paraId="115EC63F" w14:textId="31F8649C"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436,545</w:t>
            </w:r>
          </w:p>
        </w:tc>
        <w:tc>
          <w:tcPr>
            <w:tcW w:w="254" w:type="dxa"/>
          </w:tcPr>
          <w:p w14:paraId="7BE82A30" w14:textId="77777777" w:rsidR="00BE1981" w:rsidRPr="00BE1981" w:rsidRDefault="00BE1981" w:rsidP="00BE1981">
            <w:pPr>
              <w:tabs>
                <w:tab w:val="decimal" w:pos="1762"/>
              </w:tabs>
              <w:spacing w:line="240" w:lineRule="auto"/>
              <w:ind w:left="-108" w:right="-126"/>
              <w:rPr>
                <w:rFonts w:eastAsia="MS Mincho"/>
                <w:szCs w:val="22"/>
              </w:rPr>
            </w:pPr>
          </w:p>
        </w:tc>
        <w:tc>
          <w:tcPr>
            <w:tcW w:w="1187" w:type="dxa"/>
          </w:tcPr>
          <w:p w14:paraId="14A76256" w14:textId="0E369201"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(436,545)</w:t>
            </w:r>
          </w:p>
        </w:tc>
        <w:tc>
          <w:tcPr>
            <w:tcW w:w="254" w:type="dxa"/>
          </w:tcPr>
          <w:p w14:paraId="74742A1F" w14:textId="77777777" w:rsidR="00BE1981" w:rsidRPr="00BE1981" w:rsidRDefault="00BE1981" w:rsidP="00BE1981">
            <w:pPr>
              <w:tabs>
                <w:tab w:val="decimal" w:pos="1762"/>
              </w:tabs>
              <w:spacing w:line="240" w:lineRule="auto"/>
              <w:ind w:left="-108" w:right="-126"/>
              <w:rPr>
                <w:rFonts w:eastAsia="MS Mincho"/>
                <w:szCs w:val="22"/>
              </w:rPr>
            </w:pPr>
          </w:p>
        </w:tc>
        <w:tc>
          <w:tcPr>
            <w:tcW w:w="1187" w:type="dxa"/>
          </w:tcPr>
          <w:p w14:paraId="2780DFE6" w14:textId="36B0AC4A" w:rsidR="00BE1981" w:rsidRPr="00BE1981" w:rsidRDefault="00BE1981" w:rsidP="00BE1981">
            <w:pPr>
              <w:tabs>
                <w:tab w:val="decimal" w:pos="690"/>
              </w:tabs>
              <w:spacing w:line="240" w:lineRule="auto"/>
              <w:ind w:left="-108" w:right="-126"/>
              <w:rPr>
                <w:rFonts w:eastAsia="MS Mincho"/>
                <w:szCs w:val="22"/>
              </w:rPr>
            </w:pPr>
            <w:r w:rsidRPr="00BE1981">
              <w:rPr>
                <w:rFonts w:eastAsia="MS Mincho"/>
                <w:szCs w:val="22"/>
              </w:rPr>
              <w:t>-</w:t>
            </w:r>
          </w:p>
        </w:tc>
      </w:tr>
      <w:tr w:rsidR="00BE1981" w14:paraId="0965C4BA" w14:textId="77777777" w:rsidTr="00BA50A7">
        <w:trPr>
          <w:trHeight w:val="254"/>
        </w:trPr>
        <w:tc>
          <w:tcPr>
            <w:tcW w:w="3421" w:type="dxa"/>
            <w:hideMark/>
          </w:tcPr>
          <w:p w14:paraId="07F41D18" w14:textId="4DDF0488" w:rsidR="00BE1981" w:rsidRPr="00EC31A4" w:rsidRDefault="00BE1981" w:rsidP="00BE1981">
            <w:pPr>
              <w:ind w:left="162" w:hanging="162"/>
              <w:rPr>
                <w:szCs w:val="22"/>
              </w:rPr>
            </w:pPr>
            <w:r w:rsidRPr="00EC31A4">
              <w:rPr>
                <w:rFonts w:cs="Univers 45 Light"/>
                <w:szCs w:val="22"/>
              </w:rPr>
              <w:t>Transfer</w:t>
            </w:r>
            <w:r w:rsidRPr="00EC31A4">
              <w:rPr>
                <w:szCs w:val="22"/>
              </w:rPr>
              <w:t xml:space="preserve"> to property, plant and</w:t>
            </w:r>
            <w:r w:rsidRPr="00EC31A4">
              <w:rPr>
                <w:rFonts w:cstheme="minorBidi"/>
                <w:szCs w:val="28"/>
                <w:lang w:bidi="th-TH"/>
              </w:rPr>
              <w:t xml:space="preserve"> </w:t>
            </w:r>
            <w:r w:rsidRPr="00EC31A4">
              <w:rPr>
                <w:szCs w:val="22"/>
              </w:rPr>
              <w:t>equipment</w:t>
            </w:r>
          </w:p>
        </w:tc>
        <w:tc>
          <w:tcPr>
            <w:tcW w:w="655" w:type="dxa"/>
          </w:tcPr>
          <w:p w14:paraId="12030D93" w14:textId="77777777" w:rsidR="00EC31A4" w:rsidRPr="00EC31A4" w:rsidRDefault="00EC31A4" w:rsidP="00EC31A4">
            <w:pPr>
              <w:tabs>
                <w:tab w:val="decimal" w:pos="954"/>
              </w:tabs>
              <w:spacing w:line="240" w:lineRule="auto"/>
              <w:ind w:left="164" w:right="72" w:hanging="164"/>
              <w:rPr>
                <w:rFonts w:eastAsia="MS Mincho"/>
                <w:i/>
                <w:iCs/>
                <w:szCs w:val="22"/>
              </w:rPr>
            </w:pPr>
          </w:p>
          <w:p w14:paraId="3B0CE83A" w14:textId="487A2C51" w:rsidR="00BE1981" w:rsidRPr="00EC31A4" w:rsidRDefault="00EC31A4" w:rsidP="00EC31A4">
            <w:pPr>
              <w:jc w:val="center"/>
              <w:rPr>
                <w:rFonts w:eastAsia="MS Mincho"/>
                <w:i/>
                <w:iCs/>
                <w:szCs w:val="22"/>
              </w:rPr>
            </w:pPr>
            <w:r w:rsidRPr="00EC31A4">
              <w:rPr>
                <w:i/>
                <w:iCs/>
                <w:szCs w:val="22"/>
              </w:rPr>
              <w:t>12</w:t>
            </w:r>
          </w:p>
        </w:tc>
        <w:tc>
          <w:tcPr>
            <w:tcW w:w="1261" w:type="dxa"/>
          </w:tcPr>
          <w:p w14:paraId="51C99EC4" w14:textId="77777777" w:rsidR="00BE1981" w:rsidRDefault="00BE1981" w:rsidP="00BE1981">
            <w:pPr>
              <w:tabs>
                <w:tab w:val="decimal" w:pos="765"/>
              </w:tabs>
              <w:spacing w:line="240" w:lineRule="auto"/>
              <w:ind w:left="-108" w:right="-126"/>
              <w:rPr>
                <w:rFonts w:eastAsia="MS Mincho"/>
                <w:szCs w:val="22"/>
              </w:rPr>
            </w:pPr>
          </w:p>
          <w:p w14:paraId="7935CFFC" w14:textId="08A8E0ED" w:rsidR="00BE1981" w:rsidRPr="00BE1981" w:rsidRDefault="00BE1981" w:rsidP="00BE1981">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2078EB5D"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277" w:type="dxa"/>
          </w:tcPr>
          <w:p w14:paraId="3218CBCC" w14:textId="77777777" w:rsidR="00BE1981" w:rsidRDefault="00BE1981" w:rsidP="00BE1981">
            <w:pPr>
              <w:tabs>
                <w:tab w:val="decimal" w:pos="780"/>
              </w:tabs>
              <w:spacing w:line="240" w:lineRule="auto"/>
              <w:ind w:left="-108" w:right="-126"/>
              <w:rPr>
                <w:rFonts w:eastAsia="MS Mincho"/>
                <w:szCs w:val="22"/>
              </w:rPr>
            </w:pPr>
          </w:p>
          <w:p w14:paraId="59EA0927" w14:textId="3EDCA7A9" w:rsidR="00BE1981" w:rsidRPr="00BE1981" w:rsidRDefault="00BE1981" w:rsidP="00BE1981">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026E0A1E"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Pr>
          <w:p w14:paraId="0215F623" w14:textId="77777777" w:rsidR="00BE1981" w:rsidRDefault="00BE1981" w:rsidP="00BE1981">
            <w:pPr>
              <w:tabs>
                <w:tab w:val="decimal" w:pos="960"/>
              </w:tabs>
              <w:spacing w:line="240" w:lineRule="auto"/>
              <w:ind w:left="-108" w:right="-126"/>
              <w:rPr>
                <w:rFonts w:eastAsia="MS Mincho"/>
                <w:szCs w:val="22"/>
              </w:rPr>
            </w:pPr>
          </w:p>
          <w:p w14:paraId="5286D86B" w14:textId="7C4F1CEF"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(59,733)</w:t>
            </w:r>
          </w:p>
        </w:tc>
        <w:tc>
          <w:tcPr>
            <w:tcW w:w="254" w:type="dxa"/>
          </w:tcPr>
          <w:p w14:paraId="1A297191"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Pr>
          <w:p w14:paraId="7ED4344C" w14:textId="77777777" w:rsidR="00BE1981" w:rsidRDefault="00BE1981" w:rsidP="00BE1981">
            <w:pPr>
              <w:tabs>
                <w:tab w:val="decimal" w:pos="960"/>
              </w:tabs>
              <w:spacing w:line="240" w:lineRule="auto"/>
              <w:ind w:left="-108" w:right="-126"/>
              <w:rPr>
                <w:rFonts w:eastAsia="MS Mincho"/>
                <w:szCs w:val="22"/>
              </w:rPr>
            </w:pPr>
          </w:p>
          <w:p w14:paraId="42F69959" w14:textId="1F905331"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(59,733)</w:t>
            </w:r>
          </w:p>
        </w:tc>
      </w:tr>
      <w:tr w:rsidR="00BE1981" w14:paraId="6C75D7D8" w14:textId="77777777" w:rsidTr="00BA50A7">
        <w:trPr>
          <w:trHeight w:val="253"/>
        </w:trPr>
        <w:tc>
          <w:tcPr>
            <w:tcW w:w="3421" w:type="dxa"/>
            <w:hideMark/>
          </w:tcPr>
          <w:p w14:paraId="2038BB6F" w14:textId="77777777" w:rsidR="00BE1981" w:rsidRDefault="00BE1981" w:rsidP="00BE1981">
            <w:pPr>
              <w:rPr>
                <w:rFonts w:cstheme="minorBidi"/>
                <w:b/>
                <w:bCs/>
                <w:szCs w:val="22"/>
                <w:lang w:bidi="th-TH"/>
              </w:rPr>
            </w:pPr>
            <w:r>
              <w:rPr>
                <w:b/>
                <w:bCs/>
                <w:szCs w:val="22"/>
              </w:rPr>
              <w:t>At 31 December 2019 - restated</w:t>
            </w:r>
          </w:p>
        </w:tc>
        <w:tc>
          <w:tcPr>
            <w:tcW w:w="655" w:type="dxa"/>
          </w:tcPr>
          <w:p w14:paraId="3B7B5D14" w14:textId="77777777" w:rsidR="00BE1981" w:rsidRDefault="00BE1981" w:rsidP="00BE1981">
            <w:pPr>
              <w:tabs>
                <w:tab w:val="decimal" w:pos="954"/>
              </w:tabs>
              <w:spacing w:line="240" w:lineRule="auto"/>
              <w:ind w:left="-108" w:right="72"/>
              <w:rPr>
                <w:rFonts w:eastAsia="MS Mincho"/>
                <w:szCs w:val="22"/>
                <w:cs/>
              </w:rPr>
            </w:pPr>
          </w:p>
        </w:tc>
        <w:tc>
          <w:tcPr>
            <w:tcW w:w="1261" w:type="dxa"/>
            <w:tcBorders>
              <w:top w:val="single" w:sz="4" w:space="0" w:color="auto"/>
              <w:left w:val="nil"/>
              <w:bottom w:val="nil"/>
              <w:right w:val="nil"/>
            </w:tcBorders>
          </w:tcPr>
          <w:p w14:paraId="06AE943F" w14:textId="18A7E48A" w:rsidR="00BE1981" w:rsidRPr="00BE1981" w:rsidRDefault="00BE1981" w:rsidP="00BE1981">
            <w:pPr>
              <w:tabs>
                <w:tab w:val="decimal" w:pos="1035"/>
              </w:tabs>
              <w:spacing w:line="240" w:lineRule="auto"/>
              <w:ind w:left="-108" w:right="-126"/>
              <w:rPr>
                <w:rFonts w:eastAsia="MS Mincho"/>
                <w:b/>
                <w:bCs/>
                <w:szCs w:val="22"/>
              </w:rPr>
            </w:pPr>
            <w:r w:rsidRPr="00BE1981">
              <w:rPr>
                <w:rFonts w:eastAsia="MS Mincho"/>
                <w:b/>
                <w:bCs/>
                <w:szCs w:val="22"/>
              </w:rPr>
              <w:t>23,948,869</w:t>
            </w:r>
          </w:p>
        </w:tc>
        <w:tc>
          <w:tcPr>
            <w:tcW w:w="254" w:type="dxa"/>
          </w:tcPr>
          <w:p w14:paraId="7279EF67" w14:textId="77777777" w:rsidR="00BE1981" w:rsidRPr="00BE1981" w:rsidRDefault="00BE1981" w:rsidP="00BE1981">
            <w:pPr>
              <w:tabs>
                <w:tab w:val="decimal" w:pos="1031"/>
                <w:tab w:val="decimal" w:pos="1762"/>
              </w:tabs>
              <w:spacing w:line="240" w:lineRule="auto"/>
              <w:ind w:left="-108" w:right="-126"/>
              <w:rPr>
                <w:rFonts w:eastAsia="MS Mincho"/>
                <w:b/>
                <w:bCs/>
                <w:szCs w:val="22"/>
              </w:rPr>
            </w:pPr>
          </w:p>
        </w:tc>
        <w:tc>
          <w:tcPr>
            <w:tcW w:w="1277" w:type="dxa"/>
            <w:tcBorders>
              <w:top w:val="single" w:sz="4" w:space="0" w:color="auto"/>
              <w:left w:val="nil"/>
              <w:bottom w:val="nil"/>
              <w:right w:val="nil"/>
            </w:tcBorders>
          </w:tcPr>
          <w:p w14:paraId="4AE23D4D" w14:textId="24E7FF04" w:rsidR="00BE1981" w:rsidRPr="00BE1981" w:rsidRDefault="00BE1981" w:rsidP="00BE1981">
            <w:pPr>
              <w:tabs>
                <w:tab w:val="decimal" w:pos="1035"/>
              </w:tabs>
              <w:spacing w:line="240" w:lineRule="auto"/>
              <w:ind w:left="-108" w:right="-126"/>
              <w:rPr>
                <w:rFonts w:eastAsia="MS Mincho"/>
                <w:b/>
                <w:bCs/>
                <w:szCs w:val="22"/>
              </w:rPr>
            </w:pPr>
            <w:r w:rsidRPr="00BE1981">
              <w:rPr>
                <w:rFonts w:eastAsia="MS Mincho"/>
                <w:b/>
                <w:bCs/>
                <w:szCs w:val="22"/>
              </w:rPr>
              <w:t>24,459,441</w:t>
            </w:r>
          </w:p>
        </w:tc>
        <w:tc>
          <w:tcPr>
            <w:tcW w:w="254" w:type="dxa"/>
          </w:tcPr>
          <w:p w14:paraId="6456889D" w14:textId="77777777" w:rsidR="00BE1981" w:rsidRPr="00BE1981" w:rsidRDefault="00BE1981" w:rsidP="00BE1981">
            <w:pPr>
              <w:tabs>
                <w:tab w:val="decimal" w:pos="1031"/>
                <w:tab w:val="decimal" w:pos="1762"/>
              </w:tabs>
              <w:spacing w:line="240" w:lineRule="auto"/>
              <w:ind w:left="-108" w:right="-126"/>
              <w:rPr>
                <w:rFonts w:eastAsia="MS Mincho"/>
                <w:b/>
                <w:bCs/>
                <w:szCs w:val="22"/>
              </w:rPr>
            </w:pPr>
          </w:p>
        </w:tc>
        <w:tc>
          <w:tcPr>
            <w:tcW w:w="1187" w:type="dxa"/>
            <w:tcBorders>
              <w:top w:val="single" w:sz="4" w:space="0" w:color="auto"/>
              <w:left w:val="nil"/>
              <w:bottom w:val="nil"/>
              <w:right w:val="nil"/>
            </w:tcBorders>
          </w:tcPr>
          <w:p w14:paraId="66C3E079" w14:textId="7F2197EF" w:rsidR="00BE1981" w:rsidRPr="00BE1981" w:rsidRDefault="00BE1981" w:rsidP="00BE1981">
            <w:pPr>
              <w:tabs>
                <w:tab w:val="decimal" w:pos="960"/>
              </w:tabs>
              <w:spacing w:line="240" w:lineRule="auto"/>
              <w:ind w:left="-108" w:right="-126"/>
              <w:rPr>
                <w:rFonts w:eastAsia="MS Mincho"/>
                <w:b/>
                <w:bCs/>
                <w:szCs w:val="22"/>
              </w:rPr>
            </w:pPr>
            <w:r w:rsidRPr="00BE1981">
              <w:rPr>
                <w:rFonts w:eastAsia="MS Mincho"/>
                <w:b/>
                <w:bCs/>
                <w:szCs w:val="22"/>
              </w:rPr>
              <w:t>4,263,205</w:t>
            </w:r>
          </w:p>
        </w:tc>
        <w:tc>
          <w:tcPr>
            <w:tcW w:w="254" w:type="dxa"/>
          </w:tcPr>
          <w:p w14:paraId="03878250" w14:textId="77777777" w:rsidR="00BE1981" w:rsidRPr="00BE1981" w:rsidRDefault="00BE1981" w:rsidP="00BE1981">
            <w:pPr>
              <w:tabs>
                <w:tab w:val="decimal" w:pos="1031"/>
                <w:tab w:val="decimal" w:pos="1762"/>
              </w:tabs>
              <w:spacing w:line="240" w:lineRule="auto"/>
              <w:ind w:left="-108" w:right="-126"/>
              <w:rPr>
                <w:rFonts w:eastAsia="MS Mincho"/>
                <w:b/>
                <w:bCs/>
                <w:szCs w:val="22"/>
              </w:rPr>
            </w:pPr>
          </w:p>
        </w:tc>
        <w:tc>
          <w:tcPr>
            <w:tcW w:w="1187" w:type="dxa"/>
            <w:tcBorders>
              <w:top w:val="single" w:sz="4" w:space="0" w:color="auto"/>
              <w:left w:val="nil"/>
              <w:bottom w:val="nil"/>
              <w:right w:val="nil"/>
            </w:tcBorders>
          </w:tcPr>
          <w:p w14:paraId="009EF050" w14:textId="22C9D576" w:rsidR="00BE1981" w:rsidRPr="00BE1981" w:rsidRDefault="00BE1981" w:rsidP="00BE1981">
            <w:pPr>
              <w:tabs>
                <w:tab w:val="decimal" w:pos="960"/>
              </w:tabs>
              <w:spacing w:line="240" w:lineRule="auto"/>
              <w:ind w:left="-108" w:right="-126"/>
              <w:rPr>
                <w:rFonts w:eastAsia="MS Mincho"/>
                <w:b/>
                <w:bCs/>
                <w:szCs w:val="22"/>
              </w:rPr>
            </w:pPr>
            <w:r w:rsidRPr="00BE1981">
              <w:rPr>
                <w:b/>
                <w:bCs/>
                <w:szCs w:val="22"/>
              </w:rPr>
              <w:t>52,671,515</w:t>
            </w:r>
          </w:p>
        </w:tc>
      </w:tr>
      <w:tr w:rsidR="00BE1981" w14:paraId="4049F381" w14:textId="77777777" w:rsidTr="00BA50A7">
        <w:trPr>
          <w:trHeight w:val="532"/>
        </w:trPr>
        <w:tc>
          <w:tcPr>
            <w:tcW w:w="3421" w:type="dxa"/>
            <w:hideMark/>
          </w:tcPr>
          <w:p w14:paraId="7FE66ECE" w14:textId="77777777" w:rsidR="00BE1981" w:rsidRPr="00EC31A4" w:rsidRDefault="00BE1981" w:rsidP="00BE1981">
            <w:pPr>
              <w:ind w:left="164" w:hanging="164"/>
              <w:rPr>
                <w:b/>
                <w:bCs/>
                <w:szCs w:val="22"/>
              </w:rPr>
            </w:pPr>
            <w:r w:rsidRPr="00EC31A4">
              <w:t>Recognition of right-of-use asset on initial application of TFRS 16</w:t>
            </w:r>
          </w:p>
        </w:tc>
        <w:tc>
          <w:tcPr>
            <w:tcW w:w="655" w:type="dxa"/>
          </w:tcPr>
          <w:p w14:paraId="4635CB73" w14:textId="77777777" w:rsidR="00BE1981" w:rsidRPr="00EC31A4" w:rsidRDefault="00BE1981" w:rsidP="00EC31A4">
            <w:pPr>
              <w:tabs>
                <w:tab w:val="decimal" w:pos="954"/>
              </w:tabs>
              <w:spacing w:line="240" w:lineRule="auto"/>
              <w:ind w:left="164" w:right="72" w:hanging="164"/>
              <w:rPr>
                <w:rFonts w:eastAsia="MS Mincho"/>
                <w:i/>
                <w:iCs/>
                <w:szCs w:val="22"/>
              </w:rPr>
            </w:pPr>
          </w:p>
          <w:p w14:paraId="18CAC2F0" w14:textId="77777777" w:rsidR="00BE1981" w:rsidRDefault="00BE1981" w:rsidP="00EC31A4">
            <w:pPr>
              <w:tabs>
                <w:tab w:val="decimal" w:pos="954"/>
              </w:tabs>
              <w:spacing w:line="240" w:lineRule="auto"/>
              <w:ind w:left="164" w:right="10" w:hanging="164"/>
              <w:rPr>
                <w:rFonts w:eastAsia="MS Mincho"/>
                <w:i/>
                <w:iCs/>
                <w:szCs w:val="22"/>
              </w:rPr>
            </w:pPr>
            <w:r>
              <w:rPr>
                <w:rFonts w:eastAsia="MS Mincho"/>
                <w:i/>
                <w:iCs/>
                <w:szCs w:val="22"/>
              </w:rPr>
              <w:t>3(b)</w:t>
            </w:r>
          </w:p>
        </w:tc>
        <w:tc>
          <w:tcPr>
            <w:tcW w:w="1261" w:type="dxa"/>
            <w:tcBorders>
              <w:top w:val="single" w:sz="4" w:space="0" w:color="auto"/>
              <w:left w:val="nil"/>
              <w:bottom w:val="nil"/>
              <w:right w:val="nil"/>
            </w:tcBorders>
          </w:tcPr>
          <w:p w14:paraId="38B03E61" w14:textId="77777777" w:rsidR="00BE1981" w:rsidRPr="00BE1981" w:rsidRDefault="00BE1981" w:rsidP="00BE1981">
            <w:pPr>
              <w:tabs>
                <w:tab w:val="decimal" w:pos="953"/>
              </w:tabs>
              <w:spacing w:line="240" w:lineRule="auto"/>
              <w:ind w:left="-79"/>
              <w:rPr>
                <w:rFonts w:eastAsia="MS Mincho"/>
                <w:szCs w:val="22"/>
              </w:rPr>
            </w:pPr>
          </w:p>
          <w:p w14:paraId="35A52198" w14:textId="5C55E930"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1,276,220</w:t>
            </w:r>
          </w:p>
        </w:tc>
        <w:tc>
          <w:tcPr>
            <w:tcW w:w="254" w:type="dxa"/>
          </w:tcPr>
          <w:p w14:paraId="1B0684BC"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277" w:type="dxa"/>
            <w:tcBorders>
              <w:top w:val="single" w:sz="4" w:space="0" w:color="auto"/>
              <w:left w:val="nil"/>
              <w:bottom w:val="nil"/>
              <w:right w:val="nil"/>
            </w:tcBorders>
          </w:tcPr>
          <w:p w14:paraId="31B36059" w14:textId="77777777" w:rsidR="00BE1981" w:rsidRPr="00BE1981" w:rsidRDefault="00BE1981" w:rsidP="00BE1981">
            <w:pPr>
              <w:tabs>
                <w:tab w:val="decimal" w:pos="954"/>
              </w:tabs>
              <w:spacing w:line="240" w:lineRule="auto"/>
              <w:rPr>
                <w:szCs w:val="22"/>
              </w:rPr>
            </w:pPr>
          </w:p>
          <w:p w14:paraId="641EE2D5" w14:textId="4984163D" w:rsidR="00BE1981" w:rsidRPr="00BE1981" w:rsidRDefault="00BE1981" w:rsidP="00BE1981">
            <w:pPr>
              <w:tabs>
                <w:tab w:val="decimal" w:pos="780"/>
              </w:tabs>
              <w:spacing w:line="240" w:lineRule="auto"/>
              <w:ind w:left="-108" w:right="-126"/>
              <w:rPr>
                <w:rFonts w:eastAsia="MS Mincho"/>
                <w:szCs w:val="22"/>
              </w:rPr>
            </w:pPr>
            <w:r w:rsidRPr="00BE1981">
              <w:rPr>
                <w:szCs w:val="22"/>
              </w:rPr>
              <w:t>-</w:t>
            </w:r>
          </w:p>
        </w:tc>
        <w:tc>
          <w:tcPr>
            <w:tcW w:w="254" w:type="dxa"/>
          </w:tcPr>
          <w:p w14:paraId="0FF0EA9C"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Borders>
              <w:top w:val="single" w:sz="4" w:space="0" w:color="auto"/>
              <w:left w:val="nil"/>
              <w:bottom w:val="nil"/>
              <w:right w:val="nil"/>
            </w:tcBorders>
          </w:tcPr>
          <w:p w14:paraId="5F913C90" w14:textId="77777777" w:rsidR="00BE1981" w:rsidRPr="00BE1981" w:rsidRDefault="00BE1981" w:rsidP="00BE1981">
            <w:pPr>
              <w:tabs>
                <w:tab w:val="decimal" w:pos="1062"/>
              </w:tabs>
              <w:spacing w:line="240" w:lineRule="auto"/>
              <w:ind w:left="-79" w:right="91"/>
              <w:rPr>
                <w:rFonts w:eastAsia="MS Mincho"/>
                <w:szCs w:val="22"/>
                <w:lang w:val="en-US" w:bidi="th-TH"/>
              </w:rPr>
            </w:pPr>
          </w:p>
          <w:p w14:paraId="2865255C" w14:textId="61CD4D08"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3,254</w:t>
            </w:r>
          </w:p>
        </w:tc>
        <w:tc>
          <w:tcPr>
            <w:tcW w:w="254" w:type="dxa"/>
          </w:tcPr>
          <w:p w14:paraId="4B570739" w14:textId="77777777" w:rsidR="00BE1981" w:rsidRPr="00BE1981" w:rsidRDefault="00BE1981" w:rsidP="00BE1981">
            <w:pPr>
              <w:tabs>
                <w:tab w:val="decimal" w:pos="1031"/>
                <w:tab w:val="decimal" w:pos="1762"/>
              </w:tabs>
              <w:spacing w:line="240" w:lineRule="auto"/>
              <w:ind w:left="-108" w:right="-126"/>
              <w:rPr>
                <w:rFonts w:eastAsia="MS Mincho"/>
                <w:szCs w:val="22"/>
              </w:rPr>
            </w:pPr>
          </w:p>
        </w:tc>
        <w:tc>
          <w:tcPr>
            <w:tcW w:w="1187" w:type="dxa"/>
            <w:tcBorders>
              <w:top w:val="single" w:sz="4" w:space="0" w:color="auto"/>
              <w:left w:val="nil"/>
              <w:bottom w:val="nil"/>
              <w:right w:val="nil"/>
            </w:tcBorders>
          </w:tcPr>
          <w:p w14:paraId="574F3CF1" w14:textId="77777777" w:rsidR="00BE1981" w:rsidRPr="00BE1981" w:rsidRDefault="00BE1981" w:rsidP="00BE1981">
            <w:pPr>
              <w:tabs>
                <w:tab w:val="decimal" w:pos="956"/>
              </w:tabs>
              <w:spacing w:line="240" w:lineRule="auto"/>
              <w:ind w:left="-79"/>
              <w:rPr>
                <w:rFonts w:eastAsiaTheme="minorEastAsia"/>
                <w:szCs w:val="22"/>
              </w:rPr>
            </w:pPr>
          </w:p>
          <w:p w14:paraId="64BCF683" w14:textId="15E1C976" w:rsidR="00BE1981" w:rsidRPr="00BE1981" w:rsidRDefault="00BE1981" w:rsidP="00BE1981">
            <w:pPr>
              <w:tabs>
                <w:tab w:val="decimal" w:pos="960"/>
              </w:tabs>
              <w:spacing w:line="240" w:lineRule="auto"/>
              <w:ind w:left="-108" w:right="-126"/>
              <w:rPr>
                <w:rFonts w:eastAsia="MS Mincho"/>
                <w:szCs w:val="22"/>
              </w:rPr>
            </w:pPr>
            <w:r w:rsidRPr="00BE1981">
              <w:rPr>
                <w:szCs w:val="22"/>
              </w:rPr>
              <w:t>1,279,</w:t>
            </w:r>
            <w:r w:rsidRPr="00BE1981">
              <w:rPr>
                <w:szCs w:val="22"/>
                <w:lang w:eastAsia="zh-CN"/>
              </w:rPr>
              <w:t>474</w:t>
            </w:r>
          </w:p>
        </w:tc>
      </w:tr>
      <w:tr w:rsidR="00BE1981" w14:paraId="247D8E17" w14:textId="77777777" w:rsidTr="00BA50A7">
        <w:trPr>
          <w:trHeight w:val="253"/>
        </w:trPr>
        <w:tc>
          <w:tcPr>
            <w:tcW w:w="3421" w:type="dxa"/>
            <w:hideMark/>
          </w:tcPr>
          <w:p w14:paraId="700F75A0" w14:textId="77777777" w:rsidR="00BE1981" w:rsidRPr="00EC31A4" w:rsidRDefault="00BE1981" w:rsidP="00BE1981">
            <w:pPr>
              <w:rPr>
                <w:b/>
                <w:bCs/>
                <w:szCs w:val="22"/>
              </w:rPr>
            </w:pPr>
            <w:r w:rsidRPr="00EC31A4">
              <w:rPr>
                <w:b/>
                <w:bCs/>
                <w:szCs w:val="22"/>
              </w:rPr>
              <w:t>At 1 January 2020 - as adjusted</w:t>
            </w:r>
          </w:p>
        </w:tc>
        <w:tc>
          <w:tcPr>
            <w:tcW w:w="655" w:type="dxa"/>
          </w:tcPr>
          <w:p w14:paraId="1C206C32" w14:textId="77777777" w:rsidR="00BE1981" w:rsidRDefault="00BE1981" w:rsidP="00BE1981">
            <w:pPr>
              <w:rPr>
                <w:szCs w:val="22"/>
              </w:rPr>
            </w:pPr>
          </w:p>
        </w:tc>
        <w:tc>
          <w:tcPr>
            <w:tcW w:w="1261" w:type="dxa"/>
            <w:tcBorders>
              <w:top w:val="single" w:sz="4" w:space="0" w:color="auto"/>
              <w:left w:val="nil"/>
              <w:bottom w:val="nil"/>
              <w:right w:val="nil"/>
            </w:tcBorders>
          </w:tcPr>
          <w:p w14:paraId="22E37163" w14:textId="513B4B88" w:rsidR="00BE1981" w:rsidRPr="00BE1981" w:rsidRDefault="00BE1981" w:rsidP="00BE1981">
            <w:pPr>
              <w:tabs>
                <w:tab w:val="decimal" w:pos="1035"/>
              </w:tabs>
              <w:spacing w:line="240" w:lineRule="auto"/>
              <w:ind w:left="-108" w:right="-126"/>
              <w:rPr>
                <w:rFonts w:eastAsia="MS Mincho"/>
                <w:b/>
                <w:bCs/>
                <w:szCs w:val="22"/>
              </w:rPr>
            </w:pPr>
            <w:r w:rsidRPr="00BE1981">
              <w:rPr>
                <w:rFonts w:eastAsia="MS Mincho"/>
                <w:b/>
                <w:bCs/>
                <w:szCs w:val="22"/>
              </w:rPr>
              <w:t>25,225,089</w:t>
            </w:r>
          </w:p>
        </w:tc>
        <w:tc>
          <w:tcPr>
            <w:tcW w:w="254" w:type="dxa"/>
          </w:tcPr>
          <w:p w14:paraId="0A81B7CA" w14:textId="77777777" w:rsidR="00BE1981" w:rsidRPr="00BE1981" w:rsidRDefault="00BE1981" w:rsidP="00BE1981">
            <w:pPr>
              <w:tabs>
                <w:tab w:val="decimal" w:pos="1762"/>
              </w:tabs>
              <w:spacing w:line="240" w:lineRule="auto"/>
              <w:ind w:left="-108" w:right="-126"/>
              <w:rPr>
                <w:rFonts w:eastAsia="MS Mincho"/>
                <w:b/>
                <w:bCs/>
                <w:szCs w:val="22"/>
              </w:rPr>
            </w:pPr>
          </w:p>
        </w:tc>
        <w:tc>
          <w:tcPr>
            <w:tcW w:w="1277" w:type="dxa"/>
            <w:tcBorders>
              <w:top w:val="single" w:sz="4" w:space="0" w:color="auto"/>
              <w:left w:val="nil"/>
              <w:bottom w:val="nil"/>
              <w:right w:val="nil"/>
            </w:tcBorders>
          </w:tcPr>
          <w:p w14:paraId="2D74652D" w14:textId="6AA6343A" w:rsidR="00BE1981" w:rsidRPr="00BE1981" w:rsidRDefault="00BE1981" w:rsidP="00BE1981">
            <w:pPr>
              <w:tabs>
                <w:tab w:val="decimal" w:pos="1035"/>
              </w:tabs>
              <w:spacing w:line="240" w:lineRule="auto"/>
              <w:ind w:left="-108" w:right="-126"/>
              <w:rPr>
                <w:rFonts w:eastAsia="MS Mincho"/>
                <w:b/>
                <w:bCs/>
                <w:szCs w:val="22"/>
              </w:rPr>
            </w:pPr>
            <w:r w:rsidRPr="00BE1981">
              <w:rPr>
                <w:rFonts w:eastAsia="MS Mincho"/>
                <w:b/>
                <w:bCs/>
                <w:szCs w:val="22"/>
              </w:rPr>
              <w:t>24,459,441</w:t>
            </w:r>
          </w:p>
        </w:tc>
        <w:tc>
          <w:tcPr>
            <w:tcW w:w="254" w:type="dxa"/>
          </w:tcPr>
          <w:p w14:paraId="655A29F1" w14:textId="77777777" w:rsidR="00BE1981" w:rsidRPr="00BE1981" w:rsidRDefault="00BE1981" w:rsidP="00BE1981">
            <w:pPr>
              <w:tabs>
                <w:tab w:val="decimal" w:pos="1762"/>
              </w:tabs>
              <w:spacing w:line="240" w:lineRule="auto"/>
              <w:ind w:left="-108" w:right="-126"/>
              <w:rPr>
                <w:rFonts w:eastAsia="MS Mincho"/>
                <w:b/>
                <w:bCs/>
                <w:szCs w:val="22"/>
              </w:rPr>
            </w:pPr>
          </w:p>
        </w:tc>
        <w:tc>
          <w:tcPr>
            <w:tcW w:w="1187" w:type="dxa"/>
            <w:tcBorders>
              <w:top w:val="single" w:sz="4" w:space="0" w:color="auto"/>
              <w:left w:val="nil"/>
              <w:bottom w:val="nil"/>
              <w:right w:val="nil"/>
            </w:tcBorders>
          </w:tcPr>
          <w:p w14:paraId="4F07DE0A" w14:textId="62252985" w:rsidR="00BE1981" w:rsidRPr="00BE1981" w:rsidRDefault="00BE1981" w:rsidP="00BE1981">
            <w:pPr>
              <w:tabs>
                <w:tab w:val="decimal" w:pos="960"/>
              </w:tabs>
              <w:spacing w:line="240" w:lineRule="auto"/>
              <w:ind w:left="-108" w:right="-126"/>
              <w:rPr>
                <w:rFonts w:eastAsia="MS Mincho"/>
                <w:b/>
                <w:bCs/>
                <w:szCs w:val="22"/>
              </w:rPr>
            </w:pPr>
            <w:r w:rsidRPr="00BE1981">
              <w:rPr>
                <w:rFonts w:eastAsia="MS Mincho"/>
                <w:b/>
                <w:bCs/>
                <w:szCs w:val="22"/>
              </w:rPr>
              <w:t>4,266,459</w:t>
            </w:r>
          </w:p>
        </w:tc>
        <w:tc>
          <w:tcPr>
            <w:tcW w:w="254" w:type="dxa"/>
          </w:tcPr>
          <w:p w14:paraId="7BDDF727" w14:textId="77777777" w:rsidR="00BE1981" w:rsidRPr="00BE1981" w:rsidRDefault="00BE1981" w:rsidP="00BE1981">
            <w:pPr>
              <w:tabs>
                <w:tab w:val="decimal" w:pos="1762"/>
              </w:tabs>
              <w:spacing w:line="240" w:lineRule="auto"/>
              <w:ind w:left="-108" w:right="-126"/>
              <w:rPr>
                <w:rFonts w:eastAsia="MS Mincho"/>
                <w:b/>
                <w:bCs/>
                <w:szCs w:val="22"/>
              </w:rPr>
            </w:pPr>
          </w:p>
        </w:tc>
        <w:tc>
          <w:tcPr>
            <w:tcW w:w="1187" w:type="dxa"/>
            <w:tcBorders>
              <w:top w:val="single" w:sz="4" w:space="0" w:color="auto"/>
              <w:left w:val="nil"/>
              <w:bottom w:val="nil"/>
              <w:right w:val="nil"/>
            </w:tcBorders>
          </w:tcPr>
          <w:p w14:paraId="0D5F84FD" w14:textId="6D0BBBF0" w:rsidR="00BE1981" w:rsidRPr="00BE1981" w:rsidRDefault="00BE1981" w:rsidP="00BE1981">
            <w:pPr>
              <w:tabs>
                <w:tab w:val="decimal" w:pos="960"/>
              </w:tabs>
              <w:spacing w:line="240" w:lineRule="auto"/>
              <w:ind w:left="-108" w:right="-126"/>
              <w:rPr>
                <w:rFonts w:eastAsia="MS Mincho"/>
                <w:b/>
                <w:bCs/>
                <w:szCs w:val="22"/>
              </w:rPr>
            </w:pPr>
            <w:r w:rsidRPr="00BE1981">
              <w:rPr>
                <w:b/>
                <w:bCs/>
                <w:szCs w:val="22"/>
                <w:lang w:eastAsia="zh-CN"/>
              </w:rPr>
              <w:t>53,950,989</w:t>
            </w:r>
          </w:p>
        </w:tc>
      </w:tr>
      <w:tr w:rsidR="00BE1981" w14:paraId="31CA1D77" w14:textId="77777777" w:rsidTr="00BA50A7">
        <w:trPr>
          <w:trHeight w:val="281"/>
        </w:trPr>
        <w:tc>
          <w:tcPr>
            <w:tcW w:w="3421" w:type="dxa"/>
            <w:vAlign w:val="center"/>
            <w:hideMark/>
          </w:tcPr>
          <w:p w14:paraId="7FC0DA53" w14:textId="77777777" w:rsidR="00BE1981" w:rsidRPr="00EC31A4" w:rsidRDefault="00BE1981" w:rsidP="00BE1981">
            <w:pPr>
              <w:rPr>
                <w:szCs w:val="22"/>
              </w:rPr>
            </w:pPr>
            <w:r w:rsidRPr="00EC31A4">
              <w:rPr>
                <w:szCs w:val="22"/>
              </w:rPr>
              <w:t xml:space="preserve">Additions </w:t>
            </w:r>
          </w:p>
        </w:tc>
        <w:tc>
          <w:tcPr>
            <w:tcW w:w="655" w:type="dxa"/>
            <w:vAlign w:val="center"/>
          </w:tcPr>
          <w:p w14:paraId="2484976B" w14:textId="77777777" w:rsidR="00BE1981" w:rsidRDefault="00BE1981" w:rsidP="00BE1981">
            <w:pPr>
              <w:rPr>
                <w:szCs w:val="22"/>
                <w:rtl/>
              </w:rPr>
            </w:pPr>
          </w:p>
        </w:tc>
        <w:tc>
          <w:tcPr>
            <w:tcW w:w="1261" w:type="dxa"/>
          </w:tcPr>
          <w:p w14:paraId="0DB1A1B1" w14:textId="0953846E" w:rsidR="00BE1981" w:rsidRPr="00BE1981" w:rsidRDefault="00BE1981" w:rsidP="00BE1981">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7294B127" w14:textId="77777777" w:rsidR="00BE1981" w:rsidRPr="00BE1981" w:rsidRDefault="00BE1981" w:rsidP="00BE1981">
            <w:pPr>
              <w:tabs>
                <w:tab w:val="decimal" w:pos="1035"/>
              </w:tabs>
              <w:spacing w:line="240" w:lineRule="auto"/>
              <w:ind w:left="-108" w:right="-126"/>
              <w:rPr>
                <w:rFonts w:eastAsia="MS Mincho"/>
                <w:szCs w:val="22"/>
              </w:rPr>
            </w:pPr>
          </w:p>
        </w:tc>
        <w:tc>
          <w:tcPr>
            <w:tcW w:w="1277" w:type="dxa"/>
          </w:tcPr>
          <w:p w14:paraId="4D5D2BAA" w14:textId="3EEC660D"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23,411</w:t>
            </w:r>
          </w:p>
        </w:tc>
        <w:tc>
          <w:tcPr>
            <w:tcW w:w="254" w:type="dxa"/>
          </w:tcPr>
          <w:p w14:paraId="0A60F466" w14:textId="77777777" w:rsidR="00BE1981" w:rsidRPr="00BE1981" w:rsidRDefault="00BE1981" w:rsidP="00BE1981">
            <w:pPr>
              <w:tabs>
                <w:tab w:val="decimal" w:pos="1035"/>
              </w:tabs>
              <w:spacing w:line="240" w:lineRule="auto"/>
              <w:ind w:left="-108" w:right="-126"/>
              <w:rPr>
                <w:rFonts w:eastAsia="MS Mincho"/>
                <w:szCs w:val="22"/>
              </w:rPr>
            </w:pPr>
          </w:p>
        </w:tc>
        <w:tc>
          <w:tcPr>
            <w:tcW w:w="1187" w:type="dxa"/>
          </w:tcPr>
          <w:p w14:paraId="448CA626" w14:textId="476589C6" w:rsidR="00BE1981" w:rsidRPr="00BE1981" w:rsidRDefault="00263A50" w:rsidP="00BE1981">
            <w:pPr>
              <w:tabs>
                <w:tab w:val="decimal" w:pos="960"/>
              </w:tabs>
              <w:spacing w:line="240" w:lineRule="auto"/>
              <w:ind w:left="-108" w:right="-126"/>
              <w:rPr>
                <w:rFonts w:eastAsia="MS Mincho"/>
                <w:szCs w:val="22"/>
              </w:rPr>
            </w:pPr>
            <w:r>
              <w:rPr>
                <w:rFonts w:eastAsia="MS Mincho"/>
                <w:szCs w:val="22"/>
              </w:rPr>
              <w:t>624,805</w:t>
            </w:r>
          </w:p>
        </w:tc>
        <w:tc>
          <w:tcPr>
            <w:tcW w:w="254" w:type="dxa"/>
          </w:tcPr>
          <w:p w14:paraId="62CEE960" w14:textId="77777777" w:rsidR="00BE1981" w:rsidRPr="00BE1981" w:rsidRDefault="00BE1981" w:rsidP="00BE1981">
            <w:pPr>
              <w:tabs>
                <w:tab w:val="decimal" w:pos="1035"/>
              </w:tabs>
              <w:spacing w:line="240" w:lineRule="auto"/>
              <w:ind w:left="-108" w:right="-126"/>
              <w:rPr>
                <w:rFonts w:eastAsia="MS Mincho"/>
                <w:szCs w:val="22"/>
              </w:rPr>
            </w:pPr>
          </w:p>
        </w:tc>
        <w:tc>
          <w:tcPr>
            <w:tcW w:w="1187" w:type="dxa"/>
          </w:tcPr>
          <w:p w14:paraId="36DC0575" w14:textId="413AC508" w:rsidR="00BE1981" w:rsidRPr="00BE1981" w:rsidRDefault="00263A50" w:rsidP="00BE1981">
            <w:pPr>
              <w:tabs>
                <w:tab w:val="decimal" w:pos="960"/>
              </w:tabs>
              <w:spacing w:line="240" w:lineRule="auto"/>
              <w:ind w:left="-108" w:right="-126"/>
              <w:rPr>
                <w:rFonts w:eastAsia="MS Mincho"/>
                <w:szCs w:val="22"/>
              </w:rPr>
            </w:pPr>
            <w:r>
              <w:rPr>
                <w:szCs w:val="22"/>
                <w:lang w:eastAsia="zh-CN"/>
              </w:rPr>
              <w:t>648,216</w:t>
            </w:r>
          </w:p>
        </w:tc>
      </w:tr>
      <w:tr w:rsidR="00BE1981" w14:paraId="2D639F0B" w14:textId="77777777" w:rsidTr="00BA50A7">
        <w:trPr>
          <w:trHeight w:val="254"/>
        </w:trPr>
        <w:tc>
          <w:tcPr>
            <w:tcW w:w="3421" w:type="dxa"/>
            <w:hideMark/>
          </w:tcPr>
          <w:p w14:paraId="31D92E68" w14:textId="77777777" w:rsidR="00BE1981" w:rsidRPr="00EC31A4" w:rsidRDefault="00BE1981" w:rsidP="00BE1981">
            <w:pPr>
              <w:rPr>
                <w:szCs w:val="22"/>
                <w:cs/>
              </w:rPr>
            </w:pPr>
            <w:r w:rsidRPr="00EC31A4">
              <w:rPr>
                <w:rFonts w:cs="Univers 45 Light"/>
                <w:szCs w:val="22"/>
              </w:rPr>
              <w:t>Capitalised subsequent expenditure</w:t>
            </w:r>
          </w:p>
        </w:tc>
        <w:tc>
          <w:tcPr>
            <w:tcW w:w="655" w:type="dxa"/>
          </w:tcPr>
          <w:p w14:paraId="73D60CE4" w14:textId="77777777" w:rsidR="00BE1981" w:rsidRDefault="00BE1981" w:rsidP="00BE1981">
            <w:pPr>
              <w:tabs>
                <w:tab w:val="decimal" w:pos="702"/>
              </w:tabs>
              <w:spacing w:line="240" w:lineRule="auto"/>
              <w:ind w:left="-79"/>
              <w:rPr>
                <w:rFonts w:eastAsia="MS Mincho"/>
                <w:szCs w:val="22"/>
              </w:rPr>
            </w:pPr>
          </w:p>
        </w:tc>
        <w:tc>
          <w:tcPr>
            <w:tcW w:w="1261" w:type="dxa"/>
          </w:tcPr>
          <w:p w14:paraId="75B9811C" w14:textId="3F73EE36" w:rsidR="00BE1981" w:rsidRPr="00BE1981" w:rsidRDefault="00BE1981" w:rsidP="00BE1981">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689AF9CB" w14:textId="77777777" w:rsidR="00BE1981" w:rsidRPr="00BE1981" w:rsidRDefault="00BE1981" w:rsidP="00BE1981">
            <w:pPr>
              <w:tabs>
                <w:tab w:val="decimal" w:pos="1035"/>
              </w:tabs>
              <w:spacing w:line="240" w:lineRule="auto"/>
              <w:ind w:left="-108" w:right="-126"/>
              <w:rPr>
                <w:rFonts w:eastAsia="MS Mincho"/>
                <w:szCs w:val="22"/>
              </w:rPr>
            </w:pPr>
          </w:p>
        </w:tc>
        <w:tc>
          <w:tcPr>
            <w:tcW w:w="1277" w:type="dxa"/>
          </w:tcPr>
          <w:p w14:paraId="1C6DCCDF" w14:textId="530B6FC6"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27,686</w:t>
            </w:r>
          </w:p>
        </w:tc>
        <w:tc>
          <w:tcPr>
            <w:tcW w:w="254" w:type="dxa"/>
          </w:tcPr>
          <w:p w14:paraId="3B593E9C" w14:textId="77777777" w:rsidR="00BE1981" w:rsidRPr="00BE1981" w:rsidRDefault="00BE1981" w:rsidP="00BE1981">
            <w:pPr>
              <w:tabs>
                <w:tab w:val="decimal" w:pos="1035"/>
              </w:tabs>
              <w:spacing w:line="240" w:lineRule="auto"/>
              <w:ind w:left="-108" w:right="-126"/>
              <w:rPr>
                <w:rFonts w:eastAsia="MS Mincho"/>
                <w:szCs w:val="22"/>
              </w:rPr>
            </w:pPr>
          </w:p>
        </w:tc>
        <w:tc>
          <w:tcPr>
            <w:tcW w:w="1187" w:type="dxa"/>
          </w:tcPr>
          <w:p w14:paraId="69C3B7F8" w14:textId="69CFCEE5" w:rsidR="00BE1981" w:rsidRPr="00BE1981" w:rsidRDefault="00BE1981" w:rsidP="00BE1981">
            <w:pPr>
              <w:tabs>
                <w:tab w:val="decimal" w:pos="780"/>
              </w:tabs>
              <w:spacing w:line="240" w:lineRule="auto"/>
              <w:ind w:left="-108" w:right="-126"/>
              <w:rPr>
                <w:rFonts w:eastAsia="MS Mincho"/>
                <w:szCs w:val="22"/>
              </w:rPr>
            </w:pPr>
            <w:r w:rsidRPr="00BE1981">
              <w:rPr>
                <w:rFonts w:eastAsia="MS Mincho"/>
                <w:szCs w:val="22"/>
                <w:cs/>
              </w:rPr>
              <w:t xml:space="preserve"> </w:t>
            </w:r>
            <w:r w:rsidRPr="00BE1981">
              <w:rPr>
                <w:rFonts w:eastAsia="MS Mincho"/>
                <w:szCs w:val="22"/>
              </w:rPr>
              <w:t>-</w:t>
            </w:r>
          </w:p>
        </w:tc>
        <w:tc>
          <w:tcPr>
            <w:tcW w:w="254" w:type="dxa"/>
          </w:tcPr>
          <w:p w14:paraId="14758202" w14:textId="77777777" w:rsidR="00BE1981" w:rsidRPr="00BE1981" w:rsidRDefault="00BE1981" w:rsidP="00BE1981">
            <w:pPr>
              <w:tabs>
                <w:tab w:val="decimal" w:pos="1035"/>
              </w:tabs>
              <w:spacing w:line="240" w:lineRule="auto"/>
              <w:ind w:left="-108" w:right="-126"/>
              <w:rPr>
                <w:rFonts w:eastAsia="MS Mincho"/>
                <w:szCs w:val="22"/>
              </w:rPr>
            </w:pPr>
          </w:p>
        </w:tc>
        <w:tc>
          <w:tcPr>
            <w:tcW w:w="1187" w:type="dxa"/>
          </w:tcPr>
          <w:p w14:paraId="7B094331" w14:textId="05089DB7" w:rsidR="00BE1981" w:rsidRPr="00BE1981" w:rsidRDefault="00BE1981" w:rsidP="00BE1981">
            <w:pPr>
              <w:tabs>
                <w:tab w:val="decimal" w:pos="960"/>
              </w:tabs>
              <w:spacing w:line="240" w:lineRule="auto"/>
              <w:ind w:left="-108" w:right="-126"/>
              <w:rPr>
                <w:rFonts w:eastAsia="MS Mincho"/>
                <w:szCs w:val="22"/>
              </w:rPr>
            </w:pPr>
            <w:r w:rsidRPr="00BE1981">
              <w:rPr>
                <w:szCs w:val="22"/>
                <w:lang w:eastAsia="zh-CN"/>
              </w:rPr>
              <w:t>27,686</w:t>
            </w:r>
          </w:p>
        </w:tc>
      </w:tr>
      <w:tr w:rsidR="00BE1981" w14:paraId="561CD62C" w14:textId="77777777" w:rsidTr="00BA50A7">
        <w:trPr>
          <w:trHeight w:val="254"/>
        </w:trPr>
        <w:tc>
          <w:tcPr>
            <w:tcW w:w="3421" w:type="dxa"/>
            <w:hideMark/>
          </w:tcPr>
          <w:p w14:paraId="61D946BB" w14:textId="77777777" w:rsidR="00BE1981" w:rsidRDefault="00BE1981" w:rsidP="00BE1981">
            <w:pPr>
              <w:rPr>
                <w:szCs w:val="22"/>
              </w:rPr>
            </w:pPr>
            <w:r>
              <w:rPr>
                <w:szCs w:val="22"/>
              </w:rPr>
              <w:t>Disposals</w:t>
            </w:r>
          </w:p>
        </w:tc>
        <w:tc>
          <w:tcPr>
            <w:tcW w:w="655" w:type="dxa"/>
          </w:tcPr>
          <w:p w14:paraId="677B56B0" w14:textId="77777777" w:rsidR="00BE1981" w:rsidRDefault="00BE1981" w:rsidP="00BE1981">
            <w:pPr>
              <w:tabs>
                <w:tab w:val="decimal" w:pos="954"/>
              </w:tabs>
              <w:spacing w:line="240" w:lineRule="auto"/>
              <w:ind w:left="-108" w:right="72"/>
              <w:rPr>
                <w:rFonts w:eastAsia="MS Mincho"/>
                <w:szCs w:val="22"/>
              </w:rPr>
            </w:pPr>
          </w:p>
        </w:tc>
        <w:tc>
          <w:tcPr>
            <w:tcW w:w="1261" w:type="dxa"/>
          </w:tcPr>
          <w:p w14:paraId="01B98737" w14:textId="5D4DB03B"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(345)</w:t>
            </w:r>
          </w:p>
        </w:tc>
        <w:tc>
          <w:tcPr>
            <w:tcW w:w="254" w:type="dxa"/>
          </w:tcPr>
          <w:p w14:paraId="45850453" w14:textId="77777777" w:rsidR="00BE1981" w:rsidRPr="00BE1981" w:rsidRDefault="00BE1981" w:rsidP="00BE1981">
            <w:pPr>
              <w:tabs>
                <w:tab w:val="decimal" w:pos="1035"/>
              </w:tabs>
              <w:spacing w:line="240" w:lineRule="auto"/>
              <w:ind w:left="-108" w:right="-126"/>
              <w:rPr>
                <w:rFonts w:eastAsia="MS Mincho"/>
                <w:szCs w:val="22"/>
              </w:rPr>
            </w:pPr>
          </w:p>
        </w:tc>
        <w:tc>
          <w:tcPr>
            <w:tcW w:w="1277" w:type="dxa"/>
          </w:tcPr>
          <w:p w14:paraId="1B03B89A" w14:textId="1852FEEA" w:rsidR="00BE1981" w:rsidRPr="00BE1981" w:rsidRDefault="00BE1981" w:rsidP="00BE1981">
            <w:pPr>
              <w:tabs>
                <w:tab w:val="decimal" w:pos="780"/>
              </w:tabs>
              <w:spacing w:line="240" w:lineRule="auto"/>
              <w:ind w:left="-108" w:right="-126"/>
              <w:rPr>
                <w:rFonts w:eastAsia="MS Mincho"/>
                <w:szCs w:val="22"/>
              </w:rPr>
            </w:pPr>
            <w:r w:rsidRPr="00BE1981">
              <w:rPr>
                <w:rFonts w:eastAsia="MS Mincho"/>
                <w:szCs w:val="22"/>
                <w:cs/>
              </w:rPr>
              <w:t xml:space="preserve"> </w:t>
            </w:r>
            <w:r w:rsidRPr="00BE1981">
              <w:rPr>
                <w:rFonts w:eastAsia="MS Mincho"/>
                <w:szCs w:val="22"/>
              </w:rPr>
              <w:t>-</w:t>
            </w:r>
          </w:p>
        </w:tc>
        <w:tc>
          <w:tcPr>
            <w:tcW w:w="254" w:type="dxa"/>
          </w:tcPr>
          <w:p w14:paraId="78CDAB42" w14:textId="77777777" w:rsidR="00BE1981" w:rsidRPr="00BE1981" w:rsidRDefault="00BE1981" w:rsidP="00BE1981">
            <w:pPr>
              <w:tabs>
                <w:tab w:val="decimal" w:pos="1035"/>
              </w:tabs>
              <w:spacing w:line="240" w:lineRule="auto"/>
              <w:ind w:left="-108" w:right="-126"/>
              <w:jc w:val="center"/>
              <w:rPr>
                <w:rFonts w:eastAsia="MS Mincho"/>
                <w:szCs w:val="22"/>
              </w:rPr>
            </w:pPr>
          </w:p>
        </w:tc>
        <w:tc>
          <w:tcPr>
            <w:tcW w:w="1187" w:type="dxa"/>
          </w:tcPr>
          <w:p w14:paraId="052FEF7A" w14:textId="736F06A6" w:rsidR="00BE1981" w:rsidRPr="00BE1981" w:rsidRDefault="00BE1981" w:rsidP="00BE1981">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1B02CF66" w14:textId="77777777" w:rsidR="00BE1981" w:rsidRPr="00BE1981" w:rsidRDefault="00BE1981" w:rsidP="00BE1981">
            <w:pPr>
              <w:tabs>
                <w:tab w:val="decimal" w:pos="1035"/>
              </w:tabs>
              <w:spacing w:line="240" w:lineRule="auto"/>
              <w:ind w:left="-108" w:right="-126"/>
              <w:rPr>
                <w:rFonts w:eastAsia="MS Mincho"/>
                <w:szCs w:val="22"/>
              </w:rPr>
            </w:pPr>
          </w:p>
        </w:tc>
        <w:tc>
          <w:tcPr>
            <w:tcW w:w="1187" w:type="dxa"/>
          </w:tcPr>
          <w:p w14:paraId="55DB38BF" w14:textId="26895358"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(345)</w:t>
            </w:r>
          </w:p>
        </w:tc>
      </w:tr>
      <w:tr w:rsidR="00BE1981" w14:paraId="1740FA62" w14:textId="77777777" w:rsidTr="00BA50A7">
        <w:trPr>
          <w:trHeight w:val="254"/>
        </w:trPr>
        <w:tc>
          <w:tcPr>
            <w:tcW w:w="3421" w:type="dxa"/>
          </w:tcPr>
          <w:p w14:paraId="5E6E28C3" w14:textId="09A6143E" w:rsidR="00BE1981" w:rsidRPr="00A076B6" w:rsidRDefault="00BE1981" w:rsidP="00BE1981">
            <w:pPr>
              <w:rPr>
                <w:rFonts w:cstheme="minorBidi"/>
                <w:szCs w:val="28"/>
                <w:lang w:val="en-US" w:bidi="th-TH"/>
              </w:rPr>
            </w:pPr>
            <w:r w:rsidRPr="00EC31A4">
              <w:rPr>
                <w:rFonts w:cstheme="minorBidi"/>
                <w:szCs w:val="28"/>
                <w:lang w:val="en-US" w:bidi="th-TH"/>
              </w:rPr>
              <w:t>Write-off</w:t>
            </w:r>
          </w:p>
        </w:tc>
        <w:tc>
          <w:tcPr>
            <w:tcW w:w="655" w:type="dxa"/>
          </w:tcPr>
          <w:p w14:paraId="431E9FA0" w14:textId="77777777" w:rsidR="00BE1981" w:rsidRDefault="00BE1981" w:rsidP="00BE1981">
            <w:pPr>
              <w:tabs>
                <w:tab w:val="decimal" w:pos="954"/>
              </w:tabs>
              <w:spacing w:line="240" w:lineRule="auto"/>
              <w:ind w:left="-108" w:right="72"/>
              <w:rPr>
                <w:rFonts w:eastAsia="MS Mincho"/>
                <w:szCs w:val="22"/>
              </w:rPr>
            </w:pPr>
          </w:p>
        </w:tc>
        <w:tc>
          <w:tcPr>
            <w:tcW w:w="1261" w:type="dxa"/>
          </w:tcPr>
          <w:p w14:paraId="08DE8E5A" w14:textId="5E4D5232" w:rsidR="00BE1981" w:rsidRPr="00BE1981" w:rsidRDefault="00BE1981" w:rsidP="00BE1981">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5D07C246" w14:textId="77777777" w:rsidR="00BE1981" w:rsidRPr="00BE1981" w:rsidRDefault="00BE1981" w:rsidP="00BE1981">
            <w:pPr>
              <w:tabs>
                <w:tab w:val="decimal" w:pos="1035"/>
              </w:tabs>
              <w:spacing w:line="240" w:lineRule="auto"/>
              <w:ind w:left="-108" w:right="-126"/>
              <w:rPr>
                <w:rFonts w:eastAsia="MS Mincho"/>
                <w:szCs w:val="22"/>
              </w:rPr>
            </w:pPr>
          </w:p>
        </w:tc>
        <w:tc>
          <w:tcPr>
            <w:tcW w:w="1277" w:type="dxa"/>
          </w:tcPr>
          <w:p w14:paraId="0DB4DE62" w14:textId="449DD396" w:rsidR="00BE1981" w:rsidRPr="00BE1981" w:rsidRDefault="00BE1981" w:rsidP="00BE1981">
            <w:pPr>
              <w:tabs>
                <w:tab w:val="decimal" w:pos="780"/>
              </w:tabs>
              <w:spacing w:line="240" w:lineRule="auto"/>
              <w:ind w:left="-108" w:right="-126"/>
              <w:rPr>
                <w:rFonts w:eastAsia="MS Mincho"/>
                <w:szCs w:val="22"/>
              </w:rPr>
            </w:pPr>
            <w:r w:rsidRPr="00BE1981">
              <w:rPr>
                <w:rFonts w:eastAsia="MS Mincho"/>
                <w:szCs w:val="22"/>
                <w:cs/>
              </w:rPr>
              <w:t xml:space="preserve"> </w:t>
            </w:r>
            <w:r w:rsidRPr="00BE1981">
              <w:rPr>
                <w:rFonts w:eastAsia="MS Mincho"/>
                <w:szCs w:val="22"/>
              </w:rPr>
              <w:t>-</w:t>
            </w:r>
          </w:p>
        </w:tc>
        <w:tc>
          <w:tcPr>
            <w:tcW w:w="254" w:type="dxa"/>
          </w:tcPr>
          <w:p w14:paraId="6EC41F1B" w14:textId="77777777" w:rsidR="00BE1981" w:rsidRPr="00BE1981" w:rsidRDefault="00BE1981" w:rsidP="00BE1981">
            <w:pPr>
              <w:tabs>
                <w:tab w:val="decimal" w:pos="1035"/>
              </w:tabs>
              <w:spacing w:line="240" w:lineRule="auto"/>
              <w:ind w:left="-108" w:right="-126"/>
              <w:jc w:val="center"/>
              <w:rPr>
                <w:rFonts w:eastAsia="MS Mincho"/>
                <w:szCs w:val="22"/>
              </w:rPr>
            </w:pPr>
          </w:p>
        </w:tc>
        <w:tc>
          <w:tcPr>
            <w:tcW w:w="1187" w:type="dxa"/>
          </w:tcPr>
          <w:p w14:paraId="74EA2FEA" w14:textId="08B0EB31"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(543)</w:t>
            </w:r>
          </w:p>
        </w:tc>
        <w:tc>
          <w:tcPr>
            <w:tcW w:w="254" w:type="dxa"/>
          </w:tcPr>
          <w:p w14:paraId="573D0D6E" w14:textId="77777777" w:rsidR="00BE1981" w:rsidRPr="00BE1981" w:rsidRDefault="00BE1981" w:rsidP="00BE1981">
            <w:pPr>
              <w:tabs>
                <w:tab w:val="decimal" w:pos="1035"/>
              </w:tabs>
              <w:spacing w:line="240" w:lineRule="auto"/>
              <w:ind w:left="-108" w:right="-126"/>
              <w:rPr>
                <w:rFonts w:eastAsia="MS Mincho"/>
                <w:szCs w:val="22"/>
              </w:rPr>
            </w:pPr>
          </w:p>
        </w:tc>
        <w:tc>
          <w:tcPr>
            <w:tcW w:w="1187" w:type="dxa"/>
          </w:tcPr>
          <w:p w14:paraId="5C3924AD" w14:textId="2EE2090E"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(543)</w:t>
            </w:r>
          </w:p>
        </w:tc>
      </w:tr>
      <w:tr w:rsidR="00BE1981" w14:paraId="54BC1C08" w14:textId="77777777" w:rsidTr="00BA50A7">
        <w:trPr>
          <w:trHeight w:val="254"/>
        </w:trPr>
        <w:tc>
          <w:tcPr>
            <w:tcW w:w="3421" w:type="dxa"/>
            <w:hideMark/>
          </w:tcPr>
          <w:p w14:paraId="2B512735" w14:textId="668B0312" w:rsidR="00BE1981" w:rsidRDefault="00BE1981" w:rsidP="00BE1981">
            <w:pPr>
              <w:rPr>
                <w:rFonts w:cs="Angsana New"/>
                <w:szCs w:val="28"/>
                <w:lang w:val="en-US" w:bidi="th-TH"/>
              </w:rPr>
            </w:pPr>
            <w:r>
              <w:rPr>
                <w:rFonts w:cs="Angsana New"/>
                <w:szCs w:val="28"/>
                <w:lang w:val="en-US" w:bidi="th-TH"/>
              </w:rPr>
              <w:t>Transfer</w:t>
            </w:r>
            <w:r w:rsidR="00523D9C">
              <w:rPr>
                <w:rFonts w:cs="Angsana New"/>
                <w:szCs w:val="28"/>
                <w:lang w:val="en-US" w:bidi="th-TH"/>
              </w:rPr>
              <w:t>s</w:t>
            </w:r>
          </w:p>
        </w:tc>
        <w:tc>
          <w:tcPr>
            <w:tcW w:w="655" w:type="dxa"/>
          </w:tcPr>
          <w:p w14:paraId="6359F232" w14:textId="77777777" w:rsidR="00BE1981" w:rsidRDefault="00BE1981" w:rsidP="00BE1981">
            <w:pPr>
              <w:tabs>
                <w:tab w:val="decimal" w:pos="954"/>
              </w:tabs>
              <w:spacing w:line="240" w:lineRule="auto"/>
              <w:ind w:left="-108" w:right="72"/>
              <w:rPr>
                <w:rFonts w:eastAsia="MS Mincho"/>
                <w:szCs w:val="22"/>
              </w:rPr>
            </w:pPr>
          </w:p>
        </w:tc>
        <w:tc>
          <w:tcPr>
            <w:tcW w:w="1261" w:type="dxa"/>
          </w:tcPr>
          <w:p w14:paraId="0CAD4F1E" w14:textId="0C582B6A" w:rsidR="00BE1981" w:rsidRPr="00BE1981" w:rsidRDefault="00BE1981" w:rsidP="00BE1981">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6FC0FB67" w14:textId="77777777" w:rsidR="00BE1981" w:rsidRPr="00BE1981" w:rsidRDefault="00BE1981" w:rsidP="00BE1981">
            <w:pPr>
              <w:tabs>
                <w:tab w:val="decimal" w:pos="1031"/>
              </w:tabs>
              <w:spacing w:line="240" w:lineRule="auto"/>
              <w:ind w:left="-108" w:right="-126"/>
              <w:rPr>
                <w:rFonts w:eastAsia="MS Mincho"/>
                <w:szCs w:val="22"/>
              </w:rPr>
            </w:pPr>
          </w:p>
        </w:tc>
        <w:tc>
          <w:tcPr>
            <w:tcW w:w="1277" w:type="dxa"/>
          </w:tcPr>
          <w:p w14:paraId="59797F86" w14:textId="1157F176" w:rsidR="00BE1981" w:rsidRPr="00BE1981" w:rsidRDefault="00BE1981" w:rsidP="00BE1981">
            <w:pPr>
              <w:tabs>
                <w:tab w:val="decimal" w:pos="1035"/>
              </w:tabs>
              <w:spacing w:line="240" w:lineRule="auto"/>
              <w:ind w:left="-108" w:right="-126"/>
              <w:rPr>
                <w:rFonts w:eastAsia="MS Mincho"/>
                <w:szCs w:val="22"/>
              </w:rPr>
            </w:pPr>
            <w:r w:rsidRPr="00BE1981">
              <w:rPr>
                <w:rFonts w:eastAsia="MS Mincho"/>
                <w:szCs w:val="22"/>
              </w:rPr>
              <w:t>439,490</w:t>
            </w:r>
          </w:p>
        </w:tc>
        <w:tc>
          <w:tcPr>
            <w:tcW w:w="254" w:type="dxa"/>
          </w:tcPr>
          <w:p w14:paraId="251E211B" w14:textId="77777777" w:rsidR="00BE1981" w:rsidRPr="00BE1981" w:rsidRDefault="00BE1981" w:rsidP="00BE1981">
            <w:pPr>
              <w:tabs>
                <w:tab w:val="decimal" w:pos="1031"/>
              </w:tabs>
              <w:spacing w:line="240" w:lineRule="auto"/>
              <w:ind w:left="-108" w:right="-126"/>
              <w:jc w:val="center"/>
              <w:rPr>
                <w:rFonts w:eastAsia="MS Mincho"/>
                <w:szCs w:val="22"/>
              </w:rPr>
            </w:pPr>
          </w:p>
        </w:tc>
        <w:tc>
          <w:tcPr>
            <w:tcW w:w="1187" w:type="dxa"/>
          </w:tcPr>
          <w:p w14:paraId="0FE8D217" w14:textId="54C7F0B0" w:rsidR="00BE1981" w:rsidRPr="00BE1981" w:rsidRDefault="00BE1981" w:rsidP="00BE1981">
            <w:pPr>
              <w:tabs>
                <w:tab w:val="decimal" w:pos="960"/>
              </w:tabs>
              <w:spacing w:line="240" w:lineRule="auto"/>
              <w:ind w:left="-108" w:right="-126"/>
              <w:rPr>
                <w:rFonts w:eastAsia="MS Mincho"/>
                <w:szCs w:val="22"/>
              </w:rPr>
            </w:pPr>
            <w:r w:rsidRPr="00BE1981">
              <w:rPr>
                <w:rFonts w:eastAsia="MS Mincho"/>
                <w:szCs w:val="22"/>
              </w:rPr>
              <w:t>(439,490)</w:t>
            </w:r>
          </w:p>
        </w:tc>
        <w:tc>
          <w:tcPr>
            <w:tcW w:w="254" w:type="dxa"/>
          </w:tcPr>
          <w:p w14:paraId="71D0888E" w14:textId="77777777" w:rsidR="00BE1981" w:rsidRPr="00BE1981" w:rsidRDefault="00BE1981" w:rsidP="00BE1981">
            <w:pPr>
              <w:tabs>
                <w:tab w:val="decimal" w:pos="1031"/>
              </w:tabs>
              <w:spacing w:line="240" w:lineRule="auto"/>
              <w:ind w:left="-108" w:right="-126"/>
              <w:rPr>
                <w:rFonts w:eastAsia="MS Mincho"/>
                <w:szCs w:val="22"/>
              </w:rPr>
            </w:pPr>
          </w:p>
        </w:tc>
        <w:tc>
          <w:tcPr>
            <w:tcW w:w="1187" w:type="dxa"/>
          </w:tcPr>
          <w:p w14:paraId="6813A55F" w14:textId="08C3C0B1" w:rsidR="00BE1981" w:rsidRPr="00BE1981" w:rsidRDefault="00BE1981" w:rsidP="00E0145E">
            <w:pPr>
              <w:tabs>
                <w:tab w:val="decimal" w:pos="690"/>
              </w:tabs>
              <w:spacing w:line="240" w:lineRule="auto"/>
              <w:ind w:left="-108" w:right="-126"/>
              <w:rPr>
                <w:rFonts w:eastAsia="MS Mincho"/>
                <w:szCs w:val="22"/>
              </w:rPr>
            </w:pPr>
            <w:r w:rsidRPr="00BE1981">
              <w:rPr>
                <w:szCs w:val="22"/>
                <w:lang w:eastAsia="zh-CN"/>
              </w:rPr>
              <w:t>-</w:t>
            </w:r>
          </w:p>
        </w:tc>
      </w:tr>
      <w:tr w:rsidR="00EC31A4" w14:paraId="0F88B273" w14:textId="77777777" w:rsidTr="00BA50A7">
        <w:trPr>
          <w:trHeight w:val="272"/>
        </w:trPr>
        <w:tc>
          <w:tcPr>
            <w:tcW w:w="3421" w:type="dxa"/>
            <w:hideMark/>
          </w:tcPr>
          <w:p w14:paraId="4F8C35AC" w14:textId="77777777" w:rsidR="00EC31A4" w:rsidRPr="00EC31A4" w:rsidRDefault="00EC31A4" w:rsidP="00EC31A4">
            <w:pPr>
              <w:ind w:left="161" w:hanging="161"/>
              <w:rPr>
                <w:szCs w:val="22"/>
              </w:rPr>
            </w:pPr>
            <w:r w:rsidRPr="00EC31A4">
              <w:rPr>
                <w:rFonts w:cs="Univers 45 Light"/>
                <w:szCs w:val="22"/>
              </w:rPr>
              <w:t>Transfer</w:t>
            </w:r>
            <w:r w:rsidRPr="00EC31A4">
              <w:rPr>
                <w:szCs w:val="22"/>
              </w:rPr>
              <w:t xml:space="preserve"> to property, plant and</w:t>
            </w:r>
            <w:r w:rsidRPr="00EC31A4">
              <w:rPr>
                <w:rFonts w:cstheme="minorBidi"/>
                <w:szCs w:val="28"/>
                <w:lang w:bidi="th-TH"/>
              </w:rPr>
              <w:t xml:space="preserve"> </w:t>
            </w:r>
            <w:r w:rsidRPr="00EC31A4">
              <w:rPr>
                <w:szCs w:val="22"/>
              </w:rPr>
              <w:t>equipment</w:t>
            </w:r>
          </w:p>
        </w:tc>
        <w:tc>
          <w:tcPr>
            <w:tcW w:w="655" w:type="dxa"/>
          </w:tcPr>
          <w:p w14:paraId="50F3EE5C" w14:textId="1DFF7D41" w:rsidR="00EC31A4" w:rsidRDefault="00EC31A4" w:rsidP="00EC31A4">
            <w:pPr>
              <w:jc w:val="center"/>
              <w:rPr>
                <w:rFonts w:eastAsia="MS Mincho"/>
                <w:szCs w:val="22"/>
              </w:rPr>
            </w:pPr>
            <w:r>
              <w:rPr>
                <w:i/>
                <w:iCs/>
                <w:szCs w:val="22"/>
              </w:rPr>
              <w:br/>
            </w:r>
            <w:r w:rsidRPr="00EC31A4">
              <w:rPr>
                <w:i/>
                <w:iCs/>
                <w:szCs w:val="22"/>
              </w:rPr>
              <w:t>12</w:t>
            </w:r>
          </w:p>
        </w:tc>
        <w:tc>
          <w:tcPr>
            <w:tcW w:w="1261" w:type="dxa"/>
          </w:tcPr>
          <w:p w14:paraId="7DF2D1E9" w14:textId="77777777" w:rsidR="00EC31A4" w:rsidRDefault="00EC31A4" w:rsidP="00EC31A4">
            <w:pPr>
              <w:tabs>
                <w:tab w:val="decimal" w:pos="765"/>
              </w:tabs>
              <w:spacing w:line="240" w:lineRule="auto"/>
              <w:ind w:left="-108" w:right="-126"/>
              <w:rPr>
                <w:rFonts w:eastAsia="MS Mincho"/>
                <w:szCs w:val="22"/>
              </w:rPr>
            </w:pPr>
          </w:p>
          <w:p w14:paraId="390C2852" w14:textId="726092F6" w:rsidR="00EC31A4" w:rsidRPr="00BE1981" w:rsidRDefault="00EC31A4" w:rsidP="00EC31A4">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2273B705"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Pr>
          <w:p w14:paraId="574845AC" w14:textId="77777777" w:rsidR="00EC31A4" w:rsidRDefault="00EC31A4" w:rsidP="00EC31A4">
            <w:pPr>
              <w:tabs>
                <w:tab w:val="decimal" w:pos="780"/>
              </w:tabs>
              <w:spacing w:line="240" w:lineRule="auto"/>
              <w:ind w:left="-108" w:right="-126"/>
              <w:rPr>
                <w:rFonts w:eastAsia="MS Mincho"/>
                <w:szCs w:val="22"/>
              </w:rPr>
            </w:pPr>
          </w:p>
          <w:p w14:paraId="4C40FD81" w14:textId="5130C6D2"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744A0AA9" w14:textId="77777777" w:rsidR="00EC31A4" w:rsidRPr="00BE1981" w:rsidRDefault="00EC31A4" w:rsidP="00EC31A4">
            <w:pPr>
              <w:tabs>
                <w:tab w:val="decimal" w:pos="1031"/>
              </w:tabs>
              <w:spacing w:line="240" w:lineRule="auto"/>
              <w:ind w:left="-108" w:right="-126"/>
              <w:jc w:val="right"/>
              <w:rPr>
                <w:rFonts w:eastAsia="MS Mincho"/>
                <w:szCs w:val="22"/>
              </w:rPr>
            </w:pPr>
          </w:p>
        </w:tc>
        <w:tc>
          <w:tcPr>
            <w:tcW w:w="1187" w:type="dxa"/>
          </w:tcPr>
          <w:p w14:paraId="12E0DFB2" w14:textId="77777777" w:rsidR="00EC31A4" w:rsidRDefault="00EC31A4" w:rsidP="00EC31A4">
            <w:pPr>
              <w:tabs>
                <w:tab w:val="decimal" w:pos="960"/>
              </w:tabs>
              <w:spacing w:line="240" w:lineRule="auto"/>
              <w:ind w:left="-108" w:right="-126"/>
              <w:rPr>
                <w:rFonts w:eastAsia="MS Mincho"/>
                <w:szCs w:val="22"/>
              </w:rPr>
            </w:pPr>
          </w:p>
          <w:p w14:paraId="5787FC90" w14:textId="05426265" w:rsidR="00EC31A4" w:rsidRPr="00BE1981" w:rsidRDefault="00EC31A4" w:rsidP="00EC31A4">
            <w:pPr>
              <w:tabs>
                <w:tab w:val="decimal" w:pos="960"/>
              </w:tabs>
              <w:spacing w:line="240" w:lineRule="auto"/>
              <w:ind w:left="-108" w:right="-126"/>
              <w:rPr>
                <w:rFonts w:eastAsia="MS Mincho"/>
                <w:szCs w:val="22"/>
              </w:rPr>
            </w:pPr>
            <w:r w:rsidRPr="00BE1981">
              <w:rPr>
                <w:rFonts w:eastAsia="MS Mincho"/>
                <w:szCs w:val="22"/>
              </w:rPr>
              <w:t>(</w:t>
            </w:r>
            <w:r w:rsidR="00263A50">
              <w:rPr>
                <w:rFonts w:eastAsia="MS Mincho"/>
                <w:szCs w:val="22"/>
              </w:rPr>
              <w:t>2,663</w:t>
            </w:r>
            <w:r w:rsidRPr="00BE1981">
              <w:rPr>
                <w:rFonts w:eastAsia="MS Mincho"/>
                <w:szCs w:val="22"/>
              </w:rPr>
              <w:t>)</w:t>
            </w:r>
          </w:p>
        </w:tc>
        <w:tc>
          <w:tcPr>
            <w:tcW w:w="254" w:type="dxa"/>
          </w:tcPr>
          <w:p w14:paraId="16F1143B"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0B3C31F3" w14:textId="77777777" w:rsidR="00EC31A4" w:rsidRDefault="00EC31A4" w:rsidP="00EC31A4">
            <w:pPr>
              <w:tabs>
                <w:tab w:val="decimal" w:pos="960"/>
              </w:tabs>
              <w:spacing w:line="240" w:lineRule="auto"/>
              <w:ind w:left="-108" w:right="-126"/>
              <w:rPr>
                <w:szCs w:val="22"/>
                <w:lang w:eastAsia="zh-CN"/>
              </w:rPr>
            </w:pPr>
          </w:p>
          <w:p w14:paraId="39A1CED6" w14:textId="2759C9BD" w:rsidR="00EC31A4" w:rsidRPr="00BE1981" w:rsidRDefault="00EC31A4" w:rsidP="00EC31A4">
            <w:pPr>
              <w:tabs>
                <w:tab w:val="decimal" w:pos="960"/>
              </w:tabs>
              <w:spacing w:line="240" w:lineRule="auto"/>
              <w:ind w:left="-108" w:right="-126"/>
              <w:rPr>
                <w:rFonts w:eastAsia="MS Mincho"/>
                <w:szCs w:val="22"/>
              </w:rPr>
            </w:pPr>
            <w:r w:rsidRPr="00BE1981">
              <w:rPr>
                <w:szCs w:val="22"/>
                <w:lang w:eastAsia="zh-CN"/>
              </w:rPr>
              <w:t>(</w:t>
            </w:r>
            <w:r w:rsidR="00D859C3">
              <w:rPr>
                <w:szCs w:val="22"/>
                <w:lang w:eastAsia="zh-CN"/>
              </w:rPr>
              <w:t>2,663</w:t>
            </w:r>
            <w:r w:rsidRPr="00BE1981">
              <w:rPr>
                <w:szCs w:val="22"/>
                <w:lang w:eastAsia="zh-CN"/>
              </w:rPr>
              <w:t>)</w:t>
            </w:r>
          </w:p>
        </w:tc>
      </w:tr>
      <w:tr w:rsidR="00EC31A4" w14:paraId="4D730ABE" w14:textId="77777777" w:rsidTr="00BA50A7">
        <w:trPr>
          <w:trHeight w:val="272"/>
        </w:trPr>
        <w:tc>
          <w:tcPr>
            <w:tcW w:w="3421" w:type="dxa"/>
          </w:tcPr>
          <w:p w14:paraId="60787646" w14:textId="6EC44DB8" w:rsidR="00EC31A4" w:rsidRPr="00EC31A4" w:rsidRDefault="00EC31A4" w:rsidP="00EC31A4">
            <w:pPr>
              <w:ind w:left="161" w:hanging="161"/>
              <w:rPr>
                <w:rFonts w:cs="Univers 45 Light"/>
                <w:szCs w:val="22"/>
              </w:rPr>
            </w:pPr>
            <w:r w:rsidRPr="00EC31A4">
              <w:rPr>
                <w:rFonts w:cs="Univers 45 Light"/>
                <w:szCs w:val="22"/>
              </w:rPr>
              <w:t>Transfer</w:t>
            </w:r>
            <w:r w:rsidRPr="00EC31A4">
              <w:rPr>
                <w:szCs w:val="22"/>
              </w:rPr>
              <w:t xml:space="preserve"> from property, plant and</w:t>
            </w:r>
            <w:r w:rsidRPr="00EC31A4">
              <w:rPr>
                <w:rFonts w:cstheme="minorBidi"/>
                <w:szCs w:val="28"/>
                <w:lang w:bidi="th-TH"/>
              </w:rPr>
              <w:t xml:space="preserve"> </w:t>
            </w:r>
            <w:r w:rsidRPr="00EC31A4">
              <w:rPr>
                <w:szCs w:val="22"/>
              </w:rPr>
              <w:t>equipment</w:t>
            </w:r>
          </w:p>
        </w:tc>
        <w:tc>
          <w:tcPr>
            <w:tcW w:w="655" w:type="dxa"/>
          </w:tcPr>
          <w:p w14:paraId="085E3D71" w14:textId="6D74E986" w:rsidR="00EC31A4" w:rsidRPr="00EC31A4" w:rsidRDefault="00EC31A4" w:rsidP="00EC31A4">
            <w:pPr>
              <w:jc w:val="center"/>
              <w:rPr>
                <w:rFonts w:eastAsia="MS Mincho"/>
                <w:i/>
                <w:iCs/>
                <w:szCs w:val="22"/>
              </w:rPr>
            </w:pPr>
            <w:r>
              <w:rPr>
                <w:i/>
                <w:iCs/>
                <w:szCs w:val="22"/>
              </w:rPr>
              <w:br/>
            </w:r>
            <w:r w:rsidRPr="00EC31A4">
              <w:rPr>
                <w:i/>
                <w:iCs/>
                <w:szCs w:val="22"/>
              </w:rPr>
              <w:t>12</w:t>
            </w:r>
          </w:p>
        </w:tc>
        <w:tc>
          <w:tcPr>
            <w:tcW w:w="1261" w:type="dxa"/>
          </w:tcPr>
          <w:p w14:paraId="497AD778" w14:textId="77777777" w:rsidR="00EC31A4" w:rsidRDefault="00EC31A4" w:rsidP="00EC31A4">
            <w:pPr>
              <w:tabs>
                <w:tab w:val="decimal" w:pos="765"/>
              </w:tabs>
              <w:spacing w:line="240" w:lineRule="auto"/>
              <w:ind w:left="-108" w:right="-126"/>
              <w:rPr>
                <w:rFonts w:eastAsia="MS Mincho"/>
                <w:szCs w:val="22"/>
              </w:rPr>
            </w:pPr>
          </w:p>
          <w:p w14:paraId="2267BBA5" w14:textId="0AAA7C9A" w:rsidR="00EC31A4" w:rsidRPr="00BE1981" w:rsidRDefault="00EC31A4" w:rsidP="00EC31A4">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00966723"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Pr>
          <w:p w14:paraId="3D94A5D4" w14:textId="77777777" w:rsidR="00EC31A4" w:rsidRDefault="00EC31A4" w:rsidP="00EC31A4">
            <w:pPr>
              <w:tabs>
                <w:tab w:val="decimal" w:pos="1035"/>
              </w:tabs>
              <w:spacing w:line="240" w:lineRule="auto"/>
              <w:ind w:left="-108" w:right="-126"/>
              <w:rPr>
                <w:rFonts w:eastAsia="MS Mincho"/>
                <w:szCs w:val="22"/>
              </w:rPr>
            </w:pPr>
          </w:p>
          <w:p w14:paraId="24FF540D" w14:textId="432D57F8" w:rsidR="00EC31A4" w:rsidRPr="00BE1981" w:rsidRDefault="00EC31A4" w:rsidP="00EC31A4">
            <w:pPr>
              <w:tabs>
                <w:tab w:val="decimal" w:pos="1035"/>
              </w:tabs>
              <w:spacing w:line="240" w:lineRule="auto"/>
              <w:ind w:left="-108" w:right="-126"/>
              <w:rPr>
                <w:rFonts w:eastAsia="MS Mincho"/>
                <w:szCs w:val="22"/>
              </w:rPr>
            </w:pPr>
            <w:r w:rsidRPr="00BE1981">
              <w:rPr>
                <w:rFonts w:eastAsia="MS Mincho"/>
                <w:szCs w:val="22"/>
              </w:rPr>
              <w:t>2,326</w:t>
            </w:r>
          </w:p>
        </w:tc>
        <w:tc>
          <w:tcPr>
            <w:tcW w:w="254" w:type="dxa"/>
          </w:tcPr>
          <w:p w14:paraId="72484240" w14:textId="77777777" w:rsidR="00EC31A4" w:rsidRPr="00BE1981" w:rsidRDefault="00EC31A4" w:rsidP="00EC31A4">
            <w:pPr>
              <w:tabs>
                <w:tab w:val="decimal" w:pos="1031"/>
              </w:tabs>
              <w:spacing w:line="240" w:lineRule="auto"/>
              <w:ind w:left="-108" w:right="-126"/>
              <w:jc w:val="right"/>
              <w:rPr>
                <w:rFonts w:eastAsia="MS Mincho"/>
                <w:szCs w:val="22"/>
              </w:rPr>
            </w:pPr>
          </w:p>
        </w:tc>
        <w:tc>
          <w:tcPr>
            <w:tcW w:w="1187" w:type="dxa"/>
          </w:tcPr>
          <w:p w14:paraId="1DEA5E38" w14:textId="77777777" w:rsidR="00EC31A4" w:rsidRDefault="00EC31A4" w:rsidP="00EC31A4">
            <w:pPr>
              <w:tabs>
                <w:tab w:val="decimal" w:pos="780"/>
              </w:tabs>
              <w:spacing w:line="240" w:lineRule="auto"/>
              <w:ind w:left="-108" w:right="-126"/>
              <w:rPr>
                <w:rFonts w:eastAsia="MS Mincho"/>
                <w:szCs w:val="22"/>
              </w:rPr>
            </w:pPr>
          </w:p>
          <w:p w14:paraId="59227A30" w14:textId="5AAF9B6C"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1AB65915"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1720A6E7" w14:textId="77777777" w:rsidR="00EC31A4" w:rsidRDefault="00EC31A4" w:rsidP="00EC31A4">
            <w:pPr>
              <w:tabs>
                <w:tab w:val="decimal" w:pos="960"/>
              </w:tabs>
              <w:spacing w:line="240" w:lineRule="auto"/>
              <w:ind w:left="-108" w:right="-126"/>
              <w:rPr>
                <w:szCs w:val="22"/>
                <w:lang w:eastAsia="zh-CN"/>
              </w:rPr>
            </w:pPr>
          </w:p>
          <w:p w14:paraId="608445B5" w14:textId="1F54E6A2" w:rsidR="00EC31A4" w:rsidRPr="00BE1981" w:rsidRDefault="00EC31A4" w:rsidP="00EC31A4">
            <w:pPr>
              <w:tabs>
                <w:tab w:val="decimal" w:pos="960"/>
              </w:tabs>
              <w:spacing w:line="240" w:lineRule="auto"/>
              <w:ind w:left="-108" w:right="-126"/>
              <w:rPr>
                <w:rFonts w:eastAsia="MS Mincho"/>
                <w:szCs w:val="22"/>
              </w:rPr>
            </w:pPr>
            <w:r w:rsidRPr="00BE1981">
              <w:rPr>
                <w:szCs w:val="22"/>
                <w:lang w:eastAsia="zh-CN"/>
              </w:rPr>
              <w:t>2,326</w:t>
            </w:r>
          </w:p>
        </w:tc>
      </w:tr>
      <w:tr w:rsidR="00EC31A4" w14:paraId="02019ECF" w14:textId="77777777" w:rsidTr="00BA50A7">
        <w:trPr>
          <w:trHeight w:val="254"/>
        </w:trPr>
        <w:tc>
          <w:tcPr>
            <w:tcW w:w="3421" w:type="dxa"/>
            <w:hideMark/>
          </w:tcPr>
          <w:p w14:paraId="0A329CEE" w14:textId="77777777" w:rsidR="00EC31A4" w:rsidRPr="00EC31A4" w:rsidRDefault="00EC31A4" w:rsidP="00EC31A4">
            <w:pPr>
              <w:rPr>
                <w:b/>
                <w:bCs/>
                <w:szCs w:val="22"/>
              </w:rPr>
            </w:pPr>
            <w:r w:rsidRPr="00EC31A4">
              <w:rPr>
                <w:b/>
                <w:bCs/>
                <w:szCs w:val="22"/>
              </w:rPr>
              <w:t>At 31 December 2020</w:t>
            </w:r>
          </w:p>
        </w:tc>
        <w:tc>
          <w:tcPr>
            <w:tcW w:w="655" w:type="dxa"/>
          </w:tcPr>
          <w:p w14:paraId="52BAFDF3" w14:textId="77777777" w:rsidR="00EC31A4" w:rsidRDefault="00EC31A4" w:rsidP="00EC31A4">
            <w:pPr>
              <w:tabs>
                <w:tab w:val="decimal" w:pos="954"/>
              </w:tabs>
              <w:spacing w:line="240" w:lineRule="auto"/>
              <w:ind w:left="-108" w:right="72"/>
              <w:rPr>
                <w:rFonts w:eastAsia="MS Mincho"/>
                <w:b/>
                <w:bCs/>
                <w:szCs w:val="22"/>
              </w:rPr>
            </w:pPr>
          </w:p>
        </w:tc>
        <w:tc>
          <w:tcPr>
            <w:tcW w:w="1261" w:type="dxa"/>
            <w:tcBorders>
              <w:top w:val="single" w:sz="4" w:space="0" w:color="auto"/>
              <w:left w:val="nil"/>
              <w:bottom w:val="single" w:sz="4" w:space="0" w:color="auto"/>
              <w:right w:val="nil"/>
            </w:tcBorders>
          </w:tcPr>
          <w:p w14:paraId="6AAD228D" w14:textId="0D02EF21" w:rsidR="00EC31A4" w:rsidRPr="00BE1981" w:rsidRDefault="00EC31A4" w:rsidP="00EC31A4">
            <w:pPr>
              <w:tabs>
                <w:tab w:val="decimal" w:pos="1035"/>
              </w:tabs>
              <w:spacing w:line="240" w:lineRule="auto"/>
              <w:ind w:left="-108" w:right="-126"/>
              <w:rPr>
                <w:rFonts w:eastAsia="MS Mincho"/>
                <w:b/>
                <w:bCs/>
                <w:szCs w:val="22"/>
              </w:rPr>
            </w:pPr>
            <w:r w:rsidRPr="00BE1981">
              <w:rPr>
                <w:rFonts w:eastAsia="MS Mincho"/>
                <w:b/>
                <w:bCs/>
                <w:szCs w:val="22"/>
              </w:rPr>
              <w:t>25,224,744</w:t>
            </w:r>
          </w:p>
        </w:tc>
        <w:tc>
          <w:tcPr>
            <w:tcW w:w="254" w:type="dxa"/>
          </w:tcPr>
          <w:p w14:paraId="0F135BCF" w14:textId="77777777" w:rsidR="00EC31A4" w:rsidRPr="00BE1981" w:rsidRDefault="00EC31A4" w:rsidP="00EC31A4">
            <w:pPr>
              <w:tabs>
                <w:tab w:val="decimal" w:pos="1035"/>
              </w:tabs>
              <w:spacing w:line="240" w:lineRule="auto"/>
              <w:ind w:left="-108" w:right="-126"/>
              <w:rPr>
                <w:rFonts w:eastAsia="MS Mincho"/>
                <w:b/>
                <w:bCs/>
                <w:szCs w:val="22"/>
              </w:rPr>
            </w:pPr>
          </w:p>
        </w:tc>
        <w:tc>
          <w:tcPr>
            <w:tcW w:w="1277" w:type="dxa"/>
            <w:tcBorders>
              <w:top w:val="single" w:sz="4" w:space="0" w:color="auto"/>
              <w:left w:val="nil"/>
              <w:bottom w:val="single" w:sz="4" w:space="0" w:color="auto"/>
              <w:right w:val="nil"/>
            </w:tcBorders>
          </w:tcPr>
          <w:p w14:paraId="74B5CCD8" w14:textId="43D7271B" w:rsidR="00EC31A4" w:rsidRPr="00BE1981" w:rsidRDefault="00EC31A4" w:rsidP="00EC31A4">
            <w:pPr>
              <w:tabs>
                <w:tab w:val="decimal" w:pos="1035"/>
              </w:tabs>
              <w:spacing w:line="240" w:lineRule="auto"/>
              <w:ind w:left="-108" w:right="-126"/>
              <w:rPr>
                <w:rFonts w:eastAsia="MS Mincho"/>
                <w:b/>
                <w:bCs/>
                <w:szCs w:val="22"/>
              </w:rPr>
            </w:pPr>
            <w:r w:rsidRPr="00BE1981">
              <w:rPr>
                <w:rFonts w:eastAsia="MS Mincho"/>
                <w:b/>
                <w:bCs/>
                <w:szCs w:val="22"/>
              </w:rPr>
              <w:t>24,952,354</w:t>
            </w:r>
          </w:p>
        </w:tc>
        <w:tc>
          <w:tcPr>
            <w:tcW w:w="254" w:type="dxa"/>
          </w:tcPr>
          <w:p w14:paraId="7D806098" w14:textId="77777777" w:rsidR="00EC31A4" w:rsidRPr="00BE1981" w:rsidRDefault="00EC31A4" w:rsidP="00EC31A4">
            <w:pPr>
              <w:tabs>
                <w:tab w:val="decimal" w:pos="1035"/>
              </w:tabs>
              <w:spacing w:line="240" w:lineRule="auto"/>
              <w:ind w:left="-108" w:right="-126"/>
              <w:rPr>
                <w:rFonts w:eastAsia="MS Mincho"/>
                <w:b/>
                <w:bCs/>
                <w:szCs w:val="22"/>
              </w:rPr>
            </w:pPr>
          </w:p>
        </w:tc>
        <w:tc>
          <w:tcPr>
            <w:tcW w:w="1187" w:type="dxa"/>
            <w:tcBorders>
              <w:top w:val="single" w:sz="4" w:space="0" w:color="auto"/>
              <w:left w:val="nil"/>
              <w:bottom w:val="single" w:sz="4" w:space="0" w:color="auto"/>
              <w:right w:val="nil"/>
            </w:tcBorders>
          </w:tcPr>
          <w:p w14:paraId="4106973D" w14:textId="2847333C" w:rsidR="00EC31A4" w:rsidRPr="00BE1981" w:rsidRDefault="00EC31A4" w:rsidP="00EC31A4">
            <w:pPr>
              <w:tabs>
                <w:tab w:val="decimal" w:pos="960"/>
              </w:tabs>
              <w:spacing w:line="240" w:lineRule="auto"/>
              <w:ind w:left="-108" w:right="-126"/>
              <w:rPr>
                <w:rFonts w:eastAsia="MS Mincho"/>
                <w:b/>
                <w:bCs/>
                <w:szCs w:val="22"/>
              </w:rPr>
            </w:pPr>
            <w:r w:rsidRPr="00BE1981">
              <w:rPr>
                <w:rFonts w:eastAsia="MS Mincho"/>
                <w:b/>
                <w:bCs/>
                <w:szCs w:val="22"/>
              </w:rPr>
              <w:t xml:space="preserve"> 4,448,568</w:t>
            </w:r>
          </w:p>
        </w:tc>
        <w:tc>
          <w:tcPr>
            <w:tcW w:w="254" w:type="dxa"/>
          </w:tcPr>
          <w:p w14:paraId="34E4C7EB" w14:textId="77777777" w:rsidR="00EC31A4" w:rsidRPr="00BE1981" w:rsidRDefault="00EC31A4" w:rsidP="00EC31A4">
            <w:pPr>
              <w:tabs>
                <w:tab w:val="decimal" w:pos="1035"/>
              </w:tabs>
              <w:spacing w:line="240" w:lineRule="auto"/>
              <w:ind w:left="-108" w:right="-126"/>
              <w:rPr>
                <w:rFonts w:eastAsia="MS Mincho"/>
                <w:b/>
                <w:bCs/>
                <w:szCs w:val="22"/>
              </w:rPr>
            </w:pPr>
          </w:p>
        </w:tc>
        <w:tc>
          <w:tcPr>
            <w:tcW w:w="1187" w:type="dxa"/>
            <w:tcBorders>
              <w:top w:val="single" w:sz="4" w:space="0" w:color="auto"/>
              <w:left w:val="nil"/>
              <w:bottom w:val="single" w:sz="4" w:space="0" w:color="auto"/>
              <w:right w:val="nil"/>
            </w:tcBorders>
          </w:tcPr>
          <w:p w14:paraId="47D64428" w14:textId="6C10F5F5" w:rsidR="00EC31A4" w:rsidRPr="00BE1981" w:rsidRDefault="00EC31A4" w:rsidP="00EC31A4">
            <w:pPr>
              <w:tabs>
                <w:tab w:val="decimal" w:pos="960"/>
              </w:tabs>
              <w:spacing w:line="240" w:lineRule="auto"/>
              <w:ind w:left="-108" w:right="-126"/>
              <w:rPr>
                <w:rFonts w:eastAsia="MS Mincho"/>
                <w:b/>
                <w:bCs/>
                <w:szCs w:val="22"/>
              </w:rPr>
            </w:pPr>
            <w:r w:rsidRPr="00BE1981">
              <w:rPr>
                <w:b/>
                <w:bCs/>
                <w:szCs w:val="22"/>
                <w:lang w:eastAsia="zh-CN"/>
              </w:rPr>
              <w:t>54,625,666</w:t>
            </w:r>
          </w:p>
        </w:tc>
      </w:tr>
      <w:tr w:rsidR="00EC31A4" w:rsidRPr="00EC31A4" w14:paraId="06593B78" w14:textId="77777777" w:rsidTr="00BA50A7">
        <w:trPr>
          <w:trHeight w:hRule="exact" w:val="216"/>
        </w:trPr>
        <w:tc>
          <w:tcPr>
            <w:tcW w:w="3421" w:type="dxa"/>
          </w:tcPr>
          <w:p w14:paraId="13360A5F" w14:textId="77777777" w:rsidR="00EC31A4" w:rsidRPr="00EC31A4" w:rsidRDefault="00EC31A4" w:rsidP="00EC31A4">
            <w:pPr>
              <w:rPr>
                <w:b/>
                <w:bCs/>
                <w:sz w:val="16"/>
                <w:szCs w:val="16"/>
              </w:rPr>
            </w:pPr>
          </w:p>
        </w:tc>
        <w:tc>
          <w:tcPr>
            <w:tcW w:w="655" w:type="dxa"/>
          </w:tcPr>
          <w:p w14:paraId="1B38A792" w14:textId="77777777" w:rsidR="00EC31A4" w:rsidRPr="00EC31A4" w:rsidRDefault="00EC31A4" w:rsidP="00EC31A4">
            <w:pPr>
              <w:tabs>
                <w:tab w:val="decimal" w:pos="954"/>
              </w:tabs>
              <w:spacing w:line="240" w:lineRule="auto"/>
              <w:ind w:left="-108" w:right="72"/>
              <w:rPr>
                <w:rFonts w:eastAsia="MS Mincho"/>
                <w:b/>
                <w:bCs/>
                <w:sz w:val="16"/>
                <w:szCs w:val="16"/>
                <w:rtl/>
              </w:rPr>
            </w:pPr>
          </w:p>
        </w:tc>
        <w:tc>
          <w:tcPr>
            <w:tcW w:w="1261" w:type="dxa"/>
            <w:tcBorders>
              <w:top w:val="single" w:sz="4" w:space="0" w:color="auto"/>
              <w:left w:val="nil"/>
              <w:bottom w:val="nil"/>
              <w:right w:val="nil"/>
            </w:tcBorders>
          </w:tcPr>
          <w:p w14:paraId="67815A56" w14:textId="77777777" w:rsidR="00EC31A4" w:rsidRPr="00EC31A4" w:rsidRDefault="00EC31A4" w:rsidP="00EC31A4">
            <w:pPr>
              <w:tabs>
                <w:tab w:val="decimal" w:pos="1284"/>
              </w:tabs>
              <w:spacing w:line="240" w:lineRule="auto"/>
              <w:ind w:left="-79" w:right="-107"/>
              <w:rPr>
                <w:rFonts w:eastAsia="MS Mincho"/>
                <w:b/>
                <w:bCs/>
                <w:sz w:val="16"/>
                <w:szCs w:val="16"/>
              </w:rPr>
            </w:pPr>
          </w:p>
        </w:tc>
        <w:tc>
          <w:tcPr>
            <w:tcW w:w="254" w:type="dxa"/>
          </w:tcPr>
          <w:p w14:paraId="68738E53" w14:textId="77777777" w:rsidR="00EC31A4" w:rsidRPr="00EC31A4" w:rsidRDefault="00EC31A4" w:rsidP="00EC31A4">
            <w:pPr>
              <w:tabs>
                <w:tab w:val="decimal" w:pos="1031"/>
              </w:tabs>
              <w:spacing w:line="240" w:lineRule="auto"/>
              <w:ind w:left="-79" w:right="-107"/>
              <w:rPr>
                <w:rFonts w:eastAsia="MS Mincho"/>
                <w:b/>
                <w:bCs/>
                <w:sz w:val="16"/>
                <w:szCs w:val="16"/>
              </w:rPr>
            </w:pPr>
          </w:p>
        </w:tc>
        <w:tc>
          <w:tcPr>
            <w:tcW w:w="1277" w:type="dxa"/>
            <w:tcBorders>
              <w:top w:val="single" w:sz="4" w:space="0" w:color="auto"/>
              <w:left w:val="nil"/>
              <w:bottom w:val="nil"/>
              <w:right w:val="nil"/>
            </w:tcBorders>
          </w:tcPr>
          <w:p w14:paraId="3427F45F" w14:textId="77777777" w:rsidR="00EC31A4" w:rsidRPr="00EC31A4" w:rsidRDefault="00EC31A4" w:rsidP="00EC31A4">
            <w:pPr>
              <w:tabs>
                <w:tab w:val="decimal" w:pos="1140"/>
              </w:tabs>
              <w:spacing w:line="240" w:lineRule="auto"/>
              <w:ind w:left="-79" w:right="-107"/>
              <w:rPr>
                <w:rFonts w:eastAsia="MS Mincho"/>
                <w:b/>
                <w:bCs/>
                <w:sz w:val="16"/>
                <w:szCs w:val="16"/>
              </w:rPr>
            </w:pPr>
          </w:p>
        </w:tc>
        <w:tc>
          <w:tcPr>
            <w:tcW w:w="254" w:type="dxa"/>
          </w:tcPr>
          <w:p w14:paraId="7BD6C1C4" w14:textId="77777777" w:rsidR="00EC31A4" w:rsidRPr="00EC31A4" w:rsidRDefault="00EC31A4" w:rsidP="00EC31A4">
            <w:pPr>
              <w:tabs>
                <w:tab w:val="decimal" w:pos="1031"/>
              </w:tabs>
              <w:spacing w:line="240" w:lineRule="auto"/>
              <w:ind w:left="-79" w:right="-107"/>
              <w:rPr>
                <w:rFonts w:eastAsia="MS Mincho"/>
                <w:b/>
                <w:bCs/>
                <w:sz w:val="16"/>
                <w:szCs w:val="16"/>
              </w:rPr>
            </w:pPr>
          </w:p>
        </w:tc>
        <w:tc>
          <w:tcPr>
            <w:tcW w:w="1187" w:type="dxa"/>
            <w:tcBorders>
              <w:top w:val="single" w:sz="4" w:space="0" w:color="auto"/>
              <w:left w:val="nil"/>
              <w:bottom w:val="nil"/>
              <w:right w:val="nil"/>
            </w:tcBorders>
          </w:tcPr>
          <w:p w14:paraId="78D47390" w14:textId="77777777" w:rsidR="00EC31A4" w:rsidRPr="00EC31A4" w:rsidRDefault="00EC31A4" w:rsidP="00EC31A4">
            <w:pPr>
              <w:tabs>
                <w:tab w:val="decimal" w:pos="1031"/>
              </w:tabs>
              <w:spacing w:line="240" w:lineRule="auto"/>
              <w:ind w:left="-79" w:right="-107"/>
              <w:rPr>
                <w:rFonts w:eastAsia="MS Mincho"/>
                <w:b/>
                <w:bCs/>
                <w:sz w:val="16"/>
                <w:szCs w:val="16"/>
              </w:rPr>
            </w:pPr>
          </w:p>
        </w:tc>
        <w:tc>
          <w:tcPr>
            <w:tcW w:w="254" w:type="dxa"/>
          </w:tcPr>
          <w:p w14:paraId="096242CB" w14:textId="77777777" w:rsidR="00EC31A4" w:rsidRPr="00EC31A4" w:rsidRDefault="00EC31A4" w:rsidP="00EC31A4">
            <w:pPr>
              <w:tabs>
                <w:tab w:val="decimal" w:pos="1031"/>
              </w:tabs>
              <w:spacing w:line="240" w:lineRule="auto"/>
              <w:ind w:left="-79" w:right="-107"/>
              <w:rPr>
                <w:rFonts w:eastAsia="MS Mincho"/>
                <w:b/>
                <w:bCs/>
                <w:sz w:val="16"/>
                <w:szCs w:val="16"/>
              </w:rPr>
            </w:pPr>
          </w:p>
        </w:tc>
        <w:tc>
          <w:tcPr>
            <w:tcW w:w="1187" w:type="dxa"/>
            <w:tcBorders>
              <w:top w:val="single" w:sz="4" w:space="0" w:color="auto"/>
              <w:left w:val="nil"/>
              <w:bottom w:val="nil"/>
              <w:right w:val="nil"/>
            </w:tcBorders>
          </w:tcPr>
          <w:p w14:paraId="19A91361" w14:textId="77777777" w:rsidR="00EC31A4" w:rsidRPr="00EC31A4" w:rsidRDefault="00EC31A4" w:rsidP="00EC31A4">
            <w:pPr>
              <w:tabs>
                <w:tab w:val="decimal" w:pos="1114"/>
              </w:tabs>
              <w:spacing w:line="240" w:lineRule="auto"/>
              <w:ind w:left="-79" w:right="-107"/>
              <w:rPr>
                <w:rFonts w:eastAsia="MS Mincho"/>
                <w:b/>
                <w:bCs/>
                <w:sz w:val="16"/>
                <w:szCs w:val="16"/>
              </w:rPr>
            </w:pPr>
          </w:p>
        </w:tc>
      </w:tr>
      <w:tr w:rsidR="00EC31A4" w14:paraId="27CC3503" w14:textId="77777777" w:rsidTr="00BA50A7">
        <w:trPr>
          <w:trHeight w:val="272"/>
        </w:trPr>
        <w:tc>
          <w:tcPr>
            <w:tcW w:w="3421" w:type="dxa"/>
            <w:hideMark/>
          </w:tcPr>
          <w:p w14:paraId="284B2C28" w14:textId="77777777" w:rsidR="00EC31A4" w:rsidRPr="00EC31A4" w:rsidRDefault="00EC31A4" w:rsidP="00EC31A4">
            <w:pPr>
              <w:rPr>
                <w:b/>
                <w:bCs/>
                <w:i/>
                <w:iCs/>
                <w:szCs w:val="22"/>
              </w:rPr>
            </w:pPr>
            <w:r w:rsidRPr="00EC31A4">
              <w:rPr>
                <w:b/>
                <w:bCs/>
                <w:i/>
                <w:iCs/>
                <w:szCs w:val="22"/>
              </w:rPr>
              <w:t>Depreciation</w:t>
            </w:r>
          </w:p>
        </w:tc>
        <w:tc>
          <w:tcPr>
            <w:tcW w:w="655" w:type="dxa"/>
          </w:tcPr>
          <w:p w14:paraId="66E9D1E5" w14:textId="77777777" w:rsidR="00EC31A4" w:rsidRDefault="00EC31A4" w:rsidP="00EC31A4">
            <w:pPr>
              <w:tabs>
                <w:tab w:val="decimal" w:pos="954"/>
              </w:tabs>
              <w:spacing w:line="240" w:lineRule="auto"/>
              <w:ind w:left="-108" w:right="72"/>
              <w:rPr>
                <w:rFonts w:eastAsia="MS Mincho"/>
                <w:b/>
                <w:bCs/>
                <w:szCs w:val="22"/>
                <w:rtl/>
              </w:rPr>
            </w:pPr>
          </w:p>
        </w:tc>
        <w:tc>
          <w:tcPr>
            <w:tcW w:w="1261" w:type="dxa"/>
          </w:tcPr>
          <w:p w14:paraId="33263674" w14:textId="77777777" w:rsidR="00EC31A4" w:rsidRDefault="00EC31A4" w:rsidP="00EC31A4">
            <w:pPr>
              <w:tabs>
                <w:tab w:val="decimal" w:pos="1284"/>
              </w:tabs>
              <w:spacing w:line="240" w:lineRule="auto"/>
              <w:ind w:left="-79" w:right="-107"/>
              <w:rPr>
                <w:rFonts w:eastAsia="MS Mincho"/>
                <w:b/>
                <w:bCs/>
                <w:szCs w:val="22"/>
              </w:rPr>
            </w:pPr>
          </w:p>
        </w:tc>
        <w:tc>
          <w:tcPr>
            <w:tcW w:w="254" w:type="dxa"/>
          </w:tcPr>
          <w:p w14:paraId="5C03C812" w14:textId="77777777" w:rsidR="00EC31A4" w:rsidRDefault="00EC31A4" w:rsidP="00EC31A4">
            <w:pPr>
              <w:tabs>
                <w:tab w:val="decimal" w:pos="1031"/>
              </w:tabs>
              <w:spacing w:line="240" w:lineRule="auto"/>
              <w:ind w:left="-79" w:right="-107"/>
              <w:rPr>
                <w:rFonts w:eastAsia="MS Mincho"/>
                <w:b/>
                <w:bCs/>
                <w:szCs w:val="22"/>
              </w:rPr>
            </w:pPr>
          </w:p>
        </w:tc>
        <w:tc>
          <w:tcPr>
            <w:tcW w:w="1277" w:type="dxa"/>
          </w:tcPr>
          <w:p w14:paraId="181F42C4" w14:textId="77777777" w:rsidR="00EC31A4" w:rsidRDefault="00EC31A4" w:rsidP="00EC31A4">
            <w:pPr>
              <w:tabs>
                <w:tab w:val="decimal" w:pos="1140"/>
              </w:tabs>
              <w:spacing w:line="240" w:lineRule="auto"/>
              <w:ind w:left="-79" w:right="-107"/>
              <w:rPr>
                <w:rFonts w:eastAsia="MS Mincho"/>
                <w:b/>
                <w:bCs/>
                <w:szCs w:val="22"/>
              </w:rPr>
            </w:pPr>
          </w:p>
        </w:tc>
        <w:tc>
          <w:tcPr>
            <w:tcW w:w="254" w:type="dxa"/>
          </w:tcPr>
          <w:p w14:paraId="02512615" w14:textId="77777777" w:rsidR="00EC31A4" w:rsidRDefault="00EC31A4" w:rsidP="00EC31A4">
            <w:pPr>
              <w:tabs>
                <w:tab w:val="decimal" w:pos="1031"/>
              </w:tabs>
              <w:spacing w:line="240" w:lineRule="auto"/>
              <w:ind w:left="-79" w:right="-107"/>
              <w:rPr>
                <w:rFonts w:eastAsia="MS Mincho"/>
                <w:b/>
                <w:bCs/>
                <w:szCs w:val="22"/>
              </w:rPr>
            </w:pPr>
          </w:p>
        </w:tc>
        <w:tc>
          <w:tcPr>
            <w:tcW w:w="1187" w:type="dxa"/>
          </w:tcPr>
          <w:p w14:paraId="7E2EB50A" w14:textId="77777777" w:rsidR="00EC31A4" w:rsidRDefault="00EC31A4" w:rsidP="00EC31A4">
            <w:pPr>
              <w:tabs>
                <w:tab w:val="decimal" w:pos="1031"/>
              </w:tabs>
              <w:spacing w:line="240" w:lineRule="auto"/>
              <w:ind w:left="-79" w:right="-107"/>
              <w:rPr>
                <w:rFonts w:eastAsia="MS Mincho"/>
                <w:b/>
                <w:bCs/>
                <w:szCs w:val="22"/>
              </w:rPr>
            </w:pPr>
          </w:p>
        </w:tc>
        <w:tc>
          <w:tcPr>
            <w:tcW w:w="254" w:type="dxa"/>
          </w:tcPr>
          <w:p w14:paraId="60E4306D" w14:textId="77777777" w:rsidR="00EC31A4" w:rsidRDefault="00EC31A4" w:rsidP="00EC31A4">
            <w:pPr>
              <w:tabs>
                <w:tab w:val="decimal" w:pos="1031"/>
              </w:tabs>
              <w:spacing w:line="240" w:lineRule="auto"/>
              <w:ind w:left="-79" w:right="-107"/>
              <w:rPr>
                <w:rFonts w:eastAsia="MS Mincho"/>
                <w:b/>
                <w:bCs/>
                <w:szCs w:val="22"/>
              </w:rPr>
            </w:pPr>
          </w:p>
        </w:tc>
        <w:tc>
          <w:tcPr>
            <w:tcW w:w="1187" w:type="dxa"/>
          </w:tcPr>
          <w:p w14:paraId="2D22B6D1" w14:textId="77777777" w:rsidR="00EC31A4" w:rsidRDefault="00EC31A4" w:rsidP="00EC31A4">
            <w:pPr>
              <w:tabs>
                <w:tab w:val="decimal" w:pos="1114"/>
              </w:tabs>
              <w:spacing w:line="240" w:lineRule="auto"/>
              <w:ind w:left="-79" w:right="-107"/>
              <w:rPr>
                <w:rFonts w:eastAsia="MS Mincho"/>
                <w:b/>
                <w:bCs/>
                <w:szCs w:val="22"/>
              </w:rPr>
            </w:pPr>
          </w:p>
        </w:tc>
      </w:tr>
      <w:tr w:rsidR="00EC31A4" w14:paraId="125809AF" w14:textId="77777777" w:rsidTr="00A36D14">
        <w:trPr>
          <w:trHeight w:val="254"/>
        </w:trPr>
        <w:tc>
          <w:tcPr>
            <w:tcW w:w="3421" w:type="dxa"/>
            <w:hideMark/>
          </w:tcPr>
          <w:p w14:paraId="601A79B2" w14:textId="467566F8" w:rsidR="00EC31A4" w:rsidRPr="00EC31A4" w:rsidRDefault="00EC31A4" w:rsidP="00EC31A4">
            <w:pPr>
              <w:rPr>
                <w:szCs w:val="22"/>
              </w:rPr>
            </w:pPr>
            <w:r w:rsidRPr="00EC31A4">
              <w:rPr>
                <w:szCs w:val="22"/>
              </w:rPr>
              <w:t>At 1 January 2019</w:t>
            </w:r>
            <w:r w:rsidR="00523D9C">
              <w:rPr>
                <w:szCs w:val="22"/>
              </w:rPr>
              <w:t xml:space="preserve"> - restated</w:t>
            </w:r>
          </w:p>
        </w:tc>
        <w:tc>
          <w:tcPr>
            <w:tcW w:w="655" w:type="dxa"/>
          </w:tcPr>
          <w:p w14:paraId="72BB980C" w14:textId="77777777" w:rsidR="00EC31A4" w:rsidRDefault="00EC31A4" w:rsidP="00EC31A4">
            <w:pPr>
              <w:tabs>
                <w:tab w:val="decimal" w:pos="954"/>
              </w:tabs>
              <w:spacing w:line="240" w:lineRule="auto"/>
              <w:ind w:left="-108" w:right="72"/>
              <w:rPr>
                <w:rFonts w:eastAsia="MS Mincho"/>
                <w:b/>
                <w:bCs/>
                <w:szCs w:val="22"/>
              </w:rPr>
            </w:pPr>
          </w:p>
        </w:tc>
        <w:tc>
          <w:tcPr>
            <w:tcW w:w="1261" w:type="dxa"/>
          </w:tcPr>
          <w:p w14:paraId="21C50444" w14:textId="01F2FB02" w:rsidR="00EC31A4" w:rsidRPr="00BE1981" w:rsidRDefault="00EC31A4" w:rsidP="00EC31A4">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1E415A94"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Pr>
          <w:p w14:paraId="4C3CAA3E" w14:textId="0E481F88" w:rsidR="00EC31A4" w:rsidRPr="00BE1981" w:rsidRDefault="00EC31A4" w:rsidP="00EC31A4">
            <w:pPr>
              <w:tabs>
                <w:tab w:val="decimal" w:pos="1035"/>
              </w:tabs>
              <w:spacing w:line="240" w:lineRule="auto"/>
              <w:ind w:left="-108" w:right="-126"/>
              <w:rPr>
                <w:rFonts w:eastAsia="MS Mincho"/>
                <w:szCs w:val="22"/>
              </w:rPr>
            </w:pPr>
            <w:r w:rsidRPr="00BE1981">
              <w:rPr>
                <w:rFonts w:eastAsia="MS Mincho"/>
                <w:szCs w:val="22"/>
              </w:rPr>
              <w:t>2,086,996</w:t>
            </w:r>
          </w:p>
        </w:tc>
        <w:tc>
          <w:tcPr>
            <w:tcW w:w="254" w:type="dxa"/>
          </w:tcPr>
          <w:p w14:paraId="4E5BFB7E"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39CBEAFD" w14:textId="7738190D"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5F02BA0F"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06A8BC9A" w14:textId="559D4EBD" w:rsidR="00EC31A4" w:rsidRPr="00BE1981" w:rsidRDefault="00EC31A4" w:rsidP="00EC31A4">
            <w:pPr>
              <w:tabs>
                <w:tab w:val="decimal" w:pos="960"/>
              </w:tabs>
              <w:spacing w:line="240" w:lineRule="auto"/>
              <w:ind w:left="-108" w:right="-126"/>
              <w:rPr>
                <w:rFonts w:eastAsia="MS Mincho"/>
                <w:szCs w:val="22"/>
              </w:rPr>
            </w:pPr>
            <w:r w:rsidRPr="00BE1981">
              <w:rPr>
                <w:rFonts w:eastAsia="MS Mincho"/>
                <w:szCs w:val="22"/>
              </w:rPr>
              <w:t>2,086,996</w:t>
            </w:r>
          </w:p>
        </w:tc>
      </w:tr>
      <w:tr w:rsidR="00EC31A4" w14:paraId="51427334" w14:textId="77777777" w:rsidTr="00A36D14">
        <w:trPr>
          <w:trHeight w:val="272"/>
        </w:trPr>
        <w:tc>
          <w:tcPr>
            <w:tcW w:w="3421" w:type="dxa"/>
            <w:hideMark/>
          </w:tcPr>
          <w:p w14:paraId="567838B8" w14:textId="77777777" w:rsidR="00EC31A4" w:rsidRPr="00EC31A4" w:rsidRDefault="00EC31A4" w:rsidP="00EC31A4">
            <w:pPr>
              <w:rPr>
                <w:szCs w:val="22"/>
              </w:rPr>
            </w:pPr>
            <w:r w:rsidRPr="00EC31A4">
              <w:rPr>
                <w:szCs w:val="22"/>
              </w:rPr>
              <w:t>Depreciation charge for the year</w:t>
            </w:r>
          </w:p>
        </w:tc>
        <w:tc>
          <w:tcPr>
            <w:tcW w:w="655" w:type="dxa"/>
          </w:tcPr>
          <w:p w14:paraId="5D24C2E2" w14:textId="77777777" w:rsidR="00EC31A4" w:rsidRDefault="00EC31A4" w:rsidP="00EC31A4">
            <w:pPr>
              <w:tabs>
                <w:tab w:val="decimal" w:pos="954"/>
              </w:tabs>
              <w:spacing w:line="240" w:lineRule="auto"/>
              <w:ind w:left="-108" w:right="72"/>
              <w:rPr>
                <w:rFonts w:eastAsia="MS Mincho"/>
                <w:b/>
                <w:bCs/>
                <w:szCs w:val="22"/>
              </w:rPr>
            </w:pPr>
          </w:p>
        </w:tc>
        <w:tc>
          <w:tcPr>
            <w:tcW w:w="1261" w:type="dxa"/>
            <w:tcBorders>
              <w:bottom w:val="single" w:sz="4" w:space="0" w:color="auto"/>
            </w:tcBorders>
          </w:tcPr>
          <w:p w14:paraId="66554259" w14:textId="2375D182" w:rsidR="00EC31A4" w:rsidRPr="00BE1981" w:rsidRDefault="00EC31A4" w:rsidP="00EC31A4">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6FDF3FE6"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Borders>
              <w:bottom w:val="single" w:sz="4" w:space="0" w:color="auto"/>
            </w:tcBorders>
          </w:tcPr>
          <w:p w14:paraId="62A34626" w14:textId="0306C5B1" w:rsidR="00EC31A4" w:rsidRPr="00BE1981" w:rsidRDefault="00EC31A4" w:rsidP="00EC31A4">
            <w:pPr>
              <w:tabs>
                <w:tab w:val="decimal" w:pos="1035"/>
              </w:tabs>
              <w:spacing w:line="240" w:lineRule="auto"/>
              <w:ind w:left="-108" w:right="-126"/>
              <w:rPr>
                <w:rFonts w:eastAsia="MS Mincho"/>
                <w:szCs w:val="22"/>
              </w:rPr>
            </w:pPr>
            <w:r w:rsidRPr="00BE1981">
              <w:rPr>
                <w:rFonts w:eastAsia="MS Mincho"/>
                <w:szCs w:val="22"/>
              </w:rPr>
              <w:t>736,569</w:t>
            </w:r>
          </w:p>
        </w:tc>
        <w:tc>
          <w:tcPr>
            <w:tcW w:w="254" w:type="dxa"/>
          </w:tcPr>
          <w:p w14:paraId="2CC719B7"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Borders>
              <w:bottom w:val="single" w:sz="4" w:space="0" w:color="auto"/>
            </w:tcBorders>
          </w:tcPr>
          <w:p w14:paraId="6D324942" w14:textId="22AB281C"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3D3169A1"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Borders>
              <w:bottom w:val="single" w:sz="4" w:space="0" w:color="auto"/>
            </w:tcBorders>
          </w:tcPr>
          <w:p w14:paraId="2BAE1AAF" w14:textId="20C9D155" w:rsidR="00EC31A4" w:rsidRPr="00BE1981" w:rsidRDefault="00B54572" w:rsidP="00B54572">
            <w:pPr>
              <w:tabs>
                <w:tab w:val="decimal" w:pos="976"/>
              </w:tabs>
              <w:spacing w:line="240" w:lineRule="auto"/>
              <w:ind w:left="-108" w:right="-126"/>
              <w:rPr>
                <w:rFonts w:eastAsia="MS Mincho"/>
                <w:szCs w:val="22"/>
              </w:rPr>
            </w:pPr>
            <w:r>
              <w:rPr>
                <w:rFonts w:eastAsia="MS Mincho"/>
                <w:szCs w:val="22"/>
              </w:rPr>
              <w:t>736,569</w:t>
            </w:r>
          </w:p>
        </w:tc>
      </w:tr>
      <w:tr w:rsidR="00EC31A4" w14:paraId="32E17EAB" w14:textId="77777777" w:rsidTr="00A36D14">
        <w:trPr>
          <w:trHeight w:val="60"/>
        </w:trPr>
        <w:tc>
          <w:tcPr>
            <w:tcW w:w="3421" w:type="dxa"/>
            <w:hideMark/>
          </w:tcPr>
          <w:p w14:paraId="7D4A849A" w14:textId="59E114D6" w:rsidR="00EC31A4" w:rsidRPr="00EC31A4" w:rsidRDefault="00EC31A4" w:rsidP="00EC31A4">
            <w:pPr>
              <w:ind w:left="18"/>
              <w:rPr>
                <w:rFonts w:cstheme="minorBidi"/>
                <w:b/>
                <w:bCs/>
                <w:szCs w:val="22"/>
                <w:lang w:bidi="th-TH"/>
              </w:rPr>
            </w:pPr>
            <w:r w:rsidRPr="00EC31A4">
              <w:rPr>
                <w:b/>
                <w:bCs/>
                <w:szCs w:val="22"/>
              </w:rPr>
              <w:t>At 31 December 2019</w:t>
            </w:r>
            <w:r w:rsidR="00523D9C">
              <w:rPr>
                <w:b/>
                <w:bCs/>
                <w:szCs w:val="22"/>
              </w:rPr>
              <w:t xml:space="preserve"> - restated</w:t>
            </w:r>
          </w:p>
        </w:tc>
        <w:tc>
          <w:tcPr>
            <w:tcW w:w="655" w:type="dxa"/>
          </w:tcPr>
          <w:p w14:paraId="2ECE0BAC" w14:textId="77777777" w:rsidR="00EC31A4" w:rsidRDefault="00EC31A4" w:rsidP="00EC31A4">
            <w:pPr>
              <w:tabs>
                <w:tab w:val="decimal" w:pos="954"/>
              </w:tabs>
              <w:spacing w:line="240" w:lineRule="auto"/>
              <w:ind w:left="-108" w:right="72"/>
              <w:rPr>
                <w:rFonts w:eastAsia="MS Mincho"/>
                <w:b/>
                <w:bCs/>
                <w:szCs w:val="22"/>
                <w:cs/>
              </w:rPr>
            </w:pPr>
          </w:p>
        </w:tc>
        <w:tc>
          <w:tcPr>
            <w:tcW w:w="1261" w:type="dxa"/>
            <w:tcBorders>
              <w:top w:val="single" w:sz="4" w:space="0" w:color="auto"/>
              <w:left w:val="nil"/>
              <w:bottom w:val="nil"/>
              <w:right w:val="nil"/>
            </w:tcBorders>
          </w:tcPr>
          <w:p w14:paraId="31A2858D" w14:textId="0B250230" w:rsidR="00EC31A4" w:rsidRPr="00BE1981" w:rsidRDefault="00EC31A4" w:rsidP="00EC31A4">
            <w:pPr>
              <w:tabs>
                <w:tab w:val="decimal" w:pos="765"/>
              </w:tabs>
              <w:spacing w:line="240" w:lineRule="auto"/>
              <w:ind w:left="-108" w:right="-126"/>
              <w:rPr>
                <w:rFonts w:eastAsia="MS Mincho"/>
                <w:b/>
                <w:bCs/>
                <w:szCs w:val="22"/>
              </w:rPr>
            </w:pPr>
            <w:r w:rsidRPr="00BE1981">
              <w:rPr>
                <w:rFonts w:eastAsia="MS Mincho"/>
                <w:b/>
                <w:bCs/>
                <w:szCs w:val="22"/>
              </w:rPr>
              <w:t>-</w:t>
            </w:r>
          </w:p>
        </w:tc>
        <w:tc>
          <w:tcPr>
            <w:tcW w:w="254" w:type="dxa"/>
          </w:tcPr>
          <w:p w14:paraId="42EA3150" w14:textId="77777777" w:rsidR="00EC31A4" w:rsidRPr="00BE1981" w:rsidRDefault="00EC31A4" w:rsidP="00EC31A4">
            <w:pPr>
              <w:tabs>
                <w:tab w:val="decimal" w:pos="1031"/>
              </w:tabs>
              <w:spacing w:line="240" w:lineRule="auto"/>
              <w:ind w:left="-108" w:right="-126"/>
              <w:rPr>
                <w:rFonts w:eastAsia="MS Mincho"/>
                <w:b/>
                <w:bCs/>
                <w:szCs w:val="22"/>
              </w:rPr>
            </w:pPr>
          </w:p>
        </w:tc>
        <w:tc>
          <w:tcPr>
            <w:tcW w:w="1277" w:type="dxa"/>
            <w:tcBorders>
              <w:top w:val="single" w:sz="4" w:space="0" w:color="auto"/>
              <w:left w:val="nil"/>
              <w:bottom w:val="nil"/>
              <w:right w:val="nil"/>
            </w:tcBorders>
          </w:tcPr>
          <w:p w14:paraId="2D72A1A8" w14:textId="7671012D" w:rsidR="00EC31A4" w:rsidRPr="00BE1981" w:rsidRDefault="00EC31A4" w:rsidP="00EC31A4">
            <w:pPr>
              <w:tabs>
                <w:tab w:val="decimal" w:pos="1035"/>
              </w:tabs>
              <w:spacing w:line="240" w:lineRule="auto"/>
              <w:ind w:left="-108" w:right="-126"/>
              <w:rPr>
                <w:rFonts w:eastAsia="MS Mincho"/>
                <w:b/>
                <w:bCs/>
                <w:szCs w:val="22"/>
              </w:rPr>
            </w:pPr>
            <w:r w:rsidRPr="00BE1981">
              <w:rPr>
                <w:rFonts w:eastAsia="MS Mincho"/>
                <w:b/>
                <w:bCs/>
                <w:szCs w:val="22"/>
              </w:rPr>
              <w:t>2,823,565</w:t>
            </w:r>
          </w:p>
        </w:tc>
        <w:tc>
          <w:tcPr>
            <w:tcW w:w="254" w:type="dxa"/>
          </w:tcPr>
          <w:p w14:paraId="21B06A79" w14:textId="77777777" w:rsidR="00EC31A4" w:rsidRPr="00BE1981" w:rsidRDefault="00EC31A4" w:rsidP="00EC31A4">
            <w:pPr>
              <w:tabs>
                <w:tab w:val="decimal" w:pos="1031"/>
              </w:tabs>
              <w:spacing w:line="240" w:lineRule="auto"/>
              <w:ind w:left="-108" w:right="-126"/>
              <w:rPr>
                <w:rFonts w:eastAsia="MS Mincho"/>
                <w:b/>
                <w:bCs/>
                <w:szCs w:val="22"/>
              </w:rPr>
            </w:pPr>
          </w:p>
        </w:tc>
        <w:tc>
          <w:tcPr>
            <w:tcW w:w="1187" w:type="dxa"/>
            <w:tcBorders>
              <w:top w:val="single" w:sz="4" w:space="0" w:color="auto"/>
              <w:left w:val="nil"/>
              <w:bottom w:val="nil"/>
              <w:right w:val="nil"/>
            </w:tcBorders>
          </w:tcPr>
          <w:p w14:paraId="07F15F87" w14:textId="09945202" w:rsidR="00EC31A4" w:rsidRPr="00BE1981" w:rsidRDefault="00EC31A4" w:rsidP="00EC31A4">
            <w:pPr>
              <w:tabs>
                <w:tab w:val="decimal" w:pos="780"/>
              </w:tabs>
              <w:spacing w:line="240" w:lineRule="auto"/>
              <w:ind w:left="-108" w:right="-126"/>
              <w:rPr>
                <w:rFonts w:eastAsia="MS Mincho"/>
                <w:b/>
                <w:bCs/>
                <w:szCs w:val="22"/>
              </w:rPr>
            </w:pPr>
            <w:r w:rsidRPr="00BE1981">
              <w:rPr>
                <w:rFonts w:eastAsia="MS Mincho"/>
                <w:b/>
                <w:bCs/>
                <w:szCs w:val="22"/>
              </w:rPr>
              <w:t>-</w:t>
            </w:r>
          </w:p>
        </w:tc>
        <w:tc>
          <w:tcPr>
            <w:tcW w:w="254" w:type="dxa"/>
          </w:tcPr>
          <w:p w14:paraId="51EA8107" w14:textId="77777777" w:rsidR="00EC31A4" w:rsidRPr="00BE1981" w:rsidRDefault="00EC31A4" w:rsidP="00EC31A4">
            <w:pPr>
              <w:tabs>
                <w:tab w:val="decimal" w:pos="1031"/>
              </w:tabs>
              <w:spacing w:line="240" w:lineRule="auto"/>
              <w:ind w:left="-108" w:right="-126"/>
              <w:rPr>
                <w:rFonts w:eastAsia="MS Mincho"/>
                <w:b/>
                <w:bCs/>
                <w:szCs w:val="22"/>
              </w:rPr>
            </w:pPr>
          </w:p>
        </w:tc>
        <w:tc>
          <w:tcPr>
            <w:tcW w:w="1187" w:type="dxa"/>
            <w:tcBorders>
              <w:top w:val="single" w:sz="4" w:space="0" w:color="auto"/>
              <w:left w:val="nil"/>
              <w:bottom w:val="nil"/>
              <w:right w:val="nil"/>
            </w:tcBorders>
          </w:tcPr>
          <w:p w14:paraId="2C64D238" w14:textId="139D7E1B" w:rsidR="00EC31A4" w:rsidRPr="00BE1981" w:rsidRDefault="00EC31A4" w:rsidP="00EC31A4">
            <w:pPr>
              <w:tabs>
                <w:tab w:val="decimal" w:pos="960"/>
              </w:tabs>
              <w:spacing w:line="240" w:lineRule="auto"/>
              <w:ind w:left="-108" w:right="-126"/>
              <w:rPr>
                <w:rFonts w:eastAsia="MS Mincho"/>
                <w:b/>
                <w:bCs/>
                <w:szCs w:val="22"/>
              </w:rPr>
            </w:pPr>
            <w:r w:rsidRPr="00BE1981">
              <w:rPr>
                <w:rFonts w:eastAsia="MS Mincho"/>
                <w:b/>
                <w:bCs/>
                <w:szCs w:val="22"/>
              </w:rPr>
              <w:t>2,823,565</w:t>
            </w:r>
          </w:p>
        </w:tc>
      </w:tr>
      <w:tr w:rsidR="00EC31A4" w14:paraId="765FB478" w14:textId="77777777" w:rsidTr="00A36D14">
        <w:trPr>
          <w:trHeight w:val="526"/>
        </w:trPr>
        <w:tc>
          <w:tcPr>
            <w:tcW w:w="3421" w:type="dxa"/>
            <w:hideMark/>
          </w:tcPr>
          <w:p w14:paraId="0FC5352C" w14:textId="77777777" w:rsidR="00EC31A4" w:rsidRPr="00EC31A4" w:rsidRDefault="00EC31A4" w:rsidP="00EC31A4">
            <w:pPr>
              <w:ind w:left="164" w:hanging="164"/>
              <w:jc w:val="thaiDistribute"/>
            </w:pPr>
            <w:r w:rsidRPr="00EC31A4">
              <w:t>Recognition of depreciation of right-of-use asset on initial application of TFRS 16</w:t>
            </w:r>
          </w:p>
        </w:tc>
        <w:tc>
          <w:tcPr>
            <w:tcW w:w="655" w:type="dxa"/>
          </w:tcPr>
          <w:p w14:paraId="1B95A4AA" w14:textId="77777777" w:rsidR="00EC31A4" w:rsidRDefault="00EC31A4" w:rsidP="00EC31A4">
            <w:pPr>
              <w:tabs>
                <w:tab w:val="decimal" w:pos="954"/>
              </w:tabs>
              <w:spacing w:line="240" w:lineRule="auto"/>
              <w:ind w:left="164" w:right="72" w:hanging="164"/>
              <w:rPr>
                <w:rFonts w:eastAsia="MS Mincho"/>
                <w:i/>
                <w:iCs/>
                <w:szCs w:val="22"/>
              </w:rPr>
            </w:pPr>
          </w:p>
          <w:p w14:paraId="56DAD2C4" w14:textId="77777777" w:rsidR="00EC31A4" w:rsidRDefault="00EC31A4" w:rsidP="00EC31A4">
            <w:pPr>
              <w:tabs>
                <w:tab w:val="decimal" w:pos="954"/>
              </w:tabs>
              <w:spacing w:line="240" w:lineRule="auto"/>
              <w:ind w:left="164" w:right="72" w:hanging="164"/>
              <w:rPr>
                <w:rFonts w:eastAsia="MS Mincho"/>
                <w:i/>
                <w:iCs/>
                <w:szCs w:val="22"/>
              </w:rPr>
            </w:pPr>
          </w:p>
          <w:p w14:paraId="23D48E35" w14:textId="77777777" w:rsidR="00EC31A4" w:rsidRDefault="00EC31A4" w:rsidP="00EC31A4">
            <w:pPr>
              <w:tabs>
                <w:tab w:val="decimal" w:pos="954"/>
              </w:tabs>
              <w:spacing w:line="240" w:lineRule="auto"/>
              <w:ind w:left="164" w:right="72" w:hanging="164"/>
              <w:rPr>
                <w:highlight w:val="cyan"/>
              </w:rPr>
            </w:pPr>
            <w:r>
              <w:rPr>
                <w:rFonts w:eastAsia="MS Mincho"/>
                <w:i/>
                <w:iCs/>
                <w:szCs w:val="22"/>
              </w:rPr>
              <w:t>3(b)</w:t>
            </w:r>
          </w:p>
        </w:tc>
        <w:tc>
          <w:tcPr>
            <w:tcW w:w="1261" w:type="dxa"/>
            <w:tcBorders>
              <w:left w:val="nil"/>
              <w:bottom w:val="nil"/>
              <w:right w:val="nil"/>
            </w:tcBorders>
          </w:tcPr>
          <w:p w14:paraId="1B5A7183" w14:textId="77777777" w:rsidR="00EC31A4" w:rsidRPr="00BE1981" w:rsidRDefault="00EC31A4" w:rsidP="00EC31A4">
            <w:pPr>
              <w:tabs>
                <w:tab w:val="decimal" w:pos="960"/>
              </w:tabs>
              <w:spacing w:line="240" w:lineRule="auto"/>
              <w:ind w:left="-79"/>
              <w:rPr>
                <w:rFonts w:eastAsia="MS Mincho"/>
                <w:szCs w:val="22"/>
              </w:rPr>
            </w:pPr>
          </w:p>
          <w:p w14:paraId="77C178C4" w14:textId="77777777" w:rsidR="00EC31A4" w:rsidRPr="00BE1981" w:rsidRDefault="00EC31A4" w:rsidP="00EC31A4">
            <w:pPr>
              <w:tabs>
                <w:tab w:val="decimal" w:pos="960"/>
              </w:tabs>
              <w:spacing w:line="240" w:lineRule="auto"/>
              <w:ind w:left="-79"/>
              <w:rPr>
                <w:rFonts w:eastAsia="MS Mincho"/>
                <w:szCs w:val="22"/>
              </w:rPr>
            </w:pPr>
          </w:p>
          <w:p w14:paraId="2C605B66" w14:textId="5442F0A9" w:rsidR="00EC31A4" w:rsidRPr="00BE1981" w:rsidRDefault="00EC31A4" w:rsidP="00EC31A4">
            <w:pPr>
              <w:tabs>
                <w:tab w:val="decimal" w:pos="1035"/>
              </w:tabs>
              <w:spacing w:line="240" w:lineRule="auto"/>
              <w:ind w:left="-108" w:right="-126"/>
              <w:rPr>
                <w:rFonts w:eastAsia="MS Mincho"/>
                <w:szCs w:val="22"/>
              </w:rPr>
            </w:pPr>
            <w:r w:rsidRPr="00BE1981">
              <w:rPr>
                <w:rFonts w:eastAsia="MS Mincho"/>
                <w:szCs w:val="22"/>
              </w:rPr>
              <w:t>38,209</w:t>
            </w:r>
          </w:p>
        </w:tc>
        <w:tc>
          <w:tcPr>
            <w:tcW w:w="254" w:type="dxa"/>
          </w:tcPr>
          <w:p w14:paraId="079F3139" w14:textId="77777777" w:rsidR="00EC31A4" w:rsidRPr="00BE1981" w:rsidRDefault="00EC31A4" w:rsidP="00EC31A4">
            <w:pPr>
              <w:tabs>
                <w:tab w:val="decimal" w:pos="1035"/>
              </w:tabs>
              <w:spacing w:line="240" w:lineRule="auto"/>
              <w:ind w:left="-108" w:right="-126"/>
              <w:rPr>
                <w:rFonts w:eastAsia="MS Mincho"/>
                <w:szCs w:val="22"/>
              </w:rPr>
            </w:pPr>
          </w:p>
        </w:tc>
        <w:tc>
          <w:tcPr>
            <w:tcW w:w="1277" w:type="dxa"/>
            <w:tcBorders>
              <w:left w:val="nil"/>
              <w:bottom w:val="nil"/>
              <w:right w:val="nil"/>
            </w:tcBorders>
          </w:tcPr>
          <w:p w14:paraId="48EA3B3E" w14:textId="77777777" w:rsidR="00EC31A4" w:rsidRPr="00BE1981" w:rsidRDefault="00EC31A4" w:rsidP="00EC31A4">
            <w:pPr>
              <w:tabs>
                <w:tab w:val="decimal" w:pos="954"/>
              </w:tabs>
              <w:spacing w:line="240" w:lineRule="auto"/>
              <w:ind w:left="-79"/>
              <w:rPr>
                <w:rFonts w:eastAsia="MS Mincho"/>
                <w:szCs w:val="22"/>
                <w:lang w:val="en-US" w:bidi="th-TH"/>
              </w:rPr>
            </w:pPr>
          </w:p>
          <w:p w14:paraId="5CEF8846" w14:textId="77777777" w:rsidR="00EC31A4" w:rsidRPr="00BE1981" w:rsidRDefault="00EC31A4" w:rsidP="00EC31A4">
            <w:pPr>
              <w:tabs>
                <w:tab w:val="decimal" w:pos="954"/>
              </w:tabs>
              <w:spacing w:line="240" w:lineRule="auto"/>
              <w:ind w:left="-79"/>
              <w:rPr>
                <w:rFonts w:eastAsia="MS Mincho"/>
                <w:szCs w:val="22"/>
              </w:rPr>
            </w:pPr>
          </w:p>
          <w:p w14:paraId="01301108" w14:textId="6C4BBB98"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2C0A11A9" w14:textId="77777777" w:rsidR="00EC31A4" w:rsidRPr="00BE1981" w:rsidRDefault="00EC31A4" w:rsidP="00EC31A4">
            <w:pPr>
              <w:tabs>
                <w:tab w:val="decimal" w:pos="1035"/>
              </w:tabs>
              <w:spacing w:line="240" w:lineRule="auto"/>
              <w:ind w:left="-108" w:right="-126"/>
              <w:rPr>
                <w:rFonts w:eastAsia="MS Mincho"/>
                <w:szCs w:val="22"/>
              </w:rPr>
            </w:pPr>
          </w:p>
        </w:tc>
        <w:tc>
          <w:tcPr>
            <w:tcW w:w="1187" w:type="dxa"/>
            <w:tcBorders>
              <w:left w:val="nil"/>
              <w:bottom w:val="nil"/>
              <w:right w:val="nil"/>
            </w:tcBorders>
          </w:tcPr>
          <w:p w14:paraId="3B84667C" w14:textId="77777777" w:rsidR="00EC31A4" w:rsidRPr="00BE1981" w:rsidRDefault="00EC31A4" w:rsidP="00EC31A4">
            <w:pPr>
              <w:tabs>
                <w:tab w:val="decimal" w:pos="702"/>
              </w:tabs>
              <w:spacing w:line="240" w:lineRule="auto"/>
              <w:rPr>
                <w:rFonts w:eastAsia="MS Mincho"/>
                <w:szCs w:val="22"/>
              </w:rPr>
            </w:pPr>
          </w:p>
          <w:p w14:paraId="615C65E2" w14:textId="77777777" w:rsidR="00EC31A4" w:rsidRPr="00BE1981" w:rsidRDefault="00EC31A4" w:rsidP="00EC31A4">
            <w:pPr>
              <w:tabs>
                <w:tab w:val="decimal" w:pos="702"/>
              </w:tabs>
              <w:spacing w:line="240" w:lineRule="auto"/>
              <w:rPr>
                <w:rFonts w:eastAsia="MS Mincho"/>
                <w:szCs w:val="22"/>
              </w:rPr>
            </w:pPr>
          </w:p>
          <w:p w14:paraId="19544B40" w14:textId="30BD69D7"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51D7A6D6" w14:textId="77777777" w:rsidR="00EC31A4" w:rsidRPr="00BE1981" w:rsidRDefault="00EC31A4" w:rsidP="00EC31A4">
            <w:pPr>
              <w:tabs>
                <w:tab w:val="decimal" w:pos="1035"/>
              </w:tabs>
              <w:spacing w:line="240" w:lineRule="auto"/>
              <w:ind w:left="-108" w:right="-126"/>
              <w:rPr>
                <w:rFonts w:eastAsia="MS Mincho"/>
                <w:szCs w:val="22"/>
              </w:rPr>
            </w:pPr>
          </w:p>
        </w:tc>
        <w:tc>
          <w:tcPr>
            <w:tcW w:w="1187" w:type="dxa"/>
            <w:tcBorders>
              <w:left w:val="nil"/>
              <w:bottom w:val="nil"/>
              <w:right w:val="nil"/>
            </w:tcBorders>
          </w:tcPr>
          <w:p w14:paraId="1D21D5C9" w14:textId="77777777" w:rsidR="00EC31A4" w:rsidRPr="00BE1981" w:rsidRDefault="00EC31A4" w:rsidP="00EC31A4">
            <w:pPr>
              <w:tabs>
                <w:tab w:val="decimal" w:pos="956"/>
              </w:tabs>
              <w:spacing w:line="240" w:lineRule="auto"/>
              <w:ind w:left="-79"/>
              <w:rPr>
                <w:rFonts w:eastAsia="MS Mincho"/>
                <w:szCs w:val="22"/>
              </w:rPr>
            </w:pPr>
          </w:p>
          <w:p w14:paraId="361352D1" w14:textId="77777777" w:rsidR="00EC31A4" w:rsidRPr="00BE1981" w:rsidRDefault="00EC31A4" w:rsidP="00EC31A4">
            <w:pPr>
              <w:tabs>
                <w:tab w:val="decimal" w:pos="956"/>
              </w:tabs>
              <w:spacing w:line="240" w:lineRule="auto"/>
              <w:ind w:left="-79"/>
              <w:rPr>
                <w:rFonts w:eastAsia="MS Mincho"/>
                <w:szCs w:val="22"/>
              </w:rPr>
            </w:pPr>
          </w:p>
          <w:p w14:paraId="592833FF" w14:textId="1E5CEAC1" w:rsidR="00EC31A4" w:rsidRPr="00BE1981" w:rsidRDefault="00EC31A4" w:rsidP="00EC31A4">
            <w:pPr>
              <w:tabs>
                <w:tab w:val="decimal" w:pos="960"/>
              </w:tabs>
              <w:spacing w:line="240" w:lineRule="auto"/>
              <w:ind w:left="-108" w:right="-126"/>
              <w:rPr>
                <w:rFonts w:eastAsia="MS Mincho"/>
                <w:szCs w:val="22"/>
              </w:rPr>
            </w:pPr>
            <w:r w:rsidRPr="00BE1981">
              <w:rPr>
                <w:rFonts w:eastAsia="MS Mincho"/>
                <w:szCs w:val="22"/>
              </w:rPr>
              <w:t>38,209</w:t>
            </w:r>
          </w:p>
        </w:tc>
      </w:tr>
      <w:tr w:rsidR="00EC31A4" w14:paraId="280DAD0D" w14:textId="77777777" w:rsidTr="00BA50A7">
        <w:trPr>
          <w:trHeight w:val="262"/>
        </w:trPr>
        <w:tc>
          <w:tcPr>
            <w:tcW w:w="3421" w:type="dxa"/>
            <w:hideMark/>
          </w:tcPr>
          <w:p w14:paraId="509B62F1" w14:textId="77777777" w:rsidR="00EC31A4" w:rsidRPr="00EC31A4" w:rsidRDefault="00EC31A4" w:rsidP="00EC31A4">
            <w:pPr>
              <w:rPr>
                <w:b/>
                <w:bCs/>
                <w:szCs w:val="22"/>
              </w:rPr>
            </w:pPr>
            <w:r w:rsidRPr="00EC31A4">
              <w:rPr>
                <w:b/>
                <w:bCs/>
                <w:szCs w:val="22"/>
              </w:rPr>
              <w:t>At 1 January 2020 - as adjusted</w:t>
            </w:r>
          </w:p>
        </w:tc>
        <w:tc>
          <w:tcPr>
            <w:tcW w:w="655" w:type="dxa"/>
          </w:tcPr>
          <w:p w14:paraId="742FA16C" w14:textId="77777777" w:rsidR="00EC31A4" w:rsidRDefault="00EC31A4" w:rsidP="00EC31A4">
            <w:pPr>
              <w:rPr>
                <w:b/>
                <w:bCs/>
                <w:szCs w:val="22"/>
                <w:highlight w:val="cyan"/>
              </w:rPr>
            </w:pPr>
          </w:p>
        </w:tc>
        <w:tc>
          <w:tcPr>
            <w:tcW w:w="1261" w:type="dxa"/>
            <w:tcBorders>
              <w:top w:val="single" w:sz="4" w:space="0" w:color="auto"/>
              <w:left w:val="nil"/>
              <w:bottom w:val="nil"/>
              <w:right w:val="nil"/>
            </w:tcBorders>
          </w:tcPr>
          <w:p w14:paraId="62509F53" w14:textId="2D1069D7" w:rsidR="00EC31A4" w:rsidRPr="00BE1981" w:rsidRDefault="00EC31A4" w:rsidP="00EC31A4">
            <w:pPr>
              <w:tabs>
                <w:tab w:val="decimal" w:pos="1035"/>
              </w:tabs>
              <w:spacing w:line="240" w:lineRule="auto"/>
              <w:ind w:left="-108" w:right="-126"/>
              <w:rPr>
                <w:rFonts w:eastAsia="MS Mincho"/>
                <w:szCs w:val="22"/>
              </w:rPr>
            </w:pPr>
            <w:r w:rsidRPr="00BE1981">
              <w:rPr>
                <w:rFonts w:eastAsia="MS Mincho"/>
                <w:b/>
                <w:bCs/>
                <w:szCs w:val="22"/>
              </w:rPr>
              <w:t>38,209</w:t>
            </w:r>
          </w:p>
        </w:tc>
        <w:tc>
          <w:tcPr>
            <w:tcW w:w="254" w:type="dxa"/>
          </w:tcPr>
          <w:p w14:paraId="49FD0CFE" w14:textId="77777777" w:rsidR="00EC31A4" w:rsidRPr="00BE1981" w:rsidRDefault="00EC31A4" w:rsidP="00EC31A4">
            <w:pPr>
              <w:tabs>
                <w:tab w:val="decimal" w:pos="1035"/>
              </w:tabs>
              <w:spacing w:line="240" w:lineRule="auto"/>
              <w:ind w:left="-108" w:right="-126"/>
              <w:rPr>
                <w:rFonts w:eastAsia="MS Mincho"/>
                <w:szCs w:val="22"/>
              </w:rPr>
            </w:pPr>
          </w:p>
        </w:tc>
        <w:tc>
          <w:tcPr>
            <w:tcW w:w="1277" w:type="dxa"/>
            <w:tcBorders>
              <w:top w:val="single" w:sz="4" w:space="0" w:color="auto"/>
              <w:left w:val="nil"/>
              <w:bottom w:val="nil"/>
              <w:right w:val="nil"/>
            </w:tcBorders>
          </w:tcPr>
          <w:p w14:paraId="0BE83DF3" w14:textId="7D44E436" w:rsidR="00EC31A4" w:rsidRPr="00BE1981" w:rsidRDefault="00EC31A4" w:rsidP="00EC31A4">
            <w:pPr>
              <w:tabs>
                <w:tab w:val="decimal" w:pos="1035"/>
              </w:tabs>
              <w:spacing w:line="240" w:lineRule="auto"/>
              <w:ind w:left="-108" w:right="-126"/>
              <w:rPr>
                <w:rFonts w:eastAsia="MS Mincho"/>
                <w:szCs w:val="22"/>
              </w:rPr>
            </w:pPr>
            <w:r w:rsidRPr="00BE1981">
              <w:rPr>
                <w:rFonts w:eastAsia="MS Mincho"/>
                <w:b/>
                <w:bCs/>
                <w:szCs w:val="22"/>
              </w:rPr>
              <w:t>2,823,565</w:t>
            </w:r>
          </w:p>
        </w:tc>
        <w:tc>
          <w:tcPr>
            <w:tcW w:w="254" w:type="dxa"/>
          </w:tcPr>
          <w:p w14:paraId="679D464D" w14:textId="77777777" w:rsidR="00EC31A4" w:rsidRPr="00BE1981" w:rsidRDefault="00EC31A4" w:rsidP="00EC31A4">
            <w:pPr>
              <w:tabs>
                <w:tab w:val="decimal" w:pos="1035"/>
              </w:tabs>
              <w:spacing w:line="240" w:lineRule="auto"/>
              <w:ind w:left="-108" w:right="-126"/>
              <w:rPr>
                <w:rFonts w:eastAsia="MS Mincho"/>
                <w:szCs w:val="22"/>
              </w:rPr>
            </w:pPr>
          </w:p>
        </w:tc>
        <w:tc>
          <w:tcPr>
            <w:tcW w:w="1187" w:type="dxa"/>
            <w:tcBorders>
              <w:top w:val="single" w:sz="4" w:space="0" w:color="auto"/>
              <w:left w:val="nil"/>
              <w:bottom w:val="nil"/>
              <w:right w:val="nil"/>
            </w:tcBorders>
          </w:tcPr>
          <w:p w14:paraId="179EEC90" w14:textId="63189229"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46E61C11" w14:textId="77777777" w:rsidR="00EC31A4" w:rsidRPr="00BE1981" w:rsidRDefault="00EC31A4" w:rsidP="00EC31A4">
            <w:pPr>
              <w:tabs>
                <w:tab w:val="decimal" w:pos="1035"/>
              </w:tabs>
              <w:spacing w:line="240" w:lineRule="auto"/>
              <w:ind w:left="-108" w:right="-126"/>
              <w:rPr>
                <w:rFonts w:eastAsia="MS Mincho"/>
                <w:szCs w:val="22"/>
              </w:rPr>
            </w:pPr>
          </w:p>
        </w:tc>
        <w:tc>
          <w:tcPr>
            <w:tcW w:w="1187" w:type="dxa"/>
            <w:tcBorders>
              <w:top w:val="single" w:sz="4" w:space="0" w:color="auto"/>
              <w:left w:val="nil"/>
              <w:bottom w:val="nil"/>
              <w:right w:val="nil"/>
            </w:tcBorders>
          </w:tcPr>
          <w:p w14:paraId="04CF8428" w14:textId="24BDB01D" w:rsidR="00EC31A4" w:rsidRPr="00BE1981" w:rsidRDefault="00EC31A4" w:rsidP="00EC31A4">
            <w:pPr>
              <w:tabs>
                <w:tab w:val="decimal" w:pos="960"/>
              </w:tabs>
              <w:spacing w:line="240" w:lineRule="auto"/>
              <w:ind w:left="-108" w:right="-126"/>
              <w:rPr>
                <w:rFonts w:eastAsia="MS Mincho"/>
                <w:szCs w:val="22"/>
              </w:rPr>
            </w:pPr>
            <w:r w:rsidRPr="00BE1981">
              <w:rPr>
                <w:rFonts w:eastAsia="MS Mincho"/>
                <w:b/>
                <w:bCs/>
                <w:szCs w:val="22"/>
              </w:rPr>
              <w:t>2,861,774</w:t>
            </w:r>
          </w:p>
        </w:tc>
      </w:tr>
      <w:tr w:rsidR="00EC31A4" w14:paraId="22DAF63C" w14:textId="77777777" w:rsidTr="00BA50A7">
        <w:trPr>
          <w:trHeight w:val="254"/>
        </w:trPr>
        <w:tc>
          <w:tcPr>
            <w:tcW w:w="3421" w:type="dxa"/>
            <w:hideMark/>
          </w:tcPr>
          <w:p w14:paraId="2FB4A03E" w14:textId="77777777" w:rsidR="00EC31A4" w:rsidRPr="00EC31A4" w:rsidRDefault="00EC31A4" w:rsidP="00EC31A4">
            <w:pPr>
              <w:ind w:right="-198"/>
              <w:rPr>
                <w:szCs w:val="22"/>
              </w:rPr>
            </w:pPr>
            <w:r w:rsidRPr="00EC31A4">
              <w:rPr>
                <w:szCs w:val="22"/>
              </w:rPr>
              <w:t>Depreciation charge for the year</w:t>
            </w:r>
          </w:p>
        </w:tc>
        <w:tc>
          <w:tcPr>
            <w:tcW w:w="655" w:type="dxa"/>
          </w:tcPr>
          <w:p w14:paraId="3F74402B" w14:textId="77777777" w:rsidR="00EC31A4" w:rsidRDefault="00EC31A4" w:rsidP="00EC31A4">
            <w:pPr>
              <w:tabs>
                <w:tab w:val="decimal" w:pos="954"/>
              </w:tabs>
              <w:spacing w:line="240" w:lineRule="auto"/>
              <w:ind w:left="-108" w:right="72"/>
              <w:rPr>
                <w:rFonts w:eastAsia="MS Mincho"/>
                <w:b/>
                <w:bCs/>
                <w:szCs w:val="22"/>
              </w:rPr>
            </w:pPr>
          </w:p>
        </w:tc>
        <w:tc>
          <w:tcPr>
            <w:tcW w:w="1261" w:type="dxa"/>
          </w:tcPr>
          <w:p w14:paraId="69CE7CB2" w14:textId="30B1398A" w:rsidR="00EC31A4" w:rsidRPr="00BE1981" w:rsidRDefault="00EC31A4" w:rsidP="00EC31A4">
            <w:pPr>
              <w:tabs>
                <w:tab w:val="decimal" w:pos="1031"/>
              </w:tabs>
              <w:spacing w:line="240" w:lineRule="auto"/>
              <w:ind w:left="-108" w:right="-126"/>
              <w:rPr>
                <w:rFonts w:eastAsia="MS Mincho"/>
                <w:szCs w:val="22"/>
              </w:rPr>
            </w:pPr>
            <w:r w:rsidRPr="00BE1981">
              <w:rPr>
                <w:rFonts w:eastAsia="MS Mincho"/>
                <w:szCs w:val="22"/>
              </w:rPr>
              <w:t>60,567</w:t>
            </w:r>
          </w:p>
        </w:tc>
        <w:tc>
          <w:tcPr>
            <w:tcW w:w="254" w:type="dxa"/>
          </w:tcPr>
          <w:p w14:paraId="3192B904"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Pr>
          <w:p w14:paraId="64D0AE0F" w14:textId="0A54463E" w:rsidR="00EC31A4" w:rsidRPr="00BE1981" w:rsidRDefault="00EC31A4" w:rsidP="00EC31A4">
            <w:pPr>
              <w:tabs>
                <w:tab w:val="decimal" w:pos="1035"/>
              </w:tabs>
              <w:spacing w:line="240" w:lineRule="auto"/>
              <w:ind w:left="-108" w:right="-126"/>
              <w:rPr>
                <w:rFonts w:eastAsia="MS Mincho"/>
                <w:szCs w:val="22"/>
              </w:rPr>
            </w:pPr>
            <w:r w:rsidRPr="00BE1981">
              <w:rPr>
                <w:rFonts w:eastAsia="MS Mincho"/>
                <w:szCs w:val="22"/>
              </w:rPr>
              <w:t>705,098</w:t>
            </w:r>
          </w:p>
        </w:tc>
        <w:tc>
          <w:tcPr>
            <w:tcW w:w="254" w:type="dxa"/>
          </w:tcPr>
          <w:p w14:paraId="34B26CF6"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3C0AE858" w14:textId="461810D5"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09803CAF"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17A4A858" w14:textId="5C7C34D1" w:rsidR="00EC31A4" w:rsidRPr="00BE1981" w:rsidRDefault="00EC31A4" w:rsidP="00EC31A4">
            <w:pPr>
              <w:tabs>
                <w:tab w:val="decimal" w:pos="960"/>
              </w:tabs>
              <w:spacing w:line="240" w:lineRule="auto"/>
              <w:ind w:left="-108" w:right="-126"/>
              <w:rPr>
                <w:rFonts w:eastAsia="MS Mincho"/>
                <w:szCs w:val="22"/>
              </w:rPr>
            </w:pPr>
            <w:r w:rsidRPr="00BE1981">
              <w:rPr>
                <w:rFonts w:eastAsia="MS Mincho"/>
                <w:szCs w:val="22"/>
              </w:rPr>
              <w:t>765,665</w:t>
            </w:r>
          </w:p>
        </w:tc>
      </w:tr>
      <w:tr w:rsidR="00EC31A4" w14:paraId="36AAEC1C" w14:textId="77777777" w:rsidTr="00BA50A7">
        <w:trPr>
          <w:trHeight w:val="254"/>
        </w:trPr>
        <w:tc>
          <w:tcPr>
            <w:tcW w:w="3421" w:type="dxa"/>
          </w:tcPr>
          <w:p w14:paraId="60B8138C" w14:textId="27B8354D" w:rsidR="00EC31A4" w:rsidRPr="00EC31A4" w:rsidRDefault="00EC31A4" w:rsidP="00EC31A4">
            <w:pPr>
              <w:ind w:left="161" w:hanging="161"/>
              <w:rPr>
                <w:rFonts w:cs="Univers 45 Light"/>
                <w:szCs w:val="22"/>
              </w:rPr>
            </w:pPr>
            <w:r w:rsidRPr="00EC31A4">
              <w:rPr>
                <w:rFonts w:cs="Univers 45 Light"/>
                <w:szCs w:val="22"/>
              </w:rPr>
              <w:t>Transfer from property, plant and equipment</w:t>
            </w:r>
          </w:p>
        </w:tc>
        <w:tc>
          <w:tcPr>
            <w:tcW w:w="655" w:type="dxa"/>
          </w:tcPr>
          <w:p w14:paraId="10D2C06C" w14:textId="57A456C4" w:rsidR="00EC31A4" w:rsidRPr="00EC31A4" w:rsidRDefault="00EC31A4" w:rsidP="00EC31A4">
            <w:pPr>
              <w:jc w:val="center"/>
              <w:rPr>
                <w:i/>
                <w:iCs/>
                <w:szCs w:val="22"/>
              </w:rPr>
            </w:pPr>
            <w:r>
              <w:rPr>
                <w:i/>
                <w:iCs/>
                <w:szCs w:val="22"/>
              </w:rPr>
              <w:br/>
            </w:r>
            <w:r w:rsidRPr="00EC31A4">
              <w:rPr>
                <w:i/>
                <w:iCs/>
                <w:szCs w:val="22"/>
              </w:rPr>
              <w:t>12</w:t>
            </w:r>
          </w:p>
        </w:tc>
        <w:tc>
          <w:tcPr>
            <w:tcW w:w="1261" w:type="dxa"/>
          </w:tcPr>
          <w:p w14:paraId="0B88F0DC" w14:textId="77777777" w:rsidR="00EC31A4" w:rsidRDefault="00EC31A4" w:rsidP="00EC31A4">
            <w:pPr>
              <w:tabs>
                <w:tab w:val="decimal" w:pos="765"/>
              </w:tabs>
              <w:spacing w:line="240" w:lineRule="auto"/>
              <w:ind w:left="-108" w:right="-126"/>
              <w:rPr>
                <w:rFonts w:eastAsia="MS Mincho"/>
                <w:szCs w:val="22"/>
              </w:rPr>
            </w:pPr>
          </w:p>
          <w:p w14:paraId="002CAB8E" w14:textId="56A17817" w:rsidR="00EC31A4" w:rsidRPr="00BE1981" w:rsidRDefault="00EC31A4" w:rsidP="00EC31A4">
            <w:pPr>
              <w:tabs>
                <w:tab w:val="decimal" w:pos="765"/>
              </w:tabs>
              <w:spacing w:line="240" w:lineRule="auto"/>
              <w:ind w:left="-108" w:right="-126"/>
              <w:rPr>
                <w:rFonts w:eastAsia="MS Mincho"/>
                <w:szCs w:val="22"/>
              </w:rPr>
            </w:pPr>
            <w:r w:rsidRPr="00BE1981">
              <w:rPr>
                <w:rFonts w:eastAsia="MS Mincho"/>
                <w:szCs w:val="22"/>
              </w:rPr>
              <w:t xml:space="preserve">    -</w:t>
            </w:r>
          </w:p>
        </w:tc>
        <w:tc>
          <w:tcPr>
            <w:tcW w:w="254" w:type="dxa"/>
          </w:tcPr>
          <w:p w14:paraId="4CBE2287"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Pr>
          <w:p w14:paraId="7C9289A6" w14:textId="77777777" w:rsidR="00EC31A4" w:rsidRDefault="00EC31A4" w:rsidP="00EC31A4">
            <w:pPr>
              <w:tabs>
                <w:tab w:val="decimal" w:pos="1035"/>
              </w:tabs>
              <w:spacing w:line="240" w:lineRule="auto"/>
              <w:ind w:left="-108" w:right="-126"/>
              <w:rPr>
                <w:rFonts w:eastAsia="MS Mincho"/>
                <w:szCs w:val="22"/>
              </w:rPr>
            </w:pPr>
          </w:p>
          <w:p w14:paraId="353F7ADF" w14:textId="1F8CEDFB" w:rsidR="00EC31A4" w:rsidRPr="00BE1981" w:rsidRDefault="00EC31A4" w:rsidP="00EC31A4">
            <w:pPr>
              <w:tabs>
                <w:tab w:val="decimal" w:pos="1035"/>
              </w:tabs>
              <w:spacing w:line="240" w:lineRule="auto"/>
              <w:ind w:left="-108" w:right="-126"/>
              <w:rPr>
                <w:rFonts w:eastAsia="MS Mincho"/>
                <w:szCs w:val="22"/>
              </w:rPr>
            </w:pPr>
            <w:r w:rsidRPr="00BE1981">
              <w:rPr>
                <w:rFonts w:eastAsia="MS Mincho"/>
                <w:szCs w:val="22"/>
              </w:rPr>
              <w:t>734</w:t>
            </w:r>
          </w:p>
        </w:tc>
        <w:tc>
          <w:tcPr>
            <w:tcW w:w="254" w:type="dxa"/>
          </w:tcPr>
          <w:p w14:paraId="5F599F77"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4E54E6F4" w14:textId="77777777" w:rsidR="00EC31A4" w:rsidRDefault="00EC31A4" w:rsidP="00EC31A4">
            <w:pPr>
              <w:tabs>
                <w:tab w:val="decimal" w:pos="780"/>
              </w:tabs>
              <w:spacing w:line="240" w:lineRule="auto"/>
              <w:ind w:left="-108" w:right="-126"/>
              <w:rPr>
                <w:rFonts w:eastAsia="MS Mincho"/>
                <w:szCs w:val="22"/>
              </w:rPr>
            </w:pPr>
          </w:p>
          <w:p w14:paraId="0C478C00" w14:textId="1CB7B2D9" w:rsidR="00EC31A4" w:rsidRPr="00BE1981" w:rsidRDefault="00EC31A4" w:rsidP="00EC31A4">
            <w:pPr>
              <w:tabs>
                <w:tab w:val="decimal" w:pos="780"/>
              </w:tabs>
              <w:spacing w:line="240" w:lineRule="auto"/>
              <w:ind w:left="-108" w:right="-126"/>
              <w:rPr>
                <w:rFonts w:eastAsia="MS Mincho"/>
                <w:szCs w:val="22"/>
              </w:rPr>
            </w:pPr>
            <w:r w:rsidRPr="00BE1981">
              <w:rPr>
                <w:rFonts w:eastAsia="MS Mincho"/>
                <w:szCs w:val="22"/>
              </w:rPr>
              <w:t>-</w:t>
            </w:r>
          </w:p>
        </w:tc>
        <w:tc>
          <w:tcPr>
            <w:tcW w:w="254" w:type="dxa"/>
          </w:tcPr>
          <w:p w14:paraId="2FD28177"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1A8D3520" w14:textId="77777777" w:rsidR="00EC31A4" w:rsidRDefault="00EC31A4" w:rsidP="00EC31A4">
            <w:pPr>
              <w:tabs>
                <w:tab w:val="decimal" w:pos="960"/>
              </w:tabs>
              <w:spacing w:line="240" w:lineRule="auto"/>
              <w:ind w:left="-108" w:right="-126"/>
              <w:rPr>
                <w:rFonts w:eastAsia="MS Mincho"/>
                <w:szCs w:val="22"/>
              </w:rPr>
            </w:pPr>
          </w:p>
          <w:p w14:paraId="39BD852D" w14:textId="2A2CFA5B" w:rsidR="00EC31A4" w:rsidRPr="00BE1981" w:rsidRDefault="00EC31A4" w:rsidP="00EC31A4">
            <w:pPr>
              <w:tabs>
                <w:tab w:val="decimal" w:pos="960"/>
              </w:tabs>
              <w:spacing w:line="240" w:lineRule="auto"/>
              <w:ind w:left="-108" w:right="-126"/>
              <w:rPr>
                <w:rFonts w:eastAsia="MS Mincho"/>
                <w:szCs w:val="22"/>
              </w:rPr>
            </w:pPr>
            <w:r w:rsidRPr="00BE1981">
              <w:rPr>
                <w:rFonts w:eastAsia="MS Mincho"/>
                <w:szCs w:val="22"/>
              </w:rPr>
              <w:t>734</w:t>
            </w:r>
          </w:p>
        </w:tc>
      </w:tr>
      <w:tr w:rsidR="00EC31A4" w14:paraId="4C80036D" w14:textId="77777777" w:rsidTr="00BA50A7">
        <w:trPr>
          <w:trHeight w:val="254"/>
        </w:trPr>
        <w:tc>
          <w:tcPr>
            <w:tcW w:w="3421" w:type="dxa"/>
            <w:hideMark/>
          </w:tcPr>
          <w:p w14:paraId="45253377" w14:textId="77777777" w:rsidR="00EC31A4" w:rsidRPr="00EC31A4" w:rsidRDefault="00EC31A4" w:rsidP="00EC31A4">
            <w:pPr>
              <w:rPr>
                <w:b/>
                <w:bCs/>
                <w:szCs w:val="22"/>
              </w:rPr>
            </w:pPr>
            <w:r w:rsidRPr="00EC31A4">
              <w:rPr>
                <w:b/>
                <w:bCs/>
                <w:szCs w:val="22"/>
              </w:rPr>
              <w:t>At 31 December 2020</w:t>
            </w:r>
          </w:p>
        </w:tc>
        <w:tc>
          <w:tcPr>
            <w:tcW w:w="655" w:type="dxa"/>
          </w:tcPr>
          <w:p w14:paraId="3F3423A3" w14:textId="77777777" w:rsidR="00EC31A4" w:rsidRDefault="00EC31A4" w:rsidP="00EC31A4">
            <w:pPr>
              <w:tabs>
                <w:tab w:val="decimal" w:pos="954"/>
              </w:tabs>
              <w:spacing w:line="240" w:lineRule="auto"/>
              <w:ind w:left="-108" w:right="72"/>
              <w:rPr>
                <w:rFonts w:eastAsia="MS Mincho"/>
                <w:b/>
                <w:bCs/>
                <w:szCs w:val="22"/>
              </w:rPr>
            </w:pPr>
          </w:p>
        </w:tc>
        <w:tc>
          <w:tcPr>
            <w:tcW w:w="1261" w:type="dxa"/>
            <w:tcBorders>
              <w:top w:val="single" w:sz="4" w:space="0" w:color="auto"/>
              <w:left w:val="nil"/>
              <w:bottom w:val="single" w:sz="4" w:space="0" w:color="auto"/>
              <w:right w:val="nil"/>
            </w:tcBorders>
          </w:tcPr>
          <w:p w14:paraId="4E480206" w14:textId="59AB92B5" w:rsidR="00EC31A4" w:rsidRPr="00BE1981" w:rsidRDefault="00EC31A4" w:rsidP="00EC31A4">
            <w:pPr>
              <w:tabs>
                <w:tab w:val="decimal" w:pos="1031"/>
              </w:tabs>
              <w:spacing w:line="240" w:lineRule="auto"/>
              <w:ind w:left="-108" w:right="-126"/>
              <w:rPr>
                <w:rFonts w:eastAsia="MS Mincho"/>
                <w:b/>
                <w:bCs/>
                <w:szCs w:val="22"/>
              </w:rPr>
            </w:pPr>
            <w:r w:rsidRPr="00BE1981">
              <w:rPr>
                <w:rFonts w:eastAsia="MS Mincho"/>
                <w:b/>
                <w:bCs/>
                <w:szCs w:val="22"/>
              </w:rPr>
              <w:t>98,776</w:t>
            </w:r>
          </w:p>
        </w:tc>
        <w:tc>
          <w:tcPr>
            <w:tcW w:w="254" w:type="dxa"/>
          </w:tcPr>
          <w:p w14:paraId="3B8289E7" w14:textId="77777777" w:rsidR="00EC31A4" w:rsidRPr="00BE1981" w:rsidRDefault="00EC31A4" w:rsidP="00EC31A4">
            <w:pPr>
              <w:tabs>
                <w:tab w:val="decimal" w:pos="1031"/>
              </w:tabs>
              <w:spacing w:line="240" w:lineRule="auto"/>
              <w:ind w:left="-108" w:right="-126"/>
              <w:rPr>
                <w:rFonts w:eastAsia="MS Mincho"/>
                <w:b/>
                <w:bCs/>
                <w:szCs w:val="22"/>
              </w:rPr>
            </w:pPr>
          </w:p>
        </w:tc>
        <w:tc>
          <w:tcPr>
            <w:tcW w:w="1277" w:type="dxa"/>
            <w:tcBorders>
              <w:top w:val="single" w:sz="4" w:space="0" w:color="auto"/>
              <w:left w:val="nil"/>
              <w:bottom w:val="single" w:sz="4" w:space="0" w:color="auto"/>
              <w:right w:val="nil"/>
            </w:tcBorders>
          </w:tcPr>
          <w:p w14:paraId="19F14813" w14:textId="6A85D436" w:rsidR="00EC31A4" w:rsidRPr="00BE1981" w:rsidRDefault="00EC31A4" w:rsidP="00EC31A4">
            <w:pPr>
              <w:tabs>
                <w:tab w:val="decimal" w:pos="1035"/>
              </w:tabs>
              <w:spacing w:line="240" w:lineRule="auto"/>
              <w:ind w:left="-108" w:right="-126"/>
              <w:rPr>
                <w:rFonts w:eastAsia="MS Mincho"/>
                <w:b/>
                <w:bCs/>
                <w:szCs w:val="22"/>
              </w:rPr>
            </w:pPr>
            <w:r w:rsidRPr="00BE1981">
              <w:rPr>
                <w:rFonts w:eastAsia="MS Mincho"/>
                <w:b/>
                <w:bCs/>
                <w:szCs w:val="22"/>
              </w:rPr>
              <w:t>3,529,397</w:t>
            </w:r>
          </w:p>
        </w:tc>
        <w:tc>
          <w:tcPr>
            <w:tcW w:w="254" w:type="dxa"/>
          </w:tcPr>
          <w:p w14:paraId="5866BC9E" w14:textId="77777777" w:rsidR="00EC31A4" w:rsidRPr="00BE1981" w:rsidRDefault="00EC31A4" w:rsidP="00EC31A4">
            <w:pPr>
              <w:tabs>
                <w:tab w:val="decimal" w:pos="1031"/>
              </w:tabs>
              <w:spacing w:line="240" w:lineRule="auto"/>
              <w:ind w:left="-108" w:right="-126"/>
              <w:rPr>
                <w:rFonts w:eastAsia="MS Mincho"/>
                <w:b/>
                <w:bCs/>
                <w:szCs w:val="22"/>
              </w:rPr>
            </w:pPr>
          </w:p>
        </w:tc>
        <w:tc>
          <w:tcPr>
            <w:tcW w:w="1187" w:type="dxa"/>
            <w:tcBorders>
              <w:top w:val="single" w:sz="4" w:space="0" w:color="auto"/>
              <w:left w:val="nil"/>
              <w:bottom w:val="single" w:sz="4" w:space="0" w:color="auto"/>
              <w:right w:val="nil"/>
            </w:tcBorders>
          </w:tcPr>
          <w:p w14:paraId="785EF0AE" w14:textId="2FD718F6" w:rsidR="00EC31A4" w:rsidRPr="00BE1981" w:rsidRDefault="00EC31A4" w:rsidP="00EC31A4">
            <w:pPr>
              <w:tabs>
                <w:tab w:val="decimal" w:pos="780"/>
              </w:tabs>
              <w:spacing w:line="240" w:lineRule="auto"/>
              <w:ind w:left="-108" w:right="-126"/>
              <w:rPr>
                <w:rFonts w:eastAsia="MS Mincho"/>
                <w:b/>
                <w:bCs/>
                <w:szCs w:val="22"/>
              </w:rPr>
            </w:pPr>
            <w:r w:rsidRPr="00BE1981">
              <w:rPr>
                <w:rFonts w:eastAsia="MS Mincho"/>
                <w:b/>
                <w:bCs/>
                <w:szCs w:val="22"/>
              </w:rPr>
              <w:t>-</w:t>
            </w:r>
          </w:p>
        </w:tc>
        <w:tc>
          <w:tcPr>
            <w:tcW w:w="254" w:type="dxa"/>
          </w:tcPr>
          <w:p w14:paraId="6D444A01" w14:textId="77777777" w:rsidR="00EC31A4" w:rsidRPr="00BE1981" w:rsidRDefault="00EC31A4" w:rsidP="00EC31A4">
            <w:pPr>
              <w:tabs>
                <w:tab w:val="decimal" w:pos="1031"/>
              </w:tabs>
              <w:spacing w:line="240" w:lineRule="auto"/>
              <w:ind w:left="-108" w:right="-126"/>
              <w:rPr>
                <w:rFonts w:eastAsia="MS Mincho"/>
                <w:b/>
                <w:bCs/>
                <w:szCs w:val="22"/>
              </w:rPr>
            </w:pPr>
          </w:p>
        </w:tc>
        <w:tc>
          <w:tcPr>
            <w:tcW w:w="1187" w:type="dxa"/>
            <w:tcBorders>
              <w:top w:val="single" w:sz="4" w:space="0" w:color="auto"/>
              <w:left w:val="nil"/>
              <w:bottom w:val="single" w:sz="4" w:space="0" w:color="auto"/>
              <w:right w:val="nil"/>
            </w:tcBorders>
          </w:tcPr>
          <w:p w14:paraId="6FD7FFDF" w14:textId="21D6D6B4" w:rsidR="00EC31A4" w:rsidRPr="00BE1981" w:rsidRDefault="00EC31A4" w:rsidP="00EC31A4">
            <w:pPr>
              <w:tabs>
                <w:tab w:val="decimal" w:pos="960"/>
              </w:tabs>
              <w:spacing w:line="240" w:lineRule="auto"/>
              <w:ind w:left="-108" w:right="-126"/>
              <w:rPr>
                <w:rFonts w:eastAsia="MS Mincho"/>
                <w:b/>
                <w:bCs/>
                <w:szCs w:val="22"/>
              </w:rPr>
            </w:pPr>
            <w:r w:rsidRPr="00BE1981">
              <w:rPr>
                <w:rFonts w:eastAsia="MS Mincho"/>
                <w:b/>
                <w:bCs/>
                <w:szCs w:val="22"/>
              </w:rPr>
              <w:t>3,628,173</w:t>
            </w:r>
          </w:p>
        </w:tc>
      </w:tr>
      <w:tr w:rsidR="00EC31A4" w:rsidRPr="00EC31A4" w14:paraId="0676BB24" w14:textId="77777777" w:rsidTr="00BA50A7">
        <w:trPr>
          <w:trHeight w:val="254"/>
        </w:trPr>
        <w:tc>
          <w:tcPr>
            <w:tcW w:w="3421" w:type="dxa"/>
          </w:tcPr>
          <w:p w14:paraId="66103859" w14:textId="77777777" w:rsidR="00EC31A4" w:rsidRPr="00EC31A4" w:rsidRDefault="00EC31A4" w:rsidP="00EC31A4">
            <w:pPr>
              <w:spacing w:line="120" w:lineRule="auto"/>
              <w:rPr>
                <w:b/>
                <w:bCs/>
                <w:sz w:val="18"/>
                <w:szCs w:val="18"/>
              </w:rPr>
            </w:pPr>
          </w:p>
        </w:tc>
        <w:tc>
          <w:tcPr>
            <w:tcW w:w="655" w:type="dxa"/>
          </w:tcPr>
          <w:p w14:paraId="174EA0AD" w14:textId="77777777" w:rsidR="00EC31A4" w:rsidRPr="00EC31A4" w:rsidRDefault="00EC31A4" w:rsidP="00EC31A4">
            <w:pPr>
              <w:tabs>
                <w:tab w:val="decimal" w:pos="954"/>
              </w:tabs>
              <w:spacing w:line="120" w:lineRule="auto"/>
              <w:ind w:left="-108" w:right="72"/>
              <w:rPr>
                <w:rFonts w:eastAsia="MS Mincho"/>
                <w:b/>
                <w:bCs/>
                <w:sz w:val="18"/>
                <w:szCs w:val="18"/>
              </w:rPr>
            </w:pPr>
          </w:p>
        </w:tc>
        <w:tc>
          <w:tcPr>
            <w:tcW w:w="1261" w:type="dxa"/>
            <w:tcBorders>
              <w:top w:val="single" w:sz="4" w:space="0" w:color="auto"/>
              <w:left w:val="nil"/>
              <w:right w:val="nil"/>
            </w:tcBorders>
          </w:tcPr>
          <w:p w14:paraId="3E76C75E" w14:textId="77777777" w:rsidR="00EC31A4" w:rsidRPr="00EC31A4" w:rsidRDefault="00EC31A4" w:rsidP="00EC31A4">
            <w:pPr>
              <w:tabs>
                <w:tab w:val="decimal" w:pos="1031"/>
              </w:tabs>
              <w:spacing w:line="240" w:lineRule="auto"/>
              <w:ind w:left="-108" w:right="-126"/>
              <w:rPr>
                <w:rFonts w:eastAsia="MS Mincho"/>
                <w:sz w:val="18"/>
                <w:szCs w:val="18"/>
              </w:rPr>
            </w:pPr>
          </w:p>
        </w:tc>
        <w:tc>
          <w:tcPr>
            <w:tcW w:w="254" w:type="dxa"/>
          </w:tcPr>
          <w:p w14:paraId="6DCB35AA" w14:textId="77777777" w:rsidR="00EC31A4" w:rsidRPr="00EC31A4" w:rsidRDefault="00EC31A4" w:rsidP="00EC31A4">
            <w:pPr>
              <w:tabs>
                <w:tab w:val="decimal" w:pos="1031"/>
              </w:tabs>
              <w:spacing w:line="240" w:lineRule="auto"/>
              <w:ind w:left="-108" w:right="-126"/>
              <w:rPr>
                <w:rFonts w:eastAsia="MS Mincho"/>
                <w:sz w:val="18"/>
                <w:szCs w:val="18"/>
              </w:rPr>
            </w:pPr>
          </w:p>
        </w:tc>
        <w:tc>
          <w:tcPr>
            <w:tcW w:w="1277" w:type="dxa"/>
            <w:tcBorders>
              <w:top w:val="single" w:sz="4" w:space="0" w:color="auto"/>
              <w:left w:val="nil"/>
              <w:right w:val="nil"/>
            </w:tcBorders>
          </w:tcPr>
          <w:p w14:paraId="27D6B6C4" w14:textId="77777777" w:rsidR="00EC31A4" w:rsidRPr="00EC31A4" w:rsidRDefault="00EC31A4" w:rsidP="00EC31A4">
            <w:pPr>
              <w:tabs>
                <w:tab w:val="decimal" w:pos="1140"/>
              </w:tabs>
              <w:spacing w:line="240" w:lineRule="auto"/>
              <w:ind w:left="-108" w:right="-126"/>
              <w:rPr>
                <w:rFonts w:eastAsia="MS Mincho"/>
                <w:sz w:val="18"/>
                <w:szCs w:val="18"/>
              </w:rPr>
            </w:pPr>
          </w:p>
        </w:tc>
        <w:tc>
          <w:tcPr>
            <w:tcW w:w="254" w:type="dxa"/>
          </w:tcPr>
          <w:p w14:paraId="732E485A" w14:textId="77777777" w:rsidR="00EC31A4" w:rsidRPr="00EC31A4" w:rsidRDefault="00EC31A4" w:rsidP="00EC31A4">
            <w:pPr>
              <w:tabs>
                <w:tab w:val="decimal" w:pos="1031"/>
              </w:tabs>
              <w:spacing w:line="240" w:lineRule="auto"/>
              <w:ind w:left="-108" w:right="-126"/>
              <w:rPr>
                <w:rFonts w:eastAsia="MS Mincho"/>
                <w:sz w:val="18"/>
                <w:szCs w:val="18"/>
              </w:rPr>
            </w:pPr>
          </w:p>
        </w:tc>
        <w:tc>
          <w:tcPr>
            <w:tcW w:w="1187" w:type="dxa"/>
            <w:tcBorders>
              <w:top w:val="single" w:sz="4" w:space="0" w:color="auto"/>
              <w:left w:val="nil"/>
              <w:right w:val="nil"/>
            </w:tcBorders>
          </w:tcPr>
          <w:p w14:paraId="519AAC04" w14:textId="77777777" w:rsidR="00EC31A4" w:rsidRPr="00EC31A4" w:rsidRDefault="00EC31A4" w:rsidP="00EC31A4">
            <w:pPr>
              <w:tabs>
                <w:tab w:val="decimal" w:pos="454"/>
              </w:tabs>
              <w:spacing w:line="240" w:lineRule="auto"/>
              <w:ind w:left="-108" w:right="-126"/>
              <w:jc w:val="center"/>
              <w:rPr>
                <w:rFonts w:eastAsia="MS Mincho"/>
                <w:sz w:val="18"/>
                <w:szCs w:val="18"/>
              </w:rPr>
            </w:pPr>
          </w:p>
        </w:tc>
        <w:tc>
          <w:tcPr>
            <w:tcW w:w="254" w:type="dxa"/>
          </w:tcPr>
          <w:p w14:paraId="35C5F117" w14:textId="77777777" w:rsidR="00EC31A4" w:rsidRPr="00EC31A4" w:rsidRDefault="00EC31A4" w:rsidP="00EC31A4">
            <w:pPr>
              <w:tabs>
                <w:tab w:val="decimal" w:pos="1031"/>
              </w:tabs>
              <w:spacing w:line="240" w:lineRule="auto"/>
              <w:ind w:left="-108" w:right="-126"/>
              <w:rPr>
                <w:rFonts w:eastAsia="MS Mincho"/>
                <w:sz w:val="18"/>
                <w:szCs w:val="18"/>
              </w:rPr>
            </w:pPr>
          </w:p>
        </w:tc>
        <w:tc>
          <w:tcPr>
            <w:tcW w:w="1187" w:type="dxa"/>
            <w:tcBorders>
              <w:top w:val="single" w:sz="4" w:space="0" w:color="auto"/>
              <w:left w:val="nil"/>
              <w:right w:val="nil"/>
            </w:tcBorders>
          </w:tcPr>
          <w:p w14:paraId="05BEDED1" w14:textId="77777777" w:rsidR="00EC31A4" w:rsidRPr="00EC31A4" w:rsidRDefault="00EC31A4" w:rsidP="00EC31A4">
            <w:pPr>
              <w:tabs>
                <w:tab w:val="decimal" w:pos="1114"/>
              </w:tabs>
              <w:spacing w:line="240" w:lineRule="auto"/>
              <w:ind w:left="-108" w:right="-126"/>
              <w:rPr>
                <w:rFonts w:eastAsia="MS Mincho"/>
                <w:sz w:val="18"/>
                <w:szCs w:val="18"/>
              </w:rPr>
            </w:pPr>
          </w:p>
        </w:tc>
      </w:tr>
      <w:tr w:rsidR="00EC31A4" w14:paraId="7EAFA346" w14:textId="77777777" w:rsidTr="00BA50A7">
        <w:trPr>
          <w:trHeight w:val="254"/>
        </w:trPr>
        <w:tc>
          <w:tcPr>
            <w:tcW w:w="3421" w:type="dxa"/>
            <w:hideMark/>
          </w:tcPr>
          <w:p w14:paraId="13F604EF" w14:textId="77777777" w:rsidR="00EC31A4" w:rsidRPr="00EC31A4" w:rsidRDefault="00EC31A4" w:rsidP="00EC31A4">
            <w:pPr>
              <w:rPr>
                <w:b/>
                <w:bCs/>
                <w:i/>
                <w:iCs/>
                <w:szCs w:val="22"/>
              </w:rPr>
            </w:pPr>
            <w:r w:rsidRPr="00EC31A4">
              <w:rPr>
                <w:b/>
                <w:bCs/>
                <w:i/>
                <w:iCs/>
                <w:szCs w:val="22"/>
              </w:rPr>
              <w:t>Net book value</w:t>
            </w:r>
          </w:p>
        </w:tc>
        <w:tc>
          <w:tcPr>
            <w:tcW w:w="655" w:type="dxa"/>
          </w:tcPr>
          <w:p w14:paraId="602808C8" w14:textId="77777777" w:rsidR="00EC31A4" w:rsidRDefault="00EC31A4" w:rsidP="00EC31A4">
            <w:pPr>
              <w:tabs>
                <w:tab w:val="decimal" w:pos="954"/>
              </w:tabs>
              <w:spacing w:line="240" w:lineRule="auto"/>
              <w:ind w:left="-108" w:right="72"/>
              <w:rPr>
                <w:rFonts w:eastAsia="MS Mincho"/>
                <w:b/>
                <w:bCs/>
                <w:szCs w:val="22"/>
                <w:rtl/>
              </w:rPr>
            </w:pPr>
          </w:p>
        </w:tc>
        <w:tc>
          <w:tcPr>
            <w:tcW w:w="1261" w:type="dxa"/>
          </w:tcPr>
          <w:p w14:paraId="7AE5D731" w14:textId="77777777" w:rsidR="00EC31A4" w:rsidRDefault="00EC31A4" w:rsidP="00EC31A4">
            <w:pPr>
              <w:tabs>
                <w:tab w:val="decimal" w:pos="1284"/>
              </w:tabs>
              <w:spacing w:line="240" w:lineRule="auto"/>
              <w:ind w:left="-79" w:right="-107"/>
              <w:rPr>
                <w:rFonts w:eastAsia="MS Mincho"/>
                <w:szCs w:val="22"/>
              </w:rPr>
            </w:pPr>
          </w:p>
        </w:tc>
        <w:tc>
          <w:tcPr>
            <w:tcW w:w="254" w:type="dxa"/>
          </w:tcPr>
          <w:p w14:paraId="5E7D5A46" w14:textId="77777777" w:rsidR="00EC31A4" w:rsidRDefault="00EC31A4" w:rsidP="00EC31A4">
            <w:pPr>
              <w:tabs>
                <w:tab w:val="decimal" w:pos="1031"/>
              </w:tabs>
              <w:spacing w:line="240" w:lineRule="auto"/>
              <w:ind w:left="-79" w:right="-107"/>
              <w:rPr>
                <w:rFonts w:eastAsia="MS Mincho"/>
                <w:b/>
                <w:bCs/>
                <w:szCs w:val="22"/>
              </w:rPr>
            </w:pPr>
          </w:p>
        </w:tc>
        <w:tc>
          <w:tcPr>
            <w:tcW w:w="1277" w:type="dxa"/>
          </w:tcPr>
          <w:p w14:paraId="09FD29CB" w14:textId="77777777" w:rsidR="00EC31A4" w:rsidRDefault="00EC31A4" w:rsidP="00EC31A4">
            <w:pPr>
              <w:tabs>
                <w:tab w:val="decimal" w:pos="1140"/>
              </w:tabs>
              <w:spacing w:line="240" w:lineRule="auto"/>
              <w:ind w:left="-79" w:right="-107"/>
              <w:rPr>
                <w:rFonts w:eastAsia="MS Mincho"/>
                <w:szCs w:val="22"/>
              </w:rPr>
            </w:pPr>
          </w:p>
        </w:tc>
        <w:tc>
          <w:tcPr>
            <w:tcW w:w="254" w:type="dxa"/>
          </w:tcPr>
          <w:p w14:paraId="5038F59C" w14:textId="77777777" w:rsidR="00EC31A4" w:rsidRDefault="00EC31A4" w:rsidP="00EC31A4">
            <w:pPr>
              <w:tabs>
                <w:tab w:val="decimal" w:pos="1031"/>
              </w:tabs>
              <w:spacing w:line="240" w:lineRule="auto"/>
              <w:ind w:left="-79" w:right="-107"/>
              <w:rPr>
                <w:rFonts w:eastAsia="MS Mincho"/>
                <w:b/>
                <w:bCs/>
                <w:szCs w:val="22"/>
              </w:rPr>
            </w:pPr>
          </w:p>
        </w:tc>
        <w:tc>
          <w:tcPr>
            <w:tcW w:w="1187" w:type="dxa"/>
          </w:tcPr>
          <w:p w14:paraId="34334999" w14:textId="77777777" w:rsidR="00EC31A4" w:rsidRDefault="00EC31A4" w:rsidP="00EC31A4">
            <w:pPr>
              <w:tabs>
                <w:tab w:val="decimal" w:pos="1031"/>
              </w:tabs>
              <w:spacing w:line="240" w:lineRule="auto"/>
              <w:ind w:left="-79" w:right="-107"/>
              <w:rPr>
                <w:rFonts w:eastAsia="MS Mincho"/>
                <w:b/>
                <w:bCs/>
                <w:szCs w:val="22"/>
              </w:rPr>
            </w:pPr>
          </w:p>
        </w:tc>
        <w:tc>
          <w:tcPr>
            <w:tcW w:w="254" w:type="dxa"/>
          </w:tcPr>
          <w:p w14:paraId="2E9B49F3" w14:textId="77777777" w:rsidR="00EC31A4" w:rsidRDefault="00EC31A4" w:rsidP="00EC31A4">
            <w:pPr>
              <w:tabs>
                <w:tab w:val="decimal" w:pos="1031"/>
              </w:tabs>
              <w:spacing w:line="240" w:lineRule="auto"/>
              <w:ind w:left="-79" w:right="-107"/>
              <w:rPr>
                <w:rFonts w:eastAsia="MS Mincho"/>
                <w:b/>
                <w:bCs/>
                <w:szCs w:val="22"/>
              </w:rPr>
            </w:pPr>
          </w:p>
        </w:tc>
        <w:tc>
          <w:tcPr>
            <w:tcW w:w="1187" w:type="dxa"/>
          </w:tcPr>
          <w:p w14:paraId="1670C12D" w14:textId="77777777" w:rsidR="00EC31A4" w:rsidRDefault="00EC31A4" w:rsidP="00EC31A4">
            <w:pPr>
              <w:tabs>
                <w:tab w:val="decimal" w:pos="1114"/>
              </w:tabs>
              <w:spacing w:line="240" w:lineRule="auto"/>
              <w:ind w:left="-79" w:right="-107"/>
              <w:rPr>
                <w:rFonts w:eastAsia="MS Mincho"/>
                <w:szCs w:val="22"/>
              </w:rPr>
            </w:pPr>
          </w:p>
        </w:tc>
      </w:tr>
      <w:tr w:rsidR="00EC31A4" w14:paraId="02F008CD" w14:textId="77777777" w:rsidTr="00BA50A7">
        <w:trPr>
          <w:trHeight w:val="254"/>
        </w:trPr>
        <w:tc>
          <w:tcPr>
            <w:tcW w:w="3421" w:type="dxa"/>
            <w:hideMark/>
          </w:tcPr>
          <w:p w14:paraId="3317C305" w14:textId="77777777" w:rsidR="00EC31A4" w:rsidRPr="00EC31A4" w:rsidRDefault="00EC31A4" w:rsidP="00EC31A4">
            <w:pPr>
              <w:rPr>
                <w:b/>
                <w:bCs/>
                <w:i/>
                <w:iCs/>
                <w:szCs w:val="22"/>
              </w:rPr>
            </w:pPr>
            <w:r w:rsidRPr="00EC31A4">
              <w:rPr>
                <w:b/>
                <w:bCs/>
                <w:szCs w:val="22"/>
              </w:rPr>
              <w:t>At 1 January 2019 - restated</w:t>
            </w:r>
          </w:p>
        </w:tc>
        <w:tc>
          <w:tcPr>
            <w:tcW w:w="655" w:type="dxa"/>
          </w:tcPr>
          <w:p w14:paraId="31A163C5" w14:textId="77777777" w:rsidR="00EC31A4" w:rsidRDefault="00EC31A4" w:rsidP="00EC31A4">
            <w:pPr>
              <w:tabs>
                <w:tab w:val="decimal" w:pos="954"/>
              </w:tabs>
              <w:spacing w:line="240" w:lineRule="auto"/>
              <w:ind w:left="-108" w:right="72"/>
              <w:rPr>
                <w:rFonts w:eastAsia="MS Mincho"/>
                <w:b/>
                <w:bCs/>
                <w:szCs w:val="22"/>
              </w:rPr>
            </w:pPr>
          </w:p>
        </w:tc>
        <w:tc>
          <w:tcPr>
            <w:tcW w:w="1261" w:type="dxa"/>
          </w:tcPr>
          <w:p w14:paraId="177D44F3" w14:textId="77777777" w:rsidR="00EC31A4" w:rsidRDefault="00EC31A4" w:rsidP="00EC31A4">
            <w:pPr>
              <w:tabs>
                <w:tab w:val="decimal" w:pos="1284"/>
              </w:tabs>
              <w:spacing w:line="240" w:lineRule="auto"/>
              <w:ind w:left="-79" w:right="-107"/>
              <w:rPr>
                <w:rFonts w:eastAsia="MS Mincho"/>
                <w:szCs w:val="22"/>
              </w:rPr>
            </w:pPr>
          </w:p>
        </w:tc>
        <w:tc>
          <w:tcPr>
            <w:tcW w:w="254" w:type="dxa"/>
          </w:tcPr>
          <w:p w14:paraId="3BCAE396" w14:textId="77777777" w:rsidR="00EC31A4" w:rsidRDefault="00EC31A4" w:rsidP="00EC31A4">
            <w:pPr>
              <w:tabs>
                <w:tab w:val="decimal" w:pos="1031"/>
              </w:tabs>
              <w:spacing w:line="240" w:lineRule="auto"/>
              <w:ind w:left="-79" w:right="-107"/>
              <w:rPr>
                <w:rFonts w:eastAsia="MS Mincho"/>
                <w:b/>
                <w:bCs/>
                <w:szCs w:val="22"/>
              </w:rPr>
            </w:pPr>
          </w:p>
        </w:tc>
        <w:tc>
          <w:tcPr>
            <w:tcW w:w="1277" w:type="dxa"/>
          </w:tcPr>
          <w:p w14:paraId="7189CC01" w14:textId="77777777" w:rsidR="00EC31A4" w:rsidRDefault="00EC31A4" w:rsidP="00EC31A4">
            <w:pPr>
              <w:tabs>
                <w:tab w:val="decimal" w:pos="1140"/>
              </w:tabs>
              <w:spacing w:line="240" w:lineRule="auto"/>
              <w:ind w:left="-79" w:right="-107"/>
              <w:rPr>
                <w:rFonts w:eastAsia="MS Mincho"/>
                <w:szCs w:val="22"/>
              </w:rPr>
            </w:pPr>
          </w:p>
        </w:tc>
        <w:tc>
          <w:tcPr>
            <w:tcW w:w="254" w:type="dxa"/>
          </w:tcPr>
          <w:p w14:paraId="4E642C63" w14:textId="77777777" w:rsidR="00EC31A4" w:rsidRDefault="00EC31A4" w:rsidP="00EC31A4">
            <w:pPr>
              <w:tabs>
                <w:tab w:val="decimal" w:pos="1031"/>
              </w:tabs>
              <w:spacing w:line="240" w:lineRule="auto"/>
              <w:ind w:left="-79" w:right="-107"/>
              <w:rPr>
                <w:rFonts w:eastAsia="MS Mincho"/>
                <w:b/>
                <w:bCs/>
                <w:szCs w:val="22"/>
              </w:rPr>
            </w:pPr>
          </w:p>
        </w:tc>
        <w:tc>
          <w:tcPr>
            <w:tcW w:w="1187" w:type="dxa"/>
          </w:tcPr>
          <w:p w14:paraId="7407ACB3" w14:textId="77777777" w:rsidR="00EC31A4" w:rsidRDefault="00EC31A4" w:rsidP="00EC31A4">
            <w:pPr>
              <w:tabs>
                <w:tab w:val="decimal" w:pos="1031"/>
              </w:tabs>
              <w:spacing w:line="240" w:lineRule="auto"/>
              <w:ind w:left="-79" w:right="-107"/>
              <w:rPr>
                <w:rFonts w:eastAsia="MS Mincho"/>
                <w:b/>
                <w:bCs/>
                <w:szCs w:val="22"/>
              </w:rPr>
            </w:pPr>
          </w:p>
        </w:tc>
        <w:tc>
          <w:tcPr>
            <w:tcW w:w="254" w:type="dxa"/>
          </w:tcPr>
          <w:p w14:paraId="65794DF4" w14:textId="77777777" w:rsidR="00EC31A4" w:rsidRDefault="00EC31A4" w:rsidP="00EC31A4">
            <w:pPr>
              <w:tabs>
                <w:tab w:val="decimal" w:pos="1031"/>
              </w:tabs>
              <w:spacing w:line="240" w:lineRule="auto"/>
              <w:ind w:left="-79" w:right="-107"/>
              <w:rPr>
                <w:rFonts w:eastAsia="MS Mincho"/>
                <w:b/>
                <w:bCs/>
                <w:szCs w:val="22"/>
              </w:rPr>
            </w:pPr>
          </w:p>
        </w:tc>
        <w:tc>
          <w:tcPr>
            <w:tcW w:w="1187" w:type="dxa"/>
          </w:tcPr>
          <w:p w14:paraId="79B07E73" w14:textId="77777777" w:rsidR="00EC31A4" w:rsidRDefault="00EC31A4" w:rsidP="00EC31A4">
            <w:pPr>
              <w:tabs>
                <w:tab w:val="decimal" w:pos="1114"/>
              </w:tabs>
              <w:spacing w:line="240" w:lineRule="auto"/>
              <w:ind w:left="-79" w:right="-107"/>
              <w:rPr>
                <w:rFonts w:eastAsia="MS Mincho"/>
                <w:szCs w:val="22"/>
              </w:rPr>
            </w:pPr>
          </w:p>
        </w:tc>
      </w:tr>
      <w:tr w:rsidR="00EC31A4" w14:paraId="3B0E47F7" w14:textId="77777777" w:rsidTr="00BA50A7">
        <w:trPr>
          <w:trHeight w:val="254"/>
        </w:trPr>
        <w:tc>
          <w:tcPr>
            <w:tcW w:w="3421" w:type="dxa"/>
            <w:hideMark/>
          </w:tcPr>
          <w:p w14:paraId="4D8E603C" w14:textId="77777777" w:rsidR="00EC31A4" w:rsidRPr="00EC31A4" w:rsidRDefault="00EC31A4" w:rsidP="00EC31A4">
            <w:pPr>
              <w:rPr>
                <w:b/>
                <w:bCs/>
                <w:szCs w:val="22"/>
              </w:rPr>
            </w:pPr>
            <w:r w:rsidRPr="00EC31A4">
              <w:rPr>
                <w:szCs w:val="22"/>
              </w:rPr>
              <w:t>Owned assets</w:t>
            </w:r>
          </w:p>
        </w:tc>
        <w:tc>
          <w:tcPr>
            <w:tcW w:w="655" w:type="dxa"/>
          </w:tcPr>
          <w:p w14:paraId="6A0ECDBD" w14:textId="77777777" w:rsidR="00EC31A4" w:rsidRDefault="00EC31A4" w:rsidP="00EC31A4">
            <w:pPr>
              <w:tabs>
                <w:tab w:val="decimal" w:pos="954"/>
              </w:tabs>
              <w:spacing w:line="240" w:lineRule="auto"/>
              <w:ind w:left="-108" w:right="72"/>
              <w:rPr>
                <w:rFonts w:eastAsia="MS Mincho"/>
                <w:b/>
                <w:bCs/>
                <w:szCs w:val="22"/>
              </w:rPr>
            </w:pPr>
          </w:p>
        </w:tc>
        <w:tc>
          <w:tcPr>
            <w:tcW w:w="1261" w:type="dxa"/>
          </w:tcPr>
          <w:p w14:paraId="54F7CABD" w14:textId="0914AC99" w:rsidR="00EC31A4" w:rsidRPr="00BE1981" w:rsidRDefault="00EC31A4" w:rsidP="00EC31A4">
            <w:pPr>
              <w:tabs>
                <w:tab w:val="decimal" w:pos="1031"/>
              </w:tabs>
              <w:spacing w:line="240" w:lineRule="auto"/>
              <w:ind w:left="-108" w:right="-126"/>
              <w:rPr>
                <w:rFonts w:eastAsia="MS Mincho"/>
                <w:szCs w:val="22"/>
              </w:rPr>
            </w:pPr>
            <w:r w:rsidRPr="00BE1981">
              <w:rPr>
                <w:rFonts w:eastAsia="MS Mincho"/>
                <w:szCs w:val="22"/>
              </w:rPr>
              <w:t>23,966,766</w:t>
            </w:r>
          </w:p>
        </w:tc>
        <w:tc>
          <w:tcPr>
            <w:tcW w:w="254" w:type="dxa"/>
          </w:tcPr>
          <w:p w14:paraId="412990E6"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Pr>
          <w:p w14:paraId="72A89208" w14:textId="7A094F83" w:rsidR="00EC31A4" w:rsidRPr="00BE1981" w:rsidRDefault="00EC31A4" w:rsidP="00EC31A4">
            <w:pPr>
              <w:tabs>
                <w:tab w:val="decimal" w:pos="1031"/>
              </w:tabs>
              <w:spacing w:line="240" w:lineRule="auto"/>
              <w:ind w:left="-108" w:right="-126"/>
              <w:rPr>
                <w:rFonts w:eastAsia="MS Mincho"/>
                <w:szCs w:val="22"/>
              </w:rPr>
            </w:pPr>
            <w:r w:rsidRPr="00BE1981">
              <w:rPr>
                <w:rFonts w:eastAsia="MS Mincho"/>
                <w:szCs w:val="22"/>
              </w:rPr>
              <w:t>19,063,686</w:t>
            </w:r>
          </w:p>
        </w:tc>
        <w:tc>
          <w:tcPr>
            <w:tcW w:w="254" w:type="dxa"/>
          </w:tcPr>
          <w:p w14:paraId="47F72BE0"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705B0AA9" w14:textId="70963598" w:rsidR="00EC31A4" w:rsidRPr="00BE1981" w:rsidRDefault="00EC31A4" w:rsidP="00EC31A4">
            <w:pPr>
              <w:tabs>
                <w:tab w:val="decimal" w:pos="960"/>
              </w:tabs>
              <w:spacing w:line="240" w:lineRule="auto"/>
              <w:ind w:left="-108" w:right="-126"/>
              <w:rPr>
                <w:rFonts w:eastAsia="MS Mincho"/>
                <w:szCs w:val="22"/>
              </w:rPr>
            </w:pPr>
            <w:r w:rsidRPr="00BE1981">
              <w:rPr>
                <w:rFonts w:eastAsia="MS Mincho"/>
                <w:szCs w:val="22"/>
              </w:rPr>
              <w:t>3,957,009</w:t>
            </w:r>
          </w:p>
        </w:tc>
        <w:tc>
          <w:tcPr>
            <w:tcW w:w="254" w:type="dxa"/>
          </w:tcPr>
          <w:p w14:paraId="6FB4F0E0"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Pr>
          <w:p w14:paraId="0B89A868" w14:textId="189DB843" w:rsidR="00EC31A4" w:rsidRPr="00BE1981" w:rsidRDefault="00EC31A4" w:rsidP="00EC31A4">
            <w:pPr>
              <w:tabs>
                <w:tab w:val="decimal" w:pos="960"/>
              </w:tabs>
              <w:spacing w:line="240" w:lineRule="auto"/>
              <w:ind w:left="-108" w:right="-126"/>
              <w:rPr>
                <w:rFonts w:eastAsia="MS Mincho"/>
                <w:szCs w:val="22"/>
              </w:rPr>
            </w:pPr>
            <w:r w:rsidRPr="00BE1981">
              <w:rPr>
                <w:rFonts w:eastAsia="MS Mincho"/>
                <w:szCs w:val="22"/>
              </w:rPr>
              <w:t>46,987,461</w:t>
            </w:r>
          </w:p>
        </w:tc>
      </w:tr>
      <w:tr w:rsidR="00EC31A4" w14:paraId="2041785A" w14:textId="77777777" w:rsidTr="00BA50A7">
        <w:trPr>
          <w:trHeight w:val="254"/>
        </w:trPr>
        <w:tc>
          <w:tcPr>
            <w:tcW w:w="3421" w:type="dxa"/>
            <w:hideMark/>
          </w:tcPr>
          <w:p w14:paraId="2DEBB2B0" w14:textId="77777777" w:rsidR="00EC31A4" w:rsidRPr="00EC31A4" w:rsidRDefault="00EC31A4" w:rsidP="00EC31A4">
            <w:pPr>
              <w:rPr>
                <w:b/>
                <w:bCs/>
                <w:i/>
                <w:iCs/>
                <w:szCs w:val="22"/>
              </w:rPr>
            </w:pPr>
            <w:r w:rsidRPr="00EC31A4">
              <w:rPr>
                <w:szCs w:val="22"/>
              </w:rPr>
              <w:t>Assets under finance leases</w:t>
            </w:r>
          </w:p>
        </w:tc>
        <w:tc>
          <w:tcPr>
            <w:tcW w:w="655" w:type="dxa"/>
          </w:tcPr>
          <w:p w14:paraId="4632C940" w14:textId="77777777" w:rsidR="00EC31A4" w:rsidRDefault="00EC31A4" w:rsidP="00EC31A4">
            <w:pPr>
              <w:tabs>
                <w:tab w:val="decimal" w:pos="954"/>
              </w:tabs>
              <w:spacing w:line="240" w:lineRule="auto"/>
              <w:ind w:left="-108" w:right="72"/>
              <w:rPr>
                <w:rFonts w:eastAsia="MS Mincho"/>
                <w:b/>
                <w:bCs/>
                <w:szCs w:val="22"/>
              </w:rPr>
            </w:pPr>
          </w:p>
        </w:tc>
        <w:tc>
          <w:tcPr>
            <w:tcW w:w="1261" w:type="dxa"/>
            <w:tcBorders>
              <w:top w:val="nil"/>
              <w:left w:val="nil"/>
              <w:bottom w:val="single" w:sz="4" w:space="0" w:color="auto"/>
              <w:right w:val="nil"/>
            </w:tcBorders>
          </w:tcPr>
          <w:p w14:paraId="255F88C0" w14:textId="62633F7B" w:rsidR="00EC31A4" w:rsidRPr="00BE1981" w:rsidRDefault="00EC31A4" w:rsidP="00EC31A4">
            <w:pPr>
              <w:tabs>
                <w:tab w:val="decimal" w:pos="765"/>
              </w:tabs>
              <w:spacing w:line="240" w:lineRule="auto"/>
              <w:ind w:left="-108" w:right="-126"/>
              <w:rPr>
                <w:rFonts w:eastAsia="MS Mincho"/>
                <w:szCs w:val="22"/>
              </w:rPr>
            </w:pPr>
            <w:r w:rsidRPr="00BE1981">
              <w:rPr>
                <w:rFonts w:eastAsia="MS Mincho"/>
                <w:szCs w:val="22"/>
              </w:rPr>
              <w:t>-</w:t>
            </w:r>
          </w:p>
        </w:tc>
        <w:tc>
          <w:tcPr>
            <w:tcW w:w="254" w:type="dxa"/>
          </w:tcPr>
          <w:p w14:paraId="5D0DE1D3"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Borders>
              <w:top w:val="nil"/>
              <w:left w:val="nil"/>
              <w:bottom w:val="single" w:sz="4" w:space="0" w:color="auto"/>
              <w:right w:val="nil"/>
            </w:tcBorders>
          </w:tcPr>
          <w:p w14:paraId="789D3EB4" w14:textId="21893AC0" w:rsidR="00EC31A4" w:rsidRPr="00BE1981" w:rsidRDefault="00EC31A4" w:rsidP="00EC31A4">
            <w:pPr>
              <w:tabs>
                <w:tab w:val="decimal" w:pos="1035"/>
              </w:tabs>
              <w:spacing w:line="240" w:lineRule="auto"/>
              <w:ind w:left="-108" w:right="-126"/>
              <w:rPr>
                <w:rFonts w:eastAsia="MS Mincho"/>
                <w:szCs w:val="22"/>
              </w:rPr>
            </w:pPr>
            <w:r w:rsidRPr="00BE1981">
              <w:rPr>
                <w:rFonts w:eastAsia="MS Mincho"/>
                <w:szCs w:val="22"/>
              </w:rPr>
              <w:t>2,718,297</w:t>
            </w:r>
          </w:p>
        </w:tc>
        <w:tc>
          <w:tcPr>
            <w:tcW w:w="254" w:type="dxa"/>
          </w:tcPr>
          <w:p w14:paraId="437B848A"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Borders>
              <w:top w:val="nil"/>
              <w:left w:val="nil"/>
              <w:bottom w:val="single" w:sz="4" w:space="0" w:color="auto"/>
              <w:right w:val="nil"/>
            </w:tcBorders>
          </w:tcPr>
          <w:p w14:paraId="7498736D" w14:textId="0CB575D9" w:rsidR="00EC31A4" w:rsidRPr="00BE1981" w:rsidRDefault="00EC31A4" w:rsidP="00EC31A4">
            <w:pPr>
              <w:tabs>
                <w:tab w:val="decimal" w:pos="454"/>
              </w:tabs>
              <w:spacing w:line="240" w:lineRule="auto"/>
              <w:ind w:left="-108" w:right="-126"/>
              <w:jc w:val="center"/>
              <w:rPr>
                <w:rFonts w:eastAsia="MS Mincho"/>
                <w:szCs w:val="22"/>
              </w:rPr>
            </w:pPr>
            <w:r w:rsidRPr="00BE1981">
              <w:rPr>
                <w:rFonts w:eastAsia="MS Mincho"/>
                <w:szCs w:val="22"/>
              </w:rPr>
              <w:t>-</w:t>
            </w:r>
          </w:p>
        </w:tc>
        <w:tc>
          <w:tcPr>
            <w:tcW w:w="254" w:type="dxa"/>
          </w:tcPr>
          <w:p w14:paraId="17911FE0" w14:textId="77777777" w:rsidR="00EC31A4" w:rsidRPr="00BE1981" w:rsidRDefault="00EC31A4" w:rsidP="00EC31A4">
            <w:pPr>
              <w:tabs>
                <w:tab w:val="decimal" w:pos="1031"/>
              </w:tabs>
              <w:spacing w:line="240" w:lineRule="auto"/>
              <w:ind w:left="-108" w:right="-126"/>
              <w:rPr>
                <w:rFonts w:eastAsia="MS Mincho"/>
                <w:szCs w:val="22"/>
              </w:rPr>
            </w:pPr>
          </w:p>
        </w:tc>
        <w:tc>
          <w:tcPr>
            <w:tcW w:w="1187" w:type="dxa"/>
            <w:tcBorders>
              <w:top w:val="nil"/>
              <w:left w:val="nil"/>
              <w:bottom w:val="single" w:sz="4" w:space="0" w:color="auto"/>
              <w:right w:val="nil"/>
            </w:tcBorders>
          </w:tcPr>
          <w:p w14:paraId="358090D8" w14:textId="6E4B1663" w:rsidR="00EC31A4" w:rsidRPr="00BE1981" w:rsidRDefault="00EC31A4" w:rsidP="00EC31A4">
            <w:pPr>
              <w:tabs>
                <w:tab w:val="decimal" w:pos="960"/>
              </w:tabs>
              <w:spacing w:line="240" w:lineRule="auto"/>
              <w:ind w:left="-108" w:right="-126"/>
              <w:rPr>
                <w:rFonts w:eastAsia="MS Mincho"/>
                <w:szCs w:val="22"/>
              </w:rPr>
            </w:pPr>
            <w:r w:rsidRPr="00BE1981">
              <w:rPr>
                <w:rFonts w:eastAsia="MS Mincho"/>
                <w:szCs w:val="22"/>
              </w:rPr>
              <w:t>2,718,297</w:t>
            </w:r>
          </w:p>
        </w:tc>
      </w:tr>
      <w:tr w:rsidR="00EC31A4" w14:paraId="152BF182" w14:textId="77777777" w:rsidTr="00BA50A7">
        <w:trPr>
          <w:trHeight w:val="272"/>
        </w:trPr>
        <w:tc>
          <w:tcPr>
            <w:tcW w:w="3421" w:type="dxa"/>
          </w:tcPr>
          <w:p w14:paraId="0AB2CBEC" w14:textId="77777777" w:rsidR="00EC31A4" w:rsidRDefault="00EC31A4" w:rsidP="00EC31A4">
            <w:pPr>
              <w:rPr>
                <w:rFonts w:cstheme="minorBidi"/>
                <w:b/>
                <w:bCs/>
                <w:szCs w:val="22"/>
                <w:lang w:bidi="th-TH"/>
              </w:rPr>
            </w:pPr>
          </w:p>
        </w:tc>
        <w:tc>
          <w:tcPr>
            <w:tcW w:w="655" w:type="dxa"/>
          </w:tcPr>
          <w:p w14:paraId="0845CB32" w14:textId="77777777" w:rsidR="00EC31A4" w:rsidRDefault="00EC31A4" w:rsidP="00EC31A4">
            <w:pPr>
              <w:tabs>
                <w:tab w:val="decimal" w:pos="954"/>
              </w:tabs>
              <w:spacing w:line="240" w:lineRule="auto"/>
              <w:ind w:left="-108" w:right="72"/>
              <w:rPr>
                <w:rFonts w:eastAsia="MS Mincho"/>
                <w:b/>
                <w:bCs/>
                <w:szCs w:val="22"/>
              </w:rPr>
            </w:pPr>
          </w:p>
        </w:tc>
        <w:tc>
          <w:tcPr>
            <w:tcW w:w="1261" w:type="dxa"/>
            <w:tcBorders>
              <w:top w:val="single" w:sz="4" w:space="0" w:color="auto"/>
              <w:left w:val="nil"/>
              <w:bottom w:val="double" w:sz="4" w:space="0" w:color="auto"/>
              <w:right w:val="nil"/>
            </w:tcBorders>
          </w:tcPr>
          <w:p w14:paraId="7890E1F3" w14:textId="037A7D2C" w:rsidR="00EC31A4" w:rsidRPr="00BE1981" w:rsidRDefault="00EC31A4" w:rsidP="00EC31A4">
            <w:pPr>
              <w:tabs>
                <w:tab w:val="decimal" w:pos="1031"/>
              </w:tabs>
              <w:spacing w:line="240" w:lineRule="auto"/>
              <w:ind w:left="-108" w:right="-126"/>
              <w:rPr>
                <w:rFonts w:eastAsia="MS Mincho"/>
                <w:b/>
                <w:bCs/>
                <w:szCs w:val="22"/>
              </w:rPr>
            </w:pPr>
            <w:r w:rsidRPr="00BE1981">
              <w:rPr>
                <w:rFonts w:eastAsia="MS Mincho"/>
                <w:b/>
                <w:bCs/>
                <w:szCs w:val="22"/>
              </w:rPr>
              <w:t>23,966,766</w:t>
            </w:r>
          </w:p>
        </w:tc>
        <w:tc>
          <w:tcPr>
            <w:tcW w:w="254" w:type="dxa"/>
          </w:tcPr>
          <w:p w14:paraId="69392E98"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Borders>
              <w:top w:val="single" w:sz="4" w:space="0" w:color="auto"/>
              <w:left w:val="nil"/>
              <w:bottom w:val="double" w:sz="4" w:space="0" w:color="auto"/>
              <w:right w:val="nil"/>
            </w:tcBorders>
          </w:tcPr>
          <w:p w14:paraId="51BD7F38" w14:textId="39E60DFB" w:rsidR="00EC31A4" w:rsidRPr="00BE1981" w:rsidRDefault="00EC31A4" w:rsidP="00EC31A4">
            <w:pPr>
              <w:tabs>
                <w:tab w:val="decimal" w:pos="1031"/>
              </w:tabs>
              <w:spacing w:line="240" w:lineRule="auto"/>
              <w:ind w:left="-108" w:right="-126"/>
              <w:rPr>
                <w:rFonts w:eastAsia="MS Mincho"/>
                <w:b/>
                <w:bCs/>
                <w:szCs w:val="22"/>
              </w:rPr>
            </w:pPr>
            <w:r w:rsidRPr="00BE1981">
              <w:rPr>
                <w:rFonts w:eastAsia="MS Mincho"/>
                <w:b/>
                <w:bCs/>
                <w:szCs w:val="22"/>
              </w:rPr>
              <w:t>21,781,983</w:t>
            </w:r>
          </w:p>
        </w:tc>
        <w:tc>
          <w:tcPr>
            <w:tcW w:w="254" w:type="dxa"/>
          </w:tcPr>
          <w:p w14:paraId="6DC666CD" w14:textId="77777777" w:rsidR="00EC31A4" w:rsidRPr="00BE1981" w:rsidRDefault="00EC31A4" w:rsidP="00EC31A4">
            <w:pPr>
              <w:tabs>
                <w:tab w:val="decimal" w:pos="1031"/>
              </w:tabs>
              <w:spacing w:line="240" w:lineRule="auto"/>
              <w:ind w:left="-108" w:right="-126"/>
              <w:rPr>
                <w:rFonts w:eastAsia="MS Mincho"/>
                <w:b/>
                <w:bCs/>
                <w:szCs w:val="22"/>
              </w:rPr>
            </w:pPr>
          </w:p>
        </w:tc>
        <w:tc>
          <w:tcPr>
            <w:tcW w:w="1187" w:type="dxa"/>
            <w:tcBorders>
              <w:top w:val="single" w:sz="4" w:space="0" w:color="auto"/>
              <w:left w:val="nil"/>
              <w:bottom w:val="double" w:sz="4" w:space="0" w:color="auto"/>
              <w:right w:val="nil"/>
            </w:tcBorders>
          </w:tcPr>
          <w:p w14:paraId="6F62B00B" w14:textId="794C131A" w:rsidR="00EC31A4" w:rsidRPr="00BE1981" w:rsidRDefault="00EC31A4" w:rsidP="00EC31A4">
            <w:pPr>
              <w:tabs>
                <w:tab w:val="decimal" w:pos="960"/>
              </w:tabs>
              <w:spacing w:line="240" w:lineRule="auto"/>
              <w:ind w:left="-108" w:right="-126"/>
              <w:rPr>
                <w:rFonts w:eastAsia="MS Mincho"/>
                <w:b/>
                <w:bCs/>
                <w:szCs w:val="22"/>
              </w:rPr>
            </w:pPr>
            <w:r w:rsidRPr="00BE1981">
              <w:rPr>
                <w:rFonts w:eastAsia="MS Mincho"/>
                <w:b/>
                <w:bCs/>
                <w:szCs w:val="22"/>
              </w:rPr>
              <w:t>3,957,009</w:t>
            </w:r>
          </w:p>
        </w:tc>
        <w:tc>
          <w:tcPr>
            <w:tcW w:w="254" w:type="dxa"/>
          </w:tcPr>
          <w:p w14:paraId="380893A7" w14:textId="77777777" w:rsidR="00EC31A4" w:rsidRPr="00BE1981" w:rsidRDefault="00EC31A4" w:rsidP="00EC31A4">
            <w:pPr>
              <w:tabs>
                <w:tab w:val="decimal" w:pos="1031"/>
              </w:tabs>
              <w:spacing w:line="240" w:lineRule="auto"/>
              <w:ind w:left="-108" w:right="-126"/>
              <w:rPr>
                <w:rFonts w:eastAsia="MS Mincho"/>
                <w:b/>
                <w:bCs/>
                <w:szCs w:val="22"/>
              </w:rPr>
            </w:pPr>
          </w:p>
        </w:tc>
        <w:tc>
          <w:tcPr>
            <w:tcW w:w="1187" w:type="dxa"/>
            <w:tcBorders>
              <w:top w:val="single" w:sz="4" w:space="0" w:color="auto"/>
              <w:left w:val="nil"/>
              <w:bottom w:val="double" w:sz="4" w:space="0" w:color="auto"/>
              <w:right w:val="nil"/>
            </w:tcBorders>
          </w:tcPr>
          <w:p w14:paraId="3C1538AC" w14:textId="02349A3B" w:rsidR="00EC31A4" w:rsidRPr="00BE1981" w:rsidRDefault="00EC31A4" w:rsidP="00EC31A4">
            <w:pPr>
              <w:tabs>
                <w:tab w:val="decimal" w:pos="960"/>
              </w:tabs>
              <w:spacing w:line="240" w:lineRule="auto"/>
              <w:ind w:left="-108" w:right="-126"/>
              <w:rPr>
                <w:rFonts w:eastAsia="MS Mincho"/>
                <w:b/>
                <w:bCs/>
                <w:szCs w:val="22"/>
              </w:rPr>
            </w:pPr>
            <w:r w:rsidRPr="00BE1981">
              <w:rPr>
                <w:rFonts w:eastAsia="MS Mincho"/>
                <w:b/>
                <w:bCs/>
                <w:szCs w:val="22"/>
              </w:rPr>
              <w:t>49,705,758</w:t>
            </w:r>
          </w:p>
        </w:tc>
      </w:tr>
      <w:tr w:rsidR="00EC31A4" w14:paraId="2F7F5D7A" w14:textId="77777777" w:rsidTr="00BA50A7">
        <w:trPr>
          <w:trHeight w:val="272"/>
        </w:trPr>
        <w:tc>
          <w:tcPr>
            <w:tcW w:w="3421" w:type="dxa"/>
          </w:tcPr>
          <w:p w14:paraId="15C473C1" w14:textId="77777777" w:rsidR="00EC31A4" w:rsidRDefault="00EC31A4" w:rsidP="00EC31A4">
            <w:pPr>
              <w:rPr>
                <w:rFonts w:cstheme="minorBidi"/>
                <w:b/>
                <w:bCs/>
                <w:szCs w:val="22"/>
                <w:lang w:bidi="th-TH"/>
              </w:rPr>
            </w:pPr>
          </w:p>
          <w:p w14:paraId="19616CB9" w14:textId="77777777" w:rsidR="007435AA" w:rsidRDefault="007435AA" w:rsidP="00EC31A4">
            <w:pPr>
              <w:rPr>
                <w:rFonts w:cstheme="minorBidi"/>
                <w:b/>
                <w:bCs/>
                <w:szCs w:val="22"/>
                <w:lang w:bidi="th-TH"/>
              </w:rPr>
            </w:pPr>
          </w:p>
          <w:p w14:paraId="009FFB91" w14:textId="53F28191" w:rsidR="00BA50A7" w:rsidRDefault="00BA50A7" w:rsidP="00EC31A4">
            <w:pPr>
              <w:rPr>
                <w:rFonts w:cstheme="minorBidi"/>
                <w:b/>
                <w:bCs/>
                <w:szCs w:val="22"/>
                <w:lang w:bidi="th-TH"/>
              </w:rPr>
            </w:pPr>
          </w:p>
        </w:tc>
        <w:tc>
          <w:tcPr>
            <w:tcW w:w="655" w:type="dxa"/>
          </w:tcPr>
          <w:p w14:paraId="148289C0" w14:textId="77777777" w:rsidR="00EC31A4" w:rsidRDefault="00EC31A4" w:rsidP="00EC31A4">
            <w:pPr>
              <w:tabs>
                <w:tab w:val="decimal" w:pos="954"/>
              </w:tabs>
              <w:spacing w:line="240" w:lineRule="auto"/>
              <w:ind w:left="-108" w:right="72"/>
              <w:rPr>
                <w:rFonts w:eastAsia="MS Mincho"/>
                <w:b/>
                <w:bCs/>
                <w:szCs w:val="22"/>
              </w:rPr>
            </w:pPr>
          </w:p>
        </w:tc>
        <w:tc>
          <w:tcPr>
            <w:tcW w:w="1261" w:type="dxa"/>
            <w:tcBorders>
              <w:top w:val="single" w:sz="4" w:space="0" w:color="auto"/>
              <w:left w:val="nil"/>
              <w:right w:val="nil"/>
            </w:tcBorders>
          </w:tcPr>
          <w:p w14:paraId="6EEB3455" w14:textId="77777777" w:rsidR="00EC31A4" w:rsidRPr="00BE1981" w:rsidRDefault="00EC31A4" w:rsidP="00EC31A4">
            <w:pPr>
              <w:tabs>
                <w:tab w:val="decimal" w:pos="1031"/>
              </w:tabs>
              <w:spacing w:line="240" w:lineRule="auto"/>
              <w:ind w:left="-108" w:right="-126"/>
              <w:rPr>
                <w:rFonts w:eastAsia="MS Mincho"/>
                <w:b/>
                <w:bCs/>
                <w:szCs w:val="22"/>
              </w:rPr>
            </w:pPr>
          </w:p>
        </w:tc>
        <w:tc>
          <w:tcPr>
            <w:tcW w:w="254" w:type="dxa"/>
          </w:tcPr>
          <w:p w14:paraId="5043A550" w14:textId="77777777" w:rsidR="00EC31A4" w:rsidRPr="00BE1981" w:rsidRDefault="00EC31A4" w:rsidP="00EC31A4">
            <w:pPr>
              <w:tabs>
                <w:tab w:val="decimal" w:pos="1031"/>
              </w:tabs>
              <w:spacing w:line="240" w:lineRule="auto"/>
              <w:ind w:left="-108" w:right="-126"/>
              <w:rPr>
                <w:rFonts w:eastAsia="MS Mincho"/>
                <w:szCs w:val="22"/>
              </w:rPr>
            </w:pPr>
          </w:p>
        </w:tc>
        <w:tc>
          <w:tcPr>
            <w:tcW w:w="1277" w:type="dxa"/>
            <w:tcBorders>
              <w:top w:val="single" w:sz="4" w:space="0" w:color="auto"/>
              <w:left w:val="nil"/>
              <w:right w:val="nil"/>
            </w:tcBorders>
          </w:tcPr>
          <w:p w14:paraId="4E29DD08" w14:textId="77777777" w:rsidR="00EC31A4" w:rsidRPr="00BE1981" w:rsidRDefault="00EC31A4" w:rsidP="00EC31A4">
            <w:pPr>
              <w:tabs>
                <w:tab w:val="decimal" w:pos="1031"/>
              </w:tabs>
              <w:spacing w:line="240" w:lineRule="auto"/>
              <w:ind w:left="-108" w:right="-126"/>
              <w:rPr>
                <w:rFonts w:eastAsia="MS Mincho"/>
                <w:b/>
                <w:bCs/>
                <w:szCs w:val="22"/>
              </w:rPr>
            </w:pPr>
          </w:p>
        </w:tc>
        <w:tc>
          <w:tcPr>
            <w:tcW w:w="254" w:type="dxa"/>
          </w:tcPr>
          <w:p w14:paraId="3711561F" w14:textId="77777777" w:rsidR="00EC31A4" w:rsidRPr="00BE1981" w:rsidRDefault="00EC31A4" w:rsidP="00EC31A4">
            <w:pPr>
              <w:tabs>
                <w:tab w:val="decimal" w:pos="1031"/>
              </w:tabs>
              <w:spacing w:line="240" w:lineRule="auto"/>
              <w:ind w:left="-108" w:right="-126"/>
              <w:rPr>
                <w:rFonts w:eastAsia="MS Mincho"/>
                <w:b/>
                <w:bCs/>
                <w:szCs w:val="22"/>
              </w:rPr>
            </w:pPr>
          </w:p>
        </w:tc>
        <w:tc>
          <w:tcPr>
            <w:tcW w:w="1187" w:type="dxa"/>
            <w:tcBorders>
              <w:top w:val="single" w:sz="4" w:space="0" w:color="auto"/>
              <w:left w:val="nil"/>
              <w:right w:val="nil"/>
            </w:tcBorders>
          </w:tcPr>
          <w:p w14:paraId="2F21B16A" w14:textId="77777777" w:rsidR="00EC31A4" w:rsidRPr="00BE1981" w:rsidRDefault="00EC31A4" w:rsidP="00EC31A4">
            <w:pPr>
              <w:tabs>
                <w:tab w:val="decimal" w:pos="960"/>
              </w:tabs>
              <w:spacing w:line="240" w:lineRule="auto"/>
              <w:ind w:left="-108" w:right="-126"/>
              <w:rPr>
                <w:rFonts w:eastAsia="MS Mincho"/>
                <w:b/>
                <w:bCs/>
                <w:szCs w:val="22"/>
              </w:rPr>
            </w:pPr>
          </w:p>
        </w:tc>
        <w:tc>
          <w:tcPr>
            <w:tcW w:w="254" w:type="dxa"/>
          </w:tcPr>
          <w:p w14:paraId="3A9FF44B" w14:textId="77777777" w:rsidR="00EC31A4" w:rsidRPr="00BE1981" w:rsidRDefault="00EC31A4" w:rsidP="00EC31A4">
            <w:pPr>
              <w:tabs>
                <w:tab w:val="decimal" w:pos="1031"/>
              </w:tabs>
              <w:spacing w:line="240" w:lineRule="auto"/>
              <w:ind w:left="-108" w:right="-126"/>
              <w:rPr>
                <w:rFonts w:eastAsia="MS Mincho"/>
                <w:b/>
                <w:bCs/>
                <w:szCs w:val="22"/>
              </w:rPr>
            </w:pPr>
          </w:p>
        </w:tc>
        <w:tc>
          <w:tcPr>
            <w:tcW w:w="1187" w:type="dxa"/>
            <w:tcBorders>
              <w:top w:val="single" w:sz="4" w:space="0" w:color="auto"/>
              <w:left w:val="nil"/>
              <w:right w:val="nil"/>
            </w:tcBorders>
          </w:tcPr>
          <w:p w14:paraId="256BB159" w14:textId="77777777" w:rsidR="00EC31A4" w:rsidRPr="00BE1981" w:rsidRDefault="00EC31A4" w:rsidP="00EC31A4">
            <w:pPr>
              <w:tabs>
                <w:tab w:val="decimal" w:pos="960"/>
              </w:tabs>
              <w:spacing w:line="240" w:lineRule="auto"/>
              <w:ind w:left="-108" w:right="-126"/>
              <w:rPr>
                <w:rFonts w:eastAsia="MS Mincho"/>
                <w:b/>
                <w:bCs/>
                <w:szCs w:val="22"/>
              </w:rPr>
            </w:pPr>
          </w:p>
        </w:tc>
      </w:tr>
      <w:tr w:rsidR="00BA50A7" w:rsidRPr="00AC1907" w14:paraId="106625B9" w14:textId="77777777" w:rsidTr="00474265">
        <w:trPr>
          <w:trHeight w:val="272"/>
        </w:trPr>
        <w:tc>
          <w:tcPr>
            <w:tcW w:w="3421" w:type="dxa"/>
          </w:tcPr>
          <w:p w14:paraId="55A332B2" w14:textId="77777777" w:rsidR="00BA50A7" w:rsidRPr="00AC1907" w:rsidRDefault="00BA50A7" w:rsidP="00BA50A7">
            <w:pPr>
              <w:rPr>
                <w:szCs w:val="22"/>
              </w:rPr>
            </w:pPr>
          </w:p>
        </w:tc>
        <w:tc>
          <w:tcPr>
            <w:tcW w:w="655" w:type="dxa"/>
          </w:tcPr>
          <w:p w14:paraId="70DCA88F" w14:textId="77777777" w:rsidR="00BA50A7" w:rsidRPr="00AC1907" w:rsidRDefault="00BA50A7" w:rsidP="00BA50A7">
            <w:pPr>
              <w:tabs>
                <w:tab w:val="decimal" w:pos="954"/>
              </w:tabs>
              <w:spacing w:line="240" w:lineRule="auto"/>
              <w:ind w:left="-108" w:right="72"/>
              <w:rPr>
                <w:rFonts w:eastAsia="MS Mincho"/>
                <w:b/>
                <w:bCs/>
                <w:szCs w:val="22"/>
              </w:rPr>
            </w:pPr>
          </w:p>
        </w:tc>
        <w:tc>
          <w:tcPr>
            <w:tcW w:w="5674" w:type="dxa"/>
            <w:gridSpan w:val="7"/>
          </w:tcPr>
          <w:p w14:paraId="121D7D8C" w14:textId="489C8D6A" w:rsidR="00BA50A7" w:rsidRPr="00BA50A7" w:rsidRDefault="00BA50A7" w:rsidP="00BA50A7">
            <w:pPr>
              <w:tabs>
                <w:tab w:val="decimal" w:pos="960"/>
              </w:tabs>
              <w:spacing w:line="240" w:lineRule="auto"/>
              <w:ind w:left="-108" w:right="-126"/>
              <w:jc w:val="center"/>
              <w:rPr>
                <w:rFonts w:eastAsia="MS Mincho"/>
                <w:b/>
                <w:bCs/>
                <w:szCs w:val="22"/>
              </w:rPr>
            </w:pPr>
            <w:r w:rsidRPr="00BA50A7">
              <w:rPr>
                <w:b/>
                <w:bCs/>
                <w:szCs w:val="22"/>
              </w:rPr>
              <w:t>Consolidated financial statements</w:t>
            </w:r>
          </w:p>
        </w:tc>
      </w:tr>
      <w:tr w:rsidR="00BA50A7" w:rsidRPr="00AC1907" w14:paraId="138B6BB7" w14:textId="77777777" w:rsidTr="00474265">
        <w:trPr>
          <w:trHeight w:val="272"/>
        </w:trPr>
        <w:tc>
          <w:tcPr>
            <w:tcW w:w="3421" w:type="dxa"/>
          </w:tcPr>
          <w:p w14:paraId="7366DC8D" w14:textId="77777777" w:rsidR="00BA50A7" w:rsidRPr="00AC1907" w:rsidRDefault="00BA50A7" w:rsidP="00BA50A7">
            <w:pPr>
              <w:rPr>
                <w:szCs w:val="22"/>
              </w:rPr>
            </w:pPr>
          </w:p>
        </w:tc>
        <w:tc>
          <w:tcPr>
            <w:tcW w:w="655" w:type="dxa"/>
          </w:tcPr>
          <w:p w14:paraId="4C27FA65"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Pr>
          <w:p w14:paraId="79448014" w14:textId="77777777" w:rsidR="00BA50A7" w:rsidRDefault="00BA50A7" w:rsidP="00BA50A7">
            <w:pPr>
              <w:tabs>
                <w:tab w:val="left" w:pos="540"/>
              </w:tabs>
              <w:spacing w:line="240" w:lineRule="auto"/>
              <w:ind w:left="-126" w:right="-107"/>
              <w:jc w:val="center"/>
              <w:rPr>
                <w:szCs w:val="22"/>
              </w:rPr>
            </w:pPr>
          </w:p>
          <w:p w14:paraId="4983B9B0" w14:textId="3DB58F3A" w:rsidR="00BA50A7" w:rsidRDefault="00BA50A7" w:rsidP="00BA50A7">
            <w:pPr>
              <w:tabs>
                <w:tab w:val="left" w:pos="540"/>
              </w:tabs>
              <w:spacing w:line="240" w:lineRule="auto"/>
              <w:ind w:left="-126" w:right="-107"/>
              <w:jc w:val="center"/>
              <w:rPr>
                <w:szCs w:val="22"/>
              </w:rPr>
            </w:pPr>
            <w:r>
              <w:rPr>
                <w:szCs w:val="22"/>
              </w:rPr>
              <w:t xml:space="preserve">Land and </w:t>
            </w:r>
          </w:p>
          <w:p w14:paraId="34BDC132" w14:textId="5D776CD4" w:rsidR="00BA50A7" w:rsidRPr="00AC1907" w:rsidRDefault="00BA50A7" w:rsidP="00BA50A7">
            <w:pPr>
              <w:tabs>
                <w:tab w:val="left" w:pos="540"/>
              </w:tabs>
              <w:spacing w:line="240" w:lineRule="auto"/>
              <w:ind w:left="-126" w:right="-107"/>
              <w:jc w:val="center"/>
              <w:rPr>
                <w:rFonts w:eastAsia="MS Mincho"/>
                <w:szCs w:val="22"/>
              </w:rPr>
            </w:pPr>
            <w:r>
              <w:rPr>
                <w:szCs w:val="22"/>
              </w:rPr>
              <w:t>land improvements</w:t>
            </w:r>
          </w:p>
        </w:tc>
        <w:tc>
          <w:tcPr>
            <w:tcW w:w="254" w:type="dxa"/>
          </w:tcPr>
          <w:p w14:paraId="6EA96018"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vAlign w:val="bottom"/>
          </w:tcPr>
          <w:p w14:paraId="239A9B80" w14:textId="77777777" w:rsidR="00BA50A7" w:rsidRDefault="00BA50A7" w:rsidP="00BA50A7">
            <w:pPr>
              <w:tabs>
                <w:tab w:val="left" w:pos="540"/>
              </w:tabs>
              <w:spacing w:line="240" w:lineRule="auto"/>
              <w:ind w:left="-126" w:right="-107"/>
              <w:jc w:val="center"/>
              <w:rPr>
                <w:szCs w:val="22"/>
              </w:rPr>
            </w:pPr>
          </w:p>
          <w:p w14:paraId="7D4C449B" w14:textId="38EA0455" w:rsidR="00BA50A7" w:rsidRDefault="00BA50A7" w:rsidP="00BA50A7">
            <w:pPr>
              <w:tabs>
                <w:tab w:val="left" w:pos="540"/>
              </w:tabs>
              <w:spacing w:line="240" w:lineRule="auto"/>
              <w:ind w:left="-126" w:right="-107"/>
              <w:jc w:val="center"/>
              <w:rPr>
                <w:szCs w:val="22"/>
              </w:rPr>
            </w:pPr>
            <w:r>
              <w:rPr>
                <w:szCs w:val="22"/>
              </w:rPr>
              <w:t>Buildings</w:t>
            </w:r>
          </w:p>
          <w:p w14:paraId="72D87D1D" w14:textId="71F0D69B" w:rsidR="00BA50A7" w:rsidRPr="00AC1907" w:rsidRDefault="00BA50A7" w:rsidP="00BA50A7">
            <w:pPr>
              <w:tabs>
                <w:tab w:val="decimal" w:pos="1031"/>
              </w:tabs>
              <w:spacing w:line="240" w:lineRule="auto"/>
              <w:ind w:left="-108" w:right="-126"/>
              <w:jc w:val="center"/>
              <w:rPr>
                <w:rFonts w:eastAsia="MS Mincho"/>
                <w:szCs w:val="22"/>
              </w:rPr>
            </w:pPr>
            <w:r>
              <w:rPr>
                <w:szCs w:val="22"/>
              </w:rPr>
              <w:t xml:space="preserve">and </w:t>
            </w:r>
            <w:r>
              <w:rPr>
                <w:rFonts w:cs="Angsana New"/>
                <w:szCs w:val="22"/>
                <w:lang w:val="en-US" w:bidi="th-TH"/>
              </w:rPr>
              <w:t xml:space="preserve">building </w:t>
            </w:r>
            <w:r>
              <w:rPr>
                <w:szCs w:val="22"/>
              </w:rPr>
              <w:t>improvements</w:t>
            </w:r>
          </w:p>
        </w:tc>
        <w:tc>
          <w:tcPr>
            <w:tcW w:w="254" w:type="dxa"/>
            <w:vAlign w:val="bottom"/>
          </w:tcPr>
          <w:p w14:paraId="7644C03C" w14:textId="77777777" w:rsidR="00BA50A7" w:rsidRPr="00AC1907" w:rsidRDefault="00BA50A7" w:rsidP="00BA50A7">
            <w:pPr>
              <w:tabs>
                <w:tab w:val="decimal" w:pos="1031"/>
              </w:tabs>
              <w:spacing w:line="240" w:lineRule="auto"/>
              <w:ind w:left="-79" w:right="-107"/>
              <w:rPr>
                <w:rFonts w:eastAsia="MS Mincho"/>
                <w:szCs w:val="22"/>
              </w:rPr>
            </w:pPr>
          </w:p>
        </w:tc>
        <w:tc>
          <w:tcPr>
            <w:tcW w:w="1187" w:type="dxa"/>
            <w:vAlign w:val="bottom"/>
          </w:tcPr>
          <w:p w14:paraId="468FC3FE" w14:textId="3F65F284" w:rsidR="00BA50A7" w:rsidRPr="00AC1907" w:rsidRDefault="00BA50A7" w:rsidP="00BA50A7">
            <w:pPr>
              <w:tabs>
                <w:tab w:val="left" w:pos="540"/>
              </w:tabs>
              <w:spacing w:line="240" w:lineRule="auto"/>
              <w:ind w:left="-126" w:right="-107"/>
              <w:jc w:val="center"/>
              <w:rPr>
                <w:rFonts w:eastAsia="MS Mincho"/>
                <w:szCs w:val="22"/>
              </w:rPr>
            </w:pPr>
            <w:r>
              <w:rPr>
                <w:szCs w:val="22"/>
              </w:rPr>
              <w:t>Assets under construction and installation</w:t>
            </w:r>
          </w:p>
        </w:tc>
        <w:tc>
          <w:tcPr>
            <w:tcW w:w="254" w:type="dxa"/>
            <w:vAlign w:val="bottom"/>
          </w:tcPr>
          <w:p w14:paraId="145ECD67"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vAlign w:val="bottom"/>
          </w:tcPr>
          <w:p w14:paraId="451595AF" w14:textId="77777777" w:rsidR="00BA50A7" w:rsidRDefault="00BA50A7" w:rsidP="00123AA9">
            <w:pPr>
              <w:tabs>
                <w:tab w:val="left" w:pos="540"/>
              </w:tabs>
              <w:spacing w:line="240" w:lineRule="auto"/>
              <w:ind w:left="-126" w:right="-107"/>
              <w:rPr>
                <w:szCs w:val="22"/>
              </w:rPr>
            </w:pPr>
          </w:p>
          <w:p w14:paraId="681C2B58" w14:textId="77777777" w:rsidR="00BA50A7" w:rsidRDefault="00BA50A7" w:rsidP="00123AA9">
            <w:pPr>
              <w:tabs>
                <w:tab w:val="left" w:pos="540"/>
              </w:tabs>
              <w:spacing w:line="240" w:lineRule="auto"/>
              <w:ind w:left="-126" w:right="-107"/>
              <w:rPr>
                <w:szCs w:val="22"/>
              </w:rPr>
            </w:pPr>
          </w:p>
          <w:p w14:paraId="13FAB200" w14:textId="1BB7C7D5" w:rsidR="00BA50A7" w:rsidRPr="00AC1907" w:rsidRDefault="00BA50A7" w:rsidP="00123AA9">
            <w:pPr>
              <w:tabs>
                <w:tab w:val="left" w:pos="540"/>
              </w:tabs>
              <w:spacing w:line="240" w:lineRule="auto"/>
              <w:ind w:left="-126" w:right="-107"/>
              <w:jc w:val="center"/>
              <w:rPr>
                <w:rFonts w:eastAsia="MS Mincho"/>
                <w:szCs w:val="22"/>
              </w:rPr>
            </w:pPr>
            <w:r>
              <w:rPr>
                <w:szCs w:val="22"/>
              </w:rPr>
              <w:t>Total</w:t>
            </w:r>
          </w:p>
        </w:tc>
      </w:tr>
      <w:tr w:rsidR="00BA50A7" w:rsidRPr="00AC1907" w14:paraId="414AC615" w14:textId="77777777" w:rsidTr="00474265">
        <w:trPr>
          <w:trHeight w:val="272"/>
        </w:trPr>
        <w:tc>
          <w:tcPr>
            <w:tcW w:w="3421" w:type="dxa"/>
          </w:tcPr>
          <w:p w14:paraId="4D62FE26" w14:textId="77777777" w:rsidR="00BA50A7" w:rsidRPr="00AC1907" w:rsidRDefault="00BA50A7" w:rsidP="00BA50A7">
            <w:pPr>
              <w:rPr>
                <w:szCs w:val="22"/>
              </w:rPr>
            </w:pPr>
          </w:p>
        </w:tc>
        <w:tc>
          <w:tcPr>
            <w:tcW w:w="655" w:type="dxa"/>
          </w:tcPr>
          <w:p w14:paraId="69BCE832" w14:textId="77777777" w:rsidR="00BA50A7" w:rsidRPr="00AC1907" w:rsidRDefault="00BA50A7" w:rsidP="00BA50A7">
            <w:pPr>
              <w:tabs>
                <w:tab w:val="decimal" w:pos="954"/>
              </w:tabs>
              <w:spacing w:line="240" w:lineRule="auto"/>
              <w:ind w:left="-108" w:right="72"/>
              <w:rPr>
                <w:rFonts w:eastAsia="MS Mincho"/>
                <w:b/>
                <w:bCs/>
                <w:szCs w:val="22"/>
              </w:rPr>
            </w:pPr>
          </w:p>
        </w:tc>
        <w:tc>
          <w:tcPr>
            <w:tcW w:w="5674" w:type="dxa"/>
            <w:gridSpan w:val="7"/>
          </w:tcPr>
          <w:p w14:paraId="4C0D9CF2" w14:textId="5050C49C" w:rsidR="00BA50A7" w:rsidRPr="00AC1907" w:rsidRDefault="00BA50A7" w:rsidP="00BA50A7">
            <w:pPr>
              <w:tabs>
                <w:tab w:val="decimal" w:pos="960"/>
              </w:tabs>
              <w:spacing w:line="240" w:lineRule="auto"/>
              <w:ind w:left="-108" w:right="-126"/>
              <w:jc w:val="center"/>
              <w:rPr>
                <w:rFonts w:eastAsia="MS Mincho"/>
                <w:szCs w:val="22"/>
              </w:rPr>
            </w:pPr>
            <w:r>
              <w:rPr>
                <w:i/>
                <w:iCs/>
                <w:szCs w:val="22"/>
              </w:rPr>
              <w:t>(in thousand Baht)</w:t>
            </w:r>
          </w:p>
        </w:tc>
      </w:tr>
      <w:tr w:rsidR="00BA50A7" w:rsidRPr="00AC1907" w14:paraId="230AFE3B" w14:textId="77777777" w:rsidTr="00474265">
        <w:trPr>
          <w:trHeight w:val="272"/>
        </w:trPr>
        <w:tc>
          <w:tcPr>
            <w:tcW w:w="3421" w:type="dxa"/>
          </w:tcPr>
          <w:p w14:paraId="37D83FD9" w14:textId="23EC2A5E" w:rsidR="00BA50A7" w:rsidRPr="00AC1907" w:rsidRDefault="00BA50A7" w:rsidP="00BA50A7">
            <w:pPr>
              <w:rPr>
                <w:szCs w:val="22"/>
              </w:rPr>
            </w:pPr>
            <w:r w:rsidRPr="00AC1907">
              <w:rPr>
                <w:b/>
                <w:bCs/>
                <w:szCs w:val="22"/>
              </w:rPr>
              <w:t>At 31 December 2019 - restated</w:t>
            </w:r>
          </w:p>
        </w:tc>
        <w:tc>
          <w:tcPr>
            <w:tcW w:w="655" w:type="dxa"/>
          </w:tcPr>
          <w:p w14:paraId="7E164231" w14:textId="77777777" w:rsidR="00BA50A7" w:rsidRPr="00AC1907" w:rsidRDefault="00BA50A7" w:rsidP="00BA50A7">
            <w:pPr>
              <w:tabs>
                <w:tab w:val="decimal" w:pos="954"/>
              </w:tabs>
              <w:spacing w:line="240" w:lineRule="auto"/>
              <w:ind w:left="-108" w:right="72"/>
              <w:rPr>
                <w:rFonts w:eastAsia="MS Mincho"/>
                <w:b/>
                <w:bCs/>
                <w:szCs w:val="22"/>
              </w:rPr>
            </w:pPr>
          </w:p>
        </w:tc>
        <w:tc>
          <w:tcPr>
            <w:tcW w:w="5674" w:type="dxa"/>
            <w:gridSpan w:val="7"/>
          </w:tcPr>
          <w:p w14:paraId="36F65440" w14:textId="77777777" w:rsidR="00BA50A7" w:rsidRDefault="00BA50A7" w:rsidP="00BA50A7">
            <w:pPr>
              <w:tabs>
                <w:tab w:val="decimal" w:pos="960"/>
              </w:tabs>
              <w:spacing w:line="240" w:lineRule="auto"/>
              <w:ind w:left="-108" w:right="-126"/>
              <w:jc w:val="center"/>
              <w:rPr>
                <w:i/>
                <w:iCs/>
                <w:szCs w:val="22"/>
              </w:rPr>
            </w:pPr>
          </w:p>
        </w:tc>
      </w:tr>
      <w:tr w:rsidR="00BA50A7" w:rsidRPr="00AC1907" w14:paraId="79AE065A" w14:textId="77777777" w:rsidTr="00BA50A7">
        <w:trPr>
          <w:trHeight w:val="272"/>
        </w:trPr>
        <w:tc>
          <w:tcPr>
            <w:tcW w:w="3421" w:type="dxa"/>
            <w:hideMark/>
          </w:tcPr>
          <w:p w14:paraId="4BB2087A" w14:textId="77777777" w:rsidR="00BA50A7" w:rsidRPr="00AC1907" w:rsidRDefault="00BA50A7" w:rsidP="00BA50A7">
            <w:pPr>
              <w:rPr>
                <w:rFonts w:cstheme="minorBidi"/>
                <w:b/>
                <w:bCs/>
                <w:szCs w:val="22"/>
                <w:lang w:bidi="th-TH"/>
              </w:rPr>
            </w:pPr>
            <w:r w:rsidRPr="00AC1907">
              <w:rPr>
                <w:szCs w:val="22"/>
              </w:rPr>
              <w:t>Owned assets</w:t>
            </w:r>
          </w:p>
        </w:tc>
        <w:tc>
          <w:tcPr>
            <w:tcW w:w="655" w:type="dxa"/>
          </w:tcPr>
          <w:p w14:paraId="07FBFE40"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Pr>
          <w:p w14:paraId="69558D21" w14:textId="1B66C95B"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23,948,869</w:t>
            </w:r>
          </w:p>
        </w:tc>
        <w:tc>
          <w:tcPr>
            <w:tcW w:w="254" w:type="dxa"/>
          </w:tcPr>
          <w:p w14:paraId="12140774"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tcPr>
          <w:p w14:paraId="256EA62A" w14:textId="3C21AAD4"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19,006,306</w:t>
            </w:r>
          </w:p>
        </w:tc>
        <w:tc>
          <w:tcPr>
            <w:tcW w:w="254" w:type="dxa"/>
          </w:tcPr>
          <w:p w14:paraId="20E95581" w14:textId="77777777" w:rsidR="00BA50A7" w:rsidRPr="00AC1907" w:rsidRDefault="00BA50A7" w:rsidP="00BA50A7">
            <w:pPr>
              <w:tabs>
                <w:tab w:val="decimal" w:pos="1031"/>
              </w:tabs>
              <w:spacing w:line="240" w:lineRule="auto"/>
              <w:ind w:left="-79" w:right="-107"/>
              <w:rPr>
                <w:rFonts w:eastAsia="MS Mincho"/>
                <w:szCs w:val="22"/>
              </w:rPr>
            </w:pPr>
          </w:p>
        </w:tc>
        <w:tc>
          <w:tcPr>
            <w:tcW w:w="1187" w:type="dxa"/>
          </w:tcPr>
          <w:p w14:paraId="3281EAD7" w14:textId="7D43CBB5"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4,263,205</w:t>
            </w:r>
          </w:p>
        </w:tc>
        <w:tc>
          <w:tcPr>
            <w:tcW w:w="254" w:type="dxa"/>
          </w:tcPr>
          <w:p w14:paraId="3D1AFDB1"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tcPr>
          <w:p w14:paraId="4F8342FF" w14:textId="473F085B"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47,218,380</w:t>
            </w:r>
          </w:p>
        </w:tc>
      </w:tr>
      <w:tr w:rsidR="00BA50A7" w:rsidRPr="00AC1907" w14:paraId="13BF0B49" w14:textId="77777777" w:rsidTr="00BA50A7">
        <w:trPr>
          <w:trHeight w:val="272"/>
        </w:trPr>
        <w:tc>
          <w:tcPr>
            <w:tcW w:w="3421" w:type="dxa"/>
            <w:hideMark/>
          </w:tcPr>
          <w:p w14:paraId="2436A31B" w14:textId="77777777" w:rsidR="00BA50A7" w:rsidRPr="00AC1907" w:rsidRDefault="00BA50A7" w:rsidP="00BA50A7">
            <w:pPr>
              <w:rPr>
                <w:rFonts w:cstheme="minorBidi"/>
                <w:b/>
                <w:bCs/>
                <w:szCs w:val="22"/>
                <w:lang w:bidi="th-TH"/>
              </w:rPr>
            </w:pPr>
            <w:r w:rsidRPr="00AC1907">
              <w:rPr>
                <w:szCs w:val="22"/>
              </w:rPr>
              <w:t>Assets under finance leases</w:t>
            </w:r>
          </w:p>
        </w:tc>
        <w:tc>
          <w:tcPr>
            <w:tcW w:w="655" w:type="dxa"/>
          </w:tcPr>
          <w:p w14:paraId="5F1C18C0"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Borders>
              <w:top w:val="nil"/>
              <w:left w:val="nil"/>
              <w:bottom w:val="single" w:sz="4" w:space="0" w:color="auto"/>
              <w:right w:val="nil"/>
            </w:tcBorders>
          </w:tcPr>
          <w:p w14:paraId="53EE64B3" w14:textId="56226021" w:rsidR="00BA50A7" w:rsidRPr="00AC1907" w:rsidRDefault="00BA50A7" w:rsidP="00BA50A7">
            <w:pPr>
              <w:tabs>
                <w:tab w:val="decimal" w:pos="765"/>
              </w:tabs>
              <w:spacing w:line="240" w:lineRule="auto"/>
              <w:ind w:left="-108" w:right="-126"/>
              <w:rPr>
                <w:rFonts w:eastAsia="MS Mincho"/>
                <w:szCs w:val="22"/>
              </w:rPr>
            </w:pPr>
            <w:r w:rsidRPr="00AC1907">
              <w:rPr>
                <w:rFonts w:eastAsia="MS Mincho"/>
                <w:szCs w:val="22"/>
              </w:rPr>
              <w:t>-</w:t>
            </w:r>
          </w:p>
        </w:tc>
        <w:tc>
          <w:tcPr>
            <w:tcW w:w="254" w:type="dxa"/>
          </w:tcPr>
          <w:p w14:paraId="7B9A16E4"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tcBorders>
              <w:top w:val="nil"/>
              <w:left w:val="nil"/>
              <w:bottom w:val="single" w:sz="4" w:space="0" w:color="auto"/>
              <w:right w:val="nil"/>
            </w:tcBorders>
          </w:tcPr>
          <w:p w14:paraId="616D304C" w14:textId="359761B7"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2,629,570</w:t>
            </w:r>
          </w:p>
        </w:tc>
        <w:tc>
          <w:tcPr>
            <w:tcW w:w="254" w:type="dxa"/>
          </w:tcPr>
          <w:p w14:paraId="34E2BD09" w14:textId="77777777" w:rsidR="00BA50A7" w:rsidRPr="00AC1907" w:rsidRDefault="00BA50A7" w:rsidP="00BA50A7">
            <w:pPr>
              <w:tabs>
                <w:tab w:val="decimal" w:pos="1031"/>
              </w:tabs>
              <w:spacing w:line="240" w:lineRule="auto"/>
              <w:ind w:left="-79" w:right="-107"/>
              <w:rPr>
                <w:rFonts w:eastAsia="MS Mincho"/>
                <w:szCs w:val="22"/>
              </w:rPr>
            </w:pPr>
          </w:p>
        </w:tc>
        <w:tc>
          <w:tcPr>
            <w:tcW w:w="1187" w:type="dxa"/>
            <w:tcBorders>
              <w:top w:val="nil"/>
              <w:left w:val="nil"/>
              <w:bottom w:val="single" w:sz="4" w:space="0" w:color="auto"/>
              <w:right w:val="nil"/>
            </w:tcBorders>
          </w:tcPr>
          <w:p w14:paraId="797ACB8C" w14:textId="2879F3C2" w:rsidR="00BA50A7" w:rsidRPr="00AC1907" w:rsidRDefault="00BA50A7" w:rsidP="00BA50A7">
            <w:pPr>
              <w:tabs>
                <w:tab w:val="decimal" w:pos="454"/>
              </w:tabs>
              <w:spacing w:line="240" w:lineRule="auto"/>
              <w:ind w:left="-108" w:right="-126"/>
              <w:jc w:val="center"/>
              <w:rPr>
                <w:rFonts w:eastAsia="MS Mincho"/>
                <w:szCs w:val="22"/>
              </w:rPr>
            </w:pPr>
            <w:r w:rsidRPr="00AC1907">
              <w:rPr>
                <w:rFonts w:eastAsia="MS Mincho"/>
                <w:szCs w:val="22"/>
              </w:rPr>
              <w:t>-</w:t>
            </w:r>
          </w:p>
        </w:tc>
        <w:tc>
          <w:tcPr>
            <w:tcW w:w="254" w:type="dxa"/>
          </w:tcPr>
          <w:p w14:paraId="76DFAC6C"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tcBorders>
              <w:top w:val="nil"/>
              <w:left w:val="nil"/>
              <w:bottom w:val="single" w:sz="4" w:space="0" w:color="auto"/>
              <w:right w:val="nil"/>
            </w:tcBorders>
          </w:tcPr>
          <w:p w14:paraId="7DE6A118" w14:textId="4A1EBA2C"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2,629,570</w:t>
            </w:r>
          </w:p>
        </w:tc>
      </w:tr>
      <w:tr w:rsidR="00BA50A7" w:rsidRPr="00AC1907" w14:paraId="7552BA3C" w14:textId="77777777" w:rsidTr="00BA50A7">
        <w:trPr>
          <w:trHeight w:val="272"/>
        </w:trPr>
        <w:tc>
          <w:tcPr>
            <w:tcW w:w="3421" w:type="dxa"/>
          </w:tcPr>
          <w:p w14:paraId="2320A2D9" w14:textId="77777777" w:rsidR="00BA50A7" w:rsidRPr="00AC1907" w:rsidRDefault="00BA50A7" w:rsidP="00BA50A7">
            <w:pPr>
              <w:spacing w:line="120" w:lineRule="auto"/>
              <w:rPr>
                <w:szCs w:val="22"/>
              </w:rPr>
            </w:pPr>
          </w:p>
        </w:tc>
        <w:tc>
          <w:tcPr>
            <w:tcW w:w="655" w:type="dxa"/>
          </w:tcPr>
          <w:p w14:paraId="36142291" w14:textId="77777777" w:rsidR="00BA50A7" w:rsidRPr="00AC1907" w:rsidRDefault="00BA50A7" w:rsidP="00BA50A7">
            <w:pPr>
              <w:tabs>
                <w:tab w:val="decimal" w:pos="954"/>
              </w:tabs>
              <w:spacing w:line="120" w:lineRule="auto"/>
              <w:ind w:left="-108" w:right="72"/>
              <w:rPr>
                <w:rFonts w:eastAsia="MS Mincho"/>
                <w:b/>
                <w:bCs/>
                <w:szCs w:val="22"/>
              </w:rPr>
            </w:pPr>
          </w:p>
        </w:tc>
        <w:tc>
          <w:tcPr>
            <w:tcW w:w="1261" w:type="dxa"/>
            <w:tcBorders>
              <w:top w:val="single" w:sz="4" w:space="0" w:color="auto"/>
              <w:left w:val="nil"/>
              <w:bottom w:val="double" w:sz="4" w:space="0" w:color="auto"/>
              <w:right w:val="nil"/>
            </w:tcBorders>
          </w:tcPr>
          <w:p w14:paraId="3D7EF64F" w14:textId="7E9F22DA" w:rsidR="00BA50A7" w:rsidRPr="00AC1907" w:rsidRDefault="00BA50A7" w:rsidP="00BA50A7">
            <w:pPr>
              <w:tabs>
                <w:tab w:val="decimal" w:pos="1031"/>
              </w:tabs>
              <w:spacing w:line="240" w:lineRule="auto"/>
              <w:ind w:left="-108" w:right="-126"/>
              <w:rPr>
                <w:rFonts w:eastAsia="MS Mincho"/>
                <w:b/>
                <w:bCs/>
                <w:szCs w:val="22"/>
              </w:rPr>
            </w:pPr>
            <w:r w:rsidRPr="00AC1907">
              <w:rPr>
                <w:rFonts w:eastAsia="MS Mincho"/>
                <w:b/>
                <w:bCs/>
                <w:szCs w:val="22"/>
              </w:rPr>
              <w:t>23,948,869</w:t>
            </w:r>
          </w:p>
        </w:tc>
        <w:tc>
          <w:tcPr>
            <w:tcW w:w="254" w:type="dxa"/>
          </w:tcPr>
          <w:p w14:paraId="4ABC022D" w14:textId="77777777" w:rsidR="00BA50A7" w:rsidRPr="00AC1907" w:rsidRDefault="00BA50A7" w:rsidP="00BA50A7">
            <w:pPr>
              <w:tabs>
                <w:tab w:val="decimal" w:pos="1031"/>
              </w:tabs>
              <w:spacing w:line="120" w:lineRule="auto"/>
              <w:ind w:left="-79" w:right="-107"/>
              <w:rPr>
                <w:rFonts w:eastAsia="MS Mincho"/>
                <w:b/>
                <w:bCs/>
                <w:szCs w:val="22"/>
              </w:rPr>
            </w:pPr>
          </w:p>
        </w:tc>
        <w:tc>
          <w:tcPr>
            <w:tcW w:w="1277" w:type="dxa"/>
            <w:tcBorders>
              <w:top w:val="single" w:sz="4" w:space="0" w:color="auto"/>
              <w:left w:val="nil"/>
              <w:bottom w:val="double" w:sz="4" w:space="0" w:color="auto"/>
              <w:right w:val="nil"/>
            </w:tcBorders>
          </w:tcPr>
          <w:p w14:paraId="29AC4B25" w14:textId="05607FFB" w:rsidR="00BA50A7" w:rsidRPr="00AC1907" w:rsidRDefault="00BA50A7" w:rsidP="00BA50A7">
            <w:pPr>
              <w:tabs>
                <w:tab w:val="decimal" w:pos="1031"/>
              </w:tabs>
              <w:spacing w:line="240" w:lineRule="auto"/>
              <w:ind w:left="-108" w:right="-126"/>
              <w:rPr>
                <w:rFonts w:eastAsia="MS Mincho"/>
                <w:b/>
                <w:bCs/>
                <w:szCs w:val="22"/>
              </w:rPr>
            </w:pPr>
            <w:r w:rsidRPr="00AC1907">
              <w:rPr>
                <w:rFonts w:eastAsia="MS Mincho"/>
                <w:b/>
                <w:bCs/>
                <w:szCs w:val="22"/>
              </w:rPr>
              <w:t>21,635,876</w:t>
            </w:r>
          </w:p>
        </w:tc>
        <w:tc>
          <w:tcPr>
            <w:tcW w:w="254" w:type="dxa"/>
          </w:tcPr>
          <w:p w14:paraId="51CB9944" w14:textId="77777777" w:rsidR="00BA50A7" w:rsidRPr="00AC1907" w:rsidRDefault="00BA50A7" w:rsidP="00BA50A7">
            <w:pPr>
              <w:tabs>
                <w:tab w:val="decimal" w:pos="1031"/>
              </w:tabs>
              <w:spacing w:line="120" w:lineRule="auto"/>
              <w:ind w:left="-79" w:right="-107"/>
              <w:rPr>
                <w:rFonts w:eastAsia="MS Mincho"/>
                <w:b/>
                <w:bCs/>
                <w:szCs w:val="22"/>
              </w:rPr>
            </w:pPr>
          </w:p>
        </w:tc>
        <w:tc>
          <w:tcPr>
            <w:tcW w:w="1187" w:type="dxa"/>
            <w:tcBorders>
              <w:top w:val="single" w:sz="4" w:space="0" w:color="auto"/>
              <w:left w:val="nil"/>
              <w:bottom w:val="double" w:sz="4" w:space="0" w:color="auto"/>
              <w:right w:val="nil"/>
            </w:tcBorders>
          </w:tcPr>
          <w:p w14:paraId="0AC3A2D8" w14:textId="2B6990DA" w:rsidR="00BA50A7" w:rsidRPr="00AC1907" w:rsidRDefault="00BA50A7" w:rsidP="00BA50A7">
            <w:pPr>
              <w:tabs>
                <w:tab w:val="decimal" w:pos="960"/>
              </w:tabs>
              <w:spacing w:line="240" w:lineRule="auto"/>
              <w:ind w:left="-108" w:right="-126"/>
              <w:rPr>
                <w:rFonts w:eastAsia="MS Mincho"/>
                <w:b/>
                <w:bCs/>
                <w:szCs w:val="22"/>
              </w:rPr>
            </w:pPr>
            <w:r w:rsidRPr="00AC1907">
              <w:rPr>
                <w:rFonts w:eastAsia="MS Mincho"/>
                <w:b/>
                <w:bCs/>
                <w:szCs w:val="22"/>
              </w:rPr>
              <w:t>4,263,205</w:t>
            </w:r>
          </w:p>
        </w:tc>
        <w:tc>
          <w:tcPr>
            <w:tcW w:w="254" w:type="dxa"/>
          </w:tcPr>
          <w:p w14:paraId="0E4AE37B" w14:textId="77777777" w:rsidR="00BA50A7" w:rsidRPr="00AC1907" w:rsidRDefault="00BA50A7" w:rsidP="00BA50A7">
            <w:pPr>
              <w:tabs>
                <w:tab w:val="decimal" w:pos="960"/>
              </w:tabs>
              <w:spacing w:line="240" w:lineRule="auto"/>
              <w:ind w:left="-108" w:right="-126"/>
              <w:rPr>
                <w:rFonts w:eastAsia="MS Mincho"/>
                <w:b/>
                <w:bCs/>
                <w:szCs w:val="22"/>
              </w:rPr>
            </w:pPr>
          </w:p>
        </w:tc>
        <w:tc>
          <w:tcPr>
            <w:tcW w:w="1187" w:type="dxa"/>
            <w:tcBorders>
              <w:top w:val="single" w:sz="4" w:space="0" w:color="auto"/>
              <w:left w:val="nil"/>
              <w:bottom w:val="double" w:sz="4" w:space="0" w:color="auto"/>
              <w:right w:val="nil"/>
            </w:tcBorders>
          </w:tcPr>
          <w:p w14:paraId="6A05A333" w14:textId="3150EE66" w:rsidR="00BA50A7" w:rsidRPr="00AC1907" w:rsidRDefault="00BA50A7" w:rsidP="00BA50A7">
            <w:pPr>
              <w:tabs>
                <w:tab w:val="decimal" w:pos="960"/>
              </w:tabs>
              <w:spacing w:line="240" w:lineRule="auto"/>
              <w:ind w:left="-108" w:right="-126"/>
              <w:rPr>
                <w:rFonts w:eastAsia="MS Mincho"/>
                <w:b/>
                <w:bCs/>
                <w:szCs w:val="22"/>
              </w:rPr>
            </w:pPr>
            <w:r w:rsidRPr="00AC1907">
              <w:rPr>
                <w:rFonts w:eastAsia="MS Mincho"/>
                <w:b/>
                <w:bCs/>
                <w:szCs w:val="22"/>
              </w:rPr>
              <w:t>49,847,950</w:t>
            </w:r>
          </w:p>
        </w:tc>
      </w:tr>
      <w:tr w:rsidR="00BA50A7" w:rsidRPr="00AC1907" w14:paraId="68FE824E" w14:textId="77777777" w:rsidTr="00BA50A7">
        <w:trPr>
          <w:trHeight w:val="272"/>
        </w:trPr>
        <w:tc>
          <w:tcPr>
            <w:tcW w:w="3421" w:type="dxa"/>
          </w:tcPr>
          <w:p w14:paraId="01BF806B" w14:textId="77777777" w:rsidR="00BA50A7" w:rsidRPr="00AC1907" w:rsidRDefault="00BA50A7" w:rsidP="00BA50A7">
            <w:pPr>
              <w:spacing w:line="120" w:lineRule="auto"/>
              <w:rPr>
                <w:szCs w:val="22"/>
              </w:rPr>
            </w:pPr>
          </w:p>
        </w:tc>
        <w:tc>
          <w:tcPr>
            <w:tcW w:w="655" w:type="dxa"/>
          </w:tcPr>
          <w:p w14:paraId="2AAE3CA6" w14:textId="77777777" w:rsidR="00BA50A7" w:rsidRPr="00AC1907" w:rsidRDefault="00BA50A7" w:rsidP="00BA50A7">
            <w:pPr>
              <w:tabs>
                <w:tab w:val="decimal" w:pos="954"/>
              </w:tabs>
              <w:spacing w:line="120" w:lineRule="auto"/>
              <w:ind w:left="-108" w:right="72"/>
              <w:rPr>
                <w:rFonts w:eastAsia="MS Mincho"/>
                <w:b/>
                <w:bCs/>
                <w:szCs w:val="22"/>
              </w:rPr>
            </w:pPr>
          </w:p>
        </w:tc>
        <w:tc>
          <w:tcPr>
            <w:tcW w:w="1261" w:type="dxa"/>
            <w:tcBorders>
              <w:top w:val="double" w:sz="4" w:space="0" w:color="auto"/>
              <w:left w:val="nil"/>
              <w:bottom w:val="nil"/>
              <w:right w:val="nil"/>
            </w:tcBorders>
          </w:tcPr>
          <w:p w14:paraId="7959737C" w14:textId="77777777" w:rsidR="00BA50A7" w:rsidRPr="00AC1907" w:rsidRDefault="00BA50A7" w:rsidP="00BA50A7">
            <w:pPr>
              <w:tabs>
                <w:tab w:val="decimal" w:pos="1031"/>
              </w:tabs>
              <w:spacing w:line="240" w:lineRule="auto"/>
              <w:ind w:left="-108" w:right="-126"/>
              <w:rPr>
                <w:rFonts w:eastAsia="MS Mincho"/>
                <w:szCs w:val="22"/>
              </w:rPr>
            </w:pPr>
          </w:p>
        </w:tc>
        <w:tc>
          <w:tcPr>
            <w:tcW w:w="254" w:type="dxa"/>
          </w:tcPr>
          <w:p w14:paraId="77B06251" w14:textId="77777777" w:rsidR="00BA50A7" w:rsidRPr="00AC1907" w:rsidRDefault="00BA50A7" w:rsidP="00BA50A7">
            <w:pPr>
              <w:tabs>
                <w:tab w:val="decimal" w:pos="1031"/>
              </w:tabs>
              <w:spacing w:line="120" w:lineRule="auto"/>
              <w:ind w:left="-79" w:right="-107"/>
              <w:rPr>
                <w:rFonts w:eastAsia="MS Mincho"/>
                <w:b/>
                <w:bCs/>
                <w:szCs w:val="22"/>
              </w:rPr>
            </w:pPr>
          </w:p>
        </w:tc>
        <w:tc>
          <w:tcPr>
            <w:tcW w:w="1277" w:type="dxa"/>
            <w:tcBorders>
              <w:top w:val="double" w:sz="4" w:space="0" w:color="auto"/>
              <w:left w:val="nil"/>
              <w:bottom w:val="nil"/>
              <w:right w:val="nil"/>
            </w:tcBorders>
          </w:tcPr>
          <w:p w14:paraId="44B8AA72" w14:textId="77777777" w:rsidR="00BA50A7" w:rsidRPr="00AC1907" w:rsidRDefault="00BA50A7" w:rsidP="00BA50A7">
            <w:pPr>
              <w:tabs>
                <w:tab w:val="decimal" w:pos="1031"/>
              </w:tabs>
              <w:spacing w:line="240" w:lineRule="auto"/>
              <w:ind w:left="-108" w:right="-126"/>
              <w:rPr>
                <w:rFonts w:eastAsia="MS Mincho"/>
                <w:szCs w:val="22"/>
              </w:rPr>
            </w:pPr>
          </w:p>
        </w:tc>
        <w:tc>
          <w:tcPr>
            <w:tcW w:w="254" w:type="dxa"/>
          </w:tcPr>
          <w:p w14:paraId="7B6FBC57" w14:textId="77777777" w:rsidR="00BA50A7" w:rsidRPr="00AC1907" w:rsidRDefault="00BA50A7" w:rsidP="00BA50A7">
            <w:pPr>
              <w:tabs>
                <w:tab w:val="decimal" w:pos="1031"/>
              </w:tabs>
              <w:spacing w:line="120" w:lineRule="auto"/>
              <w:ind w:left="-79" w:right="-107"/>
              <w:rPr>
                <w:rFonts w:eastAsia="MS Mincho"/>
                <w:szCs w:val="22"/>
              </w:rPr>
            </w:pPr>
          </w:p>
        </w:tc>
        <w:tc>
          <w:tcPr>
            <w:tcW w:w="1187" w:type="dxa"/>
            <w:tcBorders>
              <w:top w:val="double" w:sz="4" w:space="0" w:color="auto"/>
              <w:left w:val="nil"/>
              <w:bottom w:val="nil"/>
              <w:right w:val="nil"/>
            </w:tcBorders>
          </w:tcPr>
          <w:p w14:paraId="08994926" w14:textId="77777777" w:rsidR="00BA50A7" w:rsidRPr="00AC1907" w:rsidRDefault="00BA50A7" w:rsidP="00BA50A7">
            <w:pPr>
              <w:tabs>
                <w:tab w:val="decimal" w:pos="960"/>
              </w:tabs>
              <w:spacing w:line="240" w:lineRule="auto"/>
              <w:ind w:left="-108" w:right="-126"/>
              <w:rPr>
                <w:rFonts w:eastAsia="MS Mincho"/>
                <w:szCs w:val="22"/>
              </w:rPr>
            </w:pPr>
          </w:p>
        </w:tc>
        <w:tc>
          <w:tcPr>
            <w:tcW w:w="254" w:type="dxa"/>
          </w:tcPr>
          <w:p w14:paraId="7B97EDE0"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tcBorders>
              <w:top w:val="double" w:sz="4" w:space="0" w:color="auto"/>
              <w:left w:val="nil"/>
              <w:bottom w:val="nil"/>
              <w:right w:val="nil"/>
            </w:tcBorders>
          </w:tcPr>
          <w:p w14:paraId="0E8D97A0" w14:textId="77777777" w:rsidR="00BA50A7" w:rsidRPr="00AC1907" w:rsidRDefault="00BA50A7" w:rsidP="00BA50A7">
            <w:pPr>
              <w:tabs>
                <w:tab w:val="decimal" w:pos="960"/>
              </w:tabs>
              <w:spacing w:line="240" w:lineRule="auto"/>
              <w:ind w:left="-108" w:right="-126"/>
              <w:rPr>
                <w:rFonts w:eastAsia="MS Mincho"/>
                <w:szCs w:val="22"/>
              </w:rPr>
            </w:pPr>
          </w:p>
        </w:tc>
      </w:tr>
      <w:tr w:rsidR="00BA50A7" w:rsidRPr="00AC1907" w14:paraId="7BE8CABE" w14:textId="77777777" w:rsidTr="00BA50A7">
        <w:trPr>
          <w:trHeight w:val="254"/>
        </w:trPr>
        <w:tc>
          <w:tcPr>
            <w:tcW w:w="3421" w:type="dxa"/>
            <w:hideMark/>
          </w:tcPr>
          <w:p w14:paraId="6A30D0F8" w14:textId="66FF1A4D" w:rsidR="00BA50A7" w:rsidRPr="00AC1907" w:rsidRDefault="00BA50A7" w:rsidP="00BA50A7">
            <w:pPr>
              <w:tabs>
                <w:tab w:val="left" w:pos="162"/>
              </w:tabs>
              <w:rPr>
                <w:b/>
                <w:bCs/>
                <w:szCs w:val="22"/>
              </w:rPr>
            </w:pPr>
            <w:r w:rsidRPr="00AC1907">
              <w:rPr>
                <w:b/>
                <w:bCs/>
                <w:szCs w:val="22"/>
              </w:rPr>
              <w:t xml:space="preserve">At 1 January 2020 </w:t>
            </w:r>
            <w:r w:rsidR="00E0145E">
              <w:rPr>
                <w:b/>
                <w:bCs/>
                <w:szCs w:val="22"/>
              </w:rPr>
              <w:t>-</w:t>
            </w:r>
            <w:r w:rsidRPr="00AC1907">
              <w:rPr>
                <w:b/>
                <w:bCs/>
                <w:szCs w:val="22"/>
              </w:rPr>
              <w:t xml:space="preserve"> </w:t>
            </w:r>
            <w:r w:rsidR="00C043F1">
              <w:rPr>
                <w:b/>
                <w:bCs/>
                <w:szCs w:val="22"/>
              </w:rPr>
              <w:t>as adjusted</w:t>
            </w:r>
          </w:p>
        </w:tc>
        <w:tc>
          <w:tcPr>
            <w:tcW w:w="655" w:type="dxa"/>
          </w:tcPr>
          <w:p w14:paraId="6DCDB2CD"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Pr>
          <w:p w14:paraId="07515438" w14:textId="6101B86A" w:rsidR="00BA50A7" w:rsidRPr="00AC1907" w:rsidRDefault="00BA50A7" w:rsidP="00BA50A7">
            <w:pPr>
              <w:tabs>
                <w:tab w:val="decimal" w:pos="1031"/>
              </w:tabs>
              <w:spacing w:line="240" w:lineRule="auto"/>
              <w:ind w:left="-108" w:right="-126"/>
              <w:rPr>
                <w:rFonts w:eastAsia="MS Mincho"/>
                <w:szCs w:val="22"/>
              </w:rPr>
            </w:pPr>
          </w:p>
        </w:tc>
        <w:tc>
          <w:tcPr>
            <w:tcW w:w="254" w:type="dxa"/>
          </w:tcPr>
          <w:p w14:paraId="561891A1"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tcPr>
          <w:p w14:paraId="0797AA8E" w14:textId="76A6330F" w:rsidR="00BA50A7" w:rsidRPr="00AC1907" w:rsidRDefault="00BA50A7" w:rsidP="00BA50A7">
            <w:pPr>
              <w:tabs>
                <w:tab w:val="decimal" w:pos="1031"/>
              </w:tabs>
              <w:spacing w:line="240" w:lineRule="auto"/>
              <w:ind w:left="-108" w:right="-126"/>
              <w:rPr>
                <w:rFonts w:eastAsia="MS Mincho"/>
                <w:szCs w:val="22"/>
              </w:rPr>
            </w:pPr>
          </w:p>
        </w:tc>
        <w:tc>
          <w:tcPr>
            <w:tcW w:w="254" w:type="dxa"/>
          </w:tcPr>
          <w:p w14:paraId="6076ADA0" w14:textId="77777777" w:rsidR="00BA50A7" w:rsidRPr="00AC1907" w:rsidRDefault="00BA50A7" w:rsidP="00BA50A7">
            <w:pPr>
              <w:tabs>
                <w:tab w:val="decimal" w:pos="1031"/>
              </w:tabs>
              <w:spacing w:line="240" w:lineRule="auto"/>
              <w:ind w:left="-79" w:right="-107"/>
              <w:rPr>
                <w:rFonts w:eastAsia="MS Mincho"/>
                <w:szCs w:val="22"/>
              </w:rPr>
            </w:pPr>
          </w:p>
        </w:tc>
        <w:tc>
          <w:tcPr>
            <w:tcW w:w="1187" w:type="dxa"/>
          </w:tcPr>
          <w:p w14:paraId="43EFBB20" w14:textId="519C5CF0" w:rsidR="00BA50A7" w:rsidRPr="00AC1907" w:rsidRDefault="00BA50A7" w:rsidP="00BA50A7">
            <w:pPr>
              <w:tabs>
                <w:tab w:val="decimal" w:pos="960"/>
              </w:tabs>
              <w:spacing w:line="240" w:lineRule="auto"/>
              <w:ind w:left="-108" w:right="-126"/>
              <w:rPr>
                <w:rFonts w:eastAsia="MS Mincho"/>
                <w:szCs w:val="22"/>
              </w:rPr>
            </w:pPr>
          </w:p>
        </w:tc>
        <w:tc>
          <w:tcPr>
            <w:tcW w:w="254" w:type="dxa"/>
          </w:tcPr>
          <w:p w14:paraId="5EEA98F5"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tcPr>
          <w:p w14:paraId="68FAE324" w14:textId="238F7586" w:rsidR="00BA50A7" w:rsidRPr="00AC1907" w:rsidRDefault="00BA50A7" w:rsidP="00BA50A7">
            <w:pPr>
              <w:tabs>
                <w:tab w:val="decimal" w:pos="960"/>
              </w:tabs>
              <w:spacing w:line="240" w:lineRule="auto"/>
              <w:ind w:left="-108" w:right="-126"/>
              <w:rPr>
                <w:rFonts w:eastAsia="MS Mincho"/>
                <w:szCs w:val="22"/>
              </w:rPr>
            </w:pPr>
          </w:p>
        </w:tc>
      </w:tr>
      <w:tr w:rsidR="00BA50A7" w:rsidRPr="00AC1907" w14:paraId="1C3B011D" w14:textId="77777777" w:rsidTr="00BA50A7">
        <w:trPr>
          <w:trHeight w:val="254"/>
        </w:trPr>
        <w:tc>
          <w:tcPr>
            <w:tcW w:w="3421" w:type="dxa"/>
            <w:hideMark/>
          </w:tcPr>
          <w:p w14:paraId="2CB6E618" w14:textId="77777777" w:rsidR="00BA50A7" w:rsidRPr="00AC1907" w:rsidRDefault="00BA50A7" w:rsidP="00BA50A7">
            <w:pPr>
              <w:rPr>
                <w:rFonts w:ascii="Angsana New" w:hAnsi="Angsana New" w:cs="Angsana New"/>
                <w:szCs w:val="22"/>
              </w:rPr>
            </w:pPr>
            <w:r w:rsidRPr="00AC1907">
              <w:rPr>
                <w:szCs w:val="22"/>
              </w:rPr>
              <w:t>Owned assets</w:t>
            </w:r>
          </w:p>
        </w:tc>
        <w:tc>
          <w:tcPr>
            <w:tcW w:w="655" w:type="dxa"/>
          </w:tcPr>
          <w:p w14:paraId="7FA5DEFD" w14:textId="77777777" w:rsidR="00BA50A7" w:rsidRPr="00AC1907" w:rsidRDefault="00BA50A7" w:rsidP="00BA50A7">
            <w:pPr>
              <w:tabs>
                <w:tab w:val="decimal" w:pos="954"/>
              </w:tabs>
              <w:spacing w:line="240" w:lineRule="auto"/>
              <w:ind w:left="-108" w:right="72"/>
              <w:rPr>
                <w:rFonts w:eastAsia="MS Mincho"/>
                <w:b/>
                <w:bCs/>
                <w:szCs w:val="22"/>
                <w:rtl/>
              </w:rPr>
            </w:pPr>
          </w:p>
        </w:tc>
        <w:tc>
          <w:tcPr>
            <w:tcW w:w="1261" w:type="dxa"/>
          </w:tcPr>
          <w:p w14:paraId="19687990" w14:textId="17F2B568"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23,948,869</w:t>
            </w:r>
          </w:p>
        </w:tc>
        <w:tc>
          <w:tcPr>
            <w:tcW w:w="254" w:type="dxa"/>
          </w:tcPr>
          <w:p w14:paraId="580C4148"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tcPr>
          <w:p w14:paraId="69315B4B" w14:textId="2FE891B3"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19,006,306</w:t>
            </w:r>
          </w:p>
        </w:tc>
        <w:tc>
          <w:tcPr>
            <w:tcW w:w="254" w:type="dxa"/>
          </w:tcPr>
          <w:p w14:paraId="25883AEB" w14:textId="77777777" w:rsidR="00BA50A7" w:rsidRPr="00AC1907" w:rsidRDefault="00BA50A7" w:rsidP="00BA50A7">
            <w:pPr>
              <w:tabs>
                <w:tab w:val="decimal" w:pos="1031"/>
              </w:tabs>
              <w:spacing w:line="240" w:lineRule="auto"/>
              <w:ind w:left="-79" w:right="-107"/>
              <w:rPr>
                <w:rFonts w:eastAsia="MS Mincho"/>
                <w:szCs w:val="22"/>
              </w:rPr>
            </w:pPr>
          </w:p>
        </w:tc>
        <w:tc>
          <w:tcPr>
            <w:tcW w:w="1187" w:type="dxa"/>
          </w:tcPr>
          <w:p w14:paraId="764907B5" w14:textId="5C0B6837"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4,266,459</w:t>
            </w:r>
          </w:p>
        </w:tc>
        <w:tc>
          <w:tcPr>
            <w:tcW w:w="254" w:type="dxa"/>
          </w:tcPr>
          <w:p w14:paraId="6AB9AFC0"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tcPr>
          <w:p w14:paraId="70984279" w14:textId="5E57F1CD"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47,221,634</w:t>
            </w:r>
          </w:p>
        </w:tc>
      </w:tr>
      <w:tr w:rsidR="00BA50A7" w:rsidRPr="00AC1907" w14:paraId="0F58988B" w14:textId="77777777" w:rsidTr="00BA50A7">
        <w:trPr>
          <w:trHeight w:val="254"/>
        </w:trPr>
        <w:tc>
          <w:tcPr>
            <w:tcW w:w="3421" w:type="dxa"/>
            <w:hideMark/>
          </w:tcPr>
          <w:p w14:paraId="1EA67168" w14:textId="77777777" w:rsidR="00BA50A7" w:rsidRPr="00AC1907" w:rsidRDefault="00BA50A7" w:rsidP="00BA50A7">
            <w:pPr>
              <w:rPr>
                <w:b/>
                <w:bCs/>
                <w:i/>
                <w:iCs/>
                <w:szCs w:val="22"/>
              </w:rPr>
            </w:pPr>
            <w:r w:rsidRPr="00AC1907">
              <w:rPr>
                <w:szCs w:val="22"/>
              </w:rPr>
              <w:t>Right-of-use assets</w:t>
            </w:r>
          </w:p>
        </w:tc>
        <w:tc>
          <w:tcPr>
            <w:tcW w:w="655" w:type="dxa"/>
          </w:tcPr>
          <w:p w14:paraId="72595B46"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Borders>
              <w:top w:val="nil"/>
              <w:left w:val="nil"/>
              <w:bottom w:val="single" w:sz="4" w:space="0" w:color="auto"/>
              <w:right w:val="nil"/>
            </w:tcBorders>
          </w:tcPr>
          <w:p w14:paraId="690F8AFB" w14:textId="430A7548"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1,238,011</w:t>
            </w:r>
          </w:p>
        </w:tc>
        <w:tc>
          <w:tcPr>
            <w:tcW w:w="254" w:type="dxa"/>
          </w:tcPr>
          <w:p w14:paraId="1453B772" w14:textId="77777777" w:rsidR="00BA50A7" w:rsidRPr="00AC1907" w:rsidRDefault="00BA50A7" w:rsidP="00BA50A7">
            <w:pPr>
              <w:tabs>
                <w:tab w:val="decimal" w:pos="1031"/>
              </w:tabs>
              <w:spacing w:line="240" w:lineRule="auto"/>
              <w:ind w:left="-79" w:right="-107"/>
              <w:rPr>
                <w:rFonts w:eastAsia="MS Mincho"/>
                <w:szCs w:val="22"/>
              </w:rPr>
            </w:pPr>
          </w:p>
        </w:tc>
        <w:tc>
          <w:tcPr>
            <w:tcW w:w="1277" w:type="dxa"/>
            <w:tcBorders>
              <w:top w:val="nil"/>
              <w:left w:val="nil"/>
              <w:bottom w:val="single" w:sz="4" w:space="0" w:color="auto"/>
              <w:right w:val="nil"/>
            </w:tcBorders>
          </w:tcPr>
          <w:p w14:paraId="6AB15858" w14:textId="1DA30484"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2,629,570</w:t>
            </w:r>
          </w:p>
        </w:tc>
        <w:tc>
          <w:tcPr>
            <w:tcW w:w="254" w:type="dxa"/>
          </w:tcPr>
          <w:p w14:paraId="30971032" w14:textId="77777777" w:rsidR="00BA50A7" w:rsidRPr="00AC1907" w:rsidRDefault="00BA50A7" w:rsidP="00BA50A7">
            <w:pPr>
              <w:tabs>
                <w:tab w:val="decimal" w:pos="1031"/>
              </w:tabs>
              <w:spacing w:line="240" w:lineRule="auto"/>
              <w:ind w:left="-79" w:right="-107"/>
              <w:rPr>
                <w:rFonts w:eastAsia="MS Mincho"/>
                <w:szCs w:val="22"/>
              </w:rPr>
            </w:pPr>
          </w:p>
        </w:tc>
        <w:tc>
          <w:tcPr>
            <w:tcW w:w="1187" w:type="dxa"/>
            <w:tcBorders>
              <w:top w:val="nil"/>
              <w:left w:val="nil"/>
              <w:bottom w:val="single" w:sz="4" w:space="0" w:color="auto"/>
              <w:right w:val="nil"/>
            </w:tcBorders>
          </w:tcPr>
          <w:p w14:paraId="2E551B0B" w14:textId="6465E8E4" w:rsidR="00BA50A7" w:rsidRPr="00AC1907" w:rsidRDefault="00BA50A7" w:rsidP="00BA50A7">
            <w:pPr>
              <w:tabs>
                <w:tab w:val="decimal" w:pos="454"/>
              </w:tabs>
              <w:spacing w:line="240" w:lineRule="auto"/>
              <w:ind w:left="-108" w:right="-126"/>
              <w:jc w:val="center"/>
              <w:rPr>
                <w:rFonts w:eastAsia="MS Mincho"/>
                <w:szCs w:val="22"/>
              </w:rPr>
            </w:pPr>
            <w:r w:rsidRPr="00AC1907">
              <w:rPr>
                <w:rFonts w:eastAsia="MS Mincho"/>
                <w:szCs w:val="22"/>
              </w:rPr>
              <w:t>-</w:t>
            </w:r>
          </w:p>
        </w:tc>
        <w:tc>
          <w:tcPr>
            <w:tcW w:w="254" w:type="dxa"/>
          </w:tcPr>
          <w:p w14:paraId="11FB3669" w14:textId="77777777" w:rsidR="00BA50A7" w:rsidRPr="00AC1907" w:rsidRDefault="00BA50A7" w:rsidP="00BA50A7">
            <w:pPr>
              <w:tabs>
                <w:tab w:val="decimal" w:pos="960"/>
                <w:tab w:val="decimal" w:pos="1031"/>
              </w:tabs>
              <w:spacing w:line="240" w:lineRule="auto"/>
              <w:ind w:left="-108" w:right="-126"/>
              <w:rPr>
                <w:rFonts w:eastAsia="MS Mincho"/>
                <w:szCs w:val="22"/>
              </w:rPr>
            </w:pPr>
          </w:p>
        </w:tc>
        <w:tc>
          <w:tcPr>
            <w:tcW w:w="1187" w:type="dxa"/>
            <w:tcBorders>
              <w:top w:val="nil"/>
              <w:left w:val="nil"/>
              <w:bottom w:val="single" w:sz="4" w:space="0" w:color="auto"/>
              <w:right w:val="nil"/>
            </w:tcBorders>
          </w:tcPr>
          <w:p w14:paraId="6D632392" w14:textId="21068C4D"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3,867,581</w:t>
            </w:r>
          </w:p>
        </w:tc>
      </w:tr>
      <w:tr w:rsidR="00BA50A7" w:rsidRPr="00AC1907" w14:paraId="7666C359" w14:textId="77777777" w:rsidTr="00BA50A7">
        <w:trPr>
          <w:trHeight w:val="254"/>
        </w:trPr>
        <w:tc>
          <w:tcPr>
            <w:tcW w:w="3421" w:type="dxa"/>
          </w:tcPr>
          <w:p w14:paraId="54E0D3C0" w14:textId="77777777" w:rsidR="00BA50A7" w:rsidRPr="00AC1907" w:rsidRDefault="00BA50A7" w:rsidP="00BA50A7">
            <w:pPr>
              <w:rPr>
                <w:b/>
                <w:bCs/>
                <w:szCs w:val="22"/>
              </w:rPr>
            </w:pPr>
          </w:p>
        </w:tc>
        <w:tc>
          <w:tcPr>
            <w:tcW w:w="655" w:type="dxa"/>
          </w:tcPr>
          <w:p w14:paraId="502862FC"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Borders>
              <w:top w:val="nil"/>
              <w:left w:val="nil"/>
              <w:bottom w:val="double" w:sz="4" w:space="0" w:color="auto"/>
              <w:right w:val="nil"/>
            </w:tcBorders>
          </w:tcPr>
          <w:p w14:paraId="386A4F83" w14:textId="446E7775" w:rsidR="00BA50A7" w:rsidRPr="00AC1907" w:rsidRDefault="00BA50A7" w:rsidP="00BA50A7">
            <w:pPr>
              <w:tabs>
                <w:tab w:val="decimal" w:pos="1031"/>
              </w:tabs>
              <w:spacing w:line="240" w:lineRule="auto"/>
              <w:ind w:left="-108" w:right="-126"/>
              <w:rPr>
                <w:rFonts w:eastAsia="MS Mincho"/>
                <w:b/>
                <w:bCs/>
                <w:szCs w:val="22"/>
              </w:rPr>
            </w:pPr>
            <w:r w:rsidRPr="00AC1907">
              <w:rPr>
                <w:rFonts w:eastAsia="MS Mincho"/>
                <w:b/>
                <w:bCs/>
                <w:szCs w:val="22"/>
              </w:rPr>
              <w:t>25,186,880</w:t>
            </w:r>
          </w:p>
        </w:tc>
        <w:tc>
          <w:tcPr>
            <w:tcW w:w="254" w:type="dxa"/>
          </w:tcPr>
          <w:p w14:paraId="617938FE"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tcBorders>
              <w:top w:val="nil"/>
              <w:left w:val="nil"/>
              <w:bottom w:val="double" w:sz="4" w:space="0" w:color="auto"/>
              <w:right w:val="nil"/>
            </w:tcBorders>
          </w:tcPr>
          <w:p w14:paraId="028C5167" w14:textId="08743416" w:rsidR="00BA50A7" w:rsidRPr="00AC1907" w:rsidRDefault="00BA50A7" w:rsidP="00BA50A7">
            <w:pPr>
              <w:tabs>
                <w:tab w:val="decimal" w:pos="1031"/>
              </w:tabs>
              <w:spacing w:line="240" w:lineRule="auto"/>
              <w:ind w:left="-108" w:right="-126"/>
              <w:rPr>
                <w:rFonts w:eastAsia="MS Mincho"/>
                <w:b/>
                <w:bCs/>
                <w:szCs w:val="22"/>
              </w:rPr>
            </w:pPr>
            <w:r w:rsidRPr="00AC1907">
              <w:rPr>
                <w:rFonts w:eastAsia="MS Mincho"/>
                <w:b/>
                <w:bCs/>
                <w:szCs w:val="22"/>
              </w:rPr>
              <w:t>21,635,876</w:t>
            </w:r>
          </w:p>
        </w:tc>
        <w:tc>
          <w:tcPr>
            <w:tcW w:w="254" w:type="dxa"/>
          </w:tcPr>
          <w:p w14:paraId="5C1B89D3" w14:textId="77777777" w:rsidR="00BA50A7" w:rsidRPr="00AC1907" w:rsidRDefault="00BA50A7" w:rsidP="00BA50A7">
            <w:pPr>
              <w:tabs>
                <w:tab w:val="decimal" w:pos="1031"/>
              </w:tabs>
              <w:spacing w:line="240" w:lineRule="auto"/>
              <w:ind w:left="-79" w:right="-107"/>
              <w:rPr>
                <w:rFonts w:eastAsia="MS Mincho"/>
                <w:b/>
                <w:bCs/>
                <w:szCs w:val="22"/>
              </w:rPr>
            </w:pPr>
          </w:p>
        </w:tc>
        <w:tc>
          <w:tcPr>
            <w:tcW w:w="1187" w:type="dxa"/>
            <w:tcBorders>
              <w:top w:val="nil"/>
              <w:left w:val="nil"/>
              <w:bottom w:val="double" w:sz="4" w:space="0" w:color="auto"/>
              <w:right w:val="nil"/>
            </w:tcBorders>
          </w:tcPr>
          <w:p w14:paraId="27834058" w14:textId="086F2F85" w:rsidR="00BA50A7" w:rsidRPr="00AC1907" w:rsidRDefault="00BA50A7" w:rsidP="00BA50A7">
            <w:pPr>
              <w:tabs>
                <w:tab w:val="decimal" w:pos="960"/>
              </w:tabs>
              <w:spacing w:line="240" w:lineRule="auto"/>
              <w:ind w:left="-108" w:right="-126"/>
              <w:rPr>
                <w:rFonts w:eastAsia="MS Mincho"/>
                <w:b/>
                <w:bCs/>
                <w:szCs w:val="22"/>
              </w:rPr>
            </w:pPr>
            <w:r w:rsidRPr="00AC1907">
              <w:rPr>
                <w:rFonts w:eastAsia="MS Mincho"/>
                <w:b/>
                <w:bCs/>
                <w:szCs w:val="22"/>
              </w:rPr>
              <w:t>4,266,459</w:t>
            </w:r>
          </w:p>
        </w:tc>
        <w:tc>
          <w:tcPr>
            <w:tcW w:w="254" w:type="dxa"/>
          </w:tcPr>
          <w:p w14:paraId="71482E88" w14:textId="77777777" w:rsidR="00BA50A7" w:rsidRPr="00AC1907" w:rsidRDefault="00BA50A7" w:rsidP="00BA50A7">
            <w:pPr>
              <w:tabs>
                <w:tab w:val="decimal" w:pos="960"/>
              </w:tabs>
              <w:spacing w:line="240" w:lineRule="auto"/>
              <w:ind w:left="-108" w:right="-126"/>
              <w:rPr>
                <w:rFonts w:eastAsia="MS Mincho"/>
                <w:b/>
                <w:bCs/>
                <w:szCs w:val="22"/>
              </w:rPr>
            </w:pPr>
          </w:p>
        </w:tc>
        <w:tc>
          <w:tcPr>
            <w:tcW w:w="1187" w:type="dxa"/>
            <w:tcBorders>
              <w:top w:val="nil"/>
              <w:left w:val="nil"/>
              <w:bottom w:val="double" w:sz="4" w:space="0" w:color="auto"/>
              <w:right w:val="nil"/>
            </w:tcBorders>
          </w:tcPr>
          <w:p w14:paraId="792E0AF1" w14:textId="15D90B2D" w:rsidR="00BA50A7" w:rsidRPr="00AC1907" w:rsidRDefault="00BA50A7" w:rsidP="00BA50A7">
            <w:pPr>
              <w:tabs>
                <w:tab w:val="decimal" w:pos="960"/>
              </w:tabs>
              <w:spacing w:line="240" w:lineRule="auto"/>
              <w:ind w:left="-108" w:right="-126"/>
              <w:rPr>
                <w:rFonts w:eastAsia="MS Mincho"/>
                <w:b/>
                <w:bCs/>
                <w:szCs w:val="22"/>
              </w:rPr>
            </w:pPr>
            <w:r w:rsidRPr="00AC1907">
              <w:rPr>
                <w:rFonts w:eastAsia="MS Mincho"/>
                <w:b/>
                <w:bCs/>
                <w:szCs w:val="22"/>
              </w:rPr>
              <w:t>51,089,215</w:t>
            </w:r>
          </w:p>
        </w:tc>
      </w:tr>
      <w:tr w:rsidR="00BA50A7" w:rsidRPr="00AC1907" w14:paraId="5C3D8690" w14:textId="77777777" w:rsidTr="00BA50A7">
        <w:trPr>
          <w:trHeight w:val="254"/>
        </w:trPr>
        <w:tc>
          <w:tcPr>
            <w:tcW w:w="3421" w:type="dxa"/>
          </w:tcPr>
          <w:p w14:paraId="5F611AA7" w14:textId="77777777" w:rsidR="00BA50A7" w:rsidRPr="00AC1907" w:rsidRDefault="00BA50A7" w:rsidP="00BA50A7">
            <w:pPr>
              <w:rPr>
                <w:b/>
                <w:bCs/>
                <w:szCs w:val="22"/>
              </w:rPr>
            </w:pPr>
          </w:p>
        </w:tc>
        <w:tc>
          <w:tcPr>
            <w:tcW w:w="655" w:type="dxa"/>
          </w:tcPr>
          <w:p w14:paraId="2B48531C"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Borders>
              <w:top w:val="double" w:sz="4" w:space="0" w:color="auto"/>
              <w:left w:val="nil"/>
              <w:bottom w:val="nil"/>
              <w:right w:val="nil"/>
            </w:tcBorders>
          </w:tcPr>
          <w:p w14:paraId="10A915DE" w14:textId="77777777" w:rsidR="00BA50A7" w:rsidRPr="00AC1907" w:rsidRDefault="00BA50A7" w:rsidP="00BA50A7">
            <w:pPr>
              <w:tabs>
                <w:tab w:val="decimal" w:pos="1031"/>
              </w:tabs>
              <w:spacing w:line="240" w:lineRule="auto"/>
              <w:ind w:left="-108" w:right="-126"/>
              <w:rPr>
                <w:rFonts w:eastAsia="MS Mincho"/>
                <w:szCs w:val="22"/>
              </w:rPr>
            </w:pPr>
          </w:p>
        </w:tc>
        <w:tc>
          <w:tcPr>
            <w:tcW w:w="254" w:type="dxa"/>
          </w:tcPr>
          <w:p w14:paraId="41B89E12"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tcBorders>
              <w:top w:val="double" w:sz="4" w:space="0" w:color="auto"/>
              <w:left w:val="nil"/>
              <w:bottom w:val="nil"/>
              <w:right w:val="nil"/>
            </w:tcBorders>
          </w:tcPr>
          <w:p w14:paraId="6294E9C2" w14:textId="77777777" w:rsidR="00BA50A7" w:rsidRPr="00AC1907" w:rsidRDefault="00BA50A7" w:rsidP="00BA50A7">
            <w:pPr>
              <w:tabs>
                <w:tab w:val="decimal" w:pos="1031"/>
              </w:tabs>
              <w:spacing w:line="240" w:lineRule="auto"/>
              <w:ind w:left="-108" w:right="-126"/>
              <w:rPr>
                <w:rFonts w:eastAsia="MS Mincho"/>
                <w:szCs w:val="22"/>
              </w:rPr>
            </w:pPr>
          </w:p>
        </w:tc>
        <w:tc>
          <w:tcPr>
            <w:tcW w:w="254" w:type="dxa"/>
          </w:tcPr>
          <w:p w14:paraId="05D8B3C9" w14:textId="77777777" w:rsidR="00BA50A7" w:rsidRPr="00AC1907" w:rsidRDefault="00BA50A7" w:rsidP="00BA50A7">
            <w:pPr>
              <w:tabs>
                <w:tab w:val="decimal" w:pos="1031"/>
              </w:tabs>
              <w:spacing w:line="240" w:lineRule="auto"/>
              <w:ind w:left="-79" w:right="-107"/>
              <w:rPr>
                <w:rFonts w:eastAsia="MS Mincho"/>
                <w:szCs w:val="22"/>
              </w:rPr>
            </w:pPr>
          </w:p>
        </w:tc>
        <w:tc>
          <w:tcPr>
            <w:tcW w:w="1187" w:type="dxa"/>
            <w:tcBorders>
              <w:top w:val="double" w:sz="4" w:space="0" w:color="auto"/>
              <w:left w:val="nil"/>
              <w:bottom w:val="nil"/>
              <w:right w:val="nil"/>
            </w:tcBorders>
          </w:tcPr>
          <w:p w14:paraId="6575E69B" w14:textId="77777777" w:rsidR="00BA50A7" w:rsidRPr="00AC1907" w:rsidRDefault="00BA50A7" w:rsidP="00BA50A7">
            <w:pPr>
              <w:tabs>
                <w:tab w:val="decimal" w:pos="960"/>
              </w:tabs>
              <w:spacing w:line="240" w:lineRule="auto"/>
              <w:ind w:left="-108" w:right="-126"/>
              <w:rPr>
                <w:rFonts w:eastAsia="MS Mincho"/>
                <w:szCs w:val="22"/>
              </w:rPr>
            </w:pPr>
          </w:p>
        </w:tc>
        <w:tc>
          <w:tcPr>
            <w:tcW w:w="254" w:type="dxa"/>
          </w:tcPr>
          <w:p w14:paraId="771CB82C"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tcBorders>
              <w:top w:val="double" w:sz="4" w:space="0" w:color="auto"/>
              <w:left w:val="nil"/>
              <w:bottom w:val="nil"/>
              <w:right w:val="nil"/>
            </w:tcBorders>
          </w:tcPr>
          <w:p w14:paraId="23D27775" w14:textId="77777777" w:rsidR="00BA50A7" w:rsidRPr="00AC1907" w:rsidRDefault="00BA50A7" w:rsidP="00BA50A7">
            <w:pPr>
              <w:tabs>
                <w:tab w:val="decimal" w:pos="960"/>
              </w:tabs>
              <w:spacing w:line="240" w:lineRule="auto"/>
              <w:ind w:left="-108" w:right="-126"/>
              <w:rPr>
                <w:rFonts w:eastAsia="MS Mincho"/>
                <w:szCs w:val="22"/>
              </w:rPr>
            </w:pPr>
          </w:p>
        </w:tc>
      </w:tr>
      <w:tr w:rsidR="00BA50A7" w:rsidRPr="00AC1907" w14:paraId="5F582C95" w14:textId="77777777" w:rsidTr="00BA50A7">
        <w:trPr>
          <w:trHeight w:val="254"/>
        </w:trPr>
        <w:tc>
          <w:tcPr>
            <w:tcW w:w="3421" w:type="dxa"/>
            <w:hideMark/>
          </w:tcPr>
          <w:p w14:paraId="3F6031F5" w14:textId="77777777" w:rsidR="00BA50A7" w:rsidRPr="00AC1907" w:rsidRDefault="00BA50A7" w:rsidP="00BA50A7">
            <w:pPr>
              <w:rPr>
                <w:rFonts w:cstheme="minorBidi"/>
                <w:b/>
                <w:bCs/>
                <w:szCs w:val="28"/>
                <w:lang w:val="en-US" w:bidi="th-TH"/>
              </w:rPr>
            </w:pPr>
            <w:r w:rsidRPr="00AC1907">
              <w:rPr>
                <w:b/>
                <w:bCs/>
                <w:szCs w:val="22"/>
              </w:rPr>
              <w:t>At 31 December 20</w:t>
            </w:r>
            <w:r w:rsidRPr="00AC1907">
              <w:rPr>
                <w:rFonts w:cstheme="minorBidi"/>
                <w:b/>
                <w:bCs/>
                <w:szCs w:val="28"/>
                <w:lang w:val="en-US" w:bidi="th-TH"/>
              </w:rPr>
              <w:t>20</w:t>
            </w:r>
          </w:p>
        </w:tc>
        <w:tc>
          <w:tcPr>
            <w:tcW w:w="655" w:type="dxa"/>
          </w:tcPr>
          <w:p w14:paraId="68695034"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Pr>
          <w:p w14:paraId="2B36D0AE" w14:textId="77777777" w:rsidR="00BA50A7" w:rsidRPr="00AC1907" w:rsidRDefault="00BA50A7" w:rsidP="00BA50A7">
            <w:pPr>
              <w:tabs>
                <w:tab w:val="decimal" w:pos="1031"/>
              </w:tabs>
              <w:spacing w:line="240" w:lineRule="auto"/>
              <w:ind w:left="-108" w:right="-126"/>
              <w:rPr>
                <w:rFonts w:eastAsia="MS Mincho"/>
                <w:szCs w:val="22"/>
              </w:rPr>
            </w:pPr>
          </w:p>
        </w:tc>
        <w:tc>
          <w:tcPr>
            <w:tcW w:w="254" w:type="dxa"/>
          </w:tcPr>
          <w:p w14:paraId="70F06B5D"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tcPr>
          <w:p w14:paraId="5253CBEA" w14:textId="77777777" w:rsidR="00BA50A7" w:rsidRPr="00AC1907" w:rsidRDefault="00BA50A7" w:rsidP="00BA50A7">
            <w:pPr>
              <w:tabs>
                <w:tab w:val="decimal" w:pos="1031"/>
              </w:tabs>
              <w:spacing w:line="240" w:lineRule="auto"/>
              <w:ind w:left="-108" w:right="-126"/>
              <w:rPr>
                <w:rFonts w:eastAsia="MS Mincho"/>
                <w:szCs w:val="22"/>
              </w:rPr>
            </w:pPr>
          </w:p>
        </w:tc>
        <w:tc>
          <w:tcPr>
            <w:tcW w:w="254" w:type="dxa"/>
          </w:tcPr>
          <w:p w14:paraId="73C2B708" w14:textId="77777777" w:rsidR="00BA50A7" w:rsidRPr="00AC1907" w:rsidRDefault="00BA50A7" w:rsidP="00BA50A7">
            <w:pPr>
              <w:tabs>
                <w:tab w:val="decimal" w:pos="1031"/>
              </w:tabs>
              <w:spacing w:line="240" w:lineRule="auto"/>
              <w:ind w:left="-79" w:right="-107"/>
              <w:rPr>
                <w:rFonts w:eastAsia="MS Mincho"/>
                <w:szCs w:val="22"/>
              </w:rPr>
            </w:pPr>
          </w:p>
        </w:tc>
        <w:tc>
          <w:tcPr>
            <w:tcW w:w="1187" w:type="dxa"/>
          </w:tcPr>
          <w:p w14:paraId="0FF4A4BF" w14:textId="77777777" w:rsidR="00BA50A7" w:rsidRPr="00AC1907" w:rsidRDefault="00BA50A7" w:rsidP="00BA50A7">
            <w:pPr>
              <w:tabs>
                <w:tab w:val="decimal" w:pos="960"/>
              </w:tabs>
              <w:spacing w:line="240" w:lineRule="auto"/>
              <w:ind w:left="-108" w:right="-126"/>
              <w:rPr>
                <w:rFonts w:eastAsia="MS Mincho"/>
                <w:szCs w:val="22"/>
              </w:rPr>
            </w:pPr>
          </w:p>
        </w:tc>
        <w:tc>
          <w:tcPr>
            <w:tcW w:w="254" w:type="dxa"/>
          </w:tcPr>
          <w:p w14:paraId="3760EA29"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tcPr>
          <w:p w14:paraId="1C03F845" w14:textId="77777777" w:rsidR="00BA50A7" w:rsidRPr="00AC1907" w:rsidRDefault="00BA50A7" w:rsidP="00BA50A7">
            <w:pPr>
              <w:tabs>
                <w:tab w:val="decimal" w:pos="960"/>
              </w:tabs>
              <w:spacing w:line="240" w:lineRule="auto"/>
              <w:ind w:left="-108" w:right="-126"/>
              <w:rPr>
                <w:rFonts w:eastAsia="MS Mincho"/>
                <w:szCs w:val="22"/>
              </w:rPr>
            </w:pPr>
          </w:p>
        </w:tc>
      </w:tr>
      <w:tr w:rsidR="00BA50A7" w:rsidRPr="00AC1907" w14:paraId="7B257DFA" w14:textId="77777777" w:rsidTr="00BA50A7">
        <w:trPr>
          <w:trHeight w:val="254"/>
        </w:trPr>
        <w:tc>
          <w:tcPr>
            <w:tcW w:w="3421" w:type="dxa"/>
            <w:hideMark/>
          </w:tcPr>
          <w:p w14:paraId="54B32ED6" w14:textId="77777777" w:rsidR="00BA50A7" w:rsidRPr="00AC1907" w:rsidRDefault="00BA50A7" w:rsidP="00BA50A7">
            <w:pPr>
              <w:rPr>
                <w:rFonts w:ascii="Angsana New" w:hAnsi="Angsana New" w:cs="Angsana New"/>
                <w:szCs w:val="22"/>
              </w:rPr>
            </w:pPr>
            <w:r w:rsidRPr="00AC1907">
              <w:rPr>
                <w:szCs w:val="22"/>
              </w:rPr>
              <w:t>Owned assets</w:t>
            </w:r>
          </w:p>
        </w:tc>
        <w:tc>
          <w:tcPr>
            <w:tcW w:w="655" w:type="dxa"/>
          </w:tcPr>
          <w:p w14:paraId="7918B85B" w14:textId="77777777" w:rsidR="00BA50A7" w:rsidRPr="00AC1907" w:rsidRDefault="00BA50A7" w:rsidP="00BA50A7">
            <w:pPr>
              <w:tabs>
                <w:tab w:val="decimal" w:pos="954"/>
              </w:tabs>
              <w:spacing w:line="240" w:lineRule="auto"/>
              <w:ind w:left="-108" w:right="72"/>
              <w:rPr>
                <w:rFonts w:eastAsia="MS Mincho"/>
                <w:b/>
                <w:bCs/>
                <w:szCs w:val="22"/>
                <w:rtl/>
              </w:rPr>
            </w:pPr>
          </w:p>
        </w:tc>
        <w:tc>
          <w:tcPr>
            <w:tcW w:w="1261" w:type="dxa"/>
          </w:tcPr>
          <w:p w14:paraId="44657B7C" w14:textId="366E885C"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23,948,524</w:t>
            </w:r>
          </w:p>
        </w:tc>
        <w:tc>
          <w:tcPr>
            <w:tcW w:w="254" w:type="dxa"/>
          </w:tcPr>
          <w:p w14:paraId="043F2AC7" w14:textId="77777777" w:rsidR="00BA50A7" w:rsidRPr="00AC1907" w:rsidRDefault="00BA50A7" w:rsidP="00BA50A7">
            <w:pPr>
              <w:tabs>
                <w:tab w:val="decimal" w:pos="1031"/>
              </w:tabs>
              <w:spacing w:line="240" w:lineRule="auto"/>
              <w:ind w:left="-79" w:right="-107"/>
              <w:rPr>
                <w:rFonts w:eastAsia="MS Mincho"/>
                <w:szCs w:val="22"/>
              </w:rPr>
            </w:pPr>
          </w:p>
        </w:tc>
        <w:tc>
          <w:tcPr>
            <w:tcW w:w="1277" w:type="dxa"/>
          </w:tcPr>
          <w:p w14:paraId="0658C8E5" w14:textId="37F011F6"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18,882,113</w:t>
            </w:r>
          </w:p>
        </w:tc>
        <w:tc>
          <w:tcPr>
            <w:tcW w:w="254" w:type="dxa"/>
          </w:tcPr>
          <w:p w14:paraId="171FC04D" w14:textId="77777777" w:rsidR="00BA50A7" w:rsidRPr="00AC1907" w:rsidRDefault="00BA50A7" w:rsidP="00BA50A7">
            <w:pPr>
              <w:tabs>
                <w:tab w:val="decimal" w:pos="1031"/>
                <w:tab w:val="decimal" w:pos="1284"/>
              </w:tabs>
              <w:spacing w:line="240" w:lineRule="auto"/>
              <w:ind w:left="-79" w:right="-107"/>
              <w:rPr>
                <w:rFonts w:eastAsia="MS Mincho"/>
                <w:szCs w:val="22"/>
              </w:rPr>
            </w:pPr>
          </w:p>
        </w:tc>
        <w:tc>
          <w:tcPr>
            <w:tcW w:w="1187" w:type="dxa"/>
          </w:tcPr>
          <w:p w14:paraId="38210BE9" w14:textId="314ABA1B"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4,448,568</w:t>
            </w:r>
          </w:p>
        </w:tc>
        <w:tc>
          <w:tcPr>
            <w:tcW w:w="254" w:type="dxa"/>
          </w:tcPr>
          <w:p w14:paraId="66D2BD7D" w14:textId="77777777" w:rsidR="00BA50A7" w:rsidRPr="00AC1907" w:rsidRDefault="00BA50A7" w:rsidP="00BA50A7">
            <w:pPr>
              <w:tabs>
                <w:tab w:val="decimal" w:pos="960"/>
              </w:tabs>
              <w:spacing w:line="240" w:lineRule="auto"/>
              <w:ind w:left="-108" w:right="-126"/>
              <w:rPr>
                <w:rFonts w:eastAsia="MS Mincho"/>
                <w:szCs w:val="22"/>
              </w:rPr>
            </w:pPr>
          </w:p>
        </w:tc>
        <w:tc>
          <w:tcPr>
            <w:tcW w:w="1187" w:type="dxa"/>
          </w:tcPr>
          <w:p w14:paraId="3DBC4811" w14:textId="12B5E17C"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47,279,205</w:t>
            </w:r>
          </w:p>
        </w:tc>
      </w:tr>
      <w:tr w:rsidR="00BA50A7" w:rsidRPr="00AC1907" w14:paraId="719DFF1B" w14:textId="77777777" w:rsidTr="00BA50A7">
        <w:trPr>
          <w:trHeight w:val="254"/>
        </w:trPr>
        <w:tc>
          <w:tcPr>
            <w:tcW w:w="3421" w:type="dxa"/>
            <w:hideMark/>
          </w:tcPr>
          <w:p w14:paraId="685EDCCC" w14:textId="77777777" w:rsidR="00BA50A7" w:rsidRPr="00AC1907" w:rsidRDefault="00BA50A7" w:rsidP="00BA50A7">
            <w:pPr>
              <w:rPr>
                <w:b/>
                <w:bCs/>
                <w:i/>
                <w:iCs/>
                <w:szCs w:val="22"/>
              </w:rPr>
            </w:pPr>
            <w:r w:rsidRPr="00AC1907">
              <w:rPr>
                <w:szCs w:val="22"/>
              </w:rPr>
              <w:t>Right-of-use assets</w:t>
            </w:r>
          </w:p>
        </w:tc>
        <w:tc>
          <w:tcPr>
            <w:tcW w:w="655" w:type="dxa"/>
          </w:tcPr>
          <w:p w14:paraId="1A497D6A"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Borders>
              <w:top w:val="nil"/>
              <w:left w:val="nil"/>
              <w:bottom w:val="single" w:sz="4" w:space="0" w:color="auto"/>
              <w:right w:val="nil"/>
            </w:tcBorders>
          </w:tcPr>
          <w:p w14:paraId="105D164A" w14:textId="748E0F84"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1,177,444</w:t>
            </w:r>
          </w:p>
        </w:tc>
        <w:tc>
          <w:tcPr>
            <w:tcW w:w="254" w:type="dxa"/>
          </w:tcPr>
          <w:p w14:paraId="5E2CD2FF" w14:textId="77777777" w:rsidR="00BA50A7" w:rsidRPr="00AC1907" w:rsidRDefault="00BA50A7" w:rsidP="00BA50A7">
            <w:pPr>
              <w:tabs>
                <w:tab w:val="decimal" w:pos="1031"/>
              </w:tabs>
              <w:spacing w:line="240" w:lineRule="auto"/>
              <w:ind w:left="-79" w:right="-107"/>
              <w:rPr>
                <w:rFonts w:eastAsia="MS Mincho"/>
                <w:szCs w:val="22"/>
              </w:rPr>
            </w:pPr>
          </w:p>
        </w:tc>
        <w:tc>
          <w:tcPr>
            <w:tcW w:w="1277" w:type="dxa"/>
            <w:tcBorders>
              <w:top w:val="nil"/>
              <w:left w:val="nil"/>
              <w:bottom w:val="single" w:sz="4" w:space="0" w:color="auto"/>
              <w:right w:val="nil"/>
            </w:tcBorders>
          </w:tcPr>
          <w:p w14:paraId="78A770BA" w14:textId="68B885BE" w:rsidR="00BA50A7" w:rsidRPr="00AC1907" w:rsidRDefault="00BA50A7" w:rsidP="00BA50A7">
            <w:pPr>
              <w:tabs>
                <w:tab w:val="decimal" w:pos="1031"/>
              </w:tabs>
              <w:spacing w:line="240" w:lineRule="auto"/>
              <w:ind w:left="-108" w:right="-126"/>
              <w:rPr>
                <w:rFonts w:eastAsia="MS Mincho"/>
                <w:szCs w:val="22"/>
              </w:rPr>
            </w:pPr>
            <w:r w:rsidRPr="00AC1907">
              <w:rPr>
                <w:rFonts w:eastAsia="MS Mincho"/>
                <w:szCs w:val="22"/>
              </w:rPr>
              <w:t>2,540,844</w:t>
            </w:r>
          </w:p>
        </w:tc>
        <w:tc>
          <w:tcPr>
            <w:tcW w:w="254" w:type="dxa"/>
          </w:tcPr>
          <w:p w14:paraId="4A9C8595" w14:textId="77777777" w:rsidR="00BA50A7" w:rsidRPr="00AC1907" w:rsidRDefault="00BA50A7" w:rsidP="00BA50A7">
            <w:pPr>
              <w:tabs>
                <w:tab w:val="decimal" w:pos="1031"/>
                <w:tab w:val="decimal" w:pos="1284"/>
              </w:tabs>
              <w:spacing w:line="240" w:lineRule="auto"/>
              <w:ind w:left="-79" w:right="-107"/>
              <w:rPr>
                <w:rFonts w:eastAsia="MS Mincho"/>
                <w:szCs w:val="22"/>
              </w:rPr>
            </w:pPr>
          </w:p>
        </w:tc>
        <w:tc>
          <w:tcPr>
            <w:tcW w:w="1187" w:type="dxa"/>
            <w:tcBorders>
              <w:top w:val="nil"/>
              <w:left w:val="nil"/>
              <w:bottom w:val="single" w:sz="4" w:space="0" w:color="auto"/>
              <w:right w:val="nil"/>
            </w:tcBorders>
          </w:tcPr>
          <w:p w14:paraId="71BD8243" w14:textId="4C8A6322" w:rsidR="00BA50A7" w:rsidRPr="00AC1907" w:rsidRDefault="00BA50A7" w:rsidP="00BA50A7">
            <w:pPr>
              <w:tabs>
                <w:tab w:val="decimal" w:pos="454"/>
              </w:tabs>
              <w:spacing w:line="240" w:lineRule="auto"/>
              <w:ind w:left="-108" w:right="-126"/>
              <w:jc w:val="center"/>
              <w:rPr>
                <w:rFonts w:eastAsia="MS Mincho"/>
                <w:szCs w:val="22"/>
              </w:rPr>
            </w:pPr>
            <w:r w:rsidRPr="00AC1907">
              <w:rPr>
                <w:rFonts w:eastAsia="MS Mincho"/>
                <w:szCs w:val="22"/>
              </w:rPr>
              <w:t>-</w:t>
            </w:r>
          </w:p>
        </w:tc>
        <w:tc>
          <w:tcPr>
            <w:tcW w:w="254" w:type="dxa"/>
          </w:tcPr>
          <w:p w14:paraId="0E3B3C14" w14:textId="77777777" w:rsidR="00BA50A7" w:rsidRPr="00AC1907" w:rsidRDefault="00BA50A7" w:rsidP="00BA50A7">
            <w:pPr>
              <w:tabs>
                <w:tab w:val="decimal" w:pos="960"/>
                <w:tab w:val="decimal" w:pos="1031"/>
                <w:tab w:val="decimal" w:pos="1284"/>
              </w:tabs>
              <w:spacing w:line="240" w:lineRule="auto"/>
              <w:ind w:left="-108" w:right="-126"/>
              <w:rPr>
                <w:rFonts w:eastAsia="MS Mincho"/>
                <w:szCs w:val="22"/>
              </w:rPr>
            </w:pPr>
          </w:p>
        </w:tc>
        <w:tc>
          <w:tcPr>
            <w:tcW w:w="1187" w:type="dxa"/>
            <w:tcBorders>
              <w:top w:val="nil"/>
              <w:left w:val="nil"/>
              <w:bottom w:val="single" w:sz="4" w:space="0" w:color="auto"/>
              <w:right w:val="nil"/>
            </w:tcBorders>
          </w:tcPr>
          <w:p w14:paraId="117C88EF" w14:textId="3C99DF15" w:rsidR="00BA50A7" w:rsidRPr="00AC1907" w:rsidRDefault="00BA50A7" w:rsidP="00BA50A7">
            <w:pPr>
              <w:tabs>
                <w:tab w:val="decimal" w:pos="960"/>
              </w:tabs>
              <w:spacing w:line="240" w:lineRule="auto"/>
              <w:ind w:left="-108" w:right="-126"/>
              <w:rPr>
                <w:rFonts w:eastAsia="MS Mincho"/>
                <w:szCs w:val="22"/>
              </w:rPr>
            </w:pPr>
            <w:r w:rsidRPr="00AC1907">
              <w:rPr>
                <w:rFonts w:eastAsia="MS Mincho"/>
                <w:szCs w:val="22"/>
              </w:rPr>
              <w:t>3,718,288</w:t>
            </w:r>
          </w:p>
        </w:tc>
      </w:tr>
      <w:tr w:rsidR="00BA50A7" w:rsidRPr="00AC1907" w14:paraId="3E2377E9" w14:textId="77777777" w:rsidTr="00BA50A7">
        <w:trPr>
          <w:trHeight w:val="254"/>
        </w:trPr>
        <w:tc>
          <w:tcPr>
            <w:tcW w:w="3421" w:type="dxa"/>
          </w:tcPr>
          <w:p w14:paraId="5550972F" w14:textId="77777777" w:rsidR="00BA50A7" w:rsidRPr="00AC1907" w:rsidRDefault="00BA50A7" w:rsidP="00BA50A7">
            <w:pPr>
              <w:rPr>
                <w:b/>
                <w:bCs/>
                <w:szCs w:val="22"/>
              </w:rPr>
            </w:pPr>
          </w:p>
        </w:tc>
        <w:tc>
          <w:tcPr>
            <w:tcW w:w="655" w:type="dxa"/>
          </w:tcPr>
          <w:p w14:paraId="0FC4C0F7" w14:textId="77777777" w:rsidR="00BA50A7" w:rsidRPr="00AC1907" w:rsidRDefault="00BA50A7" w:rsidP="00BA50A7">
            <w:pPr>
              <w:tabs>
                <w:tab w:val="decimal" w:pos="954"/>
              </w:tabs>
              <w:spacing w:line="240" w:lineRule="auto"/>
              <w:ind w:left="-108" w:right="72"/>
              <w:rPr>
                <w:rFonts w:eastAsia="MS Mincho"/>
                <w:b/>
                <w:bCs/>
                <w:szCs w:val="22"/>
              </w:rPr>
            </w:pPr>
          </w:p>
        </w:tc>
        <w:tc>
          <w:tcPr>
            <w:tcW w:w="1261" w:type="dxa"/>
            <w:tcBorders>
              <w:top w:val="single" w:sz="4" w:space="0" w:color="auto"/>
              <w:left w:val="nil"/>
              <w:bottom w:val="double" w:sz="4" w:space="0" w:color="auto"/>
              <w:right w:val="nil"/>
            </w:tcBorders>
          </w:tcPr>
          <w:p w14:paraId="0A2B83DF" w14:textId="606C398E" w:rsidR="00BA50A7" w:rsidRPr="00AC1907" w:rsidRDefault="00BA50A7" w:rsidP="00BA50A7">
            <w:pPr>
              <w:tabs>
                <w:tab w:val="decimal" w:pos="1031"/>
              </w:tabs>
              <w:spacing w:line="240" w:lineRule="auto"/>
              <w:ind w:left="-108" w:right="-126"/>
              <w:rPr>
                <w:rFonts w:eastAsia="MS Mincho"/>
                <w:b/>
                <w:bCs/>
                <w:szCs w:val="22"/>
              </w:rPr>
            </w:pPr>
            <w:r w:rsidRPr="00AC1907">
              <w:rPr>
                <w:rFonts w:eastAsia="MS Mincho"/>
                <w:b/>
                <w:bCs/>
                <w:szCs w:val="22"/>
              </w:rPr>
              <w:t>25,125,968</w:t>
            </w:r>
          </w:p>
        </w:tc>
        <w:tc>
          <w:tcPr>
            <w:tcW w:w="254" w:type="dxa"/>
          </w:tcPr>
          <w:p w14:paraId="426EC812" w14:textId="77777777" w:rsidR="00BA50A7" w:rsidRPr="00AC1907" w:rsidRDefault="00BA50A7" w:rsidP="00BA50A7">
            <w:pPr>
              <w:tabs>
                <w:tab w:val="decimal" w:pos="1031"/>
              </w:tabs>
              <w:spacing w:line="240" w:lineRule="auto"/>
              <w:ind w:left="-79" w:right="-107"/>
              <w:rPr>
                <w:rFonts w:eastAsia="MS Mincho"/>
                <w:b/>
                <w:bCs/>
                <w:szCs w:val="22"/>
              </w:rPr>
            </w:pPr>
          </w:p>
        </w:tc>
        <w:tc>
          <w:tcPr>
            <w:tcW w:w="1277" w:type="dxa"/>
            <w:tcBorders>
              <w:top w:val="single" w:sz="4" w:space="0" w:color="auto"/>
              <w:left w:val="nil"/>
              <w:bottom w:val="double" w:sz="4" w:space="0" w:color="auto"/>
              <w:right w:val="nil"/>
            </w:tcBorders>
          </w:tcPr>
          <w:p w14:paraId="2EFE2E03" w14:textId="2CEC3D70" w:rsidR="00BA50A7" w:rsidRPr="00AC1907" w:rsidRDefault="00BA50A7" w:rsidP="00BA50A7">
            <w:pPr>
              <w:tabs>
                <w:tab w:val="decimal" w:pos="1031"/>
              </w:tabs>
              <w:spacing w:line="240" w:lineRule="auto"/>
              <w:ind w:left="-108" w:right="-126"/>
              <w:rPr>
                <w:rFonts w:eastAsia="MS Mincho"/>
                <w:b/>
                <w:bCs/>
                <w:szCs w:val="22"/>
              </w:rPr>
            </w:pPr>
            <w:r w:rsidRPr="00AC1907">
              <w:rPr>
                <w:rFonts w:eastAsia="MS Mincho"/>
                <w:b/>
                <w:bCs/>
                <w:szCs w:val="22"/>
              </w:rPr>
              <w:t>21,422,957</w:t>
            </w:r>
          </w:p>
        </w:tc>
        <w:tc>
          <w:tcPr>
            <w:tcW w:w="254" w:type="dxa"/>
          </w:tcPr>
          <w:p w14:paraId="6837E9E7" w14:textId="77777777" w:rsidR="00BA50A7" w:rsidRPr="00AC1907" w:rsidRDefault="00BA50A7" w:rsidP="00BA50A7">
            <w:pPr>
              <w:tabs>
                <w:tab w:val="decimal" w:pos="1031"/>
              </w:tabs>
              <w:spacing w:line="240" w:lineRule="auto"/>
              <w:ind w:left="-79" w:right="-107"/>
              <w:rPr>
                <w:rFonts w:eastAsia="MS Mincho"/>
                <w:b/>
                <w:bCs/>
                <w:szCs w:val="22"/>
              </w:rPr>
            </w:pPr>
          </w:p>
        </w:tc>
        <w:tc>
          <w:tcPr>
            <w:tcW w:w="1187" w:type="dxa"/>
            <w:tcBorders>
              <w:top w:val="single" w:sz="4" w:space="0" w:color="auto"/>
              <w:left w:val="nil"/>
              <w:bottom w:val="double" w:sz="4" w:space="0" w:color="auto"/>
              <w:right w:val="nil"/>
            </w:tcBorders>
          </w:tcPr>
          <w:p w14:paraId="44152154" w14:textId="0BE6122F" w:rsidR="00BA50A7" w:rsidRPr="00AC1907" w:rsidRDefault="00BA50A7" w:rsidP="00BA50A7">
            <w:pPr>
              <w:tabs>
                <w:tab w:val="decimal" w:pos="960"/>
              </w:tabs>
              <w:spacing w:line="240" w:lineRule="auto"/>
              <w:ind w:left="-108" w:right="-126"/>
              <w:rPr>
                <w:rFonts w:eastAsia="MS Mincho"/>
                <w:b/>
                <w:bCs/>
                <w:szCs w:val="22"/>
              </w:rPr>
            </w:pPr>
            <w:r w:rsidRPr="00AC1907">
              <w:rPr>
                <w:rFonts w:eastAsia="MS Mincho"/>
                <w:b/>
                <w:bCs/>
                <w:szCs w:val="22"/>
              </w:rPr>
              <w:t>4,448,568</w:t>
            </w:r>
          </w:p>
        </w:tc>
        <w:tc>
          <w:tcPr>
            <w:tcW w:w="254" w:type="dxa"/>
          </w:tcPr>
          <w:p w14:paraId="79AC6842" w14:textId="77777777" w:rsidR="00BA50A7" w:rsidRPr="00AC1907" w:rsidRDefault="00BA50A7" w:rsidP="00BA50A7">
            <w:pPr>
              <w:tabs>
                <w:tab w:val="decimal" w:pos="960"/>
              </w:tabs>
              <w:spacing w:line="240" w:lineRule="auto"/>
              <w:ind w:left="-108" w:right="-126"/>
              <w:rPr>
                <w:rFonts w:eastAsia="MS Mincho"/>
                <w:b/>
                <w:bCs/>
                <w:szCs w:val="22"/>
              </w:rPr>
            </w:pPr>
          </w:p>
        </w:tc>
        <w:tc>
          <w:tcPr>
            <w:tcW w:w="1187" w:type="dxa"/>
            <w:tcBorders>
              <w:top w:val="single" w:sz="4" w:space="0" w:color="auto"/>
              <w:left w:val="nil"/>
              <w:bottom w:val="double" w:sz="4" w:space="0" w:color="auto"/>
              <w:right w:val="nil"/>
            </w:tcBorders>
          </w:tcPr>
          <w:p w14:paraId="66289686" w14:textId="0281031A" w:rsidR="00BA50A7" w:rsidRPr="00AC1907" w:rsidRDefault="00BA50A7" w:rsidP="00BA50A7">
            <w:pPr>
              <w:tabs>
                <w:tab w:val="decimal" w:pos="960"/>
              </w:tabs>
              <w:spacing w:line="240" w:lineRule="auto"/>
              <w:ind w:left="-108" w:right="-126"/>
              <w:rPr>
                <w:rFonts w:eastAsia="MS Mincho"/>
                <w:b/>
                <w:bCs/>
                <w:szCs w:val="22"/>
              </w:rPr>
            </w:pPr>
            <w:r w:rsidRPr="00AC1907">
              <w:rPr>
                <w:rFonts w:eastAsia="MS Mincho"/>
                <w:b/>
                <w:bCs/>
                <w:szCs w:val="22"/>
              </w:rPr>
              <w:t>50,997,493</w:t>
            </w:r>
          </w:p>
        </w:tc>
      </w:tr>
    </w:tbl>
    <w:p w14:paraId="71BBE854" w14:textId="77777777" w:rsidR="004246FD" w:rsidRPr="00AC1907" w:rsidRDefault="004246FD" w:rsidP="004246FD">
      <w:pPr>
        <w:ind w:right="5"/>
        <w:jc w:val="both"/>
        <w:rPr>
          <w:szCs w:val="22"/>
          <w:lang w:bidi="th-TH"/>
        </w:rPr>
      </w:pPr>
    </w:p>
    <w:p w14:paraId="50CCD1AE" w14:textId="59E73C44" w:rsidR="004246FD" w:rsidRDefault="004246FD" w:rsidP="00AC1907">
      <w:pPr>
        <w:autoSpaceDE w:val="0"/>
        <w:autoSpaceDN w:val="0"/>
        <w:adjustRightInd w:val="0"/>
        <w:spacing w:line="240" w:lineRule="auto"/>
        <w:ind w:left="540"/>
        <w:jc w:val="thaiDistribute"/>
        <w:rPr>
          <w:rFonts w:cstheme="minorBidi"/>
          <w:szCs w:val="22"/>
          <w:lang w:val="en-US" w:bidi="th-TH"/>
        </w:rPr>
      </w:pPr>
      <w:r w:rsidRPr="00AC1907">
        <w:rPr>
          <w:rFonts w:cstheme="minorBidi"/>
          <w:szCs w:val="22"/>
          <w:lang w:val="en-US" w:bidi="th-TH"/>
        </w:rPr>
        <w:t>The Group had land sublease agreements with related parties and other parties. The Group</w:t>
      </w:r>
      <w:r w:rsidRPr="00AC1907">
        <w:rPr>
          <w:rFonts w:cstheme="minorBidi"/>
          <w:szCs w:val="22"/>
          <w:cs/>
          <w:lang w:val="en-US" w:bidi="th-TH"/>
        </w:rPr>
        <w:t xml:space="preserve"> </w:t>
      </w:r>
      <w:r w:rsidRPr="00AC1907">
        <w:rPr>
          <w:rFonts w:cstheme="minorBidi"/>
          <w:szCs w:val="22"/>
          <w:lang w:val="en-US" w:bidi="th-TH"/>
        </w:rPr>
        <w:t xml:space="preserve">recognises </w:t>
      </w:r>
      <w:r w:rsidR="00AC1907">
        <w:rPr>
          <w:rFonts w:cstheme="minorBidi"/>
          <w:szCs w:val="22"/>
          <w:lang w:val="en-US" w:bidi="th-TH"/>
        </w:rPr>
        <w:br/>
      </w:r>
      <w:r w:rsidRPr="00AC1907">
        <w:rPr>
          <w:rFonts w:cstheme="minorBidi"/>
          <w:szCs w:val="22"/>
          <w:lang w:val="en-US" w:bidi="th-TH"/>
        </w:rPr>
        <w:t>right-of-use assets</w:t>
      </w:r>
      <w:r w:rsidRPr="00AC1907">
        <w:rPr>
          <w:rFonts w:cstheme="minorBidi"/>
          <w:szCs w:val="22"/>
          <w:cs/>
          <w:lang w:val="en-US" w:bidi="th-TH"/>
        </w:rPr>
        <w:t xml:space="preserve"> </w:t>
      </w:r>
      <w:r w:rsidRPr="00AC1907">
        <w:rPr>
          <w:rFonts w:cstheme="minorBidi"/>
          <w:szCs w:val="22"/>
          <w:lang w:val="en-US" w:bidi="th-TH"/>
        </w:rPr>
        <w:t>base on those lease agreements previously classified as operating lease. The prepayment</w:t>
      </w:r>
      <w:r w:rsidRPr="00AC1907">
        <w:rPr>
          <w:szCs w:val="22"/>
          <w:lang w:val="en-US"/>
        </w:rPr>
        <w:t xml:space="preserve"> for land lease of the Athenee office which previously recognised as leasehold right</w:t>
      </w:r>
      <w:r w:rsidRPr="00AC1907">
        <w:rPr>
          <w:lang w:val="en-US"/>
        </w:rPr>
        <w:t>, are a</w:t>
      </w:r>
      <w:r w:rsidRPr="00AC1907">
        <w:t xml:space="preserve"> </w:t>
      </w:r>
      <w:r w:rsidRPr="00AC1907">
        <w:rPr>
          <w:szCs w:val="22"/>
          <w:lang w:val="en-US"/>
        </w:rPr>
        <w:t>part of</w:t>
      </w:r>
      <w:r w:rsidRPr="00AC1907">
        <w:rPr>
          <w:rFonts w:cstheme="minorBidi"/>
          <w:szCs w:val="28"/>
          <w:cs/>
          <w:lang w:val="en-US" w:bidi="th-TH"/>
        </w:rPr>
        <w:t xml:space="preserve"> </w:t>
      </w:r>
      <w:r w:rsidRPr="00AC1907">
        <w:rPr>
          <w:rFonts w:cstheme="minorBidi"/>
          <w:szCs w:val="28"/>
          <w:lang w:val="en-US" w:bidi="th-TH"/>
        </w:rPr>
        <w:t>right-of-use assets</w:t>
      </w:r>
      <w:r w:rsidRPr="00AC1907">
        <w:rPr>
          <w:rFonts w:cstheme="minorBidi"/>
          <w:szCs w:val="28"/>
          <w:cs/>
          <w:lang w:val="en-US" w:bidi="th-TH"/>
        </w:rPr>
        <w:t xml:space="preserve"> </w:t>
      </w:r>
      <w:r w:rsidRPr="00AC1907">
        <w:rPr>
          <w:rFonts w:cstheme="minorBidi"/>
          <w:szCs w:val="28"/>
          <w:lang w:val="en-US" w:bidi="th-TH"/>
        </w:rPr>
        <w:t xml:space="preserve">under investment properties on 1 January 2020 </w:t>
      </w:r>
      <w:r w:rsidRPr="00AC1907">
        <w:rPr>
          <w:rFonts w:cstheme="minorBidi"/>
          <w:szCs w:val="22"/>
          <w:lang w:val="en-US" w:bidi="th-TH"/>
        </w:rPr>
        <w:t>amounting to Baht 317.28 million.</w:t>
      </w:r>
    </w:p>
    <w:p w14:paraId="5C94E118" w14:textId="77777777" w:rsidR="004246FD" w:rsidRDefault="004246FD" w:rsidP="004246FD">
      <w:pPr>
        <w:ind w:right="5"/>
        <w:jc w:val="both"/>
        <w:rPr>
          <w:szCs w:val="22"/>
          <w:lang w:bidi="th-TH"/>
        </w:rPr>
      </w:pPr>
    </w:p>
    <w:tbl>
      <w:tblPr>
        <w:tblW w:w="9435" w:type="dxa"/>
        <w:tblInd w:w="459" w:type="dxa"/>
        <w:tblLayout w:type="fixed"/>
        <w:tblLook w:val="04A0" w:firstRow="1" w:lastRow="0" w:firstColumn="1" w:lastColumn="0" w:noHBand="0" w:noVBand="1"/>
      </w:tblPr>
      <w:tblGrid>
        <w:gridCol w:w="7096"/>
        <w:gridCol w:w="236"/>
        <w:gridCol w:w="2103"/>
      </w:tblGrid>
      <w:tr w:rsidR="004246FD" w:rsidRPr="00BA50A7" w14:paraId="7AADF051" w14:textId="77777777" w:rsidTr="00551C9D">
        <w:tc>
          <w:tcPr>
            <w:tcW w:w="7096" w:type="dxa"/>
          </w:tcPr>
          <w:p w14:paraId="568C2A3D" w14:textId="77777777" w:rsidR="004246FD" w:rsidRPr="00BA50A7" w:rsidRDefault="004246FD">
            <w:pPr>
              <w:tabs>
                <w:tab w:val="left" w:pos="540"/>
              </w:tabs>
              <w:spacing w:line="240" w:lineRule="auto"/>
              <w:rPr>
                <w:rFonts w:eastAsia="MS Mincho"/>
                <w:szCs w:val="22"/>
              </w:rPr>
            </w:pPr>
          </w:p>
        </w:tc>
        <w:tc>
          <w:tcPr>
            <w:tcW w:w="236" w:type="dxa"/>
          </w:tcPr>
          <w:p w14:paraId="5A3D3BCD" w14:textId="77777777" w:rsidR="004246FD" w:rsidRPr="00BA50A7" w:rsidRDefault="004246FD">
            <w:pPr>
              <w:spacing w:line="240" w:lineRule="auto"/>
              <w:jc w:val="center"/>
              <w:rPr>
                <w:rFonts w:eastAsia="MS Mincho"/>
                <w:szCs w:val="22"/>
              </w:rPr>
            </w:pPr>
          </w:p>
        </w:tc>
        <w:tc>
          <w:tcPr>
            <w:tcW w:w="2103" w:type="dxa"/>
            <w:hideMark/>
          </w:tcPr>
          <w:p w14:paraId="7A2C18E9" w14:textId="77777777" w:rsidR="004246FD" w:rsidRPr="00BA50A7" w:rsidRDefault="004246FD">
            <w:pPr>
              <w:pStyle w:val="acctmergecolhdg"/>
              <w:spacing w:line="240" w:lineRule="atLeast"/>
              <w:ind w:right="-270" w:hanging="290"/>
              <w:rPr>
                <w:szCs w:val="22"/>
                <w:rtl/>
              </w:rPr>
            </w:pPr>
            <w:r w:rsidRPr="00BA50A7">
              <w:rPr>
                <w:szCs w:val="22"/>
              </w:rPr>
              <w:t xml:space="preserve">Separate </w:t>
            </w:r>
          </w:p>
          <w:p w14:paraId="08C4A300" w14:textId="77777777" w:rsidR="004246FD" w:rsidRPr="00BA50A7" w:rsidRDefault="004246FD">
            <w:pPr>
              <w:pStyle w:val="acctmergecolhdg"/>
              <w:spacing w:line="240" w:lineRule="atLeast"/>
              <w:ind w:right="-270" w:hanging="290"/>
              <w:rPr>
                <w:szCs w:val="22"/>
              </w:rPr>
            </w:pPr>
            <w:r w:rsidRPr="00BA50A7">
              <w:rPr>
                <w:szCs w:val="22"/>
              </w:rPr>
              <w:t>financial statements</w:t>
            </w:r>
          </w:p>
        </w:tc>
      </w:tr>
      <w:tr w:rsidR="004246FD" w:rsidRPr="00BA50A7" w14:paraId="42EC5107" w14:textId="77777777" w:rsidTr="00551C9D">
        <w:tc>
          <w:tcPr>
            <w:tcW w:w="7096" w:type="dxa"/>
          </w:tcPr>
          <w:p w14:paraId="7DE951E7" w14:textId="77777777" w:rsidR="004246FD" w:rsidRPr="00BA50A7" w:rsidRDefault="004246FD">
            <w:pPr>
              <w:tabs>
                <w:tab w:val="left" w:pos="540"/>
              </w:tabs>
              <w:spacing w:line="240" w:lineRule="auto"/>
              <w:rPr>
                <w:rFonts w:eastAsia="MS Mincho"/>
                <w:szCs w:val="22"/>
                <w:rtl/>
              </w:rPr>
            </w:pPr>
          </w:p>
        </w:tc>
        <w:tc>
          <w:tcPr>
            <w:tcW w:w="236" w:type="dxa"/>
          </w:tcPr>
          <w:p w14:paraId="7AF7FC22" w14:textId="77777777" w:rsidR="004246FD" w:rsidRPr="00BA50A7" w:rsidRDefault="004246FD">
            <w:pPr>
              <w:spacing w:line="240" w:lineRule="auto"/>
              <w:jc w:val="center"/>
              <w:rPr>
                <w:rFonts w:eastAsia="MS Mincho"/>
                <w:szCs w:val="22"/>
              </w:rPr>
            </w:pPr>
          </w:p>
        </w:tc>
        <w:tc>
          <w:tcPr>
            <w:tcW w:w="2103" w:type="dxa"/>
            <w:hideMark/>
          </w:tcPr>
          <w:p w14:paraId="16908FE0" w14:textId="77777777" w:rsidR="004246FD" w:rsidRPr="00BA50A7" w:rsidRDefault="004246FD">
            <w:pPr>
              <w:tabs>
                <w:tab w:val="left" w:pos="540"/>
              </w:tabs>
              <w:spacing w:line="240" w:lineRule="auto"/>
              <w:jc w:val="center"/>
              <w:rPr>
                <w:rFonts w:eastAsia="MS Mincho"/>
                <w:szCs w:val="22"/>
                <w:rtl/>
              </w:rPr>
            </w:pPr>
            <w:r w:rsidRPr="00BA50A7">
              <w:rPr>
                <w:rFonts w:eastAsia="MS Mincho"/>
                <w:szCs w:val="22"/>
              </w:rPr>
              <w:t>Building improvements</w:t>
            </w:r>
          </w:p>
        </w:tc>
      </w:tr>
      <w:tr w:rsidR="004246FD" w:rsidRPr="00BA50A7" w14:paraId="5904299A" w14:textId="77777777" w:rsidTr="00551C9D">
        <w:tc>
          <w:tcPr>
            <w:tcW w:w="7096" w:type="dxa"/>
          </w:tcPr>
          <w:p w14:paraId="7EED4C69" w14:textId="77777777" w:rsidR="004246FD" w:rsidRPr="00BA50A7" w:rsidRDefault="004246FD">
            <w:pPr>
              <w:spacing w:line="240" w:lineRule="auto"/>
              <w:rPr>
                <w:rFonts w:eastAsia="MS Mincho"/>
                <w:szCs w:val="22"/>
                <w:rtl/>
              </w:rPr>
            </w:pPr>
          </w:p>
        </w:tc>
        <w:tc>
          <w:tcPr>
            <w:tcW w:w="236" w:type="dxa"/>
          </w:tcPr>
          <w:p w14:paraId="7099544C" w14:textId="77777777" w:rsidR="004246FD" w:rsidRPr="00BA50A7" w:rsidRDefault="004246FD">
            <w:pPr>
              <w:tabs>
                <w:tab w:val="decimal" w:pos="900"/>
              </w:tabs>
              <w:spacing w:line="240" w:lineRule="auto"/>
              <w:ind w:left="-108"/>
              <w:rPr>
                <w:rFonts w:eastAsia="MS Mincho"/>
                <w:szCs w:val="22"/>
                <w:rtl/>
              </w:rPr>
            </w:pPr>
          </w:p>
        </w:tc>
        <w:tc>
          <w:tcPr>
            <w:tcW w:w="2103" w:type="dxa"/>
            <w:hideMark/>
          </w:tcPr>
          <w:p w14:paraId="4543E710" w14:textId="77777777" w:rsidR="004246FD" w:rsidRPr="00BA50A7" w:rsidRDefault="004246FD">
            <w:pPr>
              <w:spacing w:line="240" w:lineRule="auto"/>
              <w:ind w:left="-126" w:right="-107"/>
              <w:jc w:val="center"/>
              <w:rPr>
                <w:rFonts w:eastAsia="MS Mincho"/>
                <w:i/>
                <w:iCs/>
                <w:szCs w:val="22"/>
              </w:rPr>
            </w:pPr>
            <w:r w:rsidRPr="00BA50A7">
              <w:rPr>
                <w:i/>
                <w:iCs/>
                <w:szCs w:val="22"/>
              </w:rPr>
              <w:t>(in thousand Baht)</w:t>
            </w:r>
          </w:p>
        </w:tc>
      </w:tr>
      <w:tr w:rsidR="004246FD" w:rsidRPr="00BA50A7" w14:paraId="6D788ADF" w14:textId="77777777" w:rsidTr="00551C9D">
        <w:trPr>
          <w:trHeight w:val="85"/>
        </w:trPr>
        <w:tc>
          <w:tcPr>
            <w:tcW w:w="7096" w:type="dxa"/>
            <w:hideMark/>
          </w:tcPr>
          <w:p w14:paraId="0FBCDC27" w14:textId="77777777" w:rsidR="004246FD" w:rsidRPr="00BA50A7" w:rsidRDefault="004246FD">
            <w:pPr>
              <w:rPr>
                <w:b/>
                <w:bCs/>
                <w:i/>
                <w:iCs/>
                <w:szCs w:val="22"/>
              </w:rPr>
            </w:pPr>
            <w:r w:rsidRPr="00BA50A7">
              <w:rPr>
                <w:b/>
                <w:bCs/>
                <w:i/>
                <w:iCs/>
                <w:szCs w:val="22"/>
              </w:rPr>
              <w:t>Cost</w:t>
            </w:r>
          </w:p>
        </w:tc>
        <w:tc>
          <w:tcPr>
            <w:tcW w:w="236" w:type="dxa"/>
          </w:tcPr>
          <w:p w14:paraId="5B568A86" w14:textId="77777777" w:rsidR="004246FD" w:rsidRPr="00BA50A7" w:rsidRDefault="004246FD">
            <w:pPr>
              <w:tabs>
                <w:tab w:val="decimal" w:pos="900"/>
              </w:tabs>
              <w:spacing w:line="240" w:lineRule="auto"/>
              <w:ind w:left="-108"/>
              <w:rPr>
                <w:rFonts w:eastAsia="MS Mincho"/>
                <w:b/>
                <w:bCs/>
                <w:szCs w:val="22"/>
                <w:rtl/>
              </w:rPr>
            </w:pPr>
          </w:p>
        </w:tc>
        <w:tc>
          <w:tcPr>
            <w:tcW w:w="2103" w:type="dxa"/>
          </w:tcPr>
          <w:p w14:paraId="220D2606" w14:textId="77777777" w:rsidR="004246FD" w:rsidRPr="00BA50A7" w:rsidRDefault="004246FD">
            <w:pPr>
              <w:tabs>
                <w:tab w:val="decimal" w:pos="1762"/>
              </w:tabs>
              <w:spacing w:line="240" w:lineRule="auto"/>
              <w:ind w:left="-108" w:right="-126"/>
              <w:rPr>
                <w:rFonts w:eastAsia="MS Mincho"/>
                <w:szCs w:val="22"/>
              </w:rPr>
            </w:pPr>
          </w:p>
        </w:tc>
      </w:tr>
      <w:tr w:rsidR="004246FD" w:rsidRPr="00BA50A7" w14:paraId="25A0EE49" w14:textId="77777777" w:rsidTr="00551C9D">
        <w:tc>
          <w:tcPr>
            <w:tcW w:w="7096" w:type="dxa"/>
            <w:hideMark/>
          </w:tcPr>
          <w:p w14:paraId="44746CEC" w14:textId="77777777" w:rsidR="004246FD" w:rsidRPr="00BA50A7" w:rsidRDefault="004246FD">
            <w:pPr>
              <w:rPr>
                <w:szCs w:val="22"/>
              </w:rPr>
            </w:pPr>
            <w:r w:rsidRPr="00BA50A7">
              <w:rPr>
                <w:szCs w:val="22"/>
              </w:rPr>
              <w:t>At 1 January 2019</w:t>
            </w:r>
          </w:p>
        </w:tc>
        <w:tc>
          <w:tcPr>
            <w:tcW w:w="236" w:type="dxa"/>
          </w:tcPr>
          <w:p w14:paraId="41836064" w14:textId="77777777" w:rsidR="004246FD" w:rsidRPr="00BA50A7" w:rsidRDefault="004246FD">
            <w:pPr>
              <w:tabs>
                <w:tab w:val="decimal" w:pos="900"/>
              </w:tabs>
              <w:spacing w:line="240" w:lineRule="auto"/>
              <w:ind w:left="-108"/>
              <w:rPr>
                <w:rFonts w:eastAsia="MS Mincho"/>
                <w:b/>
                <w:bCs/>
                <w:szCs w:val="22"/>
                <w:rtl/>
              </w:rPr>
            </w:pPr>
          </w:p>
        </w:tc>
        <w:tc>
          <w:tcPr>
            <w:tcW w:w="2103" w:type="dxa"/>
            <w:tcBorders>
              <w:top w:val="nil"/>
              <w:left w:val="nil"/>
              <w:bottom w:val="single" w:sz="4" w:space="0" w:color="auto"/>
              <w:right w:val="nil"/>
            </w:tcBorders>
            <w:hideMark/>
          </w:tcPr>
          <w:p w14:paraId="6815C12E" w14:textId="77777777" w:rsidR="004246FD" w:rsidRPr="00BA50A7" w:rsidRDefault="004246FD">
            <w:pPr>
              <w:tabs>
                <w:tab w:val="decimal" w:pos="1762"/>
              </w:tabs>
              <w:spacing w:line="240" w:lineRule="auto"/>
              <w:ind w:left="-108" w:right="-126"/>
              <w:rPr>
                <w:rFonts w:eastAsia="MS Mincho"/>
                <w:szCs w:val="22"/>
              </w:rPr>
            </w:pPr>
            <w:r w:rsidRPr="00BA50A7">
              <w:rPr>
                <w:rFonts w:eastAsia="MS Mincho"/>
                <w:szCs w:val="22"/>
              </w:rPr>
              <w:t>5,766</w:t>
            </w:r>
          </w:p>
        </w:tc>
      </w:tr>
      <w:tr w:rsidR="004246FD" w:rsidRPr="00BA50A7" w14:paraId="7A2F9A0F" w14:textId="77777777" w:rsidTr="00551C9D">
        <w:tc>
          <w:tcPr>
            <w:tcW w:w="7096" w:type="dxa"/>
            <w:hideMark/>
          </w:tcPr>
          <w:p w14:paraId="29E22191" w14:textId="77777777" w:rsidR="004246FD" w:rsidRPr="00BA50A7" w:rsidRDefault="004246FD">
            <w:pPr>
              <w:rPr>
                <w:b/>
                <w:bCs/>
                <w:szCs w:val="22"/>
              </w:rPr>
            </w:pPr>
            <w:r w:rsidRPr="00BA50A7">
              <w:rPr>
                <w:b/>
                <w:bCs/>
                <w:szCs w:val="22"/>
              </w:rPr>
              <w:t>At 31 December 2019 and 1 January 2020</w:t>
            </w:r>
          </w:p>
        </w:tc>
        <w:tc>
          <w:tcPr>
            <w:tcW w:w="236" w:type="dxa"/>
          </w:tcPr>
          <w:p w14:paraId="632E703F" w14:textId="77777777" w:rsidR="004246FD" w:rsidRPr="00BA50A7" w:rsidRDefault="004246FD">
            <w:pPr>
              <w:tabs>
                <w:tab w:val="decimal" w:pos="900"/>
              </w:tabs>
              <w:spacing w:line="240" w:lineRule="auto"/>
              <w:ind w:left="-108"/>
              <w:rPr>
                <w:rFonts w:eastAsia="MS Mincho"/>
                <w:b/>
                <w:bCs/>
                <w:szCs w:val="22"/>
                <w:rtl/>
              </w:rPr>
            </w:pPr>
          </w:p>
        </w:tc>
        <w:tc>
          <w:tcPr>
            <w:tcW w:w="2103" w:type="dxa"/>
            <w:tcBorders>
              <w:top w:val="single" w:sz="4" w:space="0" w:color="auto"/>
              <w:left w:val="nil"/>
              <w:bottom w:val="single" w:sz="4" w:space="0" w:color="auto"/>
              <w:right w:val="nil"/>
            </w:tcBorders>
            <w:hideMark/>
          </w:tcPr>
          <w:p w14:paraId="0795000D" w14:textId="77777777" w:rsidR="004246FD" w:rsidRPr="00BA50A7" w:rsidRDefault="004246FD">
            <w:pPr>
              <w:tabs>
                <w:tab w:val="decimal" w:pos="1762"/>
              </w:tabs>
              <w:spacing w:line="240" w:lineRule="auto"/>
              <w:ind w:left="-108" w:right="-126"/>
              <w:rPr>
                <w:rFonts w:eastAsia="MS Mincho"/>
                <w:b/>
                <w:bCs/>
                <w:szCs w:val="22"/>
              </w:rPr>
            </w:pPr>
            <w:r w:rsidRPr="00BA50A7">
              <w:rPr>
                <w:rFonts w:eastAsia="MS Mincho"/>
                <w:b/>
                <w:bCs/>
                <w:szCs w:val="22"/>
              </w:rPr>
              <w:t>5,766</w:t>
            </w:r>
          </w:p>
        </w:tc>
      </w:tr>
      <w:tr w:rsidR="004246FD" w:rsidRPr="00BA50A7" w14:paraId="03313990" w14:textId="77777777" w:rsidTr="00551C9D">
        <w:tc>
          <w:tcPr>
            <w:tcW w:w="7096" w:type="dxa"/>
            <w:hideMark/>
          </w:tcPr>
          <w:p w14:paraId="0F361927" w14:textId="77777777" w:rsidR="004246FD" w:rsidRPr="00BA50A7" w:rsidRDefault="004246FD">
            <w:pPr>
              <w:rPr>
                <w:b/>
                <w:bCs/>
                <w:szCs w:val="22"/>
              </w:rPr>
            </w:pPr>
            <w:r w:rsidRPr="00BA50A7">
              <w:rPr>
                <w:b/>
                <w:bCs/>
                <w:szCs w:val="22"/>
              </w:rPr>
              <w:t>At 31 December 2020</w:t>
            </w:r>
          </w:p>
        </w:tc>
        <w:tc>
          <w:tcPr>
            <w:tcW w:w="236" w:type="dxa"/>
          </w:tcPr>
          <w:p w14:paraId="296FAFA2" w14:textId="77777777" w:rsidR="004246FD" w:rsidRPr="00BA50A7" w:rsidRDefault="004246FD">
            <w:pPr>
              <w:tabs>
                <w:tab w:val="decimal" w:pos="900"/>
              </w:tabs>
              <w:spacing w:line="240" w:lineRule="auto"/>
              <w:ind w:left="-108"/>
              <w:rPr>
                <w:rFonts w:eastAsia="MS Mincho"/>
                <w:b/>
                <w:bCs/>
                <w:szCs w:val="22"/>
              </w:rPr>
            </w:pPr>
          </w:p>
        </w:tc>
        <w:tc>
          <w:tcPr>
            <w:tcW w:w="2103" w:type="dxa"/>
            <w:tcBorders>
              <w:top w:val="single" w:sz="4" w:space="0" w:color="auto"/>
              <w:left w:val="nil"/>
              <w:bottom w:val="single" w:sz="4" w:space="0" w:color="auto"/>
              <w:right w:val="nil"/>
            </w:tcBorders>
            <w:hideMark/>
          </w:tcPr>
          <w:p w14:paraId="3CB191C0" w14:textId="77777777" w:rsidR="004246FD" w:rsidRPr="00BA50A7" w:rsidRDefault="004246FD">
            <w:pPr>
              <w:tabs>
                <w:tab w:val="decimal" w:pos="1762"/>
              </w:tabs>
              <w:spacing w:line="240" w:lineRule="auto"/>
              <w:ind w:left="-108" w:right="-126"/>
              <w:rPr>
                <w:rFonts w:eastAsia="MS Mincho"/>
                <w:b/>
                <w:bCs/>
                <w:szCs w:val="22"/>
              </w:rPr>
            </w:pPr>
            <w:r w:rsidRPr="00BA50A7">
              <w:rPr>
                <w:rFonts w:eastAsia="MS Mincho"/>
                <w:b/>
                <w:bCs/>
                <w:szCs w:val="22"/>
              </w:rPr>
              <w:t xml:space="preserve">5,766 </w:t>
            </w:r>
          </w:p>
        </w:tc>
      </w:tr>
      <w:tr w:rsidR="004246FD" w:rsidRPr="00BA50A7" w14:paraId="07A15FA0" w14:textId="77777777" w:rsidTr="00551C9D">
        <w:tc>
          <w:tcPr>
            <w:tcW w:w="7096" w:type="dxa"/>
          </w:tcPr>
          <w:p w14:paraId="1279EF61" w14:textId="77777777" w:rsidR="004246FD" w:rsidRPr="00BA50A7" w:rsidRDefault="004246FD">
            <w:pPr>
              <w:rPr>
                <w:b/>
                <w:bCs/>
                <w:szCs w:val="22"/>
              </w:rPr>
            </w:pPr>
          </w:p>
        </w:tc>
        <w:tc>
          <w:tcPr>
            <w:tcW w:w="236" w:type="dxa"/>
          </w:tcPr>
          <w:p w14:paraId="6AE11A34" w14:textId="77777777" w:rsidR="004246FD" w:rsidRPr="00BA50A7" w:rsidRDefault="004246FD">
            <w:pPr>
              <w:tabs>
                <w:tab w:val="decimal" w:pos="900"/>
              </w:tabs>
              <w:spacing w:line="240" w:lineRule="auto"/>
              <w:ind w:left="-108"/>
              <w:rPr>
                <w:rFonts w:eastAsia="MS Mincho"/>
                <w:b/>
                <w:bCs/>
                <w:szCs w:val="22"/>
              </w:rPr>
            </w:pPr>
          </w:p>
        </w:tc>
        <w:tc>
          <w:tcPr>
            <w:tcW w:w="2103" w:type="dxa"/>
            <w:tcBorders>
              <w:top w:val="single" w:sz="4" w:space="0" w:color="auto"/>
              <w:left w:val="nil"/>
              <w:bottom w:val="nil"/>
              <w:right w:val="nil"/>
            </w:tcBorders>
          </w:tcPr>
          <w:p w14:paraId="58B7360C" w14:textId="77777777" w:rsidR="004246FD" w:rsidRPr="00BA50A7" w:rsidRDefault="004246FD">
            <w:pPr>
              <w:tabs>
                <w:tab w:val="decimal" w:pos="1762"/>
              </w:tabs>
              <w:spacing w:line="240" w:lineRule="auto"/>
              <w:ind w:left="-108" w:right="-126"/>
              <w:rPr>
                <w:rFonts w:eastAsia="MS Mincho"/>
                <w:b/>
                <w:bCs/>
                <w:szCs w:val="22"/>
              </w:rPr>
            </w:pPr>
          </w:p>
        </w:tc>
      </w:tr>
      <w:tr w:rsidR="004246FD" w:rsidRPr="00BA50A7" w14:paraId="1F416A8A" w14:textId="77777777" w:rsidTr="00551C9D">
        <w:tc>
          <w:tcPr>
            <w:tcW w:w="7096" w:type="dxa"/>
            <w:hideMark/>
          </w:tcPr>
          <w:p w14:paraId="54DE3ADD" w14:textId="77777777" w:rsidR="004246FD" w:rsidRPr="00BA50A7" w:rsidRDefault="004246FD">
            <w:pPr>
              <w:rPr>
                <w:b/>
                <w:bCs/>
                <w:i/>
                <w:iCs/>
                <w:szCs w:val="22"/>
              </w:rPr>
            </w:pPr>
            <w:r w:rsidRPr="00BA50A7">
              <w:rPr>
                <w:b/>
                <w:bCs/>
                <w:i/>
                <w:iCs/>
                <w:szCs w:val="22"/>
              </w:rPr>
              <w:t>Depreciation</w:t>
            </w:r>
          </w:p>
        </w:tc>
        <w:tc>
          <w:tcPr>
            <w:tcW w:w="236" w:type="dxa"/>
          </w:tcPr>
          <w:p w14:paraId="6C8523E6" w14:textId="77777777" w:rsidR="004246FD" w:rsidRPr="00BA50A7" w:rsidRDefault="004246FD">
            <w:pPr>
              <w:tabs>
                <w:tab w:val="decimal" w:pos="900"/>
              </w:tabs>
              <w:spacing w:line="240" w:lineRule="auto"/>
              <w:ind w:left="-108"/>
              <w:rPr>
                <w:rFonts w:eastAsia="MS Mincho"/>
                <w:b/>
                <w:bCs/>
                <w:szCs w:val="22"/>
                <w:rtl/>
              </w:rPr>
            </w:pPr>
          </w:p>
        </w:tc>
        <w:tc>
          <w:tcPr>
            <w:tcW w:w="2103" w:type="dxa"/>
          </w:tcPr>
          <w:p w14:paraId="4ABF12CF" w14:textId="77777777" w:rsidR="004246FD" w:rsidRPr="00BA50A7" w:rsidRDefault="004246FD">
            <w:pPr>
              <w:tabs>
                <w:tab w:val="decimal" w:pos="1762"/>
              </w:tabs>
              <w:spacing w:line="240" w:lineRule="auto"/>
              <w:ind w:left="-108" w:right="-126"/>
              <w:rPr>
                <w:rFonts w:eastAsia="MS Mincho"/>
                <w:szCs w:val="22"/>
              </w:rPr>
            </w:pPr>
          </w:p>
        </w:tc>
      </w:tr>
      <w:tr w:rsidR="004246FD" w:rsidRPr="00BA50A7" w14:paraId="10CEE93F" w14:textId="77777777" w:rsidTr="00551C9D">
        <w:tc>
          <w:tcPr>
            <w:tcW w:w="7096" w:type="dxa"/>
            <w:hideMark/>
          </w:tcPr>
          <w:p w14:paraId="2BA0F3B8" w14:textId="77777777" w:rsidR="004246FD" w:rsidRPr="00BA50A7" w:rsidRDefault="004246FD">
            <w:pPr>
              <w:rPr>
                <w:szCs w:val="22"/>
              </w:rPr>
            </w:pPr>
            <w:r w:rsidRPr="00BA50A7">
              <w:rPr>
                <w:szCs w:val="22"/>
              </w:rPr>
              <w:t>At 1 January 2019</w:t>
            </w:r>
          </w:p>
        </w:tc>
        <w:tc>
          <w:tcPr>
            <w:tcW w:w="236" w:type="dxa"/>
          </w:tcPr>
          <w:p w14:paraId="58B2AD8A" w14:textId="77777777" w:rsidR="004246FD" w:rsidRPr="00BA50A7" w:rsidRDefault="004246FD">
            <w:pPr>
              <w:tabs>
                <w:tab w:val="decimal" w:pos="900"/>
              </w:tabs>
              <w:spacing w:line="240" w:lineRule="auto"/>
              <w:ind w:left="-108"/>
              <w:rPr>
                <w:rFonts w:eastAsia="MS Mincho"/>
                <w:b/>
                <w:bCs/>
                <w:szCs w:val="22"/>
                <w:rtl/>
              </w:rPr>
            </w:pPr>
          </w:p>
        </w:tc>
        <w:tc>
          <w:tcPr>
            <w:tcW w:w="2103" w:type="dxa"/>
            <w:hideMark/>
          </w:tcPr>
          <w:p w14:paraId="59B85CD9" w14:textId="77777777" w:rsidR="004246FD" w:rsidRPr="00BA50A7" w:rsidRDefault="004246FD">
            <w:pPr>
              <w:tabs>
                <w:tab w:val="decimal" w:pos="1762"/>
              </w:tabs>
              <w:spacing w:line="240" w:lineRule="auto"/>
              <w:ind w:left="-108" w:right="-126"/>
              <w:rPr>
                <w:rFonts w:eastAsia="MS Mincho"/>
                <w:szCs w:val="22"/>
              </w:rPr>
            </w:pPr>
            <w:r w:rsidRPr="00BA50A7">
              <w:rPr>
                <w:szCs w:val="22"/>
              </w:rPr>
              <w:t>2,576</w:t>
            </w:r>
          </w:p>
        </w:tc>
      </w:tr>
      <w:tr w:rsidR="004246FD" w:rsidRPr="00BA50A7" w14:paraId="688D178A" w14:textId="77777777" w:rsidTr="00551C9D">
        <w:tc>
          <w:tcPr>
            <w:tcW w:w="7096" w:type="dxa"/>
            <w:hideMark/>
          </w:tcPr>
          <w:p w14:paraId="6CD6C564" w14:textId="77777777" w:rsidR="004246FD" w:rsidRPr="00BA50A7" w:rsidRDefault="004246FD">
            <w:pPr>
              <w:rPr>
                <w:szCs w:val="22"/>
              </w:rPr>
            </w:pPr>
            <w:r w:rsidRPr="00BA50A7">
              <w:rPr>
                <w:szCs w:val="22"/>
              </w:rPr>
              <w:t>Depreciation charge for the year</w:t>
            </w:r>
          </w:p>
        </w:tc>
        <w:tc>
          <w:tcPr>
            <w:tcW w:w="236" w:type="dxa"/>
          </w:tcPr>
          <w:p w14:paraId="065F6D51" w14:textId="77777777" w:rsidR="004246FD" w:rsidRPr="00BA50A7" w:rsidRDefault="004246FD">
            <w:pPr>
              <w:tabs>
                <w:tab w:val="decimal" w:pos="900"/>
              </w:tabs>
              <w:spacing w:line="240" w:lineRule="auto"/>
              <w:ind w:left="-108"/>
              <w:rPr>
                <w:rFonts w:eastAsia="MS Mincho"/>
                <w:b/>
                <w:bCs/>
                <w:szCs w:val="22"/>
              </w:rPr>
            </w:pPr>
          </w:p>
        </w:tc>
        <w:tc>
          <w:tcPr>
            <w:tcW w:w="2103" w:type="dxa"/>
            <w:tcBorders>
              <w:top w:val="nil"/>
              <w:left w:val="nil"/>
              <w:bottom w:val="single" w:sz="4" w:space="0" w:color="auto"/>
              <w:right w:val="nil"/>
            </w:tcBorders>
            <w:hideMark/>
          </w:tcPr>
          <w:p w14:paraId="15F163C4" w14:textId="77777777" w:rsidR="004246FD" w:rsidRPr="00BA50A7" w:rsidRDefault="004246FD">
            <w:pPr>
              <w:tabs>
                <w:tab w:val="decimal" w:pos="1762"/>
              </w:tabs>
              <w:spacing w:line="240" w:lineRule="auto"/>
              <w:ind w:left="-108" w:right="-126"/>
              <w:rPr>
                <w:rFonts w:eastAsia="MS Mincho"/>
                <w:szCs w:val="22"/>
              </w:rPr>
            </w:pPr>
            <w:r w:rsidRPr="00BA50A7">
              <w:rPr>
                <w:szCs w:val="22"/>
              </w:rPr>
              <w:t>355</w:t>
            </w:r>
          </w:p>
        </w:tc>
      </w:tr>
      <w:tr w:rsidR="004246FD" w:rsidRPr="00BA50A7" w14:paraId="6159DB04" w14:textId="77777777" w:rsidTr="00551C9D">
        <w:trPr>
          <w:trHeight w:val="154"/>
        </w:trPr>
        <w:tc>
          <w:tcPr>
            <w:tcW w:w="7096" w:type="dxa"/>
            <w:hideMark/>
          </w:tcPr>
          <w:p w14:paraId="07CCF1F6" w14:textId="77777777" w:rsidR="004246FD" w:rsidRPr="00BA50A7" w:rsidRDefault="004246FD">
            <w:pPr>
              <w:rPr>
                <w:b/>
                <w:bCs/>
                <w:szCs w:val="22"/>
              </w:rPr>
            </w:pPr>
            <w:r w:rsidRPr="00BA50A7">
              <w:rPr>
                <w:b/>
                <w:bCs/>
                <w:szCs w:val="22"/>
              </w:rPr>
              <w:t>At 31 December 2019 and 1 January 2020</w:t>
            </w:r>
          </w:p>
        </w:tc>
        <w:tc>
          <w:tcPr>
            <w:tcW w:w="236" w:type="dxa"/>
          </w:tcPr>
          <w:p w14:paraId="5C6B2243" w14:textId="77777777" w:rsidR="004246FD" w:rsidRPr="00BA50A7" w:rsidRDefault="004246FD">
            <w:pPr>
              <w:tabs>
                <w:tab w:val="decimal" w:pos="900"/>
              </w:tabs>
              <w:spacing w:line="240" w:lineRule="auto"/>
              <w:ind w:left="-108"/>
              <w:rPr>
                <w:rFonts w:eastAsia="MS Mincho"/>
                <w:b/>
                <w:bCs/>
                <w:szCs w:val="22"/>
                <w:rtl/>
              </w:rPr>
            </w:pPr>
          </w:p>
        </w:tc>
        <w:tc>
          <w:tcPr>
            <w:tcW w:w="2103" w:type="dxa"/>
            <w:tcBorders>
              <w:top w:val="single" w:sz="4" w:space="0" w:color="auto"/>
              <w:left w:val="nil"/>
              <w:bottom w:val="nil"/>
              <w:right w:val="nil"/>
            </w:tcBorders>
            <w:hideMark/>
          </w:tcPr>
          <w:p w14:paraId="150E5183" w14:textId="77777777" w:rsidR="004246FD" w:rsidRPr="00BA50A7" w:rsidRDefault="004246FD">
            <w:pPr>
              <w:tabs>
                <w:tab w:val="decimal" w:pos="1762"/>
              </w:tabs>
              <w:spacing w:line="240" w:lineRule="auto"/>
              <w:ind w:left="-108" w:right="-126"/>
              <w:rPr>
                <w:rFonts w:eastAsia="MS Mincho"/>
                <w:b/>
                <w:bCs/>
                <w:szCs w:val="22"/>
              </w:rPr>
            </w:pPr>
            <w:r w:rsidRPr="00BA50A7">
              <w:rPr>
                <w:b/>
                <w:bCs/>
                <w:szCs w:val="22"/>
              </w:rPr>
              <w:t>2,931</w:t>
            </w:r>
          </w:p>
        </w:tc>
      </w:tr>
      <w:tr w:rsidR="00551C9D" w:rsidRPr="00BA50A7" w14:paraId="3988BB74" w14:textId="77777777" w:rsidTr="00551C9D">
        <w:tc>
          <w:tcPr>
            <w:tcW w:w="7096" w:type="dxa"/>
            <w:hideMark/>
          </w:tcPr>
          <w:p w14:paraId="4F340CC8" w14:textId="77777777" w:rsidR="00551C9D" w:rsidRPr="00BA50A7" w:rsidRDefault="00551C9D" w:rsidP="00551C9D">
            <w:pPr>
              <w:rPr>
                <w:szCs w:val="22"/>
              </w:rPr>
            </w:pPr>
            <w:r w:rsidRPr="00BA50A7">
              <w:rPr>
                <w:szCs w:val="22"/>
              </w:rPr>
              <w:t>Depreciation charge for the year</w:t>
            </w:r>
          </w:p>
        </w:tc>
        <w:tc>
          <w:tcPr>
            <w:tcW w:w="236" w:type="dxa"/>
          </w:tcPr>
          <w:p w14:paraId="1ADB36D1" w14:textId="77777777" w:rsidR="00551C9D" w:rsidRPr="00BA50A7" w:rsidRDefault="00551C9D" w:rsidP="00551C9D">
            <w:pPr>
              <w:tabs>
                <w:tab w:val="decimal" w:pos="900"/>
              </w:tabs>
              <w:spacing w:line="240" w:lineRule="auto"/>
              <w:ind w:left="-108"/>
              <w:rPr>
                <w:rFonts w:eastAsia="MS Mincho"/>
                <w:b/>
                <w:bCs/>
                <w:szCs w:val="22"/>
              </w:rPr>
            </w:pPr>
          </w:p>
        </w:tc>
        <w:tc>
          <w:tcPr>
            <w:tcW w:w="2103" w:type="dxa"/>
            <w:tcBorders>
              <w:top w:val="nil"/>
              <w:left w:val="nil"/>
              <w:bottom w:val="single" w:sz="4" w:space="0" w:color="auto"/>
              <w:right w:val="nil"/>
            </w:tcBorders>
          </w:tcPr>
          <w:p w14:paraId="66D2A174" w14:textId="0ECCE11E" w:rsidR="00551C9D" w:rsidRPr="00BA50A7" w:rsidRDefault="00551C9D" w:rsidP="00551C9D">
            <w:pPr>
              <w:tabs>
                <w:tab w:val="decimal" w:pos="1762"/>
              </w:tabs>
              <w:spacing w:line="240" w:lineRule="auto"/>
              <w:ind w:left="-108" w:right="-126"/>
              <w:rPr>
                <w:szCs w:val="22"/>
              </w:rPr>
            </w:pPr>
            <w:r w:rsidRPr="00BA50A7">
              <w:rPr>
                <w:szCs w:val="22"/>
              </w:rPr>
              <w:t>356</w:t>
            </w:r>
          </w:p>
        </w:tc>
      </w:tr>
      <w:tr w:rsidR="00551C9D" w:rsidRPr="00BA50A7" w14:paraId="1AFC13CC" w14:textId="77777777" w:rsidTr="00551C9D">
        <w:tc>
          <w:tcPr>
            <w:tcW w:w="7096" w:type="dxa"/>
            <w:hideMark/>
          </w:tcPr>
          <w:p w14:paraId="4D8C2296" w14:textId="77777777" w:rsidR="00551C9D" w:rsidRPr="00BA50A7" w:rsidRDefault="00551C9D" w:rsidP="00551C9D">
            <w:pPr>
              <w:rPr>
                <w:b/>
                <w:bCs/>
                <w:szCs w:val="22"/>
              </w:rPr>
            </w:pPr>
            <w:r w:rsidRPr="00BA50A7">
              <w:rPr>
                <w:b/>
                <w:bCs/>
                <w:szCs w:val="22"/>
              </w:rPr>
              <w:t>At 31 December 2020</w:t>
            </w:r>
          </w:p>
        </w:tc>
        <w:tc>
          <w:tcPr>
            <w:tcW w:w="236" w:type="dxa"/>
          </w:tcPr>
          <w:p w14:paraId="1417BF58" w14:textId="77777777" w:rsidR="00551C9D" w:rsidRPr="00BA50A7" w:rsidRDefault="00551C9D" w:rsidP="00551C9D">
            <w:pPr>
              <w:tabs>
                <w:tab w:val="decimal" w:pos="900"/>
              </w:tabs>
              <w:spacing w:line="240" w:lineRule="auto"/>
              <w:ind w:left="-108"/>
              <w:rPr>
                <w:rFonts w:eastAsia="MS Mincho"/>
                <w:b/>
                <w:bCs/>
                <w:szCs w:val="22"/>
                <w:rtl/>
              </w:rPr>
            </w:pPr>
          </w:p>
        </w:tc>
        <w:tc>
          <w:tcPr>
            <w:tcW w:w="2103" w:type="dxa"/>
            <w:tcBorders>
              <w:top w:val="single" w:sz="4" w:space="0" w:color="auto"/>
              <w:left w:val="nil"/>
              <w:bottom w:val="single" w:sz="4" w:space="0" w:color="auto"/>
              <w:right w:val="nil"/>
            </w:tcBorders>
          </w:tcPr>
          <w:p w14:paraId="6E144731" w14:textId="64E50327" w:rsidR="00551C9D" w:rsidRPr="00BA50A7" w:rsidRDefault="00551C9D" w:rsidP="00551C9D">
            <w:pPr>
              <w:tabs>
                <w:tab w:val="decimal" w:pos="1762"/>
              </w:tabs>
              <w:spacing w:line="240" w:lineRule="auto"/>
              <w:ind w:left="-108" w:right="-126"/>
              <w:rPr>
                <w:b/>
                <w:bCs/>
                <w:szCs w:val="22"/>
              </w:rPr>
            </w:pPr>
            <w:r w:rsidRPr="00BA50A7">
              <w:rPr>
                <w:b/>
                <w:bCs/>
                <w:szCs w:val="22"/>
              </w:rPr>
              <w:t>3,287</w:t>
            </w:r>
          </w:p>
        </w:tc>
      </w:tr>
      <w:tr w:rsidR="00551C9D" w:rsidRPr="00BA50A7" w14:paraId="5157819B" w14:textId="77777777" w:rsidTr="00551C9D">
        <w:trPr>
          <w:trHeight w:hRule="exact" w:val="288"/>
        </w:trPr>
        <w:tc>
          <w:tcPr>
            <w:tcW w:w="7096" w:type="dxa"/>
          </w:tcPr>
          <w:p w14:paraId="5390294A" w14:textId="77777777" w:rsidR="00551C9D" w:rsidRPr="00BA50A7" w:rsidRDefault="00551C9D" w:rsidP="00551C9D">
            <w:pPr>
              <w:rPr>
                <w:szCs w:val="22"/>
              </w:rPr>
            </w:pPr>
          </w:p>
        </w:tc>
        <w:tc>
          <w:tcPr>
            <w:tcW w:w="236" w:type="dxa"/>
          </w:tcPr>
          <w:p w14:paraId="5C8CCDDA" w14:textId="77777777" w:rsidR="00551C9D" w:rsidRPr="00BA50A7" w:rsidRDefault="00551C9D" w:rsidP="00551C9D">
            <w:pPr>
              <w:tabs>
                <w:tab w:val="decimal" w:pos="900"/>
              </w:tabs>
              <w:spacing w:line="240" w:lineRule="auto"/>
              <w:ind w:left="-108"/>
              <w:rPr>
                <w:rFonts w:eastAsia="MS Mincho"/>
                <w:b/>
                <w:bCs/>
                <w:szCs w:val="22"/>
                <w:rtl/>
              </w:rPr>
            </w:pPr>
          </w:p>
        </w:tc>
        <w:tc>
          <w:tcPr>
            <w:tcW w:w="2103" w:type="dxa"/>
            <w:tcBorders>
              <w:top w:val="single" w:sz="4" w:space="0" w:color="auto"/>
              <w:left w:val="nil"/>
              <w:bottom w:val="nil"/>
              <w:right w:val="nil"/>
            </w:tcBorders>
          </w:tcPr>
          <w:p w14:paraId="20C21976" w14:textId="77777777" w:rsidR="00551C9D" w:rsidRPr="00BA50A7" w:rsidRDefault="00551C9D" w:rsidP="00551C9D">
            <w:pPr>
              <w:tabs>
                <w:tab w:val="decimal" w:pos="1762"/>
              </w:tabs>
              <w:spacing w:line="240" w:lineRule="auto"/>
              <w:ind w:left="-108" w:right="-126"/>
              <w:rPr>
                <w:rFonts w:eastAsia="MS Mincho"/>
                <w:b/>
                <w:bCs/>
                <w:szCs w:val="22"/>
              </w:rPr>
            </w:pPr>
          </w:p>
        </w:tc>
      </w:tr>
      <w:tr w:rsidR="00551C9D" w:rsidRPr="00BA50A7" w14:paraId="1CD46719" w14:textId="77777777" w:rsidTr="00551C9D">
        <w:tc>
          <w:tcPr>
            <w:tcW w:w="7096" w:type="dxa"/>
            <w:hideMark/>
          </w:tcPr>
          <w:p w14:paraId="25140AED" w14:textId="77777777" w:rsidR="00551C9D" w:rsidRPr="00BA50A7" w:rsidRDefault="00551C9D" w:rsidP="00551C9D">
            <w:pPr>
              <w:rPr>
                <w:b/>
                <w:bCs/>
                <w:i/>
                <w:iCs/>
                <w:szCs w:val="22"/>
              </w:rPr>
            </w:pPr>
            <w:r w:rsidRPr="00BA50A7">
              <w:rPr>
                <w:b/>
                <w:bCs/>
                <w:i/>
                <w:iCs/>
                <w:szCs w:val="22"/>
              </w:rPr>
              <w:t>Net book value</w:t>
            </w:r>
          </w:p>
        </w:tc>
        <w:tc>
          <w:tcPr>
            <w:tcW w:w="236" w:type="dxa"/>
          </w:tcPr>
          <w:p w14:paraId="0CF3E3FE" w14:textId="77777777" w:rsidR="00551C9D" w:rsidRPr="00BA50A7" w:rsidRDefault="00551C9D" w:rsidP="00551C9D">
            <w:pPr>
              <w:tabs>
                <w:tab w:val="decimal" w:pos="900"/>
              </w:tabs>
              <w:spacing w:line="240" w:lineRule="auto"/>
              <w:ind w:left="-108"/>
              <w:rPr>
                <w:rFonts w:eastAsia="MS Mincho"/>
                <w:b/>
                <w:bCs/>
                <w:szCs w:val="22"/>
                <w:rtl/>
              </w:rPr>
            </w:pPr>
          </w:p>
        </w:tc>
        <w:tc>
          <w:tcPr>
            <w:tcW w:w="2103" w:type="dxa"/>
          </w:tcPr>
          <w:p w14:paraId="037E3C1A" w14:textId="77777777" w:rsidR="00551C9D" w:rsidRPr="00BA50A7" w:rsidRDefault="00551C9D" w:rsidP="00551C9D">
            <w:pPr>
              <w:tabs>
                <w:tab w:val="decimal" w:pos="1762"/>
              </w:tabs>
              <w:spacing w:line="240" w:lineRule="auto"/>
              <w:ind w:left="-108" w:right="-126"/>
              <w:rPr>
                <w:rFonts w:eastAsia="MS Mincho"/>
                <w:b/>
                <w:bCs/>
                <w:szCs w:val="22"/>
              </w:rPr>
            </w:pPr>
          </w:p>
        </w:tc>
      </w:tr>
      <w:tr w:rsidR="00551C9D" w:rsidRPr="00BA50A7" w14:paraId="120E0D13" w14:textId="77777777" w:rsidTr="00551C9D">
        <w:tc>
          <w:tcPr>
            <w:tcW w:w="7096" w:type="dxa"/>
            <w:hideMark/>
          </w:tcPr>
          <w:p w14:paraId="1B83DFA9" w14:textId="77777777" w:rsidR="00551C9D" w:rsidRPr="00BA50A7" w:rsidRDefault="00551C9D" w:rsidP="00551C9D">
            <w:pPr>
              <w:rPr>
                <w:b/>
                <w:bCs/>
                <w:szCs w:val="22"/>
              </w:rPr>
            </w:pPr>
            <w:r w:rsidRPr="00BA50A7">
              <w:rPr>
                <w:b/>
                <w:bCs/>
                <w:szCs w:val="22"/>
              </w:rPr>
              <w:t>At 1 January 2019</w:t>
            </w:r>
          </w:p>
        </w:tc>
        <w:tc>
          <w:tcPr>
            <w:tcW w:w="236" w:type="dxa"/>
          </w:tcPr>
          <w:p w14:paraId="2D280500" w14:textId="77777777" w:rsidR="00551C9D" w:rsidRPr="00BA50A7" w:rsidRDefault="00551C9D" w:rsidP="00551C9D">
            <w:pPr>
              <w:tabs>
                <w:tab w:val="decimal" w:pos="900"/>
              </w:tabs>
              <w:spacing w:line="240" w:lineRule="auto"/>
              <w:ind w:left="-108"/>
              <w:rPr>
                <w:rFonts w:eastAsia="MS Mincho"/>
                <w:b/>
                <w:bCs/>
                <w:szCs w:val="22"/>
                <w:rtl/>
              </w:rPr>
            </w:pPr>
          </w:p>
        </w:tc>
        <w:tc>
          <w:tcPr>
            <w:tcW w:w="2103" w:type="dxa"/>
            <w:tcBorders>
              <w:top w:val="nil"/>
              <w:left w:val="nil"/>
              <w:bottom w:val="double" w:sz="4" w:space="0" w:color="auto"/>
              <w:right w:val="nil"/>
            </w:tcBorders>
            <w:hideMark/>
          </w:tcPr>
          <w:p w14:paraId="7354AA16" w14:textId="77777777" w:rsidR="00551C9D" w:rsidRPr="00BA50A7" w:rsidRDefault="00551C9D" w:rsidP="00551C9D">
            <w:pPr>
              <w:tabs>
                <w:tab w:val="decimal" w:pos="1762"/>
              </w:tabs>
              <w:spacing w:line="240" w:lineRule="auto"/>
              <w:ind w:left="-108" w:right="-126"/>
              <w:rPr>
                <w:rFonts w:eastAsia="MS Mincho"/>
                <w:b/>
                <w:bCs/>
                <w:szCs w:val="22"/>
              </w:rPr>
            </w:pPr>
            <w:r w:rsidRPr="00BA50A7">
              <w:rPr>
                <w:rFonts w:eastAsia="MS Mincho"/>
                <w:b/>
                <w:bCs/>
                <w:szCs w:val="22"/>
              </w:rPr>
              <w:t>3,190</w:t>
            </w:r>
          </w:p>
        </w:tc>
      </w:tr>
      <w:tr w:rsidR="00551C9D" w:rsidRPr="00BA50A7" w14:paraId="3157650F" w14:textId="77777777" w:rsidTr="00551C9D">
        <w:tc>
          <w:tcPr>
            <w:tcW w:w="7096" w:type="dxa"/>
            <w:hideMark/>
          </w:tcPr>
          <w:p w14:paraId="401847C7" w14:textId="77777777" w:rsidR="00551C9D" w:rsidRPr="00BA50A7" w:rsidRDefault="00551C9D" w:rsidP="00551C9D">
            <w:pPr>
              <w:rPr>
                <w:b/>
                <w:bCs/>
                <w:szCs w:val="22"/>
              </w:rPr>
            </w:pPr>
            <w:r w:rsidRPr="00BA50A7">
              <w:rPr>
                <w:b/>
                <w:bCs/>
                <w:szCs w:val="22"/>
              </w:rPr>
              <w:t>At 31 December 2019 and 1 January 2020</w:t>
            </w:r>
          </w:p>
        </w:tc>
        <w:tc>
          <w:tcPr>
            <w:tcW w:w="236" w:type="dxa"/>
          </w:tcPr>
          <w:p w14:paraId="7E8667C5" w14:textId="77777777" w:rsidR="00551C9D" w:rsidRPr="00BA50A7" w:rsidRDefault="00551C9D" w:rsidP="00551C9D">
            <w:pPr>
              <w:tabs>
                <w:tab w:val="decimal" w:pos="900"/>
              </w:tabs>
              <w:spacing w:line="240" w:lineRule="auto"/>
              <w:ind w:left="-108"/>
              <w:rPr>
                <w:rFonts w:eastAsia="MS Mincho"/>
                <w:b/>
                <w:bCs/>
                <w:szCs w:val="22"/>
                <w:rtl/>
              </w:rPr>
            </w:pPr>
          </w:p>
        </w:tc>
        <w:tc>
          <w:tcPr>
            <w:tcW w:w="2103" w:type="dxa"/>
            <w:tcBorders>
              <w:top w:val="double" w:sz="4" w:space="0" w:color="auto"/>
              <w:left w:val="nil"/>
              <w:bottom w:val="double" w:sz="4" w:space="0" w:color="auto"/>
              <w:right w:val="nil"/>
            </w:tcBorders>
          </w:tcPr>
          <w:p w14:paraId="0547DF8A" w14:textId="389D67FC" w:rsidR="00551C9D" w:rsidRPr="00BA50A7" w:rsidRDefault="00551C9D" w:rsidP="00551C9D">
            <w:pPr>
              <w:tabs>
                <w:tab w:val="decimal" w:pos="1762"/>
              </w:tabs>
              <w:spacing w:line="240" w:lineRule="auto"/>
              <w:ind w:left="-108" w:right="-126"/>
              <w:rPr>
                <w:rFonts w:eastAsia="MS Mincho"/>
                <w:b/>
                <w:bCs/>
                <w:szCs w:val="22"/>
              </w:rPr>
            </w:pPr>
            <w:r w:rsidRPr="00BA50A7">
              <w:rPr>
                <w:rFonts w:eastAsia="MS Mincho"/>
                <w:b/>
                <w:bCs/>
                <w:szCs w:val="22"/>
              </w:rPr>
              <w:t>2,835</w:t>
            </w:r>
          </w:p>
        </w:tc>
      </w:tr>
      <w:tr w:rsidR="00551C9D" w:rsidRPr="00BA50A7" w14:paraId="3B6D4DBC" w14:textId="77777777" w:rsidTr="00551C9D">
        <w:tc>
          <w:tcPr>
            <w:tcW w:w="7096" w:type="dxa"/>
            <w:hideMark/>
          </w:tcPr>
          <w:p w14:paraId="00CCC592" w14:textId="77777777" w:rsidR="00551C9D" w:rsidRPr="00BA50A7" w:rsidRDefault="00551C9D" w:rsidP="00551C9D">
            <w:pPr>
              <w:rPr>
                <w:b/>
                <w:bCs/>
                <w:szCs w:val="22"/>
              </w:rPr>
            </w:pPr>
            <w:r w:rsidRPr="00BA50A7">
              <w:rPr>
                <w:b/>
                <w:bCs/>
                <w:szCs w:val="22"/>
              </w:rPr>
              <w:t>At 31 December 2020</w:t>
            </w:r>
          </w:p>
        </w:tc>
        <w:tc>
          <w:tcPr>
            <w:tcW w:w="236" w:type="dxa"/>
          </w:tcPr>
          <w:p w14:paraId="4AC432B4" w14:textId="77777777" w:rsidR="00551C9D" w:rsidRPr="00BA50A7" w:rsidRDefault="00551C9D" w:rsidP="00551C9D">
            <w:pPr>
              <w:tabs>
                <w:tab w:val="decimal" w:pos="900"/>
              </w:tabs>
              <w:spacing w:line="240" w:lineRule="auto"/>
              <w:ind w:left="-108"/>
              <w:rPr>
                <w:rFonts w:eastAsia="MS Mincho"/>
                <w:b/>
                <w:bCs/>
                <w:szCs w:val="22"/>
              </w:rPr>
            </w:pPr>
          </w:p>
        </w:tc>
        <w:tc>
          <w:tcPr>
            <w:tcW w:w="2103" w:type="dxa"/>
            <w:tcBorders>
              <w:top w:val="double" w:sz="4" w:space="0" w:color="auto"/>
              <w:left w:val="nil"/>
              <w:bottom w:val="double" w:sz="4" w:space="0" w:color="auto"/>
              <w:right w:val="nil"/>
            </w:tcBorders>
          </w:tcPr>
          <w:p w14:paraId="63D9F3DD" w14:textId="09AB09E3" w:rsidR="00551C9D" w:rsidRPr="00BA50A7" w:rsidRDefault="00551C9D" w:rsidP="00551C9D">
            <w:pPr>
              <w:tabs>
                <w:tab w:val="decimal" w:pos="1762"/>
              </w:tabs>
              <w:spacing w:line="240" w:lineRule="auto"/>
              <w:ind w:left="-108" w:right="-126"/>
              <w:rPr>
                <w:rFonts w:eastAsia="MS Mincho"/>
                <w:b/>
                <w:bCs/>
                <w:szCs w:val="22"/>
              </w:rPr>
            </w:pPr>
            <w:r w:rsidRPr="00BA50A7">
              <w:rPr>
                <w:rFonts w:eastAsia="MS Mincho"/>
                <w:b/>
                <w:bCs/>
                <w:szCs w:val="22"/>
              </w:rPr>
              <w:t>2,479</w:t>
            </w:r>
          </w:p>
        </w:tc>
      </w:tr>
    </w:tbl>
    <w:p w14:paraId="6B4C0713" w14:textId="77777777" w:rsidR="0064199A" w:rsidRDefault="0064199A" w:rsidP="0064199A">
      <w:pPr>
        <w:tabs>
          <w:tab w:val="left" w:pos="540"/>
        </w:tabs>
        <w:jc w:val="thaiDistribute"/>
        <w:rPr>
          <w:spacing w:val="-6"/>
          <w:szCs w:val="22"/>
          <w:lang w:bidi="th-TH"/>
        </w:rPr>
      </w:pPr>
    </w:p>
    <w:p w14:paraId="5EB865AD" w14:textId="77777777" w:rsidR="0064199A" w:rsidRPr="00C27BB6" w:rsidRDefault="0064199A" w:rsidP="0064199A">
      <w:pPr>
        <w:spacing w:line="240" w:lineRule="auto"/>
        <w:ind w:firstLine="540"/>
        <w:rPr>
          <w:rFonts w:cs="Angsana New"/>
          <w:szCs w:val="22"/>
          <w:lang w:val="en-US" w:bidi="th-TH"/>
        </w:rPr>
      </w:pPr>
      <w:r w:rsidRPr="00AC1907">
        <w:rPr>
          <w:rFonts w:cs="Angsana New"/>
          <w:szCs w:val="22"/>
          <w:lang w:val="en-US" w:bidi="th-TH"/>
        </w:rPr>
        <w:t>Information relating to leases are disclosed in note 13.</w:t>
      </w:r>
    </w:p>
    <w:p w14:paraId="63218EC3" w14:textId="77777777" w:rsidR="0064199A" w:rsidRPr="00AC1907" w:rsidRDefault="0064199A" w:rsidP="0064199A">
      <w:pPr>
        <w:tabs>
          <w:tab w:val="left" w:pos="540"/>
        </w:tabs>
        <w:jc w:val="thaiDistribute"/>
        <w:rPr>
          <w:b/>
          <w:bCs/>
          <w:spacing w:val="-6"/>
          <w:szCs w:val="22"/>
          <w:lang w:bidi="th-TH"/>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64199A" w:rsidRPr="00C27BB6" w14:paraId="4D51F309" w14:textId="77777777" w:rsidTr="000C36C4">
        <w:trPr>
          <w:cantSplit/>
          <w:tblHeader/>
        </w:trPr>
        <w:tc>
          <w:tcPr>
            <w:tcW w:w="5834" w:type="dxa"/>
          </w:tcPr>
          <w:p w14:paraId="196EC4C8" w14:textId="77777777" w:rsidR="0064199A" w:rsidRPr="00D2519B" w:rsidRDefault="0064199A" w:rsidP="009E58AB">
            <w:pPr>
              <w:pStyle w:val="acctfourfigures"/>
              <w:tabs>
                <w:tab w:val="clear" w:pos="765"/>
              </w:tabs>
              <w:spacing w:line="228" w:lineRule="auto"/>
              <w:rPr>
                <w:i/>
                <w:iCs/>
                <w:szCs w:val="22"/>
              </w:rPr>
            </w:pPr>
          </w:p>
        </w:tc>
        <w:tc>
          <w:tcPr>
            <w:tcW w:w="180" w:type="dxa"/>
          </w:tcPr>
          <w:p w14:paraId="497FDC63" w14:textId="77777777" w:rsidR="0064199A" w:rsidRPr="00D2519B" w:rsidRDefault="0064199A" w:rsidP="009E58AB">
            <w:pPr>
              <w:pStyle w:val="acctmergecolhdg"/>
              <w:spacing w:line="228" w:lineRule="auto"/>
              <w:rPr>
                <w:b w:val="0"/>
                <w:bCs/>
                <w:szCs w:val="22"/>
              </w:rPr>
            </w:pPr>
          </w:p>
        </w:tc>
        <w:tc>
          <w:tcPr>
            <w:tcW w:w="3420" w:type="dxa"/>
            <w:gridSpan w:val="3"/>
          </w:tcPr>
          <w:p w14:paraId="4936907D" w14:textId="77777777" w:rsidR="0064199A" w:rsidRPr="00C27BB6" w:rsidRDefault="0064199A" w:rsidP="009E58AB">
            <w:pPr>
              <w:pStyle w:val="acctmergecolhdg"/>
              <w:spacing w:line="228" w:lineRule="auto"/>
              <w:rPr>
                <w:b w:val="0"/>
                <w:bCs/>
                <w:szCs w:val="22"/>
              </w:rPr>
            </w:pPr>
            <w:r w:rsidRPr="00C27BB6">
              <w:rPr>
                <w:szCs w:val="22"/>
              </w:rPr>
              <w:t>Consolidated financial statements</w:t>
            </w:r>
          </w:p>
        </w:tc>
      </w:tr>
      <w:tr w:rsidR="0064199A" w:rsidRPr="00C27BB6" w14:paraId="544087EA" w14:textId="77777777" w:rsidTr="000C36C4">
        <w:trPr>
          <w:cantSplit/>
          <w:tblHeader/>
        </w:trPr>
        <w:tc>
          <w:tcPr>
            <w:tcW w:w="5834" w:type="dxa"/>
          </w:tcPr>
          <w:p w14:paraId="5BE58220" w14:textId="77777777" w:rsidR="0064199A" w:rsidRPr="00C27BB6" w:rsidRDefault="0064199A" w:rsidP="009E58AB">
            <w:pPr>
              <w:pStyle w:val="acctfourfigures"/>
              <w:tabs>
                <w:tab w:val="clear" w:pos="765"/>
              </w:tabs>
              <w:spacing w:line="228" w:lineRule="auto"/>
              <w:rPr>
                <w:b/>
                <w:bCs/>
                <w:i/>
                <w:iCs/>
                <w:szCs w:val="22"/>
              </w:rPr>
            </w:pPr>
            <w:r w:rsidRPr="00C27BB6">
              <w:rPr>
                <w:b/>
                <w:bCs/>
                <w:i/>
                <w:iCs/>
                <w:szCs w:val="22"/>
              </w:rPr>
              <w:t>Year ended 31 December</w:t>
            </w:r>
          </w:p>
        </w:tc>
        <w:tc>
          <w:tcPr>
            <w:tcW w:w="180" w:type="dxa"/>
          </w:tcPr>
          <w:p w14:paraId="0EBDE802" w14:textId="77777777" w:rsidR="0064199A" w:rsidRPr="00C27BB6" w:rsidRDefault="0064199A" w:rsidP="009E58AB">
            <w:pPr>
              <w:pStyle w:val="acctmergecolhdg"/>
              <w:spacing w:line="228" w:lineRule="auto"/>
              <w:rPr>
                <w:b w:val="0"/>
                <w:bCs/>
                <w:szCs w:val="22"/>
              </w:rPr>
            </w:pPr>
          </w:p>
        </w:tc>
        <w:tc>
          <w:tcPr>
            <w:tcW w:w="1530" w:type="dxa"/>
          </w:tcPr>
          <w:p w14:paraId="267A5B29" w14:textId="77777777" w:rsidR="0064199A" w:rsidRPr="00C27BB6" w:rsidRDefault="0064199A" w:rsidP="009E58AB">
            <w:pPr>
              <w:pStyle w:val="acctmergecolhdg"/>
              <w:spacing w:line="228" w:lineRule="auto"/>
              <w:rPr>
                <w:b w:val="0"/>
                <w:bCs/>
                <w:szCs w:val="22"/>
              </w:rPr>
            </w:pPr>
            <w:r w:rsidRPr="00C27BB6">
              <w:rPr>
                <w:b w:val="0"/>
                <w:bCs/>
                <w:szCs w:val="22"/>
              </w:rPr>
              <w:t>2020</w:t>
            </w:r>
          </w:p>
        </w:tc>
        <w:tc>
          <w:tcPr>
            <w:tcW w:w="180" w:type="dxa"/>
          </w:tcPr>
          <w:p w14:paraId="3F0803D8" w14:textId="77777777" w:rsidR="0064199A" w:rsidRPr="00C27BB6" w:rsidRDefault="0064199A" w:rsidP="009E58AB">
            <w:pPr>
              <w:pStyle w:val="acctmergecolhdg"/>
              <w:spacing w:line="228" w:lineRule="auto"/>
              <w:rPr>
                <w:b w:val="0"/>
                <w:bCs/>
                <w:szCs w:val="22"/>
              </w:rPr>
            </w:pPr>
          </w:p>
        </w:tc>
        <w:tc>
          <w:tcPr>
            <w:tcW w:w="1710" w:type="dxa"/>
          </w:tcPr>
          <w:p w14:paraId="5FECBD9C" w14:textId="77777777" w:rsidR="0064199A" w:rsidRDefault="0064199A" w:rsidP="009E58AB">
            <w:pPr>
              <w:pStyle w:val="acctmergecolhdg"/>
              <w:spacing w:line="228" w:lineRule="auto"/>
              <w:rPr>
                <w:b w:val="0"/>
                <w:bCs/>
                <w:szCs w:val="22"/>
              </w:rPr>
            </w:pPr>
            <w:r w:rsidRPr="00C27BB6">
              <w:rPr>
                <w:b w:val="0"/>
                <w:bCs/>
                <w:szCs w:val="22"/>
              </w:rPr>
              <w:t>2019</w:t>
            </w:r>
          </w:p>
          <w:p w14:paraId="3188480A" w14:textId="5AE46EBB" w:rsidR="009E58AB" w:rsidRPr="00C27BB6" w:rsidRDefault="009E58AB" w:rsidP="009E58AB">
            <w:pPr>
              <w:pStyle w:val="acctmergecolhdg"/>
              <w:spacing w:line="228" w:lineRule="auto"/>
              <w:rPr>
                <w:b w:val="0"/>
                <w:bCs/>
                <w:szCs w:val="22"/>
              </w:rPr>
            </w:pPr>
            <w:r>
              <w:rPr>
                <w:b w:val="0"/>
                <w:bCs/>
                <w:szCs w:val="22"/>
              </w:rPr>
              <w:t>(Restated)</w:t>
            </w:r>
          </w:p>
        </w:tc>
      </w:tr>
      <w:tr w:rsidR="0064199A" w:rsidRPr="00D2519B" w14:paraId="5ABE0B37" w14:textId="77777777" w:rsidTr="000C36C4">
        <w:trPr>
          <w:cantSplit/>
          <w:tblHeader/>
        </w:trPr>
        <w:tc>
          <w:tcPr>
            <w:tcW w:w="5834" w:type="dxa"/>
          </w:tcPr>
          <w:p w14:paraId="4AAB0582" w14:textId="77777777" w:rsidR="0064199A" w:rsidRPr="00C27BB6" w:rsidRDefault="0064199A" w:rsidP="009E58AB">
            <w:pPr>
              <w:pStyle w:val="acctfourfigures"/>
              <w:tabs>
                <w:tab w:val="clear" w:pos="765"/>
              </w:tabs>
              <w:spacing w:line="228" w:lineRule="auto"/>
              <w:rPr>
                <w:b/>
                <w:bCs/>
                <w:i/>
                <w:iCs/>
                <w:szCs w:val="22"/>
              </w:rPr>
            </w:pPr>
          </w:p>
        </w:tc>
        <w:tc>
          <w:tcPr>
            <w:tcW w:w="180" w:type="dxa"/>
          </w:tcPr>
          <w:p w14:paraId="1DFF1C7A" w14:textId="77777777" w:rsidR="0064199A" w:rsidRPr="00C27BB6" w:rsidRDefault="0064199A" w:rsidP="009E58AB">
            <w:pPr>
              <w:pStyle w:val="acctmergecolhdg"/>
              <w:spacing w:line="228" w:lineRule="auto"/>
              <w:rPr>
                <w:b w:val="0"/>
                <w:bCs/>
                <w:szCs w:val="22"/>
              </w:rPr>
            </w:pPr>
          </w:p>
        </w:tc>
        <w:tc>
          <w:tcPr>
            <w:tcW w:w="3420" w:type="dxa"/>
            <w:gridSpan w:val="3"/>
          </w:tcPr>
          <w:p w14:paraId="5EF43C66" w14:textId="77777777" w:rsidR="0064199A" w:rsidRPr="00D2519B" w:rsidRDefault="0064199A" w:rsidP="009E58AB">
            <w:pPr>
              <w:pStyle w:val="acctmergecolhdg"/>
              <w:spacing w:line="228" w:lineRule="auto"/>
              <w:rPr>
                <w:b w:val="0"/>
                <w:bCs/>
                <w:szCs w:val="22"/>
              </w:rPr>
            </w:pPr>
            <w:r w:rsidRPr="00C27BB6">
              <w:rPr>
                <w:b w:val="0"/>
                <w:bCs/>
                <w:i/>
                <w:iCs/>
                <w:szCs w:val="22"/>
              </w:rPr>
              <w:t>(in thousand Baht)</w:t>
            </w:r>
          </w:p>
        </w:tc>
      </w:tr>
      <w:tr w:rsidR="0064199A" w:rsidRPr="00D2519B" w14:paraId="301906DE" w14:textId="77777777" w:rsidTr="000C36C4">
        <w:trPr>
          <w:cantSplit/>
        </w:trPr>
        <w:tc>
          <w:tcPr>
            <w:tcW w:w="5834" w:type="dxa"/>
          </w:tcPr>
          <w:p w14:paraId="47C127FA" w14:textId="77777777" w:rsidR="0064199A" w:rsidRPr="00D2519B" w:rsidRDefault="0064199A" w:rsidP="009E58AB">
            <w:pPr>
              <w:spacing w:line="228" w:lineRule="auto"/>
              <w:rPr>
                <w:szCs w:val="22"/>
              </w:rPr>
            </w:pPr>
            <w:r w:rsidRPr="00AC1907">
              <w:rPr>
                <w:b/>
                <w:bCs/>
                <w:i/>
                <w:iCs/>
                <w:szCs w:val="22"/>
              </w:rPr>
              <w:t>Amounts recognised in profit or loss</w:t>
            </w:r>
          </w:p>
        </w:tc>
        <w:tc>
          <w:tcPr>
            <w:tcW w:w="180" w:type="dxa"/>
            <w:vAlign w:val="bottom"/>
          </w:tcPr>
          <w:p w14:paraId="58278A58" w14:textId="77777777" w:rsidR="0064199A" w:rsidRPr="00D2519B" w:rsidRDefault="0064199A" w:rsidP="009E58AB">
            <w:pPr>
              <w:pStyle w:val="acctfourfigures"/>
              <w:spacing w:line="228" w:lineRule="auto"/>
              <w:rPr>
                <w:szCs w:val="22"/>
              </w:rPr>
            </w:pPr>
          </w:p>
        </w:tc>
        <w:tc>
          <w:tcPr>
            <w:tcW w:w="1530" w:type="dxa"/>
            <w:vAlign w:val="bottom"/>
          </w:tcPr>
          <w:p w14:paraId="7FF33AB7" w14:textId="77777777" w:rsidR="0064199A" w:rsidRPr="00D2519B" w:rsidRDefault="0064199A" w:rsidP="009E58AB">
            <w:pPr>
              <w:pStyle w:val="acctfourfigures"/>
              <w:tabs>
                <w:tab w:val="clear" w:pos="765"/>
                <w:tab w:val="decimal" w:pos="1179"/>
              </w:tabs>
              <w:spacing w:line="228" w:lineRule="auto"/>
              <w:ind w:right="11"/>
              <w:rPr>
                <w:szCs w:val="22"/>
              </w:rPr>
            </w:pPr>
          </w:p>
        </w:tc>
        <w:tc>
          <w:tcPr>
            <w:tcW w:w="180" w:type="dxa"/>
            <w:vAlign w:val="bottom"/>
          </w:tcPr>
          <w:p w14:paraId="31207C23" w14:textId="77777777" w:rsidR="0064199A" w:rsidRPr="00D2519B" w:rsidRDefault="0064199A" w:rsidP="009E58AB">
            <w:pPr>
              <w:pStyle w:val="acctfourfigures"/>
              <w:tabs>
                <w:tab w:val="decimal" w:pos="1179"/>
              </w:tabs>
              <w:spacing w:line="228" w:lineRule="auto"/>
              <w:rPr>
                <w:szCs w:val="22"/>
              </w:rPr>
            </w:pPr>
          </w:p>
        </w:tc>
        <w:tc>
          <w:tcPr>
            <w:tcW w:w="1710" w:type="dxa"/>
            <w:vAlign w:val="bottom"/>
          </w:tcPr>
          <w:p w14:paraId="464715B8" w14:textId="77777777" w:rsidR="0064199A" w:rsidRPr="00D2519B" w:rsidRDefault="0064199A" w:rsidP="009E58AB">
            <w:pPr>
              <w:pStyle w:val="acctfourfigures"/>
              <w:tabs>
                <w:tab w:val="clear" w:pos="765"/>
                <w:tab w:val="decimal" w:pos="1177"/>
              </w:tabs>
              <w:spacing w:line="228" w:lineRule="auto"/>
              <w:ind w:right="11"/>
              <w:rPr>
                <w:szCs w:val="22"/>
              </w:rPr>
            </w:pPr>
          </w:p>
        </w:tc>
      </w:tr>
      <w:tr w:rsidR="00BE1981" w:rsidRPr="00D2519B" w14:paraId="08EE4049" w14:textId="77777777" w:rsidTr="005935B1">
        <w:trPr>
          <w:cantSplit/>
        </w:trPr>
        <w:tc>
          <w:tcPr>
            <w:tcW w:w="5834" w:type="dxa"/>
            <w:vAlign w:val="center"/>
          </w:tcPr>
          <w:p w14:paraId="4B293004" w14:textId="77777777" w:rsidR="00BE1981" w:rsidRPr="00D2519B" w:rsidRDefault="00BE1981" w:rsidP="009E58AB">
            <w:pPr>
              <w:spacing w:line="228" w:lineRule="auto"/>
              <w:ind w:left="260" w:hanging="260"/>
              <w:rPr>
                <w:b/>
                <w:bCs/>
                <w:i/>
                <w:iCs/>
                <w:szCs w:val="22"/>
              </w:rPr>
            </w:pPr>
            <w:r w:rsidRPr="00D2519B">
              <w:rPr>
                <w:szCs w:val="22"/>
              </w:rPr>
              <w:t>Revenue from rental and rendering of commercial building        services</w:t>
            </w:r>
          </w:p>
        </w:tc>
        <w:tc>
          <w:tcPr>
            <w:tcW w:w="180" w:type="dxa"/>
            <w:vAlign w:val="bottom"/>
          </w:tcPr>
          <w:p w14:paraId="0623DA3B" w14:textId="77777777" w:rsidR="00BE1981" w:rsidRPr="00D2519B" w:rsidRDefault="00BE1981" w:rsidP="009E58AB">
            <w:pPr>
              <w:pStyle w:val="acctfourfigures"/>
              <w:spacing w:line="228" w:lineRule="auto"/>
              <w:rPr>
                <w:szCs w:val="22"/>
              </w:rPr>
            </w:pPr>
          </w:p>
        </w:tc>
        <w:tc>
          <w:tcPr>
            <w:tcW w:w="1530" w:type="dxa"/>
          </w:tcPr>
          <w:p w14:paraId="35BD7240" w14:textId="77777777" w:rsidR="00935F11" w:rsidRDefault="00935F11" w:rsidP="009E58AB">
            <w:pPr>
              <w:pStyle w:val="acctfourfigures"/>
              <w:tabs>
                <w:tab w:val="clear" w:pos="765"/>
                <w:tab w:val="decimal" w:pos="1275"/>
              </w:tabs>
              <w:spacing w:line="228" w:lineRule="auto"/>
              <w:ind w:right="11"/>
              <w:rPr>
                <w:szCs w:val="22"/>
                <w:lang w:bidi="th-TH"/>
              </w:rPr>
            </w:pPr>
          </w:p>
          <w:p w14:paraId="2877B591" w14:textId="79E3DDB5" w:rsidR="00BE1981" w:rsidRPr="00BE1981" w:rsidRDefault="00BE1981" w:rsidP="009E58AB">
            <w:pPr>
              <w:pStyle w:val="acctfourfigures"/>
              <w:tabs>
                <w:tab w:val="clear" w:pos="765"/>
                <w:tab w:val="decimal" w:pos="1275"/>
              </w:tabs>
              <w:spacing w:line="228" w:lineRule="auto"/>
              <w:ind w:right="11"/>
              <w:rPr>
                <w:szCs w:val="22"/>
              </w:rPr>
            </w:pPr>
            <w:r w:rsidRPr="00BE1981">
              <w:rPr>
                <w:szCs w:val="22"/>
                <w:lang w:bidi="th-TH"/>
              </w:rPr>
              <w:t>3,115,940</w:t>
            </w:r>
          </w:p>
        </w:tc>
        <w:tc>
          <w:tcPr>
            <w:tcW w:w="180" w:type="dxa"/>
          </w:tcPr>
          <w:p w14:paraId="137D54FE" w14:textId="77777777" w:rsidR="00BE1981" w:rsidRPr="00BE1981" w:rsidRDefault="00BE1981" w:rsidP="009E58AB">
            <w:pPr>
              <w:pStyle w:val="acctfourfigures"/>
              <w:tabs>
                <w:tab w:val="decimal" w:pos="1179"/>
              </w:tabs>
              <w:spacing w:line="228" w:lineRule="auto"/>
              <w:rPr>
                <w:szCs w:val="22"/>
              </w:rPr>
            </w:pPr>
          </w:p>
        </w:tc>
        <w:tc>
          <w:tcPr>
            <w:tcW w:w="1710" w:type="dxa"/>
          </w:tcPr>
          <w:p w14:paraId="5FF2008C" w14:textId="77777777" w:rsidR="00935F11" w:rsidRDefault="00935F11" w:rsidP="009E58AB">
            <w:pPr>
              <w:pStyle w:val="acctfourfigures"/>
              <w:tabs>
                <w:tab w:val="clear" w:pos="765"/>
                <w:tab w:val="decimal" w:pos="1275"/>
              </w:tabs>
              <w:spacing w:line="228" w:lineRule="auto"/>
              <w:ind w:right="11"/>
              <w:rPr>
                <w:szCs w:val="22"/>
              </w:rPr>
            </w:pPr>
          </w:p>
          <w:p w14:paraId="4A325B88" w14:textId="3FD4C0B7" w:rsidR="00BE1981" w:rsidRPr="00BE1981" w:rsidRDefault="00BE1981" w:rsidP="009E58AB">
            <w:pPr>
              <w:pStyle w:val="acctfourfigures"/>
              <w:tabs>
                <w:tab w:val="clear" w:pos="765"/>
                <w:tab w:val="decimal" w:pos="1275"/>
              </w:tabs>
              <w:spacing w:line="228" w:lineRule="auto"/>
              <w:ind w:right="11"/>
              <w:rPr>
                <w:szCs w:val="22"/>
                <w:lang w:bidi="th-TH"/>
              </w:rPr>
            </w:pPr>
            <w:r w:rsidRPr="00BE1981">
              <w:rPr>
                <w:szCs w:val="22"/>
              </w:rPr>
              <w:t>4,</w:t>
            </w:r>
            <w:r w:rsidR="00E0145E">
              <w:rPr>
                <w:szCs w:val="22"/>
              </w:rPr>
              <w:t>198,126</w:t>
            </w:r>
          </w:p>
        </w:tc>
      </w:tr>
      <w:tr w:rsidR="00BE1981" w:rsidRPr="00D2519B" w14:paraId="7C5EA3DA" w14:textId="77777777" w:rsidTr="005935B1">
        <w:trPr>
          <w:cantSplit/>
        </w:trPr>
        <w:tc>
          <w:tcPr>
            <w:tcW w:w="5834" w:type="dxa"/>
          </w:tcPr>
          <w:p w14:paraId="3724D5C2" w14:textId="77777777" w:rsidR="00BE1981" w:rsidRPr="00D2519B" w:rsidRDefault="00BE1981" w:rsidP="009E58AB">
            <w:pPr>
              <w:spacing w:line="228" w:lineRule="auto"/>
              <w:rPr>
                <w:szCs w:val="22"/>
              </w:rPr>
            </w:pPr>
            <w:r>
              <w:rPr>
                <w:szCs w:val="22"/>
              </w:rPr>
              <w:t>D</w:t>
            </w:r>
            <w:r w:rsidRPr="00B34C72">
              <w:rPr>
                <w:szCs w:val="22"/>
              </w:rPr>
              <w:t>irect operating expenses</w:t>
            </w:r>
            <w:r>
              <w:rPr>
                <w:szCs w:val="22"/>
              </w:rPr>
              <w:t xml:space="preserve"> </w:t>
            </w:r>
            <w:r w:rsidRPr="00046E8D">
              <w:rPr>
                <w:szCs w:val="22"/>
              </w:rPr>
              <w:t>(including repairs and maintenance)</w:t>
            </w:r>
          </w:p>
        </w:tc>
        <w:tc>
          <w:tcPr>
            <w:tcW w:w="180" w:type="dxa"/>
            <w:vAlign w:val="bottom"/>
          </w:tcPr>
          <w:p w14:paraId="1B2957E2" w14:textId="77777777" w:rsidR="00BE1981" w:rsidRPr="00D2519B" w:rsidRDefault="00BE1981" w:rsidP="009E58AB">
            <w:pPr>
              <w:pStyle w:val="acctfourfigures"/>
              <w:spacing w:line="228" w:lineRule="auto"/>
              <w:rPr>
                <w:szCs w:val="22"/>
              </w:rPr>
            </w:pPr>
          </w:p>
        </w:tc>
        <w:tc>
          <w:tcPr>
            <w:tcW w:w="1530" w:type="dxa"/>
          </w:tcPr>
          <w:p w14:paraId="1C1D3BDD" w14:textId="77777777" w:rsidR="00BE1981" w:rsidRPr="00BE1981" w:rsidRDefault="00BE1981" w:rsidP="009E58AB">
            <w:pPr>
              <w:pStyle w:val="acctfourfigures"/>
              <w:tabs>
                <w:tab w:val="clear" w:pos="765"/>
                <w:tab w:val="decimal" w:pos="1275"/>
              </w:tabs>
              <w:spacing w:line="228" w:lineRule="auto"/>
              <w:ind w:right="11"/>
              <w:rPr>
                <w:szCs w:val="22"/>
              </w:rPr>
            </w:pPr>
          </w:p>
        </w:tc>
        <w:tc>
          <w:tcPr>
            <w:tcW w:w="180" w:type="dxa"/>
          </w:tcPr>
          <w:p w14:paraId="288E610F" w14:textId="77777777" w:rsidR="00BE1981" w:rsidRPr="00BE1981" w:rsidRDefault="00BE1981" w:rsidP="009E58AB">
            <w:pPr>
              <w:pStyle w:val="acctfourfigures"/>
              <w:tabs>
                <w:tab w:val="decimal" w:pos="1179"/>
              </w:tabs>
              <w:spacing w:line="228" w:lineRule="auto"/>
              <w:rPr>
                <w:szCs w:val="22"/>
              </w:rPr>
            </w:pPr>
          </w:p>
        </w:tc>
        <w:tc>
          <w:tcPr>
            <w:tcW w:w="1710" w:type="dxa"/>
          </w:tcPr>
          <w:p w14:paraId="792E32C5" w14:textId="77777777" w:rsidR="00BE1981" w:rsidRPr="00BE1981" w:rsidRDefault="00BE1981" w:rsidP="009E58AB">
            <w:pPr>
              <w:pStyle w:val="acctfourfigures"/>
              <w:tabs>
                <w:tab w:val="clear" w:pos="765"/>
                <w:tab w:val="decimal" w:pos="1275"/>
              </w:tabs>
              <w:spacing w:line="228" w:lineRule="auto"/>
              <w:ind w:right="11"/>
              <w:rPr>
                <w:szCs w:val="22"/>
                <w:lang w:bidi="th-TH"/>
              </w:rPr>
            </w:pPr>
          </w:p>
        </w:tc>
      </w:tr>
      <w:tr w:rsidR="00BE1981" w:rsidRPr="00D2519B" w14:paraId="21F8C14C" w14:textId="77777777" w:rsidTr="005935B1">
        <w:trPr>
          <w:cantSplit/>
        </w:trPr>
        <w:tc>
          <w:tcPr>
            <w:tcW w:w="5834" w:type="dxa"/>
          </w:tcPr>
          <w:p w14:paraId="55C0DECD" w14:textId="77777777" w:rsidR="00BE1981" w:rsidRPr="00D2519B" w:rsidRDefault="00BE1981" w:rsidP="009E58AB">
            <w:pPr>
              <w:pStyle w:val="ListParagraph"/>
              <w:numPr>
                <w:ilvl w:val="2"/>
                <w:numId w:val="13"/>
              </w:numPr>
              <w:tabs>
                <w:tab w:val="clear" w:pos="1560"/>
              </w:tabs>
              <w:spacing w:line="228" w:lineRule="auto"/>
              <w:ind w:left="261" w:right="-90" w:hanging="250"/>
              <w:rPr>
                <w:rFonts w:cs="Univers 45 Light"/>
                <w:szCs w:val="22"/>
              </w:rPr>
            </w:pPr>
            <w:r w:rsidRPr="00D2519B">
              <w:rPr>
                <w:rFonts w:cs="Univers 45 Light"/>
                <w:szCs w:val="22"/>
              </w:rPr>
              <w:t>property that generated rental income</w:t>
            </w:r>
          </w:p>
        </w:tc>
        <w:tc>
          <w:tcPr>
            <w:tcW w:w="180" w:type="dxa"/>
            <w:vAlign w:val="bottom"/>
          </w:tcPr>
          <w:p w14:paraId="63303B02" w14:textId="77777777" w:rsidR="00BE1981" w:rsidRPr="00D2519B" w:rsidRDefault="00BE1981" w:rsidP="009E58AB">
            <w:pPr>
              <w:pStyle w:val="acctfourfigures"/>
              <w:spacing w:line="228" w:lineRule="auto"/>
              <w:rPr>
                <w:szCs w:val="22"/>
              </w:rPr>
            </w:pPr>
          </w:p>
        </w:tc>
        <w:tc>
          <w:tcPr>
            <w:tcW w:w="1530" w:type="dxa"/>
            <w:vAlign w:val="center"/>
          </w:tcPr>
          <w:p w14:paraId="4C54A214" w14:textId="3DACFE52" w:rsidR="00BE1981" w:rsidRPr="00BE1981" w:rsidRDefault="00BE1981" w:rsidP="009E58AB">
            <w:pPr>
              <w:pStyle w:val="acctfourfigures"/>
              <w:tabs>
                <w:tab w:val="clear" w:pos="765"/>
                <w:tab w:val="decimal" w:pos="1275"/>
              </w:tabs>
              <w:spacing w:line="228" w:lineRule="auto"/>
              <w:ind w:right="11"/>
              <w:rPr>
                <w:szCs w:val="22"/>
              </w:rPr>
            </w:pPr>
            <w:r w:rsidRPr="00BE1981">
              <w:rPr>
                <w:szCs w:val="22"/>
              </w:rPr>
              <w:t>786,738</w:t>
            </w:r>
          </w:p>
        </w:tc>
        <w:tc>
          <w:tcPr>
            <w:tcW w:w="180" w:type="dxa"/>
          </w:tcPr>
          <w:p w14:paraId="65DAB7C0" w14:textId="77777777" w:rsidR="00BE1981" w:rsidRPr="00BE1981" w:rsidRDefault="00BE1981" w:rsidP="009E58AB">
            <w:pPr>
              <w:pStyle w:val="acctfourfigures"/>
              <w:tabs>
                <w:tab w:val="decimal" w:pos="1179"/>
              </w:tabs>
              <w:spacing w:line="228" w:lineRule="auto"/>
              <w:rPr>
                <w:szCs w:val="22"/>
              </w:rPr>
            </w:pPr>
          </w:p>
        </w:tc>
        <w:tc>
          <w:tcPr>
            <w:tcW w:w="1710" w:type="dxa"/>
            <w:vAlign w:val="center"/>
          </w:tcPr>
          <w:p w14:paraId="12C81C77" w14:textId="51769DD4" w:rsidR="00BE1981" w:rsidRPr="00BE1981" w:rsidRDefault="00BE1981" w:rsidP="009E58AB">
            <w:pPr>
              <w:pStyle w:val="acctfourfigures"/>
              <w:tabs>
                <w:tab w:val="clear" w:pos="765"/>
                <w:tab w:val="decimal" w:pos="1275"/>
              </w:tabs>
              <w:spacing w:line="228" w:lineRule="auto"/>
              <w:ind w:right="11"/>
              <w:rPr>
                <w:szCs w:val="22"/>
                <w:lang w:bidi="th-TH"/>
              </w:rPr>
            </w:pPr>
            <w:r w:rsidRPr="00BE1981">
              <w:rPr>
                <w:color w:val="000000"/>
                <w:szCs w:val="22"/>
              </w:rPr>
              <w:t>754,526</w:t>
            </w:r>
          </w:p>
        </w:tc>
      </w:tr>
      <w:tr w:rsidR="00BE1981" w:rsidRPr="00D2519B" w14:paraId="7396D7DE" w14:textId="77777777" w:rsidTr="005935B1">
        <w:trPr>
          <w:cantSplit/>
        </w:trPr>
        <w:tc>
          <w:tcPr>
            <w:tcW w:w="5834" w:type="dxa"/>
          </w:tcPr>
          <w:p w14:paraId="5F1C3FB3" w14:textId="77777777" w:rsidR="00BE1981" w:rsidRPr="00D2519B" w:rsidRDefault="00BE1981" w:rsidP="009E58AB">
            <w:pPr>
              <w:pStyle w:val="ListParagraph"/>
              <w:numPr>
                <w:ilvl w:val="2"/>
                <w:numId w:val="13"/>
              </w:numPr>
              <w:tabs>
                <w:tab w:val="clear" w:pos="1560"/>
              </w:tabs>
              <w:spacing w:line="228" w:lineRule="auto"/>
              <w:ind w:left="261" w:right="-90" w:hanging="250"/>
              <w:rPr>
                <w:rFonts w:cs="Univers 45 Light"/>
                <w:szCs w:val="22"/>
              </w:rPr>
            </w:pPr>
            <w:r w:rsidRPr="00D2519B">
              <w:rPr>
                <w:rFonts w:cs="Univers 45 Light"/>
                <w:szCs w:val="22"/>
              </w:rPr>
              <w:t>property that did not generate rental income</w:t>
            </w:r>
          </w:p>
        </w:tc>
        <w:tc>
          <w:tcPr>
            <w:tcW w:w="180" w:type="dxa"/>
            <w:vAlign w:val="bottom"/>
          </w:tcPr>
          <w:p w14:paraId="59C48D9E" w14:textId="77777777" w:rsidR="00BE1981" w:rsidRPr="00D2519B" w:rsidRDefault="00BE1981" w:rsidP="009E58AB">
            <w:pPr>
              <w:pStyle w:val="acctfourfigures"/>
              <w:spacing w:line="228" w:lineRule="auto"/>
              <w:rPr>
                <w:szCs w:val="22"/>
              </w:rPr>
            </w:pPr>
          </w:p>
        </w:tc>
        <w:tc>
          <w:tcPr>
            <w:tcW w:w="1530" w:type="dxa"/>
            <w:vAlign w:val="center"/>
          </w:tcPr>
          <w:p w14:paraId="6479CD33" w14:textId="457F671E" w:rsidR="00BE1981" w:rsidRPr="00BE1981" w:rsidRDefault="00BE1981" w:rsidP="009E58AB">
            <w:pPr>
              <w:pStyle w:val="acctfourfigures"/>
              <w:tabs>
                <w:tab w:val="clear" w:pos="765"/>
                <w:tab w:val="decimal" w:pos="1275"/>
              </w:tabs>
              <w:spacing w:line="228" w:lineRule="auto"/>
              <w:ind w:right="11"/>
              <w:rPr>
                <w:szCs w:val="22"/>
              </w:rPr>
            </w:pPr>
            <w:r w:rsidRPr="00BE1981">
              <w:rPr>
                <w:szCs w:val="22"/>
                <w:lang w:val="en-US" w:bidi="th-TH"/>
              </w:rPr>
              <w:t>15,187</w:t>
            </w:r>
          </w:p>
        </w:tc>
        <w:tc>
          <w:tcPr>
            <w:tcW w:w="180" w:type="dxa"/>
          </w:tcPr>
          <w:p w14:paraId="2FC1FF76" w14:textId="77777777" w:rsidR="00BE1981" w:rsidRPr="00BE1981" w:rsidRDefault="00BE1981" w:rsidP="009E58AB">
            <w:pPr>
              <w:pStyle w:val="acctfourfigures"/>
              <w:tabs>
                <w:tab w:val="decimal" w:pos="1179"/>
              </w:tabs>
              <w:spacing w:line="228" w:lineRule="auto"/>
              <w:rPr>
                <w:szCs w:val="22"/>
              </w:rPr>
            </w:pPr>
          </w:p>
        </w:tc>
        <w:tc>
          <w:tcPr>
            <w:tcW w:w="1710" w:type="dxa"/>
            <w:vAlign w:val="center"/>
          </w:tcPr>
          <w:p w14:paraId="407214DA" w14:textId="7D0ED607" w:rsidR="00BE1981" w:rsidRPr="00BE1981" w:rsidRDefault="00BE1981" w:rsidP="009E58AB">
            <w:pPr>
              <w:pStyle w:val="acctfourfigures"/>
              <w:tabs>
                <w:tab w:val="clear" w:pos="765"/>
                <w:tab w:val="decimal" w:pos="1275"/>
              </w:tabs>
              <w:spacing w:line="228" w:lineRule="auto"/>
              <w:ind w:right="11"/>
              <w:rPr>
                <w:szCs w:val="22"/>
                <w:lang w:bidi="th-TH"/>
              </w:rPr>
            </w:pPr>
            <w:r w:rsidRPr="00BE1981">
              <w:rPr>
                <w:color w:val="000000"/>
                <w:szCs w:val="22"/>
                <w:lang w:bidi="th-TH"/>
              </w:rPr>
              <w:t>14,369</w:t>
            </w:r>
          </w:p>
        </w:tc>
      </w:tr>
    </w:tbl>
    <w:p w14:paraId="7CE45655" w14:textId="77777777" w:rsidR="0064199A" w:rsidRPr="00D2519B" w:rsidRDefault="0064199A" w:rsidP="0064199A">
      <w:pPr>
        <w:ind w:left="540"/>
        <w:jc w:val="both"/>
        <w:rPr>
          <w:rFonts w:cs="Univers 45 Light"/>
          <w:szCs w:val="22"/>
        </w:rPr>
      </w:pPr>
    </w:p>
    <w:p w14:paraId="5ED0F04A" w14:textId="77777777" w:rsidR="0064199A" w:rsidRPr="00944BA8" w:rsidRDefault="0064199A" w:rsidP="00D96204">
      <w:pPr>
        <w:spacing w:line="240" w:lineRule="atLeast"/>
        <w:ind w:firstLine="547"/>
        <w:jc w:val="thaiDistribute"/>
        <w:rPr>
          <w:rFonts w:cs="Univers 45 Light"/>
          <w:i/>
          <w:iCs/>
          <w:color w:val="000000"/>
          <w:szCs w:val="22"/>
          <w:lang w:val="en-US" w:bidi="th-TH"/>
        </w:rPr>
      </w:pPr>
      <w:r w:rsidRPr="00944BA8">
        <w:rPr>
          <w:rFonts w:cs="Univers 45 Light"/>
          <w:i/>
          <w:iCs/>
          <w:color w:val="000000"/>
          <w:szCs w:val="22"/>
          <w:lang w:val="en-US" w:bidi="th-TH"/>
        </w:rPr>
        <w:t>Security</w:t>
      </w:r>
    </w:p>
    <w:p w14:paraId="109F3900" w14:textId="77777777" w:rsidR="0064199A" w:rsidRPr="00FF7EB1" w:rsidRDefault="0064199A" w:rsidP="0064199A">
      <w:pPr>
        <w:spacing w:line="240" w:lineRule="atLeast"/>
        <w:ind w:left="547"/>
        <w:jc w:val="thaiDistribute"/>
        <w:rPr>
          <w:szCs w:val="22"/>
          <w:lang w:val="en-US"/>
        </w:rPr>
      </w:pPr>
    </w:p>
    <w:p w14:paraId="475A80FA" w14:textId="2E0B65EB" w:rsidR="0064199A" w:rsidRPr="00AC1907" w:rsidRDefault="00E0145E" w:rsidP="0064199A">
      <w:pPr>
        <w:spacing w:line="240" w:lineRule="atLeast"/>
        <w:ind w:left="547"/>
        <w:jc w:val="thaiDistribute"/>
        <w:rPr>
          <w:szCs w:val="22"/>
        </w:rPr>
      </w:pPr>
      <w:r>
        <w:rPr>
          <w:spacing w:val="-2"/>
          <w:szCs w:val="22"/>
        </w:rPr>
        <w:t>As a</w:t>
      </w:r>
      <w:r w:rsidR="0064199A" w:rsidRPr="00AC1907">
        <w:rPr>
          <w:spacing w:val="-2"/>
          <w:szCs w:val="22"/>
        </w:rPr>
        <w:t xml:space="preserve">t 31 December </w:t>
      </w:r>
      <w:r w:rsidR="0064199A" w:rsidRPr="00AC1907">
        <w:rPr>
          <w:spacing w:val="-2"/>
          <w:szCs w:val="22"/>
          <w:cs/>
          <w:lang w:bidi="th-TH"/>
        </w:rPr>
        <w:t>201</w:t>
      </w:r>
      <w:r w:rsidR="0064199A" w:rsidRPr="00AC1907">
        <w:rPr>
          <w:spacing w:val="-2"/>
          <w:szCs w:val="22"/>
          <w:lang w:bidi="th-TH"/>
        </w:rPr>
        <w:t>9</w:t>
      </w:r>
      <w:r w:rsidR="0064199A" w:rsidRPr="00AC1907">
        <w:rPr>
          <w:szCs w:val="22"/>
        </w:rPr>
        <w:t>,</w:t>
      </w:r>
      <w:r w:rsidR="0064199A" w:rsidRPr="00AC1907">
        <w:rPr>
          <w:szCs w:val="22"/>
          <w:rtl/>
        </w:rPr>
        <w:t xml:space="preserve"> </w:t>
      </w:r>
      <w:r w:rsidR="0064199A" w:rsidRPr="00AC1907">
        <w:rPr>
          <w:szCs w:val="22"/>
        </w:rPr>
        <w:t>the Group’s</w:t>
      </w:r>
      <w:r w:rsidR="0064199A" w:rsidRPr="00AC1907">
        <w:rPr>
          <w:lang w:val="en-US"/>
        </w:rPr>
        <w:t xml:space="preserve"> investment properties</w:t>
      </w:r>
      <w:r w:rsidR="0064199A" w:rsidRPr="00AC1907">
        <w:rPr>
          <w:szCs w:val="22"/>
        </w:rPr>
        <w:t xml:space="preserve"> with a carrying value of Baht </w:t>
      </w:r>
      <w:r w:rsidR="0064199A" w:rsidRPr="00AC1907">
        <w:rPr>
          <w:rFonts w:cstheme="minorBidi"/>
          <w:szCs w:val="28"/>
          <w:lang w:bidi="th-TH"/>
        </w:rPr>
        <w:t>11,386.38</w:t>
      </w:r>
      <w:r w:rsidR="0064199A" w:rsidRPr="00AC1907">
        <w:rPr>
          <w:szCs w:val="22"/>
        </w:rPr>
        <w:t xml:space="preserve"> million were subject to secure loans from financial institutions. The Company repaid loan in full amount, the properties were redeemed, and the loan agreement was terminated in May 2020.</w:t>
      </w:r>
    </w:p>
    <w:p w14:paraId="7612D7B3" w14:textId="77777777" w:rsidR="0064199A" w:rsidRPr="00AC1907" w:rsidRDefault="0064199A" w:rsidP="0064199A">
      <w:pPr>
        <w:ind w:left="567"/>
        <w:jc w:val="both"/>
        <w:rPr>
          <w:rFonts w:cs="Univers 45 Light"/>
          <w:szCs w:val="22"/>
        </w:rPr>
      </w:pPr>
    </w:p>
    <w:p w14:paraId="4BE9E8E9" w14:textId="77777777" w:rsidR="0064199A" w:rsidRDefault="0064199A" w:rsidP="0064199A">
      <w:pPr>
        <w:ind w:left="540"/>
        <w:jc w:val="thaiDistribute"/>
        <w:rPr>
          <w:i/>
          <w:iCs/>
          <w:color w:val="000000" w:themeColor="text1"/>
          <w:szCs w:val="22"/>
        </w:rPr>
      </w:pPr>
      <w:bookmarkStart w:id="14" w:name="_Hlk32005960"/>
      <w:r w:rsidRPr="00AC1907">
        <w:rPr>
          <w:i/>
          <w:iCs/>
          <w:color w:val="000000" w:themeColor="text1"/>
          <w:szCs w:val="22"/>
        </w:rPr>
        <w:t>Transfer to property, plant and equipment</w:t>
      </w:r>
    </w:p>
    <w:p w14:paraId="67990849" w14:textId="77777777" w:rsidR="0064199A" w:rsidRDefault="0064199A" w:rsidP="0064199A">
      <w:pPr>
        <w:ind w:left="540"/>
        <w:jc w:val="thaiDistribute"/>
        <w:rPr>
          <w:color w:val="000000" w:themeColor="text1"/>
          <w:szCs w:val="22"/>
        </w:rPr>
      </w:pPr>
    </w:p>
    <w:p w14:paraId="74DFC9F5" w14:textId="1CC2D282" w:rsidR="0064199A" w:rsidRPr="00AC1907" w:rsidRDefault="0064199A" w:rsidP="0064199A">
      <w:pPr>
        <w:ind w:left="540"/>
        <w:jc w:val="thaiDistribute"/>
        <w:rPr>
          <w:color w:val="000000" w:themeColor="text1"/>
          <w:szCs w:val="22"/>
        </w:rPr>
      </w:pPr>
      <w:r w:rsidRPr="00AC1907">
        <w:rPr>
          <w:color w:val="000000" w:themeColor="text1"/>
          <w:szCs w:val="22"/>
        </w:rPr>
        <w:t xml:space="preserve">During the year 2020, the Group transferred investment properties under construction and installation with a net book value of Baht </w:t>
      </w:r>
      <w:r w:rsidR="006B6239">
        <w:rPr>
          <w:rFonts w:cstheme="minorBidi"/>
          <w:color w:val="000000" w:themeColor="text1"/>
          <w:szCs w:val="28"/>
          <w:lang w:bidi="th-TH"/>
        </w:rPr>
        <w:t>2.6</w:t>
      </w:r>
      <w:r w:rsidR="00D33E44">
        <w:rPr>
          <w:rFonts w:cstheme="minorBidi"/>
          <w:color w:val="000000" w:themeColor="text1"/>
          <w:szCs w:val="28"/>
          <w:lang w:bidi="th-TH"/>
        </w:rPr>
        <w:t>6</w:t>
      </w:r>
      <w:r w:rsidR="000A6029" w:rsidRPr="00AC1907">
        <w:rPr>
          <w:rFonts w:cstheme="minorBidi"/>
          <w:color w:val="000000" w:themeColor="text1"/>
          <w:szCs w:val="28"/>
          <w:lang w:bidi="th-TH"/>
        </w:rPr>
        <w:t xml:space="preserve"> </w:t>
      </w:r>
      <w:r w:rsidRPr="00AC1907">
        <w:rPr>
          <w:color w:val="000000" w:themeColor="text1"/>
          <w:szCs w:val="22"/>
        </w:rPr>
        <w:t xml:space="preserve">million </w:t>
      </w:r>
      <w:r w:rsidRPr="00AC1907">
        <w:rPr>
          <w:i/>
          <w:iCs/>
          <w:color w:val="000000" w:themeColor="text1"/>
          <w:szCs w:val="22"/>
        </w:rPr>
        <w:t>(2019: Baht 59.73 million)</w:t>
      </w:r>
      <w:r w:rsidRPr="00AC1907">
        <w:rPr>
          <w:color w:val="000000" w:themeColor="text1"/>
          <w:szCs w:val="22"/>
        </w:rPr>
        <w:t xml:space="preserve"> to property, plant and equipment due to a change in use of the properties</w:t>
      </w:r>
      <w:bookmarkEnd w:id="14"/>
      <w:r w:rsidR="00141C8B">
        <w:rPr>
          <w:color w:val="000000" w:themeColor="text1"/>
          <w:szCs w:val="22"/>
        </w:rPr>
        <w:t xml:space="preserve"> to owner-occupied in the Group.</w:t>
      </w:r>
    </w:p>
    <w:p w14:paraId="4853BC5B" w14:textId="77777777" w:rsidR="0064199A" w:rsidRPr="00AC1907" w:rsidRDefault="0064199A" w:rsidP="0064199A">
      <w:pPr>
        <w:ind w:left="540"/>
        <w:jc w:val="thaiDistribute"/>
        <w:rPr>
          <w:color w:val="000000" w:themeColor="text1"/>
          <w:szCs w:val="22"/>
        </w:rPr>
      </w:pPr>
    </w:p>
    <w:p w14:paraId="4F6DCEBE" w14:textId="19667C3A" w:rsidR="0064199A" w:rsidRPr="00944BA8" w:rsidRDefault="0064199A" w:rsidP="0064199A">
      <w:pPr>
        <w:spacing w:line="240" w:lineRule="atLeast"/>
        <w:ind w:left="540"/>
        <w:jc w:val="thaiDistribute"/>
        <w:rPr>
          <w:i/>
          <w:iCs/>
          <w:szCs w:val="22"/>
        </w:rPr>
      </w:pPr>
      <w:r w:rsidRPr="00AC1907">
        <w:rPr>
          <w:szCs w:val="22"/>
        </w:rPr>
        <w:t xml:space="preserve">Capitalised borrowing costs relating to investment property amounted to Baht </w:t>
      </w:r>
      <w:r w:rsidR="000A6029" w:rsidRPr="00AC1907">
        <w:rPr>
          <w:szCs w:val="22"/>
        </w:rPr>
        <w:t>8.22</w:t>
      </w:r>
      <w:r w:rsidRPr="00AC1907">
        <w:rPr>
          <w:szCs w:val="22"/>
        </w:rPr>
        <w:t xml:space="preserve"> million </w:t>
      </w:r>
      <w:r w:rsidRPr="00AC1907">
        <w:rPr>
          <w:i/>
          <w:iCs/>
          <w:szCs w:val="22"/>
        </w:rPr>
        <w:t>(2019: Baht 48.46 million)</w:t>
      </w:r>
      <w:r w:rsidR="00141C8B">
        <w:rPr>
          <w:szCs w:val="22"/>
        </w:rPr>
        <w:t xml:space="preserve">, with a capitalisation </w:t>
      </w:r>
      <w:r w:rsidRPr="00AC1907">
        <w:rPr>
          <w:szCs w:val="22"/>
        </w:rPr>
        <w:t xml:space="preserve">rate </w:t>
      </w:r>
      <w:r w:rsidR="00141C8B">
        <w:rPr>
          <w:szCs w:val="22"/>
        </w:rPr>
        <w:t>ranging from</w:t>
      </w:r>
      <w:r w:rsidRPr="00AC1907">
        <w:rPr>
          <w:szCs w:val="22"/>
        </w:rPr>
        <w:t xml:space="preserve"> </w:t>
      </w:r>
      <w:r w:rsidR="000A6029" w:rsidRPr="00AC1907">
        <w:rPr>
          <w:szCs w:val="22"/>
        </w:rPr>
        <w:t>2.95% - 4.59%</w:t>
      </w:r>
      <w:r w:rsidRPr="00AC1907">
        <w:rPr>
          <w:szCs w:val="22"/>
        </w:rPr>
        <w:t xml:space="preserve"> per annum </w:t>
      </w:r>
      <w:r w:rsidRPr="00AC1907">
        <w:rPr>
          <w:i/>
          <w:iCs/>
          <w:szCs w:val="22"/>
        </w:rPr>
        <w:t xml:space="preserve">(2019: </w:t>
      </w:r>
      <w:r w:rsidRPr="00E0145E">
        <w:rPr>
          <w:i/>
          <w:iCs/>
          <w:szCs w:val="22"/>
        </w:rPr>
        <w:t>3.60% - 4.20%</w:t>
      </w:r>
      <w:r w:rsidRPr="00AC1907">
        <w:rPr>
          <w:szCs w:val="22"/>
        </w:rPr>
        <w:t xml:space="preserve"> </w:t>
      </w:r>
      <w:r w:rsidRPr="00AC1907">
        <w:rPr>
          <w:i/>
          <w:iCs/>
          <w:szCs w:val="22"/>
        </w:rPr>
        <w:t>per annum).</w:t>
      </w:r>
    </w:p>
    <w:p w14:paraId="42A12724" w14:textId="77777777" w:rsidR="0064199A" w:rsidRDefault="0064199A" w:rsidP="0064199A">
      <w:pPr>
        <w:spacing w:line="240" w:lineRule="atLeast"/>
        <w:ind w:left="567"/>
        <w:jc w:val="thaiDistribute"/>
        <w:rPr>
          <w:rFonts w:cs="Univers 45 Light"/>
          <w:i/>
          <w:iCs/>
          <w:color w:val="000000"/>
          <w:szCs w:val="22"/>
          <w:lang w:val="en-US" w:bidi="th-TH"/>
        </w:rPr>
      </w:pPr>
    </w:p>
    <w:p w14:paraId="3B675AEF" w14:textId="77777777" w:rsidR="0064199A" w:rsidRPr="00944BA8" w:rsidRDefault="0064199A" w:rsidP="0064199A">
      <w:pPr>
        <w:ind w:left="540" w:right="-360"/>
        <w:jc w:val="both"/>
        <w:rPr>
          <w:color w:val="000000" w:themeColor="text1"/>
          <w:szCs w:val="22"/>
        </w:rPr>
      </w:pPr>
      <w:r w:rsidRPr="00944BA8">
        <w:rPr>
          <w:b/>
          <w:bCs/>
          <w:color w:val="000000" w:themeColor="text1"/>
          <w:szCs w:val="22"/>
        </w:rPr>
        <w:t>Measurement of fair value</w:t>
      </w:r>
      <w:r w:rsidRPr="00944BA8">
        <w:rPr>
          <w:color w:val="000000" w:themeColor="text1"/>
          <w:szCs w:val="22"/>
        </w:rPr>
        <w:t xml:space="preserve"> </w:t>
      </w:r>
    </w:p>
    <w:p w14:paraId="071847E9" w14:textId="77777777" w:rsidR="0064199A" w:rsidRPr="00944BA8" w:rsidRDefault="0064199A" w:rsidP="0064199A">
      <w:pPr>
        <w:ind w:left="540" w:right="-360"/>
        <w:jc w:val="both"/>
        <w:rPr>
          <w:color w:val="000000" w:themeColor="text1"/>
          <w:szCs w:val="22"/>
        </w:rPr>
      </w:pPr>
    </w:p>
    <w:p w14:paraId="498B7B41" w14:textId="22FC4BA6" w:rsidR="0064199A" w:rsidRDefault="0064199A" w:rsidP="0064199A">
      <w:pPr>
        <w:ind w:left="540" w:right="5"/>
        <w:jc w:val="both"/>
        <w:rPr>
          <w:szCs w:val="22"/>
          <w:lang w:bidi="th-TH"/>
        </w:rPr>
      </w:pPr>
      <w:r w:rsidRPr="00AC1907">
        <w:rPr>
          <w:szCs w:val="22"/>
          <w:lang w:bidi="th-TH"/>
        </w:rPr>
        <w:t xml:space="preserve">The fair value of investment properties of the Group and the Company as at 31 December 2020 were </w:t>
      </w:r>
      <w:r w:rsidRPr="00AC1907">
        <w:rPr>
          <w:rFonts w:cstheme="minorBidi"/>
          <w:szCs w:val="22"/>
          <w:cs/>
          <w:lang w:bidi="th-TH"/>
        </w:rPr>
        <w:br/>
      </w:r>
      <w:r w:rsidRPr="00AC1907">
        <w:rPr>
          <w:szCs w:val="22"/>
          <w:lang w:bidi="th-TH"/>
        </w:rPr>
        <w:t xml:space="preserve">Baht </w:t>
      </w:r>
      <w:r w:rsidR="000B00B2">
        <w:rPr>
          <w:szCs w:val="22"/>
          <w:lang w:bidi="th-TH"/>
        </w:rPr>
        <w:t>59,164.1</w:t>
      </w:r>
      <w:r w:rsidR="00601B6E">
        <w:rPr>
          <w:szCs w:val="22"/>
          <w:lang w:bidi="th-TH"/>
        </w:rPr>
        <w:t>6</w:t>
      </w:r>
      <w:r w:rsidRPr="00AC1907">
        <w:rPr>
          <w:szCs w:val="22"/>
          <w:lang w:bidi="th-TH"/>
        </w:rPr>
        <w:t xml:space="preserve"> million and Baht </w:t>
      </w:r>
      <w:r w:rsidR="000A6029" w:rsidRPr="00AC1907">
        <w:rPr>
          <w:szCs w:val="22"/>
          <w:lang w:bidi="th-TH"/>
        </w:rPr>
        <w:t>10.68</w:t>
      </w:r>
      <w:r w:rsidRPr="00AC1907">
        <w:rPr>
          <w:rFonts w:cs="Angsana New"/>
          <w:szCs w:val="28"/>
          <w:lang w:bidi="th-TH"/>
        </w:rPr>
        <w:t xml:space="preserve"> million, respectively </w:t>
      </w:r>
      <w:r w:rsidRPr="00AC1907">
        <w:rPr>
          <w:rFonts w:cs="Angsana New"/>
          <w:i/>
          <w:iCs/>
          <w:szCs w:val="28"/>
          <w:lang w:bidi="th-TH"/>
        </w:rPr>
        <w:t>(2019: Baht 54,</w:t>
      </w:r>
      <w:r w:rsidR="00B44C7E">
        <w:rPr>
          <w:rFonts w:cs="Angsana New"/>
          <w:i/>
          <w:iCs/>
          <w:szCs w:val="28"/>
          <w:lang w:bidi="th-TH"/>
        </w:rPr>
        <w:t>635.38</w:t>
      </w:r>
      <w:r w:rsidRPr="00AC1907">
        <w:rPr>
          <w:rFonts w:cs="Angsana New"/>
          <w:i/>
          <w:iCs/>
          <w:szCs w:val="28"/>
          <w:lang w:bidi="th-TH"/>
        </w:rPr>
        <w:t xml:space="preserve"> million and Baht 10.68 million for the Group and the Company, respectively)</w:t>
      </w:r>
      <w:r w:rsidRPr="00AC1907">
        <w:rPr>
          <w:szCs w:val="22"/>
          <w:lang w:bidi="th-TH"/>
        </w:rPr>
        <w:t>.</w:t>
      </w:r>
      <w:r>
        <w:rPr>
          <w:szCs w:val="22"/>
          <w:lang w:bidi="th-TH"/>
        </w:rPr>
        <w:t xml:space="preserve"> </w:t>
      </w:r>
    </w:p>
    <w:p w14:paraId="07043CA4" w14:textId="77777777" w:rsidR="0064199A" w:rsidRDefault="0064199A" w:rsidP="0064199A">
      <w:pPr>
        <w:ind w:left="540" w:right="5"/>
        <w:jc w:val="both"/>
        <w:rPr>
          <w:szCs w:val="22"/>
          <w:lang w:bidi="th-TH"/>
        </w:rPr>
      </w:pPr>
    </w:p>
    <w:p w14:paraId="489712C1" w14:textId="77777777" w:rsidR="0064199A" w:rsidRPr="00944BA8" w:rsidRDefault="0064199A" w:rsidP="0064199A">
      <w:pPr>
        <w:ind w:left="540" w:right="5"/>
        <w:jc w:val="both"/>
        <w:rPr>
          <w:color w:val="000000" w:themeColor="text1"/>
          <w:szCs w:val="22"/>
        </w:rPr>
      </w:pPr>
      <w:r>
        <w:rPr>
          <w:szCs w:val="22"/>
          <w:lang w:bidi="th-TH"/>
        </w:rPr>
        <w:t xml:space="preserve">The fair value </w:t>
      </w:r>
      <w:r w:rsidRPr="004432CA">
        <w:rPr>
          <w:color w:val="000000" w:themeColor="text1"/>
          <w:szCs w:val="22"/>
        </w:rPr>
        <w:t>was determined by external, independent property valuer, having appropriate recognised professional qualifications and recent experience in the location and category of the property being valued. The independent valuers provide the fair value</w:t>
      </w:r>
      <w:r w:rsidRPr="00944BA8">
        <w:rPr>
          <w:color w:val="000000" w:themeColor="text1"/>
          <w:szCs w:val="22"/>
        </w:rPr>
        <w:t xml:space="preserve"> of the Group’s investment property portfolio on an annual basis. </w:t>
      </w:r>
    </w:p>
    <w:p w14:paraId="66B75246" w14:textId="77777777" w:rsidR="0064199A" w:rsidRPr="00944BA8" w:rsidRDefault="0064199A" w:rsidP="0064199A">
      <w:pPr>
        <w:ind w:left="540"/>
        <w:jc w:val="thaiDistribute"/>
        <w:rPr>
          <w:color w:val="000000" w:themeColor="text1"/>
          <w:szCs w:val="22"/>
        </w:rPr>
      </w:pPr>
    </w:p>
    <w:p w14:paraId="21DC314E" w14:textId="77777777" w:rsidR="0064199A" w:rsidRDefault="0064199A" w:rsidP="0064199A">
      <w:pPr>
        <w:ind w:left="540"/>
        <w:jc w:val="thaiDistribute"/>
        <w:rPr>
          <w:color w:val="000000" w:themeColor="text1"/>
          <w:szCs w:val="22"/>
        </w:rPr>
      </w:pPr>
      <w:r w:rsidRPr="00944BA8">
        <w:rPr>
          <w:color w:val="000000" w:themeColor="text1"/>
          <w:szCs w:val="22"/>
        </w:rPr>
        <w:t>The fair value measurement for investment property has been categorised as a Level 3 fair value based on the inputs to the valuation technique used.</w:t>
      </w:r>
    </w:p>
    <w:p w14:paraId="175C4A11" w14:textId="77777777" w:rsidR="0064199A" w:rsidRDefault="0064199A" w:rsidP="0064199A">
      <w:pPr>
        <w:ind w:left="540" w:right="5"/>
        <w:jc w:val="both"/>
        <w:rPr>
          <w:szCs w:val="22"/>
          <w:lang w:bidi="th-TH"/>
        </w:rPr>
      </w:pPr>
    </w:p>
    <w:tbl>
      <w:tblPr>
        <w:tblW w:w="9468" w:type="dxa"/>
        <w:tblInd w:w="450" w:type="dxa"/>
        <w:tblLook w:val="04A0" w:firstRow="1" w:lastRow="0" w:firstColumn="1" w:lastColumn="0" w:noHBand="0" w:noVBand="1"/>
      </w:tblPr>
      <w:tblGrid>
        <w:gridCol w:w="3780"/>
        <w:gridCol w:w="5688"/>
      </w:tblGrid>
      <w:tr w:rsidR="0064199A" w:rsidRPr="00944BA8" w14:paraId="240243FF" w14:textId="77777777" w:rsidTr="00AC1907">
        <w:trPr>
          <w:tblHeader/>
        </w:trPr>
        <w:tc>
          <w:tcPr>
            <w:tcW w:w="3780" w:type="dxa"/>
            <w:shd w:val="clear" w:color="auto" w:fill="auto"/>
            <w:vAlign w:val="bottom"/>
          </w:tcPr>
          <w:p w14:paraId="4A9221A7" w14:textId="77777777" w:rsidR="0064199A" w:rsidRPr="00944BA8" w:rsidRDefault="0064199A" w:rsidP="000C36C4">
            <w:pPr>
              <w:tabs>
                <w:tab w:val="left" w:pos="540"/>
              </w:tabs>
              <w:spacing w:line="240" w:lineRule="auto"/>
              <w:jc w:val="center"/>
              <w:rPr>
                <w:rFonts w:asciiTheme="majorHAnsi" w:hAnsiTheme="majorHAnsi" w:cstheme="majorHAnsi"/>
                <w:b/>
                <w:bCs/>
                <w:sz w:val="30"/>
                <w:szCs w:val="30"/>
              </w:rPr>
            </w:pPr>
            <w:r>
              <w:rPr>
                <w:color w:val="000000" w:themeColor="text1"/>
              </w:rPr>
              <w:br w:type="page"/>
            </w:r>
            <w:r w:rsidRPr="00944BA8">
              <w:rPr>
                <w:b/>
                <w:bCs/>
              </w:rPr>
              <w:t>Assets types</w:t>
            </w:r>
          </w:p>
        </w:tc>
        <w:tc>
          <w:tcPr>
            <w:tcW w:w="5688" w:type="dxa"/>
            <w:shd w:val="clear" w:color="auto" w:fill="auto"/>
            <w:vAlign w:val="bottom"/>
          </w:tcPr>
          <w:p w14:paraId="6321D557" w14:textId="77777777" w:rsidR="0064199A" w:rsidRPr="00944BA8" w:rsidRDefault="0064199A" w:rsidP="000C36C4">
            <w:pPr>
              <w:tabs>
                <w:tab w:val="left" w:pos="540"/>
              </w:tabs>
              <w:spacing w:line="240" w:lineRule="auto"/>
              <w:jc w:val="center"/>
              <w:rPr>
                <w:rFonts w:asciiTheme="majorHAnsi" w:hAnsiTheme="majorHAnsi" w:cstheme="majorHAnsi"/>
                <w:b/>
                <w:bCs/>
                <w:sz w:val="30"/>
                <w:szCs w:val="30"/>
              </w:rPr>
            </w:pPr>
            <w:r w:rsidRPr="00944BA8">
              <w:rPr>
                <w:b/>
                <w:bCs/>
              </w:rPr>
              <w:t>Valuation technique</w:t>
            </w:r>
          </w:p>
        </w:tc>
      </w:tr>
      <w:tr w:rsidR="0064199A" w:rsidRPr="00944BA8" w14:paraId="22D538EC" w14:textId="77777777" w:rsidTr="00AC1907">
        <w:trPr>
          <w:trHeight w:val="731"/>
        </w:trPr>
        <w:tc>
          <w:tcPr>
            <w:tcW w:w="3780" w:type="dxa"/>
            <w:shd w:val="clear" w:color="auto" w:fill="auto"/>
          </w:tcPr>
          <w:p w14:paraId="05F75BDE" w14:textId="77777777" w:rsidR="0064199A" w:rsidRPr="00944BA8" w:rsidRDefault="0064199A" w:rsidP="000C36C4">
            <w:pPr>
              <w:tabs>
                <w:tab w:val="left" w:pos="540"/>
              </w:tabs>
              <w:spacing w:line="240" w:lineRule="auto"/>
              <w:jc w:val="thaiDistribute"/>
              <w:rPr>
                <w:rFonts w:asciiTheme="majorHAnsi" w:hAnsiTheme="majorHAnsi" w:cstheme="majorHAnsi"/>
                <w:sz w:val="30"/>
                <w:szCs w:val="30"/>
                <w:rtl/>
                <w:cs/>
              </w:rPr>
            </w:pPr>
            <w:r w:rsidRPr="00944BA8">
              <w:rPr>
                <w:lang w:bidi="th-TH"/>
              </w:rPr>
              <w:t>Investment properties</w:t>
            </w:r>
          </w:p>
        </w:tc>
        <w:tc>
          <w:tcPr>
            <w:tcW w:w="5688" w:type="dxa"/>
            <w:shd w:val="clear" w:color="auto" w:fill="auto"/>
          </w:tcPr>
          <w:p w14:paraId="7C490833" w14:textId="29C51629" w:rsidR="00F737D5" w:rsidRPr="00F737D5" w:rsidRDefault="0064199A" w:rsidP="00F737D5">
            <w:pPr>
              <w:pStyle w:val="block"/>
              <w:numPr>
                <w:ilvl w:val="0"/>
                <w:numId w:val="10"/>
              </w:numPr>
              <w:tabs>
                <w:tab w:val="left" w:pos="360"/>
              </w:tabs>
              <w:spacing w:after="0" w:line="240" w:lineRule="auto"/>
              <w:ind w:left="360" w:hanging="292"/>
              <w:jc w:val="thaiDistribute"/>
              <w:rPr>
                <w:szCs w:val="22"/>
              </w:rPr>
            </w:pPr>
            <w:r w:rsidRPr="00F737D5">
              <w:rPr>
                <w:szCs w:val="22"/>
              </w:rPr>
              <w:t>Market comparison</w:t>
            </w:r>
            <w:r w:rsidR="00F737D5" w:rsidRPr="00F737D5">
              <w:rPr>
                <w:szCs w:val="22"/>
              </w:rPr>
              <w:t xml:space="preserve"> </w:t>
            </w:r>
            <w:r w:rsidR="00F737D5">
              <w:rPr>
                <w:szCs w:val="22"/>
              </w:rPr>
              <w:t>by q</w:t>
            </w:r>
            <w:r w:rsidR="00F737D5" w:rsidRPr="00F737D5">
              <w:rPr>
                <w:spacing w:val="-4"/>
                <w:szCs w:val="22"/>
                <w:lang w:bidi="th-TH"/>
              </w:rPr>
              <w:t>uot</w:t>
            </w:r>
            <w:r w:rsidR="00F737D5">
              <w:rPr>
                <w:spacing w:val="-4"/>
                <w:szCs w:val="22"/>
                <w:lang w:bidi="th-TH"/>
              </w:rPr>
              <w:t>ing</w:t>
            </w:r>
            <w:r w:rsidR="00F737D5" w:rsidRPr="00F737D5">
              <w:rPr>
                <w:spacing w:val="-4"/>
                <w:szCs w:val="22"/>
                <w:lang w:bidi="th-TH"/>
              </w:rPr>
              <w:t xml:space="preserve"> price or trading price of similar land in the market adjusted with other factors i.e. location, size, land condition and development potential.</w:t>
            </w:r>
          </w:p>
          <w:p w14:paraId="7DDDC09B" w14:textId="0C0C3123" w:rsidR="0064199A" w:rsidRPr="00944BA8" w:rsidRDefault="0064199A" w:rsidP="000C36C4">
            <w:pPr>
              <w:pStyle w:val="ListParagraph"/>
              <w:numPr>
                <w:ilvl w:val="0"/>
                <w:numId w:val="9"/>
              </w:numPr>
              <w:tabs>
                <w:tab w:val="left" w:pos="360"/>
              </w:tabs>
              <w:spacing w:line="240" w:lineRule="auto"/>
              <w:ind w:left="342" w:hanging="270"/>
              <w:jc w:val="thaiDistribute"/>
              <w:rPr>
                <w:szCs w:val="22"/>
              </w:rPr>
            </w:pPr>
            <w:r w:rsidRPr="00944BA8">
              <w:rPr>
                <w:szCs w:val="22"/>
              </w:rPr>
              <w:t xml:space="preserve">Income approach by discounting cash flow. The valuation model considers the present value of the net cash flows from assets. This involves estimating expected increase in rental rates, term of lease termination, </w:t>
            </w:r>
            <w:r w:rsidR="00E0145E">
              <w:rPr>
                <w:szCs w:val="22"/>
              </w:rPr>
              <w:t>occupancy rate</w:t>
            </w:r>
            <w:r w:rsidRPr="00944BA8">
              <w:rPr>
                <w:szCs w:val="22"/>
                <w:lang w:val="en-US"/>
              </w:rPr>
              <w:t xml:space="preserve">, </w:t>
            </w:r>
            <w:r w:rsidRPr="00944BA8">
              <w:rPr>
                <w:szCs w:val="22"/>
              </w:rPr>
              <w:t xml:space="preserve">expenses for rent incentives such as free rental period and the exclusion of other expenses to tenants. The expected net cash flow will be discounted using a discounted risk rate. The estimation of the discount rate considers the quality of the building and location (the best or </w:t>
            </w:r>
            <w:r w:rsidRPr="00944BA8">
              <w:rPr>
                <w:rFonts w:cs="Angsana New"/>
                <w:szCs w:val="28"/>
                <w:lang w:val="en-US" w:bidi="th-TH"/>
              </w:rPr>
              <w:t xml:space="preserve">inferior </w:t>
            </w:r>
            <w:r w:rsidRPr="00944BA8">
              <w:rPr>
                <w:szCs w:val="22"/>
              </w:rPr>
              <w:lastRenderedPageBreak/>
              <w:t>location), the quality of the tenant</w:t>
            </w:r>
            <w:r>
              <w:rPr>
                <w:szCs w:val="22"/>
              </w:rPr>
              <w:t>’</w:t>
            </w:r>
            <w:r w:rsidRPr="00944BA8">
              <w:rPr>
                <w:szCs w:val="22"/>
              </w:rPr>
              <w:t xml:space="preserve">s credit and the rental period. </w:t>
            </w:r>
          </w:p>
          <w:p w14:paraId="3F3301B4" w14:textId="77777777" w:rsidR="0064199A" w:rsidRPr="00944BA8" w:rsidRDefault="0064199A" w:rsidP="000C36C4">
            <w:pPr>
              <w:pStyle w:val="ListParagraph"/>
              <w:numPr>
                <w:ilvl w:val="0"/>
                <w:numId w:val="9"/>
              </w:numPr>
              <w:tabs>
                <w:tab w:val="left" w:pos="360"/>
              </w:tabs>
              <w:spacing w:line="240" w:lineRule="auto"/>
              <w:ind w:left="360" w:hanging="270"/>
              <w:jc w:val="thaiDistribute"/>
              <w:rPr>
                <w:szCs w:val="22"/>
              </w:rPr>
            </w:pPr>
            <w:r w:rsidRPr="00944BA8">
              <w:rPr>
                <w:szCs w:val="22"/>
              </w:rPr>
              <w:t xml:space="preserve">Cost approach by estimating replacement costs deduct </w:t>
            </w:r>
            <w:r w:rsidRPr="00944BA8">
              <w:rPr>
                <w:spacing w:val="-6"/>
                <w:szCs w:val="22"/>
              </w:rPr>
              <w:t>depreciation consists of physical depreciation, depreciation</w:t>
            </w:r>
            <w:r w:rsidRPr="00944BA8">
              <w:rPr>
                <w:szCs w:val="22"/>
              </w:rPr>
              <w:t xml:space="preserve"> for usage and depreciation resulted to external or economic factors</w:t>
            </w:r>
          </w:p>
        </w:tc>
      </w:tr>
    </w:tbl>
    <w:p w14:paraId="68F58A1A" w14:textId="77777777" w:rsidR="0064199A" w:rsidRDefault="0064199A" w:rsidP="0064199A">
      <w:pPr>
        <w:ind w:left="540"/>
        <w:jc w:val="thaiDistribute"/>
        <w:rPr>
          <w:color w:val="000000" w:themeColor="text1"/>
          <w:szCs w:val="22"/>
        </w:rPr>
      </w:pPr>
    </w:p>
    <w:p w14:paraId="2EBFF584" w14:textId="77777777" w:rsidR="0064199A" w:rsidRPr="00944BA8" w:rsidRDefault="0064199A" w:rsidP="0064199A">
      <w:pPr>
        <w:pStyle w:val="BodyText"/>
        <w:ind w:firstLine="547"/>
        <w:rPr>
          <w:rFonts w:cstheme="minorBidi"/>
          <w:b/>
          <w:bCs/>
          <w:lang w:bidi="th-TH"/>
        </w:rPr>
      </w:pPr>
      <w:r w:rsidRPr="00944BA8">
        <w:rPr>
          <w:b/>
          <w:bCs/>
          <w:i/>
          <w:iCs/>
          <w:lang w:bidi="th-TH"/>
        </w:rPr>
        <w:t>Valuation techniques and significant unobservable inputs</w:t>
      </w:r>
    </w:p>
    <w:tbl>
      <w:tblPr>
        <w:tblStyle w:val="TableGrid"/>
        <w:tblW w:w="98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66"/>
        <w:gridCol w:w="254"/>
        <w:gridCol w:w="2070"/>
        <w:gridCol w:w="237"/>
        <w:gridCol w:w="2463"/>
        <w:gridCol w:w="236"/>
        <w:gridCol w:w="3184"/>
      </w:tblGrid>
      <w:tr w:rsidR="0064199A" w:rsidRPr="00944BA8" w14:paraId="162868C0" w14:textId="77777777" w:rsidTr="00E0145E">
        <w:tc>
          <w:tcPr>
            <w:tcW w:w="1366" w:type="dxa"/>
            <w:vAlign w:val="bottom"/>
          </w:tcPr>
          <w:p w14:paraId="153A9C47" w14:textId="77777777" w:rsidR="0064199A" w:rsidRPr="00944BA8" w:rsidRDefault="0064199A" w:rsidP="000C36C4">
            <w:pPr>
              <w:pStyle w:val="block"/>
              <w:spacing w:after="0" w:line="240" w:lineRule="atLeast"/>
              <w:ind w:left="90" w:right="-7"/>
              <w:jc w:val="center"/>
              <w:rPr>
                <w:lang w:bidi="th-TH"/>
              </w:rPr>
            </w:pPr>
            <w:r w:rsidRPr="00944BA8">
              <w:rPr>
                <w:b/>
                <w:bCs/>
                <w:lang w:bidi="th-TH"/>
              </w:rPr>
              <w:t>Type</w:t>
            </w:r>
          </w:p>
        </w:tc>
        <w:tc>
          <w:tcPr>
            <w:tcW w:w="254" w:type="dxa"/>
            <w:vAlign w:val="bottom"/>
          </w:tcPr>
          <w:p w14:paraId="048A02AC" w14:textId="77777777" w:rsidR="0064199A" w:rsidRPr="00944BA8" w:rsidRDefault="0064199A" w:rsidP="000C36C4">
            <w:pPr>
              <w:pStyle w:val="block"/>
              <w:spacing w:after="0" w:line="240" w:lineRule="atLeast"/>
              <w:ind w:left="-216" w:right="28" w:firstLine="124"/>
              <w:jc w:val="center"/>
              <w:rPr>
                <w:lang w:bidi="th-TH"/>
              </w:rPr>
            </w:pPr>
          </w:p>
        </w:tc>
        <w:tc>
          <w:tcPr>
            <w:tcW w:w="2070" w:type="dxa"/>
            <w:vAlign w:val="bottom"/>
          </w:tcPr>
          <w:p w14:paraId="3D9540C6" w14:textId="77777777" w:rsidR="0064199A" w:rsidRPr="00944BA8" w:rsidRDefault="0064199A" w:rsidP="000C36C4">
            <w:pPr>
              <w:pStyle w:val="block"/>
              <w:spacing w:after="0" w:line="240" w:lineRule="atLeast"/>
              <w:ind w:left="0" w:right="-7"/>
              <w:jc w:val="center"/>
              <w:rPr>
                <w:lang w:bidi="th-TH"/>
              </w:rPr>
            </w:pPr>
            <w:r w:rsidRPr="00944BA8">
              <w:rPr>
                <w:b/>
                <w:bCs/>
                <w:lang w:bidi="th-TH"/>
              </w:rPr>
              <w:t>Valuation technique</w:t>
            </w:r>
          </w:p>
        </w:tc>
        <w:tc>
          <w:tcPr>
            <w:tcW w:w="237" w:type="dxa"/>
            <w:vAlign w:val="bottom"/>
          </w:tcPr>
          <w:p w14:paraId="21E2BFED" w14:textId="77777777" w:rsidR="0064199A" w:rsidRPr="00944BA8" w:rsidRDefault="0064199A" w:rsidP="000C36C4">
            <w:pPr>
              <w:pStyle w:val="block"/>
              <w:spacing w:after="0" w:line="240" w:lineRule="atLeast"/>
              <w:ind w:left="0" w:right="-7"/>
              <w:jc w:val="center"/>
              <w:rPr>
                <w:lang w:bidi="th-TH"/>
              </w:rPr>
            </w:pPr>
          </w:p>
        </w:tc>
        <w:tc>
          <w:tcPr>
            <w:tcW w:w="2463" w:type="dxa"/>
            <w:vAlign w:val="bottom"/>
          </w:tcPr>
          <w:p w14:paraId="12E9B254" w14:textId="77777777" w:rsidR="0064199A" w:rsidRPr="00944BA8" w:rsidRDefault="0064199A" w:rsidP="000C36C4">
            <w:pPr>
              <w:pStyle w:val="block"/>
              <w:spacing w:after="0" w:line="240" w:lineRule="atLeast"/>
              <w:ind w:left="0" w:right="-108"/>
              <w:jc w:val="center"/>
              <w:rPr>
                <w:lang w:bidi="th-TH"/>
              </w:rPr>
            </w:pPr>
            <w:r w:rsidRPr="00944BA8">
              <w:rPr>
                <w:b/>
                <w:bCs/>
                <w:lang w:bidi="th-TH"/>
              </w:rPr>
              <w:t>Significant unobservable inputs</w:t>
            </w:r>
          </w:p>
        </w:tc>
        <w:tc>
          <w:tcPr>
            <w:tcW w:w="236" w:type="dxa"/>
            <w:vAlign w:val="bottom"/>
          </w:tcPr>
          <w:p w14:paraId="2A6B0214" w14:textId="77777777" w:rsidR="0064199A" w:rsidRPr="00944BA8" w:rsidRDefault="0064199A" w:rsidP="000C36C4">
            <w:pPr>
              <w:pStyle w:val="block"/>
              <w:spacing w:after="0" w:line="240" w:lineRule="atLeast"/>
              <w:ind w:left="0" w:right="-7"/>
              <w:jc w:val="center"/>
              <w:rPr>
                <w:lang w:bidi="th-TH"/>
              </w:rPr>
            </w:pPr>
          </w:p>
        </w:tc>
        <w:tc>
          <w:tcPr>
            <w:tcW w:w="3184" w:type="dxa"/>
            <w:vAlign w:val="bottom"/>
          </w:tcPr>
          <w:p w14:paraId="663B90A1" w14:textId="77777777" w:rsidR="0064199A" w:rsidRPr="00944BA8" w:rsidRDefault="0064199A" w:rsidP="000C36C4">
            <w:pPr>
              <w:pStyle w:val="block"/>
              <w:spacing w:after="0" w:line="240" w:lineRule="atLeast"/>
              <w:ind w:left="0" w:right="-7"/>
              <w:jc w:val="center"/>
              <w:rPr>
                <w:lang w:bidi="th-TH"/>
              </w:rPr>
            </w:pPr>
            <w:r w:rsidRPr="00944BA8">
              <w:rPr>
                <w:b/>
                <w:bCs/>
                <w:lang w:bidi="th-TH"/>
              </w:rPr>
              <w:t>Inter-relationship between significant unobservable inputs and fair value measurement</w:t>
            </w:r>
          </w:p>
        </w:tc>
      </w:tr>
      <w:tr w:rsidR="0064199A" w:rsidRPr="00944BA8" w14:paraId="025DCD7E" w14:textId="77777777" w:rsidTr="00E0145E">
        <w:tc>
          <w:tcPr>
            <w:tcW w:w="1366" w:type="dxa"/>
          </w:tcPr>
          <w:p w14:paraId="274755AF" w14:textId="77777777" w:rsidR="0064199A" w:rsidRPr="00130724" w:rsidRDefault="0064199A" w:rsidP="000C36C4">
            <w:pPr>
              <w:pStyle w:val="block"/>
              <w:spacing w:after="0" w:line="240" w:lineRule="atLeast"/>
              <w:ind w:left="270" w:right="-7" w:hanging="180"/>
              <w:rPr>
                <w:sz w:val="22"/>
                <w:szCs w:val="22"/>
                <w:lang w:bidi="th-TH"/>
              </w:rPr>
            </w:pPr>
            <w:r w:rsidRPr="00130724">
              <w:rPr>
                <w:sz w:val="22"/>
                <w:szCs w:val="22"/>
                <w:lang w:bidi="th-TH"/>
              </w:rPr>
              <w:t>Investment properties</w:t>
            </w:r>
          </w:p>
        </w:tc>
        <w:tc>
          <w:tcPr>
            <w:tcW w:w="254" w:type="dxa"/>
          </w:tcPr>
          <w:p w14:paraId="76AEDC6F" w14:textId="77777777" w:rsidR="0064199A" w:rsidRPr="00130724" w:rsidRDefault="0064199A" w:rsidP="000C36C4">
            <w:pPr>
              <w:pStyle w:val="block"/>
              <w:spacing w:after="0" w:line="240" w:lineRule="atLeast"/>
              <w:ind w:left="0" w:right="-7"/>
              <w:rPr>
                <w:sz w:val="22"/>
                <w:szCs w:val="22"/>
                <w:lang w:bidi="th-TH"/>
              </w:rPr>
            </w:pPr>
          </w:p>
        </w:tc>
        <w:tc>
          <w:tcPr>
            <w:tcW w:w="2070" w:type="dxa"/>
          </w:tcPr>
          <w:p w14:paraId="2D4B8191" w14:textId="7527DEDC" w:rsidR="0064199A" w:rsidRPr="00130724" w:rsidRDefault="00E0145E" w:rsidP="00E0145E">
            <w:pPr>
              <w:pStyle w:val="block"/>
              <w:numPr>
                <w:ilvl w:val="0"/>
                <w:numId w:val="41"/>
              </w:numPr>
              <w:spacing w:after="0" w:line="240" w:lineRule="atLeast"/>
              <w:ind w:left="73" w:right="-7" w:hanging="180"/>
              <w:jc w:val="thaiDistribute"/>
              <w:rPr>
                <w:sz w:val="22"/>
                <w:szCs w:val="22"/>
                <w:lang w:bidi="th-TH"/>
              </w:rPr>
            </w:pPr>
            <w:r>
              <w:rPr>
                <w:sz w:val="22"/>
                <w:szCs w:val="22"/>
              </w:rPr>
              <w:t>D</w:t>
            </w:r>
            <w:r w:rsidR="0064199A" w:rsidRPr="00130724">
              <w:rPr>
                <w:sz w:val="22"/>
                <w:szCs w:val="22"/>
              </w:rPr>
              <w:t>iscounting cash flow</w:t>
            </w:r>
            <w:r w:rsidR="00130724" w:rsidRPr="00130724">
              <w:rPr>
                <w:sz w:val="22"/>
                <w:szCs w:val="22"/>
              </w:rPr>
              <w:t xml:space="preserve">; </w:t>
            </w:r>
            <w:r w:rsidR="00F737D5">
              <w:rPr>
                <w:sz w:val="22"/>
                <w:szCs w:val="22"/>
              </w:rPr>
              <w:t>t</w:t>
            </w:r>
            <w:r w:rsidR="00130724" w:rsidRPr="00130724">
              <w:rPr>
                <w:sz w:val="22"/>
                <w:szCs w:val="22"/>
              </w:rPr>
              <w:t>he valuation model considers the present value of net cash flows to be generated from the property</w:t>
            </w:r>
            <w:r w:rsidR="00C04926">
              <w:rPr>
                <w:sz w:val="22"/>
                <w:szCs w:val="22"/>
              </w:rPr>
              <w:t>.</w:t>
            </w:r>
          </w:p>
        </w:tc>
        <w:tc>
          <w:tcPr>
            <w:tcW w:w="237" w:type="dxa"/>
          </w:tcPr>
          <w:p w14:paraId="44B6593D" w14:textId="77777777" w:rsidR="0064199A" w:rsidRPr="00130724" w:rsidRDefault="0064199A" w:rsidP="000C36C4">
            <w:pPr>
              <w:pStyle w:val="block"/>
              <w:spacing w:after="0" w:line="240" w:lineRule="atLeast"/>
              <w:ind w:left="0" w:right="-7"/>
              <w:rPr>
                <w:sz w:val="22"/>
                <w:szCs w:val="22"/>
                <w:lang w:bidi="th-TH"/>
              </w:rPr>
            </w:pPr>
          </w:p>
        </w:tc>
        <w:tc>
          <w:tcPr>
            <w:tcW w:w="2463" w:type="dxa"/>
          </w:tcPr>
          <w:p w14:paraId="228A5087" w14:textId="36242B68" w:rsidR="0064199A" w:rsidRPr="00130724" w:rsidRDefault="0064199A" w:rsidP="0064199A">
            <w:pPr>
              <w:pStyle w:val="block"/>
              <w:numPr>
                <w:ilvl w:val="0"/>
                <w:numId w:val="10"/>
              </w:numPr>
              <w:spacing w:after="0" w:line="240" w:lineRule="atLeast"/>
              <w:ind w:left="138" w:right="-108" w:hanging="180"/>
              <w:rPr>
                <w:sz w:val="22"/>
                <w:szCs w:val="22"/>
                <w:lang w:bidi="th-TH"/>
              </w:rPr>
            </w:pPr>
            <w:r w:rsidRPr="00130724">
              <w:rPr>
                <w:sz w:val="22"/>
                <w:szCs w:val="22"/>
                <w:lang w:bidi="th-TH"/>
              </w:rPr>
              <w:t xml:space="preserve">Forecast annual revenue growth rate: </w:t>
            </w:r>
            <w:r w:rsidR="000A6029" w:rsidRPr="00130724">
              <w:rPr>
                <w:sz w:val="22"/>
                <w:szCs w:val="22"/>
                <w:lang w:val="en-US" w:bidi="th-TH"/>
              </w:rPr>
              <w:t>1</w:t>
            </w:r>
            <w:r w:rsidRPr="00130724">
              <w:rPr>
                <w:sz w:val="22"/>
                <w:szCs w:val="22"/>
                <w:lang w:bidi="th-TH"/>
              </w:rPr>
              <w:t xml:space="preserve">% - </w:t>
            </w:r>
            <w:r w:rsidR="000A6029" w:rsidRPr="00130724">
              <w:rPr>
                <w:sz w:val="22"/>
                <w:szCs w:val="22"/>
                <w:lang w:bidi="th-TH"/>
              </w:rPr>
              <w:t>30</w:t>
            </w:r>
            <w:r w:rsidRPr="00130724">
              <w:rPr>
                <w:sz w:val="22"/>
                <w:szCs w:val="22"/>
                <w:lang w:bidi="th-TH"/>
              </w:rPr>
              <w:t xml:space="preserve">% </w:t>
            </w:r>
            <w:r w:rsidRPr="00130724">
              <w:rPr>
                <w:i/>
                <w:iCs/>
                <w:sz w:val="22"/>
                <w:szCs w:val="22"/>
                <w:lang w:bidi="th-TH"/>
              </w:rPr>
              <w:t>(2019:1% - 25%)</w:t>
            </w:r>
          </w:p>
          <w:p w14:paraId="2F401CF1" w14:textId="0157D0D3" w:rsidR="0064199A" w:rsidRPr="00130724" w:rsidRDefault="0064199A" w:rsidP="0064199A">
            <w:pPr>
              <w:pStyle w:val="block"/>
              <w:numPr>
                <w:ilvl w:val="0"/>
                <w:numId w:val="10"/>
              </w:numPr>
              <w:spacing w:after="0" w:line="240" w:lineRule="atLeast"/>
              <w:ind w:left="138" w:right="-108" w:hanging="180"/>
              <w:rPr>
                <w:sz w:val="22"/>
                <w:szCs w:val="22"/>
                <w:lang w:bidi="th-TH"/>
              </w:rPr>
            </w:pPr>
            <w:r w:rsidRPr="00130724">
              <w:rPr>
                <w:sz w:val="22"/>
                <w:szCs w:val="22"/>
                <w:lang w:val="en-US" w:bidi="th-TH"/>
              </w:rPr>
              <w:t xml:space="preserve">Discount rate: </w:t>
            </w:r>
            <w:r w:rsidR="000A6029" w:rsidRPr="00130724">
              <w:rPr>
                <w:sz w:val="22"/>
                <w:szCs w:val="22"/>
                <w:lang w:val="en-US" w:bidi="th-TH"/>
              </w:rPr>
              <w:t>9</w:t>
            </w:r>
            <w:r w:rsidRPr="00130724">
              <w:rPr>
                <w:sz w:val="22"/>
                <w:szCs w:val="22"/>
                <w:lang w:val="en-US" w:bidi="th-TH"/>
              </w:rPr>
              <w:t xml:space="preserve">% - </w:t>
            </w:r>
            <w:r w:rsidR="000A6029" w:rsidRPr="00130724">
              <w:rPr>
                <w:sz w:val="22"/>
                <w:szCs w:val="22"/>
                <w:lang w:val="en-US" w:bidi="th-TH"/>
              </w:rPr>
              <w:t>11</w:t>
            </w:r>
            <w:r w:rsidRPr="00130724">
              <w:rPr>
                <w:sz w:val="22"/>
                <w:szCs w:val="22"/>
                <w:lang w:val="en-US" w:bidi="th-TH"/>
              </w:rPr>
              <w:t xml:space="preserve">% </w:t>
            </w:r>
            <w:r w:rsidRPr="00130724">
              <w:rPr>
                <w:i/>
                <w:iCs/>
                <w:sz w:val="22"/>
                <w:szCs w:val="22"/>
                <w:lang w:val="en-US" w:bidi="th-TH"/>
              </w:rPr>
              <w:t>(2019: 9% - 11%)</w:t>
            </w:r>
          </w:p>
          <w:p w14:paraId="49A3117B" w14:textId="77777777" w:rsidR="0064199A" w:rsidRPr="00130724" w:rsidRDefault="0064199A" w:rsidP="0064199A">
            <w:pPr>
              <w:pStyle w:val="block"/>
              <w:numPr>
                <w:ilvl w:val="0"/>
                <w:numId w:val="10"/>
              </w:numPr>
              <w:spacing w:after="0" w:line="240" w:lineRule="atLeast"/>
              <w:ind w:left="138" w:right="-108" w:hanging="180"/>
              <w:rPr>
                <w:sz w:val="22"/>
                <w:szCs w:val="22"/>
                <w:lang w:bidi="th-TH"/>
              </w:rPr>
            </w:pPr>
            <w:r w:rsidRPr="00130724">
              <w:rPr>
                <w:sz w:val="22"/>
                <w:szCs w:val="22"/>
                <w:lang w:bidi="th-TH"/>
              </w:rPr>
              <w:t>Capitalisation rate:</w:t>
            </w:r>
          </w:p>
          <w:p w14:paraId="0E4B2390" w14:textId="77777777" w:rsidR="0064199A" w:rsidRDefault="000A6029" w:rsidP="000C36C4">
            <w:pPr>
              <w:pStyle w:val="block"/>
              <w:spacing w:after="0" w:line="240" w:lineRule="atLeast"/>
              <w:ind w:left="138" w:right="-108"/>
              <w:rPr>
                <w:i/>
                <w:iCs/>
                <w:sz w:val="22"/>
                <w:szCs w:val="22"/>
                <w:lang w:bidi="th-TH"/>
              </w:rPr>
            </w:pPr>
            <w:r w:rsidRPr="00130724">
              <w:rPr>
                <w:sz w:val="22"/>
                <w:szCs w:val="22"/>
                <w:lang w:bidi="th-TH"/>
              </w:rPr>
              <w:t>6</w:t>
            </w:r>
            <w:r w:rsidR="0064199A" w:rsidRPr="00130724">
              <w:rPr>
                <w:sz w:val="22"/>
                <w:szCs w:val="22"/>
                <w:lang w:bidi="th-TH"/>
              </w:rPr>
              <w:t xml:space="preserve">% - </w:t>
            </w:r>
            <w:r w:rsidRPr="00130724">
              <w:rPr>
                <w:sz w:val="22"/>
                <w:szCs w:val="22"/>
                <w:lang w:bidi="th-TH"/>
              </w:rPr>
              <w:t>8</w:t>
            </w:r>
            <w:r w:rsidR="0064199A" w:rsidRPr="00130724">
              <w:rPr>
                <w:sz w:val="22"/>
                <w:szCs w:val="22"/>
                <w:lang w:bidi="th-TH"/>
              </w:rPr>
              <w:t xml:space="preserve">% </w:t>
            </w:r>
            <w:r w:rsidR="0064199A" w:rsidRPr="00C043F1">
              <w:rPr>
                <w:i/>
                <w:iCs/>
                <w:sz w:val="22"/>
                <w:szCs w:val="22"/>
                <w:lang w:bidi="th-TH"/>
              </w:rPr>
              <w:t>(2019:</w:t>
            </w:r>
            <w:r w:rsidRPr="00C043F1">
              <w:rPr>
                <w:i/>
                <w:iCs/>
                <w:sz w:val="22"/>
                <w:szCs w:val="22"/>
                <w:lang w:bidi="th-TH"/>
              </w:rPr>
              <w:t xml:space="preserve"> </w:t>
            </w:r>
            <w:r w:rsidR="0064199A" w:rsidRPr="00C043F1">
              <w:rPr>
                <w:i/>
                <w:iCs/>
                <w:sz w:val="22"/>
                <w:szCs w:val="22"/>
                <w:lang w:bidi="th-TH"/>
              </w:rPr>
              <w:t>6% - 8%)</w:t>
            </w:r>
          </w:p>
          <w:p w14:paraId="0FE283E9" w14:textId="2FFCBF7E" w:rsidR="00006311" w:rsidRPr="00130724" w:rsidRDefault="00006311" w:rsidP="000C36C4">
            <w:pPr>
              <w:pStyle w:val="block"/>
              <w:spacing w:after="0" w:line="240" w:lineRule="atLeast"/>
              <w:ind w:left="138" w:right="-108"/>
              <w:rPr>
                <w:sz w:val="22"/>
                <w:szCs w:val="22"/>
                <w:lang w:bidi="th-TH"/>
              </w:rPr>
            </w:pPr>
          </w:p>
        </w:tc>
        <w:tc>
          <w:tcPr>
            <w:tcW w:w="236" w:type="dxa"/>
          </w:tcPr>
          <w:p w14:paraId="7FEB4E84" w14:textId="77777777" w:rsidR="0064199A" w:rsidRPr="00130724" w:rsidRDefault="0064199A" w:rsidP="000C36C4">
            <w:pPr>
              <w:pStyle w:val="block"/>
              <w:spacing w:after="0" w:line="240" w:lineRule="atLeast"/>
              <w:ind w:left="0" w:right="-7"/>
              <w:rPr>
                <w:sz w:val="22"/>
                <w:szCs w:val="22"/>
                <w:lang w:bidi="th-TH"/>
              </w:rPr>
            </w:pPr>
          </w:p>
        </w:tc>
        <w:tc>
          <w:tcPr>
            <w:tcW w:w="3184" w:type="dxa"/>
          </w:tcPr>
          <w:p w14:paraId="01302C19" w14:textId="77777777" w:rsidR="0064199A" w:rsidRPr="00130724" w:rsidRDefault="0064199A" w:rsidP="000C36C4">
            <w:pPr>
              <w:pStyle w:val="block"/>
              <w:spacing w:after="0" w:line="240" w:lineRule="atLeast"/>
              <w:ind w:left="0" w:right="-7"/>
              <w:rPr>
                <w:sz w:val="22"/>
                <w:szCs w:val="22"/>
                <w:lang w:bidi="th-TH"/>
              </w:rPr>
            </w:pPr>
            <w:r w:rsidRPr="00130724">
              <w:rPr>
                <w:sz w:val="22"/>
                <w:szCs w:val="22"/>
                <w:lang w:bidi="th-TH"/>
              </w:rPr>
              <w:t>The estimated fair value would increase (decrease) if:</w:t>
            </w:r>
          </w:p>
          <w:p w14:paraId="30185E3A" w14:textId="1D670E28" w:rsidR="0064199A" w:rsidRPr="00130724" w:rsidRDefault="0064199A" w:rsidP="0064199A">
            <w:pPr>
              <w:pStyle w:val="block"/>
              <w:numPr>
                <w:ilvl w:val="0"/>
                <w:numId w:val="11"/>
              </w:numPr>
              <w:spacing w:after="0" w:line="240" w:lineRule="atLeast"/>
              <w:ind w:left="152" w:right="-108" w:hanging="180"/>
              <w:rPr>
                <w:sz w:val="22"/>
                <w:szCs w:val="22"/>
                <w:lang w:bidi="th-TH"/>
              </w:rPr>
            </w:pPr>
            <w:r w:rsidRPr="00130724">
              <w:rPr>
                <w:sz w:val="22"/>
                <w:szCs w:val="22"/>
                <w:lang w:bidi="th-TH"/>
              </w:rPr>
              <w:t>The annual revenue growth rate was higher (lower)</w:t>
            </w:r>
            <w:r w:rsidR="00D96204" w:rsidRPr="00130724">
              <w:rPr>
                <w:sz w:val="22"/>
                <w:szCs w:val="22"/>
                <w:lang w:bidi="th-TH"/>
              </w:rPr>
              <w:t>.</w:t>
            </w:r>
          </w:p>
          <w:p w14:paraId="1596CCA8" w14:textId="342ACF31" w:rsidR="00D96204" w:rsidRPr="00130724" w:rsidRDefault="00D96204" w:rsidP="0064199A">
            <w:pPr>
              <w:pStyle w:val="block"/>
              <w:numPr>
                <w:ilvl w:val="0"/>
                <w:numId w:val="11"/>
              </w:numPr>
              <w:spacing w:after="0" w:line="240" w:lineRule="atLeast"/>
              <w:ind w:left="152" w:right="-108" w:hanging="180"/>
              <w:rPr>
                <w:sz w:val="22"/>
                <w:szCs w:val="22"/>
                <w:lang w:bidi="th-TH"/>
              </w:rPr>
            </w:pPr>
            <w:r w:rsidRPr="00130724">
              <w:rPr>
                <w:sz w:val="22"/>
                <w:szCs w:val="22"/>
                <w:lang w:bidi="th-TH"/>
              </w:rPr>
              <w:t>The discount rate was lower (higher).</w:t>
            </w:r>
          </w:p>
          <w:p w14:paraId="31E391D1" w14:textId="77777777" w:rsidR="0064199A" w:rsidRPr="00130724" w:rsidRDefault="0064199A" w:rsidP="0064199A">
            <w:pPr>
              <w:pStyle w:val="block"/>
              <w:numPr>
                <w:ilvl w:val="0"/>
                <w:numId w:val="11"/>
              </w:numPr>
              <w:spacing w:after="0" w:line="240" w:lineRule="atLeast"/>
              <w:ind w:left="152" w:right="-108" w:hanging="180"/>
              <w:rPr>
                <w:sz w:val="22"/>
                <w:szCs w:val="22"/>
                <w:lang w:bidi="th-TH"/>
              </w:rPr>
            </w:pPr>
            <w:r w:rsidRPr="00130724">
              <w:rPr>
                <w:sz w:val="22"/>
                <w:szCs w:val="22"/>
                <w:lang w:bidi="th-TH"/>
              </w:rPr>
              <w:t>The capitalisation rate was lower (higher).</w:t>
            </w:r>
          </w:p>
        </w:tc>
      </w:tr>
      <w:tr w:rsidR="00E0145E" w:rsidRPr="00944BA8" w14:paraId="5E03711B" w14:textId="77777777" w:rsidTr="00E0145E">
        <w:tc>
          <w:tcPr>
            <w:tcW w:w="1366" w:type="dxa"/>
          </w:tcPr>
          <w:p w14:paraId="1938F81D" w14:textId="77777777" w:rsidR="00E0145E" w:rsidRPr="00130724" w:rsidRDefault="00E0145E" w:rsidP="000C36C4">
            <w:pPr>
              <w:pStyle w:val="block"/>
              <w:spacing w:after="0" w:line="240" w:lineRule="atLeast"/>
              <w:ind w:left="270" w:right="-7" w:hanging="180"/>
              <w:rPr>
                <w:szCs w:val="22"/>
                <w:lang w:bidi="th-TH"/>
              </w:rPr>
            </w:pPr>
          </w:p>
        </w:tc>
        <w:tc>
          <w:tcPr>
            <w:tcW w:w="254" w:type="dxa"/>
          </w:tcPr>
          <w:p w14:paraId="39931E78" w14:textId="77777777" w:rsidR="00E0145E" w:rsidRPr="00130724" w:rsidRDefault="00E0145E" w:rsidP="000C36C4">
            <w:pPr>
              <w:pStyle w:val="block"/>
              <w:spacing w:after="0" w:line="240" w:lineRule="atLeast"/>
              <w:ind w:left="0" w:right="-7"/>
              <w:rPr>
                <w:szCs w:val="22"/>
                <w:lang w:bidi="th-TH"/>
              </w:rPr>
            </w:pPr>
          </w:p>
        </w:tc>
        <w:tc>
          <w:tcPr>
            <w:tcW w:w="2070" w:type="dxa"/>
          </w:tcPr>
          <w:p w14:paraId="5C04A255" w14:textId="62855761" w:rsidR="00E0145E" w:rsidRPr="00006311" w:rsidRDefault="00E0145E" w:rsidP="00E0145E">
            <w:pPr>
              <w:pStyle w:val="block"/>
              <w:numPr>
                <w:ilvl w:val="0"/>
                <w:numId w:val="41"/>
              </w:numPr>
              <w:spacing w:after="0" w:line="240" w:lineRule="atLeast"/>
              <w:ind w:left="76" w:right="-7" w:hanging="180"/>
              <w:rPr>
                <w:sz w:val="22"/>
                <w:szCs w:val="22"/>
              </w:rPr>
            </w:pPr>
            <w:r w:rsidRPr="00006311">
              <w:rPr>
                <w:sz w:val="22"/>
                <w:szCs w:val="22"/>
              </w:rPr>
              <w:t xml:space="preserve">Estimating replacement costs deduct depreciation </w:t>
            </w:r>
          </w:p>
        </w:tc>
        <w:tc>
          <w:tcPr>
            <w:tcW w:w="237" w:type="dxa"/>
          </w:tcPr>
          <w:p w14:paraId="38D46E52" w14:textId="77777777" w:rsidR="00E0145E" w:rsidRPr="00006311" w:rsidRDefault="00E0145E" w:rsidP="000C36C4">
            <w:pPr>
              <w:pStyle w:val="block"/>
              <w:spacing w:after="0" w:line="240" w:lineRule="atLeast"/>
              <w:ind w:left="0" w:right="-7"/>
              <w:rPr>
                <w:sz w:val="22"/>
                <w:szCs w:val="22"/>
                <w:lang w:bidi="th-TH"/>
              </w:rPr>
            </w:pPr>
          </w:p>
        </w:tc>
        <w:tc>
          <w:tcPr>
            <w:tcW w:w="2463" w:type="dxa"/>
          </w:tcPr>
          <w:p w14:paraId="5AB3CBED" w14:textId="77777777" w:rsidR="00E0145E" w:rsidRDefault="00006311" w:rsidP="00006311">
            <w:pPr>
              <w:pStyle w:val="block"/>
              <w:numPr>
                <w:ilvl w:val="0"/>
                <w:numId w:val="10"/>
              </w:numPr>
              <w:spacing w:after="0" w:line="240" w:lineRule="atLeast"/>
              <w:ind w:left="138" w:hanging="180"/>
              <w:jc w:val="thaiDistribute"/>
              <w:rPr>
                <w:spacing w:val="-4"/>
                <w:sz w:val="22"/>
                <w:szCs w:val="22"/>
                <w:lang w:bidi="th-TH"/>
              </w:rPr>
            </w:pPr>
            <w:r w:rsidRPr="00006311">
              <w:rPr>
                <w:spacing w:val="-4"/>
                <w:sz w:val="22"/>
                <w:szCs w:val="22"/>
                <w:lang w:bidi="th-TH"/>
              </w:rPr>
              <w:t xml:space="preserve">Construction costs of new building are ranging from Baht 1,100 - 25,800 per square meter </w:t>
            </w:r>
            <w:r w:rsidRPr="00006311">
              <w:rPr>
                <w:i/>
                <w:iCs/>
                <w:spacing w:val="-4"/>
                <w:sz w:val="22"/>
                <w:szCs w:val="22"/>
                <w:lang w:bidi="th-TH"/>
              </w:rPr>
              <w:t>(2019: Baht 1,100 - 25,800 per square meter)</w:t>
            </w:r>
            <w:r w:rsidRPr="00006311">
              <w:rPr>
                <w:spacing w:val="-4"/>
                <w:sz w:val="22"/>
                <w:szCs w:val="22"/>
                <w:lang w:bidi="th-TH"/>
              </w:rPr>
              <w:t xml:space="preserve"> </w:t>
            </w:r>
          </w:p>
          <w:p w14:paraId="489918A7" w14:textId="739FF62B" w:rsidR="00006311" w:rsidRPr="00006311" w:rsidRDefault="00006311" w:rsidP="00006311">
            <w:pPr>
              <w:pStyle w:val="block"/>
              <w:spacing w:after="0" w:line="240" w:lineRule="atLeast"/>
              <w:ind w:left="138"/>
              <w:jc w:val="thaiDistribute"/>
              <w:rPr>
                <w:spacing w:val="-4"/>
                <w:sz w:val="22"/>
                <w:szCs w:val="22"/>
                <w:lang w:bidi="th-TH"/>
              </w:rPr>
            </w:pPr>
          </w:p>
        </w:tc>
        <w:tc>
          <w:tcPr>
            <w:tcW w:w="236" w:type="dxa"/>
          </w:tcPr>
          <w:p w14:paraId="3453A8D8" w14:textId="77777777" w:rsidR="00E0145E" w:rsidRPr="00130724" w:rsidRDefault="00E0145E" w:rsidP="000C36C4">
            <w:pPr>
              <w:pStyle w:val="block"/>
              <w:spacing w:after="0" w:line="240" w:lineRule="atLeast"/>
              <w:ind w:left="0" w:right="-7"/>
              <w:rPr>
                <w:szCs w:val="22"/>
                <w:lang w:bidi="th-TH"/>
              </w:rPr>
            </w:pPr>
          </w:p>
        </w:tc>
        <w:tc>
          <w:tcPr>
            <w:tcW w:w="3184" w:type="dxa"/>
          </w:tcPr>
          <w:p w14:paraId="088128B6" w14:textId="635F2E4F" w:rsidR="00E0145E" w:rsidRPr="00130724" w:rsidRDefault="00006311" w:rsidP="00006311">
            <w:pPr>
              <w:pStyle w:val="block"/>
              <w:numPr>
                <w:ilvl w:val="0"/>
                <w:numId w:val="11"/>
              </w:numPr>
              <w:spacing w:after="0" w:line="240" w:lineRule="atLeast"/>
              <w:ind w:left="152" w:right="-108" w:hanging="180"/>
              <w:rPr>
                <w:szCs w:val="22"/>
                <w:lang w:bidi="th-TH"/>
              </w:rPr>
            </w:pPr>
            <w:r>
              <w:rPr>
                <w:sz w:val="22"/>
                <w:szCs w:val="22"/>
                <w:lang w:bidi="th-TH"/>
              </w:rPr>
              <w:t>Construction costs was higher (lower)</w:t>
            </w:r>
            <w:r w:rsidRPr="00130724">
              <w:rPr>
                <w:sz w:val="22"/>
                <w:szCs w:val="22"/>
                <w:lang w:bidi="th-TH"/>
              </w:rPr>
              <w:t>.</w:t>
            </w:r>
          </w:p>
        </w:tc>
      </w:tr>
      <w:tr w:rsidR="00006311" w:rsidRPr="00944BA8" w14:paraId="04FD4FD9" w14:textId="77777777" w:rsidTr="00E0145E">
        <w:tc>
          <w:tcPr>
            <w:tcW w:w="1366" w:type="dxa"/>
          </w:tcPr>
          <w:p w14:paraId="71E59049" w14:textId="77777777" w:rsidR="00006311" w:rsidRPr="00130724" w:rsidRDefault="00006311" w:rsidP="00006311">
            <w:pPr>
              <w:pStyle w:val="block"/>
              <w:spacing w:after="0" w:line="240" w:lineRule="atLeast"/>
              <w:ind w:left="270" w:right="-7" w:hanging="180"/>
              <w:rPr>
                <w:szCs w:val="22"/>
                <w:lang w:bidi="th-TH"/>
              </w:rPr>
            </w:pPr>
          </w:p>
        </w:tc>
        <w:tc>
          <w:tcPr>
            <w:tcW w:w="254" w:type="dxa"/>
          </w:tcPr>
          <w:p w14:paraId="0EDD3111" w14:textId="77777777" w:rsidR="00006311" w:rsidRPr="00130724" w:rsidRDefault="00006311" w:rsidP="00006311">
            <w:pPr>
              <w:pStyle w:val="block"/>
              <w:spacing w:after="0" w:line="240" w:lineRule="atLeast"/>
              <w:ind w:left="0" w:right="-7"/>
              <w:rPr>
                <w:szCs w:val="22"/>
                <w:lang w:bidi="th-TH"/>
              </w:rPr>
            </w:pPr>
          </w:p>
        </w:tc>
        <w:tc>
          <w:tcPr>
            <w:tcW w:w="2070" w:type="dxa"/>
          </w:tcPr>
          <w:p w14:paraId="56B0060F" w14:textId="15DF9791" w:rsidR="00006311" w:rsidRDefault="00006311" w:rsidP="00006311">
            <w:pPr>
              <w:pStyle w:val="block"/>
              <w:numPr>
                <w:ilvl w:val="0"/>
                <w:numId w:val="41"/>
              </w:numPr>
              <w:spacing w:after="0" w:line="240" w:lineRule="atLeast"/>
              <w:ind w:left="76" w:right="-7" w:hanging="180"/>
              <w:rPr>
                <w:szCs w:val="22"/>
              </w:rPr>
            </w:pPr>
            <w:r>
              <w:rPr>
                <w:sz w:val="22"/>
                <w:szCs w:val="22"/>
              </w:rPr>
              <w:t>Market comparison</w:t>
            </w:r>
          </w:p>
        </w:tc>
        <w:tc>
          <w:tcPr>
            <w:tcW w:w="237" w:type="dxa"/>
          </w:tcPr>
          <w:p w14:paraId="39E53FB9" w14:textId="77777777" w:rsidR="00006311" w:rsidRPr="00130724" w:rsidRDefault="00006311" w:rsidP="00006311">
            <w:pPr>
              <w:pStyle w:val="block"/>
              <w:spacing w:after="0" w:line="240" w:lineRule="atLeast"/>
              <w:ind w:left="0" w:right="-7"/>
              <w:rPr>
                <w:szCs w:val="22"/>
                <w:lang w:bidi="th-TH"/>
              </w:rPr>
            </w:pPr>
          </w:p>
        </w:tc>
        <w:tc>
          <w:tcPr>
            <w:tcW w:w="2463" w:type="dxa"/>
          </w:tcPr>
          <w:p w14:paraId="2ACA609E" w14:textId="0D98B9E1" w:rsidR="00006311" w:rsidRPr="00006311" w:rsidRDefault="00006311" w:rsidP="00006311">
            <w:pPr>
              <w:pStyle w:val="block"/>
              <w:numPr>
                <w:ilvl w:val="0"/>
                <w:numId w:val="10"/>
              </w:numPr>
              <w:spacing w:after="0" w:line="240" w:lineRule="atLeast"/>
              <w:ind w:left="138" w:hanging="180"/>
              <w:jc w:val="thaiDistribute"/>
              <w:rPr>
                <w:sz w:val="22"/>
                <w:szCs w:val="22"/>
                <w:lang w:bidi="th-TH"/>
              </w:rPr>
            </w:pPr>
            <w:r w:rsidRPr="00006311">
              <w:rPr>
                <w:spacing w:val="-4"/>
                <w:sz w:val="22"/>
                <w:szCs w:val="22"/>
                <w:lang w:bidi="th-TH"/>
              </w:rPr>
              <w:t xml:space="preserve">Market price of similar land are ranging from Baht </w:t>
            </w:r>
            <w:r>
              <w:rPr>
                <w:spacing w:val="-4"/>
                <w:sz w:val="22"/>
                <w:szCs w:val="22"/>
                <w:lang w:bidi="th-TH"/>
              </w:rPr>
              <w:t>5</w:t>
            </w:r>
            <w:r w:rsidRPr="00006311">
              <w:rPr>
                <w:spacing w:val="-4"/>
                <w:sz w:val="22"/>
                <w:szCs w:val="22"/>
                <w:lang w:bidi="th-TH"/>
              </w:rPr>
              <w:t>,</w:t>
            </w:r>
            <w:r>
              <w:rPr>
                <w:spacing w:val="-4"/>
                <w:sz w:val="22"/>
                <w:szCs w:val="22"/>
                <w:lang w:bidi="th-TH"/>
              </w:rPr>
              <w:t>5</w:t>
            </w:r>
            <w:r w:rsidRPr="00006311">
              <w:rPr>
                <w:spacing w:val="-4"/>
                <w:sz w:val="22"/>
                <w:szCs w:val="22"/>
                <w:lang w:bidi="th-TH"/>
              </w:rPr>
              <w:t>00 - 5</w:t>
            </w:r>
            <w:r>
              <w:rPr>
                <w:spacing w:val="-4"/>
                <w:sz w:val="22"/>
                <w:szCs w:val="22"/>
                <w:lang w:bidi="th-TH"/>
              </w:rPr>
              <w:t>0</w:t>
            </w:r>
            <w:r w:rsidRPr="00006311">
              <w:rPr>
                <w:spacing w:val="-4"/>
                <w:sz w:val="22"/>
                <w:szCs w:val="22"/>
                <w:lang w:bidi="th-TH"/>
              </w:rPr>
              <w:t xml:space="preserve">0,000 per square meter </w:t>
            </w:r>
            <w:r w:rsidRPr="00006311">
              <w:rPr>
                <w:i/>
                <w:iCs/>
                <w:spacing w:val="-4"/>
                <w:sz w:val="22"/>
                <w:szCs w:val="22"/>
                <w:lang w:bidi="th-TH"/>
              </w:rPr>
              <w:t>(2019: Baht 5,500 - 500,000 per square meter).</w:t>
            </w:r>
          </w:p>
        </w:tc>
        <w:tc>
          <w:tcPr>
            <w:tcW w:w="236" w:type="dxa"/>
          </w:tcPr>
          <w:p w14:paraId="30E96105" w14:textId="6B5EE869" w:rsidR="00006311" w:rsidRPr="00006311" w:rsidRDefault="00006311" w:rsidP="00006311">
            <w:pPr>
              <w:pStyle w:val="block"/>
              <w:spacing w:after="0" w:line="240" w:lineRule="atLeast"/>
              <w:ind w:left="0" w:right="-7"/>
              <w:rPr>
                <w:sz w:val="22"/>
                <w:szCs w:val="22"/>
                <w:lang w:bidi="th-TH"/>
              </w:rPr>
            </w:pPr>
          </w:p>
        </w:tc>
        <w:tc>
          <w:tcPr>
            <w:tcW w:w="3184" w:type="dxa"/>
          </w:tcPr>
          <w:p w14:paraId="043BCB92" w14:textId="3A397BC4" w:rsidR="00006311" w:rsidRPr="00006311" w:rsidRDefault="00006311" w:rsidP="00D6658F">
            <w:pPr>
              <w:pStyle w:val="block"/>
              <w:numPr>
                <w:ilvl w:val="0"/>
                <w:numId w:val="11"/>
              </w:numPr>
              <w:spacing w:after="0" w:line="240" w:lineRule="atLeast"/>
              <w:ind w:left="152" w:right="-108" w:hanging="180"/>
              <w:rPr>
                <w:sz w:val="22"/>
                <w:szCs w:val="22"/>
                <w:lang w:bidi="th-TH"/>
              </w:rPr>
            </w:pPr>
            <w:r w:rsidRPr="00D6658F">
              <w:rPr>
                <w:sz w:val="22"/>
                <w:szCs w:val="22"/>
                <w:lang w:bidi="th-TH"/>
              </w:rPr>
              <w:t xml:space="preserve">Estimated fair value will increase </w:t>
            </w:r>
            <w:r w:rsidRPr="00006311">
              <w:rPr>
                <w:sz w:val="22"/>
                <w:szCs w:val="22"/>
                <w:lang w:bidi="th-TH"/>
              </w:rPr>
              <w:t>(decrease) if the price per area increases (decreases).</w:t>
            </w:r>
          </w:p>
        </w:tc>
      </w:tr>
    </w:tbl>
    <w:p w14:paraId="63A10C56" w14:textId="77777777" w:rsidR="0064199A" w:rsidRPr="00944BA8" w:rsidRDefault="0064199A" w:rsidP="0064199A">
      <w:pPr>
        <w:spacing w:line="240" w:lineRule="atLeast"/>
        <w:jc w:val="thaiDistribute"/>
        <w:rPr>
          <w:szCs w:val="22"/>
        </w:rPr>
        <w:sectPr w:rsidR="0064199A" w:rsidRPr="00944BA8" w:rsidSect="002F39D7">
          <w:headerReference w:type="default" r:id="rId15"/>
          <w:pgSz w:w="11907" w:h="16840" w:code="9"/>
          <w:pgMar w:top="691" w:right="927" w:bottom="576" w:left="1152" w:header="720" w:footer="720" w:gutter="0"/>
          <w:cols w:space="720"/>
          <w:docGrid w:linePitch="299"/>
        </w:sectPr>
      </w:pPr>
    </w:p>
    <w:p w14:paraId="34633239" w14:textId="77777777" w:rsidR="0064199A" w:rsidRPr="00944BA8" w:rsidRDefault="0064199A" w:rsidP="0064199A">
      <w:pPr>
        <w:pStyle w:val="Heading1"/>
        <w:tabs>
          <w:tab w:val="clear" w:pos="2214"/>
          <w:tab w:val="left" w:pos="540"/>
          <w:tab w:val="num" w:pos="1080"/>
        </w:tabs>
        <w:spacing w:before="0" w:after="0" w:line="240" w:lineRule="atLeast"/>
        <w:ind w:left="540" w:firstLine="90"/>
        <w:rPr>
          <w:szCs w:val="24"/>
        </w:rPr>
      </w:pPr>
      <w:r w:rsidRPr="00944BA8">
        <w:rPr>
          <w:szCs w:val="24"/>
        </w:rPr>
        <w:lastRenderedPageBreak/>
        <w:t xml:space="preserve">Property, plant and equipment </w:t>
      </w:r>
    </w:p>
    <w:p w14:paraId="5C8A87E0" w14:textId="3780E8FB" w:rsidR="0064199A" w:rsidRDefault="0064199A" w:rsidP="0064199A">
      <w:pPr>
        <w:pStyle w:val="BodyText"/>
        <w:spacing w:after="0"/>
        <w:rPr>
          <w:rFonts w:cstheme="minorBidi"/>
          <w:sz w:val="18"/>
          <w:szCs w:val="18"/>
          <w:lang w:val="en-GB" w:bidi="th-TH"/>
        </w:rPr>
      </w:pPr>
    </w:p>
    <w:tbl>
      <w:tblPr>
        <w:tblW w:w="14505" w:type="dxa"/>
        <w:tblInd w:w="990" w:type="dxa"/>
        <w:tblLayout w:type="fixed"/>
        <w:tblLook w:val="0020" w:firstRow="1" w:lastRow="0" w:firstColumn="0" w:lastColumn="0" w:noHBand="0" w:noVBand="0"/>
      </w:tblPr>
      <w:tblGrid>
        <w:gridCol w:w="2880"/>
        <w:gridCol w:w="450"/>
        <w:gridCol w:w="275"/>
        <w:gridCol w:w="275"/>
        <w:gridCol w:w="440"/>
        <w:gridCol w:w="236"/>
        <w:gridCol w:w="844"/>
        <w:gridCol w:w="270"/>
        <w:gridCol w:w="1080"/>
        <w:gridCol w:w="270"/>
        <w:gridCol w:w="1260"/>
        <w:gridCol w:w="270"/>
        <w:gridCol w:w="1350"/>
        <w:gridCol w:w="270"/>
        <w:gridCol w:w="1170"/>
        <w:gridCol w:w="270"/>
        <w:gridCol w:w="1350"/>
        <w:gridCol w:w="270"/>
        <w:gridCol w:w="1275"/>
      </w:tblGrid>
      <w:tr w:rsidR="00483AA9" w:rsidRPr="008B64B2" w14:paraId="70291F09" w14:textId="77777777" w:rsidTr="00474265">
        <w:trPr>
          <w:cantSplit/>
          <w:tblHeader/>
        </w:trPr>
        <w:tc>
          <w:tcPr>
            <w:tcW w:w="2880" w:type="dxa"/>
          </w:tcPr>
          <w:p w14:paraId="7AD5B51C" w14:textId="77777777" w:rsidR="00483AA9" w:rsidRPr="008B64B2" w:rsidRDefault="00483AA9" w:rsidP="009A73A0">
            <w:pPr>
              <w:tabs>
                <w:tab w:val="left" w:pos="372"/>
              </w:tabs>
              <w:spacing w:line="240" w:lineRule="auto"/>
              <w:ind w:left="-98" w:right="63" w:firstLine="98"/>
              <w:jc w:val="both"/>
              <w:rPr>
                <w:sz w:val="18"/>
                <w:szCs w:val="18"/>
                <w:cs/>
                <w:lang w:val="th-TH" w:bidi="th-TH"/>
              </w:rPr>
            </w:pPr>
          </w:p>
        </w:tc>
        <w:tc>
          <w:tcPr>
            <w:tcW w:w="450" w:type="dxa"/>
          </w:tcPr>
          <w:p w14:paraId="7391DB52" w14:textId="77777777" w:rsidR="00483AA9" w:rsidRPr="008B64B2" w:rsidRDefault="00483AA9" w:rsidP="009A73A0">
            <w:pPr>
              <w:spacing w:line="240" w:lineRule="auto"/>
              <w:ind w:left="-108" w:right="-90"/>
              <w:jc w:val="center"/>
              <w:rPr>
                <w:b/>
                <w:bCs/>
                <w:sz w:val="18"/>
                <w:szCs w:val="18"/>
                <w:cs/>
                <w:lang w:val="en-US" w:bidi="th-TH"/>
              </w:rPr>
            </w:pPr>
          </w:p>
        </w:tc>
        <w:tc>
          <w:tcPr>
            <w:tcW w:w="275" w:type="dxa"/>
          </w:tcPr>
          <w:p w14:paraId="57CF55BD" w14:textId="77777777" w:rsidR="00483AA9" w:rsidRPr="008B64B2" w:rsidRDefault="00483AA9" w:rsidP="009A73A0">
            <w:pPr>
              <w:spacing w:line="240" w:lineRule="auto"/>
              <w:ind w:left="-108" w:right="-90"/>
              <w:jc w:val="center"/>
              <w:rPr>
                <w:b/>
                <w:bCs/>
                <w:sz w:val="18"/>
                <w:szCs w:val="18"/>
              </w:rPr>
            </w:pPr>
          </w:p>
        </w:tc>
        <w:tc>
          <w:tcPr>
            <w:tcW w:w="275" w:type="dxa"/>
          </w:tcPr>
          <w:p w14:paraId="2244A8D8" w14:textId="77777777" w:rsidR="00483AA9" w:rsidRPr="008B64B2" w:rsidRDefault="00483AA9" w:rsidP="009A73A0">
            <w:pPr>
              <w:spacing w:line="240" w:lineRule="auto"/>
              <w:ind w:left="-108" w:right="-90"/>
              <w:jc w:val="center"/>
              <w:rPr>
                <w:b/>
                <w:bCs/>
                <w:sz w:val="18"/>
                <w:szCs w:val="18"/>
              </w:rPr>
            </w:pPr>
          </w:p>
        </w:tc>
        <w:tc>
          <w:tcPr>
            <w:tcW w:w="10625" w:type="dxa"/>
            <w:gridSpan w:val="15"/>
          </w:tcPr>
          <w:p w14:paraId="02757C2B" w14:textId="77FF9003" w:rsidR="00483AA9" w:rsidRPr="008B64B2" w:rsidRDefault="00483AA9" w:rsidP="009A73A0">
            <w:pPr>
              <w:spacing w:line="240" w:lineRule="auto"/>
              <w:ind w:left="-108" w:right="-90"/>
              <w:jc w:val="center"/>
              <w:rPr>
                <w:b/>
                <w:bCs/>
                <w:sz w:val="18"/>
                <w:szCs w:val="18"/>
                <w:cs/>
                <w:lang w:val="en-US" w:bidi="th-TH"/>
              </w:rPr>
            </w:pPr>
            <w:r w:rsidRPr="008B64B2">
              <w:rPr>
                <w:b/>
                <w:bCs/>
                <w:sz w:val="18"/>
                <w:szCs w:val="18"/>
              </w:rPr>
              <w:t>Consolidated financial statements</w:t>
            </w:r>
          </w:p>
        </w:tc>
      </w:tr>
      <w:tr w:rsidR="00483AA9" w:rsidRPr="008B64B2" w14:paraId="19603B69" w14:textId="77777777" w:rsidTr="00474265">
        <w:trPr>
          <w:cantSplit/>
          <w:tblHeader/>
        </w:trPr>
        <w:tc>
          <w:tcPr>
            <w:tcW w:w="2880" w:type="dxa"/>
          </w:tcPr>
          <w:p w14:paraId="74989CEC" w14:textId="77777777" w:rsidR="00483AA9" w:rsidRPr="008B64B2" w:rsidRDefault="00483AA9" w:rsidP="009A73A0">
            <w:pPr>
              <w:tabs>
                <w:tab w:val="left" w:pos="372"/>
              </w:tabs>
              <w:spacing w:line="240" w:lineRule="auto"/>
              <w:ind w:left="-98" w:right="63" w:firstLine="98"/>
              <w:jc w:val="both"/>
              <w:rPr>
                <w:sz w:val="18"/>
                <w:szCs w:val="18"/>
                <w:cs/>
                <w:lang w:val="th-TH" w:bidi="th-TH"/>
              </w:rPr>
            </w:pPr>
          </w:p>
        </w:tc>
        <w:tc>
          <w:tcPr>
            <w:tcW w:w="450" w:type="dxa"/>
          </w:tcPr>
          <w:p w14:paraId="1DC8F5DC" w14:textId="77777777" w:rsidR="00483AA9" w:rsidRPr="008B64B2" w:rsidRDefault="00483AA9" w:rsidP="009A73A0">
            <w:pPr>
              <w:spacing w:line="240" w:lineRule="auto"/>
              <w:ind w:left="-108" w:right="-110"/>
              <w:jc w:val="both"/>
              <w:rPr>
                <w:i/>
                <w:iCs/>
                <w:sz w:val="18"/>
                <w:szCs w:val="18"/>
              </w:rPr>
            </w:pPr>
          </w:p>
          <w:p w14:paraId="418CB098" w14:textId="77777777" w:rsidR="00483AA9" w:rsidRPr="008B64B2" w:rsidRDefault="00483AA9" w:rsidP="009A73A0">
            <w:pPr>
              <w:spacing w:line="240" w:lineRule="auto"/>
              <w:ind w:left="-108" w:right="-110" w:firstLine="350"/>
              <w:jc w:val="both"/>
              <w:rPr>
                <w:i/>
                <w:iCs/>
                <w:sz w:val="18"/>
                <w:szCs w:val="18"/>
              </w:rPr>
            </w:pPr>
          </w:p>
          <w:p w14:paraId="4D5F8F7C" w14:textId="1DD441D9" w:rsidR="00483AA9" w:rsidRPr="008B64B2" w:rsidRDefault="00483AA9" w:rsidP="009A73A0">
            <w:pPr>
              <w:spacing w:line="240" w:lineRule="auto"/>
              <w:ind w:left="-108" w:right="-110"/>
              <w:jc w:val="center"/>
              <w:rPr>
                <w:i/>
                <w:iCs/>
                <w:sz w:val="18"/>
                <w:szCs w:val="18"/>
                <w:cs/>
                <w:lang w:bidi="th-TH"/>
              </w:rPr>
            </w:pPr>
            <w:r w:rsidRPr="008B64B2">
              <w:rPr>
                <w:i/>
                <w:iCs/>
                <w:sz w:val="18"/>
                <w:szCs w:val="18"/>
                <w:lang w:bidi="th-TH"/>
              </w:rPr>
              <w:t>Note</w:t>
            </w:r>
          </w:p>
        </w:tc>
        <w:tc>
          <w:tcPr>
            <w:tcW w:w="990" w:type="dxa"/>
            <w:gridSpan w:val="3"/>
          </w:tcPr>
          <w:p w14:paraId="1D5FD4F3" w14:textId="77777777" w:rsidR="00483AA9" w:rsidRPr="008B64B2" w:rsidRDefault="00483AA9" w:rsidP="009A73A0">
            <w:pPr>
              <w:spacing w:line="240" w:lineRule="auto"/>
              <w:ind w:left="-108" w:right="-108"/>
              <w:jc w:val="center"/>
              <w:rPr>
                <w:sz w:val="18"/>
                <w:szCs w:val="18"/>
              </w:rPr>
            </w:pPr>
          </w:p>
          <w:p w14:paraId="007934A4" w14:textId="77777777" w:rsidR="00483AA9" w:rsidRPr="008B64B2" w:rsidRDefault="00483AA9" w:rsidP="009A73A0">
            <w:pPr>
              <w:spacing w:line="240" w:lineRule="auto"/>
              <w:ind w:left="-108" w:right="-108"/>
              <w:jc w:val="center"/>
              <w:rPr>
                <w:sz w:val="18"/>
                <w:szCs w:val="18"/>
              </w:rPr>
            </w:pPr>
          </w:p>
          <w:p w14:paraId="44E51A32" w14:textId="77777777" w:rsidR="00483AA9" w:rsidRPr="008B64B2" w:rsidRDefault="00483AA9" w:rsidP="009A73A0">
            <w:pPr>
              <w:spacing w:line="240" w:lineRule="auto"/>
              <w:ind w:left="-108" w:right="-108"/>
              <w:jc w:val="center"/>
              <w:rPr>
                <w:sz w:val="18"/>
                <w:szCs w:val="18"/>
              </w:rPr>
            </w:pPr>
            <w:r w:rsidRPr="008B64B2">
              <w:rPr>
                <w:sz w:val="18"/>
                <w:szCs w:val="18"/>
              </w:rPr>
              <w:t>Land</w:t>
            </w:r>
          </w:p>
        </w:tc>
        <w:tc>
          <w:tcPr>
            <w:tcW w:w="236" w:type="dxa"/>
          </w:tcPr>
          <w:p w14:paraId="06977D1D" w14:textId="77777777" w:rsidR="00483AA9" w:rsidRPr="008B64B2" w:rsidRDefault="00483AA9" w:rsidP="009A73A0">
            <w:pPr>
              <w:spacing w:line="240" w:lineRule="auto"/>
              <w:ind w:left="-108" w:right="-108"/>
              <w:jc w:val="center"/>
              <w:rPr>
                <w:sz w:val="18"/>
                <w:szCs w:val="18"/>
              </w:rPr>
            </w:pPr>
          </w:p>
        </w:tc>
        <w:tc>
          <w:tcPr>
            <w:tcW w:w="844" w:type="dxa"/>
          </w:tcPr>
          <w:p w14:paraId="1EE2FE1A" w14:textId="1435F2CF" w:rsidR="00483AA9" w:rsidRPr="008B64B2" w:rsidRDefault="00483AA9" w:rsidP="009A73A0">
            <w:pPr>
              <w:spacing w:line="240" w:lineRule="auto"/>
              <w:ind w:left="-108" w:right="-108"/>
              <w:jc w:val="center"/>
              <w:rPr>
                <w:sz w:val="18"/>
                <w:szCs w:val="18"/>
              </w:rPr>
            </w:pPr>
            <w:r w:rsidRPr="008B64B2">
              <w:rPr>
                <w:sz w:val="18"/>
                <w:szCs w:val="18"/>
              </w:rPr>
              <w:t>Land-right-of-use</w:t>
            </w:r>
            <w:r w:rsidR="002B3436" w:rsidRPr="008B64B2">
              <w:rPr>
                <w:sz w:val="18"/>
                <w:szCs w:val="18"/>
              </w:rPr>
              <w:t xml:space="preserve"> </w:t>
            </w:r>
            <w:r w:rsidRPr="008B64B2">
              <w:rPr>
                <w:sz w:val="18"/>
                <w:szCs w:val="18"/>
              </w:rPr>
              <w:t>asset</w:t>
            </w:r>
            <w:r w:rsidR="002B3436" w:rsidRPr="008B64B2">
              <w:rPr>
                <w:sz w:val="18"/>
                <w:szCs w:val="18"/>
              </w:rPr>
              <w:t>s</w:t>
            </w:r>
          </w:p>
        </w:tc>
        <w:tc>
          <w:tcPr>
            <w:tcW w:w="270" w:type="dxa"/>
          </w:tcPr>
          <w:p w14:paraId="242AC6DC" w14:textId="3F0E33B8" w:rsidR="00483AA9" w:rsidRPr="008B64B2" w:rsidRDefault="00483AA9" w:rsidP="009A73A0">
            <w:pPr>
              <w:spacing w:line="240" w:lineRule="auto"/>
              <w:ind w:left="-108" w:right="-108"/>
              <w:jc w:val="center"/>
              <w:rPr>
                <w:sz w:val="18"/>
                <w:szCs w:val="18"/>
              </w:rPr>
            </w:pPr>
          </w:p>
        </w:tc>
        <w:tc>
          <w:tcPr>
            <w:tcW w:w="1080" w:type="dxa"/>
            <w:vAlign w:val="bottom"/>
          </w:tcPr>
          <w:p w14:paraId="181BAAEF" w14:textId="77777777" w:rsidR="00483AA9" w:rsidRPr="008B64B2" w:rsidRDefault="00483AA9" w:rsidP="009A73A0">
            <w:pPr>
              <w:spacing w:line="240" w:lineRule="auto"/>
              <w:ind w:left="-108" w:right="-108"/>
              <w:jc w:val="center"/>
              <w:rPr>
                <w:sz w:val="18"/>
                <w:szCs w:val="18"/>
                <w:cs/>
                <w:lang w:val="en-US" w:bidi="th-TH"/>
              </w:rPr>
            </w:pPr>
            <w:r w:rsidRPr="008B64B2">
              <w:rPr>
                <w:sz w:val="18"/>
                <w:szCs w:val="18"/>
              </w:rPr>
              <w:t>Land improvements</w:t>
            </w:r>
          </w:p>
        </w:tc>
        <w:tc>
          <w:tcPr>
            <w:tcW w:w="270" w:type="dxa"/>
            <w:vAlign w:val="bottom"/>
          </w:tcPr>
          <w:p w14:paraId="78795176" w14:textId="77777777" w:rsidR="00483AA9" w:rsidRPr="008B64B2" w:rsidRDefault="00483AA9" w:rsidP="009A73A0">
            <w:pPr>
              <w:spacing w:line="240" w:lineRule="auto"/>
              <w:ind w:left="-108" w:right="-108"/>
              <w:jc w:val="center"/>
              <w:rPr>
                <w:sz w:val="18"/>
                <w:szCs w:val="18"/>
                <w:cs/>
                <w:lang w:val="en-US" w:bidi="th-TH"/>
              </w:rPr>
            </w:pPr>
          </w:p>
        </w:tc>
        <w:tc>
          <w:tcPr>
            <w:tcW w:w="1260" w:type="dxa"/>
            <w:vAlign w:val="bottom"/>
          </w:tcPr>
          <w:p w14:paraId="61371660" w14:textId="77777777" w:rsidR="00483AA9" w:rsidRPr="008B64B2" w:rsidRDefault="00483AA9" w:rsidP="009A73A0">
            <w:pPr>
              <w:spacing w:line="240" w:lineRule="auto"/>
              <w:ind w:left="-108" w:right="-108"/>
              <w:jc w:val="center"/>
              <w:rPr>
                <w:sz w:val="18"/>
                <w:szCs w:val="18"/>
                <w:cs/>
                <w:lang w:val="en-US" w:bidi="th-TH"/>
              </w:rPr>
            </w:pPr>
            <w:r w:rsidRPr="008B64B2">
              <w:rPr>
                <w:sz w:val="18"/>
                <w:szCs w:val="18"/>
              </w:rPr>
              <w:t>Buildings and</w:t>
            </w:r>
            <w:r w:rsidRPr="008B64B2">
              <w:rPr>
                <w:sz w:val="18"/>
                <w:szCs w:val="18"/>
                <w:cs/>
                <w:lang w:bidi="th-TH"/>
              </w:rPr>
              <w:t xml:space="preserve"> </w:t>
            </w:r>
            <w:r w:rsidRPr="008B64B2">
              <w:rPr>
                <w:sz w:val="18"/>
                <w:szCs w:val="18"/>
                <w:lang w:val="en-US" w:bidi="th-TH"/>
              </w:rPr>
              <w:t>building</w:t>
            </w:r>
            <w:r w:rsidRPr="008B64B2">
              <w:rPr>
                <w:sz w:val="18"/>
                <w:szCs w:val="18"/>
              </w:rPr>
              <w:t xml:space="preserve"> improvements</w:t>
            </w:r>
          </w:p>
        </w:tc>
        <w:tc>
          <w:tcPr>
            <w:tcW w:w="270" w:type="dxa"/>
            <w:vAlign w:val="bottom"/>
          </w:tcPr>
          <w:p w14:paraId="19623A1E" w14:textId="77777777" w:rsidR="00483AA9" w:rsidRPr="008B64B2" w:rsidRDefault="00483AA9" w:rsidP="009A73A0">
            <w:pPr>
              <w:spacing w:line="240" w:lineRule="auto"/>
              <w:ind w:left="-108" w:right="63"/>
              <w:jc w:val="center"/>
              <w:rPr>
                <w:sz w:val="18"/>
                <w:szCs w:val="18"/>
                <w:cs/>
                <w:lang w:val="th-TH" w:bidi="th-TH"/>
              </w:rPr>
            </w:pPr>
          </w:p>
        </w:tc>
        <w:tc>
          <w:tcPr>
            <w:tcW w:w="1350" w:type="dxa"/>
            <w:vAlign w:val="bottom"/>
          </w:tcPr>
          <w:p w14:paraId="685C512F" w14:textId="77777777" w:rsidR="00483AA9" w:rsidRPr="008B64B2" w:rsidRDefault="00483AA9" w:rsidP="009A73A0">
            <w:pPr>
              <w:spacing w:line="240" w:lineRule="auto"/>
              <w:ind w:left="-108" w:right="-108"/>
              <w:jc w:val="center"/>
              <w:rPr>
                <w:sz w:val="18"/>
                <w:szCs w:val="18"/>
                <w:cs/>
                <w:lang w:val="en-US" w:bidi="th-TH"/>
              </w:rPr>
            </w:pPr>
            <w:r w:rsidRPr="008B64B2">
              <w:rPr>
                <w:sz w:val="18"/>
                <w:szCs w:val="18"/>
                <w:lang w:bidi="th-TH"/>
              </w:rPr>
              <w:t>Furniture, fixtures and office equipment</w:t>
            </w:r>
          </w:p>
        </w:tc>
        <w:tc>
          <w:tcPr>
            <w:tcW w:w="270" w:type="dxa"/>
            <w:vAlign w:val="bottom"/>
          </w:tcPr>
          <w:p w14:paraId="38A3726F" w14:textId="77777777" w:rsidR="00483AA9" w:rsidRPr="008B64B2" w:rsidRDefault="00483AA9" w:rsidP="009A73A0">
            <w:pPr>
              <w:spacing w:line="240" w:lineRule="auto"/>
              <w:ind w:left="-108" w:right="63"/>
              <w:jc w:val="center"/>
              <w:rPr>
                <w:sz w:val="18"/>
                <w:szCs w:val="18"/>
                <w:cs/>
                <w:lang w:val="th-TH" w:bidi="th-TH"/>
              </w:rPr>
            </w:pPr>
          </w:p>
        </w:tc>
        <w:tc>
          <w:tcPr>
            <w:tcW w:w="1170" w:type="dxa"/>
            <w:vAlign w:val="bottom"/>
          </w:tcPr>
          <w:p w14:paraId="7169D78D" w14:textId="77777777" w:rsidR="00483AA9" w:rsidRPr="008B64B2" w:rsidRDefault="00483AA9" w:rsidP="009A73A0">
            <w:pPr>
              <w:spacing w:line="240" w:lineRule="auto"/>
              <w:ind w:left="-108" w:right="-90"/>
              <w:jc w:val="center"/>
              <w:rPr>
                <w:sz w:val="18"/>
                <w:szCs w:val="18"/>
                <w:lang w:val="en-US" w:bidi="th-TH"/>
              </w:rPr>
            </w:pPr>
            <w:r w:rsidRPr="008B64B2">
              <w:rPr>
                <w:sz w:val="18"/>
                <w:szCs w:val="18"/>
                <w:lang w:val="en-US" w:bidi="th-TH"/>
              </w:rPr>
              <w:t>Vehicles</w:t>
            </w:r>
          </w:p>
        </w:tc>
        <w:tc>
          <w:tcPr>
            <w:tcW w:w="270" w:type="dxa"/>
            <w:vAlign w:val="bottom"/>
          </w:tcPr>
          <w:p w14:paraId="047F2427" w14:textId="77777777" w:rsidR="00483AA9" w:rsidRPr="008B64B2" w:rsidRDefault="00483AA9" w:rsidP="009A73A0">
            <w:pPr>
              <w:spacing w:line="240" w:lineRule="auto"/>
              <w:ind w:left="-108" w:right="-90"/>
              <w:jc w:val="center"/>
              <w:rPr>
                <w:sz w:val="18"/>
                <w:szCs w:val="18"/>
                <w:lang w:val="en-US" w:bidi="th-TH"/>
              </w:rPr>
            </w:pPr>
          </w:p>
        </w:tc>
        <w:tc>
          <w:tcPr>
            <w:tcW w:w="1350" w:type="dxa"/>
            <w:vAlign w:val="bottom"/>
          </w:tcPr>
          <w:p w14:paraId="1C9A9D40" w14:textId="77777777" w:rsidR="00483AA9" w:rsidRPr="008B64B2" w:rsidRDefault="00483AA9" w:rsidP="009A73A0">
            <w:pPr>
              <w:spacing w:line="240" w:lineRule="auto"/>
              <w:ind w:left="-108" w:right="-90"/>
              <w:jc w:val="center"/>
              <w:rPr>
                <w:sz w:val="18"/>
                <w:szCs w:val="18"/>
                <w:cs/>
                <w:lang w:val="en-US" w:bidi="th-TH"/>
              </w:rPr>
            </w:pPr>
            <w:r w:rsidRPr="008B64B2">
              <w:rPr>
                <w:sz w:val="18"/>
                <w:szCs w:val="18"/>
                <w:lang w:bidi="th-TH"/>
              </w:rPr>
              <w:t>Assets under construction and installation</w:t>
            </w:r>
          </w:p>
        </w:tc>
        <w:tc>
          <w:tcPr>
            <w:tcW w:w="270" w:type="dxa"/>
            <w:vAlign w:val="bottom"/>
          </w:tcPr>
          <w:p w14:paraId="728F52C0" w14:textId="77777777" w:rsidR="00483AA9" w:rsidRPr="008B64B2" w:rsidRDefault="00483AA9" w:rsidP="009A73A0">
            <w:pPr>
              <w:spacing w:line="240" w:lineRule="auto"/>
              <w:ind w:left="-108" w:right="-90"/>
              <w:jc w:val="center"/>
              <w:rPr>
                <w:sz w:val="18"/>
                <w:szCs w:val="18"/>
                <w:lang w:val="en-US" w:bidi="th-TH"/>
              </w:rPr>
            </w:pPr>
          </w:p>
        </w:tc>
        <w:tc>
          <w:tcPr>
            <w:tcW w:w="1275" w:type="dxa"/>
            <w:vAlign w:val="bottom"/>
          </w:tcPr>
          <w:p w14:paraId="7F6679EB" w14:textId="77777777" w:rsidR="00483AA9" w:rsidRPr="008B64B2" w:rsidRDefault="00483AA9" w:rsidP="009A73A0">
            <w:pPr>
              <w:spacing w:line="240" w:lineRule="auto"/>
              <w:ind w:left="-108" w:right="-90"/>
              <w:jc w:val="center"/>
              <w:rPr>
                <w:sz w:val="18"/>
                <w:szCs w:val="18"/>
                <w:lang w:val="en-US" w:bidi="th-TH"/>
              </w:rPr>
            </w:pPr>
            <w:r w:rsidRPr="008B64B2">
              <w:rPr>
                <w:sz w:val="18"/>
                <w:szCs w:val="18"/>
                <w:lang w:val="en-US" w:bidi="th-TH"/>
              </w:rPr>
              <w:t>Total</w:t>
            </w:r>
          </w:p>
        </w:tc>
      </w:tr>
      <w:tr w:rsidR="00483AA9" w:rsidRPr="008B64B2" w14:paraId="20C3C3F1" w14:textId="77777777" w:rsidTr="00474265">
        <w:trPr>
          <w:cantSplit/>
          <w:tblHeader/>
        </w:trPr>
        <w:tc>
          <w:tcPr>
            <w:tcW w:w="2880" w:type="dxa"/>
          </w:tcPr>
          <w:p w14:paraId="1BD3FB8C" w14:textId="77777777" w:rsidR="00483AA9" w:rsidRPr="008B64B2" w:rsidRDefault="00483AA9" w:rsidP="009A73A0">
            <w:pPr>
              <w:tabs>
                <w:tab w:val="left" w:pos="372"/>
              </w:tabs>
              <w:spacing w:line="240" w:lineRule="auto"/>
              <w:ind w:left="-98" w:right="63" w:firstLine="98"/>
              <w:jc w:val="both"/>
              <w:rPr>
                <w:sz w:val="18"/>
                <w:szCs w:val="18"/>
                <w:lang w:val="en-US" w:bidi="th-TH"/>
              </w:rPr>
            </w:pPr>
          </w:p>
        </w:tc>
        <w:tc>
          <w:tcPr>
            <w:tcW w:w="450" w:type="dxa"/>
          </w:tcPr>
          <w:p w14:paraId="2E65D984" w14:textId="77777777" w:rsidR="00483AA9" w:rsidRPr="008B64B2" w:rsidRDefault="00483AA9" w:rsidP="009A73A0">
            <w:pPr>
              <w:spacing w:line="240" w:lineRule="auto"/>
              <w:ind w:left="-108" w:right="-108"/>
              <w:jc w:val="center"/>
              <w:rPr>
                <w:i/>
                <w:iCs/>
                <w:sz w:val="18"/>
                <w:szCs w:val="18"/>
                <w:cs/>
                <w:lang w:val="en-US" w:bidi="th-TH"/>
              </w:rPr>
            </w:pPr>
          </w:p>
        </w:tc>
        <w:tc>
          <w:tcPr>
            <w:tcW w:w="275" w:type="dxa"/>
          </w:tcPr>
          <w:p w14:paraId="3D667B1A" w14:textId="77777777" w:rsidR="00483AA9" w:rsidRPr="008B64B2" w:rsidRDefault="00483AA9" w:rsidP="009A73A0">
            <w:pPr>
              <w:spacing w:line="240" w:lineRule="auto"/>
              <w:ind w:left="-108" w:right="-90"/>
              <w:jc w:val="center"/>
              <w:rPr>
                <w:i/>
                <w:iCs/>
                <w:sz w:val="18"/>
                <w:szCs w:val="18"/>
              </w:rPr>
            </w:pPr>
          </w:p>
        </w:tc>
        <w:tc>
          <w:tcPr>
            <w:tcW w:w="275" w:type="dxa"/>
          </w:tcPr>
          <w:p w14:paraId="3EBA9314" w14:textId="77777777" w:rsidR="00483AA9" w:rsidRPr="008B64B2" w:rsidRDefault="00483AA9" w:rsidP="009A73A0">
            <w:pPr>
              <w:spacing w:line="240" w:lineRule="auto"/>
              <w:ind w:left="-108" w:right="-90"/>
              <w:jc w:val="center"/>
              <w:rPr>
                <w:i/>
                <w:iCs/>
                <w:sz w:val="18"/>
                <w:szCs w:val="18"/>
              </w:rPr>
            </w:pPr>
          </w:p>
        </w:tc>
        <w:tc>
          <w:tcPr>
            <w:tcW w:w="10625" w:type="dxa"/>
            <w:gridSpan w:val="15"/>
          </w:tcPr>
          <w:p w14:paraId="515ABAF9" w14:textId="053AE046" w:rsidR="00483AA9" w:rsidRPr="008B64B2" w:rsidRDefault="00483AA9" w:rsidP="009A73A0">
            <w:pPr>
              <w:spacing w:line="240" w:lineRule="auto"/>
              <w:ind w:left="-108" w:right="-90"/>
              <w:jc w:val="center"/>
              <w:rPr>
                <w:i/>
                <w:iCs/>
                <w:sz w:val="18"/>
                <w:szCs w:val="18"/>
                <w:cs/>
                <w:lang w:val="en-US" w:bidi="th-TH"/>
              </w:rPr>
            </w:pPr>
            <w:r w:rsidRPr="008B64B2">
              <w:rPr>
                <w:i/>
                <w:iCs/>
                <w:sz w:val="18"/>
                <w:szCs w:val="18"/>
              </w:rPr>
              <w:t>(in thousand Baht)</w:t>
            </w:r>
          </w:p>
        </w:tc>
      </w:tr>
      <w:tr w:rsidR="00483AA9" w:rsidRPr="008B64B2" w14:paraId="701995E8" w14:textId="77777777" w:rsidTr="00474265">
        <w:trPr>
          <w:cantSplit/>
          <w:trHeight w:val="85"/>
        </w:trPr>
        <w:tc>
          <w:tcPr>
            <w:tcW w:w="2880" w:type="dxa"/>
          </w:tcPr>
          <w:p w14:paraId="1140B418" w14:textId="77777777" w:rsidR="00483AA9" w:rsidRPr="008B64B2" w:rsidRDefault="00483AA9" w:rsidP="009A73A0">
            <w:pPr>
              <w:tabs>
                <w:tab w:val="left" w:pos="227"/>
                <w:tab w:val="left" w:pos="372"/>
                <w:tab w:val="left" w:pos="454"/>
                <w:tab w:val="left" w:pos="680"/>
                <w:tab w:val="left" w:pos="1185"/>
              </w:tabs>
              <w:spacing w:line="240" w:lineRule="auto"/>
              <w:ind w:right="63"/>
              <w:jc w:val="both"/>
              <w:rPr>
                <w:b/>
                <w:bCs/>
                <w:i/>
                <w:iCs/>
                <w:sz w:val="18"/>
                <w:szCs w:val="18"/>
                <w:lang w:val="en-US" w:bidi="th-TH"/>
              </w:rPr>
            </w:pPr>
            <w:r w:rsidRPr="008B64B2">
              <w:rPr>
                <w:b/>
                <w:bCs/>
                <w:i/>
                <w:iCs/>
                <w:sz w:val="18"/>
                <w:szCs w:val="18"/>
              </w:rPr>
              <w:t>Cost / revaluation</w:t>
            </w:r>
          </w:p>
        </w:tc>
        <w:tc>
          <w:tcPr>
            <w:tcW w:w="450" w:type="dxa"/>
          </w:tcPr>
          <w:p w14:paraId="7A49B164" w14:textId="77777777" w:rsidR="00483AA9" w:rsidRPr="008B64B2" w:rsidRDefault="00483AA9" w:rsidP="009A73A0">
            <w:pPr>
              <w:tabs>
                <w:tab w:val="decimal" w:pos="702"/>
              </w:tabs>
              <w:spacing w:line="240" w:lineRule="auto"/>
              <w:ind w:right="-108"/>
              <w:jc w:val="center"/>
              <w:rPr>
                <w:sz w:val="18"/>
                <w:szCs w:val="18"/>
                <w:cs/>
                <w:lang w:val="th-TH" w:bidi="th-TH"/>
              </w:rPr>
            </w:pPr>
          </w:p>
        </w:tc>
        <w:tc>
          <w:tcPr>
            <w:tcW w:w="990" w:type="dxa"/>
            <w:gridSpan w:val="3"/>
          </w:tcPr>
          <w:p w14:paraId="14796C89" w14:textId="77777777" w:rsidR="00483AA9" w:rsidRPr="008B64B2" w:rsidRDefault="00483AA9" w:rsidP="009A73A0">
            <w:pPr>
              <w:tabs>
                <w:tab w:val="decimal" w:pos="702"/>
              </w:tabs>
              <w:spacing w:line="240" w:lineRule="auto"/>
              <w:ind w:right="-18"/>
              <w:rPr>
                <w:sz w:val="18"/>
                <w:szCs w:val="18"/>
                <w:cs/>
                <w:lang w:val="th-TH" w:bidi="th-TH"/>
              </w:rPr>
            </w:pPr>
          </w:p>
        </w:tc>
        <w:tc>
          <w:tcPr>
            <w:tcW w:w="236" w:type="dxa"/>
          </w:tcPr>
          <w:p w14:paraId="0E290B14" w14:textId="77777777" w:rsidR="00483AA9" w:rsidRPr="008B64B2" w:rsidRDefault="00483AA9" w:rsidP="009A73A0">
            <w:pPr>
              <w:tabs>
                <w:tab w:val="decimal" w:pos="702"/>
              </w:tabs>
              <w:spacing w:line="240" w:lineRule="auto"/>
              <w:ind w:right="-18"/>
              <w:rPr>
                <w:sz w:val="18"/>
                <w:szCs w:val="18"/>
                <w:cs/>
                <w:lang w:val="th-TH" w:bidi="th-TH"/>
              </w:rPr>
            </w:pPr>
          </w:p>
        </w:tc>
        <w:tc>
          <w:tcPr>
            <w:tcW w:w="844" w:type="dxa"/>
          </w:tcPr>
          <w:p w14:paraId="765D99DB" w14:textId="77777777" w:rsidR="00483AA9" w:rsidRPr="008B64B2" w:rsidRDefault="00483AA9" w:rsidP="009A73A0">
            <w:pPr>
              <w:tabs>
                <w:tab w:val="decimal" w:pos="702"/>
              </w:tabs>
              <w:spacing w:line="240" w:lineRule="auto"/>
              <w:ind w:right="-18"/>
              <w:rPr>
                <w:sz w:val="18"/>
                <w:szCs w:val="18"/>
                <w:cs/>
                <w:lang w:val="th-TH" w:bidi="th-TH"/>
              </w:rPr>
            </w:pPr>
          </w:p>
        </w:tc>
        <w:tc>
          <w:tcPr>
            <w:tcW w:w="270" w:type="dxa"/>
          </w:tcPr>
          <w:p w14:paraId="11457FA4" w14:textId="16A94235" w:rsidR="00483AA9" w:rsidRPr="008B64B2" w:rsidRDefault="00483AA9" w:rsidP="009A73A0">
            <w:pPr>
              <w:tabs>
                <w:tab w:val="decimal" w:pos="702"/>
              </w:tabs>
              <w:spacing w:line="240" w:lineRule="auto"/>
              <w:ind w:right="-18"/>
              <w:rPr>
                <w:sz w:val="18"/>
                <w:szCs w:val="18"/>
                <w:cs/>
                <w:lang w:val="th-TH" w:bidi="th-TH"/>
              </w:rPr>
            </w:pPr>
          </w:p>
        </w:tc>
        <w:tc>
          <w:tcPr>
            <w:tcW w:w="1080" w:type="dxa"/>
          </w:tcPr>
          <w:p w14:paraId="323E6F13" w14:textId="77777777" w:rsidR="00483AA9" w:rsidRPr="008B64B2" w:rsidRDefault="00483AA9" w:rsidP="009A73A0">
            <w:pPr>
              <w:tabs>
                <w:tab w:val="decimal" w:pos="702"/>
              </w:tabs>
              <w:spacing w:line="240" w:lineRule="auto"/>
              <w:ind w:right="-18"/>
              <w:rPr>
                <w:sz w:val="18"/>
                <w:szCs w:val="18"/>
                <w:cs/>
                <w:lang w:val="th-TH" w:bidi="th-TH"/>
              </w:rPr>
            </w:pPr>
          </w:p>
        </w:tc>
        <w:tc>
          <w:tcPr>
            <w:tcW w:w="270" w:type="dxa"/>
          </w:tcPr>
          <w:p w14:paraId="20380418" w14:textId="77777777" w:rsidR="00483AA9" w:rsidRPr="008B64B2" w:rsidRDefault="00483AA9"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8"/>
              <w:rPr>
                <w:sz w:val="18"/>
                <w:szCs w:val="18"/>
                <w:lang w:val="en-US" w:bidi="th-TH"/>
              </w:rPr>
            </w:pPr>
          </w:p>
        </w:tc>
        <w:tc>
          <w:tcPr>
            <w:tcW w:w="1260" w:type="dxa"/>
          </w:tcPr>
          <w:p w14:paraId="2001DE8B" w14:textId="77777777" w:rsidR="00483AA9" w:rsidRPr="008B64B2" w:rsidRDefault="00483AA9"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02C33B77" w14:textId="77777777" w:rsidR="00483AA9" w:rsidRPr="008B64B2" w:rsidRDefault="00483AA9" w:rsidP="009A73A0">
            <w:pPr>
              <w:tabs>
                <w:tab w:val="decimal" w:pos="719"/>
              </w:tabs>
              <w:spacing w:line="240" w:lineRule="auto"/>
              <w:ind w:right="63"/>
              <w:rPr>
                <w:sz w:val="18"/>
                <w:szCs w:val="18"/>
                <w:cs/>
                <w:lang w:val="th-TH" w:bidi="th-TH"/>
              </w:rPr>
            </w:pPr>
          </w:p>
        </w:tc>
        <w:tc>
          <w:tcPr>
            <w:tcW w:w="1350" w:type="dxa"/>
          </w:tcPr>
          <w:p w14:paraId="16CCE3DA" w14:textId="77777777" w:rsidR="00483AA9" w:rsidRPr="008B64B2" w:rsidRDefault="00483AA9"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4D4DEEB3" w14:textId="77777777" w:rsidR="00483AA9" w:rsidRPr="008B64B2" w:rsidRDefault="00483AA9" w:rsidP="009A73A0">
            <w:pPr>
              <w:tabs>
                <w:tab w:val="decimal" w:pos="719"/>
              </w:tabs>
              <w:spacing w:line="240" w:lineRule="auto"/>
              <w:ind w:right="63"/>
              <w:rPr>
                <w:sz w:val="18"/>
                <w:szCs w:val="18"/>
                <w:lang w:val="en-US" w:bidi="th-TH"/>
              </w:rPr>
            </w:pPr>
          </w:p>
        </w:tc>
        <w:tc>
          <w:tcPr>
            <w:tcW w:w="1170" w:type="dxa"/>
          </w:tcPr>
          <w:p w14:paraId="41CB24F7" w14:textId="77777777" w:rsidR="00483AA9" w:rsidRPr="008B64B2" w:rsidRDefault="00483AA9"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2955ECB3" w14:textId="77777777" w:rsidR="00483AA9" w:rsidRPr="008B64B2" w:rsidRDefault="00483AA9"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350" w:type="dxa"/>
          </w:tcPr>
          <w:p w14:paraId="6066681E" w14:textId="77777777" w:rsidR="00483AA9" w:rsidRPr="008B64B2" w:rsidRDefault="00483AA9"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53B51F9D" w14:textId="77777777" w:rsidR="00483AA9" w:rsidRPr="008B64B2" w:rsidRDefault="00483AA9"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275" w:type="dxa"/>
          </w:tcPr>
          <w:p w14:paraId="668AA645" w14:textId="77777777" w:rsidR="00483AA9" w:rsidRPr="008B64B2" w:rsidRDefault="00483AA9"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r>
      <w:tr w:rsidR="00483AA9" w:rsidRPr="008B64B2" w14:paraId="2C6B4FC4" w14:textId="77777777" w:rsidTr="00474265">
        <w:trPr>
          <w:cantSplit/>
        </w:trPr>
        <w:tc>
          <w:tcPr>
            <w:tcW w:w="2880" w:type="dxa"/>
          </w:tcPr>
          <w:p w14:paraId="2098D441" w14:textId="77777777" w:rsidR="00483AA9" w:rsidRPr="008B64B2" w:rsidRDefault="00483AA9"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r w:rsidRPr="008B64B2">
              <w:rPr>
                <w:sz w:val="18"/>
                <w:szCs w:val="18"/>
              </w:rPr>
              <w:t>At 1 January 2019 - restated</w:t>
            </w:r>
          </w:p>
        </w:tc>
        <w:tc>
          <w:tcPr>
            <w:tcW w:w="450" w:type="dxa"/>
          </w:tcPr>
          <w:p w14:paraId="2213758A" w14:textId="77777777" w:rsidR="00483AA9" w:rsidRPr="008B64B2" w:rsidRDefault="00483AA9" w:rsidP="009A73A0">
            <w:pPr>
              <w:tabs>
                <w:tab w:val="decimal" w:pos="972"/>
              </w:tabs>
              <w:spacing w:line="240" w:lineRule="auto"/>
              <w:ind w:left="-108" w:right="-108"/>
              <w:jc w:val="center"/>
              <w:rPr>
                <w:rFonts w:eastAsia="MS Mincho"/>
                <w:sz w:val="18"/>
                <w:szCs w:val="18"/>
                <w:lang w:val="en-US" w:bidi="th-TH"/>
              </w:rPr>
            </w:pPr>
          </w:p>
        </w:tc>
        <w:tc>
          <w:tcPr>
            <w:tcW w:w="990" w:type="dxa"/>
            <w:gridSpan w:val="3"/>
          </w:tcPr>
          <w:p w14:paraId="595CF246" w14:textId="09200A68" w:rsidR="00483AA9" w:rsidRPr="008B64B2" w:rsidRDefault="000C14C2" w:rsidP="000C14C2">
            <w:pPr>
              <w:tabs>
                <w:tab w:val="decimal" w:pos="794"/>
              </w:tabs>
              <w:spacing w:line="240" w:lineRule="auto"/>
              <w:ind w:left="-121" w:right="-126" w:hanging="172"/>
              <w:rPr>
                <w:sz w:val="18"/>
                <w:szCs w:val="18"/>
              </w:rPr>
            </w:pPr>
            <w:r>
              <w:rPr>
                <w:sz w:val="18"/>
                <w:szCs w:val="18"/>
              </w:rPr>
              <w:t xml:space="preserve"> </w:t>
            </w:r>
            <w:r w:rsidR="00483AA9" w:rsidRPr="008B64B2">
              <w:rPr>
                <w:sz w:val="18"/>
                <w:szCs w:val="18"/>
              </w:rPr>
              <w:t>32,881,165</w:t>
            </w:r>
          </w:p>
        </w:tc>
        <w:tc>
          <w:tcPr>
            <w:tcW w:w="236" w:type="dxa"/>
          </w:tcPr>
          <w:p w14:paraId="62BEAD6C" w14:textId="77777777" w:rsidR="00483AA9" w:rsidRPr="008B64B2" w:rsidRDefault="00483AA9" w:rsidP="009A73A0">
            <w:pPr>
              <w:tabs>
                <w:tab w:val="decimal" w:pos="968"/>
              </w:tabs>
              <w:spacing w:line="240" w:lineRule="auto"/>
              <w:ind w:left="-121" w:right="-126"/>
              <w:rPr>
                <w:rFonts w:eastAsia="MS Mincho"/>
                <w:sz w:val="18"/>
                <w:szCs w:val="18"/>
              </w:rPr>
            </w:pPr>
          </w:p>
        </w:tc>
        <w:tc>
          <w:tcPr>
            <w:tcW w:w="844" w:type="dxa"/>
          </w:tcPr>
          <w:p w14:paraId="782A59E0" w14:textId="74B0B3D5" w:rsidR="00483AA9"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5DC75E44" w14:textId="7FE46602" w:rsidR="00483AA9" w:rsidRPr="008B64B2" w:rsidRDefault="00483AA9" w:rsidP="009A73A0">
            <w:pPr>
              <w:tabs>
                <w:tab w:val="decimal" w:pos="968"/>
              </w:tabs>
              <w:spacing w:line="240" w:lineRule="auto"/>
              <w:ind w:left="-121" w:right="-126"/>
              <w:rPr>
                <w:rFonts w:eastAsia="MS Mincho"/>
                <w:sz w:val="18"/>
                <w:szCs w:val="18"/>
              </w:rPr>
            </w:pPr>
          </w:p>
        </w:tc>
        <w:tc>
          <w:tcPr>
            <w:tcW w:w="1080" w:type="dxa"/>
          </w:tcPr>
          <w:p w14:paraId="447833B0" w14:textId="5E1C11BF" w:rsidR="00483AA9" w:rsidRPr="008B64B2" w:rsidRDefault="00483AA9" w:rsidP="007C4661">
            <w:pPr>
              <w:tabs>
                <w:tab w:val="decimal" w:pos="791"/>
              </w:tabs>
              <w:spacing w:line="240" w:lineRule="auto"/>
              <w:ind w:left="-121" w:right="-126"/>
              <w:rPr>
                <w:rFonts w:eastAsia="MS Mincho"/>
                <w:sz w:val="18"/>
                <w:szCs w:val="18"/>
              </w:rPr>
            </w:pPr>
            <w:r w:rsidRPr="008B64B2">
              <w:rPr>
                <w:sz w:val="18"/>
                <w:szCs w:val="18"/>
              </w:rPr>
              <w:t>6,995</w:t>
            </w:r>
          </w:p>
        </w:tc>
        <w:tc>
          <w:tcPr>
            <w:tcW w:w="270" w:type="dxa"/>
          </w:tcPr>
          <w:p w14:paraId="5263D0BC"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260" w:type="dxa"/>
          </w:tcPr>
          <w:p w14:paraId="5A4BA86B" w14:textId="77777777" w:rsidR="00483AA9" w:rsidRPr="008B64B2" w:rsidRDefault="00483AA9" w:rsidP="009A73A0">
            <w:pPr>
              <w:tabs>
                <w:tab w:val="decimal" w:pos="1074"/>
              </w:tabs>
              <w:spacing w:line="240" w:lineRule="auto"/>
              <w:ind w:left="-121" w:right="-126"/>
              <w:rPr>
                <w:rFonts w:eastAsia="MS Mincho"/>
                <w:sz w:val="18"/>
                <w:szCs w:val="18"/>
              </w:rPr>
            </w:pPr>
            <w:r w:rsidRPr="008B64B2">
              <w:rPr>
                <w:sz w:val="18"/>
                <w:szCs w:val="18"/>
              </w:rPr>
              <w:t>27,140,365</w:t>
            </w:r>
          </w:p>
        </w:tc>
        <w:tc>
          <w:tcPr>
            <w:tcW w:w="270" w:type="dxa"/>
          </w:tcPr>
          <w:p w14:paraId="2388EED5"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573F32AD" w14:textId="77777777" w:rsidR="00483AA9" w:rsidRPr="008B64B2" w:rsidRDefault="00483AA9" w:rsidP="009A73A0">
            <w:pPr>
              <w:tabs>
                <w:tab w:val="decimal" w:pos="1109"/>
              </w:tabs>
              <w:spacing w:line="240" w:lineRule="auto"/>
              <w:ind w:left="-121" w:right="-126"/>
              <w:rPr>
                <w:rFonts w:eastAsia="MS Mincho"/>
                <w:sz w:val="18"/>
                <w:szCs w:val="18"/>
              </w:rPr>
            </w:pPr>
            <w:r w:rsidRPr="008B64B2">
              <w:rPr>
                <w:sz w:val="18"/>
                <w:szCs w:val="18"/>
              </w:rPr>
              <w:t>4,317,741</w:t>
            </w:r>
          </w:p>
        </w:tc>
        <w:tc>
          <w:tcPr>
            <w:tcW w:w="270" w:type="dxa"/>
          </w:tcPr>
          <w:p w14:paraId="2E87F3C3"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170" w:type="dxa"/>
          </w:tcPr>
          <w:p w14:paraId="309F3C4F" w14:textId="77777777" w:rsidR="00483AA9" w:rsidRPr="008B64B2" w:rsidRDefault="00483AA9" w:rsidP="009A73A0">
            <w:pPr>
              <w:tabs>
                <w:tab w:val="decimal" w:pos="968"/>
              </w:tabs>
              <w:spacing w:line="240" w:lineRule="auto"/>
              <w:ind w:left="-121" w:right="-126"/>
              <w:rPr>
                <w:rFonts w:eastAsia="MS Mincho"/>
                <w:sz w:val="18"/>
                <w:szCs w:val="18"/>
              </w:rPr>
            </w:pPr>
            <w:r w:rsidRPr="008B64B2">
              <w:rPr>
                <w:sz w:val="18"/>
                <w:szCs w:val="18"/>
              </w:rPr>
              <w:t>40,463</w:t>
            </w:r>
          </w:p>
        </w:tc>
        <w:tc>
          <w:tcPr>
            <w:tcW w:w="270" w:type="dxa"/>
          </w:tcPr>
          <w:p w14:paraId="67D96C94"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1B27475B" w14:textId="77777777" w:rsidR="00483AA9" w:rsidRPr="008B64B2" w:rsidRDefault="00483AA9" w:rsidP="00483AA9">
            <w:pPr>
              <w:tabs>
                <w:tab w:val="decimal" w:pos="1150"/>
              </w:tabs>
              <w:spacing w:line="240" w:lineRule="auto"/>
              <w:ind w:left="-121" w:right="-126"/>
              <w:rPr>
                <w:rFonts w:eastAsia="MS Mincho"/>
                <w:sz w:val="18"/>
                <w:szCs w:val="18"/>
              </w:rPr>
            </w:pPr>
            <w:r w:rsidRPr="008B64B2">
              <w:rPr>
                <w:sz w:val="18"/>
                <w:szCs w:val="18"/>
              </w:rPr>
              <w:t>609,189</w:t>
            </w:r>
          </w:p>
        </w:tc>
        <w:tc>
          <w:tcPr>
            <w:tcW w:w="270" w:type="dxa"/>
          </w:tcPr>
          <w:p w14:paraId="4CE91C84" w14:textId="77777777" w:rsidR="00483AA9" w:rsidRPr="008B64B2" w:rsidRDefault="00483AA9" w:rsidP="009A73A0">
            <w:pPr>
              <w:tabs>
                <w:tab w:val="decimal" w:pos="968"/>
              </w:tabs>
              <w:spacing w:line="240" w:lineRule="auto"/>
              <w:ind w:left="-121" w:right="-126"/>
              <w:jc w:val="right"/>
              <w:rPr>
                <w:rFonts w:eastAsia="MS Mincho"/>
                <w:sz w:val="18"/>
                <w:szCs w:val="18"/>
                <w:cs/>
                <w:lang w:bidi="th-TH"/>
              </w:rPr>
            </w:pPr>
          </w:p>
        </w:tc>
        <w:tc>
          <w:tcPr>
            <w:tcW w:w="1275" w:type="dxa"/>
          </w:tcPr>
          <w:p w14:paraId="25F7BF1C" w14:textId="77777777" w:rsidR="00483AA9" w:rsidRPr="008B64B2" w:rsidRDefault="00483AA9" w:rsidP="009A73A0">
            <w:pPr>
              <w:tabs>
                <w:tab w:val="decimal" w:pos="1048"/>
              </w:tabs>
              <w:spacing w:line="240" w:lineRule="auto"/>
              <w:ind w:left="-121" w:right="-126"/>
              <w:rPr>
                <w:rFonts w:eastAsia="MS Mincho"/>
                <w:sz w:val="18"/>
                <w:szCs w:val="18"/>
              </w:rPr>
            </w:pPr>
            <w:r w:rsidRPr="008B64B2">
              <w:rPr>
                <w:sz w:val="18"/>
                <w:szCs w:val="18"/>
              </w:rPr>
              <w:t>64,995,918</w:t>
            </w:r>
          </w:p>
        </w:tc>
      </w:tr>
      <w:tr w:rsidR="00483AA9" w:rsidRPr="008B64B2" w14:paraId="26F41247" w14:textId="77777777" w:rsidTr="00474265">
        <w:trPr>
          <w:cantSplit/>
        </w:trPr>
        <w:tc>
          <w:tcPr>
            <w:tcW w:w="2880" w:type="dxa"/>
            <w:vAlign w:val="bottom"/>
          </w:tcPr>
          <w:p w14:paraId="2BDFEDB1" w14:textId="77777777" w:rsidR="00483AA9" w:rsidRPr="008B64B2" w:rsidRDefault="00483AA9"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Additions</w:t>
            </w:r>
          </w:p>
        </w:tc>
        <w:tc>
          <w:tcPr>
            <w:tcW w:w="450" w:type="dxa"/>
          </w:tcPr>
          <w:p w14:paraId="48AE70D3" w14:textId="77777777" w:rsidR="00483AA9" w:rsidRPr="008B64B2" w:rsidRDefault="00483AA9" w:rsidP="009A73A0">
            <w:pPr>
              <w:tabs>
                <w:tab w:val="decimal" w:pos="972"/>
              </w:tabs>
              <w:spacing w:line="240" w:lineRule="auto"/>
              <w:ind w:left="-108" w:right="-108"/>
              <w:jc w:val="center"/>
              <w:rPr>
                <w:rFonts w:eastAsia="MS Mincho"/>
                <w:sz w:val="18"/>
                <w:szCs w:val="18"/>
                <w:lang w:val="en-US" w:bidi="th-TH"/>
              </w:rPr>
            </w:pPr>
          </w:p>
        </w:tc>
        <w:tc>
          <w:tcPr>
            <w:tcW w:w="990" w:type="dxa"/>
            <w:gridSpan w:val="3"/>
          </w:tcPr>
          <w:p w14:paraId="7B955446" w14:textId="77777777" w:rsidR="00483AA9" w:rsidRPr="008B64B2" w:rsidRDefault="00483AA9" w:rsidP="00483AA9">
            <w:pPr>
              <w:tabs>
                <w:tab w:val="decimal" w:pos="787"/>
              </w:tabs>
              <w:spacing w:line="240" w:lineRule="auto"/>
              <w:ind w:left="-121" w:right="-126" w:hanging="172"/>
              <w:rPr>
                <w:sz w:val="18"/>
                <w:szCs w:val="18"/>
              </w:rPr>
            </w:pPr>
            <w:r w:rsidRPr="008B64B2">
              <w:rPr>
                <w:sz w:val="18"/>
                <w:szCs w:val="18"/>
              </w:rPr>
              <w:t>277,147</w:t>
            </w:r>
          </w:p>
        </w:tc>
        <w:tc>
          <w:tcPr>
            <w:tcW w:w="236" w:type="dxa"/>
          </w:tcPr>
          <w:p w14:paraId="24948240" w14:textId="77777777" w:rsidR="00483AA9" w:rsidRPr="008B64B2" w:rsidRDefault="00483AA9" w:rsidP="009A73A0">
            <w:pPr>
              <w:tabs>
                <w:tab w:val="decimal" w:pos="968"/>
              </w:tabs>
              <w:spacing w:line="240" w:lineRule="auto"/>
              <w:ind w:left="-121" w:right="-126"/>
              <w:rPr>
                <w:rFonts w:eastAsia="MS Mincho"/>
                <w:sz w:val="18"/>
                <w:szCs w:val="18"/>
              </w:rPr>
            </w:pPr>
          </w:p>
        </w:tc>
        <w:tc>
          <w:tcPr>
            <w:tcW w:w="844" w:type="dxa"/>
          </w:tcPr>
          <w:p w14:paraId="69F2BD37" w14:textId="4CFEDD90" w:rsidR="00483AA9"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2ACEF2CC" w14:textId="0BC6F006" w:rsidR="00483AA9" w:rsidRPr="008B64B2" w:rsidRDefault="00483AA9" w:rsidP="009A73A0">
            <w:pPr>
              <w:tabs>
                <w:tab w:val="decimal" w:pos="968"/>
              </w:tabs>
              <w:spacing w:line="240" w:lineRule="auto"/>
              <w:ind w:left="-121" w:right="-126"/>
              <w:rPr>
                <w:rFonts w:eastAsia="MS Mincho"/>
                <w:sz w:val="18"/>
                <w:szCs w:val="18"/>
              </w:rPr>
            </w:pPr>
          </w:p>
        </w:tc>
        <w:tc>
          <w:tcPr>
            <w:tcW w:w="1080" w:type="dxa"/>
          </w:tcPr>
          <w:p w14:paraId="60454F34" w14:textId="77777777" w:rsidR="00483AA9" w:rsidRPr="008B64B2" w:rsidRDefault="00483AA9" w:rsidP="007C4661">
            <w:pPr>
              <w:tabs>
                <w:tab w:val="decimal" w:pos="611"/>
              </w:tabs>
              <w:spacing w:line="240" w:lineRule="auto"/>
              <w:ind w:left="-121" w:right="-126"/>
              <w:rPr>
                <w:rFonts w:eastAsia="MS Mincho"/>
                <w:sz w:val="18"/>
                <w:szCs w:val="18"/>
              </w:rPr>
            </w:pPr>
            <w:r w:rsidRPr="008B64B2">
              <w:rPr>
                <w:sz w:val="18"/>
                <w:szCs w:val="18"/>
              </w:rPr>
              <w:t>-</w:t>
            </w:r>
          </w:p>
        </w:tc>
        <w:tc>
          <w:tcPr>
            <w:tcW w:w="270" w:type="dxa"/>
          </w:tcPr>
          <w:p w14:paraId="5DFC6896" w14:textId="77777777" w:rsidR="00483AA9" w:rsidRPr="008B64B2" w:rsidRDefault="00483AA9" w:rsidP="009A73A0">
            <w:pPr>
              <w:tabs>
                <w:tab w:val="decimal" w:pos="968"/>
              </w:tabs>
              <w:spacing w:line="240" w:lineRule="auto"/>
              <w:ind w:left="-121" w:right="-126"/>
              <w:jc w:val="center"/>
              <w:rPr>
                <w:rFonts w:eastAsia="MS Mincho"/>
                <w:sz w:val="18"/>
                <w:szCs w:val="18"/>
              </w:rPr>
            </w:pPr>
          </w:p>
        </w:tc>
        <w:tc>
          <w:tcPr>
            <w:tcW w:w="1260" w:type="dxa"/>
          </w:tcPr>
          <w:p w14:paraId="37453582" w14:textId="77777777" w:rsidR="00483AA9" w:rsidRPr="008B64B2" w:rsidRDefault="00483AA9" w:rsidP="009A73A0">
            <w:pPr>
              <w:tabs>
                <w:tab w:val="decimal" w:pos="1074"/>
              </w:tabs>
              <w:spacing w:line="240" w:lineRule="auto"/>
              <w:ind w:left="-121" w:right="-126"/>
              <w:rPr>
                <w:rFonts w:eastAsia="MS Mincho"/>
                <w:sz w:val="18"/>
                <w:szCs w:val="18"/>
              </w:rPr>
            </w:pPr>
            <w:r w:rsidRPr="008B64B2">
              <w:rPr>
                <w:sz w:val="18"/>
                <w:szCs w:val="18"/>
              </w:rPr>
              <w:t>92,241</w:t>
            </w:r>
          </w:p>
        </w:tc>
        <w:tc>
          <w:tcPr>
            <w:tcW w:w="270" w:type="dxa"/>
          </w:tcPr>
          <w:p w14:paraId="75228F18"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49D887E0" w14:textId="77777777" w:rsidR="00483AA9" w:rsidRPr="008B64B2" w:rsidRDefault="00483AA9" w:rsidP="009A73A0">
            <w:pPr>
              <w:tabs>
                <w:tab w:val="decimal" w:pos="1109"/>
              </w:tabs>
              <w:spacing w:line="240" w:lineRule="auto"/>
              <w:ind w:left="-121" w:right="-126"/>
              <w:rPr>
                <w:rFonts w:eastAsia="MS Mincho"/>
                <w:sz w:val="18"/>
                <w:szCs w:val="18"/>
              </w:rPr>
            </w:pPr>
            <w:r w:rsidRPr="008B64B2">
              <w:rPr>
                <w:sz w:val="18"/>
                <w:szCs w:val="18"/>
              </w:rPr>
              <w:t>144,870</w:t>
            </w:r>
          </w:p>
        </w:tc>
        <w:tc>
          <w:tcPr>
            <w:tcW w:w="270" w:type="dxa"/>
          </w:tcPr>
          <w:p w14:paraId="12E17578"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170" w:type="dxa"/>
          </w:tcPr>
          <w:p w14:paraId="6E642EF1" w14:textId="77777777" w:rsidR="00483AA9" w:rsidRPr="008B64B2" w:rsidRDefault="00483AA9" w:rsidP="009A73A0">
            <w:pPr>
              <w:tabs>
                <w:tab w:val="decimal" w:pos="968"/>
              </w:tabs>
              <w:spacing w:line="240" w:lineRule="auto"/>
              <w:ind w:left="-121" w:right="-126"/>
              <w:rPr>
                <w:rFonts w:eastAsia="MS Mincho"/>
                <w:sz w:val="18"/>
                <w:szCs w:val="18"/>
              </w:rPr>
            </w:pPr>
            <w:r w:rsidRPr="008B64B2">
              <w:rPr>
                <w:sz w:val="18"/>
                <w:szCs w:val="18"/>
              </w:rPr>
              <w:t>2,539</w:t>
            </w:r>
          </w:p>
        </w:tc>
        <w:tc>
          <w:tcPr>
            <w:tcW w:w="270" w:type="dxa"/>
          </w:tcPr>
          <w:p w14:paraId="1469D627"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3B4960B9" w14:textId="77777777" w:rsidR="00483AA9" w:rsidRPr="008B64B2" w:rsidRDefault="00483AA9" w:rsidP="00483AA9">
            <w:pPr>
              <w:tabs>
                <w:tab w:val="decimal" w:pos="1150"/>
              </w:tabs>
              <w:spacing w:line="240" w:lineRule="auto"/>
              <w:ind w:left="-121" w:right="-126"/>
              <w:rPr>
                <w:rFonts w:eastAsia="MS Mincho"/>
                <w:sz w:val="18"/>
                <w:szCs w:val="18"/>
              </w:rPr>
            </w:pPr>
            <w:r w:rsidRPr="008B64B2">
              <w:rPr>
                <w:sz w:val="18"/>
                <w:szCs w:val="18"/>
              </w:rPr>
              <w:t>1,322,476</w:t>
            </w:r>
          </w:p>
        </w:tc>
        <w:tc>
          <w:tcPr>
            <w:tcW w:w="270" w:type="dxa"/>
          </w:tcPr>
          <w:p w14:paraId="091068C9" w14:textId="77777777" w:rsidR="00483AA9" w:rsidRPr="008B64B2" w:rsidRDefault="00483AA9" w:rsidP="009A73A0">
            <w:pPr>
              <w:tabs>
                <w:tab w:val="decimal" w:pos="968"/>
              </w:tabs>
              <w:spacing w:line="240" w:lineRule="auto"/>
              <w:ind w:left="-121" w:right="-126"/>
              <w:jc w:val="right"/>
              <w:rPr>
                <w:rFonts w:eastAsia="MS Mincho"/>
                <w:sz w:val="18"/>
                <w:szCs w:val="18"/>
                <w:cs/>
                <w:lang w:bidi="th-TH"/>
              </w:rPr>
            </w:pPr>
          </w:p>
        </w:tc>
        <w:tc>
          <w:tcPr>
            <w:tcW w:w="1275" w:type="dxa"/>
          </w:tcPr>
          <w:p w14:paraId="559096BF" w14:textId="77777777" w:rsidR="00483AA9" w:rsidRPr="008B64B2" w:rsidRDefault="00483AA9" w:rsidP="009A73A0">
            <w:pPr>
              <w:tabs>
                <w:tab w:val="decimal" w:pos="1048"/>
              </w:tabs>
              <w:spacing w:line="240" w:lineRule="auto"/>
              <w:ind w:left="-121" w:right="-126"/>
              <w:rPr>
                <w:rFonts w:eastAsia="MS Mincho"/>
                <w:sz w:val="18"/>
                <w:szCs w:val="18"/>
                <w:rtl/>
                <w:cs/>
              </w:rPr>
            </w:pPr>
            <w:r w:rsidRPr="008B64B2">
              <w:rPr>
                <w:sz w:val="18"/>
                <w:szCs w:val="18"/>
              </w:rPr>
              <w:t>1,839,273</w:t>
            </w:r>
          </w:p>
        </w:tc>
      </w:tr>
      <w:tr w:rsidR="00483AA9" w:rsidRPr="008B64B2" w14:paraId="10077258" w14:textId="77777777" w:rsidTr="00474265">
        <w:trPr>
          <w:cantSplit/>
        </w:trPr>
        <w:tc>
          <w:tcPr>
            <w:tcW w:w="2880" w:type="dxa"/>
            <w:vAlign w:val="bottom"/>
          </w:tcPr>
          <w:p w14:paraId="7C6DEF0D" w14:textId="77777777" w:rsidR="00483AA9" w:rsidRPr="008B64B2" w:rsidRDefault="00483AA9"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Surplus on revaluation</w:t>
            </w:r>
          </w:p>
        </w:tc>
        <w:tc>
          <w:tcPr>
            <w:tcW w:w="450" w:type="dxa"/>
          </w:tcPr>
          <w:p w14:paraId="2078CDF2" w14:textId="77777777" w:rsidR="00483AA9" w:rsidRPr="008B64B2" w:rsidRDefault="00483AA9" w:rsidP="009A73A0">
            <w:pPr>
              <w:spacing w:line="240" w:lineRule="auto"/>
              <w:ind w:left="-108" w:right="-108"/>
              <w:jc w:val="center"/>
              <w:rPr>
                <w:rFonts w:eastAsia="MS Mincho"/>
                <w:i/>
                <w:iCs/>
                <w:sz w:val="18"/>
                <w:szCs w:val="18"/>
                <w:lang w:val="en-US" w:bidi="th-TH"/>
              </w:rPr>
            </w:pPr>
          </w:p>
        </w:tc>
        <w:tc>
          <w:tcPr>
            <w:tcW w:w="990" w:type="dxa"/>
            <w:gridSpan w:val="3"/>
          </w:tcPr>
          <w:p w14:paraId="630EEEFF" w14:textId="77777777" w:rsidR="00483AA9" w:rsidRPr="008B64B2" w:rsidRDefault="00483AA9" w:rsidP="00F737D5">
            <w:pPr>
              <w:tabs>
                <w:tab w:val="decimal" w:pos="787"/>
              </w:tabs>
              <w:spacing w:line="240" w:lineRule="auto"/>
              <w:ind w:left="-121" w:right="-126" w:hanging="172"/>
              <w:rPr>
                <w:sz w:val="18"/>
                <w:szCs w:val="18"/>
              </w:rPr>
            </w:pPr>
            <w:r w:rsidRPr="008B64B2">
              <w:rPr>
                <w:sz w:val="18"/>
                <w:szCs w:val="18"/>
              </w:rPr>
              <w:t>7,309,951</w:t>
            </w:r>
          </w:p>
        </w:tc>
        <w:tc>
          <w:tcPr>
            <w:tcW w:w="236" w:type="dxa"/>
          </w:tcPr>
          <w:p w14:paraId="1C2221A0" w14:textId="77777777" w:rsidR="00483AA9" w:rsidRPr="008B64B2" w:rsidRDefault="00483AA9" w:rsidP="009A73A0">
            <w:pPr>
              <w:tabs>
                <w:tab w:val="decimal" w:pos="968"/>
              </w:tabs>
              <w:spacing w:line="240" w:lineRule="auto"/>
              <w:ind w:left="-121" w:right="-126"/>
              <w:rPr>
                <w:rFonts w:eastAsia="MS Mincho"/>
                <w:sz w:val="18"/>
                <w:szCs w:val="18"/>
              </w:rPr>
            </w:pPr>
          </w:p>
        </w:tc>
        <w:tc>
          <w:tcPr>
            <w:tcW w:w="844" w:type="dxa"/>
          </w:tcPr>
          <w:p w14:paraId="7F053FED" w14:textId="6886CB61" w:rsidR="00483AA9"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4EF39AB5" w14:textId="2051D92C" w:rsidR="00483AA9" w:rsidRPr="008B64B2" w:rsidRDefault="00483AA9" w:rsidP="009A73A0">
            <w:pPr>
              <w:tabs>
                <w:tab w:val="decimal" w:pos="968"/>
              </w:tabs>
              <w:spacing w:line="240" w:lineRule="auto"/>
              <w:ind w:left="-121" w:right="-126"/>
              <w:rPr>
                <w:rFonts w:eastAsia="MS Mincho"/>
                <w:sz w:val="18"/>
                <w:szCs w:val="18"/>
              </w:rPr>
            </w:pPr>
          </w:p>
        </w:tc>
        <w:tc>
          <w:tcPr>
            <w:tcW w:w="1080" w:type="dxa"/>
          </w:tcPr>
          <w:p w14:paraId="7282E512" w14:textId="77777777" w:rsidR="00483AA9" w:rsidRPr="008B64B2" w:rsidRDefault="00483AA9" w:rsidP="007C4661">
            <w:pPr>
              <w:tabs>
                <w:tab w:val="decimal" w:pos="611"/>
              </w:tabs>
              <w:spacing w:line="240" w:lineRule="auto"/>
              <w:ind w:left="-121" w:right="-126"/>
              <w:rPr>
                <w:sz w:val="18"/>
                <w:szCs w:val="18"/>
              </w:rPr>
            </w:pPr>
            <w:r w:rsidRPr="008B64B2">
              <w:rPr>
                <w:sz w:val="18"/>
                <w:szCs w:val="18"/>
              </w:rPr>
              <w:t>-</w:t>
            </w:r>
          </w:p>
        </w:tc>
        <w:tc>
          <w:tcPr>
            <w:tcW w:w="270" w:type="dxa"/>
          </w:tcPr>
          <w:p w14:paraId="229AE325" w14:textId="77777777" w:rsidR="00483AA9" w:rsidRPr="008B64B2" w:rsidRDefault="00483AA9" w:rsidP="007C4661">
            <w:pPr>
              <w:tabs>
                <w:tab w:val="decimal" w:pos="611"/>
                <w:tab w:val="decimal" w:pos="968"/>
              </w:tabs>
              <w:spacing w:line="240" w:lineRule="auto"/>
              <w:ind w:left="-121" w:right="-126"/>
              <w:jc w:val="center"/>
              <w:rPr>
                <w:sz w:val="18"/>
                <w:szCs w:val="18"/>
              </w:rPr>
            </w:pPr>
          </w:p>
        </w:tc>
        <w:tc>
          <w:tcPr>
            <w:tcW w:w="1260" w:type="dxa"/>
          </w:tcPr>
          <w:p w14:paraId="2B08C2CE" w14:textId="77777777" w:rsidR="00483AA9" w:rsidRPr="008B64B2" w:rsidRDefault="00483AA9" w:rsidP="007C4661">
            <w:pPr>
              <w:tabs>
                <w:tab w:val="decimal" w:pos="882"/>
              </w:tabs>
              <w:spacing w:line="240" w:lineRule="auto"/>
              <w:ind w:left="-121" w:right="-126"/>
              <w:rPr>
                <w:rFonts w:eastAsiaTheme="minorEastAsia"/>
                <w:sz w:val="18"/>
                <w:szCs w:val="18"/>
                <w:lang w:val="en-US" w:eastAsia="zh-CN" w:bidi="th-TH"/>
              </w:rPr>
            </w:pPr>
            <w:r w:rsidRPr="008B64B2">
              <w:rPr>
                <w:sz w:val="18"/>
                <w:szCs w:val="18"/>
              </w:rPr>
              <w:t>-</w:t>
            </w:r>
          </w:p>
        </w:tc>
        <w:tc>
          <w:tcPr>
            <w:tcW w:w="270" w:type="dxa"/>
          </w:tcPr>
          <w:p w14:paraId="0A2633CD"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769E0694" w14:textId="77777777" w:rsidR="00483AA9" w:rsidRPr="008B64B2" w:rsidRDefault="00483AA9" w:rsidP="009A73A0">
            <w:pPr>
              <w:tabs>
                <w:tab w:val="decimal" w:pos="902"/>
              </w:tabs>
              <w:spacing w:line="240" w:lineRule="auto"/>
              <w:ind w:left="-121" w:right="-126"/>
              <w:rPr>
                <w:rFonts w:eastAsia="MS Mincho"/>
                <w:sz w:val="18"/>
                <w:szCs w:val="18"/>
              </w:rPr>
            </w:pPr>
            <w:r w:rsidRPr="008B64B2">
              <w:rPr>
                <w:sz w:val="18"/>
                <w:szCs w:val="18"/>
              </w:rPr>
              <w:t>-</w:t>
            </w:r>
          </w:p>
        </w:tc>
        <w:tc>
          <w:tcPr>
            <w:tcW w:w="270" w:type="dxa"/>
          </w:tcPr>
          <w:p w14:paraId="276F4411"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170" w:type="dxa"/>
          </w:tcPr>
          <w:p w14:paraId="72931405" w14:textId="77777777" w:rsidR="00483AA9" w:rsidRPr="008B64B2" w:rsidRDefault="00483AA9"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0F73E779"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6C83D6E9" w14:textId="77777777" w:rsidR="00483AA9" w:rsidRPr="008B64B2" w:rsidRDefault="00483AA9" w:rsidP="009A73A0">
            <w:pPr>
              <w:tabs>
                <w:tab w:val="decimal" w:pos="986"/>
              </w:tabs>
              <w:spacing w:line="240" w:lineRule="auto"/>
              <w:ind w:left="-121" w:right="-126"/>
              <w:rPr>
                <w:rFonts w:eastAsia="MS Mincho"/>
                <w:sz w:val="18"/>
                <w:szCs w:val="18"/>
              </w:rPr>
            </w:pPr>
            <w:r w:rsidRPr="008B64B2">
              <w:rPr>
                <w:sz w:val="18"/>
                <w:szCs w:val="18"/>
              </w:rPr>
              <w:t>-</w:t>
            </w:r>
          </w:p>
        </w:tc>
        <w:tc>
          <w:tcPr>
            <w:tcW w:w="270" w:type="dxa"/>
          </w:tcPr>
          <w:p w14:paraId="18D88D33" w14:textId="77777777" w:rsidR="00483AA9" w:rsidRPr="008B64B2" w:rsidRDefault="00483AA9" w:rsidP="009A73A0">
            <w:pPr>
              <w:tabs>
                <w:tab w:val="decimal" w:pos="968"/>
              </w:tabs>
              <w:spacing w:line="240" w:lineRule="auto"/>
              <w:ind w:left="-121" w:right="-126"/>
              <w:jc w:val="right"/>
              <w:rPr>
                <w:rFonts w:eastAsia="MS Mincho"/>
                <w:sz w:val="18"/>
                <w:szCs w:val="18"/>
                <w:cs/>
                <w:lang w:bidi="th-TH"/>
              </w:rPr>
            </w:pPr>
          </w:p>
        </w:tc>
        <w:tc>
          <w:tcPr>
            <w:tcW w:w="1275" w:type="dxa"/>
          </w:tcPr>
          <w:p w14:paraId="46ADAE60" w14:textId="77777777" w:rsidR="00483AA9" w:rsidRPr="008B64B2" w:rsidRDefault="00483AA9" w:rsidP="009A73A0">
            <w:pPr>
              <w:tabs>
                <w:tab w:val="decimal" w:pos="1048"/>
              </w:tabs>
              <w:spacing w:line="240" w:lineRule="auto"/>
              <w:ind w:left="-121" w:right="-126"/>
              <w:rPr>
                <w:rFonts w:eastAsia="MS Mincho"/>
                <w:sz w:val="18"/>
                <w:szCs w:val="18"/>
              </w:rPr>
            </w:pPr>
            <w:r w:rsidRPr="008B64B2">
              <w:rPr>
                <w:sz w:val="18"/>
                <w:szCs w:val="18"/>
              </w:rPr>
              <w:t>7,309,951</w:t>
            </w:r>
          </w:p>
        </w:tc>
      </w:tr>
      <w:tr w:rsidR="00483AA9" w:rsidRPr="008B64B2" w14:paraId="1F916E98" w14:textId="77777777" w:rsidTr="00474265">
        <w:trPr>
          <w:cantSplit/>
        </w:trPr>
        <w:tc>
          <w:tcPr>
            <w:tcW w:w="2880" w:type="dxa"/>
            <w:vAlign w:val="bottom"/>
          </w:tcPr>
          <w:p w14:paraId="08BA48CD" w14:textId="77777777" w:rsidR="00483AA9" w:rsidRPr="008B64B2" w:rsidRDefault="00483AA9"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Transfers</w:t>
            </w:r>
          </w:p>
        </w:tc>
        <w:tc>
          <w:tcPr>
            <w:tcW w:w="450" w:type="dxa"/>
          </w:tcPr>
          <w:p w14:paraId="6D87A81A" w14:textId="77777777" w:rsidR="00483AA9" w:rsidRPr="008B64B2" w:rsidRDefault="00483AA9" w:rsidP="009A73A0">
            <w:pPr>
              <w:tabs>
                <w:tab w:val="decimal" w:pos="972"/>
              </w:tabs>
              <w:spacing w:line="240" w:lineRule="auto"/>
              <w:ind w:left="-108" w:right="-108"/>
              <w:jc w:val="center"/>
              <w:rPr>
                <w:rFonts w:eastAsia="MS Mincho"/>
                <w:b/>
                <w:bCs/>
                <w:sz w:val="18"/>
                <w:szCs w:val="18"/>
                <w:lang w:val="en-US" w:bidi="th-TH"/>
              </w:rPr>
            </w:pPr>
          </w:p>
        </w:tc>
        <w:tc>
          <w:tcPr>
            <w:tcW w:w="990" w:type="dxa"/>
            <w:gridSpan w:val="3"/>
          </w:tcPr>
          <w:p w14:paraId="6ECC6254" w14:textId="77777777" w:rsidR="00483AA9" w:rsidRPr="008B64B2" w:rsidRDefault="00483AA9" w:rsidP="00483AA9">
            <w:pPr>
              <w:tabs>
                <w:tab w:val="decimal" w:pos="517"/>
              </w:tabs>
              <w:spacing w:line="240" w:lineRule="auto"/>
              <w:ind w:left="-121" w:right="-126" w:hanging="172"/>
              <w:rPr>
                <w:sz w:val="18"/>
                <w:szCs w:val="18"/>
              </w:rPr>
            </w:pPr>
            <w:r w:rsidRPr="008B64B2">
              <w:rPr>
                <w:sz w:val="18"/>
                <w:szCs w:val="18"/>
              </w:rPr>
              <w:t>-</w:t>
            </w:r>
          </w:p>
        </w:tc>
        <w:tc>
          <w:tcPr>
            <w:tcW w:w="236" w:type="dxa"/>
          </w:tcPr>
          <w:p w14:paraId="5136A8A7" w14:textId="77777777" w:rsidR="00483AA9" w:rsidRPr="008B64B2" w:rsidRDefault="00483AA9" w:rsidP="009A73A0">
            <w:pPr>
              <w:tabs>
                <w:tab w:val="decimal" w:pos="968"/>
              </w:tabs>
              <w:spacing w:line="240" w:lineRule="auto"/>
              <w:ind w:left="-121" w:right="-126"/>
              <w:rPr>
                <w:rFonts w:eastAsia="MS Mincho"/>
                <w:sz w:val="18"/>
                <w:szCs w:val="18"/>
              </w:rPr>
            </w:pPr>
          </w:p>
        </w:tc>
        <w:tc>
          <w:tcPr>
            <w:tcW w:w="844" w:type="dxa"/>
          </w:tcPr>
          <w:p w14:paraId="4B61E1C0" w14:textId="163541ED" w:rsidR="00483AA9"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31E51DC3" w14:textId="07726A3A" w:rsidR="00483AA9" w:rsidRPr="008B64B2" w:rsidRDefault="00483AA9" w:rsidP="009A73A0">
            <w:pPr>
              <w:tabs>
                <w:tab w:val="decimal" w:pos="968"/>
              </w:tabs>
              <w:spacing w:line="240" w:lineRule="auto"/>
              <w:ind w:left="-121" w:right="-126"/>
              <w:rPr>
                <w:rFonts w:eastAsia="MS Mincho"/>
                <w:sz w:val="18"/>
                <w:szCs w:val="18"/>
              </w:rPr>
            </w:pPr>
          </w:p>
        </w:tc>
        <w:tc>
          <w:tcPr>
            <w:tcW w:w="1080" w:type="dxa"/>
          </w:tcPr>
          <w:p w14:paraId="3DB39563" w14:textId="77777777" w:rsidR="00483AA9" w:rsidRPr="008B64B2" w:rsidRDefault="00483AA9" w:rsidP="007C4661">
            <w:pPr>
              <w:tabs>
                <w:tab w:val="decimal" w:pos="611"/>
              </w:tabs>
              <w:spacing w:line="240" w:lineRule="auto"/>
              <w:ind w:left="-121" w:right="-126"/>
              <w:rPr>
                <w:sz w:val="18"/>
                <w:szCs w:val="18"/>
              </w:rPr>
            </w:pPr>
            <w:r w:rsidRPr="008B64B2">
              <w:rPr>
                <w:sz w:val="18"/>
                <w:szCs w:val="18"/>
              </w:rPr>
              <w:t>-</w:t>
            </w:r>
          </w:p>
        </w:tc>
        <w:tc>
          <w:tcPr>
            <w:tcW w:w="270" w:type="dxa"/>
          </w:tcPr>
          <w:p w14:paraId="2D76BEBF" w14:textId="77777777" w:rsidR="00483AA9" w:rsidRPr="008B64B2" w:rsidRDefault="00483AA9" w:rsidP="007C4661">
            <w:pPr>
              <w:tabs>
                <w:tab w:val="decimal" w:pos="611"/>
                <w:tab w:val="decimal" w:pos="968"/>
              </w:tabs>
              <w:spacing w:line="240" w:lineRule="auto"/>
              <w:ind w:left="-121" w:right="-126"/>
              <w:jc w:val="center"/>
              <w:rPr>
                <w:sz w:val="18"/>
                <w:szCs w:val="18"/>
              </w:rPr>
            </w:pPr>
          </w:p>
        </w:tc>
        <w:tc>
          <w:tcPr>
            <w:tcW w:w="1260" w:type="dxa"/>
          </w:tcPr>
          <w:p w14:paraId="3F807FAD" w14:textId="77777777" w:rsidR="00483AA9" w:rsidRPr="008B64B2" w:rsidRDefault="00483AA9" w:rsidP="009A73A0">
            <w:pPr>
              <w:tabs>
                <w:tab w:val="decimal" w:pos="1074"/>
              </w:tabs>
              <w:spacing w:line="240" w:lineRule="auto"/>
              <w:ind w:left="-121" w:right="-126"/>
              <w:rPr>
                <w:rFonts w:eastAsia="MS Mincho"/>
                <w:sz w:val="18"/>
                <w:szCs w:val="18"/>
              </w:rPr>
            </w:pPr>
            <w:r w:rsidRPr="008B64B2">
              <w:rPr>
                <w:sz w:val="18"/>
                <w:szCs w:val="18"/>
              </w:rPr>
              <w:t>142,604</w:t>
            </w:r>
          </w:p>
        </w:tc>
        <w:tc>
          <w:tcPr>
            <w:tcW w:w="270" w:type="dxa"/>
          </w:tcPr>
          <w:p w14:paraId="3FAEE4F7"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3392BEC2" w14:textId="77777777" w:rsidR="00483AA9" w:rsidRPr="008B64B2" w:rsidRDefault="00483AA9" w:rsidP="009A73A0">
            <w:pPr>
              <w:tabs>
                <w:tab w:val="decimal" w:pos="1109"/>
              </w:tabs>
              <w:spacing w:line="240" w:lineRule="auto"/>
              <w:ind w:left="-121" w:right="-126"/>
              <w:rPr>
                <w:rFonts w:eastAsia="MS Mincho"/>
                <w:sz w:val="18"/>
                <w:szCs w:val="18"/>
              </w:rPr>
            </w:pPr>
            <w:r w:rsidRPr="008B64B2">
              <w:rPr>
                <w:sz w:val="18"/>
                <w:szCs w:val="18"/>
              </w:rPr>
              <w:t>23,063</w:t>
            </w:r>
          </w:p>
        </w:tc>
        <w:tc>
          <w:tcPr>
            <w:tcW w:w="270" w:type="dxa"/>
          </w:tcPr>
          <w:p w14:paraId="1FACE8F4"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170" w:type="dxa"/>
          </w:tcPr>
          <w:p w14:paraId="47718F43" w14:textId="77777777" w:rsidR="00483AA9" w:rsidRPr="008B64B2" w:rsidRDefault="00483AA9"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6A91E723"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7A5D15D5" w14:textId="77777777" w:rsidR="00483AA9" w:rsidRPr="008B64B2" w:rsidRDefault="00483AA9" w:rsidP="00483AA9">
            <w:pPr>
              <w:tabs>
                <w:tab w:val="decimal" w:pos="1134"/>
              </w:tabs>
              <w:spacing w:line="240" w:lineRule="auto"/>
              <w:ind w:left="-121" w:right="-126"/>
              <w:rPr>
                <w:rFonts w:eastAsia="MS Mincho"/>
                <w:sz w:val="18"/>
                <w:szCs w:val="18"/>
              </w:rPr>
            </w:pPr>
            <w:r w:rsidRPr="008B64B2">
              <w:rPr>
                <w:sz w:val="18"/>
                <w:szCs w:val="18"/>
              </w:rPr>
              <w:t>(165,667)</w:t>
            </w:r>
          </w:p>
        </w:tc>
        <w:tc>
          <w:tcPr>
            <w:tcW w:w="270" w:type="dxa"/>
          </w:tcPr>
          <w:p w14:paraId="601B90B3" w14:textId="77777777" w:rsidR="00483AA9" w:rsidRPr="008B64B2" w:rsidRDefault="00483AA9" w:rsidP="009A73A0">
            <w:pPr>
              <w:tabs>
                <w:tab w:val="decimal" w:pos="968"/>
              </w:tabs>
              <w:spacing w:line="240" w:lineRule="auto"/>
              <w:ind w:left="-121" w:right="-126"/>
              <w:jc w:val="right"/>
              <w:rPr>
                <w:rFonts w:eastAsia="MS Mincho"/>
                <w:sz w:val="18"/>
                <w:szCs w:val="18"/>
                <w:cs/>
                <w:lang w:bidi="th-TH"/>
              </w:rPr>
            </w:pPr>
          </w:p>
        </w:tc>
        <w:tc>
          <w:tcPr>
            <w:tcW w:w="1275" w:type="dxa"/>
          </w:tcPr>
          <w:p w14:paraId="1C8B1AD7" w14:textId="77777777" w:rsidR="00483AA9" w:rsidRPr="008B64B2" w:rsidRDefault="00483AA9" w:rsidP="009A73A0">
            <w:pPr>
              <w:tabs>
                <w:tab w:val="decimal" w:pos="832"/>
              </w:tabs>
              <w:spacing w:line="240" w:lineRule="auto"/>
              <w:ind w:left="-121" w:right="-126"/>
              <w:rPr>
                <w:rFonts w:eastAsia="MS Mincho"/>
                <w:sz w:val="18"/>
                <w:szCs w:val="18"/>
              </w:rPr>
            </w:pPr>
            <w:r w:rsidRPr="008B64B2">
              <w:rPr>
                <w:sz w:val="18"/>
                <w:szCs w:val="18"/>
              </w:rPr>
              <w:t>-</w:t>
            </w:r>
          </w:p>
        </w:tc>
      </w:tr>
      <w:tr w:rsidR="00483AA9" w:rsidRPr="008B64B2" w14:paraId="75A8E9C6" w14:textId="77777777" w:rsidTr="00474265">
        <w:trPr>
          <w:cantSplit/>
          <w:trHeight w:val="162"/>
        </w:trPr>
        <w:tc>
          <w:tcPr>
            <w:tcW w:w="2880" w:type="dxa"/>
            <w:vAlign w:val="bottom"/>
          </w:tcPr>
          <w:p w14:paraId="294C7172" w14:textId="77777777" w:rsidR="00483AA9" w:rsidRPr="008B64B2" w:rsidRDefault="00483AA9"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8B64B2">
              <w:rPr>
                <w:sz w:val="18"/>
                <w:szCs w:val="18"/>
              </w:rPr>
              <w:t>Transfer from investment properties</w:t>
            </w:r>
          </w:p>
        </w:tc>
        <w:tc>
          <w:tcPr>
            <w:tcW w:w="450" w:type="dxa"/>
          </w:tcPr>
          <w:p w14:paraId="74A8ED0A" w14:textId="52FAE105" w:rsidR="00483AA9" w:rsidRPr="005D441E" w:rsidRDefault="00483AA9" w:rsidP="00527951">
            <w:pPr>
              <w:spacing w:line="240" w:lineRule="auto"/>
              <w:ind w:left="-108" w:right="-108"/>
              <w:jc w:val="center"/>
              <w:rPr>
                <w:rFonts w:eastAsia="MS Mincho"/>
                <w:i/>
                <w:iCs/>
                <w:sz w:val="18"/>
                <w:szCs w:val="18"/>
                <w:lang w:val="en-US" w:bidi="th-TH"/>
              </w:rPr>
            </w:pPr>
            <w:r w:rsidRPr="005D441E">
              <w:rPr>
                <w:rFonts w:eastAsia="MS Mincho"/>
                <w:i/>
                <w:iCs/>
                <w:sz w:val="18"/>
                <w:szCs w:val="18"/>
                <w:lang w:val="en-US" w:bidi="th-TH"/>
              </w:rPr>
              <w:t>11</w:t>
            </w:r>
          </w:p>
        </w:tc>
        <w:tc>
          <w:tcPr>
            <w:tcW w:w="990" w:type="dxa"/>
            <w:gridSpan w:val="3"/>
          </w:tcPr>
          <w:p w14:paraId="3867A12E" w14:textId="77777777" w:rsidR="00483AA9" w:rsidRPr="008B64B2" w:rsidRDefault="00483AA9" w:rsidP="00483AA9">
            <w:pPr>
              <w:tabs>
                <w:tab w:val="decimal" w:pos="517"/>
              </w:tabs>
              <w:spacing w:line="240" w:lineRule="auto"/>
              <w:ind w:left="-121" w:right="-126" w:hanging="172"/>
              <w:rPr>
                <w:sz w:val="18"/>
                <w:szCs w:val="18"/>
              </w:rPr>
            </w:pPr>
            <w:r w:rsidRPr="008B64B2">
              <w:rPr>
                <w:sz w:val="18"/>
                <w:szCs w:val="18"/>
              </w:rPr>
              <w:t>-</w:t>
            </w:r>
          </w:p>
        </w:tc>
        <w:tc>
          <w:tcPr>
            <w:tcW w:w="236" w:type="dxa"/>
          </w:tcPr>
          <w:p w14:paraId="0C345EFD" w14:textId="77777777" w:rsidR="00483AA9" w:rsidRPr="008B64B2" w:rsidRDefault="00483AA9" w:rsidP="009A73A0">
            <w:pPr>
              <w:tabs>
                <w:tab w:val="decimal" w:pos="968"/>
              </w:tabs>
              <w:spacing w:line="240" w:lineRule="auto"/>
              <w:ind w:left="-121" w:right="-126"/>
              <w:rPr>
                <w:rFonts w:eastAsia="MS Mincho"/>
                <w:sz w:val="18"/>
                <w:szCs w:val="18"/>
              </w:rPr>
            </w:pPr>
          </w:p>
        </w:tc>
        <w:tc>
          <w:tcPr>
            <w:tcW w:w="844" w:type="dxa"/>
          </w:tcPr>
          <w:p w14:paraId="79C173CA" w14:textId="142ED3FA" w:rsidR="00483AA9"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7A9F3793" w14:textId="051E62D0" w:rsidR="00483AA9" w:rsidRPr="008B64B2" w:rsidRDefault="00483AA9" w:rsidP="009A73A0">
            <w:pPr>
              <w:tabs>
                <w:tab w:val="decimal" w:pos="968"/>
              </w:tabs>
              <w:spacing w:line="240" w:lineRule="auto"/>
              <w:ind w:left="-121" w:right="-126"/>
              <w:rPr>
                <w:rFonts w:eastAsia="MS Mincho"/>
                <w:sz w:val="18"/>
                <w:szCs w:val="18"/>
              </w:rPr>
            </w:pPr>
          </w:p>
        </w:tc>
        <w:tc>
          <w:tcPr>
            <w:tcW w:w="1080" w:type="dxa"/>
          </w:tcPr>
          <w:p w14:paraId="492408C0" w14:textId="77777777" w:rsidR="00483AA9" w:rsidRPr="008B64B2" w:rsidRDefault="00483AA9" w:rsidP="007C4661">
            <w:pPr>
              <w:tabs>
                <w:tab w:val="decimal" w:pos="611"/>
              </w:tabs>
              <w:spacing w:line="240" w:lineRule="auto"/>
              <w:ind w:left="-121" w:right="-126"/>
              <w:rPr>
                <w:sz w:val="18"/>
                <w:szCs w:val="18"/>
              </w:rPr>
            </w:pPr>
            <w:r w:rsidRPr="008B64B2">
              <w:rPr>
                <w:sz w:val="18"/>
                <w:szCs w:val="18"/>
              </w:rPr>
              <w:t>-</w:t>
            </w:r>
          </w:p>
        </w:tc>
        <w:tc>
          <w:tcPr>
            <w:tcW w:w="270" w:type="dxa"/>
          </w:tcPr>
          <w:p w14:paraId="06707B74" w14:textId="77777777" w:rsidR="00483AA9" w:rsidRPr="008B64B2" w:rsidRDefault="00483AA9" w:rsidP="007C4661">
            <w:pPr>
              <w:tabs>
                <w:tab w:val="decimal" w:pos="611"/>
                <w:tab w:val="decimal" w:pos="968"/>
              </w:tabs>
              <w:spacing w:line="240" w:lineRule="auto"/>
              <w:ind w:left="-121" w:right="-126"/>
              <w:jc w:val="right"/>
              <w:rPr>
                <w:sz w:val="18"/>
                <w:szCs w:val="18"/>
              </w:rPr>
            </w:pPr>
          </w:p>
        </w:tc>
        <w:tc>
          <w:tcPr>
            <w:tcW w:w="1260" w:type="dxa"/>
          </w:tcPr>
          <w:p w14:paraId="243CD27B" w14:textId="77777777" w:rsidR="00483AA9" w:rsidRPr="008B64B2" w:rsidRDefault="00483AA9" w:rsidP="007C4661">
            <w:pPr>
              <w:tabs>
                <w:tab w:val="decimal" w:pos="882"/>
              </w:tabs>
              <w:spacing w:line="240" w:lineRule="auto"/>
              <w:ind w:left="-121" w:right="-126"/>
              <w:rPr>
                <w:rFonts w:eastAsia="MS Mincho"/>
                <w:sz w:val="18"/>
                <w:szCs w:val="18"/>
              </w:rPr>
            </w:pPr>
            <w:r w:rsidRPr="008B64B2">
              <w:rPr>
                <w:sz w:val="18"/>
                <w:szCs w:val="18"/>
              </w:rPr>
              <w:t>-</w:t>
            </w:r>
          </w:p>
        </w:tc>
        <w:tc>
          <w:tcPr>
            <w:tcW w:w="270" w:type="dxa"/>
          </w:tcPr>
          <w:p w14:paraId="4C637B25"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1F7818B4" w14:textId="77777777" w:rsidR="00483AA9" w:rsidRPr="008B64B2" w:rsidRDefault="00483AA9" w:rsidP="009A73A0">
            <w:pPr>
              <w:tabs>
                <w:tab w:val="decimal" w:pos="900"/>
              </w:tabs>
              <w:spacing w:line="240" w:lineRule="auto"/>
              <w:ind w:left="-121" w:right="-126"/>
              <w:rPr>
                <w:sz w:val="18"/>
                <w:szCs w:val="18"/>
              </w:rPr>
            </w:pPr>
            <w:r w:rsidRPr="008B64B2">
              <w:rPr>
                <w:sz w:val="18"/>
                <w:szCs w:val="18"/>
              </w:rPr>
              <w:t>-</w:t>
            </w:r>
          </w:p>
        </w:tc>
        <w:tc>
          <w:tcPr>
            <w:tcW w:w="270" w:type="dxa"/>
          </w:tcPr>
          <w:p w14:paraId="5D587832"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170" w:type="dxa"/>
          </w:tcPr>
          <w:p w14:paraId="260808F5" w14:textId="77777777" w:rsidR="00483AA9" w:rsidRPr="008B64B2" w:rsidRDefault="00483AA9"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1D4C5CF9"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15977841" w14:textId="77777777" w:rsidR="00483AA9" w:rsidRPr="008B64B2" w:rsidRDefault="00483AA9" w:rsidP="007C4661">
            <w:pPr>
              <w:tabs>
                <w:tab w:val="decimal" w:pos="1150"/>
              </w:tabs>
              <w:spacing w:line="240" w:lineRule="auto"/>
              <w:ind w:left="-121" w:right="-126"/>
              <w:rPr>
                <w:rFonts w:eastAsia="MS Mincho"/>
                <w:sz w:val="18"/>
                <w:szCs w:val="18"/>
              </w:rPr>
            </w:pPr>
            <w:r w:rsidRPr="008B64B2">
              <w:rPr>
                <w:sz w:val="18"/>
                <w:szCs w:val="18"/>
              </w:rPr>
              <w:t>59,733</w:t>
            </w:r>
          </w:p>
        </w:tc>
        <w:tc>
          <w:tcPr>
            <w:tcW w:w="270" w:type="dxa"/>
          </w:tcPr>
          <w:p w14:paraId="6EED0723" w14:textId="77777777" w:rsidR="00483AA9" w:rsidRPr="008B64B2" w:rsidRDefault="00483AA9" w:rsidP="009A73A0">
            <w:pPr>
              <w:tabs>
                <w:tab w:val="decimal" w:pos="968"/>
              </w:tabs>
              <w:spacing w:line="240" w:lineRule="auto"/>
              <w:ind w:left="-121" w:right="-126"/>
              <w:rPr>
                <w:rFonts w:eastAsia="MS Mincho"/>
                <w:sz w:val="18"/>
                <w:szCs w:val="18"/>
                <w:cs/>
                <w:lang w:bidi="th-TH"/>
              </w:rPr>
            </w:pPr>
          </w:p>
        </w:tc>
        <w:tc>
          <w:tcPr>
            <w:tcW w:w="1275" w:type="dxa"/>
          </w:tcPr>
          <w:p w14:paraId="1637CC65" w14:textId="77777777" w:rsidR="00483AA9" w:rsidRPr="008B64B2" w:rsidRDefault="00483AA9" w:rsidP="009A73A0">
            <w:pPr>
              <w:tabs>
                <w:tab w:val="decimal" w:pos="1048"/>
              </w:tabs>
              <w:spacing w:line="240" w:lineRule="auto"/>
              <w:ind w:left="-121" w:right="-126" w:firstLine="641"/>
              <w:rPr>
                <w:rFonts w:eastAsia="MS Mincho"/>
                <w:sz w:val="18"/>
                <w:szCs w:val="18"/>
              </w:rPr>
            </w:pPr>
            <w:r w:rsidRPr="008B64B2">
              <w:rPr>
                <w:sz w:val="18"/>
                <w:szCs w:val="18"/>
              </w:rPr>
              <w:t>59,733</w:t>
            </w:r>
          </w:p>
        </w:tc>
      </w:tr>
      <w:tr w:rsidR="00483AA9" w:rsidRPr="008B64B2" w14:paraId="66A1CB25" w14:textId="77777777" w:rsidTr="00A37C31">
        <w:trPr>
          <w:cantSplit/>
        </w:trPr>
        <w:tc>
          <w:tcPr>
            <w:tcW w:w="2880" w:type="dxa"/>
            <w:vAlign w:val="bottom"/>
          </w:tcPr>
          <w:p w14:paraId="6C1D3BC6" w14:textId="77777777" w:rsidR="00483AA9" w:rsidRPr="008B64B2" w:rsidRDefault="00483AA9"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Disposals</w:t>
            </w:r>
          </w:p>
        </w:tc>
        <w:tc>
          <w:tcPr>
            <w:tcW w:w="450" w:type="dxa"/>
          </w:tcPr>
          <w:p w14:paraId="388B1C08" w14:textId="77777777" w:rsidR="00483AA9" w:rsidRPr="008B64B2" w:rsidRDefault="00483AA9" w:rsidP="009A73A0">
            <w:pPr>
              <w:tabs>
                <w:tab w:val="decimal" w:pos="972"/>
              </w:tabs>
              <w:spacing w:line="240" w:lineRule="auto"/>
              <w:ind w:left="-108" w:right="-108"/>
              <w:jc w:val="center"/>
              <w:rPr>
                <w:rFonts w:eastAsia="MS Mincho"/>
                <w:b/>
                <w:bCs/>
                <w:sz w:val="18"/>
                <w:szCs w:val="18"/>
                <w:lang w:val="en-US" w:bidi="th-TH"/>
              </w:rPr>
            </w:pPr>
          </w:p>
        </w:tc>
        <w:tc>
          <w:tcPr>
            <w:tcW w:w="990" w:type="dxa"/>
            <w:gridSpan w:val="3"/>
          </w:tcPr>
          <w:p w14:paraId="01C2CB22" w14:textId="77777777" w:rsidR="00483AA9" w:rsidRPr="008B64B2" w:rsidRDefault="00483AA9" w:rsidP="00483AA9">
            <w:pPr>
              <w:tabs>
                <w:tab w:val="decimal" w:pos="517"/>
              </w:tabs>
              <w:spacing w:line="240" w:lineRule="auto"/>
              <w:ind w:left="-121" w:right="-126" w:hanging="172"/>
              <w:rPr>
                <w:sz w:val="18"/>
                <w:szCs w:val="18"/>
              </w:rPr>
            </w:pPr>
            <w:r w:rsidRPr="008B64B2">
              <w:rPr>
                <w:sz w:val="18"/>
                <w:szCs w:val="18"/>
              </w:rPr>
              <w:t>-</w:t>
            </w:r>
          </w:p>
        </w:tc>
        <w:tc>
          <w:tcPr>
            <w:tcW w:w="236" w:type="dxa"/>
          </w:tcPr>
          <w:p w14:paraId="626CE652" w14:textId="77777777" w:rsidR="00483AA9" w:rsidRPr="008B64B2" w:rsidRDefault="00483AA9" w:rsidP="009A73A0">
            <w:pPr>
              <w:tabs>
                <w:tab w:val="decimal" w:pos="968"/>
              </w:tabs>
              <w:spacing w:line="240" w:lineRule="auto"/>
              <w:ind w:left="-121" w:right="-126"/>
              <w:rPr>
                <w:rFonts w:eastAsia="MS Mincho"/>
                <w:sz w:val="18"/>
                <w:szCs w:val="18"/>
              </w:rPr>
            </w:pPr>
          </w:p>
        </w:tc>
        <w:tc>
          <w:tcPr>
            <w:tcW w:w="844" w:type="dxa"/>
          </w:tcPr>
          <w:p w14:paraId="1E4E0362" w14:textId="6386DE1B" w:rsidR="00483AA9"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28F77F97" w14:textId="0D840F5C" w:rsidR="00483AA9" w:rsidRPr="008B64B2" w:rsidRDefault="00483AA9" w:rsidP="009A73A0">
            <w:pPr>
              <w:tabs>
                <w:tab w:val="decimal" w:pos="968"/>
              </w:tabs>
              <w:spacing w:line="240" w:lineRule="auto"/>
              <w:ind w:left="-121" w:right="-126"/>
              <w:rPr>
                <w:rFonts w:eastAsia="MS Mincho"/>
                <w:sz w:val="18"/>
                <w:szCs w:val="18"/>
              </w:rPr>
            </w:pPr>
          </w:p>
        </w:tc>
        <w:tc>
          <w:tcPr>
            <w:tcW w:w="1080" w:type="dxa"/>
          </w:tcPr>
          <w:p w14:paraId="39E68C17" w14:textId="77777777" w:rsidR="00483AA9" w:rsidRPr="008B64B2" w:rsidRDefault="00483AA9" w:rsidP="007C4661">
            <w:pPr>
              <w:tabs>
                <w:tab w:val="decimal" w:pos="611"/>
              </w:tabs>
              <w:spacing w:line="240" w:lineRule="auto"/>
              <w:ind w:left="-121" w:right="-126"/>
              <w:rPr>
                <w:sz w:val="18"/>
                <w:szCs w:val="18"/>
              </w:rPr>
            </w:pPr>
            <w:r w:rsidRPr="008B64B2">
              <w:rPr>
                <w:sz w:val="18"/>
                <w:szCs w:val="18"/>
              </w:rPr>
              <w:t>-</w:t>
            </w:r>
          </w:p>
        </w:tc>
        <w:tc>
          <w:tcPr>
            <w:tcW w:w="270" w:type="dxa"/>
          </w:tcPr>
          <w:p w14:paraId="5C991CBB" w14:textId="77777777" w:rsidR="00483AA9" w:rsidRPr="008B64B2" w:rsidRDefault="00483AA9" w:rsidP="007C4661">
            <w:pPr>
              <w:tabs>
                <w:tab w:val="decimal" w:pos="611"/>
                <w:tab w:val="decimal" w:pos="968"/>
              </w:tabs>
              <w:spacing w:line="240" w:lineRule="auto"/>
              <w:ind w:left="-121" w:right="-126"/>
              <w:jc w:val="right"/>
              <w:rPr>
                <w:sz w:val="18"/>
                <w:szCs w:val="18"/>
              </w:rPr>
            </w:pPr>
          </w:p>
        </w:tc>
        <w:tc>
          <w:tcPr>
            <w:tcW w:w="1260" w:type="dxa"/>
          </w:tcPr>
          <w:p w14:paraId="78F00B9F" w14:textId="77777777" w:rsidR="00483AA9" w:rsidRPr="008B64B2" w:rsidRDefault="00483AA9" w:rsidP="007C4661">
            <w:pPr>
              <w:tabs>
                <w:tab w:val="decimal" w:pos="882"/>
              </w:tabs>
              <w:spacing w:line="240" w:lineRule="auto"/>
              <w:ind w:left="-121" w:right="-126"/>
              <w:rPr>
                <w:rFonts w:eastAsia="MS Mincho"/>
                <w:sz w:val="18"/>
                <w:szCs w:val="18"/>
              </w:rPr>
            </w:pPr>
            <w:r w:rsidRPr="008B64B2">
              <w:rPr>
                <w:sz w:val="18"/>
                <w:szCs w:val="18"/>
              </w:rPr>
              <w:t>-</w:t>
            </w:r>
          </w:p>
        </w:tc>
        <w:tc>
          <w:tcPr>
            <w:tcW w:w="270" w:type="dxa"/>
          </w:tcPr>
          <w:p w14:paraId="2BFABCDD"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4D2C258E" w14:textId="77777777" w:rsidR="00483AA9" w:rsidRPr="008B64B2" w:rsidRDefault="00483AA9" w:rsidP="009A73A0">
            <w:pPr>
              <w:tabs>
                <w:tab w:val="decimal" w:pos="1109"/>
              </w:tabs>
              <w:spacing w:line="240" w:lineRule="auto"/>
              <w:ind w:left="-121" w:right="-126"/>
              <w:rPr>
                <w:rFonts w:eastAsia="MS Mincho"/>
                <w:sz w:val="18"/>
                <w:szCs w:val="18"/>
              </w:rPr>
            </w:pPr>
            <w:r w:rsidRPr="008B64B2">
              <w:rPr>
                <w:sz w:val="18"/>
                <w:szCs w:val="18"/>
              </w:rPr>
              <w:t>(10,098)</w:t>
            </w:r>
          </w:p>
        </w:tc>
        <w:tc>
          <w:tcPr>
            <w:tcW w:w="270" w:type="dxa"/>
          </w:tcPr>
          <w:p w14:paraId="31A98610"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170" w:type="dxa"/>
          </w:tcPr>
          <w:p w14:paraId="4F88E69C" w14:textId="77777777" w:rsidR="00483AA9" w:rsidRPr="008B64B2" w:rsidRDefault="00483AA9" w:rsidP="009A73A0">
            <w:pPr>
              <w:tabs>
                <w:tab w:val="decimal" w:pos="968"/>
              </w:tabs>
              <w:spacing w:line="240" w:lineRule="auto"/>
              <w:ind w:left="-121" w:right="-126"/>
              <w:rPr>
                <w:rFonts w:eastAsia="MS Mincho"/>
                <w:sz w:val="18"/>
                <w:szCs w:val="18"/>
              </w:rPr>
            </w:pPr>
            <w:r w:rsidRPr="008B64B2">
              <w:rPr>
                <w:sz w:val="18"/>
                <w:szCs w:val="18"/>
              </w:rPr>
              <w:t>(1,214)</w:t>
            </w:r>
          </w:p>
        </w:tc>
        <w:tc>
          <w:tcPr>
            <w:tcW w:w="270" w:type="dxa"/>
          </w:tcPr>
          <w:p w14:paraId="5203BD7F"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Pr>
          <w:p w14:paraId="74898E45" w14:textId="77777777" w:rsidR="00483AA9" w:rsidRPr="008B64B2" w:rsidRDefault="00483AA9" w:rsidP="009A73A0">
            <w:pPr>
              <w:tabs>
                <w:tab w:val="decimal" w:pos="990"/>
              </w:tabs>
              <w:spacing w:line="240" w:lineRule="auto"/>
              <w:ind w:left="-121" w:right="-126"/>
              <w:rPr>
                <w:rFonts w:eastAsia="MS Mincho"/>
                <w:sz w:val="18"/>
                <w:szCs w:val="18"/>
              </w:rPr>
            </w:pPr>
            <w:r w:rsidRPr="008B64B2">
              <w:rPr>
                <w:sz w:val="18"/>
                <w:szCs w:val="18"/>
              </w:rPr>
              <w:t>-</w:t>
            </w:r>
          </w:p>
        </w:tc>
        <w:tc>
          <w:tcPr>
            <w:tcW w:w="270" w:type="dxa"/>
          </w:tcPr>
          <w:p w14:paraId="5C23E4CD" w14:textId="77777777" w:rsidR="00483AA9" w:rsidRPr="008B64B2" w:rsidRDefault="00483AA9" w:rsidP="009A73A0">
            <w:pPr>
              <w:tabs>
                <w:tab w:val="decimal" w:pos="968"/>
              </w:tabs>
              <w:spacing w:line="240" w:lineRule="auto"/>
              <w:ind w:left="-121" w:right="-126"/>
              <w:rPr>
                <w:rFonts w:eastAsia="MS Mincho"/>
                <w:sz w:val="18"/>
                <w:szCs w:val="18"/>
                <w:cs/>
                <w:lang w:bidi="th-TH"/>
              </w:rPr>
            </w:pPr>
          </w:p>
        </w:tc>
        <w:tc>
          <w:tcPr>
            <w:tcW w:w="1275" w:type="dxa"/>
          </w:tcPr>
          <w:p w14:paraId="680D7080" w14:textId="77777777" w:rsidR="00483AA9" w:rsidRPr="008B64B2" w:rsidRDefault="00483AA9" w:rsidP="009A73A0">
            <w:pPr>
              <w:tabs>
                <w:tab w:val="decimal" w:pos="1048"/>
              </w:tabs>
              <w:spacing w:line="240" w:lineRule="auto"/>
              <w:ind w:left="-121" w:right="-126" w:firstLine="40"/>
              <w:rPr>
                <w:rFonts w:eastAsia="MS Mincho"/>
                <w:sz w:val="18"/>
                <w:szCs w:val="18"/>
              </w:rPr>
            </w:pPr>
            <w:r w:rsidRPr="008B64B2">
              <w:rPr>
                <w:sz w:val="18"/>
                <w:szCs w:val="18"/>
              </w:rPr>
              <w:t>(11,312)</w:t>
            </w:r>
          </w:p>
        </w:tc>
      </w:tr>
      <w:tr w:rsidR="002B3436" w:rsidRPr="008B64B2" w14:paraId="1308E075" w14:textId="77777777" w:rsidTr="00A37C31">
        <w:trPr>
          <w:cantSplit/>
        </w:trPr>
        <w:tc>
          <w:tcPr>
            <w:tcW w:w="2880" w:type="dxa"/>
            <w:vAlign w:val="bottom"/>
          </w:tcPr>
          <w:p w14:paraId="67FB32D0" w14:textId="77777777" w:rsidR="00483AA9" w:rsidRPr="008B64B2" w:rsidRDefault="00483AA9"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Write-off</w:t>
            </w:r>
          </w:p>
        </w:tc>
        <w:tc>
          <w:tcPr>
            <w:tcW w:w="450" w:type="dxa"/>
          </w:tcPr>
          <w:p w14:paraId="2AD956BE" w14:textId="77777777" w:rsidR="00483AA9" w:rsidRPr="008B64B2" w:rsidRDefault="00483AA9" w:rsidP="009A73A0">
            <w:pPr>
              <w:tabs>
                <w:tab w:val="decimal" w:pos="972"/>
              </w:tabs>
              <w:spacing w:line="240" w:lineRule="auto"/>
              <w:ind w:left="-108" w:right="-108"/>
              <w:jc w:val="center"/>
              <w:rPr>
                <w:rFonts w:eastAsia="MS Mincho"/>
                <w:b/>
                <w:bCs/>
                <w:sz w:val="18"/>
                <w:szCs w:val="18"/>
                <w:lang w:val="en-US" w:bidi="th-TH"/>
              </w:rPr>
            </w:pPr>
          </w:p>
        </w:tc>
        <w:tc>
          <w:tcPr>
            <w:tcW w:w="990" w:type="dxa"/>
            <w:gridSpan w:val="3"/>
            <w:tcBorders>
              <w:bottom w:val="single" w:sz="4" w:space="0" w:color="auto"/>
            </w:tcBorders>
          </w:tcPr>
          <w:p w14:paraId="5999F858" w14:textId="77777777" w:rsidR="00483AA9" w:rsidRPr="008B64B2" w:rsidRDefault="00483AA9" w:rsidP="00483AA9">
            <w:pPr>
              <w:tabs>
                <w:tab w:val="decimal" w:pos="517"/>
              </w:tabs>
              <w:spacing w:line="240" w:lineRule="auto"/>
              <w:ind w:left="-121" w:right="-126" w:hanging="172"/>
              <w:rPr>
                <w:sz w:val="18"/>
                <w:szCs w:val="18"/>
              </w:rPr>
            </w:pPr>
            <w:r w:rsidRPr="008B64B2">
              <w:rPr>
                <w:sz w:val="18"/>
                <w:szCs w:val="18"/>
              </w:rPr>
              <w:t>-</w:t>
            </w:r>
          </w:p>
        </w:tc>
        <w:tc>
          <w:tcPr>
            <w:tcW w:w="236" w:type="dxa"/>
          </w:tcPr>
          <w:p w14:paraId="7A564AA7" w14:textId="77777777" w:rsidR="00483AA9" w:rsidRPr="008B64B2" w:rsidRDefault="00483AA9" w:rsidP="009A73A0">
            <w:pPr>
              <w:tabs>
                <w:tab w:val="decimal" w:pos="968"/>
              </w:tabs>
              <w:spacing w:line="240" w:lineRule="auto"/>
              <w:ind w:left="-121" w:right="-126"/>
              <w:rPr>
                <w:rFonts w:eastAsia="MS Mincho"/>
                <w:sz w:val="18"/>
                <w:szCs w:val="18"/>
              </w:rPr>
            </w:pPr>
          </w:p>
        </w:tc>
        <w:tc>
          <w:tcPr>
            <w:tcW w:w="844" w:type="dxa"/>
            <w:tcBorders>
              <w:bottom w:val="single" w:sz="4" w:space="0" w:color="auto"/>
            </w:tcBorders>
          </w:tcPr>
          <w:p w14:paraId="25404209" w14:textId="4803AC2B" w:rsidR="00483AA9"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02D91B38" w14:textId="31E47A9A" w:rsidR="00483AA9" w:rsidRPr="008B64B2" w:rsidRDefault="00483AA9" w:rsidP="009A73A0">
            <w:pPr>
              <w:tabs>
                <w:tab w:val="decimal" w:pos="968"/>
              </w:tabs>
              <w:spacing w:line="240" w:lineRule="auto"/>
              <w:ind w:left="-121" w:right="-126"/>
              <w:rPr>
                <w:rFonts w:eastAsia="MS Mincho"/>
                <w:sz w:val="18"/>
                <w:szCs w:val="18"/>
              </w:rPr>
            </w:pPr>
          </w:p>
        </w:tc>
        <w:tc>
          <w:tcPr>
            <w:tcW w:w="1080" w:type="dxa"/>
            <w:tcBorders>
              <w:bottom w:val="single" w:sz="4" w:space="0" w:color="auto"/>
            </w:tcBorders>
          </w:tcPr>
          <w:p w14:paraId="5DF5DF40" w14:textId="77777777" w:rsidR="00483AA9" w:rsidRPr="008B64B2" w:rsidRDefault="00483AA9" w:rsidP="007C4661">
            <w:pPr>
              <w:tabs>
                <w:tab w:val="decimal" w:pos="611"/>
              </w:tabs>
              <w:spacing w:line="240" w:lineRule="auto"/>
              <w:ind w:left="-121" w:right="-126"/>
              <w:rPr>
                <w:sz w:val="18"/>
                <w:szCs w:val="18"/>
              </w:rPr>
            </w:pPr>
            <w:r w:rsidRPr="008B64B2">
              <w:rPr>
                <w:sz w:val="18"/>
                <w:szCs w:val="18"/>
              </w:rPr>
              <w:t>-</w:t>
            </w:r>
          </w:p>
        </w:tc>
        <w:tc>
          <w:tcPr>
            <w:tcW w:w="270" w:type="dxa"/>
          </w:tcPr>
          <w:p w14:paraId="3C828507" w14:textId="77777777" w:rsidR="00483AA9" w:rsidRPr="008B64B2" w:rsidRDefault="00483AA9" w:rsidP="007C4661">
            <w:pPr>
              <w:tabs>
                <w:tab w:val="decimal" w:pos="611"/>
                <w:tab w:val="decimal" w:pos="968"/>
              </w:tabs>
              <w:spacing w:line="240" w:lineRule="auto"/>
              <w:ind w:left="-121" w:right="-126"/>
              <w:jc w:val="right"/>
              <w:rPr>
                <w:sz w:val="18"/>
                <w:szCs w:val="18"/>
              </w:rPr>
            </w:pPr>
          </w:p>
        </w:tc>
        <w:tc>
          <w:tcPr>
            <w:tcW w:w="1260" w:type="dxa"/>
            <w:tcBorders>
              <w:bottom w:val="single" w:sz="4" w:space="0" w:color="auto"/>
            </w:tcBorders>
          </w:tcPr>
          <w:p w14:paraId="763621CD" w14:textId="77777777" w:rsidR="00483AA9" w:rsidRPr="008B64B2" w:rsidRDefault="00483AA9" w:rsidP="009A73A0">
            <w:pPr>
              <w:tabs>
                <w:tab w:val="decimal" w:pos="1074"/>
              </w:tabs>
              <w:spacing w:line="240" w:lineRule="auto"/>
              <w:ind w:left="-121" w:right="-126"/>
              <w:rPr>
                <w:rFonts w:eastAsia="MS Mincho"/>
                <w:sz w:val="18"/>
                <w:szCs w:val="18"/>
              </w:rPr>
            </w:pPr>
            <w:r w:rsidRPr="008B64B2">
              <w:rPr>
                <w:sz w:val="18"/>
                <w:szCs w:val="18"/>
              </w:rPr>
              <w:t>(1,632)</w:t>
            </w:r>
          </w:p>
        </w:tc>
        <w:tc>
          <w:tcPr>
            <w:tcW w:w="270" w:type="dxa"/>
          </w:tcPr>
          <w:p w14:paraId="15BBA186"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Borders>
              <w:bottom w:val="single" w:sz="4" w:space="0" w:color="auto"/>
            </w:tcBorders>
          </w:tcPr>
          <w:p w14:paraId="5A304275" w14:textId="77777777" w:rsidR="00483AA9" w:rsidRPr="008B64B2" w:rsidRDefault="00483AA9" w:rsidP="009A73A0">
            <w:pPr>
              <w:tabs>
                <w:tab w:val="decimal" w:pos="1109"/>
              </w:tabs>
              <w:spacing w:line="240" w:lineRule="auto"/>
              <w:ind w:left="-121" w:right="-126"/>
              <w:rPr>
                <w:rFonts w:eastAsia="MS Mincho"/>
                <w:sz w:val="18"/>
                <w:szCs w:val="18"/>
              </w:rPr>
            </w:pPr>
            <w:r w:rsidRPr="008B64B2">
              <w:rPr>
                <w:sz w:val="18"/>
                <w:szCs w:val="18"/>
              </w:rPr>
              <w:t>(9,704)</w:t>
            </w:r>
          </w:p>
        </w:tc>
        <w:tc>
          <w:tcPr>
            <w:tcW w:w="270" w:type="dxa"/>
          </w:tcPr>
          <w:p w14:paraId="087265DD"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170" w:type="dxa"/>
            <w:tcBorders>
              <w:bottom w:val="single" w:sz="4" w:space="0" w:color="auto"/>
            </w:tcBorders>
          </w:tcPr>
          <w:p w14:paraId="27BA7D38" w14:textId="77777777" w:rsidR="00483AA9" w:rsidRPr="008B64B2" w:rsidRDefault="00483AA9"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38628E15"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Borders>
              <w:bottom w:val="single" w:sz="4" w:space="0" w:color="auto"/>
            </w:tcBorders>
          </w:tcPr>
          <w:p w14:paraId="37F19312" w14:textId="77777777" w:rsidR="00483AA9" w:rsidRPr="008B64B2" w:rsidRDefault="00483AA9" w:rsidP="009A73A0">
            <w:pPr>
              <w:tabs>
                <w:tab w:val="decimal" w:pos="990"/>
              </w:tabs>
              <w:spacing w:line="240" w:lineRule="auto"/>
              <w:ind w:left="-121" w:right="-126"/>
              <w:rPr>
                <w:rFonts w:eastAsia="MS Mincho"/>
                <w:sz w:val="18"/>
                <w:szCs w:val="18"/>
              </w:rPr>
            </w:pPr>
            <w:r w:rsidRPr="008B64B2">
              <w:rPr>
                <w:sz w:val="18"/>
                <w:szCs w:val="18"/>
              </w:rPr>
              <w:t>-</w:t>
            </w:r>
          </w:p>
        </w:tc>
        <w:tc>
          <w:tcPr>
            <w:tcW w:w="270" w:type="dxa"/>
          </w:tcPr>
          <w:p w14:paraId="49A3F267" w14:textId="77777777" w:rsidR="00483AA9" w:rsidRPr="008B64B2" w:rsidRDefault="00483AA9" w:rsidP="009A73A0">
            <w:pPr>
              <w:tabs>
                <w:tab w:val="decimal" w:pos="968"/>
              </w:tabs>
              <w:spacing w:line="240" w:lineRule="auto"/>
              <w:ind w:left="-121" w:right="-126"/>
              <w:rPr>
                <w:rFonts w:eastAsia="MS Mincho"/>
                <w:sz w:val="18"/>
                <w:szCs w:val="18"/>
                <w:cs/>
                <w:lang w:bidi="th-TH"/>
              </w:rPr>
            </w:pPr>
          </w:p>
        </w:tc>
        <w:tc>
          <w:tcPr>
            <w:tcW w:w="1275" w:type="dxa"/>
            <w:tcBorders>
              <w:bottom w:val="single" w:sz="4" w:space="0" w:color="auto"/>
            </w:tcBorders>
          </w:tcPr>
          <w:p w14:paraId="31974398" w14:textId="77777777" w:rsidR="00483AA9" w:rsidRPr="008B64B2" w:rsidRDefault="00483AA9" w:rsidP="009A73A0">
            <w:pPr>
              <w:tabs>
                <w:tab w:val="decimal" w:pos="1048"/>
              </w:tabs>
              <w:spacing w:line="240" w:lineRule="auto"/>
              <w:ind w:left="-121" w:right="-126" w:firstLine="40"/>
              <w:rPr>
                <w:rFonts w:eastAsia="MS Mincho"/>
                <w:sz w:val="18"/>
                <w:szCs w:val="18"/>
              </w:rPr>
            </w:pPr>
            <w:r w:rsidRPr="008B64B2">
              <w:rPr>
                <w:sz w:val="18"/>
                <w:szCs w:val="18"/>
              </w:rPr>
              <w:t>(11,336)</w:t>
            </w:r>
          </w:p>
        </w:tc>
      </w:tr>
      <w:tr w:rsidR="002B3436" w:rsidRPr="008B64B2" w14:paraId="24E24A3B" w14:textId="77777777" w:rsidTr="005B3ADE">
        <w:trPr>
          <w:cantSplit/>
          <w:trHeight w:val="44"/>
        </w:trPr>
        <w:tc>
          <w:tcPr>
            <w:tcW w:w="2880" w:type="dxa"/>
            <w:vAlign w:val="bottom"/>
          </w:tcPr>
          <w:p w14:paraId="5697B1DC" w14:textId="77777777" w:rsidR="00483AA9" w:rsidRPr="008B64B2" w:rsidRDefault="00483AA9" w:rsidP="007859B7">
            <w:pPr>
              <w:ind w:left="18"/>
              <w:jc w:val="both"/>
              <w:rPr>
                <w:b/>
                <w:bCs/>
                <w:sz w:val="18"/>
                <w:szCs w:val="18"/>
                <w:cs/>
                <w:lang w:val="en-US" w:bidi="th-TH"/>
              </w:rPr>
            </w:pPr>
            <w:r w:rsidRPr="008B64B2">
              <w:rPr>
                <w:b/>
                <w:bCs/>
                <w:sz w:val="18"/>
                <w:szCs w:val="18"/>
              </w:rPr>
              <w:t>At 31 December 2019 - restated</w:t>
            </w:r>
          </w:p>
        </w:tc>
        <w:tc>
          <w:tcPr>
            <w:tcW w:w="450" w:type="dxa"/>
          </w:tcPr>
          <w:p w14:paraId="148F1818" w14:textId="77777777" w:rsidR="00483AA9" w:rsidRPr="008B64B2" w:rsidRDefault="00483AA9" w:rsidP="009A73A0">
            <w:pPr>
              <w:tabs>
                <w:tab w:val="decimal" w:pos="972"/>
              </w:tabs>
              <w:spacing w:line="240" w:lineRule="auto"/>
              <w:ind w:left="-108" w:right="-108"/>
              <w:jc w:val="center"/>
              <w:rPr>
                <w:rFonts w:eastAsia="MS Mincho"/>
                <w:b/>
                <w:bCs/>
                <w:sz w:val="18"/>
                <w:szCs w:val="18"/>
                <w:lang w:val="en-US" w:bidi="th-TH"/>
              </w:rPr>
            </w:pPr>
          </w:p>
        </w:tc>
        <w:tc>
          <w:tcPr>
            <w:tcW w:w="990" w:type="dxa"/>
            <w:gridSpan w:val="3"/>
            <w:tcBorders>
              <w:top w:val="single" w:sz="4" w:space="0" w:color="auto"/>
            </w:tcBorders>
            <w:vAlign w:val="bottom"/>
          </w:tcPr>
          <w:p w14:paraId="0FEBDAB7" w14:textId="2556F765" w:rsidR="00483AA9" w:rsidRPr="008B64B2" w:rsidRDefault="00483AA9" w:rsidP="00483AA9">
            <w:pPr>
              <w:tabs>
                <w:tab w:val="decimal" w:pos="771"/>
              </w:tabs>
              <w:spacing w:line="240" w:lineRule="auto"/>
              <w:ind w:left="-121" w:right="-126" w:hanging="172"/>
              <w:rPr>
                <w:b/>
                <w:bCs/>
                <w:sz w:val="18"/>
                <w:szCs w:val="18"/>
              </w:rPr>
            </w:pPr>
            <w:r w:rsidRPr="008B64B2">
              <w:rPr>
                <w:b/>
                <w:bCs/>
                <w:sz w:val="18"/>
                <w:szCs w:val="18"/>
              </w:rPr>
              <w:t>40,468,263</w:t>
            </w:r>
          </w:p>
        </w:tc>
        <w:tc>
          <w:tcPr>
            <w:tcW w:w="236" w:type="dxa"/>
            <w:vAlign w:val="bottom"/>
          </w:tcPr>
          <w:p w14:paraId="11ACAE25" w14:textId="77777777" w:rsidR="00483AA9" w:rsidRPr="008B64B2" w:rsidRDefault="00483AA9" w:rsidP="009A73A0">
            <w:pPr>
              <w:tabs>
                <w:tab w:val="decimal" w:pos="968"/>
              </w:tabs>
              <w:spacing w:line="240" w:lineRule="auto"/>
              <w:ind w:left="-121" w:right="-126"/>
              <w:rPr>
                <w:rFonts w:eastAsia="MS Mincho"/>
                <w:b/>
                <w:bCs/>
                <w:sz w:val="18"/>
                <w:szCs w:val="18"/>
              </w:rPr>
            </w:pPr>
          </w:p>
        </w:tc>
        <w:tc>
          <w:tcPr>
            <w:tcW w:w="844" w:type="dxa"/>
            <w:tcBorders>
              <w:top w:val="single" w:sz="4" w:space="0" w:color="auto"/>
            </w:tcBorders>
            <w:vAlign w:val="bottom"/>
          </w:tcPr>
          <w:p w14:paraId="74956F68" w14:textId="4FF0B8D9" w:rsidR="00483AA9" w:rsidRPr="008B64B2" w:rsidRDefault="002B3436" w:rsidP="002B3436">
            <w:pPr>
              <w:tabs>
                <w:tab w:val="decimal" w:pos="462"/>
              </w:tabs>
              <w:spacing w:line="240" w:lineRule="auto"/>
              <w:ind w:left="-121" w:right="-126"/>
              <w:rPr>
                <w:rFonts w:eastAsia="MS Mincho"/>
                <w:b/>
                <w:bCs/>
                <w:sz w:val="18"/>
                <w:szCs w:val="18"/>
              </w:rPr>
            </w:pPr>
            <w:r w:rsidRPr="008B64B2">
              <w:rPr>
                <w:rFonts w:eastAsia="MS Mincho"/>
                <w:b/>
                <w:bCs/>
                <w:sz w:val="18"/>
                <w:szCs w:val="18"/>
              </w:rPr>
              <w:t>-</w:t>
            </w:r>
          </w:p>
        </w:tc>
        <w:tc>
          <w:tcPr>
            <w:tcW w:w="270" w:type="dxa"/>
            <w:vAlign w:val="bottom"/>
          </w:tcPr>
          <w:p w14:paraId="66324B5C" w14:textId="2D320FD0" w:rsidR="00483AA9" w:rsidRPr="008B64B2" w:rsidRDefault="00483AA9" w:rsidP="009A73A0">
            <w:pPr>
              <w:tabs>
                <w:tab w:val="decimal" w:pos="968"/>
              </w:tabs>
              <w:spacing w:line="240" w:lineRule="auto"/>
              <w:ind w:left="-121" w:right="-126"/>
              <w:rPr>
                <w:rFonts w:eastAsia="MS Mincho"/>
                <w:b/>
                <w:bCs/>
                <w:sz w:val="18"/>
                <w:szCs w:val="18"/>
              </w:rPr>
            </w:pPr>
          </w:p>
        </w:tc>
        <w:tc>
          <w:tcPr>
            <w:tcW w:w="1080" w:type="dxa"/>
            <w:tcBorders>
              <w:top w:val="single" w:sz="4" w:space="0" w:color="auto"/>
            </w:tcBorders>
            <w:vAlign w:val="bottom"/>
          </w:tcPr>
          <w:p w14:paraId="3282010F" w14:textId="28A06256" w:rsidR="00483AA9" w:rsidRPr="008B64B2" w:rsidRDefault="00483AA9" w:rsidP="007C4661">
            <w:pPr>
              <w:tabs>
                <w:tab w:val="decimal" w:pos="791"/>
              </w:tabs>
              <w:spacing w:line="240" w:lineRule="auto"/>
              <w:ind w:left="-121" w:right="-126"/>
              <w:rPr>
                <w:rFonts w:eastAsia="MS Mincho"/>
                <w:b/>
                <w:bCs/>
                <w:sz w:val="18"/>
                <w:szCs w:val="18"/>
              </w:rPr>
            </w:pPr>
            <w:r w:rsidRPr="008B64B2">
              <w:rPr>
                <w:b/>
                <w:bCs/>
                <w:sz w:val="18"/>
                <w:szCs w:val="18"/>
              </w:rPr>
              <w:t>6,995</w:t>
            </w:r>
          </w:p>
        </w:tc>
        <w:tc>
          <w:tcPr>
            <w:tcW w:w="270" w:type="dxa"/>
            <w:vAlign w:val="bottom"/>
          </w:tcPr>
          <w:p w14:paraId="406F60DC" w14:textId="77777777" w:rsidR="00483AA9" w:rsidRPr="008B64B2" w:rsidRDefault="00483AA9" w:rsidP="009A73A0">
            <w:pPr>
              <w:tabs>
                <w:tab w:val="decimal" w:pos="968"/>
              </w:tabs>
              <w:spacing w:line="240" w:lineRule="auto"/>
              <w:ind w:left="-121" w:right="-126"/>
              <w:jc w:val="right"/>
              <w:rPr>
                <w:rFonts w:eastAsia="MS Mincho"/>
                <w:b/>
                <w:bCs/>
                <w:sz w:val="18"/>
                <w:szCs w:val="18"/>
              </w:rPr>
            </w:pPr>
          </w:p>
        </w:tc>
        <w:tc>
          <w:tcPr>
            <w:tcW w:w="1260" w:type="dxa"/>
            <w:tcBorders>
              <w:top w:val="single" w:sz="4" w:space="0" w:color="auto"/>
            </w:tcBorders>
            <w:vAlign w:val="bottom"/>
          </w:tcPr>
          <w:p w14:paraId="0BE3AB8C" w14:textId="77777777" w:rsidR="00483AA9" w:rsidRPr="008B64B2" w:rsidRDefault="00483AA9" w:rsidP="009A73A0">
            <w:pPr>
              <w:tabs>
                <w:tab w:val="decimal" w:pos="1074"/>
              </w:tabs>
              <w:spacing w:line="240" w:lineRule="auto"/>
              <w:ind w:left="-121" w:right="-126"/>
              <w:rPr>
                <w:rFonts w:eastAsia="MS Mincho"/>
                <w:b/>
                <w:bCs/>
                <w:sz w:val="18"/>
                <w:szCs w:val="18"/>
              </w:rPr>
            </w:pPr>
            <w:r w:rsidRPr="008B64B2">
              <w:rPr>
                <w:b/>
                <w:bCs/>
                <w:sz w:val="18"/>
                <w:szCs w:val="18"/>
              </w:rPr>
              <w:t>27,373,578</w:t>
            </w:r>
          </w:p>
        </w:tc>
        <w:tc>
          <w:tcPr>
            <w:tcW w:w="270" w:type="dxa"/>
            <w:vAlign w:val="bottom"/>
          </w:tcPr>
          <w:p w14:paraId="3838C23F" w14:textId="77777777" w:rsidR="00483AA9" w:rsidRPr="008B64B2" w:rsidRDefault="00483AA9" w:rsidP="009A73A0">
            <w:pPr>
              <w:tabs>
                <w:tab w:val="decimal" w:pos="968"/>
              </w:tabs>
              <w:spacing w:line="240" w:lineRule="auto"/>
              <w:ind w:left="-121" w:right="-126"/>
              <w:jc w:val="right"/>
              <w:rPr>
                <w:rFonts w:eastAsia="MS Mincho"/>
                <w:b/>
                <w:bCs/>
                <w:sz w:val="18"/>
                <w:szCs w:val="18"/>
              </w:rPr>
            </w:pPr>
          </w:p>
        </w:tc>
        <w:tc>
          <w:tcPr>
            <w:tcW w:w="1350" w:type="dxa"/>
            <w:tcBorders>
              <w:top w:val="single" w:sz="4" w:space="0" w:color="auto"/>
            </w:tcBorders>
            <w:vAlign w:val="bottom"/>
          </w:tcPr>
          <w:p w14:paraId="7480C10D" w14:textId="77777777" w:rsidR="00483AA9" w:rsidRPr="008B64B2" w:rsidRDefault="00483AA9" w:rsidP="009A73A0">
            <w:pPr>
              <w:tabs>
                <w:tab w:val="decimal" w:pos="1109"/>
              </w:tabs>
              <w:spacing w:line="240" w:lineRule="auto"/>
              <w:ind w:left="-121" w:right="-126"/>
              <w:rPr>
                <w:rFonts w:eastAsia="MS Mincho"/>
                <w:b/>
                <w:bCs/>
                <w:sz w:val="18"/>
                <w:szCs w:val="18"/>
                <w:rtl/>
                <w:cs/>
              </w:rPr>
            </w:pPr>
            <w:r w:rsidRPr="008B64B2">
              <w:rPr>
                <w:b/>
                <w:bCs/>
                <w:sz w:val="18"/>
                <w:szCs w:val="18"/>
              </w:rPr>
              <w:t>4,465,872</w:t>
            </w:r>
          </w:p>
        </w:tc>
        <w:tc>
          <w:tcPr>
            <w:tcW w:w="270" w:type="dxa"/>
            <w:vAlign w:val="bottom"/>
          </w:tcPr>
          <w:p w14:paraId="0A7B0B95" w14:textId="77777777" w:rsidR="00483AA9" w:rsidRPr="008B64B2" w:rsidRDefault="00483AA9" w:rsidP="009A73A0">
            <w:pPr>
              <w:tabs>
                <w:tab w:val="decimal" w:pos="968"/>
              </w:tabs>
              <w:spacing w:line="240" w:lineRule="auto"/>
              <w:ind w:left="-121" w:right="-126"/>
              <w:jc w:val="right"/>
              <w:rPr>
                <w:rFonts w:eastAsia="MS Mincho"/>
                <w:b/>
                <w:bCs/>
                <w:sz w:val="18"/>
                <w:szCs w:val="18"/>
              </w:rPr>
            </w:pPr>
          </w:p>
        </w:tc>
        <w:tc>
          <w:tcPr>
            <w:tcW w:w="1170" w:type="dxa"/>
            <w:tcBorders>
              <w:top w:val="single" w:sz="4" w:space="0" w:color="auto"/>
            </w:tcBorders>
            <w:vAlign w:val="bottom"/>
          </w:tcPr>
          <w:p w14:paraId="2D781059" w14:textId="77777777" w:rsidR="00483AA9" w:rsidRPr="008B64B2" w:rsidRDefault="00483AA9" w:rsidP="009A73A0">
            <w:pPr>
              <w:tabs>
                <w:tab w:val="decimal" w:pos="968"/>
              </w:tabs>
              <w:spacing w:line="240" w:lineRule="auto"/>
              <w:ind w:left="-121" w:right="-126"/>
              <w:rPr>
                <w:rFonts w:eastAsia="MS Mincho"/>
                <w:b/>
                <w:bCs/>
                <w:sz w:val="18"/>
                <w:szCs w:val="18"/>
                <w:rtl/>
                <w:cs/>
              </w:rPr>
            </w:pPr>
            <w:r w:rsidRPr="008B64B2">
              <w:rPr>
                <w:b/>
                <w:bCs/>
                <w:sz w:val="18"/>
                <w:szCs w:val="18"/>
              </w:rPr>
              <w:t>41,788</w:t>
            </w:r>
          </w:p>
        </w:tc>
        <w:tc>
          <w:tcPr>
            <w:tcW w:w="270" w:type="dxa"/>
            <w:vAlign w:val="bottom"/>
          </w:tcPr>
          <w:p w14:paraId="7217E92A" w14:textId="77777777" w:rsidR="00483AA9" w:rsidRPr="008B64B2" w:rsidRDefault="00483AA9" w:rsidP="009A73A0">
            <w:pPr>
              <w:tabs>
                <w:tab w:val="decimal" w:pos="968"/>
              </w:tabs>
              <w:spacing w:line="240" w:lineRule="auto"/>
              <w:ind w:left="-121" w:right="-126"/>
              <w:jc w:val="right"/>
              <w:rPr>
                <w:rFonts w:eastAsia="MS Mincho"/>
                <w:b/>
                <w:bCs/>
                <w:sz w:val="18"/>
                <w:szCs w:val="18"/>
              </w:rPr>
            </w:pPr>
          </w:p>
        </w:tc>
        <w:tc>
          <w:tcPr>
            <w:tcW w:w="1350" w:type="dxa"/>
            <w:tcBorders>
              <w:top w:val="single" w:sz="4" w:space="0" w:color="auto"/>
            </w:tcBorders>
            <w:vAlign w:val="bottom"/>
          </w:tcPr>
          <w:p w14:paraId="1A58F15D" w14:textId="77777777" w:rsidR="00483AA9" w:rsidRPr="008B64B2" w:rsidRDefault="00483AA9" w:rsidP="00483AA9">
            <w:pPr>
              <w:tabs>
                <w:tab w:val="decimal" w:pos="1150"/>
              </w:tabs>
              <w:spacing w:line="240" w:lineRule="auto"/>
              <w:ind w:left="-121" w:right="-126"/>
              <w:rPr>
                <w:rFonts w:eastAsia="MS Mincho"/>
                <w:b/>
                <w:bCs/>
                <w:sz w:val="18"/>
                <w:szCs w:val="18"/>
                <w:rtl/>
                <w:cs/>
              </w:rPr>
            </w:pPr>
            <w:r w:rsidRPr="008B64B2">
              <w:rPr>
                <w:b/>
                <w:bCs/>
                <w:sz w:val="18"/>
                <w:szCs w:val="18"/>
              </w:rPr>
              <w:t>1,825,731</w:t>
            </w:r>
          </w:p>
        </w:tc>
        <w:tc>
          <w:tcPr>
            <w:tcW w:w="270" w:type="dxa"/>
            <w:vAlign w:val="bottom"/>
          </w:tcPr>
          <w:p w14:paraId="61302F0F" w14:textId="77777777" w:rsidR="00483AA9" w:rsidRPr="008B64B2" w:rsidRDefault="00483AA9" w:rsidP="009A73A0">
            <w:pPr>
              <w:tabs>
                <w:tab w:val="decimal" w:pos="968"/>
              </w:tabs>
              <w:spacing w:line="240" w:lineRule="auto"/>
              <w:ind w:left="-121" w:right="-126"/>
              <w:jc w:val="right"/>
              <w:rPr>
                <w:rFonts w:eastAsia="MS Mincho"/>
                <w:b/>
                <w:bCs/>
                <w:sz w:val="18"/>
                <w:szCs w:val="18"/>
              </w:rPr>
            </w:pPr>
          </w:p>
        </w:tc>
        <w:tc>
          <w:tcPr>
            <w:tcW w:w="1275" w:type="dxa"/>
            <w:tcBorders>
              <w:top w:val="single" w:sz="4" w:space="0" w:color="auto"/>
            </w:tcBorders>
            <w:vAlign w:val="bottom"/>
          </w:tcPr>
          <w:p w14:paraId="108A4E16" w14:textId="77777777" w:rsidR="00483AA9" w:rsidRPr="008B64B2" w:rsidRDefault="00483AA9" w:rsidP="009A73A0">
            <w:pPr>
              <w:tabs>
                <w:tab w:val="decimal" w:pos="1048"/>
              </w:tabs>
              <w:spacing w:line="240" w:lineRule="auto"/>
              <w:ind w:left="-121" w:right="-126" w:firstLine="222"/>
              <w:jc w:val="both"/>
              <w:rPr>
                <w:rFonts w:eastAsia="MS Mincho"/>
                <w:b/>
                <w:bCs/>
                <w:sz w:val="18"/>
                <w:szCs w:val="18"/>
                <w:cs/>
                <w:lang w:bidi="th-TH"/>
              </w:rPr>
            </w:pPr>
            <w:r w:rsidRPr="008B64B2">
              <w:rPr>
                <w:b/>
                <w:bCs/>
                <w:sz w:val="18"/>
                <w:szCs w:val="18"/>
              </w:rPr>
              <w:t>74,182,227</w:t>
            </w:r>
          </w:p>
        </w:tc>
      </w:tr>
      <w:tr w:rsidR="002B3436" w:rsidRPr="008B64B2" w14:paraId="077C1288" w14:textId="77777777" w:rsidTr="00A37C31">
        <w:trPr>
          <w:cantSplit/>
          <w:trHeight w:val="422"/>
        </w:trPr>
        <w:tc>
          <w:tcPr>
            <w:tcW w:w="2880" w:type="dxa"/>
            <w:vAlign w:val="bottom"/>
          </w:tcPr>
          <w:p w14:paraId="184681AB" w14:textId="74CFEF95" w:rsidR="00483AA9" w:rsidRPr="008B64B2" w:rsidRDefault="00483AA9" w:rsidP="00483AA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Recognition of right-of-use asset</w:t>
            </w:r>
            <w:r w:rsidRPr="008B64B2">
              <w:rPr>
                <w:sz w:val="18"/>
                <w:szCs w:val="18"/>
              </w:rPr>
              <w:br/>
            </w:r>
            <w:r w:rsidR="00C043F1">
              <w:rPr>
                <w:sz w:val="18"/>
                <w:szCs w:val="18"/>
              </w:rPr>
              <w:t xml:space="preserve">    </w:t>
            </w:r>
            <w:r w:rsidRPr="008B64B2">
              <w:rPr>
                <w:sz w:val="18"/>
                <w:szCs w:val="18"/>
              </w:rPr>
              <w:t xml:space="preserve">on initial application of TFRS16 </w:t>
            </w:r>
          </w:p>
        </w:tc>
        <w:tc>
          <w:tcPr>
            <w:tcW w:w="450" w:type="dxa"/>
          </w:tcPr>
          <w:p w14:paraId="63E9347E" w14:textId="0F56B9A0" w:rsidR="00483AA9" w:rsidRPr="005D441E" w:rsidRDefault="00483AA9" w:rsidP="00527951">
            <w:pPr>
              <w:spacing w:line="240" w:lineRule="auto"/>
              <w:ind w:left="-108" w:right="-108"/>
              <w:jc w:val="center"/>
              <w:rPr>
                <w:rFonts w:eastAsia="MS Mincho"/>
                <w:i/>
                <w:iCs/>
                <w:sz w:val="18"/>
                <w:szCs w:val="18"/>
                <w:lang w:val="en-US" w:bidi="th-TH"/>
              </w:rPr>
            </w:pPr>
            <w:r w:rsidRPr="005D441E">
              <w:rPr>
                <w:rFonts w:eastAsia="MS Mincho"/>
                <w:i/>
                <w:iCs/>
                <w:sz w:val="18"/>
                <w:szCs w:val="18"/>
                <w:lang w:val="en-US" w:bidi="th-TH"/>
              </w:rPr>
              <w:br/>
              <w:t>3(b)</w:t>
            </w:r>
          </w:p>
        </w:tc>
        <w:tc>
          <w:tcPr>
            <w:tcW w:w="990" w:type="dxa"/>
            <w:gridSpan w:val="3"/>
            <w:tcBorders>
              <w:bottom w:val="single" w:sz="4" w:space="0" w:color="auto"/>
            </w:tcBorders>
          </w:tcPr>
          <w:p w14:paraId="5D4E0121" w14:textId="77777777" w:rsidR="00483AA9" w:rsidRPr="008B64B2" w:rsidRDefault="00483AA9" w:rsidP="00483AA9">
            <w:pPr>
              <w:tabs>
                <w:tab w:val="decimal" w:pos="771"/>
              </w:tabs>
              <w:spacing w:line="240" w:lineRule="auto"/>
              <w:ind w:right="-126"/>
              <w:rPr>
                <w:sz w:val="18"/>
                <w:szCs w:val="18"/>
              </w:rPr>
            </w:pPr>
          </w:p>
          <w:p w14:paraId="148E49CC" w14:textId="7BB7B0E4" w:rsidR="00483AA9" w:rsidRPr="008B64B2" w:rsidRDefault="00483AA9" w:rsidP="002B3436">
            <w:pPr>
              <w:tabs>
                <w:tab w:val="decimal" w:pos="517"/>
              </w:tabs>
              <w:spacing w:line="240" w:lineRule="auto"/>
              <w:ind w:left="-121" w:right="-126" w:hanging="172"/>
              <w:rPr>
                <w:sz w:val="18"/>
                <w:szCs w:val="18"/>
              </w:rPr>
            </w:pPr>
            <w:r w:rsidRPr="008B64B2">
              <w:rPr>
                <w:sz w:val="18"/>
                <w:szCs w:val="18"/>
              </w:rPr>
              <w:t>-</w:t>
            </w:r>
          </w:p>
        </w:tc>
        <w:tc>
          <w:tcPr>
            <w:tcW w:w="236" w:type="dxa"/>
          </w:tcPr>
          <w:p w14:paraId="583128F6" w14:textId="77777777" w:rsidR="00483AA9" w:rsidRPr="008B64B2" w:rsidRDefault="00483AA9" w:rsidP="009A73A0">
            <w:pPr>
              <w:tabs>
                <w:tab w:val="decimal" w:pos="968"/>
              </w:tabs>
              <w:spacing w:line="240" w:lineRule="auto"/>
              <w:ind w:left="-121" w:right="-126"/>
              <w:rPr>
                <w:rFonts w:eastAsia="MS Mincho"/>
                <w:sz w:val="18"/>
                <w:szCs w:val="18"/>
              </w:rPr>
            </w:pPr>
          </w:p>
        </w:tc>
        <w:tc>
          <w:tcPr>
            <w:tcW w:w="844" w:type="dxa"/>
            <w:tcBorders>
              <w:bottom w:val="single" w:sz="4" w:space="0" w:color="auto"/>
            </w:tcBorders>
          </w:tcPr>
          <w:p w14:paraId="277C05CA" w14:textId="77777777" w:rsidR="00483AA9" w:rsidRPr="008B64B2" w:rsidRDefault="00483AA9" w:rsidP="00483AA9">
            <w:pPr>
              <w:tabs>
                <w:tab w:val="decimal" w:pos="968"/>
              </w:tabs>
              <w:spacing w:line="240" w:lineRule="auto"/>
              <w:ind w:right="-126"/>
              <w:rPr>
                <w:sz w:val="18"/>
                <w:szCs w:val="18"/>
              </w:rPr>
            </w:pPr>
          </w:p>
          <w:p w14:paraId="5FEB7E03" w14:textId="7E9B50E9" w:rsidR="00483AA9" w:rsidRPr="008B64B2" w:rsidRDefault="00483AA9" w:rsidP="002B3436">
            <w:pPr>
              <w:tabs>
                <w:tab w:val="decimal" w:pos="732"/>
              </w:tabs>
              <w:spacing w:line="240" w:lineRule="auto"/>
              <w:ind w:right="-126"/>
              <w:rPr>
                <w:rFonts w:eastAsia="MS Mincho"/>
                <w:sz w:val="18"/>
                <w:szCs w:val="18"/>
              </w:rPr>
            </w:pPr>
            <w:r w:rsidRPr="008B64B2">
              <w:rPr>
                <w:sz w:val="18"/>
                <w:szCs w:val="18"/>
              </w:rPr>
              <w:t>2,067,</w:t>
            </w:r>
            <w:r w:rsidRPr="008B64B2">
              <w:rPr>
                <w:rFonts w:eastAsia="MS Mincho"/>
                <w:sz w:val="18"/>
                <w:szCs w:val="18"/>
              </w:rPr>
              <w:t>592</w:t>
            </w:r>
          </w:p>
        </w:tc>
        <w:tc>
          <w:tcPr>
            <w:tcW w:w="270" w:type="dxa"/>
          </w:tcPr>
          <w:p w14:paraId="31B1E5C9" w14:textId="23DFE89C" w:rsidR="00483AA9" w:rsidRPr="008B64B2" w:rsidRDefault="00483AA9" w:rsidP="009A73A0">
            <w:pPr>
              <w:tabs>
                <w:tab w:val="decimal" w:pos="968"/>
              </w:tabs>
              <w:spacing w:line="240" w:lineRule="auto"/>
              <w:ind w:left="-121" w:right="-126"/>
              <w:rPr>
                <w:rFonts w:eastAsia="MS Mincho"/>
                <w:sz w:val="18"/>
                <w:szCs w:val="18"/>
              </w:rPr>
            </w:pPr>
          </w:p>
        </w:tc>
        <w:tc>
          <w:tcPr>
            <w:tcW w:w="1080" w:type="dxa"/>
            <w:tcBorders>
              <w:bottom w:val="single" w:sz="4" w:space="0" w:color="auto"/>
            </w:tcBorders>
          </w:tcPr>
          <w:p w14:paraId="10C91F39" w14:textId="77777777" w:rsidR="00483AA9" w:rsidRPr="008B64B2" w:rsidRDefault="00483AA9" w:rsidP="009A73A0">
            <w:pPr>
              <w:tabs>
                <w:tab w:val="decimal" w:pos="968"/>
              </w:tabs>
              <w:spacing w:line="240" w:lineRule="auto"/>
              <w:ind w:right="-126"/>
              <w:rPr>
                <w:rFonts w:eastAsia="MS Mincho"/>
                <w:sz w:val="18"/>
                <w:szCs w:val="18"/>
              </w:rPr>
            </w:pPr>
          </w:p>
          <w:p w14:paraId="63C31A22" w14:textId="2E043D3D" w:rsidR="00483AA9" w:rsidRPr="008B64B2" w:rsidRDefault="00483AA9" w:rsidP="007C4661">
            <w:pPr>
              <w:tabs>
                <w:tab w:val="decimal" w:pos="611"/>
              </w:tabs>
              <w:spacing w:line="240" w:lineRule="auto"/>
              <w:ind w:left="-121" w:right="-126"/>
              <w:rPr>
                <w:rFonts w:eastAsia="MS Mincho"/>
                <w:sz w:val="18"/>
                <w:szCs w:val="18"/>
              </w:rPr>
            </w:pPr>
            <w:r w:rsidRPr="008B64B2">
              <w:rPr>
                <w:rFonts w:eastAsia="MS Mincho"/>
                <w:sz w:val="18"/>
                <w:szCs w:val="18"/>
              </w:rPr>
              <w:t>-</w:t>
            </w:r>
          </w:p>
        </w:tc>
        <w:tc>
          <w:tcPr>
            <w:tcW w:w="270" w:type="dxa"/>
          </w:tcPr>
          <w:p w14:paraId="4ECE701B"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260" w:type="dxa"/>
            <w:tcBorders>
              <w:bottom w:val="single" w:sz="4" w:space="0" w:color="auto"/>
            </w:tcBorders>
          </w:tcPr>
          <w:p w14:paraId="60AF88E8" w14:textId="77777777" w:rsidR="00483AA9" w:rsidRPr="008B64B2" w:rsidRDefault="00483AA9" w:rsidP="009A73A0">
            <w:pPr>
              <w:tabs>
                <w:tab w:val="decimal" w:pos="1074"/>
              </w:tabs>
              <w:spacing w:line="240" w:lineRule="auto"/>
              <w:ind w:left="-121" w:right="-126"/>
              <w:rPr>
                <w:rFonts w:eastAsia="MS Mincho"/>
                <w:sz w:val="18"/>
                <w:szCs w:val="18"/>
              </w:rPr>
            </w:pPr>
          </w:p>
          <w:p w14:paraId="0B4448CD" w14:textId="70C341C6" w:rsidR="00483AA9" w:rsidRPr="008B64B2" w:rsidRDefault="00483AA9" w:rsidP="009A73A0">
            <w:pPr>
              <w:tabs>
                <w:tab w:val="decimal" w:pos="1074"/>
              </w:tabs>
              <w:spacing w:line="240" w:lineRule="auto"/>
              <w:ind w:left="-121" w:right="-126"/>
              <w:rPr>
                <w:rFonts w:eastAsia="MS Mincho"/>
                <w:sz w:val="18"/>
                <w:szCs w:val="18"/>
              </w:rPr>
            </w:pPr>
            <w:r w:rsidRPr="008B64B2">
              <w:rPr>
                <w:rFonts w:eastAsia="MS Mincho"/>
                <w:sz w:val="18"/>
                <w:szCs w:val="18"/>
              </w:rPr>
              <w:t>1,748</w:t>
            </w:r>
          </w:p>
        </w:tc>
        <w:tc>
          <w:tcPr>
            <w:tcW w:w="270" w:type="dxa"/>
          </w:tcPr>
          <w:p w14:paraId="55A9955F"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Borders>
              <w:bottom w:val="single" w:sz="4" w:space="0" w:color="auto"/>
            </w:tcBorders>
          </w:tcPr>
          <w:p w14:paraId="65D4407D" w14:textId="77777777" w:rsidR="00483AA9" w:rsidRPr="008B64B2" w:rsidRDefault="00483AA9" w:rsidP="009A73A0">
            <w:pPr>
              <w:tabs>
                <w:tab w:val="decimal" w:pos="1109"/>
              </w:tabs>
              <w:spacing w:line="240" w:lineRule="auto"/>
              <w:ind w:left="-121" w:right="-126"/>
              <w:rPr>
                <w:rFonts w:eastAsia="MS Mincho"/>
                <w:sz w:val="18"/>
                <w:szCs w:val="18"/>
              </w:rPr>
            </w:pPr>
          </w:p>
          <w:p w14:paraId="1205EB34" w14:textId="77777777" w:rsidR="00483AA9" w:rsidRPr="008B64B2" w:rsidRDefault="00483AA9" w:rsidP="009A73A0">
            <w:pPr>
              <w:tabs>
                <w:tab w:val="decimal" w:pos="1109"/>
              </w:tabs>
              <w:spacing w:line="240" w:lineRule="auto"/>
              <w:ind w:left="-121" w:right="-126"/>
              <w:rPr>
                <w:rFonts w:eastAsia="MS Mincho"/>
                <w:sz w:val="18"/>
                <w:szCs w:val="18"/>
              </w:rPr>
            </w:pPr>
            <w:r w:rsidRPr="008B64B2">
              <w:rPr>
                <w:rFonts w:eastAsia="MS Mincho"/>
                <w:sz w:val="18"/>
                <w:szCs w:val="18"/>
              </w:rPr>
              <w:t>3,130</w:t>
            </w:r>
          </w:p>
        </w:tc>
        <w:tc>
          <w:tcPr>
            <w:tcW w:w="270" w:type="dxa"/>
          </w:tcPr>
          <w:p w14:paraId="081CD919"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170" w:type="dxa"/>
            <w:tcBorders>
              <w:bottom w:val="single" w:sz="4" w:space="0" w:color="auto"/>
            </w:tcBorders>
          </w:tcPr>
          <w:p w14:paraId="75612DE8" w14:textId="77777777" w:rsidR="00483AA9" w:rsidRPr="008B64B2" w:rsidRDefault="00483AA9" w:rsidP="009A73A0">
            <w:pPr>
              <w:tabs>
                <w:tab w:val="decimal" w:pos="968"/>
              </w:tabs>
              <w:spacing w:line="240" w:lineRule="auto"/>
              <w:ind w:left="-121" w:right="-126"/>
              <w:rPr>
                <w:rFonts w:eastAsia="MS Mincho"/>
                <w:sz w:val="18"/>
                <w:szCs w:val="18"/>
              </w:rPr>
            </w:pPr>
          </w:p>
          <w:p w14:paraId="2C2B22E1" w14:textId="77777777" w:rsidR="00483AA9" w:rsidRPr="008B64B2" w:rsidRDefault="00483AA9" w:rsidP="009A73A0">
            <w:pPr>
              <w:tabs>
                <w:tab w:val="decimal" w:pos="968"/>
              </w:tabs>
              <w:spacing w:line="240" w:lineRule="auto"/>
              <w:ind w:left="-121" w:right="-126"/>
              <w:rPr>
                <w:rFonts w:eastAsia="MS Mincho"/>
                <w:sz w:val="18"/>
                <w:szCs w:val="18"/>
              </w:rPr>
            </w:pPr>
            <w:r w:rsidRPr="008B64B2">
              <w:rPr>
                <w:rFonts w:eastAsia="MS Mincho"/>
                <w:sz w:val="18"/>
                <w:szCs w:val="18"/>
              </w:rPr>
              <w:t>29,333</w:t>
            </w:r>
          </w:p>
        </w:tc>
        <w:tc>
          <w:tcPr>
            <w:tcW w:w="270" w:type="dxa"/>
          </w:tcPr>
          <w:p w14:paraId="0DE5E67C"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350" w:type="dxa"/>
            <w:tcBorders>
              <w:bottom w:val="single" w:sz="4" w:space="0" w:color="auto"/>
            </w:tcBorders>
          </w:tcPr>
          <w:p w14:paraId="47C7E73B" w14:textId="77777777" w:rsidR="00483AA9" w:rsidRPr="008B64B2" w:rsidRDefault="00483AA9" w:rsidP="009A73A0">
            <w:pPr>
              <w:tabs>
                <w:tab w:val="decimal" w:pos="1218"/>
              </w:tabs>
              <w:spacing w:line="240" w:lineRule="auto"/>
              <w:ind w:left="-121" w:right="-126"/>
              <w:rPr>
                <w:rFonts w:eastAsia="MS Mincho"/>
                <w:sz w:val="18"/>
                <w:szCs w:val="18"/>
              </w:rPr>
            </w:pPr>
          </w:p>
          <w:p w14:paraId="766D27B3" w14:textId="77777777" w:rsidR="00483AA9" w:rsidRPr="008B64B2" w:rsidRDefault="00483AA9" w:rsidP="00AB768B">
            <w:pPr>
              <w:tabs>
                <w:tab w:val="decimal" w:pos="990"/>
              </w:tabs>
              <w:spacing w:line="240" w:lineRule="auto"/>
              <w:ind w:left="-121" w:right="-126"/>
              <w:rPr>
                <w:rFonts w:eastAsia="MS Mincho"/>
                <w:sz w:val="18"/>
                <w:szCs w:val="18"/>
              </w:rPr>
            </w:pPr>
            <w:r w:rsidRPr="008B64B2">
              <w:rPr>
                <w:rFonts w:eastAsia="MS Mincho"/>
                <w:sz w:val="18"/>
                <w:szCs w:val="18"/>
              </w:rPr>
              <w:t>-</w:t>
            </w:r>
          </w:p>
        </w:tc>
        <w:tc>
          <w:tcPr>
            <w:tcW w:w="270" w:type="dxa"/>
          </w:tcPr>
          <w:p w14:paraId="5498F96F" w14:textId="77777777" w:rsidR="00483AA9" w:rsidRPr="008B64B2" w:rsidRDefault="00483AA9" w:rsidP="009A73A0">
            <w:pPr>
              <w:tabs>
                <w:tab w:val="decimal" w:pos="968"/>
              </w:tabs>
              <w:spacing w:line="240" w:lineRule="auto"/>
              <w:ind w:left="-121" w:right="-126"/>
              <w:jc w:val="right"/>
              <w:rPr>
                <w:rFonts w:eastAsia="MS Mincho"/>
                <w:sz w:val="18"/>
                <w:szCs w:val="18"/>
              </w:rPr>
            </w:pPr>
          </w:p>
        </w:tc>
        <w:tc>
          <w:tcPr>
            <w:tcW w:w="1275" w:type="dxa"/>
            <w:tcBorders>
              <w:bottom w:val="single" w:sz="4" w:space="0" w:color="auto"/>
            </w:tcBorders>
          </w:tcPr>
          <w:p w14:paraId="0BA5F776" w14:textId="77777777" w:rsidR="00483AA9" w:rsidRPr="008B64B2" w:rsidRDefault="00483AA9" w:rsidP="009A73A0">
            <w:pPr>
              <w:tabs>
                <w:tab w:val="decimal" w:pos="1048"/>
              </w:tabs>
              <w:spacing w:line="240" w:lineRule="auto"/>
              <w:ind w:left="-121" w:right="-126" w:firstLine="222"/>
              <w:jc w:val="both"/>
              <w:rPr>
                <w:rFonts w:eastAsia="MS Mincho"/>
                <w:sz w:val="18"/>
                <w:szCs w:val="18"/>
              </w:rPr>
            </w:pPr>
          </w:p>
          <w:p w14:paraId="6D9BA7AA" w14:textId="77777777" w:rsidR="00483AA9" w:rsidRPr="008B64B2" w:rsidRDefault="00483AA9" w:rsidP="009A73A0">
            <w:pPr>
              <w:tabs>
                <w:tab w:val="decimal" w:pos="1048"/>
              </w:tabs>
              <w:spacing w:line="240" w:lineRule="auto"/>
              <w:ind w:left="-121" w:right="-126" w:firstLine="222"/>
              <w:jc w:val="both"/>
              <w:rPr>
                <w:rFonts w:eastAsia="MS Mincho"/>
                <w:sz w:val="18"/>
                <w:szCs w:val="18"/>
              </w:rPr>
            </w:pPr>
            <w:r w:rsidRPr="008B64B2">
              <w:rPr>
                <w:rFonts w:eastAsia="MS Mincho"/>
                <w:sz w:val="18"/>
                <w:szCs w:val="18"/>
              </w:rPr>
              <w:t>2,101,803</w:t>
            </w:r>
          </w:p>
        </w:tc>
      </w:tr>
      <w:tr w:rsidR="00483AA9" w:rsidRPr="008B64B2" w14:paraId="0D0BC88C" w14:textId="77777777" w:rsidTr="005B3ADE">
        <w:trPr>
          <w:cantSplit/>
          <w:trHeight w:val="143"/>
        </w:trPr>
        <w:tc>
          <w:tcPr>
            <w:tcW w:w="2880" w:type="dxa"/>
            <w:vAlign w:val="bottom"/>
          </w:tcPr>
          <w:p w14:paraId="3DDFA2EE" w14:textId="4DC25E1A" w:rsidR="00483AA9" w:rsidRPr="008B64B2" w:rsidRDefault="00483AA9" w:rsidP="009A73A0">
            <w:pPr>
              <w:ind w:left="18"/>
              <w:rPr>
                <w:b/>
                <w:bCs/>
                <w:sz w:val="18"/>
                <w:szCs w:val="18"/>
              </w:rPr>
            </w:pPr>
            <w:r w:rsidRPr="008B64B2">
              <w:rPr>
                <w:b/>
                <w:bCs/>
                <w:sz w:val="18"/>
                <w:szCs w:val="18"/>
              </w:rPr>
              <w:t xml:space="preserve">At 1 January 2020 - as </w:t>
            </w:r>
            <w:r w:rsidR="00212E37">
              <w:rPr>
                <w:b/>
                <w:bCs/>
                <w:sz w:val="18"/>
                <w:szCs w:val="18"/>
              </w:rPr>
              <w:t>adjusted</w:t>
            </w:r>
          </w:p>
        </w:tc>
        <w:tc>
          <w:tcPr>
            <w:tcW w:w="450" w:type="dxa"/>
          </w:tcPr>
          <w:p w14:paraId="477A4ECA" w14:textId="77777777" w:rsidR="00483AA9" w:rsidRPr="005D441E" w:rsidRDefault="00483AA9" w:rsidP="009A73A0">
            <w:pPr>
              <w:tabs>
                <w:tab w:val="decimal" w:pos="972"/>
              </w:tabs>
              <w:spacing w:line="240" w:lineRule="auto"/>
              <w:ind w:left="-108" w:right="-108"/>
              <w:jc w:val="center"/>
              <w:rPr>
                <w:rFonts w:eastAsia="MS Mincho"/>
                <w:sz w:val="18"/>
                <w:szCs w:val="18"/>
                <w:lang w:val="en-US" w:bidi="th-TH"/>
              </w:rPr>
            </w:pPr>
          </w:p>
        </w:tc>
        <w:tc>
          <w:tcPr>
            <w:tcW w:w="990" w:type="dxa"/>
            <w:gridSpan w:val="3"/>
            <w:tcBorders>
              <w:top w:val="single" w:sz="4" w:space="0" w:color="auto"/>
            </w:tcBorders>
            <w:vAlign w:val="bottom"/>
          </w:tcPr>
          <w:p w14:paraId="7E0AD0F6" w14:textId="4C070EEA" w:rsidR="00483AA9" w:rsidRPr="008B64B2" w:rsidRDefault="002B3436" w:rsidP="007859B7">
            <w:pPr>
              <w:tabs>
                <w:tab w:val="decimal" w:pos="771"/>
              </w:tabs>
              <w:spacing w:line="240" w:lineRule="auto"/>
              <w:ind w:left="-121" w:right="-126" w:hanging="172"/>
              <w:jc w:val="both"/>
              <w:rPr>
                <w:b/>
                <w:bCs/>
                <w:sz w:val="18"/>
                <w:szCs w:val="18"/>
              </w:rPr>
            </w:pPr>
            <w:r w:rsidRPr="008B64B2">
              <w:rPr>
                <w:b/>
                <w:bCs/>
                <w:sz w:val="18"/>
                <w:szCs w:val="18"/>
              </w:rPr>
              <w:t>40,468,263</w:t>
            </w:r>
          </w:p>
        </w:tc>
        <w:tc>
          <w:tcPr>
            <w:tcW w:w="236" w:type="dxa"/>
            <w:vAlign w:val="bottom"/>
          </w:tcPr>
          <w:p w14:paraId="3E8884C3" w14:textId="77777777" w:rsidR="00483AA9" w:rsidRPr="008B64B2" w:rsidRDefault="00483AA9" w:rsidP="007859B7">
            <w:pPr>
              <w:tabs>
                <w:tab w:val="decimal" w:pos="968"/>
              </w:tabs>
              <w:spacing w:line="240" w:lineRule="auto"/>
              <w:ind w:left="-121" w:right="-126"/>
              <w:jc w:val="both"/>
              <w:rPr>
                <w:rFonts w:eastAsia="MS Mincho"/>
                <w:b/>
                <w:bCs/>
                <w:sz w:val="18"/>
                <w:szCs w:val="18"/>
              </w:rPr>
            </w:pPr>
          </w:p>
        </w:tc>
        <w:tc>
          <w:tcPr>
            <w:tcW w:w="844" w:type="dxa"/>
            <w:tcBorders>
              <w:top w:val="single" w:sz="4" w:space="0" w:color="auto"/>
            </w:tcBorders>
            <w:vAlign w:val="bottom"/>
          </w:tcPr>
          <w:p w14:paraId="1B54EB4B" w14:textId="735ABD9C" w:rsidR="00483AA9" w:rsidRPr="008B64B2" w:rsidRDefault="002B3436" w:rsidP="007859B7">
            <w:pPr>
              <w:tabs>
                <w:tab w:val="decimal" w:pos="732"/>
              </w:tabs>
              <w:spacing w:line="240" w:lineRule="auto"/>
              <w:ind w:left="-121" w:right="-126"/>
              <w:jc w:val="both"/>
              <w:rPr>
                <w:rFonts w:eastAsia="MS Mincho"/>
                <w:b/>
                <w:bCs/>
                <w:sz w:val="18"/>
                <w:szCs w:val="18"/>
              </w:rPr>
            </w:pPr>
            <w:r w:rsidRPr="008B64B2">
              <w:rPr>
                <w:b/>
                <w:bCs/>
                <w:sz w:val="18"/>
                <w:szCs w:val="18"/>
              </w:rPr>
              <w:t>2,067,</w:t>
            </w:r>
            <w:r w:rsidRPr="008B64B2">
              <w:rPr>
                <w:rFonts w:eastAsia="MS Mincho"/>
                <w:b/>
                <w:bCs/>
                <w:sz w:val="18"/>
                <w:szCs w:val="18"/>
              </w:rPr>
              <w:t>592</w:t>
            </w:r>
          </w:p>
        </w:tc>
        <w:tc>
          <w:tcPr>
            <w:tcW w:w="270" w:type="dxa"/>
            <w:vAlign w:val="bottom"/>
          </w:tcPr>
          <w:p w14:paraId="7FFF6121" w14:textId="684E3505" w:rsidR="00483AA9" w:rsidRPr="008B64B2" w:rsidRDefault="00483AA9" w:rsidP="007859B7">
            <w:pPr>
              <w:tabs>
                <w:tab w:val="decimal" w:pos="968"/>
              </w:tabs>
              <w:spacing w:line="240" w:lineRule="auto"/>
              <w:ind w:left="-121" w:right="-126"/>
              <w:jc w:val="both"/>
              <w:rPr>
                <w:rFonts w:eastAsia="MS Mincho"/>
                <w:b/>
                <w:bCs/>
                <w:sz w:val="18"/>
                <w:szCs w:val="18"/>
              </w:rPr>
            </w:pPr>
          </w:p>
        </w:tc>
        <w:tc>
          <w:tcPr>
            <w:tcW w:w="1080" w:type="dxa"/>
            <w:tcBorders>
              <w:top w:val="single" w:sz="4" w:space="0" w:color="auto"/>
            </w:tcBorders>
            <w:vAlign w:val="bottom"/>
          </w:tcPr>
          <w:p w14:paraId="033E2142" w14:textId="6E123C74" w:rsidR="00483AA9" w:rsidRPr="008B64B2" w:rsidRDefault="00483AA9" w:rsidP="007859B7">
            <w:pPr>
              <w:tabs>
                <w:tab w:val="decimal" w:pos="791"/>
              </w:tabs>
              <w:spacing w:line="240" w:lineRule="auto"/>
              <w:ind w:left="-121" w:right="-126"/>
              <w:jc w:val="both"/>
              <w:rPr>
                <w:rFonts w:eastAsia="MS Mincho"/>
                <w:b/>
                <w:bCs/>
                <w:sz w:val="18"/>
                <w:szCs w:val="18"/>
              </w:rPr>
            </w:pPr>
            <w:r w:rsidRPr="008B64B2">
              <w:rPr>
                <w:b/>
                <w:bCs/>
                <w:sz w:val="18"/>
                <w:szCs w:val="18"/>
              </w:rPr>
              <w:t>6,995</w:t>
            </w:r>
          </w:p>
        </w:tc>
        <w:tc>
          <w:tcPr>
            <w:tcW w:w="270" w:type="dxa"/>
            <w:vAlign w:val="bottom"/>
          </w:tcPr>
          <w:p w14:paraId="018E949B" w14:textId="77777777" w:rsidR="00483AA9" w:rsidRPr="008B64B2" w:rsidRDefault="00483AA9" w:rsidP="007859B7">
            <w:pPr>
              <w:tabs>
                <w:tab w:val="decimal" w:pos="968"/>
              </w:tabs>
              <w:spacing w:line="240" w:lineRule="auto"/>
              <w:ind w:left="-121" w:right="-126"/>
              <w:jc w:val="both"/>
              <w:rPr>
                <w:rFonts w:eastAsia="MS Mincho"/>
                <w:b/>
                <w:bCs/>
                <w:sz w:val="18"/>
                <w:szCs w:val="18"/>
              </w:rPr>
            </w:pPr>
          </w:p>
        </w:tc>
        <w:tc>
          <w:tcPr>
            <w:tcW w:w="1260" w:type="dxa"/>
            <w:tcBorders>
              <w:top w:val="single" w:sz="4" w:space="0" w:color="auto"/>
            </w:tcBorders>
            <w:vAlign w:val="bottom"/>
          </w:tcPr>
          <w:p w14:paraId="55E7B78E" w14:textId="7A99DACF" w:rsidR="00483AA9" w:rsidRPr="008B64B2" w:rsidRDefault="00483AA9" w:rsidP="007859B7">
            <w:pPr>
              <w:tabs>
                <w:tab w:val="decimal" w:pos="1074"/>
              </w:tabs>
              <w:spacing w:line="240" w:lineRule="auto"/>
              <w:ind w:left="-121" w:right="-126"/>
              <w:jc w:val="both"/>
              <w:rPr>
                <w:rFonts w:eastAsia="MS Mincho"/>
                <w:b/>
                <w:bCs/>
                <w:sz w:val="18"/>
                <w:szCs w:val="18"/>
              </w:rPr>
            </w:pPr>
            <w:r w:rsidRPr="008B64B2">
              <w:rPr>
                <w:b/>
                <w:bCs/>
                <w:sz w:val="18"/>
                <w:szCs w:val="18"/>
              </w:rPr>
              <w:t>27,375,326</w:t>
            </w:r>
          </w:p>
        </w:tc>
        <w:tc>
          <w:tcPr>
            <w:tcW w:w="270" w:type="dxa"/>
            <w:vAlign w:val="bottom"/>
          </w:tcPr>
          <w:p w14:paraId="3579AABB" w14:textId="77777777" w:rsidR="00483AA9" w:rsidRPr="008B64B2" w:rsidRDefault="00483AA9" w:rsidP="007859B7">
            <w:pPr>
              <w:tabs>
                <w:tab w:val="decimal" w:pos="968"/>
              </w:tabs>
              <w:spacing w:line="240" w:lineRule="auto"/>
              <w:ind w:left="-121" w:right="-126"/>
              <w:jc w:val="both"/>
              <w:rPr>
                <w:rFonts w:eastAsia="MS Mincho"/>
                <w:b/>
                <w:bCs/>
                <w:sz w:val="18"/>
                <w:szCs w:val="18"/>
              </w:rPr>
            </w:pPr>
          </w:p>
        </w:tc>
        <w:tc>
          <w:tcPr>
            <w:tcW w:w="1350" w:type="dxa"/>
            <w:tcBorders>
              <w:top w:val="single" w:sz="4" w:space="0" w:color="auto"/>
            </w:tcBorders>
            <w:vAlign w:val="bottom"/>
          </w:tcPr>
          <w:p w14:paraId="1797A11A" w14:textId="77777777" w:rsidR="00483AA9" w:rsidRPr="008B64B2" w:rsidRDefault="00483AA9" w:rsidP="007859B7">
            <w:pPr>
              <w:tabs>
                <w:tab w:val="decimal" w:pos="1109"/>
              </w:tabs>
              <w:spacing w:line="240" w:lineRule="auto"/>
              <w:ind w:left="-121" w:right="-126"/>
              <w:jc w:val="both"/>
              <w:rPr>
                <w:rFonts w:eastAsia="MS Mincho"/>
                <w:b/>
                <w:bCs/>
                <w:sz w:val="18"/>
                <w:szCs w:val="18"/>
              </w:rPr>
            </w:pPr>
            <w:r w:rsidRPr="008B64B2">
              <w:rPr>
                <w:b/>
                <w:bCs/>
                <w:sz w:val="18"/>
                <w:szCs w:val="18"/>
              </w:rPr>
              <w:t>4,469,002</w:t>
            </w:r>
          </w:p>
        </w:tc>
        <w:tc>
          <w:tcPr>
            <w:tcW w:w="270" w:type="dxa"/>
            <w:vAlign w:val="bottom"/>
          </w:tcPr>
          <w:p w14:paraId="2F0C1BC4" w14:textId="77777777" w:rsidR="00483AA9" w:rsidRPr="008B64B2" w:rsidRDefault="00483AA9" w:rsidP="007859B7">
            <w:pPr>
              <w:tabs>
                <w:tab w:val="decimal" w:pos="968"/>
              </w:tabs>
              <w:spacing w:line="240" w:lineRule="auto"/>
              <w:ind w:left="-121" w:right="-126"/>
              <w:jc w:val="both"/>
              <w:rPr>
                <w:rFonts w:eastAsia="MS Mincho"/>
                <w:b/>
                <w:bCs/>
                <w:sz w:val="18"/>
                <w:szCs w:val="18"/>
              </w:rPr>
            </w:pPr>
          </w:p>
        </w:tc>
        <w:tc>
          <w:tcPr>
            <w:tcW w:w="1170" w:type="dxa"/>
            <w:tcBorders>
              <w:top w:val="single" w:sz="4" w:space="0" w:color="auto"/>
            </w:tcBorders>
            <w:vAlign w:val="bottom"/>
          </w:tcPr>
          <w:p w14:paraId="7E920651" w14:textId="77777777" w:rsidR="00483AA9" w:rsidRPr="008B64B2" w:rsidRDefault="00483AA9" w:rsidP="007859B7">
            <w:pPr>
              <w:tabs>
                <w:tab w:val="decimal" w:pos="968"/>
              </w:tabs>
              <w:spacing w:line="240" w:lineRule="auto"/>
              <w:ind w:left="-121" w:right="-126"/>
              <w:jc w:val="both"/>
              <w:rPr>
                <w:rFonts w:eastAsia="MS Mincho"/>
                <w:b/>
                <w:bCs/>
                <w:sz w:val="18"/>
                <w:szCs w:val="18"/>
              </w:rPr>
            </w:pPr>
            <w:r w:rsidRPr="008B64B2">
              <w:rPr>
                <w:b/>
                <w:bCs/>
                <w:sz w:val="18"/>
                <w:szCs w:val="18"/>
              </w:rPr>
              <w:t>71,121</w:t>
            </w:r>
          </w:p>
        </w:tc>
        <w:tc>
          <w:tcPr>
            <w:tcW w:w="270" w:type="dxa"/>
            <w:vAlign w:val="bottom"/>
          </w:tcPr>
          <w:p w14:paraId="430942A4" w14:textId="77777777" w:rsidR="00483AA9" w:rsidRPr="008B64B2" w:rsidRDefault="00483AA9" w:rsidP="007859B7">
            <w:pPr>
              <w:tabs>
                <w:tab w:val="decimal" w:pos="968"/>
              </w:tabs>
              <w:spacing w:line="240" w:lineRule="auto"/>
              <w:ind w:left="-121" w:right="-126"/>
              <w:jc w:val="both"/>
              <w:rPr>
                <w:rFonts w:eastAsia="MS Mincho"/>
                <w:b/>
                <w:bCs/>
                <w:sz w:val="18"/>
                <w:szCs w:val="18"/>
              </w:rPr>
            </w:pPr>
          </w:p>
        </w:tc>
        <w:tc>
          <w:tcPr>
            <w:tcW w:w="1350" w:type="dxa"/>
            <w:tcBorders>
              <w:top w:val="single" w:sz="4" w:space="0" w:color="auto"/>
            </w:tcBorders>
            <w:vAlign w:val="bottom"/>
          </w:tcPr>
          <w:p w14:paraId="554E7919" w14:textId="77777777" w:rsidR="00483AA9" w:rsidRPr="008B64B2" w:rsidRDefault="00483AA9" w:rsidP="007859B7">
            <w:pPr>
              <w:tabs>
                <w:tab w:val="decimal" w:pos="1150"/>
              </w:tabs>
              <w:spacing w:line="240" w:lineRule="auto"/>
              <w:ind w:left="-121" w:right="-126"/>
              <w:jc w:val="both"/>
              <w:rPr>
                <w:rFonts w:eastAsia="MS Mincho"/>
                <w:b/>
                <w:bCs/>
                <w:sz w:val="18"/>
                <w:szCs w:val="18"/>
              </w:rPr>
            </w:pPr>
            <w:r w:rsidRPr="008B64B2">
              <w:rPr>
                <w:b/>
                <w:bCs/>
                <w:sz w:val="18"/>
                <w:szCs w:val="18"/>
              </w:rPr>
              <w:t>1,825,731</w:t>
            </w:r>
          </w:p>
        </w:tc>
        <w:tc>
          <w:tcPr>
            <w:tcW w:w="270" w:type="dxa"/>
            <w:vAlign w:val="bottom"/>
          </w:tcPr>
          <w:p w14:paraId="3E88A706" w14:textId="77777777" w:rsidR="00483AA9" w:rsidRPr="008B64B2" w:rsidRDefault="00483AA9" w:rsidP="007859B7">
            <w:pPr>
              <w:tabs>
                <w:tab w:val="decimal" w:pos="968"/>
              </w:tabs>
              <w:spacing w:line="240" w:lineRule="auto"/>
              <w:ind w:left="-121" w:right="-126"/>
              <w:jc w:val="both"/>
              <w:rPr>
                <w:rFonts w:eastAsia="MS Mincho"/>
                <w:b/>
                <w:bCs/>
                <w:sz w:val="18"/>
                <w:szCs w:val="18"/>
              </w:rPr>
            </w:pPr>
          </w:p>
        </w:tc>
        <w:tc>
          <w:tcPr>
            <w:tcW w:w="1275" w:type="dxa"/>
            <w:tcBorders>
              <w:top w:val="single" w:sz="4" w:space="0" w:color="auto"/>
            </w:tcBorders>
            <w:vAlign w:val="bottom"/>
          </w:tcPr>
          <w:p w14:paraId="1B7C5D16" w14:textId="77777777" w:rsidR="00483AA9" w:rsidRPr="008B64B2" w:rsidRDefault="00483AA9" w:rsidP="007859B7">
            <w:pPr>
              <w:tabs>
                <w:tab w:val="decimal" w:pos="1048"/>
              </w:tabs>
              <w:spacing w:line="240" w:lineRule="auto"/>
              <w:ind w:left="-121" w:right="-126" w:firstLine="222"/>
              <w:jc w:val="both"/>
              <w:rPr>
                <w:rFonts w:eastAsia="MS Mincho"/>
                <w:b/>
                <w:bCs/>
                <w:sz w:val="18"/>
                <w:szCs w:val="18"/>
              </w:rPr>
            </w:pPr>
            <w:r w:rsidRPr="008B64B2">
              <w:rPr>
                <w:b/>
                <w:bCs/>
                <w:sz w:val="18"/>
                <w:szCs w:val="18"/>
              </w:rPr>
              <w:t>76,284,030</w:t>
            </w:r>
          </w:p>
        </w:tc>
      </w:tr>
      <w:tr w:rsidR="002B3436" w:rsidRPr="008B64B2" w14:paraId="3C7C829F" w14:textId="77777777" w:rsidTr="00474265">
        <w:trPr>
          <w:cantSplit/>
          <w:trHeight w:val="80"/>
        </w:trPr>
        <w:tc>
          <w:tcPr>
            <w:tcW w:w="2880" w:type="dxa"/>
            <w:shd w:val="clear" w:color="auto" w:fill="auto"/>
            <w:vAlign w:val="bottom"/>
          </w:tcPr>
          <w:p w14:paraId="18195524"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sz w:val="18"/>
                <w:szCs w:val="18"/>
                <w:cs/>
                <w:lang w:val="en-US" w:bidi="th-TH"/>
              </w:rPr>
            </w:pPr>
            <w:r w:rsidRPr="008B64B2">
              <w:rPr>
                <w:sz w:val="18"/>
                <w:szCs w:val="18"/>
              </w:rPr>
              <w:t>Additions</w:t>
            </w:r>
          </w:p>
        </w:tc>
        <w:tc>
          <w:tcPr>
            <w:tcW w:w="450" w:type="dxa"/>
            <w:shd w:val="clear" w:color="auto" w:fill="auto"/>
          </w:tcPr>
          <w:p w14:paraId="1EE3F4FC" w14:textId="77777777" w:rsidR="002B3436" w:rsidRPr="005D441E" w:rsidRDefault="002B3436" w:rsidP="002B3436">
            <w:pPr>
              <w:tabs>
                <w:tab w:val="decimal" w:pos="972"/>
              </w:tabs>
              <w:spacing w:line="240" w:lineRule="auto"/>
              <w:ind w:left="-108" w:right="-108"/>
              <w:jc w:val="center"/>
              <w:rPr>
                <w:rFonts w:eastAsia="MS Mincho"/>
                <w:sz w:val="18"/>
                <w:szCs w:val="18"/>
                <w:lang w:val="en-US" w:bidi="th-TH"/>
              </w:rPr>
            </w:pPr>
          </w:p>
        </w:tc>
        <w:tc>
          <w:tcPr>
            <w:tcW w:w="990" w:type="dxa"/>
            <w:gridSpan w:val="3"/>
          </w:tcPr>
          <w:p w14:paraId="163C180A" w14:textId="77777777" w:rsidR="002B3436" w:rsidRPr="008B64B2" w:rsidRDefault="002B3436" w:rsidP="002B3436">
            <w:pPr>
              <w:tabs>
                <w:tab w:val="decimal" w:pos="517"/>
              </w:tabs>
              <w:spacing w:line="240" w:lineRule="auto"/>
              <w:ind w:left="-121" w:right="-126" w:hanging="172"/>
              <w:rPr>
                <w:sz w:val="18"/>
                <w:szCs w:val="18"/>
              </w:rPr>
            </w:pPr>
            <w:r w:rsidRPr="008B64B2">
              <w:rPr>
                <w:sz w:val="18"/>
                <w:szCs w:val="18"/>
              </w:rPr>
              <w:t>-</w:t>
            </w:r>
          </w:p>
        </w:tc>
        <w:tc>
          <w:tcPr>
            <w:tcW w:w="236" w:type="dxa"/>
          </w:tcPr>
          <w:p w14:paraId="16E19155" w14:textId="77777777" w:rsidR="002B3436" w:rsidRPr="008B64B2" w:rsidRDefault="002B3436" w:rsidP="002B3436">
            <w:pPr>
              <w:tabs>
                <w:tab w:val="decimal" w:pos="968"/>
              </w:tabs>
              <w:spacing w:line="240" w:lineRule="auto"/>
              <w:ind w:left="-121" w:right="-126"/>
              <w:rPr>
                <w:rFonts w:eastAsia="MS Mincho"/>
                <w:sz w:val="18"/>
                <w:szCs w:val="18"/>
              </w:rPr>
            </w:pPr>
          </w:p>
        </w:tc>
        <w:tc>
          <w:tcPr>
            <w:tcW w:w="844" w:type="dxa"/>
          </w:tcPr>
          <w:p w14:paraId="7D4A1681" w14:textId="399021F0" w:rsidR="002B3436"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1A72EF02" w14:textId="23D353FF" w:rsidR="002B3436" w:rsidRPr="008B64B2" w:rsidRDefault="002B3436" w:rsidP="002B3436">
            <w:pPr>
              <w:tabs>
                <w:tab w:val="decimal" w:pos="968"/>
              </w:tabs>
              <w:spacing w:line="240" w:lineRule="auto"/>
              <w:ind w:left="-121" w:right="-126"/>
              <w:rPr>
                <w:rFonts w:eastAsia="MS Mincho"/>
                <w:sz w:val="18"/>
                <w:szCs w:val="18"/>
              </w:rPr>
            </w:pPr>
          </w:p>
        </w:tc>
        <w:tc>
          <w:tcPr>
            <w:tcW w:w="1080" w:type="dxa"/>
            <w:shd w:val="clear" w:color="auto" w:fill="auto"/>
          </w:tcPr>
          <w:p w14:paraId="4647DC1E" w14:textId="77777777" w:rsidR="002B3436" w:rsidRPr="008B64B2" w:rsidRDefault="002B3436" w:rsidP="007C4661">
            <w:pPr>
              <w:tabs>
                <w:tab w:val="decimal" w:pos="611"/>
              </w:tabs>
              <w:spacing w:line="240" w:lineRule="auto"/>
              <w:ind w:left="-121" w:right="-126"/>
              <w:rPr>
                <w:sz w:val="18"/>
                <w:szCs w:val="18"/>
              </w:rPr>
            </w:pPr>
            <w:r w:rsidRPr="008B64B2">
              <w:rPr>
                <w:sz w:val="18"/>
                <w:szCs w:val="18"/>
              </w:rPr>
              <w:t>-</w:t>
            </w:r>
          </w:p>
        </w:tc>
        <w:tc>
          <w:tcPr>
            <w:tcW w:w="270" w:type="dxa"/>
            <w:shd w:val="clear" w:color="auto" w:fill="auto"/>
          </w:tcPr>
          <w:p w14:paraId="4DD4542C" w14:textId="77777777" w:rsidR="002B3436" w:rsidRPr="008B64B2" w:rsidRDefault="002B3436" w:rsidP="007C4661">
            <w:pPr>
              <w:tabs>
                <w:tab w:val="decimal" w:pos="611"/>
                <w:tab w:val="decimal" w:pos="968"/>
              </w:tabs>
              <w:spacing w:line="240" w:lineRule="auto"/>
              <w:ind w:left="-121" w:right="-126"/>
              <w:jc w:val="right"/>
              <w:rPr>
                <w:sz w:val="18"/>
                <w:szCs w:val="18"/>
              </w:rPr>
            </w:pPr>
          </w:p>
        </w:tc>
        <w:tc>
          <w:tcPr>
            <w:tcW w:w="1260" w:type="dxa"/>
            <w:shd w:val="clear" w:color="auto" w:fill="auto"/>
          </w:tcPr>
          <w:p w14:paraId="65ADFDB0" w14:textId="1C7A4987" w:rsidR="002B3436" w:rsidRPr="008B64B2" w:rsidRDefault="002B3436" w:rsidP="007C4661">
            <w:pPr>
              <w:tabs>
                <w:tab w:val="decimal" w:pos="1062"/>
              </w:tabs>
              <w:spacing w:line="240" w:lineRule="auto"/>
              <w:ind w:left="-121" w:right="-126"/>
              <w:rPr>
                <w:rFonts w:eastAsia="MS Mincho"/>
                <w:sz w:val="18"/>
                <w:szCs w:val="18"/>
              </w:rPr>
            </w:pPr>
            <w:r w:rsidRPr="008B64B2">
              <w:rPr>
                <w:sz w:val="18"/>
                <w:szCs w:val="18"/>
              </w:rPr>
              <w:t>41,722</w:t>
            </w:r>
          </w:p>
        </w:tc>
        <w:tc>
          <w:tcPr>
            <w:tcW w:w="270" w:type="dxa"/>
            <w:shd w:val="clear" w:color="auto" w:fill="auto"/>
          </w:tcPr>
          <w:p w14:paraId="5EEA43BE"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350" w:type="dxa"/>
            <w:shd w:val="clear" w:color="auto" w:fill="auto"/>
          </w:tcPr>
          <w:p w14:paraId="5C35C50F" w14:textId="166E7B8C" w:rsidR="002B3436" w:rsidRPr="008B64B2" w:rsidRDefault="002B3436" w:rsidP="002B3436">
            <w:pPr>
              <w:tabs>
                <w:tab w:val="decimal" w:pos="1109"/>
              </w:tabs>
              <w:spacing w:line="240" w:lineRule="auto"/>
              <w:ind w:left="-121" w:right="-126"/>
              <w:rPr>
                <w:rFonts w:eastAsia="MS Mincho"/>
                <w:sz w:val="18"/>
                <w:szCs w:val="18"/>
              </w:rPr>
            </w:pPr>
            <w:r w:rsidRPr="008B64B2">
              <w:rPr>
                <w:sz w:val="18"/>
                <w:szCs w:val="18"/>
              </w:rPr>
              <w:t>177,330</w:t>
            </w:r>
          </w:p>
        </w:tc>
        <w:tc>
          <w:tcPr>
            <w:tcW w:w="270" w:type="dxa"/>
            <w:shd w:val="clear" w:color="auto" w:fill="auto"/>
          </w:tcPr>
          <w:p w14:paraId="15D5C604"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170" w:type="dxa"/>
            <w:shd w:val="clear" w:color="auto" w:fill="auto"/>
          </w:tcPr>
          <w:p w14:paraId="451A3AB4" w14:textId="77777777" w:rsidR="002B3436" w:rsidRPr="008B64B2" w:rsidRDefault="002B3436" w:rsidP="002B3436">
            <w:pPr>
              <w:tabs>
                <w:tab w:val="decimal" w:pos="968"/>
              </w:tabs>
              <w:spacing w:line="240" w:lineRule="auto"/>
              <w:ind w:left="-121" w:right="-126"/>
              <w:rPr>
                <w:rFonts w:eastAsia="MS Mincho"/>
                <w:sz w:val="18"/>
                <w:szCs w:val="18"/>
              </w:rPr>
            </w:pPr>
            <w:r w:rsidRPr="008B64B2">
              <w:rPr>
                <w:sz w:val="18"/>
                <w:szCs w:val="18"/>
              </w:rPr>
              <w:t>28,021</w:t>
            </w:r>
          </w:p>
        </w:tc>
        <w:tc>
          <w:tcPr>
            <w:tcW w:w="270" w:type="dxa"/>
            <w:shd w:val="clear" w:color="auto" w:fill="auto"/>
          </w:tcPr>
          <w:p w14:paraId="1A4AEE86"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350" w:type="dxa"/>
            <w:shd w:val="clear" w:color="auto" w:fill="auto"/>
          </w:tcPr>
          <w:p w14:paraId="47AD4A12" w14:textId="09A04E72" w:rsidR="002B3436" w:rsidRPr="008B64B2" w:rsidRDefault="009E55B4" w:rsidP="002B3436">
            <w:pPr>
              <w:tabs>
                <w:tab w:val="decimal" w:pos="1150"/>
              </w:tabs>
              <w:spacing w:line="240" w:lineRule="auto"/>
              <w:ind w:left="-121" w:right="-126"/>
              <w:rPr>
                <w:rFonts w:eastAsia="MS Mincho"/>
                <w:sz w:val="18"/>
                <w:szCs w:val="18"/>
              </w:rPr>
            </w:pPr>
            <w:r>
              <w:rPr>
                <w:sz w:val="18"/>
                <w:szCs w:val="18"/>
              </w:rPr>
              <w:t>2,015,189</w:t>
            </w:r>
          </w:p>
        </w:tc>
        <w:tc>
          <w:tcPr>
            <w:tcW w:w="270" w:type="dxa"/>
            <w:shd w:val="clear" w:color="auto" w:fill="auto"/>
          </w:tcPr>
          <w:p w14:paraId="5DFF61A4"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275" w:type="dxa"/>
            <w:shd w:val="clear" w:color="auto" w:fill="auto"/>
          </w:tcPr>
          <w:p w14:paraId="2951A6E6" w14:textId="74D478C2" w:rsidR="002B3436" w:rsidRPr="008B64B2" w:rsidRDefault="009E55B4" w:rsidP="002B3436">
            <w:pPr>
              <w:tabs>
                <w:tab w:val="decimal" w:pos="1048"/>
              </w:tabs>
              <w:spacing w:line="240" w:lineRule="auto"/>
              <w:ind w:left="-121" w:right="-126"/>
              <w:rPr>
                <w:rFonts w:eastAsia="MS Mincho"/>
                <w:sz w:val="18"/>
                <w:szCs w:val="18"/>
              </w:rPr>
            </w:pPr>
            <w:r>
              <w:rPr>
                <w:sz w:val="18"/>
                <w:szCs w:val="18"/>
              </w:rPr>
              <w:t>2,262,262</w:t>
            </w:r>
          </w:p>
        </w:tc>
      </w:tr>
      <w:tr w:rsidR="002B3436" w:rsidRPr="008B64B2" w14:paraId="038AE339" w14:textId="77777777" w:rsidTr="00474265">
        <w:trPr>
          <w:cantSplit/>
          <w:trHeight w:val="87"/>
        </w:trPr>
        <w:tc>
          <w:tcPr>
            <w:tcW w:w="2880" w:type="dxa"/>
            <w:vAlign w:val="bottom"/>
          </w:tcPr>
          <w:p w14:paraId="0FABE907"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8B64B2">
              <w:rPr>
                <w:sz w:val="18"/>
                <w:szCs w:val="18"/>
              </w:rPr>
              <w:t>Surplus on revaluation</w:t>
            </w:r>
          </w:p>
        </w:tc>
        <w:tc>
          <w:tcPr>
            <w:tcW w:w="450" w:type="dxa"/>
          </w:tcPr>
          <w:p w14:paraId="51176E29" w14:textId="77777777" w:rsidR="002B3436" w:rsidRPr="005D441E" w:rsidRDefault="002B3436" w:rsidP="002B3436">
            <w:pPr>
              <w:spacing w:line="240" w:lineRule="auto"/>
              <w:ind w:left="-108" w:right="-110"/>
              <w:jc w:val="center"/>
              <w:rPr>
                <w:rFonts w:eastAsia="MS Mincho"/>
                <w:i/>
                <w:iCs/>
                <w:sz w:val="18"/>
                <w:szCs w:val="18"/>
                <w:lang w:val="en-US" w:bidi="th-TH"/>
              </w:rPr>
            </w:pPr>
          </w:p>
        </w:tc>
        <w:tc>
          <w:tcPr>
            <w:tcW w:w="990" w:type="dxa"/>
            <w:gridSpan w:val="3"/>
          </w:tcPr>
          <w:p w14:paraId="4C110576" w14:textId="77777777" w:rsidR="002B3436" w:rsidRPr="008B64B2" w:rsidRDefault="002B3436" w:rsidP="002B3436">
            <w:pPr>
              <w:tabs>
                <w:tab w:val="decimal" w:pos="771"/>
              </w:tabs>
              <w:spacing w:line="240" w:lineRule="auto"/>
              <w:ind w:left="-121" w:right="-126" w:hanging="172"/>
              <w:rPr>
                <w:sz w:val="18"/>
                <w:szCs w:val="18"/>
                <w:rtl/>
                <w:cs/>
              </w:rPr>
            </w:pPr>
            <w:r w:rsidRPr="008B64B2">
              <w:rPr>
                <w:sz w:val="18"/>
                <w:szCs w:val="18"/>
              </w:rPr>
              <w:t>2,532</w:t>
            </w:r>
          </w:p>
        </w:tc>
        <w:tc>
          <w:tcPr>
            <w:tcW w:w="236" w:type="dxa"/>
          </w:tcPr>
          <w:p w14:paraId="6C250F6E" w14:textId="77777777" w:rsidR="002B3436" w:rsidRPr="008B64B2" w:rsidRDefault="002B3436" w:rsidP="002B3436">
            <w:pPr>
              <w:tabs>
                <w:tab w:val="decimal" w:pos="968"/>
              </w:tabs>
              <w:spacing w:line="240" w:lineRule="auto"/>
              <w:ind w:left="-121" w:right="-126"/>
              <w:rPr>
                <w:rFonts w:eastAsia="MS Mincho"/>
                <w:sz w:val="18"/>
                <w:szCs w:val="18"/>
                <w:rtl/>
                <w:cs/>
              </w:rPr>
            </w:pPr>
          </w:p>
        </w:tc>
        <w:tc>
          <w:tcPr>
            <w:tcW w:w="844" w:type="dxa"/>
          </w:tcPr>
          <w:p w14:paraId="3D0F2DEC" w14:textId="53749C7B" w:rsidR="002B3436" w:rsidRPr="008B64B2" w:rsidRDefault="002B3436" w:rsidP="002B3436">
            <w:pPr>
              <w:tabs>
                <w:tab w:val="decimal" w:pos="462"/>
              </w:tabs>
              <w:spacing w:line="240" w:lineRule="auto"/>
              <w:ind w:left="-121" w:right="-126"/>
              <w:rPr>
                <w:rFonts w:eastAsia="MS Mincho"/>
                <w:sz w:val="18"/>
                <w:szCs w:val="18"/>
                <w:rtl/>
                <w:cs/>
              </w:rPr>
            </w:pPr>
            <w:r w:rsidRPr="008B64B2">
              <w:rPr>
                <w:rFonts w:eastAsia="MS Mincho"/>
                <w:sz w:val="18"/>
                <w:szCs w:val="18"/>
              </w:rPr>
              <w:t>-</w:t>
            </w:r>
          </w:p>
        </w:tc>
        <w:tc>
          <w:tcPr>
            <w:tcW w:w="270" w:type="dxa"/>
          </w:tcPr>
          <w:p w14:paraId="440B556F" w14:textId="1E4E4DE6" w:rsidR="002B3436" w:rsidRPr="008B64B2" w:rsidRDefault="002B3436" w:rsidP="002B3436">
            <w:pPr>
              <w:tabs>
                <w:tab w:val="decimal" w:pos="968"/>
              </w:tabs>
              <w:spacing w:line="240" w:lineRule="auto"/>
              <w:ind w:left="-121" w:right="-126"/>
              <w:rPr>
                <w:rFonts w:eastAsia="MS Mincho"/>
                <w:sz w:val="18"/>
                <w:szCs w:val="18"/>
                <w:rtl/>
                <w:cs/>
              </w:rPr>
            </w:pPr>
          </w:p>
        </w:tc>
        <w:tc>
          <w:tcPr>
            <w:tcW w:w="1080" w:type="dxa"/>
            <w:shd w:val="clear" w:color="auto" w:fill="auto"/>
          </w:tcPr>
          <w:p w14:paraId="01D96DCD" w14:textId="77777777" w:rsidR="002B3436" w:rsidRPr="008B64B2" w:rsidRDefault="002B3436" w:rsidP="007C4661">
            <w:pPr>
              <w:tabs>
                <w:tab w:val="decimal" w:pos="611"/>
              </w:tabs>
              <w:spacing w:line="240" w:lineRule="auto"/>
              <w:ind w:left="-121" w:right="-126"/>
              <w:rPr>
                <w:sz w:val="18"/>
                <w:szCs w:val="18"/>
              </w:rPr>
            </w:pPr>
            <w:r w:rsidRPr="008B64B2">
              <w:rPr>
                <w:sz w:val="18"/>
                <w:szCs w:val="18"/>
              </w:rPr>
              <w:t>-</w:t>
            </w:r>
          </w:p>
        </w:tc>
        <w:tc>
          <w:tcPr>
            <w:tcW w:w="270" w:type="dxa"/>
          </w:tcPr>
          <w:p w14:paraId="0D560939" w14:textId="77777777" w:rsidR="002B3436" w:rsidRPr="008B64B2" w:rsidRDefault="002B3436" w:rsidP="007C4661">
            <w:pPr>
              <w:tabs>
                <w:tab w:val="decimal" w:pos="611"/>
                <w:tab w:val="decimal" w:pos="968"/>
              </w:tabs>
              <w:spacing w:line="240" w:lineRule="auto"/>
              <w:ind w:left="-121" w:right="-126"/>
              <w:rPr>
                <w:sz w:val="18"/>
                <w:szCs w:val="18"/>
              </w:rPr>
            </w:pPr>
          </w:p>
        </w:tc>
        <w:tc>
          <w:tcPr>
            <w:tcW w:w="1260" w:type="dxa"/>
          </w:tcPr>
          <w:p w14:paraId="38AC8895" w14:textId="77777777" w:rsidR="002B3436" w:rsidRPr="008B64B2" w:rsidRDefault="002B3436" w:rsidP="007C4661">
            <w:pPr>
              <w:tabs>
                <w:tab w:val="decimal" w:pos="882"/>
              </w:tabs>
              <w:spacing w:line="240" w:lineRule="auto"/>
              <w:ind w:left="-121" w:right="-126"/>
              <w:rPr>
                <w:rFonts w:eastAsia="MS Mincho"/>
                <w:sz w:val="18"/>
                <w:szCs w:val="18"/>
              </w:rPr>
            </w:pPr>
            <w:r w:rsidRPr="008B64B2">
              <w:rPr>
                <w:sz w:val="18"/>
                <w:szCs w:val="18"/>
              </w:rPr>
              <w:t>-</w:t>
            </w:r>
          </w:p>
        </w:tc>
        <w:tc>
          <w:tcPr>
            <w:tcW w:w="270" w:type="dxa"/>
          </w:tcPr>
          <w:p w14:paraId="4E00816D"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04722431" w14:textId="77777777" w:rsidR="002B3436" w:rsidRPr="008B64B2" w:rsidRDefault="002B3436" w:rsidP="002B3436">
            <w:pPr>
              <w:tabs>
                <w:tab w:val="decimal" w:pos="902"/>
              </w:tabs>
              <w:spacing w:line="240" w:lineRule="auto"/>
              <w:ind w:left="-121" w:right="-126"/>
              <w:rPr>
                <w:rFonts w:eastAsia="MS Mincho"/>
                <w:sz w:val="18"/>
                <w:szCs w:val="18"/>
              </w:rPr>
            </w:pPr>
            <w:r w:rsidRPr="008B64B2">
              <w:rPr>
                <w:sz w:val="18"/>
                <w:szCs w:val="18"/>
              </w:rPr>
              <w:t>-</w:t>
            </w:r>
          </w:p>
        </w:tc>
        <w:tc>
          <w:tcPr>
            <w:tcW w:w="270" w:type="dxa"/>
          </w:tcPr>
          <w:p w14:paraId="29E32D5D"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170" w:type="dxa"/>
          </w:tcPr>
          <w:p w14:paraId="0B502028" w14:textId="77777777" w:rsidR="002B3436" w:rsidRPr="008B64B2" w:rsidRDefault="002B3436"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1BEE4A11"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1F9C361C" w14:textId="77777777" w:rsidR="002B3436" w:rsidRPr="008B64B2" w:rsidRDefault="002B3436" w:rsidP="002B3436">
            <w:pPr>
              <w:tabs>
                <w:tab w:val="decimal" w:pos="986"/>
              </w:tabs>
              <w:spacing w:line="240" w:lineRule="auto"/>
              <w:ind w:left="-121" w:right="-126"/>
              <w:rPr>
                <w:rFonts w:eastAsia="MS Mincho"/>
                <w:sz w:val="18"/>
                <w:szCs w:val="18"/>
              </w:rPr>
            </w:pPr>
            <w:r w:rsidRPr="008B64B2">
              <w:rPr>
                <w:sz w:val="18"/>
                <w:szCs w:val="18"/>
              </w:rPr>
              <w:t>-</w:t>
            </w:r>
          </w:p>
        </w:tc>
        <w:tc>
          <w:tcPr>
            <w:tcW w:w="270" w:type="dxa"/>
          </w:tcPr>
          <w:p w14:paraId="46D49209"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275" w:type="dxa"/>
          </w:tcPr>
          <w:p w14:paraId="63F33025" w14:textId="77777777" w:rsidR="002B3436" w:rsidRPr="008B64B2" w:rsidRDefault="002B3436" w:rsidP="002B3436">
            <w:pPr>
              <w:tabs>
                <w:tab w:val="decimal" w:pos="1048"/>
              </w:tabs>
              <w:spacing w:line="240" w:lineRule="auto"/>
              <w:ind w:left="-121" w:right="-126"/>
              <w:rPr>
                <w:rFonts w:eastAsia="MS Mincho"/>
                <w:sz w:val="18"/>
                <w:szCs w:val="18"/>
              </w:rPr>
            </w:pPr>
            <w:r w:rsidRPr="008B64B2">
              <w:rPr>
                <w:sz w:val="18"/>
                <w:szCs w:val="18"/>
              </w:rPr>
              <w:t>2,532</w:t>
            </w:r>
          </w:p>
        </w:tc>
      </w:tr>
      <w:tr w:rsidR="002B3436" w:rsidRPr="008B64B2" w14:paraId="26BF1FC2" w14:textId="77777777" w:rsidTr="00474265">
        <w:trPr>
          <w:cantSplit/>
          <w:trHeight w:val="87"/>
        </w:trPr>
        <w:tc>
          <w:tcPr>
            <w:tcW w:w="2880" w:type="dxa"/>
            <w:vAlign w:val="bottom"/>
          </w:tcPr>
          <w:p w14:paraId="023BA4C7"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Transfers</w:t>
            </w:r>
          </w:p>
        </w:tc>
        <w:tc>
          <w:tcPr>
            <w:tcW w:w="450" w:type="dxa"/>
          </w:tcPr>
          <w:p w14:paraId="452D1A12" w14:textId="77777777" w:rsidR="002B3436" w:rsidRPr="005D441E" w:rsidRDefault="002B3436" w:rsidP="002B3436">
            <w:pPr>
              <w:tabs>
                <w:tab w:val="decimal" w:pos="1098"/>
              </w:tabs>
              <w:spacing w:line="240" w:lineRule="auto"/>
              <w:ind w:left="-108" w:right="-108"/>
              <w:jc w:val="center"/>
              <w:rPr>
                <w:rFonts w:eastAsia="MS Mincho"/>
                <w:sz w:val="18"/>
                <w:szCs w:val="18"/>
                <w:lang w:val="en-US" w:bidi="th-TH"/>
              </w:rPr>
            </w:pPr>
          </w:p>
        </w:tc>
        <w:tc>
          <w:tcPr>
            <w:tcW w:w="990" w:type="dxa"/>
            <w:gridSpan w:val="3"/>
          </w:tcPr>
          <w:p w14:paraId="3E58F81E" w14:textId="77777777" w:rsidR="002B3436" w:rsidRPr="008B64B2" w:rsidRDefault="002B3436" w:rsidP="002B3436">
            <w:pPr>
              <w:tabs>
                <w:tab w:val="decimal" w:pos="517"/>
              </w:tabs>
              <w:spacing w:line="240" w:lineRule="auto"/>
              <w:ind w:left="-121" w:right="-126" w:hanging="172"/>
              <w:rPr>
                <w:sz w:val="18"/>
                <w:szCs w:val="18"/>
              </w:rPr>
            </w:pPr>
            <w:r w:rsidRPr="008B64B2">
              <w:rPr>
                <w:sz w:val="18"/>
                <w:szCs w:val="18"/>
              </w:rPr>
              <w:t>-</w:t>
            </w:r>
          </w:p>
        </w:tc>
        <w:tc>
          <w:tcPr>
            <w:tcW w:w="236" w:type="dxa"/>
          </w:tcPr>
          <w:p w14:paraId="48AB0F0B" w14:textId="77777777" w:rsidR="002B3436" w:rsidRPr="008B64B2" w:rsidRDefault="002B3436" w:rsidP="002B3436">
            <w:pPr>
              <w:tabs>
                <w:tab w:val="decimal" w:pos="968"/>
              </w:tabs>
              <w:spacing w:line="240" w:lineRule="auto"/>
              <w:ind w:left="-121" w:right="-126"/>
              <w:rPr>
                <w:rFonts w:eastAsia="MS Mincho"/>
                <w:sz w:val="18"/>
                <w:szCs w:val="18"/>
              </w:rPr>
            </w:pPr>
          </w:p>
        </w:tc>
        <w:tc>
          <w:tcPr>
            <w:tcW w:w="844" w:type="dxa"/>
          </w:tcPr>
          <w:p w14:paraId="5A9858B9" w14:textId="7F8A2F19" w:rsidR="002B3436"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76335D8E" w14:textId="0A618783" w:rsidR="002B3436" w:rsidRPr="008B64B2" w:rsidRDefault="002B3436" w:rsidP="002B3436">
            <w:pPr>
              <w:tabs>
                <w:tab w:val="decimal" w:pos="968"/>
              </w:tabs>
              <w:spacing w:line="240" w:lineRule="auto"/>
              <w:ind w:left="-121" w:right="-126"/>
              <w:rPr>
                <w:rFonts w:eastAsia="MS Mincho"/>
                <w:sz w:val="18"/>
                <w:szCs w:val="18"/>
              </w:rPr>
            </w:pPr>
          </w:p>
        </w:tc>
        <w:tc>
          <w:tcPr>
            <w:tcW w:w="1080" w:type="dxa"/>
          </w:tcPr>
          <w:p w14:paraId="2B98F571" w14:textId="77777777" w:rsidR="002B3436" w:rsidRPr="008B64B2" w:rsidRDefault="002B3436" w:rsidP="007C4661">
            <w:pPr>
              <w:tabs>
                <w:tab w:val="decimal" w:pos="611"/>
              </w:tabs>
              <w:spacing w:line="240" w:lineRule="auto"/>
              <w:ind w:left="-121" w:right="-126"/>
              <w:rPr>
                <w:sz w:val="18"/>
                <w:szCs w:val="18"/>
              </w:rPr>
            </w:pPr>
            <w:r w:rsidRPr="008B64B2">
              <w:rPr>
                <w:sz w:val="18"/>
                <w:szCs w:val="18"/>
              </w:rPr>
              <w:t>-</w:t>
            </w:r>
          </w:p>
        </w:tc>
        <w:tc>
          <w:tcPr>
            <w:tcW w:w="270" w:type="dxa"/>
          </w:tcPr>
          <w:p w14:paraId="260CB669" w14:textId="77777777" w:rsidR="002B3436" w:rsidRPr="008B64B2" w:rsidRDefault="002B3436" w:rsidP="007C4661">
            <w:pPr>
              <w:tabs>
                <w:tab w:val="decimal" w:pos="611"/>
                <w:tab w:val="decimal" w:pos="968"/>
              </w:tabs>
              <w:spacing w:line="240" w:lineRule="auto"/>
              <w:ind w:left="-121" w:right="-126"/>
              <w:rPr>
                <w:sz w:val="18"/>
                <w:szCs w:val="18"/>
              </w:rPr>
            </w:pPr>
          </w:p>
        </w:tc>
        <w:tc>
          <w:tcPr>
            <w:tcW w:w="1260" w:type="dxa"/>
          </w:tcPr>
          <w:p w14:paraId="50BEA320" w14:textId="6DD1B48D" w:rsidR="002B3436" w:rsidRPr="008B64B2" w:rsidRDefault="002B3436" w:rsidP="002B3436">
            <w:pPr>
              <w:tabs>
                <w:tab w:val="decimal" w:pos="1080"/>
              </w:tabs>
              <w:spacing w:line="240" w:lineRule="auto"/>
              <w:ind w:left="-121" w:right="-126"/>
              <w:rPr>
                <w:rFonts w:eastAsia="MS Mincho"/>
                <w:sz w:val="18"/>
                <w:szCs w:val="18"/>
              </w:rPr>
            </w:pPr>
            <w:r w:rsidRPr="008B64B2">
              <w:rPr>
                <w:sz w:val="18"/>
                <w:szCs w:val="18"/>
              </w:rPr>
              <w:t>2,231,1</w:t>
            </w:r>
            <w:r w:rsidR="007C4661" w:rsidRPr="008B64B2">
              <w:rPr>
                <w:sz w:val="18"/>
                <w:szCs w:val="18"/>
              </w:rPr>
              <w:t>1</w:t>
            </w:r>
            <w:r w:rsidRPr="008B64B2">
              <w:rPr>
                <w:sz w:val="18"/>
                <w:szCs w:val="18"/>
              </w:rPr>
              <w:t>9</w:t>
            </w:r>
          </w:p>
        </w:tc>
        <w:tc>
          <w:tcPr>
            <w:tcW w:w="270" w:type="dxa"/>
          </w:tcPr>
          <w:p w14:paraId="3C84D951"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4F91D855" w14:textId="796141E9" w:rsidR="002B3436" w:rsidRPr="008B64B2" w:rsidRDefault="002B3436" w:rsidP="002B3436">
            <w:pPr>
              <w:tabs>
                <w:tab w:val="decimal" w:pos="1109"/>
              </w:tabs>
              <w:spacing w:line="240" w:lineRule="auto"/>
              <w:ind w:left="-121" w:right="-126"/>
              <w:rPr>
                <w:rFonts w:eastAsia="MS Mincho"/>
                <w:sz w:val="18"/>
                <w:szCs w:val="18"/>
              </w:rPr>
            </w:pPr>
            <w:r w:rsidRPr="008B64B2">
              <w:rPr>
                <w:sz w:val="18"/>
                <w:szCs w:val="18"/>
              </w:rPr>
              <w:t>425,611</w:t>
            </w:r>
          </w:p>
        </w:tc>
        <w:tc>
          <w:tcPr>
            <w:tcW w:w="270" w:type="dxa"/>
          </w:tcPr>
          <w:p w14:paraId="292521E7"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170" w:type="dxa"/>
          </w:tcPr>
          <w:p w14:paraId="10925969" w14:textId="77777777" w:rsidR="002B3436" w:rsidRPr="008B64B2" w:rsidRDefault="002B3436"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597CD75A"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255E791B" w14:textId="7D4BC269" w:rsidR="002B3436" w:rsidRPr="008B64B2" w:rsidRDefault="002B3436" w:rsidP="002B3436">
            <w:pPr>
              <w:tabs>
                <w:tab w:val="decimal" w:pos="1134"/>
              </w:tabs>
              <w:spacing w:line="240" w:lineRule="auto"/>
              <w:ind w:left="-121" w:right="-126"/>
              <w:rPr>
                <w:rFonts w:eastAsia="MS Mincho"/>
                <w:sz w:val="18"/>
                <w:szCs w:val="18"/>
              </w:rPr>
            </w:pPr>
            <w:r w:rsidRPr="008B64B2">
              <w:rPr>
                <w:sz w:val="18"/>
                <w:szCs w:val="18"/>
              </w:rPr>
              <w:t>(2,656,730)</w:t>
            </w:r>
          </w:p>
        </w:tc>
        <w:tc>
          <w:tcPr>
            <w:tcW w:w="270" w:type="dxa"/>
          </w:tcPr>
          <w:p w14:paraId="3458B961" w14:textId="77777777" w:rsidR="002B3436" w:rsidRPr="008B64B2" w:rsidRDefault="002B3436" w:rsidP="002B3436">
            <w:pPr>
              <w:tabs>
                <w:tab w:val="decimal" w:pos="968"/>
              </w:tabs>
              <w:spacing w:line="240" w:lineRule="auto"/>
              <w:ind w:left="-121" w:right="-126"/>
              <w:rPr>
                <w:rFonts w:eastAsia="MS Mincho"/>
                <w:sz w:val="18"/>
                <w:szCs w:val="18"/>
              </w:rPr>
            </w:pPr>
          </w:p>
        </w:tc>
        <w:tc>
          <w:tcPr>
            <w:tcW w:w="1275" w:type="dxa"/>
          </w:tcPr>
          <w:p w14:paraId="4ACC9D66" w14:textId="77777777" w:rsidR="002B3436" w:rsidRPr="008B64B2" w:rsidRDefault="002B3436" w:rsidP="002B3436">
            <w:pPr>
              <w:tabs>
                <w:tab w:val="decimal" w:pos="832"/>
              </w:tabs>
              <w:spacing w:line="240" w:lineRule="auto"/>
              <w:ind w:right="-126"/>
              <w:rPr>
                <w:rFonts w:eastAsia="MS Mincho"/>
                <w:sz w:val="18"/>
                <w:szCs w:val="18"/>
              </w:rPr>
            </w:pPr>
            <w:r w:rsidRPr="008B64B2">
              <w:rPr>
                <w:sz w:val="18"/>
                <w:szCs w:val="18"/>
              </w:rPr>
              <w:t>-</w:t>
            </w:r>
          </w:p>
        </w:tc>
      </w:tr>
      <w:tr w:rsidR="002B3436" w:rsidRPr="008B64B2" w14:paraId="36391062" w14:textId="77777777" w:rsidTr="00474265">
        <w:trPr>
          <w:cantSplit/>
          <w:trHeight w:val="57"/>
        </w:trPr>
        <w:tc>
          <w:tcPr>
            <w:tcW w:w="2880" w:type="dxa"/>
            <w:vAlign w:val="bottom"/>
          </w:tcPr>
          <w:p w14:paraId="0D3216D1"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Transfer from investment properties</w:t>
            </w:r>
          </w:p>
        </w:tc>
        <w:tc>
          <w:tcPr>
            <w:tcW w:w="450" w:type="dxa"/>
          </w:tcPr>
          <w:p w14:paraId="55A21263" w14:textId="2862C02D" w:rsidR="002B3436" w:rsidRPr="005D441E" w:rsidRDefault="002B3436" w:rsidP="002B3436">
            <w:pPr>
              <w:spacing w:line="240" w:lineRule="auto"/>
              <w:ind w:left="-108" w:right="-108"/>
              <w:jc w:val="center"/>
              <w:rPr>
                <w:rFonts w:eastAsia="MS Mincho"/>
                <w:i/>
                <w:iCs/>
                <w:sz w:val="18"/>
                <w:szCs w:val="18"/>
                <w:lang w:val="en-US" w:bidi="th-TH"/>
              </w:rPr>
            </w:pPr>
            <w:r w:rsidRPr="005D441E">
              <w:rPr>
                <w:rFonts w:eastAsia="MS Mincho"/>
                <w:i/>
                <w:iCs/>
                <w:sz w:val="18"/>
                <w:szCs w:val="18"/>
                <w:lang w:val="en-US" w:bidi="th-TH"/>
              </w:rPr>
              <w:t>11</w:t>
            </w:r>
          </w:p>
        </w:tc>
        <w:tc>
          <w:tcPr>
            <w:tcW w:w="990" w:type="dxa"/>
            <w:gridSpan w:val="3"/>
          </w:tcPr>
          <w:p w14:paraId="6267FDE0" w14:textId="77777777" w:rsidR="002B3436" w:rsidRPr="008B64B2" w:rsidRDefault="002B3436" w:rsidP="002B3436">
            <w:pPr>
              <w:tabs>
                <w:tab w:val="decimal" w:pos="517"/>
              </w:tabs>
              <w:spacing w:line="240" w:lineRule="auto"/>
              <w:ind w:left="-121" w:right="-126" w:hanging="172"/>
              <w:rPr>
                <w:sz w:val="18"/>
                <w:szCs w:val="18"/>
              </w:rPr>
            </w:pPr>
            <w:r w:rsidRPr="008B64B2">
              <w:rPr>
                <w:sz w:val="18"/>
                <w:szCs w:val="18"/>
              </w:rPr>
              <w:t>-</w:t>
            </w:r>
          </w:p>
        </w:tc>
        <w:tc>
          <w:tcPr>
            <w:tcW w:w="236" w:type="dxa"/>
          </w:tcPr>
          <w:p w14:paraId="1F64F0A6" w14:textId="77777777" w:rsidR="002B3436" w:rsidRPr="008B64B2" w:rsidRDefault="002B3436" w:rsidP="002B3436">
            <w:pPr>
              <w:tabs>
                <w:tab w:val="decimal" w:pos="968"/>
              </w:tabs>
              <w:spacing w:line="240" w:lineRule="auto"/>
              <w:ind w:left="-121" w:right="-126"/>
              <w:rPr>
                <w:rFonts w:eastAsia="MS Mincho"/>
                <w:sz w:val="18"/>
                <w:szCs w:val="18"/>
              </w:rPr>
            </w:pPr>
          </w:p>
        </w:tc>
        <w:tc>
          <w:tcPr>
            <w:tcW w:w="844" w:type="dxa"/>
          </w:tcPr>
          <w:p w14:paraId="411EFDF0" w14:textId="135E3C9F" w:rsidR="002B3436"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4A836D2A" w14:textId="21908A86" w:rsidR="002B3436" w:rsidRPr="008B64B2" w:rsidRDefault="002B3436" w:rsidP="002B3436">
            <w:pPr>
              <w:tabs>
                <w:tab w:val="decimal" w:pos="968"/>
              </w:tabs>
              <w:spacing w:line="240" w:lineRule="auto"/>
              <w:ind w:left="-121" w:right="-126"/>
              <w:rPr>
                <w:rFonts w:eastAsia="MS Mincho"/>
                <w:sz w:val="18"/>
                <w:szCs w:val="18"/>
              </w:rPr>
            </w:pPr>
          </w:p>
        </w:tc>
        <w:tc>
          <w:tcPr>
            <w:tcW w:w="1080" w:type="dxa"/>
          </w:tcPr>
          <w:p w14:paraId="2EFFC897" w14:textId="77777777" w:rsidR="002B3436" w:rsidRPr="008B64B2" w:rsidRDefault="002B3436" w:rsidP="007C4661">
            <w:pPr>
              <w:tabs>
                <w:tab w:val="decimal" w:pos="611"/>
              </w:tabs>
              <w:spacing w:line="240" w:lineRule="auto"/>
              <w:ind w:left="-121" w:right="-126"/>
              <w:rPr>
                <w:sz w:val="18"/>
                <w:szCs w:val="18"/>
              </w:rPr>
            </w:pPr>
            <w:r w:rsidRPr="008B64B2">
              <w:rPr>
                <w:sz w:val="18"/>
                <w:szCs w:val="18"/>
              </w:rPr>
              <w:t>-</w:t>
            </w:r>
          </w:p>
        </w:tc>
        <w:tc>
          <w:tcPr>
            <w:tcW w:w="270" w:type="dxa"/>
          </w:tcPr>
          <w:p w14:paraId="25BF04A6" w14:textId="77777777" w:rsidR="002B3436" w:rsidRPr="008B64B2" w:rsidRDefault="002B3436" w:rsidP="007C4661">
            <w:pPr>
              <w:tabs>
                <w:tab w:val="decimal" w:pos="611"/>
                <w:tab w:val="decimal" w:pos="968"/>
              </w:tabs>
              <w:spacing w:line="240" w:lineRule="auto"/>
              <w:ind w:left="-121" w:right="-126"/>
              <w:rPr>
                <w:sz w:val="18"/>
                <w:szCs w:val="18"/>
              </w:rPr>
            </w:pPr>
          </w:p>
        </w:tc>
        <w:tc>
          <w:tcPr>
            <w:tcW w:w="1260" w:type="dxa"/>
          </w:tcPr>
          <w:p w14:paraId="2C222C32" w14:textId="77777777" w:rsidR="002B3436" w:rsidRPr="008B64B2" w:rsidRDefault="002B3436" w:rsidP="007C4661">
            <w:pPr>
              <w:tabs>
                <w:tab w:val="decimal" w:pos="882"/>
              </w:tabs>
              <w:spacing w:line="240" w:lineRule="auto"/>
              <w:ind w:left="-121" w:right="-126"/>
              <w:rPr>
                <w:rFonts w:eastAsia="MS Mincho"/>
                <w:sz w:val="18"/>
                <w:szCs w:val="18"/>
              </w:rPr>
            </w:pPr>
            <w:r w:rsidRPr="008B64B2">
              <w:rPr>
                <w:sz w:val="18"/>
                <w:szCs w:val="18"/>
              </w:rPr>
              <w:t>-</w:t>
            </w:r>
          </w:p>
        </w:tc>
        <w:tc>
          <w:tcPr>
            <w:tcW w:w="270" w:type="dxa"/>
          </w:tcPr>
          <w:p w14:paraId="3606567A"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2C3057C5" w14:textId="77777777" w:rsidR="002B3436" w:rsidRPr="008B64B2" w:rsidRDefault="002B3436" w:rsidP="002B3436">
            <w:pPr>
              <w:tabs>
                <w:tab w:val="decimal" w:pos="1109"/>
              </w:tabs>
              <w:spacing w:line="240" w:lineRule="auto"/>
              <w:ind w:left="-121" w:right="-126"/>
              <w:rPr>
                <w:rFonts w:eastAsia="MS Mincho"/>
                <w:sz w:val="18"/>
                <w:szCs w:val="18"/>
              </w:rPr>
            </w:pPr>
            <w:r w:rsidRPr="008B64B2">
              <w:rPr>
                <w:sz w:val="18"/>
                <w:szCs w:val="18"/>
              </w:rPr>
              <w:t>2,663</w:t>
            </w:r>
          </w:p>
        </w:tc>
        <w:tc>
          <w:tcPr>
            <w:tcW w:w="270" w:type="dxa"/>
          </w:tcPr>
          <w:p w14:paraId="55A3E50D"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170" w:type="dxa"/>
          </w:tcPr>
          <w:p w14:paraId="0B96FE51" w14:textId="77777777" w:rsidR="002B3436" w:rsidRPr="008B64B2" w:rsidRDefault="002B3436"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3AA70DB1"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35C515D8" w14:textId="55831E08" w:rsidR="002B3436" w:rsidRPr="008B64B2" w:rsidRDefault="009E55B4" w:rsidP="009E55B4">
            <w:pPr>
              <w:tabs>
                <w:tab w:val="decimal" w:pos="986"/>
              </w:tabs>
              <w:spacing w:line="240" w:lineRule="auto"/>
              <w:ind w:left="-121" w:right="-126"/>
              <w:rPr>
                <w:rFonts w:eastAsia="MS Mincho"/>
                <w:sz w:val="18"/>
                <w:szCs w:val="18"/>
              </w:rPr>
            </w:pPr>
            <w:r>
              <w:rPr>
                <w:sz w:val="18"/>
                <w:szCs w:val="18"/>
              </w:rPr>
              <w:t>-</w:t>
            </w:r>
          </w:p>
        </w:tc>
        <w:tc>
          <w:tcPr>
            <w:tcW w:w="270" w:type="dxa"/>
          </w:tcPr>
          <w:p w14:paraId="64E3D170" w14:textId="77777777" w:rsidR="002B3436" w:rsidRPr="008B64B2" w:rsidRDefault="002B3436" w:rsidP="002B3436">
            <w:pPr>
              <w:tabs>
                <w:tab w:val="decimal" w:pos="968"/>
              </w:tabs>
              <w:spacing w:line="240" w:lineRule="auto"/>
              <w:ind w:left="-121" w:right="-126"/>
              <w:rPr>
                <w:rFonts w:eastAsia="MS Mincho"/>
                <w:sz w:val="18"/>
                <w:szCs w:val="18"/>
              </w:rPr>
            </w:pPr>
          </w:p>
        </w:tc>
        <w:tc>
          <w:tcPr>
            <w:tcW w:w="1275" w:type="dxa"/>
          </w:tcPr>
          <w:p w14:paraId="12E6AAF4" w14:textId="565A72DC" w:rsidR="002B3436" w:rsidRPr="008B64B2" w:rsidRDefault="009E55B4" w:rsidP="002B3436">
            <w:pPr>
              <w:tabs>
                <w:tab w:val="decimal" w:pos="1048"/>
              </w:tabs>
              <w:spacing w:line="240" w:lineRule="auto"/>
              <w:ind w:left="-121" w:right="-126" w:firstLine="502"/>
              <w:rPr>
                <w:rFonts w:eastAsia="MS Mincho"/>
                <w:sz w:val="18"/>
                <w:szCs w:val="18"/>
              </w:rPr>
            </w:pPr>
            <w:r>
              <w:rPr>
                <w:sz w:val="18"/>
                <w:szCs w:val="18"/>
              </w:rPr>
              <w:t>2,663</w:t>
            </w:r>
          </w:p>
        </w:tc>
      </w:tr>
      <w:tr w:rsidR="002B3436" w:rsidRPr="008B64B2" w14:paraId="181BCFD0" w14:textId="77777777" w:rsidTr="00474265">
        <w:trPr>
          <w:cantSplit/>
          <w:trHeight w:val="87"/>
        </w:trPr>
        <w:tc>
          <w:tcPr>
            <w:tcW w:w="2880" w:type="dxa"/>
            <w:vAlign w:val="bottom"/>
          </w:tcPr>
          <w:p w14:paraId="46364CDA"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Transfer to investment properties</w:t>
            </w:r>
          </w:p>
        </w:tc>
        <w:tc>
          <w:tcPr>
            <w:tcW w:w="450" w:type="dxa"/>
          </w:tcPr>
          <w:p w14:paraId="2C2F2B73" w14:textId="517E0CD7" w:rsidR="002B3436" w:rsidRPr="005D441E" w:rsidRDefault="002B3436" w:rsidP="002B3436">
            <w:pPr>
              <w:spacing w:line="240" w:lineRule="auto"/>
              <w:ind w:left="-108" w:right="-108"/>
              <w:jc w:val="center"/>
              <w:rPr>
                <w:rFonts w:eastAsia="MS Mincho"/>
                <w:i/>
                <w:iCs/>
                <w:sz w:val="18"/>
                <w:szCs w:val="18"/>
                <w:lang w:val="en-US" w:bidi="th-TH"/>
              </w:rPr>
            </w:pPr>
            <w:r w:rsidRPr="005D441E">
              <w:rPr>
                <w:rFonts w:eastAsia="MS Mincho"/>
                <w:i/>
                <w:iCs/>
                <w:sz w:val="18"/>
                <w:szCs w:val="18"/>
                <w:lang w:val="en-US" w:bidi="th-TH"/>
              </w:rPr>
              <w:t>11</w:t>
            </w:r>
          </w:p>
        </w:tc>
        <w:tc>
          <w:tcPr>
            <w:tcW w:w="990" w:type="dxa"/>
            <w:gridSpan w:val="3"/>
          </w:tcPr>
          <w:p w14:paraId="052BA0BF" w14:textId="77777777" w:rsidR="002B3436" w:rsidRPr="008B64B2" w:rsidRDefault="002B3436" w:rsidP="002B3436">
            <w:pPr>
              <w:tabs>
                <w:tab w:val="decimal" w:pos="517"/>
              </w:tabs>
              <w:spacing w:line="240" w:lineRule="auto"/>
              <w:ind w:left="-121" w:right="-126" w:hanging="172"/>
              <w:rPr>
                <w:sz w:val="18"/>
                <w:szCs w:val="18"/>
              </w:rPr>
            </w:pPr>
            <w:r w:rsidRPr="008B64B2">
              <w:rPr>
                <w:sz w:val="18"/>
                <w:szCs w:val="18"/>
              </w:rPr>
              <w:t>-</w:t>
            </w:r>
          </w:p>
        </w:tc>
        <w:tc>
          <w:tcPr>
            <w:tcW w:w="236" w:type="dxa"/>
          </w:tcPr>
          <w:p w14:paraId="4AF354B6" w14:textId="77777777" w:rsidR="002B3436" w:rsidRPr="008B64B2" w:rsidRDefault="002B3436" w:rsidP="002B3436">
            <w:pPr>
              <w:tabs>
                <w:tab w:val="decimal" w:pos="968"/>
              </w:tabs>
              <w:spacing w:line="240" w:lineRule="auto"/>
              <w:ind w:left="-121" w:right="-126"/>
              <w:rPr>
                <w:rFonts w:eastAsia="MS Mincho"/>
                <w:sz w:val="18"/>
                <w:szCs w:val="18"/>
              </w:rPr>
            </w:pPr>
          </w:p>
        </w:tc>
        <w:tc>
          <w:tcPr>
            <w:tcW w:w="844" w:type="dxa"/>
          </w:tcPr>
          <w:p w14:paraId="7E6F2169" w14:textId="334F813A" w:rsidR="002B3436"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75C274F5" w14:textId="5D00B00F" w:rsidR="002B3436" w:rsidRPr="008B64B2" w:rsidRDefault="002B3436" w:rsidP="002B3436">
            <w:pPr>
              <w:tabs>
                <w:tab w:val="decimal" w:pos="968"/>
              </w:tabs>
              <w:spacing w:line="240" w:lineRule="auto"/>
              <w:ind w:left="-121" w:right="-126"/>
              <w:rPr>
                <w:rFonts w:eastAsia="MS Mincho"/>
                <w:sz w:val="18"/>
                <w:szCs w:val="18"/>
              </w:rPr>
            </w:pPr>
          </w:p>
        </w:tc>
        <w:tc>
          <w:tcPr>
            <w:tcW w:w="1080" w:type="dxa"/>
          </w:tcPr>
          <w:p w14:paraId="400DD656" w14:textId="77777777" w:rsidR="002B3436" w:rsidRPr="008B64B2" w:rsidRDefault="002B3436" w:rsidP="007C4661">
            <w:pPr>
              <w:tabs>
                <w:tab w:val="decimal" w:pos="611"/>
              </w:tabs>
              <w:spacing w:line="240" w:lineRule="auto"/>
              <w:ind w:left="-121" w:right="-126"/>
              <w:rPr>
                <w:sz w:val="18"/>
                <w:szCs w:val="18"/>
              </w:rPr>
            </w:pPr>
            <w:r w:rsidRPr="008B64B2">
              <w:rPr>
                <w:sz w:val="18"/>
                <w:szCs w:val="18"/>
              </w:rPr>
              <w:t>-</w:t>
            </w:r>
          </w:p>
        </w:tc>
        <w:tc>
          <w:tcPr>
            <w:tcW w:w="270" w:type="dxa"/>
          </w:tcPr>
          <w:p w14:paraId="6DE47A7B" w14:textId="77777777" w:rsidR="002B3436" w:rsidRPr="008B64B2" w:rsidRDefault="002B3436" w:rsidP="007C4661">
            <w:pPr>
              <w:tabs>
                <w:tab w:val="decimal" w:pos="611"/>
                <w:tab w:val="decimal" w:pos="968"/>
              </w:tabs>
              <w:spacing w:line="240" w:lineRule="auto"/>
              <w:ind w:left="-121" w:right="-126"/>
              <w:rPr>
                <w:sz w:val="18"/>
                <w:szCs w:val="18"/>
              </w:rPr>
            </w:pPr>
          </w:p>
        </w:tc>
        <w:tc>
          <w:tcPr>
            <w:tcW w:w="1260" w:type="dxa"/>
          </w:tcPr>
          <w:p w14:paraId="713BA755" w14:textId="77777777" w:rsidR="002B3436" w:rsidRPr="008B64B2" w:rsidRDefault="002B3436" w:rsidP="002B3436">
            <w:pPr>
              <w:tabs>
                <w:tab w:val="decimal" w:pos="1080"/>
              </w:tabs>
              <w:spacing w:line="240" w:lineRule="auto"/>
              <w:ind w:left="-121" w:right="-126"/>
              <w:rPr>
                <w:rFonts w:eastAsia="MS Mincho"/>
                <w:sz w:val="18"/>
                <w:szCs w:val="18"/>
              </w:rPr>
            </w:pPr>
            <w:r w:rsidRPr="008B64B2">
              <w:rPr>
                <w:sz w:val="18"/>
                <w:szCs w:val="18"/>
              </w:rPr>
              <w:t>(1,774)</w:t>
            </w:r>
          </w:p>
        </w:tc>
        <w:tc>
          <w:tcPr>
            <w:tcW w:w="270" w:type="dxa"/>
          </w:tcPr>
          <w:p w14:paraId="188F6264"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4FBE4934" w14:textId="77777777" w:rsidR="002B3436" w:rsidRPr="008B64B2" w:rsidRDefault="002B3436" w:rsidP="002B3436">
            <w:pPr>
              <w:tabs>
                <w:tab w:val="decimal" w:pos="1109"/>
              </w:tabs>
              <w:spacing w:line="240" w:lineRule="auto"/>
              <w:ind w:left="-121" w:right="-126"/>
              <w:rPr>
                <w:rFonts w:eastAsia="MS Mincho"/>
                <w:sz w:val="18"/>
                <w:szCs w:val="18"/>
              </w:rPr>
            </w:pPr>
            <w:r w:rsidRPr="008B64B2">
              <w:rPr>
                <w:sz w:val="18"/>
                <w:szCs w:val="18"/>
              </w:rPr>
              <w:t>(552)</w:t>
            </w:r>
          </w:p>
        </w:tc>
        <w:tc>
          <w:tcPr>
            <w:tcW w:w="270" w:type="dxa"/>
          </w:tcPr>
          <w:p w14:paraId="520B368B"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170" w:type="dxa"/>
          </w:tcPr>
          <w:p w14:paraId="1338467E" w14:textId="77777777" w:rsidR="002B3436" w:rsidRPr="008B64B2" w:rsidRDefault="002B3436"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70F51B00"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0619B6EE" w14:textId="77777777" w:rsidR="002B3436" w:rsidRPr="008B64B2" w:rsidRDefault="002B3436" w:rsidP="002B3436">
            <w:pPr>
              <w:tabs>
                <w:tab w:val="decimal" w:pos="986"/>
              </w:tabs>
              <w:spacing w:line="240" w:lineRule="auto"/>
              <w:ind w:left="-121" w:right="-126"/>
              <w:rPr>
                <w:rFonts w:eastAsia="MS Mincho"/>
                <w:sz w:val="18"/>
                <w:szCs w:val="18"/>
              </w:rPr>
            </w:pPr>
            <w:r w:rsidRPr="008B64B2">
              <w:rPr>
                <w:sz w:val="18"/>
                <w:szCs w:val="18"/>
              </w:rPr>
              <w:t>-</w:t>
            </w:r>
          </w:p>
        </w:tc>
        <w:tc>
          <w:tcPr>
            <w:tcW w:w="270" w:type="dxa"/>
          </w:tcPr>
          <w:p w14:paraId="238B798B" w14:textId="77777777" w:rsidR="002B3436" w:rsidRPr="008B64B2" w:rsidRDefault="002B3436" w:rsidP="002B3436">
            <w:pPr>
              <w:tabs>
                <w:tab w:val="decimal" w:pos="968"/>
              </w:tabs>
              <w:spacing w:line="240" w:lineRule="auto"/>
              <w:ind w:left="-121" w:right="-126"/>
              <w:rPr>
                <w:rFonts w:eastAsia="MS Mincho"/>
                <w:sz w:val="18"/>
                <w:szCs w:val="18"/>
              </w:rPr>
            </w:pPr>
          </w:p>
        </w:tc>
        <w:tc>
          <w:tcPr>
            <w:tcW w:w="1275" w:type="dxa"/>
          </w:tcPr>
          <w:p w14:paraId="38C27C00" w14:textId="77777777" w:rsidR="002B3436" w:rsidRPr="008B64B2" w:rsidRDefault="002B3436" w:rsidP="002B3436">
            <w:pPr>
              <w:tabs>
                <w:tab w:val="decimal" w:pos="1048"/>
              </w:tabs>
              <w:spacing w:line="240" w:lineRule="auto"/>
              <w:ind w:left="-121" w:right="-126" w:firstLine="502"/>
              <w:rPr>
                <w:rFonts w:eastAsia="MS Mincho"/>
                <w:sz w:val="18"/>
                <w:szCs w:val="18"/>
              </w:rPr>
            </w:pPr>
            <w:r w:rsidRPr="008B64B2">
              <w:rPr>
                <w:sz w:val="18"/>
                <w:szCs w:val="18"/>
              </w:rPr>
              <w:t>(2,326)</w:t>
            </w:r>
          </w:p>
        </w:tc>
      </w:tr>
      <w:tr w:rsidR="002B3436" w:rsidRPr="008B64B2" w14:paraId="7258018F" w14:textId="77777777" w:rsidTr="00474265">
        <w:trPr>
          <w:cantSplit/>
          <w:trHeight w:val="87"/>
        </w:trPr>
        <w:tc>
          <w:tcPr>
            <w:tcW w:w="2880" w:type="dxa"/>
            <w:vAlign w:val="bottom"/>
          </w:tcPr>
          <w:p w14:paraId="7E0020CC"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Disposals</w:t>
            </w:r>
          </w:p>
        </w:tc>
        <w:tc>
          <w:tcPr>
            <w:tcW w:w="450" w:type="dxa"/>
          </w:tcPr>
          <w:p w14:paraId="65F721D3" w14:textId="77777777" w:rsidR="002B3436" w:rsidRPr="005D441E" w:rsidRDefault="002B3436" w:rsidP="002B3436">
            <w:pPr>
              <w:tabs>
                <w:tab w:val="decimal" w:pos="1098"/>
              </w:tabs>
              <w:spacing w:line="240" w:lineRule="auto"/>
              <w:ind w:left="-108" w:right="-108"/>
              <w:jc w:val="center"/>
              <w:rPr>
                <w:rFonts w:eastAsia="MS Mincho"/>
                <w:sz w:val="18"/>
                <w:szCs w:val="18"/>
                <w:lang w:val="en-US" w:bidi="th-TH"/>
              </w:rPr>
            </w:pPr>
          </w:p>
        </w:tc>
        <w:tc>
          <w:tcPr>
            <w:tcW w:w="990" w:type="dxa"/>
            <w:gridSpan w:val="3"/>
          </w:tcPr>
          <w:p w14:paraId="3A3FFD9D" w14:textId="77777777" w:rsidR="002B3436" w:rsidRPr="008B64B2" w:rsidRDefault="002B3436" w:rsidP="002B3436">
            <w:pPr>
              <w:tabs>
                <w:tab w:val="decimal" w:pos="517"/>
              </w:tabs>
              <w:spacing w:line="240" w:lineRule="auto"/>
              <w:ind w:left="-121" w:right="-126" w:hanging="172"/>
              <w:rPr>
                <w:sz w:val="18"/>
                <w:szCs w:val="18"/>
              </w:rPr>
            </w:pPr>
            <w:r w:rsidRPr="008B64B2">
              <w:rPr>
                <w:sz w:val="18"/>
                <w:szCs w:val="18"/>
              </w:rPr>
              <w:t>-</w:t>
            </w:r>
          </w:p>
        </w:tc>
        <w:tc>
          <w:tcPr>
            <w:tcW w:w="236" w:type="dxa"/>
          </w:tcPr>
          <w:p w14:paraId="17084456" w14:textId="77777777" w:rsidR="002B3436" w:rsidRPr="008B64B2" w:rsidRDefault="002B3436" w:rsidP="002B3436">
            <w:pPr>
              <w:tabs>
                <w:tab w:val="decimal" w:pos="968"/>
              </w:tabs>
              <w:spacing w:line="240" w:lineRule="auto"/>
              <w:ind w:left="-121" w:right="-126"/>
              <w:rPr>
                <w:rFonts w:eastAsia="MS Mincho"/>
                <w:sz w:val="18"/>
                <w:szCs w:val="18"/>
              </w:rPr>
            </w:pPr>
          </w:p>
        </w:tc>
        <w:tc>
          <w:tcPr>
            <w:tcW w:w="844" w:type="dxa"/>
          </w:tcPr>
          <w:p w14:paraId="29A5AAC5" w14:textId="14A19D62" w:rsidR="002B3436"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43F13472" w14:textId="0861C3EA" w:rsidR="002B3436" w:rsidRPr="008B64B2" w:rsidRDefault="002B3436" w:rsidP="002B3436">
            <w:pPr>
              <w:tabs>
                <w:tab w:val="decimal" w:pos="968"/>
              </w:tabs>
              <w:spacing w:line="240" w:lineRule="auto"/>
              <w:ind w:left="-121" w:right="-126"/>
              <w:rPr>
                <w:rFonts w:eastAsia="MS Mincho"/>
                <w:sz w:val="18"/>
                <w:szCs w:val="18"/>
              </w:rPr>
            </w:pPr>
          </w:p>
        </w:tc>
        <w:tc>
          <w:tcPr>
            <w:tcW w:w="1080" w:type="dxa"/>
          </w:tcPr>
          <w:p w14:paraId="1775CD09" w14:textId="77777777" w:rsidR="002B3436" w:rsidRPr="008B64B2" w:rsidRDefault="002B3436" w:rsidP="007C4661">
            <w:pPr>
              <w:tabs>
                <w:tab w:val="decimal" w:pos="611"/>
              </w:tabs>
              <w:spacing w:line="240" w:lineRule="auto"/>
              <w:ind w:left="-121" w:right="-126"/>
              <w:rPr>
                <w:sz w:val="18"/>
                <w:szCs w:val="18"/>
              </w:rPr>
            </w:pPr>
            <w:r w:rsidRPr="008B64B2">
              <w:rPr>
                <w:sz w:val="18"/>
                <w:szCs w:val="18"/>
              </w:rPr>
              <w:t>-</w:t>
            </w:r>
          </w:p>
        </w:tc>
        <w:tc>
          <w:tcPr>
            <w:tcW w:w="270" w:type="dxa"/>
          </w:tcPr>
          <w:p w14:paraId="1D47A106" w14:textId="77777777" w:rsidR="002B3436" w:rsidRPr="008B64B2" w:rsidRDefault="002B3436" w:rsidP="007C4661">
            <w:pPr>
              <w:tabs>
                <w:tab w:val="decimal" w:pos="611"/>
                <w:tab w:val="decimal" w:pos="968"/>
              </w:tabs>
              <w:spacing w:line="240" w:lineRule="auto"/>
              <w:ind w:left="-121" w:right="-126"/>
              <w:rPr>
                <w:sz w:val="18"/>
                <w:szCs w:val="18"/>
              </w:rPr>
            </w:pPr>
          </w:p>
        </w:tc>
        <w:tc>
          <w:tcPr>
            <w:tcW w:w="1260" w:type="dxa"/>
          </w:tcPr>
          <w:p w14:paraId="5FF912FB" w14:textId="77777777" w:rsidR="002B3436" w:rsidRPr="008B64B2" w:rsidRDefault="002B3436" w:rsidP="002B3436">
            <w:pPr>
              <w:tabs>
                <w:tab w:val="decimal" w:pos="1080"/>
              </w:tabs>
              <w:spacing w:line="240" w:lineRule="auto"/>
              <w:ind w:left="-121" w:right="-126"/>
              <w:rPr>
                <w:rFonts w:eastAsia="MS Mincho"/>
                <w:sz w:val="18"/>
                <w:szCs w:val="18"/>
              </w:rPr>
            </w:pPr>
            <w:r w:rsidRPr="008B64B2">
              <w:rPr>
                <w:sz w:val="18"/>
                <w:szCs w:val="18"/>
              </w:rPr>
              <w:t>(7,318)</w:t>
            </w:r>
          </w:p>
        </w:tc>
        <w:tc>
          <w:tcPr>
            <w:tcW w:w="270" w:type="dxa"/>
          </w:tcPr>
          <w:p w14:paraId="715A230A"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29FF1A24" w14:textId="77777777" w:rsidR="002B3436" w:rsidRPr="008B64B2" w:rsidRDefault="002B3436" w:rsidP="002B3436">
            <w:pPr>
              <w:tabs>
                <w:tab w:val="decimal" w:pos="1109"/>
              </w:tabs>
              <w:spacing w:line="240" w:lineRule="auto"/>
              <w:ind w:left="-121" w:right="-126"/>
              <w:rPr>
                <w:rFonts w:eastAsia="MS Mincho"/>
                <w:sz w:val="18"/>
                <w:szCs w:val="18"/>
              </w:rPr>
            </w:pPr>
            <w:r w:rsidRPr="008B64B2">
              <w:rPr>
                <w:sz w:val="18"/>
                <w:szCs w:val="18"/>
              </w:rPr>
              <w:t>(8,615)</w:t>
            </w:r>
          </w:p>
        </w:tc>
        <w:tc>
          <w:tcPr>
            <w:tcW w:w="270" w:type="dxa"/>
          </w:tcPr>
          <w:p w14:paraId="3A9A92F2" w14:textId="77777777" w:rsidR="002B3436" w:rsidRPr="008B64B2" w:rsidRDefault="002B3436" w:rsidP="002B3436">
            <w:pPr>
              <w:tabs>
                <w:tab w:val="decimal" w:pos="968"/>
              </w:tabs>
              <w:spacing w:line="240" w:lineRule="auto"/>
              <w:ind w:left="-121" w:right="-126"/>
              <w:jc w:val="right"/>
              <w:rPr>
                <w:rFonts w:eastAsia="MS Mincho"/>
                <w:sz w:val="18"/>
                <w:szCs w:val="18"/>
              </w:rPr>
            </w:pPr>
          </w:p>
        </w:tc>
        <w:tc>
          <w:tcPr>
            <w:tcW w:w="1170" w:type="dxa"/>
          </w:tcPr>
          <w:p w14:paraId="57042CC6" w14:textId="77777777" w:rsidR="002B3436" w:rsidRPr="008B64B2" w:rsidRDefault="002B3436" w:rsidP="002B3436">
            <w:pPr>
              <w:tabs>
                <w:tab w:val="decimal" w:pos="968"/>
              </w:tabs>
              <w:spacing w:line="240" w:lineRule="auto"/>
              <w:ind w:left="-121" w:right="-126"/>
              <w:rPr>
                <w:rFonts w:eastAsia="MS Mincho"/>
                <w:sz w:val="18"/>
                <w:szCs w:val="18"/>
              </w:rPr>
            </w:pPr>
            <w:r w:rsidRPr="008B64B2">
              <w:rPr>
                <w:sz w:val="18"/>
                <w:szCs w:val="18"/>
              </w:rPr>
              <w:t>(1,788)</w:t>
            </w:r>
          </w:p>
        </w:tc>
        <w:tc>
          <w:tcPr>
            <w:tcW w:w="270" w:type="dxa"/>
          </w:tcPr>
          <w:p w14:paraId="5636801F"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03DDF716" w14:textId="7F503F8C" w:rsidR="002B3436" w:rsidRPr="008B64B2" w:rsidRDefault="002B3436" w:rsidP="002B3436">
            <w:pPr>
              <w:tabs>
                <w:tab w:val="decimal" w:pos="1134"/>
              </w:tabs>
              <w:spacing w:line="240" w:lineRule="auto"/>
              <w:ind w:left="-121" w:right="-126"/>
              <w:rPr>
                <w:rFonts w:eastAsia="MS Mincho"/>
                <w:sz w:val="18"/>
                <w:szCs w:val="18"/>
              </w:rPr>
            </w:pPr>
            <w:r w:rsidRPr="008B64B2">
              <w:rPr>
                <w:sz w:val="18"/>
                <w:szCs w:val="18"/>
              </w:rPr>
              <w:t>(30)</w:t>
            </w:r>
          </w:p>
        </w:tc>
        <w:tc>
          <w:tcPr>
            <w:tcW w:w="270" w:type="dxa"/>
          </w:tcPr>
          <w:p w14:paraId="755CC7F4" w14:textId="77777777" w:rsidR="002B3436" w:rsidRPr="008B64B2" w:rsidRDefault="002B3436" w:rsidP="002B3436">
            <w:pPr>
              <w:tabs>
                <w:tab w:val="decimal" w:pos="968"/>
              </w:tabs>
              <w:spacing w:line="240" w:lineRule="auto"/>
              <w:ind w:left="-121" w:right="-126"/>
              <w:rPr>
                <w:rFonts w:eastAsia="MS Mincho"/>
                <w:sz w:val="18"/>
                <w:szCs w:val="18"/>
              </w:rPr>
            </w:pPr>
          </w:p>
        </w:tc>
        <w:tc>
          <w:tcPr>
            <w:tcW w:w="1275" w:type="dxa"/>
          </w:tcPr>
          <w:p w14:paraId="036FC7FE" w14:textId="346A988D" w:rsidR="002B3436" w:rsidRPr="008B64B2" w:rsidRDefault="002B3436" w:rsidP="002B3436">
            <w:pPr>
              <w:tabs>
                <w:tab w:val="decimal" w:pos="1048"/>
              </w:tabs>
              <w:spacing w:line="240" w:lineRule="auto"/>
              <w:ind w:left="-121" w:right="-126" w:firstLine="502"/>
              <w:rPr>
                <w:rFonts w:eastAsia="MS Mincho"/>
                <w:sz w:val="18"/>
                <w:szCs w:val="18"/>
              </w:rPr>
            </w:pPr>
            <w:r w:rsidRPr="008B64B2">
              <w:rPr>
                <w:sz w:val="18"/>
                <w:szCs w:val="18"/>
              </w:rPr>
              <w:t>(17,751)</w:t>
            </w:r>
          </w:p>
        </w:tc>
      </w:tr>
      <w:tr w:rsidR="002B3436" w:rsidRPr="008B64B2" w14:paraId="282E1BB3" w14:textId="77777777" w:rsidTr="00474265">
        <w:trPr>
          <w:cantSplit/>
          <w:trHeight w:val="87"/>
        </w:trPr>
        <w:tc>
          <w:tcPr>
            <w:tcW w:w="2880" w:type="dxa"/>
            <w:vAlign w:val="bottom"/>
          </w:tcPr>
          <w:p w14:paraId="3540C42F"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8B64B2">
              <w:rPr>
                <w:sz w:val="18"/>
                <w:szCs w:val="18"/>
              </w:rPr>
              <w:t>Write-off</w:t>
            </w:r>
          </w:p>
        </w:tc>
        <w:tc>
          <w:tcPr>
            <w:tcW w:w="450" w:type="dxa"/>
          </w:tcPr>
          <w:p w14:paraId="10B31505" w14:textId="77777777" w:rsidR="002B3436" w:rsidRPr="008B64B2" w:rsidRDefault="002B3436" w:rsidP="002B3436">
            <w:pPr>
              <w:tabs>
                <w:tab w:val="decimal" w:pos="1098"/>
              </w:tabs>
              <w:spacing w:line="240" w:lineRule="auto"/>
              <w:ind w:left="-108" w:right="-126"/>
              <w:rPr>
                <w:rFonts w:eastAsia="MS Mincho"/>
                <w:sz w:val="18"/>
                <w:szCs w:val="18"/>
                <w:lang w:val="en-US" w:bidi="th-TH"/>
              </w:rPr>
            </w:pPr>
          </w:p>
        </w:tc>
        <w:tc>
          <w:tcPr>
            <w:tcW w:w="990" w:type="dxa"/>
            <w:gridSpan w:val="3"/>
          </w:tcPr>
          <w:p w14:paraId="6E205C49" w14:textId="77777777" w:rsidR="002B3436" w:rsidRPr="008B64B2" w:rsidRDefault="002B3436" w:rsidP="002B3436">
            <w:pPr>
              <w:tabs>
                <w:tab w:val="decimal" w:pos="517"/>
              </w:tabs>
              <w:spacing w:line="240" w:lineRule="auto"/>
              <w:ind w:left="-121" w:right="-126" w:hanging="172"/>
              <w:rPr>
                <w:sz w:val="18"/>
                <w:szCs w:val="18"/>
              </w:rPr>
            </w:pPr>
            <w:r w:rsidRPr="008B64B2">
              <w:rPr>
                <w:sz w:val="18"/>
                <w:szCs w:val="18"/>
              </w:rPr>
              <w:t>-</w:t>
            </w:r>
          </w:p>
        </w:tc>
        <w:tc>
          <w:tcPr>
            <w:tcW w:w="236" w:type="dxa"/>
          </w:tcPr>
          <w:p w14:paraId="2A9A4FD4" w14:textId="77777777" w:rsidR="002B3436" w:rsidRPr="008B64B2" w:rsidRDefault="002B3436" w:rsidP="002B3436">
            <w:pPr>
              <w:tabs>
                <w:tab w:val="decimal" w:pos="968"/>
              </w:tabs>
              <w:spacing w:line="240" w:lineRule="auto"/>
              <w:ind w:left="-121" w:right="-126"/>
              <w:rPr>
                <w:rFonts w:eastAsia="MS Mincho"/>
                <w:sz w:val="18"/>
                <w:szCs w:val="18"/>
              </w:rPr>
            </w:pPr>
          </w:p>
        </w:tc>
        <w:tc>
          <w:tcPr>
            <w:tcW w:w="844" w:type="dxa"/>
          </w:tcPr>
          <w:p w14:paraId="1A468EEE" w14:textId="4D9F2959" w:rsidR="002B3436"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6A813DA0" w14:textId="53951B56" w:rsidR="002B3436" w:rsidRPr="008B64B2" w:rsidRDefault="002B3436" w:rsidP="002B3436">
            <w:pPr>
              <w:tabs>
                <w:tab w:val="decimal" w:pos="968"/>
              </w:tabs>
              <w:spacing w:line="240" w:lineRule="auto"/>
              <w:ind w:left="-121" w:right="-126"/>
              <w:rPr>
                <w:rFonts w:eastAsia="MS Mincho"/>
                <w:sz w:val="18"/>
                <w:szCs w:val="18"/>
              </w:rPr>
            </w:pPr>
          </w:p>
        </w:tc>
        <w:tc>
          <w:tcPr>
            <w:tcW w:w="1080" w:type="dxa"/>
          </w:tcPr>
          <w:p w14:paraId="7B260C8C" w14:textId="77777777" w:rsidR="002B3436" w:rsidRPr="008B64B2" w:rsidRDefault="002B3436" w:rsidP="007C4661">
            <w:pPr>
              <w:tabs>
                <w:tab w:val="decimal" w:pos="611"/>
              </w:tabs>
              <w:spacing w:line="240" w:lineRule="auto"/>
              <w:ind w:left="-121" w:right="-126"/>
              <w:rPr>
                <w:sz w:val="18"/>
                <w:szCs w:val="18"/>
              </w:rPr>
            </w:pPr>
            <w:r w:rsidRPr="008B64B2">
              <w:rPr>
                <w:sz w:val="18"/>
                <w:szCs w:val="18"/>
              </w:rPr>
              <w:t>-</w:t>
            </w:r>
          </w:p>
        </w:tc>
        <w:tc>
          <w:tcPr>
            <w:tcW w:w="270" w:type="dxa"/>
          </w:tcPr>
          <w:p w14:paraId="7DBC4680" w14:textId="77777777" w:rsidR="002B3436" w:rsidRPr="008B64B2" w:rsidRDefault="002B3436" w:rsidP="007C4661">
            <w:pPr>
              <w:tabs>
                <w:tab w:val="decimal" w:pos="611"/>
                <w:tab w:val="decimal" w:pos="968"/>
              </w:tabs>
              <w:spacing w:line="240" w:lineRule="auto"/>
              <w:ind w:left="-121" w:right="-126"/>
              <w:rPr>
                <w:sz w:val="18"/>
                <w:szCs w:val="18"/>
              </w:rPr>
            </w:pPr>
          </w:p>
        </w:tc>
        <w:tc>
          <w:tcPr>
            <w:tcW w:w="1260" w:type="dxa"/>
          </w:tcPr>
          <w:p w14:paraId="3AE98F37" w14:textId="77777777" w:rsidR="002B3436" w:rsidRPr="008B64B2" w:rsidRDefault="002B3436" w:rsidP="002B3436">
            <w:pPr>
              <w:tabs>
                <w:tab w:val="decimal" w:pos="1074"/>
              </w:tabs>
              <w:spacing w:line="240" w:lineRule="auto"/>
              <w:ind w:left="-121" w:right="-126"/>
              <w:rPr>
                <w:rFonts w:eastAsia="MS Mincho"/>
                <w:sz w:val="18"/>
                <w:szCs w:val="18"/>
              </w:rPr>
            </w:pPr>
            <w:r w:rsidRPr="008B64B2">
              <w:rPr>
                <w:sz w:val="18"/>
                <w:szCs w:val="18"/>
              </w:rPr>
              <w:t>(1,075)</w:t>
            </w:r>
          </w:p>
        </w:tc>
        <w:tc>
          <w:tcPr>
            <w:tcW w:w="270" w:type="dxa"/>
          </w:tcPr>
          <w:p w14:paraId="2D280E6B"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74BDE5C0" w14:textId="77777777" w:rsidR="002B3436" w:rsidRPr="008B64B2" w:rsidRDefault="002B3436" w:rsidP="002B3436">
            <w:pPr>
              <w:tabs>
                <w:tab w:val="decimal" w:pos="1109"/>
              </w:tabs>
              <w:spacing w:line="240" w:lineRule="auto"/>
              <w:ind w:left="-121" w:right="-126"/>
              <w:rPr>
                <w:sz w:val="18"/>
                <w:szCs w:val="18"/>
              </w:rPr>
            </w:pPr>
            <w:r w:rsidRPr="008B64B2">
              <w:rPr>
                <w:sz w:val="18"/>
                <w:szCs w:val="18"/>
              </w:rPr>
              <w:t>(5,156)</w:t>
            </w:r>
          </w:p>
        </w:tc>
        <w:tc>
          <w:tcPr>
            <w:tcW w:w="270" w:type="dxa"/>
          </w:tcPr>
          <w:p w14:paraId="3423F082" w14:textId="77777777" w:rsidR="002B3436" w:rsidRPr="008B64B2" w:rsidRDefault="002B3436" w:rsidP="002B3436">
            <w:pPr>
              <w:tabs>
                <w:tab w:val="decimal" w:pos="968"/>
                <w:tab w:val="decimal" w:pos="1109"/>
              </w:tabs>
              <w:spacing w:line="240" w:lineRule="auto"/>
              <w:ind w:left="-121" w:right="-126"/>
              <w:rPr>
                <w:sz w:val="18"/>
                <w:szCs w:val="18"/>
              </w:rPr>
            </w:pPr>
          </w:p>
        </w:tc>
        <w:tc>
          <w:tcPr>
            <w:tcW w:w="1170" w:type="dxa"/>
          </w:tcPr>
          <w:p w14:paraId="61CE8B82" w14:textId="77777777" w:rsidR="002B3436" w:rsidRPr="008B64B2" w:rsidRDefault="002B3436" w:rsidP="007C4661">
            <w:pPr>
              <w:tabs>
                <w:tab w:val="decimal" w:pos="790"/>
              </w:tabs>
              <w:spacing w:line="240" w:lineRule="auto"/>
              <w:ind w:left="-121" w:right="-126"/>
              <w:rPr>
                <w:rFonts w:eastAsia="MS Mincho"/>
                <w:sz w:val="18"/>
                <w:szCs w:val="18"/>
              </w:rPr>
            </w:pPr>
            <w:r w:rsidRPr="008B64B2">
              <w:rPr>
                <w:sz w:val="18"/>
                <w:szCs w:val="18"/>
              </w:rPr>
              <w:t>-</w:t>
            </w:r>
          </w:p>
        </w:tc>
        <w:tc>
          <w:tcPr>
            <w:tcW w:w="270" w:type="dxa"/>
          </w:tcPr>
          <w:p w14:paraId="4BCAE3BA"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418F26D2" w14:textId="77777777" w:rsidR="002B3436" w:rsidRPr="008B64B2" w:rsidRDefault="002B3436" w:rsidP="002B3436">
            <w:pPr>
              <w:tabs>
                <w:tab w:val="decimal" w:pos="1134"/>
              </w:tabs>
              <w:spacing w:line="240" w:lineRule="auto"/>
              <w:ind w:left="-121" w:right="-126"/>
              <w:rPr>
                <w:rFonts w:eastAsia="MS Mincho"/>
                <w:sz w:val="18"/>
                <w:szCs w:val="18"/>
              </w:rPr>
            </w:pPr>
            <w:r w:rsidRPr="008B64B2">
              <w:rPr>
                <w:sz w:val="18"/>
                <w:szCs w:val="18"/>
              </w:rPr>
              <w:t>(179)</w:t>
            </w:r>
          </w:p>
        </w:tc>
        <w:tc>
          <w:tcPr>
            <w:tcW w:w="270" w:type="dxa"/>
          </w:tcPr>
          <w:p w14:paraId="2BD10E5F" w14:textId="77777777" w:rsidR="002B3436" w:rsidRPr="008B64B2" w:rsidRDefault="002B3436" w:rsidP="002B3436">
            <w:pPr>
              <w:tabs>
                <w:tab w:val="decimal" w:pos="968"/>
              </w:tabs>
              <w:spacing w:line="240" w:lineRule="auto"/>
              <w:ind w:left="-121" w:right="-126"/>
              <w:rPr>
                <w:rFonts w:eastAsia="MS Mincho"/>
                <w:sz w:val="18"/>
                <w:szCs w:val="18"/>
              </w:rPr>
            </w:pPr>
          </w:p>
        </w:tc>
        <w:tc>
          <w:tcPr>
            <w:tcW w:w="1275" w:type="dxa"/>
          </w:tcPr>
          <w:p w14:paraId="0E212250" w14:textId="77777777" w:rsidR="002B3436" w:rsidRPr="008B64B2" w:rsidRDefault="002B3436" w:rsidP="002B3436">
            <w:pPr>
              <w:tabs>
                <w:tab w:val="decimal" w:pos="1048"/>
              </w:tabs>
              <w:spacing w:line="240" w:lineRule="auto"/>
              <w:ind w:left="-121" w:right="-126"/>
              <w:rPr>
                <w:rFonts w:eastAsia="MS Mincho"/>
                <w:sz w:val="18"/>
                <w:szCs w:val="18"/>
              </w:rPr>
            </w:pPr>
            <w:r w:rsidRPr="008B64B2">
              <w:rPr>
                <w:sz w:val="18"/>
                <w:szCs w:val="18"/>
              </w:rPr>
              <w:t>(6,410)</w:t>
            </w:r>
          </w:p>
        </w:tc>
      </w:tr>
      <w:tr w:rsidR="002B3436" w:rsidRPr="008B64B2" w14:paraId="6931F4B6" w14:textId="77777777" w:rsidTr="00474265">
        <w:trPr>
          <w:cantSplit/>
          <w:trHeight w:val="87"/>
        </w:trPr>
        <w:tc>
          <w:tcPr>
            <w:tcW w:w="2880" w:type="dxa"/>
            <w:vAlign w:val="bottom"/>
          </w:tcPr>
          <w:p w14:paraId="0BE96431"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8B64B2">
              <w:rPr>
                <w:sz w:val="18"/>
                <w:szCs w:val="18"/>
              </w:rPr>
              <w:t>Lease cancellation</w:t>
            </w:r>
          </w:p>
        </w:tc>
        <w:tc>
          <w:tcPr>
            <w:tcW w:w="450" w:type="dxa"/>
          </w:tcPr>
          <w:p w14:paraId="13B56E31" w14:textId="77777777" w:rsidR="002B3436" w:rsidRPr="008B64B2" w:rsidRDefault="002B3436" w:rsidP="002B3436">
            <w:pPr>
              <w:tabs>
                <w:tab w:val="decimal" w:pos="1098"/>
              </w:tabs>
              <w:spacing w:line="240" w:lineRule="auto"/>
              <w:ind w:left="-108" w:right="-126"/>
              <w:rPr>
                <w:rFonts w:eastAsia="MS Mincho"/>
                <w:sz w:val="18"/>
                <w:szCs w:val="18"/>
                <w:lang w:val="en-US" w:bidi="th-TH"/>
              </w:rPr>
            </w:pPr>
          </w:p>
        </w:tc>
        <w:tc>
          <w:tcPr>
            <w:tcW w:w="990" w:type="dxa"/>
            <w:gridSpan w:val="3"/>
          </w:tcPr>
          <w:p w14:paraId="684916DC" w14:textId="77777777" w:rsidR="002B3436" w:rsidRPr="008B64B2" w:rsidRDefault="002B3436" w:rsidP="002B3436">
            <w:pPr>
              <w:tabs>
                <w:tab w:val="decimal" w:pos="517"/>
              </w:tabs>
              <w:spacing w:line="240" w:lineRule="auto"/>
              <w:ind w:left="-121" w:right="-126" w:hanging="172"/>
              <w:rPr>
                <w:sz w:val="18"/>
                <w:szCs w:val="18"/>
              </w:rPr>
            </w:pPr>
            <w:r w:rsidRPr="008B64B2">
              <w:rPr>
                <w:sz w:val="18"/>
                <w:szCs w:val="18"/>
              </w:rPr>
              <w:t>-</w:t>
            </w:r>
          </w:p>
        </w:tc>
        <w:tc>
          <w:tcPr>
            <w:tcW w:w="236" w:type="dxa"/>
          </w:tcPr>
          <w:p w14:paraId="68B9E298" w14:textId="77777777" w:rsidR="002B3436" w:rsidRPr="008B64B2" w:rsidRDefault="002B3436" w:rsidP="002B3436">
            <w:pPr>
              <w:tabs>
                <w:tab w:val="decimal" w:pos="968"/>
              </w:tabs>
              <w:spacing w:line="240" w:lineRule="auto"/>
              <w:ind w:left="-121" w:right="-126"/>
              <w:rPr>
                <w:rFonts w:eastAsia="MS Mincho"/>
                <w:sz w:val="18"/>
                <w:szCs w:val="18"/>
              </w:rPr>
            </w:pPr>
          </w:p>
        </w:tc>
        <w:tc>
          <w:tcPr>
            <w:tcW w:w="844" w:type="dxa"/>
            <w:tcBorders>
              <w:bottom w:val="single" w:sz="4" w:space="0" w:color="auto"/>
            </w:tcBorders>
          </w:tcPr>
          <w:p w14:paraId="57C2C235" w14:textId="67C4FE80" w:rsidR="002B3436" w:rsidRPr="008B64B2" w:rsidRDefault="002B3436" w:rsidP="002B3436">
            <w:pPr>
              <w:tabs>
                <w:tab w:val="decimal" w:pos="462"/>
              </w:tabs>
              <w:spacing w:line="240" w:lineRule="auto"/>
              <w:ind w:left="-121" w:right="-126"/>
              <w:rPr>
                <w:rFonts w:eastAsia="MS Mincho"/>
                <w:sz w:val="18"/>
                <w:szCs w:val="18"/>
              </w:rPr>
            </w:pPr>
            <w:r w:rsidRPr="008B64B2">
              <w:rPr>
                <w:rFonts w:eastAsia="MS Mincho"/>
                <w:sz w:val="18"/>
                <w:szCs w:val="18"/>
              </w:rPr>
              <w:t>-</w:t>
            </w:r>
          </w:p>
        </w:tc>
        <w:tc>
          <w:tcPr>
            <w:tcW w:w="270" w:type="dxa"/>
          </w:tcPr>
          <w:p w14:paraId="56FEE856" w14:textId="1FE60E63" w:rsidR="002B3436" w:rsidRPr="008B64B2" w:rsidRDefault="002B3436" w:rsidP="002B3436">
            <w:pPr>
              <w:tabs>
                <w:tab w:val="decimal" w:pos="968"/>
              </w:tabs>
              <w:spacing w:line="240" w:lineRule="auto"/>
              <w:ind w:left="-121" w:right="-126"/>
              <w:rPr>
                <w:rFonts w:eastAsia="MS Mincho"/>
                <w:sz w:val="18"/>
                <w:szCs w:val="18"/>
              </w:rPr>
            </w:pPr>
          </w:p>
        </w:tc>
        <w:tc>
          <w:tcPr>
            <w:tcW w:w="1080" w:type="dxa"/>
          </w:tcPr>
          <w:p w14:paraId="0C241319" w14:textId="77777777" w:rsidR="002B3436" w:rsidRPr="008B64B2" w:rsidRDefault="002B3436" w:rsidP="007C4661">
            <w:pPr>
              <w:tabs>
                <w:tab w:val="decimal" w:pos="611"/>
              </w:tabs>
              <w:spacing w:line="240" w:lineRule="auto"/>
              <w:ind w:left="-121" w:right="-126"/>
              <w:rPr>
                <w:sz w:val="18"/>
                <w:szCs w:val="18"/>
              </w:rPr>
            </w:pPr>
            <w:r w:rsidRPr="008B64B2">
              <w:rPr>
                <w:sz w:val="18"/>
                <w:szCs w:val="18"/>
              </w:rPr>
              <w:t>-</w:t>
            </w:r>
          </w:p>
        </w:tc>
        <w:tc>
          <w:tcPr>
            <w:tcW w:w="270" w:type="dxa"/>
          </w:tcPr>
          <w:p w14:paraId="5EFD501E" w14:textId="77777777" w:rsidR="002B3436" w:rsidRPr="008B64B2" w:rsidRDefault="002B3436" w:rsidP="007C4661">
            <w:pPr>
              <w:tabs>
                <w:tab w:val="decimal" w:pos="611"/>
                <w:tab w:val="decimal" w:pos="968"/>
              </w:tabs>
              <w:spacing w:line="240" w:lineRule="auto"/>
              <w:ind w:left="-121" w:right="-126"/>
              <w:rPr>
                <w:sz w:val="18"/>
                <w:szCs w:val="18"/>
              </w:rPr>
            </w:pPr>
          </w:p>
        </w:tc>
        <w:tc>
          <w:tcPr>
            <w:tcW w:w="1260" w:type="dxa"/>
          </w:tcPr>
          <w:p w14:paraId="36F764EB" w14:textId="77777777" w:rsidR="002B3436" w:rsidRPr="008B64B2" w:rsidRDefault="002B3436" w:rsidP="007C4661">
            <w:pPr>
              <w:tabs>
                <w:tab w:val="decimal" w:pos="882"/>
              </w:tabs>
              <w:spacing w:line="240" w:lineRule="auto"/>
              <w:ind w:left="-121" w:right="-126"/>
              <w:rPr>
                <w:sz w:val="18"/>
                <w:szCs w:val="18"/>
              </w:rPr>
            </w:pPr>
            <w:r w:rsidRPr="008B64B2">
              <w:rPr>
                <w:sz w:val="18"/>
                <w:szCs w:val="18"/>
              </w:rPr>
              <w:t>-</w:t>
            </w:r>
          </w:p>
        </w:tc>
        <w:tc>
          <w:tcPr>
            <w:tcW w:w="270" w:type="dxa"/>
          </w:tcPr>
          <w:p w14:paraId="4BE752ED"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046539D9" w14:textId="77777777" w:rsidR="002B3436" w:rsidRPr="008B64B2" w:rsidRDefault="002B3436" w:rsidP="002B3436">
            <w:pPr>
              <w:tabs>
                <w:tab w:val="decimal" w:pos="1109"/>
              </w:tabs>
              <w:spacing w:line="240" w:lineRule="auto"/>
              <w:ind w:left="-121" w:right="-126"/>
              <w:rPr>
                <w:sz w:val="18"/>
                <w:szCs w:val="18"/>
              </w:rPr>
            </w:pPr>
            <w:r w:rsidRPr="008B64B2">
              <w:rPr>
                <w:sz w:val="18"/>
                <w:szCs w:val="18"/>
              </w:rPr>
              <w:t>(2,029)</w:t>
            </w:r>
          </w:p>
        </w:tc>
        <w:tc>
          <w:tcPr>
            <w:tcW w:w="270" w:type="dxa"/>
          </w:tcPr>
          <w:p w14:paraId="3A68F4F3" w14:textId="77777777" w:rsidR="002B3436" w:rsidRPr="008B64B2" w:rsidRDefault="002B3436" w:rsidP="002B3436">
            <w:pPr>
              <w:tabs>
                <w:tab w:val="decimal" w:pos="968"/>
                <w:tab w:val="decimal" w:pos="1109"/>
              </w:tabs>
              <w:spacing w:line="240" w:lineRule="auto"/>
              <w:ind w:left="-121" w:right="-126"/>
              <w:rPr>
                <w:sz w:val="18"/>
                <w:szCs w:val="18"/>
              </w:rPr>
            </w:pPr>
          </w:p>
        </w:tc>
        <w:tc>
          <w:tcPr>
            <w:tcW w:w="1170" w:type="dxa"/>
          </w:tcPr>
          <w:p w14:paraId="6789F42D" w14:textId="424AC6FB" w:rsidR="002B3436" w:rsidRPr="008B64B2" w:rsidRDefault="002B3436" w:rsidP="002B3436">
            <w:pPr>
              <w:tabs>
                <w:tab w:val="decimal" w:pos="990"/>
              </w:tabs>
              <w:spacing w:line="240" w:lineRule="auto"/>
              <w:ind w:left="-121" w:right="-126"/>
              <w:rPr>
                <w:sz w:val="18"/>
                <w:szCs w:val="18"/>
              </w:rPr>
            </w:pPr>
            <w:r w:rsidRPr="008B64B2">
              <w:rPr>
                <w:sz w:val="18"/>
                <w:szCs w:val="18"/>
              </w:rPr>
              <w:t>(4,650)</w:t>
            </w:r>
          </w:p>
        </w:tc>
        <w:tc>
          <w:tcPr>
            <w:tcW w:w="270" w:type="dxa"/>
          </w:tcPr>
          <w:p w14:paraId="326963C0" w14:textId="77777777" w:rsidR="002B3436" w:rsidRPr="008B64B2" w:rsidRDefault="002B3436" w:rsidP="002B3436">
            <w:pPr>
              <w:tabs>
                <w:tab w:val="decimal" w:pos="968"/>
              </w:tabs>
              <w:spacing w:line="240" w:lineRule="auto"/>
              <w:ind w:left="-121" w:right="-126"/>
              <w:rPr>
                <w:rFonts w:eastAsia="MS Mincho"/>
                <w:sz w:val="18"/>
                <w:szCs w:val="18"/>
              </w:rPr>
            </w:pPr>
          </w:p>
        </w:tc>
        <w:tc>
          <w:tcPr>
            <w:tcW w:w="1350" w:type="dxa"/>
          </w:tcPr>
          <w:p w14:paraId="10248AD4" w14:textId="77777777" w:rsidR="002B3436" w:rsidRPr="008B64B2" w:rsidRDefault="002B3436" w:rsidP="007C4661">
            <w:pPr>
              <w:tabs>
                <w:tab w:val="decimal" w:pos="986"/>
              </w:tabs>
              <w:spacing w:line="240" w:lineRule="auto"/>
              <w:ind w:left="-121" w:right="-126"/>
              <w:rPr>
                <w:sz w:val="18"/>
                <w:szCs w:val="18"/>
              </w:rPr>
            </w:pPr>
            <w:r w:rsidRPr="008B64B2">
              <w:rPr>
                <w:sz w:val="18"/>
                <w:szCs w:val="18"/>
              </w:rPr>
              <w:t>-</w:t>
            </w:r>
          </w:p>
        </w:tc>
        <w:tc>
          <w:tcPr>
            <w:tcW w:w="270" w:type="dxa"/>
          </w:tcPr>
          <w:p w14:paraId="64EEA4D4" w14:textId="77777777" w:rsidR="002B3436" w:rsidRPr="008B64B2" w:rsidRDefault="002B3436" w:rsidP="002B3436">
            <w:pPr>
              <w:tabs>
                <w:tab w:val="decimal" w:pos="968"/>
              </w:tabs>
              <w:spacing w:line="240" w:lineRule="auto"/>
              <w:ind w:left="-121" w:right="-126"/>
              <w:rPr>
                <w:rFonts w:eastAsia="MS Mincho"/>
                <w:sz w:val="18"/>
                <w:szCs w:val="18"/>
              </w:rPr>
            </w:pPr>
          </w:p>
        </w:tc>
        <w:tc>
          <w:tcPr>
            <w:tcW w:w="1275" w:type="dxa"/>
          </w:tcPr>
          <w:p w14:paraId="32365399" w14:textId="048EAF86" w:rsidR="002B3436" w:rsidRPr="008B64B2" w:rsidRDefault="002B3436" w:rsidP="002B3436">
            <w:pPr>
              <w:tabs>
                <w:tab w:val="decimal" w:pos="1048"/>
              </w:tabs>
              <w:spacing w:line="240" w:lineRule="auto"/>
              <w:ind w:left="-121" w:right="-126"/>
              <w:rPr>
                <w:sz w:val="18"/>
                <w:szCs w:val="18"/>
              </w:rPr>
            </w:pPr>
            <w:r w:rsidRPr="008B64B2">
              <w:rPr>
                <w:sz w:val="18"/>
                <w:szCs w:val="18"/>
              </w:rPr>
              <w:t>(6,679)</w:t>
            </w:r>
          </w:p>
        </w:tc>
      </w:tr>
      <w:tr w:rsidR="002B3436" w:rsidRPr="008B64B2" w14:paraId="3B5B609C" w14:textId="77777777" w:rsidTr="005B3ADE">
        <w:trPr>
          <w:cantSplit/>
          <w:trHeight w:val="224"/>
        </w:trPr>
        <w:tc>
          <w:tcPr>
            <w:tcW w:w="2880" w:type="dxa"/>
            <w:vAlign w:val="bottom"/>
          </w:tcPr>
          <w:p w14:paraId="3C85EC0B" w14:textId="77777777" w:rsidR="002B3436" w:rsidRPr="008B64B2" w:rsidRDefault="002B3436" w:rsidP="002B34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8B64B2">
              <w:rPr>
                <w:b/>
                <w:bCs/>
                <w:sz w:val="18"/>
                <w:szCs w:val="18"/>
              </w:rPr>
              <w:t>At 31 December 2020</w:t>
            </w:r>
          </w:p>
        </w:tc>
        <w:tc>
          <w:tcPr>
            <w:tcW w:w="450" w:type="dxa"/>
          </w:tcPr>
          <w:p w14:paraId="78BD3A7C" w14:textId="77777777" w:rsidR="002B3436" w:rsidRPr="008B64B2" w:rsidRDefault="002B3436" w:rsidP="002B3436">
            <w:pPr>
              <w:tabs>
                <w:tab w:val="decimal" w:pos="1098"/>
              </w:tabs>
              <w:spacing w:line="240" w:lineRule="auto"/>
              <w:ind w:left="-108" w:right="-126"/>
              <w:rPr>
                <w:rFonts w:eastAsia="MS Mincho"/>
                <w:b/>
                <w:bCs/>
                <w:sz w:val="18"/>
                <w:szCs w:val="18"/>
                <w:lang w:val="en-US" w:bidi="th-TH"/>
              </w:rPr>
            </w:pPr>
          </w:p>
        </w:tc>
        <w:tc>
          <w:tcPr>
            <w:tcW w:w="990" w:type="dxa"/>
            <w:gridSpan w:val="3"/>
            <w:tcBorders>
              <w:top w:val="single" w:sz="4" w:space="0" w:color="auto"/>
              <w:bottom w:val="single" w:sz="4" w:space="0" w:color="auto"/>
            </w:tcBorders>
            <w:vAlign w:val="bottom"/>
          </w:tcPr>
          <w:p w14:paraId="694C13DD" w14:textId="2E56156D" w:rsidR="002B3436" w:rsidRPr="008B64B2" w:rsidRDefault="002B3436" w:rsidP="002B3436">
            <w:pPr>
              <w:tabs>
                <w:tab w:val="decimal" w:pos="771"/>
              </w:tabs>
              <w:spacing w:line="240" w:lineRule="auto"/>
              <w:ind w:left="-121" w:right="-126" w:hanging="172"/>
              <w:rPr>
                <w:b/>
                <w:bCs/>
                <w:sz w:val="18"/>
                <w:szCs w:val="18"/>
              </w:rPr>
            </w:pPr>
            <w:r w:rsidRPr="008B64B2">
              <w:rPr>
                <w:b/>
                <w:bCs/>
                <w:sz w:val="18"/>
                <w:szCs w:val="18"/>
              </w:rPr>
              <w:t>40,470,795</w:t>
            </w:r>
          </w:p>
        </w:tc>
        <w:tc>
          <w:tcPr>
            <w:tcW w:w="236" w:type="dxa"/>
            <w:vAlign w:val="bottom"/>
          </w:tcPr>
          <w:p w14:paraId="56177015" w14:textId="77777777" w:rsidR="002B3436" w:rsidRPr="008B64B2" w:rsidRDefault="002B3436" w:rsidP="002B3436">
            <w:pPr>
              <w:tabs>
                <w:tab w:val="decimal" w:pos="968"/>
              </w:tabs>
              <w:spacing w:line="240" w:lineRule="auto"/>
              <w:ind w:left="-121" w:right="-126"/>
              <w:rPr>
                <w:rFonts w:eastAsia="MS Mincho"/>
                <w:b/>
                <w:bCs/>
                <w:sz w:val="18"/>
                <w:szCs w:val="18"/>
              </w:rPr>
            </w:pPr>
          </w:p>
        </w:tc>
        <w:tc>
          <w:tcPr>
            <w:tcW w:w="844" w:type="dxa"/>
            <w:tcBorders>
              <w:top w:val="single" w:sz="4" w:space="0" w:color="auto"/>
              <w:bottom w:val="single" w:sz="4" w:space="0" w:color="auto"/>
            </w:tcBorders>
            <w:vAlign w:val="bottom"/>
          </w:tcPr>
          <w:p w14:paraId="774916DC" w14:textId="3C7B2208" w:rsidR="002B3436" w:rsidRPr="008B64B2" w:rsidRDefault="002B3436" w:rsidP="002B3436">
            <w:pPr>
              <w:tabs>
                <w:tab w:val="decimal" w:pos="732"/>
              </w:tabs>
              <w:spacing w:line="240" w:lineRule="auto"/>
              <w:ind w:left="-121" w:right="-126"/>
              <w:rPr>
                <w:rFonts w:eastAsia="MS Mincho"/>
                <w:b/>
                <w:bCs/>
                <w:sz w:val="18"/>
                <w:szCs w:val="18"/>
              </w:rPr>
            </w:pPr>
            <w:r w:rsidRPr="008B64B2">
              <w:rPr>
                <w:b/>
                <w:bCs/>
                <w:sz w:val="18"/>
                <w:szCs w:val="18"/>
              </w:rPr>
              <w:t>2,067,</w:t>
            </w:r>
            <w:r w:rsidRPr="008B64B2">
              <w:rPr>
                <w:rFonts w:eastAsia="MS Mincho"/>
                <w:b/>
                <w:bCs/>
                <w:sz w:val="18"/>
                <w:szCs w:val="18"/>
              </w:rPr>
              <w:t>592</w:t>
            </w:r>
          </w:p>
        </w:tc>
        <w:tc>
          <w:tcPr>
            <w:tcW w:w="270" w:type="dxa"/>
            <w:vAlign w:val="bottom"/>
          </w:tcPr>
          <w:p w14:paraId="26A2F322" w14:textId="65A147B7" w:rsidR="002B3436" w:rsidRPr="008B64B2" w:rsidRDefault="002B3436" w:rsidP="002B3436">
            <w:pPr>
              <w:tabs>
                <w:tab w:val="decimal" w:pos="968"/>
              </w:tabs>
              <w:spacing w:line="240" w:lineRule="auto"/>
              <w:ind w:left="-121" w:right="-126"/>
              <w:rPr>
                <w:rFonts w:eastAsia="MS Mincho"/>
                <w:b/>
                <w:bCs/>
                <w:sz w:val="18"/>
                <w:szCs w:val="18"/>
              </w:rPr>
            </w:pPr>
          </w:p>
        </w:tc>
        <w:tc>
          <w:tcPr>
            <w:tcW w:w="1080" w:type="dxa"/>
            <w:tcBorders>
              <w:top w:val="single" w:sz="4" w:space="0" w:color="auto"/>
              <w:bottom w:val="single" w:sz="4" w:space="0" w:color="auto"/>
            </w:tcBorders>
            <w:vAlign w:val="bottom"/>
          </w:tcPr>
          <w:p w14:paraId="54561DC4" w14:textId="4AE455A9" w:rsidR="002B3436" w:rsidRPr="008B64B2" w:rsidRDefault="002B3436" w:rsidP="007C4661">
            <w:pPr>
              <w:tabs>
                <w:tab w:val="decimal" w:pos="791"/>
              </w:tabs>
              <w:spacing w:line="240" w:lineRule="auto"/>
              <w:ind w:left="-121" w:right="-126"/>
              <w:rPr>
                <w:rFonts w:eastAsia="MS Mincho"/>
                <w:b/>
                <w:bCs/>
                <w:sz w:val="18"/>
                <w:szCs w:val="18"/>
              </w:rPr>
            </w:pPr>
            <w:r w:rsidRPr="008B64B2">
              <w:rPr>
                <w:b/>
                <w:bCs/>
                <w:sz w:val="18"/>
                <w:szCs w:val="18"/>
              </w:rPr>
              <w:t>6,995</w:t>
            </w:r>
          </w:p>
        </w:tc>
        <w:tc>
          <w:tcPr>
            <w:tcW w:w="270" w:type="dxa"/>
            <w:vAlign w:val="bottom"/>
          </w:tcPr>
          <w:p w14:paraId="06C0CDCF" w14:textId="77777777" w:rsidR="002B3436" w:rsidRPr="008B64B2" w:rsidRDefault="002B3436" w:rsidP="002B3436">
            <w:pPr>
              <w:tabs>
                <w:tab w:val="decimal" w:pos="968"/>
              </w:tabs>
              <w:spacing w:line="240" w:lineRule="auto"/>
              <w:ind w:left="-121" w:right="-126"/>
              <w:jc w:val="right"/>
              <w:rPr>
                <w:rFonts w:eastAsia="MS Mincho"/>
                <w:b/>
                <w:bCs/>
                <w:sz w:val="18"/>
                <w:szCs w:val="18"/>
                <w:cs/>
                <w:lang w:bidi="th-TH"/>
              </w:rPr>
            </w:pPr>
          </w:p>
        </w:tc>
        <w:tc>
          <w:tcPr>
            <w:tcW w:w="1260" w:type="dxa"/>
            <w:tcBorders>
              <w:top w:val="single" w:sz="4" w:space="0" w:color="auto"/>
              <w:bottom w:val="single" w:sz="4" w:space="0" w:color="auto"/>
            </w:tcBorders>
            <w:vAlign w:val="bottom"/>
          </w:tcPr>
          <w:p w14:paraId="2DA43D5D" w14:textId="3D66A495" w:rsidR="002B3436" w:rsidRPr="008B64B2" w:rsidRDefault="002B3436" w:rsidP="002B3436">
            <w:pPr>
              <w:tabs>
                <w:tab w:val="decimal" w:pos="1074"/>
              </w:tabs>
              <w:spacing w:line="240" w:lineRule="auto"/>
              <w:ind w:left="-121" w:right="-126"/>
              <w:rPr>
                <w:rFonts w:eastAsia="MS Mincho"/>
                <w:b/>
                <w:bCs/>
                <w:sz w:val="18"/>
                <w:szCs w:val="18"/>
              </w:rPr>
            </w:pPr>
            <w:r w:rsidRPr="008B64B2">
              <w:rPr>
                <w:b/>
                <w:bCs/>
                <w:sz w:val="18"/>
                <w:szCs w:val="18"/>
              </w:rPr>
              <w:t>29,638,000</w:t>
            </w:r>
          </w:p>
        </w:tc>
        <w:tc>
          <w:tcPr>
            <w:tcW w:w="270" w:type="dxa"/>
            <w:vAlign w:val="bottom"/>
          </w:tcPr>
          <w:p w14:paraId="10D2F759" w14:textId="77777777" w:rsidR="002B3436" w:rsidRPr="008B64B2" w:rsidRDefault="002B3436" w:rsidP="002B3436">
            <w:pPr>
              <w:tabs>
                <w:tab w:val="decimal" w:pos="968"/>
              </w:tabs>
              <w:spacing w:line="240" w:lineRule="auto"/>
              <w:ind w:left="-121" w:right="-126"/>
              <w:jc w:val="right"/>
              <w:rPr>
                <w:rFonts w:eastAsia="MS Mincho"/>
                <w:b/>
                <w:bCs/>
                <w:sz w:val="18"/>
                <w:szCs w:val="18"/>
                <w:cs/>
                <w:lang w:bidi="th-TH"/>
              </w:rPr>
            </w:pPr>
          </w:p>
        </w:tc>
        <w:tc>
          <w:tcPr>
            <w:tcW w:w="1350" w:type="dxa"/>
            <w:tcBorders>
              <w:top w:val="single" w:sz="4" w:space="0" w:color="auto"/>
              <w:bottom w:val="single" w:sz="4" w:space="0" w:color="auto"/>
            </w:tcBorders>
            <w:vAlign w:val="bottom"/>
          </w:tcPr>
          <w:p w14:paraId="0867CDA7" w14:textId="77777777" w:rsidR="002B3436" w:rsidRPr="008B64B2" w:rsidRDefault="002B3436" w:rsidP="002B3436">
            <w:pPr>
              <w:tabs>
                <w:tab w:val="decimal" w:pos="1109"/>
              </w:tabs>
              <w:spacing w:line="240" w:lineRule="auto"/>
              <w:ind w:left="-121" w:right="-126"/>
              <w:rPr>
                <w:rFonts w:eastAsia="MS Mincho"/>
                <w:b/>
                <w:bCs/>
                <w:sz w:val="18"/>
                <w:szCs w:val="18"/>
              </w:rPr>
            </w:pPr>
            <w:r w:rsidRPr="008B64B2">
              <w:rPr>
                <w:b/>
                <w:bCs/>
                <w:sz w:val="18"/>
                <w:szCs w:val="18"/>
              </w:rPr>
              <w:t>5,058,254</w:t>
            </w:r>
          </w:p>
        </w:tc>
        <w:tc>
          <w:tcPr>
            <w:tcW w:w="270" w:type="dxa"/>
            <w:vAlign w:val="bottom"/>
          </w:tcPr>
          <w:p w14:paraId="11493B9D" w14:textId="77777777" w:rsidR="002B3436" w:rsidRPr="008B64B2" w:rsidRDefault="002B3436" w:rsidP="002B3436">
            <w:pPr>
              <w:tabs>
                <w:tab w:val="decimal" w:pos="968"/>
              </w:tabs>
              <w:spacing w:line="240" w:lineRule="auto"/>
              <w:ind w:left="-121" w:right="-126"/>
              <w:jc w:val="right"/>
              <w:rPr>
                <w:rFonts w:eastAsia="MS Mincho"/>
                <w:b/>
                <w:bCs/>
                <w:sz w:val="18"/>
                <w:szCs w:val="18"/>
              </w:rPr>
            </w:pPr>
          </w:p>
        </w:tc>
        <w:tc>
          <w:tcPr>
            <w:tcW w:w="1170" w:type="dxa"/>
            <w:tcBorders>
              <w:top w:val="single" w:sz="4" w:space="0" w:color="auto"/>
              <w:bottom w:val="single" w:sz="4" w:space="0" w:color="auto"/>
            </w:tcBorders>
            <w:vAlign w:val="bottom"/>
          </w:tcPr>
          <w:p w14:paraId="4180B580" w14:textId="7720EFA1" w:rsidR="002B3436" w:rsidRPr="008B64B2" w:rsidRDefault="002B3436" w:rsidP="002B3436">
            <w:pPr>
              <w:tabs>
                <w:tab w:val="decimal" w:pos="968"/>
              </w:tabs>
              <w:spacing w:line="240" w:lineRule="auto"/>
              <w:ind w:left="-121" w:right="-126"/>
              <w:rPr>
                <w:rFonts w:eastAsia="MS Mincho"/>
                <w:b/>
                <w:bCs/>
                <w:sz w:val="18"/>
                <w:szCs w:val="18"/>
              </w:rPr>
            </w:pPr>
            <w:r w:rsidRPr="008B64B2">
              <w:rPr>
                <w:b/>
                <w:bCs/>
                <w:sz w:val="18"/>
                <w:szCs w:val="18"/>
              </w:rPr>
              <w:t>92,704</w:t>
            </w:r>
          </w:p>
        </w:tc>
        <w:tc>
          <w:tcPr>
            <w:tcW w:w="270" w:type="dxa"/>
            <w:vAlign w:val="bottom"/>
          </w:tcPr>
          <w:p w14:paraId="01BFC393" w14:textId="77777777" w:rsidR="002B3436" w:rsidRPr="008B64B2" w:rsidRDefault="002B3436" w:rsidP="002B3436">
            <w:pPr>
              <w:tabs>
                <w:tab w:val="decimal" w:pos="968"/>
              </w:tabs>
              <w:spacing w:line="240" w:lineRule="auto"/>
              <w:ind w:left="-121" w:right="-126"/>
              <w:jc w:val="right"/>
              <w:rPr>
                <w:rFonts w:eastAsia="MS Mincho"/>
                <w:b/>
                <w:bCs/>
                <w:sz w:val="18"/>
                <w:szCs w:val="18"/>
                <w:cs/>
                <w:lang w:bidi="th-TH"/>
              </w:rPr>
            </w:pPr>
          </w:p>
        </w:tc>
        <w:tc>
          <w:tcPr>
            <w:tcW w:w="1350" w:type="dxa"/>
            <w:tcBorders>
              <w:top w:val="single" w:sz="4" w:space="0" w:color="auto"/>
              <w:bottom w:val="single" w:sz="4" w:space="0" w:color="auto"/>
            </w:tcBorders>
            <w:vAlign w:val="bottom"/>
          </w:tcPr>
          <w:p w14:paraId="34BE8A3D" w14:textId="134F6686" w:rsidR="002B3436" w:rsidRPr="008B64B2" w:rsidRDefault="002B3436" w:rsidP="002B3436">
            <w:pPr>
              <w:tabs>
                <w:tab w:val="decimal" w:pos="1150"/>
              </w:tabs>
              <w:spacing w:line="240" w:lineRule="auto"/>
              <w:ind w:left="-121" w:right="-126"/>
              <w:rPr>
                <w:rFonts w:eastAsia="MS Mincho"/>
                <w:b/>
                <w:bCs/>
                <w:sz w:val="18"/>
                <w:szCs w:val="18"/>
              </w:rPr>
            </w:pPr>
            <w:r w:rsidRPr="008B64B2">
              <w:rPr>
                <w:b/>
                <w:bCs/>
                <w:sz w:val="18"/>
                <w:szCs w:val="18"/>
              </w:rPr>
              <w:t>1,183,981</w:t>
            </w:r>
          </w:p>
        </w:tc>
        <w:tc>
          <w:tcPr>
            <w:tcW w:w="270" w:type="dxa"/>
            <w:vAlign w:val="bottom"/>
          </w:tcPr>
          <w:p w14:paraId="0CCA039B" w14:textId="77777777" w:rsidR="002B3436" w:rsidRPr="008B64B2" w:rsidRDefault="002B3436" w:rsidP="002B3436">
            <w:pPr>
              <w:tabs>
                <w:tab w:val="decimal" w:pos="968"/>
              </w:tabs>
              <w:spacing w:line="240" w:lineRule="auto"/>
              <w:ind w:left="-121" w:right="-126"/>
              <w:jc w:val="right"/>
              <w:rPr>
                <w:rFonts w:eastAsia="MS Mincho"/>
                <w:b/>
                <w:bCs/>
                <w:sz w:val="18"/>
                <w:szCs w:val="18"/>
                <w:cs/>
                <w:lang w:bidi="th-TH"/>
              </w:rPr>
            </w:pPr>
          </w:p>
        </w:tc>
        <w:tc>
          <w:tcPr>
            <w:tcW w:w="1275" w:type="dxa"/>
            <w:tcBorders>
              <w:top w:val="single" w:sz="4" w:space="0" w:color="auto"/>
              <w:bottom w:val="single" w:sz="4" w:space="0" w:color="auto"/>
            </w:tcBorders>
            <w:vAlign w:val="bottom"/>
          </w:tcPr>
          <w:p w14:paraId="3CF919B1" w14:textId="77777777" w:rsidR="002B3436" w:rsidRPr="008B64B2" w:rsidRDefault="002B3436" w:rsidP="002B3436">
            <w:pPr>
              <w:tabs>
                <w:tab w:val="decimal" w:pos="1048"/>
              </w:tabs>
              <w:spacing w:line="240" w:lineRule="auto"/>
              <w:ind w:left="-121" w:right="-126"/>
              <w:rPr>
                <w:rFonts w:eastAsia="MS Mincho"/>
                <w:b/>
                <w:bCs/>
                <w:sz w:val="18"/>
                <w:szCs w:val="18"/>
              </w:rPr>
            </w:pPr>
            <w:r w:rsidRPr="008B64B2">
              <w:rPr>
                <w:b/>
                <w:bCs/>
                <w:sz w:val="18"/>
                <w:szCs w:val="18"/>
              </w:rPr>
              <w:t>78,518,321</w:t>
            </w:r>
          </w:p>
        </w:tc>
      </w:tr>
    </w:tbl>
    <w:p w14:paraId="6776B1C2" w14:textId="4F8E51BE" w:rsidR="009A73A0" w:rsidRDefault="009A73A0" w:rsidP="0064199A">
      <w:pPr>
        <w:pStyle w:val="BodyText"/>
        <w:spacing w:after="0"/>
        <w:rPr>
          <w:rFonts w:cstheme="minorBidi"/>
          <w:sz w:val="18"/>
          <w:szCs w:val="18"/>
          <w:lang w:val="en-GB" w:bidi="th-TH"/>
        </w:rPr>
      </w:pPr>
    </w:p>
    <w:p w14:paraId="21E2BFF1" w14:textId="12EA32D5" w:rsidR="009A73A0" w:rsidRDefault="009A73A0" w:rsidP="0064199A">
      <w:pPr>
        <w:pStyle w:val="BodyText"/>
        <w:spacing w:after="0"/>
        <w:rPr>
          <w:rFonts w:cstheme="minorBidi"/>
          <w:sz w:val="18"/>
          <w:szCs w:val="18"/>
          <w:lang w:val="en-GB" w:bidi="th-TH"/>
        </w:rPr>
      </w:pPr>
    </w:p>
    <w:p w14:paraId="3DACC449" w14:textId="27F2F31F" w:rsidR="009A73A0" w:rsidRDefault="009A73A0" w:rsidP="0064199A">
      <w:pPr>
        <w:pStyle w:val="BodyText"/>
        <w:spacing w:after="0"/>
        <w:rPr>
          <w:rFonts w:cstheme="minorBidi"/>
          <w:sz w:val="18"/>
          <w:szCs w:val="18"/>
          <w:lang w:val="en-GB" w:bidi="th-TH"/>
        </w:rPr>
      </w:pPr>
    </w:p>
    <w:p w14:paraId="2E65B47E" w14:textId="0ECA2383" w:rsidR="009A73A0" w:rsidRDefault="009A73A0" w:rsidP="0064199A">
      <w:pPr>
        <w:pStyle w:val="BodyText"/>
        <w:spacing w:after="0"/>
        <w:rPr>
          <w:rFonts w:cstheme="minorBidi"/>
          <w:sz w:val="18"/>
          <w:szCs w:val="18"/>
          <w:lang w:val="en-GB" w:bidi="th-TH"/>
        </w:rPr>
      </w:pPr>
    </w:p>
    <w:p w14:paraId="7BC114FB" w14:textId="394ECA75" w:rsidR="009A73A0" w:rsidRDefault="009A73A0" w:rsidP="0064199A">
      <w:pPr>
        <w:pStyle w:val="BodyText"/>
        <w:spacing w:after="0"/>
        <w:rPr>
          <w:rFonts w:cstheme="minorBidi"/>
          <w:sz w:val="18"/>
          <w:szCs w:val="18"/>
          <w:lang w:val="en-GB" w:bidi="th-TH"/>
        </w:rPr>
      </w:pPr>
    </w:p>
    <w:p w14:paraId="1EB9CC4A" w14:textId="77777777" w:rsidR="009A73A0" w:rsidRPr="008726D2" w:rsidRDefault="009A73A0" w:rsidP="0064199A">
      <w:pPr>
        <w:pStyle w:val="BodyText"/>
        <w:spacing w:after="0"/>
        <w:rPr>
          <w:rFonts w:cstheme="minorBidi"/>
          <w:sz w:val="18"/>
          <w:szCs w:val="18"/>
          <w:cs/>
          <w:lang w:val="en-GB" w:bidi="th-TH"/>
        </w:rPr>
      </w:pPr>
    </w:p>
    <w:p w14:paraId="08F5DBE0" w14:textId="77777777" w:rsidR="0064199A" w:rsidRPr="008726D2" w:rsidRDefault="0064199A" w:rsidP="0064199A">
      <w:pPr>
        <w:spacing w:line="240" w:lineRule="atLeast"/>
        <w:ind w:left="547"/>
        <w:jc w:val="thaiDistribute"/>
        <w:rPr>
          <w:sz w:val="18"/>
          <w:szCs w:val="18"/>
        </w:rPr>
      </w:pPr>
    </w:p>
    <w:p w14:paraId="5B00DBDE" w14:textId="77777777" w:rsidR="0064199A" w:rsidRPr="008726D2" w:rsidRDefault="0064199A" w:rsidP="0064199A">
      <w:pPr>
        <w:spacing w:line="240" w:lineRule="auto"/>
        <w:rPr>
          <w:sz w:val="18"/>
          <w:szCs w:val="18"/>
        </w:rPr>
      </w:pPr>
    </w:p>
    <w:p w14:paraId="4AFFB607" w14:textId="77777777" w:rsidR="0064199A" w:rsidRPr="008726D2" w:rsidRDefault="0064199A" w:rsidP="0064199A">
      <w:pPr>
        <w:spacing w:line="240" w:lineRule="auto"/>
        <w:rPr>
          <w:sz w:val="18"/>
          <w:szCs w:val="18"/>
        </w:rPr>
      </w:pPr>
    </w:p>
    <w:tbl>
      <w:tblPr>
        <w:tblW w:w="14578" w:type="dxa"/>
        <w:tblInd w:w="990" w:type="dxa"/>
        <w:tblLayout w:type="fixed"/>
        <w:tblLook w:val="0020" w:firstRow="1" w:lastRow="0" w:firstColumn="0" w:lastColumn="0" w:noHBand="0" w:noVBand="0"/>
      </w:tblPr>
      <w:tblGrid>
        <w:gridCol w:w="2957"/>
        <w:gridCol w:w="450"/>
        <w:gridCol w:w="913"/>
        <w:gridCol w:w="268"/>
        <w:gridCol w:w="900"/>
        <w:gridCol w:w="270"/>
        <w:gridCol w:w="1080"/>
        <w:gridCol w:w="270"/>
        <w:gridCol w:w="1260"/>
        <w:gridCol w:w="270"/>
        <w:gridCol w:w="1350"/>
        <w:gridCol w:w="270"/>
        <w:gridCol w:w="1170"/>
        <w:gridCol w:w="270"/>
        <w:gridCol w:w="1350"/>
        <w:gridCol w:w="270"/>
        <w:gridCol w:w="1260"/>
      </w:tblGrid>
      <w:tr w:rsidR="00474265" w:rsidRPr="00A1182C" w14:paraId="7D51D137" w14:textId="77777777" w:rsidTr="008B64B2">
        <w:trPr>
          <w:cantSplit/>
          <w:tblHeader/>
        </w:trPr>
        <w:tc>
          <w:tcPr>
            <w:tcW w:w="2957" w:type="dxa"/>
          </w:tcPr>
          <w:p w14:paraId="3152E204" w14:textId="77777777" w:rsidR="00474265" w:rsidRPr="00A1182C" w:rsidRDefault="00474265" w:rsidP="009A73A0">
            <w:pPr>
              <w:tabs>
                <w:tab w:val="left" w:pos="372"/>
              </w:tabs>
              <w:spacing w:line="240" w:lineRule="auto"/>
              <w:ind w:left="-98" w:right="63" w:firstLine="98"/>
              <w:jc w:val="both"/>
              <w:rPr>
                <w:sz w:val="18"/>
                <w:szCs w:val="18"/>
                <w:cs/>
                <w:lang w:val="th-TH" w:bidi="th-TH"/>
              </w:rPr>
            </w:pPr>
          </w:p>
        </w:tc>
        <w:tc>
          <w:tcPr>
            <w:tcW w:w="450" w:type="dxa"/>
          </w:tcPr>
          <w:p w14:paraId="53B5916A" w14:textId="77777777" w:rsidR="00474265" w:rsidRPr="00A1182C" w:rsidRDefault="00474265" w:rsidP="009A73A0">
            <w:pPr>
              <w:spacing w:line="240" w:lineRule="auto"/>
              <w:ind w:left="-108" w:right="-90"/>
              <w:jc w:val="center"/>
              <w:rPr>
                <w:b/>
                <w:bCs/>
                <w:sz w:val="18"/>
                <w:szCs w:val="18"/>
                <w:cs/>
                <w:lang w:val="en-US" w:bidi="th-TH"/>
              </w:rPr>
            </w:pPr>
          </w:p>
        </w:tc>
        <w:tc>
          <w:tcPr>
            <w:tcW w:w="913" w:type="dxa"/>
          </w:tcPr>
          <w:p w14:paraId="6D4B0BC9" w14:textId="77777777" w:rsidR="00474265" w:rsidRPr="00A1182C" w:rsidRDefault="00474265" w:rsidP="009A73A0">
            <w:pPr>
              <w:spacing w:line="240" w:lineRule="auto"/>
              <w:ind w:left="-108" w:right="-90"/>
              <w:jc w:val="center"/>
              <w:rPr>
                <w:b/>
                <w:bCs/>
                <w:sz w:val="18"/>
                <w:szCs w:val="18"/>
              </w:rPr>
            </w:pPr>
          </w:p>
        </w:tc>
        <w:tc>
          <w:tcPr>
            <w:tcW w:w="268" w:type="dxa"/>
          </w:tcPr>
          <w:p w14:paraId="0CB34F54" w14:textId="77777777" w:rsidR="00474265" w:rsidRPr="00A1182C" w:rsidRDefault="00474265" w:rsidP="009A73A0">
            <w:pPr>
              <w:spacing w:line="240" w:lineRule="auto"/>
              <w:ind w:left="-108" w:right="-90"/>
              <w:jc w:val="center"/>
              <w:rPr>
                <w:b/>
                <w:bCs/>
                <w:sz w:val="18"/>
                <w:szCs w:val="18"/>
              </w:rPr>
            </w:pPr>
          </w:p>
        </w:tc>
        <w:tc>
          <w:tcPr>
            <w:tcW w:w="9990" w:type="dxa"/>
            <w:gridSpan w:val="13"/>
          </w:tcPr>
          <w:p w14:paraId="2BC69BC0" w14:textId="120CB61E" w:rsidR="00474265" w:rsidRPr="00A1182C" w:rsidRDefault="00474265" w:rsidP="009A73A0">
            <w:pPr>
              <w:spacing w:line="240" w:lineRule="auto"/>
              <w:ind w:left="-108" w:right="-90"/>
              <w:jc w:val="center"/>
              <w:rPr>
                <w:b/>
                <w:bCs/>
                <w:sz w:val="18"/>
                <w:szCs w:val="18"/>
                <w:cs/>
                <w:lang w:val="en-US" w:bidi="th-TH"/>
              </w:rPr>
            </w:pPr>
            <w:r w:rsidRPr="00A1182C">
              <w:rPr>
                <w:b/>
                <w:bCs/>
                <w:sz w:val="18"/>
                <w:szCs w:val="18"/>
              </w:rPr>
              <w:t>Consolidated financial statements</w:t>
            </w:r>
          </w:p>
        </w:tc>
      </w:tr>
      <w:tr w:rsidR="008B64B2" w:rsidRPr="00A1182C" w14:paraId="53830664" w14:textId="77777777" w:rsidTr="008B64B2">
        <w:trPr>
          <w:cantSplit/>
          <w:tblHeader/>
        </w:trPr>
        <w:tc>
          <w:tcPr>
            <w:tcW w:w="2957" w:type="dxa"/>
          </w:tcPr>
          <w:p w14:paraId="46D41B39" w14:textId="77777777" w:rsidR="008B64B2" w:rsidRPr="00A1182C" w:rsidRDefault="008B64B2" w:rsidP="008B64B2">
            <w:pPr>
              <w:tabs>
                <w:tab w:val="left" w:pos="372"/>
              </w:tabs>
              <w:spacing w:line="240" w:lineRule="auto"/>
              <w:ind w:left="-98" w:right="63" w:firstLine="98"/>
              <w:jc w:val="both"/>
              <w:rPr>
                <w:sz w:val="18"/>
                <w:szCs w:val="18"/>
                <w:cs/>
                <w:lang w:val="th-TH" w:bidi="th-TH"/>
              </w:rPr>
            </w:pPr>
          </w:p>
        </w:tc>
        <w:tc>
          <w:tcPr>
            <w:tcW w:w="450" w:type="dxa"/>
          </w:tcPr>
          <w:p w14:paraId="52253771" w14:textId="77777777" w:rsidR="008B64B2" w:rsidRPr="00A1182C" w:rsidRDefault="008B64B2" w:rsidP="008B64B2">
            <w:pPr>
              <w:spacing w:line="240" w:lineRule="auto"/>
              <w:ind w:left="-108" w:right="-108"/>
              <w:jc w:val="center"/>
              <w:rPr>
                <w:sz w:val="18"/>
                <w:szCs w:val="18"/>
                <w:lang w:val="en-US" w:bidi="th-TH"/>
              </w:rPr>
            </w:pPr>
          </w:p>
          <w:p w14:paraId="78CCCCCE" w14:textId="77777777" w:rsidR="008B64B2" w:rsidRPr="00A1182C" w:rsidRDefault="008B64B2" w:rsidP="008B64B2">
            <w:pPr>
              <w:spacing w:line="240" w:lineRule="auto"/>
              <w:ind w:left="-108" w:right="-108"/>
              <w:jc w:val="center"/>
              <w:rPr>
                <w:sz w:val="18"/>
                <w:szCs w:val="18"/>
                <w:lang w:val="en-US" w:bidi="th-TH"/>
              </w:rPr>
            </w:pPr>
          </w:p>
          <w:p w14:paraId="63D9E41C" w14:textId="2ADFA6D4" w:rsidR="008B64B2" w:rsidRPr="00A1182C" w:rsidRDefault="008B64B2" w:rsidP="008B64B2">
            <w:pPr>
              <w:spacing w:line="240" w:lineRule="auto"/>
              <w:ind w:left="-108" w:right="-108"/>
              <w:jc w:val="center"/>
              <w:rPr>
                <w:i/>
                <w:iCs/>
                <w:sz w:val="18"/>
                <w:szCs w:val="18"/>
                <w:cs/>
                <w:lang w:val="en-US" w:bidi="th-TH"/>
              </w:rPr>
            </w:pPr>
            <w:r w:rsidRPr="00A1182C">
              <w:rPr>
                <w:i/>
                <w:iCs/>
                <w:sz w:val="18"/>
                <w:szCs w:val="18"/>
                <w:lang w:val="en-US" w:bidi="th-TH"/>
              </w:rPr>
              <w:t>Note</w:t>
            </w:r>
          </w:p>
        </w:tc>
        <w:tc>
          <w:tcPr>
            <w:tcW w:w="913" w:type="dxa"/>
          </w:tcPr>
          <w:p w14:paraId="589F570D" w14:textId="77777777" w:rsidR="008B64B2" w:rsidRPr="00A1182C" w:rsidRDefault="008B64B2" w:rsidP="008B64B2">
            <w:pPr>
              <w:spacing w:line="240" w:lineRule="auto"/>
              <w:ind w:left="-108" w:right="-108"/>
              <w:jc w:val="center"/>
              <w:rPr>
                <w:sz w:val="18"/>
                <w:szCs w:val="18"/>
              </w:rPr>
            </w:pPr>
          </w:p>
          <w:p w14:paraId="73DB7EA3" w14:textId="77777777" w:rsidR="008B64B2" w:rsidRPr="00A1182C" w:rsidRDefault="008B64B2" w:rsidP="008B64B2">
            <w:pPr>
              <w:spacing w:line="240" w:lineRule="auto"/>
              <w:ind w:left="-108" w:right="-108"/>
              <w:jc w:val="center"/>
              <w:rPr>
                <w:sz w:val="18"/>
                <w:szCs w:val="18"/>
              </w:rPr>
            </w:pPr>
          </w:p>
          <w:p w14:paraId="46962927" w14:textId="77777777" w:rsidR="008B64B2" w:rsidRPr="00A1182C" w:rsidRDefault="008B64B2" w:rsidP="008B64B2">
            <w:pPr>
              <w:spacing w:line="240" w:lineRule="auto"/>
              <w:ind w:left="-108" w:right="-108"/>
              <w:jc w:val="center"/>
              <w:rPr>
                <w:sz w:val="18"/>
                <w:szCs w:val="18"/>
              </w:rPr>
            </w:pPr>
            <w:r w:rsidRPr="00A1182C">
              <w:rPr>
                <w:sz w:val="18"/>
                <w:szCs w:val="18"/>
              </w:rPr>
              <w:t>Land</w:t>
            </w:r>
          </w:p>
        </w:tc>
        <w:tc>
          <w:tcPr>
            <w:tcW w:w="268" w:type="dxa"/>
          </w:tcPr>
          <w:p w14:paraId="4959456D" w14:textId="77777777" w:rsidR="008B64B2" w:rsidRPr="00A1182C" w:rsidRDefault="008B64B2" w:rsidP="008B64B2">
            <w:pPr>
              <w:spacing w:line="240" w:lineRule="auto"/>
              <w:ind w:left="-108" w:right="-108"/>
              <w:jc w:val="center"/>
              <w:rPr>
                <w:sz w:val="18"/>
                <w:szCs w:val="18"/>
              </w:rPr>
            </w:pPr>
          </w:p>
        </w:tc>
        <w:tc>
          <w:tcPr>
            <w:tcW w:w="900" w:type="dxa"/>
          </w:tcPr>
          <w:p w14:paraId="00BBBDC9" w14:textId="170A3C72" w:rsidR="008B64B2" w:rsidRPr="00A1182C" w:rsidRDefault="008B64B2" w:rsidP="008B64B2">
            <w:pPr>
              <w:spacing w:line="240" w:lineRule="auto"/>
              <w:ind w:left="-108" w:right="-108"/>
              <w:jc w:val="center"/>
              <w:rPr>
                <w:sz w:val="18"/>
                <w:szCs w:val="18"/>
              </w:rPr>
            </w:pPr>
            <w:r w:rsidRPr="00A1182C">
              <w:rPr>
                <w:sz w:val="18"/>
                <w:szCs w:val="18"/>
              </w:rPr>
              <w:t>Land-right-of-use assets</w:t>
            </w:r>
          </w:p>
        </w:tc>
        <w:tc>
          <w:tcPr>
            <w:tcW w:w="270" w:type="dxa"/>
          </w:tcPr>
          <w:p w14:paraId="09B5936A" w14:textId="55F7065B" w:rsidR="008B64B2" w:rsidRPr="00A1182C" w:rsidRDefault="008B64B2" w:rsidP="008B64B2">
            <w:pPr>
              <w:spacing w:line="240" w:lineRule="auto"/>
              <w:ind w:left="-108" w:right="-108"/>
              <w:jc w:val="center"/>
              <w:rPr>
                <w:sz w:val="18"/>
                <w:szCs w:val="18"/>
              </w:rPr>
            </w:pPr>
          </w:p>
        </w:tc>
        <w:tc>
          <w:tcPr>
            <w:tcW w:w="1080" w:type="dxa"/>
            <w:vAlign w:val="bottom"/>
          </w:tcPr>
          <w:p w14:paraId="15E4FF9C" w14:textId="77777777" w:rsidR="008B64B2" w:rsidRPr="00A1182C" w:rsidRDefault="008B64B2" w:rsidP="008B64B2">
            <w:pPr>
              <w:spacing w:line="240" w:lineRule="auto"/>
              <w:ind w:left="-108" w:right="-108"/>
              <w:jc w:val="center"/>
              <w:rPr>
                <w:sz w:val="18"/>
                <w:szCs w:val="18"/>
                <w:cs/>
                <w:lang w:val="en-US" w:bidi="th-TH"/>
              </w:rPr>
            </w:pPr>
            <w:r w:rsidRPr="00A1182C">
              <w:rPr>
                <w:sz w:val="18"/>
                <w:szCs w:val="18"/>
              </w:rPr>
              <w:t>Land improvements</w:t>
            </w:r>
          </w:p>
        </w:tc>
        <w:tc>
          <w:tcPr>
            <w:tcW w:w="270" w:type="dxa"/>
            <w:vAlign w:val="bottom"/>
          </w:tcPr>
          <w:p w14:paraId="0D2EBCB2" w14:textId="77777777" w:rsidR="008B64B2" w:rsidRPr="00A1182C" w:rsidRDefault="008B64B2" w:rsidP="008B64B2">
            <w:pPr>
              <w:spacing w:line="240" w:lineRule="auto"/>
              <w:ind w:left="-108" w:right="-108"/>
              <w:jc w:val="center"/>
              <w:rPr>
                <w:sz w:val="18"/>
                <w:szCs w:val="18"/>
                <w:cs/>
                <w:lang w:val="en-US" w:bidi="th-TH"/>
              </w:rPr>
            </w:pPr>
          </w:p>
        </w:tc>
        <w:tc>
          <w:tcPr>
            <w:tcW w:w="1260" w:type="dxa"/>
            <w:vAlign w:val="bottom"/>
          </w:tcPr>
          <w:p w14:paraId="5509B4E8" w14:textId="77777777" w:rsidR="008B64B2" w:rsidRPr="00A1182C" w:rsidRDefault="008B64B2" w:rsidP="008B64B2">
            <w:pPr>
              <w:spacing w:line="240" w:lineRule="auto"/>
              <w:ind w:left="-108" w:right="-108"/>
              <w:jc w:val="center"/>
              <w:rPr>
                <w:sz w:val="18"/>
                <w:szCs w:val="18"/>
                <w:cs/>
                <w:lang w:val="en-US" w:bidi="th-TH"/>
              </w:rPr>
            </w:pPr>
            <w:r w:rsidRPr="00A1182C">
              <w:rPr>
                <w:sz w:val="18"/>
                <w:szCs w:val="18"/>
              </w:rPr>
              <w:t>Buildings and</w:t>
            </w:r>
            <w:r w:rsidRPr="00A1182C">
              <w:rPr>
                <w:sz w:val="18"/>
                <w:szCs w:val="18"/>
                <w:cs/>
                <w:lang w:bidi="th-TH"/>
              </w:rPr>
              <w:t xml:space="preserve"> </w:t>
            </w:r>
            <w:r w:rsidRPr="00A1182C">
              <w:rPr>
                <w:sz w:val="18"/>
                <w:szCs w:val="18"/>
                <w:lang w:val="en-US" w:bidi="th-TH"/>
              </w:rPr>
              <w:t>building</w:t>
            </w:r>
            <w:r w:rsidRPr="00A1182C">
              <w:rPr>
                <w:sz w:val="18"/>
                <w:szCs w:val="18"/>
              </w:rPr>
              <w:t xml:space="preserve"> improvements</w:t>
            </w:r>
          </w:p>
        </w:tc>
        <w:tc>
          <w:tcPr>
            <w:tcW w:w="270" w:type="dxa"/>
            <w:vAlign w:val="bottom"/>
          </w:tcPr>
          <w:p w14:paraId="706E039E" w14:textId="77777777" w:rsidR="008B64B2" w:rsidRPr="00A1182C" w:rsidRDefault="008B64B2" w:rsidP="008B64B2">
            <w:pPr>
              <w:spacing w:line="240" w:lineRule="auto"/>
              <w:ind w:left="-108" w:right="63"/>
              <w:jc w:val="center"/>
              <w:rPr>
                <w:sz w:val="18"/>
                <w:szCs w:val="18"/>
                <w:cs/>
                <w:lang w:val="th-TH" w:bidi="th-TH"/>
              </w:rPr>
            </w:pPr>
          </w:p>
        </w:tc>
        <w:tc>
          <w:tcPr>
            <w:tcW w:w="1350" w:type="dxa"/>
            <w:vAlign w:val="bottom"/>
          </w:tcPr>
          <w:p w14:paraId="478DAE59" w14:textId="77777777" w:rsidR="008B64B2" w:rsidRPr="00A1182C" w:rsidRDefault="008B64B2" w:rsidP="008B64B2">
            <w:pPr>
              <w:spacing w:line="240" w:lineRule="auto"/>
              <w:ind w:left="-108" w:right="-108"/>
              <w:jc w:val="center"/>
              <w:rPr>
                <w:sz w:val="18"/>
                <w:szCs w:val="18"/>
                <w:cs/>
                <w:lang w:val="en-US" w:bidi="th-TH"/>
              </w:rPr>
            </w:pPr>
            <w:r w:rsidRPr="00A1182C">
              <w:rPr>
                <w:sz w:val="18"/>
                <w:szCs w:val="18"/>
                <w:lang w:bidi="th-TH"/>
              </w:rPr>
              <w:t>Furniture, fixtures and office equipment</w:t>
            </w:r>
          </w:p>
        </w:tc>
        <w:tc>
          <w:tcPr>
            <w:tcW w:w="270" w:type="dxa"/>
            <w:vAlign w:val="bottom"/>
          </w:tcPr>
          <w:p w14:paraId="2166602E" w14:textId="77777777" w:rsidR="008B64B2" w:rsidRPr="00A1182C" w:rsidRDefault="008B64B2" w:rsidP="008B64B2">
            <w:pPr>
              <w:spacing w:line="240" w:lineRule="auto"/>
              <w:ind w:left="-108" w:right="63"/>
              <w:jc w:val="center"/>
              <w:rPr>
                <w:sz w:val="18"/>
                <w:szCs w:val="18"/>
                <w:cs/>
                <w:lang w:val="th-TH" w:bidi="th-TH"/>
              </w:rPr>
            </w:pPr>
          </w:p>
        </w:tc>
        <w:tc>
          <w:tcPr>
            <w:tcW w:w="1170" w:type="dxa"/>
            <w:vAlign w:val="bottom"/>
          </w:tcPr>
          <w:p w14:paraId="6F848200" w14:textId="77777777" w:rsidR="008B64B2" w:rsidRPr="00A1182C" w:rsidRDefault="008B64B2" w:rsidP="008B64B2">
            <w:pPr>
              <w:spacing w:line="240" w:lineRule="auto"/>
              <w:ind w:left="-108" w:right="-90"/>
              <w:jc w:val="center"/>
              <w:rPr>
                <w:sz w:val="18"/>
                <w:szCs w:val="18"/>
                <w:lang w:val="en-US" w:bidi="th-TH"/>
              </w:rPr>
            </w:pPr>
            <w:r w:rsidRPr="00A1182C">
              <w:rPr>
                <w:sz w:val="18"/>
                <w:szCs w:val="18"/>
                <w:lang w:val="en-US" w:bidi="th-TH"/>
              </w:rPr>
              <w:t>Vehicles</w:t>
            </w:r>
          </w:p>
        </w:tc>
        <w:tc>
          <w:tcPr>
            <w:tcW w:w="270" w:type="dxa"/>
            <w:vAlign w:val="bottom"/>
          </w:tcPr>
          <w:p w14:paraId="497C2A2B" w14:textId="77777777" w:rsidR="008B64B2" w:rsidRPr="00A1182C" w:rsidRDefault="008B64B2" w:rsidP="008B64B2">
            <w:pPr>
              <w:spacing w:line="240" w:lineRule="auto"/>
              <w:ind w:left="-108" w:right="-90"/>
              <w:jc w:val="center"/>
              <w:rPr>
                <w:sz w:val="18"/>
                <w:szCs w:val="18"/>
                <w:lang w:val="en-US" w:bidi="th-TH"/>
              </w:rPr>
            </w:pPr>
          </w:p>
        </w:tc>
        <w:tc>
          <w:tcPr>
            <w:tcW w:w="1350" w:type="dxa"/>
            <w:vAlign w:val="bottom"/>
          </w:tcPr>
          <w:p w14:paraId="3B6A8A50" w14:textId="77777777" w:rsidR="008B64B2" w:rsidRPr="00A1182C" w:rsidRDefault="008B64B2" w:rsidP="008B64B2">
            <w:pPr>
              <w:spacing w:line="240" w:lineRule="auto"/>
              <w:ind w:left="-108" w:right="-90"/>
              <w:jc w:val="center"/>
              <w:rPr>
                <w:sz w:val="18"/>
                <w:szCs w:val="18"/>
                <w:cs/>
                <w:lang w:val="en-US" w:bidi="th-TH"/>
              </w:rPr>
            </w:pPr>
            <w:r w:rsidRPr="00A1182C">
              <w:rPr>
                <w:sz w:val="18"/>
                <w:szCs w:val="18"/>
                <w:lang w:bidi="th-TH"/>
              </w:rPr>
              <w:t>Assets under construction and installation</w:t>
            </w:r>
          </w:p>
        </w:tc>
        <w:tc>
          <w:tcPr>
            <w:tcW w:w="270" w:type="dxa"/>
            <w:vAlign w:val="bottom"/>
          </w:tcPr>
          <w:p w14:paraId="0148FEFA" w14:textId="77777777" w:rsidR="008B64B2" w:rsidRPr="00A1182C" w:rsidRDefault="008B64B2" w:rsidP="008B64B2">
            <w:pPr>
              <w:spacing w:line="240" w:lineRule="auto"/>
              <w:ind w:left="-108" w:right="-90"/>
              <w:jc w:val="center"/>
              <w:rPr>
                <w:sz w:val="18"/>
                <w:szCs w:val="18"/>
                <w:lang w:val="en-US" w:bidi="th-TH"/>
              </w:rPr>
            </w:pPr>
          </w:p>
        </w:tc>
        <w:tc>
          <w:tcPr>
            <w:tcW w:w="1260" w:type="dxa"/>
            <w:vAlign w:val="bottom"/>
          </w:tcPr>
          <w:p w14:paraId="686A5D1D" w14:textId="77777777" w:rsidR="008B64B2" w:rsidRPr="00A1182C" w:rsidRDefault="008B64B2" w:rsidP="008B64B2">
            <w:pPr>
              <w:spacing w:line="240" w:lineRule="auto"/>
              <w:ind w:left="-108" w:right="-90"/>
              <w:jc w:val="center"/>
              <w:rPr>
                <w:sz w:val="18"/>
                <w:szCs w:val="18"/>
                <w:lang w:val="en-US" w:bidi="th-TH"/>
              </w:rPr>
            </w:pPr>
            <w:r w:rsidRPr="00A1182C">
              <w:rPr>
                <w:sz w:val="18"/>
                <w:szCs w:val="18"/>
                <w:lang w:val="en-US" w:bidi="th-TH"/>
              </w:rPr>
              <w:t>Total</w:t>
            </w:r>
          </w:p>
        </w:tc>
      </w:tr>
      <w:tr w:rsidR="00474265" w:rsidRPr="00A1182C" w14:paraId="22524F96" w14:textId="77777777" w:rsidTr="008B64B2">
        <w:trPr>
          <w:cantSplit/>
          <w:tblHeader/>
        </w:trPr>
        <w:tc>
          <w:tcPr>
            <w:tcW w:w="2957" w:type="dxa"/>
          </w:tcPr>
          <w:p w14:paraId="6498FC00" w14:textId="77777777" w:rsidR="00474265" w:rsidRPr="00A1182C" w:rsidRDefault="00474265" w:rsidP="009A73A0">
            <w:pPr>
              <w:tabs>
                <w:tab w:val="left" w:pos="372"/>
              </w:tabs>
              <w:spacing w:line="240" w:lineRule="auto"/>
              <w:ind w:left="-98" w:right="63" w:firstLine="98"/>
              <w:jc w:val="both"/>
              <w:rPr>
                <w:sz w:val="18"/>
                <w:szCs w:val="18"/>
                <w:lang w:val="en-US" w:bidi="th-TH"/>
              </w:rPr>
            </w:pPr>
          </w:p>
        </w:tc>
        <w:tc>
          <w:tcPr>
            <w:tcW w:w="450" w:type="dxa"/>
          </w:tcPr>
          <w:p w14:paraId="5C086563" w14:textId="77777777" w:rsidR="00474265" w:rsidRPr="00A1182C" w:rsidRDefault="00474265" w:rsidP="009A73A0">
            <w:pPr>
              <w:spacing w:line="240" w:lineRule="auto"/>
              <w:ind w:left="-108" w:right="-90"/>
              <w:jc w:val="center"/>
              <w:rPr>
                <w:i/>
                <w:iCs/>
                <w:sz w:val="18"/>
                <w:szCs w:val="18"/>
                <w:cs/>
                <w:lang w:val="en-US" w:bidi="th-TH"/>
              </w:rPr>
            </w:pPr>
          </w:p>
        </w:tc>
        <w:tc>
          <w:tcPr>
            <w:tcW w:w="913" w:type="dxa"/>
          </w:tcPr>
          <w:p w14:paraId="444F53A2" w14:textId="77777777" w:rsidR="00474265" w:rsidRPr="00A1182C" w:rsidRDefault="00474265" w:rsidP="009A73A0">
            <w:pPr>
              <w:spacing w:line="240" w:lineRule="auto"/>
              <w:ind w:left="-108" w:right="-90"/>
              <w:jc w:val="center"/>
              <w:rPr>
                <w:i/>
                <w:iCs/>
                <w:sz w:val="18"/>
                <w:szCs w:val="18"/>
              </w:rPr>
            </w:pPr>
          </w:p>
        </w:tc>
        <w:tc>
          <w:tcPr>
            <w:tcW w:w="268" w:type="dxa"/>
          </w:tcPr>
          <w:p w14:paraId="0343C5E9" w14:textId="77777777" w:rsidR="00474265" w:rsidRPr="00A1182C" w:rsidRDefault="00474265" w:rsidP="009A73A0">
            <w:pPr>
              <w:spacing w:line="240" w:lineRule="auto"/>
              <w:ind w:left="-108" w:right="-90"/>
              <w:jc w:val="center"/>
              <w:rPr>
                <w:i/>
                <w:iCs/>
                <w:sz w:val="18"/>
                <w:szCs w:val="18"/>
              </w:rPr>
            </w:pPr>
          </w:p>
        </w:tc>
        <w:tc>
          <w:tcPr>
            <w:tcW w:w="9990" w:type="dxa"/>
            <w:gridSpan w:val="13"/>
          </w:tcPr>
          <w:p w14:paraId="645EC256" w14:textId="3D6C6AA3" w:rsidR="00474265" w:rsidRPr="00A1182C" w:rsidRDefault="00474265" w:rsidP="009A73A0">
            <w:pPr>
              <w:spacing w:line="240" w:lineRule="auto"/>
              <w:ind w:left="-108" w:right="-90"/>
              <w:jc w:val="center"/>
              <w:rPr>
                <w:i/>
                <w:iCs/>
                <w:sz w:val="18"/>
                <w:szCs w:val="18"/>
                <w:cs/>
                <w:lang w:val="en-US" w:bidi="th-TH"/>
              </w:rPr>
            </w:pPr>
            <w:r w:rsidRPr="00A1182C">
              <w:rPr>
                <w:i/>
                <w:iCs/>
                <w:sz w:val="18"/>
                <w:szCs w:val="18"/>
              </w:rPr>
              <w:t>(in thousand Baht)</w:t>
            </w:r>
          </w:p>
        </w:tc>
      </w:tr>
      <w:tr w:rsidR="008B64B2" w:rsidRPr="00A1182C" w14:paraId="003A334A" w14:textId="77777777" w:rsidTr="008B64B2">
        <w:trPr>
          <w:cantSplit/>
          <w:trHeight w:val="117"/>
        </w:trPr>
        <w:tc>
          <w:tcPr>
            <w:tcW w:w="2957" w:type="dxa"/>
          </w:tcPr>
          <w:p w14:paraId="4AC3E803" w14:textId="77777777" w:rsidR="00474265" w:rsidRPr="00A1182C" w:rsidRDefault="00474265"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18"/>
                <w:szCs w:val="18"/>
                <w:lang w:val="en-US" w:bidi="th-TH"/>
              </w:rPr>
            </w:pPr>
            <w:r w:rsidRPr="00A1182C">
              <w:rPr>
                <w:b/>
                <w:bCs/>
                <w:i/>
                <w:iCs/>
                <w:sz w:val="18"/>
                <w:szCs w:val="18"/>
              </w:rPr>
              <w:t>Depreciation and impairment losses</w:t>
            </w:r>
          </w:p>
        </w:tc>
        <w:tc>
          <w:tcPr>
            <w:tcW w:w="450" w:type="dxa"/>
          </w:tcPr>
          <w:p w14:paraId="58A88F9C" w14:textId="77777777" w:rsidR="00474265" w:rsidRPr="00A1182C" w:rsidRDefault="00474265" w:rsidP="009A73A0">
            <w:pPr>
              <w:tabs>
                <w:tab w:val="decimal" w:pos="702"/>
              </w:tabs>
              <w:spacing w:line="240" w:lineRule="auto"/>
              <w:ind w:right="-18"/>
              <w:jc w:val="right"/>
              <w:rPr>
                <w:sz w:val="18"/>
                <w:szCs w:val="18"/>
                <w:lang w:val="en-US" w:bidi="th-TH"/>
              </w:rPr>
            </w:pPr>
          </w:p>
        </w:tc>
        <w:tc>
          <w:tcPr>
            <w:tcW w:w="913" w:type="dxa"/>
          </w:tcPr>
          <w:p w14:paraId="162FD382" w14:textId="77777777" w:rsidR="00474265" w:rsidRPr="00A1182C" w:rsidRDefault="00474265" w:rsidP="009A73A0">
            <w:pPr>
              <w:tabs>
                <w:tab w:val="decimal" w:pos="702"/>
              </w:tabs>
              <w:spacing w:line="240" w:lineRule="auto"/>
              <w:ind w:right="-18"/>
              <w:jc w:val="right"/>
              <w:rPr>
                <w:sz w:val="18"/>
                <w:szCs w:val="18"/>
                <w:lang w:val="en-US" w:bidi="th-TH"/>
              </w:rPr>
            </w:pPr>
          </w:p>
        </w:tc>
        <w:tc>
          <w:tcPr>
            <w:tcW w:w="268" w:type="dxa"/>
          </w:tcPr>
          <w:p w14:paraId="1C4353CC" w14:textId="77777777" w:rsidR="00474265" w:rsidRPr="00A1182C" w:rsidRDefault="00474265" w:rsidP="009A73A0">
            <w:pPr>
              <w:tabs>
                <w:tab w:val="decimal" w:pos="702"/>
              </w:tabs>
              <w:spacing w:line="240" w:lineRule="auto"/>
              <w:ind w:right="-18"/>
              <w:jc w:val="right"/>
              <w:rPr>
                <w:sz w:val="18"/>
                <w:szCs w:val="18"/>
                <w:lang w:val="en-US" w:bidi="th-TH"/>
              </w:rPr>
            </w:pPr>
          </w:p>
        </w:tc>
        <w:tc>
          <w:tcPr>
            <w:tcW w:w="900" w:type="dxa"/>
          </w:tcPr>
          <w:p w14:paraId="23192BAD" w14:textId="77777777" w:rsidR="00474265" w:rsidRPr="00A1182C" w:rsidRDefault="00474265" w:rsidP="009A73A0">
            <w:pPr>
              <w:tabs>
                <w:tab w:val="decimal" w:pos="702"/>
              </w:tabs>
              <w:spacing w:line="240" w:lineRule="auto"/>
              <w:ind w:right="-18"/>
              <w:jc w:val="right"/>
              <w:rPr>
                <w:sz w:val="18"/>
                <w:szCs w:val="18"/>
                <w:lang w:val="en-US" w:bidi="th-TH"/>
              </w:rPr>
            </w:pPr>
          </w:p>
        </w:tc>
        <w:tc>
          <w:tcPr>
            <w:tcW w:w="270" w:type="dxa"/>
          </w:tcPr>
          <w:p w14:paraId="43D1D5DA" w14:textId="5A0C40A7" w:rsidR="00474265" w:rsidRPr="00A1182C" w:rsidRDefault="00474265" w:rsidP="009A73A0">
            <w:pPr>
              <w:tabs>
                <w:tab w:val="decimal" w:pos="702"/>
              </w:tabs>
              <w:spacing w:line="240" w:lineRule="auto"/>
              <w:ind w:right="-18"/>
              <w:jc w:val="right"/>
              <w:rPr>
                <w:sz w:val="18"/>
                <w:szCs w:val="18"/>
                <w:lang w:val="en-US" w:bidi="th-TH"/>
              </w:rPr>
            </w:pPr>
          </w:p>
        </w:tc>
        <w:tc>
          <w:tcPr>
            <w:tcW w:w="1080" w:type="dxa"/>
          </w:tcPr>
          <w:p w14:paraId="6405EBCD" w14:textId="77777777" w:rsidR="00474265" w:rsidRPr="00A1182C" w:rsidRDefault="00474265" w:rsidP="009A73A0">
            <w:pPr>
              <w:tabs>
                <w:tab w:val="decimal" w:pos="702"/>
              </w:tabs>
              <w:spacing w:line="240" w:lineRule="auto"/>
              <w:ind w:right="-18"/>
              <w:jc w:val="right"/>
              <w:rPr>
                <w:sz w:val="18"/>
                <w:szCs w:val="18"/>
                <w:lang w:val="en-US" w:bidi="th-TH"/>
              </w:rPr>
            </w:pPr>
          </w:p>
        </w:tc>
        <w:tc>
          <w:tcPr>
            <w:tcW w:w="270" w:type="dxa"/>
          </w:tcPr>
          <w:p w14:paraId="52340EFC" w14:textId="77777777" w:rsidR="00474265" w:rsidRPr="00A1182C" w:rsidRDefault="00474265" w:rsidP="009A73A0">
            <w:pPr>
              <w:tabs>
                <w:tab w:val="decimal" w:pos="702"/>
              </w:tabs>
              <w:spacing w:line="240" w:lineRule="auto"/>
              <w:ind w:left="-108" w:right="-18"/>
              <w:jc w:val="right"/>
              <w:rPr>
                <w:sz w:val="18"/>
                <w:szCs w:val="18"/>
                <w:lang w:val="en-US" w:bidi="th-TH"/>
              </w:rPr>
            </w:pPr>
          </w:p>
        </w:tc>
        <w:tc>
          <w:tcPr>
            <w:tcW w:w="1260" w:type="dxa"/>
          </w:tcPr>
          <w:p w14:paraId="322FA886" w14:textId="77777777" w:rsidR="00474265" w:rsidRPr="00A1182C" w:rsidRDefault="00474265" w:rsidP="009A73A0">
            <w:pPr>
              <w:tabs>
                <w:tab w:val="decimal" w:pos="702"/>
              </w:tabs>
              <w:spacing w:line="240" w:lineRule="auto"/>
              <w:ind w:right="-18"/>
              <w:jc w:val="right"/>
              <w:rPr>
                <w:sz w:val="18"/>
                <w:szCs w:val="18"/>
                <w:lang w:val="en-US" w:bidi="th-TH"/>
              </w:rPr>
            </w:pPr>
          </w:p>
        </w:tc>
        <w:tc>
          <w:tcPr>
            <w:tcW w:w="270" w:type="dxa"/>
          </w:tcPr>
          <w:p w14:paraId="6960E163" w14:textId="77777777" w:rsidR="00474265" w:rsidRPr="00A1182C" w:rsidRDefault="00474265" w:rsidP="009A73A0">
            <w:pPr>
              <w:tabs>
                <w:tab w:val="decimal" w:pos="719"/>
              </w:tabs>
              <w:spacing w:line="240" w:lineRule="auto"/>
              <w:ind w:right="63"/>
              <w:jc w:val="right"/>
              <w:rPr>
                <w:sz w:val="18"/>
                <w:szCs w:val="18"/>
                <w:lang w:val="en-US" w:bidi="th-TH"/>
              </w:rPr>
            </w:pPr>
          </w:p>
        </w:tc>
        <w:tc>
          <w:tcPr>
            <w:tcW w:w="1350" w:type="dxa"/>
          </w:tcPr>
          <w:p w14:paraId="44B38275" w14:textId="77777777" w:rsidR="00474265" w:rsidRPr="00A1182C" w:rsidRDefault="00474265" w:rsidP="009A73A0">
            <w:pPr>
              <w:tabs>
                <w:tab w:val="decimal" w:pos="719"/>
              </w:tabs>
              <w:spacing w:line="240" w:lineRule="auto"/>
              <w:ind w:right="63"/>
              <w:jc w:val="right"/>
              <w:rPr>
                <w:sz w:val="18"/>
                <w:szCs w:val="18"/>
                <w:lang w:val="en-US" w:bidi="th-TH"/>
              </w:rPr>
            </w:pPr>
          </w:p>
        </w:tc>
        <w:tc>
          <w:tcPr>
            <w:tcW w:w="270" w:type="dxa"/>
          </w:tcPr>
          <w:p w14:paraId="35A0A722" w14:textId="77777777" w:rsidR="00474265" w:rsidRPr="00A1182C" w:rsidRDefault="00474265" w:rsidP="009A73A0">
            <w:pPr>
              <w:tabs>
                <w:tab w:val="decimal" w:pos="719"/>
              </w:tabs>
              <w:spacing w:line="240" w:lineRule="auto"/>
              <w:ind w:right="63"/>
              <w:jc w:val="right"/>
              <w:rPr>
                <w:sz w:val="18"/>
                <w:szCs w:val="18"/>
                <w:lang w:val="en-US" w:bidi="th-TH"/>
              </w:rPr>
            </w:pPr>
          </w:p>
        </w:tc>
        <w:tc>
          <w:tcPr>
            <w:tcW w:w="1170" w:type="dxa"/>
          </w:tcPr>
          <w:p w14:paraId="6F389B04" w14:textId="77777777" w:rsidR="00474265" w:rsidRPr="00A1182C" w:rsidRDefault="00474265" w:rsidP="009A73A0">
            <w:pPr>
              <w:tabs>
                <w:tab w:val="decimal" w:pos="972"/>
              </w:tabs>
              <w:spacing w:line="240" w:lineRule="auto"/>
              <w:ind w:right="72"/>
              <w:jc w:val="right"/>
              <w:rPr>
                <w:sz w:val="18"/>
                <w:szCs w:val="18"/>
                <w:lang w:val="en-US" w:bidi="th-TH"/>
              </w:rPr>
            </w:pPr>
          </w:p>
        </w:tc>
        <w:tc>
          <w:tcPr>
            <w:tcW w:w="270" w:type="dxa"/>
          </w:tcPr>
          <w:p w14:paraId="699FD639" w14:textId="77777777" w:rsidR="00474265" w:rsidRPr="00A1182C" w:rsidRDefault="00474265" w:rsidP="009A73A0">
            <w:pPr>
              <w:tabs>
                <w:tab w:val="decimal" w:pos="972"/>
              </w:tabs>
              <w:spacing w:line="240" w:lineRule="auto"/>
              <w:ind w:right="72"/>
              <w:jc w:val="right"/>
              <w:rPr>
                <w:sz w:val="18"/>
                <w:szCs w:val="18"/>
                <w:lang w:val="en-US" w:bidi="th-TH"/>
              </w:rPr>
            </w:pPr>
          </w:p>
        </w:tc>
        <w:tc>
          <w:tcPr>
            <w:tcW w:w="1350" w:type="dxa"/>
          </w:tcPr>
          <w:p w14:paraId="33EA2698" w14:textId="77777777" w:rsidR="00474265" w:rsidRPr="00A1182C" w:rsidRDefault="00474265" w:rsidP="009A73A0">
            <w:pPr>
              <w:tabs>
                <w:tab w:val="decimal" w:pos="972"/>
              </w:tabs>
              <w:spacing w:line="240" w:lineRule="auto"/>
              <w:ind w:right="72"/>
              <w:jc w:val="right"/>
              <w:rPr>
                <w:sz w:val="18"/>
                <w:szCs w:val="18"/>
                <w:lang w:val="en-US" w:bidi="th-TH"/>
              </w:rPr>
            </w:pPr>
          </w:p>
        </w:tc>
        <w:tc>
          <w:tcPr>
            <w:tcW w:w="270" w:type="dxa"/>
          </w:tcPr>
          <w:p w14:paraId="38D75F8C" w14:textId="77777777" w:rsidR="00474265" w:rsidRPr="00A1182C" w:rsidRDefault="00474265" w:rsidP="009A73A0">
            <w:pPr>
              <w:tabs>
                <w:tab w:val="decimal" w:pos="972"/>
              </w:tabs>
              <w:spacing w:line="240" w:lineRule="auto"/>
              <w:ind w:right="72"/>
              <w:jc w:val="right"/>
              <w:rPr>
                <w:sz w:val="18"/>
                <w:szCs w:val="18"/>
                <w:lang w:val="en-US" w:bidi="th-TH"/>
              </w:rPr>
            </w:pPr>
          </w:p>
        </w:tc>
        <w:tc>
          <w:tcPr>
            <w:tcW w:w="1260" w:type="dxa"/>
          </w:tcPr>
          <w:p w14:paraId="39795EE4" w14:textId="77777777" w:rsidR="00474265" w:rsidRPr="00A1182C" w:rsidRDefault="00474265" w:rsidP="009A73A0">
            <w:pPr>
              <w:tabs>
                <w:tab w:val="decimal" w:pos="972"/>
              </w:tabs>
              <w:spacing w:line="240" w:lineRule="auto"/>
              <w:ind w:right="72"/>
              <w:jc w:val="right"/>
              <w:rPr>
                <w:sz w:val="18"/>
                <w:szCs w:val="18"/>
                <w:lang w:val="en-US" w:bidi="th-TH"/>
              </w:rPr>
            </w:pPr>
          </w:p>
        </w:tc>
      </w:tr>
      <w:tr w:rsidR="008B64B2" w:rsidRPr="00A1182C" w14:paraId="6FF1449D" w14:textId="77777777" w:rsidTr="008B64B2">
        <w:trPr>
          <w:cantSplit/>
        </w:trPr>
        <w:tc>
          <w:tcPr>
            <w:tcW w:w="2957" w:type="dxa"/>
          </w:tcPr>
          <w:p w14:paraId="53CE44EB" w14:textId="77777777" w:rsidR="00474265" w:rsidRPr="00A1182C" w:rsidRDefault="00474265"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r w:rsidRPr="00A1182C">
              <w:rPr>
                <w:sz w:val="18"/>
                <w:szCs w:val="18"/>
              </w:rPr>
              <w:t>At 1 January 2019 - restated</w:t>
            </w:r>
          </w:p>
        </w:tc>
        <w:tc>
          <w:tcPr>
            <w:tcW w:w="450" w:type="dxa"/>
          </w:tcPr>
          <w:p w14:paraId="2B36DD91" w14:textId="77777777" w:rsidR="00474265" w:rsidRPr="00A1182C" w:rsidRDefault="00474265" w:rsidP="009A73A0">
            <w:pPr>
              <w:tabs>
                <w:tab w:val="decimal" w:pos="972"/>
              </w:tabs>
              <w:spacing w:line="240" w:lineRule="auto"/>
              <w:ind w:left="-108" w:right="-126"/>
              <w:rPr>
                <w:rFonts w:eastAsia="MS Mincho"/>
                <w:sz w:val="18"/>
                <w:szCs w:val="18"/>
                <w:lang w:val="en-US" w:bidi="th-TH"/>
              </w:rPr>
            </w:pPr>
          </w:p>
        </w:tc>
        <w:tc>
          <w:tcPr>
            <w:tcW w:w="913" w:type="dxa"/>
          </w:tcPr>
          <w:p w14:paraId="664497E8" w14:textId="77777777" w:rsidR="00474265" w:rsidRPr="00A1182C" w:rsidRDefault="00474265" w:rsidP="008B64B2">
            <w:pPr>
              <w:tabs>
                <w:tab w:val="decimal" w:pos="535"/>
              </w:tabs>
              <w:spacing w:line="240" w:lineRule="auto"/>
              <w:ind w:right="-126"/>
              <w:rPr>
                <w:rFonts w:eastAsiaTheme="minorEastAsia"/>
                <w:sz w:val="18"/>
                <w:szCs w:val="18"/>
                <w:lang w:val="en-US" w:eastAsia="zh-CN" w:bidi="th-TH"/>
              </w:rPr>
            </w:pPr>
            <w:r w:rsidRPr="00A1182C">
              <w:rPr>
                <w:sz w:val="18"/>
                <w:szCs w:val="18"/>
              </w:rPr>
              <w:t>-</w:t>
            </w:r>
          </w:p>
        </w:tc>
        <w:tc>
          <w:tcPr>
            <w:tcW w:w="268" w:type="dxa"/>
          </w:tcPr>
          <w:p w14:paraId="3BF9BD19" w14:textId="77777777" w:rsidR="00474265" w:rsidRPr="00A1182C" w:rsidRDefault="00474265" w:rsidP="009A73A0">
            <w:pPr>
              <w:tabs>
                <w:tab w:val="decimal" w:pos="792"/>
              </w:tabs>
              <w:spacing w:line="240" w:lineRule="auto"/>
              <w:ind w:left="-108" w:right="-126"/>
              <w:rPr>
                <w:rFonts w:eastAsia="MS Mincho"/>
                <w:sz w:val="18"/>
                <w:szCs w:val="18"/>
              </w:rPr>
            </w:pPr>
          </w:p>
        </w:tc>
        <w:tc>
          <w:tcPr>
            <w:tcW w:w="900" w:type="dxa"/>
          </w:tcPr>
          <w:p w14:paraId="6EFB26F3" w14:textId="42D824C4" w:rsidR="00474265" w:rsidRPr="00A1182C" w:rsidRDefault="00B4462A" w:rsidP="00B4462A">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708482B5" w14:textId="17AD50A2" w:rsidR="00474265" w:rsidRPr="00A1182C" w:rsidRDefault="00474265" w:rsidP="009A73A0">
            <w:pPr>
              <w:tabs>
                <w:tab w:val="decimal" w:pos="792"/>
              </w:tabs>
              <w:spacing w:line="240" w:lineRule="auto"/>
              <w:ind w:left="-108" w:right="-126"/>
              <w:rPr>
                <w:rFonts w:eastAsia="MS Mincho"/>
                <w:sz w:val="18"/>
                <w:szCs w:val="18"/>
              </w:rPr>
            </w:pPr>
          </w:p>
        </w:tc>
        <w:tc>
          <w:tcPr>
            <w:tcW w:w="1080" w:type="dxa"/>
          </w:tcPr>
          <w:p w14:paraId="26975B62" w14:textId="77777777" w:rsidR="00474265" w:rsidRPr="00A1182C" w:rsidRDefault="00474265" w:rsidP="009A73A0">
            <w:pPr>
              <w:tabs>
                <w:tab w:val="decimal" w:pos="873"/>
              </w:tabs>
              <w:spacing w:line="240" w:lineRule="auto"/>
              <w:ind w:left="-108" w:right="-126"/>
              <w:jc w:val="center"/>
              <w:rPr>
                <w:sz w:val="18"/>
                <w:szCs w:val="18"/>
              </w:rPr>
            </w:pPr>
            <w:r w:rsidRPr="00A1182C">
              <w:rPr>
                <w:sz w:val="18"/>
                <w:szCs w:val="18"/>
              </w:rPr>
              <w:t>524</w:t>
            </w:r>
          </w:p>
        </w:tc>
        <w:tc>
          <w:tcPr>
            <w:tcW w:w="270" w:type="dxa"/>
          </w:tcPr>
          <w:p w14:paraId="17997B5F" w14:textId="77777777" w:rsidR="00474265" w:rsidRPr="00A1182C" w:rsidRDefault="00474265" w:rsidP="009A73A0">
            <w:pPr>
              <w:tabs>
                <w:tab w:val="decimal" w:pos="702"/>
              </w:tabs>
              <w:spacing w:line="240" w:lineRule="auto"/>
              <w:ind w:left="-108" w:right="-18"/>
              <w:jc w:val="right"/>
              <w:rPr>
                <w:sz w:val="18"/>
                <w:szCs w:val="18"/>
                <w:lang w:val="en-US" w:bidi="th-TH"/>
              </w:rPr>
            </w:pPr>
          </w:p>
        </w:tc>
        <w:tc>
          <w:tcPr>
            <w:tcW w:w="1260" w:type="dxa"/>
          </w:tcPr>
          <w:p w14:paraId="761EAAE6" w14:textId="77777777" w:rsidR="00474265" w:rsidRPr="00A1182C" w:rsidRDefault="00474265" w:rsidP="009A73A0">
            <w:pPr>
              <w:tabs>
                <w:tab w:val="decimal" w:pos="873"/>
              </w:tabs>
              <w:spacing w:line="240" w:lineRule="auto"/>
              <w:ind w:left="-108" w:right="-126"/>
              <w:jc w:val="center"/>
              <w:rPr>
                <w:rFonts w:eastAsia="MS Mincho"/>
                <w:sz w:val="18"/>
                <w:szCs w:val="18"/>
                <w:lang w:val="en-US" w:bidi="th-TH"/>
              </w:rPr>
            </w:pPr>
            <w:r w:rsidRPr="00A1182C">
              <w:rPr>
                <w:sz w:val="18"/>
                <w:szCs w:val="18"/>
              </w:rPr>
              <w:t>3,316,818</w:t>
            </w:r>
          </w:p>
        </w:tc>
        <w:tc>
          <w:tcPr>
            <w:tcW w:w="270" w:type="dxa"/>
          </w:tcPr>
          <w:p w14:paraId="118F2D06" w14:textId="77777777" w:rsidR="00474265" w:rsidRPr="00A1182C" w:rsidRDefault="00474265" w:rsidP="009A73A0">
            <w:pPr>
              <w:tabs>
                <w:tab w:val="decimal" w:pos="702"/>
              </w:tabs>
              <w:spacing w:line="240" w:lineRule="auto"/>
              <w:ind w:left="-108" w:right="-18"/>
              <w:jc w:val="right"/>
              <w:rPr>
                <w:sz w:val="18"/>
                <w:szCs w:val="18"/>
                <w:lang w:val="en-US" w:bidi="th-TH"/>
              </w:rPr>
            </w:pPr>
          </w:p>
        </w:tc>
        <w:tc>
          <w:tcPr>
            <w:tcW w:w="1350" w:type="dxa"/>
          </w:tcPr>
          <w:p w14:paraId="3CBEEF36" w14:textId="77777777" w:rsidR="00474265" w:rsidRPr="00A1182C" w:rsidRDefault="00474265" w:rsidP="009A73A0">
            <w:pPr>
              <w:tabs>
                <w:tab w:val="decimal" w:pos="1079"/>
              </w:tabs>
              <w:spacing w:line="240" w:lineRule="auto"/>
              <w:ind w:left="-108" w:right="-126"/>
              <w:rPr>
                <w:rFonts w:eastAsia="MS Mincho"/>
                <w:sz w:val="18"/>
                <w:szCs w:val="18"/>
                <w:lang w:val="en-US" w:bidi="th-TH"/>
              </w:rPr>
            </w:pPr>
            <w:r w:rsidRPr="00A1182C">
              <w:rPr>
                <w:sz w:val="18"/>
                <w:szCs w:val="18"/>
              </w:rPr>
              <w:t>1,395,279</w:t>
            </w:r>
          </w:p>
        </w:tc>
        <w:tc>
          <w:tcPr>
            <w:tcW w:w="270" w:type="dxa"/>
          </w:tcPr>
          <w:p w14:paraId="03EBAEA8" w14:textId="77777777" w:rsidR="00474265" w:rsidRPr="00A1182C" w:rsidRDefault="00474265" w:rsidP="009A73A0">
            <w:pPr>
              <w:tabs>
                <w:tab w:val="decimal" w:pos="702"/>
              </w:tabs>
              <w:spacing w:line="240" w:lineRule="auto"/>
              <w:ind w:left="-108" w:right="-18"/>
              <w:jc w:val="right"/>
              <w:rPr>
                <w:sz w:val="18"/>
                <w:szCs w:val="18"/>
                <w:lang w:val="en-US" w:bidi="th-TH"/>
              </w:rPr>
            </w:pPr>
          </w:p>
        </w:tc>
        <w:tc>
          <w:tcPr>
            <w:tcW w:w="1170" w:type="dxa"/>
          </w:tcPr>
          <w:p w14:paraId="039813D0" w14:textId="77777777" w:rsidR="00474265" w:rsidRPr="00A1182C" w:rsidRDefault="00474265" w:rsidP="009A73A0">
            <w:pPr>
              <w:tabs>
                <w:tab w:val="decimal" w:pos="873"/>
              </w:tabs>
              <w:spacing w:line="240" w:lineRule="auto"/>
              <w:ind w:left="-108" w:right="-126"/>
              <w:jc w:val="center"/>
              <w:rPr>
                <w:rFonts w:eastAsia="MS Mincho"/>
                <w:sz w:val="18"/>
                <w:szCs w:val="18"/>
                <w:lang w:val="en-US" w:bidi="th-TH"/>
              </w:rPr>
            </w:pPr>
            <w:r w:rsidRPr="00A1182C">
              <w:rPr>
                <w:sz w:val="18"/>
                <w:szCs w:val="18"/>
              </w:rPr>
              <w:t>30,139</w:t>
            </w:r>
          </w:p>
        </w:tc>
        <w:tc>
          <w:tcPr>
            <w:tcW w:w="270" w:type="dxa"/>
          </w:tcPr>
          <w:p w14:paraId="7C3CCF8D" w14:textId="77777777" w:rsidR="00474265" w:rsidRPr="00A1182C" w:rsidRDefault="00474265" w:rsidP="009A73A0">
            <w:pPr>
              <w:tabs>
                <w:tab w:val="decimal" w:pos="702"/>
              </w:tabs>
              <w:spacing w:line="240" w:lineRule="auto"/>
              <w:ind w:left="-108" w:right="-18"/>
              <w:jc w:val="right"/>
              <w:rPr>
                <w:sz w:val="18"/>
                <w:szCs w:val="18"/>
                <w:lang w:val="en-US" w:bidi="th-TH"/>
              </w:rPr>
            </w:pPr>
          </w:p>
        </w:tc>
        <w:tc>
          <w:tcPr>
            <w:tcW w:w="1350" w:type="dxa"/>
          </w:tcPr>
          <w:p w14:paraId="43F34EE1" w14:textId="77777777" w:rsidR="00474265" w:rsidRPr="00A1182C" w:rsidRDefault="00474265" w:rsidP="009A73A0">
            <w:pPr>
              <w:tabs>
                <w:tab w:val="decimal" w:pos="816"/>
              </w:tabs>
              <w:spacing w:line="240" w:lineRule="auto"/>
              <w:ind w:right="-126"/>
              <w:rPr>
                <w:sz w:val="18"/>
                <w:szCs w:val="18"/>
              </w:rPr>
            </w:pPr>
            <w:r w:rsidRPr="00A1182C">
              <w:rPr>
                <w:sz w:val="18"/>
                <w:szCs w:val="18"/>
              </w:rPr>
              <w:t>-</w:t>
            </w:r>
          </w:p>
        </w:tc>
        <w:tc>
          <w:tcPr>
            <w:tcW w:w="270" w:type="dxa"/>
          </w:tcPr>
          <w:p w14:paraId="6825F4EA" w14:textId="77777777" w:rsidR="00474265" w:rsidRPr="00A1182C" w:rsidRDefault="00474265" w:rsidP="009A73A0">
            <w:pPr>
              <w:tabs>
                <w:tab w:val="decimal" w:pos="719"/>
              </w:tabs>
              <w:spacing w:line="240" w:lineRule="auto"/>
              <w:ind w:right="63"/>
              <w:jc w:val="right"/>
              <w:rPr>
                <w:sz w:val="18"/>
                <w:szCs w:val="18"/>
                <w:lang w:val="en-US" w:bidi="th-TH"/>
              </w:rPr>
            </w:pPr>
          </w:p>
        </w:tc>
        <w:tc>
          <w:tcPr>
            <w:tcW w:w="1260" w:type="dxa"/>
          </w:tcPr>
          <w:p w14:paraId="1331936C" w14:textId="77777777" w:rsidR="00474265" w:rsidRPr="00A1182C" w:rsidRDefault="00474265" w:rsidP="009A73A0">
            <w:pPr>
              <w:tabs>
                <w:tab w:val="decimal" w:pos="873"/>
              </w:tabs>
              <w:spacing w:line="240" w:lineRule="auto"/>
              <w:ind w:left="-108" w:right="-126"/>
              <w:jc w:val="center"/>
              <w:rPr>
                <w:sz w:val="18"/>
                <w:szCs w:val="18"/>
              </w:rPr>
            </w:pPr>
            <w:r w:rsidRPr="00A1182C">
              <w:rPr>
                <w:sz w:val="18"/>
                <w:szCs w:val="18"/>
              </w:rPr>
              <w:t>4,742,760</w:t>
            </w:r>
          </w:p>
        </w:tc>
      </w:tr>
      <w:tr w:rsidR="00B4462A" w:rsidRPr="00A1182C" w14:paraId="23FEA04E" w14:textId="77777777" w:rsidTr="008B64B2">
        <w:trPr>
          <w:cantSplit/>
        </w:trPr>
        <w:tc>
          <w:tcPr>
            <w:tcW w:w="2957" w:type="dxa"/>
          </w:tcPr>
          <w:p w14:paraId="15E22596"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 xml:space="preserve">Depreciation charge for the year </w:t>
            </w:r>
          </w:p>
        </w:tc>
        <w:tc>
          <w:tcPr>
            <w:tcW w:w="450" w:type="dxa"/>
          </w:tcPr>
          <w:p w14:paraId="1FC8AA5C" w14:textId="77777777" w:rsidR="00B4462A" w:rsidRPr="00A1182C" w:rsidRDefault="00B4462A" w:rsidP="00B4462A">
            <w:pPr>
              <w:tabs>
                <w:tab w:val="decimal" w:pos="972"/>
              </w:tabs>
              <w:spacing w:line="240" w:lineRule="auto"/>
              <w:ind w:left="-108" w:right="-126"/>
              <w:rPr>
                <w:rFonts w:eastAsia="MS Mincho"/>
                <w:sz w:val="18"/>
                <w:szCs w:val="18"/>
                <w:lang w:val="en-US" w:bidi="th-TH"/>
              </w:rPr>
            </w:pPr>
          </w:p>
        </w:tc>
        <w:tc>
          <w:tcPr>
            <w:tcW w:w="913" w:type="dxa"/>
          </w:tcPr>
          <w:p w14:paraId="548D54F9" w14:textId="77777777" w:rsidR="00B4462A" w:rsidRPr="00A1182C" w:rsidRDefault="00B4462A" w:rsidP="00B4462A">
            <w:pPr>
              <w:tabs>
                <w:tab w:val="decimal" w:pos="535"/>
              </w:tabs>
              <w:spacing w:line="240" w:lineRule="auto"/>
              <w:ind w:right="-126"/>
              <w:rPr>
                <w:sz w:val="18"/>
                <w:szCs w:val="18"/>
              </w:rPr>
            </w:pPr>
            <w:r w:rsidRPr="00A1182C">
              <w:rPr>
                <w:sz w:val="18"/>
                <w:szCs w:val="18"/>
              </w:rPr>
              <w:t>-</w:t>
            </w:r>
          </w:p>
        </w:tc>
        <w:tc>
          <w:tcPr>
            <w:tcW w:w="268" w:type="dxa"/>
          </w:tcPr>
          <w:p w14:paraId="62A4DE0D" w14:textId="77777777" w:rsidR="00B4462A" w:rsidRPr="00A1182C" w:rsidRDefault="00B4462A" w:rsidP="00B4462A">
            <w:pPr>
              <w:tabs>
                <w:tab w:val="decimal" w:pos="792"/>
              </w:tabs>
              <w:spacing w:line="240" w:lineRule="auto"/>
              <w:ind w:left="-108" w:right="-126"/>
              <w:rPr>
                <w:rFonts w:eastAsia="MS Mincho"/>
                <w:sz w:val="18"/>
                <w:szCs w:val="18"/>
              </w:rPr>
            </w:pPr>
          </w:p>
        </w:tc>
        <w:tc>
          <w:tcPr>
            <w:tcW w:w="900" w:type="dxa"/>
          </w:tcPr>
          <w:p w14:paraId="354DAF10" w14:textId="01A0E1BC" w:rsidR="00B4462A" w:rsidRPr="00A1182C" w:rsidRDefault="00B4462A" w:rsidP="00B4462A">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4D01B557" w14:textId="341218C9" w:rsidR="00B4462A" w:rsidRPr="00A1182C" w:rsidRDefault="00B4462A" w:rsidP="00B4462A">
            <w:pPr>
              <w:tabs>
                <w:tab w:val="decimal" w:pos="792"/>
              </w:tabs>
              <w:spacing w:line="240" w:lineRule="auto"/>
              <w:ind w:left="-108" w:right="-126"/>
              <w:rPr>
                <w:rFonts w:eastAsia="MS Mincho"/>
                <w:sz w:val="18"/>
                <w:szCs w:val="18"/>
              </w:rPr>
            </w:pPr>
          </w:p>
        </w:tc>
        <w:tc>
          <w:tcPr>
            <w:tcW w:w="1080" w:type="dxa"/>
          </w:tcPr>
          <w:p w14:paraId="55969F20" w14:textId="77777777" w:rsidR="00B4462A" w:rsidRPr="00A1182C" w:rsidRDefault="00B4462A" w:rsidP="00B4462A">
            <w:pPr>
              <w:tabs>
                <w:tab w:val="decimal" w:pos="873"/>
              </w:tabs>
              <w:spacing w:line="240" w:lineRule="auto"/>
              <w:ind w:left="-108" w:right="-126"/>
              <w:jc w:val="center"/>
              <w:rPr>
                <w:sz w:val="18"/>
                <w:szCs w:val="18"/>
              </w:rPr>
            </w:pPr>
            <w:r w:rsidRPr="00A1182C">
              <w:rPr>
                <w:sz w:val="18"/>
                <w:szCs w:val="18"/>
              </w:rPr>
              <w:t>374</w:t>
            </w:r>
          </w:p>
        </w:tc>
        <w:tc>
          <w:tcPr>
            <w:tcW w:w="270" w:type="dxa"/>
          </w:tcPr>
          <w:p w14:paraId="0E636445" w14:textId="77777777" w:rsidR="00B4462A" w:rsidRPr="00A1182C" w:rsidRDefault="00B4462A" w:rsidP="00B4462A">
            <w:pPr>
              <w:tabs>
                <w:tab w:val="decimal" w:pos="702"/>
              </w:tabs>
              <w:spacing w:line="240" w:lineRule="auto"/>
              <w:ind w:left="-108" w:right="-18"/>
              <w:jc w:val="right"/>
              <w:rPr>
                <w:b/>
                <w:bCs/>
                <w:sz w:val="18"/>
                <w:szCs w:val="18"/>
                <w:lang w:val="en-US" w:bidi="th-TH"/>
              </w:rPr>
            </w:pPr>
          </w:p>
        </w:tc>
        <w:tc>
          <w:tcPr>
            <w:tcW w:w="1260" w:type="dxa"/>
          </w:tcPr>
          <w:p w14:paraId="160A7626" w14:textId="77777777" w:rsidR="00B4462A" w:rsidRPr="00A1182C" w:rsidRDefault="00B4462A" w:rsidP="00B4462A">
            <w:pPr>
              <w:tabs>
                <w:tab w:val="decimal" w:pos="873"/>
              </w:tabs>
              <w:spacing w:line="240" w:lineRule="auto"/>
              <w:ind w:left="-108" w:right="-126"/>
              <w:jc w:val="center"/>
              <w:rPr>
                <w:sz w:val="18"/>
                <w:szCs w:val="18"/>
              </w:rPr>
            </w:pPr>
            <w:r w:rsidRPr="00A1182C">
              <w:rPr>
                <w:sz w:val="18"/>
                <w:szCs w:val="18"/>
              </w:rPr>
              <w:t>924,396</w:t>
            </w:r>
          </w:p>
        </w:tc>
        <w:tc>
          <w:tcPr>
            <w:tcW w:w="270" w:type="dxa"/>
          </w:tcPr>
          <w:p w14:paraId="2A63436F" w14:textId="77777777" w:rsidR="00B4462A" w:rsidRPr="00A1182C" w:rsidRDefault="00B4462A" w:rsidP="00B4462A">
            <w:pPr>
              <w:tabs>
                <w:tab w:val="decimal" w:pos="702"/>
              </w:tabs>
              <w:spacing w:line="240" w:lineRule="auto"/>
              <w:ind w:left="-108" w:right="-18"/>
              <w:jc w:val="right"/>
              <w:rPr>
                <w:b/>
                <w:bCs/>
                <w:sz w:val="18"/>
                <w:szCs w:val="18"/>
                <w:lang w:val="en-US" w:bidi="th-TH"/>
              </w:rPr>
            </w:pPr>
          </w:p>
        </w:tc>
        <w:tc>
          <w:tcPr>
            <w:tcW w:w="1350" w:type="dxa"/>
          </w:tcPr>
          <w:p w14:paraId="3D1EB292" w14:textId="77777777" w:rsidR="00B4462A" w:rsidRPr="00A1182C" w:rsidRDefault="00B4462A" w:rsidP="00B4462A">
            <w:pPr>
              <w:tabs>
                <w:tab w:val="decimal" w:pos="1079"/>
              </w:tabs>
              <w:spacing w:line="240" w:lineRule="auto"/>
              <w:ind w:left="-108" w:right="-126"/>
              <w:rPr>
                <w:rFonts w:eastAsia="MS Mincho"/>
                <w:sz w:val="18"/>
                <w:szCs w:val="18"/>
                <w:lang w:val="en-US" w:bidi="th-TH"/>
              </w:rPr>
            </w:pPr>
            <w:r w:rsidRPr="00A1182C">
              <w:rPr>
                <w:sz w:val="18"/>
                <w:szCs w:val="18"/>
              </w:rPr>
              <w:t>451,965</w:t>
            </w:r>
          </w:p>
        </w:tc>
        <w:tc>
          <w:tcPr>
            <w:tcW w:w="270" w:type="dxa"/>
          </w:tcPr>
          <w:p w14:paraId="5DB55C2F" w14:textId="77777777" w:rsidR="00B4462A" w:rsidRPr="00A1182C" w:rsidRDefault="00B4462A" w:rsidP="00B4462A">
            <w:pPr>
              <w:tabs>
                <w:tab w:val="decimal" w:pos="702"/>
              </w:tabs>
              <w:spacing w:line="240" w:lineRule="auto"/>
              <w:ind w:left="-108" w:right="-18"/>
              <w:jc w:val="right"/>
              <w:rPr>
                <w:b/>
                <w:bCs/>
                <w:sz w:val="18"/>
                <w:szCs w:val="18"/>
                <w:lang w:val="en-US" w:bidi="th-TH"/>
              </w:rPr>
            </w:pPr>
          </w:p>
        </w:tc>
        <w:tc>
          <w:tcPr>
            <w:tcW w:w="1170" w:type="dxa"/>
          </w:tcPr>
          <w:p w14:paraId="119E6C6A" w14:textId="77777777" w:rsidR="00B4462A" w:rsidRPr="00A1182C" w:rsidRDefault="00B4462A" w:rsidP="00B4462A">
            <w:pPr>
              <w:tabs>
                <w:tab w:val="decimal" w:pos="873"/>
              </w:tabs>
              <w:spacing w:line="240" w:lineRule="auto"/>
              <w:ind w:left="-108" w:right="-126"/>
              <w:jc w:val="center"/>
              <w:rPr>
                <w:sz w:val="18"/>
                <w:szCs w:val="18"/>
              </w:rPr>
            </w:pPr>
            <w:r w:rsidRPr="00A1182C">
              <w:rPr>
                <w:sz w:val="18"/>
                <w:szCs w:val="18"/>
              </w:rPr>
              <w:t>4,827</w:t>
            </w:r>
          </w:p>
        </w:tc>
        <w:tc>
          <w:tcPr>
            <w:tcW w:w="270" w:type="dxa"/>
          </w:tcPr>
          <w:p w14:paraId="05B1E339" w14:textId="77777777" w:rsidR="00B4462A" w:rsidRPr="00A1182C" w:rsidRDefault="00B4462A" w:rsidP="00B4462A">
            <w:pPr>
              <w:tabs>
                <w:tab w:val="decimal" w:pos="702"/>
              </w:tabs>
              <w:spacing w:line="240" w:lineRule="auto"/>
              <w:ind w:left="-108" w:right="-18"/>
              <w:jc w:val="right"/>
              <w:rPr>
                <w:b/>
                <w:bCs/>
                <w:sz w:val="18"/>
                <w:szCs w:val="18"/>
                <w:lang w:val="en-US" w:bidi="th-TH"/>
              </w:rPr>
            </w:pPr>
          </w:p>
        </w:tc>
        <w:tc>
          <w:tcPr>
            <w:tcW w:w="1350" w:type="dxa"/>
          </w:tcPr>
          <w:p w14:paraId="1466A47A"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40C09A96"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260" w:type="dxa"/>
          </w:tcPr>
          <w:p w14:paraId="37F74429" w14:textId="77777777" w:rsidR="00B4462A" w:rsidRPr="00A1182C" w:rsidRDefault="00B4462A" w:rsidP="00B4462A">
            <w:pPr>
              <w:tabs>
                <w:tab w:val="decimal" w:pos="873"/>
              </w:tabs>
              <w:spacing w:line="240" w:lineRule="auto"/>
              <w:ind w:left="-108" w:right="-126"/>
              <w:jc w:val="center"/>
              <w:rPr>
                <w:sz w:val="18"/>
                <w:szCs w:val="18"/>
              </w:rPr>
            </w:pPr>
            <w:r w:rsidRPr="00A1182C">
              <w:rPr>
                <w:sz w:val="18"/>
                <w:szCs w:val="18"/>
              </w:rPr>
              <w:t>1,381,562</w:t>
            </w:r>
          </w:p>
        </w:tc>
      </w:tr>
      <w:tr w:rsidR="00B4462A" w:rsidRPr="00A1182C" w14:paraId="5C809A8C" w14:textId="77777777" w:rsidTr="002E1460">
        <w:trPr>
          <w:cantSplit/>
          <w:trHeight w:val="207"/>
        </w:trPr>
        <w:tc>
          <w:tcPr>
            <w:tcW w:w="2957" w:type="dxa"/>
          </w:tcPr>
          <w:p w14:paraId="7A5887C8"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 xml:space="preserve">Disposal </w:t>
            </w:r>
          </w:p>
        </w:tc>
        <w:tc>
          <w:tcPr>
            <w:tcW w:w="450" w:type="dxa"/>
          </w:tcPr>
          <w:p w14:paraId="315DED62" w14:textId="77777777" w:rsidR="00B4462A" w:rsidRPr="00A1182C" w:rsidRDefault="00B4462A" w:rsidP="00B4462A">
            <w:pPr>
              <w:tabs>
                <w:tab w:val="decimal" w:pos="972"/>
              </w:tabs>
              <w:spacing w:line="240" w:lineRule="auto"/>
              <w:ind w:left="-108" w:right="-126"/>
              <w:rPr>
                <w:rFonts w:eastAsia="MS Mincho"/>
                <w:sz w:val="18"/>
                <w:szCs w:val="18"/>
                <w:lang w:val="en-US" w:bidi="th-TH"/>
              </w:rPr>
            </w:pPr>
          </w:p>
        </w:tc>
        <w:tc>
          <w:tcPr>
            <w:tcW w:w="913" w:type="dxa"/>
          </w:tcPr>
          <w:p w14:paraId="7421C947" w14:textId="77777777" w:rsidR="00B4462A" w:rsidRPr="00A1182C" w:rsidRDefault="00B4462A" w:rsidP="00B4462A">
            <w:pPr>
              <w:tabs>
                <w:tab w:val="decimal" w:pos="535"/>
              </w:tabs>
              <w:spacing w:line="240" w:lineRule="auto"/>
              <w:ind w:right="-126"/>
              <w:rPr>
                <w:sz w:val="18"/>
                <w:szCs w:val="18"/>
              </w:rPr>
            </w:pPr>
            <w:r w:rsidRPr="00A1182C">
              <w:rPr>
                <w:sz w:val="18"/>
                <w:szCs w:val="18"/>
              </w:rPr>
              <w:t>-</w:t>
            </w:r>
          </w:p>
        </w:tc>
        <w:tc>
          <w:tcPr>
            <w:tcW w:w="268" w:type="dxa"/>
          </w:tcPr>
          <w:p w14:paraId="6F848B96" w14:textId="77777777" w:rsidR="00B4462A" w:rsidRPr="00A1182C" w:rsidRDefault="00B4462A" w:rsidP="00B4462A">
            <w:pPr>
              <w:tabs>
                <w:tab w:val="decimal" w:pos="873"/>
              </w:tabs>
              <w:spacing w:line="240" w:lineRule="auto"/>
              <w:ind w:left="-108" w:right="-126"/>
              <w:jc w:val="center"/>
              <w:rPr>
                <w:sz w:val="18"/>
                <w:szCs w:val="18"/>
              </w:rPr>
            </w:pPr>
          </w:p>
        </w:tc>
        <w:tc>
          <w:tcPr>
            <w:tcW w:w="900" w:type="dxa"/>
          </w:tcPr>
          <w:p w14:paraId="74F0E83B" w14:textId="64572E8D" w:rsidR="00B4462A" w:rsidRPr="00A1182C" w:rsidRDefault="00B4462A" w:rsidP="00B4462A">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4F339C1B" w14:textId="0041BCB4" w:rsidR="00B4462A" w:rsidRPr="00A1182C" w:rsidRDefault="00B4462A" w:rsidP="00B4462A">
            <w:pPr>
              <w:tabs>
                <w:tab w:val="decimal" w:pos="873"/>
              </w:tabs>
              <w:spacing w:line="240" w:lineRule="auto"/>
              <w:ind w:left="-108" w:right="-126"/>
              <w:jc w:val="center"/>
              <w:rPr>
                <w:sz w:val="18"/>
                <w:szCs w:val="18"/>
              </w:rPr>
            </w:pPr>
          </w:p>
        </w:tc>
        <w:tc>
          <w:tcPr>
            <w:tcW w:w="1080" w:type="dxa"/>
          </w:tcPr>
          <w:p w14:paraId="09F8A6A2" w14:textId="77777777" w:rsidR="00B4462A" w:rsidRPr="00A1182C" w:rsidRDefault="00B4462A" w:rsidP="00A1182C">
            <w:pPr>
              <w:tabs>
                <w:tab w:val="decimal" w:pos="707"/>
              </w:tabs>
              <w:spacing w:line="240" w:lineRule="auto"/>
              <w:ind w:left="-108" w:right="-126"/>
              <w:rPr>
                <w:rFonts w:eastAsia="MS Mincho"/>
                <w:sz w:val="18"/>
                <w:szCs w:val="18"/>
              </w:rPr>
            </w:pPr>
            <w:r w:rsidRPr="00A1182C">
              <w:rPr>
                <w:sz w:val="18"/>
                <w:szCs w:val="18"/>
              </w:rPr>
              <w:t>-</w:t>
            </w:r>
          </w:p>
        </w:tc>
        <w:tc>
          <w:tcPr>
            <w:tcW w:w="270" w:type="dxa"/>
          </w:tcPr>
          <w:p w14:paraId="231D3AC4" w14:textId="77777777" w:rsidR="00B4462A" w:rsidRPr="00A1182C" w:rsidRDefault="00B4462A" w:rsidP="00B4462A">
            <w:pPr>
              <w:tabs>
                <w:tab w:val="decimal" w:pos="702"/>
              </w:tabs>
              <w:spacing w:line="240" w:lineRule="auto"/>
              <w:ind w:left="-108" w:right="-18"/>
              <w:jc w:val="right"/>
              <w:rPr>
                <w:b/>
                <w:bCs/>
                <w:sz w:val="18"/>
                <w:szCs w:val="18"/>
                <w:lang w:val="en-US" w:bidi="th-TH"/>
              </w:rPr>
            </w:pPr>
          </w:p>
        </w:tc>
        <w:tc>
          <w:tcPr>
            <w:tcW w:w="1260" w:type="dxa"/>
          </w:tcPr>
          <w:p w14:paraId="33644799" w14:textId="77777777" w:rsidR="00B4462A" w:rsidRPr="00A1182C" w:rsidRDefault="00B4462A" w:rsidP="00B4462A">
            <w:pPr>
              <w:tabs>
                <w:tab w:val="decimal" w:pos="825"/>
              </w:tabs>
              <w:spacing w:line="240" w:lineRule="auto"/>
              <w:ind w:left="-108" w:right="-126"/>
              <w:rPr>
                <w:rFonts w:eastAsia="MS Mincho"/>
                <w:sz w:val="18"/>
                <w:szCs w:val="18"/>
              </w:rPr>
            </w:pPr>
            <w:r w:rsidRPr="00A1182C">
              <w:rPr>
                <w:sz w:val="18"/>
                <w:szCs w:val="18"/>
              </w:rPr>
              <w:t>-</w:t>
            </w:r>
          </w:p>
        </w:tc>
        <w:tc>
          <w:tcPr>
            <w:tcW w:w="270" w:type="dxa"/>
          </w:tcPr>
          <w:p w14:paraId="291B7C9E" w14:textId="77777777" w:rsidR="00B4462A" w:rsidRPr="00A1182C" w:rsidRDefault="00B4462A" w:rsidP="00B4462A">
            <w:pPr>
              <w:tabs>
                <w:tab w:val="decimal" w:pos="702"/>
              </w:tabs>
              <w:spacing w:line="240" w:lineRule="auto"/>
              <w:ind w:left="-108" w:right="-18"/>
              <w:jc w:val="right"/>
              <w:rPr>
                <w:b/>
                <w:bCs/>
                <w:sz w:val="18"/>
                <w:szCs w:val="18"/>
                <w:lang w:val="en-US" w:bidi="th-TH"/>
              </w:rPr>
            </w:pPr>
          </w:p>
        </w:tc>
        <w:tc>
          <w:tcPr>
            <w:tcW w:w="1350" w:type="dxa"/>
          </w:tcPr>
          <w:p w14:paraId="1E88908B" w14:textId="77777777" w:rsidR="00B4462A" w:rsidRPr="00A1182C" w:rsidRDefault="00B4462A" w:rsidP="00B4462A">
            <w:pPr>
              <w:tabs>
                <w:tab w:val="decimal" w:pos="1079"/>
              </w:tabs>
              <w:spacing w:line="240" w:lineRule="auto"/>
              <w:ind w:left="-108" w:right="-126"/>
              <w:rPr>
                <w:rFonts w:eastAsia="MS Mincho"/>
                <w:sz w:val="18"/>
                <w:szCs w:val="18"/>
                <w:lang w:val="en-US" w:bidi="th-TH"/>
              </w:rPr>
            </w:pPr>
            <w:r w:rsidRPr="00A1182C">
              <w:rPr>
                <w:sz w:val="18"/>
                <w:szCs w:val="18"/>
              </w:rPr>
              <w:t>(7,151)</w:t>
            </w:r>
          </w:p>
        </w:tc>
        <w:tc>
          <w:tcPr>
            <w:tcW w:w="270" w:type="dxa"/>
          </w:tcPr>
          <w:p w14:paraId="781DE17C" w14:textId="77777777" w:rsidR="00B4462A" w:rsidRPr="00A1182C" w:rsidRDefault="00B4462A" w:rsidP="00B4462A">
            <w:pPr>
              <w:tabs>
                <w:tab w:val="decimal" w:pos="702"/>
              </w:tabs>
              <w:spacing w:line="240" w:lineRule="auto"/>
              <w:ind w:left="-108" w:right="-18"/>
              <w:jc w:val="right"/>
              <w:rPr>
                <w:b/>
                <w:bCs/>
                <w:sz w:val="18"/>
                <w:szCs w:val="18"/>
                <w:lang w:val="en-US" w:bidi="th-TH"/>
              </w:rPr>
            </w:pPr>
          </w:p>
        </w:tc>
        <w:tc>
          <w:tcPr>
            <w:tcW w:w="1170" w:type="dxa"/>
          </w:tcPr>
          <w:p w14:paraId="2D604CB5" w14:textId="77777777"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(1,211)</w:t>
            </w:r>
          </w:p>
        </w:tc>
        <w:tc>
          <w:tcPr>
            <w:tcW w:w="270" w:type="dxa"/>
          </w:tcPr>
          <w:p w14:paraId="626B7C91" w14:textId="77777777" w:rsidR="00B4462A" w:rsidRPr="00A1182C" w:rsidRDefault="00B4462A" w:rsidP="00B4462A">
            <w:pPr>
              <w:tabs>
                <w:tab w:val="decimal" w:pos="702"/>
              </w:tabs>
              <w:spacing w:line="240" w:lineRule="auto"/>
              <w:ind w:left="-108" w:right="-18"/>
              <w:jc w:val="right"/>
              <w:rPr>
                <w:b/>
                <w:bCs/>
                <w:sz w:val="18"/>
                <w:szCs w:val="18"/>
                <w:lang w:val="en-US" w:bidi="th-TH"/>
              </w:rPr>
            </w:pPr>
          </w:p>
        </w:tc>
        <w:tc>
          <w:tcPr>
            <w:tcW w:w="1350" w:type="dxa"/>
          </w:tcPr>
          <w:p w14:paraId="5096A516"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3E4811BD"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260" w:type="dxa"/>
          </w:tcPr>
          <w:p w14:paraId="6DDD43D8" w14:textId="77777777"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(8,362)</w:t>
            </w:r>
          </w:p>
        </w:tc>
      </w:tr>
      <w:tr w:rsidR="00B4462A" w:rsidRPr="00A1182C" w14:paraId="08A52181" w14:textId="77777777" w:rsidTr="002E1460">
        <w:trPr>
          <w:cantSplit/>
        </w:trPr>
        <w:tc>
          <w:tcPr>
            <w:tcW w:w="2957" w:type="dxa"/>
          </w:tcPr>
          <w:p w14:paraId="4CB5C80C"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 w:val="18"/>
                <w:szCs w:val="18"/>
                <w:cs/>
                <w:lang w:val="en-US" w:bidi="th-TH"/>
              </w:rPr>
            </w:pPr>
            <w:r w:rsidRPr="00A1182C">
              <w:rPr>
                <w:sz w:val="18"/>
                <w:szCs w:val="18"/>
              </w:rPr>
              <w:t>Write-off</w:t>
            </w:r>
          </w:p>
        </w:tc>
        <w:tc>
          <w:tcPr>
            <w:tcW w:w="450" w:type="dxa"/>
          </w:tcPr>
          <w:p w14:paraId="74C8505E" w14:textId="77777777" w:rsidR="00B4462A" w:rsidRPr="00A1182C" w:rsidRDefault="00B4462A" w:rsidP="00B4462A">
            <w:pPr>
              <w:tabs>
                <w:tab w:val="decimal" w:pos="972"/>
              </w:tabs>
              <w:spacing w:line="240" w:lineRule="auto"/>
              <w:ind w:left="-108" w:right="-126"/>
              <w:rPr>
                <w:rFonts w:eastAsia="MS Mincho"/>
                <w:sz w:val="18"/>
                <w:szCs w:val="18"/>
                <w:lang w:val="en-US" w:bidi="th-TH"/>
              </w:rPr>
            </w:pPr>
          </w:p>
        </w:tc>
        <w:tc>
          <w:tcPr>
            <w:tcW w:w="913" w:type="dxa"/>
            <w:tcBorders>
              <w:bottom w:val="single" w:sz="4" w:space="0" w:color="auto"/>
            </w:tcBorders>
          </w:tcPr>
          <w:p w14:paraId="3DDC98D2" w14:textId="77777777" w:rsidR="00B4462A" w:rsidRPr="00A1182C" w:rsidRDefault="00B4462A" w:rsidP="00B4462A">
            <w:pPr>
              <w:tabs>
                <w:tab w:val="decimal" w:pos="535"/>
              </w:tabs>
              <w:spacing w:line="240" w:lineRule="auto"/>
              <w:ind w:right="-126"/>
              <w:rPr>
                <w:sz w:val="18"/>
                <w:szCs w:val="18"/>
                <w:cs/>
                <w:lang w:bidi="th-TH"/>
              </w:rPr>
            </w:pPr>
            <w:r w:rsidRPr="00A1182C">
              <w:rPr>
                <w:sz w:val="18"/>
                <w:szCs w:val="18"/>
              </w:rPr>
              <w:t>-</w:t>
            </w:r>
          </w:p>
        </w:tc>
        <w:tc>
          <w:tcPr>
            <w:tcW w:w="268" w:type="dxa"/>
          </w:tcPr>
          <w:p w14:paraId="56059F61" w14:textId="77777777" w:rsidR="00B4462A" w:rsidRPr="00A1182C" w:rsidRDefault="00B4462A" w:rsidP="00B4462A">
            <w:pPr>
              <w:tabs>
                <w:tab w:val="decimal" w:pos="792"/>
              </w:tabs>
              <w:spacing w:line="240" w:lineRule="auto"/>
              <w:ind w:left="-108" w:right="-126"/>
              <w:rPr>
                <w:sz w:val="18"/>
                <w:szCs w:val="18"/>
              </w:rPr>
            </w:pPr>
          </w:p>
        </w:tc>
        <w:tc>
          <w:tcPr>
            <w:tcW w:w="900" w:type="dxa"/>
            <w:tcBorders>
              <w:bottom w:val="single" w:sz="4" w:space="0" w:color="auto"/>
            </w:tcBorders>
          </w:tcPr>
          <w:p w14:paraId="715613D6" w14:textId="1A5C1598" w:rsidR="00B4462A" w:rsidRPr="00A1182C" w:rsidRDefault="00B4462A" w:rsidP="00B4462A">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52DF9059" w14:textId="45843F76" w:rsidR="00B4462A" w:rsidRPr="00A1182C" w:rsidRDefault="00B4462A" w:rsidP="00B4462A">
            <w:pPr>
              <w:tabs>
                <w:tab w:val="decimal" w:pos="792"/>
              </w:tabs>
              <w:spacing w:line="240" w:lineRule="auto"/>
              <w:ind w:left="-108" w:right="-126"/>
              <w:rPr>
                <w:rFonts w:eastAsia="MS Mincho"/>
                <w:sz w:val="18"/>
                <w:szCs w:val="18"/>
              </w:rPr>
            </w:pPr>
          </w:p>
        </w:tc>
        <w:tc>
          <w:tcPr>
            <w:tcW w:w="1080" w:type="dxa"/>
            <w:tcBorders>
              <w:bottom w:val="single" w:sz="4" w:space="0" w:color="auto"/>
            </w:tcBorders>
          </w:tcPr>
          <w:p w14:paraId="65B17AED" w14:textId="77777777" w:rsidR="00B4462A" w:rsidRPr="00A1182C" w:rsidRDefault="00B4462A" w:rsidP="00A1182C">
            <w:pPr>
              <w:tabs>
                <w:tab w:val="decimal" w:pos="707"/>
              </w:tabs>
              <w:spacing w:line="240" w:lineRule="auto"/>
              <w:ind w:left="-108" w:right="-126"/>
              <w:rPr>
                <w:rFonts w:eastAsia="MS Mincho"/>
                <w:sz w:val="18"/>
                <w:szCs w:val="18"/>
              </w:rPr>
            </w:pPr>
            <w:r w:rsidRPr="00A1182C">
              <w:rPr>
                <w:sz w:val="18"/>
                <w:szCs w:val="18"/>
              </w:rPr>
              <w:t>-</w:t>
            </w:r>
          </w:p>
        </w:tc>
        <w:tc>
          <w:tcPr>
            <w:tcW w:w="270" w:type="dxa"/>
          </w:tcPr>
          <w:p w14:paraId="64C5B2B5" w14:textId="77777777" w:rsidR="00B4462A" w:rsidRPr="00A1182C" w:rsidRDefault="00B4462A" w:rsidP="00B4462A">
            <w:pPr>
              <w:tabs>
                <w:tab w:val="decimal" w:pos="702"/>
              </w:tabs>
              <w:spacing w:line="240" w:lineRule="auto"/>
              <w:ind w:left="-108" w:right="-18"/>
              <w:jc w:val="right"/>
              <w:rPr>
                <w:sz w:val="18"/>
                <w:szCs w:val="18"/>
                <w:lang w:val="en-US" w:bidi="th-TH"/>
              </w:rPr>
            </w:pPr>
          </w:p>
        </w:tc>
        <w:tc>
          <w:tcPr>
            <w:tcW w:w="1260" w:type="dxa"/>
            <w:tcBorders>
              <w:bottom w:val="single" w:sz="4" w:space="0" w:color="auto"/>
            </w:tcBorders>
          </w:tcPr>
          <w:p w14:paraId="0F65B714" w14:textId="77777777" w:rsidR="00B4462A" w:rsidRPr="00A1182C" w:rsidRDefault="00B4462A" w:rsidP="00A1182C">
            <w:pPr>
              <w:tabs>
                <w:tab w:val="decimal" w:pos="1010"/>
              </w:tabs>
              <w:spacing w:line="240" w:lineRule="auto"/>
              <w:ind w:left="-108" w:right="-126"/>
              <w:rPr>
                <w:sz w:val="18"/>
                <w:szCs w:val="18"/>
              </w:rPr>
            </w:pPr>
            <w:r w:rsidRPr="00A1182C">
              <w:rPr>
                <w:sz w:val="18"/>
                <w:szCs w:val="18"/>
              </w:rPr>
              <w:t>(391)</w:t>
            </w:r>
          </w:p>
        </w:tc>
        <w:tc>
          <w:tcPr>
            <w:tcW w:w="270" w:type="dxa"/>
          </w:tcPr>
          <w:p w14:paraId="4C2D2E44" w14:textId="77777777" w:rsidR="00B4462A" w:rsidRPr="00A1182C" w:rsidRDefault="00B4462A" w:rsidP="00B4462A">
            <w:pPr>
              <w:tabs>
                <w:tab w:val="decimal" w:pos="702"/>
              </w:tabs>
              <w:spacing w:line="240" w:lineRule="auto"/>
              <w:ind w:left="-108" w:right="-18"/>
              <w:jc w:val="right"/>
              <w:rPr>
                <w:sz w:val="18"/>
                <w:szCs w:val="18"/>
              </w:rPr>
            </w:pPr>
          </w:p>
        </w:tc>
        <w:tc>
          <w:tcPr>
            <w:tcW w:w="1350" w:type="dxa"/>
            <w:tcBorders>
              <w:bottom w:val="single" w:sz="4" w:space="0" w:color="auto"/>
            </w:tcBorders>
          </w:tcPr>
          <w:p w14:paraId="7C54C2C9" w14:textId="77777777" w:rsidR="00B4462A" w:rsidRPr="00A1182C" w:rsidRDefault="00B4462A" w:rsidP="00B4462A">
            <w:pPr>
              <w:tabs>
                <w:tab w:val="decimal" w:pos="1079"/>
              </w:tabs>
              <w:spacing w:line="240" w:lineRule="auto"/>
              <w:ind w:left="-108" w:right="-126"/>
              <w:rPr>
                <w:rFonts w:eastAsia="MS Mincho"/>
                <w:sz w:val="18"/>
                <w:szCs w:val="18"/>
                <w:lang w:val="en-US" w:bidi="th-TH"/>
              </w:rPr>
            </w:pPr>
            <w:r w:rsidRPr="00A1182C">
              <w:rPr>
                <w:sz w:val="18"/>
                <w:szCs w:val="18"/>
              </w:rPr>
              <w:t>(983)</w:t>
            </w:r>
          </w:p>
        </w:tc>
        <w:tc>
          <w:tcPr>
            <w:tcW w:w="270" w:type="dxa"/>
          </w:tcPr>
          <w:p w14:paraId="5AC1A249" w14:textId="77777777" w:rsidR="00B4462A" w:rsidRPr="00A1182C" w:rsidRDefault="00B4462A" w:rsidP="00B4462A">
            <w:pPr>
              <w:tabs>
                <w:tab w:val="decimal" w:pos="702"/>
              </w:tabs>
              <w:spacing w:line="240" w:lineRule="auto"/>
              <w:ind w:left="-108" w:right="-18"/>
              <w:jc w:val="right"/>
              <w:rPr>
                <w:rFonts w:eastAsia="MS Mincho"/>
                <w:sz w:val="18"/>
                <w:szCs w:val="18"/>
              </w:rPr>
            </w:pPr>
          </w:p>
        </w:tc>
        <w:tc>
          <w:tcPr>
            <w:tcW w:w="1170" w:type="dxa"/>
            <w:tcBorders>
              <w:bottom w:val="single" w:sz="4" w:space="0" w:color="auto"/>
            </w:tcBorders>
          </w:tcPr>
          <w:p w14:paraId="517BC1BB" w14:textId="77777777" w:rsidR="00B4462A" w:rsidRPr="00A1182C" w:rsidRDefault="00B4462A" w:rsidP="00B4462A">
            <w:pPr>
              <w:tabs>
                <w:tab w:val="decimal" w:pos="806"/>
              </w:tabs>
              <w:spacing w:line="240" w:lineRule="auto"/>
              <w:ind w:left="-108" w:right="-126"/>
              <w:rPr>
                <w:rFonts w:eastAsia="MS Mincho"/>
                <w:b/>
                <w:bCs/>
                <w:sz w:val="18"/>
                <w:szCs w:val="18"/>
                <w:lang w:val="en-US" w:bidi="th-TH"/>
              </w:rPr>
            </w:pPr>
            <w:r w:rsidRPr="00A1182C">
              <w:rPr>
                <w:sz w:val="18"/>
                <w:szCs w:val="18"/>
              </w:rPr>
              <w:t>-</w:t>
            </w:r>
          </w:p>
        </w:tc>
        <w:tc>
          <w:tcPr>
            <w:tcW w:w="270" w:type="dxa"/>
          </w:tcPr>
          <w:p w14:paraId="13C3FC67" w14:textId="77777777" w:rsidR="00B4462A" w:rsidRPr="00A1182C" w:rsidRDefault="00B4462A" w:rsidP="00B4462A">
            <w:pPr>
              <w:tabs>
                <w:tab w:val="decimal" w:pos="582"/>
              </w:tabs>
              <w:spacing w:line="240" w:lineRule="auto"/>
              <w:ind w:right="-18"/>
              <w:jc w:val="right"/>
              <w:rPr>
                <w:sz w:val="18"/>
                <w:szCs w:val="18"/>
                <w:lang w:val="en-US" w:bidi="th-TH"/>
              </w:rPr>
            </w:pPr>
          </w:p>
        </w:tc>
        <w:tc>
          <w:tcPr>
            <w:tcW w:w="1350" w:type="dxa"/>
            <w:tcBorders>
              <w:bottom w:val="single" w:sz="4" w:space="0" w:color="auto"/>
            </w:tcBorders>
          </w:tcPr>
          <w:p w14:paraId="60B6AA3F"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5AAE20E1" w14:textId="77777777" w:rsidR="00B4462A" w:rsidRPr="00A1182C" w:rsidRDefault="00B4462A" w:rsidP="00B4462A">
            <w:pPr>
              <w:tabs>
                <w:tab w:val="decimal" w:pos="719"/>
              </w:tabs>
              <w:spacing w:line="240" w:lineRule="auto"/>
              <w:ind w:right="63"/>
              <w:jc w:val="right"/>
              <w:rPr>
                <w:sz w:val="18"/>
                <w:szCs w:val="18"/>
                <w:lang w:val="en-US" w:bidi="th-TH"/>
              </w:rPr>
            </w:pPr>
          </w:p>
        </w:tc>
        <w:tc>
          <w:tcPr>
            <w:tcW w:w="1260" w:type="dxa"/>
            <w:tcBorders>
              <w:bottom w:val="single" w:sz="4" w:space="0" w:color="auto"/>
            </w:tcBorders>
          </w:tcPr>
          <w:p w14:paraId="65304A74"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(1,374)</w:t>
            </w:r>
          </w:p>
        </w:tc>
      </w:tr>
      <w:tr w:rsidR="00B4462A" w:rsidRPr="00A1182C" w14:paraId="30000B65" w14:textId="77777777" w:rsidTr="002E1460">
        <w:trPr>
          <w:cantSplit/>
          <w:trHeight w:val="134"/>
        </w:trPr>
        <w:tc>
          <w:tcPr>
            <w:tcW w:w="2957" w:type="dxa"/>
          </w:tcPr>
          <w:p w14:paraId="420311C7" w14:textId="77777777" w:rsidR="00B4462A" w:rsidRPr="00A1182C" w:rsidRDefault="00B4462A" w:rsidP="00B4462A">
            <w:pPr>
              <w:ind w:left="18"/>
              <w:rPr>
                <w:b/>
                <w:bCs/>
                <w:sz w:val="18"/>
                <w:szCs w:val="18"/>
                <w:lang w:val="en-US" w:bidi="th-TH"/>
              </w:rPr>
            </w:pPr>
            <w:r w:rsidRPr="00A1182C">
              <w:rPr>
                <w:b/>
                <w:bCs/>
                <w:sz w:val="18"/>
                <w:szCs w:val="18"/>
              </w:rPr>
              <w:t>At 31 December 2019 - restated</w:t>
            </w:r>
          </w:p>
        </w:tc>
        <w:tc>
          <w:tcPr>
            <w:tcW w:w="450" w:type="dxa"/>
          </w:tcPr>
          <w:p w14:paraId="0ACDD6D0" w14:textId="77777777" w:rsidR="00B4462A" w:rsidRPr="00A1182C" w:rsidRDefault="00B4462A" w:rsidP="00B4462A">
            <w:pPr>
              <w:tabs>
                <w:tab w:val="decimal" w:pos="972"/>
              </w:tabs>
              <w:spacing w:line="240" w:lineRule="auto"/>
              <w:ind w:left="-108" w:right="-126"/>
              <w:rPr>
                <w:rFonts w:eastAsia="MS Mincho"/>
                <w:sz w:val="18"/>
                <w:szCs w:val="18"/>
                <w:lang w:val="en-US" w:bidi="th-TH"/>
              </w:rPr>
            </w:pPr>
          </w:p>
        </w:tc>
        <w:tc>
          <w:tcPr>
            <w:tcW w:w="913" w:type="dxa"/>
            <w:tcBorders>
              <w:top w:val="single" w:sz="4" w:space="0" w:color="auto"/>
            </w:tcBorders>
            <w:vAlign w:val="bottom"/>
          </w:tcPr>
          <w:p w14:paraId="1A994FF6" w14:textId="77777777" w:rsidR="00B4462A" w:rsidRPr="00A1182C" w:rsidRDefault="00B4462A" w:rsidP="00B4462A">
            <w:pPr>
              <w:tabs>
                <w:tab w:val="decimal" w:pos="535"/>
              </w:tabs>
              <w:spacing w:line="240" w:lineRule="auto"/>
              <w:ind w:right="-126"/>
              <w:rPr>
                <w:b/>
                <w:bCs/>
                <w:sz w:val="18"/>
                <w:szCs w:val="18"/>
              </w:rPr>
            </w:pPr>
            <w:r w:rsidRPr="00A1182C">
              <w:rPr>
                <w:b/>
                <w:bCs/>
                <w:sz w:val="18"/>
                <w:szCs w:val="18"/>
              </w:rPr>
              <w:t>-</w:t>
            </w:r>
          </w:p>
        </w:tc>
        <w:tc>
          <w:tcPr>
            <w:tcW w:w="268" w:type="dxa"/>
            <w:vAlign w:val="bottom"/>
          </w:tcPr>
          <w:p w14:paraId="5A7E1107" w14:textId="77777777" w:rsidR="00B4462A" w:rsidRPr="00A1182C" w:rsidRDefault="00B4462A" w:rsidP="00B4462A">
            <w:pPr>
              <w:tabs>
                <w:tab w:val="decimal" w:pos="1060"/>
              </w:tabs>
              <w:spacing w:line="240" w:lineRule="auto"/>
              <w:ind w:right="-126"/>
              <w:rPr>
                <w:rFonts w:eastAsia="MS Mincho"/>
                <w:b/>
                <w:bCs/>
                <w:sz w:val="18"/>
                <w:szCs w:val="18"/>
              </w:rPr>
            </w:pPr>
          </w:p>
        </w:tc>
        <w:tc>
          <w:tcPr>
            <w:tcW w:w="900" w:type="dxa"/>
            <w:tcBorders>
              <w:top w:val="single" w:sz="4" w:space="0" w:color="auto"/>
            </w:tcBorders>
            <w:vAlign w:val="bottom"/>
          </w:tcPr>
          <w:p w14:paraId="5D45752E" w14:textId="466B319C" w:rsidR="00B4462A" w:rsidRPr="00A1182C" w:rsidRDefault="00B4462A" w:rsidP="00B4462A">
            <w:pPr>
              <w:tabs>
                <w:tab w:val="decimal" w:pos="522"/>
              </w:tabs>
              <w:spacing w:line="240" w:lineRule="auto"/>
              <w:ind w:left="-108" w:right="-126"/>
              <w:rPr>
                <w:rFonts w:eastAsia="MS Mincho"/>
                <w:b/>
                <w:bCs/>
                <w:sz w:val="18"/>
                <w:szCs w:val="18"/>
              </w:rPr>
            </w:pPr>
            <w:r w:rsidRPr="00A1182C">
              <w:rPr>
                <w:b/>
                <w:bCs/>
                <w:sz w:val="18"/>
                <w:szCs w:val="18"/>
              </w:rPr>
              <w:t>-</w:t>
            </w:r>
          </w:p>
        </w:tc>
        <w:tc>
          <w:tcPr>
            <w:tcW w:w="270" w:type="dxa"/>
            <w:vAlign w:val="bottom"/>
          </w:tcPr>
          <w:p w14:paraId="069D52FB" w14:textId="0E43E218" w:rsidR="00B4462A" w:rsidRPr="00A1182C" w:rsidRDefault="00B4462A" w:rsidP="00B4462A">
            <w:pPr>
              <w:tabs>
                <w:tab w:val="decimal" w:pos="1060"/>
              </w:tabs>
              <w:spacing w:line="240" w:lineRule="auto"/>
              <w:ind w:right="-126"/>
              <w:rPr>
                <w:rFonts w:eastAsia="MS Mincho"/>
                <w:b/>
                <w:bCs/>
                <w:sz w:val="18"/>
                <w:szCs w:val="18"/>
              </w:rPr>
            </w:pPr>
          </w:p>
        </w:tc>
        <w:tc>
          <w:tcPr>
            <w:tcW w:w="1080" w:type="dxa"/>
            <w:tcBorders>
              <w:top w:val="single" w:sz="4" w:space="0" w:color="auto"/>
            </w:tcBorders>
            <w:vAlign w:val="bottom"/>
          </w:tcPr>
          <w:p w14:paraId="5C852D04"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898</w:t>
            </w:r>
          </w:p>
        </w:tc>
        <w:tc>
          <w:tcPr>
            <w:tcW w:w="270" w:type="dxa"/>
            <w:vAlign w:val="bottom"/>
          </w:tcPr>
          <w:p w14:paraId="7C1CD761" w14:textId="77777777" w:rsidR="00B4462A" w:rsidRPr="00A1182C" w:rsidRDefault="00B4462A" w:rsidP="00B4462A">
            <w:pPr>
              <w:spacing w:line="240" w:lineRule="auto"/>
              <w:ind w:left="-108" w:right="162"/>
              <w:jc w:val="right"/>
              <w:rPr>
                <w:b/>
                <w:bCs/>
                <w:sz w:val="18"/>
                <w:szCs w:val="18"/>
                <w:lang w:val="en-US" w:bidi="th-TH"/>
              </w:rPr>
            </w:pPr>
          </w:p>
        </w:tc>
        <w:tc>
          <w:tcPr>
            <w:tcW w:w="1260" w:type="dxa"/>
            <w:tcBorders>
              <w:top w:val="single" w:sz="4" w:space="0" w:color="auto"/>
            </w:tcBorders>
            <w:vAlign w:val="bottom"/>
          </w:tcPr>
          <w:p w14:paraId="797F97C6"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4,240,823</w:t>
            </w:r>
          </w:p>
        </w:tc>
        <w:tc>
          <w:tcPr>
            <w:tcW w:w="270" w:type="dxa"/>
            <w:vAlign w:val="bottom"/>
          </w:tcPr>
          <w:p w14:paraId="2EEE8ABB" w14:textId="77777777" w:rsidR="00B4462A" w:rsidRPr="00A1182C" w:rsidRDefault="00B4462A" w:rsidP="00B4462A">
            <w:pPr>
              <w:tabs>
                <w:tab w:val="decimal" w:pos="702"/>
              </w:tabs>
              <w:spacing w:line="240" w:lineRule="auto"/>
              <w:ind w:left="-108" w:right="-18"/>
              <w:jc w:val="center"/>
              <w:rPr>
                <w:b/>
                <w:bCs/>
                <w:sz w:val="18"/>
                <w:szCs w:val="18"/>
                <w:lang w:val="en-US" w:bidi="th-TH"/>
              </w:rPr>
            </w:pPr>
          </w:p>
        </w:tc>
        <w:tc>
          <w:tcPr>
            <w:tcW w:w="1350" w:type="dxa"/>
            <w:tcBorders>
              <w:top w:val="single" w:sz="4" w:space="0" w:color="auto"/>
            </w:tcBorders>
            <w:vAlign w:val="bottom"/>
          </w:tcPr>
          <w:p w14:paraId="104CEEE5" w14:textId="77777777" w:rsidR="00B4462A" w:rsidRPr="00A1182C" w:rsidRDefault="00B4462A" w:rsidP="00B4462A">
            <w:pPr>
              <w:tabs>
                <w:tab w:val="decimal" w:pos="1079"/>
              </w:tabs>
              <w:spacing w:line="240" w:lineRule="auto"/>
              <w:ind w:left="-108" w:right="-126"/>
              <w:rPr>
                <w:rFonts w:eastAsia="MS Mincho"/>
                <w:b/>
                <w:bCs/>
                <w:sz w:val="18"/>
                <w:szCs w:val="18"/>
                <w:rtl/>
                <w:cs/>
                <w:lang w:val="en-US"/>
              </w:rPr>
            </w:pPr>
            <w:r w:rsidRPr="00A1182C">
              <w:rPr>
                <w:b/>
                <w:bCs/>
                <w:sz w:val="18"/>
                <w:szCs w:val="18"/>
              </w:rPr>
              <w:t>1,839,110</w:t>
            </w:r>
          </w:p>
        </w:tc>
        <w:tc>
          <w:tcPr>
            <w:tcW w:w="270" w:type="dxa"/>
            <w:vAlign w:val="bottom"/>
          </w:tcPr>
          <w:p w14:paraId="72757B30" w14:textId="77777777" w:rsidR="00B4462A" w:rsidRPr="00A1182C" w:rsidRDefault="00B4462A" w:rsidP="00B4462A">
            <w:pPr>
              <w:tabs>
                <w:tab w:val="decimal" w:pos="702"/>
              </w:tabs>
              <w:spacing w:line="240" w:lineRule="auto"/>
              <w:ind w:left="-108" w:right="-18"/>
              <w:jc w:val="center"/>
              <w:rPr>
                <w:b/>
                <w:bCs/>
                <w:sz w:val="18"/>
                <w:szCs w:val="18"/>
                <w:lang w:val="en-US" w:bidi="th-TH"/>
              </w:rPr>
            </w:pPr>
          </w:p>
        </w:tc>
        <w:tc>
          <w:tcPr>
            <w:tcW w:w="1170" w:type="dxa"/>
            <w:tcBorders>
              <w:top w:val="single" w:sz="4" w:space="0" w:color="auto"/>
            </w:tcBorders>
            <w:vAlign w:val="bottom"/>
          </w:tcPr>
          <w:p w14:paraId="2003E2E4"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33,755</w:t>
            </w:r>
          </w:p>
        </w:tc>
        <w:tc>
          <w:tcPr>
            <w:tcW w:w="270" w:type="dxa"/>
            <w:vAlign w:val="bottom"/>
          </w:tcPr>
          <w:p w14:paraId="50240172" w14:textId="77777777" w:rsidR="00B4462A" w:rsidRPr="00A1182C" w:rsidRDefault="00B4462A" w:rsidP="00B4462A">
            <w:pPr>
              <w:tabs>
                <w:tab w:val="decimal" w:pos="522"/>
              </w:tabs>
              <w:spacing w:line="240" w:lineRule="auto"/>
              <w:ind w:right="-18"/>
              <w:jc w:val="center"/>
              <w:rPr>
                <w:b/>
                <w:bCs/>
                <w:sz w:val="18"/>
                <w:szCs w:val="18"/>
                <w:lang w:val="en-US" w:bidi="th-TH"/>
              </w:rPr>
            </w:pPr>
          </w:p>
        </w:tc>
        <w:tc>
          <w:tcPr>
            <w:tcW w:w="1350" w:type="dxa"/>
            <w:tcBorders>
              <w:top w:val="single" w:sz="4" w:space="0" w:color="auto"/>
            </w:tcBorders>
            <w:vAlign w:val="bottom"/>
          </w:tcPr>
          <w:p w14:paraId="10584A3C" w14:textId="77777777" w:rsidR="00B4462A" w:rsidRPr="00A1182C" w:rsidRDefault="00B4462A" w:rsidP="00B4462A">
            <w:pPr>
              <w:tabs>
                <w:tab w:val="decimal" w:pos="816"/>
              </w:tabs>
              <w:spacing w:line="240" w:lineRule="auto"/>
              <w:ind w:left="-108" w:right="-126"/>
              <w:rPr>
                <w:b/>
                <w:bCs/>
                <w:sz w:val="18"/>
                <w:szCs w:val="18"/>
              </w:rPr>
            </w:pPr>
            <w:r w:rsidRPr="00A1182C">
              <w:rPr>
                <w:b/>
                <w:bCs/>
                <w:sz w:val="18"/>
                <w:szCs w:val="18"/>
              </w:rPr>
              <w:t>-</w:t>
            </w:r>
          </w:p>
        </w:tc>
        <w:tc>
          <w:tcPr>
            <w:tcW w:w="270" w:type="dxa"/>
            <w:vAlign w:val="bottom"/>
          </w:tcPr>
          <w:p w14:paraId="26248EC7" w14:textId="77777777" w:rsidR="00B4462A" w:rsidRPr="00A1182C" w:rsidRDefault="00B4462A" w:rsidP="00B4462A">
            <w:pPr>
              <w:tabs>
                <w:tab w:val="decimal" w:pos="522"/>
              </w:tabs>
              <w:spacing w:line="240" w:lineRule="auto"/>
              <w:ind w:right="-18"/>
              <w:jc w:val="center"/>
              <w:rPr>
                <w:b/>
                <w:bCs/>
                <w:sz w:val="18"/>
                <w:szCs w:val="18"/>
                <w:lang w:val="en-US" w:bidi="th-TH"/>
              </w:rPr>
            </w:pPr>
          </w:p>
        </w:tc>
        <w:tc>
          <w:tcPr>
            <w:tcW w:w="1260" w:type="dxa"/>
            <w:tcBorders>
              <w:top w:val="single" w:sz="4" w:space="0" w:color="auto"/>
            </w:tcBorders>
            <w:vAlign w:val="bottom"/>
          </w:tcPr>
          <w:p w14:paraId="63863DDC" w14:textId="77777777" w:rsidR="00B4462A" w:rsidRPr="00A1182C" w:rsidRDefault="00B4462A" w:rsidP="00B4462A">
            <w:pPr>
              <w:tabs>
                <w:tab w:val="decimal" w:pos="873"/>
              </w:tabs>
              <w:spacing w:line="240" w:lineRule="auto"/>
              <w:ind w:left="-108" w:right="-126"/>
              <w:jc w:val="center"/>
              <w:rPr>
                <w:rFonts w:eastAsia="MS Mincho"/>
                <w:b/>
                <w:bCs/>
                <w:sz w:val="18"/>
                <w:szCs w:val="18"/>
                <w:rtl/>
                <w:cs/>
                <w:lang w:val="en-US"/>
              </w:rPr>
            </w:pPr>
            <w:r w:rsidRPr="00A1182C">
              <w:rPr>
                <w:b/>
                <w:bCs/>
                <w:sz w:val="18"/>
                <w:szCs w:val="18"/>
              </w:rPr>
              <w:t>6,114,586</w:t>
            </w:r>
          </w:p>
        </w:tc>
      </w:tr>
      <w:tr w:rsidR="00B4462A" w:rsidRPr="00A1182C" w14:paraId="709977F2" w14:textId="77777777" w:rsidTr="002E1460">
        <w:trPr>
          <w:cantSplit/>
        </w:trPr>
        <w:tc>
          <w:tcPr>
            <w:tcW w:w="2957" w:type="dxa"/>
            <w:shd w:val="clear" w:color="auto" w:fill="auto"/>
            <w:vAlign w:val="bottom"/>
          </w:tcPr>
          <w:p w14:paraId="0CC1FFCE" w14:textId="1E420DC4" w:rsidR="00B4462A" w:rsidRPr="00A1182C" w:rsidRDefault="00B4462A" w:rsidP="00B4462A">
            <w:pPr>
              <w:spacing w:line="240" w:lineRule="auto"/>
              <w:ind w:left="252" w:hanging="252"/>
              <w:jc w:val="thaiDistribute"/>
              <w:rPr>
                <w:b/>
                <w:bCs/>
                <w:sz w:val="18"/>
                <w:szCs w:val="18"/>
              </w:rPr>
            </w:pPr>
            <w:r w:rsidRPr="00A1182C">
              <w:rPr>
                <w:sz w:val="18"/>
                <w:szCs w:val="18"/>
              </w:rPr>
              <w:t xml:space="preserve">Recognition of depreciation of right-of-use asset on initial application of TFRS 16 </w:t>
            </w:r>
          </w:p>
        </w:tc>
        <w:tc>
          <w:tcPr>
            <w:tcW w:w="450" w:type="dxa"/>
          </w:tcPr>
          <w:p w14:paraId="097F3AB6" w14:textId="7068EBD2" w:rsidR="00B4462A" w:rsidRPr="005D441E" w:rsidRDefault="00B4462A" w:rsidP="00B4462A">
            <w:pPr>
              <w:spacing w:line="240" w:lineRule="auto"/>
              <w:ind w:left="-108" w:right="-108"/>
              <w:jc w:val="center"/>
              <w:rPr>
                <w:rFonts w:eastAsia="MS Mincho"/>
                <w:i/>
                <w:iCs/>
                <w:sz w:val="18"/>
                <w:szCs w:val="18"/>
                <w:lang w:val="en-US" w:bidi="th-TH"/>
              </w:rPr>
            </w:pPr>
            <w:r w:rsidRPr="00A1182C">
              <w:rPr>
                <w:rFonts w:eastAsia="MS Mincho"/>
                <w:b/>
                <w:bCs/>
                <w:i/>
                <w:iCs/>
                <w:sz w:val="18"/>
                <w:szCs w:val="18"/>
                <w:lang w:val="en-US" w:bidi="th-TH"/>
              </w:rPr>
              <w:br/>
            </w:r>
            <w:r w:rsidRPr="00A1182C">
              <w:rPr>
                <w:rFonts w:eastAsia="MS Mincho"/>
                <w:b/>
                <w:bCs/>
                <w:i/>
                <w:iCs/>
                <w:sz w:val="18"/>
                <w:szCs w:val="18"/>
                <w:lang w:val="en-US" w:bidi="th-TH"/>
              </w:rPr>
              <w:br/>
            </w:r>
            <w:r w:rsidRPr="005D441E">
              <w:rPr>
                <w:rFonts w:eastAsia="MS Mincho"/>
                <w:i/>
                <w:iCs/>
                <w:sz w:val="18"/>
                <w:szCs w:val="18"/>
                <w:lang w:val="en-US" w:bidi="th-TH"/>
              </w:rPr>
              <w:t>3(b)</w:t>
            </w:r>
          </w:p>
        </w:tc>
        <w:tc>
          <w:tcPr>
            <w:tcW w:w="913" w:type="dxa"/>
          </w:tcPr>
          <w:p w14:paraId="0F8F40D1" w14:textId="77777777" w:rsidR="00B4462A" w:rsidRPr="00A1182C" w:rsidRDefault="00B4462A" w:rsidP="00B4462A">
            <w:pPr>
              <w:tabs>
                <w:tab w:val="decimal" w:pos="968"/>
              </w:tabs>
              <w:spacing w:line="240" w:lineRule="auto"/>
              <w:ind w:left="-121" w:right="-126"/>
              <w:rPr>
                <w:sz w:val="18"/>
                <w:szCs w:val="18"/>
              </w:rPr>
            </w:pPr>
          </w:p>
          <w:p w14:paraId="05B654D7" w14:textId="77777777" w:rsidR="00B4462A" w:rsidRPr="00A1182C" w:rsidRDefault="00B4462A" w:rsidP="00B4462A">
            <w:pPr>
              <w:tabs>
                <w:tab w:val="decimal" w:pos="968"/>
              </w:tabs>
              <w:spacing w:line="240" w:lineRule="auto"/>
              <w:ind w:left="-121" w:right="-126"/>
              <w:rPr>
                <w:sz w:val="18"/>
                <w:szCs w:val="18"/>
              </w:rPr>
            </w:pPr>
          </w:p>
          <w:p w14:paraId="3EE17773" w14:textId="3893D24D" w:rsidR="00B4462A" w:rsidRPr="00A1182C" w:rsidRDefault="00B4462A" w:rsidP="00B4462A">
            <w:pPr>
              <w:tabs>
                <w:tab w:val="decimal" w:pos="266"/>
              </w:tabs>
              <w:spacing w:line="240" w:lineRule="auto"/>
              <w:ind w:left="-108" w:right="-126"/>
              <w:jc w:val="center"/>
              <w:rPr>
                <w:sz w:val="18"/>
                <w:szCs w:val="18"/>
              </w:rPr>
            </w:pPr>
            <w:r w:rsidRPr="00A1182C">
              <w:rPr>
                <w:sz w:val="18"/>
                <w:szCs w:val="18"/>
              </w:rPr>
              <w:t>-</w:t>
            </w:r>
          </w:p>
        </w:tc>
        <w:tc>
          <w:tcPr>
            <w:tcW w:w="268" w:type="dxa"/>
          </w:tcPr>
          <w:p w14:paraId="4CFCD1F9" w14:textId="77777777" w:rsidR="00B4462A" w:rsidRPr="00A1182C" w:rsidRDefault="00B4462A" w:rsidP="00B4462A">
            <w:pPr>
              <w:tabs>
                <w:tab w:val="decimal" w:pos="968"/>
                <w:tab w:val="decimal" w:pos="1060"/>
              </w:tabs>
              <w:spacing w:line="240" w:lineRule="auto"/>
              <w:ind w:left="-121" w:right="-126"/>
              <w:rPr>
                <w:sz w:val="18"/>
                <w:szCs w:val="18"/>
              </w:rPr>
            </w:pPr>
          </w:p>
        </w:tc>
        <w:tc>
          <w:tcPr>
            <w:tcW w:w="900" w:type="dxa"/>
            <w:tcBorders>
              <w:bottom w:val="single" w:sz="4" w:space="0" w:color="auto"/>
            </w:tcBorders>
          </w:tcPr>
          <w:p w14:paraId="7DD12C37" w14:textId="77777777" w:rsidR="00B4462A" w:rsidRPr="00A1182C" w:rsidRDefault="00B4462A" w:rsidP="00B4462A">
            <w:pPr>
              <w:tabs>
                <w:tab w:val="decimal" w:pos="968"/>
                <w:tab w:val="decimal" w:pos="1060"/>
              </w:tabs>
              <w:spacing w:line="240" w:lineRule="auto"/>
              <w:ind w:left="-121" w:right="-126"/>
              <w:rPr>
                <w:sz w:val="18"/>
                <w:szCs w:val="18"/>
              </w:rPr>
            </w:pPr>
          </w:p>
          <w:p w14:paraId="39278E95" w14:textId="77777777" w:rsidR="00B4462A" w:rsidRPr="00A1182C" w:rsidRDefault="00B4462A" w:rsidP="00B4462A">
            <w:pPr>
              <w:tabs>
                <w:tab w:val="decimal" w:pos="968"/>
              </w:tabs>
              <w:spacing w:line="240" w:lineRule="auto"/>
              <w:ind w:left="-121" w:right="-126"/>
              <w:rPr>
                <w:sz w:val="18"/>
                <w:szCs w:val="18"/>
              </w:rPr>
            </w:pPr>
          </w:p>
          <w:p w14:paraId="2E156E44" w14:textId="1747D0F2" w:rsidR="00B4462A" w:rsidRPr="00A1182C" w:rsidRDefault="00B4462A" w:rsidP="00B4462A">
            <w:pPr>
              <w:tabs>
                <w:tab w:val="decimal" w:pos="702"/>
              </w:tabs>
              <w:spacing w:line="240" w:lineRule="auto"/>
              <w:ind w:left="-121" w:right="-126"/>
              <w:rPr>
                <w:sz w:val="18"/>
                <w:szCs w:val="18"/>
              </w:rPr>
            </w:pPr>
            <w:r w:rsidRPr="00A1182C">
              <w:rPr>
                <w:sz w:val="18"/>
                <w:szCs w:val="18"/>
              </w:rPr>
              <w:t>202,281</w:t>
            </w:r>
          </w:p>
        </w:tc>
        <w:tc>
          <w:tcPr>
            <w:tcW w:w="270" w:type="dxa"/>
          </w:tcPr>
          <w:p w14:paraId="6AB04B38" w14:textId="4CAD43F8" w:rsidR="00B4462A" w:rsidRPr="00A1182C" w:rsidRDefault="00B4462A" w:rsidP="00B4462A">
            <w:pPr>
              <w:tabs>
                <w:tab w:val="decimal" w:pos="968"/>
                <w:tab w:val="decimal" w:pos="1060"/>
              </w:tabs>
              <w:spacing w:line="240" w:lineRule="auto"/>
              <w:ind w:left="-121" w:right="-126"/>
              <w:rPr>
                <w:sz w:val="18"/>
                <w:szCs w:val="18"/>
              </w:rPr>
            </w:pPr>
          </w:p>
        </w:tc>
        <w:tc>
          <w:tcPr>
            <w:tcW w:w="1080" w:type="dxa"/>
          </w:tcPr>
          <w:p w14:paraId="1E63E30B" w14:textId="77777777" w:rsidR="00B4462A" w:rsidRPr="00A1182C" w:rsidRDefault="00B4462A" w:rsidP="00B4462A">
            <w:pPr>
              <w:tabs>
                <w:tab w:val="decimal" w:pos="873"/>
                <w:tab w:val="decimal" w:pos="968"/>
              </w:tabs>
              <w:spacing w:line="240" w:lineRule="auto"/>
              <w:ind w:left="-121" w:right="-126"/>
              <w:jc w:val="center"/>
              <w:rPr>
                <w:sz w:val="18"/>
                <w:szCs w:val="18"/>
              </w:rPr>
            </w:pPr>
          </w:p>
          <w:p w14:paraId="7909EFA4" w14:textId="77777777" w:rsidR="00B4462A" w:rsidRPr="00A1182C" w:rsidRDefault="00B4462A" w:rsidP="00B4462A">
            <w:pPr>
              <w:tabs>
                <w:tab w:val="decimal" w:pos="873"/>
                <w:tab w:val="decimal" w:pos="968"/>
              </w:tabs>
              <w:spacing w:line="240" w:lineRule="auto"/>
              <w:ind w:left="-121" w:right="-126"/>
              <w:jc w:val="center"/>
              <w:rPr>
                <w:sz w:val="18"/>
                <w:szCs w:val="18"/>
              </w:rPr>
            </w:pPr>
          </w:p>
          <w:p w14:paraId="175DB017" w14:textId="0D3B4DD5" w:rsidR="00B4462A" w:rsidRPr="00A1182C" w:rsidRDefault="00B4462A" w:rsidP="00B4462A">
            <w:pPr>
              <w:tabs>
                <w:tab w:val="decimal" w:pos="430"/>
              </w:tabs>
              <w:spacing w:line="240" w:lineRule="auto"/>
              <w:ind w:left="-121" w:right="-126"/>
              <w:jc w:val="center"/>
              <w:rPr>
                <w:sz w:val="18"/>
                <w:szCs w:val="18"/>
              </w:rPr>
            </w:pPr>
            <w:r w:rsidRPr="00A1182C">
              <w:rPr>
                <w:sz w:val="18"/>
                <w:szCs w:val="18"/>
              </w:rPr>
              <w:t>-</w:t>
            </w:r>
          </w:p>
        </w:tc>
        <w:tc>
          <w:tcPr>
            <w:tcW w:w="270" w:type="dxa"/>
          </w:tcPr>
          <w:p w14:paraId="00391F20" w14:textId="77777777" w:rsidR="00B4462A" w:rsidRPr="00A1182C" w:rsidRDefault="00B4462A" w:rsidP="00B4462A">
            <w:pPr>
              <w:tabs>
                <w:tab w:val="decimal" w:pos="968"/>
              </w:tabs>
              <w:spacing w:line="240" w:lineRule="auto"/>
              <w:ind w:left="-121" w:right="162"/>
              <w:jc w:val="right"/>
              <w:rPr>
                <w:sz w:val="18"/>
                <w:szCs w:val="18"/>
              </w:rPr>
            </w:pPr>
          </w:p>
        </w:tc>
        <w:tc>
          <w:tcPr>
            <w:tcW w:w="1260" w:type="dxa"/>
          </w:tcPr>
          <w:p w14:paraId="2A6BCE04" w14:textId="77777777" w:rsidR="00B4462A" w:rsidRPr="00A1182C" w:rsidRDefault="00B4462A" w:rsidP="00B4462A">
            <w:pPr>
              <w:tabs>
                <w:tab w:val="decimal" w:pos="873"/>
                <w:tab w:val="decimal" w:pos="968"/>
              </w:tabs>
              <w:spacing w:line="240" w:lineRule="auto"/>
              <w:ind w:left="-121" w:right="-126"/>
              <w:jc w:val="center"/>
              <w:rPr>
                <w:sz w:val="18"/>
                <w:szCs w:val="18"/>
              </w:rPr>
            </w:pPr>
          </w:p>
          <w:p w14:paraId="04CB3C8F" w14:textId="77777777" w:rsidR="00B4462A" w:rsidRPr="00A1182C" w:rsidRDefault="00B4462A" w:rsidP="00B4462A">
            <w:pPr>
              <w:tabs>
                <w:tab w:val="decimal" w:pos="873"/>
                <w:tab w:val="decimal" w:pos="968"/>
              </w:tabs>
              <w:spacing w:line="240" w:lineRule="auto"/>
              <w:ind w:left="-121" w:right="-126"/>
              <w:jc w:val="center"/>
              <w:rPr>
                <w:sz w:val="18"/>
                <w:szCs w:val="18"/>
              </w:rPr>
            </w:pPr>
          </w:p>
          <w:p w14:paraId="03DEF84B" w14:textId="77777777" w:rsidR="00B4462A" w:rsidRPr="00A1182C" w:rsidRDefault="00B4462A" w:rsidP="00B4462A">
            <w:pPr>
              <w:tabs>
                <w:tab w:val="decimal" w:pos="825"/>
              </w:tabs>
              <w:spacing w:line="240" w:lineRule="auto"/>
              <w:ind w:left="-121" w:right="-126"/>
              <w:rPr>
                <w:sz w:val="18"/>
                <w:szCs w:val="18"/>
              </w:rPr>
            </w:pPr>
            <w:r w:rsidRPr="00A1182C">
              <w:rPr>
                <w:sz w:val="18"/>
                <w:szCs w:val="18"/>
              </w:rPr>
              <w:t>-</w:t>
            </w:r>
          </w:p>
        </w:tc>
        <w:tc>
          <w:tcPr>
            <w:tcW w:w="270" w:type="dxa"/>
          </w:tcPr>
          <w:p w14:paraId="1BE80D85" w14:textId="77777777" w:rsidR="00B4462A" w:rsidRPr="00A1182C" w:rsidRDefault="00B4462A" w:rsidP="00B4462A">
            <w:pPr>
              <w:tabs>
                <w:tab w:val="decimal" w:pos="968"/>
              </w:tabs>
              <w:spacing w:line="240" w:lineRule="auto"/>
              <w:ind w:left="-121" w:right="-18"/>
              <w:jc w:val="center"/>
              <w:rPr>
                <w:sz w:val="18"/>
                <w:szCs w:val="18"/>
              </w:rPr>
            </w:pPr>
          </w:p>
        </w:tc>
        <w:tc>
          <w:tcPr>
            <w:tcW w:w="1350" w:type="dxa"/>
          </w:tcPr>
          <w:p w14:paraId="305B6A9A" w14:textId="77777777" w:rsidR="00B4462A" w:rsidRPr="00A1182C" w:rsidRDefault="00B4462A" w:rsidP="00B4462A">
            <w:pPr>
              <w:tabs>
                <w:tab w:val="decimal" w:pos="968"/>
                <w:tab w:val="decimal" w:pos="1079"/>
              </w:tabs>
              <w:spacing w:line="240" w:lineRule="auto"/>
              <w:ind w:left="-121" w:right="-126"/>
              <w:rPr>
                <w:sz w:val="18"/>
                <w:szCs w:val="18"/>
              </w:rPr>
            </w:pPr>
          </w:p>
          <w:p w14:paraId="3E157421" w14:textId="77777777" w:rsidR="00B4462A" w:rsidRPr="00A1182C" w:rsidRDefault="00B4462A" w:rsidP="00B4462A">
            <w:pPr>
              <w:tabs>
                <w:tab w:val="decimal" w:pos="968"/>
                <w:tab w:val="decimal" w:pos="1079"/>
              </w:tabs>
              <w:spacing w:line="240" w:lineRule="auto"/>
              <w:ind w:left="-121" w:right="-126"/>
              <w:rPr>
                <w:sz w:val="18"/>
                <w:szCs w:val="18"/>
              </w:rPr>
            </w:pPr>
          </w:p>
          <w:p w14:paraId="5814FC30" w14:textId="77777777" w:rsidR="00B4462A" w:rsidRPr="00A1182C" w:rsidRDefault="00B4462A" w:rsidP="00B4462A">
            <w:pPr>
              <w:tabs>
                <w:tab w:val="decimal" w:pos="810"/>
              </w:tabs>
              <w:spacing w:line="240" w:lineRule="auto"/>
              <w:ind w:left="-121" w:right="-126"/>
              <w:rPr>
                <w:sz w:val="18"/>
                <w:szCs w:val="18"/>
              </w:rPr>
            </w:pPr>
            <w:r w:rsidRPr="00A1182C">
              <w:rPr>
                <w:sz w:val="18"/>
                <w:szCs w:val="18"/>
              </w:rPr>
              <w:t>-</w:t>
            </w:r>
          </w:p>
        </w:tc>
        <w:tc>
          <w:tcPr>
            <w:tcW w:w="270" w:type="dxa"/>
          </w:tcPr>
          <w:p w14:paraId="381BB459" w14:textId="77777777" w:rsidR="00B4462A" w:rsidRPr="00A1182C" w:rsidRDefault="00B4462A" w:rsidP="00B4462A">
            <w:pPr>
              <w:tabs>
                <w:tab w:val="decimal" w:pos="968"/>
              </w:tabs>
              <w:spacing w:line="240" w:lineRule="auto"/>
              <w:ind w:left="-121" w:right="-18"/>
              <w:jc w:val="center"/>
              <w:rPr>
                <w:sz w:val="18"/>
                <w:szCs w:val="18"/>
              </w:rPr>
            </w:pPr>
          </w:p>
        </w:tc>
        <w:tc>
          <w:tcPr>
            <w:tcW w:w="1170" w:type="dxa"/>
          </w:tcPr>
          <w:p w14:paraId="19E29E4A" w14:textId="77777777" w:rsidR="00B4462A" w:rsidRPr="00A1182C" w:rsidRDefault="00B4462A" w:rsidP="00B4462A">
            <w:pPr>
              <w:tabs>
                <w:tab w:val="decimal" w:pos="873"/>
                <w:tab w:val="decimal" w:pos="968"/>
              </w:tabs>
              <w:spacing w:line="240" w:lineRule="auto"/>
              <w:ind w:left="-121" w:right="-126"/>
              <w:jc w:val="center"/>
              <w:rPr>
                <w:sz w:val="18"/>
                <w:szCs w:val="18"/>
              </w:rPr>
            </w:pPr>
          </w:p>
          <w:p w14:paraId="25DF3C33" w14:textId="77777777" w:rsidR="00B4462A" w:rsidRPr="00A1182C" w:rsidRDefault="00B4462A" w:rsidP="00B4462A">
            <w:pPr>
              <w:tabs>
                <w:tab w:val="decimal" w:pos="873"/>
                <w:tab w:val="decimal" w:pos="968"/>
              </w:tabs>
              <w:spacing w:line="240" w:lineRule="auto"/>
              <w:ind w:left="-121" w:right="-126"/>
              <w:jc w:val="center"/>
              <w:rPr>
                <w:sz w:val="18"/>
                <w:szCs w:val="18"/>
              </w:rPr>
            </w:pPr>
          </w:p>
          <w:p w14:paraId="001536AA" w14:textId="77777777" w:rsidR="00B4462A" w:rsidRPr="00A1182C" w:rsidRDefault="00B4462A" w:rsidP="00B4462A">
            <w:pPr>
              <w:tabs>
                <w:tab w:val="decimal" w:pos="810"/>
              </w:tabs>
              <w:spacing w:line="240" w:lineRule="auto"/>
              <w:ind w:left="-121" w:right="-126"/>
              <w:rPr>
                <w:sz w:val="18"/>
                <w:szCs w:val="18"/>
              </w:rPr>
            </w:pPr>
            <w:r w:rsidRPr="00A1182C">
              <w:rPr>
                <w:sz w:val="18"/>
                <w:szCs w:val="18"/>
              </w:rPr>
              <w:t>-</w:t>
            </w:r>
          </w:p>
        </w:tc>
        <w:tc>
          <w:tcPr>
            <w:tcW w:w="270" w:type="dxa"/>
          </w:tcPr>
          <w:p w14:paraId="48DECBD5" w14:textId="77777777" w:rsidR="00B4462A" w:rsidRPr="00A1182C" w:rsidRDefault="00B4462A" w:rsidP="00B4462A">
            <w:pPr>
              <w:tabs>
                <w:tab w:val="decimal" w:pos="522"/>
                <w:tab w:val="decimal" w:pos="968"/>
              </w:tabs>
              <w:spacing w:line="240" w:lineRule="auto"/>
              <w:ind w:left="-121" w:right="-18"/>
              <w:jc w:val="center"/>
              <w:rPr>
                <w:sz w:val="18"/>
                <w:szCs w:val="18"/>
              </w:rPr>
            </w:pPr>
          </w:p>
        </w:tc>
        <w:tc>
          <w:tcPr>
            <w:tcW w:w="1350" w:type="dxa"/>
          </w:tcPr>
          <w:p w14:paraId="263E8D70" w14:textId="77777777" w:rsidR="00B4462A" w:rsidRPr="00A1182C" w:rsidRDefault="00B4462A" w:rsidP="00B4462A">
            <w:pPr>
              <w:tabs>
                <w:tab w:val="decimal" w:pos="968"/>
              </w:tabs>
              <w:spacing w:line="240" w:lineRule="auto"/>
              <w:ind w:left="-121" w:right="-126"/>
              <w:rPr>
                <w:sz w:val="18"/>
                <w:szCs w:val="18"/>
              </w:rPr>
            </w:pPr>
          </w:p>
          <w:p w14:paraId="48C4C7BF" w14:textId="77777777" w:rsidR="00B4462A" w:rsidRPr="00A1182C" w:rsidRDefault="00B4462A" w:rsidP="00B4462A">
            <w:pPr>
              <w:tabs>
                <w:tab w:val="decimal" w:pos="968"/>
              </w:tabs>
              <w:spacing w:line="240" w:lineRule="auto"/>
              <w:ind w:left="-121" w:right="-126"/>
              <w:rPr>
                <w:sz w:val="18"/>
                <w:szCs w:val="18"/>
              </w:rPr>
            </w:pPr>
          </w:p>
          <w:p w14:paraId="402FBDDB" w14:textId="77777777" w:rsidR="00B4462A" w:rsidRPr="00A1182C" w:rsidRDefault="00B4462A" w:rsidP="00B4462A">
            <w:pPr>
              <w:tabs>
                <w:tab w:val="decimal" w:pos="810"/>
              </w:tabs>
              <w:spacing w:line="240" w:lineRule="auto"/>
              <w:ind w:left="-121" w:right="-126"/>
              <w:rPr>
                <w:sz w:val="18"/>
                <w:szCs w:val="18"/>
              </w:rPr>
            </w:pPr>
            <w:r w:rsidRPr="00A1182C">
              <w:rPr>
                <w:sz w:val="18"/>
                <w:szCs w:val="18"/>
              </w:rPr>
              <w:t>-</w:t>
            </w:r>
          </w:p>
        </w:tc>
        <w:tc>
          <w:tcPr>
            <w:tcW w:w="270" w:type="dxa"/>
          </w:tcPr>
          <w:p w14:paraId="029361BD" w14:textId="77777777" w:rsidR="00B4462A" w:rsidRPr="00A1182C" w:rsidRDefault="00B4462A" w:rsidP="00B4462A">
            <w:pPr>
              <w:tabs>
                <w:tab w:val="decimal" w:pos="522"/>
                <w:tab w:val="decimal" w:pos="968"/>
              </w:tabs>
              <w:spacing w:line="240" w:lineRule="auto"/>
              <w:ind w:left="-121" w:right="-18"/>
              <w:jc w:val="center"/>
              <w:rPr>
                <w:sz w:val="18"/>
                <w:szCs w:val="18"/>
              </w:rPr>
            </w:pPr>
          </w:p>
        </w:tc>
        <w:tc>
          <w:tcPr>
            <w:tcW w:w="1260" w:type="dxa"/>
          </w:tcPr>
          <w:p w14:paraId="6B1947B4" w14:textId="77777777" w:rsidR="00B4462A" w:rsidRPr="00A1182C" w:rsidRDefault="00B4462A" w:rsidP="00B4462A">
            <w:pPr>
              <w:tabs>
                <w:tab w:val="decimal" w:pos="873"/>
                <w:tab w:val="decimal" w:pos="968"/>
              </w:tabs>
              <w:spacing w:line="240" w:lineRule="auto"/>
              <w:ind w:left="-121" w:right="-126"/>
              <w:jc w:val="center"/>
              <w:rPr>
                <w:sz w:val="18"/>
                <w:szCs w:val="18"/>
              </w:rPr>
            </w:pPr>
          </w:p>
          <w:p w14:paraId="43E0BF80" w14:textId="77777777" w:rsidR="00B4462A" w:rsidRPr="00A1182C" w:rsidRDefault="00B4462A" w:rsidP="00A1182C">
            <w:pPr>
              <w:tabs>
                <w:tab w:val="decimal" w:pos="873"/>
              </w:tabs>
              <w:spacing w:line="240" w:lineRule="auto"/>
              <w:ind w:left="-108" w:right="-126"/>
              <w:jc w:val="center"/>
              <w:rPr>
                <w:sz w:val="18"/>
                <w:szCs w:val="18"/>
              </w:rPr>
            </w:pPr>
          </w:p>
          <w:p w14:paraId="201F6CB1"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202,281</w:t>
            </w:r>
          </w:p>
        </w:tc>
      </w:tr>
      <w:tr w:rsidR="00B4462A" w:rsidRPr="00A1182C" w14:paraId="6EA1B97E" w14:textId="77777777" w:rsidTr="002E1460">
        <w:trPr>
          <w:cantSplit/>
          <w:trHeight w:val="188"/>
        </w:trPr>
        <w:tc>
          <w:tcPr>
            <w:tcW w:w="2957" w:type="dxa"/>
            <w:shd w:val="clear" w:color="auto" w:fill="auto"/>
            <w:vAlign w:val="bottom"/>
          </w:tcPr>
          <w:p w14:paraId="4A9B8137" w14:textId="74CD88A1" w:rsidR="00B4462A" w:rsidRPr="00A1182C" w:rsidRDefault="00B4462A" w:rsidP="00B4462A">
            <w:pPr>
              <w:ind w:left="18"/>
              <w:rPr>
                <w:b/>
                <w:bCs/>
                <w:sz w:val="18"/>
                <w:szCs w:val="18"/>
              </w:rPr>
            </w:pPr>
            <w:r w:rsidRPr="00A1182C">
              <w:rPr>
                <w:b/>
                <w:bCs/>
                <w:sz w:val="18"/>
                <w:szCs w:val="18"/>
              </w:rPr>
              <w:t>At 1 January 2020 - as adjusted</w:t>
            </w:r>
          </w:p>
        </w:tc>
        <w:tc>
          <w:tcPr>
            <w:tcW w:w="450" w:type="dxa"/>
          </w:tcPr>
          <w:p w14:paraId="4AB8F006" w14:textId="77777777" w:rsidR="00B4462A" w:rsidRPr="00A1182C" w:rsidRDefault="00B4462A" w:rsidP="00B4462A">
            <w:pPr>
              <w:tabs>
                <w:tab w:val="decimal" w:pos="972"/>
              </w:tabs>
              <w:spacing w:line="240" w:lineRule="auto"/>
              <w:ind w:left="-108" w:right="-126"/>
              <w:rPr>
                <w:rFonts w:eastAsia="MS Mincho"/>
                <w:b/>
                <w:bCs/>
                <w:sz w:val="18"/>
                <w:szCs w:val="18"/>
                <w:lang w:val="en-US" w:bidi="th-TH"/>
              </w:rPr>
            </w:pPr>
          </w:p>
        </w:tc>
        <w:tc>
          <w:tcPr>
            <w:tcW w:w="913" w:type="dxa"/>
            <w:tcBorders>
              <w:top w:val="single" w:sz="4" w:space="0" w:color="auto"/>
            </w:tcBorders>
            <w:vAlign w:val="bottom"/>
          </w:tcPr>
          <w:p w14:paraId="3EDF56C1" w14:textId="4C3E9F79" w:rsidR="00B4462A" w:rsidRPr="00A1182C" w:rsidRDefault="00B4462A" w:rsidP="00B4462A">
            <w:pPr>
              <w:tabs>
                <w:tab w:val="decimal" w:pos="266"/>
              </w:tabs>
              <w:spacing w:line="240" w:lineRule="auto"/>
              <w:ind w:left="-108" w:right="-126"/>
              <w:jc w:val="center"/>
              <w:rPr>
                <w:rFonts w:eastAsiaTheme="minorEastAsia"/>
                <w:b/>
                <w:bCs/>
                <w:sz w:val="18"/>
                <w:szCs w:val="18"/>
                <w:lang w:val="en-US" w:eastAsia="zh-CN" w:bidi="th-TH"/>
              </w:rPr>
            </w:pPr>
            <w:r w:rsidRPr="00A1182C">
              <w:rPr>
                <w:b/>
                <w:bCs/>
                <w:sz w:val="18"/>
                <w:szCs w:val="18"/>
              </w:rPr>
              <w:t xml:space="preserve">  -</w:t>
            </w:r>
          </w:p>
        </w:tc>
        <w:tc>
          <w:tcPr>
            <w:tcW w:w="268" w:type="dxa"/>
            <w:vAlign w:val="bottom"/>
          </w:tcPr>
          <w:p w14:paraId="769CAD4E" w14:textId="77777777" w:rsidR="00B4462A" w:rsidRPr="00A1182C" w:rsidRDefault="00B4462A" w:rsidP="00B4462A">
            <w:pPr>
              <w:tabs>
                <w:tab w:val="decimal" w:pos="1060"/>
              </w:tabs>
              <w:spacing w:line="240" w:lineRule="auto"/>
              <w:ind w:right="-126"/>
              <w:rPr>
                <w:rFonts w:eastAsia="MS Mincho"/>
                <w:b/>
                <w:bCs/>
                <w:sz w:val="18"/>
                <w:szCs w:val="18"/>
              </w:rPr>
            </w:pPr>
          </w:p>
        </w:tc>
        <w:tc>
          <w:tcPr>
            <w:tcW w:w="900" w:type="dxa"/>
            <w:tcBorders>
              <w:top w:val="single" w:sz="4" w:space="0" w:color="auto"/>
            </w:tcBorders>
            <w:vAlign w:val="bottom"/>
          </w:tcPr>
          <w:p w14:paraId="6F031D51" w14:textId="21877E25" w:rsidR="00B4462A" w:rsidRPr="00A1182C" w:rsidRDefault="00B4462A" w:rsidP="00B4462A">
            <w:pPr>
              <w:tabs>
                <w:tab w:val="decimal" w:pos="702"/>
              </w:tabs>
              <w:spacing w:line="240" w:lineRule="auto"/>
              <w:ind w:left="-108" w:right="-126" w:hanging="90"/>
              <w:rPr>
                <w:rFonts w:eastAsia="MS Mincho"/>
                <w:b/>
                <w:bCs/>
                <w:sz w:val="18"/>
                <w:szCs w:val="18"/>
              </w:rPr>
            </w:pPr>
            <w:r w:rsidRPr="00A1182C">
              <w:rPr>
                <w:b/>
                <w:bCs/>
                <w:sz w:val="18"/>
                <w:szCs w:val="18"/>
              </w:rPr>
              <w:t>202,281</w:t>
            </w:r>
          </w:p>
        </w:tc>
        <w:tc>
          <w:tcPr>
            <w:tcW w:w="270" w:type="dxa"/>
            <w:vAlign w:val="bottom"/>
          </w:tcPr>
          <w:p w14:paraId="191006BA" w14:textId="0733F322" w:rsidR="00B4462A" w:rsidRPr="00A1182C" w:rsidRDefault="00B4462A" w:rsidP="00B4462A">
            <w:pPr>
              <w:tabs>
                <w:tab w:val="decimal" w:pos="1060"/>
              </w:tabs>
              <w:spacing w:line="240" w:lineRule="auto"/>
              <w:ind w:right="-126"/>
              <w:rPr>
                <w:rFonts w:eastAsia="MS Mincho"/>
                <w:b/>
                <w:bCs/>
                <w:sz w:val="18"/>
                <w:szCs w:val="18"/>
              </w:rPr>
            </w:pPr>
          </w:p>
        </w:tc>
        <w:tc>
          <w:tcPr>
            <w:tcW w:w="1080" w:type="dxa"/>
            <w:tcBorders>
              <w:top w:val="single" w:sz="4" w:space="0" w:color="auto"/>
            </w:tcBorders>
            <w:vAlign w:val="bottom"/>
          </w:tcPr>
          <w:p w14:paraId="16DED488" w14:textId="70375312"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898</w:t>
            </w:r>
          </w:p>
        </w:tc>
        <w:tc>
          <w:tcPr>
            <w:tcW w:w="270" w:type="dxa"/>
            <w:vAlign w:val="bottom"/>
          </w:tcPr>
          <w:p w14:paraId="7D8C1967" w14:textId="77777777" w:rsidR="00B4462A" w:rsidRPr="00A1182C" w:rsidRDefault="00B4462A" w:rsidP="00B4462A">
            <w:pPr>
              <w:spacing w:line="240" w:lineRule="auto"/>
              <w:ind w:left="-108" w:right="162"/>
              <w:jc w:val="right"/>
              <w:rPr>
                <w:b/>
                <w:bCs/>
                <w:sz w:val="18"/>
                <w:szCs w:val="18"/>
                <w:lang w:val="en-US" w:bidi="th-TH"/>
              </w:rPr>
            </w:pPr>
          </w:p>
        </w:tc>
        <w:tc>
          <w:tcPr>
            <w:tcW w:w="1260" w:type="dxa"/>
            <w:tcBorders>
              <w:top w:val="single" w:sz="4" w:space="0" w:color="auto"/>
            </w:tcBorders>
            <w:vAlign w:val="bottom"/>
          </w:tcPr>
          <w:p w14:paraId="02B786DF"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4,240,823</w:t>
            </w:r>
          </w:p>
        </w:tc>
        <w:tc>
          <w:tcPr>
            <w:tcW w:w="270" w:type="dxa"/>
            <w:vAlign w:val="bottom"/>
          </w:tcPr>
          <w:p w14:paraId="55BDD5A1" w14:textId="77777777" w:rsidR="00B4462A" w:rsidRPr="00A1182C" w:rsidRDefault="00B4462A" w:rsidP="00B4462A">
            <w:pPr>
              <w:tabs>
                <w:tab w:val="decimal" w:pos="702"/>
              </w:tabs>
              <w:spacing w:line="240" w:lineRule="auto"/>
              <w:ind w:left="-108" w:right="-18"/>
              <w:jc w:val="center"/>
              <w:rPr>
                <w:b/>
                <w:bCs/>
                <w:sz w:val="18"/>
                <w:szCs w:val="18"/>
                <w:lang w:val="en-US" w:bidi="th-TH"/>
              </w:rPr>
            </w:pPr>
          </w:p>
        </w:tc>
        <w:tc>
          <w:tcPr>
            <w:tcW w:w="1350" w:type="dxa"/>
            <w:tcBorders>
              <w:top w:val="single" w:sz="4" w:space="0" w:color="auto"/>
            </w:tcBorders>
            <w:vAlign w:val="bottom"/>
          </w:tcPr>
          <w:p w14:paraId="6EB9594E" w14:textId="77777777" w:rsidR="00B4462A" w:rsidRPr="00A1182C" w:rsidRDefault="00B4462A" w:rsidP="00B4462A">
            <w:pPr>
              <w:tabs>
                <w:tab w:val="decimal" w:pos="1079"/>
              </w:tabs>
              <w:spacing w:line="240" w:lineRule="auto"/>
              <w:ind w:left="-108" w:right="-126"/>
              <w:rPr>
                <w:rFonts w:eastAsia="MS Mincho"/>
                <w:b/>
                <w:bCs/>
                <w:sz w:val="18"/>
                <w:szCs w:val="18"/>
                <w:lang w:val="en-US" w:bidi="th-TH"/>
              </w:rPr>
            </w:pPr>
            <w:r w:rsidRPr="00A1182C">
              <w:rPr>
                <w:b/>
                <w:bCs/>
                <w:sz w:val="18"/>
                <w:szCs w:val="18"/>
              </w:rPr>
              <w:t>1,839,110</w:t>
            </w:r>
          </w:p>
        </w:tc>
        <w:tc>
          <w:tcPr>
            <w:tcW w:w="270" w:type="dxa"/>
            <w:vAlign w:val="bottom"/>
          </w:tcPr>
          <w:p w14:paraId="57A3F1AE" w14:textId="77777777" w:rsidR="00B4462A" w:rsidRPr="00A1182C" w:rsidRDefault="00B4462A" w:rsidP="00B4462A">
            <w:pPr>
              <w:tabs>
                <w:tab w:val="decimal" w:pos="702"/>
              </w:tabs>
              <w:spacing w:line="240" w:lineRule="auto"/>
              <w:ind w:left="-108" w:right="-18"/>
              <w:jc w:val="center"/>
              <w:rPr>
                <w:b/>
                <w:bCs/>
                <w:sz w:val="18"/>
                <w:szCs w:val="18"/>
                <w:lang w:val="en-US" w:bidi="th-TH"/>
              </w:rPr>
            </w:pPr>
          </w:p>
        </w:tc>
        <w:tc>
          <w:tcPr>
            <w:tcW w:w="1170" w:type="dxa"/>
            <w:tcBorders>
              <w:top w:val="single" w:sz="4" w:space="0" w:color="auto"/>
            </w:tcBorders>
            <w:vAlign w:val="bottom"/>
          </w:tcPr>
          <w:p w14:paraId="477B933A"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33,755</w:t>
            </w:r>
          </w:p>
        </w:tc>
        <w:tc>
          <w:tcPr>
            <w:tcW w:w="270" w:type="dxa"/>
            <w:vAlign w:val="bottom"/>
          </w:tcPr>
          <w:p w14:paraId="6ACBEAF0" w14:textId="77777777" w:rsidR="00B4462A" w:rsidRPr="00A1182C" w:rsidRDefault="00B4462A" w:rsidP="00B4462A">
            <w:pPr>
              <w:tabs>
                <w:tab w:val="decimal" w:pos="522"/>
              </w:tabs>
              <w:spacing w:line="240" w:lineRule="auto"/>
              <w:ind w:right="-18"/>
              <w:jc w:val="center"/>
              <w:rPr>
                <w:b/>
                <w:bCs/>
                <w:sz w:val="18"/>
                <w:szCs w:val="18"/>
                <w:lang w:val="en-US" w:bidi="th-TH"/>
              </w:rPr>
            </w:pPr>
          </w:p>
        </w:tc>
        <w:tc>
          <w:tcPr>
            <w:tcW w:w="1350" w:type="dxa"/>
            <w:tcBorders>
              <w:top w:val="single" w:sz="4" w:space="0" w:color="auto"/>
            </w:tcBorders>
            <w:vAlign w:val="bottom"/>
          </w:tcPr>
          <w:p w14:paraId="2C00F558" w14:textId="77777777" w:rsidR="00B4462A" w:rsidRPr="00A1182C" w:rsidRDefault="00B4462A" w:rsidP="00B4462A">
            <w:pPr>
              <w:tabs>
                <w:tab w:val="decimal" w:pos="810"/>
              </w:tabs>
              <w:spacing w:line="240" w:lineRule="auto"/>
              <w:ind w:left="-108" w:right="-126"/>
              <w:rPr>
                <w:rFonts w:eastAsiaTheme="minorEastAsia"/>
                <w:b/>
                <w:bCs/>
                <w:sz w:val="18"/>
                <w:szCs w:val="18"/>
                <w:lang w:val="en-US" w:eastAsia="zh-CN" w:bidi="th-TH"/>
              </w:rPr>
            </w:pPr>
            <w:r w:rsidRPr="00A1182C">
              <w:rPr>
                <w:b/>
                <w:bCs/>
                <w:sz w:val="18"/>
                <w:szCs w:val="18"/>
              </w:rPr>
              <w:t>-</w:t>
            </w:r>
          </w:p>
        </w:tc>
        <w:tc>
          <w:tcPr>
            <w:tcW w:w="270" w:type="dxa"/>
            <w:vAlign w:val="bottom"/>
          </w:tcPr>
          <w:p w14:paraId="3BD10A0F" w14:textId="77777777" w:rsidR="00B4462A" w:rsidRPr="00A1182C" w:rsidRDefault="00B4462A" w:rsidP="00B4462A">
            <w:pPr>
              <w:tabs>
                <w:tab w:val="decimal" w:pos="522"/>
              </w:tabs>
              <w:spacing w:line="240" w:lineRule="auto"/>
              <w:ind w:right="-18"/>
              <w:jc w:val="center"/>
              <w:rPr>
                <w:b/>
                <w:bCs/>
                <w:sz w:val="18"/>
                <w:szCs w:val="18"/>
                <w:lang w:val="en-US" w:bidi="th-TH"/>
              </w:rPr>
            </w:pPr>
          </w:p>
        </w:tc>
        <w:tc>
          <w:tcPr>
            <w:tcW w:w="1260" w:type="dxa"/>
            <w:tcBorders>
              <w:top w:val="single" w:sz="4" w:space="0" w:color="auto"/>
            </w:tcBorders>
            <w:vAlign w:val="bottom"/>
          </w:tcPr>
          <w:p w14:paraId="5D7BBA2A"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rPr>
            </w:pPr>
            <w:r w:rsidRPr="00A1182C">
              <w:rPr>
                <w:b/>
                <w:bCs/>
                <w:sz w:val="18"/>
                <w:szCs w:val="18"/>
              </w:rPr>
              <w:t>6,316,867</w:t>
            </w:r>
          </w:p>
        </w:tc>
      </w:tr>
      <w:tr w:rsidR="00B4462A" w:rsidRPr="00A1182C" w14:paraId="5D2D096F" w14:textId="77777777" w:rsidTr="008B64B2">
        <w:trPr>
          <w:cantSplit/>
        </w:trPr>
        <w:tc>
          <w:tcPr>
            <w:tcW w:w="2957" w:type="dxa"/>
            <w:shd w:val="clear" w:color="auto" w:fill="auto"/>
          </w:tcPr>
          <w:p w14:paraId="4D56079D"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r w:rsidRPr="00A1182C">
              <w:rPr>
                <w:sz w:val="18"/>
                <w:szCs w:val="18"/>
              </w:rPr>
              <w:t xml:space="preserve">Depreciation charge for the year </w:t>
            </w:r>
          </w:p>
        </w:tc>
        <w:tc>
          <w:tcPr>
            <w:tcW w:w="450" w:type="dxa"/>
          </w:tcPr>
          <w:p w14:paraId="786F0127" w14:textId="77777777" w:rsidR="00B4462A" w:rsidRPr="00A1182C" w:rsidRDefault="00B4462A" w:rsidP="00B4462A">
            <w:pPr>
              <w:tabs>
                <w:tab w:val="decimal" w:pos="1152"/>
              </w:tabs>
              <w:spacing w:line="240" w:lineRule="auto"/>
              <w:ind w:left="-108" w:right="-126"/>
              <w:rPr>
                <w:rFonts w:eastAsia="MS Mincho"/>
                <w:b/>
                <w:bCs/>
                <w:sz w:val="18"/>
                <w:szCs w:val="18"/>
                <w:lang w:val="en-US" w:bidi="th-TH"/>
              </w:rPr>
            </w:pPr>
          </w:p>
        </w:tc>
        <w:tc>
          <w:tcPr>
            <w:tcW w:w="913" w:type="dxa"/>
          </w:tcPr>
          <w:p w14:paraId="7B4D98D8" w14:textId="77777777" w:rsidR="00B4462A" w:rsidRPr="00A1182C" w:rsidRDefault="00B4462A" w:rsidP="00B4462A">
            <w:pPr>
              <w:tabs>
                <w:tab w:val="decimal" w:pos="535"/>
              </w:tabs>
              <w:spacing w:line="240" w:lineRule="auto"/>
              <w:ind w:right="-126"/>
              <w:rPr>
                <w:sz w:val="18"/>
                <w:szCs w:val="18"/>
              </w:rPr>
            </w:pPr>
            <w:r w:rsidRPr="00A1182C">
              <w:rPr>
                <w:sz w:val="18"/>
                <w:szCs w:val="18"/>
              </w:rPr>
              <w:t>-</w:t>
            </w:r>
          </w:p>
        </w:tc>
        <w:tc>
          <w:tcPr>
            <w:tcW w:w="268" w:type="dxa"/>
          </w:tcPr>
          <w:p w14:paraId="7A3044BF" w14:textId="77777777" w:rsidR="00B4462A" w:rsidRPr="00A1182C" w:rsidRDefault="00B4462A" w:rsidP="00B4462A">
            <w:pPr>
              <w:tabs>
                <w:tab w:val="decimal" w:pos="873"/>
              </w:tabs>
              <w:spacing w:line="240" w:lineRule="auto"/>
              <w:ind w:left="-108" w:right="-126"/>
              <w:jc w:val="center"/>
              <w:rPr>
                <w:sz w:val="18"/>
                <w:szCs w:val="18"/>
              </w:rPr>
            </w:pPr>
          </w:p>
        </w:tc>
        <w:tc>
          <w:tcPr>
            <w:tcW w:w="900" w:type="dxa"/>
          </w:tcPr>
          <w:p w14:paraId="42D2C22B" w14:textId="17D15F46" w:rsidR="00B4462A" w:rsidRPr="00A1182C" w:rsidRDefault="00B4462A" w:rsidP="00A1182C">
            <w:pPr>
              <w:tabs>
                <w:tab w:val="decimal" w:pos="612"/>
              </w:tabs>
              <w:spacing w:line="240" w:lineRule="auto"/>
              <w:ind w:left="-108" w:right="-126"/>
              <w:jc w:val="center"/>
              <w:rPr>
                <w:sz w:val="18"/>
                <w:szCs w:val="18"/>
              </w:rPr>
            </w:pPr>
            <w:r w:rsidRPr="00A1182C">
              <w:rPr>
                <w:sz w:val="18"/>
                <w:szCs w:val="18"/>
              </w:rPr>
              <w:t>68,590</w:t>
            </w:r>
          </w:p>
        </w:tc>
        <w:tc>
          <w:tcPr>
            <w:tcW w:w="270" w:type="dxa"/>
          </w:tcPr>
          <w:p w14:paraId="6AED904D" w14:textId="65888E94" w:rsidR="00B4462A" w:rsidRPr="00A1182C" w:rsidRDefault="00B4462A" w:rsidP="00B4462A">
            <w:pPr>
              <w:tabs>
                <w:tab w:val="decimal" w:pos="873"/>
              </w:tabs>
              <w:spacing w:line="240" w:lineRule="auto"/>
              <w:ind w:left="-108" w:right="-126"/>
              <w:jc w:val="center"/>
              <w:rPr>
                <w:sz w:val="18"/>
                <w:szCs w:val="18"/>
              </w:rPr>
            </w:pPr>
          </w:p>
        </w:tc>
        <w:tc>
          <w:tcPr>
            <w:tcW w:w="1080" w:type="dxa"/>
          </w:tcPr>
          <w:p w14:paraId="36C5C14D" w14:textId="6305BD5D"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lang w:val="en-US" w:bidi="th-TH"/>
              </w:rPr>
              <w:t>374</w:t>
            </w:r>
          </w:p>
        </w:tc>
        <w:tc>
          <w:tcPr>
            <w:tcW w:w="270" w:type="dxa"/>
          </w:tcPr>
          <w:p w14:paraId="5B956D07" w14:textId="77777777" w:rsidR="00B4462A" w:rsidRPr="00A1182C" w:rsidRDefault="00B4462A" w:rsidP="00B4462A">
            <w:pPr>
              <w:tabs>
                <w:tab w:val="decimal" w:pos="522"/>
              </w:tabs>
              <w:spacing w:line="240" w:lineRule="auto"/>
              <w:ind w:left="-108" w:right="-18"/>
              <w:jc w:val="right"/>
              <w:rPr>
                <w:sz w:val="18"/>
                <w:szCs w:val="18"/>
                <w:lang w:val="en-US" w:bidi="th-TH"/>
              </w:rPr>
            </w:pPr>
          </w:p>
        </w:tc>
        <w:tc>
          <w:tcPr>
            <w:tcW w:w="1260" w:type="dxa"/>
          </w:tcPr>
          <w:p w14:paraId="0E849F61" w14:textId="77777777" w:rsidR="00B4462A" w:rsidRPr="00A1182C" w:rsidRDefault="00B4462A" w:rsidP="00B4462A">
            <w:pPr>
              <w:tabs>
                <w:tab w:val="decimal" w:pos="873"/>
              </w:tabs>
              <w:spacing w:line="240" w:lineRule="auto"/>
              <w:ind w:left="-108" w:right="-126"/>
              <w:jc w:val="center"/>
              <w:rPr>
                <w:rFonts w:eastAsia="MS Mincho"/>
                <w:sz w:val="18"/>
                <w:szCs w:val="18"/>
                <w:rtl/>
                <w:cs/>
              </w:rPr>
            </w:pPr>
            <w:r w:rsidRPr="00A1182C">
              <w:rPr>
                <w:sz w:val="18"/>
                <w:szCs w:val="18"/>
              </w:rPr>
              <w:t>946,928</w:t>
            </w:r>
          </w:p>
        </w:tc>
        <w:tc>
          <w:tcPr>
            <w:tcW w:w="270" w:type="dxa"/>
          </w:tcPr>
          <w:p w14:paraId="10E30D0E"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350" w:type="dxa"/>
          </w:tcPr>
          <w:p w14:paraId="71788A21" w14:textId="77777777" w:rsidR="00B4462A" w:rsidRPr="00A1182C" w:rsidRDefault="00B4462A" w:rsidP="00B4462A">
            <w:pPr>
              <w:tabs>
                <w:tab w:val="decimal" w:pos="1079"/>
              </w:tabs>
              <w:spacing w:line="240" w:lineRule="auto"/>
              <w:ind w:left="-108" w:right="-126"/>
              <w:rPr>
                <w:rFonts w:eastAsia="MS Mincho"/>
                <w:sz w:val="18"/>
                <w:szCs w:val="18"/>
                <w:rtl/>
                <w:cs/>
                <w:lang w:val="en-US"/>
              </w:rPr>
            </w:pPr>
            <w:r w:rsidRPr="00A1182C">
              <w:rPr>
                <w:sz w:val="18"/>
                <w:szCs w:val="18"/>
              </w:rPr>
              <w:t>500,838</w:t>
            </w:r>
          </w:p>
        </w:tc>
        <w:tc>
          <w:tcPr>
            <w:tcW w:w="270" w:type="dxa"/>
          </w:tcPr>
          <w:p w14:paraId="38580F19"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170" w:type="dxa"/>
          </w:tcPr>
          <w:p w14:paraId="2547F658" w14:textId="6A885F3B" w:rsidR="00B4462A" w:rsidRPr="00A1182C" w:rsidRDefault="00B4462A" w:rsidP="00B4462A">
            <w:pPr>
              <w:tabs>
                <w:tab w:val="decimal" w:pos="873"/>
              </w:tabs>
              <w:spacing w:line="240" w:lineRule="auto"/>
              <w:ind w:left="-108" w:right="-126"/>
              <w:jc w:val="center"/>
              <w:rPr>
                <w:rFonts w:eastAsia="MS Mincho"/>
                <w:sz w:val="18"/>
                <w:szCs w:val="18"/>
                <w:rtl/>
                <w:cs/>
              </w:rPr>
            </w:pPr>
            <w:r w:rsidRPr="00A1182C">
              <w:rPr>
                <w:sz w:val="18"/>
                <w:szCs w:val="18"/>
              </w:rPr>
              <w:t>16,897</w:t>
            </w:r>
          </w:p>
        </w:tc>
        <w:tc>
          <w:tcPr>
            <w:tcW w:w="270" w:type="dxa"/>
          </w:tcPr>
          <w:p w14:paraId="54C253A7"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350" w:type="dxa"/>
          </w:tcPr>
          <w:p w14:paraId="3E1004A9"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078F9CD1"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260" w:type="dxa"/>
          </w:tcPr>
          <w:p w14:paraId="2B7FB41A" w14:textId="426D0A6B"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1,533,62</w:t>
            </w:r>
            <w:r w:rsidR="00C043F1">
              <w:rPr>
                <w:sz w:val="18"/>
                <w:szCs w:val="18"/>
              </w:rPr>
              <w:t>7</w:t>
            </w:r>
          </w:p>
        </w:tc>
      </w:tr>
      <w:tr w:rsidR="00B4462A" w:rsidRPr="00A1182C" w14:paraId="6DF2A5BB" w14:textId="77777777" w:rsidTr="008B64B2">
        <w:trPr>
          <w:cantSplit/>
        </w:trPr>
        <w:tc>
          <w:tcPr>
            <w:tcW w:w="2957" w:type="dxa"/>
            <w:shd w:val="clear" w:color="auto" w:fill="auto"/>
          </w:tcPr>
          <w:p w14:paraId="23CFC5D0"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Impairment losses</w:t>
            </w:r>
          </w:p>
        </w:tc>
        <w:tc>
          <w:tcPr>
            <w:tcW w:w="450" w:type="dxa"/>
          </w:tcPr>
          <w:p w14:paraId="74E471E9" w14:textId="77777777" w:rsidR="00B4462A" w:rsidRPr="00A1182C" w:rsidRDefault="00B4462A" w:rsidP="00B4462A">
            <w:pPr>
              <w:tabs>
                <w:tab w:val="decimal" w:pos="1152"/>
              </w:tabs>
              <w:spacing w:line="240" w:lineRule="auto"/>
              <w:ind w:left="-108" w:right="-126"/>
              <w:rPr>
                <w:rFonts w:eastAsia="MS Mincho"/>
                <w:b/>
                <w:bCs/>
                <w:sz w:val="18"/>
                <w:szCs w:val="18"/>
                <w:lang w:val="en-US" w:bidi="th-TH"/>
              </w:rPr>
            </w:pPr>
          </w:p>
        </w:tc>
        <w:tc>
          <w:tcPr>
            <w:tcW w:w="913" w:type="dxa"/>
          </w:tcPr>
          <w:p w14:paraId="523E3E11" w14:textId="77777777" w:rsidR="00B4462A" w:rsidRPr="00A1182C" w:rsidRDefault="00B4462A" w:rsidP="00B4462A">
            <w:pPr>
              <w:tabs>
                <w:tab w:val="decimal" w:pos="535"/>
              </w:tabs>
              <w:spacing w:line="240" w:lineRule="auto"/>
              <w:ind w:right="-126"/>
              <w:rPr>
                <w:sz w:val="18"/>
                <w:szCs w:val="18"/>
              </w:rPr>
            </w:pPr>
            <w:r w:rsidRPr="00A1182C">
              <w:rPr>
                <w:sz w:val="18"/>
                <w:szCs w:val="18"/>
              </w:rPr>
              <w:t>-</w:t>
            </w:r>
          </w:p>
        </w:tc>
        <w:tc>
          <w:tcPr>
            <w:tcW w:w="268" w:type="dxa"/>
          </w:tcPr>
          <w:p w14:paraId="72383928" w14:textId="77777777" w:rsidR="00B4462A" w:rsidRPr="00A1182C" w:rsidRDefault="00B4462A" w:rsidP="00B4462A">
            <w:pPr>
              <w:tabs>
                <w:tab w:val="decimal" w:pos="792"/>
              </w:tabs>
              <w:spacing w:line="240" w:lineRule="auto"/>
              <w:ind w:left="-108" w:right="-126"/>
              <w:rPr>
                <w:sz w:val="18"/>
                <w:szCs w:val="18"/>
              </w:rPr>
            </w:pPr>
          </w:p>
        </w:tc>
        <w:tc>
          <w:tcPr>
            <w:tcW w:w="900" w:type="dxa"/>
          </w:tcPr>
          <w:p w14:paraId="1F6C9538" w14:textId="34923A06" w:rsidR="00B4462A" w:rsidRPr="00A1182C" w:rsidRDefault="00A1182C" w:rsidP="00A1182C">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38DFF0D0" w14:textId="2A6FD5DF" w:rsidR="00B4462A" w:rsidRPr="00A1182C" w:rsidRDefault="00B4462A" w:rsidP="00A1182C">
            <w:pPr>
              <w:tabs>
                <w:tab w:val="decimal" w:pos="522"/>
              </w:tabs>
              <w:spacing w:line="240" w:lineRule="auto"/>
              <w:ind w:left="-108" w:right="-126"/>
              <w:rPr>
                <w:rFonts w:eastAsia="MS Mincho"/>
                <w:sz w:val="18"/>
                <w:szCs w:val="18"/>
              </w:rPr>
            </w:pPr>
          </w:p>
        </w:tc>
        <w:tc>
          <w:tcPr>
            <w:tcW w:w="1080" w:type="dxa"/>
          </w:tcPr>
          <w:p w14:paraId="02261EDA" w14:textId="77777777" w:rsidR="00B4462A" w:rsidRPr="00A1182C" w:rsidRDefault="00B4462A" w:rsidP="00A1182C">
            <w:pPr>
              <w:tabs>
                <w:tab w:val="decimal" w:pos="707"/>
              </w:tabs>
              <w:spacing w:line="240" w:lineRule="auto"/>
              <w:ind w:left="-108" w:right="-126"/>
              <w:rPr>
                <w:rFonts w:eastAsia="MS Mincho"/>
                <w:sz w:val="18"/>
                <w:szCs w:val="18"/>
              </w:rPr>
            </w:pPr>
            <w:r w:rsidRPr="00A1182C">
              <w:rPr>
                <w:sz w:val="18"/>
                <w:szCs w:val="18"/>
              </w:rPr>
              <w:t>-</w:t>
            </w:r>
          </w:p>
        </w:tc>
        <w:tc>
          <w:tcPr>
            <w:tcW w:w="270" w:type="dxa"/>
          </w:tcPr>
          <w:p w14:paraId="0B7A4905" w14:textId="77777777" w:rsidR="00B4462A" w:rsidRPr="00A1182C" w:rsidRDefault="00B4462A" w:rsidP="00B4462A">
            <w:pPr>
              <w:tabs>
                <w:tab w:val="decimal" w:pos="522"/>
              </w:tabs>
              <w:spacing w:line="240" w:lineRule="auto"/>
              <w:ind w:left="-108" w:right="-18"/>
              <w:jc w:val="right"/>
              <w:rPr>
                <w:sz w:val="18"/>
                <w:szCs w:val="18"/>
                <w:lang w:val="en-US" w:bidi="th-TH"/>
              </w:rPr>
            </w:pPr>
          </w:p>
        </w:tc>
        <w:tc>
          <w:tcPr>
            <w:tcW w:w="1260" w:type="dxa"/>
          </w:tcPr>
          <w:p w14:paraId="6D5004A8" w14:textId="77777777" w:rsidR="00B4462A" w:rsidRPr="00A1182C" w:rsidRDefault="00B4462A" w:rsidP="00A1182C">
            <w:pPr>
              <w:tabs>
                <w:tab w:val="decimal" w:pos="873"/>
              </w:tabs>
              <w:spacing w:line="240" w:lineRule="auto"/>
              <w:ind w:left="-108" w:right="-126"/>
              <w:jc w:val="center"/>
              <w:rPr>
                <w:rFonts w:eastAsia="MS Mincho"/>
                <w:sz w:val="18"/>
                <w:szCs w:val="18"/>
                <w:lang w:val="en-US"/>
              </w:rPr>
            </w:pPr>
            <w:r w:rsidRPr="00A1182C">
              <w:rPr>
                <w:sz w:val="18"/>
                <w:szCs w:val="18"/>
              </w:rPr>
              <w:t>3,343</w:t>
            </w:r>
          </w:p>
        </w:tc>
        <w:tc>
          <w:tcPr>
            <w:tcW w:w="270" w:type="dxa"/>
          </w:tcPr>
          <w:p w14:paraId="31CF8893"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350" w:type="dxa"/>
          </w:tcPr>
          <w:p w14:paraId="01B73B29" w14:textId="77777777" w:rsidR="00B4462A" w:rsidRPr="00A1182C" w:rsidRDefault="00B4462A" w:rsidP="00B4462A">
            <w:pPr>
              <w:tabs>
                <w:tab w:val="decimal" w:pos="810"/>
              </w:tabs>
              <w:spacing w:line="240" w:lineRule="auto"/>
              <w:ind w:left="-108" w:right="-126"/>
              <w:rPr>
                <w:rFonts w:eastAsia="MS Mincho"/>
                <w:sz w:val="18"/>
                <w:szCs w:val="18"/>
                <w:rtl/>
                <w:cs/>
                <w:lang w:val="en-US"/>
              </w:rPr>
            </w:pPr>
            <w:r w:rsidRPr="00A1182C">
              <w:rPr>
                <w:sz w:val="18"/>
                <w:szCs w:val="18"/>
              </w:rPr>
              <w:t>-</w:t>
            </w:r>
          </w:p>
        </w:tc>
        <w:tc>
          <w:tcPr>
            <w:tcW w:w="270" w:type="dxa"/>
          </w:tcPr>
          <w:p w14:paraId="6D653982"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170" w:type="dxa"/>
          </w:tcPr>
          <w:p w14:paraId="5F5C111C" w14:textId="77777777" w:rsidR="00B4462A" w:rsidRPr="00A1182C" w:rsidRDefault="00B4462A" w:rsidP="00B4462A">
            <w:pPr>
              <w:tabs>
                <w:tab w:val="decimal" w:pos="810"/>
              </w:tabs>
              <w:spacing w:line="240" w:lineRule="auto"/>
              <w:ind w:left="-108" w:right="-126"/>
              <w:rPr>
                <w:rFonts w:eastAsia="MS Mincho"/>
                <w:sz w:val="18"/>
                <w:szCs w:val="18"/>
                <w:rtl/>
                <w:cs/>
              </w:rPr>
            </w:pPr>
            <w:r w:rsidRPr="00A1182C">
              <w:rPr>
                <w:sz w:val="18"/>
                <w:szCs w:val="18"/>
              </w:rPr>
              <w:t>-</w:t>
            </w:r>
          </w:p>
        </w:tc>
        <w:tc>
          <w:tcPr>
            <w:tcW w:w="270" w:type="dxa"/>
          </w:tcPr>
          <w:p w14:paraId="6A094AB1"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350" w:type="dxa"/>
          </w:tcPr>
          <w:p w14:paraId="01835B3F"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2750256D"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260" w:type="dxa"/>
          </w:tcPr>
          <w:p w14:paraId="48B8A083" w14:textId="77777777"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3,343</w:t>
            </w:r>
          </w:p>
        </w:tc>
      </w:tr>
      <w:tr w:rsidR="00B4462A" w:rsidRPr="00A1182C" w14:paraId="6434247E" w14:textId="77777777" w:rsidTr="008B64B2">
        <w:trPr>
          <w:cantSplit/>
        </w:trPr>
        <w:tc>
          <w:tcPr>
            <w:tcW w:w="2957" w:type="dxa"/>
            <w:shd w:val="clear" w:color="auto" w:fill="auto"/>
          </w:tcPr>
          <w:p w14:paraId="10CCDAE4" w14:textId="1CAAF1FD"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Transfer to investment properties</w:t>
            </w:r>
          </w:p>
        </w:tc>
        <w:tc>
          <w:tcPr>
            <w:tcW w:w="450" w:type="dxa"/>
          </w:tcPr>
          <w:p w14:paraId="1DF61C4B" w14:textId="11FB38F7" w:rsidR="00B4462A" w:rsidRPr="005D441E" w:rsidRDefault="00B4462A" w:rsidP="00B4462A">
            <w:pPr>
              <w:spacing w:line="240" w:lineRule="auto"/>
              <w:ind w:left="-108" w:right="-108"/>
              <w:jc w:val="center"/>
              <w:rPr>
                <w:rFonts w:eastAsia="MS Mincho"/>
                <w:i/>
                <w:iCs/>
                <w:sz w:val="18"/>
                <w:szCs w:val="18"/>
                <w:lang w:val="en-US" w:bidi="th-TH"/>
              </w:rPr>
            </w:pPr>
            <w:r w:rsidRPr="005D441E">
              <w:rPr>
                <w:rFonts w:eastAsia="MS Mincho"/>
                <w:i/>
                <w:iCs/>
                <w:sz w:val="18"/>
                <w:szCs w:val="18"/>
                <w:lang w:val="en-US" w:bidi="th-TH"/>
              </w:rPr>
              <w:t>11</w:t>
            </w:r>
          </w:p>
        </w:tc>
        <w:tc>
          <w:tcPr>
            <w:tcW w:w="913" w:type="dxa"/>
          </w:tcPr>
          <w:p w14:paraId="22451EA0" w14:textId="77777777" w:rsidR="00B4462A" w:rsidRPr="00A1182C" w:rsidRDefault="00B4462A" w:rsidP="00B4462A">
            <w:pPr>
              <w:tabs>
                <w:tab w:val="decimal" w:pos="535"/>
              </w:tabs>
              <w:spacing w:line="240" w:lineRule="auto"/>
              <w:ind w:right="-126"/>
              <w:rPr>
                <w:sz w:val="18"/>
                <w:szCs w:val="18"/>
              </w:rPr>
            </w:pPr>
            <w:r w:rsidRPr="00A1182C">
              <w:rPr>
                <w:sz w:val="18"/>
                <w:szCs w:val="18"/>
              </w:rPr>
              <w:t>-</w:t>
            </w:r>
          </w:p>
        </w:tc>
        <w:tc>
          <w:tcPr>
            <w:tcW w:w="268" w:type="dxa"/>
          </w:tcPr>
          <w:p w14:paraId="766DCE1D" w14:textId="77777777" w:rsidR="00B4462A" w:rsidRPr="00A1182C" w:rsidRDefault="00B4462A" w:rsidP="00B4462A">
            <w:pPr>
              <w:tabs>
                <w:tab w:val="decimal" w:pos="792"/>
              </w:tabs>
              <w:spacing w:line="240" w:lineRule="auto"/>
              <w:ind w:left="-108" w:right="-126"/>
              <w:rPr>
                <w:sz w:val="18"/>
                <w:szCs w:val="18"/>
              </w:rPr>
            </w:pPr>
          </w:p>
        </w:tc>
        <w:tc>
          <w:tcPr>
            <w:tcW w:w="900" w:type="dxa"/>
          </w:tcPr>
          <w:p w14:paraId="172AE350" w14:textId="68C8B671" w:rsidR="00B4462A" w:rsidRPr="00A1182C" w:rsidRDefault="00A1182C" w:rsidP="00A1182C">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50B49D91" w14:textId="23A54A94" w:rsidR="00B4462A" w:rsidRPr="00A1182C" w:rsidRDefault="00B4462A" w:rsidP="00A1182C">
            <w:pPr>
              <w:tabs>
                <w:tab w:val="decimal" w:pos="522"/>
              </w:tabs>
              <w:spacing w:line="240" w:lineRule="auto"/>
              <w:ind w:left="-108" w:right="-126"/>
              <w:rPr>
                <w:rFonts w:eastAsia="MS Mincho"/>
                <w:sz w:val="18"/>
                <w:szCs w:val="18"/>
              </w:rPr>
            </w:pPr>
          </w:p>
        </w:tc>
        <w:tc>
          <w:tcPr>
            <w:tcW w:w="1080" w:type="dxa"/>
          </w:tcPr>
          <w:p w14:paraId="3C0D9B6B" w14:textId="77777777" w:rsidR="00B4462A" w:rsidRPr="00A1182C" w:rsidRDefault="00B4462A" w:rsidP="00A1182C">
            <w:pPr>
              <w:tabs>
                <w:tab w:val="decimal" w:pos="707"/>
              </w:tabs>
              <w:spacing w:line="240" w:lineRule="auto"/>
              <w:ind w:left="-108" w:right="-126"/>
              <w:rPr>
                <w:sz w:val="18"/>
                <w:szCs w:val="18"/>
              </w:rPr>
            </w:pPr>
            <w:r w:rsidRPr="00A1182C">
              <w:rPr>
                <w:sz w:val="18"/>
                <w:szCs w:val="18"/>
              </w:rPr>
              <w:t>-</w:t>
            </w:r>
          </w:p>
        </w:tc>
        <w:tc>
          <w:tcPr>
            <w:tcW w:w="270" w:type="dxa"/>
          </w:tcPr>
          <w:p w14:paraId="7110263E" w14:textId="77777777" w:rsidR="00B4462A" w:rsidRPr="00A1182C" w:rsidRDefault="00B4462A" w:rsidP="00B4462A">
            <w:pPr>
              <w:tabs>
                <w:tab w:val="decimal" w:pos="522"/>
              </w:tabs>
              <w:spacing w:line="240" w:lineRule="auto"/>
              <w:ind w:left="-108" w:right="-18"/>
              <w:jc w:val="right"/>
              <w:rPr>
                <w:sz w:val="18"/>
                <w:szCs w:val="18"/>
                <w:lang w:val="en-US" w:bidi="th-TH"/>
              </w:rPr>
            </w:pPr>
          </w:p>
        </w:tc>
        <w:tc>
          <w:tcPr>
            <w:tcW w:w="1260" w:type="dxa"/>
          </w:tcPr>
          <w:p w14:paraId="13981894" w14:textId="77777777" w:rsidR="00B4462A" w:rsidRPr="00A1182C" w:rsidRDefault="00B4462A" w:rsidP="00B4462A">
            <w:pPr>
              <w:tabs>
                <w:tab w:val="decimal" w:pos="1005"/>
              </w:tabs>
              <w:spacing w:line="240" w:lineRule="auto"/>
              <w:ind w:right="-126"/>
              <w:rPr>
                <w:rFonts w:eastAsia="MS Mincho"/>
                <w:sz w:val="18"/>
                <w:szCs w:val="18"/>
                <w:lang w:val="en-US"/>
              </w:rPr>
            </w:pPr>
            <w:r w:rsidRPr="00A1182C">
              <w:rPr>
                <w:sz w:val="18"/>
                <w:szCs w:val="18"/>
              </w:rPr>
              <w:t>(206)</w:t>
            </w:r>
          </w:p>
        </w:tc>
        <w:tc>
          <w:tcPr>
            <w:tcW w:w="270" w:type="dxa"/>
          </w:tcPr>
          <w:p w14:paraId="4CF3A993"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350" w:type="dxa"/>
          </w:tcPr>
          <w:p w14:paraId="3ABD5501" w14:textId="77777777" w:rsidR="00B4462A" w:rsidRPr="00A1182C" w:rsidRDefault="00B4462A" w:rsidP="00B4462A">
            <w:pPr>
              <w:tabs>
                <w:tab w:val="decimal" w:pos="1079"/>
              </w:tabs>
              <w:spacing w:line="240" w:lineRule="auto"/>
              <w:ind w:left="-108" w:right="-126"/>
              <w:rPr>
                <w:rFonts w:eastAsia="MS Mincho"/>
                <w:sz w:val="18"/>
                <w:szCs w:val="18"/>
                <w:rtl/>
                <w:cs/>
                <w:lang w:val="en-US"/>
              </w:rPr>
            </w:pPr>
            <w:r w:rsidRPr="00A1182C">
              <w:rPr>
                <w:sz w:val="18"/>
                <w:szCs w:val="18"/>
              </w:rPr>
              <w:t>(528)</w:t>
            </w:r>
          </w:p>
        </w:tc>
        <w:tc>
          <w:tcPr>
            <w:tcW w:w="270" w:type="dxa"/>
          </w:tcPr>
          <w:p w14:paraId="0C72D0B9"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170" w:type="dxa"/>
          </w:tcPr>
          <w:p w14:paraId="2BBDF604" w14:textId="77777777" w:rsidR="00B4462A" w:rsidRPr="00A1182C" w:rsidRDefault="00B4462A" w:rsidP="00B4462A">
            <w:pPr>
              <w:tabs>
                <w:tab w:val="decimal" w:pos="810"/>
              </w:tabs>
              <w:spacing w:line="240" w:lineRule="auto"/>
              <w:ind w:left="-108" w:right="-126"/>
              <w:rPr>
                <w:rFonts w:eastAsia="MS Mincho"/>
                <w:sz w:val="18"/>
                <w:szCs w:val="18"/>
                <w:rtl/>
                <w:cs/>
              </w:rPr>
            </w:pPr>
            <w:r w:rsidRPr="00A1182C">
              <w:rPr>
                <w:sz w:val="18"/>
                <w:szCs w:val="18"/>
              </w:rPr>
              <w:t>-</w:t>
            </w:r>
          </w:p>
        </w:tc>
        <w:tc>
          <w:tcPr>
            <w:tcW w:w="270" w:type="dxa"/>
          </w:tcPr>
          <w:p w14:paraId="3193C2C2"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350" w:type="dxa"/>
          </w:tcPr>
          <w:p w14:paraId="0CA35503"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710100F8"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260" w:type="dxa"/>
          </w:tcPr>
          <w:p w14:paraId="4E8F22BA" w14:textId="77777777"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(734)</w:t>
            </w:r>
          </w:p>
        </w:tc>
      </w:tr>
      <w:tr w:rsidR="00B4462A" w:rsidRPr="00A1182C" w14:paraId="7BF0BE23" w14:textId="77777777" w:rsidTr="008B64B2">
        <w:trPr>
          <w:cantSplit/>
        </w:trPr>
        <w:tc>
          <w:tcPr>
            <w:tcW w:w="2957" w:type="dxa"/>
            <w:shd w:val="clear" w:color="auto" w:fill="auto"/>
          </w:tcPr>
          <w:p w14:paraId="3F68D755"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r w:rsidRPr="00A1182C">
              <w:rPr>
                <w:sz w:val="18"/>
                <w:szCs w:val="18"/>
              </w:rPr>
              <w:t xml:space="preserve">Disposal </w:t>
            </w:r>
          </w:p>
        </w:tc>
        <w:tc>
          <w:tcPr>
            <w:tcW w:w="450" w:type="dxa"/>
          </w:tcPr>
          <w:p w14:paraId="34199E63" w14:textId="77777777" w:rsidR="00B4462A" w:rsidRPr="00A1182C" w:rsidRDefault="00B4462A" w:rsidP="00B4462A">
            <w:pPr>
              <w:tabs>
                <w:tab w:val="decimal" w:pos="1152"/>
              </w:tabs>
              <w:spacing w:line="240" w:lineRule="auto"/>
              <w:ind w:left="-108" w:right="-126"/>
              <w:rPr>
                <w:rFonts w:eastAsia="MS Mincho"/>
                <w:b/>
                <w:bCs/>
                <w:sz w:val="18"/>
                <w:szCs w:val="18"/>
                <w:lang w:val="en-US" w:bidi="th-TH"/>
              </w:rPr>
            </w:pPr>
          </w:p>
        </w:tc>
        <w:tc>
          <w:tcPr>
            <w:tcW w:w="913" w:type="dxa"/>
          </w:tcPr>
          <w:p w14:paraId="4387368D" w14:textId="77777777" w:rsidR="00B4462A" w:rsidRPr="00A1182C" w:rsidRDefault="00B4462A" w:rsidP="00B4462A">
            <w:pPr>
              <w:tabs>
                <w:tab w:val="decimal" w:pos="535"/>
              </w:tabs>
              <w:spacing w:line="240" w:lineRule="auto"/>
              <w:ind w:right="-126"/>
              <w:rPr>
                <w:sz w:val="18"/>
                <w:szCs w:val="18"/>
              </w:rPr>
            </w:pPr>
            <w:r w:rsidRPr="00A1182C">
              <w:rPr>
                <w:sz w:val="18"/>
                <w:szCs w:val="18"/>
              </w:rPr>
              <w:t>-</w:t>
            </w:r>
          </w:p>
        </w:tc>
        <w:tc>
          <w:tcPr>
            <w:tcW w:w="268" w:type="dxa"/>
          </w:tcPr>
          <w:p w14:paraId="3F6901B9" w14:textId="77777777" w:rsidR="00B4462A" w:rsidRPr="00A1182C" w:rsidRDefault="00B4462A" w:rsidP="00B4462A">
            <w:pPr>
              <w:tabs>
                <w:tab w:val="decimal" w:pos="792"/>
              </w:tabs>
              <w:spacing w:line="240" w:lineRule="auto"/>
              <w:ind w:left="-108" w:right="-126"/>
              <w:rPr>
                <w:sz w:val="18"/>
                <w:szCs w:val="18"/>
              </w:rPr>
            </w:pPr>
          </w:p>
        </w:tc>
        <w:tc>
          <w:tcPr>
            <w:tcW w:w="900" w:type="dxa"/>
          </w:tcPr>
          <w:p w14:paraId="5787A7C2" w14:textId="770C0B14" w:rsidR="00B4462A" w:rsidRPr="00A1182C" w:rsidRDefault="00A1182C" w:rsidP="00A1182C">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35449FE2" w14:textId="635F3BD8" w:rsidR="00B4462A" w:rsidRPr="00A1182C" w:rsidRDefault="00B4462A" w:rsidP="00A1182C">
            <w:pPr>
              <w:tabs>
                <w:tab w:val="decimal" w:pos="522"/>
              </w:tabs>
              <w:spacing w:line="240" w:lineRule="auto"/>
              <w:ind w:left="-108" w:right="-126"/>
              <w:rPr>
                <w:rFonts w:eastAsia="MS Mincho"/>
                <w:sz w:val="18"/>
                <w:szCs w:val="18"/>
              </w:rPr>
            </w:pPr>
          </w:p>
        </w:tc>
        <w:tc>
          <w:tcPr>
            <w:tcW w:w="1080" w:type="dxa"/>
          </w:tcPr>
          <w:p w14:paraId="24B660B8" w14:textId="77777777" w:rsidR="00B4462A" w:rsidRPr="00A1182C" w:rsidRDefault="00B4462A" w:rsidP="00A1182C">
            <w:pPr>
              <w:tabs>
                <w:tab w:val="decimal" w:pos="707"/>
              </w:tabs>
              <w:spacing w:line="240" w:lineRule="auto"/>
              <w:ind w:left="-108" w:right="-126"/>
              <w:rPr>
                <w:sz w:val="18"/>
                <w:szCs w:val="18"/>
              </w:rPr>
            </w:pPr>
            <w:r w:rsidRPr="00A1182C">
              <w:rPr>
                <w:sz w:val="18"/>
                <w:szCs w:val="18"/>
              </w:rPr>
              <w:t>-</w:t>
            </w:r>
          </w:p>
        </w:tc>
        <w:tc>
          <w:tcPr>
            <w:tcW w:w="270" w:type="dxa"/>
          </w:tcPr>
          <w:p w14:paraId="03A92E7E" w14:textId="77777777" w:rsidR="00B4462A" w:rsidRPr="00A1182C" w:rsidRDefault="00B4462A" w:rsidP="00B4462A">
            <w:pPr>
              <w:tabs>
                <w:tab w:val="decimal" w:pos="522"/>
              </w:tabs>
              <w:spacing w:line="240" w:lineRule="auto"/>
              <w:ind w:left="-108" w:right="-18"/>
              <w:jc w:val="right"/>
              <w:rPr>
                <w:sz w:val="18"/>
                <w:szCs w:val="18"/>
                <w:lang w:val="en-US" w:bidi="th-TH"/>
              </w:rPr>
            </w:pPr>
          </w:p>
        </w:tc>
        <w:tc>
          <w:tcPr>
            <w:tcW w:w="1260" w:type="dxa"/>
          </w:tcPr>
          <w:p w14:paraId="0C693B5E" w14:textId="77777777" w:rsidR="00B4462A" w:rsidRPr="00A1182C" w:rsidRDefault="00B4462A" w:rsidP="00B4462A">
            <w:pPr>
              <w:tabs>
                <w:tab w:val="decimal" w:pos="1005"/>
              </w:tabs>
              <w:spacing w:line="240" w:lineRule="auto"/>
              <w:ind w:right="-126"/>
              <w:rPr>
                <w:rFonts w:eastAsia="MS Mincho"/>
                <w:sz w:val="18"/>
                <w:szCs w:val="18"/>
                <w:lang w:val="en-US"/>
              </w:rPr>
            </w:pPr>
            <w:r w:rsidRPr="00A1182C">
              <w:rPr>
                <w:sz w:val="18"/>
                <w:szCs w:val="18"/>
              </w:rPr>
              <w:t>(3,148)</w:t>
            </w:r>
          </w:p>
        </w:tc>
        <w:tc>
          <w:tcPr>
            <w:tcW w:w="270" w:type="dxa"/>
          </w:tcPr>
          <w:p w14:paraId="3C174357"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350" w:type="dxa"/>
          </w:tcPr>
          <w:p w14:paraId="637F314D" w14:textId="77777777" w:rsidR="00B4462A" w:rsidRPr="00A1182C" w:rsidRDefault="00B4462A" w:rsidP="00B4462A">
            <w:pPr>
              <w:tabs>
                <w:tab w:val="decimal" w:pos="1079"/>
              </w:tabs>
              <w:spacing w:line="240" w:lineRule="auto"/>
              <w:ind w:left="-108" w:right="-126"/>
              <w:rPr>
                <w:rFonts w:eastAsia="MS Mincho"/>
                <w:sz w:val="18"/>
                <w:szCs w:val="18"/>
                <w:rtl/>
                <w:cs/>
                <w:lang w:val="en-US"/>
              </w:rPr>
            </w:pPr>
            <w:r w:rsidRPr="00A1182C">
              <w:rPr>
                <w:sz w:val="18"/>
                <w:szCs w:val="18"/>
              </w:rPr>
              <w:t>(6,649)</w:t>
            </w:r>
          </w:p>
        </w:tc>
        <w:tc>
          <w:tcPr>
            <w:tcW w:w="270" w:type="dxa"/>
          </w:tcPr>
          <w:p w14:paraId="219348DE"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170" w:type="dxa"/>
          </w:tcPr>
          <w:p w14:paraId="2A5F23B9" w14:textId="60799BD2" w:rsidR="00B4462A" w:rsidRPr="00A1182C" w:rsidRDefault="00B4462A" w:rsidP="00B4462A">
            <w:pPr>
              <w:tabs>
                <w:tab w:val="decimal" w:pos="873"/>
              </w:tabs>
              <w:spacing w:line="240" w:lineRule="auto"/>
              <w:ind w:left="-108" w:right="-126"/>
              <w:jc w:val="center"/>
              <w:rPr>
                <w:rFonts w:eastAsia="MS Mincho"/>
                <w:sz w:val="18"/>
                <w:szCs w:val="18"/>
                <w:rtl/>
                <w:cs/>
              </w:rPr>
            </w:pPr>
            <w:r w:rsidRPr="00A1182C">
              <w:rPr>
                <w:sz w:val="18"/>
                <w:szCs w:val="18"/>
              </w:rPr>
              <w:t>(1,777)</w:t>
            </w:r>
          </w:p>
        </w:tc>
        <w:tc>
          <w:tcPr>
            <w:tcW w:w="270" w:type="dxa"/>
          </w:tcPr>
          <w:p w14:paraId="1EEA3717"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350" w:type="dxa"/>
          </w:tcPr>
          <w:p w14:paraId="1A5040C1"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13D0E5F6"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260" w:type="dxa"/>
          </w:tcPr>
          <w:p w14:paraId="5012CA89" w14:textId="199CCCF9"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(11,574)</w:t>
            </w:r>
          </w:p>
        </w:tc>
      </w:tr>
      <w:tr w:rsidR="00B4462A" w:rsidRPr="00A1182C" w14:paraId="03BDFFEA" w14:textId="77777777" w:rsidTr="00B4462A">
        <w:trPr>
          <w:cantSplit/>
        </w:trPr>
        <w:tc>
          <w:tcPr>
            <w:tcW w:w="2957" w:type="dxa"/>
            <w:shd w:val="clear" w:color="auto" w:fill="auto"/>
          </w:tcPr>
          <w:p w14:paraId="5DBB32C8"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A1182C">
              <w:rPr>
                <w:sz w:val="18"/>
                <w:szCs w:val="18"/>
              </w:rPr>
              <w:t>Write-off</w:t>
            </w:r>
          </w:p>
        </w:tc>
        <w:tc>
          <w:tcPr>
            <w:tcW w:w="450" w:type="dxa"/>
          </w:tcPr>
          <w:p w14:paraId="71981C69" w14:textId="77777777" w:rsidR="00B4462A" w:rsidRPr="00A1182C" w:rsidRDefault="00B4462A" w:rsidP="00B4462A">
            <w:pPr>
              <w:tabs>
                <w:tab w:val="decimal" w:pos="1152"/>
              </w:tabs>
              <w:spacing w:line="240" w:lineRule="auto"/>
              <w:ind w:left="-108" w:right="-126"/>
              <w:rPr>
                <w:rFonts w:eastAsia="MS Mincho"/>
                <w:b/>
                <w:bCs/>
                <w:sz w:val="18"/>
                <w:szCs w:val="18"/>
                <w:lang w:val="en-US" w:bidi="th-TH"/>
              </w:rPr>
            </w:pPr>
          </w:p>
        </w:tc>
        <w:tc>
          <w:tcPr>
            <w:tcW w:w="913" w:type="dxa"/>
          </w:tcPr>
          <w:p w14:paraId="1A80C504" w14:textId="77777777" w:rsidR="00B4462A" w:rsidRPr="00A1182C" w:rsidRDefault="00B4462A" w:rsidP="00B4462A">
            <w:pPr>
              <w:tabs>
                <w:tab w:val="decimal" w:pos="535"/>
              </w:tabs>
              <w:spacing w:line="240" w:lineRule="auto"/>
              <w:ind w:right="-126"/>
              <w:rPr>
                <w:sz w:val="18"/>
                <w:szCs w:val="18"/>
              </w:rPr>
            </w:pPr>
            <w:r w:rsidRPr="00A1182C">
              <w:rPr>
                <w:sz w:val="18"/>
                <w:szCs w:val="18"/>
              </w:rPr>
              <w:t>-</w:t>
            </w:r>
          </w:p>
        </w:tc>
        <w:tc>
          <w:tcPr>
            <w:tcW w:w="268" w:type="dxa"/>
          </w:tcPr>
          <w:p w14:paraId="0BCFD96A" w14:textId="77777777" w:rsidR="00B4462A" w:rsidRPr="00A1182C" w:rsidRDefault="00B4462A" w:rsidP="00B4462A">
            <w:pPr>
              <w:tabs>
                <w:tab w:val="decimal" w:pos="792"/>
              </w:tabs>
              <w:spacing w:line="240" w:lineRule="auto"/>
              <w:ind w:left="-108" w:right="-126"/>
              <w:rPr>
                <w:sz w:val="18"/>
                <w:szCs w:val="18"/>
              </w:rPr>
            </w:pPr>
          </w:p>
        </w:tc>
        <w:tc>
          <w:tcPr>
            <w:tcW w:w="900" w:type="dxa"/>
          </w:tcPr>
          <w:p w14:paraId="2A73B83F" w14:textId="2411EC0A" w:rsidR="00B4462A" w:rsidRPr="00A1182C" w:rsidRDefault="00A1182C" w:rsidP="00A1182C">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5912D888" w14:textId="0A3B9299" w:rsidR="00B4462A" w:rsidRPr="00A1182C" w:rsidRDefault="00B4462A" w:rsidP="00A1182C">
            <w:pPr>
              <w:tabs>
                <w:tab w:val="decimal" w:pos="522"/>
              </w:tabs>
              <w:spacing w:line="240" w:lineRule="auto"/>
              <w:ind w:left="-108" w:right="-126"/>
              <w:rPr>
                <w:rFonts w:eastAsia="MS Mincho"/>
                <w:sz w:val="18"/>
                <w:szCs w:val="18"/>
              </w:rPr>
            </w:pPr>
          </w:p>
        </w:tc>
        <w:tc>
          <w:tcPr>
            <w:tcW w:w="1080" w:type="dxa"/>
          </w:tcPr>
          <w:p w14:paraId="4309CE72" w14:textId="77777777" w:rsidR="00B4462A" w:rsidRPr="00A1182C" w:rsidRDefault="00B4462A" w:rsidP="00A1182C">
            <w:pPr>
              <w:tabs>
                <w:tab w:val="decimal" w:pos="707"/>
              </w:tabs>
              <w:spacing w:line="240" w:lineRule="auto"/>
              <w:ind w:left="-108" w:right="-126"/>
              <w:rPr>
                <w:sz w:val="18"/>
                <w:szCs w:val="18"/>
              </w:rPr>
            </w:pPr>
            <w:r w:rsidRPr="00A1182C">
              <w:rPr>
                <w:sz w:val="18"/>
                <w:szCs w:val="18"/>
              </w:rPr>
              <w:t>-</w:t>
            </w:r>
          </w:p>
        </w:tc>
        <w:tc>
          <w:tcPr>
            <w:tcW w:w="270" w:type="dxa"/>
          </w:tcPr>
          <w:p w14:paraId="6A41BA9C" w14:textId="77777777" w:rsidR="00B4462A" w:rsidRPr="00A1182C" w:rsidRDefault="00B4462A" w:rsidP="00B4462A">
            <w:pPr>
              <w:tabs>
                <w:tab w:val="decimal" w:pos="522"/>
              </w:tabs>
              <w:spacing w:line="240" w:lineRule="auto"/>
              <w:ind w:left="-108" w:right="-18"/>
              <w:jc w:val="right"/>
              <w:rPr>
                <w:sz w:val="18"/>
                <w:szCs w:val="18"/>
                <w:lang w:val="en-US" w:bidi="th-TH"/>
              </w:rPr>
            </w:pPr>
          </w:p>
        </w:tc>
        <w:tc>
          <w:tcPr>
            <w:tcW w:w="1260" w:type="dxa"/>
          </w:tcPr>
          <w:p w14:paraId="76A0F2A5" w14:textId="77777777" w:rsidR="00B4462A" w:rsidRPr="00A1182C" w:rsidRDefault="00B4462A" w:rsidP="00B4462A">
            <w:pPr>
              <w:tabs>
                <w:tab w:val="decimal" w:pos="1007"/>
              </w:tabs>
              <w:spacing w:line="240" w:lineRule="auto"/>
              <w:ind w:left="-108" w:right="-126"/>
              <w:rPr>
                <w:rFonts w:eastAsia="MS Mincho"/>
                <w:sz w:val="18"/>
                <w:szCs w:val="18"/>
              </w:rPr>
            </w:pPr>
            <w:r w:rsidRPr="00A1182C">
              <w:rPr>
                <w:sz w:val="18"/>
                <w:szCs w:val="18"/>
              </w:rPr>
              <w:t>(109)</w:t>
            </w:r>
          </w:p>
        </w:tc>
        <w:tc>
          <w:tcPr>
            <w:tcW w:w="270" w:type="dxa"/>
          </w:tcPr>
          <w:p w14:paraId="1789AD70"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350" w:type="dxa"/>
          </w:tcPr>
          <w:p w14:paraId="17CF6128" w14:textId="77777777" w:rsidR="00B4462A" w:rsidRPr="00A1182C" w:rsidRDefault="00B4462A" w:rsidP="00B4462A">
            <w:pPr>
              <w:tabs>
                <w:tab w:val="decimal" w:pos="1080"/>
              </w:tabs>
              <w:spacing w:line="240" w:lineRule="auto"/>
              <w:ind w:left="-108" w:right="-126"/>
              <w:rPr>
                <w:rFonts w:eastAsia="MS Mincho"/>
                <w:sz w:val="18"/>
                <w:szCs w:val="18"/>
                <w:lang w:val="en-US" w:bidi="th-TH"/>
              </w:rPr>
            </w:pPr>
            <w:r w:rsidRPr="00A1182C">
              <w:rPr>
                <w:sz w:val="18"/>
                <w:szCs w:val="18"/>
              </w:rPr>
              <w:t>(2,983)</w:t>
            </w:r>
          </w:p>
        </w:tc>
        <w:tc>
          <w:tcPr>
            <w:tcW w:w="270" w:type="dxa"/>
          </w:tcPr>
          <w:p w14:paraId="09CEE93E"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170" w:type="dxa"/>
          </w:tcPr>
          <w:p w14:paraId="61D69B5B" w14:textId="77777777" w:rsidR="00B4462A" w:rsidRPr="00A1182C" w:rsidRDefault="00B4462A" w:rsidP="00B4462A">
            <w:pPr>
              <w:tabs>
                <w:tab w:val="decimal" w:pos="806"/>
              </w:tabs>
              <w:spacing w:line="240" w:lineRule="auto"/>
              <w:ind w:left="-108" w:right="-126"/>
              <w:rPr>
                <w:rFonts w:eastAsia="MS Mincho"/>
                <w:sz w:val="18"/>
                <w:szCs w:val="18"/>
                <w:rtl/>
                <w:cs/>
              </w:rPr>
            </w:pPr>
            <w:r w:rsidRPr="00A1182C">
              <w:rPr>
                <w:sz w:val="18"/>
                <w:szCs w:val="18"/>
              </w:rPr>
              <w:t>-</w:t>
            </w:r>
          </w:p>
        </w:tc>
        <w:tc>
          <w:tcPr>
            <w:tcW w:w="270" w:type="dxa"/>
          </w:tcPr>
          <w:p w14:paraId="0112D5DE"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350" w:type="dxa"/>
          </w:tcPr>
          <w:p w14:paraId="4AA35707"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774E75EB"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260" w:type="dxa"/>
          </w:tcPr>
          <w:p w14:paraId="180E9D87" w14:textId="77777777"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(3,092)</w:t>
            </w:r>
          </w:p>
        </w:tc>
      </w:tr>
      <w:tr w:rsidR="00B4462A" w:rsidRPr="00A1182C" w14:paraId="63D2F482" w14:textId="77777777" w:rsidTr="00B4462A">
        <w:trPr>
          <w:cantSplit/>
        </w:trPr>
        <w:tc>
          <w:tcPr>
            <w:tcW w:w="2957" w:type="dxa"/>
            <w:shd w:val="clear" w:color="auto" w:fill="auto"/>
          </w:tcPr>
          <w:p w14:paraId="2B0F6C81"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A1182C">
              <w:rPr>
                <w:sz w:val="18"/>
                <w:szCs w:val="18"/>
              </w:rPr>
              <w:t>Lease cancellation</w:t>
            </w:r>
          </w:p>
        </w:tc>
        <w:tc>
          <w:tcPr>
            <w:tcW w:w="450" w:type="dxa"/>
          </w:tcPr>
          <w:p w14:paraId="09C2690F" w14:textId="77777777" w:rsidR="00B4462A" w:rsidRPr="00A1182C" w:rsidRDefault="00B4462A" w:rsidP="00B4462A">
            <w:pPr>
              <w:tabs>
                <w:tab w:val="decimal" w:pos="1152"/>
              </w:tabs>
              <w:spacing w:line="240" w:lineRule="auto"/>
              <w:ind w:left="-108" w:right="-126"/>
              <w:rPr>
                <w:rFonts w:eastAsia="MS Mincho"/>
                <w:b/>
                <w:bCs/>
                <w:sz w:val="18"/>
                <w:szCs w:val="18"/>
                <w:lang w:val="en-US" w:bidi="th-TH"/>
              </w:rPr>
            </w:pPr>
          </w:p>
        </w:tc>
        <w:tc>
          <w:tcPr>
            <w:tcW w:w="913" w:type="dxa"/>
            <w:tcBorders>
              <w:bottom w:val="single" w:sz="4" w:space="0" w:color="auto"/>
            </w:tcBorders>
          </w:tcPr>
          <w:p w14:paraId="2E801E9C" w14:textId="77777777" w:rsidR="00B4462A" w:rsidRPr="00A1182C" w:rsidRDefault="00B4462A" w:rsidP="00B4462A">
            <w:pPr>
              <w:tabs>
                <w:tab w:val="decimal" w:pos="535"/>
              </w:tabs>
              <w:spacing w:line="240" w:lineRule="auto"/>
              <w:ind w:right="-126"/>
              <w:rPr>
                <w:sz w:val="18"/>
                <w:szCs w:val="18"/>
              </w:rPr>
            </w:pPr>
            <w:r w:rsidRPr="00A1182C">
              <w:rPr>
                <w:sz w:val="18"/>
                <w:szCs w:val="18"/>
              </w:rPr>
              <w:t>-</w:t>
            </w:r>
          </w:p>
        </w:tc>
        <w:tc>
          <w:tcPr>
            <w:tcW w:w="268" w:type="dxa"/>
          </w:tcPr>
          <w:p w14:paraId="55A2B9FD" w14:textId="77777777" w:rsidR="00B4462A" w:rsidRPr="00A1182C" w:rsidRDefault="00B4462A" w:rsidP="00B4462A">
            <w:pPr>
              <w:tabs>
                <w:tab w:val="decimal" w:pos="792"/>
              </w:tabs>
              <w:spacing w:line="240" w:lineRule="auto"/>
              <w:ind w:left="-108" w:right="-126"/>
              <w:rPr>
                <w:sz w:val="18"/>
                <w:szCs w:val="18"/>
              </w:rPr>
            </w:pPr>
          </w:p>
        </w:tc>
        <w:tc>
          <w:tcPr>
            <w:tcW w:w="900" w:type="dxa"/>
            <w:tcBorders>
              <w:bottom w:val="single" w:sz="4" w:space="0" w:color="auto"/>
            </w:tcBorders>
          </w:tcPr>
          <w:p w14:paraId="4B89BB68" w14:textId="5E98F327" w:rsidR="00B4462A" w:rsidRPr="00A1182C" w:rsidRDefault="00A1182C" w:rsidP="00A1182C">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04230CA9" w14:textId="3470195C" w:rsidR="00B4462A" w:rsidRPr="00A1182C" w:rsidRDefault="00B4462A" w:rsidP="00A1182C">
            <w:pPr>
              <w:tabs>
                <w:tab w:val="decimal" w:pos="522"/>
              </w:tabs>
              <w:spacing w:line="240" w:lineRule="auto"/>
              <w:ind w:left="-108" w:right="-126"/>
              <w:rPr>
                <w:rFonts w:eastAsia="MS Mincho"/>
                <w:sz w:val="18"/>
                <w:szCs w:val="18"/>
              </w:rPr>
            </w:pPr>
          </w:p>
        </w:tc>
        <w:tc>
          <w:tcPr>
            <w:tcW w:w="1080" w:type="dxa"/>
            <w:tcBorders>
              <w:bottom w:val="single" w:sz="4" w:space="0" w:color="auto"/>
            </w:tcBorders>
          </w:tcPr>
          <w:p w14:paraId="4FA96C89" w14:textId="77777777" w:rsidR="00B4462A" w:rsidRPr="00A1182C" w:rsidRDefault="00B4462A" w:rsidP="00A1182C">
            <w:pPr>
              <w:tabs>
                <w:tab w:val="decimal" w:pos="707"/>
              </w:tabs>
              <w:spacing w:line="240" w:lineRule="auto"/>
              <w:ind w:left="-108" w:right="-126"/>
              <w:rPr>
                <w:sz w:val="18"/>
                <w:szCs w:val="18"/>
              </w:rPr>
            </w:pPr>
            <w:r w:rsidRPr="00A1182C">
              <w:rPr>
                <w:sz w:val="18"/>
                <w:szCs w:val="18"/>
              </w:rPr>
              <w:t>-</w:t>
            </w:r>
          </w:p>
        </w:tc>
        <w:tc>
          <w:tcPr>
            <w:tcW w:w="270" w:type="dxa"/>
          </w:tcPr>
          <w:p w14:paraId="31B5A600" w14:textId="77777777" w:rsidR="00B4462A" w:rsidRPr="00A1182C" w:rsidRDefault="00B4462A" w:rsidP="00B4462A">
            <w:pPr>
              <w:tabs>
                <w:tab w:val="decimal" w:pos="522"/>
              </w:tabs>
              <w:spacing w:line="240" w:lineRule="auto"/>
              <w:ind w:left="-108" w:right="-18"/>
              <w:jc w:val="right"/>
              <w:rPr>
                <w:sz w:val="18"/>
                <w:szCs w:val="18"/>
                <w:lang w:val="en-US" w:bidi="th-TH"/>
              </w:rPr>
            </w:pPr>
          </w:p>
        </w:tc>
        <w:tc>
          <w:tcPr>
            <w:tcW w:w="1260" w:type="dxa"/>
            <w:tcBorders>
              <w:bottom w:val="single" w:sz="4" w:space="0" w:color="auto"/>
            </w:tcBorders>
          </w:tcPr>
          <w:p w14:paraId="20AE2CDD" w14:textId="77777777" w:rsidR="00B4462A" w:rsidRPr="00A1182C" w:rsidRDefault="00B4462A" w:rsidP="00B4462A">
            <w:pPr>
              <w:tabs>
                <w:tab w:val="decimal" w:pos="825"/>
              </w:tabs>
              <w:spacing w:line="240" w:lineRule="auto"/>
              <w:ind w:left="-108" w:right="-126"/>
              <w:rPr>
                <w:rFonts w:eastAsia="MS Mincho"/>
                <w:sz w:val="18"/>
                <w:szCs w:val="18"/>
              </w:rPr>
            </w:pPr>
            <w:r w:rsidRPr="00A1182C">
              <w:rPr>
                <w:sz w:val="18"/>
                <w:szCs w:val="18"/>
              </w:rPr>
              <w:t>-</w:t>
            </w:r>
          </w:p>
        </w:tc>
        <w:tc>
          <w:tcPr>
            <w:tcW w:w="270" w:type="dxa"/>
          </w:tcPr>
          <w:p w14:paraId="54FBCC1D"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350" w:type="dxa"/>
            <w:tcBorders>
              <w:bottom w:val="single" w:sz="4" w:space="0" w:color="auto"/>
            </w:tcBorders>
          </w:tcPr>
          <w:p w14:paraId="5AD2465B" w14:textId="77777777" w:rsidR="00B4462A" w:rsidRPr="00A1182C" w:rsidRDefault="00B4462A" w:rsidP="00B4462A">
            <w:pPr>
              <w:tabs>
                <w:tab w:val="decimal" w:pos="1080"/>
              </w:tabs>
              <w:spacing w:line="240" w:lineRule="auto"/>
              <w:ind w:left="-108" w:right="-126"/>
              <w:rPr>
                <w:rFonts w:eastAsia="MS Mincho"/>
                <w:sz w:val="18"/>
                <w:szCs w:val="18"/>
                <w:lang w:val="en-US" w:bidi="th-TH"/>
              </w:rPr>
            </w:pPr>
            <w:r w:rsidRPr="00A1182C">
              <w:rPr>
                <w:sz w:val="18"/>
                <w:szCs w:val="18"/>
              </w:rPr>
              <w:t>(105)</w:t>
            </w:r>
          </w:p>
        </w:tc>
        <w:tc>
          <w:tcPr>
            <w:tcW w:w="270" w:type="dxa"/>
          </w:tcPr>
          <w:p w14:paraId="4FE1F862" w14:textId="77777777" w:rsidR="00B4462A" w:rsidRPr="00A1182C" w:rsidRDefault="00B4462A" w:rsidP="00B4462A">
            <w:pPr>
              <w:tabs>
                <w:tab w:val="decimal" w:pos="522"/>
                <w:tab w:val="decimal" w:pos="719"/>
              </w:tabs>
              <w:spacing w:line="240" w:lineRule="auto"/>
              <w:ind w:right="-18"/>
              <w:jc w:val="center"/>
              <w:rPr>
                <w:sz w:val="18"/>
                <w:szCs w:val="18"/>
                <w:lang w:val="en-US" w:bidi="th-TH"/>
              </w:rPr>
            </w:pPr>
          </w:p>
        </w:tc>
        <w:tc>
          <w:tcPr>
            <w:tcW w:w="1170" w:type="dxa"/>
            <w:tcBorders>
              <w:bottom w:val="single" w:sz="4" w:space="0" w:color="auto"/>
            </w:tcBorders>
          </w:tcPr>
          <w:p w14:paraId="2B02B3F3" w14:textId="77777777" w:rsidR="00B4462A" w:rsidRPr="00A1182C" w:rsidRDefault="00B4462A" w:rsidP="00B4462A">
            <w:pPr>
              <w:tabs>
                <w:tab w:val="decimal" w:pos="873"/>
              </w:tabs>
              <w:spacing w:line="240" w:lineRule="auto"/>
              <w:ind w:left="-108" w:right="-126"/>
              <w:jc w:val="center"/>
              <w:rPr>
                <w:rFonts w:eastAsia="MS Mincho"/>
                <w:sz w:val="18"/>
                <w:szCs w:val="18"/>
                <w:rtl/>
                <w:cs/>
              </w:rPr>
            </w:pPr>
            <w:r w:rsidRPr="00A1182C">
              <w:rPr>
                <w:sz w:val="18"/>
                <w:szCs w:val="18"/>
              </w:rPr>
              <w:t>(816)</w:t>
            </w:r>
          </w:p>
        </w:tc>
        <w:tc>
          <w:tcPr>
            <w:tcW w:w="270" w:type="dxa"/>
          </w:tcPr>
          <w:p w14:paraId="21BE3DC8"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350" w:type="dxa"/>
            <w:tcBorders>
              <w:bottom w:val="single" w:sz="4" w:space="0" w:color="auto"/>
            </w:tcBorders>
          </w:tcPr>
          <w:p w14:paraId="1A54E698" w14:textId="77777777" w:rsidR="00B4462A" w:rsidRPr="00A1182C" w:rsidRDefault="00B4462A" w:rsidP="00B4462A">
            <w:pPr>
              <w:tabs>
                <w:tab w:val="decimal" w:pos="816"/>
              </w:tabs>
              <w:spacing w:line="240" w:lineRule="auto"/>
              <w:ind w:left="-108" w:right="-126"/>
              <w:rPr>
                <w:sz w:val="18"/>
                <w:szCs w:val="18"/>
              </w:rPr>
            </w:pPr>
            <w:r w:rsidRPr="00A1182C">
              <w:rPr>
                <w:sz w:val="18"/>
                <w:szCs w:val="18"/>
              </w:rPr>
              <w:t>-</w:t>
            </w:r>
          </w:p>
        </w:tc>
        <w:tc>
          <w:tcPr>
            <w:tcW w:w="270" w:type="dxa"/>
          </w:tcPr>
          <w:p w14:paraId="461F0CE4" w14:textId="77777777" w:rsidR="00B4462A" w:rsidRPr="00A1182C" w:rsidRDefault="00B4462A" w:rsidP="00B4462A">
            <w:pPr>
              <w:tabs>
                <w:tab w:val="decimal" w:pos="522"/>
              </w:tabs>
              <w:spacing w:line="240" w:lineRule="auto"/>
              <w:ind w:right="-18"/>
              <w:jc w:val="center"/>
              <w:rPr>
                <w:sz w:val="18"/>
                <w:szCs w:val="18"/>
                <w:cs/>
                <w:lang w:val="en-US" w:bidi="th-TH"/>
              </w:rPr>
            </w:pPr>
          </w:p>
        </w:tc>
        <w:tc>
          <w:tcPr>
            <w:tcW w:w="1260" w:type="dxa"/>
            <w:tcBorders>
              <w:bottom w:val="single" w:sz="4" w:space="0" w:color="auto"/>
            </w:tcBorders>
          </w:tcPr>
          <w:p w14:paraId="303E5F18" w14:textId="77777777"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(921)</w:t>
            </w:r>
          </w:p>
        </w:tc>
      </w:tr>
      <w:tr w:rsidR="00B4462A" w:rsidRPr="00A1182C" w14:paraId="2BEC231C" w14:textId="77777777" w:rsidTr="00B4462A">
        <w:trPr>
          <w:cantSplit/>
        </w:trPr>
        <w:tc>
          <w:tcPr>
            <w:tcW w:w="2957" w:type="dxa"/>
            <w:shd w:val="clear" w:color="auto" w:fill="auto"/>
          </w:tcPr>
          <w:p w14:paraId="2EFB026F" w14:textId="77777777" w:rsidR="00B4462A" w:rsidRPr="00A1182C" w:rsidRDefault="00B4462A" w:rsidP="00B4462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lang w:val="en-US" w:bidi="th-TH"/>
              </w:rPr>
            </w:pPr>
            <w:r w:rsidRPr="00A1182C">
              <w:rPr>
                <w:b/>
                <w:bCs/>
                <w:sz w:val="18"/>
                <w:szCs w:val="18"/>
              </w:rPr>
              <w:t>At 31 December 2020</w:t>
            </w:r>
          </w:p>
        </w:tc>
        <w:tc>
          <w:tcPr>
            <w:tcW w:w="450" w:type="dxa"/>
          </w:tcPr>
          <w:p w14:paraId="6E9922AE" w14:textId="77777777" w:rsidR="00B4462A" w:rsidRPr="00A1182C" w:rsidRDefault="00B4462A" w:rsidP="00B4462A">
            <w:pPr>
              <w:tabs>
                <w:tab w:val="decimal" w:pos="1152"/>
              </w:tabs>
              <w:spacing w:line="240" w:lineRule="auto"/>
              <w:ind w:left="-108" w:right="-126"/>
              <w:rPr>
                <w:rFonts w:eastAsia="MS Mincho"/>
                <w:b/>
                <w:bCs/>
                <w:sz w:val="18"/>
                <w:szCs w:val="18"/>
                <w:lang w:val="en-US" w:bidi="th-TH"/>
              </w:rPr>
            </w:pPr>
          </w:p>
        </w:tc>
        <w:tc>
          <w:tcPr>
            <w:tcW w:w="913" w:type="dxa"/>
            <w:tcBorders>
              <w:top w:val="single" w:sz="4" w:space="0" w:color="auto"/>
              <w:bottom w:val="single" w:sz="4" w:space="0" w:color="auto"/>
            </w:tcBorders>
          </w:tcPr>
          <w:p w14:paraId="04EF8A6F" w14:textId="77777777" w:rsidR="00B4462A" w:rsidRPr="00A1182C" w:rsidRDefault="00B4462A" w:rsidP="00B4462A">
            <w:pPr>
              <w:tabs>
                <w:tab w:val="decimal" w:pos="535"/>
              </w:tabs>
              <w:spacing w:line="240" w:lineRule="auto"/>
              <w:ind w:right="-126"/>
              <w:rPr>
                <w:b/>
                <w:bCs/>
                <w:sz w:val="18"/>
                <w:szCs w:val="18"/>
              </w:rPr>
            </w:pPr>
            <w:r w:rsidRPr="00A1182C">
              <w:rPr>
                <w:b/>
                <w:bCs/>
                <w:sz w:val="18"/>
                <w:szCs w:val="18"/>
              </w:rPr>
              <w:t>-</w:t>
            </w:r>
          </w:p>
        </w:tc>
        <w:tc>
          <w:tcPr>
            <w:tcW w:w="268" w:type="dxa"/>
          </w:tcPr>
          <w:p w14:paraId="6FFB0058" w14:textId="77777777" w:rsidR="00B4462A" w:rsidRPr="00A1182C" w:rsidRDefault="00B4462A" w:rsidP="00B4462A">
            <w:pPr>
              <w:tabs>
                <w:tab w:val="decimal" w:pos="873"/>
              </w:tabs>
              <w:spacing w:line="240" w:lineRule="auto"/>
              <w:ind w:left="-108" w:right="-126"/>
              <w:jc w:val="center"/>
              <w:rPr>
                <w:b/>
                <w:bCs/>
                <w:sz w:val="18"/>
                <w:szCs w:val="18"/>
              </w:rPr>
            </w:pPr>
          </w:p>
        </w:tc>
        <w:tc>
          <w:tcPr>
            <w:tcW w:w="900" w:type="dxa"/>
            <w:tcBorders>
              <w:top w:val="single" w:sz="4" w:space="0" w:color="auto"/>
              <w:bottom w:val="single" w:sz="4" w:space="0" w:color="auto"/>
            </w:tcBorders>
          </w:tcPr>
          <w:p w14:paraId="328A0FE3" w14:textId="1454D706" w:rsidR="00B4462A" w:rsidRPr="00A1182C" w:rsidRDefault="00A1182C" w:rsidP="00A1182C">
            <w:pPr>
              <w:tabs>
                <w:tab w:val="decimal" w:pos="702"/>
              </w:tabs>
              <w:spacing w:line="240" w:lineRule="auto"/>
              <w:ind w:left="-108" w:right="-126" w:hanging="90"/>
              <w:rPr>
                <w:b/>
                <w:bCs/>
                <w:sz w:val="18"/>
                <w:szCs w:val="18"/>
              </w:rPr>
            </w:pPr>
            <w:r w:rsidRPr="00A1182C">
              <w:rPr>
                <w:b/>
                <w:bCs/>
                <w:sz w:val="18"/>
                <w:szCs w:val="18"/>
              </w:rPr>
              <w:t>270,871</w:t>
            </w:r>
          </w:p>
        </w:tc>
        <w:tc>
          <w:tcPr>
            <w:tcW w:w="270" w:type="dxa"/>
          </w:tcPr>
          <w:p w14:paraId="749E6571" w14:textId="7DE76E94" w:rsidR="00B4462A" w:rsidRPr="00A1182C" w:rsidRDefault="00B4462A" w:rsidP="00B4462A">
            <w:pPr>
              <w:tabs>
                <w:tab w:val="decimal" w:pos="873"/>
              </w:tabs>
              <w:spacing w:line="240" w:lineRule="auto"/>
              <w:ind w:left="-108" w:right="-126"/>
              <w:jc w:val="center"/>
              <w:rPr>
                <w:b/>
                <w:bCs/>
                <w:sz w:val="18"/>
                <w:szCs w:val="18"/>
              </w:rPr>
            </w:pPr>
          </w:p>
        </w:tc>
        <w:tc>
          <w:tcPr>
            <w:tcW w:w="1080" w:type="dxa"/>
            <w:tcBorders>
              <w:top w:val="single" w:sz="4" w:space="0" w:color="auto"/>
              <w:bottom w:val="single" w:sz="4" w:space="0" w:color="auto"/>
            </w:tcBorders>
          </w:tcPr>
          <w:p w14:paraId="7BA684D3" w14:textId="4BD0035F"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1,272</w:t>
            </w:r>
          </w:p>
        </w:tc>
        <w:tc>
          <w:tcPr>
            <w:tcW w:w="270" w:type="dxa"/>
          </w:tcPr>
          <w:p w14:paraId="3E429EB2" w14:textId="77777777" w:rsidR="00B4462A" w:rsidRPr="00A1182C" w:rsidRDefault="00B4462A" w:rsidP="00B4462A">
            <w:pPr>
              <w:tabs>
                <w:tab w:val="decimal" w:pos="522"/>
              </w:tabs>
              <w:spacing w:line="240" w:lineRule="auto"/>
              <w:ind w:left="-108" w:right="-18"/>
              <w:jc w:val="right"/>
              <w:rPr>
                <w:b/>
                <w:bCs/>
                <w:sz w:val="18"/>
                <w:szCs w:val="18"/>
                <w:lang w:val="en-US" w:bidi="th-TH"/>
              </w:rPr>
            </w:pPr>
          </w:p>
        </w:tc>
        <w:tc>
          <w:tcPr>
            <w:tcW w:w="1260" w:type="dxa"/>
            <w:tcBorders>
              <w:top w:val="single" w:sz="4" w:space="0" w:color="auto"/>
              <w:bottom w:val="single" w:sz="4" w:space="0" w:color="auto"/>
            </w:tcBorders>
          </w:tcPr>
          <w:p w14:paraId="1CCED8E0"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5,187,631</w:t>
            </w:r>
          </w:p>
        </w:tc>
        <w:tc>
          <w:tcPr>
            <w:tcW w:w="270" w:type="dxa"/>
          </w:tcPr>
          <w:p w14:paraId="4662C46B" w14:textId="77777777" w:rsidR="00B4462A" w:rsidRPr="00A1182C" w:rsidRDefault="00B4462A" w:rsidP="00B4462A">
            <w:pPr>
              <w:tabs>
                <w:tab w:val="decimal" w:pos="522"/>
                <w:tab w:val="decimal" w:pos="719"/>
              </w:tabs>
              <w:spacing w:line="240" w:lineRule="auto"/>
              <w:ind w:right="-18"/>
              <w:jc w:val="center"/>
              <w:rPr>
                <w:b/>
                <w:bCs/>
                <w:sz w:val="18"/>
                <w:szCs w:val="18"/>
                <w:lang w:val="en-US" w:bidi="th-TH"/>
              </w:rPr>
            </w:pPr>
          </w:p>
        </w:tc>
        <w:tc>
          <w:tcPr>
            <w:tcW w:w="1350" w:type="dxa"/>
            <w:tcBorders>
              <w:top w:val="single" w:sz="4" w:space="0" w:color="auto"/>
              <w:bottom w:val="single" w:sz="4" w:space="0" w:color="auto"/>
            </w:tcBorders>
          </w:tcPr>
          <w:p w14:paraId="56161BCE" w14:textId="77777777" w:rsidR="00B4462A" w:rsidRPr="00A1182C" w:rsidRDefault="00B4462A" w:rsidP="00B4462A">
            <w:pPr>
              <w:tabs>
                <w:tab w:val="decimal" w:pos="1079"/>
              </w:tabs>
              <w:spacing w:line="240" w:lineRule="auto"/>
              <w:ind w:left="-108" w:right="-126"/>
              <w:rPr>
                <w:rFonts w:eastAsia="MS Mincho"/>
                <w:b/>
                <w:bCs/>
                <w:sz w:val="18"/>
                <w:szCs w:val="18"/>
                <w:lang w:val="en-US" w:bidi="th-TH"/>
              </w:rPr>
            </w:pPr>
            <w:r w:rsidRPr="00A1182C">
              <w:rPr>
                <w:b/>
                <w:bCs/>
                <w:sz w:val="18"/>
                <w:szCs w:val="18"/>
              </w:rPr>
              <w:t>2,329,683</w:t>
            </w:r>
          </w:p>
        </w:tc>
        <w:tc>
          <w:tcPr>
            <w:tcW w:w="270" w:type="dxa"/>
          </w:tcPr>
          <w:p w14:paraId="29358CFF" w14:textId="77777777" w:rsidR="00B4462A" w:rsidRPr="00A1182C" w:rsidRDefault="00B4462A" w:rsidP="00B4462A">
            <w:pPr>
              <w:tabs>
                <w:tab w:val="decimal" w:pos="522"/>
                <w:tab w:val="decimal" w:pos="719"/>
              </w:tabs>
              <w:spacing w:line="240" w:lineRule="auto"/>
              <w:ind w:right="-18"/>
              <w:jc w:val="center"/>
              <w:rPr>
                <w:b/>
                <w:bCs/>
                <w:sz w:val="18"/>
                <w:szCs w:val="18"/>
                <w:lang w:val="en-US" w:bidi="th-TH"/>
              </w:rPr>
            </w:pPr>
          </w:p>
        </w:tc>
        <w:tc>
          <w:tcPr>
            <w:tcW w:w="1170" w:type="dxa"/>
            <w:tcBorders>
              <w:top w:val="single" w:sz="4" w:space="0" w:color="auto"/>
              <w:bottom w:val="single" w:sz="4" w:space="0" w:color="auto"/>
            </w:tcBorders>
          </w:tcPr>
          <w:p w14:paraId="066EE057" w14:textId="77777777" w:rsidR="00B4462A" w:rsidRPr="00A1182C" w:rsidRDefault="00B4462A" w:rsidP="00B4462A">
            <w:pPr>
              <w:tabs>
                <w:tab w:val="decimal" w:pos="810"/>
              </w:tabs>
              <w:spacing w:line="240" w:lineRule="auto"/>
              <w:ind w:left="-108" w:right="-126"/>
              <w:jc w:val="center"/>
              <w:rPr>
                <w:rFonts w:eastAsia="MS Mincho"/>
                <w:b/>
                <w:bCs/>
                <w:sz w:val="18"/>
                <w:szCs w:val="18"/>
                <w:lang w:val="en-US" w:bidi="th-TH"/>
              </w:rPr>
            </w:pPr>
            <w:r w:rsidRPr="00A1182C">
              <w:rPr>
                <w:b/>
                <w:bCs/>
                <w:sz w:val="18"/>
                <w:szCs w:val="18"/>
              </w:rPr>
              <w:t>48,059</w:t>
            </w:r>
          </w:p>
        </w:tc>
        <w:tc>
          <w:tcPr>
            <w:tcW w:w="270" w:type="dxa"/>
          </w:tcPr>
          <w:p w14:paraId="66A12AF1" w14:textId="77777777" w:rsidR="00B4462A" w:rsidRPr="00A1182C" w:rsidRDefault="00B4462A" w:rsidP="00B4462A">
            <w:pPr>
              <w:tabs>
                <w:tab w:val="decimal" w:pos="522"/>
              </w:tabs>
              <w:spacing w:line="240" w:lineRule="auto"/>
              <w:ind w:right="-18"/>
              <w:jc w:val="center"/>
              <w:rPr>
                <w:b/>
                <w:bCs/>
                <w:sz w:val="18"/>
                <w:szCs w:val="18"/>
                <w:cs/>
                <w:lang w:val="en-US" w:bidi="th-TH"/>
              </w:rPr>
            </w:pPr>
          </w:p>
        </w:tc>
        <w:tc>
          <w:tcPr>
            <w:tcW w:w="1350" w:type="dxa"/>
            <w:tcBorders>
              <w:top w:val="single" w:sz="4" w:space="0" w:color="auto"/>
              <w:bottom w:val="single" w:sz="4" w:space="0" w:color="auto"/>
            </w:tcBorders>
          </w:tcPr>
          <w:p w14:paraId="4FF94860" w14:textId="77777777" w:rsidR="00B4462A" w:rsidRPr="00A1182C" w:rsidRDefault="00B4462A" w:rsidP="00B4462A">
            <w:pPr>
              <w:tabs>
                <w:tab w:val="decimal" w:pos="816"/>
              </w:tabs>
              <w:spacing w:line="240" w:lineRule="auto"/>
              <w:ind w:left="-108" w:right="-126"/>
              <w:rPr>
                <w:b/>
                <w:bCs/>
                <w:sz w:val="18"/>
                <w:szCs w:val="18"/>
              </w:rPr>
            </w:pPr>
            <w:r w:rsidRPr="00A1182C">
              <w:rPr>
                <w:b/>
                <w:bCs/>
                <w:sz w:val="18"/>
                <w:szCs w:val="18"/>
              </w:rPr>
              <w:t>-</w:t>
            </w:r>
          </w:p>
        </w:tc>
        <w:tc>
          <w:tcPr>
            <w:tcW w:w="270" w:type="dxa"/>
          </w:tcPr>
          <w:p w14:paraId="295A6923" w14:textId="77777777" w:rsidR="00B4462A" w:rsidRPr="00A1182C" w:rsidRDefault="00B4462A" w:rsidP="00B4462A">
            <w:pPr>
              <w:tabs>
                <w:tab w:val="decimal" w:pos="522"/>
              </w:tabs>
              <w:spacing w:line="240" w:lineRule="auto"/>
              <w:ind w:right="-18"/>
              <w:jc w:val="center"/>
              <w:rPr>
                <w:b/>
                <w:bCs/>
                <w:sz w:val="18"/>
                <w:szCs w:val="18"/>
                <w:cs/>
                <w:lang w:val="en-US" w:bidi="th-TH"/>
              </w:rPr>
            </w:pPr>
          </w:p>
        </w:tc>
        <w:tc>
          <w:tcPr>
            <w:tcW w:w="1260" w:type="dxa"/>
            <w:tcBorders>
              <w:top w:val="single" w:sz="4" w:space="0" w:color="auto"/>
              <w:bottom w:val="single" w:sz="4" w:space="0" w:color="auto"/>
            </w:tcBorders>
          </w:tcPr>
          <w:p w14:paraId="0C802A87"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7,837,516</w:t>
            </w:r>
          </w:p>
        </w:tc>
      </w:tr>
      <w:tr w:rsidR="00B4462A" w:rsidRPr="00A1182C" w14:paraId="16007CF2" w14:textId="77777777" w:rsidTr="00B4462A">
        <w:trPr>
          <w:cantSplit/>
        </w:trPr>
        <w:tc>
          <w:tcPr>
            <w:tcW w:w="2957" w:type="dxa"/>
            <w:shd w:val="clear" w:color="auto" w:fill="auto"/>
          </w:tcPr>
          <w:p w14:paraId="1D0BA724"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cs/>
                <w:lang w:val="en-US" w:bidi="th-TH"/>
              </w:rPr>
            </w:pPr>
          </w:p>
        </w:tc>
        <w:tc>
          <w:tcPr>
            <w:tcW w:w="450" w:type="dxa"/>
          </w:tcPr>
          <w:p w14:paraId="6317CBDE"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Borders>
              <w:top w:val="single" w:sz="4" w:space="0" w:color="auto"/>
            </w:tcBorders>
          </w:tcPr>
          <w:p w14:paraId="2C56D73B" w14:textId="77777777" w:rsidR="00B4462A" w:rsidRPr="00A1182C" w:rsidRDefault="00B4462A" w:rsidP="00B4462A">
            <w:pPr>
              <w:tabs>
                <w:tab w:val="decimal" w:pos="535"/>
              </w:tabs>
              <w:spacing w:line="240" w:lineRule="auto"/>
              <w:ind w:right="-126"/>
              <w:rPr>
                <w:sz w:val="18"/>
                <w:szCs w:val="18"/>
              </w:rPr>
            </w:pPr>
          </w:p>
        </w:tc>
        <w:tc>
          <w:tcPr>
            <w:tcW w:w="268" w:type="dxa"/>
          </w:tcPr>
          <w:p w14:paraId="1123213C"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900" w:type="dxa"/>
            <w:tcBorders>
              <w:top w:val="single" w:sz="4" w:space="0" w:color="auto"/>
            </w:tcBorders>
          </w:tcPr>
          <w:p w14:paraId="3D2CE7C4"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1A8BC3E2" w14:textId="7590557F"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1080" w:type="dxa"/>
          </w:tcPr>
          <w:p w14:paraId="7EE67995"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6AD34A14"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46CDD255" w14:textId="77777777" w:rsidR="00B4462A" w:rsidRPr="00A1182C" w:rsidRDefault="00B4462A" w:rsidP="00B4462A">
            <w:pPr>
              <w:tabs>
                <w:tab w:val="decimal" w:pos="351"/>
                <w:tab w:val="left" w:pos="801"/>
              </w:tabs>
              <w:spacing w:line="240" w:lineRule="auto"/>
              <w:ind w:right="89"/>
              <w:jc w:val="right"/>
              <w:rPr>
                <w:b/>
                <w:bCs/>
                <w:sz w:val="18"/>
                <w:szCs w:val="18"/>
                <w:cs/>
                <w:lang w:val="en-US" w:bidi="th-TH"/>
              </w:rPr>
            </w:pPr>
          </w:p>
        </w:tc>
        <w:tc>
          <w:tcPr>
            <w:tcW w:w="270" w:type="dxa"/>
          </w:tcPr>
          <w:p w14:paraId="610AE476"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Pr>
          <w:p w14:paraId="79EB7E0C"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5A4F83E0"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Pr>
          <w:p w14:paraId="37830968"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390CBD3D"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Pr>
          <w:p w14:paraId="38C49A90"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696A5223"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Pr>
          <w:p w14:paraId="2EDE0206"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r>
      <w:tr w:rsidR="00B4462A" w:rsidRPr="00A1182C" w14:paraId="43C5EDA5" w14:textId="77777777" w:rsidTr="008B64B2">
        <w:trPr>
          <w:cantSplit/>
          <w:trHeight w:val="76"/>
        </w:trPr>
        <w:tc>
          <w:tcPr>
            <w:tcW w:w="2957" w:type="dxa"/>
            <w:shd w:val="clear" w:color="auto" w:fill="auto"/>
          </w:tcPr>
          <w:p w14:paraId="2BC5FE72"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cs/>
                <w:lang w:val="en-US" w:bidi="th-TH"/>
              </w:rPr>
            </w:pPr>
            <w:r w:rsidRPr="00A1182C">
              <w:rPr>
                <w:b/>
                <w:bCs/>
                <w:i/>
                <w:iCs/>
                <w:sz w:val="18"/>
                <w:szCs w:val="18"/>
              </w:rPr>
              <w:t>Net book value</w:t>
            </w:r>
          </w:p>
        </w:tc>
        <w:tc>
          <w:tcPr>
            <w:tcW w:w="450" w:type="dxa"/>
          </w:tcPr>
          <w:p w14:paraId="65BF2D89"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Pr>
          <w:p w14:paraId="0570BF2D"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68" w:type="dxa"/>
          </w:tcPr>
          <w:p w14:paraId="2F7DCA97"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900" w:type="dxa"/>
          </w:tcPr>
          <w:p w14:paraId="45850D38"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5162C922" w14:textId="7EC42324"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1080" w:type="dxa"/>
          </w:tcPr>
          <w:p w14:paraId="55CB087F"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6911E699"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6EC85C16" w14:textId="77777777" w:rsidR="00B4462A" w:rsidRPr="00A1182C" w:rsidRDefault="00B4462A" w:rsidP="00B4462A">
            <w:pPr>
              <w:tabs>
                <w:tab w:val="decimal" w:pos="351"/>
                <w:tab w:val="left" w:pos="801"/>
              </w:tabs>
              <w:spacing w:line="240" w:lineRule="auto"/>
              <w:ind w:right="89"/>
              <w:jc w:val="right"/>
              <w:rPr>
                <w:b/>
                <w:bCs/>
                <w:sz w:val="18"/>
                <w:szCs w:val="18"/>
                <w:cs/>
                <w:lang w:val="en-US" w:bidi="th-TH"/>
              </w:rPr>
            </w:pPr>
          </w:p>
        </w:tc>
        <w:tc>
          <w:tcPr>
            <w:tcW w:w="270" w:type="dxa"/>
          </w:tcPr>
          <w:p w14:paraId="1781B666"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Pr>
          <w:p w14:paraId="663F2B03"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206208A1"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Pr>
          <w:p w14:paraId="6BF1C999"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35CFECDE"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Pr>
          <w:p w14:paraId="04BEC4E9"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2594E454"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Pr>
          <w:p w14:paraId="5C084182"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r>
      <w:tr w:rsidR="00B4462A" w:rsidRPr="00A1182C" w14:paraId="73343BA6" w14:textId="77777777" w:rsidTr="008B64B2">
        <w:trPr>
          <w:cantSplit/>
          <w:trHeight w:val="76"/>
        </w:trPr>
        <w:tc>
          <w:tcPr>
            <w:tcW w:w="2957" w:type="dxa"/>
            <w:shd w:val="clear" w:color="auto" w:fill="auto"/>
          </w:tcPr>
          <w:p w14:paraId="1B3AAF7B" w14:textId="288A58A9" w:rsidR="00B4462A" w:rsidRPr="002D7044"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cs="Angsana New"/>
                <w:b/>
                <w:bCs/>
                <w:i/>
                <w:iCs/>
                <w:sz w:val="18"/>
                <w:szCs w:val="22"/>
                <w:lang w:bidi="th-TH"/>
              </w:rPr>
            </w:pPr>
            <w:r w:rsidRPr="00A1182C">
              <w:rPr>
                <w:b/>
                <w:bCs/>
                <w:sz w:val="18"/>
                <w:szCs w:val="18"/>
              </w:rPr>
              <w:t xml:space="preserve">At 1 January 2019 - </w:t>
            </w:r>
            <w:r w:rsidR="009E58AB" w:rsidRPr="00A1182C">
              <w:rPr>
                <w:b/>
                <w:bCs/>
                <w:sz w:val="18"/>
                <w:szCs w:val="18"/>
              </w:rPr>
              <w:t>restated</w:t>
            </w:r>
          </w:p>
        </w:tc>
        <w:tc>
          <w:tcPr>
            <w:tcW w:w="450" w:type="dxa"/>
          </w:tcPr>
          <w:p w14:paraId="356AC1AC"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Pr>
          <w:p w14:paraId="74E222CE"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68" w:type="dxa"/>
          </w:tcPr>
          <w:p w14:paraId="18DB8C8A"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900" w:type="dxa"/>
          </w:tcPr>
          <w:p w14:paraId="1DAD8520" w14:textId="77777777" w:rsidR="00B4462A" w:rsidRPr="00A1182C" w:rsidRDefault="00B4462A" w:rsidP="00A1182C">
            <w:pPr>
              <w:tabs>
                <w:tab w:val="decimal" w:pos="522"/>
              </w:tabs>
              <w:spacing w:line="240" w:lineRule="auto"/>
              <w:ind w:left="-108" w:right="-126"/>
              <w:rPr>
                <w:rFonts w:eastAsia="MS Mincho"/>
                <w:sz w:val="18"/>
                <w:szCs w:val="18"/>
              </w:rPr>
            </w:pPr>
          </w:p>
        </w:tc>
        <w:tc>
          <w:tcPr>
            <w:tcW w:w="270" w:type="dxa"/>
          </w:tcPr>
          <w:p w14:paraId="225E1F44" w14:textId="1C5901FA"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1080" w:type="dxa"/>
          </w:tcPr>
          <w:p w14:paraId="0FE232DF"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73C64D35"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198CCCF0" w14:textId="77777777" w:rsidR="00B4462A" w:rsidRPr="00A1182C" w:rsidRDefault="00B4462A" w:rsidP="00B4462A">
            <w:pPr>
              <w:tabs>
                <w:tab w:val="decimal" w:pos="351"/>
                <w:tab w:val="left" w:pos="801"/>
              </w:tabs>
              <w:spacing w:line="240" w:lineRule="auto"/>
              <w:ind w:right="89"/>
              <w:jc w:val="right"/>
              <w:rPr>
                <w:b/>
                <w:bCs/>
                <w:sz w:val="18"/>
                <w:szCs w:val="18"/>
                <w:cs/>
                <w:lang w:val="en-US" w:bidi="th-TH"/>
              </w:rPr>
            </w:pPr>
          </w:p>
        </w:tc>
        <w:tc>
          <w:tcPr>
            <w:tcW w:w="270" w:type="dxa"/>
          </w:tcPr>
          <w:p w14:paraId="499ECF34"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Pr>
          <w:p w14:paraId="6C7FEAAF"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025B31E4"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Pr>
          <w:p w14:paraId="7F95A41B"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2AC5AD6D"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Pr>
          <w:p w14:paraId="7C9B04B0"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620FC8D3"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Pr>
          <w:p w14:paraId="12982E48"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r>
      <w:tr w:rsidR="00B4462A" w:rsidRPr="00A1182C" w14:paraId="725F263E" w14:textId="77777777" w:rsidTr="00A1182C">
        <w:trPr>
          <w:cantSplit/>
          <w:trHeight w:val="76"/>
        </w:trPr>
        <w:tc>
          <w:tcPr>
            <w:tcW w:w="2957" w:type="dxa"/>
            <w:shd w:val="clear" w:color="auto" w:fill="auto"/>
          </w:tcPr>
          <w:p w14:paraId="35E131B0"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rPr>
            </w:pPr>
            <w:r w:rsidRPr="00A1182C">
              <w:rPr>
                <w:sz w:val="18"/>
                <w:szCs w:val="18"/>
              </w:rPr>
              <w:t>Owned assets</w:t>
            </w:r>
          </w:p>
        </w:tc>
        <w:tc>
          <w:tcPr>
            <w:tcW w:w="450" w:type="dxa"/>
          </w:tcPr>
          <w:p w14:paraId="1B3BF373"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Pr>
          <w:p w14:paraId="57791254" w14:textId="57FFB848" w:rsidR="00B4462A" w:rsidRPr="00A1182C" w:rsidRDefault="00B4462A" w:rsidP="00B4462A">
            <w:pPr>
              <w:tabs>
                <w:tab w:val="decimal" w:pos="716"/>
              </w:tabs>
              <w:spacing w:line="240" w:lineRule="auto"/>
              <w:ind w:left="-108" w:right="-126"/>
              <w:jc w:val="center"/>
              <w:rPr>
                <w:rFonts w:eastAsia="MS Mincho"/>
                <w:sz w:val="18"/>
                <w:szCs w:val="18"/>
                <w:lang w:val="en-US" w:bidi="th-TH"/>
              </w:rPr>
            </w:pPr>
            <w:r w:rsidRPr="00A1182C">
              <w:rPr>
                <w:sz w:val="18"/>
                <w:szCs w:val="18"/>
              </w:rPr>
              <w:t>32,881,165</w:t>
            </w:r>
          </w:p>
        </w:tc>
        <w:tc>
          <w:tcPr>
            <w:tcW w:w="268" w:type="dxa"/>
          </w:tcPr>
          <w:p w14:paraId="785647A0"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900" w:type="dxa"/>
          </w:tcPr>
          <w:p w14:paraId="2FB0E4B8" w14:textId="27EBF869" w:rsidR="00B4462A" w:rsidRPr="00A1182C" w:rsidRDefault="00A1182C" w:rsidP="00A1182C">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5AC1012C" w14:textId="24D8E409"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1080" w:type="dxa"/>
          </w:tcPr>
          <w:p w14:paraId="3956DAF6" w14:textId="4BC980AA"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6,471</w:t>
            </w:r>
          </w:p>
        </w:tc>
        <w:tc>
          <w:tcPr>
            <w:tcW w:w="270" w:type="dxa"/>
          </w:tcPr>
          <w:p w14:paraId="541AF15F"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28AAB9D5" w14:textId="77777777" w:rsidR="00B4462A" w:rsidRPr="00A1182C" w:rsidRDefault="00B4462A" w:rsidP="00A1182C">
            <w:pPr>
              <w:tabs>
                <w:tab w:val="decimal" w:pos="873"/>
              </w:tabs>
              <w:spacing w:line="240" w:lineRule="auto"/>
              <w:ind w:left="-108" w:right="-126"/>
              <w:jc w:val="center"/>
              <w:rPr>
                <w:sz w:val="18"/>
                <w:szCs w:val="18"/>
                <w:cs/>
                <w:lang w:bidi="th-TH"/>
              </w:rPr>
            </w:pPr>
            <w:r w:rsidRPr="00A1182C">
              <w:rPr>
                <w:sz w:val="18"/>
                <w:szCs w:val="18"/>
              </w:rPr>
              <w:t>18,841,294</w:t>
            </w:r>
          </w:p>
        </w:tc>
        <w:tc>
          <w:tcPr>
            <w:tcW w:w="270" w:type="dxa"/>
          </w:tcPr>
          <w:p w14:paraId="38A7DE92"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Pr>
          <w:p w14:paraId="1B1257BD"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2,647,636</w:t>
            </w:r>
          </w:p>
        </w:tc>
        <w:tc>
          <w:tcPr>
            <w:tcW w:w="270" w:type="dxa"/>
          </w:tcPr>
          <w:p w14:paraId="29BCB931"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Pr>
          <w:p w14:paraId="481943DF"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10,324</w:t>
            </w:r>
          </w:p>
        </w:tc>
        <w:tc>
          <w:tcPr>
            <w:tcW w:w="270" w:type="dxa"/>
          </w:tcPr>
          <w:p w14:paraId="0C4DAF43"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Pr>
          <w:p w14:paraId="1B494A60"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609,189</w:t>
            </w:r>
          </w:p>
        </w:tc>
        <w:tc>
          <w:tcPr>
            <w:tcW w:w="270" w:type="dxa"/>
          </w:tcPr>
          <w:p w14:paraId="65B6FEB8"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Pr>
          <w:p w14:paraId="3856BB60"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54,996,079</w:t>
            </w:r>
          </w:p>
        </w:tc>
      </w:tr>
      <w:tr w:rsidR="00B4462A" w:rsidRPr="00A1182C" w14:paraId="59CBAC92" w14:textId="77777777" w:rsidTr="00A1182C">
        <w:trPr>
          <w:cantSplit/>
          <w:trHeight w:val="76"/>
        </w:trPr>
        <w:tc>
          <w:tcPr>
            <w:tcW w:w="2957" w:type="dxa"/>
            <w:shd w:val="clear" w:color="auto" w:fill="auto"/>
          </w:tcPr>
          <w:p w14:paraId="474B0698"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A1182C">
              <w:rPr>
                <w:sz w:val="18"/>
                <w:szCs w:val="18"/>
              </w:rPr>
              <w:t>Assets under finance leases</w:t>
            </w:r>
          </w:p>
        </w:tc>
        <w:tc>
          <w:tcPr>
            <w:tcW w:w="450" w:type="dxa"/>
          </w:tcPr>
          <w:p w14:paraId="2448C89E"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Borders>
              <w:bottom w:val="single" w:sz="4" w:space="0" w:color="auto"/>
            </w:tcBorders>
          </w:tcPr>
          <w:p w14:paraId="4F66A00E" w14:textId="77777777" w:rsidR="00B4462A" w:rsidRPr="00A1182C" w:rsidRDefault="00B4462A" w:rsidP="00B4462A">
            <w:pPr>
              <w:tabs>
                <w:tab w:val="decimal" w:pos="536"/>
              </w:tabs>
              <w:spacing w:line="240" w:lineRule="auto"/>
              <w:ind w:left="-108" w:right="-126"/>
              <w:rPr>
                <w:rFonts w:eastAsia="MS Mincho"/>
                <w:sz w:val="18"/>
                <w:szCs w:val="18"/>
                <w:lang w:val="en-US" w:bidi="th-TH"/>
              </w:rPr>
            </w:pPr>
            <w:r w:rsidRPr="00A1182C">
              <w:rPr>
                <w:sz w:val="18"/>
                <w:szCs w:val="18"/>
              </w:rPr>
              <w:t>-</w:t>
            </w:r>
          </w:p>
        </w:tc>
        <w:tc>
          <w:tcPr>
            <w:tcW w:w="268" w:type="dxa"/>
          </w:tcPr>
          <w:p w14:paraId="1CE98C89"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900" w:type="dxa"/>
            <w:tcBorders>
              <w:bottom w:val="single" w:sz="4" w:space="0" w:color="auto"/>
            </w:tcBorders>
          </w:tcPr>
          <w:p w14:paraId="1BB6F20C" w14:textId="22A58B12" w:rsidR="00B4462A" w:rsidRPr="00A1182C" w:rsidRDefault="00A1182C" w:rsidP="00A1182C">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2F170D75" w14:textId="30432A35"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1080" w:type="dxa"/>
            <w:tcBorders>
              <w:bottom w:val="single" w:sz="4" w:space="0" w:color="auto"/>
            </w:tcBorders>
          </w:tcPr>
          <w:p w14:paraId="226C0936" w14:textId="77777777" w:rsidR="00B4462A" w:rsidRPr="00A1182C" w:rsidRDefault="00B4462A" w:rsidP="00935F11">
            <w:pPr>
              <w:tabs>
                <w:tab w:val="decimal" w:pos="707"/>
              </w:tabs>
              <w:spacing w:line="240" w:lineRule="auto"/>
              <w:ind w:left="-108" w:right="-126"/>
              <w:rPr>
                <w:rFonts w:eastAsia="MS Mincho"/>
                <w:sz w:val="18"/>
                <w:szCs w:val="18"/>
                <w:lang w:val="en-US" w:bidi="th-TH"/>
              </w:rPr>
            </w:pPr>
            <w:r w:rsidRPr="00A1182C">
              <w:rPr>
                <w:sz w:val="18"/>
                <w:szCs w:val="18"/>
              </w:rPr>
              <w:t>-</w:t>
            </w:r>
          </w:p>
        </w:tc>
        <w:tc>
          <w:tcPr>
            <w:tcW w:w="270" w:type="dxa"/>
          </w:tcPr>
          <w:p w14:paraId="25AA2FF0"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bottom w:val="single" w:sz="4" w:space="0" w:color="auto"/>
            </w:tcBorders>
          </w:tcPr>
          <w:p w14:paraId="0CFDE36E" w14:textId="77777777" w:rsidR="00B4462A" w:rsidRPr="00A1182C" w:rsidRDefault="00B4462A" w:rsidP="00A1182C">
            <w:pPr>
              <w:tabs>
                <w:tab w:val="decimal" w:pos="873"/>
              </w:tabs>
              <w:spacing w:line="240" w:lineRule="auto"/>
              <w:ind w:left="-108" w:right="-126"/>
              <w:jc w:val="center"/>
              <w:rPr>
                <w:sz w:val="18"/>
                <w:szCs w:val="18"/>
                <w:cs/>
                <w:lang w:bidi="th-TH"/>
              </w:rPr>
            </w:pPr>
            <w:r w:rsidRPr="00A1182C">
              <w:rPr>
                <w:sz w:val="18"/>
                <w:szCs w:val="18"/>
              </w:rPr>
              <w:t>4,982,253</w:t>
            </w:r>
          </w:p>
        </w:tc>
        <w:tc>
          <w:tcPr>
            <w:tcW w:w="270" w:type="dxa"/>
          </w:tcPr>
          <w:p w14:paraId="030AB341"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Borders>
              <w:bottom w:val="single" w:sz="4" w:space="0" w:color="auto"/>
            </w:tcBorders>
          </w:tcPr>
          <w:p w14:paraId="4C8B723F"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274,826</w:t>
            </w:r>
          </w:p>
        </w:tc>
        <w:tc>
          <w:tcPr>
            <w:tcW w:w="270" w:type="dxa"/>
          </w:tcPr>
          <w:p w14:paraId="1CAAA61F"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Borders>
              <w:bottom w:val="single" w:sz="4" w:space="0" w:color="auto"/>
            </w:tcBorders>
          </w:tcPr>
          <w:p w14:paraId="59B3A576" w14:textId="77777777" w:rsidR="00B4462A" w:rsidRPr="00A1182C" w:rsidRDefault="00B4462A" w:rsidP="00A1182C">
            <w:pPr>
              <w:tabs>
                <w:tab w:val="decimal" w:pos="524"/>
              </w:tabs>
              <w:spacing w:line="240" w:lineRule="auto"/>
              <w:ind w:left="-108" w:right="-126"/>
              <w:jc w:val="center"/>
              <w:rPr>
                <w:rFonts w:eastAsia="MS Mincho"/>
                <w:sz w:val="18"/>
                <w:szCs w:val="18"/>
                <w:lang w:val="en-US" w:bidi="th-TH"/>
              </w:rPr>
            </w:pPr>
            <w:r w:rsidRPr="00A1182C">
              <w:rPr>
                <w:sz w:val="18"/>
                <w:szCs w:val="18"/>
              </w:rPr>
              <w:t>-</w:t>
            </w:r>
          </w:p>
        </w:tc>
        <w:tc>
          <w:tcPr>
            <w:tcW w:w="270" w:type="dxa"/>
          </w:tcPr>
          <w:p w14:paraId="5BDF9487"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Borders>
              <w:bottom w:val="single" w:sz="4" w:space="0" w:color="auto"/>
            </w:tcBorders>
          </w:tcPr>
          <w:p w14:paraId="2B51F821" w14:textId="77777777" w:rsidR="00B4462A" w:rsidRPr="00A1182C" w:rsidRDefault="00B4462A" w:rsidP="00B4462A">
            <w:pPr>
              <w:tabs>
                <w:tab w:val="decimal" w:pos="816"/>
              </w:tabs>
              <w:spacing w:line="240" w:lineRule="auto"/>
              <w:ind w:left="-108" w:right="-126"/>
              <w:rPr>
                <w:rFonts w:eastAsia="MS Mincho"/>
                <w:sz w:val="18"/>
                <w:szCs w:val="18"/>
                <w:lang w:val="en-US" w:bidi="th-TH"/>
              </w:rPr>
            </w:pPr>
            <w:r w:rsidRPr="00A1182C">
              <w:rPr>
                <w:sz w:val="18"/>
                <w:szCs w:val="18"/>
              </w:rPr>
              <w:t>-</w:t>
            </w:r>
          </w:p>
        </w:tc>
        <w:tc>
          <w:tcPr>
            <w:tcW w:w="270" w:type="dxa"/>
          </w:tcPr>
          <w:p w14:paraId="02A8D1D9"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Borders>
              <w:bottom w:val="single" w:sz="4" w:space="0" w:color="auto"/>
            </w:tcBorders>
          </w:tcPr>
          <w:p w14:paraId="21872CBA"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5,257,079</w:t>
            </w:r>
          </w:p>
        </w:tc>
      </w:tr>
      <w:tr w:rsidR="00B4462A" w:rsidRPr="00A1182C" w14:paraId="1F25D7DE" w14:textId="77777777" w:rsidTr="00A1182C">
        <w:trPr>
          <w:cantSplit/>
          <w:trHeight w:val="76"/>
        </w:trPr>
        <w:tc>
          <w:tcPr>
            <w:tcW w:w="2957" w:type="dxa"/>
            <w:shd w:val="clear" w:color="auto" w:fill="auto"/>
          </w:tcPr>
          <w:p w14:paraId="75A83514"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 w:val="18"/>
                <w:szCs w:val="18"/>
              </w:rPr>
            </w:pPr>
          </w:p>
        </w:tc>
        <w:tc>
          <w:tcPr>
            <w:tcW w:w="450" w:type="dxa"/>
          </w:tcPr>
          <w:p w14:paraId="51092A83"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Borders>
              <w:top w:val="single" w:sz="4" w:space="0" w:color="auto"/>
              <w:bottom w:val="double" w:sz="4" w:space="0" w:color="auto"/>
            </w:tcBorders>
          </w:tcPr>
          <w:p w14:paraId="05A750E0" w14:textId="26C1F9EC" w:rsidR="00B4462A" w:rsidRPr="00A1182C" w:rsidRDefault="00B4462A" w:rsidP="00B4462A">
            <w:pPr>
              <w:tabs>
                <w:tab w:val="decimal" w:pos="716"/>
              </w:tabs>
              <w:spacing w:line="240" w:lineRule="auto"/>
              <w:ind w:left="-108" w:right="-126"/>
              <w:jc w:val="center"/>
              <w:rPr>
                <w:rFonts w:eastAsia="MS Mincho"/>
                <w:b/>
                <w:bCs/>
                <w:sz w:val="18"/>
                <w:szCs w:val="18"/>
                <w:lang w:val="en-US" w:bidi="th-TH"/>
              </w:rPr>
            </w:pPr>
            <w:r w:rsidRPr="00A1182C">
              <w:rPr>
                <w:b/>
                <w:bCs/>
                <w:sz w:val="18"/>
                <w:szCs w:val="18"/>
              </w:rPr>
              <w:t>32,881,165</w:t>
            </w:r>
          </w:p>
        </w:tc>
        <w:tc>
          <w:tcPr>
            <w:tcW w:w="268" w:type="dxa"/>
          </w:tcPr>
          <w:p w14:paraId="7CC48E18"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p>
        </w:tc>
        <w:tc>
          <w:tcPr>
            <w:tcW w:w="900" w:type="dxa"/>
            <w:tcBorders>
              <w:top w:val="single" w:sz="4" w:space="0" w:color="auto"/>
              <w:bottom w:val="double" w:sz="4" w:space="0" w:color="auto"/>
            </w:tcBorders>
          </w:tcPr>
          <w:p w14:paraId="78D53A2F" w14:textId="43D4EA7C" w:rsidR="00B4462A" w:rsidRPr="00A1182C" w:rsidRDefault="00A1182C" w:rsidP="00A1182C">
            <w:pPr>
              <w:tabs>
                <w:tab w:val="decimal" w:pos="522"/>
              </w:tabs>
              <w:spacing w:line="240" w:lineRule="auto"/>
              <w:ind w:left="-108" w:right="-126"/>
              <w:rPr>
                <w:rFonts w:eastAsia="MS Mincho"/>
                <w:b/>
                <w:bCs/>
                <w:sz w:val="18"/>
                <w:szCs w:val="18"/>
                <w:lang w:val="en-US" w:bidi="th-TH"/>
              </w:rPr>
            </w:pPr>
            <w:r w:rsidRPr="00A1182C">
              <w:rPr>
                <w:rFonts w:eastAsia="MS Mincho"/>
                <w:b/>
                <w:bCs/>
                <w:sz w:val="18"/>
                <w:szCs w:val="18"/>
                <w:lang w:val="en-US" w:bidi="th-TH"/>
              </w:rPr>
              <w:t>-</w:t>
            </w:r>
          </w:p>
        </w:tc>
        <w:tc>
          <w:tcPr>
            <w:tcW w:w="270" w:type="dxa"/>
          </w:tcPr>
          <w:p w14:paraId="7ED64650" w14:textId="54707214" w:rsidR="00B4462A" w:rsidRPr="00A1182C" w:rsidRDefault="00B4462A" w:rsidP="00A1182C">
            <w:pPr>
              <w:tabs>
                <w:tab w:val="decimal" w:pos="522"/>
              </w:tabs>
              <w:spacing w:line="240" w:lineRule="auto"/>
              <w:ind w:left="-108" w:right="-126"/>
              <w:rPr>
                <w:rFonts w:eastAsia="MS Mincho"/>
                <w:b/>
                <w:bCs/>
                <w:sz w:val="18"/>
                <w:szCs w:val="18"/>
                <w:lang w:val="en-US" w:bidi="th-TH"/>
              </w:rPr>
            </w:pPr>
          </w:p>
        </w:tc>
        <w:tc>
          <w:tcPr>
            <w:tcW w:w="1080" w:type="dxa"/>
            <w:tcBorders>
              <w:top w:val="single" w:sz="4" w:space="0" w:color="auto"/>
              <w:bottom w:val="double" w:sz="4" w:space="0" w:color="auto"/>
            </w:tcBorders>
          </w:tcPr>
          <w:p w14:paraId="7D5459F4" w14:textId="6A6A35E4"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6,471</w:t>
            </w:r>
          </w:p>
        </w:tc>
        <w:tc>
          <w:tcPr>
            <w:tcW w:w="270" w:type="dxa"/>
          </w:tcPr>
          <w:p w14:paraId="280BDF40"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bottom w:val="double" w:sz="4" w:space="0" w:color="auto"/>
            </w:tcBorders>
          </w:tcPr>
          <w:p w14:paraId="6A806C98" w14:textId="77777777" w:rsidR="00B4462A" w:rsidRPr="00A1182C" w:rsidRDefault="00B4462A" w:rsidP="00A1182C">
            <w:pPr>
              <w:tabs>
                <w:tab w:val="decimal" w:pos="873"/>
              </w:tabs>
              <w:spacing w:line="240" w:lineRule="auto"/>
              <w:ind w:left="-108" w:right="-126"/>
              <w:jc w:val="center"/>
              <w:rPr>
                <w:b/>
                <w:bCs/>
                <w:sz w:val="18"/>
                <w:szCs w:val="18"/>
                <w:cs/>
                <w:lang w:val="en-US" w:bidi="th-TH"/>
              </w:rPr>
            </w:pPr>
            <w:r w:rsidRPr="00A1182C">
              <w:rPr>
                <w:b/>
                <w:bCs/>
                <w:sz w:val="18"/>
                <w:szCs w:val="18"/>
              </w:rPr>
              <w:t>23,823,547</w:t>
            </w:r>
          </w:p>
        </w:tc>
        <w:tc>
          <w:tcPr>
            <w:tcW w:w="270" w:type="dxa"/>
          </w:tcPr>
          <w:p w14:paraId="5BD2F4F5"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Borders>
              <w:top w:val="single" w:sz="4" w:space="0" w:color="auto"/>
              <w:bottom w:val="double" w:sz="4" w:space="0" w:color="auto"/>
            </w:tcBorders>
          </w:tcPr>
          <w:p w14:paraId="470C50DE"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2,922,462</w:t>
            </w:r>
          </w:p>
        </w:tc>
        <w:tc>
          <w:tcPr>
            <w:tcW w:w="270" w:type="dxa"/>
          </w:tcPr>
          <w:p w14:paraId="3E8723C6"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Borders>
              <w:top w:val="single" w:sz="4" w:space="0" w:color="auto"/>
              <w:bottom w:val="double" w:sz="4" w:space="0" w:color="auto"/>
            </w:tcBorders>
          </w:tcPr>
          <w:p w14:paraId="61743593"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10,324</w:t>
            </w:r>
          </w:p>
        </w:tc>
        <w:tc>
          <w:tcPr>
            <w:tcW w:w="270" w:type="dxa"/>
          </w:tcPr>
          <w:p w14:paraId="42382FA7"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Borders>
              <w:top w:val="single" w:sz="4" w:space="0" w:color="auto"/>
              <w:bottom w:val="double" w:sz="4" w:space="0" w:color="auto"/>
            </w:tcBorders>
          </w:tcPr>
          <w:p w14:paraId="0088FF0D"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609,189</w:t>
            </w:r>
          </w:p>
        </w:tc>
        <w:tc>
          <w:tcPr>
            <w:tcW w:w="270" w:type="dxa"/>
          </w:tcPr>
          <w:p w14:paraId="22AD3FFC" w14:textId="77777777" w:rsidR="00B4462A" w:rsidRPr="00A1182C" w:rsidRDefault="00B4462A" w:rsidP="00B4462A">
            <w:pPr>
              <w:tabs>
                <w:tab w:val="decimal" w:pos="582"/>
              </w:tabs>
              <w:spacing w:line="240" w:lineRule="auto"/>
              <w:ind w:right="-18"/>
              <w:jc w:val="right"/>
              <w:rPr>
                <w:b/>
                <w:bCs/>
                <w:sz w:val="18"/>
                <w:szCs w:val="18"/>
                <w:cs/>
                <w:lang w:val="en-US" w:bidi="th-TH"/>
              </w:rPr>
            </w:pPr>
          </w:p>
        </w:tc>
        <w:tc>
          <w:tcPr>
            <w:tcW w:w="1260" w:type="dxa"/>
            <w:tcBorders>
              <w:top w:val="single" w:sz="4" w:space="0" w:color="auto"/>
              <w:bottom w:val="double" w:sz="4" w:space="0" w:color="auto"/>
            </w:tcBorders>
          </w:tcPr>
          <w:p w14:paraId="6B7C6B1B" w14:textId="77777777" w:rsidR="00B4462A" w:rsidRPr="00A1182C" w:rsidRDefault="00B4462A" w:rsidP="00A1182C">
            <w:pPr>
              <w:tabs>
                <w:tab w:val="decimal" w:pos="873"/>
              </w:tabs>
              <w:spacing w:line="240" w:lineRule="auto"/>
              <w:ind w:left="-108" w:right="-126"/>
              <w:jc w:val="center"/>
              <w:rPr>
                <w:b/>
                <w:bCs/>
                <w:sz w:val="18"/>
                <w:szCs w:val="18"/>
                <w:lang w:val="en-US" w:bidi="th-TH"/>
              </w:rPr>
            </w:pPr>
            <w:r w:rsidRPr="00A1182C">
              <w:rPr>
                <w:b/>
                <w:bCs/>
                <w:sz w:val="18"/>
                <w:szCs w:val="18"/>
              </w:rPr>
              <w:t>60,253,158</w:t>
            </w:r>
          </w:p>
        </w:tc>
      </w:tr>
      <w:tr w:rsidR="00B4462A" w:rsidRPr="00A1182C" w14:paraId="024FB10D" w14:textId="77777777" w:rsidTr="00B4462A">
        <w:trPr>
          <w:cantSplit/>
          <w:trHeight w:val="76"/>
        </w:trPr>
        <w:tc>
          <w:tcPr>
            <w:tcW w:w="2957" w:type="dxa"/>
            <w:shd w:val="clear" w:color="auto" w:fill="auto"/>
          </w:tcPr>
          <w:p w14:paraId="09D734D8"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A1182C">
              <w:rPr>
                <w:b/>
                <w:bCs/>
                <w:sz w:val="18"/>
                <w:szCs w:val="18"/>
              </w:rPr>
              <w:t>At 31 December 2019 - restated</w:t>
            </w:r>
          </w:p>
        </w:tc>
        <w:tc>
          <w:tcPr>
            <w:tcW w:w="450" w:type="dxa"/>
          </w:tcPr>
          <w:p w14:paraId="20130A1A"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Borders>
              <w:top w:val="double" w:sz="4" w:space="0" w:color="auto"/>
            </w:tcBorders>
          </w:tcPr>
          <w:p w14:paraId="1DD69679"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68" w:type="dxa"/>
          </w:tcPr>
          <w:p w14:paraId="696FE23E"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900" w:type="dxa"/>
            <w:tcBorders>
              <w:top w:val="double" w:sz="4" w:space="0" w:color="auto"/>
            </w:tcBorders>
          </w:tcPr>
          <w:p w14:paraId="7D3AF328"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4C575FDF" w14:textId="272623DF"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1080" w:type="dxa"/>
            <w:tcBorders>
              <w:top w:val="double" w:sz="4" w:space="0" w:color="auto"/>
            </w:tcBorders>
          </w:tcPr>
          <w:p w14:paraId="4F05C587"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2B77ABE1"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double" w:sz="4" w:space="0" w:color="auto"/>
            </w:tcBorders>
          </w:tcPr>
          <w:p w14:paraId="2909966E" w14:textId="77777777" w:rsidR="00B4462A" w:rsidRPr="00A1182C" w:rsidRDefault="00B4462A" w:rsidP="00B4462A">
            <w:pPr>
              <w:tabs>
                <w:tab w:val="decimal" w:pos="351"/>
                <w:tab w:val="left" w:pos="801"/>
              </w:tabs>
              <w:spacing w:line="240" w:lineRule="auto"/>
              <w:ind w:right="89"/>
              <w:jc w:val="right"/>
              <w:rPr>
                <w:b/>
                <w:bCs/>
                <w:sz w:val="18"/>
                <w:szCs w:val="18"/>
                <w:cs/>
                <w:lang w:val="en-US" w:bidi="th-TH"/>
              </w:rPr>
            </w:pPr>
          </w:p>
        </w:tc>
        <w:tc>
          <w:tcPr>
            <w:tcW w:w="270" w:type="dxa"/>
          </w:tcPr>
          <w:p w14:paraId="6FDCBC92"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Borders>
              <w:top w:val="double" w:sz="4" w:space="0" w:color="auto"/>
            </w:tcBorders>
          </w:tcPr>
          <w:p w14:paraId="023B193D"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3043F7BA"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Borders>
              <w:top w:val="double" w:sz="4" w:space="0" w:color="auto"/>
            </w:tcBorders>
          </w:tcPr>
          <w:p w14:paraId="3A8367C0"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5E2FFEAD"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Borders>
              <w:top w:val="double" w:sz="4" w:space="0" w:color="auto"/>
            </w:tcBorders>
          </w:tcPr>
          <w:p w14:paraId="724A0916"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1D4B93D2"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Borders>
              <w:top w:val="double" w:sz="4" w:space="0" w:color="auto"/>
            </w:tcBorders>
          </w:tcPr>
          <w:p w14:paraId="77729875"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r>
      <w:tr w:rsidR="00B4462A" w:rsidRPr="00A1182C" w14:paraId="201B6097" w14:textId="77777777" w:rsidTr="00B4462A">
        <w:trPr>
          <w:cantSplit/>
          <w:trHeight w:val="76"/>
        </w:trPr>
        <w:tc>
          <w:tcPr>
            <w:tcW w:w="2957" w:type="dxa"/>
            <w:shd w:val="clear" w:color="auto" w:fill="auto"/>
          </w:tcPr>
          <w:p w14:paraId="4647EC9B"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rPr>
            </w:pPr>
            <w:r w:rsidRPr="00A1182C">
              <w:rPr>
                <w:sz w:val="18"/>
                <w:szCs w:val="18"/>
              </w:rPr>
              <w:t>Owned assets</w:t>
            </w:r>
          </w:p>
        </w:tc>
        <w:tc>
          <w:tcPr>
            <w:tcW w:w="450" w:type="dxa"/>
          </w:tcPr>
          <w:p w14:paraId="504CC895"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Pr>
          <w:p w14:paraId="23D4BA0D" w14:textId="2961351B" w:rsidR="00B4462A" w:rsidRPr="00A1182C" w:rsidRDefault="00B4462A" w:rsidP="00B4462A">
            <w:pPr>
              <w:tabs>
                <w:tab w:val="decimal" w:pos="716"/>
              </w:tabs>
              <w:spacing w:line="240" w:lineRule="auto"/>
              <w:ind w:left="-108" w:right="-126"/>
              <w:jc w:val="center"/>
              <w:rPr>
                <w:rFonts w:eastAsia="MS Mincho"/>
                <w:sz w:val="18"/>
                <w:szCs w:val="18"/>
              </w:rPr>
            </w:pPr>
            <w:r w:rsidRPr="00A1182C">
              <w:rPr>
                <w:sz w:val="18"/>
                <w:szCs w:val="18"/>
              </w:rPr>
              <w:t>40,468,263</w:t>
            </w:r>
          </w:p>
        </w:tc>
        <w:tc>
          <w:tcPr>
            <w:tcW w:w="268" w:type="dxa"/>
          </w:tcPr>
          <w:p w14:paraId="419CA8FE" w14:textId="77777777" w:rsidR="00B4462A" w:rsidRPr="00A1182C" w:rsidRDefault="00B4462A" w:rsidP="00B4462A">
            <w:pPr>
              <w:tabs>
                <w:tab w:val="decimal" w:pos="873"/>
              </w:tabs>
              <w:spacing w:line="240" w:lineRule="auto"/>
              <w:ind w:left="-108" w:right="-126"/>
              <w:jc w:val="center"/>
              <w:rPr>
                <w:sz w:val="18"/>
                <w:szCs w:val="18"/>
              </w:rPr>
            </w:pPr>
          </w:p>
        </w:tc>
        <w:tc>
          <w:tcPr>
            <w:tcW w:w="900" w:type="dxa"/>
          </w:tcPr>
          <w:p w14:paraId="66D241DE" w14:textId="5A3472AF" w:rsidR="00B4462A" w:rsidRPr="00A1182C" w:rsidRDefault="00A1182C" w:rsidP="00A1182C">
            <w:pPr>
              <w:tabs>
                <w:tab w:val="decimal" w:pos="522"/>
              </w:tabs>
              <w:spacing w:line="240" w:lineRule="auto"/>
              <w:ind w:left="-108" w:right="-126"/>
              <w:rPr>
                <w:rFonts w:eastAsia="MS Mincho"/>
                <w:sz w:val="18"/>
                <w:szCs w:val="18"/>
                <w:lang w:val="en-US" w:bidi="th-TH"/>
              </w:rPr>
            </w:pPr>
            <w:r w:rsidRPr="00A1182C">
              <w:rPr>
                <w:rFonts w:eastAsia="MS Mincho"/>
                <w:sz w:val="18"/>
                <w:szCs w:val="18"/>
                <w:lang w:val="en-US" w:bidi="th-TH"/>
              </w:rPr>
              <w:t>-</w:t>
            </w:r>
          </w:p>
        </w:tc>
        <w:tc>
          <w:tcPr>
            <w:tcW w:w="270" w:type="dxa"/>
          </w:tcPr>
          <w:p w14:paraId="32F2544C" w14:textId="598F3ADE" w:rsidR="00B4462A" w:rsidRPr="00A1182C" w:rsidRDefault="00B4462A" w:rsidP="00B4462A">
            <w:pPr>
              <w:tabs>
                <w:tab w:val="decimal" w:pos="873"/>
              </w:tabs>
              <w:spacing w:line="240" w:lineRule="auto"/>
              <w:ind w:left="-108" w:right="-126"/>
              <w:jc w:val="center"/>
              <w:rPr>
                <w:sz w:val="18"/>
                <w:szCs w:val="18"/>
              </w:rPr>
            </w:pPr>
          </w:p>
        </w:tc>
        <w:tc>
          <w:tcPr>
            <w:tcW w:w="1080" w:type="dxa"/>
          </w:tcPr>
          <w:p w14:paraId="1598BDB4" w14:textId="100FF27E" w:rsidR="00B4462A" w:rsidRPr="00A1182C" w:rsidRDefault="00B4462A" w:rsidP="00B4462A">
            <w:pPr>
              <w:tabs>
                <w:tab w:val="decimal" w:pos="873"/>
              </w:tabs>
              <w:spacing w:line="240" w:lineRule="auto"/>
              <w:ind w:left="-108" w:right="-126"/>
              <w:jc w:val="center"/>
              <w:rPr>
                <w:rFonts w:eastAsia="MS Mincho"/>
                <w:sz w:val="18"/>
                <w:szCs w:val="18"/>
              </w:rPr>
            </w:pPr>
            <w:r w:rsidRPr="00A1182C">
              <w:rPr>
                <w:sz w:val="18"/>
                <w:szCs w:val="18"/>
              </w:rPr>
              <w:t>6,097</w:t>
            </w:r>
          </w:p>
        </w:tc>
        <w:tc>
          <w:tcPr>
            <w:tcW w:w="270" w:type="dxa"/>
          </w:tcPr>
          <w:p w14:paraId="1FB270EB" w14:textId="77777777" w:rsidR="00B4462A" w:rsidRPr="00A1182C" w:rsidRDefault="00B4462A" w:rsidP="00B4462A">
            <w:pPr>
              <w:tabs>
                <w:tab w:val="decimal" w:pos="522"/>
                <w:tab w:val="left" w:pos="823"/>
                <w:tab w:val="decimal" w:pos="873"/>
                <w:tab w:val="center" w:pos="1592"/>
              </w:tabs>
              <w:spacing w:line="240" w:lineRule="auto"/>
              <w:ind w:left="-108" w:right="-18"/>
              <w:jc w:val="center"/>
              <w:rPr>
                <w:rFonts w:eastAsia="MS Mincho"/>
                <w:sz w:val="18"/>
                <w:szCs w:val="18"/>
              </w:rPr>
            </w:pPr>
          </w:p>
        </w:tc>
        <w:tc>
          <w:tcPr>
            <w:tcW w:w="1260" w:type="dxa"/>
          </w:tcPr>
          <w:p w14:paraId="1BA2A8A3" w14:textId="42FAD969" w:rsidR="00B4462A" w:rsidRPr="00A1182C" w:rsidRDefault="00B4462A" w:rsidP="00B4462A">
            <w:pPr>
              <w:tabs>
                <w:tab w:val="decimal" w:pos="873"/>
              </w:tabs>
              <w:spacing w:line="240" w:lineRule="auto"/>
              <w:ind w:left="-108" w:right="-126"/>
              <w:jc w:val="center"/>
              <w:rPr>
                <w:sz w:val="18"/>
                <w:szCs w:val="18"/>
                <w:cs/>
                <w:lang w:bidi="th-TH"/>
              </w:rPr>
            </w:pPr>
            <w:r w:rsidRPr="00A1182C">
              <w:rPr>
                <w:sz w:val="18"/>
                <w:szCs w:val="18"/>
              </w:rPr>
              <w:t>18,338,876</w:t>
            </w:r>
          </w:p>
        </w:tc>
        <w:tc>
          <w:tcPr>
            <w:tcW w:w="270" w:type="dxa"/>
          </w:tcPr>
          <w:p w14:paraId="4A2C30B5" w14:textId="77777777" w:rsidR="00B4462A" w:rsidRPr="00A1182C" w:rsidRDefault="00B4462A" w:rsidP="00B4462A">
            <w:pPr>
              <w:tabs>
                <w:tab w:val="decimal" w:pos="719"/>
              </w:tabs>
              <w:spacing w:line="240" w:lineRule="auto"/>
              <w:ind w:right="63"/>
              <w:jc w:val="right"/>
              <w:rPr>
                <w:sz w:val="18"/>
                <w:szCs w:val="18"/>
                <w:lang w:val="en-US" w:bidi="th-TH"/>
              </w:rPr>
            </w:pPr>
          </w:p>
        </w:tc>
        <w:tc>
          <w:tcPr>
            <w:tcW w:w="1350" w:type="dxa"/>
          </w:tcPr>
          <w:p w14:paraId="1C557223" w14:textId="2D828DC1"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2,386,184</w:t>
            </w:r>
          </w:p>
        </w:tc>
        <w:tc>
          <w:tcPr>
            <w:tcW w:w="270" w:type="dxa"/>
          </w:tcPr>
          <w:p w14:paraId="15086F26" w14:textId="77777777" w:rsidR="00B4462A" w:rsidRPr="00A1182C" w:rsidRDefault="00B4462A" w:rsidP="00B4462A">
            <w:pPr>
              <w:tabs>
                <w:tab w:val="decimal" w:pos="719"/>
                <w:tab w:val="left" w:pos="1136"/>
              </w:tabs>
              <w:spacing w:line="240" w:lineRule="auto"/>
              <w:ind w:right="72"/>
              <w:jc w:val="right"/>
              <w:rPr>
                <w:sz w:val="18"/>
                <w:szCs w:val="18"/>
                <w:lang w:val="en-US" w:bidi="th-TH"/>
              </w:rPr>
            </w:pPr>
          </w:p>
        </w:tc>
        <w:tc>
          <w:tcPr>
            <w:tcW w:w="1170" w:type="dxa"/>
          </w:tcPr>
          <w:p w14:paraId="7F9CD4C0"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8,033</w:t>
            </w:r>
          </w:p>
        </w:tc>
        <w:tc>
          <w:tcPr>
            <w:tcW w:w="270" w:type="dxa"/>
          </w:tcPr>
          <w:p w14:paraId="3E9AC2AF" w14:textId="77777777" w:rsidR="00B4462A" w:rsidRPr="00A1182C" w:rsidRDefault="00B4462A" w:rsidP="00B4462A">
            <w:pPr>
              <w:tabs>
                <w:tab w:val="decimal" w:pos="719"/>
                <w:tab w:val="left" w:pos="1136"/>
              </w:tabs>
              <w:spacing w:line="240" w:lineRule="auto"/>
              <w:ind w:right="72"/>
              <w:jc w:val="right"/>
              <w:rPr>
                <w:sz w:val="18"/>
                <w:szCs w:val="18"/>
                <w:cs/>
                <w:lang w:val="en-US" w:bidi="th-TH"/>
              </w:rPr>
            </w:pPr>
          </w:p>
        </w:tc>
        <w:tc>
          <w:tcPr>
            <w:tcW w:w="1350" w:type="dxa"/>
          </w:tcPr>
          <w:p w14:paraId="522B9402"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1,825,731</w:t>
            </w:r>
          </w:p>
        </w:tc>
        <w:tc>
          <w:tcPr>
            <w:tcW w:w="270" w:type="dxa"/>
          </w:tcPr>
          <w:p w14:paraId="6CD9E1CC"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Pr>
          <w:p w14:paraId="7DB83D7A"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63,033,184</w:t>
            </w:r>
          </w:p>
        </w:tc>
      </w:tr>
      <w:tr w:rsidR="00B4462A" w:rsidRPr="00A1182C" w14:paraId="0A9C2DCF" w14:textId="77777777" w:rsidTr="00B4462A">
        <w:trPr>
          <w:cantSplit/>
          <w:trHeight w:val="76"/>
        </w:trPr>
        <w:tc>
          <w:tcPr>
            <w:tcW w:w="2957" w:type="dxa"/>
            <w:shd w:val="clear" w:color="auto" w:fill="auto"/>
          </w:tcPr>
          <w:p w14:paraId="555550A7"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A1182C">
              <w:rPr>
                <w:sz w:val="18"/>
                <w:szCs w:val="18"/>
              </w:rPr>
              <w:t>Assets under finance leases</w:t>
            </w:r>
          </w:p>
        </w:tc>
        <w:tc>
          <w:tcPr>
            <w:tcW w:w="450" w:type="dxa"/>
          </w:tcPr>
          <w:p w14:paraId="450401AA"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Borders>
              <w:bottom w:val="single" w:sz="4" w:space="0" w:color="auto"/>
            </w:tcBorders>
          </w:tcPr>
          <w:p w14:paraId="0E7715E9" w14:textId="77777777" w:rsidR="00B4462A" w:rsidRPr="00A1182C" w:rsidRDefault="00B4462A" w:rsidP="00B4462A">
            <w:pPr>
              <w:tabs>
                <w:tab w:val="decimal" w:pos="536"/>
              </w:tabs>
              <w:spacing w:line="240" w:lineRule="auto"/>
              <w:ind w:left="-108" w:right="-126"/>
              <w:rPr>
                <w:rFonts w:eastAsia="MS Mincho"/>
                <w:sz w:val="18"/>
                <w:szCs w:val="18"/>
              </w:rPr>
            </w:pPr>
            <w:r w:rsidRPr="00A1182C">
              <w:rPr>
                <w:sz w:val="18"/>
                <w:szCs w:val="18"/>
              </w:rPr>
              <w:t>-</w:t>
            </w:r>
          </w:p>
        </w:tc>
        <w:tc>
          <w:tcPr>
            <w:tcW w:w="268" w:type="dxa"/>
          </w:tcPr>
          <w:p w14:paraId="0FEC6D5B" w14:textId="77777777" w:rsidR="00B4462A" w:rsidRPr="00A1182C" w:rsidRDefault="00B4462A" w:rsidP="00B4462A">
            <w:pPr>
              <w:tabs>
                <w:tab w:val="decimal" w:pos="535"/>
              </w:tabs>
              <w:spacing w:line="240" w:lineRule="auto"/>
              <w:ind w:right="-126"/>
              <w:rPr>
                <w:sz w:val="18"/>
                <w:szCs w:val="18"/>
              </w:rPr>
            </w:pPr>
          </w:p>
        </w:tc>
        <w:tc>
          <w:tcPr>
            <w:tcW w:w="900" w:type="dxa"/>
            <w:tcBorders>
              <w:bottom w:val="single" w:sz="4" w:space="0" w:color="auto"/>
            </w:tcBorders>
          </w:tcPr>
          <w:p w14:paraId="4CBBDEA7" w14:textId="29208309" w:rsidR="00B4462A" w:rsidRPr="00A1182C" w:rsidRDefault="00A1182C" w:rsidP="00A1182C">
            <w:pPr>
              <w:tabs>
                <w:tab w:val="decimal" w:pos="522"/>
              </w:tabs>
              <w:spacing w:line="240" w:lineRule="auto"/>
              <w:ind w:left="-108" w:right="-126"/>
              <w:rPr>
                <w:rFonts w:eastAsia="MS Mincho"/>
                <w:sz w:val="18"/>
                <w:szCs w:val="18"/>
                <w:lang w:val="en-US" w:bidi="th-TH"/>
              </w:rPr>
            </w:pPr>
            <w:r w:rsidRPr="00A1182C">
              <w:rPr>
                <w:rFonts w:eastAsia="MS Mincho"/>
                <w:sz w:val="18"/>
                <w:szCs w:val="18"/>
                <w:lang w:val="en-US" w:bidi="th-TH"/>
              </w:rPr>
              <w:t>-</w:t>
            </w:r>
          </w:p>
        </w:tc>
        <w:tc>
          <w:tcPr>
            <w:tcW w:w="270" w:type="dxa"/>
          </w:tcPr>
          <w:p w14:paraId="09903C94" w14:textId="2B35DF14" w:rsidR="00B4462A" w:rsidRPr="00A1182C" w:rsidRDefault="00B4462A" w:rsidP="00B4462A">
            <w:pPr>
              <w:tabs>
                <w:tab w:val="decimal" w:pos="792"/>
              </w:tabs>
              <w:spacing w:line="240" w:lineRule="auto"/>
              <w:ind w:left="-108" w:right="-126"/>
              <w:rPr>
                <w:sz w:val="18"/>
                <w:szCs w:val="18"/>
              </w:rPr>
            </w:pPr>
          </w:p>
        </w:tc>
        <w:tc>
          <w:tcPr>
            <w:tcW w:w="1080" w:type="dxa"/>
            <w:tcBorders>
              <w:bottom w:val="single" w:sz="4" w:space="0" w:color="auto"/>
            </w:tcBorders>
          </w:tcPr>
          <w:p w14:paraId="7D709E54" w14:textId="77777777" w:rsidR="00B4462A" w:rsidRPr="00A1182C" w:rsidRDefault="00B4462A" w:rsidP="00935F11">
            <w:pPr>
              <w:tabs>
                <w:tab w:val="decimal" w:pos="707"/>
              </w:tabs>
              <w:spacing w:line="240" w:lineRule="auto"/>
              <w:ind w:left="-108" w:right="-126"/>
              <w:rPr>
                <w:sz w:val="18"/>
                <w:szCs w:val="18"/>
              </w:rPr>
            </w:pPr>
            <w:r w:rsidRPr="00A1182C">
              <w:rPr>
                <w:sz w:val="18"/>
                <w:szCs w:val="18"/>
              </w:rPr>
              <w:t>-</w:t>
            </w:r>
          </w:p>
        </w:tc>
        <w:tc>
          <w:tcPr>
            <w:tcW w:w="270" w:type="dxa"/>
          </w:tcPr>
          <w:p w14:paraId="6476EEEE" w14:textId="77777777" w:rsidR="00B4462A" w:rsidRPr="00935F11" w:rsidRDefault="00B4462A" w:rsidP="00935F11">
            <w:pPr>
              <w:tabs>
                <w:tab w:val="decimal" w:pos="707"/>
              </w:tabs>
              <w:spacing w:line="240" w:lineRule="auto"/>
              <w:ind w:left="-108" w:right="-126"/>
              <w:rPr>
                <w:rFonts w:eastAsia="MS Mincho"/>
                <w:sz w:val="18"/>
                <w:szCs w:val="18"/>
                <w:lang w:val="en-US" w:bidi="th-TH"/>
              </w:rPr>
            </w:pPr>
          </w:p>
        </w:tc>
        <w:tc>
          <w:tcPr>
            <w:tcW w:w="1260" w:type="dxa"/>
            <w:tcBorders>
              <w:bottom w:val="single" w:sz="4" w:space="0" w:color="auto"/>
            </w:tcBorders>
          </w:tcPr>
          <w:p w14:paraId="41B90863" w14:textId="613B49F8" w:rsidR="00B4462A" w:rsidRPr="00A1182C" w:rsidRDefault="00B4462A" w:rsidP="00B4462A">
            <w:pPr>
              <w:tabs>
                <w:tab w:val="decimal" w:pos="873"/>
              </w:tabs>
              <w:spacing w:line="240" w:lineRule="auto"/>
              <w:ind w:left="-108" w:right="-126"/>
              <w:jc w:val="center"/>
              <w:rPr>
                <w:sz w:val="18"/>
                <w:szCs w:val="18"/>
                <w:cs/>
                <w:lang w:bidi="th-TH"/>
              </w:rPr>
            </w:pPr>
            <w:r w:rsidRPr="00A1182C">
              <w:rPr>
                <w:sz w:val="18"/>
                <w:szCs w:val="18"/>
              </w:rPr>
              <w:t>4,793,879</w:t>
            </w:r>
          </w:p>
        </w:tc>
        <w:tc>
          <w:tcPr>
            <w:tcW w:w="270" w:type="dxa"/>
          </w:tcPr>
          <w:p w14:paraId="72839554" w14:textId="77777777" w:rsidR="00B4462A" w:rsidRPr="00A1182C" w:rsidRDefault="00B4462A" w:rsidP="00B4462A">
            <w:pPr>
              <w:tabs>
                <w:tab w:val="decimal" w:pos="719"/>
              </w:tabs>
              <w:spacing w:line="240" w:lineRule="auto"/>
              <w:ind w:right="63"/>
              <w:jc w:val="right"/>
              <w:rPr>
                <w:sz w:val="18"/>
                <w:szCs w:val="18"/>
                <w:lang w:val="en-US" w:bidi="th-TH"/>
              </w:rPr>
            </w:pPr>
          </w:p>
        </w:tc>
        <w:tc>
          <w:tcPr>
            <w:tcW w:w="1350" w:type="dxa"/>
            <w:tcBorders>
              <w:bottom w:val="single" w:sz="4" w:space="0" w:color="auto"/>
            </w:tcBorders>
          </w:tcPr>
          <w:p w14:paraId="3D04AFC7" w14:textId="7B0AE145"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240,578</w:t>
            </w:r>
          </w:p>
        </w:tc>
        <w:tc>
          <w:tcPr>
            <w:tcW w:w="270" w:type="dxa"/>
          </w:tcPr>
          <w:p w14:paraId="77D82D4C" w14:textId="77777777" w:rsidR="00B4462A" w:rsidRPr="00A1182C" w:rsidRDefault="00B4462A" w:rsidP="00B4462A">
            <w:pPr>
              <w:tabs>
                <w:tab w:val="decimal" w:pos="719"/>
                <w:tab w:val="left" w:pos="1136"/>
              </w:tabs>
              <w:spacing w:line="240" w:lineRule="auto"/>
              <w:ind w:right="72"/>
              <w:jc w:val="right"/>
              <w:rPr>
                <w:sz w:val="18"/>
                <w:szCs w:val="18"/>
                <w:lang w:val="en-US" w:bidi="th-TH"/>
              </w:rPr>
            </w:pPr>
          </w:p>
        </w:tc>
        <w:tc>
          <w:tcPr>
            <w:tcW w:w="1170" w:type="dxa"/>
            <w:tcBorders>
              <w:bottom w:val="single" w:sz="4" w:space="0" w:color="auto"/>
            </w:tcBorders>
          </w:tcPr>
          <w:p w14:paraId="3B4EABCE" w14:textId="77777777" w:rsidR="00B4462A" w:rsidRPr="00A1182C" w:rsidRDefault="00B4462A" w:rsidP="00B4462A">
            <w:pPr>
              <w:tabs>
                <w:tab w:val="decimal" w:pos="806"/>
              </w:tabs>
              <w:spacing w:line="240" w:lineRule="auto"/>
              <w:ind w:left="-108" w:right="-126"/>
              <w:rPr>
                <w:rFonts w:eastAsia="MS Mincho"/>
                <w:sz w:val="18"/>
                <w:szCs w:val="18"/>
                <w:lang w:val="en-US" w:bidi="th-TH"/>
              </w:rPr>
            </w:pPr>
            <w:r w:rsidRPr="00A1182C">
              <w:rPr>
                <w:sz w:val="18"/>
                <w:szCs w:val="18"/>
              </w:rPr>
              <w:t>-</w:t>
            </w:r>
          </w:p>
        </w:tc>
        <w:tc>
          <w:tcPr>
            <w:tcW w:w="270" w:type="dxa"/>
          </w:tcPr>
          <w:p w14:paraId="5421C697" w14:textId="77777777" w:rsidR="00B4462A" w:rsidRPr="00A1182C" w:rsidRDefault="00B4462A" w:rsidP="00B4462A">
            <w:pPr>
              <w:tabs>
                <w:tab w:val="decimal" w:pos="719"/>
                <w:tab w:val="left" w:pos="1136"/>
              </w:tabs>
              <w:spacing w:line="240" w:lineRule="auto"/>
              <w:ind w:right="72"/>
              <w:jc w:val="right"/>
              <w:rPr>
                <w:sz w:val="18"/>
                <w:szCs w:val="18"/>
                <w:cs/>
                <w:lang w:val="en-US" w:bidi="th-TH"/>
              </w:rPr>
            </w:pPr>
          </w:p>
        </w:tc>
        <w:tc>
          <w:tcPr>
            <w:tcW w:w="1350" w:type="dxa"/>
            <w:tcBorders>
              <w:bottom w:val="single" w:sz="4" w:space="0" w:color="auto"/>
            </w:tcBorders>
          </w:tcPr>
          <w:p w14:paraId="2ECC7702" w14:textId="77777777" w:rsidR="00B4462A" w:rsidRPr="00A1182C" w:rsidRDefault="00B4462A" w:rsidP="00B4462A">
            <w:pPr>
              <w:tabs>
                <w:tab w:val="decimal" w:pos="816"/>
              </w:tabs>
              <w:spacing w:line="240" w:lineRule="auto"/>
              <w:ind w:left="-108" w:right="-126"/>
              <w:rPr>
                <w:rFonts w:eastAsia="MS Mincho"/>
                <w:sz w:val="18"/>
                <w:szCs w:val="18"/>
                <w:lang w:val="en-US" w:bidi="th-TH"/>
              </w:rPr>
            </w:pPr>
            <w:r w:rsidRPr="00A1182C">
              <w:rPr>
                <w:sz w:val="18"/>
                <w:szCs w:val="18"/>
              </w:rPr>
              <w:t>-</w:t>
            </w:r>
          </w:p>
        </w:tc>
        <w:tc>
          <w:tcPr>
            <w:tcW w:w="270" w:type="dxa"/>
          </w:tcPr>
          <w:p w14:paraId="74FE4DA2"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Borders>
              <w:bottom w:val="single" w:sz="4" w:space="0" w:color="auto"/>
            </w:tcBorders>
          </w:tcPr>
          <w:p w14:paraId="5AF52BBF"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5,034,457</w:t>
            </w:r>
          </w:p>
        </w:tc>
      </w:tr>
      <w:tr w:rsidR="00B4462A" w:rsidRPr="00A1182C" w14:paraId="020279E9" w14:textId="77777777" w:rsidTr="00B4462A">
        <w:trPr>
          <w:cantSplit/>
        </w:trPr>
        <w:tc>
          <w:tcPr>
            <w:tcW w:w="2957" w:type="dxa"/>
            <w:shd w:val="clear" w:color="auto" w:fill="auto"/>
          </w:tcPr>
          <w:p w14:paraId="24961580"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2CC384ED" w14:textId="77777777" w:rsidR="00B4462A" w:rsidRPr="00A1182C" w:rsidRDefault="00B4462A" w:rsidP="00B4462A">
            <w:pPr>
              <w:tabs>
                <w:tab w:val="decimal" w:pos="97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tcPr>
          <w:p w14:paraId="20B5B653" w14:textId="56847CAD" w:rsidR="00B4462A" w:rsidRPr="00A1182C" w:rsidRDefault="00B4462A" w:rsidP="00B4462A">
            <w:pPr>
              <w:tabs>
                <w:tab w:val="decimal" w:pos="716"/>
              </w:tabs>
              <w:spacing w:line="240" w:lineRule="auto"/>
              <w:ind w:left="-108" w:right="-126"/>
              <w:jc w:val="center"/>
              <w:rPr>
                <w:rFonts w:eastAsia="MS Mincho"/>
                <w:b/>
                <w:bCs/>
                <w:sz w:val="18"/>
                <w:szCs w:val="18"/>
              </w:rPr>
            </w:pPr>
            <w:r w:rsidRPr="00A1182C">
              <w:rPr>
                <w:b/>
                <w:bCs/>
                <w:sz w:val="18"/>
                <w:szCs w:val="18"/>
              </w:rPr>
              <w:t>40,468,263</w:t>
            </w:r>
          </w:p>
        </w:tc>
        <w:tc>
          <w:tcPr>
            <w:tcW w:w="268" w:type="dxa"/>
          </w:tcPr>
          <w:p w14:paraId="3E4338EA" w14:textId="77777777" w:rsidR="00B4462A" w:rsidRPr="00A1182C" w:rsidRDefault="00B4462A" w:rsidP="00B4462A">
            <w:pPr>
              <w:tabs>
                <w:tab w:val="decimal" w:pos="351"/>
                <w:tab w:val="left" w:pos="801"/>
              </w:tabs>
              <w:spacing w:line="240" w:lineRule="auto"/>
              <w:ind w:right="89"/>
              <w:jc w:val="right"/>
              <w:rPr>
                <w:b/>
                <w:bCs/>
                <w:sz w:val="18"/>
                <w:szCs w:val="18"/>
              </w:rPr>
            </w:pPr>
          </w:p>
        </w:tc>
        <w:tc>
          <w:tcPr>
            <w:tcW w:w="900" w:type="dxa"/>
            <w:tcBorders>
              <w:top w:val="single" w:sz="4" w:space="0" w:color="auto"/>
              <w:bottom w:val="double" w:sz="4" w:space="0" w:color="auto"/>
            </w:tcBorders>
          </w:tcPr>
          <w:p w14:paraId="2B535D5B" w14:textId="5F4FB37B" w:rsidR="00B4462A" w:rsidRPr="00A1182C" w:rsidRDefault="00A1182C" w:rsidP="00A1182C">
            <w:pPr>
              <w:tabs>
                <w:tab w:val="decimal" w:pos="522"/>
              </w:tabs>
              <w:spacing w:line="240" w:lineRule="auto"/>
              <w:ind w:left="-108" w:right="-126"/>
              <w:rPr>
                <w:rFonts w:eastAsia="MS Mincho"/>
                <w:b/>
                <w:bCs/>
                <w:sz w:val="18"/>
                <w:szCs w:val="18"/>
                <w:lang w:val="en-US" w:bidi="th-TH"/>
              </w:rPr>
            </w:pPr>
            <w:r w:rsidRPr="00A1182C">
              <w:rPr>
                <w:rFonts w:eastAsia="MS Mincho"/>
                <w:b/>
                <w:bCs/>
                <w:sz w:val="18"/>
                <w:szCs w:val="18"/>
                <w:lang w:val="en-US" w:bidi="th-TH"/>
              </w:rPr>
              <w:t>-</w:t>
            </w:r>
          </w:p>
        </w:tc>
        <w:tc>
          <w:tcPr>
            <w:tcW w:w="270" w:type="dxa"/>
          </w:tcPr>
          <w:p w14:paraId="76203FC0" w14:textId="5E598515" w:rsidR="00B4462A" w:rsidRPr="00A1182C" w:rsidRDefault="00B4462A" w:rsidP="00B4462A">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4E3AB265" w14:textId="6F748158" w:rsidR="00B4462A" w:rsidRPr="00A1182C" w:rsidRDefault="00B4462A" w:rsidP="00B4462A">
            <w:pPr>
              <w:tabs>
                <w:tab w:val="decimal" w:pos="873"/>
              </w:tabs>
              <w:spacing w:line="240" w:lineRule="auto"/>
              <w:ind w:left="-108" w:right="-126"/>
              <w:jc w:val="center"/>
              <w:rPr>
                <w:b/>
                <w:bCs/>
                <w:sz w:val="18"/>
                <w:szCs w:val="18"/>
              </w:rPr>
            </w:pPr>
            <w:r w:rsidRPr="00A1182C">
              <w:rPr>
                <w:b/>
                <w:bCs/>
                <w:sz w:val="18"/>
                <w:szCs w:val="18"/>
              </w:rPr>
              <w:t>6,097</w:t>
            </w:r>
          </w:p>
        </w:tc>
        <w:tc>
          <w:tcPr>
            <w:tcW w:w="270" w:type="dxa"/>
          </w:tcPr>
          <w:p w14:paraId="3CDA9A18" w14:textId="77777777" w:rsidR="00B4462A" w:rsidRPr="00A1182C" w:rsidRDefault="00B4462A" w:rsidP="00B4462A">
            <w:pPr>
              <w:tabs>
                <w:tab w:val="decimal" w:pos="522"/>
                <w:tab w:val="left" w:pos="823"/>
                <w:tab w:val="decimal" w:pos="873"/>
                <w:tab w:val="center" w:pos="1592"/>
              </w:tabs>
              <w:spacing w:line="240" w:lineRule="auto"/>
              <w:ind w:left="-108" w:right="-18"/>
              <w:jc w:val="center"/>
              <w:rPr>
                <w:b/>
                <w:bCs/>
                <w:sz w:val="18"/>
                <w:szCs w:val="18"/>
              </w:rPr>
            </w:pPr>
          </w:p>
        </w:tc>
        <w:tc>
          <w:tcPr>
            <w:tcW w:w="1260" w:type="dxa"/>
            <w:tcBorders>
              <w:top w:val="single" w:sz="4" w:space="0" w:color="auto"/>
              <w:bottom w:val="double" w:sz="4" w:space="0" w:color="auto"/>
            </w:tcBorders>
          </w:tcPr>
          <w:p w14:paraId="2956568C" w14:textId="77777777" w:rsidR="00B4462A" w:rsidRPr="00A1182C" w:rsidRDefault="00B4462A" w:rsidP="00B4462A">
            <w:pPr>
              <w:tabs>
                <w:tab w:val="decimal" w:pos="873"/>
              </w:tabs>
              <w:spacing w:line="240" w:lineRule="auto"/>
              <w:ind w:left="-108" w:right="-126"/>
              <w:jc w:val="center"/>
              <w:rPr>
                <w:b/>
                <w:bCs/>
                <w:sz w:val="18"/>
                <w:szCs w:val="18"/>
                <w:rtl/>
                <w:cs/>
              </w:rPr>
            </w:pPr>
            <w:r w:rsidRPr="00A1182C">
              <w:rPr>
                <w:b/>
                <w:bCs/>
                <w:sz w:val="18"/>
                <w:szCs w:val="18"/>
              </w:rPr>
              <w:t>23,132,755</w:t>
            </w:r>
          </w:p>
        </w:tc>
        <w:tc>
          <w:tcPr>
            <w:tcW w:w="270" w:type="dxa"/>
          </w:tcPr>
          <w:p w14:paraId="70430BCD"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Borders>
              <w:top w:val="single" w:sz="4" w:space="0" w:color="auto"/>
              <w:bottom w:val="double" w:sz="4" w:space="0" w:color="auto"/>
            </w:tcBorders>
          </w:tcPr>
          <w:p w14:paraId="5728BA99"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2,626,762</w:t>
            </w:r>
          </w:p>
        </w:tc>
        <w:tc>
          <w:tcPr>
            <w:tcW w:w="270" w:type="dxa"/>
          </w:tcPr>
          <w:p w14:paraId="508B54A0"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Borders>
              <w:top w:val="single" w:sz="4" w:space="0" w:color="auto"/>
              <w:bottom w:val="double" w:sz="4" w:space="0" w:color="auto"/>
            </w:tcBorders>
          </w:tcPr>
          <w:p w14:paraId="0C3A5E30"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8,033</w:t>
            </w:r>
          </w:p>
        </w:tc>
        <w:tc>
          <w:tcPr>
            <w:tcW w:w="270" w:type="dxa"/>
          </w:tcPr>
          <w:p w14:paraId="363C05AB"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Borders>
              <w:top w:val="single" w:sz="4" w:space="0" w:color="auto"/>
              <w:bottom w:val="double" w:sz="4" w:space="0" w:color="auto"/>
            </w:tcBorders>
          </w:tcPr>
          <w:p w14:paraId="37B24DBC"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1,825,731</w:t>
            </w:r>
          </w:p>
        </w:tc>
        <w:tc>
          <w:tcPr>
            <w:tcW w:w="270" w:type="dxa"/>
          </w:tcPr>
          <w:p w14:paraId="4E5CEC41" w14:textId="77777777" w:rsidR="00B4462A" w:rsidRPr="00A1182C" w:rsidRDefault="00B4462A" w:rsidP="00B4462A">
            <w:pPr>
              <w:tabs>
                <w:tab w:val="decimal" w:pos="582"/>
              </w:tabs>
              <w:spacing w:line="240" w:lineRule="auto"/>
              <w:ind w:right="-18"/>
              <w:jc w:val="right"/>
              <w:rPr>
                <w:b/>
                <w:bCs/>
                <w:sz w:val="18"/>
                <w:szCs w:val="18"/>
                <w:cs/>
                <w:lang w:val="en-US" w:bidi="th-TH"/>
              </w:rPr>
            </w:pPr>
          </w:p>
        </w:tc>
        <w:tc>
          <w:tcPr>
            <w:tcW w:w="1260" w:type="dxa"/>
            <w:tcBorders>
              <w:top w:val="single" w:sz="4" w:space="0" w:color="auto"/>
              <w:bottom w:val="double" w:sz="4" w:space="0" w:color="auto"/>
            </w:tcBorders>
          </w:tcPr>
          <w:p w14:paraId="5DE053FA" w14:textId="77777777" w:rsidR="00B4462A" w:rsidRPr="00A1182C" w:rsidRDefault="00B4462A" w:rsidP="00A1182C">
            <w:pPr>
              <w:tabs>
                <w:tab w:val="decimal" w:pos="873"/>
              </w:tabs>
              <w:spacing w:line="240" w:lineRule="auto"/>
              <w:ind w:left="-108" w:right="-126"/>
              <w:jc w:val="center"/>
              <w:rPr>
                <w:b/>
                <w:bCs/>
                <w:sz w:val="18"/>
                <w:szCs w:val="18"/>
              </w:rPr>
            </w:pPr>
            <w:r w:rsidRPr="00A1182C">
              <w:rPr>
                <w:b/>
                <w:bCs/>
                <w:sz w:val="18"/>
                <w:szCs w:val="18"/>
              </w:rPr>
              <w:t>68,067,641</w:t>
            </w:r>
          </w:p>
        </w:tc>
      </w:tr>
      <w:tr w:rsidR="00B4462A" w:rsidRPr="00A1182C" w14:paraId="782F5B64" w14:textId="77777777" w:rsidTr="00B4462A">
        <w:trPr>
          <w:cantSplit/>
          <w:trHeight w:val="76"/>
        </w:trPr>
        <w:tc>
          <w:tcPr>
            <w:tcW w:w="2957" w:type="dxa"/>
            <w:shd w:val="clear" w:color="auto" w:fill="auto"/>
          </w:tcPr>
          <w:p w14:paraId="340B9C30" w14:textId="01862B83"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A1182C">
              <w:rPr>
                <w:b/>
                <w:bCs/>
                <w:sz w:val="18"/>
                <w:szCs w:val="18"/>
              </w:rPr>
              <w:t xml:space="preserve">At 1 January 2020 </w:t>
            </w:r>
            <w:r w:rsidR="00C043F1">
              <w:rPr>
                <w:b/>
                <w:bCs/>
                <w:sz w:val="18"/>
                <w:szCs w:val="18"/>
              </w:rPr>
              <w:t xml:space="preserve">- </w:t>
            </w:r>
            <w:r w:rsidR="00C043F1" w:rsidRPr="00A1182C">
              <w:rPr>
                <w:b/>
                <w:bCs/>
                <w:sz w:val="18"/>
                <w:szCs w:val="18"/>
              </w:rPr>
              <w:t>as adjusted</w:t>
            </w:r>
          </w:p>
        </w:tc>
        <w:tc>
          <w:tcPr>
            <w:tcW w:w="450" w:type="dxa"/>
          </w:tcPr>
          <w:p w14:paraId="3C73AE4A"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Borders>
              <w:top w:val="double" w:sz="4" w:space="0" w:color="auto"/>
            </w:tcBorders>
          </w:tcPr>
          <w:p w14:paraId="2E68B40A"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68" w:type="dxa"/>
          </w:tcPr>
          <w:p w14:paraId="621D1FC3"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900" w:type="dxa"/>
            <w:tcBorders>
              <w:top w:val="double" w:sz="4" w:space="0" w:color="auto"/>
            </w:tcBorders>
          </w:tcPr>
          <w:p w14:paraId="557E7849"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01CFAC18" w14:textId="38314706"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1080" w:type="dxa"/>
          </w:tcPr>
          <w:p w14:paraId="1709BAA3" w14:textId="77777777" w:rsidR="00B4462A" w:rsidRPr="00A1182C" w:rsidRDefault="00B4462A" w:rsidP="00B4462A">
            <w:pPr>
              <w:spacing w:line="240" w:lineRule="auto"/>
              <w:ind w:left="-108" w:right="-126"/>
              <w:jc w:val="center"/>
              <w:rPr>
                <w:rFonts w:eastAsia="MS Mincho"/>
                <w:sz w:val="18"/>
                <w:szCs w:val="18"/>
                <w:lang w:val="en-US" w:bidi="th-TH"/>
              </w:rPr>
            </w:pPr>
          </w:p>
        </w:tc>
        <w:tc>
          <w:tcPr>
            <w:tcW w:w="270" w:type="dxa"/>
          </w:tcPr>
          <w:p w14:paraId="6B49AF3E"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04D4DEEE" w14:textId="77777777" w:rsidR="00B4462A" w:rsidRPr="00A1182C" w:rsidRDefault="00B4462A" w:rsidP="00B4462A">
            <w:pPr>
              <w:tabs>
                <w:tab w:val="decimal" w:pos="351"/>
                <w:tab w:val="left" w:pos="801"/>
              </w:tabs>
              <w:spacing w:line="240" w:lineRule="auto"/>
              <w:ind w:right="89"/>
              <w:jc w:val="right"/>
              <w:rPr>
                <w:b/>
                <w:bCs/>
                <w:sz w:val="18"/>
                <w:szCs w:val="18"/>
                <w:cs/>
                <w:lang w:val="en-US" w:bidi="th-TH"/>
              </w:rPr>
            </w:pPr>
          </w:p>
        </w:tc>
        <w:tc>
          <w:tcPr>
            <w:tcW w:w="270" w:type="dxa"/>
          </w:tcPr>
          <w:p w14:paraId="7578F83F" w14:textId="77777777" w:rsidR="00B4462A" w:rsidRPr="00A1182C" w:rsidRDefault="00B4462A" w:rsidP="00B4462A">
            <w:pPr>
              <w:tabs>
                <w:tab w:val="decimal" w:pos="719"/>
              </w:tabs>
              <w:spacing w:line="240" w:lineRule="auto"/>
              <w:ind w:right="63"/>
              <w:jc w:val="right"/>
              <w:rPr>
                <w:b/>
                <w:bCs/>
                <w:sz w:val="18"/>
                <w:szCs w:val="18"/>
                <w:lang w:val="en-US" w:bidi="th-TH"/>
              </w:rPr>
            </w:pPr>
          </w:p>
        </w:tc>
        <w:tc>
          <w:tcPr>
            <w:tcW w:w="1350" w:type="dxa"/>
          </w:tcPr>
          <w:p w14:paraId="3CD87409"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56E84D84" w14:textId="77777777" w:rsidR="00B4462A" w:rsidRPr="00A1182C" w:rsidRDefault="00B4462A" w:rsidP="00B4462A">
            <w:pPr>
              <w:tabs>
                <w:tab w:val="decimal" w:pos="719"/>
                <w:tab w:val="left" w:pos="1136"/>
              </w:tabs>
              <w:spacing w:line="240" w:lineRule="auto"/>
              <w:ind w:right="72"/>
              <w:jc w:val="right"/>
              <w:rPr>
                <w:b/>
                <w:bCs/>
                <w:sz w:val="18"/>
                <w:szCs w:val="18"/>
                <w:lang w:val="en-US" w:bidi="th-TH"/>
              </w:rPr>
            </w:pPr>
          </w:p>
        </w:tc>
        <w:tc>
          <w:tcPr>
            <w:tcW w:w="1170" w:type="dxa"/>
          </w:tcPr>
          <w:p w14:paraId="28F2AF66"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013FABDC"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Pr>
          <w:p w14:paraId="02B0B532"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p>
        </w:tc>
        <w:tc>
          <w:tcPr>
            <w:tcW w:w="270" w:type="dxa"/>
          </w:tcPr>
          <w:p w14:paraId="50240154"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Pr>
          <w:p w14:paraId="1053C168" w14:textId="77777777" w:rsidR="00B4462A" w:rsidRPr="00A1182C" w:rsidRDefault="00B4462A" w:rsidP="00A1182C">
            <w:pPr>
              <w:tabs>
                <w:tab w:val="decimal" w:pos="873"/>
              </w:tabs>
              <w:spacing w:line="240" w:lineRule="auto"/>
              <w:ind w:left="-108" w:right="-126"/>
              <w:jc w:val="center"/>
              <w:rPr>
                <w:sz w:val="18"/>
                <w:szCs w:val="18"/>
              </w:rPr>
            </w:pPr>
          </w:p>
        </w:tc>
      </w:tr>
      <w:tr w:rsidR="00B4462A" w:rsidRPr="00A1182C" w14:paraId="3FB2AB72" w14:textId="77777777" w:rsidTr="00B4462A">
        <w:trPr>
          <w:cantSplit/>
          <w:trHeight w:val="76"/>
        </w:trPr>
        <w:tc>
          <w:tcPr>
            <w:tcW w:w="2957" w:type="dxa"/>
            <w:shd w:val="clear" w:color="auto" w:fill="auto"/>
          </w:tcPr>
          <w:p w14:paraId="4BD1F666"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rPr>
            </w:pPr>
            <w:r w:rsidRPr="00A1182C">
              <w:rPr>
                <w:sz w:val="18"/>
                <w:szCs w:val="18"/>
              </w:rPr>
              <w:t>Owned assets</w:t>
            </w:r>
          </w:p>
        </w:tc>
        <w:tc>
          <w:tcPr>
            <w:tcW w:w="450" w:type="dxa"/>
          </w:tcPr>
          <w:p w14:paraId="50E6969F"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Pr>
          <w:p w14:paraId="1797C5F8" w14:textId="6BF578A3" w:rsidR="00B4462A" w:rsidRPr="00A1182C" w:rsidRDefault="00B4462A" w:rsidP="00B4462A">
            <w:pPr>
              <w:tabs>
                <w:tab w:val="decimal" w:pos="716"/>
              </w:tabs>
              <w:spacing w:line="240" w:lineRule="auto"/>
              <w:ind w:left="-108" w:right="-126"/>
              <w:jc w:val="center"/>
              <w:rPr>
                <w:sz w:val="18"/>
                <w:szCs w:val="18"/>
              </w:rPr>
            </w:pPr>
            <w:r w:rsidRPr="00A1182C">
              <w:rPr>
                <w:sz w:val="18"/>
                <w:szCs w:val="18"/>
              </w:rPr>
              <w:t>40,468,263</w:t>
            </w:r>
          </w:p>
        </w:tc>
        <w:tc>
          <w:tcPr>
            <w:tcW w:w="268" w:type="dxa"/>
          </w:tcPr>
          <w:p w14:paraId="65AD19E9" w14:textId="77777777" w:rsidR="00B4462A" w:rsidRPr="00A1182C" w:rsidRDefault="00B4462A" w:rsidP="00B4462A">
            <w:pPr>
              <w:tabs>
                <w:tab w:val="decimal" w:pos="873"/>
              </w:tabs>
              <w:spacing w:line="240" w:lineRule="auto"/>
              <w:ind w:left="-108" w:right="-126"/>
              <w:jc w:val="center"/>
              <w:rPr>
                <w:sz w:val="18"/>
                <w:szCs w:val="18"/>
              </w:rPr>
            </w:pPr>
          </w:p>
        </w:tc>
        <w:tc>
          <w:tcPr>
            <w:tcW w:w="900" w:type="dxa"/>
          </w:tcPr>
          <w:p w14:paraId="03C9FC23" w14:textId="4AC3B98F" w:rsidR="00B4462A" w:rsidRPr="00A1182C" w:rsidRDefault="00A1182C" w:rsidP="00A1182C">
            <w:pPr>
              <w:tabs>
                <w:tab w:val="decimal" w:pos="522"/>
              </w:tabs>
              <w:spacing w:line="240" w:lineRule="auto"/>
              <w:ind w:left="-108" w:right="-126"/>
              <w:rPr>
                <w:sz w:val="18"/>
                <w:szCs w:val="18"/>
              </w:rPr>
            </w:pPr>
            <w:r w:rsidRPr="00A1182C">
              <w:rPr>
                <w:sz w:val="18"/>
                <w:szCs w:val="18"/>
              </w:rPr>
              <w:t>-</w:t>
            </w:r>
          </w:p>
        </w:tc>
        <w:tc>
          <w:tcPr>
            <w:tcW w:w="270" w:type="dxa"/>
          </w:tcPr>
          <w:p w14:paraId="349282E0" w14:textId="6FD970D1" w:rsidR="00B4462A" w:rsidRPr="00A1182C" w:rsidRDefault="00B4462A" w:rsidP="00B4462A">
            <w:pPr>
              <w:tabs>
                <w:tab w:val="decimal" w:pos="873"/>
              </w:tabs>
              <w:spacing w:line="240" w:lineRule="auto"/>
              <w:ind w:left="-108" w:right="-126"/>
              <w:jc w:val="center"/>
              <w:rPr>
                <w:sz w:val="18"/>
                <w:szCs w:val="18"/>
              </w:rPr>
            </w:pPr>
          </w:p>
        </w:tc>
        <w:tc>
          <w:tcPr>
            <w:tcW w:w="1080" w:type="dxa"/>
          </w:tcPr>
          <w:p w14:paraId="73B3A5A9" w14:textId="3B1CA56B" w:rsidR="00B4462A" w:rsidRPr="00A1182C" w:rsidRDefault="00B4462A" w:rsidP="00B4462A">
            <w:pPr>
              <w:tabs>
                <w:tab w:val="decimal" w:pos="873"/>
              </w:tabs>
              <w:spacing w:line="240" w:lineRule="auto"/>
              <w:ind w:left="-108" w:right="-126"/>
              <w:jc w:val="center"/>
              <w:rPr>
                <w:sz w:val="18"/>
                <w:szCs w:val="18"/>
              </w:rPr>
            </w:pPr>
            <w:r w:rsidRPr="00A1182C">
              <w:rPr>
                <w:sz w:val="18"/>
                <w:szCs w:val="18"/>
              </w:rPr>
              <w:t>6,097</w:t>
            </w:r>
          </w:p>
        </w:tc>
        <w:tc>
          <w:tcPr>
            <w:tcW w:w="270" w:type="dxa"/>
          </w:tcPr>
          <w:p w14:paraId="4DE73FE0" w14:textId="77777777" w:rsidR="00B4462A" w:rsidRPr="00A1182C" w:rsidRDefault="00B4462A" w:rsidP="00B4462A">
            <w:pPr>
              <w:tabs>
                <w:tab w:val="decimal" w:pos="522"/>
                <w:tab w:val="left" w:pos="823"/>
                <w:tab w:val="center" w:pos="1592"/>
              </w:tabs>
              <w:spacing w:line="240" w:lineRule="auto"/>
              <w:ind w:left="-108" w:right="-18"/>
              <w:jc w:val="right"/>
              <w:rPr>
                <w:sz w:val="18"/>
                <w:szCs w:val="18"/>
                <w:lang w:val="en-US" w:bidi="th-TH"/>
              </w:rPr>
            </w:pPr>
          </w:p>
        </w:tc>
        <w:tc>
          <w:tcPr>
            <w:tcW w:w="1260" w:type="dxa"/>
          </w:tcPr>
          <w:p w14:paraId="3B8A5B67" w14:textId="77777777" w:rsidR="00B4462A" w:rsidRPr="00A1182C" w:rsidRDefault="00B4462A" w:rsidP="00B4462A">
            <w:pPr>
              <w:tabs>
                <w:tab w:val="decimal" w:pos="873"/>
              </w:tabs>
              <w:spacing w:line="240" w:lineRule="auto"/>
              <w:ind w:left="-108" w:right="-126"/>
              <w:jc w:val="center"/>
              <w:rPr>
                <w:sz w:val="18"/>
                <w:szCs w:val="18"/>
                <w:cs/>
                <w:lang w:bidi="th-TH"/>
              </w:rPr>
            </w:pPr>
            <w:r w:rsidRPr="00A1182C">
              <w:rPr>
                <w:sz w:val="18"/>
                <w:szCs w:val="18"/>
              </w:rPr>
              <w:t>18,338,876</w:t>
            </w:r>
          </w:p>
        </w:tc>
        <w:tc>
          <w:tcPr>
            <w:tcW w:w="270" w:type="dxa"/>
          </w:tcPr>
          <w:p w14:paraId="45E14EE4" w14:textId="77777777" w:rsidR="00B4462A" w:rsidRPr="00A1182C" w:rsidRDefault="00B4462A" w:rsidP="00B4462A">
            <w:pPr>
              <w:tabs>
                <w:tab w:val="decimal" w:pos="719"/>
              </w:tabs>
              <w:spacing w:line="240" w:lineRule="auto"/>
              <w:ind w:right="63"/>
              <w:jc w:val="right"/>
              <w:rPr>
                <w:sz w:val="18"/>
                <w:szCs w:val="18"/>
                <w:lang w:val="en-US" w:bidi="th-TH"/>
              </w:rPr>
            </w:pPr>
          </w:p>
        </w:tc>
        <w:tc>
          <w:tcPr>
            <w:tcW w:w="1350" w:type="dxa"/>
          </w:tcPr>
          <w:p w14:paraId="6F9C5DD0" w14:textId="77777777" w:rsidR="00B4462A" w:rsidRPr="00A1182C" w:rsidRDefault="00B4462A" w:rsidP="00B4462A">
            <w:pPr>
              <w:tabs>
                <w:tab w:val="decimal" w:pos="1079"/>
              </w:tabs>
              <w:spacing w:line="240" w:lineRule="auto"/>
              <w:ind w:left="-108" w:right="-126"/>
              <w:rPr>
                <w:rFonts w:eastAsia="MS Mincho"/>
                <w:sz w:val="18"/>
                <w:szCs w:val="18"/>
                <w:lang w:val="en-US" w:bidi="th-TH"/>
              </w:rPr>
            </w:pPr>
            <w:r w:rsidRPr="00A1182C">
              <w:rPr>
                <w:sz w:val="18"/>
                <w:szCs w:val="18"/>
              </w:rPr>
              <w:t>2,386,184</w:t>
            </w:r>
          </w:p>
        </w:tc>
        <w:tc>
          <w:tcPr>
            <w:tcW w:w="270" w:type="dxa"/>
          </w:tcPr>
          <w:p w14:paraId="5CC7DE5C" w14:textId="77777777" w:rsidR="00B4462A" w:rsidRPr="00A1182C" w:rsidRDefault="00B4462A" w:rsidP="00B4462A">
            <w:pPr>
              <w:tabs>
                <w:tab w:val="decimal" w:pos="719"/>
                <w:tab w:val="left" w:pos="1136"/>
              </w:tabs>
              <w:spacing w:line="240" w:lineRule="auto"/>
              <w:ind w:right="72"/>
              <w:jc w:val="right"/>
              <w:rPr>
                <w:sz w:val="18"/>
                <w:szCs w:val="18"/>
                <w:lang w:val="en-US" w:bidi="th-TH"/>
              </w:rPr>
            </w:pPr>
          </w:p>
        </w:tc>
        <w:tc>
          <w:tcPr>
            <w:tcW w:w="1170" w:type="dxa"/>
          </w:tcPr>
          <w:p w14:paraId="7AAA5B8A"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8,033</w:t>
            </w:r>
          </w:p>
        </w:tc>
        <w:tc>
          <w:tcPr>
            <w:tcW w:w="270" w:type="dxa"/>
          </w:tcPr>
          <w:p w14:paraId="7486C174" w14:textId="77777777" w:rsidR="00B4462A" w:rsidRPr="00A1182C" w:rsidRDefault="00B4462A" w:rsidP="00B4462A">
            <w:pPr>
              <w:tabs>
                <w:tab w:val="decimal" w:pos="719"/>
                <w:tab w:val="left" w:pos="1136"/>
              </w:tabs>
              <w:spacing w:line="240" w:lineRule="auto"/>
              <w:ind w:right="72"/>
              <w:jc w:val="right"/>
              <w:rPr>
                <w:sz w:val="18"/>
                <w:szCs w:val="18"/>
                <w:cs/>
                <w:lang w:val="en-US" w:bidi="th-TH"/>
              </w:rPr>
            </w:pPr>
          </w:p>
        </w:tc>
        <w:tc>
          <w:tcPr>
            <w:tcW w:w="1350" w:type="dxa"/>
          </w:tcPr>
          <w:p w14:paraId="70B876F3"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1,825,731</w:t>
            </w:r>
          </w:p>
        </w:tc>
        <w:tc>
          <w:tcPr>
            <w:tcW w:w="270" w:type="dxa"/>
          </w:tcPr>
          <w:p w14:paraId="6FB83333"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Pr>
          <w:p w14:paraId="08910D2A"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63,033,184</w:t>
            </w:r>
          </w:p>
        </w:tc>
      </w:tr>
      <w:tr w:rsidR="00B4462A" w:rsidRPr="00A1182C" w14:paraId="5D351E7B" w14:textId="77777777" w:rsidTr="00B4462A">
        <w:trPr>
          <w:cantSplit/>
          <w:trHeight w:val="76"/>
        </w:trPr>
        <w:tc>
          <w:tcPr>
            <w:tcW w:w="2957" w:type="dxa"/>
            <w:shd w:val="clear" w:color="auto" w:fill="auto"/>
          </w:tcPr>
          <w:p w14:paraId="44680E2E"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A1182C">
              <w:rPr>
                <w:sz w:val="18"/>
                <w:szCs w:val="18"/>
              </w:rPr>
              <w:t>Right-of-use assets</w:t>
            </w:r>
          </w:p>
        </w:tc>
        <w:tc>
          <w:tcPr>
            <w:tcW w:w="450" w:type="dxa"/>
          </w:tcPr>
          <w:p w14:paraId="66F4C56A" w14:textId="77777777" w:rsidR="00B4462A" w:rsidRPr="00A1182C" w:rsidRDefault="00B4462A" w:rsidP="00B4462A">
            <w:pPr>
              <w:tabs>
                <w:tab w:val="decimal" w:pos="351"/>
                <w:tab w:val="left" w:pos="801"/>
              </w:tabs>
              <w:spacing w:line="240" w:lineRule="auto"/>
              <w:ind w:right="89"/>
              <w:jc w:val="right"/>
              <w:rPr>
                <w:b/>
                <w:bCs/>
                <w:sz w:val="18"/>
                <w:szCs w:val="18"/>
                <w:lang w:val="en-US" w:bidi="th-TH"/>
              </w:rPr>
            </w:pPr>
          </w:p>
        </w:tc>
        <w:tc>
          <w:tcPr>
            <w:tcW w:w="913" w:type="dxa"/>
            <w:tcBorders>
              <w:bottom w:val="single" w:sz="4" w:space="0" w:color="auto"/>
            </w:tcBorders>
          </w:tcPr>
          <w:p w14:paraId="3F9EFAAB" w14:textId="43E6927B" w:rsidR="00B4462A" w:rsidRPr="00A1182C" w:rsidRDefault="00B4462A" w:rsidP="00B4462A">
            <w:pPr>
              <w:tabs>
                <w:tab w:val="decimal" w:pos="536"/>
              </w:tabs>
              <w:spacing w:line="240" w:lineRule="auto"/>
              <w:ind w:left="-108" w:right="-126"/>
              <w:rPr>
                <w:sz w:val="18"/>
                <w:szCs w:val="18"/>
              </w:rPr>
            </w:pPr>
            <w:r w:rsidRPr="00A1182C">
              <w:rPr>
                <w:sz w:val="18"/>
                <w:szCs w:val="18"/>
              </w:rPr>
              <w:t>-</w:t>
            </w:r>
          </w:p>
        </w:tc>
        <w:tc>
          <w:tcPr>
            <w:tcW w:w="268" w:type="dxa"/>
          </w:tcPr>
          <w:p w14:paraId="5C9B5CF0" w14:textId="77777777" w:rsidR="00B4462A" w:rsidRPr="00A1182C" w:rsidRDefault="00B4462A" w:rsidP="00B4462A">
            <w:pPr>
              <w:tabs>
                <w:tab w:val="decimal" w:pos="792"/>
              </w:tabs>
              <w:spacing w:line="240" w:lineRule="auto"/>
              <w:ind w:left="-108" w:right="-126"/>
              <w:rPr>
                <w:sz w:val="18"/>
                <w:szCs w:val="18"/>
              </w:rPr>
            </w:pPr>
          </w:p>
        </w:tc>
        <w:tc>
          <w:tcPr>
            <w:tcW w:w="900" w:type="dxa"/>
            <w:tcBorders>
              <w:bottom w:val="single" w:sz="4" w:space="0" w:color="auto"/>
            </w:tcBorders>
          </w:tcPr>
          <w:p w14:paraId="38A35E67" w14:textId="2116BA7C" w:rsidR="00B4462A" w:rsidRPr="00A1182C" w:rsidRDefault="00A1182C" w:rsidP="00A1182C">
            <w:pPr>
              <w:tabs>
                <w:tab w:val="decimal" w:pos="612"/>
              </w:tabs>
              <w:spacing w:line="240" w:lineRule="auto"/>
              <w:ind w:left="-108" w:right="-126"/>
              <w:jc w:val="center"/>
              <w:rPr>
                <w:sz w:val="18"/>
                <w:szCs w:val="18"/>
              </w:rPr>
            </w:pPr>
            <w:r w:rsidRPr="00A1182C">
              <w:rPr>
                <w:sz w:val="18"/>
                <w:szCs w:val="18"/>
              </w:rPr>
              <w:t>1,865,311</w:t>
            </w:r>
          </w:p>
        </w:tc>
        <w:tc>
          <w:tcPr>
            <w:tcW w:w="270" w:type="dxa"/>
          </w:tcPr>
          <w:p w14:paraId="51034165" w14:textId="76DA8814" w:rsidR="00B4462A" w:rsidRPr="00A1182C" w:rsidRDefault="00B4462A" w:rsidP="00B4462A">
            <w:pPr>
              <w:tabs>
                <w:tab w:val="decimal" w:pos="792"/>
              </w:tabs>
              <w:spacing w:line="240" w:lineRule="auto"/>
              <w:ind w:left="-108" w:right="-126"/>
              <w:rPr>
                <w:sz w:val="18"/>
                <w:szCs w:val="18"/>
              </w:rPr>
            </w:pPr>
          </w:p>
        </w:tc>
        <w:tc>
          <w:tcPr>
            <w:tcW w:w="1080" w:type="dxa"/>
            <w:tcBorders>
              <w:bottom w:val="single" w:sz="4" w:space="0" w:color="auto"/>
            </w:tcBorders>
          </w:tcPr>
          <w:p w14:paraId="04F0A047" w14:textId="684A213E" w:rsidR="00B4462A" w:rsidRPr="00A1182C" w:rsidRDefault="00B4462A" w:rsidP="00935F11">
            <w:pPr>
              <w:tabs>
                <w:tab w:val="decimal" w:pos="707"/>
              </w:tabs>
              <w:spacing w:line="240" w:lineRule="auto"/>
              <w:ind w:left="-108" w:right="-126"/>
              <w:rPr>
                <w:sz w:val="18"/>
                <w:szCs w:val="18"/>
              </w:rPr>
            </w:pPr>
            <w:r w:rsidRPr="00A1182C">
              <w:rPr>
                <w:sz w:val="18"/>
                <w:szCs w:val="18"/>
              </w:rPr>
              <w:t>-</w:t>
            </w:r>
          </w:p>
        </w:tc>
        <w:tc>
          <w:tcPr>
            <w:tcW w:w="270" w:type="dxa"/>
          </w:tcPr>
          <w:p w14:paraId="1E417C71" w14:textId="77777777" w:rsidR="00B4462A" w:rsidRPr="00A1182C" w:rsidRDefault="00B4462A" w:rsidP="00B4462A">
            <w:pPr>
              <w:tabs>
                <w:tab w:val="decimal" w:pos="522"/>
                <w:tab w:val="left" w:pos="823"/>
                <w:tab w:val="center" w:pos="1592"/>
              </w:tabs>
              <w:spacing w:line="240" w:lineRule="auto"/>
              <w:ind w:left="-108" w:right="-18"/>
              <w:jc w:val="right"/>
              <w:rPr>
                <w:sz w:val="18"/>
                <w:szCs w:val="18"/>
                <w:lang w:val="en-US" w:bidi="th-TH"/>
              </w:rPr>
            </w:pPr>
          </w:p>
        </w:tc>
        <w:tc>
          <w:tcPr>
            <w:tcW w:w="1260" w:type="dxa"/>
            <w:tcBorders>
              <w:bottom w:val="single" w:sz="4" w:space="0" w:color="auto"/>
            </w:tcBorders>
          </w:tcPr>
          <w:p w14:paraId="514FBAD0" w14:textId="7F7DC51E" w:rsidR="00B4462A" w:rsidRPr="00A1182C" w:rsidRDefault="00B4462A" w:rsidP="00B4462A">
            <w:pPr>
              <w:tabs>
                <w:tab w:val="decimal" w:pos="873"/>
              </w:tabs>
              <w:spacing w:line="240" w:lineRule="auto"/>
              <w:ind w:left="-108" w:right="-126"/>
              <w:jc w:val="center"/>
              <w:rPr>
                <w:sz w:val="18"/>
                <w:szCs w:val="18"/>
                <w:cs/>
                <w:lang w:bidi="th-TH"/>
              </w:rPr>
            </w:pPr>
            <w:r w:rsidRPr="00A1182C">
              <w:rPr>
                <w:sz w:val="18"/>
                <w:szCs w:val="18"/>
              </w:rPr>
              <w:t>4,795,627</w:t>
            </w:r>
          </w:p>
        </w:tc>
        <w:tc>
          <w:tcPr>
            <w:tcW w:w="270" w:type="dxa"/>
          </w:tcPr>
          <w:p w14:paraId="7ABEAD81" w14:textId="77777777" w:rsidR="00B4462A" w:rsidRPr="00A1182C" w:rsidRDefault="00B4462A" w:rsidP="00B4462A">
            <w:pPr>
              <w:tabs>
                <w:tab w:val="decimal" w:pos="719"/>
              </w:tabs>
              <w:spacing w:line="240" w:lineRule="auto"/>
              <w:ind w:right="63"/>
              <w:jc w:val="right"/>
              <w:rPr>
                <w:sz w:val="18"/>
                <w:szCs w:val="18"/>
                <w:lang w:val="en-US" w:bidi="th-TH"/>
              </w:rPr>
            </w:pPr>
          </w:p>
        </w:tc>
        <w:tc>
          <w:tcPr>
            <w:tcW w:w="1350" w:type="dxa"/>
            <w:tcBorders>
              <w:bottom w:val="single" w:sz="4" w:space="0" w:color="auto"/>
            </w:tcBorders>
          </w:tcPr>
          <w:p w14:paraId="001315F1" w14:textId="77777777" w:rsidR="00B4462A" w:rsidRPr="00A1182C" w:rsidRDefault="00B4462A" w:rsidP="00B4462A">
            <w:pPr>
              <w:tabs>
                <w:tab w:val="decimal" w:pos="1079"/>
              </w:tabs>
              <w:spacing w:line="240" w:lineRule="auto"/>
              <w:ind w:left="-108" w:right="-126"/>
              <w:rPr>
                <w:rFonts w:eastAsia="MS Mincho"/>
                <w:sz w:val="18"/>
                <w:szCs w:val="18"/>
                <w:lang w:val="en-US" w:bidi="th-TH"/>
              </w:rPr>
            </w:pPr>
            <w:r w:rsidRPr="00A1182C">
              <w:rPr>
                <w:sz w:val="18"/>
                <w:szCs w:val="18"/>
              </w:rPr>
              <w:t>243,708</w:t>
            </w:r>
          </w:p>
        </w:tc>
        <w:tc>
          <w:tcPr>
            <w:tcW w:w="270" w:type="dxa"/>
          </w:tcPr>
          <w:p w14:paraId="773D7D90" w14:textId="77777777" w:rsidR="00B4462A" w:rsidRPr="00A1182C" w:rsidRDefault="00B4462A" w:rsidP="00B4462A">
            <w:pPr>
              <w:tabs>
                <w:tab w:val="decimal" w:pos="719"/>
                <w:tab w:val="left" w:pos="1136"/>
              </w:tabs>
              <w:spacing w:line="240" w:lineRule="auto"/>
              <w:ind w:right="72"/>
              <w:jc w:val="right"/>
              <w:rPr>
                <w:sz w:val="18"/>
                <w:szCs w:val="18"/>
                <w:lang w:val="en-US" w:bidi="th-TH"/>
              </w:rPr>
            </w:pPr>
          </w:p>
        </w:tc>
        <w:tc>
          <w:tcPr>
            <w:tcW w:w="1170" w:type="dxa"/>
            <w:tcBorders>
              <w:bottom w:val="single" w:sz="4" w:space="0" w:color="auto"/>
            </w:tcBorders>
          </w:tcPr>
          <w:p w14:paraId="0D06F44E" w14:textId="77777777" w:rsidR="00B4462A" w:rsidRPr="00A1182C" w:rsidRDefault="00B4462A" w:rsidP="00B4462A">
            <w:pPr>
              <w:tabs>
                <w:tab w:val="decimal" w:pos="873"/>
              </w:tabs>
              <w:spacing w:line="240" w:lineRule="auto"/>
              <w:ind w:left="-108" w:right="-126"/>
              <w:jc w:val="center"/>
              <w:rPr>
                <w:rFonts w:eastAsia="MS Mincho"/>
                <w:sz w:val="18"/>
                <w:szCs w:val="18"/>
                <w:lang w:val="en-US" w:bidi="th-TH"/>
              </w:rPr>
            </w:pPr>
            <w:r w:rsidRPr="00A1182C">
              <w:rPr>
                <w:sz w:val="18"/>
                <w:szCs w:val="18"/>
              </w:rPr>
              <w:t>29,333</w:t>
            </w:r>
          </w:p>
        </w:tc>
        <w:tc>
          <w:tcPr>
            <w:tcW w:w="270" w:type="dxa"/>
          </w:tcPr>
          <w:p w14:paraId="5ED70051" w14:textId="77777777" w:rsidR="00B4462A" w:rsidRPr="00A1182C" w:rsidRDefault="00B4462A" w:rsidP="00B4462A">
            <w:pPr>
              <w:tabs>
                <w:tab w:val="decimal" w:pos="719"/>
                <w:tab w:val="left" w:pos="1136"/>
              </w:tabs>
              <w:spacing w:line="240" w:lineRule="auto"/>
              <w:ind w:right="72"/>
              <w:jc w:val="right"/>
              <w:rPr>
                <w:sz w:val="18"/>
                <w:szCs w:val="18"/>
                <w:cs/>
                <w:lang w:val="en-US" w:bidi="th-TH"/>
              </w:rPr>
            </w:pPr>
          </w:p>
        </w:tc>
        <w:tc>
          <w:tcPr>
            <w:tcW w:w="1350" w:type="dxa"/>
            <w:tcBorders>
              <w:bottom w:val="single" w:sz="4" w:space="0" w:color="auto"/>
            </w:tcBorders>
          </w:tcPr>
          <w:p w14:paraId="7934152A" w14:textId="77777777" w:rsidR="00B4462A" w:rsidRPr="00A1182C" w:rsidRDefault="00B4462A" w:rsidP="00B4462A">
            <w:pPr>
              <w:tabs>
                <w:tab w:val="decimal" w:pos="816"/>
              </w:tabs>
              <w:spacing w:line="240" w:lineRule="auto"/>
              <w:ind w:left="-108" w:right="-126"/>
              <w:rPr>
                <w:rFonts w:eastAsia="MS Mincho"/>
                <w:sz w:val="18"/>
                <w:szCs w:val="18"/>
                <w:lang w:val="en-US" w:bidi="th-TH"/>
              </w:rPr>
            </w:pPr>
            <w:r w:rsidRPr="00A1182C">
              <w:rPr>
                <w:sz w:val="18"/>
                <w:szCs w:val="18"/>
              </w:rPr>
              <w:t>-</w:t>
            </w:r>
          </w:p>
        </w:tc>
        <w:tc>
          <w:tcPr>
            <w:tcW w:w="270" w:type="dxa"/>
          </w:tcPr>
          <w:p w14:paraId="5E1CE21E"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Borders>
              <w:bottom w:val="single" w:sz="4" w:space="0" w:color="auto"/>
            </w:tcBorders>
          </w:tcPr>
          <w:p w14:paraId="151B8E77"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6,933,979</w:t>
            </w:r>
          </w:p>
        </w:tc>
      </w:tr>
      <w:tr w:rsidR="00B4462A" w:rsidRPr="00A1182C" w14:paraId="30B2A1F1" w14:textId="77777777" w:rsidTr="00B4462A">
        <w:trPr>
          <w:cantSplit/>
          <w:trHeight w:val="30"/>
        </w:trPr>
        <w:tc>
          <w:tcPr>
            <w:tcW w:w="2957" w:type="dxa"/>
            <w:shd w:val="clear" w:color="auto" w:fill="auto"/>
          </w:tcPr>
          <w:p w14:paraId="59DF37D0"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firstLine="171"/>
              <w:rPr>
                <w:b/>
                <w:bCs/>
                <w:sz w:val="18"/>
                <w:szCs w:val="18"/>
                <w:lang w:val="en-US" w:bidi="th-TH"/>
              </w:rPr>
            </w:pPr>
          </w:p>
        </w:tc>
        <w:tc>
          <w:tcPr>
            <w:tcW w:w="450" w:type="dxa"/>
          </w:tcPr>
          <w:p w14:paraId="636D0C50" w14:textId="77777777" w:rsidR="00B4462A" w:rsidRPr="00A1182C" w:rsidRDefault="00B4462A" w:rsidP="00B4462A">
            <w:pPr>
              <w:tabs>
                <w:tab w:val="decimal" w:pos="97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tcPr>
          <w:p w14:paraId="2D4AAD5D" w14:textId="5F0F87A5" w:rsidR="00B4462A" w:rsidRPr="00A1182C" w:rsidRDefault="00B4462A" w:rsidP="00B4462A">
            <w:pPr>
              <w:tabs>
                <w:tab w:val="decimal" w:pos="716"/>
              </w:tabs>
              <w:spacing w:line="240" w:lineRule="auto"/>
              <w:ind w:left="-108" w:right="-126"/>
              <w:jc w:val="center"/>
              <w:rPr>
                <w:rFonts w:eastAsia="MS Mincho"/>
                <w:b/>
                <w:bCs/>
                <w:sz w:val="18"/>
                <w:szCs w:val="18"/>
              </w:rPr>
            </w:pPr>
            <w:r w:rsidRPr="00A1182C">
              <w:rPr>
                <w:b/>
                <w:bCs/>
                <w:sz w:val="18"/>
                <w:szCs w:val="18"/>
              </w:rPr>
              <w:t>40,468,263</w:t>
            </w:r>
          </w:p>
        </w:tc>
        <w:tc>
          <w:tcPr>
            <w:tcW w:w="268" w:type="dxa"/>
          </w:tcPr>
          <w:p w14:paraId="4A23EB48" w14:textId="77777777" w:rsidR="00B4462A" w:rsidRPr="00A1182C" w:rsidRDefault="00B4462A" w:rsidP="00B4462A">
            <w:pPr>
              <w:tabs>
                <w:tab w:val="decimal" w:pos="351"/>
                <w:tab w:val="left" w:pos="801"/>
                <w:tab w:val="decimal" w:pos="873"/>
              </w:tabs>
              <w:spacing w:line="240" w:lineRule="auto"/>
              <w:ind w:right="89"/>
              <w:jc w:val="right"/>
              <w:rPr>
                <w:b/>
                <w:bCs/>
                <w:sz w:val="18"/>
                <w:szCs w:val="18"/>
              </w:rPr>
            </w:pPr>
          </w:p>
        </w:tc>
        <w:tc>
          <w:tcPr>
            <w:tcW w:w="900" w:type="dxa"/>
            <w:tcBorders>
              <w:top w:val="single" w:sz="4" w:space="0" w:color="auto"/>
              <w:bottom w:val="double" w:sz="4" w:space="0" w:color="auto"/>
            </w:tcBorders>
          </w:tcPr>
          <w:p w14:paraId="5CCA1510" w14:textId="7BB46924" w:rsidR="00B4462A" w:rsidRPr="00A1182C" w:rsidRDefault="00A1182C" w:rsidP="00A1182C">
            <w:pPr>
              <w:tabs>
                <w:tab w:val="decimal" w:pos="702"/>
              </w:tabs>
              <w:spacing w:line="240" w:lineRule="auto"/>
              <w:ind w:left="-108" w:right="-126" w:hanging="90"/>
              <w:rPr>
                <w:b/>
                <w:bCs/>
                <w:sz w:val="18"/>
                <w:szCs w:val="18"/>
              </w:rPr>
            </w:pPr>
            <w:r w:rsidRPr="00A1182C">
              <w:rPr>
                <w:b/>
                <w:bCs/>
                <w:sz w:val="18"/>
                <w:szCs w:val="18"/>
              </w:rPr>
              <w:t>1,865,311</w:t>
            </w:r>
          </w:p>
        </w:tc>
        <w:tc>
          <w:tcPr>
            <w:tcW w:w="270" w:type="dxa"/>
          </w:tcPr>
          <w:p w14:paraId="24E985DB" w14:textId="6E696810" w:rsidR="00B4462A" w:rsidRPr="00A1182C" w:rsidRDefault="00B4462A" w:rsidP="00B4462A">
            <w:pPr>
              <w:tabs>
                <w:tab w:val="decimal" w:pos="351"/>
                <w:tab w:val="left" w:pos="801"/>
                <w:tab w:val="decimal" w:pos="873"/>
              </w:tabs>
              <w:spacing w:line="240" w:lineRule="auto"/>
              <w:ind w:right="89"/>
              <w:jc w:val="right"/>
              <w:rPr>
                <w:b/>
                <w:bCs/>
                <w:sz w:val="18"/>
                <w:szCs w:val="18"/>
              </w:rPr>
            </w:pPr>
          </w:p>
        </w:tc>
        <w:tc>
          <w:tcPr>
            <w:tcW w:w="1080" w:type="dxa"/>
            <w:tcBorders>
              <w:top w:val="single" w:sz="4" w:space="0" w:color="auto"/>
              <w:bottom w:val="double" w:sz="4" w:space="0" w:color="auto"/>
            </w:tcBorders>
          </w:tcPr>
          <w:p w14:paraId="2DC0D776" w14:textId="113D7CF1" w:rsidR="00B4462A" w:rsidRPr="00A1182C" w:rsidRDefault="00B4462A" w:rsidP="00B4462A">
            <w:pPr>
              <w:tabs>
                <w:tab w:val="decimal" w:pos="873"/>
              </w:tabs>
              <w:spacing w:line="240" w:lineRule="auto"/>
              <w:ind w:left="-108" w:right="-126"/>
              <w:jc w:val="center"/>
              <w:rPr>
                <w:b/>
                <w:bCs/>
                <w:sz w:val="18"/>
                <w:szCs w:val="18"/>
              </w:rPr>
            </w:pPr>
            <w:r w:rsidRPr="00A1182C">
              <w:rPr>
                <w:b/>
                <w:bCs/>
                <w:sz w:val="18"/>
                <w:szCs w:val="18"/>
              </w:rPr>
              <w:t>6,097</w:t>
            </w:r>
          </w:p>
        </w:tc>
        <w:tc>
          <w:tcPr>
            <w:tcW w:w="270" w:type="dxa"/>
          </w:tcPr>
          <w:p w14:paraId="5A16867C"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bottom w:val="double" w:sz="4" w:space="0" w:color="auto"/>
            </w:tcBorders>
          </w:tcPr>
          <w:p w14:paraId="2D321ADD" w14:textId="78232B04" w:rsidR="00B4462A" w:rsidRPr="00A1182C" w:rsidRDefault="00B4462A" w:rsidP="00B4462A">
            <w:pPr>
              <w:tabs>
                <w:tab w:val="decimal" w:pos="873"/>
              </w:tabs>
              <w:spacing w:line="240" w:lineRule="auto"/>
              <w:ind w:left="-108" w:right="-126"/>
              <w:jc w:val="center"/>
              <w:rPr>
                <w:b/>
                <w:bCs/>
                <w:sz w:val="18"/>
                <w:szCs w:val="18"/>
              </w:rPr>
            </w:pPr>
            <w:r w:rsidRPr="00A1182C">
              <w:rPr>
                <w:b/>
                <w:bCs/>
                <w:sz w:val="18"/>
                <w:szCs w:val="18"/>
              </w:rPr>
              <w:t>23,134,503</w:t>
            </w:r>
          </w:p>
        </w:tc>
        <w:tc>
          <w:tcPr>
            <w:tcW w:w="270" w:type="dxa"/>
          </w:tcPr>
          <w:p w14:paraId="763D65A0" w14:textId="77777777" w:rsidR="00B4462A" w:rsidRPr="00A1182C" w:rsidRDefault="00B4462A" w:rsidP="00B4462A">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bottom w:val="double" w:sz="4" w:space="0" w:color="auto"/>
            </w:tcBorders>
          </w:tcPr>
          <w:p w14:paraId="2C70A70F" w14:textId="77777777" w:rsidR="00B4462A" w:rsidRPr="00A1182C" w:rsidRDefault="00B4462A" w:rsidP="00B4462A">
            <w:pPr>
              <w:tabs>
                <w:tab w:val="decimal" w:pos="1079"/>
              </w:tabs>
              <w:spacing w:line="240" w:lineRule="auto"/>
              <w:ind w:left="-108" w:right="-126"/>
              <w:rPr>
                <w:rFonts w:eastAsia="MS Mincho"/>
                <w:b/>
                <w:bCs/>
                <w:sz w:val="18"/>
                <w:szCs w:val="18"/>
                <w:lang w:val="en-US" w:bidi="th-TH"/>
              </w:rPr>
            </w:pPr>
            <w:r w:rsidRPr="00A1182C">
              <w:rPr>
                <w:b/>
                <w:bCs/>
                <w:sz w:val="18"/>
                <w:szCs w:val="18"/>
              </w:rPr>
              <w:t>2,629,892</w:t>
            </w:r>
          </w:p>
        </w:tc>
        <w:tc>
          <w:tcPr>
            <w:tcW w:w="270" w:type="dxa"/>
          </w:tcPr>
          <w:p w14:paraId="78C5AEB5" w14:textId="77777777" w:rsidR="00B4462A" w:rsidRPr="00A1182C" w:rsidRDefault="00B4462A" w:rsidP="00B4462A">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bottom w:val="double" w:sz="4" w:space="0" w:color="auto"/>
            </w:tcBorders>
          </w:tcPr>
          <w:p w14:paraId="52CC41CD"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37,366</w:t>
            </w:r>
          </w:p>
        </w:tc>
        <w:tc>
          <w:tcPr>
            <w:tcW w:w="270" w:type="dxa"/>
          </w:tcPr>
          <w:p w14:paraId="01052C9E"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Borders>
              <w:top w:val="single" w:sz="4" w:space="0" w:color="auto"/>
              <w:bottom w:val="double" w:sz="4" w:space="0" w:color="auto"/>
            </w:tcBorders>
          </w:tcPr>
          <w:p w14:paraId="3E8D6664" w14:textId="77777777"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1,825,731</w:t>
            </w:r>
          </w:p>
        </w:tc>
        <w:tc>
          <w:tcPr>
            <w:tcW w:w="270" w:type="dxa"/>
          </w:tcPr>
          <w:p w14:paraId="519DDE9F" w14:textId="77777777" w:rsidR="00B4462A" w:rsidRPr="00A1182C" w:rsidRDefault="00B4462A" w:rsidP="00B4462A">
            <w:pPr>
              <w:tabs>
                <w:tab w:val="decimal" w:pos="582"/>
              </w:tabs>
              <w:spacing w:line="240" w:lineRule="auto"/>
              <w:ind w:right="-18"/>
              <w:jc w:val="right"/>
              <w:rPr>
                <w:b/>
                <w:bCs/>
                <w:sz w:val="18"/>
                <w:szCs w:val="18"/>
                <w:cs/>
                <w:lang w:val="en-US" w:bidi="th-TH"/>
              </w:rPr>
            </w:pPr>
          </w:p>
        </w:tc>
        <w:tc>
          <w:tcPr>
            <w:tcW w:w="1260" w:type="dxa"/>
            <w:tcBorders>
              <w:top w:val="single" w:sz="4" w:space="0" w:color="auto"/>
              <w:bottom w:val="double" w:sz="4" w:space="0" w:color="auto"/>
            </w:tcBorders>
          </w:tcPr>
          <w:p w14:paraId="30726C54" w14:textId="77777777" w:rsidR="00B4462A" w:rsidRPr="00A1182C" w:rsidRDefault="00B4462A" w:rsidP="00A1182C">
            <w:pPr>
              <w:tabs>
                <w:tab w:val="decimal" w:pos="873"/>
              </w:tabs>
              <w:spacing w:line="240" w:lineRule="auto"/>
              <w:ind w:left="-108" w:right="-126"/>
              <w:jc w:val="center"/>
              <w:rPr>
                <w:b/>
                <w:bCs/>
                <w:sz w:val="18"/>
                <w:szCs w:val="18"/>
                <w:cs/>
                <w:lang w:bidi="th-TH"/>
              </w:rPr>
            </w:pPr>
            <w:r w:rsidRPr="00A1182C">
              <w:rPr>
                <w:b/>
                <w:bCs/>
                <w:sz w:val="18"/>
                <w:szCs w:val="18"/>
              </w:rPr>
              <w:t>69,967,163</w:t>
            </w:r>
          </w:p>
        </w:tc>
      </w:tr>
      <w:tr w:rsidR="00B4462A" w:rsidRPr="00A1182C" w14:paraId="3B48204E" w14:textId="77777777" w:rsidTr="00B4462A">
        <w:trPr>
          <w:cantSplit/>
          <w:trHeight w:val="30"/>
        </w:trPr>
        <w:tc>
          <w:tcPr>
            <w:tcW w:w="2957" w:type="dxa"/>
            <w:shd w:val="clear" w:color="auto" w:fill="auto"/>
          </w:tcPr>
          <w:p w14:paraId="4FFB62B5"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A1182C">
              <w:rPr>
                <w:b/>
                <w:bCs/>
                <w:sz w:val="18"/>
                <w:szCs w:val="18"/>
              </w:rPr>
              <w:t>At 31 December 2020</w:t>
            </w:r>
          </w:p>
        </w:tc>
        <w:tc>
          <w:tcPr>
            <w:tcW w:w="450" w:type="dxa"/>
          </w:tcPr>
          <w:p w14:paraId="7A069085" w14:textId="77777777" w:rsidR="00B4462A" w:rsidRPr="00A1182C" w:rsidRDefault="00B4462A" w:rsidP="00B4462A">
            <w:pPr>
              <w:tabs>
                <w:tab w:val="decimal" w:pos="972"/>
              </w:tabs>
              <w:spacing w:line="240" w:lineRule="auto"/>
              <w:ind w:left="-108" w:right="-126"/>
              <w:rPr>
                <w:rFonts w:eastAsia="MS Mincho"/>
                <w:b/>
                <w:bCs/>
                <w:sz w:val="18"/>
                <w:szCs w:val="18"/>
                <w:lang w:val="en-US" w:bidi="th-TH"/>
              </w:rPr>
            </w:pPr>
          </w:p>
        </w:tc>
        <w:tc>
          <w:tcPr>
            <w:tcW w:w="913" w:type="dxa"/>
            <w:tcBorders>
              <w:top w:val="double" w:sz="4" w:space="0" w:color="auto"/>
            </w:tcBorders>
          </w:tcPr>
          <w:p w14:paraId="6D16B1C6" w14:textId="77777777" w:rsidR="00B4462A" w:rsidRPr="00A1182C" w:rsidRDefault="00B4462A" w:rsidP="00B4462A">
            <w:pPr>
              <w:tabs>
                <w:tab w:val="decimal" w:pos="351"/>
                <w:tab w:val="left" w:pos="801"/>
                <w:tab w:val="decimal" w:pos="873"/>
              </w:tabs>
              <w:spacing w:line="240" w:lineRule="auto"/>
              <w:ind w:right="89"/>
              <w:jc w:val="right"/>
              <w:rPr>
                <w:rFonts w:eastAsia="MS Mincho"/>
                <w:b/>
                <w:bCs/>
                <w:sz w:val="18"/>
                <w:szCs w:val="18"/>
              </w:rPr>
            </w:pPr>
          </w:p>
        </w:tc>
        <w:tc>
          <w:tcPr>
            <w:tcW w:w="268" w:type="dxa"/>
          </w:tcPr>
          <w:p w14:paraId="0371908A" w14:textId="77777777" w:rsidR="00B4462A" w:rsidRPr="00A1182C" w:rsidRDefault="00B4462A" w:rsidP="00B4462A">
            <w:pPr>
              <w:tabs>
                <w:tab w:val="decimal" w:pos="351"/>
                <w:tab w:val="left" w:pos="801"/>
                <w:tab w:val="decimal" w:pos="873"/>
              </w:tabs>
              <w:spacing w:line="240" w:lineRule="auto"/>
              <w:ind w:right="89"/>
              <w:jc w:val="right"/>
              <w:rPr>
                <w:rFonts w:eastAsia="MS Mincho"/>
                <w:b/>
                <w:bCs/>
                <w:sz w:val="18"/>
                <w:szCs w:val="18"/>
              </w:rPr>
            </w:pPr>
          </w:p>
        </w:tc>
        <w:tc>
          <w:tcPr>
            <w:tcW w:w="900" w:type="dxa"/>
            <w:tcBorders>
              <w:top w:val="double" w:sz="4" w:space="0" w:color="auto"/>
            </w:tcBorders>
          </w:tcPr>
          <w:p w14:paraId="6BF5A42A" w14:textId="77777777" w:rsidR="00B4462A" w:rsidRPr="00A1182C" w:rsidRDefault="00B4462A" w:rsidP="00B4462A">
            <w:pPr>
              <w:tabs>
                <w:tab w:val="decimal" w:pos="351"/>
                <w:tab w:val="left" w:pos="801"/>
                <w:tab w:val="decimal" w:pos="873"/>
              </w:tabs>
              <w:spacing w:line="240" w:lineRule="auto"/>
              <w:ind w:right="89"/>
              <w:jc w:val="right"/>
              <w:rPr>
                <w:rFonts w:eastAsia="MS Mincho"/>
                <w:b/>
                <w:bCs/>
                <w:sz w:val="18"/>
                <w:szCs w:val="18"/>
              </w:rPr>
            </w:pPr>
          </w:p>
        </w:tc>
        <w:tc>
          <w:tcPr>
            <w:tcW w:w="270" w:type="dxa"/>
          </w:tcPr>
          <w:p w14:paraId="1AAEE521" w14:textId="4F96EC57" w:rsidR="00B4462A" w:rsidRPr="00A1182C" w:rsidRDefault="00B4462A" w:rsidP="00B4462A">
            <w:pPr>
              <w:tabs>
                <w:tab w:val="decimal" w:pos="351"/>
                <w:tab w:val="left" w:pos="801"/>
                <w:tab w:val="decimal" w:pos="873"/>
              </w:tabs>
              <w:spacing w:line="240" w:lineRule="auto"/>
              <w:ind w:right="89"/>
              <w:jc w:val="right"/>
              <w:rPr>
                <w:rFonts w:eastAsia="MS Mincho"/>
                <w:b/>
                <w:bCs/>
                <w:sz w:val="18"/>
                <w:szCs w:val="18"/>
              </w:rPr>
            </w:pPr>
          </w:p>
        </w:tc>
        <w:tc>
          <w:tcPr>
            <w:tcW w:w="1080" w:type="dxa"/>
            <w:tcBorders>
              <w:top w:val="single" w:sz="4" w:space="0" w:color="auto"/>
            </w:tcBorders>
          </w:tcPr>
          <w:p w14:paraId="4298E18E" w14:textId="77777777" w:rsidR="00B4462A" w:rsidRPr="00A1182C" w:rsidRDefault="00B4462A" w:rsidP="00B4462A">
            <w:pPr>
              <w:tabs>
                <w:tab w:val="decimal" w:pos="351"/>
                <w:tab w:val="left" w:pos="801"/>
                <w:tab w:val="decimal" w:pos="873"/>
              </w:tabs>
              <w:spacing w:line="240" w:lineRule="auto"/>
              <w:ind w:right="89"/>
              <w:jc w:val="right"/>
              <w:rPr>
                <w:rFonts w:eastAsia="MS Mincho"/>
                <w:b/>
                <w:bCs/>
                <w:sz w:val="18"/>
                <w:szCs w:val="18"/>
              </w:rPr>
            </w:pPr>
          </w:p>
        </w:tc>
        <w:tc>
          <w:tcPr>
            <w:tcW w:w="270" w:type="dxa"/>
          </w:tcPr>
          <w:p w14:paraId="7E11D1C2"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tcBorders>
          </w:tcPr>
          <w:p w14:paraId="0CA90321" w14:textId="77777777" w:rsidR="00B4462A" w:rsidRPr="00A1182C" w:rsidRDefault="00B4462A" w:rsidP="00B4462A">
            <w:pPr>
              <w:tabs>
                <w:tab w:val="decimal" w:pos="873"/>
              </w:tabs>
              <w:spacing w:line="240" w:lineRule="auto"/>
              <w:ind w:left="-108" w:right="-126"/>
              <w:jc w:val="center"/>
              <w:rPr>
                <w:sz w:val="18"/>
                <w:szCs w:val="18"/>
                <w:rtl/>
                <w:cs/>
              </w:rPr>
            </w:pPr>
          </w:p>
        </w:tc>
        <w:tc>
          <w:tcPr>
            <w:tcW w:w="270" w:type="dxa"/>
          </w:tcPr>
          <w:p w14:paraId="4AE9C202" w14:textId="77777777" w:rsidR="00B4462A" w:rsidRPr="00A1182C" w:rsidRDefault="00B4462A" w:rsidP="00B4462A">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tcBorders>
          </w:tcPr>
          <w:p w14:paraId="04C4A956" w14:textId="77777777" w:rsidR="00B4462A" w:rsidRPr="00A1182C" w:rsidRDefault="00B4462A" w:rsidP="00B4462A">
            <w:pPr>
              <w:tabs>
                <w:tab w:val="decimal" w:pos="1079"/>
              </w:tabs>
              <w:spacing w:line="240" w:lineRule="auto"/>
              <w:ind w:left="-108" w:right="-126"/>
              <w:rPr>
                <w:rFonts w:eastAsia="MS Mincho"/>
                <w:sz w:val="18"/>
                <w:szCs w:val="18"/>
                <w:rtl/>
                <w:cs/>
                <w:lang w:val="en-US"/>
              </w:rPr>
            </w:pPr>
          </w:p>
        </w:tc>
        <w:tc>
          <w:tcPr>
            <w:tcW w:w="270" w:type="dxa"/>
          </w:tcPr>
          <w:p w14:paraId="07A0FD38" w14:textId="77777777" w:rsidR="00B4462A" w:rsidRPr="00A1182C" w:rsidRDefault="00B4462A" w:rsidP="00B4462A">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tcBorders>
          </w:tcPr>
          <w:p w14:paraId="461F10EE" w14:textId="77777777" w:rsidR="00B4462A" w:rsidRPr="00A1182C" w:rsidRDefault="00B4462A" w:rsidP="00B4462A">
            <w:pPr>
              <w:tabs>
                <w:tab w:val="decimal" w:pos="873"/>
              </w:tabs>
              <w:spacing w:line="240" w:lineRule="auto"/>
              <w:ind w:left="-108" w:right="-126"/>
              <w:jc w:val="center"/>
              <w:rPr>
                <w:rFonts w:eastAsia="MS Mincho"/>
                <w:b/>
                <w:bCs/>
                <w:sz w:val="18"/>
                <w:szCs w:val="18"/>
                <w:rtl/>
                <w:cs/>
              </w:rPr>
            </w:pPr>
          </w:p>
        </w:tc>
        <w:tc>
          <w:tcPr>
            <w:tcW w:w="270" w:type="dxa"/>
          </w:tcPr>
          <w:p w14:paraId="30D94E28"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Borders>
              <w:top w:val="single" w:sz="4" w:space="0" w:color="auto"/>
            </w:tcBorders>
          </w:tcPr>
          <w:p w14:paraId="1B982A40" w14:textId="77777777" w:rsidR="00B4462A" w:rsidRPr="00A1182C" w:rsidRDefault="00B4462A" w:rsidP="00B4462A">
            <w:pPr>
              <w:tabs>
                <w:tab w:val="decimal" w:pos="873"/>
              </w:tabs>
              <w:spacing w:line="240" w:lineRule="auto"/>
              <w:ind w:left="-108" w:right="-126"/>
              <w:jc w:val="center"/>
              <w:rPr>
                <w:rFonts w:eastAsia="MS Mincho"/>
                <w:b/>
                <w:bCs/>
                <w:sz w:val="18"/>
                <w:szCs w:val="18"/>
                <w:rtl/>
                <w:cs/>
              </w:rPr>
            </w:pPr>
          </w:p>
        </w:tc>
        <w:tc>
          <w:tcPr>
            <w:tcW w:w="270" w:type="dxa"/>
          </w:tcPr>
          <w:p w14:paraId="3799AB4C" w14:textId="77777777" w:rsidR="00B4462A" w:rsidRPr="00A1182C" w:rsidRDefault="00B4462A" w:rsidP="00B4462A">
            <w:pPr>
              <w:tabs>
                <w:tab w:val="decimal" w:pos="582"/>
              </w:tabs>
              <w:spacing w:line="240" w:lineRule="auto"/>
              <w:ind w:right="-18"/>
              <w:jc w:val="right"/>
              <w:rPr>
                <w:b/>
                <w:bCs/>
                <w:sz w:val="18"/>
                <w:szCs w:val="18"/>
                <w:cs/>
                <w:lang w:val="en-US" w:bidi="th-TH"/>
              </w:rPr>
            </w:pPr>
          </w:p>
        </w:tc>
        <w:tc>
          <w:tcPr>
            <w:tcW w:w="1260" w:type="dxa"/>
            <w:tcBorders>
              <w:top w:val="single" w:sz="4" w:space="0" w:color="auto"/>
            </w:tcBorders>
          </w:tcPr>
          <w:p w14:paraId="1D4D587B" w14:textId="77777777" w:rsidR="00B4462A" w:rsidRPr="00A1182C" w:rsidRDefault="00B4462A" w:rsidP="00A1182C">
            <w:pPr>
              <w:tabs>
                <w:tab w:val="decimal" w:pos="873"/>
              </w:tabs>
              <w:spacing w:line="240" w:lineRule="auto"/>
              <w:ind w:left="-108" w:right="-126"/>
              <w:jc w:val="center"/>
              <w:rPr>
                <w:sz w:val="18"/>
                <w:szCs w:val="18"/>
              </w:rPr>
            </w:pPr>
          </w:p>
        </w:tc>
      </w:tr>
      <w:tr w:rsidR="00B4462A" w:rsidRPr="00A1182C" w14:paraId="2CFB0EA0" w14:textId="77777777" w:rsidTr="00B4462A">
        <w:trPr>
          <w:cantSplit/>
          <w:trHeight w:val="30"/>
        </w:trPr>
        <w:tc>
          <w:tcPr>
            <w:tcW w:w="2957" w:type="dxa"/>
            <w:shd w:val="clear" w:color="auto" w:fill="auto"/>
          </w:tcPr>
          <w:p w14:paraId="590C1DF6"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A1182C">
              <w:rPr>
                <w:sz w:val="18"/>
                <w:szCs w:val="18"/>
              </w:rPr>
              <w:t>Owned assets</w:t>
            </w:r>
          </w:p>
        </w:tc>
        <w:tc>
          <w:tcPr>
            <w:tcW w:w="450" w:type="dxa"/>
          </w:tcPr>
          <w:p w14:paraId="40E6471A" w14:textId="77777777" w:rsidR="00B4462A" w:rsidRPr="00A1182C" w:rsidRDefault="00B4462A" w:rsidP="00B4462A">
            <w:pPr>
              <w:tabs>
                <w:tab w:val="decimal" w:pos="972"/>
              </w:tabs>
              <w:spacing w:line="240" w:lineRule="auto"/>
              <w:ind w:left="-108" w:right="-126"/>
              <w:rPr>
                <w:rFonts w:eastAsia="MS Mincho"/>
                <w:b/>
                <w:bCs/>
                <w:sz w:val="18"/>
                <w:szCs w:val="18"/>
                <w:lang w:val="en-US" w:bidi="th-TH"/>
              </w:rPr>
            </w:pPr>
          </w:p>
        </w:tc>
        <w:tc>
          <w:tcPr>
            <w:tcW w:w="913" w:type="dxa"/>
            <w:shd w:val="clear" w:color="auto" w:fill="auto"/>
          </w:tcPr>
          <w:p w14:paraId="59DD256D" w14:textId="17B599B0" w:rsidR="00B4462A" w:rsidRPr="00A1182C" w:rsidRDefault="00014C48" w:rsidP="00B4462A">
            <w:pPr>
              <w:tabs>
                <w:tab w:val="decimal" w:pos="716"/>
              </w:tabs>
              <w:spacing w:line="240" w:lineRule="auto"/>
              <w:ind w:left="-108" w:right="-126"/>
              <w:jc w:val="center"/>
              <w:rPr>
                <w:sz w:val="18"/>
                <w:szCs w:val="18"/>
              </w:rPr>
            </w:pPr>
            <w:r w:rsidRPr="00A1182C">
              <w:rPr>
                <w:sz w:val="18"/>
                <w:szCs w:val="18"/>
              </w:rPr>
              <w:t>40,4</w:t>
            </w:r>
            <w:r>
              <w:rPr>
                <w:sz w:val="18"/>
                <w:szCs w:val="18"/>
              </w:rPr>
              <w:t>70</w:t>
            </w:r>
            <w:r w:rsidRPr="00A1182C">
              <w:rPr>
                <w:sz w:val="18"/>
                <w:szCs w:val="18"/>
              </w:rPr>
              <w:t>,</w:t>
            </w:r>
            <w:r>
              <w:rPr>
                <w:sz w:val="18"/>
                <w:szCs w:val="18"/>
              </w:rPr>
              <w:t>795</w:t>
            </w:r>
          </w:p>
        </w:tc>
        <w:tc>
          <w:tcPr>
            <w:tcW w:w="268" w:type="dxa"/>
            <w:shd w:val="clear" w:color="auto" w:fill="auto"/>
          </w:tcPr>
          <w:p w14:paraId="65050C46" w14:textId="77777777" w:rsidR="00B4462A" w:rsidRPr="00A1182C" w:rsidRDefault="00B4462A" w:rsidP="00B4462A">
            <w:pPr>
              <w:tabs>
                <w:tab w:val="decimal" w:pos="351"/>
                <w:tab w:val="left" w:pos="801"/>
                <w:tab w:val="decimal" w:pos="873"/>
              </w:tabs>
              <w:spacing w:line="240" w:lineRule="auto"/>
              <w:ind w:right="89"/>
              <w:jc w:val="right"/>
              <w:rPr>
                <w:sz w:val="18"/>
                <w:szCs w:val="18"/>
              </w:rPr>
            </w:pPr>
          </w:p>
        </w:tc>
        <w:tc>
          <w:tcPr>
            <w:tcW w:w="900" w:type="dxa"/>
          </w:tcPr>
          <w:p w14:paraId="43C7F692" w14:textId="0470BDB2" w:rsidR="00B4462A" w:rsidRPr="00A1182C" w:rsidRDefault="00A1182C" w:rsidP="00A1182C">
            <w:pPr>
              <w:tabs>
                <w:tab w:val="decimal" w:pos="522"/>
              </w:tabs>
              <w:spacing w:line="240" w:lineRule="auto"/>
              <w:ind w:left="-108" w:right="-126"/>
              <w:rPr>
                <w:sz w:val="18"/>
                <w:szCs w:val="18"/>
              </w:rPr>
            </w:pPr>
            <w:r w:rsidRPr="00A1182C">
              <w:rPr>
                <w:sz w:val="18"/>
                <w:szCs w:val="18"/>
              </w:rPr>
              <w:t>-</w:t>
            </w:r>
          </w:p>
        </w:tc>
        <w:tc>
          <w:tcPr>
            <w:tcW w:w="270" w:type="dxa"/>
            <w:shd w:val="clear" w:color="auto" w:fill="auto"/>
          </w:tcPr>
          <w:p w14:paraId="13F1B74B" w14:textId="49A7C1F0" w:rsidR="00B4462A" w:rsidRPr="00A1182C" w:rsidRDefault="00B4462A" w:rsidP="00B4462A">
            <w:pPr>
              <w:tabs>
                <w:tab w:val="decimal" w:pos="351"/>
                <w:tab w:val="left" w:pos="801"/>
                <w:tab w:val="decimal" w:pos="873"/>
              </w:tabs>
              <w:spacing w:line="240" w:lineRule="auto"/>
              <w:ind w:right="89"/>
              <w:jc w:val="right"/>
              <w:rPr>
                <w:sz w:val="18"/>
                <w:szCs w:val="18"/>
              </w:rPr>
            </w:pPr>
          </w:p>
        </w:tc>
        <w:tc>
          <w:tcPr>
            <w:tcW w:w="1080" w:type="dxa"/>
            <w:shd w:val="clear" w:color="auto" w:fill="auto"/>
          </w:tcPr>
          <w:p w14:paraId="3B1172EA" w14:textId="64B2C14A" w:rsidR="00B4462A" w:rsidRPr="00A1182C" w:rsidRDefault="00B4462A" w:rsidP="00B4462A">
            <w:pPr>
              <w:tabs>
                <w:tab w:val="decimal" w:pos="873"/>
              </w:tabs>
              <w:spacing w:line="240" w:lineRule="auto"/>
              <w:ind w:left="-108" w:right="-126"/>
              <w:jc w:val="center"/>
              <w:rPr>
                <w:sz w:val="18"/>
                <w:szCs w:val="18"/>
              </w:rPr>
            </w:pPr>
            <w:r w:rsidRPr="00A1182C">
              <w:rPr>
                <w:sz w:val="18"/>
                <w:szCs w:val="18"/>
              </w:rPr>
              <w:t>5,723</w:t>
            </w:r>
          </w:p>
        </w:tc>
        <w:tc>
          <w:tcPr>
            <w:tcW w:w="270" w:type="dxa"/>
            <w:shd w:val="clear" w:color="auto" w:fill="auto"/>
          </w:tcPr>
          <w:p w14:paraId="27725D77" w14:textId="77777777" w:rsidR="00B4462A" w:rsidRPr="00A1182C" w:rsidRDefault="00B4462A" w:rsidP="00B4462A">
            <w:pPr>
              <w:tabs>
                <w:tab w:val="decimal" w:pos="522"/>
                <w:tab w:val="left" w:pos="823"/>
                <w:tab w:val="center" w:pos="1592"/>
              </w:tabs>
              <w:spacing w:line="240" w:lineRule="auto"/>
              <w:ind w:left="-108" w:right="-18"/>
              <w:jc w:val="right"/>
              <w:rPr>
                <w:sz w:val="18"/>
                <w:szCs w:val="18"/>
                <w:lang w:val="en-US" w:bidi="th-TH"/>
              </w:rPr>
            </w:pPr>
          </w:p>
        </w:tc>
        <w:tc>
          <w:tcPr>
            <w:tcW w:w="1260" w:type="dxa"/>
            <w:shd w:val="clear" w:color="auto" w:fill="auto"/>
          </w:tcPr>
          <w:p w14:paraId="69786BA1" w14:textId="50179A29" w:rsidR="00B4462A" w:rsidRPr="00A1182C" w:rsidRDefault="00B4462A" w:rsidP="00B4462A">
            <w:pPr>
              <w:tabs>
                <w:tab w:val="decimal" w:pos="873"/>
              </w:tabs>
              <w:spacing w:line="240" w:lineRule="auto"/>
              <w:ind w:left="-108" w:right="-126"/>
              <w:jc w:val="center"/>
              <w:rPr>
                <w:sz w:val="18"/>
                <w:szCs w:val="18"/>
                <w:rtl/>
                <w:cs/>
              </w:rPr>
            </w:pPr>
            <w:r w:rsidRPr="00A1182C">
              <w:rPr>
                <w:sz w:val="18"/>
                <w:szCs w:val="18"/>
              </w:rPr>
              <w:t>19,843,531</w:t>
            </w:r>
          </w:p>
        </w:tc>
        <w:tc>
          <w:tcPr>
            <w:tcW w:w="270" w:type="dxa"/>
            <w:shd w:val="clear" w:color="auto" w:fill="auto"/>
          </w:tcPr>
          <w:p w14:paraId="4BC5F1AE" w14:textId="77777777" w:rsidR="00B4462A" w:rsidRPr="00A1182C" w:rsidRDefault="00B4462A" w:rsidP="00B4462A">
            <w:pPr>
              <w:tabs>
                <w:tab w:val="decimal" w:pos="522"/>
                <w:tab w:val="decimal" w:pos="719"/>
              </w:tabs>
              <w:spacing w:line="240" w:lineRule="auto"/>
              <w:ind w:right="-18"/>
              <w:jc w:val="right"/>
              <w:rPr>
                <w:sz w:val="18"/>
                <w:szCs w:val="18"/>
                <w:lang w:val="en-US" w:bidi="th-TH"/>
              </w:rPr>
            </w:pPr>
          </w:p>
        </w:tc>
        <w:tc>
          <w:tcPr>
            <w:tcW w:w="1350" w:type="dxa"/>
            <w:shd w:val="clear" w:color="auto" w:fill="auto"/>
          </w:tcPr>
          <w:p w14:paraId="03D57329" w14:textId="77777777" w:rsidR="00B4462A" w:rsidRPr="00A1182C" w:rsidRDefault="00B4462A" w:rsidP="00B4462A">
            <w:pPr>
              <w:tabs>
                <w:tab w:val="decimal" w:pos="1079"/>
              </w:tabs>
              <w:spacing w:line="240" w:lineRule="auto"/>
              <w:ind w:left="-108" w:right="-126"/>
              <w:rPr>
                <w:rFonts w:eastAsia="MS Mincho"/>
                <w:sz w:val="18"/>
                <w:szCs w:val="18"/>
                <w:rtl/>
                <w:cs/>
                <w:lang w:val="en-US"/>
              </w:rPr>
            </w:pPr>
            <w:r w:rsidRPr="00A1182C">
              <w:rPr>
                <w:sz w:val="18"/>
                <w:szCs w:val="18"/>
              </w:rPr>
              <w:t>2,520,555</w:t>
            </w:r>
          </w:p>
        </w:tc>
        <w:tc>
          <w:tcPr>
            <w:tcW w:w="270" w:type="dxa"/>
            <w:shd w:val="clear" w:color="auto" w:fill="auto"/>
          </w:tcPr>
          <w:p w14:paraId="2EAFA24B" w14:textId="77777777" w:rsidR="00B4462A" w:rsidRPr="00A1182C" w:rsidRDefault="00B4462A" w:rsidP="00B4462A">
            <w:pPr>
              <w:tabs>
                <w:tab w:val="decimal" w:pos="522"/>
                <w:tab w:val="decimal" w:pos="719"/>
              </w:tabs>
              <w:spacing w:line="240" w:lineRule="auto"/>
              <w:ind w:right="-18"/>
              <w:jc w:val="right"/>
              <w:rPr>
                <w:sz w:val="18"/>
                <w:szCs w:val="18"/>
                <w:lang w:val="en-US" w:bidi="th-TH"/>
              </w:rPr>
            </w:pPr>
          </w:p>
        </w:tc>
        <w:tc>
          <w:tcPr>
            <w:tcW w:w="1170" w:type="dxa"/>
            <w:shd w:val="clear" w:color="auto" w:fill="auto"/>
          </w:tcPr>
          <w:p w14:paraId="22F1EC24" w14:textId="5280CE48" w:rsidR="00B4462A" w:rsidRPr="00A1182C" w:rsidRDefault="00B4462A" w:rsidP="00B4462A">
            <w:pPr>
              <w:tabs>
                <w:tab w:val="decimal" w:pos="873"/>
              </w:tabs>
              <w:spacing w:line="240" w:lineRule="auto"/>
              <w:ind w:left="-108" w:right="-126"/>
              <w:jc w:val="center"/>
              <w:rPr>
                <w:rFonts w:eastAsia="MS Mincho"/>
                <w:sz w:val="18"/>
                <w:szCs w:val="18"/>
                <w:rtl/>
                <w:cs/>
              </w:rPr>
            </w:pPr>
            <w:r w:rsidRPr="00A1182C">
              <w:rPr>
                <w:sz w:val="18"/>
                <w:szCs w:val="18"/>
              </w:rPr>
              <w:t>24,512</w:t>
            </w:r>
          </w:p>
        </w:tc>
        <w:tc>
          <w:tcPr>
            <w:tcW w:w="270" w:type="dxa"/>
            <w:shd w:val="clear" w:color="auto" w:fill="auto"/>
          </w:tcPr>
          <w:p w14:paraId="35FCF333" w14:textId="77777777" w:rsidR="00B4462A" w:rsidRPr="00A1182C" w:rsidRDefault="00B4462A" w:rsidP="00B4462A">
            <w:pPr>
              <w:tabs>
                <w:tab w:val="decimal" w:pos="719"/>
                <w:tab w:val="left" w:pos="1136"/>
              </w:tabs>
              <w:spacing w:line="240" w:lineRule="auto"/>
              <w:ind w:right="72"/>
              <w:jc w:val="right"/>
              <w:rPr>
                <w:sz w:val="18"/>
                <w:szCs w:val="18"/>
                <w:cs/>
                <w:lang w:val="en-US" w:bidi="th-TH"/>
              </w:rPr>
            </w:pPr>
          </w:p>
        </w:tc>
        <w:tc>
          <w:tcPr>
            <w:tcW w:w="1350" w:type="dxa"/>
            <w:shd w:val="clear" w:color="auto" w:fill="auto"/>
          </w:tcPr>
          <w:p w14:paraId="440AC85D" w14:textId="14E787DF" w:rsidR="00B4462A" w:rsidRPr="00A1182C" w:rsidRDefault="00B4462A" w:rsidP="00B4462A">
            <w:pPr>
              <w:tabs>
                <w:tab w:val="decimal" w:pos="873"/>
              </w:tabs>
              <w:spacing w:line="240" w:lineRule="auto"/>
              <w:ind w:left="-108" w:right="-126"/>
              <w:jc w:val="center"/>
              <w:rPr>
                <w:rFonts w:eastAsia="MS Mincho"/>
                <w:sz w:val="18"/>
                <w:szCs w:val="18"/>
                <w:rtl/>
                <w:cs/>
              </w:rPr>
            </w:pPr>
            <w:r w:rsidRPr="00A1182C">
              <w:rPr>
                <w:sz w:val="18"/>
                <w:szCs w:val="18"/>
              </w:rPr>
              <w:t>1,183,981</w:t>
            </w:r>
          </w:p>
        </w:tc>
        <w:tc>
          <w:tcPr>
            <w:tcW w:w="270" w:type="dxa"/>
            <w:shd w:val="clear" w:color="auto" w:fill="auto"/>
          </w:tcPr>
          <w:p w14:paraId="6CB573A5"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shd w:val="clear" w:color="auto" w:fill="auto"/>
          </w:tcPr>
          <w:p w14:paraId="0822754F"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64,049,097</w:t>
            </w:r>
          </w:p>
        </w:tc>
      </w:tr>
      <w:tr w:rsidR="00B4462A" w:rsidRPr="00A1182C" w14:paraId="0FDFEBCC" w14:textId="77777777" w:rsidTr="00B4462A">
        <w:trPr>
          <w:cantSplit/>
          <w:trHeight w:val="64"/>
        </w:trPr>
        <w:tc>
          <w:tcPr>
            <w:tcW w:w="2957" w:type="dxa"/>
            <w:shd w:val="clear" w:color="auto" w:fill="auto"/>
          </w:tcPr>
          <w:p w14:paraId="366CC912"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A1182C">
              <w:rPr>
                <w:sz w:val="18"/>
                <w:szCs w:val="18"/>
              </w:rPr>
              <w:t>Right-of-use assets</w:t>
            </w:r>
          </w:p>
        </w:tc>
        <w:tc>
          <w:tcPr>
            <w:tcW w:w="450" w:type="dxa"/>
          </w:tcPr>
          <w:p w14:paraId="066A932E" w14:textId="77777777" w:rsidR="00B4462A" w:rsidRPr="00A1182C" w:rsidRDefault="00B4462A" w:rsidP="00B4462A">
            <w:pPr>
              <w:tabs>
                <w:tab w:val="decimal" w:pos="972"/>
              </w:tabs>
              <w:spacing w:line="240" w:lineRule="auto"/>
              <w:ind w:left="-108" w:right="-126"/>
              <w:rPr>
                <w:rFonts w:eastAsia="MS Mincho"/>
                <w:b/>
                <w:bCs/>
                <w:sz w:val="18"/>
                <w:szCs w:val="18"/>
                <w:lang w:val="en-US" w:bidi="th-TH"/>
              </w:rPr>
            </w:pPr>
          </w:p>
        </w:tc>
        <w:tc>
          <w:tcPr>
            <w:tcW w:w="913" w:type="dxa"/>
            <w:tcBorders>
              <w:bottom w:val="single" w:sz="4" w:space="0" w:color="auto"/>
            </w:tcBorders>
            <w:shd w:val="clear" w:color="auto" w:fill="auto"/>
          </w:tcPr>
          <w:p w14:paraId="3FCE3C69" w14:textId="02E0C76E" w:rsidR="00B4462A" w:rsidRPr="00A1182C" w:rsidRDefault="00B4462A" w:rsidP="00B4462A">
            <w:pPr>
              <w:tabs>
                <w:tab w:val="decimal" w:pos="536"/>
              </w:tabs>
              <w:spacing w:line="240" w:lineRule="auto"/>
              <w:ind w:left="-108" w:right="-126"/>
              <w:rPr>
                <w:sz w:val="18"/>
                <w:szCs w:val="18"/>
              </w:rPr>
            </w:pPr>
            <w:r w:rsidRPr="00A1182C">
              <w:rPr>
                <w:sz w:val="18"/>
                <w:szCs w:val="18"/>
              </w:rPr>
              <w:t>-</w:t>
            </w:r>
          </w:p>
        </w:tc>
        <w:tc>
          <w:tcPr>
            <w:tcW w:w="268" w:type="dxa"/>
            <w:shd w:val="clear" w:color="auto" w:fill="auto"/>
          </w:tcPr>
          <w:p w14:paraId="6C813F5E" w14:textId="77777777" w:rsidR="00B4462A" w:rsidRPr="00A1182C" w:rsidRDefault="00B4462A" w:rsidP="00B4462A">
            <w:pPr>
              <w:tabs>
                <w:tab w:val="decimal" w:pos="792"/>
              </w:tabs>
              <w:spacing w:line="240" w:lineRule="auto"/>
              <w:ind w:left="-108" w:right="-126"/>
              <w:rPr>
                <w:rFonts w:eastAsia="MS Mincho"/>
                <w:sz w:val="18"/>
                <w:szCs w:val="18"/>
              </w:rPr>
            </w:pPr>
          </w:p>
        </w:tc>
        <w:tc>
          <w:tcPr>
            <w:tcW w:w="900" w:type="dxa"/>
            <w:tcBorders>
              <w:bottom w:val="single" w:sz="4" w:space="0" w:color="auto"/>
            </w:tcBorders>
          </w:tcPr>
          <w:p w14:paraId="7E1DC2E7" w14:textId="66ACCA15" w:rsidR="00B4462A" w:rsidRPr="00A1182C" w:rsidRDefault="00A1182C" w:rsidP="00A1182C">
            <w:pPr>
              <w:tabs>
                <w:tab w:val="decimal" w:pos="612"/>
              </w:tabs>
              <w:spacing w:line="240" w:lineRule="auto"/>
              <w:ind w:left="-108" w:right="-126"/>
              <w:jc w:val="center"/>
              <w:rPr>
                <w:rFonts w:eastAsia="MS Mincho"/>
                <w:sz w:val="18"/>
                <w:szCs w:val="18"/>
              </w:rPr>
            </w:pPr>
            <w:r w:rsidRPr="00A1182C">
              <w:rPr>
                <w:rFonts w:eastAsia="MS Mincho"/>
                <w:sz w:val="18"/>
                <w:szCs w:val="18"/>
              </w:rPr>
              <w:t>1,796,721</w:t>
            </w:r>
          </w:p>
        </w:tc>
        <w:tc>
          <w:tcPr>
            <w:tcW w:w="270" w:type="dxa"/>
            <w:shd w:val="clear" w:color="auto" w:fill="auto"/>
          </w:tcPr>
          <w:p w14:paraId="65F05F5C" w14:textId="694B0578" w:rsidR="00B4462A" w:rsidRPr="00A1182C" w:rsidRDefault="00B4462A" w:rsidP="00B4462A">
            <w:pPr>
              <w:tabs>
                <w:tab w:val="decimal" w:pos="792"/>
              </w:tabs>
              <w:spacing w:line="240" w:lineRule="auto"/>
              <w:ind w:left="-108" w:right="-126"/>
              <w:rPr>
                <w:rFonts w:eastAsia="MS Mincho"/>
                <w:sz w:val="18"/>
                <w:szCs w:val="18"/>
              </w:rPr>
            </w:pPr>
          </w:p>
        </w:tc>
        <w:tc>
          <w:tcPr>
            <w:tcW w:w="1080" w:type="dxa"/>
            <w:tcBorders>
              <w:bottom w:val="single" w:sz="4" w:space="0" w:color="auto"/>
            </w:tcBorders>
            <w:shd w:val="clear" w:color="auto" w:fill="auto"/>
          </w:tcPr>
          <w:p w14:paraId="518736BF" w14:textId="441FCDE4" w:rsidR="00B4462A" w:rsidRPr="00A1182C" w:rsidRDefault="00B4462A" w:rsidP="00935F11">
            <w:pPr>
              <w:tabs>
                <w:tab w:val="decimal" w:pos="707"/>
              </w:tabs>
              <w:spacing w:line="240" w:lineRule="auto"/>
              <w:ind w:left="-108" w:right="-126"/>
              <w:rPr>
                <w:sz w:val="18"/>
                <w:szCs w:val="18"/>
              </w:rPr>
            </w:pPr>
            <w:r w:rsidRPr="00A1182C">
              <w:rPr>
                <w:sz w:val="18"/>
                <w:szCs w:val="18"/>
              </w:rPr>
              <w:t>-</w:t>
            </w:r>
          </w:p>
        </w:tc>
        <w:tc>
          <w:tcPr>
            <w:tcW w:w="270" w:type="dxa"/>
            <w:shd w:val="clear" w:color="auto" w:fill="auto"/>
          </w:tcPr>
          <w:p w14:paraId="4B4C0D8F" w14:textId="77777777" w:rsidR="00B4462A" w:rsidRPr="00A1182C" w:rsidRDefault="00B4462A" w:rsidP="00B4462A">
            <w:pPr>
              <w:tabs>
                <w:tab w:val="decimal" w:pos="522"/>
                <w:tab w:val="left" w:pos="823"/>
                <w:tab w:val="center" w:pos="1592"/>
              </w:tabs>
              <w:spacing w:line="240" w:lineRule="auto"/>
              <w:ind w:left="-108" w:right="-18"/>
              <w:jc w:val="right"/>
              <w:rPr>
                <w:sz w:val="18"/>
                <w:szCs w:val="18"/>
                <w:lang w:val="en-US" w:bidi="th-TH"/>
              </w:rPr>
            </w:pPr>
          </w:p>
        </w:tc>
        <w:tc>
          <w:tcPr>
            <w:tcW w:w="1260" w:type="dxa"/>
            <w:tcBorders>
              <w:bottom w:val="single" w:sz="4" w:space="0" w:color="auto"/>
            </w:tcBorders>
            <w:shd w:val="clear" w:color="auto" w:fill="auto"/>
          </w:tcPr>
          <w:p w14:paraId="3FB10E6D" w14:textId="77777777" w:rsidR="00B4462A" w:rsidRPr="00A1182C" w:rsidRDefault="00B4462A" w:rsidP="00B4462A">
            <w:pPr>
              <w:tabs>
                <w:tab w:val="decimal" w:pos="873"/>
              </w:tabs>
              <w:spacing w:line="240" w:lineRule="auto"/>
              <w:ind w:left="-108" w:right="-126"/>
              <w:jc w:val="center"/>
              <w:rPr>
                <w:sz w:val="18"/>
                <w:szCs w:val="18"/>
                <w:rtl/>
                <w:cs/>
              </w:rPr>
            </w:pPr>
            <w:r w:rsidRPr="00A1182C">
              <w:rPr>
                <w:sz w:val="18"/>
                <w:szCs w:val="18"/>
              </w:rPr>
              <w:t>4,606,838</w:t>
            </w:r>
          </w:p>
        </w:tc>
        <w:tc>
          <w:tcPr>
            <w:tcW w:w="270" w:type="dxa"/>
            <w:shd w:val="clear" w:color="auto" w:fill="auto"/>
          </w:tcPr>
          <w:p w14:paraId="06833F85" w14:textId="77777777" w:rsidR="00B4462A" w:rsidRPr="00A1182C" w:rsidRDefault="00B4462A" w:rsidP="00B4462A">
            <w:pPr>
              <w:tabs>
                <w:tab w:val="decimal" w:pos="522"/>
                <w:tab w:val="decimal" w:pos="719"/>
              </w:tabs>
              <w:spacing w:line="240" w:lineRule="auto"/>
              <w:ind w:right="-18"/>
              <w:jc w:val="right"/>
              <w:rPr>
                <w:sz w:val="18"/>
                <w:szCs w:val="18"/>
                <w:lang w:val="en-US" w:bidi="th-TH"/>
              </w:rPr>
            </w:pPr>
          </w:p>
        </w:tc>
        <w:tc>
          <w:tcPr>
            <w:tcW w:w="1350" w:type="dxa"/>
            <w:tcBorders>
              <w:bottom w:val="single" w:sz="4" w:space="0" w:color="auto"/>
            </w:tcBorders>
            <w:shd w:val="clear" w:color="auto" w:fill="auto"/>
          </w:tcPr>
          <w:p w14:paraId="74289593" w14:textId="77777777" w:rsidR="00B4462A" w:rsidRPr="00A1182C" w:rsidRDefault="00B4462A" w:rsidP="00B4462A">
            <w:pPr>
              <w:tabs>
                <w:tab w:val="decimal" w:pos="1079"/>
              </w:tabs>
              <w:spacing w:line="240" w:lineRule="auto"/>
              <w:ind w:left="-108" w:right="-126"/>
              <w:rPr>
                <w:rFonts w:eastAsia="MS Mincho"/>
                <w:sz w:val="18"/>
                <w:szCs w:val="18"/>
                <w:rtl/>
                <w:cs/>
                <w:lang w:val="en-US"/>
              </w:rPr>
            </w:pPr>
            <w:r w:rsidRPr="00A1182C">
              <w:rPr>
                <w:sz w:val="18"/>
                <w:szCs w:val="18"/>
              </w:rPr>
              <w:t>208,016</w:t>
            </w:r>
          </w:p>
        </w:tc>
        <w:tc>
          <w:tcPr>
            <w:tcW w:w="270" w:type="dxa"/>
            <w:shd w:val="clear" w:color="auto" w:fill="auto"/>
          </w:tcPr>
          <w:p w14:paraId="53FF1473" w14:textId="77777777" w:rsidR="00B4462A" w:rsidRPr="00A1182C" w:rsidRDefault="00B4462A" w:rsidP="00B4462A">
            <w:pPr>
              <w:tabs>
                <w:tab w:val="decimal" w:pos="522"/>
                <w:tab w:val="decimal" w:pos="719"/>
              </w:tabs>
              <w:spacing w:line="240" w:lineRule="auto"/>
              <w:ind w:right="-18"/>
              <w:jc w:val="right"/>
              <w:rPr>
                <w:sz w:val="18"/>
                <w:szCs w:val="18"/>
                <w:lang w:val="en-US" w:bidi="th-TH"/>
              </w:rPr>
            </w:pPr>
          </w:p>
        </w:tc>
        <w:tc>
          <w:tcPr>
            <w:tcW w:w="1170" w:type="dxa"/>
            <w:tcBorders>
              <w:bottom w:val="single" w:sz="4" w:space="0" w:color="auto"/>
            </w:tcBorders>
            <w:shd w:val="clear" w:color="auto" w:fill="auto"/>
          </w:tcPr>
          <w:p w14:paraId="7BC056EA" w14:textId="77777777" w:rsidR="00B4462A" w:rsidRPr="00A1182C" w:rsidRDefault="00B4462A" w:rsidP="00B4462A">
            <w:pPr>
              <w:tabs>
                <w:tab w:val="decimal" w:pos="873"/>
              </w:tabs>
              <w:spacing w:line="240" w:lineRule="auto"/>
              <w:ind w:left="-108" w:right="-126"/>
              <w:jc w:val="center"/>
              <w:rPr>
                <w:rFonts w:eastAsia="MS Mincho"/>
                <w:sz w:val="18"/>
                <w:szCs w:val="18"/>
                <w:rtl/>
                <w:cs/>
              </w:rPr>
            </w:pPr>
            <w:r w:rsidRPr="00A1182C">
              <w:rPr>
                <w:sz w:val="18"/>
                <w:szCs w:val="18"/>
              </w:rPr>
              <w:t>20,133</w:t>
            </w:r>
          </w:p>
        </w:tc>
        <w:tc>
          <w:tcPr>
            <w:tcW w:w="270" w:type="dxa"/>
            <w:shd w:val="clear" w:color="auto" w:fill="auto"/>
          </w:tcPr>
          <w:p w14:paraId="1CD358BA" w14:textId="77777777" w:rsidR="00B4462A" w:rsidRPr="00A1182C" w:rsidRDefault="00B4462A" w:rsidP="00B4462A">
            <w:pPr>
              <w:tabs>
                <w:tab w:val="decimal" w:pos="719"/>
                <w:tab w:val="left" w:pos="1136"/>
              </w:tabs>
              <w:spacing w:line="240" w:lineRule="auto"/>
              <w:ind w:right="72"/>
              <w:jc w:val="right"/>
              <w:rPr>
                <w:sz w:val="18"/>
                <w:szCs w:val="18"/>
                <w:cs/>
                <w:lang w:val="en-US" w:bidi="th-TH"/>
              </w:rPr>
            </w:pPr>
          </w:p>
        </w:tc>
        <w:tc>
          <w:tcPr>
            <w:tcW w:w="1350" w:type="dxa"/>
            <w:tcBorders>
              <w:bottom w:val="single" w:sz="4" w:space="0" w:color="auto"/>
            </w:tcBorders>
            <w:shd w:val="clear" w:color="auto" w:fill="auto"/>
          </w:tcPr>
          <w:p w14:paraId="72FFAC03" w14:textId="77777777" w:rsidR="00B4462A" w:rsidRPr="00A1182C" w:rsidRDefault="00B4462A" w:rsidP="00B4462A">
            <w:pPr>
              <w:tabs>
                <w:tab w:val="decimal" w:pos="816"/>
              </w:tabs>
              <w:spacing w:line="240" w:lineRule="auto"/>
              <w:ind w:left="-108" w:right="-126"/>
              <w:rPr>
                <w:rFonts w:eastAsia="MS Mincho"/>
                <w:sz w:val="18"/>
                <w:szCs w:val="18"/>
                <w:rtl/>
                <w:cs/>
              </w:rPr>
            </w:pPr>
            <w:r w:rsidRPr="00A1182C">
              <w:rPr>
                <w:sz w:val="18"/>
                <w:szCs w:val="18"/>
              </w:rPr>
              <w:t>-</w:t>
            </w:r>
          </w:p>
        </w:tc>
        <w:tc>
          <w:tcPr>
            <w:tcW w:w="270" w:type="dxa"/>
            <w:shd w:val="clear" w:color="auto" w:fill="auto"/>
          </w:tcPr>
          <w:p w14:paraId="5576E420" w14:textId="77777777" w:rsidR="00B4462A" w:rsidRPr="00A1182C" w:rsidRDefault="00B4462A" w:rsidP="00B4462A">
            <w:pPr>
              <w:tabs>
                <w:tab w:val="decimal" w:pos="582"/>
              </w:tabs>
              <w:spacing w:line="240" w:lineRule="auto"/>
              <w:ind w:right="-18"/>
              <w:jc w:val="right"/>
              <w:rPr>
                <w:sz w:val="18"/>
                <w:szCs w:val="18"/>
                <w:cs/>
                <w:lang w:val="en-US" w:bidi="th-TH"/>
              </w:rPr>
            </w:pPr>
          </w:p>
        </w:tc>
        <w:tc>
          <w:tcPr>
            <w:tcW w:w="1260" w:type="dxa"/>
            <w:tcBorders>
              <w:bottom w:val="single" w:sz="4" w:space="0" w:color="auto"/>
            </w:tcBorders>
            <w:shd w:val="clear" w:color="auto" w:fill="auto"/>
          </w:tcPr>
          <w:p w14:paraId="4D1A9556" w14:textId="77777777" w:rsidR="00B4462A" w:rsidRPr="00A1182C" w:rsidRDefault="00B4462A" w:rsidP="00A1182C">
            <w:pPr>
              <w:tabs>
                <w:tab w:val="decimal" w:pos="873"/>
              </w:tabs>
              <w:spacing w:line="240" w:lineRule="auto"/>
              <w:ind w:left="-108" w:right="-126"/>
              <w:jc w:val="center"/>
              <w:rPr>
                <w:sz w:val="18"/>
                <w:szCs w:val="18"/>
              </w:rPr>
            </w:pPr>
            <w:r w:rsidRPr="00A1182C">
              <w:rPr>
                <w:sz w:val="18"/>
                <w:szCs w:val="18"/>
              </w:rPr>
              <w:t>6,631,708</w:t>
            </w:r>
          </w:p>
        </w:tc>
      </w:tr>
      <w:tr w:rsidR="00B4462A" w:rsidRPr="00A1182C" w14:paraId="086238A0" w14:textId="77777777" w:rsidTr="00B4462A">
        <w:trPr>
          <w:cantSplit/>
        </w:trPr>
        <w:tc>
          <w:tcPr>
            <w:tcW w:w="2957" w:type="dxa"/>
          </w:tcPr>
          <w:p w14:paraId="1C65A5A3" w14:textId="77777777" w:rsidR="00B4462A" w:rsidRPr="00A1182C" w:rsidRDefault="00B4462A" w:rsidP="00B446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02901E5C" w14:textId="77777777" w:rsidR="00B4462A" w:rsidRPr="00A1182C" w:rsidRDefault="00B4462A" w:rsidP="00B4462A">
            <w:pPr>
              <w:tabs>
                <w:tab w:val="decimal" w:pos="115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shd w:val="clear" w:color="auto" w:fill="auto"/>
          </w:tcPr>
          <w:p w14:paraId="2A8D055F" w14:textId="086DBCFB" w:rsidR="00B4462A" w:rsidRPr="00A1182C" w:rsidRDefault="00B4462A" w:rsidP="00B4462A">
            <w:pPr>
              <w:tabs>
                <w:tab w:val="decimal" w:pos="716"/>
              </w:tabs>
              <w:spacing w:line="240" w:lineRule="auto"/>
              <w:ind w:left="-108" w:right="-126"/>
              <w:jc w:val="center"/>
              <w:rPr>
                <w:rFonts w:eastAsia="MS Mincho"/>
                <w:b/>
                <w:bCs/>
                <w:sz w:val="18"/>
                <w:szCs w:val="18"/>
              </w:rPr>
            </w:pPr>
            <w:r w:rsidRPr="00A1182C">
              <w:rPr>
                <w:b/>
                <w:bCs/>
                <w:sz w:val="18"/>
                <w:szCs w:val="18"/>
              </w:rPr>
              <w:t>40,4</w:t>
            </w:r>
            <w:r w:rsidR="00014C48">
              <w:rPr>
                <w:b/>
                <w:bCs/>
                <w:sz w:val="18"/>
                <w:szCs w:val="18"/>
              </w:rPr>
              <w:t>70,795</w:t>
            </w:r>
          </w:p>
        </w:tc>
        <w:tc>
          <w:tcPr>
            <w:tcW w:w="268" w:type="dxa"/>
            <w:shd w:val="clear" w:color="auto" w:fill="auto"/>
          </w:tcPr>
          <w:p w14:paraId="161ECFDC" w14:textId="77777777" w:rsidR="00B4462A" w:rsidRPr="00A1182C" w:rsidRDefault="00B4462A" w:rsidP="00B4462A">
            <w:pPr>
              <w:tabs>
                <w:tab w:val="decimal" w:pos="351"/>
                <w:tab w:val="left" w:pos="801"/>
              </w:tabs>
              <w:spacing w:line="240" w:lineRule="auto"/>
              <w:ind w:right="89"/>
              <w:jc w:val="right"/>
              <w:rPr>
                <w:b/>
                <w:bCs/>
                <w:sz w:val="18"/>
                <w:szCs w:val="18"/>
              </w:rPr>
            </w:pPr>
          </w:p>
        </w:tc>
        <w:tc>
          <w:tcPr>
            <w:tcW w:w="900" w:type="dxa"/>
            <w:tcBorders>
              <w:top w:val="single" w:sz="4" w:space="0" w:color="auto"/>
              <w:bottom w:val="double" w:sz="4" w:space="0" w:color="auto"/>
            </w:tcBorders>
          </w:tcPr>
          <w:p w14:paraId="47525BA1" w14:textId="5C059A44" w:rsidR="00B4462A" w:rsidRPr="00A1182C" w:rsidRDefault="00A1182C" w:rsidP="00A1182C">
            <w:pPr>
              <w:tabs>
                <w:tab w:val="decimal" w:pos="702"/>
              </w:tabs>
              <w:spacing w:line="240" w:lineRule="auto"/>
              <w:ind w:left="-108" w:right="-126" w:hanging="90"/>
              <w:rPr>
                <w:b/>
                <w:bCs/>
                <w:sz w:val="18"/>
                <w:szCs w:val="18"/>
              </w:rPr>
            </w:pPr>
            <w:r w:rsidRPr="00A1182C">
              <w:rPr>
                <w:b/>
                <w:bCs/>
                <w:sz w:val="18"/>
                <w:szCs w:val="18"/>
              </w:rPr>
              <w:t>1,796,721</w:t>
            </w:r>
          </w:p>
        </w:tc>
        <w:tc>
          <w:tcPr>
            <w:tcW w:w="270" w:type="dxa"/>
          </w:tcPr>
          <w:p w14:paraId="7F13E566" w14:textId="56CB10DA" w:rsidR="00B4462A" w:rsidRPr="00A1182C" w:rsidRDefault="00B4462A" w:rsidP="00B4462A">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39547CBB" w14:textId="2F438E2C" w:rsidR="00B4462A" w:rsidRPr="00A1182C" w:rsidRDefault="00B4462A" w:rsidP="00B4462A">
            <w:pPr>
              <w:tabs>
                <w:tab w:val="decimal" w:pos="873"/>
              </w:tabs>
              <w:spacing w:line="240" w:lineRule="auto"/>
              <w:ind w:left="-108" w:right="-126"/>
              <w:jc w:val="center"/>
              <w:rPr>
                <w:b/>
                <w:bCs/>
                <w:sz w:val="18"/>
                <w:szCs w:val="18"/>
              </w:rPr>
            </w:pPr>
            <w:r w:rsidRPr="00A1182C">
              <w:rPr>
                <w:b/>
                <w:bCs/>
                <w:sz w:val="18"/>
                <w:szCs w:val="18"/>
              </w:rPr>
              <w:t>5,723</w:t>
            </w:r>
          </w:p>
        </w:tc>
        <w:tc>
          <w:tcPr>
            <w:tcW w:w="270" w:type="dxa"/>
          </w:tcPr>
          <w:p w14:paraId="7941E361" w14:textId="77777777" w:rsidR="00B4462A" w:rsidRPr="00A1182C" w:rsidRDefault="00B4462A" w:rsidP="00B4462A">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bottom w:val="double" w:sz="4" w:space="0" w:color="auto"/>
            </w:tcBorders>
          </w:tcPr>
          <w:p w14:paraId="6FBCEB15" w14:textId="7625C32D" w:rsidR="00B4462A" w:rsidRPr="00A1182C" w:rsidRDefault="00B4462A" w:rsidP="00B4462A">
            <w:pPr>
              <w:tabs>
                <w:tab w:val="decimal" w:pos="873"/>
              </w:tabs>
              <w:spacing w:line="240" w:lineRule="auto"/>
              <w:ind w:left="-108" w:right="-126"/>
              <w:jc w:val="center"/>
              <w:rPr>
                <w:b/>
                <w:bCs/>
                <w:sz w:val="18"/>
                <w:szCs w:val="18"/>
              </w:rPr>
            </w:pPr>
            <w:r w:rsidRPr="00A1182C">
              <w:rPr>
                <w:b/>
                <w:bCs/>
                <w:sz w:val="18"/>
                <w:szCs w:val="18"/>
              </w:rPr>
              <w:t>24,450,369</w:t>
            </w:r>
          </w:p>
        </w:tc>
        <w:tc>
          <w:tcPr>
            <w:tcW w:w="270" w:type="dxa"/>
          </w:tcPr>
          <w:p w14:paraId="3D9385BB" w14:textId="77777777" w:rsidR="00B4462A" w:rsidRPr="00A1182C" w:rsidRDefault="00B4462A" w:rsidP="00B4462A">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bottom w:val="double" w:sz="4" w:space="0" w:color="auto"/>
            </w:tcBorders>
          </w:tcPr>
          <w:p w14:paraId="5F7E2F92" w14:textId="77777777" w:rsidR="00B4462A" w:rsidRPr="00A1182C" w:rsidRDefault="00B4462A" w:rsidP="00B4462A">
            <w:pPr>
              <w:tabs>
                <w:tab w:val="decimal" w:pos="1079"/>
              </w:tabs>
              <w:spacing w:line="240" w:lineRule="auto"/>
              <w:ind w:left="-108" w:right="-126"/>
              <w:rPr>
                <w:rFonts w:eastAsia="MS Mincho"/>
                <w:b/>
                <w:bCs/>
                <w:sz w:val="18"/>
                <w:szCs w:val="18"/>
                <w:lang w:val="en-US" w:bidi="th-TH"/>
              </w:rPr>
            </w:pPr>
            <w:r w:rsidRPr="00A1182C">
              <w:rPr>
                <w:b/>
                <w:bCs/>
                <w:sz w:val="18"/>
                <w:szCs w:val="18"/>
              </w:rPr>
              <w:t>2,728,571</w:t>
            </w:r>
          </w:p>
        </w:tc>
        <w:tc>
          <w:tcPr>
            <w:tcW w:w="270" w:type="dxa"/>
          </w:tcPr>
          <w:p w14:paraId="06F3EFAD" w14:textId="77777777" w:rsidR="00B4462A" w:rsidRPr="00A1182C" w:rsidRDefault="00B4462A" w:rsidP="00B4462A">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bottom w:val="double" w:sz="4" w:space="0" w:color="auto"/>
            </w:tcBorders>
          </w:tcPr>
          <w:p w14:paraId="573E6815" w14:textId="08FBDD3D"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44,645</w:t>
            </w:r>
          </w:p>
        </w:tc>
        <w:tc>
          <w:tcPr>
            <w:tcW w:w="270" w:type="dxa"/>
          </w:tcPr>
          <w:p w14:paraId="102BDC3A" w14:textId="77777777" w:rsidR="00B4462A" w:rsidRPr="00A1182C" w:rsidRDefault="00B4462A" w:rsidP="00B4462A">
            <w:pPr>
              <w:tabs>
                <w:tab w:val="decimal" w:pos="719"/>
                <w:tab w:val="left" w:pos="1136"/>
              </w:tabs>
              <w:spacing w:line="240" w:lineRule="auto"/>
              <w:ind w:right="72"/>
              <w:jc w:val="right"/>
              <w:rPr>
                <w:b/>
                <w:bCs/>
                <w:sz w:val="18"/>
                <w:szCs w:val="18"/>
                <w:cs/>
                <w:lang w:val="en-US" w:bidi="th-TH"/>
              </w:rPr>
            </w:pPr>
          </w:p>
        </w:tc>
        <w:tc>
          <w:tcPr>
            <w:tcW w:w="1350" w:type="dxa"/>
            <w:tcBorders>
              <w:top w:val="single" w:sz="4" w:space="0" w:color="auto"/>
              <w:bottom w:val="double" w:sz="4" w:space="0" w:color="auto"/>
            </w:tcBorders>
          </w:tcPr>
          <w:p w14:paraId="7DAC5470" w14:textId="6404FAE0" w:rsidR="00B4462A" w:rsidRPr="00A1182C" w:rsidRDefault="00B4462A" w:rsidP="00B4462A">
            <w:pPr>
              <w:tabs>
                <w:tab w:val="decimal" w:pos="873"/>
              </w:tabs>
              <w:spacing w:line="240" w:lineRule="auto"/>
              <w:ind w:left="-108" w:right="-126"/>
              <w:jc w:val="center"/>
              <w:rPr>
                <w:rFonts w:eastAsia="MS Mincho"/>
                <w:b/>
                <w:bCs/>
                <w:sz w:val="18"/>
                <w:szCs w:val="18"/>
                <w:lang w:val="en-US" w:bidi="th-TH"/>
              </w:rPr>
            </w:pPr>
            <w:r w:rsidRPr="00A1182C">
              <w:rPr>
                <w:b/>
                <w:bCs/>
                <w:sz w:val="18"/>
                <w:szCs w:val="18"/>
              </w:rPr>
              <w:t>1,183,981</w:t>
            </w:r>
          </w:p>
        </w:tc>
        <w:tc>
          <w:tcPr>
            <w:tcW w:w="270" w:type="dxa"/>
          </w:tcPr>
          <w:p w14:paraId="573055CE" w14:textId="77777777" w:rsidR="00B4462A" w:rsidRPr="00A1182C" w:rsidRDefault="00B4462A" w:rsidP="00B4462A">
            <w:pPr>
              <w:tabs>
                <w:tab w:val="decimal" w:pos="582"/>
              </w:tabs>
              <w:spacing w:line="240" w:lineRule="auto"/>
              <w:ind w:right="-18"/>
              <w:jc w:val="right"/>
              <w:rPr>
                <w:b/>
                <w:bCs/>
                <w:sz w:val="18"/>
                <w:szCs w:val="18"/>
                <w:cs/>
                <w:lang w:val="en-US" w:bidi="th-TH"/>
              </w:rPr>
            </w:pPr>
          </w:p>
        </w:tc>
        <w:tc>
          <w:tcPr>
            <w:tcW w:w="1260" w:type="dxa"/>
            <w:tcBorders>
              <w:top w:val="single" w:sz="4" w:space="0" w:color="auto"/>
              <w:bottom w:val="double" w:sz="4" w:space="0" w:color="auto"/>
            </w:tcBorders>
          </w:tcPr>
          <w:p w14:paraId="7458A942" w14:textId="77777777" w:rsidR="00B4462A" w:rsidRPr="00A1182C" w:rsidRDefault="00B4462A" w:rsidP="00A1182C">
            <w:pPr>
              <w:tabs>
                <w:tab w:val="decimal" w:pos="873"/>
              </w:tabs>
              <w:spacing w:line="240" w:lineRule="auto"/>
              <w:ind w:left="-108" w:right="-126"/>
              <w:jc w:val="center"/>
              <w:rPr>
                <w:b/>
                <w:bCs/>
                <w:sz w:val="18"/>
                <w:szCs w:val="18"/>
              </w:rPr>
            </w:pPr>
            <w:r w:rsidRPr="00A1182C">
              <w:rPr>
                <w:b/>
                <w:bCs/>
                <w:sz w:val="18"/>
                <w:szCs w:val="18"/>
              </w:rPr>
              <w:t>70,680,805</w:t>
            </w:r>
          </w:p>
        </w:tc>
      </w:tr>
    </w:tbl>
    <w:p w14:paraId="1A7F79F2" w14:textId="77777777" w:rsidR="0064199A" w:rsidRDefault="0064199A" w:rsidP="0064199A">
      <w:pPr>
        <w:pStyle w:val="BodyText"/>
        <w:spacing w:after="0"/>
        <w:rPr>
          <w:lang w:val="en-GB"/>
        </w:rPr>
        <w:sectPr w:rsidR="0064199A" w:rsidSect="002F39D7">
          <w:headerReference w:type="default" r:id="rId16"/>
          <w:footerReference w:type="default" r:id="rId17"/>
          <w:pgSz w:w="16840" w:h="11907" w:orient="landscape" w:code="9"/>
          <w:pgMar w:top="1152" w:right="691" w:bottom="927" w:left="576" w:header="720" w:footer="720" w:gutter="0"/>
          <w:cols w:space="720"/>
          <w:docGrid w:linePitch="299"/>
        </w:sectPr>
      </w:pPr>
    </w:p>
    <w:p w14:paraId="1011C23E" w14:textId="77777777" w:rsidR="009A73A0" w:rsidRDefault="0064199A" w:rsidP="00065854">
      <w:pPr>
        <w:autoSpaceDE w:val="0"/>
        <w:autoSpaceDN w:val="0"/>
        <w:adjustRightInd w:val="0"/>
        <w:spacing w:line="240" w:lineRule="auto"/>
        <w:ind w:left="720"/>
        <w:jc w:val="both"/>
        <w:rPr>
          <w:rFonts w:cstheme="minorBidi"/>
          <w:szCs w:val="22"/>
          <w:lang w:val="en-US" w:bidi="th-TH"/>
        </w:rPr>
        <w:sectPr w:rsidR="009A73A0" w:rsidSect="002F39D7">
          <w:headerReference w:type="default" r:id="rId18"/>
          <w:footerReference w:type="default" r:id="rId19"/>
          <w:pgSz w:w="11907" w:h="16840" w:code="9"/>
          <w:pgMar w:top="691" w:right="927" w:bottom="576" w:left="1152" w:header="720" w:footer="720" w:gutter="0"/>
          <w:cols w:space="720"/>
          <w:docGrid w:linePitch="299"/>
        </w:sectPr>
      </w:pPr>
      <w:r w:rsidRPr="00B511B3">
        <w:rPr>
          <w:rFonts w:cstheme="minorBidi"/>
          <w:szCs w:val="22"/>
          <w:lang w:val="en-US" w:bidi="th-TH"/>
        </w:rPr>
        <w:lastRenderedPageBreak/>
        <w:t>The Group had lease agreements on land and lease agreement on</w:t>
      </w:r>
      <w:r w:rsidRPr="00B511B3">
        <w:t xml:space="preserve"> </w:t>
      </w:r>
      <w:r w:rsidRPr="00B511B3">
        <w:rPr>
          <w:rFonts w:cstheme="minorBidi"/>
          <w:szCs w:val="22"/>
          <w:lang w:val="en-US" w:bidi="th-TH"/>
        </w:rPr>
        <w:t>building improvements, furniture, fixtures and office equipment and vehicles with related parties and other parties. The Group</w:t>
      </w:r>
      <w:r w:rsidRPr="00B511B3">
        <w:rPr>
          <w:rFonts w:cstheme="minorBidi" w:hint="cs"/>
          <w:szCs w:val="22"/>
          <w:cs/>
          <w:lang w:val="en-US" w:bidi="th-TH"/>
        </w:rPr>
        <w:t xml:space="preserve"> </w:t>
      </w:r>
      <w:r w:rsidRPr="00B511B3">
        <w:rPr>
          <w:rFonts w:cstheme="minorBidi"/>
          <w:szCs w:val="22"/>
          <w:lang w:val="en-US" w:bidi="th-TH"/>
        </w:rPr>
        <w:t>recognises right-of-use assets</w:t>
      </w:r>
      <w:r w:rsidRPr="00B511B3">
        <w:rPr>
          <w:rFonts w:cstheme="minorBidi" w:hint="cs"/>
          <w:szCs w:val="22"/>
          <w:cs/>
          <w:lang w:val="en-US" w:bidi="th-TH"/>
        </w:rPr>
        <w:t xml:space="preserve"> </w:t>
      </w:r>
      <w:r w:rsidRPr="00B511B3">
        <w:rPr>
          <w:rFonts w:cstheme="minorBidi"/>
          <w:szCs w:val="22"/>
          <w:lang w:val="en-US" w:bidi="th-TH"/>
        </w:rPr>
        <w:t>base on those lease agreements previously classified as operating lease. The prepayment</w:t>
      </w:r>
      <w:r w:rsidRPr="00B511B3">
        <w:rPr>
          <w:szCs w:val="22"/>
          <w:lang w:val="en-US"/>
        </w:rPr>
        <w:t xml:space="preserve"> for land lease which previously recognised as leasehold right</w:t>
      </w:r>
      <w:r w:rsidRPr="00B511B3">
        <w:rPr>
          <w:lang w:val="en-US"/>
        </w:rPr>
        <w:t>, are a</w:t>
      </w:r>
      <w:r w:rsidRPr="00B511B3">
        <w:t xml:space="preserve"> </w:t>
      </w:r>
      <w:r w:rsidRPr="00B511B3">
        <w:rPr>
          <w:szCs w:val="22"/>
          <w:lang w:val="en-US"/>
        </w:rPr>
        <w:t>part of</w:t>
      </w:r>
      <w:r w:rsidRPr="00B511B3">
        <w:rPr>
          <w:rFonts w:cstheme="minorBidi" w:hint="cs"/>
          <w:szCs w:val="28"/>
          <w:cs/>
          <w:lang w:val="en-US" w:bidi="th-TH"/>
        </w:rPr>
        <w:t xml:space="preserve"> </w:t>
      </w:r>
      <w:r w:rsidRPr="00B511B3">
        <w:rPr>
          <w:rFonts w:cstheme="minorBidi"/>
          <w:szCs w:val="28"/>
          <w:lang w:val="en-US" w:bidi="th-TH"/>
        </w:rPr>
        <w:t>right-of-use assets</w:t>
      </w:r>
      <w:r w:rsidRPr="00B511B3">
        <w:rPr>
          <w:rFonts w:cstheme="minorBidi" w:hint="cs"/>
          <w:szCs w:val="28"/>
          <w:cs/>
          <w:lang w:val="en-US" w:bidi="th-TH"/>
        </w:rPr>
        <w:t xml:space="preserve"> </w:t>
      </w:r>
      <w:r w:rsidRPr="00B511B3">
        <w:rPr>
          <w:rFonts w:cstheme="minorBidi"/>
          <w:szCs w:val="28"/>
          <w:lang w:val="en-US" w:bidi="th-TH"/>
        </w:rPr>
        <w:t xml:space="preserve">under property, plant and equipment as at 1 January 2020 </w:t>
      </w:r>
      <w:r w:rsidRPr="00B511B3">
        <w:rPr>
          <w:rFonts w:cstheme="minorBidi"/>
          <w:szCs w:val="22"/>
          <w:lang w:val="en-US" w:bidi="th-TH"/>
        </w:rPr>
        <w:t>amounting to Baht 1,172.15 million.</w:t>
      </w:r>
    </w:p>
    <w:tbl>
      <w:tblPr>
        <w:tblW w:w="13680" w:type="dxa"/>
        <w:tblInd w:w="900" w:type="dxa"/>
        <w:tblLayout w:type="fixed"/>
        <w:tblLook w:val="0020" w:firstRow="1" w:lastRow="0" w:firstColumn="0" w:lastColumn="0" w:noHBand="0" w:noVBand="0"/>
      </w:tblPr>
      <w:tblGrid>
        <w:gridCol w:w="4320"/>
        <w:gridCol w:w="540"/>
        <w:gridCol w:w="1530"/>
        <w:gridCol w:w="253"/>
        <w:gridCol w:w="1637"/>
        <w:gridCol w:w="256"/>
        <w:gridCol w:w="1634"/>
        <w:gridCol w:w="236"/>
        <w:gridCol w:w="1474"/>
        <w:gridCol w:w="252"/>
        <w:gridCol w:w="1548"/>
      </w:tblGrid>
      <w:tr w:rsidR="009A73A0" w:rsidRPr="00944BA8" w14:paraId="4514874F" w14:textId="77777777" w:rsidTr="00DF2394">
        <w:trPr>
          <w:cantSplit/>
        </w:trPr>
        <w:tc>
          <w:tcPr>
            <w:tcW w:w="4320" w:type="dxa"/>
          </w:tcPr>
          <w:p w14:paraId="59891530" w14:textId="77777777" w:rsidR="009A73A0" w:rsidRPr="00944BA8" w:rsidRDefault="009A73A0" w:rsidP="009A73A0">
            <w:pPr>
              <w:tabs>
                <w:tab w:val="left" w:pos="372"/>
              </w:tabs>
              <w:spacing w:line="240" w:lineRule="auto"/>
              <w:ind w:left="-98" w:right="63" w:firstLine="98"/>
              <w:jc w:val="both"/>
              <w:rPr>
                <w:rFonts w:cstheme="minorBidi"/>
                <w:szCs w:val="22"/>
                <w:cs/>
                <w:lang w:val="th-TH" w:bidi="th-TH"/>
              </w:rPr>
            </w:pPr>
          </w:p>
        </w:tc>
        <w:tc>
          <w:tcPr>
            <w:tcW w:w="540" w:type="dxa"/>
          </w:tcPr>
          <w:p w14:paraId="7AFEB364" w14:textId="77777777" w:rsidR="009A73A0" w:rsidRPr="00944BA8" w:rsidRDefault="009A73A0" w:rsidP="009A73A0">
            <w:pPr>
              <w:spacing w:line="240" w:lineRule="auto"/>
              <w:ind w:left="-108" w:right="-108"/>
              <w:jc w:val="center"/>
              <w:rPr>
                <w:szCs w:val="22"/>
                <w:lang w:val="en-US" w:bidi="th-TH"/>
              </w:rPr>
            </w:pPr>
          </w:p>
        </w:tc>
        <w:tc>
          <w:tcPr>
            <w:tcW w:w="8820" w:type="dxa"/>
            <w:gridSpan w:val="9"/>
          </w:tcPr>
          <w:p w14:paraId="1835052E" w14:textId="77777777" w:rsidR="009A73A0" w:rsidRPr="00944BA8" w:rsidRDefault="009A73A0" w:rsidP="009A73A0">
            <w:pPr>
              <w:spacing w:line="240" w:lineRule="auto"/>
              <w:ind w:left="-108" w:right="-90"/>
              <w:jc w:val="center"/>
              <w:rPr>
                <w:szCs w:val="22"/>
                <w:lang w:val="en-US" w:bidi="th-TH"/>
              </w:rPr>
            </w:pPr>
            <w:r w:rsidRPr="00944BA8">
              <w:rPr>
                <w:b/>
                <w:bCs/>
                <w:szCs w:val="22"/>
              </w:rPr>
              <w:t>Separate</w:t>
            </w:r>
            <w:r w:rsidRPr="00944BA8">
              <w:rPr>
                <w:b/>
                <w:bCs/>
                <w:szCs w:val="22"/>
                <w:cs/>
                <w:lang w:bidi="th-TH"/>
              </w:rPr>
              <w:t xml:space="preserve"> </w:t>
            </w:r>
            <w:r w:rsidRPr="00944BA8">
              <w:rPr>
                <w:b/>
                <w:bCs/>
                <w:szCs w:val="22"/>
              </w:rPr>
              <w:t>financial statements</w:t>
            </w:r>
          </w:p>
        </w:tc>
      </w:tr>
      <w:tr w:rsidR="009A73A0" w:rsidRPr="00944BA8" w14:paraId="50BC0B07" w14:textId="77777777" w:rsidTr="00DF2394">
        <w:trPr>
          <w:cantSplit/>
        </w:trPr>
        <w:tc>
          <w:tcPr>
            <w:tcW w:w="4320" w:type="dxa"/>
          </w:tcPr>
          <w:p w14:paraId="3F97B41F" w14:textId="77777777" w:rsidR="009A73A0" w:rsidRPr="00944BA8" w:rsidRDefault="009A73A0" w:rsidP="009A73A0">
            <w:pPr>
              <w:tabs>
                <w:tab w:val="left" w:pos="372"/>
              </w:tabs>
              <w:spacing w:line="240" w:lineRule="auto"/>
              <w:ind w:left="-98" w:right="63" w:firstLine="98"/>
              <w:jc w:val="both"/>
              <w:rPr>
                <w:rFonts w:cstheme="minorBidi"/>
                <w:szCs w:val="22"/>
                <w:cs/>
                <w:lang w:val="th-TH" w:bidi="th-TH"/>
              </w:rPr>
            </w:pPr>
          </w:p>
        </w:tc>
        <w:tc>
          <w:tcPr>
            <w:tcW w:w="540" w:type="dxa"/>
          </w:tcPr>
          <w:p w14:paraId="39E5DB9C" w14:textId="77777777" w:rsidR="009A73A0" w:rsidRPr="00944BA8" w:rsidRDefault="009A73A0" w:rsidP="009A73A0">
            <w:pPr>
              <w:spacing w:line="240" w:lineRule="auto"/>
              <w:ind w:left="-108" w:right="-108"/>
              <w:jc w:val="center"/>
              <w:rPr>
                <w:szCs w:val="22"/>
                <w:lang w:val="en-US" w:bidi="th-TH"/>
              </w:rPr>
            </w:pPr>
          </w:p>
          <w:p w14:paraId="4226BB0D" w14:textId="77777777" w:rsidR="009A73A0" w:rsidRPr="00944BA8" w:rsidRDefault="009A73A0" w:rsidP="009A73A0">
            <w:pPr>
              <w:spacing w:line="240" w:lineRule="auto"/>
              <w:ind w:left="-108" w:right="-108"/>
              <w:jc w:val="center"/>
              <w:rPr>
                <w:szCs w:val="22"/>
                <w:lang w:val="en-US" w:bidi="th-TH"/>
              </w:rPr>
            </w:pPr>
          </w:p>
          <w:p w14:paraId="62E2B138" w14:textId="009EBEF6" w:rsidR="009A73A0" w:rsidRPr="00944BA8" w:rsidRDefault="006F0599" w:rsidP="009A73A0">
            <w:pPr>
              <w:spacing w:line="240" w:lineRule="auto"/>
              <w:ind w:left="-108" w:right="-108"/>
              <w:jc w:val="center"/>
              <w:rPr>
                <w:i/>
                <w:iCs/>
                <w:szCs w:val="22"/>
                <w:cs/>
                <w:lang w:val="en-US" w:bidi="th-TH"/>
              </w:rPr>
            </w:pPr>
            <w:r>
              <w:rPr>
                <w:i/>
                <w:iCs/>
                <w:szCs w:val="22"/>
                <w:lang w:val="en-US" w:bidi="th-TH"/>
              </w:rPr>
              <w:t>Note</w:t>
            </w:r>
          </w:p>
        </w:tc>
        <w:tc>
          <w:tcPr>
            <w:tcW w:w="1530" w:type="dxa"/>
            <w:vAlign w:val="bottom"/>
          </w:tcPr>
          <w:p w14:paraId="2DB5A6D5" w14:textId="5F4703DC" w:rsidR="009A73A0" w:rsidRPr="00944BA8" w:rsidRDefault="009A73A0" w:rsidP="009A73A0">
            <w:pPr>
              <w:spacing w:line="240" w:lineRule="auto"/>
              <w:ind w:left="-108" w:right="-108"/>
              <w:jc w:val="center"/>
              <w:rPr>
                <w:szCs w:val="22"/>
                <w:cs/>
                <w:lang w:val="en-US" w:bidi="th-TH"/>
              </w:rPr>
            </w:pPr>
            <w:r w:rsidRPr="00944BA8">
              <w:rPr>
                <w:szCs w:val="22"/>
              </w:rPr>
              <w:t>Buildings</w:t>
            </w:r>
            <w:r w:rsidR="006F0599">
              <w:rPr>
                <w:szCs w:val="22"/>
              </w:rPr>
              <w:t xml:space="preserve"> and buildings</w:t>
            </w:r>
            <w:r w:rsidRPr="00944BA8">
              <w:rPr>
                <w:szCs w:val="22"/>
              </w:rPr>
              <w:t xml:space="preserve"> improvements</w:t>
            </w:r>
          </w:p>
        </w:tc>
        <w:tc>
          <w:tcPr>
            <w:tcW w:w="253" w:type="dxa"/>
            <w:vAlign w:val="bottom"/>
          </w:tcPr>
          <w:p w14:paraId="2CCE0C07" w14:textId="77777777" w:rsidR="009A73A0" w:rsidRPr="00944BA8" w:rsidRDefault="009A73A0" w:rsidP="009A73A0">
            <w:pPr>
              <w:spacing w:line="240" w:lineRule="auto"/>
              <w:ind w:left="-108" w:right="63"/>
              <w:jc w:val="center"/>
              <w:rPr>
                <w:szCs w:val="22"/>
                <w:cs/>
                <w:lang w:val="th-TH" w:bidi="th-TH"/>
              </w:rPr>
            </w:pPr>
          </w:p>
        </w:tc>
        <w:tc>
          <w:tcPr>
            <w:tcW w:w="1637" w:type="dxa"/>
            <w:vAlign w:val="bottom"/>
          </w:tcPr>
          <w:p w14:paraId="77B0296E" w14:textId="77777777" w:rsidR="009A73A0" w:rsidRPr="00944BA8" w:rsidRDefault="009A73A0" w:rsidP="009A73A0">
            <w:pPr>
              <w:spacing w:line="240" w:lineRule="auto"/>
              <w:ind w:left="-108" w:right="-108"/>
              <w:jc w:val="center"/>
              <w:rPr>
                <w:szCs w:val="22"/>
                <w:cs/>
                <w:lang w:val="en-US" w:bidi="th-TH"/>
              </w:rPr>
            </w:pPr>
            <w:r w:rsidRPr="00944BA8">
              <w:rPr>
                <w:szCs w:val="22"/>
                <w:lang w:bidi="th-TH"/>
              </w:rPr>
              <w:t>Furniture, fixtures and office equipment</w:t>
            </w:r>
          </w:p>
        </w:tc>
        <w:tc>
          <w:tcPr>
            <w:tcW w:w="256" w:type="dxa"/>
            <w:vAlign w:val="bottom"/>
          </w:tcPr>
          <w:p w14:paraId="3C324657" w14:textId="77777777" w:rsidR="009A73A0" w:rsidRPr="00944BA8" w:rsidRDefault="009A73A0" w:rsidP="009A73A0">
            <w:pPr>
              <w:spacing w:line="240" w:lineRule="auto"/>
              <w:ind w:left="-108" w:right="63"/>
              <w:jc w:val="center"/>
              <w:rPr>
                <w:szCs w:val="22"/>
                <w:cs/>
                <w:lang w:val="th-TH" w:bidi="th-TH"/>
              </w:rPr>
            </w:pPr>
          </w:p>
        </w:tc>
        <w:tc>
          <w:tcPr>
            <w:tcW w:w="1634" w:type="dxa"/>
          </w:tcPr>
          <w:p w14:paraId="6FC1484D" w14:textId="77777777" w:rsidR="009A73A0" w:rsidRDefault="009A73A0" w:rsidP="009A73A0">
            <w:pPr>
              <w:spacing w:line="240" w:lineRule="auto"/>
              <w:ind w:left="-108" w:right="-90"/>
              <w:jc w:val="center"/>
              <w:rPr>
                <w:szCs w:val="22"/>
                <w:lang w:bidi="th-TH"/>
              </w:rPr>
            </w:pPr>
          </w:p>
          <w:p w14:paraId="64FFA3DD" w14:textId="77777777" w:rsidR="009A73A0" w:rsidRDefault="009A73A0" w:rsidP="009A73A0">
            <w:pPr>
              <w:spacing w:line="240" w:lineRule="auto"/>
              <w:ind w:left="-108" w:right="-90"/>
              <w:jc w:val="center"/>
              <w:rPr>
                <w:szCs w:val="22"/>
                <w:lang w:bidi="th-TH"/>
              </w:rPr>
            </w:pPr>
          </w:p>
          <w:p w14:paraId="3E3E32B9" w14:textId="77777777" w:rsidR="009A73A0" w:rsidRPr="00944BA8" w:rsidRDefault="009A73A0" w:rsidP="009A73A0">
            <w:pPr>
              <w:spacing w:line="240" w:lineRule="auto"/>
              <w:ind w:left="-108" w:right="-90"/>
              <w:jc w:val="center"/>
              <w:rPr>
                <w:szCs w:val="22"/>
                <w:lang w:bidi="th-TH"/>
              </w:rPr>
            </w:pPr>
            <w:r w:rsidRPr="00360E01">
              <w:rPr>
                <w:szCs w:val="22"/>
                <w:lang w:bidi="th-TH"/>
              </w:rPr>
              <w:t>Vehicles</w:t>
            </w:r>
          </w:p>
        </w:tc>
        <w:tc>
          <w:tcPr>
            <w:tcW w:w="236" w:type="dxa"/>
          </w:tcPr>
          <w:p w14:paraId="732CAA16" w14:textId="77777777" w:rsidR="009A73A0" w:rsidRPr="00944BA8" w:rsidRDefault="009A73A0" w:rsidP="009A73A0">
            <w:pPr>
              <w:spacing w:line="240" w:lineRule="auto"/>
              <w:ind w:left="-108" w:right="-90"/>
              <w:jc w:val="center"/>
              <w:rPr>
                <w:szCs w:val="22"/>
                <w:lang w:bidi="th-TH"/>
              </w:rPr>
            </w:pPr>
          </w:p>
        </w:tc>
        <w:tc>
          <w:tcPr>
            <w:tcW w:w="1474" w:type="dxa"/>
            <w:vAlign w:val="bottom"/>
          </w:tcPr>
          <w:p w14:paraId="138607C1" w14:textId="77777777" w:rsidR="009A73A0" w:rsidRPr="00944BA8" w:rsidRDefault="009A73A0" w:rsidP="009A73A0">
            <w:pPr>
              <w:spacing w:line="240" w:lineRule="auto"/>
              <w:ind w:left="-108" w:right="-90"/>
              <w:jc w:val="center"/>
              <w:rPr>
                <w:szCs w:val="22"/>
                <w:cs/>
                <w:lang w:val="en-US" w:bidi="th-TH"/>
              </w:rPr>
            </w:pPr>
            <w:r w:rsidRPr="00944BA8">
              <w:rPr>
                <w:szCs w:val="22"/>
                <w:lang w:bidi="th-TH"/>
              </w:rPr>
              <w:t>Assets under construction and installation</w:t>
            </w:r>
          </w:p>
        </w:tc>
        <w:tc>
          <w:tcPr>
            <w:tcW w:w="252" w:type="dxa"/>
            <w:vAlign w:val="bottom"/>
          </w:tcPr>
          <w:p w14:paraId="17E43109" w14:textId="77777777" w:rsidR="009A73A0" w:rsidRPr="00944BA8" w:rsidRDefault="009A73A0" w:rsidP="009A73A0">
            <w:pPr>
              <w:spacing w:line="240" w:lineRule="auto"/>
              <w:ind w:left="-108" w:right="-90"/>
              <w:jc w:val="center"/>
              <w:rPr>
                <w:szCs w:val="22"/>
                <w:lang w:val="en-US" w:bidi="th-TH"/>
              </w:rPr>
            </w:pPr>
          </w:p>
        </w:tc>
        <w:tc>
          <w:tcPr>
            <w:tcW w:w="1548" w:type="dxa"/>
            <w:vAlign w:val="bottom"/>
          </w:tcPr>
          <w:p w14:paraId="2839E968" w14:textId="77777777" w:rsidR="009A73A0" w:rsidRPr="00944BA8" w:rsidRDefault="009A73A0" w:rsidP="009A73A0">
            <w:pPr>
              <w:spacing w:line="240" w:lineRule="auto"/>
              <w:ind w:left="-108" w:right="-90"/>
              <w:jc w:val="center"/>
              <w:rPr>
                <w:szCs w:val="22"/>
                <w:lang w:val="en-US" w:bidi="th-TH"/>
              </w:rPr>
            </w:pPr>
            <w:r w:rsidRPr="00944BA8">
              <w:rPr>
                <w:szCs w:val="22"/>
                <w:lang w:val="en-US" w:bidi="th-TH"/>
              </w:rPr>
              <w:t>Total</w:t>
            </w:r>
          </w:p>
        </w:tc>
      </w:tr>
      <w:tr w:rsidR="009A73A0" w:rsidRPr="00944BA8" w14:paraId="31216E47" w14:textId="77777777" w:rsidTr="00DF2394">
        <w:trPr>
          <w:cantSplit/>
          <w:trHeight w:val="117"/>
        </w:trPr>
        <w:tc>
          <w:tcPr>
            <w:tcW w:w="4320" w:type="dxa"/>
          </w:tcPr>
          <w:p w14:paraId="58FFF9FC" w14:textId="77777777" w:rsidR="009A73A0" w:rsidRPr="00944BA8"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Cs w:val="22"/>
              </w:rPr>
            </w:pPr>
          </w:p>
        </w:tc>
        <w:tc>
          <w:tcPr>
            <w:tcW w:w="540" w:type="dxa"/>
          </w:tcPr>
          <w:p w14:paraId="6F262EB5" w14:textId="77777777" w:rsidR="009A73A0" w:rsidRPr="00944BA8" w:rsidRDefault="009A73A0" w:rsidP="009A73A0">
            <w:pPr>
              <w:tabs>
                <w:tab w:val="decimal" w:pos="702"/>
              </w:tabs>
              <w:spacing w:line="240" w:lineRule="auto"/>
              <w:ind w:right="-18"/>
              <w:jc w:val="right"/>
              <w:rPr>
                <w:szCs w:val="22"/>
                <w:lang w:val="en-US" w:bidi="th-TH"/>
              </w:rPr>
            </w:pPr>
          </w:p>
        </w:tc>
        <w:tc>
          <w:tcPr>
            <w:tcW w:w="8820" w:type="dxa"/>
            <w:gridSpan w:val="9"/>
          </w:tcPr>
          <w:p w14:paraId="26DAC0C1" w14:textId="77777777" w:rsidR="009A73A0" w:rsidRPr="00944BA8" w:rsidRDefault="009A73A0" w:rsidP="009A73A0">
            <w:pPr>
              <w:tabs>
                <w:tab w:val="decimal" w:pos="972"/>
              </w:tabs>
              <w:spacing w:line="240" w:lineRule="auto"/>
              <w:ind w:right="72"/>
              <w:jc w:val="center"/>
              <w:rPr>
                <w:szCs w:val="22"/>
                <w:lang w:val="en-US" w:bidi="th-TH"/>
              </w:rPr>
            </w:pPr>
            <w:r w:rsidRPr="00944BA8">
              <w:rPr>
                <w:i/>
                <w:iCs/>
                <w:szCs w:val="22"/>
              </w:rPr>
              <w:t>(in thousand Baht)</w:t>
            </w:r>
          </w:p>
        </w:tc>
      </w:tr>
      <w:tr w:rsidR="009A73A0" w:rsidRPr="00944BA8" w14:paraId="7F73C375" w14:textId="77777777" w:rsidTr="00DF2394">
        <w:trPr>
          <w:cantSplit/>
          <w:trHeight w:val="117"/>
        </w:trPr>
        <w:tc>
          <w:tcPr>
            <w:tcW w:w="4320" w:type="dxa"/>
          </w:tcPr>
          <w:p w14:paraId="6A905C2D" w14:textId="77777777" w:rsidR="009A73A0" w:rsidRPr="008726D2"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Cs w:val="22"/>
                <w:lang w:val="en-US" w:bidi="th-TH"/>
              </w:rPr>
            </w:pPr>
            <w:r w:rsidRPr="008726D2">
              <w:rPr>
                <w:b/>
                <w:bCs/>
                <w:i/>
                <w:iCs/>
                <w:szCs w:val="22"/>
              </w:rPr>
              <w:t>Cost</w:t>
            </w:r>
          </w:p>
        </w:tc>
        <w:tc>
          <w:tcPr>
            <w:tcW w:w="540" w:type="dxa"/>
          </w:tcPr>
          <w:p w14:paraId="3F2D2801" w14:textId="77777777" w:rsidR="009A73A0" w:rsidRPr="00944BA8" w:rsidRDefault="009A73A0" w:rsidP="009A73A0">
            <w:pPr>
              <w:tabs>
                <w:tab w:val="decimal" w:pos="702"/>
              </w:tabs>
              <w:spacing w:line="240" w:lineRule="auto"/>
              <w:ind w:right="-18"/>
              <w:jc w:val="right"/>
              <w:rPr>
                <w:szCs w:val="22"/>
                <w:lang w:val="en-US" w:bidi="th-TH"/>
              </w:rPr>
            </w:pPr>
          </w:p>
        </w:tc>
        <w:tc>
          <w:tcPr>
            <w:tcW w:w="1530" w:type="dxa"/>
          </w:tcPr>
          <w:p w14:paraId="4264794B" w14:textId="77777777" w:rsidR="009A73A0" w:rsidRPr="00944BA8" w:rsidRDefault="009A73A0" w:rsidP="009A73A0">
            <w:pPr>
              <w:tabs>
                <w:tab w:val="decimal" w:pos="702"/>
              </w:tabs>
              <w:spacing w:line="240" w:lineRule="auto"/>
              <w:ind w:right="-18"/>
              <w:jc w:val="right"/>
              <w:rPr>
                <w:szCs w:val="22"/>
                <w:lang w:val="en-US" w:bidi="th-TH"/>
              </w:rPr>
            </w:pPr>
          </w:p>
        </w:tc>
        <w:tc>
          <w:tcPr>
            <w:tcW w:w="253" w:type="dxa"/>
          </w:tcPr>
          <w:p w14:paraId="238DFE4D" w14:textId="77777777" w:rsidR="009A73A0" w:rsidRPr="00944BA8" w:rsidRDefault="009A73A0" w:rsidP="009A73A0">
            <w:pPr>
              <w:tabs>
                <w:tab w:val="decimal" w:pos="719"/>
              </w:tabs>
              <w:spacing w:line="240" w:lineRule="auto"/>
              <w:ind w:right="63"/>
              <w:jc w:val="right"/>
              <w:rPr>
                <w:szCs w:val="22"/>
                <w:lang w:val="en-US" w:bidi="th-TH"/>
              </w:rPr>
            </w:pPr>
          </w:p>
        </w:tc>
        <w:tc>
          <w:tcPr>
            <w:tcW w:w="1637" w:type="dxa"/>
          </w:tcPr>
          <w:p w14:paraId="19619176" w14:textId="77777777" w:rsidR="009A73A0" w:rsidRPr="00944BA8" w:rsidRDefault="009A73A0" w:rsidP="009A73A0">
            <w:pPr>
              <w:tabs>
                <w:tab w:val="decimal" w:pos="719"/>
              </w:tabs>
              <w:spacing w:line="240" w:lineRule="auto"/>
              <w:ind w:right="63"/>
              <w:jc w:val="right"/>
              <w:rPr>
                <w:szCs w:val="22"/>
                <w:lang w:val="en-US" w:bidi="th-TH"/>
              </w:rPr>
            </w:pPr>
          </w:p>
        </w:tc>
        <w:tc>
          <w:tcPr>
            <w:tcW w:w="256" w:type="dxa"/>
          </w:tcPr>
          <w:p w14:paraId="4F162C44" w14:textId="77777777" w:rsidR="009A73A0" w:rsidRPr="00944BA8" w:rsidRDefault="009A73A0" w:rsidP="009A73A0">
            <w:pPr>
              <w:tabs>
                <w:tab w:val="decimal" w:pos="719"/>
              </w:tabs>
              <w:spacing w:line="240" w:lineRule="auto"/>
              <w:ind w:right="63"/>
              <w:jc w:val="right"/>
              <w:rPr>
                <w:szCs w:val="22"/>
                <w:lang w:val="en-US" w:bidi="th-TH"/>
              </w:rPr>
            </w:pPr>
          </w:p>
        </w:tc>
        <w:tc>
          <w:tcPr>
            <w:tcW w:w="1634" w:type="dxa"/>
          </w:tcPr>
          <w:p w14:paraId="20AD02B9" w14:textId="77777777" w:rsidR="009A73A0" w:rsidRPr="00944BA8" w:rsidRDefault="009A73A0" w:rsidP="009A73A0">
            <w:pPr>
              <w:tabs>
                <w:tab w:val="decimal" w:pos="972"/>
              </w:tabs>
              <w:spacing w:line="240" w:lineRule="auto"/>
              <w:ind w:right="72"/>
              <w:jc w:val="right"/>
              <w:rPr>
                <w:szCs w:val="22"/>
                <w:lang w:val="en-US" w:bidi="th-TH"/>
              </w:rPr>
            </w:pPr>
          </w:p>
        </w:tc>
        <w:tc>
          <w:tcPr>
            <w:tcW w:w="236" w:type="dxa"/>
          </w:tcPr>
          <w:p w14:paraId="284E3AC4" w14:textId="77777777" w:rsidR="009A73A0" w:rsidRPr="00944BA8" w:rsidRDefault="009A73A0" w:rsidP="009A73A0">
            <w:pPr>
              <w:tabs>
                <w:tab w:val="decimal" w:pos="972"/>
              </w:tabs>
              <w:spacing w:line="240" w:lineRule="auto"/>
              <w:ind w:right="72"/>
              <w:jc w:val="right"/>
              <w:rPr>
                <w:szCs w:val="22"/>
                <w:lang w:val="en-US" w:bidi="th-TH"/>
              </w:rPr>
            </w:pPr>
          </w:p>
        </w:tc>
        <w:tc>
          <w:tcPr>
            <w:tcW w:w="1474" w:type="dxa"/>
          </w:tcPr>
          <w:p w14:paraId="5C313696" w14:textId="77777777" w:rsidR="009A73A0" w:rsidRPr="00944BA8" w:rsidRDefault="009A73A0" w:rsidP="009A73A0">
            <w:pPr>
              <w:tabs>
                <w:tab w:val="decimal" w:pos="972"/>
              </w:tabs>
              <w:spacing w:line="240" w:lineRule="auto"/>
              <w:ind w:right="72"/>
              <w:jc w:val="right"/>
              <w:rPr>
                <w:szCs w:val="22"/>
                <w:lang w:val="en-US" w:bidi="th-TH"/>
              </w:rPr>
            </w:pPr>
          </w:p>
        </w:tc>
        <w:tc>
          <w:tcPr>
            <w:tcW w:w="252" w:type="dxa"/>
          </w:tcPr>
          <w:p w14:paraId="6707F9F9" w14:textId="77777777" w:rsidR="009A73A0" w:rsidRPr="00944BA8" w:rsidRDefault="009A73A0" w:rsidP="009A73A0">
            <w:pPr>
              <w:tabs>
                <w:tab w:val="decimal" w:pos="972"/>
              </w:tabs>
              <w:spacing w:line="240" w:lineRule="auto"/>
              <w:ind w:right="72"/>
              <w:jc w:val="right"/>
              <w:rPr>
                <w:szCs w:val="22"/>
                <w:lang w:val="en-US" w:bidi="th-TH"/>
              </w:rPr>
            </w:pPr>
          </w:p>
        </w:tc>
        <w:tc>
          <w:tcPr>
            <w:tcW w:w="1548" w:type="dxa"/>
          </w:tcPr>
          <w:p w14:paraId="380DAB5C" w14:textId="77777777" w:rsidR="009A73A0" w:rsidRPr="00944BA8" w:rsidRDefault="009A73A0" w:rsidP="009A73A0">
            <w:pPr>
              <w:tabs>
                <w:tab w:val="decimal" w:pos="972"/>
              </w:tabs>
              <w:spacing w:line="240" w:lineRule="auto"/>
              <w:ind w:right="72"/>
              <w:jc w:val="right"/>
              <w:rPr>
                <w:szCs w:val="22"/>
                <w:lang w:val="en-US" w:bidi="th-TH"/>
              </w:rPr>
            </w:pPr>
          </w:p>
        </w:tc>
      </w:tr>
      <w:tr w:rsidR="009A73A0" w:rsidRPr="00944BA8" w14:paraId="12BAB3F3" w14:textId="77777777" w:rsidTr="00DF2394">
        <w:trPr>
          <w:cantSplit/>
        </w:trPr>
        <w:tc>
          <w:tcPr>
            <w:tcW w:w="4320" w:type="dxa"/>
          </w:tcPr>
          <w:p w14:paraId="171E53F2" w14:textId="77777777" w:rsidR="009A73A0" w:rsidRPr="008726D2"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lang w:val="en-US" w:bidi="th-TH"/>
              </w:rPr>
            </w:pPr>
            <w:r w:rsidRPr="008726D2">
              <w:rPr>
                <w:szCs w:val="22"/>
              </w:rPr>
              <w:t>At 1 January 2019</w:t>
            </w:r>
          </w:p>
        </w:tc>
        <w:tc>
          <w:tcPr>
            <w:tcW w:w="540" w:type="dxa"/>
          </w:tcPr>
          <w:p w14:paraId="018728E2" w14:textId="77777777" w:rsidR="009A73A0" w:rsidRPr="00944BA8" w:rsidRDefault="009A73A0" w:rsidP="009A73A0">
            <w:pPr>
              <w:tabs>
                <w:tab w:val="decimal" w:pos="972"/>
              </w:tabs>
              <w:spacing w:line="240" w:lineRule="auto"/>
              <w:ind w:left="-108" w:right="-126"/>
              <w:rPr>
                <w:rFonts w:eastAsia="MS Mincho"/>
                <w:szCs w:val="22"/>
                <w:lang w:val="en-US" w:bidi="th-TH"/>
              </w:rPr>
            </w:pPr>
          </w:p>
        </w:tc>
        <w:tc>
          <w:tcPr>
            <w:tcW w:w="1530" w:type="dxa"/>
          </w:tcPr>
          <w:p w14:paraId="393821E5" w14:textId="77777777" w:rsidR="009A73A0" w:rsidRPr="00944BA8" w:rsidRDefault="009A73A0" w:rsidP="006F0599">
            <w:pPr>
              <w:tabs>
                <w:tab w:val="decimal" w:pos="970"/>
              </w:tabs>
              <w:spacing w:line="240" w:lineRule="auto"/>
              <w:ind w:left="-108" w:right="-126"/>
              <w:rPr>
                <w:szCs w:val="22"/>
              </w:rPr>
            </w:pPr>
            <w:r w:rsidRPr="00FA5544">
              <w:t>-</w:t>
            </w:r>
          </w:p>
        </w:tc>
        <w:tc>
          <w:tcPr>
            <w:tcW w:w="253" w:type="dxa"/>
          </w:tcPr>
          <w:p w14:paraId="39792616" w14:textId="77777777" w:rsidR="009A73A0" w:rsidRPr="00944BA8" w:rsidRDefault="009A73A0" w:rsidP="009A73A0">
            <w:pPr>
              <w:tabs>
                <w:tab w:val="decimal" w:pos="702"/>
              </w:tabs>
              <w:spacing w:line="240" w:lineRule="auto"/>
              <w:ind w:left="-108" w:right="-18"/>
              <w:jc w:val="right"/>
              <w:rPr>
                <w:szCs w:val="22"/>
                <w:lang w:val="en-US" w:bidi="th-TH"/>
              </w:rPr>
            </w:pPr>
          </w:p>
        </w:tc>
        <w:tc>
          <w:tcPr>
            <w:tcW w:w="1637" w:type="dxa"/>
          </w:tcPr>
          <w:p w14:paraId="77B6DB67" w14:textId="77777777" w:rsidR="009A73A0" w:rsidRPr="00944BA8" w:rsidRDefault="009A73A0" w:rsidP="006F0599">
            <w:pPr>
              <w:tabs>
                <w:tab w:val="decimal" w:pos="1080"/>
              </w:tabs>
              <w:spacing w:line="240" w:lineRule="auto"/>
              <w:ind w:left="-108" w:right="-126"/>
              <w:jc w:val="center"/>
              <w:rPr>
                <w:rFonts w:eastAsia="MS Mincho"/>
                <w:szCs w:val="22"/>
                <w:lang w:val="en-US" w:bidi="th-TH"/>
              </w:rPr>
            </w:pPr>
            <w:r w:rsidRPr="00FA5544">
              <w:t>1,167</w:t>
            </w:r>
          </w:p>
        </w:tc>
        <w:tc>
          <w:tcPr>
            <w:tcW w:w="256" w:type="dxa"/>
          </w:tcPr>
          <w:p w14:paraId="3D0BEE36" w14:textId="77777777" w:rsidR="009A73A0" w:rsidRPr="00944BA8" w:rsidRDefault="009A73A0" w:rsidP="009A73A0">
            <w:pPr>
              <w:tabs>
                <w:tab w:val="decimal" w:pos="702"/>
              </w:tabs>
              <w:spacing w:line="240" w:lineRule="auto"/>
              <w:ind w:left="-108" w:right="-18"/>
              <w:jc w:val="right"/>
              <w:rPr>
                <w:szCs w:val="22"/>
                <w:lang w:val="en-US" w:bidi="th-TH"/>
              </w:rPr>
            </w:pPr>
          </w:p>
        </w:tc>
        <w:tc>
          <w:tcPr>
            <w:tcW w:w="1634" w:type="dxa"/>
          </w:tcPr>
          <w:p w14:paraId="0DBE67C2" w14:textId="77777777" w:rsidR="009A73A0" w:rsidRPr="00FA5544" w:rsidRDefault="009A73A0" w:rsidP="008058F2">
            <w:pPr>
              <w:tabs>
                <w:tab w:val="decimal" w:pos="991"/>
              </w:tabs>
              <w:spacing w:line="240" w:lineRule="auto"/>
              <w:ind w:right="-126"/>
              <w:jc w:val="both"/>
            </w:pPr>
            <w:r w:rsidRPr="00FA5544">
              <w:t>-</w:t>
            </w:r>
          </w:p>
        </w:tc>
        <w:tc>
          <w:tcPr>
            <w:tcW w:w="236" w:type="dxa"/>
          </w:tcPr>
          <w:p w14:paraId="5C9F44A8" w14:textId="77777777" w:rsidR="009A73A0" w:rsidRPr="00FA5544" w:rsidRDefault="009A73A0" w:rsidP="009A73A0">
            <w:pPr>
              <w:tabs>
                <w:tab w:val="decimal" w:pos="991"/>
              </w:tabs>
              <w:spacing w:line="240" w:lineRule="auto"/>
              <w:ind w:right="-126"/>
            </w:pPr>
          </w:p>
        </w:tc>
        <w:tc>
          <w:tcPr>
            <w:tcW w:w="1474" w:type="dxa"/>
          </w:tcPr>
          <w:p w14:paraId="6519D04C" w14:textId="77777777" w:rsidR="009A73A0" w:rsidRPr="00944BA8" w:rsidRDefault="009A73A0" w:rsidP="00FE6A40">
            <w:pPr>
              <w:tabs>
                <w:tab w:val="decimal" w:pos="920"/>
              </w:tabs>
              <w:spacing w:line="240" w:lineRule="auto"/>
              <w:ind w:right="-126"/>
              <w:rPr>
                <w:szCs w:val="22"/>
              </w:rPr>
            </w:pPr>
            <w:r w:rsidRPr="00FA5544">
              <w:t>-</w:t>
            </w:r>
          </w:p>
        </w:tc>
        <w:tc>
          <w:tcPr>
            <w:tcW w:w="252" w:type="dxa"/>
          </w:tcPr>
          <w:p w14:paraId="2A58E9B3" w14:textId="77777777" w:rsidR="009A73A0" w:rsidRPr="00944BA8" w:rsidRDefault="009A73A0" w:rsidP="009A73A0">
            <w:pPr>
              <w:tabs>
                <w:tab w:val="decimal" w:pos="719"/>
              </w:tabs>
              <w:spacing w:line="240" w:lineRule="auto"/>
              <w:ind w:right="63"/>
              <w:jc w:val="right"/>
              <w:rPr>
                <w:szCs w:val="22"/>
                <w:lang w:val="en-US" w:bidi="th-TH"/>
              </w:rPr>
            </w:pPr>
          </w:p>
        </w:tc>
        <w:tc>
          <w:tcPr>
            <w:tcW w:w="1548" w:type="dxa"/>
          </w:tcPr>
          <w:p w14:paraId="300A35B2" w14:textId="77777777" w:rsidR="009A73A0" w:rsidRPr="00944BA8" w:rsidRDefault="009A73A0" w:rsidP="008058F2">
            <w:pPr>
              <w:tabs>
                <w:tab w:val="decimal" w:pos="1260"/>
              </w:tabs>
              <w:spacing w:line="240" w:lineRule="auto"/>
              <w:ind w:left="-108" w:right="70"/>
              <w:rPr>
                <w:szCs w:val="22"/>
              </w:rPr>
            </w:pPr>
            <w:r w:rsidRPr="00FA5544">
              <w:t>1,167</w:t>
            </w:r>
          </w:p>
        </w:tc>
      </w:tr>
      <w:tr w:rsidR="009A73A0" w:rsidRPr="00944BA8" w14:paraId="14FCEFB0" w14:textId="77777777" w:rsidTr="00124CB6">
        <w:trPr>
          <w:cantSplit/>
        </w:trPr>
        <w:tc>
          <w:tcPr>
            <w:tcW w:w="4320" w:type="dxa"/>
          </w:tcPr>
          <w:p w14:paraId="1F96334B" w14:textId="77777777" w:rsidR="009A73A0" w:rsidRPr="008726D2"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8726D2">
              <w:rPr>
                <w:szCs w:val="22"/>
              </w:rPr>
              <w:t>Additions</w:t>
            </w:r>
          </w:p>
        </w:tc>
        <w:tc>
          <w:tcPr>
            <w:tcW w:w="540" w:type="dxa"/>
          </w:tcPr>
          <w:p w14:paraId="603A78B2" w14:textId="77777777" w:rsidR="009A73A0" w:rsidRPr="00944BA8" w:rsidRDefault="009A73A0" w:rsidP="009A73A0">
            <w:pPr>
              <w:tabs>
                <w:tab w:val="decimal" w:pos="972"/>
              </w:tabs>
              <w:spacing w:line="240" w:lineRule="auto"/>
              <w:ind w:left="-108" w:right="-126"/>
              <w:rPr>
                <w:rFonts w:eastAsia="MS Mincho"/>
                <w:szCs w:val="22"/>
                <w:lang w:val="en-US" w:bidi="th-TH"/>
              </w:rPr>
            </w:pPr>
          </w:p>
        </w:tc>
        <w:tc>
          <w:tcPr>
            <w:tcW w:w="1530" w:type="dxa"/>
          </w:tcPr>
          <w:p w14:paraId="3E352433" w14:textId="77777777" w:rsidR="009A73A0" w:rsidRPr="00944BA8" w:rsidRDefault="009A73A0" w:rsidP="006F0599">
            <w:pPr>
              <w:tabs>
                <w:tab w:val="decimal" w:pos="1240"/>
              </w:tabs>
              <w:spacing w:line="240" w:lineRule="auto"/>
              <w:ind w:left="-108" w:right="-126"/>
              <w:rPr>
                <w:szCs w:val="22"/>
              </w:rPr>
            </w:pPr>
            <w:r w:rsidRPr="00FA5544">
              <w:t>506</w:t>
            </w:r>
          </w:p>
        </w:tc>
        <w:tc>
          <w:tcPr>
            <w:tcW w:w="253" w:type="dxa"/>
          </w:tcPr>
          <w:p w14:paraId="17BA82B6" w14:textId="77777777" w:rsidR="009A73A0" w:rsidRPr="00944BA8" w:rsidRDefault="009A73A0" w:rsidP="009A73A0">
            <w:pPr>
              <w:tabs>
                <w:tab w:val="decimal" w:pos="702"/>
              </w:tabs>
              <w:spacing w:line="240" w:lineRule="auto"/>
              <w:ind w:left="-108" w:right="-18"/>
              <w:jc w:val="right"/>
              <w:rPr>
                <w:b/>
                <w:bCs/>
                <w:szCs w:val="22"/>
                <w:lang w:val="en-US" w:bidi="th-TH"/>
              </w:rPr>
            </w:pPr>
          </w:p>
        </w:tc>
        <w:tc>
          <w:tcPr>
            <w:tcW w:w="1637" w:type="dxa"/>
          </w:tcPr>
          <w:p w14:paraId="69352CD9" w14:textId="77777777" w:rsidR="009A73A0" w:rsidRPr="00944BA8" w:rsidRDefault="009A73A0" w:rsidP="006F0599">
            <w:pPr>
              <w:tabs>
                <w:tab w:val="decimal" w:pos="1080"/>
              </w:tabs>
              <w:spacing w:line="240" w:lineRule="auto"/>
              <w:ind w:left="-108" w:right="-126"/>
              <w:jc w:val="center"/>
              <w:rPr>
                <w:szCs w:val="22"/>
              </w:rPr>
            </w:pPr>
            <w:r w:rsidRPr="00FA5544">
              <w:t>2,700</w:t>
            </w:r>
          </w:p>
        </w:tc>
        <w:tc>
          <w:tcPr>
            <w:tcW w:w="256" w:type="dxa"/>
          </w:tcPr>
          <w:p w14:paraId="38066B88" w14:textId="77777777" w:rsidR="009A73A0" w:rsidRPr="00944BA8" w:rsidRDefault="009A73A0" w:rsidP="009A73A0">
            <w:pPr>
              <w:tabs>
                <w:tab w:val="decimal" w:pos="702"/>
              </w:tabs>
              <w:spacing w:line="240" w:lineRule="auto"/>
              <w:ind w:left="-108" w:right="-18"/>
              <w:jc w:val="right"/>
              <w:rPr>
                <w:b/>
                <w:bCs/>
                <w:szCs w:val="22"/>
                <w:lang w:val="en-US" w:bidi="th-TH"/>
              </w:rPr>
            </w:pPr>
          </w:p>
        </w:tc>
        <w:tc>
          <w:tcPr>
            <w:tcW w:w="1634" w:type="dxa"/>
          </w:tcPr>
          <w:p w14:paraId="69580D0E" w14:textId="77777777" w:rsidR="009A73A0" w:rsidRPr="00FA5544" w:rsidRDefault="009A73A0" w:rsidP="008058F2">
            <w:pPr>
              <w:tabs>
                <w:tab w:val="decimal" w:pos="990"/>
              </w:tabs>
              <w:spacing w:line="240" w:lineRule="auto"/>
              <w:ind w:left="-108" w:right="-126"/>
              <w:jc w:val="both"/>
            </w:pPr>
            <w:r w:rsidRPr="00FA5544">
              <w:t>-</w:t>
            </w:r>
          </w:p>
        </w:tc>
        <w:tc>
          <w:tcPr>
            <w:tcW w:w="236" w:type="dxa"/>
          </w:tcPr>
          <w:p w14:paraId="71F9CB51" w14:textId="77777777" w:rsidR="009A73A0" w:rsidRPr="00FA5544" w:rsidRDefault="009A73A0" w:rsidP="009A73A0">
            <w:pPr>
              <w:tabs>
                <w:tab w:val="decimal" w:pos="1077"/>
              </w:tabs>
              <w:spacing w:line="240" w:lineRule="auto"/>
              <w:ind w:left="-108" w:right="-126"/>
            </w:pPr>
          </w:p>
        </w:tc>
        <w:tc>
          <w:tcPr>
            <w:tcW w:w="1474" w:type="dxa"/>
          </w:tcPr>
          <w:p w14:paraId="16F9DE96" w14:textId="77777777" w:rsidR="009A73A0" w:rsidRPr="00944BA8" w:rsidRDefault="009A73A0" w:rsidP="008058F2">
            <w:pPr>
              <w:tabs>
                <w:tab w:val="decimal" w:pos="1185"/>
              </w:tabs>
              <w:spacing w:line="240" w:lineRule="auto"/>
              <w:ind w:left="-108" w:right="-126"/>
              <w:rPr>
                <w:szCs w:val="22"/>
              </w:rPr>
            </w:pPr>
            <w:r w:rsidRPr="00FA5544">
              <w:t>325</w:t>
            </w:r>
          </w:p>
        </w:tc>
        <w:tc>
          <w:tcPr>
            <w:tcW w:w="252" w:type="dxa"/>
          </w:tcPr>
          <w:p w14:paraId="0ADCD339" w14:textId="77777777" w:rsidR="009A73A0" w:rsidRPr="00944BA8" w:rsidRDefault="009A73A0" w:rsidP="009A73A0">
            <w:pPr>
              <w:tabs>
                <w:tab w:val="decimal" w:pos="719"/>
              </w:tabs>
              <w:spacing w:line="240" w:lineRule="auto"/>
              <w:ind w:right="63"/>
              <w:jc w:val="right"/>
              <w:rPr>
                <w:b/>
                <w:bCs/>
                <w:szCs w:val="22"/>
                <w:lang w:val="en-US" w:bidi="th-TH"/>
              </w:rPr>
            </w:pPr>
          </w:p>
        </w:tc>
        <w:tc>
          <w:tcPr>
            <w:tcW w:w="1548" w:type="dxa"/>
          </w:tcPr>
          <w:p w14:paraId="549FE40F" w14:textId="77777777" w:rsidR="009A73A0" w:rsidRPr="00944BA8" w:rsidRDefault="009A73A0" w:rsidP="008058F2">
            <w:pPr>
              <w:tabs>
                <w:tab w:val="decimal" w:pos="1260"/>
              </w:tabs>
              <w:spacing w:line="240" w:lineRule="auto"/>
              <w:ind w:left="-108" w:right="70"/>
              <w:rPr>
                <w:szCs w:val="22"/>
              </w:rPr>
            </w:pPr>
            <w:r w:rsidRPr="00FA5544">
              <w:t>3,531</w:t>
            </w:r>
          </w:p>
        </w:tc>
      </w:tr>
      <w:tr w:rsidR="009A73A0" w:rsidRPr="00944BA8" w14:paraId="2AE1913A" w14:textId="77777777" w:rsidTr="00124CB6">
        <w:trPr>
          <w:cantSplit/>
        </w:trPr>
        <w:tc>
          <w:tcPr>
            <w:tcW w:w="4320" w:type="dxa"/>
          </w:tcPr>
          <w:p w14:paraId="4683FD6B" w14:textId="77777777" w:rsidR="009A73A0" w:rsidRPr="008726D2"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8726D2">
              <w:rPr>
                <w:szCs w:val="22"/>
              </w:rPr>
              <w:t>Transfer</w:t>
            </w:r>
          </w:p>
        </w:tc>
        <w:tc>
          <w:tcPr>
            <w:tcW w:w="540" w:type="dxa"/>
          </w:tcPr>
          <w:p w14:paraId="509DBA7A" w14:textId="77777777" w:rsidR="009A73A0" w:rsidRPr="00944BA8" w:rsidRDefault="009A73A0" w:rsidP="009A73A0">
            <w:pPr>
              <w:tabs>
                <w:tab w:val="decimal" w:pos="972"/>
              </w:tabs>
              <w:spacing w:line="240" w:lineRule="auto"/>
              <w:ind w:left="-108" w:right="-126"/>
              <w:rPr>
                <w:rFonts w:eastAsia="MS Mincho"/>
                <w:szCs w:val="22"/>
                <w:lang w:val="en-US" w:bidi="th-TH"/>
              </w:rPr>
            </w:pPr>
          </w:p>
        </w:tc>
        <w:tc>
          <w:tcPr>
            <w:tcW w:w="1530" w:type="dxa"/>
            <w:tcBorders>
              <w:bottom w:val="single" w:sz="4" w:space="0" w:color="auto"/>
            </w:tcBorders>
          </w:tcPr>
          <w:p w14:paraId="4E07B489" w14:textId="77777777" w:rsidR="009A73A0" w:rsidRPr="00944BA8" w:rsidRDefault="009A73A0" w:rsidP="009A73A0">
            <w:pPr>
              <w:tabs>
                <w:tab w:val="decimal" w:pos="965"/>
              </w:tabs>
              <w:spacing w:line="240" w:lineRule="auto"/>
              <w:ind w:left="-108" w:right="-126"/>
              <w:rPr>
                <w:szCs w:val="22"/>
              </w:rPr>
            </w:pPr>
            <w:r w:rsidRPr="00FA5544">
              <w:t>-</w:t>
            </w:r>
          </w:p>
        </w:tc>
        <w:tc>
          <w:tcPr>
            <w:tcW w:w="253" w:type="dxa"/>
          </w:tcPr>
          <w:p w14:paraId="18A5B9EC" w14:textId="77777777" w:rsidR="009A73A0" w:rsidRPr="00944BA8" w:rsidRDefault="009A73A0" w:rsidP="009A73A0">
            <w:pPr>
              <w:tabs>
                <w:tab w:val="decimal" w:pos="702"/>
              </w:tabs>
              <w:spacing w:line="240" w:lineRule="auto"/>
              <w:ind w:left="-108" w:right="-18"/>
              <w:jc w:val="right"/>
              <w:rPr>
                <w:b/>
                <w:bCs/>
                <w:szCs w:val="22"/>
                <w:lang w:val="en-US" w:bidi="th-TH"/>
              </w:rPr>
            </w:pPr>
          </w:p>
        </w:tc>
        <w:tc>
          <w:tcPr>
            <w:tcW w:w="1637" w:type="dxa"/>
            <w:tcBorders>
              <w:bottom w:val="single" w:sz="4" w:space="0" w:color="auto"/>
            </w:tcBorders>
          </w:tcPr>
          <w:p w14:paraId="28DA5785" w14:textId="77777777" w:rsidR="009A73A0" w:rsidRPr="00944BA8" w:rsidRDefault="009A73A0" w:rsidP="006F0599">
            <w:pPr>
              <w:tabs>
                <w:tab w:val="decimal" w:pos="1080"/>
              </w:tabs>
              <w:spacing w:line="240" w:lineRule="auto"/>
              <w:ind w:left="-108" w:right="-126"/>
              <w:jc w:val="center"/>
              <w:rPr>
                <w:rFonts w:eastAsia="MS Mincho"/>
                <w:szCs w:val="22"/>
              </w:rPr>
            </w:pPr>
            <w:r w:rsidRPr="00FA5544">
              <w:t>325</w:t>
            </w:r>
          </w:p>
        </w:tc>
        <w:tc>
          <w:tcPr>
            <w:tcW w:w="256" w:type="dxa"/>
          </w:tcPr>
          <w:p w14:paraId="5B5C596A" w14:textId="77777777" w:rsidR="009A73A0" w:rsidRPr="00944BA8" w:rsidRDefault="009A73A0" w:rsidP="009A73A0">
            <w:pPr>
              <w:tabs>
                <w:tab w:val="decimal" w:pos="702"/>
              </w:tabs>
              <w:spacing w:line="240" w:lineRule="auto"/>
              <w:ind w:left="-108" w:right="-18"/>
              <w:jc w:val="right"/>
              <w:rPr>
                <w:b/>
                <w:bCs/>
                <w:szCs w:val="22"/>
                <w:lang w:val="en-US" w:bidi="th-TH"/>
              </w:rPr>
            </w:pPr>
          </w:p>
        </w:tc>
        <w:tc>
          <w:tcPr>
            <w:tcW w:w="1634" w:type="dxa"/>
            <w:tcBorders>
              <w:bottom w:val="single" w:sz="4" w:space="0" w:color="auto"/>
            </w:tcBorders>
          </w:tcPr>
          <w:p w14:paraId="00DF1805" w14:textId="77777777" w:rsidR="009A73A0" w:rsidRPr="00FA5544" w:rsidRDefault="009A73A0" w:rsidP="008058F2">
            <w:pPr>
              <w:tabs>
                <w:tab w:val="decimal" w:pos="990"/>
              </w:tabs>
              <w:spacing w:line="240" w:lineRule="auto"/>
              <w:ind w:left="-108" w:right="-126"/>
              <w:jc w:val="both"/>
            </w:pPr>
            <w:r w:rsidRPr="00FA5544">
              <w:t>-</w:t>
            </w:r>
          </w:p>
        </w:tc>
        <w:tc>
          <w:tcPr>
            <w:tcW w:w="236" w:type="dxa"/>
          </w:tcPr>
          <w:p w14:paraId="09A9297F" w14:textId="77777777" w:rsidR="009A73A0" w:rsidRPr="00FA5544" w:rsidRDefault="009A73A0" w:rsidP="009A73A0">
            <w:pPr>
              <w:tabs>
                <w:tab w:val="decimal" w:pos="1077"/>
              </w:tabs>
              <w:spacing w:line="240" w:lineRule="auto"/>
              <w:ind w:left="-108" w:right="-126"/>
            </w:pPr>
          </w:p>
        </w:tc>
        <w:tc>
          <w:tcPr>
            <w:tcW w:w="1474" w:type="dxa"/>
            <w:tcBorders>
              <w:bottom w:val="single" w:sz="4" w:space="0" w:color="auto"/>
            </w:tcBorders>
          </w:tcPr>
          <w:p w14:paraId="39A9B106" w14:textId="77777777" w:rsidR="009A73A0" w:rsidRPr="008058F2" w:rsidRDefault="009A73A0" w:rsidP="008058F2">
            <w:pPr>
              <w:tabs>
                <w:tab w:val="decimal" w:pos="1185"/>
              </w:tabs>
              <w:spacing w:line="240" w:lineRule="auto"/>
              <w:ind w:left="-108" w:right="-126"/>
            </w:pPr>
            <w:r w:rsidRPr="00FA5544">
              <w:t>(325)</w:t>
            </w:r>
          </w:p>
        </w:tc>
        <w:tc>
          <w:tcPr>
            <w:tcW w:w="252" w:type="dxa"/>
          </w:tcPr>
          <w:p w14:paraId="3DF907E3" w14:textId="77777777" w:rsidR="009A73A0" w:rsidRPr="008058F2" w:rsidRDefault="009A73A0" w:rsidP="009A73A0">
            <w:pPr>
              <w:tabs>
                <w:tab w:val="decimal" w:pos="719"/>
              </w:tabs>
              <w:spacing w:line="240" w:lineRule="auto"/>
              <w:ind w:right="63"/>
              <w:jc w:val="right"/>
            </w:pPr>
          </w:p>
        </w:tc>
        <w:tc>
          <w:tcPr>
            <w:tcW w:w="1548" w:type="dxa"/>
            <w:tcBorders>
              <w:bottom w:val="single" w:sz="4" w:space="0" w:color="auto"/>
            </w:tcBorders>
          </w:tcPr>
          <w:p w14:paraId="15B06363" w14:textId="77777777" w:rsidR="009A73A0" w:rsidRPr="00D13324" w:rsidRDefault="009A73A0" w:rsidP="008058F2">
            <w:pPr>
              <w:tabs>
                <w:tab w:val="decimal" w:pos="990"/>
              </w:tabs>
              <w:spacing w:line="240" w:lineRule="auto"/>
              <w:ind w:left="-108" w:right="-741" w:firstLine="919"/>
              <w:rPr>
                <w:szCs w:val="22"/>
              </w:rPr>
            </w:pPr>
            <w:r w:rsidRPr="00FA5544">
              <w:t>-</w:t>
            </w:r>
          </w:p>
        </w:tc>
      </w:tr>
      <w:tr w:rsidR="009A73A0" w:rsidRPr="00944BA8" w14:paraId="16261E60" w14:textId="77777777" w:rsidTr="00124CB6">
        <w:trPr>
          <w:cantSplit/>
          <w:trHeight w:val="207"/>
        </w:trPr>
        <w:tc>
          <w:tcPr>
            <w:tcW w:w="4320" w:type="dxa"/>
          </w:tcPr>
          <w:p w14:paraId="2A8D23C1" w14:textId="77777777" w:rsidR="009A73A0" w:rsidRPr="008726D2"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jc w:val="both"/>
              <w:rPr>
                <w:szCs w:val="22"/>
              </w:rPr>
            </w:pPr>
            <w:r w:rsidRPr="008726D2">
              <w:rPr>
                <w:b/>
                <w:bCs/>
                <w:szCs w:val="22"/>
              </w:rPr>
              <w:t xml:space="preserve">At 31 December 2019 </w:t>
            </w:r>
          </w:p>
        </w:tc>
        <w:tc>
          <w:tcPr>
            <w:tcW w:w="540" w:type="dxa"/>
          </w:tcPr>
          <w:p w14:paraId="03A17A1C" w14:textId="77777777" w:rsidR="009A73A0" w:rsidRPr="00944BA8" w:rsidRDefault="009A73A0" w:rsidP="009A73A0">
            <w:pPr>
              <w:tabs>
                <w:tab w:val="decimal" w:pos="972"/>
              </w:tabs>
              <w:spacing w:line="240" w:lineRule="auto"/>
              <w:ind w:left="-108" w:right="-126"/>
              <w:rPr>
                <w:rFonts w:eastAsia="MS Mincho"/>
                <w:szCs w:val="22"/>
                <w:lang w:val="en-US" w:bidi="th-TH"/>
              </w:rPr>
            </w:pPr>
          </w:p>
        </w:tc>
        <w:tc>
          <w:tcPr>
            <w:tcW w:w="1530" w:type="dxa"/>
            <w:tcBorders>
              <w:top w:val="single" w:sz="4" w:space="0" w:color="auto"/>
            </w:tcBorders>
          </w:tcPr>
          <w:p w14:paraId="64D6333A" w14:textId="77777777" w:rsidR="009A73A0" w:rsidRPr="00222E2E" w:rsidRDefault="009A73A0" w:rsidP="006F0599">
            <w:pPr>
              <w:tabs>
                <w:tab w:val="decimal" w:pos="1240"/>
              </w:tabs>
              <w:spacing w:line="240" w:lineRule="auto"/>
              <w:ind w:left="-108" w:right="-126"/>
              <w:rPr>
                <w:b/>
                <w:bCs/>
                <w:szCs w:val="22"/>
              </w:rPr>
            </w:pPr>
            <w:r w:rsidRPr="00222E2E">
              <w:rPr>
                <w:b/>
                <w:bCs/>
              </w:rPr>
              <w:t>506</w:t>
            </w:r>
          </w:p>
        </w:tc>
        <w:tc>
          <w:tcPr>
            <w:tcW w:w="253" w:type="dxa"/>
          </w:tcPr>
          <w:p w14:paraId="0878149C" w14:textId="77777777" w:rsidR="009A73A0" w:rsidRPr="00222E2E" w:rsidRDefault="009A73A0" w:rsidP="009A73A0">
            <w:pPr>
              <w:tabs>
                <w:tab w:val="decimal" w:pos="702"/>
              </w:tabs>
              <w:spacing w:line="240" w:lineRule="auto"/>
              <w:ind w:left="-108" w:right="-18"/>
              <w:jc w:val="right"/>
              <w:rPr>
                <w:b/>
                <w:bCs/>
                <w:szCs w:val="22"/>
                <w:lang w:val="en-US" w:bidi="th-TH"/>
              </w:rPr>
            </w:pPr>
          </w:p>
        </w:tc>
        <w:tc>
          <w:tcPr>
            <w:tcW w:w="1637" w:type="dxa"/>
            <w:tcBorders>
              <w:top w:val="single" w:sz="4" w:space="0" w:color="auto"/>
            </w:tcBorders>
          </w:tcPr>
          <w:p w14:paraId="01BB64AA" w14:textId="77777777" w:rsidR="009A73A0" w:rsidRPr="00222E2E" w:rsidRDefault="009A73A0" w:rsidP="006F0599">
            <w:pPr>
              <w:tabs>
                <w:tab w:val="decimal" w:pos="1080"/>
              </w:tabs>
              <w:spacing w:line="240" w:lineRule="auto"/>
              <w:ind w:left="-108" w:right="-126"/>
              <w:jc w:val="center"/>
              <w:rPr>
                <w:rFonts w:eastAsia="MS Mincho"/>
                <w:b/>
                <w:bCs/>
                <w:szCs w:val="22"/>
              </w:rPr>
            </w:pPr>
            <w:r w:rsidRPr="00222E2E">
              <w:rPr>
                <w:b/>
                <w:bCs/>
              </w:rPr>
              <w:t>4,192</w:t>
            </w:r>
          </w:p>
        </w:tc>
        <w:tc>
          <w:tcPr>
            <w:tcW w:w="256" w:type="dxa"/>
          </w:tcPr>
          <w:p w14:paraId="0D1185E2" w14:textId="77777777" w:rsidR="009A73A0" w:rsidRPr="00222E2E" w:rsidRDefault="009A73A0" w:rsidP="009A73A0">
            <w:pPr>
              <w:tabs>
                <w:tab w:val="decimal" w:pos="702"/>
              </w:tabs>
              <w:spacing w:line="240" w:lineRule="auto"/>
              <w:ind w:left="-108" w:right="-18"/>
              <w:jc w:val="right"/>
              <w:rPr>
                <w:b/>
                <w:bCs/>
                <w:szCs w:val="22"/>
                <w:lang w:val="en-US" w:bidi="th-TH"/>
              </w:rPr>
            </w:pPr>
          </w:p>
        </w:tc>
        <w:tc>
          <w:tcPr>
            <w:tcW w:w="1634" w:type="dxa"/>
            <w:tcBorders>
              <w:top w:val="single" w:sz="4" w:space="0" w:color="auto"/>
            </w:tcBorders>
          </w:tcPr>
          <w:p w14:paraId="7449E473" w14:textId="77777777" w:rsidR="009A73A0" w:rsidRPr="00FE6A40" w:rsidRDefault="009A73A0" w:rsidP="008058F2">
            <w:pPr>
              <w:tabs>
                <w:tab w:val="decimal" w:pos="991"/>
              </w:tabs>
              <w:spacing w:line="240" w:lineRule="auto"/>
              <w:ind w:left="-108" w:right="-126"/>
              <w:jc w:val="both"/>
              <w:rPr>
                <w:b/>
                <w:bCs/>
              </w:rPr>
            </w:pPr>
            <w:r w:rsidRPr="00FE6A40">
              <w:rPr>
                <w:b/>
                <w:bCs/>
              </w:rPr>
              <w:t>-</w:t>
            </w:r>
          </w:p>
        </w:tc>
        <w:tc>
          <w:tcPr>
            <w:tcW w:w="236" w:type="dxa"/>
          </w:tcPr>
          <w:p w14:paraId="51CE0D32" w14:textId="77777777" w:rsidR="009A73A0" w:rsidRPr="00222E2E" w:rsidRDefault="009A73A0" w:rsidP="009A73A0">
            <w:pPr>
              <w:tabs>
                <w:tab w:val="decimal" w:pos="991"/>
              </w:tabs>
              <w:spacing w:line="240" w:lineRule="auto"/>
              <w:ind w:left="-108" w:right="-126"/>
              <w:rPr>
                <w:b/>
                <w:bCs/>
              </w:rPr>
            </w:pPr>
          </w:p>
        </w:tc>
        <w:tc>
          <w:tcPr>
            <w:tcW w:w="1474" w:type="dxa"/>
            <w:tcBorders>
              <w:top w:val="single" w:sz="4" w:space="0" w:color="auto"/>
            </w:tcBorders>
          </w:tcPr>
          <w:p w14:paraId="68DD2AC7" w14:textId="77777777" w:rsidR="009A73A0" w:rsidRPr="008058F2" w:rsidRDefault="009A73A0" w:rsidP="008058F2">
            <w:pPr>
              <w:tabs>
                <w:tab w:val="decimal" w:pos="915"/>
              </w:tabs>
              <w:spacing w:line="240" w:lineRule="auto"/>
              <w:ind w:left="-108" w:right="-126"/>
              <w:rPr>
                <w:b/>
                <w:bCs/>
              </w:rPr>
            </w:pPr>
            <w:r w:rsidRPr="008058F2">
              <w:rPr>
                <w:b/>
                <w:bCs/>
              </w:rPr>
              <w:t>-</w:t>
            </w:r>
          </w:p>
        </w:tc>
        <w:tc>
          <w:tcPr>
            <w:tcW w:w="252" w:type="dxa"/>
          </w:tcPr>
          <w:p w14:paraId="07BEF88D" w14:textId="77777777" w:rsidR="009A73A0" w:rsidRPr="008058F2" w:rsidRDefault="009A73A0" w:rsidP="008058F2">
            <w:pPr>
              <w:tabs>
                <w:tab w:val="decimal" w:pos="719"/>
                <w:tab w:val="decimal" w:pos="1077"/>
              </w:tabs>
              <w:spacing w:line="240" w:lineRule="auto"/>
              <w:ind w:right="63"/>
              <w:jc w:val="right"/>
            </w:pPr>
          </w:p>
        </w:tc>
        <w:tc>
          <w:tcPr>
            <w:tcW w:w="1548" w:type="dxa"/>
            <w:tcBorders>
              <w:top w:val="single" w:sz="4" w:space="0" w:color="auto"/>
            </w:tcBorders>
          </w:tcPr>
          <w:p w14:paraId="4451EE0C" w14:textId="77777777" w:rsidR="009A73A0" w:rsidRPr="00222E2E" w:rsidRDefault="009A73A0" w:rsidP="008058F2">
            <w:pPr>
              <w:tabs>
                <w:tab w:val="decimal" w:pos="1260"/>
              </w:tabs>
              <w:spacing w:line="240" w:lineRule="auto"/>
              <w:ind w:left="-108" w:right="70"/>
              <w:rPr>
                <w:b/>
                <w:bCs/>
                <w:szCs w:val="22"/>
              </w:rPr>
            </w:pPr>
            <w:r w:rsidRPr="00222E2E">
              <w:rPr>
                <w:b/>
                <w:bCs/>
              </w:rPr>
              <w:t>4,698</w:t>
            </w:r>
          </w:p>
        </w:tc>
      </w:tr>
      <w:tr w:rsidR="006F0599" w:rsidRPr="00944BA8" w14:paraId="1B4E8BC6" w14:textId="77777777" w:rsidTr="00124CB6">
        <w:trPr>
          <w:cantSplit/>
          <w:trHeight w:val="207"/>
        </w:trPr>
        <w:tc>
          <w:tcPr>
            <w:tcW w:w="4320" w:type="dxa"/>
            <w:vAlign w:val="bottom"/>
          </w:tcPr>
          <w:p w14:paraId="4F67FE73" w14:textId="5654DA6B" w:rsidR="006F0599" w:rsidRPr="006F0599"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jc w:val="both"/>
              <w:rPr>
                <w:b/>
                <w:bCs/>
                <w:szCs w:val="22"/>
              </w:rPr>
            </w:pPr>
            <w:r w:rsidRPr="006F0599">
              <w:rPr>
                <w:szCs w:val="22"/>
              </w:rPr>
              <w:t>Recognition of right-of-use asset on initial application of TFRS16</w:t>
            </w:r>
          </w:p>
        </w:tc>
        <w:tc>
          <w:tcPr>
            <w:tcW w:w="540" w:type="dxa"/>
          </w:tcPr>
          <w:p w14:paraId="639956BF" w14:textId="5F925AD4" w:rsidR="006F0599" w:rsidRPr="006F0599" w:rsidRDefault="006F0599" w:rsidP="006F0599">
            <w:pPr>
              <w:spacing w:line="240" w:lineRule="auto"/>
              <w:ind w:left="-108" w:right="-108"/>
              <w:jc w:val="center"/>
              <w:rPr>
                <w:i/>
                <w:iCs/>
                <w:szCs w:val="22"/>
                <w:lang w:val="en-US" w:bidi="th-TH"/>
              </w:rPr>
            </w:pPr>
            <w:r w:rsidRPr="006F0599">
              <w:rPr>
                <w:i/>
                <w:iCs/>
                <w:szCs w:val="22"/>
                <w:lang w:val="en-US" w:bidi="th-TH"/>
              </w:rPr>
              <w:br/>
              <w:t>3(b)</w:t>
            </w:r>
          </w:p>
        </w:tc>
        <w:tc>
          <w:tcPr>
            <w:tcW w:w="1530" w:type="dxa"/>
          </w:tcPr>
          <w:p w14:paraId="0CA1B67B" w14:textId="77777777" w:rsidR="006F0599" w:rsidRPr="006F0599" w:rsidRDefault="006F0599" w:rsidP="006F0599">
            <w:pPr>
              <w:tabs>
                <w:tab w:val="decimal" w:pos="965"/>
              </w:tabs>
              <w:spacing w:line="240" w:lineRule="auto"/>
              <w:ind w:left="-108" w:right="-126"/>
              <w:rPr>
                <w:szCs w:val="22"/>
              </w:rPr>
            </w:pPr>
          </w:p>
          <w:p w14:paraId="32E23F09" w14:textId="77777777" w:rsidR="006F0599" w:rsidRPr="006F0599" w:rsidRDefault="006F0599" w:rsidP="006F0599">
            <w:pPr>
              <w:tabs>
                <w:tab w:val="decimal" w:pos="1240"/>
              </w:tabs>
              <w:spacing w:line="240" w:lineRule="auto"/>
              <w:ind w:left="-108" w:right="-126"/>
              <w:rPr>
                <w:szCs w:val="22"/>
              </w:rPr>
            </w:pPr>
            <w:r w:rsidRPr="006F0599">
              <w:rPr>
                <w:szCs w:val="22"/>
              </w:rPr>
              <w:t>206,563</w:t>
            </w:r>
          </w:p>
        </w:tc>
        <w:tc>
          <w:tcPr>
            <w:tcW w:w="253" w:type="dxa"/>
          </w:tcPr>
          <w:p w14:paraId="2C991882" w14:textId="77777777" w:rsidR="006F0599" w:rsidRPr="006F0599" w:rsidRDefault="006F0599" w:rsidP="006F0599">
            <w:pPr>
              <w:tabs>
                <w:tab w:val="decimal" w:pos="702"/>
              </w:tabs>
              <w:spacing w:line="240" w:lineRule="auto"/>
              <w:ind w:left="-108" w:right="-18"/>
              <w:jc w:val="right"/>
              <w:rPr>
                <w:szCs w:val="22"/>
                <w:lang w:val="en-US" w:bidi="th-TH"/>
              </w:rPr>
            </w:pPr>
          </w:p>
        </w:tc>
        <w:tc>
          <w:tcPr>
            <w:tcW w:w="1637" w:type="dxa"/>
          </w:tcPr>
          <w:p w14:paraId="084DFDB6" w14:textId="77777777" w:rsidR="006F0599" w:rsidRPr="006F0599" w:rsidRDefault="006F0599" w:rsidP="006F0599">
            <w:pPr>
              <w:tabs>
                <w:tab w:val="decimal" w:pos="873"/>
              </w:tabs>
              <w:spacing w:line="240" w:lineRule="auto"/>
              <w:ind w:left="-108" w:right="-126"/>
              <w:jc w:val="center"/>
              <w:rPr>
                <w:rFonts w:eastAsia="MS Mincho"/>
                <w:szCs w:val="22"/>
              </w:rPr>
            </w:pPr>
          </w:p>
          <w:p w14:paraId="330AD15C" w14:textId="77777777" w:rsidR="006F0599" w:rsidRPr="006F0599" w:rsidRDefault="006F0599" w:rsidP="00FE6A40">
            <w:pPr>
              <w:tabs>
                <w:tab w:val="decimal" w:pos="1076"/>
              </w:tabs>
              <w:spacing w:line="240" w:lineRule="auto"/>
              <w:ind w:left="-108" w:right="-126"/>
              <w:rPr>
                <w:rFonts w:eastAsia="MS Mincho"/>
                <w:szCs w:val="22"/>
              </w:rPr>
            </w:pPr>
            <w:r w:rsidRPr="006F0599">
              <w:rPr>
                <w:rFonts w:eastAsia="MS Mincho"/>
                <w:szCs w:val="22"/>
              </w:rPr>
              <w:t>-</w:t>
            </w:r>
          </w:p>
        </w:tc>
        <w:tc>
          <w:tcPr>
            <w:tcW w:w="256" w:type="dxa"/>
          </w:tcPr>
          <w:p w14:paraId="410E90A3" w14:textId="77777777" w:rsidR="006F0599" w:rsidRPr="006F0599" w:rsidRDefault="006F0599" w:rsidP="006F0599">
            <w:pPr>
              <w:tabs>
                <w:tab w:val="decimal" w:pos="702"/>
              </w:tabs>
              <w:spacing w:line="240" w:lineRule="auto"/>
              <w:ind w:left="-108" w:right="-18"/>
              <w:jc w:val="right"/>
              <w:rPr>
                <w:szCs w:val="22"/>
                <w:lang w:val="en-US" w:bidi="th-TH"/>
              </w:rPr>
            </w:pPr>
          </w:p>
        </w:tc>
        <w:tc>
          <w:tcPr>
            <w:tcW w:w="1634" w:type="dxa"/>
            <w:tcBorders>
              <w:bottom w:val="single" w:sz="4" w:space="0" w:color="auto"/>
            </w:tcBorders>
          </w:tcPr>
          <w:p w14:paraId="66CF8B5D" w14:textId="77777777" w:rsidR="006F0599" w:rsidRPr="006F0599" w:rsidRDefault="006F0599" w:rsidP="006F0599">
            <w:pPr>
              <w:tabs>
                <w:tab w:val="decimal" w:pos="991"/>
              </w:tabs>
              <w:spacing w:line="240" w:lineRule="auto"/>
              <w:ind w:left="-108" w:right="-126"/>
              <w:jc w:val="both"/>
              <w:rPr>
                <w:rFonts w:eastAsia="MS Mincho"/>
                <w:szCs w:val="22"/>
                <w:lang w:val="en-US" w:bidi="th-TH"/>
              </w:rPr>
            </w:pPr>
          </w:p>
          <w:p w14:paraId="432259EF" w14:textId="77777777" w:rsidR="006F0599" w:rsidRPr="006F0599" w:rsidRDefault="006F0599" w:rsidP="006F0599">
            <w:pPr>
              <w:tabs>
                <w:tab w:val="decimal" w:pos="1260"/>
              </w:tabs>
              <w:spacing w:line="240" w:lineRule="auto"/>
              <w:ind w:left="-108" w:right="-126"/>
              <w:rPr>
                <w:rFonts w:eastAsia="MS Mincho"/>
                <w:szCs w:val="22"/>
                <w:lang w:val="en-US" w:bidi="th-TH"/>
              </w:rPr>
            </w:pPr>
            <w:r w:rsidRPr="006F0599">
              <w:rPr>
                <w:rFonts w:eastAsia="MS Mincho"/>
                <w:szCs w:val="22"/>
                <w:lang w:val="en-US" w:bidi="th-TH"/>
              </w:rPr>
              <w:t>22,176</w:t>
            </w:r>
          </w:p>
        </w:tc>
        <w:tc>
          <w:tcPr>
            <w:tcW w:w="236" w:type="dxa"/>
          </w:tcPr>
          <w:p w14:paraId="17E0F5ED" w14:textId="77777777" w:rsidR="006F0599" w:rsidRPr="006F0599" w:rsidRDefault="006F0599" w:rsidP="006F0599">
            <w:pPr>
              <w:tabs>
                <w:tab w:val="decimal" w:pos="991"/>
              </w:tabs>
              <w:spacing w:line="240" w:lineRule="auto"/>
              <w:ind w:left="-108" w:right="-126"/>
              <w:rPr>
                <w:rFonts w:eastAsia="MS Mincho"/>
                <w:szCs w:val="22"/>
                <w:lang w:val="en-US" w:bidi="th-TH"/>
              </w:rPr>
            </w:pPr>
          </w:p>
        </w:tc>
        <w:tc>
          <w:tcPr>
            <w:tcW w:w="1474" w:type="dxa"/>
          </w:tcPr>
          <w:p w14:paraId="2C473F3E" w14:textId="77777777" w:rsidR="006F0599" w:rsidRPr="006F0599" w:rsidRDefault="006F0599" w:rsidP="006F0599">
            <w:pPr>
              <w:tabs>
                <w:tab w:val="decimal" w:pos="915"/>
              </w:tabs>
              <w:spacing w:line="240" w:lineRule="auto"/>
              <w:ind w:left="-108" w:right="-126"/>
            </w:pPr>
          </w:p>
          <w:p w14:paraId="44520590" w14:textId="77777777" w:rsidR="006F0599" w:rsidRPr="006F0599" w:rsidRDefault="006F0599" w:rsidP="006F0599">
            <w:pPr>
              <w:tabs>
                <w:tab w:val="decimal" w:pos="915"/>
              </w:tabs>
              <w:spacing w:line="240" w:lineRule="auto"/>
              <w:ind w:left="-108" w:right="-126"/>
            </w:pPr>
            <w:r w:rsidRPr="006F0599">
              <w:t>-</w:t>
            </w:r>
          </w:p>
        </w:tc>
        <w:tc>
          <w:tcPr>
            <w:tcW w:w="252" w:type="dxa"/>
          </w:tcPr>
          <w:p w14:paraId="19AC4F90" w14:textId="77777777" w:rsidR="006F0599" w:rsidRPr="006F0599" w:rsidRDefault="006F0599" w:rsidP="006F0599">
            <w:pPr>
              <w:tabs>
                <w:tab w:val="decimal" w:pos="719"/>
                <w:tab w:val="decimal" w:pos="1077"/>
              </w:tabs>
              <w:spacing w:line="240" w:lineRule="auto"/>
              <w:ind w:right="63"/>
              <w:jc w:val="right"/>
            </w:pPr>
          </w:p>
        </w:tc>
        <w:tc>
          <w:tcPr>
            <w:tcW w:w="1548" w:type="dxa"/>
          </w:tcPr>
          <w:p w14:paraId="02751086" w14:textId="77777777" w:rsidR="006F0599" w:rsidRPr="006F0599" w:rsidRDefault="006F0599" w:rsidP="006F0599">
            <w:pPr>
              <w:tabs>
                <w:tab w:val="decimal" w:pos="1260"/>
              </w:tabs>
              <w:spacing w:line="240" w:lineRule="auto"/>
              <w:ind w:left="-108" w:right="70"/>
              <w:rPr>
                <w:szCs w:val="22"/>
              </w:rPr>
            </w:pPr>
          </w:p>
          <w:p w14:paraId="6007838C" w14:textId="77777777" w:rsidR="006F0599" w:rsidRPr="006F0599" w:rsidRDefault="006F0599" w:rsidP="006F0599">
            <w:pPr>
              <w:tabs>
                <w:tab w:val="decimal" w:pos="1260"/>
              </w:tabs>
              <w:spacing w:line="240" w:lineRule="auto"/>
              <w:ind w:left="-108" w:right="70"/>
              <w:rPr>
                <w:szCs w:val="22"/>
              </w:rPr>
            </w:pPr>
            <w:r w:rsidRPr="006F0599">
              <w:rPr>
                <w:szCs w:val="22"/>
              </w:rPr>
              <w:t>228,739</w:t>
            </w:r>
          </w:p>
        </w:tc>
      </w:tr>
      <w:tr w:rsidR="006F0599" w:rsidRPr="00944BA8" w14:paraId="5AC9B5C8" w14:textId="77777777" w:rsidTr="00DF2394">
        <w:trPr>
          <w:cantSplit/>
          <w:trHeight w:val="207"/>
        </w:trPr>
        <w:tc>
          <w:tcPr>
            <w:tcW w:w="4320" w:type="dxa"/>
            <w:vAlign w:val="bottom"/>
          </w:tcPr>
          <w:p w14:paraId="2F54E35A" w14:textId="77777777" w:rsidR="006F0599" w:rsidRPr="006F0599"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jc w:val="both"/>
              <w:rPr>
                <w:b/>
                <w:bCs/>
                <w:szCs w:val="22"/>
              </w:rPr>
            </w:pPr>
            <w:r w:rsidRPr="006F0599">
              <w:rPr>
                <w:b/>
                <w:bCs/>
                <w:szCs w:val="22"/>
              </w:rPr>
              <w:t>At 1 January 2020 - as adjusted</w:t>
            </w:r>
          </w:p>
        </w:tc>
        <w:tc>
          <w:tcPr>
            <w:tcW w:w="540" w:type="dxa"/>
          </w:tcPr>
          <w:p w14:paraId="66A2C4EA" w14:textId="77777777" w:rsidR="006F0599" w:rsidRPr="00944BA8" w:rsidRDefault="006F0599" w:rsidP="006F0599">
            <w:pPr>
              <w:tabs>
                <w:tab w:val="decimal" w:pos="972"/>
              </w:tabs>
              <w:spacing w:line="240" w:lineRule="auto"/>
              <w:ind w:left="-108" w:right="-126"/>
              <w:rPr>
                <w:rFonts w:eastAsia="MS Mincho"/>
                <w:szCs w:val="22"/>
                <w:lang w:val="en-US" w:bidi="th-TH"/>
              </w:rPr>
            </w:pPr>
          </w:p>
        </w:tc>
        <w:tc>
          <w:tcPr>
            <w:tcW w:w="1530" w:type="dxa"/>
            <w:tcBorders>
              <w:top w:val="single" w:sz="4" w:space="0" w:color="auto"/>
            </w:tcBorders>
          </w:tcPr>
          <w:p w14:paraId="0D694151" w14:textId="77777777" w:rsidR="006F0599" w:rsidRPr="006F0599" w:rsidRDefault="006F0599" w:rsidP="006F0599">
            <w:pPr>
              <w:tabs>
                <w:tab w:val="decimal" w:pos="1240"/>
              </w:tabs>
              <w:spacing w:line="240" w:lineRule="auto"/>
              <w:ind w:left="-108" w:right="-126"/>
              <w:rPr>
                <w:b/>
                <w:bCs/>
                <w:szCs w:val="22"/>
              </w:rPr>
            </w:pPr>
            <w:r w:rsidRPr="006F0599">
              <w:rPr>
                <w:b/>
                <w:bCs/>
              </w:rPr>
              <w:t>207,069</w:t>
            </w:r>
          </w:p>
        </w:tc>
        <w:tc>
          <w:tcPr>
            <w:tcW w:w="253" w:type="dxa"/>
          </w:tcPr>
          <w:p w14:paraId="19FB8104" w14:textId="77777777" w:rsidR="006F0599" w:rsidRPr="006F0599" w:rsidRDefault="006F0599" w:rsidP="006F0599">
            <w:pPr>
              <w:tabs>
                <w:tab w:val="decimal" w:pos="702"/>
              </w:tabs>
              <w:spacing w:line="240" w:lineRule="auto"/>
              <w:ind w:left="-108" w:right="-18"/>
              <w:jc w:val="right"/>
              <w:rPr>
                <w:b/>
                <w:bCs/>
                <w:szCs w:val="22"/>
                <w:lang w:val="en-US" w:bidi="th-TH"/>
              </w:rPr>
            </w:pPr>
          </w:p>
        </w:tc>
        <w:tc>
          <w:tcPr>
            <w:tcW w:w="1637" w:type="dxa"/>
            <w:tcBorders>
              <w:top w:val="single" w:sz="4" w:space="0" w:color="auto"/>
            </w:tcBorders>
          </w:tcPr>
          <w:p w14:paraId="60913FF5" w14:textId="77777777" w:rsidR="006F0599" w:rsidRPr="006F0599" w:rsidRDefault="006F0599" w:rsidP="006F0599">
            <w:pPr>
              <w:tabs>
                <w:tab w:val="decimal" w:pos="1080"/>
              </w:tabs>
              <w:spacing w:line="240" w:lineRule="auto"/>
              <w:ind w:left="-108" w:right="-126"/>
              <w:jc w:val="center"/>
              <w:rPr>
                <w:rFonts w:eastAsia="MS Mincho"/>
                <w:b/>
                <w:bCs/>
                <w:szCs w:val="22"/>
              </w:rPr>
            </w:pPr>
            <w:r w:rsidRPr="006F0599">
              <w:rPr>
                <w:b/>
                <w:bCs/>
              </w:rPr>
              <w:t>4,192</w:t>
            </w:r>
          </w:p>
        </w:tc>
        <w:tc>
          <w:tcPr>
            <w:tcW w:w="256" w:type="dxa"/>
          </w:tcPr>
          <w:p w14:paraId="3F4F7B1D" w14:textId="77777777" w:rsidR="006F0599" w:rsidRPr="006F0599" w:rsidRDefault="006F0599" w:rsidP="006F0599">
            <w:pPr>
              <w:tabs>
                <w:tab w:val="decimal" w:pos="702"/>
              </w:tabs>
              <w:spacing w:line="240" w:lineRule="auto"/>
              <w:ind w:left="-108" w:right="-18"/>
              <w:jc w:val="right"/>
              <w:rPr>
                <w:b/>
                <w:bCs/>
                <w:szCs w:val="22"/>
                <w:lang w:val="en-US" w:bidi="th-TH"/>
              </w:rPr>
            </w:pPr>
          </w:p>
        </w:tc>
        <w:tc>
          <w:tcPr>
            <w:tcW w:w="1634" w:type="dxa"/>
            <w:tcBorders>
              <w:top w:val="single" w:sz="4" w:space="0" w:color="auto"/>
            </w:tcBorders>
          </w:tcPr>
          <w:p w14:paraId="6732CA98" w14:textId="77777777" w:rsidR="006F0599" w:rsidRPr="006F0599" w:rsidRDefault="006F0599" w:rsidP="006F0599">
            <w:pPr>
              <w:tabs>
                <w:tab w:val="decimal" w:pos="1260"/>
              </w:tabs>
              <w:spacing w:line="240" w:lineRule="auto"/>
              <w:ind w:left="-108" w:right="-126"/>
              <w:jc w:val="both"/>
              <w:rPr>
                <w:rFonts w:eastAsia="MS Mincho"/>
                <w:b/>
                <w:bCs/>
                <w:szCs w:val="22"/>
                <w:lang w:val="en-US" w:bidi="th-TH"/>
              </w:rPr>
            </w:pPr>
            <w:r w:rsidRPr="006F0599">
              <w:rPr>
                <w:b/>
                <w:bCs/>
              </w:rPr>
              <w:t>22,176</w:t>
            </w:r>
          </w:p>
        </w:tc>
        <w:tc>
          <w:tcPr>
            <w:tcW w:w="236" w:type="dxa"/>
          </w:tcPr>
          <w:p w14:paraId="229318DD" w14:textId="77777777" w:rsidR="006F0599" w:rsidRPr="006F0599" w:rsidRDefault="006F0599" w:rsidP="006F0599">
            <w:pPr>
              <w:tabs>
                <w:tab w:val="decimal" w:pos="991"/>
              </w:tabs>
              <w:spacing w:line="240" w:lineRule="auto"/>
              <w:ind w:left="-108" w:right="-126"/>
              <w:rPr>
                <w:rFonts w:eastAsia="MS Mincho"/>
                <w:b/>
                <w:bCs/>
                <w:szCs w:val="22"/>
                <w:lang w:val="en-US" w:bidi="th-TH"/>
              </w:rPr>
            </w:pPr>
          </w:p>
        </w:tc>
        <w:tc>
          <w:tcPr>
            <w:tcW w:w="1474" w:type="dxa"/>
            <w:tcBorders>
              <w:top w:val="single" w:sz="4" w:space="0" w:color="auto"/>
            </w:tcBorders>
          </w:tcPr>
          <w:p w14:paraId="002DA27E" w14:textId="77777777" w:rsidR="006F0599" w:rsidRPr="006F0599" w:rsidRDefault="006F0599" w:rsidP="006F0599">
            <w:pPr>
              <w:tabs>
                <w:tab w:val="decimal" w:pos="915"/>
              </w:tabs>
              <w:spacing w:line="240" w:lineRule="auto"/>
              <w:ind w:left="-108" w:right="-126"/>
              <w:rPr>
                <w:b/>
                <w:bCs/>
              </w:rPr>
            </w:pPr>
            <w:r w:rsidRPr="006F0599">
              <w:rPr>
                <w:b/>
                <w:bCs/>
              </w:rPr>
              <w:t>-</w:t>
            </w:r>
          </w:p>
        </w:tc>
        <w:tc>
          <w:tcPr>
            <w:tcW w:w="252" w:type="dxa"/>
          </w:tcPr>
          <w:p w14:paraId="71BF64D5" w14:textId="77777777" w:rsidR="006F0599" w:rsidRPr="006F0599" w:rsidRDefault="006F0599" w:rsidP="006F0599">
            <w:pPr>
              <w:tabs>
                <w:tab w:val="decimal" w:pos="719"/>
                <w:tab w:val="decimal" w:pos="1077"/>
              </w:tabs>
              <w:spacing w:line="240" w:lineRule="auto"/>
              <w:ind w:right="63"/>
              <w:jc w:val="right"/>
              <w:rPr>
                <w:b/>
                <w:bCs/>
              </w:rPr>
            </w:pPr>
          </w:p>
        </w:tc>
        <w:tc>
          <w:tcPr>
            <w:tcW w:w="1548" w:type="dxa"/>
            <w:tcBorders>
              <w:top w:val="single" w:sz="4" w:space="0" w:color="auto"/>
            </w:tcBorders>
          </w:tcPr>
          <w:p w14:paraId="568C2DE6" w14:textId="77777777" w:rsidR="006F0599" w:rsidRPr="006F0599" w:rsidRDefault="006F0599" w:rsidP="006F0599">
            <w:pPr>
              <w:tabs>
                <w:tab w:val="decimal" w:pos="1260"/>
              </w:tabs>
              <w:spacing w:line="240" w:lineRule="auto"/>
              <w:ind w:left="-108" w:right="70"/>
              <w:rPr>
                <w:b/>
                <w:bCs/>
                <w:szCs w:val="22"/>
              </w:rPr>
            </w:pPr>
            <w:r w:rsidRPr="006F0599">
              <w:rPr>
                <w:b/>
                <w:bCs/>
              </w:rPr>
              <w:t>233,437</w:t>
            </w:r>
          </w:p>
        </w:tc>
      </w:tr>
      <w:tr w:rsidR="006F0599" w:rsidRPr="00944BA8" w14:paraId="1B094798" w14:textId="77777777" w:rsidTr="00DF2394">
        <w:trPr>
          <w:cantSplit/>
        </w:trPr>
        <w:tc>
          <w:tcPr>
            <w:tcW w:w="4320" w:type="dxa"/>
          </w:tcPr>
          <w:p w14:paraId="074FA2B6" w14:textId="77777777" w:rsidR="006F0599" w:rsidRPr="008726D2"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cstheme="minorBidi"/>
                <w:szCs w:val="22"/>
                <w:cs/>
                <w:lang w:val="en-US" w:bidi="th-TH"/>
              </w:rPr>
            </w:pPr>
            <w:r w:rsidRPr="008726D2">
              <w:rPr>
                <w:szCs w:val="22"/>
              </w:rPr>
              <w:t>Addition</w:t>
            </w:r>
          </w:p>
        </w:tc>
        <w:tc>
          <w:tcPr>
            <w:tcW w:w="540" w:type="dxa"/>
          </w:tcPr>
          <w:p w14:paraId="1521C68F" w14:textId="77777777" w:rsidR="006F0599" w:rsidRPr="00944BA8" w:rsidRDefault="006F0599" w:rsidP="006F0599">
            <w:pPr>
              <w:tabs>
                <w:tab w:val="decimal" w:pos="972"/>
              </w:tabs>
              <w:spacing w:line="240" w:lineRule="auto"/>
              <w:ind w:left="-108" w:right="-126"/>
              <w:rPr>
                <w:rFonts w:eastAsia="MS Mincho"/>
                <w:szCs w:val="22"/>
                <w:lang w:val="en-US" w:bidi="th-TH"/>
              </w:rPr>
            </w:pPr>
          </w:p>
        </w:tc>
        <w:tc>
          <w:tcPr>
            <w:tcW w:w="1530" w:type="dxa"/>
          </w:tcPr>
          <w:p w14:paraId="4BCB1665" w14:textId="77777777" w:rsidR="006F0599" w:rsidRPr="00944BA8" w:rsidRDefault="006F0599" w:rsidP="006F0599">
            <w:pPr>
              <w:tabs>
                <w:tab w:val="decimal" w:pos="1060"/>
              </w:tabs>
              <w:spacing w:line="240" w:lineRule="auto"/>
              <w:ind w:left="-108" w:right="-126"/>
              <w:jc w:val="center"/>
              <w:rPr>
                <w:szCs w:val="22"/>
              </w:rPr>
            </w:pPr>
            <w:r w:rsidRPr="009C42AF">
              <w:t>57,310</w:t>
            </w:r>
          </w:p>
        </w:tc>
        <w:tc>
          <w:tcPr>
            <w:tcW w:w="253" w:type="dxa"/>
          </w:tcPr>
          <w:p w14:paraId="4926EE3E" w14:textId="77777777" w:rsidR="006F0599" w:rsidRPr="00944BA8" w:rsidRDefault="006F0599" w:rsidP="006F0599">
            <w:pPr>
              <w:tabs>
                <w:tab w:val="decimal" w:pos="702"/>
              </w:tabs>
              <w:spacing w:line="240" w:lineRule="auto"/>
              <w:ind w:left="-108" w:right="-18"/>
              <w:jc w:val="right"/>
              <w:rPr>
                <w:szCs w:val="22"/>
                <w:lang w:val="en-US" w:bidi="th-TH"/>
              </w:rPr>
            </w:pPr>
          </w:p>
        </w:tc>
        <w:tc>
          <w:tcPr>
            <w:tcW w:w="1637" w:type="dxa"/>
          </w:tcPr>
          <w:p w14:paraId="758E9A49" w14:textId="77777777" w:rsidR="006F0599" w:rsidRPr="00944BA8" w:rsidRDefault="006F0599" w:rsidP="006F0599">
            <w:pPr>
              <w:tabs>
                <w:tab w:val="decimal" w:pos="1080"/>
              </w:tabs>
              <w:spacing w:line="240" w:lineRule="auto"/>
              <w:ind w:left="-108" w:right="-126"/>
              <w:jc w:val="center"/>
              <w:rPr>
                <w:rFonts w:eastAsia="MS Mincho"/>
                <w:szCs w:val="22"/>
              </w:rPr>
            </w:pPr>
            <w:r w:rsidRPr="009C42AF">
              <w:t>1,508</w:t>
            </w:r>
          </w:p>
        </w:tc>
        <w:tc>
          <w:tcPr>
            <w:tcW w:w="256" w:type="dxa"/>
          </w:tcPr>
          <w:p w14:paraId="7AC1D395" w14:textId="77777777" w:rsidR="006F0599" w:rsidRPr="00944BA8" w:rsidRDefault="006F0599" w:rsidP="006F0599">
            <w:pPr>
              <w:tabs>
                <w:tab w:val="decimal" w:pos="702"/>
              </w:tabs>
              <w:spacing w:line="240" w:lineRule="auto"/>
              <w:ind w:left="-108" w:right="-18"/>
              <w:jc w:val="right"/>
              <w:rPr>
                <w:rFonts w:eastAsia="MS Mincho"/>
                <w:szCs w:val="22"/>
              </w:rPr>
            </w:pPr>
          </w:p>
        </w:tc>
        <w:tc>
          <w:tcPr>
            <w:tcW w:w="1634" w:type="dxa"/>
          </w:tcPr>
          <w:p w14:paraId="78DEFF13" w14:textId="77777777" w:rsidR="006F0599" w:rsidRPr="008058F2" w:rsidRDefault="006F0599" w:rsidP="006F0599">
            <w:pPr>
              <w:tabs>
                <w:tab w:val="decimal" w:pos="1260"/>
              </w:tabs>
              <w:spacing w:line="240" w:lineRule="auto"/>
              <w:ind w:left="-108" w:right="-126"/>
              <w:jc w:val="both"/>
            </w:pPr>
            <w:r w:rsidRPr="009C42AF">
              <w:t>840</w:t>
            </w:r>
          </w:p>
        </w:tc>
        <w:tc>
          <w:tcPr>
            <w:tcW w:w="236" w:type="dxa"/>
          </w:tcPr>
          <w:p w14:paraId="1DEC7729" w14:textId="77777777" w:rsidR="006F0599" w:rsidRPr="008058F2" w:rsidRDefault="006F0599" w:rsidP="006F0599">
            <w:pPr>
              <w:tabs>
                <w:tab w:val="decimal" w:pos="540"/>
                <w:tab w:val="decimal" w:pos="1260"/>
              </w:tabs>
              <w:spacing w:line="240" w:lineRule="auto"/>
              <w:ind w:left="-108" w:right="-126"/>
            </w:pPr>
          </w:p>
        </w:tc>
        <w:tc>
          <w:tcPr>
            <w:tcW w:w="1474" w:type="dxa"/>
          </w:tcPr>
          <w:p w14:paraId="13A43218" w14:textId="77777777" w:rsidR="006F0599" w:rsidRPr="008058F2" w:rsidRDefault="006F0599" w:rsidP="006F0599">
            <w:pPr>
              <w:tabs>
                <w:tab w:val="decimal" w:pos="1185"/>
              </w:tabs>
              <w:spacing w:line="240" w:lineRule="auto"/>
              <w:ind w:left="-108" w:right="-126"/>
            </w:pPr>
            <w:r w:rsidRPr="009C42AF">
              <w:t>2,460</w:t>
            </w:r>
          </w:p>
        </w:tc>
        <w:tc>
          <w:tcPr>
            <w:tcW w:w="252" w:type="dxa"/>
          </w:tcPr>
          <w:p w14:paraId="1D22802A" w14:textId="77777777" w:rsidR="006F0599" w:rsidRPr="008058F2" w:rsidRDefault="006F0599" w:rsidP="006F0599">
            <w:pPr>
              <w:tabs>
                <w:tab w:val="decimal" w:pos="719"/>
                <w:tab w:val="decimal" w:pos="1077"/>
              </w:tabs>
              <w:spacing w:line="240" w:lineRule="auto"/>
              <w:ind w:right="-126"/>
              <w:jc w:val="right"/>
            </w:pPr>
          </w:p>
        </w:tc>
        <w:tc>
          <w:tcPr>
            <w:tcW w:w="1548" w:type="dxa"/>
          </w:tcPr>
          <w:p w14:paraId="4F9B7CA3" w14:textId="77777777" w:rsidR="006F0599" w:rsidRPr="00D13324" w:rsidRDefault="006F0599" w:rsidP="006F0599">
            <w:pPr>
              <w:tabs>
                <w:tab w:val="decimal" w:pos="1260"/>
              </w:tabs>
              <w:spacing w:line="240" w:lineRule="auto"/>
              <w:ind w:left="-108" w:right="70"/>
              <w:rPr>
                <w:szCs w:val="22"/>
              </w:rPr>
            </w:pPr>
            <w:r w:rsidRPr="009C42AF">
              <w:t>62,118</w:t>
            </w:r>
          </w:p>
        </w:tc>
      </w:tr>
      <w:tr w:rsidR="006F0599" w:rsidRPr="00944BA8" w14:paraId="141AD972" w14:textId="77777777" w:rsidTr="00DF2394">
        <w:trPr>
          <w:cantSplit/>
        </w:trPr>
        <w:tc>
          <w:tcPr>
            <w:tcW w:w="4320" w:type="dxa"/>
          </w:tcPr>
          <w:p w14:paraId="4E0C458B" w14:textId="77777777" w:rsidR="006F0599" w:rsidRDefault="006F0599" w:rsidP="006F0599">
            <w:pPr>
              <w:tabs>
                <w:tab w:val="left" w:pos="1035"/>
              </w:tabs>
              <w:spacing w:line="240" w:lineRule="auto"/>
              <w:ind w:right="63"/>
              <w:rPr>
                <w:szCs w:val="22"/>
              </w:rPr>
            </w:pPr>
            <w:r w:rsidRPr="009B6281">
              <w:rPr>
                <w:szCs w:val="22"/>
              </w:rPr>
              <w:t>Write-off</w:t>
            </w:r>
          </w:p>
        </w:tc>
        <w:tc>
          <w:tcPr>
            <w:tcW w:w="540" w:type="dxa"/>
          </w:tcPr>
          <w:p w14:paraId="47D4CF98" w14:textId="77777777" w:rsidR="006F0599" w:rsidRPr="00944BA8" w:rsidRDefault="006F0599" w:rsidP="006F0599">
            <w:pPr>
              <w:tabs>
                <w:tab w:val="decimal" w:pos="972"/>
              </w:tabs>
              <w:spacing w:line="240" w:lineRule="auto"/>
              <w:ind w:left="-108" w:right="-126"/>
              <w:rPr>
                <w:rFonts w:eastAsia="MS Mincho"/>
                <w:szCs w:val="22"/>
                <w:lang w:val="en-US" w:bidi="th-TH"/>
              </w:rPr>
            </w:pPr>
          </w:p>
        </w:tc>
        <w:tc>
          <w:tcPr>
            <w:tcW w:w="1530" w:type="dxa"/>
          </w:tcPr>
          <w:p w14:paraId="4A2CDBDA" w14:textId="77777777" w:rsidR="006F0599" w:rsidRPr="00944BA8" w:rsidRDefault="006F0599" w:rsidP="006F0599">
            <w:pPr>
              <w:tabs>
                <w:tab w:val="decimal" w:pos="1240"/>
              </w:tabs>
              <w:spacing w:line="240" w:lineRule="auto"/>
              <w:ind w:left="-108" w:right="-126"/>
              <w:rPr>
                <w:szCs w:val="22"/>
              </w:rPr>
            </w:pPr>
            <w:r w:rsidRPr="009C42AF">
              <w:t>(743)</w:t>
            </w:r>
          </w:p>
        </w:tc>
        <w:tc>
          <w:tcPr>
            <w:tcW w:w="253" w:type="dxa"/>
          </w:tcPr>
          <w:p w14:paraId="35FB07AC" w14:textId="77777777" w:rsidR="006F0599" w:rsidRPr="00944BA8" w:rsidRDefault="006F0599" w:rsidP="006F0599">
            <w:pPr>
              <w:tabs>
                <w:tab w:val="decimal" w:pos="515"/>
                <w:tab w:val="decimal" w:pos="702"/>
              </w:tabs>
              <w:spacing w:line="240" w:lineRule="auto"/>
              <w:ind w:left="-108" w:right="-18"/>
              <w:jc w:val="right"/>
              <w:rPr>
                <w:szCs w:val="22"/>
              </w:rPr>
            </w:pPr>
          </w:p>
        </w:tc>
        <w:tc>
          <w:tcPr>
            <w:tcW w:w="1637" w:type="dxa"/>
          </w:tcPr>
          <w:p w14:paraId="7A622447" w14:textId="77777777" w:rsidR="006F0599" w:rsidRPr="00944BA8" w:rsidRDefault="006F0599" w:rsidP="006F0599">
            <w:pPr>
              <w:tabs>
                <w:tab w:val="decimal" w:pos="1170"/>
              </w:tabs>
              <w:spacing w:line="240" w:lineRule="auto"/>
              <w:ind w:left="-108" w:right="-126"/>
              <w:jc w:val="center"/>
              <w:rPr>
                <w:rFonts w:eastAsia="MS Mincho"/>
                <w:szCs w:val="22"/>
              </w:rPr>
            </w:pPr>
            <w:r w:rsidRPr="009C42AF">
              <w:t>(179)</w:t>
            </w:r>
          </w:p>
        </w:tc>
        <w:tc>
          <w:tcPr>
            <w:tcW w:w="256" w:type="dxa"/>
          </w:tcPr>
          <w:p w14:paraId="2216ACFC" w14:textId="77777777" w:rsidR="006F0599" w:rsidRPr="00944BA8" w:rsidRDefault="006F0599" w:rsidP="006F0599">
            <w:pPr>
              <w:tabs>
                <w:tab w:val="decimal" w:pos="702"/>
              </w:tabs>
              <w:spacing w:line="240" w:lineRule="auto"/>
              <w:ind w:left="-108" w:right="-18"/>
              <w:jc w:val="right"/>
              <w:rPr>
                <w:rFonts w:eastAsia="MS Mincho"/>
                <w:szCs w:val="22"/>
              </w:rPr>
            </w:pPr>
          </w:p>
        </w:tc>
        <w:tc>
          <w:tcPr>
            <w:tcW w:w="1634" w:type="dxa"/>
          </w:tcPr>
          <w:p w14:paraId="5AF6F651" w14:textId="77777777" w:rsidR="006F0599" w:rsidRPr="008058F2" w:rsidRDefault="006F0599" w:rsidP="006F0599">
            <w:pPr>
              <w:tabs>
                <w:tab w:val="decimal" w:pos="990"/>
              </w:tabs>
              <w:spacing w:line="240" w:lineRule="auto"/>
              <w:ind w:left="-108" w:right="-126"/>
              <w:jc w:val="both"/>
            </w:pPr>
            <w:r w:rsidRPr="009C42AF">
              <w:t>-</w:t>
            </w:r>
          </w:p>
        </w:tc>
        <w:tc>
          <w:tcPr>
            <w:tcW w:w="236" w:type="dxa"/>
          </w:tcPr>
          <w:p w14:paraId="4F547929" w14:textId="77777777" w:rsidR="006F0599" w:rsidRPr="008058F2" w:rsidRDefault="006F0599" w:rsidP="006F0599">
            <w:pPr>
              <w:tabs>
                <w:tab w:val="decimal" w:pos="990"/>
              </w:tabs>
              <w:spacing w:line="240" w:lineRule="auto"/>
              <w:ind w:left="-108" w:right="-126"/>
            </w:pPr>
          </w:p>
        </w:tc>
        <w:tc>
          <w:tcPr>
            <w:tcW w:w="1474" w:type="dxa"/>
          </w:tcPr>
          <w:p w14:paraId="76B8FDC5" w14:textId="77777777" w:rsidR="006F0599" w:rsidRPr="008058F2" w:rsidRDefault="006F0599" w:rsidP="006F0599">
            <w:pPr>
              <w:tabs>
                <w:tab w:val="decimal" w:pos="915"/>
              </w:tabs>
              <w:spacing w:line="240" w:lineRule="auto"/>
              <w:ind w:left="-108" w:right="-126"/>
            </w:pPr>
            <w:r w:rsidRPr="009C42AF">
              <w:t>-</w:t>
            </w:r>
          </w:p>
        </w:tc>
        <w:tc>
          <w:tcPr>
            <w:tcW w:w="252" w:type="dxa"/>
          </w:tcPr>
          <w:p w14:paraId="31EC73A4" w14:textId="77777777" w:rsidR="006F0599" w:rsidRPr="008058F2" w:rsidRDefault="006F0599" w:rsidP="006F0599">
            <w:pPr>
              <w:tabs>
                <w:tab w:val="decimal" w:pos="719"/>
                <w:tab w:val="decimal" w:pos="1077"/>
              </w:tabs>
              <w:spacing w:line="240" w:lineRule="auto"/>
              <w:ind w:right="-126"/>
              <w:jc w:val="right"/>
            </w:pPr>
          </w:p>
        </w:tc>
        <w:tc>
          <w:tcPr>
            <w:tcW w:w="1548" w:type="dxa"/>
          </w:tcPr>
          <w:p w14:paraId="571D24D5" w14:textId="77777777" w:rsidR="006F0599" w:rsidRPr="00D13324" w:rsidRDefault="006F0599" w:rsidP="006F0599">
            <w:pPr>
              <w:tabs>
                <w:tab w:val="decimal" w:pos="1260"/>
              </w:tabs>
              <w:spacing w:line="240" w:lineRule="auto"/>
              <w:ind w:left="-108" w:right="-105"/>
              <w:rPr>
                <w:szCs w:val="22"/>
              </w:rPr>
            </w:pPr>
            <w:r w:rsidRPr="009C42AF">
              <w:t>(922)</w:t>
            </w:r>
          </w:p>
        </w:tc>
      </w:tr>
      <w:tr w:rsidR="006F0599" w:rsidRPr="00944BA8" w14:paraId="200E9165" w14:textId="77777777" w:rsidTr="00DF2394">
        <w:trPr>
          <w:cantSplit/>
        </w:trPr>
        <w:tc>
          <w:tcPr>
            <w:tcW w:w="4320" w:type="dxa"/>
          </w:tcPr>
          <w:p w14:paraId="6514AAA0" w14:textId="77777777" w:rsidR="006F0599" w:rsidRPr="008726D2" w:rsidRDefault="006F0599" w:rsidP="006F0599">
            <w:pPr>
              <w:tabs>
                <w:tab w:val="left" w:pos="1035"/>
              </w:tabs>
              <w:spacing w:line="240" w:lineRule="auto"/>
              <w:ind w:right="63"/>
              <w:rPr>
                <w:szCs w:val="22"/>
              </w:rPr>
            </w:pPr>
            <w:r>
              <w:rPr>
                <w:szCs w:val="22"/>
              </w:rPr>
              <w:t>Lease modification</w:t>
            </w:r>
          </w:p>
        </w:tc>
        <w:tc>
          <w:tcPr>
            <w:tcW w:w="540" w:type="dxa"/>
          </w:tcPr>
          <w:p w14:paraId="64E2AF83" w14:textId="77777777" w:rsidR="006F0599" w:rsidRPr="00944BA8" w:rsidRDefault="006F0599" w:rsidP="006F0599">
            <w:pPr>
              <w:tabs>
                <w:tab w:val="decimal" w:pos="972"/>
              </w:tabs>
              <w:spacing w:line="240" w:lineRule="auto"/>
              <w:ind w:left="-108" w:right="-126"/>
              <w:rPr>
                <w:rFonts w:eastAsia="MS Mincho"/>
                <w:szCs w:val="22"/>
                <w:lang w:val="en-US" w:bidi="th-TH"/>
              </w:rPr>
            </w:pPr>
          </w:p>
        </w:tc>
        <w:tc>
          <w:tcPr>
            <w:tcW w:w="1530" w:type="dxa"/>
          </w:tcPr>
          <w:p w14:paraId="67742A4D" w14:textId="77777777" w:rsidR="006F0599" w:rsidRPr="00944BA8" w:rsidRDefault="006F0599" w:rsidP="006F0599">
            <w:pPr>
              <w:tabs>
                <w:tab w:val="decimal" w:pos="1240"/>
              </w:tabs>
              <w:spacing w:line="240" w:lineRule="auto"/>
              <w:ind w:left="-108" w:right="-126"/>
              <w:rPr>
                <w:szCs w:val="22"/>
              </w:rPr>
            </w:pPr>
            <w:r w:rsidRPr="009C42AF">
              <w:t>(137,857)</w:t>
            </w:r>
          </w:p>
        </w:tc>
        <w:tc>
          <w:tcPr>
            <w:tcW w:w="253" w:type="dxa"/>
          </w:tcPr>
          <w:p w14:paraId="6E87B385" w14:textId="77777777" w:rsidR="006F0599" w:rsidRPr="00944BA8" w:rsidRDefault="006F0599" w:rsidP="006F0599">
            <w:pPr>
              <w:tabs>
                <w:tab w:val="decimal" w:pos="515"/>
                <w:tab w:val="decimal" w:pos="702"/>
              </w:tabs>
              <w:spacing w:line="240" w:lineRule="auto"/>
              <w:ind w:left="-108" w:right="-18"/>
              <w:jc w:val="right"/>
              <w:rPr>
                <w:szCs w:val="22"/>
              </w:rPr>
            </w:pPr>
          </w:p>
        </w:tc>
        <w:tc>
          <w:tcPr>
            <w:tcW w:w="1637" w:type="dxa"/>
          </w:tcPr>
          <w:p w14:paraId="66FEF691" w14:textId="77777777" w:rsidR="006F0599" w:rsidRPr="00944BA8" w:rsidRDefault="006F0599" w:rsidP="00FE6A40">
            <w:pPr>
              <w:tabs>
                <w:tab w:val="decimal" w:pos="1076"/>
              </w:tabs>
              <w:spacing w:line="240" w:lineRule="auto"/>
              <w:ind w:left="-108" w:right="-126"/>
              <w:rPr>
                <w:rFonts w:eastAsia="MS Mincho"/>
                <w:szCs w:val="22"/>
              </w:rPr>
            </w:pPr>
            <w:r w:rsidRPr="009C42AF">
              <w:t>-</w:t>
            </w:r>
          </w:p>
        </w:tc>
        <w:tc>
          <w:tcPr>
            <w:tcW w:w="256" w:type="dxa"/>
          </w:tcPr>
          <w:p w14:paraId="5E45FF40" w14:textId="77777777" w:rsidR="006F0599" w:rsidRPr="00944BA8" w:rsidRDefault="006F0599" w:rsidP="006F0599">
            <w:pPr>
              <w:tabs>
                <w:tab w:val="decimal" w:pos="702"/>
              </w:tabs>
              <w:spacing w:line="240" w:lineRule="auto"/>
              <w:ind w:left="-108" w:right="-18"/>
              <w:jc w:val="right"/>
              <w:rPr>
                <w:rFonts w:eastAsia="MS Mincho"/>
                <w:szCs w:val="22"/>
              </w:rPr>
            </w:pPr>
          </w:p>
        </w:tc>
        <w:tc>
          <w:tcPr>
            <w:tcW w:w="1634" w:type="dxa"/>
          </w:tcPr>
          <w:p w14:paraId="3E5E2DA4" w14:textId="77777777" w:rsidR="006F0599" w:rsidRPr="008058F2" w:rsidRDefault="006F0599" w:rsidP="006F0599">
            <w:pPr>
              <w:tabs>
                <w:tab w:val="decimal" w:pos="990"/>
              </w:tabs>
              <w:spacing w:line="240" w:lineRule="auto"/>
              <w:ind w:left="-108" w:right="-126"/>
              <w:jc w:val="both"/>
            </w:pPr>
            <w:r w:rsidRPr="009C42AF">
              <w:t>-</w:t>
            </w:r>
          </w:p>
        </w:tc>
        <w:tc>
          <w:tcPr>
            <w:tcW w:w="236" w:type="dxa"/>
          </w:tcPr>
          <w:p w14:paraId="3E09BBED" w14:textId="77777777" w:rsidR="006F0599" w:rsidRPr="008058F2" w:rsidRDefault="006F0599" w:rsidP="006F0599">
            <w:pPr>
              <w:tabs>
                <w:tab w:val="decimal" w:pos="990"/>
              </w:tabs>
              <w:spacing w:line="240" w:lineRule="auto"/>
              <w:ind w:left="-108" w:right="-126"/>
            </w:pPr>
          </w:p>
        </w:tc>
        <w:tc>
          <w:tcPr>
            <w:tcW w:w="1474" w:type="dxa"/>
          </w:tcPr>
          <w:p w14:paraId="167B5AA7" w14:textId="77777777" w:rsidR="006F0599" w:rsidRPr="008058F2" w:rsidRDefault="006F0599" w:rsidP="006F0599">
            <w:pPr>
              <w:tabs>
                <w:tab w:val="decimal" w:pos="915"/>
              </w:tabs>
              <w:spacing w:line="240" w:lineRule="auto"/>
              <w:ind w:left="-108" w:right="-126"/>
            </w:pPr>
            <w:r w:rsidRPr="009C42AF">
              <w:t>-</w:t>
            </w:r>
          </w:p>
        </w:tc>
        <w:tc>
          <w:tcPr>
            <w:tcW w:w="252" w:type="dxa"/>
          </w:tcPr>
          <w:p w14:paraId="15516D32" w14:textId="77777777" w:rsidR="006F0599" w:rsidRPr="008058F2" w:rsidRDefault="006F0599" w:rsidP="006F0599">
            <w:pPr>
              <w:tabs>
                <w:tab w:val="decimal" w:pos="719"/>
                <w:tab w:val="decimal" w:pos="1077"/>
              </w:tabs>
              <w:spacing w:line="240" w:lineRule="auto"/>
              <w:ind w:right="-126"/>
              <w:jc w:val="right"/>
            </w:pPr>
          </w:p>
        </w:tc>
        <w:tc>
          <w:tcPr>
            <w:tcW w:w="1548" w:type="dxa"/>
          </w:tcPr>
          <w:p w14:paraId="6FD6D74D" w14:textId="77777777" w:rsidR="006F0599" w:rsidRPr="00D13324" w:rsidRDefault="006F0599" w:rsidP="006F0599">
            <w:pPr>
              <w:tabs>
                <w:tab w:val="decimal" w:pos="1260"/>
              </w:tabs>
              <w:spacing w:line="240" w:lineRule="auto"/>
              <w:ind w:left="-108" w:right="-105"/>
              <w:rPr>
                <w:szCs w:val="22"/>
              </w:rPr>
            </w:pPr>
            <w:r w:rsidRPr="009C42AF">
              <w:t>(137,857)</w:t>
            </w:r>
          </w:p>
        </w:tc>
      </w:tr>
      <w:tr w:rsidR="006F0599" w:rsidRPr="00944BA8" w14:paraId="1ACEA740" w14:textId="77777777" w:rsidTr="00DF2394">
        <w:trPr>
          <w:cantSplit/>
        </w:trPr>
        <w:tc>
          <w:tcPr>
            <w:tcW w:w="4320" w:type="dxa"/>
          </w:tcPr>
          <w:p w14:paraId="69ECA33C" w14:textId="77777777" w:rsidR="006F0599" w:rsidRPr="008726D2"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Cs w:val="22"/>
              </w:rPr>
            </w:pPr>
            <w:r>
              <w:rPr>
                <w:szCs w:val="22"/>
              </w:rPr>
              <w:t>Lease cancellation</w:t>
            </w:r>
          </w:p>
        </w:tc>
        <w:tc>
          <w:tcPr>
            <w:tcW w:w="540" w:type="dxa"/>
          </w:tcPr>
          <w:p w14:paraId="363F22F1" w14:textId="77777777" w:rsidR="006F0599" w:rsidRPr="00944BA8" w:rsidRDefault="006F0599" w:rsidP="006F0599">
            <w:pPr>
              <w:tabs>
                <w:tab w:val="decimal" w:pos="972"/>
              </w:tabs>
              <w:spacing w:line="240" w:lineRule="auto"/>
              <w:ind w:left="-108" w:right="-126"/>
              <w:rPr>
                <w:rFonts w:eastAsia="MS Mincho"/>
                <w:szCs w:val="22"/>
                <w:lang w:val="en-US" w:bidi="th-TH"/>
              </w:rPr>
            </w:pPr>
          </w:p>
        </w:tc>
        <w:tc>
          <w:tcPr>
            <w:tcW w:w="1530" w:type="dxa"/>
          </w:tcPr>
          <w:p w14:paraId="2F2C51D7" w14:textId="77777777" w:rsidR="006F0599" w:rsidRPr="00944BA8" w:rsidRDefault="006F0599" w:rsidP="006F0599">
            <w:pPr>
              <w:tabs>
                <w:tab w:val="decimal" w:pos="965"/>
              </w:tabs>
              <w:spacing w:line="240" w:lineRule="auto"/>
              <w:ind w:left="-108" w:right="-126"/>
              <w:rPr>
                <w:szCs w:val="22"/>
              </w:rPr>
            </w:pPr>
            <w:r w:rsidRPr="009C42AF">
              <w:t>-</w:t>
            </w:r>
          </w:p>
        </w:tc>
        <w:tc>
          <w:tcPr>
            <w:tcW w:w="253" w:type="dxa"/>
          </w:tcPr>
          <w:p w14:paraId="524C7A39" w14:textId="77777777" w:rsidR="006F0599" w:rsidRPr="00944BA8" w:rsidRDefault="006F0599" w:rsidP="006F0599">
            <w:pPr>
              <w:tabs>
                <w:tab w:val="decimal" w:pos="515"/>
                <w:tab w:val="decimal" w:pos="702"/>
              </w:tabs>
              <w:spacing w:line="240" w:lineRule="auto"/>
              <w:ind w:left="-108" w:right="-18"/>
              <w:jc w:val="right"/>
              <w:rPr>
                <w:szCs w:val="22"/>
              </w:rPr>
            </w:pPr>
          </w:p>
        </w:tc>
        <w:tc>
          <w:tcPr>
            <w:tcW w:w="1637" w:type="dxa"/>
          </w:tcPr>
          <w:p w14:paraId="5AF9C3BB" w14:textId="77777777" w:rsidR="006F0599" w:rsidRPr="00944BA8" w:rsidRDefault="006F0599" w:rsidP="00FE6A40">
            <w:pPr>
              <w:tabs>
                <w:tab w:val="decimal" w:pos="1076"/>
              </w:tabs>
              <w:spacing w:line="240" w:lineRule="auto"/>
              <w:ind w:left="-108" w:right="-126"/>
              <w:rPr>
                <w:rFonts w:eastAsia="MS Mincho"/>
                <w:szCs w:val="22"/>
              </w:rPr>
            </w:pPr>
            <w:r w:rsidRPr="009C42AF">
              <w:t>-</w:t>
            </w:r>
          </w:p>
        </w:tc>
        <w:tc>
          <w:tcPr>
            <w:tcW w:w="256" w:type="dxa"/>
          </w:tcPr>
          <w:p w14:paraId="3AD6D3C5" w14:textId="77777777" w:rsidR="006F0599" w:rsidRPr="00944BA8" w:rsidRDefault="006F0599" w:rsidP="006F0599">
            <w:pPr>
              <w:tabs>
                <w:tab w:val="decimal" w:pos="702"/>
              </w:tabs>
              <w:spacing w:line="240" w:lineRule="auto"/>
              <w:ind w:left="-108" w:right="-18"/>
              <w:jc w:val="right"/>
              <w:rPr>
                <w:rFonts w:eastAsia="MS Mincho"/>
                <w:szCs w:val="22"/>
              </w:rPr>
            </w:pPr>
          </w:p>
        </w:tc>
        <w:tc>
          <w:tcPr>
            <w:tcW w:w="1634" w:type="dxa"/>
          </w:tcPr>
          <w:p w14:paraId="5E87098D" w14:textId="77777777" w:rsidR="006F0599" w:rsidRPr="008058F2" w:rsidRDefault="006F0599" w:rsidP="006F0599">
            <w:pPr>
              <w:tabs>
                <w:tab w:val="decimal" w:pos="1260"/>
              </w:tabs>
              <w:spacing w:line="240" w:lineRule="auto"/>
              <w:ind w:left="-108" w:right="-126"/>
              <w:jc w:val="both"/>
            </w:pPr>
            <w:r w:rsidRPr="009C42AF">
              <w:t>(4,650)</w:t>
            </w:r>
          </w:p>
        </w:tc>
        <w:tc>
          <w:tcPr>
            <w:tcW w:w="236" w:type="dxa"/>
          </w:tcPr>
          <w:p w14:paraId="7D865005" w14:textId="77777777" w:rsidR="006F0599" w:rsidRPr="008058F2" w:rsidRDefault="006F0599" w:rsidP="006F0599">
            <w:pPr>
              <w:tabs>
                <w:tab w:val="decimal" w:pos="990"/>
              </w:tabs>
              <w:spacing w:line="240" w:lineRule="auto"/>
              <w:ind w:left="-108" w:right="-126"/>
            </w:pPr>
          </w:p>
        </w:tc>
        <w:tc>
          <w:tcPr>
            <w:tcW w:w="1474" w:type="dxa"/>
          </w:tcPr>
          <w:p w14:paraId="24B8BBF1" w14:textId="77777777" w:rsidR="006F0599" w:rsidRPr="008058F2" w:rsidRDefault="006F0599" w:rsidP="006F0599">
            <w:pPr>
              <w:tabs>
                <w:tab w:val="decimal" w:pos="915"/>
              </w:tabs>
              <w:spacing w:line="240" w:lineRule="auto"/>
              <w:ind w:left="-108" w:right="-126"/>
            </w:pPr>
            <w:r w:rsidRPr="009C42AF">
              <w:t>-</w:t>
            </w:r>
          </w:p>
        </w:tc>
        <w:tc>
          <w:tcPr>
            <w:tcW w:w="252" w:type="dxa"/>
          </w:tcPr>
          <w:p w14:paraId="5E0EC439" w14:textId="77777777" w:rsidR="006F0599" w:rsidRPr="008058F2" w:rsidRDefault="006F0599" w:rsidP="006F0599">
            <w:pPr>
              <w:tabs>
                <w:tab w:val="decimal" w:pos="719"/>
                <w:tab w:val="decimal" w:pos="1077"/>
              </w:tabs>
              <w:spacing w:line="240" w:lineRule="auto"/>
              <w:ind w:right="-126"/>
              <w:jc w:val="right"/>
            </w:pPr>
          </w:p>
        </w:tc>
        <w:tc>
          <w:tcPr>
            <w:tcW w:w="1548" w:type="dxa"/>
          </w:tcPr>
          <w:p w14:paraId="778A96F8" w14:textId="77777777" w:rsidR="006F0599" w:rsidRPr="00D13324" w:rsidRDefault="006F0599" w:rsidP="006F0599">
            <w:pPr>
              <w:tabs>
                <w:tab w:val="decimal" w:pos="1260"/>
              </w:tabs>
              <w:spacing w:line="240" w:lineRule="auto"/>
              <w:ind w:left="-108" w:right="-105"/>
              <w:rPr>
                <w:szCs w:val="22"/>
              </w:rPr>
            </w:pPr>
            <w:r w:rsidRPr="009C42AF">
              <w:t>(4,650)</w:t>
            </w:r>
          </w:p>
        </w:tc>
      </w:tr>
      <w:tr w:rsidR="006F0599" w:rsidRPr="00944BA8" w14:paraId="5437F102" w14:textId="77777777" w:rsidTr="00DF2394">
        <w:trPr>
          <w:cantSplit/>
        </w:trPr>
        <w:tc>
          <w:tcPr>
            <w:tcW w:w="4320" w:type="dxa"/>
          </w:tcPr>
          <w:p w14:paraId="04F2FF2C" w14:textId="77777777" w:rsidR="006F0599" w:rsidRPr="008726D2"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b/>
                <w:bCs/>
                <w:szCs w:val="22"/>
                <w:lang w:val="en-US" w:bidi="th-TH"/>
              </w:rPr>
            </w:pPr>
            <w:r w:rsidRPr="008726D2">
              <w:rPr>
                <w:b/>
                <w:bCs/>
                <w:szCs w:val="22"/>
              </w:rPr>
              <w:t>At 31 December 2020</w:t>
            </w:r>
          </w:p>
        </w:tc>
        <w:tc>
          <w:tcPr>
            <w:tcW w:w="540" w:type="dxa"/>
          </w:tcPr>
          <w:p w14:paraId="7933E1F2" w14:textId="77777777" w:rsidR="006F0599" w:rsidRPr="00944BA8" w:rsidRDefault="006F0599" w:rsidP="006F0599">
            <w:pPr>
              <w:tabs>
                <w:tab w:val="decimal" w:pos="972"/>
              </w:tabs>
              <w:spacing w:line="240" w:lineRule="auto"/>
              <w:ind w:left="-108" w:right="-126"/>
              <w:rPr>
                <w:rFonts w:eastAsia="MS Mincho"/>
                <w:szCs w:val="22"/>
                <w:lang w:val="en-US" w:bidi="th-TH"/>
              </w:rPr>
            </w:pPr>
          </w:p>
        </w:tc>
        <w:tc>
          <w:tcPr>
            <w:tcW w:w="1530" w:type="dxa"/>
            <w:tcBorders>
              <w:top w:val="single" w:sz="4" w:space="0" w:color="auto"/>
              <w:bottom w:val="single" w:sz="4" w:space="0" w:color="auto"/>
            </w:tcBorders>
          </w:tcPr>
          <w:p w14:paraId="566FEC23" w14:textId="77777777" w:rsidR="006F0599" w:rsidRPr="008D63ED" w:rsidRDefault="006F0599" w:rsidP="006F0599">
            <w:pPr>
              <w:tabs>
                <w:tab w:val="decimal" w:pos="1060"/>
              </w:tabs>
              <w:spacing w:line="240" w:lineRule="auto"/>
              <w:ind w:left="-108" w:right="-126"/>
              <w:jc w:val="center"/>
              <w:rPr>
                <w:b/>
                <w:bCs/>
                <w:szCs w:val="22"/>
              </w:rPr>
            </w:pPr>
            <w:r w:rsidRPr="008D63ED">
              <w:rPr>
                <w:b/>
                <w:bCs/>
              </w:rPr>
              <w:t>125,779</w:t>
            </w:r>
          </w:p>
        </w:tc>
        <w:tc>
          <w:tcPr>
            <w:tcW w:w="253" w:type="dxa"/>
          </w:tcPr>
          <w:p w14:paraId="1EC2D1DC" w14:textId="77777777" w:rsidR="006F0599" w:rsidRPr="008D63ED" w:rsidRDefault="006F0599" w:rsidP="006F0599">
            <w:pPr>
              <w:tabs>
                <w:tab w:val="decimal" w:pos="702"/>
              </w:tabs>
              <w:spacing w:line="240" w:lineRule="auto"/>
              <w:ind w:left="-108" w:right="-18"/>
              <w:jc w:val="center"/>
              <w:rPr>
                <w:b/>
                <w:bCs/>
                <w:szCs w:val="22"/>
                <w:lang w:val="en-US" w:bidi="th-TH"/>
              </w:rPr>
            </w:pPr>
          </w:p>
        </w:tc>
        <w:tc>
          <w:tcPr>
            <w:tcW w:w="1637" w:type="dxa"/>
            <w:tcBorders>
              <w:top w:val="single" w:sz="4" w:space="0" w:color="auto"/>
              <w:bottom w:val="single" w:sz="4" w:space="0" w:color="auto"/>
            </w:tcBorders>
          </w:tcPr>
          <w:p w14:paraId="32F9A1EA" w14:textId="77777777" w:rsidR="006F0599" w:rsidRPr="008D63ED" w:rsidRDefault="006F0599" w:rsidP="006F0599">
            <w:pPr>
              <w:tabs>
                <w:tab w:val="decimal" w:pos="1080"/>
              </w:tabs>
              <w:spacing w:line="240" w:lineRule="auto"/>
              <w:ind w:left="-108" w:right="-126"/>
              <w:jc w:val="center"/>
              <w:rPr>
                <w:rFonts w:eastAsia="MS Mincho"/>
                <w:b/>
                <w:bCs/>
                <w:szCs w:val="22"/>
                <w:rtl/>
                <w:cs/>
                <w:lang w:val="en-US"/>
              </w:rPr>
            </w:pPr>
            <w:r w:rsidRPr="008D63ED">
              <w:rPr>
                <w:b/>
                <w:bCs/>
              </w:rPr>
              <w:t>5,521</w:t>
            </w:r>
          </w:p>
        </w:tc>
        <w:tc>
          <w:tcPr>
            <w:tcW w:w="256" w:type="dxa"/>
          </w:tcPr>
          <w:p w14:paraId="2DC5624E" w14:textId="77777777" w:rsidR="006F0599" w:rsidRPr="008D63ED" w:rsidRDefault="006F0599" w:rsidP="006F0599">
            <w:pPr>
              <w:tabs>
                <w:tab w:val="decimal" w:pos="702"/>
              </w:tabs>
              <w:spacing w:line="240" w:lineRule="auto"/>
              <w:ind w:left="-108" w:right="-18"/>
              <w:jc w:val="center"/>
              <w:rPr>
                <w:b/>
                <w:bCs/>
                <w:szCs w:val="22"/>
                <w:lang w:val="en-US" w:bidi="th-TH"/>
              </w:rPr>
            </w:pPr>
          </w:p>
        </w:tc>
        <w:tc>
          <w:tcPr>
            <w:tcW w:w="1634" w:type="dxa"/>
            <w:tcBorders>
              <w:top w:val="single" w:sz="4" w:space="0" w:color="auto"/>
              <w:bottom w:val="single" w:sz="4" w:space="0" w:color="auto"/>
            </w:tcBorders>
          </w:tcPr>
          <w:p w14:paraId="08590B14" w14:textId="77777777" w:rsidR="006F0599" w:rsidRPr="008058F2" w:rsidRDefault="006F0599" w:rsidP="006F0599">
            <w:pPr>
              <w:tabs>
                <w:tab w:val="decimal" w:pos="1260"/>
              </w:tabs>
              <w:spacing w:line="240" w:lineRule="auto"/>
              <w:ind w:left="-108" w:right="-126"/>
              <w:jc w:val="both"/>
              <w:rPr>
                <w:b/>
                <w:bCs/>
              </w:rPr>
            </w:pPr>
            <w:r w:rsidRPr="008058F2">
              <w:rPr>
                <w:b/>
                <w:bCs/>
              </w:rPr>
              <w:t>18,366</w:t>
            </w:r>
          </w:p>
        </w:tc>
        <w:tc>
          <w:tcPr>
            <w:tcW w:w="236" w:type="dxa"/>
          </w:tcPr>
          <w:p w14:paraId="5B0AAF58" w14:textId="77777777" w:rsidR="006F0599" w:rsidRPr="008058F2" w:rsidRDefault="006F0599" w:rsidP="006F0599">
            <w:pPr>
              <w:tabs>
                <w:tab w:val="decimal" w:pos="1260"/>
              </w:tabs>
              <w:spacing w:line="240" w:lineRule="auto"/>
              <w:ind w:left="-108" w:right="-126"/>
            </w:pPr>
          </w:p>
        </w:tc>
        <w:tc>
          <w:tcPr>
            <w:tcW w:w="1474" w:type="dxa"/>
            <w:tcBorders>
              <w:top w:val="single" w:sz="4" w:space="0" w:color="auto"/>
              <w:bottom w:val="single" w:sz="4" w:space="0" w:color="auto"/>
            </w:tcBorders>
          </w:tcPr>
          <w:p w14:paraId="43F59BD5" w14:textId="77777777" w:rsidR="006F0599" w:rsidRPr="008058F2" w:rsidRDefault="006F0599" w:rsidP="006F0599">
            <w:pPr>
              <w:tabs>
                <w:tab w:val="decimal" w:pos="1185"/>
              </w:tabs>
              <w:spacing w:line="240" w:lineRule="auto"/>
              <w:ind w:left="-108" w:right="-126"/>
              <w:rPr>
                <w:b/>
                <w:bCs/>
              </w:rPr>
            </w:pPr>
            <w:r w:rsidRPr="008058F2">
              <w:rPr>
                <w:b/>
                <w:bCs/>
              </w:rPr>
              <w:t>2,460</w:t>
            </w:r>
          </w:p>
        </w:tc>
        <w:tc>
          <w:tcPr>
            <w:tcW w:w="252" w:type="dxa"/>
          </w:tcPr>
          <w:p w14:paraId="4068248D" w14:textId="77777777" w:rsidR="006F0599" w:rsidRPr="008058F2" w:rsidRDefault="006F0599" w:rsidP="006F0599">
            <w:pPr>
              <w:tabs>
                <w:tab w:val="decimal" w:pos="522"/>
                <w:tab w:val="decimal" w:pos="1077"/>
              </w:tabs>
              <w:spacing w:line="240" w:lineRule="auto"/>
              <w:ind w:right="-18"/>
              <w:jc w:val="center"/>
            </w:pPr>
          </w:p>
        </w:tc>
        <w:tc>
          <w:tcPr>
            <w:tcW w:w="1548" w:type="dxa"/>
            <w:tcBorders>
              <w:top w:val="single" w:sz="4" w:space="0" w:color="auto"/>
              <w:bottom w:val="single" w:sz="4" w:space="0" w:color="auto"/>
            </w:tcBorders>
          </w:tcPr>
          <w:p w14:paraId="764F1DD2" w14:textId="77777777" w:rsidR="006F0599" w:rsidRPr="008D63ED" w:rsidRDefault="006F0599" w:rsidP="006F0599">
            <w:pPr>
              <w:tabs>
                <w:tab w:val="decimal" w:pos="1260"/>
              </w:tabs>
              <w:spacing w:line="240" w:lineRule="auto"/>
              <w:ind w:left="-108" w:right="-105"/>
              <w:rPr>
                <w:b/>
                <w:bCs/>
                <w:szCs w:val="22"/>
                <w:rtl/>
                <w:cs/>
              </w:rPr>
            </w:pPr>
            <w:r w:rsidRPr="008D63ED">
              <w:rPr>
                <w:b/>
                <w:bCs/>
              </w:rPr>
              <w:t>152,126</w:t>
            </w:r>
          </w:p>
        </w:tc>
      </w:tr>
      <w:tr w:rsidR="006F0599" w:rsidRPr="00944BA8" w14:paraId="4C00FE0C" w14:textId="77777777" w:rsidTr="00DF2394">
        <w:trPr>
          <w:cantSplit/>
        </w:trPr>
        <w:tc>
          <w:tcPr>
            <w:tcW w:w="4320" w:type="dxa"/>
          </w:tcPr>
          <w:p w14:paraId="0125ACFA" w14:textId="77777777" w:rsidR="006F0599" w:rsidRPr="008726D2"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Cs w:val="22"/>
              </w:rPr>
            </w:pPr>
          </w:p>
        </w:tc>
        <w:tc>
          <w:tcPr>
            <w:tcW w:w="540" w:type="dxa"/>
          </w:tcPr>
          <w:p w14:paraId="1D699EBB" w14:textId="77777777" w:rsidR="006F0599" w:rsidRPr="00944BA8" w:rsidRDefault="006F0599" w:rsidP="006F0599">
            <w:pPr>
              <w:tabs>
                <w:tab w:val="decimal" w:pos="1152"/>
              </w:tabs>
              <w:spacing w:line="240" w:lineRule="auto"/>
              <w:ind w:left="-108" w:right="-126"/>
              <w:rPr>
                <w:rFonts w:eastAsia="MS Mincho"/>
                <w:b/>
                <w:bCs/>
                <w:szCs w:val="22"/>
                <w:lang w:val="en-US" w:bidi="th-TH"/>
              </w:rPr>
            </w:pPr>
          </w:p>
        </w:tc>
        <w:tc>
          <w:tcPr>
            <w:tcW w:w="1530" w:type="dxa"/>
            <w:tcBorders>
              <w:top w:val="single" w:sz="4" w:space="0" w:color="auto"/>
            </w:tcBorders>
          </w:tcPr>
          <w:p w14:paraId="77FB3057" w14:textId="77777777" w:rsidR="006F0599" w:rsidRPr="00944BA8" w:rsidRDefault="006F0599" w:rsidP="006F0599">
            <w:pPr>
              <w:tabs>
                <w:tab w:val="decimal" w:pos="873"/>
              </w:tabs>
              <w:spacing w:line="240" w:lineRule="auto"/>
              <w:ind w:left="-108" w:right="-126"/>
              <w:jc w:val="center"/>
              <w:rPr>
                <w:szCs w:val="22"/>
                <w:rtl/>
                <w:cs/>
              </w:rPr>
            </w:pPr>
          </w:p>
        </w:tc>
        <w:tc>
          <w:tcPr>
            <w:tcW w:w="253" w:type="dxa"/>
          </w:tcPr>
          <w:p w14:paraId="7A7A7F16" w14:textId="77777777" w:rsidR="006F0599" w:rsidRPr="00944BA8" w:rsidRDefault="006F0599" w:rsidP="006F0599">
            <w:pPr>
              <w:tabs>
                <w:tab w:val="decimal" w:pos="522"/>
                <w:tab w:val="decimal" w:pos="719"/>
              </w:tabs>
              <w:spacing w:line="240" w:lineRule="auto"/>
              <w:ind w:right="-18"/>
              <w:jc w:val="center"/>
              <w:rPr>
                <w:szCs w:val="22"/>
                <w:lang w:val="en-US" w:bidi="th-TH"/>
              </w:rPr>
            </w:pPr>
          </w:p>
        </w:tc>
        <w:tc>
          <w:tcPr>
            <w:tcW w:w="1637" w:type="dxa"/>
            <w:tcBorders>
              <w:top w:val="single" w:sz="4" w:space="0" w:color="auto"/>
            </w:tcBorders>
          </w:tcPr>
          <w:p w14:paraId="486A72CA" w14:textId="77777777" w:rsidR="006F0599" w:rsidRPr="00944BA8" w:rsidRDefault="006F0599" w:rsidP="006F0599">
            <w:pPr>
              <w:tabs>
                <w:tab w:val="decimal" w:pos="873"/>
              </w:tabs>
              <w:spacing w:line="240" w:lineRule="auto"/>
              <w:ind w:left="-108" w:right="-126"/>
              <w:jc w:val="center"/>
              <w:rPr>
                <w:rFonts w:eastAsia="MS Mincho"/>
                <w:szCs w:val="22"/>
                <w:rtl/>
                <w:cs/>
              </w:rPr>
            </w:pPr>
          </w:p>
        </w:tc>
        <w:tc>
          <w:tcPr>
            <w:tcW w:w="256" w:type="dxa"/>
          </w:tcPr>
          <w:p w14:paraId="36C29CB4" w14:textId="77777777" w:rsidR="006F0599" w:rsidRPr="00944BA8" w:rsidRDefault="006F0599" w:rsidP="006F0599">
            <w:pPr>
              <w:tabs>
                <w:tab w:val="decimal" w:pos="522"/>
                <w:tab w:val="decimal" w:pos="719"/>
              </w:tabs>
              <w:spacing w:line="240" w:lineRule="auto"/>
              <w:ind w:right="-18"/>
              <w:jc w:val="center"/>
              <w:rPr>
                <w:szCs w:val="22"/>
                <w:lang w:val="en-US" w:bidi="th-TH"/>
              </w:rPr>
            </w:pPr>
          </w:p>
        </w:tc>
        <w:tc>
          <w:tcPr>
            <w:tcW w:w="1634" w:type="dxa"/>
            <w:tcBorders>
              <w:top w:val="single" w:sz="4" w:space="0" w:color="auto"/>
            </w:tcBorders>
          </w:tcPr>
          <w:p w14:paraId="63027FC1" w14:textId="77777777" w:rsidR="006F0599" w:rsidRPr="008058F2" w:rsidRDefault="006F0599" w:rsidP="006F0599">
            <w:pPr>
              <w:tabs>
                <w:tab w:val="decimal" w:pos="1260"/>
              </w:tabs>
              <w:spacing w:line="240" w:lineRule="auto"/>
              <w:ind w:left="-108" w:right="-126"/>
              <w:jc w:val="both"/>
            </w:pPr>
          </w:p>
        </w:tc>
        <w:tc>
          <w:tcPr>
            <w:tcW w:w="236" w:type="dxa"/>
          </w:tcPr>
          <w:p w14:paraId="71EBEB33" w14:textId="77777777" w:rsidR="006F0599" w:rsidRPr="008058F2" w:rsidRDefault="006F0599" w:rsidP="006F0599">
            <w:pPr>
              <w:tabs>
                <w:tab w:val="decimal" w:pos="1260"/>
              </w:tabs>
              <w:spacing w:line="240" w:lineRule="auto"/>
              <w:ind w:left="-108" w:right="-126"/>
            </w:pPr>
          </w:p>
        </w:tc>
        <w:tc>
          <w:tcPr>
            <w:tcW w:w="1474" w:type="dxa"/>
            <w:tcBorders>
              <w:top w:val="single" w:sz="4" w:space="0" w:color="auto"/>
            </w:tcBorders>
          </w:tcPr>
          <w:p w14:paraId="02AAE670" w14:textId="77777777" w:rsidR="006F0599" w:rsidRPr="008058F2" w:rsidRDefault="006F0599" w:rsidP="006F0599">
            <w:pPr>
              <w:tabs>
                <w:tab w:val="decimal" w:pos="915"/>
              </w:tabs>
              <w:spacing w:line="240" w:lineRule="auto"/>
              <w:ind w:left="-108" w:right="-126"/>
            </w:pPr>
          </w:p>
        </w:tc>
        <w:tc>
          <w:tcPr>
            <w:tcW w:w="252" w:type="dxa"/>
          </w:tcPr>
          <w:p w14:paraId="7157012B" w14:textId="77777777" w:rsidR="006F0599" w:rsidRPr="008058F2" w:rsidRDefault="006F0599" w:rsidP="006F0599">
            <w:pPr>
              <w:tabs>
                <w:tab w:val="decimal" w:pos="522"/>
                <w:tab w:val="decimal" w:pos="1077"/>
              </w:tabs>
              <w:spacing w:line="240" w:lineRule="auto"/>
              <w:ind w:right="-18"/>
              <w:jc w:val="center"/>
              <w:rPr>
                <w:cs/>
                <w:lang w:bidi="th-TH"/>
              </w:rPr>
            </w:pPr>
          </w:p>
        </w:tc>
        <w:tc>
          <w:tcPr>
            <w:tcW w:w="1548" w:type="dxa"/>
            <w:tcBorders>
              <w:top w:val="single" w:sz="4" w:space="0" w:color="auto"/>
            </w:tcBorders>
          </w:tcPr>
          <w:p w14:paraId="31D4CE74" w14:textId="77777777" w:rsidR="006F0599" w:rsidRPr="00D13324" w:rsidRDefault="006F0599" w:rsidP="006F0599">
            <w:pPr>
              <w:tabs>
                <w:tab w:val="decimal" w:pos="1260"/>
              </w:tabs>
              <w:spacing w:line="240" w:lineRule="auto"/>
              <w:ind w:left="-108" w:right="70"/>
              <w:rPr>
                <w:szCs w:val="22"/>
              </w:rPr>
            </w:pPr>
          </w:p>
        </w:tc>
      </w:tr>
      <w:tr w:rsidR="006F0599" w:rsidRPr="00944BA8" w14:paraId="3591DFB4" w14:textId="77777777" w:rsidTr="00DF2394">
        <w:trPr>
          <w:cantSplit/>
        </w:trPr>
        <w:tc>
          <w:tcPr>
            <w:tcW w:w="4320" w:type="dxa"/>
          </w:tcPr>
          <w:p w14:paraId="5D1EFE41" w14:textId="77777777" w:rsidR="006F0599" w:rsidRPr="008726D2"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8726D2">
              <w:rPr>
                <w:b/>
                <w:bCs/>
                <w:i/>
                <w:iCs/>
                <w:szCs w:val="22"/>
              </w:rPr>
              <w:t>Depreciation</w:t>
            </w:r>
            <w:r w:rsidRPr="009B6281">
              <w:rPr>
                <w:b/>
                <w:bCs/>
                <w:i/>
                <w:iCs/>
                <w:szCs w:val="22"/>
              </w:rPr>
              <w:t xml:space="preserve"> and impairment losses</w:t>
            </w:r>
          </w:p>
        </w:tc>
        <w:tc>
          <w:tcPr>
            <w:tcW w:w="540" w:type="dxa"/>
          </w:tcPr>
          <w:p w14:paraId="090CF309" w14:textId="77777777" w:rsidR="006F0599" w:rsidRPr="00944BA8" w:rsidRDefault="006F0599" w:rsidP="006F0599">
            <w:pPr>
              <w:tabs>
                <w:tab w:val="decimal" w:pos="1152"/>
              </w:tabs>
              <w:spacing w:line="240" w:lineRule="auto"/>
              <w:ind w:left="-108" w:right="-126"/>
              <w:rPr>
                <w:rFonts w:eastAsia="MS Mincho"/>
                <w:b/>
                <w:bCs/>
                <w:szCs w:val="22"/>
                <w:lang w:val="en-US" w:bidi="th-TH"/>
              </w:rPr>
            </w:pPr>
          </w:p>
        </w:tc>
        <w:tc>
          <w:tcPr>
            <w:tcW w:w="1530" w:type="dxa"/>
          </w:tcPr>
          <w:p w14:paraId="50D45791" w14:textId="77777777" w:rsidR="006F0599" w:rsidRPr="00944BA8" w:rsidRDefault="006F0599" w:rsidP="006F0599">
            <w:pPr>
              <w:tabs>
                <w:tab w:val="decimal" w:pos="873"/>
              </w:tabs>
              <w:spacing w:line="240" w:lineRule="auto"/>
              <w:ind w:left="-108" w:right="-126"/>
              <w:jc w:val="center"/>
              <w:rPr>
                <w:szCs w:val="22"/>
              </w:rPr>
            </w:pPr>
          </w:p>
        </w:tc>
        <w:tc>
          <w:tcPr>
            <w:tcW w:w="253" w:type="dxa"/>
          </w:tcPr>
          <w:p w14:paraId="7D303176" w14:textId="77777777" w:rsidR="006F0599" w:rsidRPr="00944BA8" w:rsidRDefault="006F0599" w:rsidP="006F0599">
            <w:pPr>
              <w:tabs>
                <w:tab w:val="decimal" w:pos="522"/>
                <w:tab w:val="decimal" w:pos="719"/>
              </w:tabs>
              <w:spacing w:line="240" w:lineRule="auto"/>
              <w:ind w:right="-18"/>
              <w:jc w:val="center"/>
              <w:rPr>
                <w:szCs w:val="22"/>
                <w:lang w:val="en-US" w:bidi="th-TH"/>
              </w:rPr>
            </w:pPr>
          </w:p>
        </w:tc>
        <w:tc>
          <w:tcPr>
            <w:tcW w:w="1637" w:type="dxa"/>
          </w:tcPr>
          <w:p w14:paraId="3CE66943" w14:textId="77777777" w:rsidR="006F0599" w:rsidRPr="00944BA8" w:rsidRDefault="006F0599" w:rsidP="006F0599">
            <w:pPr>
              <w:tabs>
                <w:tab w:val="decimal" w:pos="873"/>
              </w:tabs>
              <w:spacing w:line="240" w:lineRule="auto"/>
              <w:ind w:left="-108" w:right="-126"/>
              <w:jc w:val="center"/>
              <w:rPr>
                <w:rFonts w:eastAsia="MS Mincho"/>
                <w:szCs w:val="22"/>
              </w:rPr>
            </w:pPr>
          </w:p>
        </w:tc>
        <w:tc>
          <w:tcPr>
            <w:tcW w:w="256" w:type="dxa"/>
          </w:tcPr>
          <w:p w14:paraId="6E6110AB" w14:textId="77777777" w:rsidR="006F0599" w:rsidRPr="00944BA8" w:rsidRDefault="006F0599" w:rsidP="006F0599">
            <w:pPr>
              <w:tabs>
                <w:tab w:val="decimal" w:pos="522"/>
                <w:tab w:val="decimal" w:pos="719"/>
              </w:tabs>
              <w:spacing w:line="240" w:lineRule="auto"/>
              <w:ind w:right="-18"/>
              <w:jc w:val="center"/>
              <w:rPr>
                <w:szCs w:val="22"/>
                <w:lang w:val="en-US" w:bidi="th-TH"/>
              </w:rPr>
            </w:pPr>
          </w:p>
        </w:tc>
        <w:tc>
          <w:tcPr>
            <w:tcW w:w="1634" w:type="dxa"/>
          </w:tcPr>
          <w:p w14:paraId="1CC96E74" w14:textId="77777777" w:rsidR="006F0599" w:rsidRPr="008058F2" w:rsidRDefault="006F0599" w:rsidP="006F0599">
            <w:pPr>
              <w:tabs>
                <w:tab w:val="decimal" w:pos="1260"/>
              </w:tabs>
              <w:spacing w:line="240" w:lineRule="auto"/>
              <w:ind w:left="-108" w:right="-126"/>
              <w:jc w:val="both"/>
            </w:pPr>
          </w:p>
        </w:tc>
        <w:tc>
          <w:tcPr>
            <w:tcW w:w="236" w:type="dxa"/>
          </w:tcPr>
          <w:p w14:paraId="769F1534" w14:textId="77777777" w:rsidR="006F0599" w:rsidRPr="008058F2" w:rsidRDefault="006F0599" w:rsidP="006F0599">
            <w:pPr>
              <w:tabs>
                <w:tab w:val="decimal" w:pos="1260"/>
              </w:tabs>
              <w:spacing w:line="240" w:lineRule="auto"/>
              <w:ind w:left="-108" w:right="-126"/>
            </w:pPr>
          </w:p>
        </w:tc>
        <w:tc>
          <w:tcPr>
            <w:tcW w:w="1474" w:type="dxa"/>
          </w:tcPr>
          <w:p w14:paraId="4FFD6D84" w14:textId="77777777" w:rsidR="006F0599" w:rsidRPr="008058F2" w:rsidRDefault="006F0599" w:rsidP="006F0599">
            <w:pPr>
              <w:tabs>
                <w:tab w:val="decimal" w:pos="915"/>
              </w:tabs>
              <w:spacing w:line="240" w:lineRule="auto"/>
              <w:ind w:left="-108" w:right="-126"/>
            </w:pPr>
          </w:p>
        </w:tc>
        <w:tc>
          <w:tcPr>
            <w:tcW w:w="252" w:type="dxa"/>
          </w:tcPr>
          <w:p w14:paraId="485F4415" w14:textId="77777777" w:rsidR="006F0599" w:rsidRPr="008058F2" w:rsidRDefault="006F0599" w:rsidP="006F0599">
            <w:pPr>
              <w:tabs>
                <w:tab w:val="decimal" w:pos="522"/>
                <w:tab w:val="decimal" w:pos="1077"/>
              </w:tabs>
              <w:spacing w:line="240" w:lineRule="auto"/>
              <w:ind w:right="-18"/>
              <w:jc w:val="center"/>
              <w:rPr>
                <w:cs/>
                <w:lang w:bidi="th-TH"/>
              </w:rPr>
            </w:pPr>
          </w:p>
        </w:tc>
        <w:tc>
          <w:tcPr>
            <w:tcW w:w="1548" w:type="dxa"/>
          </w:tcPr>
          <w:p w14:paraId="09C3BF63" w14:textId="77777777" w:rsidR="006F0599" w:rsidRPr="00D13324" w:rsidRDefault="006F0599" w:rsidP="006F0599">
            <w:pPr>
              <w:tabs>
                <w:tab w:val="decimal" w:pos="1260"/>
              </w:tabs>
              <w:spacing w:line="240" w:lineRule="auto"/>
              <w:ind w:left="-108" w:right="70"/>
              <w:rPr>
                <w:szCs w:val="22"/>
              </w:rPr>
            </w:pPr>
          </w:p>
        </w:tc>
      </w:tr>
      <w:tr w:rsidR="006F0599" w:rsidRPr="00944BA8" w14:paraId="013C79C5" w14:textId="77777777" w:rsidTr="00DF2394">
        <w:trPr>
          <w:cantSplit/>
        </w:trPr>
        <w:tc>
          <w:tcPr>
            <w:tcW w:w="4320" w:type="dxa"/>
          </w:tcPr>
          <w:p w14:paraId="383FD2B5" w14:textId="77777777" w:rsidR="006F0599" w:rsidRPr="008726D2"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Cs w:val="22"/>
              </w:rPr>
            </w:pPr>
            <w:r w:rsidRPr="008726D2">
              <w:rPr>
                <w:szCs w:val="22"/>
              </w:rPr>
              <w:t>At 1 January 2019</w:t>
            </w:r>
          </w:p>
        </w:tc>
        <w:tc>
          <w:tcPr>
            <w:tcW w:w="540" w:type="dxa"/>
          </w:tcPr>
          <w:p w14:paraId="03834D30" w14:textId="77777777" w:rsidR="006F0599" w:rsidRPr="00944BA8" w:rsidRDefault="006F0599" w:rsidP="006F0599">
            <w:pPr>
              <w:tabs>
                <w:tab w:val="decimal" w:pos="1152"/>
              </w:tabs>
              <w:spacing w:line="240" w:lineRule="auto"/>
              <w:ind w:left="-108" w:right="-126"/>
              <w:rPr>
                <w:rFonts w:eastAsia="MS Mincho"/>
                <w:b/>
                <w:bCs/>
                <w:szCs w:val="22"/>
                <w:lang w:val="en-US" w:bidi="th-TH"/>
              </w:rPr>
            </w:pPr>
          </w:p>
        </w:tc>
        <w:tc>
          <w:tcPr>
            <w:tcW w:w="1530" w:type="dxa"/>
          </w:tcPr>
          <w:p w14:paraId="5F34DF56" w14:textId="77777777" w:rsidR="006F0599" w:rsidRPr="00944BA8" w:rsidRDefault="006F0599" w:rsidP="006F0599">
            <w:pPr>
              <w:tabs>
                <w:tab w:val="decimal" w:pos="965"/>
              </w:tabs>
              <w:spacing w:line="240" w:lineRule="auto"/>
              <w:ind w:left="-108" w:right="-126"/>
              <w:rPr>
                <w:szCs w:val="22"/>
              </w:rPr>
            </w:pPr>
            <w:r w:rsidRPr="00944BA8">
              <w:rPr>
                <w:szCs w:val="22"/>
              </w:rPr>
              <w:t>-</w:t>
            </w:r>
          </w:p>
        </w:tc>
        <w:tc>
          <w:tcPr>
            <w:tcW w:w="253" w:type="dxa"/>
          </w:tcPr>
          <w:p w14:paraId="0A68C93A" w14:textId="77777777" w:rsidR="006F0599" w:rsidRPr="00944BA8" w:rsidRDefault="006F0599" w:rsidP="006F0599">
            <w:pPr>
              <w:tabs>
                <w:tab w:val="decimal" w:pos="522"/>
                <w:tab w:val="decimal" w:pos="719"/>
              </w:tabs>
              <w:spacing w:line="240" w:lineRule="auto"/>
              <w:ind w:right="-18"/>
              <w:jc w:val="center"/>
              <w:rPr>
                <w:szCs w:val="22"/>
                <w:lang w:val="en-US" w:bidi="th-TH"/>
              </w:rPr>
            </w:pPr>
          </w:p>
        </w:tc>
        <w:tc>
          <w:tcPr>
            <w:tcW w:w="1637" w:type="dxa"/>
          </w:tcPr>
          <w:p w14:paraId="70FC6785" w14:textId="77777777" w:rsidR="006F0599" w:rsidRPr="000E39BB" w:rsidRDefault="006F0599" w:rsidP="006F0599">
            <w:pPr>
              <w:tabs>
                <w:tab w:val="decimal" w:pos="1080"/>
              </w:tabs>
              <w:spacing w:line="240" w:lineRule="auto"/>
              <w:ind w:left="-108" w:right="-126"/>
              <w:jc w:val="center"/>
              <w:rPr>
                <w:rFonts w:eastAsia="MS Mincho"/>
                <w:szCs w:val="22"/>
                <w:rtl/>
                <w:cs/>
              </w:rPr>
            </w:pPr>
            <w:r w:rsidRPr="00944BA8">
              <w:rPr>
                <w:szCs w:val="22"/>
              </w:rPr>
              <w:t>84</w:t>
            </w:r>
          </w:p>
        </w:tc>
        <w:tc>
          <w:tcPr>
            <w:tcW w:w="256" w:type="dxa"/>
          </w:tcPr>
          <w:p w14:paraId="1E1C5507" w14:textId="77777777" w:rsidR="006F0599" w:rsidRPr="00944BA8" w:rsidRDefault="006F0599" w:rsidP="006F0599">
            <w:pPr>
              <w:tabs>
                <w:tab w:val="decimal" w:pos="522"/>
                <w:tab w:val="decimal" w:pos="719"/>
              </w:tabs>
              <w:spacing w:line="240" w:lineRule="auto"/>
              <w:ind w:right="-18"/>
              <w:jc w:val="center"/>
              <w:rPr>
                <w:szCs w:val="22"/>
                <w:lang w:val="en-US" w:bidi="th-TH"/>
              </w:rPr>
            </w:pPr>
          </w:p>
        </w:tc>
        <w:tc>
          <w:tcPr>
            <w:tcW w:w="1634" w:type="dxa"/>
          </w:tcPr>
          <w:p w14:paraId="3FF69CD3" w14:textId="77777777" w:rsidR="006F0599" w:rsidRPr="008058F2" w:rsidRDefault="006F0599" w:rsidP="006F0599">
            <w:pPr>
              <w:tabs>
                <w:tab w:val="decimal" w:pos="990"/>
              </w:tabs>
              <w:spacing w:line="240" w:lineRule="auto"/>
              <w:ind w:left="-108" w:right="-126"/>
              <w:jc w:val="both"/>
            </w:pPr>
            <w:r w:rsidRPr="008058F2">
              <w:t>-</w:t>
            </w:r>
          </w:p>
        </w:tc>
        <w:tc>
          <w:tcPr>
            <w:tcW w:w="236" w:type="dxa"/>
          </w:tcPr>
          <w:p w14:paraId="72EB15BA" w14:textId="77777777" w:rsidR="006F0599" w:rsidRPr="008058F2" w:rsidRDefault="006F0599" w:rsidP="006F0599">
            <w:pPr>
              <w:tabs>
                <w:tab w:val="decimal" w:pos="1260"/>
              </w:tabs>
              <w:spacing w:line="240" w:lineRule="auto"/>
              <w:ind w:left="-108" w:right="-126"/>
            </w:pPr>
          </w:p>
        </w:tc>
        <w:tc>
          <w:tcPr>
            <w:tcW w:w="1474" w:type="dxa"/>
          </w:tcPr>
          <w:p w14:paraId="3FAD80EC" w14:textId="77777777" w:rsidR="006F0599" w:rsidRPr="008058F2" w:rsidRDefault="006F0599" w:rsidP="006F0599">
            <w:pPr>
              <w:tabs>
                <w:tab w:val="decimal" w:pos="915"/>
              </w:tabs>
              <w:spacing w:line="240" w:lineRule="auto"/>
              <w:ind w:left="-108" w:right="-126"/>
            </w:pPr>
            <w:r w:rsidRPr="008058F2">
              <w:t>-</w:t>
            </w:r>
          </w:p>
        </w:tc>
        <w:tc>
          <w:tcPr>
            <w:tcW w:w="252" w:type="dxa"/>
          </w:tcPr>
          <w:p w14:paraId="7E37BD6A" w14:textId="77777777" w:rsidR="006F0599" w:rsidRPr="008058F2" w:rsidRDefault="006F0599" w:rsidP="006F0599">
            <w:pPr>
              <w:tabs>
                <w:tab w:val="decimal" w:pos="522"/>
                <w:tab w:val="decimal" w:pos="1077"/>
              </w:tabs>
              <w:spacing w:line="240" w:lineRule="auto"/>
              <w:ind w:right="-18"/>
              <w:jc w:val="center"/>
              <w:rPr>
                <w:cs/>
                <w:lang w:bidi="th-TH"/>
              </w:rPr>
            </w:pPr>
          </w:p>
        </w:tc>
        <w:tc>
          <w:tcPr>
            <w:tcW w:w="1548" w:type="dxa"/>
          </w:tcPr>
          <w:p w14:paraId="3B6A89FD" w14:textId="77777777" w:rsidR="006F0599" w:rsidRPr="00D13324" w:rsidRDefault="006F0599" w:rsidP="006F0599">
            <w:pPr>
              <w:tabs>
                <w:tab w:val="decimal" w:pos="1260"/>
              </w:tabs>
              <w:spacing w:line="240" w:lineRule="auto"/>
              <w:ind w:left="-108" w:right="-105"/>
              <w:rPr>
                <w:szCs w:val="22"/>
              </w:rPr>
            </w:pPr>
            <w:r w:rsidRPr="00944BA8">
              <w:rPr>
                <w:szCs w:val="22"/>
              </w:rPr>
              <w:t>84</w:t>
            </w:r>
          </w:p>
        </w:tc>
      </w:tr>
      <w:tr w:rsidR="006F0599" w:rsidRPr="00944BA8" w14:paraId="4EF4FE40" w14:textId="77777777" w:rsidTr="00DF2394">
        <w:trPr>
          <w:cantSplit/>
        </w:trPr>
        <w:tc>
          <w:tcPr>
            <w:tcW w:w="4320" w:type="dxa"/>
          </w:tcPr>
          <w:p w14:paraId="0818194A" w14:textId="77777777" w:rsidR="006F0599" w:rsidRPr="008726D2"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Cs w:val="22"/>
              </w:rPr>
            </w:pPr>
            <w:r w:rsidRPr="008726D2">
              <w:rPr>
                <w:szCs w:val="22"/>
              </w:rPr>
              <w:t xml:space="preserve">Depreciation charge for the year </w:t>
            </w:r>
          </w:p>
        </w:tc>
        <w:tc>
          <w:tcPr>
            <w:tcW w:w="540" w:type="dxa"/>
          </w:tcPr>
          <w:p w14:paraId="1F8EF17F" w14:textId="77777777" w:rsidR="006F0599" w:rsidRPr="00944BA8" w:rsidRDefault="006F0599" w:rsidP="006F0599">
            <w:pPr>
              <w:tabs>
                <w:tab w:val="decimal" w:pos="1152"/>
              </w:tabs>
              <w:spacing w:line="240" w:lineRule="auto"/>
              <w:ind w:left="-108" w:right="-126"/>
              <w:rPr>
                <w:rFonts w:eastAsia="MS Mincho"/>
                <w:b/>
                <w:bCs/>
                <w:szCs w:val="22"/>
                <w:lang w:val="en-US" w:bidi="th-TH"/>
              </w:rPr>
            </w:pPr>
          </w:p>
        </w:tc>
        <w:tc>
          <w:tcPr>
            <w:tcW w:w="1530" w:type="dxa"/>
            <w:tcBorders>
              <w:bottom w:val="single" w:sz="4" w:space="0" w:color="auto"/>
            </w:tcBorders>
          </w:tcPr>
          <w:p w14:paraId="49D62DCC" w14:textId="77777777" w:rsidR="006F0599" w:rsidRPr="00944BA8" w:rsidRDefault="006F0599" w:rsidP="006F0599">
            <w:pPr>
              <w:tabs>
                <w:tab w:val="decimal" w:pos="1240"/>
              </w:tabs>
              <w:spacing w:line="240" w:lineRule="auto"/>
              <w:ind w:left="-108" w:right="-126"/>
              <w:rPr>
                <w:szCs w:val="22"/>
              </w:rPr>
            </w:pPr>
            <w:r w:rsidRPr="00944BA8">
              <w:rPr>
                <w:szCs w:val="22"/>
              </w:rPr>
              <w:t>16</w:t>
            </w:r>
          </w:p>
        </w:tc>
        <w:tc>
          <w:tcPr>
            <w:tcW w:w="253" w:type="dxa"/>
          </w:tcPr>
          <w:p w14:paraId="38A7C7B9" w14:textId="77777777" w:rsidR="006F0599" w:rsidRPr="00944BA8" w:rsidRDefault="006F0599" w:rsidP="006F0599">
            <w:pPr>
              <w:tabs>
                <w:tab w:val="decimal" w:pos="522"/>
                <w:tab w:val="decimal" w:pos="719"/>
              </w:tabs>
              <w:spacing w:line="240" w:lineRule="auto"/>
              <w:ind w:right="-18"/>
              <w:jc w:val="center"/>
              <w:rPr>
                <w:szCs w:val="22"/>
                <w:lang w:val="en-US" w:bidi="th-TH"/>
              </w:rPr>
            </w:pPr>
          </w:p>
        </w:tc>
        <w:tc>
          <w:tcPr>
            <w:tcW w:w="1637" w:type="dxa"/>
            <w:tcBorders>
              <w:bottom w:val="single" w:sz="4" w:space="0" w:color="auto"/>
            </w:tcBorders>
          </w:tcPr>
          <w:p w14:paraId="4E6FE49F" w14:textId="77777777" w:rsidR="006F0599" w:rsidRPr="00944BA8" w:rsidRDefault="006F0599" w:rsidP="006F0599">
            <w:pPr>
              <w:tabs>
                <w:tab w:val="decimal" w:pos="1080"/>
              </w:tabs>
              <w:spacing w:line="240" w:lineRule="auto"/>
              <w:ind w:left="-108" w:right="-126"/>
              <w:jc w:val="center"/>
              <w:rPr>
                <w:rFonts w:eastAsia="MS Mincho"/>
                <w:szCs w:val="22"/>
              </w:rPr>
            </w:pPr>
            <w:r w:rsidRPr="006F0599">
              <w:t>714</w:t>
            </w:r>
          </w:p>
        </w:tc>
        <w:tc>
          <w:tcPr>
            <w:tcW w:w="256" w:type="dxa"/>
          </w:tcPr>
          <w:p w14:paraId="35A283D9" w14:textId="77777777" w:rsidR="006F0599" w:rsidRPr="00944BA8" w:rsidRDefault="006F0599" w:rsidP="006F0599">
            <w:pPr>
              <w:tabs>
                <w:tab w:val="decimal" w:pos="522"/>
                <w:tab w:val="decimal" w:pos="719"/>
              </w:tabs>
              <w:spacing w:line="240" w:lineRule="auto"/>
              <w:ind w:right="-18"/>
              <w:jc w:val="center"/>
              <w:rPr>
                <w:szCs w:val="22"/>
                <w:lang w:val="en-US" w:bidi="th-TH"/>
              </w:rPr>
            </w:pPr>
          </w:p>
        </w:tc>
        <w:tc>
          <w:tcPr>
            <w:tcW w:w="1634" w:type="dxa"/>
            <w:tcBorders>
              <w:bottom w:val="single" w:sz="4" w:space="0" w:color="auto"/>
            </w:tcBorders>
          </w:tcPr>
          <w:p w14:paraId="0C416983" w14:textId="77777777" w:rsidR="006F0599" w:rsidRPr="008058F2" w:rsidRDefault="006F0599" w:rsidP="006F0599">
            <w:pPr>
              <w:tabs>
                <w:tab w:val="decimal" w:pos="990"/>
              </w:tabs>
              <w:spacing w:line="240" w:lineRule="auto"/>
              <w:ind w:left="-108" w:right="-126"/>
              <w:jc w:val="both"/>
            </w:pPr>
            <w:r w:rsidRPr="008058F2">
              <w:t>-</w:t>
            </w:r>
          </w:p>
        </w:tc>
        <w:tc>
          <w:tcPr>
            <w:tcW w:w="236" w:type="dxa"/>
          </w:tcPr>
          <w:p w14:paraId="447979B1" w14:textId="77777777" w:rsidR="006F0599" w:rsidRPr="008058F2" w:rsidRDefault="006F0599" w:rsidP="006F0599">
            <w:pPr>
              <w:tabs>
                <w:tab w:val="decimal" w:pos="1260"/>
              </w:tabs>
              <w:spacing w:line="240" w:lineRule="auto"/>
              <w:ind w:left="-108" w:right="-126"/>
            </w:pPr>
          </w:p>
        </w:tc>
        <w:tc>
          <w:tcPr>
            <w:tcW w:w="1474" w:type="dxa"/>
            <w:tcBorders>
              <w:bottom w:val="single" w:sz="4" w:space="0" w:color="auto"/>
            </w:tcBorders>
          </w:tcPr>
          <w:p w14:paraId="08A2DFC6" w14:textId="77777777" w:rsidR="006F0599" w:rsidRPr="008058F2" w:rsidRDefault="006F0599" w:rsidP="006F0599">
            <w:pPr>
              <w:tabs>
                <w:tab w:val="decimal" w:pos="915"/>
              </w:tabs>
              <w:spacing w:line="240" w:lineRule="auto"/>
              <w:ind w:left="-108" w:right="-126"/>
            </w:pPr>
            <w:r w:rsidRPr="008058F2">
              <w:t>-</w:t>
            </w:r>
          </w:p>
        </w:tc>
        <w:tc>
          <w:tcPr>
            <w:tcW w:w="252" w:type="dxa"/>
          </w:tcPr>
          <w:p w14:paraId="6B6F54EB" w14:textId="77777777" w:rsidR="006F0599" w:rsidRPr="008058F2" w:rsidRDefault="006F0599" w:rsidP="006F0599">
            <w:pPr>
              <w:tabs>
                <w:tab w:val="decimal" w:pos="522"/>
                <w:tab w:val="decimal" w:pos="1077"/>
              </w:tabs>
              <w:spacing w:line="240" w:lineRule="auto"/>
              <w:ind w:right="-18"/>
              <w:jc w:val="center"/>
              <w:rPr>
                <w:cs/>
                <w:lang w:bidi="th-TH"/>
              </w:rPr>
            </w:pPr>
          </w:p>
        </w:tc>
        <w:tc>
          <w:tcPr>
            <w:tcW w:w="1548" w:type="dxa"/>
            <w:tcBorders>
              <w:bottom w:val="single" w:sz="4" w:space="0" w:color="auto"/>
            </w:tcBorders>
          </w:tcPr>
          <w:p w14:paraId="59774092" w14:textId="77777777" w:rsidR="006F0599" w:rsidRPr="00D13324" w:rsidRDefault="006F0599" w:rsidP="006F0599">
            <w:pPr>
              <w:tabs>
                <w:tab w:val="decimal" w:pos="1260"/>
              </w:tabs>
              <w:spacing w:line="240" w:lineRule="auto"/>
              <w:ind w:left="-108" w:right="70"/>
              <w:rPr>
                <w:szCs w:val="22"/>
              </w:rPr>
            </w:pPr>
            <w:r w:rsidRPr="00D13324">
              <w:rPr>
                <w:szCs w:val="22"/>
              </w:rPr>
              <w:t>730</w:t>
            </w:r>
          </w:p>
        </w:tc>
      </w:tr>
      <w:tr w:rsidR="006F0599" w:rsidRPr="00944BA8" w14:paraId="569B3467" w14:textId="77777777" w:rsidTr="00340A00">
        <w:trPr>
          <w:cantSplit/>
        </w:trPr>
        <w:tc>
          <w:tcPr>
            <w:tcW w:w="4320" w:type="dxa"/>
          </w:tcPr>
          <w:p w14:paraId="27CAB598" w14:textId="77777777" w:rsidR="006F0599" w:rsidRPr="008726D2" w:rsidRDefault="006F0599" w:rsidP="006F059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jc w:val="both"/>
              <w:rPr>
                <w:b/>
                <w:bCs/>
                <w:szCs w:val="22"/>
                <w:lang w:val="en-US" w:bidi="th-TH"/>
              </w:rPr>
            </w:pPr>
            <w:r w:rsidRPr="006F0599">
              <w:rPr>
                <w:b/>
                <w:bCs/>
                <w:szCs w:val="22"/>
              </w:rPr>
              <w:t>At 31 December 2019 and 1 January 2020</w:t>
            </w:r>
          </w:p>
        </w:tc>
        <w:tc>
          <w:tcPr>
            <w:tcW w:w="540" w:type="dxa"/>
          </w:tcPr>
          <w:p w14:paraId="26A5419E" w14:textId="77777777" w:rsidR="006F0599" w:rsidRPr="00944BA8" w:rsidRDefault="006F0599" w:rsidP="006F0599">
            <w:pPr>
              <w:tabs>
                <w:tab w:val="decimal" w:pos="1152"/>
              </w:tabs>
              <w:spacing w:line="240" w:lineRule="auto"/>
              <w:ind w:left="-108" w:right="-126"/>
              <w:rPr>
                <w:rFonts w:eastAsia="MS Mincho"/>
                <w:b/>
                <w:bCs/>
                <w:szCs w:val="22"/>
                <w:lang w:val="en-US" w:bidi="th-TH"/>
              </w:rPr>
            </w:pPr>
          </w:p>
        </w:tc>
        <w:tc>
          <w:tcPr>
            <w:tcW w:w="1530" w:type="dxa"/>
            <w:tcBorders>
              <w:top w:val="single" w:sz="4" w:space="0" w:color="auto"/>
            </w:tcBorders>
          </w:tcPr>
          <w:p w14:paraId="2CD3031F" w14:textId="77777777" w:rsidR="006F0599" w:rsidRPr="00944BA8" w:rsidRDefault="006F0599" w:rsidP="006F0599">
            <w:pPr>
              <w:tabs>
                <w:tab w:val="decimal" w:pos="1240"/>
              </w:tabs>
              <w:spacing w:line="240" w:lineRule="auto"/>
              <w:ind w:left="-108" w:right="-126"/>
              <w:rPr>
                <w:b/>
                <w:bCs/>
                <w:szCs w:val="22"/>
              </w:rPr>
            </w:pPr>
            <w:r w:rsidRPr="00944BA8">
              <w:rPr>
                <w:b/>
                <w:bCs/>
                <w:szCs w:val="22"/>
              </w:rPr>
              <w:t>16</w:t>
            </w:r>
          </w:p>
        </w:tc>
        <w:tc>
          <w:tcPr>
            <w:tcW w:w="253" w:type="dxa"/>
          </w:tcPr>
          <w:p w14:paraId="362B82FF" w14:textId="77777777" w:rsidR="006F0599" w:rsidRPr="00944BA8" w:rsidRDefault="006F0599" w:rsidP="006F0599">
            <w:pPr>
              <w:tabs>
                <w:tab w:val="decimal" w:pos="522"/>
                <w:tab w:val="decimal" w:pos="719"/>
              </w:tabs>
              <w:spacing w:line="240" w:lineRule="auto"/>
              <w:ind w:right="-18"/>
              <w:jc w:val="center"/>
              <w:rPr>
                <w:b/>
                <w:bCs/>
                <w:szCs w:val="22"/>
                <w:lang w:val="en-US" w:bidi="th-TH"/>
              </w:rPr>
            </w:pPr>
          </w:p>
        </w:tc>
        <w:tc>
          <w:tcPr>
            <w:tcW w:w="1637" w:type="dxa"/>
            <w:tcBorders>
              <w:top w:val="single" w:sz="4" w:space="0" w:color="auto"/>
            </w:tcBorders>
          </w:tcPr>
          <w:p w14:paraId="3E4D3618" w14:textId="77777777" w:rsidR="006F0599" w:rsidRPr="00944BA8" w:rsidRDefault="006F0599" w:rsidP="006F0599">
            <w:pPr>
              <w:tabs>
                <w:tab w:val="decimal" w:pos="1080"/>
              </w:tabs>
              <w:spacing w:line="240" w:lineRule="auto"/>
              <w:ind w:left="-108" w:right="-126"/>
              <w:jc w:val="center"/>
              <w:rPr>
                <w:rFonts w:eastAsia="MS Mincho"/>
                <w:b/>
                <w:bCs/>
                <w:szCs w:val="22"/>
                <w:lang w:val="en-US" w:bidi="th-TH"/>
              </w:rPr>
            </w:pPr>
            <w:r w:rsidRPr="00944BA8">
              <w:rPr>
                <w:rFonts w:eastAsia="MS Mincho"/>
                <w:b/>
                <w:bCs/>
                <w:szCs w:val="22"/>
                <w:lang w:val="en-US" w:bidi="th-TH"/>
              </w:rPr>
              <w:t>798</w:t>
            </w:r>
          </w:p>
        </w:tc>
        <w:tc>
          <w:tcPr>
            <w:tcW w:w="256" w:type="dxa"/>
          </w:tcPr>
          <w:p w14:paraId="33211F2B" w14:textId="77777777" w:rsidR="006F0599" w:rsidRPr="00944BA8" w:rsidRDefault="006F0599" w:rsidP="006F0599">
            <w:pPr>
              <w:tabs>
                <w:tab w:val="decimal" w:pos="522"/>
                <w:tab w:val="decimal" w:pos="719"/>
              </w:tabs>
              <w:spacing w:line="240" w:lineRule="auto"/>
              <w:ind w:right="-18"/>
              <w:jc w:val="center"/>
              <w:rPr>
                <w:b/>
                <w:bCs/>
                <w:szCs w:val="22"/>
                <w:lang w:val="en-US" w:bidi="th-TH"/>
              </w:rPr>
            </w:pPr>
          </w:p>
        </w:tc>
        <w:tc>
          <w:tcPr>
            <w:tcW w:w="1634" w:type="dxa"/>
            <w:tcBorders>
              <w:top w:val="single" w:sz="4" w:space="0" w:color="auto"/>
            </w:tcBorders>
          </w:tcPr>
          <w:p w14:paraId="18B59668" w14:textId="77777777" w:rsidR="006F0599" w:rsidRPr="008058F2" w:rsidRDefault="006F0599" w:rsidP="006F0599">
            <w:pPr>
              <w:tabs>
                <w:tab w:val="decimal" w:pos="990"/>
              </w:tabs>
              <w:spacing w:line="240" w:lineRule="auto"/>
              <w:ind w:left="-108" w:right="-126"/>
              <w:jc w:val="both"/>
              <w:rPr>
                <w:b/>
                <w:bCs/>
              </w:rPr>
            </w:pPr>
            <w:r w:rsidRPr="008058F2">
              <w:rPr>
                <w:b/>
                <w:bCs/>
              </w:rPr>
              <w:t>-</w:t>
            </w:r>
          </w:p>
        </w:tc>
        <w:tc>
          <w:tcPr>
            <w:tcW w:w="236" w:type="dxa"/>
          </w:tcPr>
          <w:p w14:paraId="0957C8D6" w14:textId="77777777" w:rsidR="006F0599" w:rsidRPr="008058F2" w:rsidRDefault="006F0599" w:rsidP="006F0599">
            <w:pPr>
              <w:tabs>
                <w:tab w:val="decimal" w:pos="1260"/>
              </w:tabs>
              <w:spacing w:line="240" w:lineRule="auto"/>
              <w:ind w:left="-108" w:right="-126"/>
            </w:pPr>
          </w:p>
        </w:tc>
        <w:tc>
          <w:tcPr>
            <w:tcW w:w="1474" w:type="dxa"/>
            <w:tcBorders>
              <w:top w:val="single" w:sz="4" w:space="0" w:color="auto"/>
            </w:tcBorders>
          </w:tcPr>
          <w:p w14:paraId="07C05DF0" w14:textId="77777777" w:rsidR="006F0599" w:rsidRPr="008058F2" w:rsidRDefault="006F0599" w:rsidP="006F0599">
            <w:pPr>
              <w:tabs>
                <w:tab w:val="decimal" w:pos="915"/>
              </w:tabs>
              <w:spacing w:line="240" w:lineRule="auto"/>
              <w:ind w:left="-108" w:right="-126"/>
              <w:rPr>
                <w:b/>
                <w:bCs/>
              </w:rPr>
            </w:pPr>
            <w:r w:rsidRPr="008058F2">
              <w:rPr>
                <w:b/>
                <w:bCs/>
              </w:rPr>
              <w:t>-</w:t>
            </w:r>
          </w:p>
        </w:tc>
        <w:tc>
          <w:tcPr>
            <w:tcW w:w="252" w:type="dxa"/>
          </w:tcPr>
          <w:p w14:paraId="79E06965" w14:textId="77777777" w:rsidR="006F0599" w:rsidRPr="008058F2" w:rsidRDefault="006F0599" w:rsidP="006F0599">
            <w:pPr>
              <w:tabs>
                <w:tab w:val="decimal" w:pos="522"/>
                <w:tab w:val="decimal" w:pos="1077"/>
              </w:tabs>
              <w:spacing w:line="240" w:lineRule="auto"/>
              <w:ind w:right="-18"/>
              <w:jc w:val="center"/>
              <w:rPr>
                <w:cs/>
                <w:lang w:bidi="th-TH"/>
              </w:rPr>
            </w:pPr>
          </w:p>
        </w:tc>
        <w:tc>
          <w:tcPr>
            <w:tcW w:w="1548" w:type="dxa"/>
            <w:tcBorders>
              <w:top w:val="single" w:sz="4" w:space="0" w:color="auto"/>
            </w:tcBorders>
          </w:tcPr>
          <w:p w14:paraId="31384426" w14:textId="77777777" w:rsidR="006F0599" w:rsidRPr="00D13324" w:rsidRDefault="006F0599" w:rsidP="006F0599">
            <w:pPr>
              <w:tabs>
                <w:tab w:val="decimal" w:pos="1260"/>
              </w:tabs>
              <w:spacing w:line="240" w:lineRule="auto"/>
              <w:ind w:left="-108" w:right="70"/>
              <w:rPr>
                <w:b/>
                <w:bCs/>
                <w:szCs w:val="22"/>
              </w:rPr>
            </w:pPr>
            <w:r w:rsidRPr="00D13324">
              <w:rPr>
                <w:b/>
                <w:bCs/>
                <w:szCs w:val="22"/>
              </w:rPr>
              <w:t>814</w:t>
            </w:r>
          </w:p>
        </w:tc>
      </w:tr>
      <w:tr w:rsidR="006F0599" w:rsidRPr="00D13324" w14:paraId="2C8260BC" w14:textId="77777777" w:rsidTr="00DF2394">
        <w:trPr>
          <w:cantSplit/>
        </w:trPr>
        <w:tc>
          <w:tcPr>
            <w:tcW w:w="4320" w:type="dxa"/>
          </w:tcPr>
          <w:p w14:paraId="5B82623F" w14:textId="77777777" w:rsidR="006F0599" w:rsidRPr="008726D2" w:rsidRDefault="006F0599"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b/>
                <w:bCs/>
                <w:szCs w:val="22"/>
                <w:cs/>
                <w:lang w:val="en-US" w:bidi="th-TH"/>
              </w:rPr>
            </w:pPr>
            <w:r w:rsidRPr="008726D2">
              <w:rPr>
                <w:szCs w:val="22"/>
              </w:rPr>
              <w:t xml:space="preserve">Depreciation charge for the year </w:t>
            </w:r>
          </w:p>
        </w:tc>
        <w:tc>
          <w:tcPr>
            <w:tcW w:w="540" w:type="dxa"/>
          </w:tcPr>
          <w:p w14:paraId="33FFEE51" w14:textId="77777777" w:rsidR="006F0599" w:rsidRPr="00944BA8" w:rsidRDefault="006F0599" w:rsidP="006F0599">
            <w:pPr>
              <w:tabs>
                <w:tab w:val="decimal" w:pos="351"/>
                <w:tab w:val="left" w:pos="801"/>
              </w:tabs>
              <w:spacing w:line="240" w:lineRule="auto"/>
              <w:ind w:right="89"/>
              <w:jc w:val="right"/>
              <w:rPr>
                <w:b/>
                <w:bCs/>
                <w:szCs w:val="22"/>
                <w:lang w:val="en-US" w:bidi="th-TH"/>
              </w:rPr>
            </w:pPr>
          </w:p>
        </w:tc>
        <w:tc>
          <w:tcPr>
            <w:tcW w:w="1530" w:type="dxa"/>
          </w:tcPr>
          <w:p w14:paraId="7C6674AF" w14:textId="77777777" w:rsidR="006F0599" w:rsidRPr="00944BA8" w:rsidRDefault="006F0599" w:rsidP="006F0599">
            <w:pPr>
              <w:tabs>
                <w:tab w:val="decimal" w:pos="970"/>
              </w:tabs>
              <w:spacing w:line="240" w:lineRule="auto"/>
              <w:ind w:left="-108" w:right="-126"/>
              <w:jc w:val="center"/>
              <w:rPr>
                <w:szCs w:val="22"/>
                <w:cs/>
                <w:lang w:bidi="th-TH"/>
              </w:rPr>
            </w:pPr>
            <w:r w:rsidRPr="00BB1902">
              <w:t>36,098</w:t>
            </w:r>
          </w:p>
        </w:tc>
        <w:tc>
          <w:tcPr>
            <w:tcW w:w="253" w:type="dxa"/>
          </w:tcPr>
          <w:p w14:paraId="019766EC" w14:textId="77777777" w:rsidR="006F0599" w:rsidRPr="00944BA8" w:rsidRDefault="006F0599" w:rsidP="006F0599">
            <w:pPr>
              <w:tabs>
                <w:tab w:val="decimal" w:pos="719"/>
              </w:tabs>
              <w:spacing w:line="240" w:lineRule="auto"/>
              <w:ind w:right="63"/>
              <w:jc w:val="right"/>
              <w:rPr>
                <w:szCs w:val="22"/>
                <w:lang w:val="en-US" w:bidi="th-TH"/>
              </w:rPr>
            </w:pPr>
          </w:p>
        </w:tc>
        <w:tc>
          <w:tcPr>
            <w:tcW w:w="1637" w:type="dxa"/>
          </w:tcPr>
          <w:p w14:paraId="28541D44" w14:textId="77777777" w:rsidR="006F0599" w:rsidRPr="00944BA8" w:rsidRDefault="006F0599" w:rsidP="006F0599">
            <w:pPr>
              <w:tabs>
                <w:tab w:val="decimal" w:pos="1080"/>
              </w:tabs>
              <w:spacing w:line="240" w:lineRule="auto"/>
              <w:ind w:left="-108" w:right="-126"/>
              <w:jc w:val="center"/>
              <w:rPr>
                <w:rFonts w:eastAsia="MS Mincho"/>
                <w:szCs w:val="22"/>
                <w:lang w:val="en-US" w:bidi="th-TH"/>
              </w:rPr>
            </w:pPr>
            <w:r w:rsidRPr="00BB1902">
              <w:t>1,113</w:t>
            </w:r>
          </w:p>
        </w:tc>
        <w:tc>
          <w:tcPr>
            <w:tcW w:w="256" w:type="dxa"/>
          </w:tcPr>
          <w:p w14:paraId="3DF36FA7" w14:textId="77777777" w:rsidR="006F0599" w:rsidRPr="00944BA8" w:rsidRDefault="006F0599" w:rsidP="006F0599">
            <w:pPr>
              <w:tabs>
                <w:tab w:val="decimal" w:pos="719"/>
                <w:tab w:val="left" w:pos="1136"/>
              </w:tabs>
              <w:spacing w:line="240" w:lineRule="auto"/>
              <w:ind w:right="72"/>
              <w:jc w:val="right"/>
              <w:rPr>
                <w:szCs w:val="22"/>
                <w:lang w:val="en-US" w:bidi="th-TH"/>
              </w:rPr>
            </w:pPr>
          </w:p>
        </w:tc>
        <w:tc>
          <w:tcPr>
            <w:tcW w:w="1634" w:type="dxa"/>
          </w:tcPr>
          <w:p w14:paraId="3F0F369E" w14:textId="77777777" w:rsidR="006F0599" w:rsidRPr="008058F2" w:rsidRDefault="006F0599" w:rsidP="006F0599">
            <w:pPr>
              <w:tabs>
                <w:tab w:val="decimal" w:pos="1260"/>
              </w:tabs>
              <w:spacing w:line="240" w:lineRule="auto"/>
              <w:ind w:left="-108" w:right="-126"/>
              <w:jc w:val="both"/>
            </w:pPr>
            <w:r w:rsidRPr="00BB1902">
              <w:t>7,632</w:t>
            </w:r>
          </w:p>
        </w:tc>
        <w:tc>
          <w:tcPr>
            <w:tcW w:w="236" w:type="dxa"/>
          </w:tcPr>
          <w:p w14:paraId="45AF1E92" w14:textId="77777777" w:rsidR="006F0599" w:rsidRPr="008058F2" w:rsidRDefault="006F0599" w:rsidP="006F0599">
            <w:pPr>
              <w:tabs>
                <w:tab w:val="decimal" w:pos="1260"/>
              </w:tabs>
              <w:spacing w:line="240" w:lineRule="auto"/>
              <w:ind w:left="-108" w:right="-126"/>
            </w:pPr>
          </w:p>
        </w:tc>
        <w:tc>
          <w:tcPr>
            <w:tcW w:w="1474" w:type="dxa"/>
          </w:tcPr>
          <w:p w14:paraId="6A349257" w14:textId="77777777" w:rsidR="006F0599" w:rsidRPr="008058F2" w:rsidRDefault="006F0599" w:rsidP="006F0599">
            <w:pPr>
              <w:tabs>
                <w:tab w:val="decimal" w:pos="915"/>
              </w:tabs>
              <w:spacing w:line="240" w:lineRule="auto"/>
              <w:ind w:left="-108" w:right="-126"/>
            </w:pPr>
            <w:r w:rsidRPr="00BB1902">
              <w:t>-</w:t>
            </w:r>
          </w:p>
        </w:tc>
        <w:tc>
          <w:tcPr>
            <w:tcW w:w="252" w:type="dxa"/>
          </w:tcPr>
          <w:p w14:paraId="7DDF027F" w14:textId="77777777" w:rsidR="006F0599" w:rsidRPr="008058F2" w:rsidRDefault="006F0599" w:rsidP="006F0599">
            <w:pPr>
              <w:tabs>
                <w:tab w:val="decimal" w:pos="582"/>
                <w:tab w:val="decimal" w:pos="1077"/>
              </w:tabs>
              <w:spacing w:line="240" w:lineRule="auto"/>
              <w:ind w:right="-18"/>
              <w:jc w:val="right"/>
              <w:rPr>
                <w:cs/>
                <w:lang w:bidi="th-TH"/>
              </w:rPr>
            </w:pPr>
          </w:p>
        </w:tc>
        <w:tc>
          <w:tcPr>
            <w:tcW w:w="1548" w:type="dxa"/>
          </w:tcPr>
          <w:p w14:paraId="6F6FBBBE" w14:textId="77777777" w:rsidR="006F0599" w:rsidRPr="00D13324" w:rsidRDefault="006F0599" w:rsidP="006F0599">
            <w:pPr>
              <w:tabs>
                <w:tab w:val="decimal" w:pos="1260"/>
              </w:tabs>
              <w:spacing w:line="240" w:lineRule="auto"/>
              <w:ind w:left="-108" w:right="70"/>
              <w:rPr>
                <w:szCs w:val="22"/>
              </w:rPr>
            </w:pPr>
            <w:r w:rsidRPr="00BB1902">
              <w:t>44,843</w:t>
            </w:r>
          </w:p>
        </w:tc>
      </w:tr>
      <w:tr w:rsidR="006F0599" w:rsidRPr="00944BA8" w14:paraId="59054E26" w14:textId="77777777" w:rsidTr="00DF2394">
        <w:trPr>
          <w:cantSplit/>
        </w:trPr>
        <w:tc>
          <w:tcPr>
            <w:tcW w:w="4320" w:type="dxa"/>
          </w:tcPr>
          <w:p w14:paraId="20C5D7C0" w14:textId="77777777" w:rsidR="006F0599" w:rsidRPr="008726D2" w:rsidRDefault="006F0599"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Cs w:val="22"/>
              </w:rPr>
            </w:pPr>
            <w:r w:rsidRPr="008D63ED">
              <w:rPr>
                <w:szCs w:val="22"/>
              </w:rPr>
              <w:t>Impairment losses</w:t>
            </w:r>
          </w:p>
        </w:tc>
        <w:tc>
          <w:tcPr>
            <w:tcW w:w="540" w:type="dxa"/>
          </w:tcPr>
          <w:p w14:paraId="60F2B737" w14:textId="77777777" w:rsidR="006F0599" w:rsidRPr="00944BA8" w:rsidRDefault="006F0599" w:rsidP="006F0599">
            <w:pPr>
              <w:tabs>
                <w:tab w:val="decimal" w:pos="351"/>
                <w:tab w:val="left" w:pos="801"/>
              </w:tabs>
              <w:spacing w:line="240" w:lineRule="auto"/>
              <w:ind w:right="89"/>
              <w:jc w:val="right"/>
              <w:rPr>
                <w:b/>
                <w:bCs/>
                <w:szCs w:val="22"/>
                <w:lang w:val="en-US" w:bidi="th-TH"/>
              </w:rPr>
            </w:pPr>
          </w:p>
        </w:tc>
        <w:tc>
          <w:tcPr>
            <w:tcW w:w="1530" w:type="dxa"/>
          </w:tcPr>
          <w:p w14:paraId="5A6BAA58" w14:textId="77777777" w:rsidR="006F0599" w:rsidRPr="00BB1902" w:rsidRDefault="006F0599" w:rsidP="006F0599">
            <w:pPr>
              <w:tabs>
                <w:tab w:val="decimal" w:pos="970"/>
              </w:tabs>
              <w:spacing w:line="240" w:lineRule="auto"/>
              <w:ind w:left="-108" w:right="-126"/>
              <w:jc w:val="center"/>
            </w:pPr>
            <w:r w:rsidRPr="006152F2">
              <w:t>388</w:t>
            </w:r>
          </w:p>
        </w:tc>
        <w:tc>
          <w:tcPr>
            <w:tcW w:w="253" w:type="dxa"/>
          </w:tcPr>
          <w:p w14:paraId="6F72EB5A" w14:textId="77777777" w:rsidR="006F0599" w:rsidRPr="00944BA8" w:rsidRDefault="006F0599" w:rsidP="006F0599">
            <w:pPr>
              <w:tabs>
                <w:tab w:val="decimal" w:pos="719"/>
              </w:tabs>
              <w:spacing w:line="240" w:lineRule="auto"/>
              <w:ind w:right="63"/>
              <w:jc w:val="right"/>
              <w:rPr>
                <w:szCs w:val="22"/>
                <w:lang w:val="en-US" w:bidi="th-TH"/>
              </w:rPr>
            </w:pPr>
          </w:p>
        </w:tc>
        <w:tc>
          <w:tcPr>
            <w:tcW w:w="1637" w:type="dxa"/>
          </w:tcPr>
          <w:p w14:paraId="26BBBF6D" w14:textId="77777777" w:rsidR="006F0599" w:rsidRPr="00BB1902" w:rsidRDefault="006F0599" w:rsidP="00FE6A40">
            <w:pPr>
              <w:tabs>
                <w:tab w:val="decimal" w:pos="1076"/>
              </w:tabs>
              <w:spacing w:line="240" w:lineRule="auto"/>
              <w:ind w:left="-108" w:right="-126"/>
            </w:pPr>
            <w:r w:rsidRPr="006152F2">
              <w:t>-</w:t>
            </w:r>
          </w:p>
        </w:tc>
        <w:tc>
          <w:tcPr>
            <w:tcW w:w="256" w:type="dxa"/>
          </w:tcPr>
          <w:p w14:paraId="0BAB8973" w14:textId="77777777" w:rsidR="006F0599" w:rsidRPr="00944BA8" w:rsidRDefault="006F0599" w:rsidP="006F0599">
            <w:pPr>
              <w:tabs>
                <w:tab w:val="decimal" w:pos="719"/>
                <w:tab w:val="left" w:pos="1136"/>
              </w:tabs>
              <w:spacing w:line="240" w:lineRule="auto"/>
              <w:ind w:right="72"/>
              <w:jc w:val="right"/>
              <w:rPr>
                <w:szCs w:val="22"/>
                <w:lang w:val="en-US" w:bidi="th-TH"/>
              </w:rPr>
            </w:pPr>
          </w:p>
        </w:tc>
        <w:tc>
          <w:tcPr>
            <w:tcW w:w="1634" w:type="dxa"/>
          </w:tcPr>
          <w:p w14:paraId="4EC4B3E1" w14:textId="77777777" w:rsidR="006F0599" w:rsidRPr="00BB1902" w:rsidRDefault="006F0599" w:rsidP="006F0599">
            <w:pPr>
              <w:tabs>
                <w:tab w:val="decimal" w:pos="990"/>
              </w:tabs>
              <w:spacing w:line="240" w:lineRule="auto"/>
              <w:ind w:left="-108" w:right="-126"/>
              <w:jc w:val="both"/>
            </w:pPr>
            <w:r w:rsidRPr="006152F2">
              <w:t>-</w:t>
            </w:r>
          </w:p>
        </w:tc>
        <w:tc>
          <w:tcPr>
            <w:tcW w:w="236" w:type="dxa"/>
          </w:tcPr>
          <w:p w14:paraId="6B3593EE" w14:textId="77777777" w:rsidR="006F0599" w:rsidRPr="008058F2" w:rsidRDefault="006F0599" w:rsidP="006F0599">
            <w:pPr>
              <w:tabs>
                <w:tab w:val="decimal" w:pos="1260"/>
              </w:tabs>
              <w:spacing w:line="240" w:lineRule="auto"/>
              <w:ind w:left="-108" w:right="-126"/>
            </w:pPr>
          </w:p>
        </w:tc>
        <w:tc>
          <w:tcPr>
            <w:tcW w:w="1474" w:type="dxa"/>
          </w:tcPr>
          <w:p w14:paraId="0178FF76" w14:textId="77777777" w:rsidR="006F0599" w:rsidRPr="00BB1902" w:rsidRDefault="006F0599" w:rsidP="006F0599">
            <w:pPr>
              <w:tabs>
                <w:tab w:val="decimal" w:pos="915"/>
              </w:tabs>
              <w:spacing w:line="240" w:lineRule="auto"/>
              <w:ind w:left="-108" w:right="-126"/>
            </w:pPr>
            <w:r w:rsidRPr="006152F2">
              <w:t>-</w:t>
            </w:r>
          </w:p>
        </w:tc>
        <w:tc>
          <w:tcPr>
            <w:tcW w:w="252" w:type="dxa"/>
          </w:tcPr>
          <w:p w14:paraId="19ECF7DC" w14:textId="77777777" w:rsidR="006F0599" w:rsidRPr="008058F2" w:rsidRDefault="006F0599" w:rsidP="006F0599">
            <w:pPr>
              <w:tabs>
                <w:tab w:val="decimal" w:pos="582"/>
                <w:tab w:val="decimal" w:pos="1077"/>
              </w:tabs>
              <w:spacing w:line="240" w:lineRule="auto"/>
              <w:ind w:right="-18"/>
              <w:jc w:val="right"/>
              <w:rPr>
                <w:cs/>
                <w:lang w:bidi="th-TH"/>
              </w:rPr>
            </w:pPr>
          </w:p>
        </w:tc>
        <w:tc>
          <w:tcPr>
            <w:tcW w:w="1548" w:type="dxa"/>
          </w:tcPr>
          <w:p w14:paraId="32ED69EC" w14:textId="77777777" w:rsidR="006F0599" w:rsidRPr="00BB1902" w:rsidRDefault="006F0599" w:rsidP="006F0599">
            <w:pPr>
              <w:tabs>
                <w:tab w:val="decimal" w:pos="1260"/>
              </w:tabs>
              <w:spacing w:line="240" w:lineRule="auto"/>
              <w:ind w:left="-108" w:right="70"/>
            </w:pPr>
            <w:r w:rsidRPr="006152F2">
              <w:t>388</w:t>
            </w:r>
          </w:p>
        </w:tc>
      </w:tr>
      <w:tr w:rsidR="006F0599" w:rsidRPr="00944BA8" w14:paraId="52FF9376" w14:textId="77777777" w:rsidTr="00DF2394">
        <w:trPr>
          <w:cantSplit/>
        </w:trPr>
        <w:tc>
          <w:tcPr>
            <w:tcW w:w="4320" w:type="dxa"/>
          </w:tcPr>
          <w:p w14:paraId="3B93EDF8" w14:textId="77777777" w:rsidR="006F0599" w:rsidRPr="008726D2" w:rsidRDefault="006F0599"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Cs w:val="22"/>
              </w:rPr>
            </w:pPr>
            <w:r w:rsidRPr="009B6281">
              <w:rPr>
                <w:szCs w:val="22"/>
              </w:rPr>
              <w:t>Write-off</w:t>
            </w:r>
          </w:p>
        </w:tc>
        <w:tc>
          <w:tcPr>
            <w:tcW w:w="540" w:type="dxa"/>
          </w:tcPr>
          <w:p w14:paraId="351D234D" w14:textId="77777777" w:rsidR="006F0599" w:rsidRPr="00944BA8" w:rsidRDefault="006F0599" w:rsidP="006F0599">
            <w:pPr>
              <w:tabs>
                <w:tab w:val="decimal" w:pos="351"/>
                <w:tab w:val="left" w:pos="801"/>
              </w:tabs>
              <w:spacing w:line="240" w:lineRule="auto"/>
              <w:ind w:right="89"/>
              <w:jc w:val="right"/>
              <w:rPr>
                <w:b/>
                <w:bCs/>
                <w:szCs w:val="22"/>
                <w:lang w:val="en-US" w:bidi="th-TH"/>
              </w:rPr>
            </w:pPr>
          </w:p>
        </w:tc>
        <w:tc>
          <w:tcPr>
            <w:tcW w:w="1530" w:type="dxa"/>
          </w:tcPr>
          <w:p w14:paraId="39E02381" w14:textId="77777777" w:rsidR="006F0599" w:rsidRPr="00BB1902" w:rsidRDefault="006F0599" w:rsidP="006F0599">
            <w:pPr>
              <w:tabs>
                <w:tab w:val="decimal" w:pos="1060"/>
              </w:tabs>
              <w:spacing w:line="240" w:lineRule="auto"/>
              <w:ind w:left="-108" w:right="-126"/>
              <w:jc w:val="center"/>
            </w:pPr>
            <w:r w:rsidRPr="006152F2">
              <w:t>(76)</w:t>
            </w:r>
          </w:p>
        </w:tc>
        <w:tc>
          <w:tcPr>
            <w:tcW w:w="253" w:type="dxa"/>
          </w:tcPr>
          <w:p w14:paraId="66BEE03B" w14:textId="77777777" w:rsidR="006F0599" w:rsidRPr="00944BA8" w:rsidRDefault="006F0599" w:rsidP="006F0599">
            <w:pPr>
              <w:tabs>
                <w:tab w:val="decimal" w:pos="719"/>
              </w:tabs>
              <w:spacing w:line="240" w:lineRule="auto"/>
              <w:ind w:right="63"/>
              <w:jc w:val="right"/>
              <w:rPr>
                <w:szCs w:val="22"/>
                <w:lang w:val="en-US" w:bidi="th-TH"/>
              </w:rPr>
            </w:pPr>
          </w:p>
        </w:tc>
        <w:tc>
          <w:tcPr>
            <w:tcW w:w="1637" w:type="dxa"/>
          </w:tcPr>
          <w:p w14:paraId="43AD2581" w14:textId="77777777" w:rsidR="006F0599" w:rsidRPr="00BB1902" w:rsidRDefault="006F0599" w:rsidP="006F0599">
            <w:pPr>
              <w:tabs>
                <w:tab w:val="decimal" w:pos="1170"/>
              </w:tabs>
              <w:spacing w:line="240" w:lineRule="auto"/>
              <w:ind w:left="-108" w:right="-126"/>
              <w:jc w:val="center"/>
            </w:pPr>
            <w:r w:rsidRPr="006152F2">
              <w:t>(51)</w:t>
            </w:r>
          </w:p>
        </w:tc>
        <w:tc>
          <w:tcPr>
            <w:tcW w:w="256" w:type="dxa"/>
          </w:tcPr>
          <w:p w14:paraId="6484992E" w14:textId="77777777" w:rsidR="006F0599" w:rsidRPr="00944BA8" w:rsidRDefault="006F0599" w:rsidP="006F0599">
            <w:pPr>
              <w:tabs>
                <w:tab w:val="decimal" w:pos="719"/>
                <w:tab w:val="left" w:pos="1136"/>
              </w:tabs>
              <w:spacing w:line="240" w:lineRule="auto"/>
              <w:ind w:right="72"/>
              <w:jc w:val="right"/>
              <w:rPr>
                <w:szCs w:val="22"/>
                <w:lang w:val="en-US" w:bidi="th-TH"/>
              </w:rPr>
            </w:pPr>
          </w:p>
        </w:tc>
        <w:tc>
          <w:tcPr>
            <w:tcW w:w="1634" w:type="dxa"/>
          </w:tcPr>
          <w:p w14:paraId="4DF57950" w14:textId="77777777" w:rsidR="006F0599" w:rsidRPr="00BB1902" w:rsidRDefault="006F0599" w:rsidP="006F0599">
            <w:pPr>
              <w:tabs>
                <w:tab w:val="decimal" w:pos="990"/>
              </w:tabs>
              <w:spacing w:line="240" w:lineRule="auto"/>
              <w:ind w:left="-108" w:right="-126"/>
              <w:jc w:val="both"/>
            </w:pPr>
            <w:r w:rsidRPr="006152F2">
              <w:t>-</w:t>
            </w:r>
          </w:p>
        </w:tc>
        <w:tc>
          <w:tcPr>
            <w:tcW w:w="236" w:type="dxa"/>
          </w:tcPr>
          <w:p w14:paraId="5D3BD8B6" w14:textId="77777777" w:rsidR="006F0599" w:rsidRPr="008058F2" w:rsidRDefault="006F0599" w:rsidP="006F0599">
            <w:pPr>
              <w:tabs>
                <w:tab w:val="decimal" w:pos="1260"/>
              </w:tabs>
              <w:spacing w:line="240" w:lineRule="auto"/>
              <w:ind w:left="-108" w:right="-126"/>
            </w:pPr>
          </w:p>
        </w:tc>
        <w:tc>
          <w:tcPr>
            <w:tcW w:w="1474" w:type="dxa"/>
          </w:tcPr>
          <w:p w14:paraId="5BF5B879" w14:textId="77777777" w:rsidR="006F0599" w:rsidRPr="00BB1902" w:rsidRDefault="006F0599" w:rsidP="006F0599">
            <w:pPr>
              <w:tabs>
                <w:tab w:val="decimal" w:pos="915"/>
              </w:tabs>
              <w:spacing w:line="240" w:lineRule="auto"/>
              <w:ind w:left="-108" w:right="-126"/>
            </w:pPr>
            <w:r w:rsidRPr="006152F2">
              <w:t>-</w:t>
            </w:r>
          </w:p>
        </w:tc>
        <w:tc>
          <w:tcPr>
            <w:tcW w:w="252" w:type="dxa"/>
          </w:tcPr>
          <w:p w14:paraId="7CB2EB8C" w14:textId="77777777" w:rsidR="006F0599" w:rsidRPr="008058F2" w:rsidRDefault="006F0599" w:rsidP="006F0599">
            <w:pPr>
              <w:tabs>
                <w:tab w:val="decimal" w:pos="582"/>
                <w:tab w:val="decimal" w:pos="1077"/>
              </w:tabs>
              <w:spacing w:line="240" w:lineRule="auto"/>
              <w:ind w:right="-18"/>
              <w:jc w:val="right"/>
              <w:rPr>
                <w:cs/>
                <w:lang w:bidi="th-TH"/>
              </w:rPr>
            </w:pPr>
          </w:p>
        </w:tc>
        <w:tc>
          <w:tcPr>
            <w:tcW w:w="1548" w:type="dxa"/>
          </w:tcPr>
          <w:p w14:paraId="770341C8" w14:textId="77777777" w:rsidR="006F0599" w:rsidRPr="00BB1902" w:rsidRDefault="006F0599" w:rsidP="006F0599">
            <w:pPr>
              <w:tabs>
                <w:tab w:val="decimal" w:pos="1260"/>
              </w:tabs>
              <w:spacing w:line="240" w:lineRule="auto"/>
              <w:ind w:left="-108" w:right="-105"/>
            </w:pPr>
            <w:r w:rsidRPr="006152F2">
              <w:t>(127)</w:t>
            </w:r>
          </w:p>
        </w:tc>
      </w:tr>
      <w:tr w:rsidR="006F0599" w:rsidRPr="00944BA8" w14:paraId="7467B6BA" w14:textId="77777777" w:rsidTr="00DF2394">
        <w:trPr>
          <w:cantSplit/>
        </w:trPr>
        <w:tc>
          <w:tcPr>
            <w:tcW w:w="4320" w:type="dxa"/>
          </w:tcPr>
          <w:p w14:paraId="31C8EECF" w14:textId="77777777" w:rsidR="006F0599" w:rsidRPr="008726D2" w:rsidRDefault="006F0599"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Cs w:val="22"/>
              </w:rPr>
            </w:pPr>
            <w:r>
              <w:rPr>
                <w:szCs w:val="22"/>
              </w:rPr>
              <w:t>Lease modification</w:t>
            </w:r>
          </w:p>
        </w:tc>
        <w:tc>
          <w:tcPr>
            <w:tcW w:w="540" w:type="dxa"/>
          </w:tcPr>
          <w:p w14:paraId="047E45FB" w14:textId="77777777" w:rsidR="006F0599" w:rsidRPr="00944BA8" w:rsidRDefault="006F0599" w:rsidP="006F0599">
            <w:pPr>
              <w:tabs>
                <w:tab w:val="decimal" w:pos="351"/>
                <w:tab w:val="left" w:pos="801"/>
              </w:tabs>
              <w:spacing w:line="240" w:lineRule="auto"/>
              <w:ind w:right="89"/>
              <w:jc w:val="right"/>
              <w:rPr>
                <w:b/>
                <w:bCs/>
                <w:szCs w:val="22"/>
                <w:lang w:val="en-US" w:bidi="th-TH"/>
              </w:rPr>
            </w:pPr>
          </w:p>
        </w:tc>
        <w:tc>
          <w:tcPr>
            <w:tcW w:w="1530" w:type="dxa"/>
          </w:tcPr>
          <w:p w14:paraId="7B4F6C4C" w14:textId="77777777" w:rsidR="006F0599" w:rsidRPr="00BB1902" w:rsidRDefault="006F0599" w:rsidP="006F0599">
            <w:pPr>
              <w:tabs>
                <w:tab w:val="decimal" w:pos="1060"/>
              </w:tabs>
              <w:spacing w:line="240" w:lineRule="auto"/>
              <w:ind w:left="-108" w:right="-126"/>
              <w:jc w:val="center"/>
            </w:pPr>
            <w:r w:rsidRPr="006152F2">
              <w:t>(5,926)</w:t>
            </w:r>
          </w:p>
        </w:tc>
        <w:tc>
          <w:tcPr>
            <w:tcW w:w="253" w:type="dxa"/>
          </w:tcPr>
          <w:p w14:paraId="30FA8FB4" w14:textId="77777777" w:rsidR="006F0599" w:rsidRPr="00944BA8" w:rsidRDefault="006F0599" w:rsidP="006F0599">
            <w:pPr>
              <w:tabs>
                <w:tab w:val="decimal" w:pos="719"/>
              </w:tabs>
              <w:spacing w:line="240" w:lineRule="auto"/>
              <w:ind w:right="63"/>
              <w:jc w:val="right"/>
              <w:rPr>
                <w:szCs w:val="22"/>
                <w:lang w:val="en-US" w:bidi="th-TH"/>
              </w:rPr>
            </w:pPr>
          </w:p>
        </w:tc>
        <w:tc>
          <w:tcPr>
            <w:tcW w:w="1637" w:type="dxa"/>
          </w:tcPr>
          <w:p w14:paraId="1767BC0B" w14:textId="77777777" w:rsidR="006F0599" w:rsidRPr="00BB1902" w:rsidRDefault="006F0599" w:rsidP="00FE6A40">
            <w:pPr>
              <w:tabs>
                <w:tab w:val="decimal" w:pos="1076"/>
              </w:tabs>
              <w:spacing w:line="240" w:lineRule="auto"/>
              <w:ind w:left="-108" w:right="-126"/>
            </w:pPr>
            <w:r w:rsidRPr="006152F2">
              <w:t>-</w:t>
            </w:r>
          </w:p>
        </w:tc>
        <w:tc>
          <w:tcPr>
            <w:tcW w:w="256" w:type="dxa"/>
          </w:tcPr>
          <w:p w14:paraId="01A5A8B3" w14:textId="77777777" w:rsidR="006F0599" w:rsidRPr="00944BA8" w:rsidRDefault="006F0599" w:rsidP="006F0599">
            <w:pPr>
              <w:tabs>
                <w:tab w:val="decimal" w:pos="719"/>
                <w:tab w:val="left" w:pos="1136"/>
              </w:tabs>
              <w:spacing w:line="240" w:lineRule="auto"/>
              <w:ind w:right="72"/>
              <w:jc w:val="right"/>
              <w:rPr>
                <w:szCs w:val="22"/>
                <w:lang w:val="en-US" w:bidi="th-TH"/>
              </w:rPr>
            </w:pPr>
          </w:p>
        </w:tc>
        <w:tc>
          <w:tcPr>
            <w:tcW w:w="1634" w:type="dxa"/>
          </w:tcPr>
          <w:p w14:paraId="4B457F11" w14:textId="77777777" w:rsidR="006F0599" w:rsidRPr="00BB1902" w:rsidRDefault="006F0599" w:rsidP="006F0599">
            <w:pPr>
              <w:tabs>
                <w:tab w:val="decimal" w:pos="990"/>
              </w:tabs>
              <w:spacing w:line="240" w:lineRule="auto"/>
              <w:ind w:left="-108" w:right="-126"/>
              <w:jc w:val="both"/>
            </w:pPr>
            <w:r w:rsidRPr="006152F2">
              <w:t>-</w:t>
            </w:r>
          </w:p>
        </w:tc>
        <w:tc>
          <w:tcPr>
            <w:tcW w:w="236" w:type="dxa"/>
          </w:tcPr>
          <w:p w14:paraId="4428972D" w14:textId="77777777" w:rsidR="006F0599" w:rsidRPr="008058F2" w:rsidRDefault="006F0599" w:rsidP="006F0599">
            <w:pPr>
              <w:tabs>
                <w:tab w:val="decimal" w:pos="1260"/>
              </w:tabs>
              <w:spacing w:line="240" w:lineRule="auto"/>
              <w:ind w:left="-108" w:right="-126"/>
            </w:pPr>
          </w:p>
        </w:tc>
        <w:tc>
          <w:tcPr>
            <w:tcW w:w="1474" w:type="dxa"/>
          </w:tcPr>
          <w:p w14:paraId="643C8325" w14:textId="77777777" w:rsidR="006F0599" w:rsidRPr="00BB1902" w:rsidRDefault="006F0599" w:rsidP="006F0599">
            <w:pPr>
              <w:tabs>
                <w:tab w:val="decimal" w:pos="915"/>
              </w:tabs>
              <w:spacing w:line="240" w:lineRule="auto"/>
              <w:ind w:left="-108" w:right="-126"/>
            </w:pPr>
            <w:r w:rsidRPr="006152F2">
              <w:t>-</w:t>
            </w:r>
          </w:p>
        </w:tc>
        <w:tc>
          <w:tcPr>
            <w:tcW w:w="252" w:type="dxa"/>
          </w:tcPr>
          <w:p w14:paraId="00800E91" w14:textId="77777777" w:rsidR="006F0599" w:rsidRPr="008058F2" w:rsidRDefault="006F0599" w:rsidP="006F0599">
            <w:pPr>
              <w:tabs>
                <w:tab w:val="decimal" w:pos="582"/>
                <w:tab w:val="decimal" w:pos="1077"/>
              </w:tabs>
              <w:spacing w:line="240" w:lineRule="auto"/>
              <w:ind w:right="-18"/>
              <w:jc w:val="right"/>
              <w:rPr>
                <w:cs/>
                <w:lang w:bidi="th-TH"/>
              </w:rPr>
            </w:pPr>
          </w:p>
        </w:tc>
        <w:tc>
          <w:tcPr>
            <w:tcW w:w="1548" w:type="dxa"/>
          </w:tcPr>
          <w:p w14:paraId="4BBB8846" w14:textId="77777777" w:rsidR="006F0599" w:rsidRPr="00BB1902" w:rsidRDefault="006F0599" w:rsidP="006F0599">
            <w:pPr>
              <w:tabs>
                <w:tab w:val="decimal" w:pos="1260"/>
              </w:tabs>
              <w:spacing w:line="240" w:lineRule="auto"/>
              <w:ind w:left="-108" w:right="-105"/>
            </w:pPr>
            <w:r w:rsidRPr="006152F2">
              <w:t>(5,926)</w:t>
            </w:r>
          </w:p>
        </w:tc>
      </w:tr>
      <w:tr w:rsidR="006F0599" w:rsidRPr="00944BA8" w14:paraId="28AA5602" w14:textId="77777777" w:rsidTr="00DF2394">
        <w:trPr>
          <w:cantSplit/>
        </w:trPr>
        <w:tc>
          <w:tcPr>
            <w:tcW w:w="4320" w:type="dxa"/>
          </w:tcPr>
          <w:p w14:paraId="49D9E5F2" w14:textId="77777777" w:rsidR="006F0599" w:rsidRPr="008726D2" w:rsidRDefault="006F0599"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b/>
                <w:bCs/>
                <w:szCs w:val="22"/>
                <w:cs/>
                <w:lang w:val="en-US" w:bidi="th-TH"/>
              </w:rPr>
            </w:pPr>
            <w:r>
              <w:rPr>
                <w:szCs w:val="22"/>
              </w:rPr>
              <w:t>Lease cancellation</w:t>
            </w:r>
          </w:p>
        </w:tc>
        <w:tc>
          <w:tcPr>
            <w:tcW w:w="540" w:type="dxa"/>
          </w:tcPr>
          <w:p w14:paraId="47574FCD" w14:textId="77777777" w:rsidR="006F0599" w:rsidRPr="00944BA8" w:rsidRDefault="006F0599" w:rsidP="006F0599">
            <w:pPr>
              <w:tabs>
                <w:tab w:val="decimal" w:pos="351"/>
                <w:tab w:val="left" w:pos="801"/>
              </w:tabs>
              <w:spacing w:line="240" w:lineRule="auto"/>
              <w:ind w:right="89"/>
              <w:jc w:val="right"/>
              <w:rPr>
                <w:b/>
                <w:bCs/>
                <w:szCs w:val="22"/>
                <w:lang w:val="en-US" w:bidi="th-TH"/>
              </w:rPr>
            </w:pPr>
          </w:p>
        </w:tc>
        <w:tc>
          <w:tcPr>
            <w:tcW w:w="1530" w:type="dxa"/>
            <w:tcBorders>
              <w:bottom w:val="single" w:sz="4" w:space="0" w:color="auto"/>
            </w:tcBorders>
          </w:tcPr>
          <w:p w14:paraId="7B9D51F9" w14:textId="77777777" w:rsidR="006F0599" w:rsidRPr="00944BA8" w:rsidRDefault="006F0599" w:rsidP="00FE6A40">
            <w:pPr>
              <w:tabs>
                <w:tab w:val="decimal" w:pos="969"/>
              </w:tabs>
              <w:spacing w:line="240" w:lineRule="auto"/>
              <w:ind w:left="-108" w:right="-126"/>
              <w:rPr>
                <w:szCs w:val="22"/>
                <w:cs/>
                <w:lang w:bidi="th-TH"/>
              </w:rPr>
            </w:pPr>
            <w:r w:rsidRPr="006152F2">
              <w:t>-</w:t>
            </w:r>
          </w:p>
        </w:tc>
        <w:tc>
          <w:tcPr>
            <w:tcW w:w="253" w:type="dxa"/>
          </w:tcPr>
          <w:p w14:paraId="5D5EA9E0" w14:textId="77777777" w:rsidR="006F0599" w:rsidRPr="00944BA8" w:rsidRDefault="006F0599" w:rsidP="006F0599">
            <w:pPr>
              <w:tabs>
                <w:tab w:val="decimal" w:pos="719"/>
              </w:tabs>
              <w:spacing w:line="240" w:lineRule="auto"/>
              <w:ind w:right="63"/>
              <w:jc w:val="right"/>
              <w:rPr>
                <w:szCs w:val="22"/>
                <w:lang w:val="en-US" w:bidi="th-TH"/>
              </w:rPr>
            </w:pPr>
          </w:p>
        </w:tc>
        <w:tc>
          <w:tcPr>
            <w:tcW w:w="1637" w:type="dxa"/>
            <w:tcBorders>
              <w:bottom w:val="single" w:sz="4" w:space="0" w:color="auto"/>
            </w:tcBorders>
          </w:tcPr>
          <w:p w14:paraId="13A7F049" w14:textId="77777777" w:rsidR="006F0599" w:rsidRPr="00944BA8" w:rsidRDefault="006F0599" w:rsidP="00FE6A40">
            <w:pPr>
              <w:tabs>
                <w:tab w:val="decimal" w:pos="1076"/>
              </w:tabs>
              <w:spacing w:line="240" w:lineRule="auto"/>
              <w:ind w:left="-108" w:right="-126"/>
              <w:rPr>
                <w:rFonts w:eastAsia="MS Mincho"/>
                <w:szCs w:val="22"/>
                <w:lang w:val="en-US" w:bidi="th-TH"/>
              </w:rPr>
            </w:pPr>
            <w:r w:rsidRPr="006152F2">
              <w:t>-</w:t>
            </w:r>
          </w:p>
        </w:tc>
        <w:tc>
          <w:tcPr>
            <w:tcW w:w="256" w:type="dxa"/>
          </w:tcPr>
          <w:p w14:paraId="2CB9E84D" w14:textId="77777777" w:rsidR="006F0599" w:rsidRPr="00944BA8" w:rsidRDefault="006F0599" w:rsidP="006F0599">
            <w:pPr>
              <w:tabs>
                <w:tab w:val="decimal" w:pos="719"/>
                <w:tab w:val="left" w:pos="1136"/>
              </w:tabs>
              <w:spacing w:line="240" w:lineRule="auto"/>
              <w:ind w:right="72"/>
              <w:jc w:val="right"/>
              <w:rPr>
                <w:szCs w:val="22"/>
                <w:lang w:val="en-US" w:bidi="th-TH"/>
              </w:rPr>
            </w:pPr>
          </w:p>
        </w:tc>
        <w:tc>
          <w:tcPr>
            <w:tcW w:w="1634" w:type="dxa"/>
            <w:tcBorders>
              <w:bottom w:val="single" w:sz="4" w:space="0" w:color="auto"/>
            </w:tcBorders>
          </w:tcPr>
          <w:p w14:paraId="7311AC42" w14:textId="77777777" w:rsidR="006F0599" w:rsidRPr="008058F2" w:rsidRDefault="006F0599" w:rsidP="006F0599">
            <w:pPr>
              <w:tabs>
                <w:tab w:val="decimal" w:pos="1260"/>
              </w:tabs>
              <w:spacing w:line="240" w:lineRule="auto"/>
              <w:ind w:left="-108" w:right="-126"/>
              <w:jc w:val="both"/>
            </w:pPr>
            <w:r w:rsidRPr="006152F2">
              <w:t>(816)</w:t>
            </w:r>
          </w:p>
        </w:tc>
        <w:tc>
          <w:tcPr>
            <w:tcW w:w="236" w:type="dxa"/>
          </w:tcPr>
          <w:p w14:paraId="080A5B76" w14:textId="77777777" w:rsidR="006F0599" w:rsidRPr="008058F2" w:rsidRDefault="006F0599" w:rsidP="006F0599">
            <w:pPr>
              <w:tabs>
                <w:tab w:val="decimal" w:pos="1260"/>
              </w:tabs>
              <w:spacing w:line="240" w:lineRule="auto"/>
              <w:ind w:left="-108" w:right="-126"/>
            </w:pPr>
          </w:p>
        </w:tc>
        <w:tc>
          <w:tcPr>
            <w:tcW w:w="1474" w:type="dxa"/>
            <w:tcBorders>
              <w:bottom w:val="single" w:sz="4" w:space="0" w:color="auto"/>
            </w:tcBorders>
          </w:tcPr>
          <w:p w14:paraId="10637E89" w14:textId="77777777" w:rsidR="006F0599" w:rsidRPr="008058F2" w:rsidRDefault="006F0599" w:rsidP="006F0599">
            <w:pPr>
              <w:tabs>
                <w:tab w:val="decimal" w:pos="915"/>
              </w:tabs>
              <w:spacing w:line="240" w:lineRule="auto"/>
              <w:ind w:left="-108" w:right="-126"/>
            </w:pPr>
            <w:r w:rsidRPr="006152F2">
              <w:t>-</w:t>
            </w:r>
          </w:p>
        </w:tc>
        <w:tc>
          <w:tcPr>
            <w:tcW w:w="252" w:type="dxa"/>
          </w:tcPr>
          <w:p w14:paraId="53F9F7E1" w14:textId="77777777" w:rsidR="006F0599" w:rsidRPr="008058F2" w:rsidRDefault="006F0599" w:rsidP="006F0599">
            <w:pPr>
              <w:tabs>
                <w:tab w:val="decimal" w:pos="582"/>
                <w:tab w:val="decimal" w:pos="1077"/>
              </w:tabs>
              <w:spacing w:line="240" w:lineRule="auto"/>
              <w:ind w:right="-18"/>
              <w:jc w:val="right"/>
              <w:rPr>
                <w:cs/>
                <w:lang w:bidi="th-TH"/>
              </w:rPr>
            </w:pPr>
          </w:p>
        </w:tc>
        <w:tc>
          <w:tcPr>
            <w:tcW w:w="1548" w:type="dxa"/>
            <w:tcBorders>
              <w:bottom w:val="single" w:sz="4" w:space="0" w:color="auto"/>
            </w:tcBorders>
          </w:tcPr>
          <w:p w14:paraId="37A74FBA" w14:textId="77777777" w:rsidR="006F0599" w:rsidRPr="00D13324" w:rsidRDefault="006F0599" w:rsidP="006F0599">
            <w:pPr>
              <w:tabs>
                <w:tab w:val="decimal" w:pos="1260"/>
              </w:tabs>
              <w:spacing w:line="240" w:lineRule="auto"/>
              <w:ind w:left="-108" w:right="-105"/>
              <w:rPr>
                <w:szCs w:val="22"/>
              </w:rPr>
            </w:pPr>
            <w:r w:rsidRPr="006152F2">
              <w:t>(816)</w:t>
            </w:r>
          </w:p>
        </w:tc>
      </w:tr>
      <w:tr w:rsidR="006F0599" w:rsidRPr="00944BA8" w14:paraId="291B742B" w14:textId="77777777" w:rsidTr="00DF2394">
        <w:trPr>
          <w:cantSplit/>
          <w:trHeight w:val="76"/>
        </w:trPr>
        <w:tc>
          <w:tcPr>
            <w:tcW w:w="4320" w:type="dxa"/>
          </w:tcPr>
          <w:p w14:paraId="29B2507D" w14:textId="77777777" w:rsidR="006F0599" w:rsidRPr="008726D2" w:rsidRDefault="006F0599"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cs/>
                <w:lang w:val="en-US" w:bidi="th-TH"/>
              </w:rPr>
            </w:pPr>
            <w:r w:rsidRPr="008726D2">
              <w:rPr>
                <w:b/>
                <w:bCs/>
                <w:szCs w:val="22"/>
              </w:rPr>
              <w:t>At 31 December 2020</w:t>
            </w:r>
          </w:p>
        </w:tc>
        <w:tc>
          <w:tcPr>
            <w:tcW w:w="540" w:type="dxa"/>
          </w:tcPr>
          <w:p w14:paraId="38C68302" w14:textId="77777777" w:rsidR="006F0599" w:rsidRPr="00944BA8" w:rsidRDefault="006F0599" w:rsidP="006F0599">
            <w:pPr>
              <w:tabs>
                <w:tab w:val="decimal" w:pos="351"/>
                <w:tab w:val="left" w:pos="801"/>
              </w:tabs>
              <w:spacing w:line="240" w:lineRule="auto"/>
              <w:ind w:right="89"/>
              <w:jc w:val="right"/>
              <w:rPr>
                <w:b/>
                <w:bCs/>
                <w:szCs w:val="22"/>
                <w:lang w:val="en-US" w:bidi="th-TH"/>
              </w:rPr>
            </w:pPr>
          </w:p>
        </w:tc>
        <w:tc>
          <w:tcPr>
            <w:tcW w:w="1530" w:type="dxa"/>
            <w:tcBorders>
              <w:top w:val="single" w:sz="4" w:space="0" w:color="auto"/>
              <w:bottom w:val="single" w:sz="4" w:space="0" w:color="auto"/>
            </w:tcBorders>
          </w:tcPr>
          <w:p w14:paraId="329CB506" w14:textId="77777777" w:rsidR="006F0599" w:rsidRPr="008D63ED" w:rsidRDefault="006F0599" w:rsidP="006F0599">
            <w:pPr>
              <w:tabs>
                <w:tab w:val="decimal" w:pos="970"/>
              </w:tabs>
              <w:spacing w:line="240" w:lineRule="auto"/>
              <w:ind w:left="-108" w:right="-126"/>
              <w:jc w:val="center"/>
              <w:rPr>
                <w:b/>
                <w:bCs/>
                <w:szCs w:val="22"/>
                <w:cs/>
                <w:lang w:bidi="th-TH"/>
              </w:rPr>
            </w:pPr>
            <w:r w:rsidRPr="008D63ED">
              <w:rPr>
                <w:b/>
                <w:bCs/>
              </w:rPr>
              <w:t>30,500</w:t>
            </w:r>
          </w:p>
        </w:tc>
        <w:tc>
          <w:tcPr>
            <w:tcW w:w="253" w:type="dxa"/>
          </w:tcPr>
          <w:p w14:paraId="40D98417" w14:textId="77777777" w:rsidR="006F0599" w:rsidRPr="008D63ED" w:rsidRDefault="006F0599" w:rsidP="006F0599">
            <w:pPr>
              <w:tabs>
                <w:tab w:val="decimal" w:pos="719"/>
              </w:tabs>
              <w:spacing w:line="240" w:lineRule="auto"/>
              <w:ind w:right="63"/>
              <w:jc w:val="right"/>
              <w:rPr>
                <w:b/>
                <w:bCs/>
                <w:szCs w:val="22"/>
                <w:lang w:val="en-US" w:bidi="th-TH"/>
              </w:rPr>
            </w:pPr>
          </w:p>
        </w:tc>
        <w:tc>
          <w:tcPr>
            <w:tcW w:w="1637" w:type="dxa"/>
            <w:tcBorders>
              <w:top w:val="single" w:sz="4" w:space="0" w:color="auto"/>
              <w:bottom w:val="single" w:sz="4" w:space="0" w:color="auto"/>
            </w:tcBorders>
          </w:tcPr>
          <w:p w14:paraId="73AD492F" w14:textId="77777777" w:rsidR="006F0599" w:rsidRPr="008D63ED" w:rsidRDefault="006F0599" w:rsidP="006F0599">
            <w:pPr>
              <w:tabs>
                <w:tab w:val="decimal" w:pos="1080"/>
              </w:tabs>
              <w:spacing w:line="240" w:lineRule="auto"/>
              <w:ind w:left="-108" w:right="-126"/>
              <w:jc w:val="center"/>
              <w:rPr>
                <w:rFonts w:eastAsia="MS Mincho"/>
                <w:b/>
                <w:bCs/>
                <w:szCs w:val="22"/>
                <w:lang w:val="en-US" w:bidi="th-TH"/>
              </w:rPr>
            </w:pPr>
            <w:r w:rsidRPr="008D63ED">
              <w:rPr>
                <w:b/>
                <w:bCs/>
              </w:rPr>
              <w:t>1,860</w:t>
            </w:r>
          </w:p>
        </w:tc>
        <w:tc>
          <w:tcPr>
            <w:tcW w:w="256" w:type="dxa"/>
          </w:tcPr>
          <w:p w14:paraId="59DD8051" w14:textId="77777777" w:rsidR="006F0599" w:rsidRPr="008D63ED" w:rsidRDefault="006F0599" w:rsidP="006F0599">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single" w:sz="4" w:space="0" w:color="auto"/>
            </w:tcBorders>
          </w:tcPr>
          <w:p w14:paraId="2190812A" w14:textId="77777777" w:rsidR="006F0599" w:rsidRPr="008058F2" w:rsidRDefault="006F0599" w:rsidP="006F0599">
            <w:pPr>
              <w:tabs>
                <w:tab w:val="decimal" w:pos="1260"/>
              </w:tabs>
              <w:spacing w:line="240" w:lineRule="auto"/>
              <w:ind w:left="-108" w:right="-126"/>
              <w:jc w:val="both"/>
              <w:rPr>
                <w:b/>
                <w:bCs/>
              </w:rPr>
            </w:pPr>
            <w:r w:rsidRPr="008058F2">
              <w:rPr>
                <w:b/>
                <w:bCs/>
              </w:rPr>
              <w:t>6,816</w:t>
            </w:r>
          </w:p>
        </w:tc>
        <w:tc>
          <w:tcPr>
            <w:tcW w:w="236" w:type="dxa"/>
          </w:tcPr>
          <w:p w14:paraId="3FB7E4A6" w14:textId="77777777" w:rsidR="006F0599" w:rsidRPr="008058F2" w:rsidRDefault="006F0599" w:rsidP="006F0599">
            <w:pPr>
              <w:tabs>
                <w:tab w:val="decimal" w:pos="1260"/>
              </w:tabs>
              <w:spacing w:line="240" w:lineRule="auto"/>
              <w:ind w:left="-108" w:right="-126"/>
            </w:pPr>
          </w:p>
        </w:tc>
        <w:tc>
          <w:tcPr>
            <w:tcW w:w="1474" w:type="dxa"/>
            <w:tcBorders>
              <w:top w:val="single" w:sz="4" w:space="0" w:color="auto"/>
              <w:bottom w:val="single" w:sz="4" w:space="0" w:color="auto"/>
            </w:tcBorders>
          </w:tcPr>
          <w:p w14:paraId="0CCB9D95" w14:textId="77777777" w:rsidR="006F0599" w:rsidRPr="008058F2" w:rsidRDefault="006F0599" w:rsidP="006F0599">
            <w:pPr>
              <w:tabs>
                <w:tab w:val="decimal" w:pos="915"/>
              </w:tabs>
              <w:spacing w:line="240" w:lineRule="auto"/>
              <w:ind w:left="-108" w:right="-126"/>
              <w:rPr>
                <w:b/>
                <w:bCs/>
              </w:rPr>
            </w:pPr>
            <w:r w:rsidRPr="008058F2">
              <w:rPr>
                <w:b/>
                <w:bCs/>
              </w:rPr>
              <w:t>-</w:t>
            </w:r>
          </w:p>
        </w:tc>
        <w:tc>
          <w:tcPr>
            <w:tcW w:w="252" w:type="dxa"/>
          </w:tcPr>
          <w:p w14:paraId="7A691878" w14:textId="77777777" w:rsidR="006F0599" w:rsidRPr="008058F2" w:rsidRDefault="006F0599" w:rsidP="006F0599">
            <w:pPr>
              <w:tabs>
                <w:tab w:val="decimal" w:pos="582"/>
                <w:tab w:val="decimal" w:pos="1077"/>
              </w:tabs>
              <w:spacing w:line="240" w:lineRule="auto"/>
              <w:ind w:right="-18"/>
              <w:jc w:val="right"/>
              <w:rPr>
                <w:cs/>
                <w:lang w:bidi="th-TH"/>
              </w:rPr>
            </w:pPr>
          </w:p>
        </w:tc>
        <w:tc>
          <w:tcPr>
            <w:tcW w:w="1548" w:type="dxa"/>
            <w:tcBorders>
              <w:top w:val="single" w:sz="4" w:space="0" w:color="auto"/>
              <w:bottom w:val="single" w:sz="4" w:space="0" w:color="auto"/>
            </w:tcBorders>
          </w:tcPr>
          <w:p w14:paraId="2CDCAE67" w14:textId="77777777" w:rsidR="006F0599" w:rsidRPr="008D63ED" w:rsidRDefault="006F0599" w:rsidP="006F0599">
            <w:pPr>
              <w:tabs>
                <w:tab w:val="decimal" w:pos="1260"/>
              </w:tabs>
              <w:spacing w:line="240" w:lineRule="auto"/>
              <w:ind w:left="-108" w:right="70"/>
              <w:rPr>
                <w:b/>
                <w:bCs/>
                <w:szCs w:val="22"/>
              </w:rPr>
            </w:pPr>
            <w:r w:rsidRPr="008D63ED">
              <w:rPr>
                <w:b/>
                <w:bCs/>
              </w:rPr>
              <w:t>39,176</w:t>
            </w:r>
          </w:p>
        </w:tc>
      </w:tr>
      <w:tr w:rsidR="006F0599" w:rsidRPr="00944BA8" w14:paraId="3832C724" w14:textId="77777777" w:rsidTr="00DF2394">
        <w:trPr>
          <w:cantSplit/>
          <w:trHeight w:val="76"/>
        </w:trPr>
        <w:tc>
          <w:tcPr>
            <w:tcW w:w="4320" w:type="dxa"/>
          </w:tcPr>
          <w:p w14:paraId="2D8C8535" w14:textId="77777777" w:rsidR="006F0599" w:rsidRDefault="006F0599"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p w14:paraId="417135C4" w14:textId="77777777" w:rsidR="006F0599" w:rsidRDefault="006F0599"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p w14:paraId="40B074B8" w14:textId="77777777" w:rsidR="00340A00" w:rsidRDefault="00340A00"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p w14:paraId="12ABF6AB" w14:textId="77777777" w:rsidR="00340A00" w:rsidRDefault="00340A00"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p w14:paraId="1D446BCB" w14:textId="4C7A80CC" w:rsidR="00340A00" w:rsidRPr="008726D2" w:rsidRDefault="00340A00" w:rsidP="006F05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64E7F9E0" w14:textId="77777777" w:rsidR="006F0599" w:rsidRPr="00944BA8" w:rsidRDefault="006F0599" w:rsidP="006F0599">
            <w:pPr>
              <w:tabs>
                <w:tab w:val="decimal" w:pos="351"/>
                <w:tab w:val="left" w:pos="801"/>
              </w:tabs>
              <w:spacing w:line="240" w:lineRule="auto"/>
              <w:ind w:right="89"/>
              <w:jc w:val="right"/>
              <w:rPr>
                <w:b/>
                <w:bCs/>
                <w:szCs w:val="22"/>
                <w:lang w:val="en-US" w:bidi="th-TH"/>
              </w:rPr>
            </w:pPr>
          </w:p>
        </w:tc>
        <w:tc>
          <w:tcPr>
            <w:tcW w:w="1530" w:type="dxa"/>
            <w:tcBorders>
              <w:top w:val="single" w:sz="4" w:space="0" w:color="auto"/>
            </w:tcBorders>
          </w:tcPr>
          <w:p w14:paraId="3269E9E2" w14:textId="77777777" w:rsidR="006F0599" w:rsidRPr="00944BA8" w:rsidRDefault="006F0599" w:rsidP="006F0599">
            <w:pPr>
              <w:tabs>
                <w:tab w:val="decimal" w:pos="873"/>
              </w:tabs>
              <w:spacing w:line="240" w:lineRule="auto"/>
              <w:ind w:left="-108" w:right="-126"/>
              <w:jc w:val="center"/>
              <w:rPr>
                <w:szCs w:val="22"/>
                <w:cs/>
                <w:lang w:bidi="th-TH"/>
              </w:rPr>
            </w:pPr>
          </w:p>
        </w:tc>
        <w:tc>
          <w:tcPr>
            <w:tcW w:w="253" w:type="dxa"/>
          </w:tcPr>
          <w:p w14:paraId="243E3EF9" w14:textId="77777777" w:rsidR="006F0599" w:rsidRPr="00944BA8" w:rsidRDefault="006F0599" w:rsidP="006F0599">
            <w:pPr>
              <w:tabs>
                <w:tab w:val="decimal" w:pos="719"/>
              </w:tabs>
              <w:spacing w:line="240" w:lineRule="auto"/>
              <w:ind w:right="63"/>
              <w:jc w:val="right"/>
              <w:rPr>
                <w:b/>
                <w:bCs/>
                <w:szCs w:val="22"/>
                <w:lang w:val="en-US" w:bidi="th-TH"/>
              </w:rPr>
            </w:pPr>
          </w:p>
        </w:tc>
        <w:tc>
          <w:tcPr>
            <w:tcW w:w="1637" w:type="dxa"/>
            <w:tcBorders>
              <w:top w:val="single" w:sz="4" w:space="0" w:color="auto"/>
            </w:tcBorders>
          </w:tcPr>
          <w:p w14:paraId="07105BB2" w14:textId="77777777" w:rsidR="006F0599" w:rsidRDefault="006F0599" w:rsidP="006F0599">
            <w:pPr>
              <w:tabs>
                <w:tab w:val="decimal" w:pos="873"/>
              </w:tabs>
              <w:spacing w:line="240" w:lineRule="auto"/>
              <w:ind w:left="-108" w:right="-126"/>
              <w:jc w:val="center"/>
              <w:rPr>
                <w:rFonts w:eastAsia="MS Mincho"/>
                <w:szCs w:val="22"/>
                <w:lang w:val="en-US" w:bidi="th-TH"/>
              </w:rPr>
            </w:pPr>
          </w:p>
          <w:p w14:paraId="55616158" w14:textId="77777777" w:rsidR="009E55B4" w:rsidRDefault="009E55B4" w:rsidP="006F0599">
            <w:pPr>
              <w:tabs>
                <w:tab w:val="decimal" w:pos="873"/>
              </w:tabs>
              <w:spacing w:line="240" w:lineRule="auto"/>
              <w:ind w:left="-108" w:right="-126"/>
              <w:jc w:val="center"/>
              <w:rPr>
                <w:rFonts w:eastAsia="MS Mincho"/>
                <w:szCs w:val="22"/>
                <w:lang w:val="en-US" w:bidi="th-TH"/>
              </w:rPr>
            </w:pPr>
          </w:p>
          <w:p w14:paraId="1E11E47C" w14:textId="77777777" w:rsidR="009E55B4" w:rsidRDefault="009E55B4" w:rsidP="006F0599">
            <w:pPr>
              <w:tabs>
                <w:tab w:val="decimal" w:pos="873"/>
              </w:tabs>
              <w:spacing w:line="240" w:lineRule="auto"/>
              <w:ind w:left="-108" w:right="-126"/>
              <w:jc w:val="center"/>
              <w:rPr>
                <w:rFonts w:eastAsia="MS Mincho"/>
                <w:szCs w:val="22"/>
                <w:lang w:val="en-US" w:bidi="th-TH"/>
              </w:rPr>
            </w:pPr>
          </w:p>
          <w:p w14:paraId="03028EF5" w14:textId="13E04709" w:rsidR="009E55B4" w:rsidRPr="00944BA8" w:rsidRDefault="009E55B4" w:rsidP="006F0599">
            <w:pPr>
              <w:tabs>
                <w:tab w:val="decimal" w:pos="873"/>
              </w:tabs>
              <w:spacing w:line="240" w:lineRule="auto"/>
              <w:ind w:left="-108" w:right="-126"/>
              <w:jc w:val="center"/>
              <w:rPr>
                <w:rFonts w:eastAsia="MS Mincho"/>
                <w:szCs w:val="22"/>
                <w:lang w:val="en-US" w:bidi="th-TH"/>
              </w:rPr>
            </w:pPr>
          </w:p>
        </w:tc>
        <w:tc>
          <w:tcPr>
            <w:tcW w:w="256" w:type="dxa"/>
          </w:tcPr>
          <w:p w14:paraId="1432FED6" w14:textId="77777777" w:rsidR="006F0599" w:rsidRPr="00944BA8" w:rsidRDefault="006F0599" w:rsidP="006F0599">
            <w:pPr>
              <w:tabs>
                <w:tab w:val="decimal" w:pos="719"/>
                <w:tab w:val="left" w:pos="1136"/>
              </w:tabs>
              <w:spacing w:line="240" w:lineRule="auto"/>
              <w:ind w:right="72"/>
              <w:jc w:val="right"/>
              <w:rPr>
                <w:b/>
                <w:bCs/>
                <w:szCs w:val="22"/>
                <w:lang w:val="en-US" w:bidi="th-TH"/>
              </w:rPr>
            </w:pPr>
          </w:p>
        </w:tc>
        <w:tc>
          <w:tcPr>
            <w:tcW w:w="1634" w:type="dxa"/>
            <w:tcBorders>
              <w:top w:val="single" w:sz="4" w:space="0" w:color="auto"/>
            </w:tcBorders>
          </w:tcPr>
          <w:p w14:paraId="03670335" w14:textId="77777777" w:rsidR="006F0599" w:rsidRPr="00944BA8" w:rsidRDefault="006F0599" w:rsidP="006F0599">
            <w:pPr>
              <w:tabs>
                <w:tab w:val="decimal" w:pos="991"/>
              </w:tabs>
              <w:spacing w:line="240" w:lineRule="auto"/>
              <w:ind w:left="-108" w:right="-126"/>
              <w:jc w:val="center"/>
              <w:rPr>
                <w:rFonts w:eastAsia="MS Mincho"/>
                <w:szCs w:val="22"/>
                <w:lang w:val="en-US" w:bidi="th-TH"/>
              </w:rPr>
            </w:pPr>
          </w:p>
        </w:tc>
        <w:tc>
          <w:tcPr>
            <w:tcW w:w="236" w:type="dxa"/>
          </w:tcPr>
          <w:p w14:paraId="21F2B9DC" w14:textId="77777777" w:rsidR="006F0599" w:rsidRPr="00944BA8" w:rsidRDefault="006F0599" w:rsidP="006F0599">
            <w:pPr>
              <w:tabs>
                <w:tab w:val="decimal" w:pos="991"/>
              </w:tabs>
              <w:spacing w:line="240" w:lineRule="auto"/>
              <w:ind w:left="-108" w:right="-126"/>
              <w:jc w:val="center"/>
              <w:rPr>
                <w:rFonts w:eastAsia="MS Mincho"/>
                <w:szCs w:val="22"/>
                <w:lang w:val="en-US" w:bidi="th-TH"/>
              </w:rPr>
            </w:pPr>
          </w:p>
        </w:tc>
        <w:tc>
          <w:tcPr>
            <w:tcW w:w="1474" w:type="dxa"/>
            <w:tcBorders>
              <w:top w:val="single" w:sz="4" w:space="0" w:color="auto"/>
            </w:tcBorders>
          </w:tcPr>
          <w:p w14:paraId="77D0E9D6" w14:textId="77777777" w:rsidR="006F0599" w:rsidRPr="00944BA8" w:rsidRDefault="006F0599" w:rsidP="006F0599">
            <w:pPr>
              <w:tabs>
                <w:tab w:val="decimal" w:pos="991"/>
              </w:tabs>
              <w:spacing w:line="240" w:lineRule="auto"/>
              <w:ind w:left="-108" w:right="-126"/>
              <w:jc w:val="center"/>
              <w:rPr>
                <w:rFonts w:eastAsia="MS Mincho"/>
                <w:szCs w:val="22"/>
                <w:lang w:val="en-US" w:bidi="th-TH"/>
              </w:rPr>
            </w:pPr>
          </w:p>
        </w:tc>
        <w:tc>
          <w:tcPr>
            <w:tcW w:w="252" w:type="dxa"/>
          </w:tcPr>
          <w:p w14:paraId="24A7AA6F" w14:textId="77777777" w:rsidR="006F0599" w:rsidRPr="00944BA8" w:rsidRDefault="006F0599" w:rsidP="006F0599">
            <w:pPr>
              <w:tabs>
                <w:tab w:val="decimal" w:pos="582"/>
              </w:tabs>
              <w:spacing w:line="240" w:lineRule="auto"/>
              <w:ind w:right="-18"/>
              <w:jc w:val="right"/>
              <w:rPr>
                <w:szCs w:val="22"/>
                <w:cs/>
                <w:lang w:val="en-US" w:bidi="th-TH"/>
              </w:rPr>
            </w:pPr>
          </w:p>
        </w:tc>
        <w:tc>
          <w:tcPr>
            <w:tcW w:w="1548" w:type="dxa"/>
            <w:tcBorders>
              <w:top w:val="single" w:sz="4" w:space="0" w:color="auto"/>
            </w:tcBorders>
          </w:tcPr>
          <w:p w14:paraId="4F42292F" w14:textId="77777777" w:rsidR="006F0599" w:rsidRPr="00D13324" w:rsidRDefault="006F0599" w:rsidP="006F0599">
            <w:pPr>
              <w:tabs>
                <w:tab w:val="decimal" w:pos="1620"/>
              </w:tabs>
              <w:spacing w:line="240" w:lineRule="auto"/>
              <w:ind w:left="-108" w:right="70"/>
              <w:rPr>
                <w:szCs w:val="22"/>
              </w:rPr>
            </w:pPr>
          </w:p>
        </w:tc>
      </w:tr>
      <w:tr w:rsidR="00DF2394" w:rsidRPr="00944BA8" w14:paraId="27A7DCE1" w14:textId="77777777" w:rsidTr="00474265">
        <w:trPr>
          <w:cantSplit/>
          <w:trHeight w:val="76"/>
        </w:trPr>
        <w:tc>
          <w:tcPr>
            <w:tcW w:w="4320" w:type="dxa"/>
          </w:tcPr>
          <w:p w14:paraId="3D801FA9" w14:textId="77777777" w:rsidR="00DF2394" w:rsidRPr="006F0599"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774B5A0D" w14:textId="77777777" w:rsidR="00DF2394" w:rsidRPr="00944BA8" w:rsidRDefault="00DF2394" w:rsidP="00DF2394">
            <w:pPr>
              <w:tabs>
                <w:tab w:val="decimal" w:pos="351"/>
                <w:tab w:val="left" w:pos="801"/>
              </w:tabs>
              <w:spacing w:line="240" w:lineRule="auto"/>
              <w:ind w:right="89"/>
              <w:jc w:val="right"/>
              <w:rPr>
                <w:b/>
                <w:bCs/>
                <w:szCs w:val="22"/>
                <w:lang w:val="en-US" w:bidi="th-TH"/>
              </w:rPr>
            </w:pPr>
          </w:p>
        </w:tc>
        <w:tc>
          <w:tcPr>
            <w:tcW w:w="8820" w:type="dxa"/>
            <w:gridSpan w:val="9"/>
          </w:tcPr>
          <w:p w14:paraId="342C6EEA" w14:textId="381A83A4" w:rsidR="00DF2394" w:rsidRPr="00D13324" w:rsidRDefault="00DF2394" w:rsidP="00DF2394">
            <w:pPr>
              <w:tabs>
                <w:tab w:val="decimal" w:pos="1620"/>
              </w:tabs>
              <w:spacing w:line="240" w:lineRule="auto"/>
              <w:ind w:left="-108" w:right="70"/>
              <w:jc w:val="center"/>
              <w:rPr>
                <w:szCs w:val="22"/>
              </w:rPr>
            </w:pPr>
            <w:r w:rsidRPr="00944BA8">
              <w:rPr>
                <w:b/>
                <w:bCs/>
                <w:szCs w:val="22"/>
              </w:rPr>
              <w:t>Separate</w:t>
            </w:r>
            <w:r w:rsidRPr="00944BA8">
              <w:rPr>
                <w:b/>
                <w:bCs/>
                <w:szCs w:val="22"/>
                <w:cs/>
                <w:lang w:bidi="th-TH"/>
              </w:rPr>
              <w:t xml:space="preserve"> </w:t>
            </w:r>
            <w:r w:rsidRPr="00944BA8">
              <w:rPr>
                <w:b/>
                <w:bCs/>
                <w:szCs w:val="22"/>
              </w:rPr>
              <w:t>financial statements</w:t>
            </w:r>
          </w:p>
        </w:tc>
      </w:tr>
      <w:tr w:rsidR="00DF2394" w:rsidRPr="00944BA8" w14:paraId="162CED15" w14:textId="77777777" w:rsidTr="00474265">
        <w:trPr>
          <w:cantSplit/>
          <w:trHeight w:val="76"/>
        </w:trPr>
        <w:tc>
          <w:tcPr>
            <w:tcW w:w="4320" w:type="dxa"/>
          </w:tcPr>
          <w:p w14:paraId="1210C94B" w14:textId="77777777" w:rsidR="00DF2394" w:rsidRPr="006F0599"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26810A93" w14:textId="77777777" w:rsidR="00DF2394" w:rsidRPr="00944BA8" w:rsidRDefault="00DF2394" w:rsidP="00DF2394">
            <w:pPr>
              <w:spacing w:line="240" w:lineRule="auto"/>
              <w:ind w:left="-108" w:right="-108"/>
              <w:jc w:val="center"/>
              <w:rPr>
                <w:szCs w:val="22"/>
                <w:lang w:val="en-US" w:bidi="th-TH"/>
              </w:rPr>
            </w:pPr>
          </w:p>
          <w:p w14:paraId="3F7F77A1" w14:textId="77777777" w:rsidR="00DF2394" w:rsidRPr="00944BA8" w:rsidRDefault="00DF2394" w:rsidP="00DF2394">
            <w:pPr>
              <w:spacing w:line="240" w:lineRule="auto"/>
              <w:ind w:left="-108" w:right="-108"/>
              <w:jc w:val="center"/>
              <w:rPr>
                <w:szCs w:val="22"/>
                <w:lang w:val="en-US" w:bidi="th-TH"/>
              </w:rPr>
            </w:pPr>
          </w:p>
          <w:p w14:paraId="2907047C" w14:textId="7424F3D0" w:rsidR="00DF2394" w:rsidRPr="00944BA8" w:rsidRDefault="00DF2394" w:rsidP="00DF2394">
            <w:pPr>
              <w:tabs>
                <w:tab w:val="decimal" w:pos="351"/>
                <w:tab w:val="left" w:pos="801"/>
              </w:tabs>
              <w:spacing w:line="240" w:lineRule="auto"/>
              <w:ind w:right="89"/>
              <w:jc w:val="right"/>
              <w:rPr>
                <w:b/>
                <w:bCs/>
                <w:szCs w:val="22"/>
                <w:lang w:val="en-US" w:bidi="th-TH"/>
              </w:rPr>
            </w:pPr>
          </w:p>
        </w:tc>
        <w:tc>
          <w:tcPr>
            <w:tcW w:w="1530" w:type="dxa"/>
            <w:vAlign w:val="bottom"/>
          </w:tcPr>
          <w:p w14:paraId="0D43D268" w14:textId="31774180" w:rsidR="00DF2394" w:rsidRPr="00944BA8" w:rsidRDefault="00DF2394" w:rsidP="00DA63E9">
            <w:pPr>
              <w:spacing w:line="240" w:lineRule="auto"/>
              <w:ind w:left="-108" w:right="-108"/>
              <w:jc w:val="center"/>
              <w:rPr>
                <w:szCs w:val="22"/>
                <w:cs/>
                <w:lang w:bidi="th-TH"/>
              </w:rPr>
            </w:pPr>
            <w:r w:rsidRPr="00944BA8">
              <w:rPr>
                <w:szCs w:val="22"/>
              </w:rPr>
              <w:t>Buildings</w:t>
            </w:r>
            <w:r>
              <w:rPr>
                <w:szCs w:val="22"/>
              </w:rPr>
              <w:t xml:space="preserve"> and buildings</w:t>
            </w:r>
            <w:r w:rsidRPr="00944BA8">
              <w:rPr>
                <w:szCs w:val="22"/>
              </w:rPr>
              <w:t xml:space="preserve"> improvements</w:t>
            </w:r>
          </w:p>
        </w:tc>
        <w:tc>
          <w:tcPr>
            <w:tcW w:w="253" w:type="dxa"/>
            <w:vAlign w:val="bottom"/>
          </w:tcPr>
          <w:p w14:paraId="7DEB8C96" w14:textId="77777777" w:rsidR="00DF2394" w:rsidRPr="00944BA8" w:rsidRDefault="00DF2394" w:rsidP="00DF2394">
            <w:pPr>
              <w:tabs>
                <w:tab w:val="decimal" w:pos="719"/>
              </w:tabs>
              <w:spacing w:line="240" w:lineRule="auto"/>
              <w:ind w:right="63"/>
              <w:jc w:val="right"/>
              <w:rPr>
                <w:szCs w:val="22"/>
                <w:lang w:val="en-US" w:bidi="th-TH"/>
              </w:rPr>
            </w:pPr>
          </w:p>
        </w:tc>
        <w:tc>
          <w:tcPr>
            <w:tcW w:w="1637" w:type="dxa"/>
            <w:vAlign w:val="bottom"/>
          </w:tcPr>
          <w:p w14:paraId="507D4828" w14:textId="4718AC62" w:rsidR="00DF2394" w:rsidRPr="00944BA8" w:rsidRDefault="00DF2394" w:rsidP="00DA63E9">
            <w:pPr>
              <w:spacing w:line="240" w:lineRule="auto"/>
              <w:ind w:left="-108" w:right="-108"/>
              <w:jc w:val="center"/>
              <w:rPr>
                <w:rFonts w:eastAsia="MS Mincho"/>
                <w:szCs w:val="22"/>
                <w:lang w:val="en-US" w:bidi="th-TH"/>
              </w:rPr>
            </w:pPr>
            <w:r w:rsidRPr="00944BA8">
              <w:rPr>
                <w:szCs w:val="22"/>
                <w:lang w:bidi="th-TH"/>
              </w:rPr>
              <w:t>Furniture, fixtures and office equipment</w:t>
            </w:r>
          </w:p>
        </w:tc>
        <w:tc>
          <w:tcPr>
            <w:tcW w:w="256" w:type="dxa"/>
            <w:vAlign w:val="bottom"/>
          </w:tcPr>
          <w:p w14:paraId="7146157F" w14:textId="77777777" w:rsidR="00DF2394" w:rsidRPr="00944BA8" w:rsidRDefault="00DF2394" w:rsidP="00DF2394">
            <w:pPr>
              <w:tabs>
                <w:tab w:val="decimal" w:pos="719"/>
                <w:tab w:val="left" w:pos="1136"/>
              </w:tabs>
              <w:spacing w:line="240" w:lineRule="auto"/>
              <w:ind w:right="72"/>
              <w:jc w:val="right"/>
              <w:rPr>
                <w:szCs w:val="22"/>
                <w:lang w:val="en-US" w:bidi="th-TH"/>
              </w:rPr>
            </w:pPr>
          </w:p>
        </w:tc>
        <w:tc>
          <w:tcPr>
            <w:tcW w:w="1634" w:type="dxa"/>
          </w:tcPr>
          <w:p w14:paraId="189A0020" w14:textId="77777777" w:rsidR="00DF2394" w:rsidRDefault="00DF2394" w:rsidP="00DF2394">
            <w:pPr>
              <w:spacing w:line="240" w:lineRule="auto"/>
              <w:ind w:left="-108" w:right="-90"/>
              <w:jc w:val="center"/>
              <w:rPr>
                <w:szCs w:val="22"/>
                <w:lang w:bidi="th-TH"/>
              </w:rPr>
            </w:pPr>
          </w:p>
          <w:p w14:paraId="67037AE7" w14:textId="77777777" w:rsidR="00DF2394" w:rsidRDefault="00DF2394" w:rsidP="00DF2394">
            <w:pPr>
              <w:spacing w:line="240" w:lineRule="auto"/>
              <w:ind w:left="-108" w:right="-90"/>
              <w:jc w:val="center"/>
              <w:rPr>
                <w:szCs w:val="22"/>
                <w:lang w:bidi="th-TH"/>
              </w:rPr>
            </w:pPr>
          </w:p>
          <w:p w14:paraId="28B3A9B7" w14:textId="0B8EE15D" w:rsidR="00DF2394" w:rsidRPr="00944BA8" w:rsidRDefault="00DF2394" w:rsidP="00DA63E9">
            <w:pPr>
              <w:spacing w:line="240" w:lineRule="auto"/>
              <w:ind w:left="-108" w:right="-90"/>
              <w:jc w:val="center"/>
              <w:rPr>
                <w:rFonts w:eastAsia="MS Mincho"/>
                <w:szCs w:val="22"/>
                <w:lang w:val="en-US" w:bidi="th-TH"/>
              </w:rPr>
            </w:pPr>
            <w:r w:rsidRPr="00360E01">
              <w:rPr>
                <w:szCs w:val="22"/>
                <w:lang w:bidi="th-TH"/>
              </w:rPr>
              <w:t>Vehicles</w:t>
            </w:r>
          </w:p>
        </w:tc>
        <w:tc>
          <w:tcPr>
            <w:tcW w:w="236" w:type="dxa"/>
          </w:tcPr>
          <w:p w14:paraId="0F829FA2" w14:textId="77777777" w:rsidR="00DF2394" w:rsidRPr="00944BA8" w:rsidRDefault="00DF2394" w:rsidP="00DF2394">
            <w:pPr>
              <w:tabs>
                <w:tab w:val="decimal" w:pos="991"/>
              </w:tabs>
              <w:spacing w:line="240" w:lineRule="auto"/>
              <w:ind w:left="-108" w:right="-126"/>
              <w:jc w:val="center"/>
              <w:rPr>
                <w:rFonts w:eastAsia="MS Mincho"/>
                <w:szCs w:val="22"/>
                <w:lang w:val="en-US" w:bidi="th-TH"/>
              </w:rPr>
            </w:pPr>
          </w:p>
        </w:tc>
        <w:tc>
          <w:tcPr>
            <w:tcW w:w="1474" w:type="dxa"/>
            <w:vAlign w:val="bottom"/>
          </w:tcPr>
          <w:p w14:paraId="2132CEA3" w14:textId="0368606A" w:rsidR="00DF2394" w:rsidRPr="00944BA8" w:rsidRDefault="00DF2394" w:rsidP="00DA63E9">
            <w:pPr>
              <w:spacing w:line="240" w:lineRule="auto"/>
              <w:ind w:left="-108" w:right="-90"/>
              <w:jc w:val="center"/>
              <w:rPr>
                <w:rFonts w:eastAsia="MS Mincho"/>
                <w:szCs w:val="22"/>
                <w:lang w:val="en-US" w:bidi="th-TH"/>
              </w:rPr>
            </w:pPr>
            <w:r w:rsidRPr="00944BA8">
              <w:rPr>
                <w:szCs w:val="22"/>
                <w:lang w:bidi="th-TH"/>
              </w:rPr>
              <w:t>Assets under construction and installation</w:t>
            </w:r>
          </w:p>
        </w:tc>
        <w:tc>
          <w:tcPr>
            <w:tcW w:w="252" w:type="dxa"/>
            <w:vAlign w:val="bottom"/>
          </w:tcPr>
          <w:p w14:paraId="352E1350" w14:textId="77777777" w:rsidR="00DF2394" w:rsidRPr="00944BA8" w:rsidRDefault="00DF2394" w:rsidP="00DF2394">
            <w:pPr>
              <w:tabs>
                <w:tab w:val="decimal" w:pos="582"/>
              </w:tabs>
              <w:spacing w:line="240" w:lineRule="auto"/>
              <w:ind w:right="-18"/>
              <w:jc w:val="right"/>
              <w:rPr>
                <w:szCs w:val="22"/>
                <w:cs/>
                <w:lang w:val="en-US" w:bidi="th-TH"/>
              </w:rPr>
            </w:pPr>
          </w:p>
        </w:tc>
        <w:tc>
          <w:tcPr>
            <w:tcW w:w="1548" w:type="dxa"/>
            <w:vAlign w:val="bottom"/>
          </w:tcPr>
          <w:p w14:paraId="43A7C492" w14:textId="56477BC1" w:rsidR="00DF2394" w:rsidRPr="00D13324" w:rsidRDefault="00DF2394" w:rsidP="00DA63E9">
            <w:pPr>
              <w:spacing w:line="240" w:lineRule="auto"/>
              <w:ind w:left="-108" w:right="-90"/>
              <w:jc w:val="center"/>
              <w:rPr>
                <w:szCs w:val="22"/>
              </w:rPr>
            </w:pPr>
            <w:r w:rsidRPr="00944BA8">
              <w:rPr>
                <w:szCs w:val="22"/>
                <w:lang w:val="en-US" w:bidi="th-TH"/>
              </w:rPr>
              <w:t>Total</w:t>
            </w:r>
          </w:p>
        </w:tc>
      </w:tr>
      <w:tr w:rsidR="00DF2394" w:rsidRPr="00944BA8" w14:paraId="45E4DC96" w14:textId="77777777" w:rsidTr="00474265">
        <w:trPr>
          <w:cantSplit/>
          <w:trHeight w:val="76"/>
        </w:trPr>
        <w:tc>
          <w:tcPr>
            <w:tcW w:w="4320" w:type="dxa"/>
          </w:tcPr>
          <w:p w14:paraId="233008C9" w14:textId="77777777" w:rsidR="00DF2394" w:rsidRPr="006F0599"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04CDD673" w14:textId="77777777" w:rsidR="00DF2394" w:rsidRPr="00944BA8" w:rsidRDefault="00DF2394" w:rsidP="00DF2394">
            <w:pPr>
              <w:tabs>
                <w:tab w:val="decimal" w:pos="351"/>
                <w:tab w:val="left" w:pos="801"/>
              </w:tabs>
              <w:spacing w:line="240" w:lineRule="auto"/>
              <w:ind w:right="89"/>
              <w:jc w:val="right"/>
              <w:rPr>
                <w:b/>
                <w:bCs/>
                <w:szCs w:val="22"/>
                <w:lang w:val="en-US" w:bidi="th-TH"/>
              </w:rPr>
            </w:pPr>
          </w:p>
        </w:tc>
        <w:tc>
          <w:tcPr>
            <w:tcW w:w="8820" w:type="dxa"/>
            <w:gridSpan w:val="9"/>
          </w:tcPr>
          <w:p w14:paraId="19900A39" w14:textId="6763A104" w:rsidR="00DF2394" w:rsidRPr="00D13324" w:rsidRDefault="00DF2394" w:rsidP="00DF2394">
            <w:pPr>
              <w:tabs>
                <w:tab w:val="decimal" w:pos="1620"/>
              </w:tabs>
              <w:spacing w:line="240" w:lineRule="auto"/>
              <w:ind w:left="-108" w:right="70"/>
              <w:jc w:val="center"/>
              <w:rPr>
                <w:szCs w:val="22"/>
              </w:rPr>
            </w:pPr>
            <w:r w:rsidRPr="00944BA8">
              <w:rPr>
                <w:i/>
                <w:iCs/>
                <w:szCs w:val="22"/>
              </w:rPr>
              <w:t>(in thousand Baht)</w:t>
            </w:r>
          </w:p>
        </w:tc>
      </w:tr>
      <w:tr w:rsidR="00DF2394" w:rsidRPr="00944BA8" w14:paraId="6E55A72D" w14:textId="77777777" w:rsidTr="00DF2394">
        <w:trPr>
          <w:cantSplit/>
          <w:trHeight w:val="76"/>
        </w:trPr>
        <w:tc>
          <w:tcPr>
            <w:tcW w:w="4320" w:type="dxa"/>
          </w:tcPr>
          <w:p w14:paraId="3E161F9D" w14:textId="77777777" w:rsidR="00DF2394" w:rsidRPr="006F0599"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71C7B1E2" w14:textId="77777777" w:rsidR="00DF2394" w:rsidRPr="00944BA8" w:rsidRDefault="00DF2394" w:rsidP="00DF2394">
            <w:pPr>
              <w:tabs>
                <w:tab w:val="decimal" w:pos="351"/>
                <w:tab w:val="left" w:pos="801"/>
              </w:tabs>
              <w:spacing w:line="240" w:lineRule="auto"/>
              <w:ind w:right="89"/>
              <w:jc w:val="right"/>
              <w:rPr>
                <w:b/>
                <w:bCs/>
                <w:szCs w:val="22"/>
                <w:lang w:val="en-US" w:bidi="th-TH"/>
              </w:rPr>
            </w:pPr>
          </w:p>
        </w:tc>
        <w:tc>
          <w:tcPr>
            <w:tcW w:w="1530" w:type="dxa"/>
          </w:tcPr>
          <w:p w14:paraId="150021DE" w14:textId="77777777" w:rsidR="00DF2394" w:rsidRPr="00944BA8" w:rsidRDefault="00DF2394" w:rsidP="00DF2394">
            <w:pPr>
              <w:tabs>
                <w:tab w:val="decimal" w:pos="873"/>
              </w:tabs>
              <w:spacing w:line="240" w:lineRule="auto"/>
              <w:ind w:left="-108" w:right="-126"/>
              <w:jc w:val="center"/>
              <w:rPr>
                <w:szCs w:val="22"/>
                <w:cs/>
                <w:lang w:bidi="th-TH"/>
              </w:rPr>
            </w:pPr>
          </w:p>
        </w:tc>
        <w:tc>
          <w:tcPr>
            <w:tcW w:w="253" w:type="dxa"/>
          </w:tcPr>
          <w:p w14:paraId="411FF161" w14:textId="77777777" w:rsidR="00DF2394" w:rsidRPr="00944BA8" w:rsidRDefault="00DF2394" w:rsidP="00DF2394">
            <w:pPr>
              <w:tabs>
                <w:tab w:val="decimal" w:pos="719"/>
              </w:tabs>
              <w:spacing w:line="240" w:lineRule="auto"/>
              <w:ind w:right="63"/>
              <w:jc w:val="right"/>
              <w:rPr>
                <w:szCs w:val="22"/>
                <w:lang w:val="en-US" w:bidi="th-TH"/>
              </w:rPr>
            </w:pPr>
          </w:p>
        </w:tc>
        <w:tc>
          <w:tcPr>
            <w:tcW w:w="1637" w:type="dxa"/>
          </w:tcPr>
          <w:p w14:paraId="017BE4C4" w14:textId="77777777" w:rsidR="00DF2394" w:rsidRPr="00944BA8" w:rsidRDefault="00DF2394" w:rsidP="00DF2394">
            <w:pPr>
              <w:tabs>
                <w:tab w:val="decimal" w:pos="873"/>
              </w:tabs>
              <w:spacing w:line="240" w:lineRule="auto"/>
              <w:ind w:left="-108" w:right="-126"/>
              <w:jc w:val="center"/>
              <w:rPr>
                <w:rFonts w:eastAsia="MS Mincho"/>
                <w:szCs w:val="22"/>
                <w:lang w:val="en-US" w:bidi="th-TH"/>
              </w:rPr>
            </w:pPr>
          </w:p>
        </w:tc>
        <w:tc>
          <w:tcPr>
            <w:tcW w:w="256" w:type="dxa"/>
          </w:tcPr>
          <w:p w14:paraId="0903F478" w14:textId="77777777" w:rsidR="00DF2394" w:rsidRPr="00944BA8" w:rsidRDefault="00DF2394" w:rsidP="00DF2394">
            <w:pPr>
              <w:tabs>
                <w:tab w:val="decimal" w:pos="719"/>
                <w:tab w:val="left" w:pos="1136"/>
              </w:tabs>
              <w:spacing w:line="240" w:lineRule="auto"/>
              <w:ind w:right="72"/>
              <w:jc w:val="right"/>
              <w:rPr>
                <w:szCs w:val="22"/>
                <w:lang w:val="en-US" w:bidi="th-TH"/>
              </w:rPr>
            </w:pPr>
          </w:p>
        </w:tc>
        <w:tc>
          <w:tcPr>
            <w:tcW w:w="1634" w:type="dxa"/>
          </w:tcPr>
          <w:p w14:paraId="77C65B16" w14:textId="77777777" w:rsidR="00DF2394" w:rsidRPr="00944BA8" w:rsidRDefault="00DF2394" w:rsidP="00DF2394">
            <w:pPr>
              <w:tabs>
                <w:tab w:val="decimal" w:pos="991"/>
              </w:tabs>
              <w:spacing w:line="240" w:lineRule="auto"/>
              <w:ind w:left="-108" w:right="-126"/>
              <w:jc w:val="center"/>
              <w:rPr>
                <w:rFonts w:eastAsia="MS Mincho"/>
                <w:szCs w:val="22"/>
                <w:lang w:val="en-US" w:bidi="th-TH"/>
              </w:rPr>
            </w:pPr>
          </w:p>
        </w:tc>
        <w:tc>
          <w:tcPr>
            <w:tcW w:w="236" w:type="dxa"/>
          </w:tcPr>
          <w:p w14:paraId="0FA148E1" w14:textId="77777777" w:rsidR="00DF2394" w:rsidRPr="00944BA8" w:rsidRDefault="00DF2394" w:rsidP="00DF2394">
            <w:pPr>
              <w:tabs>
                <w:tab w:val="decimal" w:pos="991"/>
              </w:tabs>
              <w:spacing w:line="240" w:lineRule="auto"/>
              <w:ind w:left="-108" w:right="-126"/>
              <w:jc w:val="center"/>
              <w:rPr>
                <w:rFonts w:eastAsia="MS Mincho"/>
                <w:szCs w:val="22"/>
                <w:lang w:val="en-US" w:bidi="th-TH"/>
              </w:rPr>
            </w:pPr>
          </w:p>
        </w:tc>
        <w:tc>
          <w:tcPr>
            <w:tcW w:w="1474" w:type="dxa"/>
          </w:tcPr>
          <w:p w14:paraId="39758E92" w14:textId="77777777" w:rsidR="00DF2394" w:rsidRPr="00944BA8" w:rsidRDefault="00DF2394" w:rsidP="00DF2394">
            <w:pPr>
              <w:tabs>
                <w:tab w:val="decimal" w:pos="991"/>
              </w:tabs>
              <w:spacing w:line="240" w:lineRule="auto"/>
              <w:ind w:left="-108" w:right="-126"/>
              <w:jc w:val="center"/>
              <w:rPr>
                <w:rFonts w:eastAsia="MS Mincho"/>
                <w:szCs w:val="22"/>
                <w:lang w:val="en-US" w:bidi="th-TH"/>
              </w:rPr>
            </w:pPr>
          </w:p>
        </w:tc>
        <w:tc>
          <w:tcPr>
            <w:tcW w:w="252" w:type="dxa"/>
          </w:tcPr>
          <w:p w14:paraId="6DEB3EAB" w14:textId="77777777" w:rsidR="00DF2394" w:rsidRPr="00944BA8" w:rsidRDefault="00DF2394" w:rsidP="00DF2394">
            <w:pPr>
              <w:tabs>
                <w:tab w:val="decimal" w:pos="582"/>
              </w:tabs>
              <w:spacing w:line="240" w:lineRule="auto"/>
              <w:ind w:right="-18"/>
              <w:jc w:val="right"/>
              <w:rPr>
                <w:szCs w:val="22"/>
                <w:cs/>
                <w:lang w:val="en-US" w:bidi="th-TH"/>
              </w:rPr>
            </w:pPr>
          </w:p>
        </w:tc>
        <w:tc>
          <w:tcPr>
            <w:tcW w:w="1548" w:type="dxa"/>
          </w:tcPr>
          <w:p w14:paraId="74D018D5" w14:textId="77777777" w:rsidR="00DF2394" w:rsidRPr="00D13324" w:rsidRDefault="00DF2394" w:rsidP="00DF2394">
            <w:pPr>
              <w:tabs>
                <w:tab w:val="decimal" w:pos="1620"/>
              </w:tabs>
              <w:spacing w:line="240" w:lineRule="auto"/>
              <w:ind w:left="-108" w:right="70"/>
              <w:rPr>
                <w:szCs w:val="22"/>
              </w:rPr>
            </w:pPr>
          </w:p>
        </w:tc>
      </w:tr>
      <w:tr w:rsidR="00DF2394" w:rsidRPr="00944BA8" w14:paraId="2DA1BF21" w14:textId="77777777" w:rsidTr="00DF2394">
        <w:trPr>
          <w:cantSplit/>
          <w:trHeight w:val="76"/>
        </w:trPr>
        <w:tc>
          <w:tcPr>
            <w:tcW w:w="4320" w:type="dxa"/>
          </w:tcPr>
          <w:p w14:paraId="0F0E8C78" w14:textId="77777777" w:rsidR="00DF2394" w:rsidRPr="006F0599"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r w:rsidRPr="006F0599">
              <w:rPr>
                <w:b/>
                <w:bCs/>
                <w:i/>
                <w:iCs/>
                <w:szCs w:val="22"/>
              </w:rPr>
              <w:t>Net book value</w:t>
            </w:r>
          </w:p>
        </w:tc>
        <w:tc>
          <w:tcPr>
            <w:tcW w:w="540" w:type="dxa"/>
          </w:tcPr>
          <w:p w14:paraId="3C2F89A5" w14:textId="77777777" w:rsidR="00DF2394" w:rsidRPr="00944BA8" w:rsidRDefault="00DF2394" w:rsidP="00DF2394">
            <w:pPr>
              <w:tabs>
                <w:tab w:val="decimal" w:pos="351"/>
                <w:tab w:val="left" w:pos="801"/>
              </w:tabs>
              <w:spacing w:line="240" w:lineRule="auto"/>
              <w:ind w:right="89"/>
              <w:jc w:val="right"/>
              <w:rPr>
                <w:b/>
                <w:bCs/>
                <w:szCs w:val="22"/>
                <w:lang w:val="en-US" w:bidi="th-TH"/>
              </w:rPr>
            </w:pPr>
          </w:p>
        </w:tc>
        <w:tc>
          <w:tcPr>
            <w:tcW w:w="1530" w:type="dxa"/>
          </w:tcPr>
          <w:p w14:paraId="06C065AC" w14:textId="77777777" w:rsidR="00DF2394" w:rsidRPr="00944BA8" w:rsidRDefault="00DF2394" w:rsidP="00DF2394">
            <w:pPr>
              <w:tabs>
                <w:tab w:val="decimal" w:pos="873"/>
              </w:tabs>
              <w:spacing w:line="240" w:lineRule="auto"/>
              <w:ind w:left="-108" w:right="-126"/>
              <w:jc w:val="center"/>
              <w:rPr>
                <w:szCs w:val="22"/>
                <w:cs/>
                <w:lang w:bidi="th-TH"/>
              </w:rPr>
            </w:pPr>
          </w:p>
        </w:tc>
        <w:tc>
          <w:tcPr>
            <w:tcW w:w="253" w:type="dxa"/>
          </w:tcPr>
          <w:p w14:paraId="1E092C16" w14:textId="77777777" w:rsidR="00DF2394" w:rsidRPr="00944BA8" w:rsidRDefault="00DF2394" w:rsidP="00DF2394">
            <w:pPr>
              <w:tabs>
                <w:tab w:val="decimal" w:pos="719"/>
              </w:tabs>
              <w:spacing w:line="240" w:lineRule="auto"/>
              <w:ind w:right="63"/>
              <w:jc w:val="right"/>
              <w:rPr>
                <w:szCs w:val="22"/>
                <w:lang w:val="en-US" w:bidi="th-TH"/>
              </w:rPr>
            </w:pPr>
          </w:p>
        </w:tc>
        <w:tc>
          <w:tcPr>
            <w:tcW w:w="1637" w:type="dxa"/>
          </w:tcPr>
          <w:p w14:paraId="60ED0F19" w14:textId="77777777" w:rsidR="00DF2394" w:rsidRPr="00944BA8" w:rsidRDefault="00DF2394" w:rsidP="00DF2394">
            <w:pPr>
              <w:tabs>
                <w:tab w:val="decimal" w:pos="873"/>
              </w:tabs>
              <w:spacing w:line="240" w:lineRule="auto"/>
              <w:ind w:left="-108" w:right="-126"/>
              <w:jc w:val="center"/>
              <w:rPr>
                <w:rFonts w:eastAsia="MS Mincho"/>
                <w:szCs w:val="22"/>
                <w:lang w:val="en-US" w:bidi="th-TH"/>
              </w:rPr>
            </w:pPr>
          </w:p>
        </w:tc>
        <w:tc>
          <w:tcPr>
            <w:tcW w:w="256" w:type="dxa"/>
          </w:tcPr>
          <w:p w14:paraId="01691A63" w14:textId="77777777" w:rsidR="00DF2394" w:rsidRPr="00944BA8" w:rsidRDefault="00DF2394" w:rsidP="00DF2394">
            <w:pPr>
              <w:tabs>
                <w:tab w:val="decimal" w:pos="719"/>
                <w:tab w:val="left" w:pos="1136"/>
              </w:tabs>
              <w:spacing w:line="240" w:lineRule="auto"/>
              <w:ind w:right="72"/>
              <w:jc w:val="right"/>
              <w:rPr>
                <w:szCs w:val="22"/>
                <w:lang w:val="en-US" w:bidi="th-TH"/>
              </w:rPr>
            </w:pPr>
          </w:p>
        </w:tc>
        <w:tc>
          <w:tcPr>
            <w:tcW w:w="1634" w:type="dxa"/>
          </w:tcPr>
          <w:p w14:paraId="3825F572" w14:textId="77777777" w:rsidR="00DF2394" w:rsidRPr="00944BA8" w:rsidRDefault="00DF2394" w:rsidP="00DF2394">
            <w:pPr>
              <w:tabs>
                <w:tab w:val="decimal" w:pos="991"/>
              </w:tabs>
              <w:spacing w:line="240" w:lineRule="auto"/>
              <w:ind w:left="-108" w:right="-126"/>
              <w:jc w:val="center"/>
              <w:rPr>
                <w:rFonts w:eastAsia="MS Mincho"/>
                <w:szCs w:val="22"/>
                <w:lang w:val="en-US" w:bidi="th-TH"/>
              </w:rPr>
            </w:pPr>
          </w:p>
        </w:tc>
        <w:tc>
          <w:tcPr>
            <w:tcW w:w="236" w:type="dxa"/>
          </w:tcPr>
          <w:p w14:paraId="2345FA12" w14:textId="77777777" w:rsidR="00DF2394" w:rsidRPr="00944BA8" w:rsidRDefault="00DF2394" w:rsidP="00DF2394">
            <w:pPr>
              <w:tabs>
                <w:tab w:val="decimal" w:pos="991"/>
              </w:tabs>
              <w:spacing w:line="240" w:lineRule="auto"/>
              <w:ind w:left="-108" w:right="-126"/>
              <w:jc w:val="center"/>
              <w:rPr>
                <w:rFonts w:eastAsia="MS Mincho"/>
                <w:szCs w:val="22"/>
                <w:lang w:val="en-US" w:bidi="th-TH"/>
              </w:rPr>
            </w:pPr>
          </w:p>
        </w:tc>
        <w:tc>
          <w:tcPr>
            <w:tcW w:w="1474" w:type="dxa"/>
          </w:tcPr>
          <w:p w14:paraId="4E9759CF" w14:textId="77777777" w:rsidR="00DF2394" w:rsidRPr="00944BA8" w:rsidRDefault="00DF2394" w:rsidP="00DF2394">
            <w:pPr>
              <w:tabs>
                <w:tab w:val="decimal" w:pos="991"/>
              </w:tabs>
              <w:spacing w:line="240" w:lineRule="auto"/>
              <w:ind w:left="-108" w:right="-126"/>
              <w:jc w:val="center"/>
              <w:rPr>
                <w:rFonts w:eastAsia="MS Mincho"/>
                <w:szCs w:val="22"/>
                <w:lang w:val="en-US" w:bidi="th-TH"/>
              </w:rPr>
            </w:pPr>
          </w:p>
        </w:tc>
        <w:tc>
          <w:tcPr>
            <w:tcW w:w="252" w:type="dxa"/>
          </w:tcPr>
          <w:p w14:paraId="1F5D28CD" w14:textId="77777777" w:rsidR="00DF2394" w:rsidRPr="00944BA8" w:rsidRDefault="00DF2394" w:rsidP="00DF2394">
            <w:pPr>
              <w:tabs>
                <w:tab w:val="decimal" w:pos="582"/>
              </w:tabs>
              <w:spacing w:line="240" w:lineRule="auto"/>
              <w:ind w:right="-18"/>
              <w:jc w:val="right"/>
              <w:rPr>
                <w:szCs w:val="22"/>
                <w:cs/>
                <w:lang w:val="en-US" w:bidi="th-TH"/>
              </w:rPr>
            </w:pPr>
          </w:p>
        </w:tc>
        <w:tc>
          <w:tcPr>
            <w:tcW w:w="1548" w:type="dxa"/>
          </w:tcPr>
          <w:p w14:paraId="53F308B4" w14:textId="77777777" w:rsidR="00DF2394" w:rsidRPr="00D13324" w:rsidRDefault="00DF2394" w:rsidP="00DF2394">
            <w:pPr>
              <w:tabs>
                <w:tab w:val="decimal" w:pos="1620"/>
              </w:tabs>
              <w:spacing w:line="240" w:lineRule="auto"/>
              <w:ind w:left="-108" w:right="70"/>
              <w:rPr>
                <w:szCs w:val="22"/>
              </w:rPr>
            </w:pPr>
          </w:p>
        </w:tc>
      </w:tr>
      <w:tr w:rsidR="00DF2394" w:rsidRPr="00DF2394" w14:paraId="1CF7FE4F" w14:textId="77777777" w:rsidTr="00DF2394">
        <w:trPr>
          <w:cantSplit/>
          <w:trHeight w:val="76"/>
        </w:trPr>
        <w:tc>
          <w:tcPr>
            <w:tcW w:w="4320" w:type="dxa"/>
          </w:tcPr>
          <w:p w14:paraId="312E1162" w14:textId="77777777" w:rsidR="00DF2394" w:rsidRPr="00DF2394"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r w:rsidRPr="00DF2394">
              <w:rPr>
                <w:b/>
                <w:bCs/>
                <w:szCs w:val="22"/>
              </w:rPr>
              <w:t>At 1 January 2019</w:t>
            </w:r>
          </w:p>
        </w:tc>
        <w:tc>
          <w:tcPr>
            <w:tcW w:w="540" w:type="dxa"/>
          </w:tcPr>
          <w:p w14:paraId="4F5D9F83"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Pr>
          <w:p w14:paraId="55BD464C" w14:textId="7FBBFE0E" w:rsidR="00DF2394" w:rsidRPr="00DF2394" w:rsidRDefault="00DF2394" w:rsidP="00DF2394">
            <w:pPr>
              <w:tabs>
                <w:tab w:val="decimal" w:pos="965"/>
              </w:tabs>
              <w:spacing w:line="240" w:lineRule="auto"/>
              <w:ind w:left="-108" w:right="-126"/>
              <w:rPr>
                <w:b/>
                <w:bCs/>
                <w:szCs w:val="22"/>
                <w:cs/>
                <w:lang w:bidi="th-TH"/>
              </w:rPr>
            </w:pPr>
          </w:p>
        </w:tc>
        <w:tc>
          <w:tcPr>
            <w:tcW w:w="253" w:type="dxa"/>
          </w:tcPr>
          <w:p w14:paraId="593EA60D"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Pr>
          <w:p w14:paraId="537535C3" w14:textId="543B3DBA" w:rsidR="00DF2394" w:rsidRPr="00DF2394" w:rsidRDefault="00DF2394" w:rsidP="00DF2394">
            <w:pPr>
              <w:tabs>
                <w:tab w:val="decimal" w:pos="873"/>
              </w:tabs>
              <w:spacing w:line="240" w:lineRule="auto"/>
              <w:ind w:left="-108" w:right="-126"/>
              <w:jc w:val="center"/>
              <w:rPr>
                <w:rFonts w:eastAsia="MS Mincho"/>
                <w:b/>
                <w:bCs/>
                <w:szCs w:val="22"/>
                <w:lang w:val="en-US" w:bidi="th-TH"/>
              </w:rPr>
            </w:pPr>
          </w:p>
        </w:tc>
        <w:tc>
          <w:tcPr>
            <w:tcW w:w="256" w:type="dxa"/>
          </w:tcPr>
          <w:p w14:paraId="529C490A"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Pr>
          <w:p w14:paraId="50AADE3F" w14:textId="26277EE1" w:rsidR="00DF2394" w:rsidRPr="00DF2394" w:rsidRDefault="00DF2394" w:rsidP="00DF2394">
            <w:pPr>
              <w:tabs>
                <w:tab w:val="decimal" w:pos="991"/>
              </w:tabs>
              <w:spacing w:line="240" w:lineRule="auto"/>
              <w:ind w:left="-108" w:right="-126"/>
              <w:rPr>
                <w:b/>
                <w:bCs/>
                <w:szCs w:val="22"/>
              </w:rPr>
            </w:pPr>
          </w:p>
        </w:tc>
        <w:tc>
          <w:tcPr>
            <w:tcW w:w="236" w:type="dxa"/>
          </w:tcPr>
          <w:p w14:paraId="461CFA04" w14:textId="77777777" w:rsidR="00DF2394" w:rsidRPr="00DF2394" w:rsidRDefault="00DF2394" w:rsidP="00DF2394">
            <w:pPr>
              <w:tabs>
                <w:tab w:val="decimal" w:pos="991"/>
              </w:tabs>
              <w:spacing w:line="240" w:lineRule="auto"/>
              <w:ind w:left="-108" w:right="-126"/>
              <w:rPr>
                <w:b/>
                <w:bCs/>
                <w:szCs w:val="22"/>
              </w:rPr>
            </w:pPr>
          </w:p>
        </w:tc>
        <w:tc>
          <w:tcPr>
            <w:tcW w:w="1474" w:type="dxa"/>
          </w:tcPr>
          <w:p w14:paraId="60B05134" w14:textId="02197844" w:rsidR="00DF2394" w:rsidRPr="00DF2394" w:rsidRDefault="00DF2394" w:rsidP="00DF2394">
            <w:pPr>
              <w:tabs>
                <w:tab w:val="decimal" w:pos="915"/>
              </w:tabs>
              <w:spacing w:line="240" w:lineRule="auto"/>
              <w:ind w:left="-108" w:right="-126"/>
              <w:rPr>
                <w:rFonts w:eastAsia="MS Mincho"/>
                <w:b/>
                <w:bCs/>
                <w:szCs w:val="22"/>
                <w:lang w:val="en-US" w:bidi="th-TH"/>
              </w:rPr>
            </w:pPr>
          </w:p>
        </w:tc>
        <w:tc>
          <w:tcPr>
            <w:tcW w:w="252" w:type="dxa"/>
          </w:tcPr>
          <w:p w14:paraId="67282B5A" w14:textId="77777777" w:rsidR="00DF2394" w:rsidRPr="00DF2394" w:rsidRDefault="00DF2394" w:rsidP="00DF2394">
            <w:pPr>
              <w:tabs>
                <w:tab w:val="decimal" w:pos="582"/>
              </w:tabs>
              <w:spacing w:line="240" w:lineRule="auto"/>
              <w:ind w:right="-18"/>
              <w:jc w:val="right"/>
              <w:rPr>
                <w:b/>
                <w:bCs/>
                <w:szCs w:val="22"/>
                <w:cs/>
                <w:lang w:val="en-US" w:bidi="th-TH"/>
              </w:rPr>
            </w:pPr>
          </w:p>
        </w:tc>
        <w:tc>
          <w:tcPr>
            <w:tcW w:w="1548" w:type="dxa"/>
          </w:tcPr>
          <w:p w14:paraId="0B141861" w14:textId="7AC56751" w:rsidR="00DF2394" w:rsidRPr="00DF2394" w:rsidRDefault="00DF2394" w:rsidP="00DF2394">
            <w:pPr>
              <w:tabs>
                <w:tab w:val="decimal" w:pos="1620"/>
              </w:tabs>
              <w:spacing w:line="240" w:lineRule="auto"/>
              <w:ind w:left="-108" w:right="70"/>
              <w:rPr>
                <w:b/>
                <w:bCs/>
                <w:szCs w:val="22"/>
              </w:rPr>
            </w:pPr>
          </w:p>
        </w:tc>
      </w:tr>
      <w:tr w:rsidR="00DF2394" w:rsidRPr="00DF2394" w14:paraId="791A1B91" w14:textId="77777777" w:rsidTr="00DF2394">
        <w:trPr>
          <w:cantSplit/>
          <w:trHeight w:val="76"/>
        </w:trPr>
        <w:tc>
          <w:tcPr>
            <w:tcW w:w="4320" w:type="dxa"/>
          </w:tcPr>
          <w:p w14:paraId="085A1359" w14:textId="1BB9113A" w:rsidR="00DF2394" w:rsidRPr="00DF2394"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r w:rsidRPr="00DF2394">
              <w:rPr>
                <w:szCs w:val="22"/>
              </w:rPr>
              <w:t>Owned assets</w:t>
            </w:r>
          </w:p>
        </w:tc>
        <w:tc>
          <w:tcPr>
            <w:tcW w:w="540" w:type="dxa"/>
          </w:tcPr>
          <w:p w14:paraId="02A50172"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Borders>
              <w:bottom w:val="double" w:sz="4" w:space="0" w:color="auto"/>
            </w:tcBorders>
          </w:tcPr>
          <w:p w14:paraId="0F352A2A" w14:textId="03A26CE5" w:rsidR="00DF2394" w:rsidRPr="00DF2394" w:rsidRDefault="00DF2394" w:rsidP="00DF2394">
            <w:pPr>
              <w:tabs>
                <w:tab w:val="decimal" w:pos="965"/>
              </w:tabs>
              <w:spacing w:line="240" w:lineRule="auto"/>
              <w:ind w:left="-108" w:right="-126"/>
              <w:rPr>
                <w:b/>
                <w:bCs/>
                <w:szCs w:val="22"/>
              </w:rPr>
            </w:pPr>
            <w:r w:rsidRPr="00DF2394">
              <w:rPr>
                <w:b/>
                <w:bCs/>
                <w:szCs w:val="22"/>
              </w:rPr>
              <w:t>-</w:t>
            </w:r>
          </w:p>
        </w:tc>
        <w:tc>
          <w:tcPr>
            <w:tcW w:w="253" w:type="dxa"/>
          </w:tcPr>
          <w:p w14:paraId="059F4622"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bottom w:val="double" w:sz="4" w:space="0" w:color="auto"/>
            </w:tcBorders>
          </w:tcPr>
          <w:p w14:paraId="4A524BA9" w14:textId="093844DE" w:rsidR="00DF2394" w:rsidRPr="00DF2394" w:rsidRDefault="00DF2394" w:rsidP="00DF2394">
            <w:pPr>
              <w:tabs>
                <w:tab w:val="decimal" w:pos="873"/>
              </w:tabs>
              <w:spacing w:line="240" w:lineRule="auto"/>
              <w:ind w:left="-108" w:right="-126"/>
              <w:jc w:val="center"/>
              <w:rPr>
                <w:b/>
                <w:bCs/>
                <w:szCs w:val="22"/>
              </w:rPr>
            </w:pPr>
            <w:r w:rsidRPr="00DF2394">
              <w:rPr>
                <w:b/>
                <w:bCs/>
                <w:szCs w:val="22"/>
              </w:rPr>
              <w:t>1,083</w:t>
            </w:r>
          </w:p>
        </w:tc>
        <w:tc>
          <w:tcPr>
            <w:tcW w:w="256" w:type="dxa"/>
          </w:tcPr>
          <w:p w14:paraId="522D6CE8"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bottom w:val="double" w:sz="4" w:space="0" w:color="auto"/>
            </w:tcBorders>
          </w:tcPr>
          <w:p w14:paraId="33B7EA4E" w14:textId="4EB6AA8D" w:rsidR="00DF2394" w:rsidRPr="00DF2394" w:rsidRDefault="00DF2394" w:rsidP="00DA63E9">
            <w:pPr>
              <w:tabs>
                <w:tab w:val="decimal" w:pos="1071"/>
              </w:tabs>
              <w:spacing w:line="240" w:lineRule="auto"/>
              <w:ind w:left="-108" w:right="-126"/>
              <w:rPr>
                <w:b/>
                <w:bCs/>
                <w:szCs w:val="22"/>
              </w:rPr>
            </w:pPr>
            <w:r w:rsidRPr="00DF2394">
              <w:rPr>
                <w:b/>
                <w:bCs/>
                <w:szCs w:val="22"/>
              </w:rPr>
              <w:t>-</w:t>
            </w:r>
          </w:p>
        </w:tc>
        <w:tc>
          <w:tcPr>
            <w:tcW w:w="236" w:type="dxa"/>
          </w:tcPr>
          <w:p w14:paraId="31A48D00" w14:textId="77777777" w:rsidR="00DF2394" w:rsidRPr="00DF2394" w:rsidRDefault="00DF2394" w:rsidP="00DF2394">
            <w:pPr>
              <w:tabs>
                <w:tab w:val="decimal" w:pos="991"/>
              </w:tabs>
              <w:spacing w:line="240" w:lineRule="auto"/>
              <w:ind w:left="-108" w:right="-126"/>
              <w:rPr>
                <w:b/>
                <w:bCs/>
                <w:szCs w:val="22"/>
              </w:rPr>
            </w:pPr>
          </w:p>
        </w:tc>
        <w:tc>
          <w:tcPr>
            <w:tcW w:w="1474" w:type="dxa"/>
            <w:tcBorders>
              <w:bottom w:val="double" w:sz="4" w:space="0" w:color="auto"/>
            </w:tcBorders>
          </w:tcPr>
          <w:p w14:paraId="10C20A9A" w14:textId="50B9BC03" w:rsidR="00DF2394" w:rsidRPr="00DF2394" w:rsidRDefault="00DF2394" w:rsidP="00DA63E9">
            <w:pPr>
              <w:tabs>
                <w:tab w:val="decimal" w:pos="920"/>
              </w:tabs>
              <w:spacing w:line="240" w:lineRule="auto"/>
              <w:ind w:left="-108" w:right="-126"/>
              <w:rPr>
                <w:b/>
                <w:bCs/>
                <w:szCs w:val="22"/>
              </w:rPr>
            </w:pPr>
            <w:r w:rsidRPr="00DF2394">
              <w:rPr>
                <w:b/>
                <w:bCs/>
                <w:szCs w:val="22"/>
              </w:rPr>
              <w:t>-</w:t>
            </w:r>
          </w:p>
        </w:tc>
        <w:tc>
          <w:tcPr>
            <w:tcW w:w="252" w:type="dxa"/>
          </w:tcPr>
          <w:p w14:paraId="7F1D6200" w14:textId="77777777" w:rsidR="00DF2394" w:rsidRPr="00DF2394" w:rsidRDefault="00DF2394" w:rsidP="00DF2394">
            <w:pPr>
              <w:tabs>
                <w:tab w:val="decimal" w:pos="582"/>
              </w:tabs>
              <w:spacing w:line="240" w:lineRule="auto"/>
              <w:ind w:right="-18"/>
              <w:jc w:val="right"/>
              <w:rPr>
                <w:b/>
                <w:bCs/>
                <w:szCs w:val="22"/>
                <w:cs/>
                <w:lang w:val="en-US" w:bidi="th-TH"/>
              </w:rPr>
            </w:pPr>
          </w:p>
        </w:tc>
        <w:tc>
          <w:tcPr>
            <w:tcW w:w="1548" w:type="dxa"/>
            <w:tcBorders>
              <w:bottom w:val="double" w:sz="4" w:space="0" w:color="auto"/>
            </w:tcBorders>
          </w:tcPr>
          <w:p w14:paraId="254592B6" w14:textId="006EA24D" w:rsidR="00DF2394" w:rsidRPr="00DF2394" w:rsidRDefault="00DF2394" w:rsidP="00DF2394">
            <w:pPr>
              <w:tabs>
                <w:tab w:val="decimal" w:pos="1620"/>
              </w:tabs>
              <w:spacing w:line="240" w:lineRule="auto"/>
              <w:ind w:left="-108" w:right="70"/>
              <w:rPr>
                <w:b/>
                <w:bCs/>
                <w:szCs w:val="22"/>
              </w:rPr>
            </w:pPr>
            <w:r w:rsidRPr="00DF2394">
              <w:rPr>
                <w:b/>
                <w:bCs/>
                <w:szCs w:val="22"/>
              </w:rPr>
              <w:t>1,083</w:t>
            </w:r>
          </w:p>
        </w:tc>
      </w:tr>
      <w:tr w:rsidR="00DF2394" w:rsidRPr="00DF2394" w14:paraId="4D193C5C" w14:textId="77777777" w:rsidTr="00DF2394">
        <w:trPr>
          <w:cantSplit/>
        </w:trPr>
        <w:tc>
          <w:tcPr>
            <w:tcW w:w="4320" w:type="dxa"/>
          </w:tcPr>
          <w:p w14:paraId="70E3D199" w14:textId="77777777" w:rsidR="00DF2394" w:rsidRPr="00DF2394"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lang w:val="en-US" w:bidi="th-TH"/>
              </w:rPr>
            </w:pPr>
            <w:r w:rsidRPr="00DF2394">
              <w:rPr>
                <w:b/>
                <w:bCs/>
                <w:szCs w:val="22"/>
              </w:rPr>
              <w:t xml:space="preserve">At 31 December 2019 </w:t>
            </w:r>
          </w:p>
        </w:tc>
        <w:tc>
          <w:tcPr>
            <w:tcW w:w="540" w:type="dxa"/>
          </w:tcPr>
          <w:p w14:paraId="6EECBD8F" w14:textId="77777777" w:rsidR="00DF2394" w:rsidRPr="00DF2394" w:rsidRDefault="00DF2394" w:rsidP="00DF2394">
            <w:pPr>
              <w:tabs>
                <w:tab w:val="decimal" w:pos="972"/>
              </w:tabs>
              <w:spacing w:line="240" w:lineRule="auto"/>
              <w:ind w:left="-108" w:right="-126"/>
              <w:rPr>
                <w:rFonts w:eastAsia="MS Mincho"/>
                <w:b/>
                <w:bCs/>
                <w:szCs w:val="22"/>
                <w:lang w:val="en-US" w:bidi="th-TH"/>
              </w:rPr>
            </w:pPr>
          </w:p>
        </w:tc>
        <w:tc>
          <w:tcPr>
            <w:tcW w:w="1530" w:type="dxa"/>
            <w:tcBorders>
              <w:top w:val="double" w:sz="4" w:space="0" w:color="auto"/>
            </w:tcBorders>
          </w:tcPr>
          <w:p w14:paraId="0B311535" w14:textId="1731F20E" w:rsidR="00DF2394" w:rsidRPr="00DF2394" w:rsidRDefault="00DF2394" w:rsidP="00DF2394">
            <w:pPr>
              <w:tabs>
                <w:tab w:val="decimal" w:pos="1145"/>
              </w:tabs>
              <w:spacing w:line="240" w:lineRule="auto"/>
              <w:ind w:left="-108" w:right="-126"/>
              <w:rPr>
                <w:b/>
                <w:bCs/>
                <w:szCs w:val="22"/>
                <w:rtl/>
                <w:cs/>
              </w:rPr>
            </w:pPr>
          </w:p>
        </w:tc>
        <w:tc>
          <w:tcPr>
            <w:tcW w:w="253" w:type="dxa"/>
          </w:tcPr>
          <w:p w14:paraId="75074846"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top w:val="double" w:sz="4" w:space="0" w:color="auto"/>
            </w:tcBorders>
          </w:tcPr>
          <w:p w14:paraId="336CA436" w14:textId="6941AA5F" w:rsidR="00DF2394" w:rsidRPr="00DF2394" w:rsidRDefault="00DF2394" w:rsidP="00DF2394">
            <w:pPr>
              <w:tabs>
                <w:tab w:val="decimal" w:pos="873"/>
              </w:tabs>
              <w:spacing w:line="240" w:lineRule="auto"/>
              <w:ind w:left="-108" w:right="-126"/>
              <w:jc w:val="center"/>
              <w:rPr>
                <w:rFonts w:eastAsia="MS Mincho"/>
                <w:b/>
                <w:bCs/>
                <w:szCs w:val="22"/>
                <w:lang w:val="en-US" w:bidi="th-TH"/>
              </w:rPr>
            </w:pPr>
          </w:p>
        </w:tc>
        <w:tc>
          <w:tcPr>
            <w:tcW w:w="256" w:type="dxa"/>
          </w:tcPr>
          <w:p w14:paraId="69E46BFA"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top w:val="double" w:sz="4" w:space="0" w:color="auto"/>
            </w:tcBorders>
          </w:tcPr>
          <w:p w14:paraId="7B0F5725" w14:textId="6626601A" w:rsidR="00DF2394" w:rsidRPr="00DF2394" w:rsidRDefault="00DF2394" w:rsidP="00DF2394">
            <w:pPr>
              <w:tabs>
                <w:tab w:val="decimal" w:pos="991"/>
              </w:tabs>
              <w:spacing w:line="240" w:lineRule="auto"/>
              <w:ind w:left="-108" w:right="-126"/>
              <w:rPr>
                <w:b/>
                <w:bCs/>
                <w:szCs w:val="22"/>
              </w:rPr>
            </w:pPr>
          </w:p>
        </w:tc>
        <w:tc>
          <w:tcPr>
            <w:tcW w:w="236" w:type="dxa"/>
          </w:tcPr>
          <w:p w14:paraId="168F13EA" w14:textId="77777777" w:rsidR="00DF2394" w:rsidRPr="00DF2394" w:rsidRDefault="00DF2394" w:rsidP="00DF2394">
            <w:pPr>
              <w:tabs>
                <w:tab w:val="decimal" w:pos="991"/>
              </w:tabs>
              <w:spacing w:line="240" w:lineRule="auto"/>
              <w:ind w:left="-108" w:right="-126"/>
              <w:rPr>
                <w:b/>
                <w:bCs/>
                <w:szCs w:val="22"/>
              </w:rPr>
            </w:pPr>
          </w:p>
        </w:tc>
        <w:tc>
          <w:tcPr>
            <w:tcW w:w="1474" w:type="dxa"/>
            <w:tcBorders>
              <w:top w:val="double" w:sz="4" w:space="0" w:color="auto"/>
            </w:tcBorders>
          </w:tcPr>
          <w:p w14:paraId="09FBBA06" w14:textId="6F533508" w:rsidR="00DF2394" w:rsidRPr="00DF2394" w:rsidRDefault="00DF2394" w:rsidP="00DF2394">
            <w:pPr>
              <w:tabs>
                <w:tab w:val="decimal" w:pos="915"/>
              </w:tabs>
              <w:spacing w:line="240" w:lineRule="auto"/>
              <w:ind w:left="-108" w:right="-126"/>
              <w:rPr>
                <w:rFonts w:eastAsia="MS Mincho"/>
                <w:b/>
                <w:bCs/>
                <w:szCs w:val="22"/>
                <w:lang w:val="en-US" w:bidi="th-TH"/>
              </w:rPr>
            </w:pPr>
          </w:p>
        </w:tc>
        <w:tc>
          <w:tcPr>
            <w:tcW w:w="252" w:type="dxa"/>
          </w:tcPr>
          <w:p w14:paraId="191C2CA2" w14:textId="77777777" w:rsidR="00DF2394" w:rsidRPr="00DF2394" w:rsidRDefault="00DF2394" w:rsidP="00DF2394">
            <w:pPr>
              <w:tabs>
                <w:tab w:val="decimal" w:pos="582"/>
                <w:tab w:val="decimal" w:pos="816"/>
              </w:tabs>
              <w:spacing w:line="240" w:lineRule="auto"/>
              <w:ind w:right="-126"/>
              <w:rPr>
                <w:rFonts w:eastAsia="MS Mincho"/>
                <w:b/>
                <w:bCs/>
                <w:szCs w:val="22"/>
                <w:cs/>
                <w:lang w:val="en-US" w:bidi="th-TH"/>
              </w:rPr>
            </w:pPr>
          </w:p>
        </w:tc>
        <w:tc>
          <w:tcPr>
            <w:tcW w:w="1548" w:type="dxa"/>
            <w:tcBorders>
              <w:top w:val="double" w:sz="4" w:space="0" w:color="auto"/>
            </w:tcBorders>
          </w:tcPr>
          <w:p w14:paraId="68E8FC05" w14:textId="0D1EBD5C" w:rsidR="00DF2394" w:rsidRPr="00DF2394" w:rsidRDefault="00DF2394" w:rsidP="00DF2394">
            <w:pPr>
              <w:tabs>
                <w:tab w:val="decimal" w:pos="1620"/>
              </w:tabs>
              <w:spacing w:line="240" w:lineRule="auto"/>
              <w:ind w:left="-108" w:right="70"/>
              <w:rPr>
                <w:b/>
                <w:bCs/>
                <w:szCs w:val="22"/>
              </w:rPr>
            </w:pPr>
          </w:p>
        </w:tc>
      </w:tr>
      <w:tr w:rsidR="00DF2394" w:rsidRPr="00DF2394" w14:paraId="7E7C9A4A" w14:textId="77777777" w:rsidTr="00DF2394">
        <w:trPr>
          <w:cantSplit/>
        </w:trPr>
        <w:tc>
          <w:tcPr>
            <w:tcW w:w="4320" w:type="dxa"/>
          </w:tcPr>
          <w:p w14:paraId="190E5729" w14:textId="25D6A52E" w:rsidR="00DF2394" w:rsidRPr="00DF2394"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rPr>
            </w:pPr>
            <w:r w:rsidRPr="00DF2394">
              <w:rPr>
                <w:szCs w:val="22"/>
              </w:rPr>
              <w:t>Owned assets</w:t>
            </w:r>
          </w:p>
        </w:tc>
        <w:tc>
          <w:tcPr>
            <w:tcW w:w="540" w:type="dxa"/>
          </w:tcPr>
          <w:p w14:paraId="56326E80" w14:textId="77777777" w:rsidR="00DF2394" w:rsidRPr="00DF2394" w:rsidRDefault="00DF2394" w:rsidP="00DF2394">
            <w:pPr>
              <w:tabs>
                <w:tab w:val="decimal" w:pos="972"/>
              </w:tabs>
              <w:spacing w:line="240" w:lineRule="auto"/>
              <w:ind w:left="-108" w:right="-126"/>
              <w:rPr>
                <w:rFonts w:eastAsia="MS Mincho"/>
                <w:b/>
                <w:bCs/>
                <w:szCs w:val="22"/>
                <w:lang w:val="en-US" w:bidi="th-TH"/>
              </w:rPr>
            </w:pPr>
          </w:p>
        </w:tc>
        <w:tc>
          <w:tcPr>
            <w:tcW w:w="1530" w:type="dxa"/>
            <w:tcBorders>
              <w:bottom w:val="double" w:sz="4" w:space="0" w:color="auto"/>
            </w:tcBorders>
          </w:tcPr>
          <w:p w14:paraId="67C5FD96" w14:textId="5992FD3C" w:rsidR="00DF2394" w:rsidRPr="00DF2394" w:rsidRDefault="00DF2394" w:rsidP="00DF2394">
            <w:pPr>
              <w:tabs>
                <w:tab w:val="decimal" w:pos="1145"/>
              </w:tabs>
              <w:spacing w:line="240" w:lineRule="auto"/>
              <w:ind w:left="-108" w:right="-126"/>
              <w:rPr>
                <w:b/>
                <w:bCs/>
                <w:szCs w:val="22"/>
              </w:rPr>
            </w:pPr>
            <w:r w:rsidRPr="00DF2394">
              <w:rPr>
                <w:b/>
                <w:bCs/>
                <w:szCs w:val="22"/>
              </w:rPr>
              <w:t>490</w:t>
            </w:r>
          </w:p>
        </w:tc>
        <w:tc>
          <w:tcPr>
            <w:tcW w:w="253" w:type="dxa"/>
          </w:tcPr>
          <w:p w14:paraId="319E6292"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bottom w:val="double" w:sz="4" w:space="0" w:color="auto"/>
            </w:tcBorders>
          </w:tcPr>
          <w:p w14:paraId="24385747" w14:textId="7709BE03" w:rsidR="00DF2394" w:rsidRPr="00DF2394" w:rsidRDefault="00DF2394" w:rsidP="00DF2394">
            <w:pPr>
              <w:tabs>
                <w:tab w:val="decimal" w:pos="873"/>
              </w:tabs>
              <w:spacing w:line="240" w:lineRule="auto"/>
              <w:ind w:left="-108" w:right="-126"/>
              <w:jc w:val="center"/>
              <w:rPr>
                <w:b/>
                <w:bCs/>
                <w:szCs w:val="22"/>
              </w:rPr>
            </w:pPr>
            <w:r w:rsidRPr="00DF2394">
              <w:rPr>
                <w:b/>
                <w:bCs/>
                <w:szCs w:val="22"/>
              </w:rPr>
              <w:t>3,394</w:t>
            </w:r>
          </w:p>
        </w:tc>
        <w:tc>
          <w:tcPr>
            <w:tcW w:w="256" w:type="dxa"/>
          </w:tcPr>
          <w:p w14:paraId="20790946"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bottom w:val="double" w:sz="4" w:space="0" w:color="auto"/>
            </w:tcBorders>
          </w:tcPr>
          <w:p w14:paraId="5E658B09" w14:textId="4BCB636A" w:rsidR="00DF2394" w:rsidRPr="00DF2394" w:rsidRDefault="00DF2394" w:rsidP="00DA63E9">
            <w:pPr>
              <w:tabs>
                <w:tab w:val="decimal" w:pos="1071"/>
              </w:tabs>
              <w:spacing w:line="240" w:lineRule="auto"/>
              <w:ind w:left="-108" w:right="-126"/>
              <w:rPr>
                <w:b/>
                <w:bCs/>
                <w:szCs w:val="22"/>
              </w:rPr>
            </w:pPr>
            <w:r w:rsidRPr="00DF2394">
              <w:rPr>
                <w:b/>
                <w:bCs/>
                <w:szCs w:val="22"/>
              </w:rPr>
              <w:t>-</w:t>
            </w:r>
          </w:p>
        </w:tc>
        <w:tc>
          <w:tcPr>
            <w:tcW w:w="236" w:type="dxa"/>
          </w:tcPr>
          <w:p w14:paraId="7893B27B" w14:textId="77777777" w:rsidR="00DF2394" w:rsidRPr="00DF2394" w:rsidRDefault="00DF2394" w:rsidP="00DF2394">
            <w:pPr>
              <w:tabs>
                <w:tab w:val="decimal" w:pos="991"/>
              </w:tabs>
              <w:spacing w:line="240" w:lineRule="auto"/>
              <w:ind w:left="-108" w:right="-126"/>
              <w:rPr>
                <w:b/>
                <w:bCs/>
                <w:szCs w:val="22"/>
              </w:rPr>
            </w:pPr>
          </w:p>
        </w:tc>
        <w:tc>
          <w:tcPr>
            <w:tcW w:w="1474" w:type="dxa"/>
            <w:tcBorders>
              <w:bottom w:val="double" w:sz="4" w:space="0" w:color="auto"/>
            </w:tcBorders>
          </w:tcPr>
          <w:p w14:paraId="55330D32" w14:textId="54B1A9C1" w:rsidR="00DF2394" w:rsidRPr="00DF2394" w:rsidRDefault="00DF2394" w:rsidP="00DF2394">
            <w:pPr>
              <w:tabs>
                <w:tab w:val="decimal" w:pos="915"/>
              </w:tabs>
              <w:spacing w:line="240" w:lineRule="auto"/>
              <w:ind w:left="-108" w:right="-126"/>
              <w:rPr>
                <w:b/>
                <w:bCs/>
                <w:szCs w:val="22"/>
              </w:rPr>
            </w:pPr>
            <w:r w:rsidRPr="00DF2394">
              <w:rPr>
                <w:b/>
                <w:bCs/>
                <w:szCs w:val="22"/>
              </w:rPr>
              <w:t>-</w:t>
            </w:r>
          </w:p>
        </w:tc>
        <w:tc>
          <w:tcPr>
            <w:tcW w:w="252" w:type="dxa"/>
          </w:tcPr>
          <w:p w14:paraId="228E2263" w14:textId="77777777" w:rsidR="00DF2394" w:rsidRPr="00DF2394" w:rsidRDefault="00DF2394" w:rsidP="00DF2394">
            <w:pPr>
              <w:tabs>
                <w:tab w:val="decimal" w:pos="582"/>
                <w:tab w:val="decimal" w:pos="816"/>
              </w:tabs>
              <w:spacing w:line="240" w:lineRule="auto"/>
              <w:ind w:right="-126"/>
              <w:rPr>
                <w:rFonts w:eastAsia="MS Mincho"/>
                <w:b/>
                <w:bCs/>
                <w:szCs w:val="22"/>
                <w:cs/>
                <w:lang w:val="en-US" w:bidi="th-TH"/>
              </w:rPr>
            </w:pPr>
          </w:p>
        </w:tc>
        <w:tc>
          <w:tcPr>
            <w:tcW w:w="1548" w:type="dxa"/>
            <w:tcBorders>
              <w:bottom w:val="double" w:sz="4" w:space="0" w:color="auto"/>
            </w:tcBorders>
          </w:tcPr>
          <w:p w14:paraId="41CA0708" w14:textId="3ECA3F8F" w:rsidR="00DF2394" w:rsidRPr="00DF2394" w:rsidRDefault="00DF2394" w:rsidP="00DF2394">
            <w:pPr>
              <w:tabs>
                <w:tab w:val="decimal" w:pos="1620"/>
              </w:tabs>
              <w:spacing w:line="240" w:lineRule="auto"/>
              <w:ind w:left="-108" w:right="70"/>
              <w:rPr>
                <w:b/>
                <w:bCs/>
                <w:szCs w:val="22"/>
              </w:rPr>
            </w:pPr>
            <w:r w:rsidRPr="00DF2394">
              <w:rPr>
                <w:b/>
                <w:bCs/>
                <w:szCs w:val="22"/>
              </w:rPr>
              <w:t>3,884</w:t>
            </w:r>
          </w:p>
        </w:tc>
      </w:tr>
      <w:tr w:rsidR="00DF2394" w:rsidRPr="00DF2394" w14:paraId="017E76CA" w14:textId="77777777" w:rsidTr="00DF2394">
        <w:trPr>
          <w:cantSplit/>
        </w:trPr>
        <w:tc>
          <w:tcPr>
            <w:tcW w:w="4320" w:type="dxa"/>
          </w:tcPr>
          <w:p w14:paraId="5C2D6884" w14:textId="77777777" w:rsidR="00DF2394" w:rsidRPr="00DF2394" w:rsidRDefault="00DF2394" w:rsidP="00DF23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rPr>
            </w:pPr>
          </w:p>
        </w:tc>
        <w:tc>
          <w:tcPr>
            <w:tcW w:w="540" w:type="dxa"/>
          </w:tcPr>
          <w:p w14:paraId="550F7AA6" w14:textId="77777777" w:rsidR="00DF2394" w:rsidRPr="00DF2394" w:rsidRDefault="00DF2394" w:rsidP="00DF2394">
            <w:pPr>
              <w:tabs>
                <w:tab w:val="decimal" w:pos="972"/>
              </w:tabs>
              <w:spacing w:line="240" w:lineRule="auto"/>
              <w:ind w:left="-108" w:right="-126"/>
              <w:rPr>
                <w:rFonts w:eastAsia="MS Mincho"/>
                <w:b/>
                <w:bCs/>
                <w:szCs w:val="22"/>
                <w:lang w:val="en-US" w:bidi="th-TH"/>
              </w:rPr>
            </w:pPr>
          </w:p>
        </w:tc>
        <w:tc>
          <w:tcPr>
            <w:tcW w:w="1530" w:type="dxa"/>
            <w:tcBorders>
              <w:top w:val="double" w:sz="4" w:space="0" w:color="auto"/>
            </w:tcBorders>
          </w:tcPr>
          <w:p w14:paraId="4DE12552" w14:textId="77777777" w:rsidR="00DF2394" w:rsidRPr="00DF2394" w:rsidRDefault="00DF2394" w:rsidP="00DF2394">
            <w:pPr>
              <w:tabs>
                <w:tab w:val="decimal" w:pos="1145"/>
              </w:tabs>
              <w:spacing w:line="240" w:lineRule="auto"/>
              <w:ind w:left="-108" w:right="-126"/>
              <w:rPr>
                <w:b/>
                <w:bCs/>
                <w:szCs w:val="22"/>
              </w:rPr>
            </w:pPr>
          </w:p>
        </w:tc>
        <w:tc>
          <w:tcPr>
            <w:tcW w:w="253" w:type="dxa"/>
          </w:tcPr>
          <w:p w14:paraId="51618DA9"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top w:val="double" w:sz="4" w:space="0" w:color="auto"/>
            </w:tcBorders>
          </w:tcPr>
          <w:p w14:paraId="26846230" w14:textId="77777777" w:rsidR="00DF2394" w:rsidRPr="00DF2394" w:rsidRDefault="00DF2394" w:rsidP="00DF2394">
            <w:pPr>
              <w:tabs>
                <w:tab w:val="decimal" w:pos="873"/>
              </w:tabs>
              <w:spacing w:line="240" w:lineRule="auto"/>
              <w:ind w:left="-108" w:right="-126"/>
              <w:jc w:val="center"/>
              <w:rPr>
                <w:b/>
                <w:bCs/>
                <w:szCs w:val="22"/>
              </w:rPr>
            </w:pPr>
          </w:p>
        </w:tc>
        <w:tc>
          <w:tcPr>
            <w:tcW w:w="256" w:type="dxa"/>
          </w:tcPr>
          <w:p w14:paraId="3FB7A474"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top w:val="double" w:sz="4" w:space="0" w:color="auto"/>
            </w:tcBorders>
          </w:tcPr>
          <w:p w14:paraId="032CC7E4" w14:textId="77777777" w:rsidR="00DF2394" w:rsidRPr="00DF2394" w:rsidRDefault="00DF2394" w:rsidP="00DF2394">
            <w:pPr>
              <w:tabs>
                <w:tab w:val="decimal" w:pos="991"/>
              </w:tabs>
              <w:spacing w:line="240" w:lineRule="auto"/>
              <w:ind w:left="-108" w:right="-126"/>
              <w:rPr>
                <w:b/>
                <w:bCs/>
                <w:szCs w:val="22"/>
              </w:rPr>
            </w:pPr>
          </w:p>
        </w:tc>
        <w:tc>
          <w:tcPr>
            <w:tcW w:w="236" w:type="dxa"/>
          </w:tcPr>
          <w:p w14:paraId="67FD2FD2" w14:textId="77777777" w:rsidR="00DF2394" w:rsidRPr="00DF2394" w:rsidRDefault="00DF2394" w:rsidP="00DF2394">
            <w:pPr>
              <w:tabs>
                <w:tab w:val="decimal" w:pos="991"/>
              </w:tabs>
              <w:spacing w:line="240" w:lineRule="auto"/>
              <w:ind w:left="-108" w:right="-126"/>
              <w:rPr>
                <w:b/>
                <w:bCs/>
                <w:szCs w:val="22"/>
              </w:rPr>
            </w:pPr>
          </w:p>
        </w:tc>
        <w:tc>
          <w:tcPr>
            <w:tcW w:w="1474" w:type="dxa"/>
            <w:tcBorders>
              <w:top w:val="double" w:sz="4" w:space="0" w:color="auto"/>
            </w:tcBorders>
          </w:tcPr>
          <w:p w14:paraId="77207BC1" w14:textId="77777777" w:rsidR="00DF2394" w:rsidRPr="00DF2394" w:rsidRDefault="00DF2394" w:rsidP="00DF2394">
            <w:pPr>
              <w:tabs>
                <w:tab w:val="decimal" w:pos="915"/>
              </w:tabs>
              <w:spacing w:line="240" w:lineRule="auto"/>
              <w:ind w:left="-108" w:right="-126"/>
              <w:rPr>
                <w:b/>
                <w:bCs/>
                <w:szCs w:val="22"/>
              </w:rPr>
            </w:pPr>
          </w:p>
        </w:tc>
        <w:tc>
          <w:tcPr>
            <w:tcW w:w="252" w:type="dxa"/>
          </w:tcPr>
          <w:p w14:paraId="3438A49C" w14:textId="77777777" w:rsidR="00DF2394" w:rsidRPr="00DF2394" w:rsidRDefault="00DF2394" w:rsidP="00DF2394">
            <w:pPr>
              <w:tabs>
                <w:tab w:val="decimal" w:pos="582"/>
                <w:tab w:val="decimal" w:pos="816"/>
              </w:tabs>
              <w:spacing w:line="240" w:lineRule="auto"/>
              <w:ind w:right="-126"/>
              <w:rPr>
                <w:rFonts w:eastAsia="MS Mincho"/>
                <w:b/>
                <w:bCs/>
                <w:szCs w:val="22"/>
                <w:cs/>
                <w:lang w:val="en-US" w:bidi="th-TH"/>
              </w:rPr>
            </w:pPr>
          </w:p>
        </w:tc>
        <w:tc>
          <w:tcPr>
            <w:tcW w:w="1548" w:type="dxa"/>
            <w:tcBorders>
              <w:top w:val="double" w:sz="4" w:space="0" w:color="auto"/>
            </w:tcBorders>
          </w:tcPr>
          <w:p w14:paraId="7C0FB422" w14:textId="77777777" w:rsidR="00DF2394" w:rsidRPr="00DF2394" w:rsidRDefault="00DF2394" w:rsidP="00DF2394">
            <w:pPr>
              <w:tabs>
                <w:tab w:val="decimal" w:pos="1620"/>
              </w:tabs>
              <w:spacing w:line="240" w:lineRule="auto"/>
              <w:ind w:left="-108" w:right="70"/>
              <w:rPr>
                <w:b/>
                <w:bCs/>
                <w:szCs w:val="22"/>
              </w:rPr>
            </w:pPr>
          </w:p>
        </w:tc>
      </w:tr>
      <w:tr w:rsidR="00DF2394" w:rsidRPr="00DF2394" w14:paraId="1CAA5BA6" w14:textId="77777777" w:rsidTr="00DF2394">
        <w:trPr>
          <w:cantSplit/>
          <w:trHeight w:val="76"/>
        </w:trPr>
        <w:tc>
          <w:tcPr>
            <w:tcW w:w="4320" w:type="dxa"/>
          </w:tcPr>
          <w:p w14:paraId="6B9FCF5D" w14:textId="0CE12CB7" w:rsidR="00DF2394" w:rsidRPr="00DF2394" w:rsidRDefault="00DF2394" w:rsidP="00DF2394">
            <w:pPr>
              <w:tabs>
                <w:tab w:val="left" w:pos="162"/>
              </w:tabs>
              <w:ind w:left="18"/>
              <w:rPr>
                <w:b/>
                <w:bCs/>
                <w:i/>
                <w:iCs/>
                <w:szCs w:val="22"/>
              </w:rPr>
            </w:pPr>
            <w:r w:rsidRPr="00DF2394">
              <w:rPr>
                <w:b/>
                <w:bCs/>
                <w:szCs w:val="22"/>
              </w:rPr>
              <w:t>At 1 January 2020</w:t>
            </w:r>
            <w:r w:rsidR="00340A00">
              <w:rPr>
                <w:b/>
                <w:bCs/>
                <w:szCs w:val="22"/>
              </w:rPr>
              <w:t xml:space="preserve"> </w:t>
            </w:r>
            <w:r w:rsidR="00F81C7A">
              <w:rPr>
                <w:b/>
                <w:bCs/>
                <w:szCs w:val="22"/>
              </w:rPr>
              <w:t>-</w:t>
            </w:r>
            <w:r w:rsidR="00340A00">
              <w:rPr>
                <w:b/>
                <w:bCs/>
                <w:szCs w:val="22"/>
              </w:rPr>
              <w:t xml:space="preserve"> as adjusted </w:t>
            </w:r>
          </w:p>
        </w:tc>
        <w:tc>
          <w:tcPr>
            <w:tcW w:w="540" w:type="dxa"/>
          </w:tcPr>
          <w:p w14:paraId="6CE31486"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Pr>
          <w:p w14:paraId="5E975A14" w14:textId="77777777" w:rsidR="00DF2394" w:rsidRPr="00DF2394" w:rsidRDefault="00DF2394" w:rsidP="00DF2394">
            <w:pPr>
              <w:tabs>
                <w:tab w:val="decimal" w:pos="873"/>
              </w:tabs>
              <w:spacing w:line="240" w:lineRule="auto"/>
              <w:ind w:left="-108" w:right="-126"/>
              <w:jc w:val="center"/>
              <w:rPr>
                <w:b/>
                <w:bCs/>
                <w:szCs w:val="22"/>
                <w:cs/>
                <w:lang w:bidi="th-TH"/>
              </w:rPr>
            </w:pPr>
          </w:p>
        </w:tc>
        <w:tc>
          <w:tcPr>
            <w:tcW w:w="253" w:type="dxa"/>
          </w:tcPr>
          <w:p w14:paraId="6F67A5C7"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Pr>
          <w:p w14:paraId="764FAE70" w14:textId="77777777" w:rsidR="00DF2394" w:rsidRPr="00DF2394" w:rsidRDefault="00DF2394" w:rsidP="00DF2394">
            <w:pPr>
              <w:tabs>
                <w:tab w:val="decimal" w:pos="873"/>
              </w:tabs>
              <w:spacing w:line="240" w:lineRule="auto"/>
              <w:ind w:left="-108" w:right="-126"/>
              <w:jc w:val="center"/>
              <w:rPr>
                <w:rFonts w:eastAsia="MS Mincho"/>
                <w:b/>
                <w:bCs/>
                <w:szCs w:val="22"/>
                <w:lang w:val="en-US" w:bidi="th-TH"/>
              </w:rPr>
            </w:pPr>
          </w:p>
        </w:tc>
        <w:tc>
          <w:tcPr>
            <w:tcW w:w="256" w:type="dxa"/>
          </w:tcPr>
          <w:p w14:paraId="69E3F54C"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Pr>
          <w:p w14:paraId="69465320"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236" w:type="dxa"/>
          </w:tcPr>
          <w:p w14:paraId="49EFEFC1"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1474" w:type="dxa"/>
          </w:tcPr>
          <w:p w14:paraId="14CDA5FE" w14:textId="77777777" w:rsidR="00DF2394" w:rsidRPr="00DF2394" w:rsidRDefault="00DF2394" w:rsidP="00DF2394">
            <w:pPr>
              <w:tabs>
                <w:tab w:val="decimal" w:pos="915"/>
              </w:tabs>
              <w:spacing w:line="240" w:lineRule="auto"/>
              <w:ind w:left="-108" w:right="-126"/>
              <w:rPr>
                <w:rFonts w:eastAsia="MS Mincho"/>
                <w:b/>
                <w:bCs/>
                <w:szCs w:val="22"/>
                <w:lang w:val="en-US" w:bidi="th-TH"/>
              </w:rPr>
            </w:pPr>
          </w:p>
        </w:tc>
        <w:tc>
          <w:tcPr>
            <w:tcW w:w="252" w:type="dxa"/>
          </w:tcPr>
          <w:p w14:paraId="3065C3D0" w14:textId="77777777" w:rsidR="00DF2394" w:rsidRPr="00DF2394" w:rsidRDefault="00DF2394" w:rsidP="00DF2394">
            <w:pPr>
              <w:tabs>
                <w:tab w:val="decimal" w:pos="582"/>
                <w:tab w:val="decimal" w:pos="816"/>
              </w:tabs>
              <w:spacing w:line="240" w:lineRule="auto"/>
              <w:ind w:right="-126"/>
              <w:rPr>
                <w:rFonts w:eastAsia="MS Mincho"/>
                <w:szCs w:val="22"/>
                <w:cs/>
                <w:lang w:val="en-US" w:bidi="th-TH"/>
              </w:rPr>
            </w:pPr>
          </w:p>
        </w:tc>
        <w:tc>
          <w:tcPr>
            <w:tcW w:w="1548" w:type="dxa"/>
          </w:tcPr>
          <w:p w14:paraId="4B15C16D" w14:textId="77777777" w:rsidR="00DF2394" w:rsidRPr="00DF2394" w:rsidRDefault="00DF2394" w:rsidP="00DF2394">
            <w:pPr>
              <w:tabs>
                <w:tab w:val="decimal" w:pos="1620"/>
              </w:tabs>
              <w:spacing w:line="240" w:lineRule="auto"/>
              <w:ind w:left="-108" w:right="70"/>
              <w:rPr>
                <w:b/>
                <w:bCs/>
                <w:szCs w:val="22"/>
              </w:rPr>
            </w:pPr>
          </w:p>
        </w:tc>
      </w:tr>
      <w:tr w:rsidR="00DF2394" w:rsidRPr="00DF2394" w14:paraId="7B9F2FE5" w14:textId="77777777" w:rsidTr="00DF2394">
        <w:trPr>
          <w:cantSplit/>
          <w:trHeight w:val="76"/>
        </w:trPr>
        <w:tc>
          <w:tcPr>
            <w:tcW w:w="4320" w:type="dxa"/>
          </w:tcPr>
          <w:p w14:paraId="4E8ABC1B" w14:textId="77777777" w:rsidR="00DF2394" w:rsidRPr="00DF2394" w:rsidRDefault="00DF2394" w:rsidP="00DF2394">
            <w:pPr>
              <w:tabs>
                <w:tab w:val="left" w:pos="162"/>
              </w:tabs>
              <w:ind w:left="18"/>
              <w:rPr>
                <w:b/>
                <w:bCs/>
                <w:szCs w:val="22"/>
              </w:rPr>
            </w:pPr>
            <w:r w:rsidRPr="00DF2394">
              <w:rPr>
                <w:szCs w:val="22"/>
              </w:rPr>
              <w:t>Owned assets</w:t>
            </w:r>
          </w:p>
        </w:tc>
        <w:tc>
          <w:tcPr>
            <w:tcW w:w="540" w:type="dxa"/>
          </w:tcPr>
          <w:p w14:paraId="3B5F389E"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Pr>
          <w:p w14:paraId="4F0BD2F3" w14:textId="77777777" w:rsidR="00DF2394" w:rsidRPr="00DF2394" w:rsidRDefault="00DF2394" w:rsidP="00DF2394">
            <w:pPr>
              <w:tabs>
                <w:tab w:val="decimal" w:pos="873"/>
              </w:tabs>
              <w:spacing w:line="240" w:lineRule="auto"/>
              <w:ind w:left="-108" w:right="-126"/>
              <w:jc w:val="center"/>
              <w:rPr>
                <w:b/>
                <w:bCs/>
                <w:szCs w:val="22"/>
              </w:rPr>
            </w:pPr>
            <w:r w:rsidRPr="00DF2394">
              <w:rPr>
                <w:szCs w:val="22"/>
              </w:rPr>
              <w:t>490</w:t>
            </w:r>
          </w:p>
        </w:tc>
        <w:tc>
          <w:tcPr>
            <w:tcW w:w="253" w:type="dxa"/>
          </w:tcPr>
          <w:p w14:paraId="13A88E0B"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Pr>
          <w:p w14:paraId="445E06B3" w14:textId="77777777" w:rsidR="00DF2394" w:rsidRPr="00DF2394" w:rsidRDefault="00DF2394" w:rsidP="00DF2394">
            <w:pPr>
              <w:tabs>
                <w:tab w:val="decimal" w:pos="873"/>
              </w:tabs>
              <w:spacing w:line="240" w:lineRule="auto"/>
              <w:ind w:left="-108" w:right="-126"/>
              <w:jc w:val="center"/>
              <w:rPr>
                <w:rFonts w:eastAsia="MS Mincho"/>
                <w:b/>
                <w:bCs/>
                <w:szCs w:val="22"/>
                <w:lang w:val="en-US" w:bidi="th-TH"/>
              </w:rPr>
            </w:pPr>
            <w:r w:rsidRPr="00DF2394">
              <w:rPr>
                <w:szCs w:val="22"/>
              </w:rPr>
              <w:t>3,394</w:t>
            </w:r>
          </w:p>
        </w:tc>
        <w:tc>
          <w:tcPr>
            <w:tcW w:w="256" w:type="dxa"/>
          </w:tcPr>
          <w:p w14:paraId="6633DE89"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Pr>
          <w:p w14:paraId="6EED21FB" w14:textId="77777777" w:rsidR="00DF2394" w:rsidRPr="00DF2394" w:rsidRDefault="00DF2394" w:rsidP="00DA63E9">
            <w:pPr>
              <w:tabs>
                <w:tab w:val="decimal" w:pos="1071"/>
              </w:tabs>
              <w:spacing w:line="240" w:lineRule="auto"/>
              <w:ind w:left="-108" w:right="-126"/>
              <w:rPr>
                <w:rFonts w:eastAsia="MS Mincho"/>
                <w:b/>
                <w:bCs/>
                <w:szCs w:val="22"/>
                <w:lang w:val="en-US" w:bidi="th-TH"/>
              </w:rPr>
            </w:pPr>
            <w:r w:rsidRPr="00DF2394">
              <w:rPr>
                <w:szCs w:val="22"/>
              </w:rPr>
              <w:t>-</w:t>
            </w:r>
          </w:p>
        </w:tc>
        <w:tc>
          <w:tcPr>
            <w:tcW w:w="236" w:type="dxa"/>
          </w:tcPr>
          <w:p w14:paraId="1A3D8FD3"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1474" w:type="dxa"/>
          </w:tcPr>
          <w:p w14:paraId="46C34C05" w14:textId="77777777" w:rsidR="00DF2394" w:rsidRPr="00DF2394" w:rsidRDefault="00DF2394" w:rsidP="00DF2394">
            <w:pPr>
              <w:tabs>
                <w:tab w:val="decimal" w:pos="915"/>
              </w:tabs>
              <w:spacing w:line="240" w:lineRule="auto"/>
              <w:ind w:left="-108" w:right="-126"/>
              <w:rPr>
                <w:rFonts w:eastAsia="MS Mincho"/>
                <w:b/>
                <w:bCs/>
                <w:szCs w:val="22"/>
                <w:lang w:val="en-US" w:bidi="th-TH"/>
              </w:rPr>
            </w:pPr>
            <w:r w:rsidRPr="00DF2394">
              <w:rPr>
                <w:szCs w:val="22"/>
              </w:rPr>
              <w:t>-</w:t>
            </w:r>
          </w:p>
        </w:tc>
        <w:tc>
          <w:tcPr>
            <w:tcW w:w="252" w:type="dxa"/>
          </w:tcPr>
          <w:p w14:paraId="4D4848C3" w14:textId="77777777" w:rsidR="00DF2394" w:rsidRPr="00DF2394" w:rsidRDefault="00DF2394" w:rsidP="00DF2394">
            <w:pPr>
              <w:tabs>
                <w:tab w:val="decimal" w:pos="582"/>
                <w:tab w:val="decimal" w:pos="816"/>
              </w:tabs>
              <w:spacing w:line="240" w:lineRule="auto"/>
              <w:ind w:right="-126"/>
              <w:rPr>
                <w:rFonts w:eastAsia="MS Mincho"/>
                <w:szCs w:val="22"/>
                <w:cs/>
                <w:lang w:val="en-US" w:bidi="th-TH"/>
              </w:rPr>
            </w:pPr>
          </w:p>
        </w:tc>
        <w:tc>
          <w:tcPr>
            <w:tcW w:w="1548" w:type="dxa"/>
          </w:tcPr>
          <w:p w14:paraId="691C3EB9" w14:textId="77777777" w:rsidR="00DF2394" w:rsidRPr="00DF2394" w:rsidRDefault="00DF2394" w:rsidP="00DF2394">
            <w:pPr>
              <w:tabs>
                <w:tab w:val="decimal" w:pos="1620"/>
              </w:tabs>
              <w:spacing w:line="240" w:lineRule="auto"/>
              <w:ind w:left="-108" w:right="70"/>
              <w:rPr>
                <w:b/>
                <w:bCs/>
                <w:szCs w:val="22"/>
              </w:rPr>
            </w:pPr>
            <w:r w:rsidRPr="00DF2394">
              <w:rPr>
                <w:szCs w:val="22"/>
              </w:rPr>
              <w:t>3,884</w:t>
            </w:r>
          </w:p>
        </w:tc>
      </w:tr>
      <w:tr w:rsidR="00DF2394" w:rsidRPr="00DF2394" w14:paraId="1F319F52" w14:textId="77777777" w:rsidTr="00DF2394">
        <w:trPr>
          <w:cantSplit/>
          <w:trHeight w:val="76"/>
        </w:trPr>
        <w:tc>
          <w:tcPr>
            <w:tcW w:w="4320" w:type="dxa"/>
          </w:tcPr>
          <w:p w14:paraId="24FD6B97" w14:textId="77777777" w:rsidR="00DF2394" w:rsidRPr="00DF2394" w:rsidRDefault="00DF2394" w:rsidP="00DF2394">
            <w:pPr>
              <w:tabs>
                <w:tab w:val="left" w:pos="162"/>
              </w:tabs>
              <w:ind w:left="18"/>
              <w:rPr>
                <w:b/>
                <w:bCs/>
                <w:szCs w:val="22"/>
              </w:rPr>
            </w:pPr>
            <w:r w:rsidRPr="00DF2394">
              <w:rPr>
                <w:szCs w:val="22"/>
              </w:rPr>
              <w:t>Right-of-use asset</w:t>
            </w:r>
          </w:p>
        </w:tc>
        <w:tc>
          <w:tcPr>
            <w:tcW w:w="540" w:type="dxa"/>
          </w:tcPr>
          <w:p w14:paraId="29153C06"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Borders>
              <w:bottom w:val="single" w:sz="4" w:space="0" w:color="auto"/>
            </w:tcBorders>
          </w:tcPr>
          <w:p w14:paraId="2EAC868D" w14:textId="77777777" w:rsidR="00DF2394" w:rsidRPr="00DF2394" w:rsidRDefault="00DF2394" w:rsidP="00DF2394">
            <w:pPr>
              <w:tabs>
                <w:tab w:val="decimal" w:pos="873"/>
              </w:tabs>
              <w:spacing w:line="240" w:lineRule="auto"/>
              <w:ind w:left="-108" w:right="-126"/>
              <w:jc w:val="center"/>
              <w:rPr>
                <w:b/>
                <w:bCs/>
                <w:szCs w:val="22"/>
              </w:rPr>
            </w:pPr>
            <w:r w:rsidRPr="00DF2394">
              <w:rPr>
                <w:szCs w:val="22"/>
              </w:rPr>
              <w:t>206,563</w:t>
            </w:r>
          </w:p>
        </w:tc>
        <w:tc>
          <w:tcPr>
            <w:tcW w:w="253" w:type="dxa"/>
          </w:tcPr>
          <w:p w14:paraId="2BB296EE"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bottom w:val="single" w:sz="4" w:space="0" w:color="auto"/>
            </w:tcBorders>
          </w:tcPr>
          <w:p w14:paraId="7D54FBC7" w14:textId="77777777" w:rsidR="00DF2394" w:rsidRPr="00DF2394" w:rsidRDefault="00DF2394" w:rsidP="00DA63E9">
            <w:pPr>
              <w:tabs>
                <w:tab w:val="decimal" w:pos="986"/>
              </w:tabs>
              <w:spacing w:line="240" w:lineRule="auto"/>
              <w:ind w:left="-108" w:right="-126"/>
              <w:rPr>
                <w:rFonts w:eastAsia="MS Mincho"/>
                <w:b/>
                <w:bCs/>
                <w:szCs w:val="22"/>
                <w:lang w:val="en-US" w:bidi="th-TH"/>
              </w:rPr>
            </w:pPr>
            <w:r w:rsidRPr="00DF2394">
              <w:rPr>
                <w:szCs w:val="22"/>
              </w:rPr>
              <w:t>-</w:t>
            </w:r>
          </w:p>
        </w:tc>
        <w:tc>
          <w:tcPr>
            <w:tcW w:w="256" w:type="dxa"/>
          </w:tcPr>
          <w:p w14:paraId="404C00E5"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bottom w:val="single" w:sz="4" w:space="0" w:color="auto"/>
            </w:tcBorders>
          </w:tcPr>
          <w:p w14:paraId="3ECB37EB" w14:textId="77777777" w:rsidR="00DF2394" w:rsidRPr="00DF2394" w:rsidRDefault="00DF2394" w:rsidP="00DF2394">
            <w:pPr>
              <w:tabs>
                <w:tab w:val="decimal" w:pos="1350"/>
              </w:tabs>
              <w:spacing w:line="240" w:lineRule="auto"/>
              <w:ind w:left="-108" w:right="-126"/>
              <w:rPr>
                <w:rFonts w:eastAsia="MS Mincho"/>
                <w:b/>
                <w:bCs/>
                <w:szCs w:val="22"/>
                <w:lang w:val="en-US" w:bidi="th-TH"/>
              </w:rPr>
            </w:pPr>
            <w:r w:rsidRPr="00DF2394">
              <w:rPr>
                <w:szCs w:val="22"/>
              </w:rPr>
              <w:t>22,176</w:t>
            </w:r>
          </w:p>
        </w:tc>
        <w:tc>
          <w:tcPr>
            <w:tcW w:w="236" w:type="dxa"/>
          </w:tcPr>
          <w:p w14:paraId="152D0D56"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1474" w:type="dxa"/>
            <w:tcBorders>
              <w:bottom w:val="single" w:sz="4" w:space="0" w:color="auto"/>
            </w:tcBorders>
          </w:tcPr>
          <w:p w14:paraId="7C656359" w14:textId="77777777" w:rsidR="00DF2394" w:rsidRPr="00DF2394" w:rsidRDefault="00DF2394" w:rsidP="00DF2394">
            <w:pPr>
              <w:tabs>
                <w:tab w:val="decimal" w:pos="915"/>
              </w:tabs>
              <w:spacing w:line="240" w:lineRule="auto"/>
              <w:ind w:left="-108" w:right="-126"/>
              <w:rPr>
                <w:rFonts w:eastAsia="MS Mincho"/>
                <w:b/>
                <w:bCs/>
                <w:szCs w:val="22"/>
                <w:lang w:val="en-US" w:bidi="th-TH"/>
              </w:rPr>
            </w:pPr>
            <w:r w:rsidRPr="00DF2394">
              <w:rPr>
                <w:szCs w:val="22"/>
              </w:rPr>
              <w:t>-</w:t>
            </w:r>
          </w:p>
        </w:tc>
        <w:tc>
          <w:tcPr>
            <w:tcW w:w="252" w:type="dxa"/>
          </w:tcPr>
          <w:p w14:paraId="58A135A2" w14:textId="77777777" w:rsidR="00DF2394" w:rsidRPr="00DF2394" w:rsidRDefault="00DF2394" w:rsidP="00DF2394">
            <w:pPr>
              <w:tabs>
                <w:tab w:val="decimal" w:pos="582"/>
                <w:tab w:val="decimal" w:pos="816"/>
              </w:tabs>
              <w:spacing w:line="240" w:lineRule="auto"/>
              <w:ind w:right="-126"/>
              <w:rPr>
                <w:rFonts w:eastAsia="MS Mincho"/>
                <w:szCs w:val="22"/>
                <w:cs/>
                <w:lang w:val="en-US" w:bidi="th-TH"/>
              </w:rPr>
            </w:pPr>
          </w:p>
        </w:tc>
        <w:tc>
          <w:tcPr>
            <w:tcW w:w="1548" w:type="dxa"/>
            <w:tcBorders>
              <w:bottom w:val="single" w:sz="4" w:space="0" w:color="auto"/>
            </w:tcBorders>
          </w:tcPr>
          <w:p w14:paraId="3B935BB2" w14:textId="77777777" w:rsidR="00DF2394" w:rsidRPr="00DF2394" w:rsidRDefault="00DF2394" w:rsidP="00DF2394">
            <w:pPr>
              <w:tabs>
                <w:tab w:val="decimal" w:pos="1620"/>
              </w:tabs>
              <w:spacing w:line="240" w:lineRule="auto"/>
              <w:ind w:left="-108" w:right="70"/>
              <w:rPr>
                <w:b/>
                <w:bCs/>
                <w:szCs w:val="22"/>
              </w:rPr>
            </w:pPr>
            <w:r w:rsidRPr="00DF2394">
              <w:rPr>
                <w:szCs w:val="22"/>
              </w:rPr>
              <w:t>228,739</w:t>
            </w:r>
          </w:p>
        </w:tc>
      </w:tr>
      <w:tr w:rsidR="00DF2394" w:rsidRPr="00DF2394" w14:paraId="584DF7D5" w14:textId="77777777" w:rsidTr="00DF2394">
        <w:trPr>
          <w:cantSplit/>
          <w:trHeight w:val="76"/>
        </w:trPr>
        <w:tc>
          <w:tcPr>
            <w:tcW w:w="4320" w:type="dxa"/>
          </w:tcPr>
          <w:p w14:paraId="4DB9D698" w14:textId="77777777" w:rsidR="00DF2394" w:rsidRPr="00DF2394" w:rsidRDefault="00DF2394" w:rsidP="00DF2394">
            <w:pPr>
              <w:tabs>
                <w:tab w:val="left" w:pos="162"/>
              </w:tabs>
              <w:ind w:left="18"/>
              <w:rPr>
                <w:szCs w:val="22"/>
              </w:rPr>
            </w:pPr>
          </w:p>
        </w:tc>
        <w:tc>
          <w:tcPr>
            <w:tcW w:w="540" w:type="dxa"/>
          </w:tcPr>
          <w:p w14:paraId="6D6A5BD5"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Borders>
              <w:top w:val="single" w:sz="4" w:space="0" w:color="auto"/>
              <w:bottom w:val="double" w:sz="4" w:space="0" w:color="auto"/>
            </w:tcBorders>
          </w:tcPr>
          <w:p w14:paraId="2451F9AF" w14:textId="77777777" w:rsidR="00DF2394" w:rsidRPr="00DF2394" w:rsidRDefault="00DF2394" w:rsidP="00DF2394">
            <w:pPr>
              <w:tabs>
                <w:tab w:val="decimal" w:pos="873"/>
              </w:tabs>
              <w:spacing w:line="240" w:lineRule="auto"/>
              <w:ind w:left="-108" w:right="-126"/>
              <w:jc w:val="center"/>
              <w:rPr>
                <w:b/>
                <w:bCs/>
                <w:szCs w:val="22"/>
              </w:rPr>
            </w:pPr>
            <w:r w:rsidRPr="00DF2394">
              <w:rPr>
                <w:b/>
                <w:bCs/>
                <w:szCs w:val="22"/>
              </w:rPr>
              <w:t>207,053</w:t>
            </w:r>
          </w:p>
        </w:tc>
        <w:tc>
          <w:tcPr>
            <w:tcW w:w="253" w:type="dxa"/>
          </w:tcPr>
          <w:p w14:paraId="77E4796D"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top w:val="single" w:sz="4" w:space="0" w:color="auto"/>
              <w:bottom w:val="double" w:sz="4" w:space="0" w:color="auto"/>
            </w:tcBorders>
          </w:tcPr>
          <w:p w14:paraId="1313360C" w14:textId="77777777" w:rsidR="00DF2394" w:rsidRPr="00DF2394" w:rsidRDefault="00DF2394" w:rsidP="00DF2394">
            <w:pPr>
              <w:tabs>
                <w:tab w:val="decimal" w:pos="873"/>
              </w:tabs>
              <w:spacing w:line="240" w:lineRule="auto"/>
              <w:ind w:left="-108" w:right="-126"/>
              <w:jc w:val="center"/>
              <w:rPr>
                <w:rFonts w:eastAsia="MS Mincho"/>
                <w:b/>
                <w:bCs/>
                <w:szCs w:val="22"/>
                <w:lang w:val="en-US" w:bidi="th-TH"/>
              </w:rPr>
            </w:pPr>
            <w:r w:rsidRPr="00DF2394">
              <w:rPr>
                <w:b/>
                <w:bCs/>
                <w:szCs w:val="22"/>
              </w:rPr>
              <w:t>3,394</w:t>
            </w:r>
          </w:p>
        </w:tc>
        <w:tc>
          <w:tcPr>
            <w:tcW w:w="256" w:type="dxa"/>
          </w:tcPr>
          <w:p w14:paraId="630D301E"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double" w:sz="4" w:space="0" w:color="auto"/>
            </w:tcBorders>
          </w:tcPr>
          <w:p w14:paraId="0BFBCCDD" w14:textId="77777777" w:rsidR="00DF2394" w:rsidRPr="00DF2394" w:rsidRDefault="00DF2394" w:rsidP="00DF2394">
            <w:pPr>
              <w:tabs>
                <w:tab w:val="decimal" w:pos="1350"/>
              </w:tabs>
              <w:spacing w:line="240" w:lineRule="auto"/>
              <w:ind w:left="-108" w:right="-126"/>
              <w:rPr>
                <w:rFonts w:eastAsia="MS Mincho"/>
                <w:b/>
                <w:bCs/>
                <w:szCs w:val="22"/>
                <w:lang w:val="en-US" w:bidi="th-TH"/>
              </w:rPr>
            </w:pPr>
            <w:r w:rsidRPr="00DF2394">
              <w:rPr>
                <w:b/>
                <w:bCs/>
                <w:szCs w:val="22"/>
              </w:rPr>
              <w:t>22,176</w:t>
            </w:r>
          </w:p>
        </w:tc>
        <w:tc>
          <w:tcPr>
            <w:tcW w:w="236" w:type="dxa"/>
          </w:tcPr>
          <w:p w14:paraId="55EEE538"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1474" w:type="dxa"/>
            <w:tcBorders>
              <w:top w:val="single" w:sz="4" w:space="0" w:color="auto"/>
              <w:bottom w:val="double" w:sz="4" w:space="0" w:color="auto"/>
            </w:tcBorders>
          </w:tcPr>
          <w:p w14:paraId="48DC7241" w14:textId="77777777" w:rsidR="00DF2394" w:rsidRPr="00DF2394" w:rsidRDefault="00DF2394" w:rsidP="00DF2394">
            <w:pPr>
              <w:tabs>
                <w:tab w:val="decimal" w:pos="915"/>
              </w:tabs>
              <w:spacing w:line="240" w:lineRule="auto"/>
              <w:ind w:left="-108" w:right="-126"/>
              <w:rPr>
                <w:rFonts w:eastAsia="MS Mincho"/>
                <w:b/>
                <w:bCs/>
                <w:szCs w:val="22"/>
                <w:lang w:val="en-US" w:bidi="th-TH"/>
              </w:rPr>
            </w:pPr>
            <w:r w:rsidRPr="00DF2394">
              <w:rPr>
                <w:b/>
                <w:bCs/>
                <w:szCs w:val="22"/>
              </w:rPr>
              <w:t>-</w:t>
            </w:r>
          </w:p>
        </w:tc>
        <w:tc>
          <w:tcPr>
            <w:tcW w:w="252" w:type="dxa"/>
          </w:tcPr>
          <w:p w14:paraId="4C180A71" w14:textId="77777777" w:rsidR="00DF2394" w:rsidRPr="00DF2394" w:rsidRDefault="00DF2394" w:rsidP="00DF2394">
            <w:pPr>
              <w:tabs>
                <w:tab w:val="decimal" w:pos="582"/>
                <w:tab w:val="decimal" w:pos="816"/>
              </w:tabs>
              <w:spacing w:line="240" w:lineRule="auto"/>
              <w:ind w:right="-126"/>
              <w:rPr>
                <w:rFonts w:eastAsia="MS Mincho"/>
                <w:b/>
                <w:bCs/>
                <w:szCs w:val="22"/>
                <w:cs/>
                <w:lang w:val="en-US" w:bidi="th-TH"/>
              </w:rPr>
            </w:pPr>
          </w:p>
        </w:tc>
        <w:tc>
          <w:tcPr>
            <w:tcW w:w="1548" w:type="dxa"/>
            <w:tcBorders>
              <w:top w:val="single" w:sz="4" w:space="0" w:color="auto"/>
              <w:bottom w:val="double" w:sz="4" w:space="0" w:color="auto"/>
            </w:tcBorders>
          </w:tcPr>
          <w:p w14:paraId="5155814B" w14:textId="77777777" w:rsidR="00DF2394" w:rsidRPr="00DF2394" w:rsidRDefault="00DF2394" w:rsidP="00DF2394">
            <w:pPr>
              <w:tabs>
                <w:tab w:val="decimal" w:pos="1620"/>
              </w:tabs>
              <w:spacing w:line="240" w:lineRule="auto"/>
              <w:ind w:left="-108" w:right="70"/>
              <w:rPr>
                <w:b/>
                <w:bCs/>
                <w:szCs w:val="22"/>
              </w:rPr>
            </w:pPr>
            <w:r w:rsidRPr="00DF2394">
              <w:rPr>
                <w:b/>
                <w:bCs/>
                <w:szCs w:val="22"/>
              </w:rPr>
              <w:t>232,623</w:t>
            </w:r>
          </w:p>
        </w:tc>
      </w:tr>
      <w:tr w:rsidR="00DF2394" w:rsidRPr="00DF2394" w14:paraId="71DB4C36" w14:textId="77777777" w:rsidTr="00DF2394">
        <w:trPr>
          <w:cantSplit/>
          <w:trHeight w:val="76"/>
        </w:trPr>
        <w:tc>
          <w:tcPr>
            <w:tcW w:w="4320" w:type="dxa"/>
          </w:tcPr>
          <w:p w14:paraId="42297B33" w14:textId="77777777" w:rsidR="00DF2394" w:rsidRPr="00DF2394" w:rsidRDefault="00DF2394" w:rsidP="00DF2394">
            <w:pPr>
              <w:tabs>
                <w:tab w:val="left" w:pos="162"/>
              </w:tabs>
              <w:ind w:left="18"/>
              <w:rPr>
                <w:b/>
                <w:bCs/>
                <w:i/>
                <w:iCs/>
                <w:szCs w:val="22"/>
              </w:rPr>
            </w:pPr>
            <w:r w:rsidRPr="00DF2394">
              <w:rPr>
                <w:b/>
                <w:bCs/>
                <w:szCs w:val="22"/>
              </w:rPr>
              <w:t>At 31 December 2020</w:t>
            </w:r>
          </w:p>
        </w:tc>
        <w:tc>
          <w:tcPr>
            <w:tcW w:w="540" w:type="dxa"/>
          </w:tcPr>
          <w:p w14:paraId="4C681EAE"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Borders>
              <w:top w:val="double" w:sz="4" w:space="0" w:color="auto"/>
            </w:tcBorders>
          </w:tcPr>
          <w:p w14:paraId="516DDA2B" w14:textId="77777777" w:rsidR="00DF2394" w:rsidRPr="00DF2394" w:rsidRDefault="00DF2394" w:rsidP="00DF2394">
            <w:pPr>
              <w:tabs>
                <w:tab w:val="decimal" w:pos="873"/>
              </w:tabs>
              <w:spacing w:line="240" w:lineRule="auto"/>
              <w:ind w:left="-108" w:right="-126"/>
              <w:jc w:val="center"/>
              <w:rPr>
                <w:b/>
                <w:bCs/>
                <w:szCs w:val="22"/>
                <w:cs/>
                <w:lang w:bidi="th-TH"/>
              </w:rPr>
            </w:pPr>
          </w:p>
        </w:tc>
        <w:tc>
          <w:tcPr>
            <w:tcW w:w="253" w:type="dxa"/>
          </w:tcPr>
          <w:p w14:paraId="7E577F1B"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top w:val="double" w:sz="4" w:space="0" w:color="auto"/>
            </w:tcBorders>
          </w:tcPr>
          <w:p w14:paraId="7DB426B1" w14:textId="77777777" w:rsidR="00DF2394" w:rsidRPr="00DF2394" w:rsidRDefault="00DF2394" w:rsidP="00DF2394">
            <w:pPr>
              <w:tabs>
                <w:tab w:val="decimal" w:pos="873"/>
              </w:tabs>
              <w:spacing w:line="240" w:lineRule="auto"/>
              <w:ind w:left="-108" w:right="-126"/>
              <w:jc w:val="center"/>
              <w:rPr>
                <w:rFonts w:eastAsia="MS Mincho"/>
                <w:b/>
                <w:bCs/>
                <w:szCs w:val="22"/>
                <w:lang w:val="en-US" w:bidi="th-TH"/>
              </w:rPr>
            </w:pPr>
          </w:p>
        </w:tc>
        <w:tc>
          <w:tcPr>
            <w:tcW w:w="256" w:type="dxa"/>
          </w:tcPr>
          <w:p w14:paraId="033D461F"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top w:val="double" w:sz="4" w:space="0" w:color="auto"/>
            </w:tcBorders>
          </w:tcPr>
          <w:p w14:paraId="60B7C370"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236" w:type="dxa"/>
          </w:tcPr>
          <w:p w14:paraId="04D19807"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1474" w:type="dxa"/>
            <w:tcBorders>
              <w:top w:val="double" w:sz="4" w:space="0" w:color="auto"/>
            </w:tcBorders>
          </w:tcPr>
          <w:p w14:paraId="77C20414"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252" w:type="dxa"/>
          </w:tcPr>
          <w:p w14:paraId="692374AA" w14:textId="77777777" w:rsidR="00DF2394" w:rsidRPr="00DF2394" w:rsidRDefault="00DF2394" w:rsidP="00DF2394">
            <w:pPr>
              <w:tabs>
                <w:tab w:val="decimal" w:pos="582"/>
                <w:tab w:val="decimal" w:pos="816"/>
              </w:tabs>
              <w:spacing w:line="240" w:lineRule="auto"/>
              <w:ind w:right="-126"/>
              <w:rPr>
                <w:rFonts w:eastAsia="MS Mincho"/>
                <w:szCs w:val="22"/>
                <w:cs/>
                <w:lang w:val="en-US" w:bidi="th-TH"/>
              </w:rPr>
            </w:pPr>
          </w:p>
        </w:tc>
        <w:tc>
          <w:tcPr>
            <w:tcW w:w="1548" w:type="dxa"/>
            <w:tcBorders>
              <w:top w:val="double" w:sz="4" w:space="0" w:color="auto"/>
            </w:tcBorders>
          </w:tcPr>
          <w:p w14:paraId="103F9246" w14:textId="77777777" w:rsidR="00DF2394" w:rsidRPr="00DF2394" w:rsidRDefault="00DF2394" w:rsidP="00DF2394">
            <w:pPr>
              <w:tabs>
                <w:tab w:val="decimal" w:pos="1620"/>
              </w:tabs>
              <w:spacing w:line="240" w:lineRule="auto"/>
              <w:ind w:left="-108" w:right="70"/>
              <w:rPr>
                <w:b/>
                <w:bCs/>
                <w:szCs w:val="22"/>
              </w:rPr>
            </w:pPr>
          </w:p>
        </w:tc>
      </w:tr>
      <w:tr w:rsidR="00DF2394" w:rsidRPr="00DF2394" w14:paraId="06B8E47D" w14:textId="77777777" w:rsidTr="00DF2394">
        <w:trPr>
          <w:cantSplit/>
          <w:trHeight w:val="76"/>
        </w:trPr>
        <w:tc>
          <w:tcPr>
            <w:tcW w:w="4320" w:type="dxa"/>
          </w:tcPr>
          <w:p w14:paraId="0507AA15" w14:textId="77777777" w:rsidR="00DF2394" w:rsidRPr="00DF2394" w:rsidRDefault="00DF2394" w:rsidP="00DF2394">
            <w:pPr>
              <w:tabs>
                <w:tab w:val="left" w:pos="162"/>
              </w:tabs>
              <w:ind w:left="18"/>
              <w:rPr>
                <w:b/>
                <w:bCs/>
                <w:szCs w:val="22"/>
              </w:rPr>
            </w:pPr>
            <w:r w:rsidRPr="00DF2394">
              <w:rPr>
                <w:szCs w:val="22"/>
              </w:rPr>
              <w:t>Owned assets</w:t>
            </w:r>
          </w:p>
        </w:tc>
        <w:tc>
          <w:tcPr>
            <w:tcW w:w="540" w:type="dxa"/>
          </w:tcPr>
          <w:p w14:paraId="1214A1DA"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Pr>
          <w:p w14:paraId="3C91E0D7" w14:textId="77777777" w:rsidR="00DF2394" w:rsidRPr="00DF2394" w:rsidRDefault="00DF2394" w:rsidP="00DF2394">
            <w:pPr>
              <w:tabs>
                <w:tab w:val="decimal" w:pos="873"/>
              </w:tabs>
              <w:spacing w:line="240" w:lineRule="auto"/>
              <w:ind w:left="-108" w:right="-126"/>
              <w:jc w:val="center"/>
              <w:rPr>
                <w:b/>
                <w:bCs/>
                <w:szCs w:val="22"/>
              </w:rPr>
            </w:pPr>
            <w:r w:rsidRPr="00DF2394">
              <w:rPr>
                <w:szCs w:val="22"/>
              </w:rPr>
              <w:t>609</w:t>
            </w:r>
          </w:p>
        </w:tc>
        <w:tc>
          <w:tcPr>
            <w:tcW w:w="253" w:type="dxa"/>
          </w:tcPr>
          <w:p w14:paraId="436B7E3C"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Pr>
          <w:p w14:paraId="0DD68D61" w14:textId="77777777" w:rsidR="00DF2394" w:rsidRPr="00DF2394" w:rsidRDefault="00DF2394" w:rsidP="00DF2394">
            <w:pPr>
              <w:tabs>
                <w:tab w:val="decimal" w:pos="873"/>
              </w:tabs>
              <w:spacing w:line="240" w:lineRule="auto"/>
              <w:ind w:left="-108" w:right="-126"/>
              <w:jc w:val="center"/>
              <w:rPr>
                <w:rFonts w:eastAsia="MS Mincho"/>
                <w:b/>
                <w:bCs/>
                <w:szCs w:val="22"/>
                <w:lang w:val="en-US" w:bidi="th-TH"/>
              </w:rPr>
            </w:pPr>
            <w:r w:rsidRPr="00DF2394">
              <w:rPr>
                <w:szCs w:val="22"/>
              </w:rPr>
              <w:t>3,661</w:t>
            </w:r>
          </w:p>
        </w:tc>
        <w:tc>
          <w:tcPr>
            <w:tcW w:w="256" w:type="dxa"/>
          </w:tcPr>
          <w:p w14:paraId="7AFA83F2"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Pr>
          <w:p w14:paraId="77A4E694" w14:textId="77777777" w:rsidR="00DF2394" w:rsidRPr="00DF2394" w:rsidRDefault="00DF2394" w:rsidP="00DA63E9">
            <w:pPr>
              <w:tabs>
                <w:tab w:val="decimal" w:pos="1071"/>
              </w:tabs>
              <w:spacing w:line="240" w:lineRule="auto"/>
              <w:ind w:left="-108" w:right="-126"/>
              <w:rPr>
                <w:rFonts w:eastAsia="MS Mincho"/>
                <w:b/>
                <w:bCs/>
                <w:szCs w:val="22"/>
                <w:lang w:val="en-US" w:bidi="th-TH"/>
              </w:rPr>
            </w:pPr>
            <w:r w:rsidRPr="00DF2394">
              <w:rPr>
                <w:szCs w:val="22"/>
              </w:rPr>
              <w:t>-</w:t>
            </w:r>
          </w:p>
        </w:tc>
        <w:tc>
          <w:tcPr>
            <w:tcW w:w="236" w:type="dxa"/>
          </w:tcPr>
          <w:p w14:paraId="0C2EABC9"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1474" w:type="dxa"/>
          </w:tcPr>
          <w:p w14:paraId="758106C6" w14:textId="77777777" w:rsidR="00DF2394" w:rsidRPr="00DF2394" w:rsidRDefault="00DF2394" w:rsidP="00DF2394">
            <w:pPr>
              <w:tabs>
                <w:tab w:val="decimal" w:pos="1185"/>
              </w:tabs>
              <w:spacing w:line="240" w:lineRule="auto"/>
              <w:ind w:left="-108" w:right="-126"/>
              <w:rPr>
                <w:rFonts w:eastAsia="MS Mincho"/>
                <w:b/>
                <w:bCs/>
                <w:szCs w:val="22"/>
                <w:lang w:val="en-US" w:bidi="th-TH"/>
              </w:rPr>
            </w:pPr>
            <w:r w:rsidRPr="00DF2394">
              <w:rPr>
                <w:szCs w:val="22"/>
              </w:rPr>
              <w:t>2,460</w:t>
            </w:r>
          </w:p>
        </w:tc>
        <w:tc>
          <w:tcPr>
            <w:tcW w:w="252" w:type="dxa"/>
          </w:tcPr>
          <w:p w14:paraId="71EDC214" w14:textId="77777777" w:rsidR="00DF2394" w:rsidRPr="00DF2394" w:rsidRDefault="00DF2394" w:rsidP="00DF2394">
            <w:pPr>
              <w:tabs>
                <w:tab w:val="decimal" w:pos="582"/>
                <w:tab w:val="decimal" w:pos="816"/>
              </w:tabs>
              <w:spacing w:line="240" w:lineRule="auto"/>
              <w:ind w:right="-126"/>
              <w:rPr>
                <w:rFonts w:eastAsia="MS Mincho"/>
                <w:szCs w:val="22"/>
                <w:cs/>
                <w:lang w:val="en-US" w:bidi="th-TH"/>
              </w:rPr>
            </w:pPr>
          </w:p>
        </w:tc>
        <w:tc>
          <w:tcPr>
            <w:tcW w:w="1548" w:type="dxa"/>
          </w:tcPr>
          <w:p w14:paraId="493B65B0" w14:textId="77777777" w:rsidR="00DF2394" w:rsidRPr="00DF2394" w:rsidRDefault="00DF2394" w:rsidP="00DF2394">
            <w:pPr>
              <w:tabs>
                <w:tab w:val="decimal" w:pos="1620"/>
              </w:tabs>
              <w:spacing w:line="240" w:lineRule="auto"/>
              <w:ind w:left="-108" w:right="70"/>
              <w:rPr>
                <w:b/>
                <w:bCs/>
                <w:szCs w:val="22"/>
              </w:rPr>
            </w:pPr>
            <w:r w:rsidRPr="00DF2394">
              <w:rPr>
                <w:szCs w:val="22"/>
              </w:rPr>
              <w:t>6,730</w:t>
            </w:r>
          </w:p>
        </w:tc>
      </w:tr>
      <w:tr w:rsidR="00DF2394" w:rsidRPr="00DF2394" w14:paraId="4BC3B5F2" w14:textId="77777777" w:rsidTr="00DF2394">
        <w:trPr>
          <w:cantSplit/>
          <w:trHeight w:val="76"/>
        </w:trPr>
        <w:tc>
          <w:tcPr>
            <w:tcW w:w="4320" w:type="dxa"/>
          </w:tcPr>
          <w:p w14:paraId="7E2230D3" w14:textId="77777777" w:rsidR="00DF2394" w:rsidRPr="00DF2394" w:rsidRDefault="00DF2394" w:rsidP="00DF2394">
            <w:pPr>
              <w:tabs>
                <w:tab w:val="left" w:pos="162"/>
              </w:tabs>
              <w:ind w:left="18"/>
              <w:rPr>
                <w:b/>
                <w:bCs/>
                <w:szCs w:val="22"/>
              </w:rPr>
            </w:pPr>
            <w:r w:rsidRPr="00DF2394">
              <w:rPr>
                <w:szCs w:val="22"/>
              </w:rPr>
              <w:t>Right-of-use asset</w:t>
            </w:r>
          </w:p>
        </w:tc>
        <w:tc>
          <w:tcPr>
            <w:tcW w:w="540" w:type="dxa"/>
          </w:tcPr>
          <w:p w14:paraId="00B80F4F"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Borders>
              <w:bottom w:val="single" w:sz="4" w:space="0" w:color="auto"/>
            </w:tcBorders>
          </w:tcPr>
          <w:p w14:paraId="302FF888" w14:textId="77777777" w:rsidR="00DF2394" w:rsidRPr="00DF2394" w:rsidRDefault="00DF2394" w:rsidP="00DF2394">
            <w:pPr>
              <w:tabs>
                <w:tab w:val="decimal" w:pos="873"/>
              </w:tabs>
              <w:spacing w:line="240" w:lineRule="auto"/>
              <w:ind w:left="-108" w:right="-126"/>
              <w:jc w:val="center"/>
              <w:rPr>
                <w:b/>
                <w:bCs/>
                <w:szCs w:val="22"/>
              </w:rPr>
            </w:pPr>
            <w:r w:rsidRPr="00DF2394">
              <w:rPr>
                <w:szCs w:val="22"/>
              </w:rPr>
              <w:t>94,670</w:t>
            </w:r>
          </w:p>
        </w:tc>
        <w:tc>
          <w:tcPr>
            <w:tcW w:w="253" w:type="dxa"/>
          </w:tcPr>
          <w:p w14:paraId="3B5E410A"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bottom w:val="single" w:sz="4" w:space="0" w:color="auto"/>
            </w:tcBorders>
          </w:tcPr>
          <w:p w14:paraId="29F1F47D" w14:textId="77777777" w:rsidR="00DF2394" w:rsidRPr="00DF2394" w:rsidRDefault="00DF2394" w:rsidP="00DA63E9">
            <w:pPr>
              <w:tabs>
                <w:tab w:val="decimal" w:pos="986"/>
              </w:tabs>
              <w:spacing w:line="240" w:lineRule="auto"/>
              <w:ind w:left="-108" w:right="-126"/>
              <w:rPr>
                <w:rFonts w:eastAsia="MS Mincho"/>
                <w:b/>
                <w:bCs/>
                <w:szCs w:val="22"/>
                <w:lang w:val="en-US" w:bidi="th-TH"/>
              </w:rPr>
            </w:pPr>
            <w:r w:rsidRPr="00DF2394">
              <w:rPr>
                <w:szCs w:val="22"/>
              </w:rPr>
              <w:t>-</w:t>
            </w:r>
          </w:p>
        </w:tc>
        <w:tc>
          <w:tcPr>
            <w:tcW w:w="256" w:type="dxa"/>
          </w:tcPr>
          <w:p w14:paraId="423D2518"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bottom w:val="single" w:sz="4" w:space="0" w:color="auto"/>
            </w:tcBorders>
          </w:tcPr>
          <w:p w14:paraId="3EC4E0B6" w14:textId="77777777" w:rsidR="00DF2394" w:rsidRPr="00DF2394" w:rsidRDefault="00DF2394" w:rsidP="00DF2394">
            <w:pPr>
              <w:tabs>
                <w:tab w:val="decimal" w:pos="1350"/>
              </w:tabs>
              <w:spacing w:line="240" w:lineRule="auto"/>
              <w:ind w:left="-108" w:right="-126"/>
              <w:rPr>
                <w:rFonts w:eastAsia="MS Mincho"/>
                <w:b/>
                <w:bCs/>
                <w:szCs w:val="22"/>
                <w:lang w:val="en-US" w:bidi="th-TH"/>
              </w:rPr>
            </w:pPr>
            <w:r w:rsidRPr="00DF2394">
              <w:rPr>
                <w:szCs w:val="22"/>
              </w:rPr>
              <w:t>11,550</w:t>
            </w:r>
          </w:p>
        </w:tc>
        <w:tc>
          <w:tcPr>
            <w:tcW w:w="236" w:type="dxa"/>
          </w:tcPr>
          <w:p w14:paraId="21ED7B8A"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1474" w:type="dxa"/>
            <w:tcBorders>
              <w:bottom w:val="single" w:sz="4" w:space="0" w:color="auto"/>
            </w:tcBorders>
          </w:tcPr>
          <w:p w14:paraId="2EA9134F" w14:textId="77777777" w:rsidR="00DF2394" w:rsidRPr="00DF2394" w:rsidRDefault="00DF2394" w:rsidP="00DF2394">
            <w:pPr>
              <w:tabs>
                <w:tab w:val="decimal" w:pos="915"/>
              </w:tabs>
              <w:spacing w:line="240" w:lineRule="auto"/>
              <w:ind w:left="-108" w:right="-126"/>
              <w:rPr>
                <w:rFonts w:eastAsia="MS Mincho"/>
                <w:b/>
                <w:bCs/>
                <w:szCs w:val="22"/>
                <w:lang w:val="en-US" w:bidi="th-TH"/>
              </w:rPr>
            </w:pPr>
            <w:r w:rsidRPr="00DF2394">
              <w:rPr>
                <w:szCs w:val="22"/>
              </w:rPr>
              <w:t>-</w:t>
            </w:r>
          </w:p>
        </w:tc>
        <w:tc>
          <w:tcPr>
            <w:tcW w:w="252" w:type="dxa"/>
          </w:tcPr>
          <w:p w14:paraId="27567DB1" w14:textId="77777777" w:rsidR="00DF2394" w:rsidRPr="00DF2394" w:rsidRDefault="00DF2394" w:rsidP="00DF2394">
            <w:pPr>
              <w:tabs>
                <w:tab w:val="decimal" w:pos="582"/>
                <w:tab w:val="decimal" w:pos="816"/>
              </w:tabs>
              <w:spacing w:line="240" w:lineRule="auto"/>
              <w:ind w:right="-126"/>
              <w:rPr>
                <w:rFonts w:eastAsia="MS Mincho"/>
                <w:szCs w:val="22"/>
                <w:cs/>
                <w:lang w:val="en-US" w:bidi="th-TH"/>
              </w:rPr>
            </w:pPr>
          </w:p>
        </w:tc>
        <w:tc>
          <w:tcPr>
            <w:tcW w:w="1548" w:type="dxa"/>
            <w:tcBorders>
              <w:bottom w:val="single" w:sz="4" w:space="0" w:color="auto"/>
            </w:tcBorders>
          </w:tcPr>
          <w:p w14:paraId="3C20A76C" w14:textId="77777777" w:rsidR="00DF2394" w:rsidRPr="00DF2394" w:rsidRDefault="00DF2394" w:rsidP="00DF2394">
            <w:pPr>
              <w:tabs>
                <w:tab w:val="decimal" w:pos="1620"/>
              </w:tabs>
              <w:spacing w:line="240" w:lineRule="auto"/>
              <w:ind w:left="-108" w:right="70"/>
              <w:rPr>
                <w:b/>
                <w:bCs/>
                <w:szCs w:val="22"/>
              </w:rPr>
            </w:pPr>
            <w:r w:rsidRPr="00DF2394">
              <w:rPr>
                <w:szCs w:val="22"/>
              </w:rPr>
              <w:t>106,220</w:t>
            </w:r>
          </w:p>
        </w:tc>
      </w:tr>
      <w:tr w:rsidR="00DF2394" w:rsidRPr="00DF2394" w14:paraId="4ABA0F70" w14:textId="77777777" w:rsidTr="00DF2394">
        <w:trPr>
          <w:cantSplit/>
          <w:trHeight w:val="76"/>
        </w:trPr>
        <w:tc>
          <w:tcPr>
            <w:tcW w:w="4320" w:type="dxa"/>
          </w:tcPr>
          <w:p w14:paraId="2E27EB58" w14:textId="77777777" w:rsidR="00DF2394" w:rsidRPr="00DF2394" w:rsidRDefault="00DF2394" w:rsidP="00DF2394">
            <w:pPr>
              <w:tabs>
                <w:tab w:val="left" w:pos="162"/>
              </w:tabs>
              <w:ind w:left="18"/>
              <w:rPr>
                <w:szCs w:val="22"/>
              </w:rPr>
            </w:pPr>
          </w:p>
        </w:tc>
        <w:tc>
          <w:tcPr>
            <w:tcW w:w="540" w:type="dxa"/>
          </w:tcPr>
          <w:p w14:paraId="4C7C4E0F" w14:textId="77777777" w:rsidR="00DF2394" w:rsidRPr="00DF2394" w:rsidRDefault="00DF2394" w:rsidP="00DF2394">
            <w:pPr>
              <w:tabs>
                <w:tab w:val="decimal" w:pos="351"/>
                <w:tab w:val="left" w:pos="801"/>
              </w:tabs>
              <w:spacing w:line="240" w:lineRule="auto"/>
              <w:ind w:right="89"/>
              <w:jc w:val="right"/>
              <w:rPr>
                <w:b/>
                <w:bCs/>
                <w:szCs w:val="22"/>
                <w:lang w:val="en-US" w:bidi="th-TH"/>
              </w:rPr>
            </w:pPr>
          </w:p>
        </w:tc>
        <w:tc>
          <w:tcPr>
            <w:tcW w:w="1530" w:type="dxa"/>
            <w:tcBorders>
              <w:top w:val="single" w:sz="4" w:space="0" w:color="auto"/>
              <w:bottom w:val="double" w:sz="4" w:space="0" w:color="auto"/>
            </w:tcBorders>
          </w:tcPr>
          <w:p w14:paraId="57CB6D0A" w14:textId="77777777" w:rsidR="00DF2394" w:rsidRPr="00DF2394" w:rsidRDefault="00DF2394" w:rsidP="00DF2394">
            <w:pPr>
              <w:tabs>
                <w:tab w:val="decimal" w:pos="873"/>
              </w:tabs>
              <w:spacing w:line="240" w:lineRule="auto"/>
              <w:ind w:left="-108" w:right="-126"/>
              <w:jc w:val="center"/>
              <w:rPr>
                <w:b/>
                <w:bCs/>
                <w:szCs w:val="22"/>
              </w:rPr>
            </w:pPr>
            <w:r w:rsidRPr="00DF2394">
              <w:rPr>
                <w:b/>
                <w:bCs/>
                <w:szCs w:val="22"/>
              </w:rPr>
              <w:t>95,279</w:t>
            </w:r>
          </w:p>
        </w:tc>
        <w:tc>
          <w:tcPr>
            <w:tcW w:w="253" w:type="dxa"/>
          </w:tcPr>
          <w:p w14:paraId="3222FF70" w14:textId="77777777" w:rsidR="00DF2394" w:rsidRPr="00DF2394" w:rsidRDefault="00DF2394" w:rsidP="00DF2394">
            <w:pPr>
              <w:tabs>
                <w:tab w:val="decimal" w:pos="719"/>
              </w:tabs>
              <w:spacing w:line="240" w:lineRule="auto"/>
              <w:ind w:right="63"/>
              <w:jc w:val="right"/>
              <w:rPr>
                <w:b/>
                <w:bCs/>
                <w:szCs w:val="22"/>
                <w:lang w:val="en-US" w:bidi="th-TH"/>
              </w:rPr>
            </w:pPr>
          </w:p>
        </w:tc>
        <w:tc>
          <w:tcPr>
            <w:tcW w:w="1637" w:type="dxa"/>
            <w:tcBorders>
              <w:top w:val="single" w:sz="4" w:space="0" w:color="auto"/>
              <w:bottom w:val="double" w:sz="4" w:space="0" w:color="auto"/>
            </w:tcBorders>
          </w:tcPr>
          <w:p w14:paraId="03AE2742" w14:textId="77777777" w:rsidR="00DF2394" w:rsidRPr="00DF2394" w:rsidRDefault="00DF2394" w:rsidP="00DF2394">
            <w:pPr>
              <w:tabs>
                <w:tab w:val="decimal" w:pos="873"/>
              </w:tabs>
              <w:spacing w:line="240" w:lineRule="auto"/>
              <w:ind w:left="-108" w:right="-126"/>
              <w:jc w:val="center"/>
              <w:rPr>
                <w:rFonts w:eastAsia="MS Mincho"/>
                <w:b/>
                <w:bCs/>
                <w:szCs w:val="22"/>
                <w:lang w:val="en-US" w:bidi="th-TH"/>
              </w:rPr>
            </w:pPr>
            <w:r w:rsidRPr="00DF2394">
              <w:rPr>
                <w:b/>
                <w:bCs/>
                <w:szCs w:val="22"/>
              </w:rPr>
              <w:t>3,661</w:t>
            </w:r>
          </w:p>
        </w:tc>
        <w:tc>
          <w:tcPr>
            <w:tcW w:w="256" w:type="dxa"/>
          </w:tcPr>
          <w:p w14:paraId="4B24D1F6" w14:textId="77777777" w:rsidR="00DF2394" w:rsidRPr="00DF2394" w:rsidRDefault="00DF2394" w:rsidP="00DF2394">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double" w:sz="4" w:space="0" w:color="auto"/>
            </w:tcBorders>
          </w:tcPr>
          <w:p w14:paraId="5E97B30A" w14:textId="77777777" w:rsidR="00DF2394" w:rsidRPr="00DF2394" w:rsidRDefault="00DF2394" w:rsidP="00DF2394">
            <w:pPr>
              <w:tabs>
                <w:tab w:val="decimal" w:pos="1350"/>
              </w:tabs>
              <w:spacing w:line="240" w:lineRule="auto"/>
              <w:ind w:left="-108" w:right="-126"/>
              <w:rPr>
                <w:rFonts w:eastAsia="MS Mincho"/>
                <w:b/>
                <w:bCs/>
                <w:szCs w:val="22"/>
                <w:lang w:val="en-US" w:bidi="th-TH"/>
              </w:rPr>
            </w:pPr>
            <w:r w:rsidRPr="00DF2394">
              <w:rPr>
                <w:b/>
                <w:bCs/>
                <w:szCs w:val="22"/>
              </w:rPr>
              <w:t>11,550</w:t>
            </w:r>
          </w:p>
        </w:tc>
        <w:tc>
          <w:tcPr>
            <w:tcW w:w="236" w:type="dxa"/>
          </w:tcPr>
          <w:p w14:paraId="7CBC7D51" w14:textId="77777777" w:rsidR="00DF2394" w:rsidRPr="00DF2394" w:rsidRDefault="00DF2394" w:rsidP="00DF2394">
            <w:pPr>
              <w:tabs>
                <w:tab w:val="decimal" w:pos="991"/>
              </w:tabs>
              <w:spacing w:line="240" w:lineRule="auto"/>
              <w:ind w:left="-108" w:right="-126"/>
              <w:rPr>
                <w:rFonts w:eastAsia="MS Mincho"/>
                <w:b/>
                <w:bCs/>
                <w:szCs w:val="22"/>
                <w:lang w:val="en-US" w:bidi="th-TH"/>
              </w:rPr>
            </w:pPr>
          </w:p>
        </w:tc>
        <w:tc>
          <w:tcPr>
            <w:tcW w:w="1474" w:type="dxa"/>
            <w:tcBorders>
              <w:top w:val="single" w:sz="4" w:space="0" w:color="auto"/>
              <w:bottom w:val="double" w:sz="4" w:space="0" w:color="auto"/>
            </w:tcBorders>
          </w:tcPr>
          <w:p w14:paraId="662081D6" w14:textId="77777777" w:rsidR="00DF2394" w:rsidRPr="00DF2394" w:rsidRDefault="00DF2394" w:rsidP="00DF2394">
            <w:pPr>
              <w:tabs>
                <w:tab w:val="decimal" w:pos="1185"/>
              </w:tabs>
              <w:spacing w:line="240" w:lineRule="auto"/>
              <w:ind w:left="-108" w:right="-126"/>
              <w:rPr>
                <w:rFonts w:eastAsia="MS Mincho"/>
                <w:b/>
                <w:bCs/>
                <w:szCs w:val="22"/>
                <w:lang w:val="en-US" w:bidi="th-TH"/>
              </w:rPr>
            </w:pPr>
            <w:r w:rsidRPr="00DF2394">
              <w:rPr>
                <w:b/>
                <w:bCs/>
                <w:szCs w:val="22"/>
              </w:rPr>
              <w:t>2,460</w:t>
            </w:r>
          </w:p>
        </w:tc>
        <w:tc>
          <w:tcPr>
            <w:tcW w:w="252" w:type="dxa"/>
          </w:tcPr>
          <w:p w14:paraId="0821E0DD" w14:textId="77777777" w:rsidR="00DF2394" w:rsidRPr="00DF2394" w:rsidRDefault="00DF2394" w:rsidP="00DF2394">
            <w:pPr>
              <w:tabs>
                <w:tab w:val="decimal" w:pos="582"/>
                <w:tab w:val="decimal" w:pos="816"/>
              </w:tabs>
              <w:spacing w:line="240" w:lineRule="auto"/>
              <w:ind w:right="-126"/>
              <w:rPr>
                <w:rFonts w:eastAsia="MS Mincho"/>
                <w:b/>
                <w:bCs/>
                <w:szCs w:val="22"/>
                <w:cs/>
                <w:lang w:val="en-US" w:bidi="th-TH"/>
              </w:rPr>
            </w:pPr>
          </w:p>
        </w:tc>
        <w:tc>
          <w:tcPr>
            <w:tcW w:w="1548" w:type="dxa"/>
            <w:tcBorders>
              <w:top w:val="single" w:sz="4" w:space="0" w:color="auto"/>
              <w:bottom w:val="double" w:sz="4" w:space="0" w:color="auto"/>
            </w:tcBorders>
          </w:tcPr>
          <w:p w14:paraId="16BC23E7" w14:textId="77777777" w:rsidR="00DF2394" w:rsidRPr="00DF2394" w:rsidRDefault="00DF2394" w:rsidP="00DF2394">
            <w:pPr>
              <w:tabs>
                <w:tab w:val="decimal" w:pos="1620"/>
              </w:tabs>
              <w:spacing w:line="240" w:lineRule="auto"/>
              <w:ind w:left="-108" w:right="70"/>
              <w:rPr>
                <w:b/>
                <w:bCs/>
                <w:szCs w:val="22"/>
              </w:rPr>
            </w:pPr>
            <w:r w:rsidRPr="00DF2394">
              <w:rPr>
                <w:b/>
                <w:bCs/>
                <w:szCs w:val="22"/>
              </w:rPr>
              <w:t>112,950</w:t>
            </w:r>
          </w:p>
        </w:tc>
      </w:tr>
    </w:tbl>
    <w:p w14:paraId="633B947A" w14:textId="77777777" w:rsidR="009A73A0" w:rsidRDefault="009A73A0" w:rsidP="0064199A">
      <w:pPr>
        <w:autoSpaceDE w:val="0"/>
        <w:autoSpaceDN w:val="0"/>
        <w:adjustRightInd w:val="0"/>
        <w:spacing w:line="240" w:lineRule="auto"/>
        <w:ind w:left="540"/>
        <w:jc w:val="both"/>
        <w:rPr>
          <w:rFonts w:cstheme="minorBidi"/>
          <w:szCs w:val="22"/>
          <w:lang w:val="en-US" w:bidi="th-TH"/>
        </w:rPr>
      </w:pPr>
    </w:p>
    <w:p w14:paraId="69BDFEEE" w14:textId="77777777" w:rsidR="009A73A0" w:rsidRPr="009A73A0" w:rsidRDefault="009A73A0" w:rsidP="009A73A0">
      <w:pPr>
        <w:rPr>
          <w:rFonts w:cstheme="minorBidi"/>
          <w:szCs w:val="22"/>
          <w:lang w:val="en-US" w:bidi="th-TH"/>
        </w:rPr>
      </w:pPr>
    </w:p>
    <w:p w14:paraId="0035CD48" w14:textId="77777777" w:rsidR="009A73A0" w:rsidRPr="009A73A0" w:rsidRDefault="009A73A0" w:rsidP="009A73A0">
      <w:pPr>
        <w:rPr>
          <w:rFonts w:cstheme="minorBidi"/>
          <w:szCs w:val="22"/>
          <w:lang w:val="en-US" w:bidi="th-TH"/>
        </w:rPr>
      </w:pPr>
    </w:p>
    <w:p w14:paraId="0841BC1E" w14:textId="77777777" w:rsidR="009A73A0" w:rsidRPr="009A73A0" w:rsidRDefault="009A73A0" w:rsidP="009A73A0">
      <w:pPr>
        <w:rPr>
          <w:rFonts w:cstheme="minorBidi"/>
          <w:szCs w:val="22"/>
          <w:lang w:val="en-US" w:bidi="th-TH"/>
        </w:rPr>
      </w:pPr>
    </w:p>
    <w:p w14:paraId="45A1F560" w14:textId="77777777" w:rsidR="009A73A0" w:rsidRPr="009A73A0" w:rsidRDefault="009A73A0" w:rsidP="009A73A0">
      <w:pPr>
        <w:rPr>
          <w:rFonts w:cstheme="minorBidi"/>
          <w:szCs w:val="22"/>
          <w:lang w:val="en-US" w:bidi="th-TH"/>
        </w:rPr>
      </w:pPr>
    </w:p>
    <w:p w14:paraId="06393B97" w14:textId="77777777" w:rsidR="009A73A0" w:rsidRPr="009A73A0" w:rsidRDefault="009A73A0" w:rsidP="009A73A0">
      <w:pPr>
        <w:rPr>
          <w:rFonts w:cstheme="minorBidi"/>
          <w:szCs w:val="22"/>
          <w:lang w:val="en-US" w:bidi="th-TH"/>
        </w:rPr>
      </w:pPr>
    </w:p>
    <w:p w14:paraId="5DABE823" w14:textId="77777777" w:rsidR="009A73A0" w:rsidRPr="009A73A0" w:rsidRDefault="009A73A0" w:rsidP="009A73A0">
      <w:pPr>
        <w:rPr>
          <w:rFonts w:cstheme="minorBidi"/>
          <w:szCs w:val="22"/>
          <w:lang w:val="en-US" w:bidi="th-TH"/>
        </w:rPr>
      </w:pPr>
    </w:p>
    <w:p w14:paraId="2F4F3035" w14:textId="77777777" w:rsidR="009A73A0" w:rsidRPr="009A73A0" w:rsidRDefault="009A73A0" w:rsidP="009A73A0">
      <w:pPr>
        <w:rPr>
          <w:rFonts w:cstheme="minorBidi"/>
          <w:szCs w:val="22"/>
          <w:lang w:val="en-US" w:bidi="th-TH"/>
        </w:rPr>
      </w:pPr>
    </w:p>
    <w:p w14:paraId="704EFC91" w14:textId="77777777" w:rsidR="009A73A0" w:rsidRPr="009A73A0" w:rsidRDefault="009A73A0" w:rsidP="009A73A0">
      <w:pPr>
        <w:rPr>
          <w:rFonts w:cstheme="minorBidi"/>
          <w:szCs w:val="22"/>
          <w:lang w:val="en-US" w:bidi="th-TH"/>
        </w:rPr>
      </w:pPr>
    </w:p>
    <w:p w14:paraId="1BE8EBFE" w14:textId="77777777" w:rsidR="009A73A0" w:rsidRPr="009A73A0" w:rsidRDefault="009A73A0" w:rsidP="009A73A0">
      <w:pPr>
        <w:rPr>
          <w:rFonts w:cstheme="minorBidi"/>
          <w:szCs w:val="22"/>
          <w:lang w:val="en-US" w:bidi="th-TH"/>
        </w:rPr>
      </w:pPr>
    </w:p>
    <w:p w14:paraId="3E6C9D90" w14:textId="77777777" w:rsidR="009A73A0" w:rsidRPr="009A73A0" w:rsidRDefault="009A73A0" w:rsidP="009A73A0">
      <w:pPr>
        <w:rPr>
          <w:rFonts w:cstheme="minorBidi"/>
          <w:szCs w:val="22"/>
          <w:lang w:val="en-US" w:bidi="th-TH"/>
        </w:rPr>
      </w:pPr>
    </w:p>
    <w:p w14:paraId="68978AA8" w14:textId="77777777" w:rsidR="009A73A0" w:rsidRPr="009A73A0" w:rsidRDefault="009A73A0" w:rsidP="009A73A0">
      <w:pPr>
        <w:rPr>
          <w:rFonts w:cstheme="minorBidi"/>
          <w:szCs w:val="22"/>
          <w:lang w:val="en-US" w:bidi="th-TH"/>
        </w:rPr>
      </w:pPr>
    </w:p>
    <w:p w14:paraId="1779EE3D" w14:textId="39D42552" w:rsidR="009A73A0" w:rsidRDefault="009A73A0" w:rsidP="009A73A0">
      <w:pPr>
        <w:tabs>
          <w:tab w:val="left" w:pos="4830"/>
        </w:tabs>
        <w:rPr>
          <w:rFonts w:cstheme="minorBidi"/>
          <w:szCs w:val="22"/>
          <w:lang w:val="en-US" w:bidi="th-TH"/>
        </w:rPr>
      </w:pPr>
      <w:r>
        <w:rPr>
          <w:rFonts w:cstheme="minorBidi"/>
          <w:szCs w:val="22"/>
          <w:lang w:val="en-US" w:bidi="th-TH"/>
        </w:rPr>
        <w:tab/>
      </w:r>
    </w:p>
    <w:p w14:paraId="31A114DA" w14:textId="6FE6CD17" w:rsidR="009A73A0" w:rsidRPr="009A73A0" w:rsidRDefault="009A73A0" w:rsidP="009A73A0">
      <w:pPr>
        <w:tabs>
          <w:tab w:val="left" w:pos="4830"/>
        </w:tabs>
        <w:rPr>
          <w:rFonts w:cstheme="minorBidi"/>
          <w:szCs w:val="22"/>
          <w:lang w:val="en-US" w:bidi="th-TH"/>
        </w:rPr>
        <w:sectPr w:rsidR="009A73A0" w:rsidRPr="009A73A0" w:rsidSect="002F39D7">
          <w:headerReference w:type="default" r:id="rId20"/>
          <w:pgSz w:w="16840" w:h="11907" w:orient="landscape" w:code="9"/>
          <w:pgMar w:top="1152" w:right="691" w:bottom="927" w:left="576" w:header="720" w:footer="720" w:gutter="0"/>
          <w:cols w:space="720"/>
          <w:docGrid w:linePitch="299"/>
        </w:sectPr>
      </w:pPr>
    </w:p>
    <w:p w14:paraId="27C2C4EB" w14:textId="77777777" w:rsidR="0064199A" w:rsidRPr="00B511B3" w:rsidRDefault="0064199A" w:rsidP="0064199A">
      <w:pPr>
        <w:pStyle w:val="BodyText"/>
        <w:tabs>
          <w:tab w:val="left" w:pos="540"/>
        </w:tabs>
        <w:spacing w:after="0"/>
        <w:ind w:left="540"/>
        <w:jc w:val="thaiDistribute"/>
        <w:rPr>
          <w:rFonts w:cstheme="minorBidi"/>
          <w:szCs w:val="22"/>
          <w:lang w:bidi="th-TH"/>
        </w:rPr>
      </w:pPr>
      <w:r w:rsidRPr="00B511B3">
        <w:rPr>
          <w:rFonts w:cstheme="minorBidi"/>
          <w:szCs w:val="22"/>
          <w:lang w:bidi="th-TH"/>
        </w:rPr>
        <w:lastRenderedPageBreak/>
        <w:t xml:space="preserve">The Company had lease agreement for area of office buildings with its subsidiary and lease agreements for vehicles with its related party. The Company recognised right-of-use assets under property, plant and equipment as at 1 January 2020. </w:t>
      </w:r>
    </w:p>
    <w:p w14:paraId="76092390" w14:textId="77777777" w:rsidR="0064199A" w:rsidRPr="00B511B3" w:rsidRDefault="0064199A" w:rsidP="0064199A">
      <w:pPr>
        <w:pStyle w:val="BodyText"/>
        <w:tabs>
          <w:tab w:val="left" w:pos="540"/>
        </w:tabs>
        <w:spacing w:after="0"/>
        <w:ind w:left="540"/>
        <w:jc w:val="thaiDistribute"/>
        <w:rPr>
          <w:rFonts w:cstheme="minorBidi"/>
          <w:sz w:val="16"/>
          <w:szCs w:val="16"/>
          <w:lang w:bidi="th-TH"/>
        </w:rPr>
      </w:pPr>
    </w:p>
    <w:p w14:paraId="57A6545B" w14:textId="4619B68C" w:rsidR="0064199A" w:rsidRPr="00B511B3" w:rsidRDefault="006F0599" w:rsidP="0064199A">
      <w:pPr>
        <w:tabs>
          <w:tab w:val="left" w:pos="540"/>
        </w:tabs>
        <w:spacing w:line="223" w:lineRule="auto"/>
        <w:ind w:left="547"/>
        <w:jc w:val="thaiDistribute"/>
        <w:rPr>
          <w:szCs w:val="22"/>
        </w:rPr>
      </w:pPr>
      <w:r>
        <w:rPr>
          <w:szCs w:val="22"/>
          <w:lang w:val="en-AU"/>
        </w:rPr>
        <w:t>During the year ended 31 December</w:t>
      </w:r>
      <w:r w:rsidR="0064199A" w:rsidRPr="00B511B3">
        <w:rPr>
          <w:szCs w:val="22"/>
        </w:rPr>
        <w:t xml:space="preserve"> 2020, the Company had modified the conditions of the lease agreement with its subsidiary, on area and duration of office building which recognised as right-of-use assets</w:t>
      </w:r>
      <w:r w:rsidR="0064199A" w:rsidRPr="00B511B3">
        <w:rPr>
          <w:rFonts w:cs="Angsana New"/>
          <w:szCs w:val="28"/>
          <w:lang w:val="en-US" w:bidi="th-TH"/>
        </w:rPr>
        <w:t xml:space="preserve"> (see note </w:t>
      </w:r>
      <w:r w:rsidR="0064199A">
        <w:rPr>
          <w:rFonts w:cs="Angsana New"/>
          <w:szCs w:val="28"/>
          <w:lang w:val="en-US" w:bidi="th-TH"/>
        </w:rPr>
        <w:t>7</w:t>
      </w:r>
      <w:r w:rsidR="0064199A" w:rsidRPr="00B511B3">
        <w:rPr>
          <w:rFonts w:cs="Angsana New"/>
          <w:szCs w:val="28"/>
          <w:lang w:val="en-US" w:bidi="th-TH"/>
        </w:rPr>
        <w:t>).</w:t>
      </w:r>
    </w:p>
    <w:p w14:paraId="22FF0971" w14:textId="05018777" w:rsidR="0064199A" w:rsidRDefault="0064199A" w:rsidP="0064199A">
      <w:pPr>
        <w:tabs>
          <w:tab w:val="left" w:pos="6662"/>
        </w:tabs>
        <w:ind w:left="630"/>
        <w:rPr>
          <w:rFonts w:cstheme="minorBidi"/>
          <w:sz w:val="24"/>
          <w:szCs w:val="22"/>
          <w:lang w:val="en-US" w:bidi="th-TH"/>
        </w:rPr>
      </w:pPr>
    </w:p>
    <w:p w14:paraId="26B6A338" w14:textId="62E69A6C" w:rsidR="001F5C90" w:rsidRDefault="001F5C90" w:rsidP="001F5C90">
      <w:pPr>
        <w:ind w:left="540" w:right="-27"/>
        <w:jc w:val="both"/>
        <w:rPr>
          <w:rFonts w:cs="Univers 45 Light"/>
          <w:i/>
          <w:iCs/>
          <w:color w:val="000000"/>
          <w:szCs w:val="22"/>
          <w:lang w:val="en-US" w:bidi="th-TH"/>
        </w:rPr>
      </w:pPr>
      <w:r w:rsidRPr="001F5C90">
        <w:rPr>
          <w:rFonts w:cs="Univers 45 Light"/>
          <w:i/>
          <w:iCs/>
          <w:color w:val="000000"/>
          <w:szCs w:val="22"/>
          <w:lang w:val="en-US" w:bidi="th-TH"/>
        </w:rPr>
        <w:t>Transfer to investment property</w:t>
      </w:r>
    </w:p>
    <w:p w14:paraId="43BF02A4" w14:textId="11D52C84" w:rsidR="001F5C90" w:rsidRDefault="001F5C90" w:rsidP="001F5C90">
      <w:pPr>
        <w:ind w:left="540" w:right="-27"/>
        <w:jc w:val="both"/>
        <w:rPr>
          <w:rFonts w:cs="Univers 45 Light"/>
          <w:i/>
          <w:iCs/>
          <w:color w:val="000000"/>
          <w:szCs w:val="22"/>
          <w:lang w:val="en-US" w:bidi="th-TH"/>
        </w:rPr>
      </w:pPr>
    </w:p>
    <w:p w14:paraId="3A197CC0" w14:textId="7D9F3D86" w:rsidR="001F5C90" w:rsidRPr="001F5C90" w:rsidRDefault="001F5C90" w:rsidP="001F5C90">
      <w:pPr>
        <w:ind w:left="540" w:right="-27"/>
        <w:jc w:val="both"/>
        <w:rPr>
          <w:rFonts w:cs="Univers 45 Light"/>
          <w:color w:val="000000"/>
          <w:szCs w:val="22"/>
          <w:lang w:val="en-US" w:bidi="th-TH"/>
        </w:rPr>
      </w:pPr>
      <w:r>
        <w:rPr>
          <w:rFonts w:cs="Univers 45 Light"/>
          <w:color w:val="000000"/>
          <w:szCs w:val="22"/>
          <w:lang w:val="en-US" w:bidi="th-TH"/>
        </w:rPr>
        <w:t xml:space="preserve">During 2020, the Group has transferred buildings and equipment with a carrying value of Baht 1.59 million to investment properties due to the change in the use of asset to earn rental income.  </w:t>
      </w:r>
    </w:p>
    <w:p w14:paraId="1798E67B" w14:textId="77777777" w:rsidR="001F5C90" w:rsidRPr="001F5C90" w:rsidRDefault="001F5C90" w:rsidP="001F5C90">
      <w:pPr>
        <w:ind w:left="540" w:right="-27"/>
        <w:jc w:val="both"/>
        <w:rPr>
          <w:rFonts w:cs="Univers 45 Light"/>
          <w:i/>
          <w:iCs/>
          <w:color w:val="000000"/>
          <w:szCs w:val="22"/>
          <w:lang w:val="en-US" w:bidi="th-TH"/>
        </w:rPr>
      </w:pPr>
    </w:p>
    <w:p w14:paraId="2D19FA7C" w14:textId="77777777" w:rsidR="0064199A" w:rsidRPr="00944BA8" w:rsidRDefault="0064199A" w:rsidP="0064199A">
      <w:pPr>
        <w:ind w:left="540" w:right="-27"/>
        <w:jc w:val="both"/>
        <w:rPr>
          <w:rFonts w:cs="Univers 45 Light"/>
          <w:i/>
          <w:iCs/>
          <w:color w:val="000000"/>
          <w:szCs w:val="22"/>
          <w:lang w:val="en-US" w:bidi="th-TH"/>
        </w:rPr>
      </w:pPr>
      <w:r w:rsidRPr="00944BA8">
        <w:rPr>
          <w:rFonts w:cs="Univers 45 Light"/>
          <w:i/>
          <w:iCs/>
          <w:color w:val="000000"/>
          <w:szCs w:val="22"/>
          <w:lang w:val="en-US" w:bidi="th-TH"/>
        </w:rPr>
        <w:t>Security</w:t>
      </w:r>
    </w:p>
    <w:p w14:paraId="58AB36FF" w14:textId="77777777" w:rsidR="0064199A" w:rsidRPr="00944BA8" w:rsidRDefault="0064199A" w:rsidP="0064199A">
      <w:pPr>
        <w:spacing w:line="240" w:lineRule="atLeast"/>
        <w:ind w:left="547"/>
        <w:jc w:val="thaiDistribute"/>
        <w:rPr>
          <w:szCs w:val="22"/>
        </w:rPr>
      </w:pPr>
    </w:p>
    <w:p w14:paraId="3B69A735" w14:textId="7F7E817F" w:rsidR="0064199A" w:rsidRPr="001F5C90" w:rsidRDefault="00340A00" w:rsidP="0064199A">
      <w:pPr>
        <w:spacing w:line="240" w:lineRule="atLeast"/>
        <w:ind w:left="547"/>
        <w:jc w:val="thaiDistribute"/>
        <w:rPr>
          <w:szCs w:val="22"/>
        </w:rPr>
      </w:pPr>
      <w:r>
        <w:rPr>
          <w:spacing w:val="-2"/>
          <w:szCs w:val="22"/>
        </w:rPr>
        <w:t>As a</w:t>
      </w:r>
      <w:r w:rsidR="0064199A" w:rsidRPr="0059250A">
        <w:rPr>
          <w:spacing w:val="-2"/>
          <w:szCs w:val="22"/>
        </w:rPr>
        <w:t xml:space="preserve">t 31 December </w:t>
      </w:r>
      <w:r w:rsidR="0064199A" w:rsidRPr="0059250A">
        <w:rPr>
          <w:spacing w:val="-2"/>
          <w:szCs w:val="22"/>
          <w:cs/>
          <w:lang w:bidi="th-TH"/>
        </w:rPr>
        <w:t>20</w:t>
      </w:r>
      <w:r w:rsidR="0064199A">
        <w:rPr>
          <w:spacing w:val="-2"/>
          <w:szCs w:val="22"/>
          <w:lang w:bidi="th-TH"/>
        </w:rPr>
        <w:t>19</w:t>
      </w:r>
      <w:r w:rsidR="0064199A" w:rsidRPr="0059250A">
        <w:rPr>
          <w:spacing w:val="-2"/>
          <w:szCs w:val="22"/>
        </w:rPr>
        <w:t>,</w:t>
      </w:r>
      <w:r w:rsidR="0064199A" w:rsidRPr="0059250A">
        <w:rPr>
          <w:spacing w:val="-2"/>
          <w:szCs w:val="22"/>
          <w:rtl/>
        </w:rPr>
        <w:t xml:space="preserve"> </w:t>
      </w:r>
      <w:r w:rsidR="0064199A" w:rsidRPr="0059250A">
        <w:rPr>
          <w:spacing w:val="-2"/>
          <w:szCs w:val="22"/>
        </w:rPr>
        <w:t>land and land improvements, buildings and building improvements,</w:t>
      </w:r>
      <w:r w:rsidR="0064199A" w:rsidRPr="0059250A">
        <w:rPr>
          <w:rFonts w:cstheme="minorBidi" w:hint="cs"/>
          <w:spacing w:val="-2"/>
          <w:szCs w:val="28"/>
          <w:cs/>
          <w:lang w:bidi="th-TH"/>
        </w:rPr>
        <w:t xml:space="preserve"> </w:t>
      </w:r>
      <w:r w:rsidR="0064199A" w:rsidRPr="0059250A">
        <w:rPr>
          <w:spacing w:val="-2"/>
          <w:szCs w:val="22"/>
        </w:rPr>
        <w:t>and</w:t>
      </w:r>
      <w:r w:rsidR="0064199A" w:rsidRPr="00944BA8">
        <w:rPr>
          <w:szCs w:val="22"/>
        </w:rPr>
        <w:t xml:space="preserve"> </w:t>
      </w:r>
      <w:r w:rsidR="006F0599">
        <w:rPr>
          <w:szCs w:val="22"/>
        </w:rPr>
        <w:t xml:space="preserve">some </w:t>
      </w:r>
      <w:r w:rsidR="0064199A" w:rsidRPr="00944BA8">
        <w:rPr>
          <w:szCs w:val="22"/>
        </w:rPr>
        <w:t xml:space="preserve">system work with a </w:t>
      </w:r>
      <w:r w:rsidR="0064199A">
        <w:rPr>
          <w:szCs w:val="22"/>
        </w:rPr>
        <w:t xml:space="preserve">carrying value </w:t>
      </w:r>
      <w:r w:rsidR="0064199A" w:rsidRPr="00944BA8">
        <w:rPr>
          <w:szCs w:val="22"/>
        </w:rPr>
        <w:t xml:space="preserve">of Baht </w:t>
      </w:r>
      <w:r w:rsidR="0064199A">
        <w:rPr>
          <w:rFonts w:cstheme="minorBidi"/>
          <w:szCs w:val="28"/>
          <w:lang w:bidi="th-TH"/>
        </w:rPr>
        <w:t>2</w:t>
      </w:r>
      <w:r w:rsidR="0064199A" w:rsidRPr="00944BA8">
        <w:rPr>
          <w:rFonts w:cstheme="minorBidi"/>
          <w:szCs w:val="28"/>
          <w:lang w:bidi="th-TH"/>
        </w:rPr>
        <w:t>1,</w:t>
      </w:r>
      <w:r w:rsidR="0064199A">
        <w:rPr>
          <w:rFonts w:cstheme="minorBidi"/>
          <w:szCs w:val="28"/>
          <w:lang w:bidi="th-TH"/>
        </w:rPr>
        <w:t>739.42</w:t>
      </w:r>
      <w:r w:rsidR="0064199A" w:rsidRPr="00944BA8">
        <w:rPr>
          <w:szCs w:val="22"/>
        </w:rPr>
        <w:t xml:space="preserve"> million were subject to secure loans from financial institutions</w:t>
      </w:r>
      <w:r w:rsidR="006F0599">
        <w:rPr>
          <w:szCs w:val="22"/>
        </w:rPr>
        <w:t>.</w:t>
      </w:r>
      <w:r w:rsidR="0064199A" w:rsidRPr="00944BA8">
        <w:rPr>
          <w:szCs w:val="22"/>
        </w:rPr>
        <w:t xml:space="preserve"> </w:t>
      </w:r>
      <w:r w:rsidR="0064199A" w:rsidRPr="00C27BB6">
        <w:rPr>
          <w:szCs w:val="22"/>
        </w:rPr>
        <w:t xml:space="preserve">The Company repaid loan in full </w:t>
      </w:r>
      <w:r w:rsidR="0064199A" w:rsidRPr="001F5C90">
        <w:rPr>
          <w:szCs w:val="22"/>
        </w:rPr>
        <w:t>amount, the properties were redeemed, and the loan agreement was terminated in May 2020.</w:t>
      </w:r>
    </w:p>
    <w:p w14:paraId="5F407C89" w14:textId="77777777" w:rsidR="0064199A" w:rsidRPr="001F5C90" w:rsidRDefault="0064199A" w:rsidP="0064199A">
      <w:pPr>
        <w:spacing w:line="240" w:lineRule="atLeast"/>
        <w:ind w:left="547"/>
        <w:jc w:val="thaiDistribute"/>
        <w:rPr>
          <w:szCs w:val="22"/>
          <w:cs/>
          <w:lang w:bidi="th-TH"/>
        </w:rPr>
      </w:pPr>
    </w:p>
    <w:p w14:paraId="47F67D45" w14:textId="69F83DEB" w:rsidR="0064199A" w:rsidRPr="00944BA8" w:rsidRDefault="0064199A" w:rsidP="0064199A">
      <w:pPr>
        <w:spacing w:line="240" w:lineRule="atLeast"/>
        <w:ind w:left="547"/>
        <w:jc w:val="thaiDistribute"/>
        <w:rPr>
          <w:szCs w:val="22"/>
        </w:rPr>
      </w:pPr>
      <w:r w:rsidRPr="001F5C90">
        <w:rPr>
          <w:szCs w:val="22"/>
        </w:rPr>
        <w:t>Capitalised borrowing costs relating to asset</w:t>
      </w:r>
      <w:r w:rsidRPr="001F5C90">
        <w:rPr>
          <w:rFonts w:cs="Angsana New"/>
          <w:szCs w:val="28"/>
          <w:lang w:bidi="th-TH"/>
        </w:rPr>
        <w:t>s</w:t>
      </w:r>
      <w:r w:rsidRPr="001F5C90">
        <w:rPr>
          <w:szCs w:val="22"/>
        </w:rPr>
        <w:t xml:space="preserve"> construction amounted to Baht </w:t>
      </w:r>
      <w:r w:rsidR="009A73A0" w:rsidRPr="001F5C90">
        <w:rPr>
          <w:szCs w:val="22"/>
        </w:rPr>
        <w:t xml:space="preserve">126.19 </w:t>
      </w:r>
      <w:r w:rsidRPr="001F5C90">
        <w:rPr>
          <w:szCs w:val="22"/>
        </w:rPr>
        <w:t xml:space="preserve"> million </w:t>
      </w:r>
      <w:r w:rsidRPr="001F5C90">
        <w:rPr>
          <w:i/>
          <w:iCs/>
          <w:szCs w:val="22"/>
        </w:rPr>
        <w:t>(201</w:t>
      </w:r>
      <w:r w:rsidRPr="001F5C90">
        <w:rPr>
          <w:rFonts w:cs="Angsana New"/>
          <w:i/>
          <w:iCs/>
          <w:szCs w:val="28"/>
          <w:lang w:val="en-US" w:bidi="th-TH"/>
        </w:rPr>
        <w:t>9</w:t>
      </w:r>
      <w:r w:rsidRPr="001F5C90">
        <w:rPr>
          <w:i/>
          <w:iCs/>
          <w:szCs w:val="22"/>
        </w:rPr>
        <w:t>: Baht 25.50</w:t>
      </w:r>
      <w:r w:rsidRPr="001F5C90">
        <w:rPr>
          <w:szCs w:val="22"/>
        </w:rPr>
        <w:t xml:space="preserve"> </w:t>
      </w:r>
      <w:r w:rsidRPr="001F5C90">
        <w:rPr>
          <w:i/>
          <w:iCs/>
          <w:szCs w:val="22"/>
        </w:rPr>
        <w:t>million)</w:t>
      </w:r>
      <w:r w:rsidRPr="001F5C90">
        <w:rPr>
          <w:szCs w:val="22"/>
        </w:rPr>
        <w:t xml:space="preserve">, with a capitalisation rate ranging from </w:t>
      </w:r>
      <w:r w:rsidR="009A73A0" w:rsidRPr="001F5C90">
        <w:rPr>
          <w:rFonts w:cstheme="minorBidi"/>
          <w:szCs w:val="28"/>
          <w:lang w:bidi="th-TH"/>
        </w:rPr>
        <w:t>1.25% to 3.60%</w:t>
      </w:r>
      <w:r w:rsidR="009A73A0" w:rsidRPr="001F5C90">
        <w:rPr>
          <w:szCs w:val="22"/>
        </w:rPr>
        <w:t xml:space="preserve"> </w:t>
      </w:r>
      <w:r w:rsidRPr="001F5C90">
        <w:rPr>
          <w:szCs w:val="22"/>
        </w:rPr>
        <w:t xml:space="preserve">per annum </w:t>
      </w:r>
      <w:r w:rsidRPr="001F5C90">
        <w:rPr>
          <w:i/>
          <w:iCs/>
          <w:szCs w:val="22"/>
        </w:rPr>
        <w:t>(2019</w:t>
      </w:r>
      <w:r w:rsidRPr="00944BA8">
        <w:rPr>
          <w:i/>
          <w:iCs/>
          <w:szCs w:val="22"/>
        </w:rPr>
        <w:t xml:space="preserve">: </w:t>
      </w:r>
      <w:r w:rsidRPr="00D66334">
        <w:rPr>
          <w:i/>
          <w:iCs/>
          <w:szCs w:val="22"/>
        </w:rPr>
        <w:t xml:space="preserve">3.60% to 4.30% </w:t>
      </w:r>
      <w:r w:rsidRPr="00944BA8">
        <w:rPr>
          <w:i/>
          <w:iCs/>
          <w:szCs w:val="22"/>
        </w:rPr>
        <w:t>per annum)</w:t>
      </w:r>
      <w:r w:rsidRPr="00944BA8">
        <w:rPr>
          <w:szCs w:val="22"/>
        </w:rPr>
        <w:t xml:space="preserve">. </w:t>
      </w:r>
    </w:p>
    <w:p w14:paraId="56309050" w14:textId="77777777" w:rsidR="0064199A" w:rsidRPr="00944BA8" w:rsidRDefault="0064199A" w:rsidP="0064199A">
      <w:pPr>
        <w:ind w:left="540" w:right="-360"/>
        <w:jc w:val="both"/>
        <w:rPr>
          <w:b/>
          <w:bCs/>
          <w:color w:val="000000" w:themeColor="text1"/>
          <w:szCs w:val="22"/>
        </w:rPr>
      </w:pPr>
    </w:p>
    <w:p w14:paraId="201D3B82" w14:textId="77777777" w:rsidR="0064199A" w:rsidRPr="00944BA8" w:rsidRDefault="0064199A" w:rsidP="0064199A">
      <w:pPr>
        <w:ind w:left="540" w:right="-360"/>
        <w:jc w:val="both"/>
        <w:rPr>
          <w:color w:val="000000" w:themeColor="text1"/>
          <w:szCs w:val="22"/>
        </w:rPr>
      </w:pPr>
      <w:r w:rsidRPr="00944BA8">
        <w:rPr>
          <w:b/>
          <w:bCs/>
          <w:color w:val="000000" w:themeColor="text1"/>
          <w:szCs w:val="22"/>
        </w:rPr>
        <w:t>Measurement of fair value</w:t>
      </w:r>
      <w:r w:rsidRPr="00944BA8">
        <w:rPr>
          <w:color w:val="000000" w:themeColor="text1"/>
          <w:szCs w:val="22"/>
        </w:rPr>
        <w:t xml:space="preserve"> </w:t>
      </w:r>
    </w:p>
    <w:p w14:paraId="1C80BA07" w14:textId="77777777" w:rsidR="0064199A" w:rsidRPr="00944BA8" w:rsidRDefault="0064199A" w:rsidP="0064199A">
      <w:pPr>
        <w:ind w:left="540" w:right="-360"/>
        <w:jc w:val="both"/>
        <w:rPr>
          <w:color w:val="000000" w:themeColor="text1"/>
          <w:sz w:val="18"/>
          <w:szCs w:val="18"/>
        </w:rPr>
      </w:pPr>
    </w:p>
    <w:p w14:paraId="116D632E" w14:textId="77777777" w:rsidR="0064199A" w:rsidRPr="00944BA8" w:rsidRDefault="0064199A" w:rsidP="0064199A">
      <w:pPr>
        <w:ind w:left="540"/>
        <w:jc w:val="both"/>
        <w:rPr>
          <w:i/>
          <w:iCs/>
          <w:color w:val="000000" w:themeColor="text1"/>
          <w:szCs w:val="22"/>
        </w:rPr>
      </w:pPr>
      <w:r w:rsidRPr="00944BA8">
        <w:rPr>
          <w:i/>
          <w:iCs/>
          <w:color w:val="000000" w:themeColor="text1"/>
          <w:szCs w:val="22"/>
        </w:rPr>
        <w:t xml:space="preserve">Fair value hierarchy </w:t>
      </w:r>
    </w:p>
    <w:p w14:paraId="2C829DE0" w14:textId="77777777" w:rsidR="0064199A" w:rsidRPr="00944BA8" w:rsidRDefault="0064199A" w:rsidP="0064199A">
      <w:pPr>
        <w:ind w:left="540" w:right="-360"/>
        <w:jc w:val="both"/>
        <w:rPr>
          <w:color w:val="000000" w:themeColor="text1"/>
          <w:sz w:val="18"/>
          <w:szCs w:val="18"/>
        </w:rPr>
      </w:pPr>
    </w:p>
    <w:p w14:paraId="29EF5CC3" w14:textId="77777777" w:rsidR="0064199A" w:rsidRPr="00944BA8" w:rsidRDefault="0064199A" w:rsidP="0064199A">
      <w:pPr>
        <w:ind w:left="540" w:right="5"/>
        <w:jc w:val="thaiDistribute"/>
        <w:rPr>
          <w:color w:val="000000" w:themeColor="text1"/>
          <w:szCs w:val="22"/>
        </w:rPr>
      </w:pPr>
      <w:r w:rsidRPr="00944BA8">
        <w:rPr>
          <w:color w:val="000000" w:themeColor="text1"/>
          <w:spacing w:val="-4"/>
          <w:szCs w:val="22"/>
        </w:rPr>
        <w:t>The fair value of land was determined by external, independent property valuer, having appropriate recognised</w:t>
      </w:r>
      <w:r w:rsidRPr="00944BA8">
        <w:rPr>
          <w:color w:val="000000" w:themeColor="text1"/>
          <w:szCs w:val="22"/>
        </w:rPr>
        <w:t xml:space="preserve"> professional qualifications and recent experience in the location and category of the property being valued.</w:t>
      </w:r>
      <w:r>
        <w:rPr>
          <w:color w:val="000000" w:themeColor="text1"/>
          <w:szCs w:val="22"/>
        </w:rPr>
        <w:t xml:space="preserve"> </w:t>
      </w:r>
      <w:r w:rsidRPr="00944BA8">
        <w:rPr>
          <w:color w:val="000000" w:themeColor="text1"/>
          <w:szCs w:val="22"/>
        </w:rPr>
        <w:t xml:space="preserve">The independent valuers provide the fair value of the Group’s land portfolio with sufficient regularity. </w:t>
      </w:r>
    </w:p>
    <w:p w14:paraId="5EC67C21" w14:textId="77777777" w:rsidR="0064199A" w:rsidRPr="00944BA8" w:rsidRDefault="0064199A" w:rsidP="0064199A">
      <w:pPr>
        <w:ind w:left="540" w:right="5"/>
        <w:jc w:val="thaiDistribute"/>
        <w:rPr>
          <w:color w:val="000000" w:themeColor="text1"/>
          <w:sz w:val="18"/>
          <w:szCs w:val="18"/>
        </w:rPr>
      </w:pPr>
    </w:p>
    <w:p w14:paraId="7F94EF47" w14:textId="77777777" w:rsidR="0064199A" w:rsidRPr="00944BA8" w:rsidRDefault="0064199A" w:rsidP="0064199A">
      <w:pPr>
        <w:tabs>
          <w:tab w:val="left" w:pos="9720"/>
        </w:tabs>
        <w:ind w:left="540"/>
        <w:jc w:val="thaiDistribute"/>
        <w:rPr>
          <w:color w:val="000000" w:themeColor="text1"/>
        </w:rPr>
      </w:pPr>
      <w:r w:rsidRPr="00944BA8">
        <w:rPr>
          <w:color w:val="000000" w:themeColor="text1"/>
          <w:szCs w:val="22"/>
        </w:rPr>
        <w:t>The fair value measurement for land has been categorised as a Level 3 fair value based on the inputs to the valuation technique used.</w:t>
      </w:r>
    </w:p>
    <w:p w14:paraId="0FAC6936" w14:textId="77777777" w:rsidR="0064199A" w:rsidRPr="00944BA8" w:rsidRDefault="0064199A" w:rsidP="0064199A">
      <w:pPr>
        <w:jc w:val="both"/>
        <w:rPr>
          <w:szCs w:val="24"/>
        </w:rPr>
      </w:pPr>
    </w:p>
    <w:p w14:paraId="644CFE2D" w14:textId="77777777" w:rsidR="0064199A" w:rsidRPr="00944BA8" w:rsidRDefault="0064199A" w:rsidP="0064199A">
      <w:pPr>
        <w:ind w:left="540" w:right="5"/>
        <w:jc w:val="both"/>
        <w:rPr>
          <w:rFonts w:cs="Univers 45 Light"/>
          <w:b/>
          <w:bCs/>
          <w:i/>
          <w:iCs/>
          <w:szCs w:val="22"/>
        </w:rPr>
      </w:pPr>
      <w:r w:rsidRPr="00944BA8">
        <w:rPr>
          <w:rFonts w:cs="Univers 45 Light"/>
          <w:b/>
          <w:bCs/>
          <w:i/>
          <w:iCs/>
          <w:szCs w:val="22"/>
        </w:rPr>
        <w:t>Valuation techniques and significant unobservable inputs</w:t>
      </w:r>
    </w:p>
    <w:p w14:paraId="78C00213" w14:textId="77777777" w:rsidR="0064199A" w:rsidRPr="00944BA8" w:rsidRDefault="0064199A" w:rsidP="0064199A">
      <w:pPr>
        <w:ind w:left="540" w:right="5"/>
        <w:jc w:val="both"/>
        <w:rPr>
          <w:rFonts w:cs="Univers 45 Light"/>
          <w:szCs w:val="22"/>
        </w:rPr>
      </w:pPr>
    </w:p>
    <w:tbl>
      <w:tblPr>
        <w:tblW w:w="9591" w:type="dxa"/>
        <w:tblInd w:w="450" w:type="dxa"/>
        <w:tblLook w:val="04A0" w:firstRow="1" w:lastRow="0" w:firstColumn="1" w:lastColumn="0" w:noHBand="0" w:noVBand="1"/>
      </w:tblPr>
      <w:tblGrid>
        <w:gridCol w:w="1530"/>
        <w:gridCol w:w="2210"/>
        <w:gridCol w:w="3370"/>
        <w:gridCol w:w="2481"/>
      </w:tblGrid>
      <w:tr w:rsidR="0064199A" w:rsidRPr="00944BA8" w14:paraId="7C3D24AF" w14:textId="77777777" w:rsidTr="000C36C4">
        <w:tc>
          <w:tcPr>
            <w:tcW w:w="1530" w:type="dxa"/>
          </w:tcPr>
          <w:p w14:paraId="791C8B29" w14:textId="77777777" w:rsidR="0064199A" w:rsidRPr="00944BA8" w:rsidRDefault="0064199A" w:rsidP="000C36C4">
            <w:pPr>
              <w:tabs>
                <w:tab w:val="left" w:pos="540"/>
              </w:tabs>
              <w:spacing w:line="240" w:lineRule="auto"/>
              <w:rPr>
                <w:b/>
                <w:bCs/>
              </w:rPr>
            </w:pPr>
          </w:p>
          <w:p w14:paraId="57139243" w14:textId="77777777" w:rsidR="0064199A" w:rsidRPr="00944BA8" w:rsidRDefault="0064199A" w:rsidP="000C36C4">
            <w:pPr>
              <w:tabs>
                <w:tab w:val="left" w:pos="540"/>
              </w:tabs>
              <w:spacing w:line="240" w:lineRule="auto"/>
              <w:rPr>
                <w:b/>
                <w:bCs/>
              </w:rPr>
            </w:pPr>
          </w:p>
          <w:p w14:paraId="24DF039C" w14:textId="77777777" w:rsidR="0064199A" w:rsidRPr="00944BA8" w:rsidRDefault="0064199A" w:rsidP="000C36C4">
            <w:pPr>
              <w:tabs>
                <w:tab w:val="left" w:pos="540"/>
              </w:tabs>
              <w:spacing w:line="240" w:lineRule="auto"/>
              <w:rPr>
                <w:b/>
                <w:bCs/>
              </w:rPr>
            </w:pPr>
          </w:p>
          <w:p w14:paraId="1A9A4766" w14:textId="77777777" w:rsidR="0064199A" w:rsidRDefault="0064199A" w:rsidP="000C36C4">
            <w:pPr>
              <w:tabs>
                <w:tab w:val="left" w:pos="540"/>
              </w:tabs>
              <w:spacing w:line="240" w:lineRule="auto"/>
              <w:rPr>
                <w:b/>
                <w:bCs/>
              </w:rPr>
            </w:pPr>
          </w:p>
          <w:p w14:paraId="2BB1D1B9" w14:textId="77777777" w:rsidR="0064199A" w:rsidRPr="00944BA8" w:rsidRDefault="0064199A" w:rsidP="000C36C4">
            <w:pPr>
              <w:tabs>
                <w:tab w:val="left" w:pos="540"/>
              </w:tabs>
              <w:spacing w:line="240" w:lineRule="auto"/>
              <w:jc w:val="center"/>
              <w:rPr>
                <w:b/>
                <w:bCs/>
              </w:rPr>
            </w:pPr>
            <w:r w:rsidRPr="00944BA8">
              <w:rPr>
                <w:b/>
                <w:bCs/>
              </w:rPr>
              <w:t>Type</w:t>
            </w:r>
          </w:p>
        </w:tc>
        <w:tc>
          <w:tcPr>
            <w:tcW w:w="2210" w:type="dxa"/>
            <w:shd w:val="clear" w:color="auto" w:fill="auto"/>
            <w:vAlign w:val="bottom"/>
          </w:tcPr>
          <w:p w14:paraId="5FC76C7D" w14:textId="77777777" w:rsidR="0064199A" w:rsidRPr="00944BA8" w:rsidRDefault="0064199A" w:rsidP="000C36C4">
            <w:pPr>
              <w:tabs>
                <w:tab w:val="left" w:pos="540"/>
              </w:tabs>
              <w:spacing w:line="240" w:lineRule="auto"/>
              <w:jc w:val="center"/>
              <w:rPr>
                <w:rFonts w:asciiTheme="majorHAnsi" w:hAnsiTheme="majorHAnsi" w:cstheme="majorHAnsi"/>
                <w:b/>
                <w:bCs/>
                <w:sz w:val="30"/>
                <w:szCs w:val="30"/>
              </w:rPr>
            </w:pPr>
            <w:r w:rsidRPr="00944BA8">
              <w:rPr>
                <w:b/>
                <w:bCs/>
              </w:rPr>
              <w:t>Valuation technique</w:t>
            </w:r>
          </w:p>
        </w:tc>
        <w:tc>
          <w:tcPr>
            <w:tcW w:w="3370" w:type="dxa"/>
            <w:shd w:val="clear" w:color="auto" w:fill="auto"/>
            <w:vAlign w:val="bottom"/>
          </w:tcPr>
          <w:p w14:paraId="0099DFCA" w14:textId="77777777" w:rsidR="0064199A" w:rsidRPr="00944BA8" w:rsidRDefault="0064199A" w:rsidP="000C36C4">
            <w:pPr>
              <w:tabs>
                <w:tab w:val="left" w:pos="540"/>
              </w:tabs>
              <w:spacing w:line="240" w:lineRule="auto"/>
              <w:jc w:val="center"/>
              <w:rPr>
                <w:b/>
                <w:bCs/>
              </w:rPr>
            </w:pPr>
            <w:r w:rsidRPr="00944BA8">
              <w:rPr>
                <w:b/>
                <w:bCs/>
              </w:rPr>
              <w:t xml:space="preserve">Significant </w:t>
            </w:r>
          </w:p>
          <w:p w14:paraId="2A2AFCD6" w14:textId="77777777" w:rsidR="0064199A" w:rsidRPr="00944BA8" w:rsidRDefault="0064199A" w:rsidP="000C36C4">
            <w:pPr>
              <w:tabs>
                <w:tab w:val="left" w:pos="540"/>
              </w:tabs>
              <w:spacing w:line="240" w:lineRule="auto"/>
              <w:jc w:val="center"/>
              <w:rPr>
                <w:b/>
                <w:bCs/>
              </w:rPr>
            </w:pPr>
            <w:r w:rsidRPr="00944BA8">
              <w:rPr>
                <w:b/>
                <w:bCs/>
              </w:rPr>
              <w:t>unobservable inputs</w:t>
            </w:r>
          </w:p>
        </w:tc>
        <w:tc>
          <w:tcPr>
            <w:tcW w:w="2481" w:type="dxa"/>
          </w:tcPr>
          <w:p w14:paraId="4E3256EA" w14:textId="77777777" w:rsidR="0064199A" w:rsidRPr="00944BA8" w:rsidRDefault="0064199A" w:rsidP="000C36C4">
            <w:pPr>
              <w:tabs>
                <w:tab w:val="left" w:pos="540"/>
              </w:tabs>
              <w:spacing w:line="240" w:lineRule="auto"/>
              <w:jc w:val="center"/>
              <w:rPr>
                <w:b/>
                <w:bCs/>
              </w:rPr>
            </w:pPr>
            <w:r w:rsidRPr="00944BA8">
              <w:rPr>
                <w:b/>
                <w:bCs/>
              </w:rPr>
              <w:t>Inter-relationship between significant unobservable inputs     and fair value measurement</w:t>
            </w:r>
          </w:p>
        </w:tc>
      </w:tr>
      <w:tr w:rsidR="0064199A" w:rsidRPr="00944BA8" w14:paraId="549F20F9" w14:textId="77777777" w:rsidTr="000C36C4">
        <w:trPr>
          <w:trHeight w:val="64"/>
        </w:trPr>
        <w:tc>
          <w:tcPr>
            <w:tcW w:w="1530" w:type="dxa"/>
          </w:tcPr>
          <w:p w14:paraId="50B555A5" w14:textId="77777777" w:rsidR="0064199A" w:rsidRPr="00944BA8" w:rsidRDefault="0064199A" w:rsidP="000C36C4">
            <w:pPr>
              <w:tabs>
                <w:tab w:val="left" w:pos="360"/>
              </w:tabs>
              <w:spacing w:line="240" w:lineRule="auto"/>
              <w:jc w:val="thaiDistribute"/>
              <w:rPr>
                <w:szCs w:val="22"/>
              </w:rPr>
            </w:pPr>
            <w:r w:rsidRPr="00944BA8">
              <w:rPr>
                <w:szCs w:val="22"/>
              </w:rPr>
              <w:t>Land</w:t>
            </w:r>
          </w:p>
        </w:tc>
        <w:tc>
          <w:tcPr>
            <w:tcW w:w="2210" w:type="dxa"/>
            <w:shd w:val="clear" w:color="auto" w:fill="auto"/>
          </w:tcPr>
          <w:p w14:paraId="57A36F62" w14:textId="77777777" w:rsidR="0064199A" w:rsidRPr="00944BA8" w:rsidRDefault="0064199A" w:rsidP="000C36C4">
            <w:pPr>
              <w:tabs>
                <w:tab w:val="left" w:pos="360"/>
              </w:tabs>
              <w:spacing w:line="240" w:lineRule="auto"/>
              <w:jc w:val="thaiDistribute"/>
              <w:rPr>
                <w:szCs w:val="22"/>
                <w:rtl/>
                <w:cs/>
              </w:rPr>
            </w:pPr>
            <w:r w:rsidRPr="00944BA8">
              <w:rPr>
                <w:szCs w:val="22"/>
              </w:rPr>
              <w:t>Market comparison</w:t>
            </w:r>
          </w:p>
        </w:tc>
        <w:tc>
          <w:tcPr>
            <w:tcW w:w="3370" w:type="dxa"/>
            <w:shd w:val="clear" w:color="auto" w:fill="auto"/>
          </w:tcPr>
          <w:p w14:paraId="33F4F7A4" w14:textId="77777777" w:rsidR="0064199A" w:rsidRPr="009A73A0" w:rsidRDefault="0064199A" w:rsidP="000C36C4">
            <w:pPr>
              <w:tabs>
                <w:tab w:val="left" w:pos="252"/>
                <w:tab w:val="left" w:pos="360"/>
              </w:tabs>
              <w:spacing w:line="240" w:lineRule="auto"/>
              <w:ind w:right="70"/>
              <w:jc w:val="thaiDistribute"/>
              <w:rPr>
                <w:szCs w:val="22"/>
              </w:rPr>
            </w:pPr>
            <w:r w:rsidRPr="009A73A0">
              <w:rPr>
                <w:szCs w:val="22"/>
              </w:rPr>
              <w:t xml:space="preserve">Quoted price or </w:t>
            </w:r>
            <w:r w:rsidRPr="009A73A0">
              <w:rPr>
                <w:szCs w:val="22"/>
                <w:lang w:val="en-US"/>
              </w:rPr>
              <w:t>trading</w:t>
            </w:r>
            <w:r w:rsidRPr="009A73A0">
              <w:rPr>
                <w:szCs w:val="22"/>
              </w:rPr>
              <w:t xml:space="preserve"> price of similar land in the market adjusted with other factors i.e. location, size, land condition and development potential.</w:t>
            </w:r>
          </w:p>
          <w:p w14:paraId="57CD1DC7" w14:textId="77777777" w:rsidR="0064199A" w:rsidRPr="009A73A0" w:rsidRDefault="0064199A" w:rsidP="000C36C4">
            <w:pPr>
              <w:tabs>
                <w:tab w:val="left" w:pos="360"/>
              </w:tabs>
              <w:spacing w:line="240" w:lineRule="auto"/>
              <w:ind w:right="70"/>
              <w:jc w:val="thaiDistribute"/>
              <w:rPr>
                <w:sz w:val="16"/>
                <w:szCs w:val="16"/>
              </w:rPr>
            </w:pPr>
          </w:p>
          <w:p w14:paraId="72FC34E8" w14:textId="0AB7CBA3" w:rsidR="0064199A" w:rsidRPr="00944BA8" w:rsidRDefault="0064199A" w:rsidP="000C36C4">
            <w:pPr>
              <w:tabs>
                <w:tab w:val="left" w:pos="252"/>
              </w:tabs>
              <w:spacing w:line="240" w:lineRule="auto"/>
              <w:ind w:right="70"/>
              <w:jc w:val="thaiDistribute"/>
              <w:rPr>
                <w:rFonts w:cstheme="minorBidi"/>
                <w:szCs w:val="28"/>
                <w:cs/>
                <w:lang w:bidi="th-TH"/>
              </w:rPr>
            </w:pPr>
            <w:r w:rsidRPr="009A73A0">
              <w:rPr>
                <w:szCs w:val="22"/>
                <w:lang w:val="en-US"/>
              </w:rPr>
              <w:t>Market</w:t>
            </w:r>
            <w:r w:rsidRPr="009A73A0">
              <w:rPr>
                <w:szCs w:val="22"/>
              </w:rPr>
              <w:t xml:space="preserve"> price of similar land are ranging from Baht </w:t>
            </w:r>
            <w:r w:rsidR="009A73A0" w:rsidRPr="009A73A0">
              <w:rPr>
                <w:szCs w:val="22"/>
              </w:rPr>
              <w:t>3,000 - 550,000</w:t>
            </w:r>
            <w:r w:rsidR="009A73A0">
              <w:rPr>
                <w:szCs w:val="22"/>
              </w:rPr>
              <w:t xml:space="preserve"> </w:t>
            </w:r>
            <w:r w:rsidRPr="009A73A0">
              <w:rPr>
                <w:szCs w:val="22"/>
              </w:rPr>
              <w:t xml:space="preserve">per square meter </w:t>
            </w:r>
            <w:r w:rsidRPr="009A73A0">
              <w:rPr>
                <w:i/>
                <w:iCs/>
                <w:szCs w:val="22"/>
              </w:rPr>
              <w:t xml:space="preserve">(2019: Baht 3,000 </w:t>
            </w:r>
            <w:r w:rsidRPr="009A73A0">
              <w:rPr>
                <w:i/>
                <w:iCs/>
                <w:szCs w:val="22"/>
                <w:lang w:val="en-US"/>
              </w:rPr>
              <w:t>-</w:t>
            </w:r>
            <w:r w:rsidRPr="009A73A0">
              <w:rPr>
                <w:i/>
                <w:iCs/>
                <w:szCs w:val="22"/>
              </w:rPr>
              <w:t xml:space="preserve"> </w:t>
            </w:r>
            <w:r w:rsidRPr="009A73A0">
              <w:rPr>
                <w:i/>
                <w:iCs/>
                <w:szCs w:val="22"/>
                <w:lang w:val="en-US"/>
              </w:rPr>
              <w:t>550,000</w:t>
            </w:r>
            <w:r w:rsidRPr="009A73A0">
              <w:rPr>
                <w:i/>
                <w:iCs/>
                <w:szCs w:val="22"/>
              </w:rPr>
              <w:t xml:space="preserve"> per square meter)</w:t>
            </w:r>
            <w:r w:rsidRPr="009A73A0">
              <w:rPr>
                <w:szCs w:val="22"/>
              </w:rPr>
              <w:t>.</w:t>
            </w:r>
          </w:p>
        </w:tc>
        <w:tc>
          <w:tcPr>
            <w:tcW w:w="2481" w:type="dxa"/>
          </w:tcPr>
          <w:p w14:paraId="50868B69" w14:textId="77777777" w:rsidR="0064199A" w:rsidRPr="00944BA8" w:rsidRDefault="0064199A" w:rsidP="000C36C4">
            <w:pPr>
              <w:tabs>
                <w:tab w:val="left" w:pos="252"/>
              </w:tabs>
              <w:spacing w:line="240" w:lineRule="auto"/>
              <w:jc w:val="thaiDistribute"/>
              <w:rPr>
                <w:szCs w:val="22"/>
              </w:rPr>
            </w:pPr>
            <w:r w:rsidRPr="00944BA8">
              <w:rPr>
                <w:spacing w:val="-6"/>
                <w:szCs w:val="22"/>
              </w:rPr>
              <w:t xml:space="preserve">Estimated fair value will increase </w:t>
            </w:r>
            <w:r w:rsidRPr="00944BA8">
              <w:rPr>
                <w:szCs w:val="22"/>
              </w:rPr>
              <w:t>(decrease) if the price per area increases (decreases).</w:t>
            </w:r>
          </w:p>
        </w:tc>
      </w:tr>
    </w:tbl>
    <w:p w14:paraId="3940413D" w14:textId="77777777" w:rsidR="0064199A" w:rsidRDefault="0064199A" w:rsidP="0064199A">
      <w:pPr>
        <w:spacing w:line="240" w:lineRule="atLeast"/>
        <w:ind w:left="547"/>
        <w:jc w:val="thaiDistribute"/>
        <w:rPr>
          <w:rFonts w:cstheme="minorBidi"/>
          <w:sz w:val="16"/>
          <w:lang w:bidi="th-TH"/>
        </w:rPr>
      </w:pPr>
    </w:p>
    <w:p w14:paraId="7113A509" w14:textId="480BEF80" w:rsidR="009A73A0" w:rsidRDefault="009A73A0">
      <w:pPr>
        <w:spacing w:after="160" w:line="259" w:lineRule="auto"/>
        <w:rPr>
          <w:rFonts w:cstheme="minorBidi"/>
          <w:sz w:val="16"/>
          <w:lang w:bidi="th-TH"/>
        </w:rPr>
      </w:pPr>
      <w:r>
        <w:rPr>
          <w:rFonts w:cstheme="minorBidi"/>
          <w:sz w:val="16"/>
          <w:lang w:bidi="th-TH"/>
        </w:rPr>
        <w:br w:type="page"/>
      </w:r>
    </w:p>
    <w:p w14:paraId="19AF4F58" w14:textId="77777777" w:rsidR="0064199A" w:rsidRDefault="0064199A" w:rsidP="0064199A">
      <w:pPr>
        <w:pStyle w:val="Heading1"/>
        <w:tabs>
          <w:tab w:val="num" w:pos="540"/>
        </w:tabs>
        <w:spacing w:before="0" w:after="0" w:line="240" w:lineRule="atLeast"/>
        <w:ind w:left="540" w:right="-72" w:hanging="540"/>
        <w:jc w:val="both"/>
        <w:rPr>
          <w:bCs/>
          <w:szCs w:val="24"/>
        </w:rPr>
      </w:pPr>
      <w:bookmarkStart w:id="15" w:name="_Hlk57672111"/>
      <w:r w:rsidRPr="00D66334">
        <w:rPr>
          <w:bCs/>
          <w:szCs w:val="24"/>
        </w:rPr>
        <w:lastRenderedPageBreak/>
        <w:t>Leases</w:t>
      </w:r>
      <w:bookmarkEnd w:id="15"/>
    </w:p>
    <w:p w14:paraId="7583AD38" w14:textId="77777777" w:rsidR="0064199A" w:rsidRPr="00546BD2" w:rsidRDefault="0064199A" w:rsidP="0064199A">
      <w:pPr>
        <w:spacing w:line="240" w:lineRule="atLeast"/>
        <w:ind w:right="108"/>
        <w:jc w:val="thaiDistribute"/>
        <w:rPr>
          <w:color w:val="000000" w:themeColor="text1"/>
          <w:szCs w:val="22"/>
        </w:rPr>
      </w:pPr>
    </w:p>
    <w:p w14:paraId="57993DC5" w14:textId="77777777" w:rsidR="0064199A" w:rsidRPr="009A73A0" w:rsidRDefault="0064199A" w:rsidP="0064199A">
      <w:pPr>
        <w:pStyle w:val="BodyText"/>
        <w:tabs>
          <w:tab w:val="left" w:pos="720"/>
        </w:tabs>
        <w:ind w:firstLine="540"/>
        <w:rPr>
          <w:i/>
          <w:iCs/>
          <w:szCs w:val="22"/>
        </w:rPr>
      </w:pPr>
      <w:r w:rsidRPr="009A73A0">
        <w:rPr>
          <w:i/>
          <w:iCs/>
          <w:szCs w:val="22"/>
        </w:rPr>
        <w:t>As a lessee</w:t>
      </w:r>
    </w:p>
    <w:p w14:paraId="2CE3954B" w14:textId="77777777" w:rsidR="0064199A" w:rsidRPr="009A73A0" w:rsidRDefault="0064199A" w:rsidP="0064199A">
      <w:pPr>
        <w:spacing w:line="240" w:lineRule="auto"/>
        <w:ind w:left="547"/>
        <w:jc w:val="both"/>
        <w:rPr>
          <w:rFonts w:cs="Univers 45 Light"/>
          <w:i/>
          <w:iCs/>
          <w:szCs w:val="22"/>
        </w:rPr>
      </w:pPr>
      <w:r w:rsidRPr="009A73A0">
        <w:rPr>
          <w:rFonts w:cs="Univers 45 Light"/>
          <w:i/>
          <w:iCs/>
          <w:szCs w:val="22"/>
        </w:rPr>
        <w:t>Extension options</w:t>
      </w:r>
    </w:p>
    <w:p w14:paraId="31E33936" w14:textId="77777777" w:rsidR="0064199A" w:rsidRPr="009A73A0" w:rsidRDefault="0064199A" w:rsidP="0064199A">
      <w:pPr>
        <w:spacing w:line="240" w:lineRule="auto"/>
        <w:ind w:left="547"/>
        <w:jc w:val="both"/>
        <w:rPr>
          <w:rFonts w:cs="Univers 45 Light"/>
          <w:i/>
          <w:iCs/>
          <w:szCs w:val="22"/>
        </w:rPr>
      </w:pPr>
    </w:p>
    <w:p w14:paraId="751693B9" w14:textId="77777777" w:rsidR="0064199A" w:rsidRPr="009A73A0" w:rsidRDefault="0064199A" w:rsidP="0064199A">
      <w:pPr>
        <w:spacing w:line="240" w:lineRule="auto"/>
        <w:ind w:left="547"/>
        <w:jc w:val="both"/>
        <w:rPr>
          <w:rFonts w:cs="Univers 45 Light"/>
          <w:szCs w:val="22"/>
        </w:rPr>
      </w:pPr>
      <w:r w:rsidRPr="001F5C90">
        <w:rPr>
          <w:rFonts w:cs="Univers 45 Light"/>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7E2E0881" w14:textId="77777777" w:rsidR="0064199A" w:rsidRPr="009A73A0" w:rsidRDefault="0064199A" w:rsidP="0064199A">
      <w:pPr>
        <w:spacing w:line="240" w:lineRule="atLeast"/>
        <w:ind w:right="108"/>
        <w:jc w:val="thaiDistribute"/>
        <w:rPr>
          <w:color w:val="000000" w:themeColor="text1"/>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410"/>
        <w:gridCol w:w="1170"/>
        <w:gridCol w:w="180"/>
        <w:gridCol w:w="1080"/>
        <w:gridCol w:w="180"/>
        <w:gridCol w:w="1170"/>
        <w:gridCol w:w="1170"/>
      </w:tblGrid>
      <w:tr w:rsidR="009A73A0" w:rsidRPr="009A73A0" w14:paraId="4AFBDA5C" w14:textId="77777777" w:rsidTr="009A73A0">
        <w:trPr>
          <w:cantSplit/>
          <w:trHeight w:val="20"/>
          <w:tblHeader/>
        </w:trPr>
        <w:tc>
          <w:tcPr>
            <w:tcW w:w="4410" w:type="dxa"/>
            <w:vAlign w:val="bottom"/>
            <w:hideMark/>
          </w:tcPr>
          <w:p w14:paraId="14C13BB0" w14:textId="4A3BCEFA" w:rsidR="009A73A0" w:rsidRPr="009A73A0" w:rsidRDefault="009A73A0" w:rsidP="009A73A0">
            <w:pPr>
              <w:ind w:left="11"/>
              <w:rPr>
                <w:b/>
                <w:bCs/>
                <w:i/>
                <w:iCs/>
                <w:szCs w:val="22"/>
                <w:lang w:val="en-US"/>
              </w:rPr>
            </w:pPr>
          </w:p>
        </w:tc>
        <w:tc>
          <w:tcPr>
            <w:tcW w:w="2430" w:type="dxa"/>
            <w:gridSpan w:val="3"/>
            <w:hideMark/>
          </w:tcPr>
          <w:p w14:paraId="541B8B1B" w14:textId="77777777" w:rsidR="009A73A0" w:rsidRPr="009A73A0" w:rsidRDefault="009A73A0" w:rsidP="009A73A0">
            <w:pPr>
              <w:pStyle w:val="acctmergecolhdg"/>
              <w:spacing w:line="240" w:lineRule="atLeast"/>
              <w:ind w:left="824" w:hanging="688"/>
              <w:rPr>
                <w:szCs w:val="22"/>
              </w:rPr>
            </w:pPr>
            <w:r w:rsidRPr="009A73A0">
              <w:rPr>
                <w:szCs w:val="22"/>
              </w:rPr>
              <w:t xml:space="preserve">Consolidated </w:t>
            </w:r>
          </w:p>
          <w:p w14:paraId="3FB45F2E" w14:textId="77777777" w:rsidR="009A73A0" w:rsidRPr="009A73A0" w:rsidRDefault="009A73A0" w:rsidP="009A73A0">
            <w:pPr>
              <w:pStyle w:val="acctfourfigures"/>
              <w:tabs>
                <w:tab w:val="clear" w:pos="765"/>
              </w:tabs>
              <w:spacing w:line="240" w:lineRule="atLeast"/>
              <w:ind w:left="-75" w:right="-75" w:firstLine="15"/>
              <w:jc w:val="center"/>
              <w:rPr>
                <w:szCs w:val="22"/>
              </w:rPr>
            </w:pPr>
            <w:r w:rsidRPr="009A73A0">
              <w:rPr>
                <w:b/>
                <w:szCs w:val="22"/>
              </w:rPr>
              <w:t>financial statements</w:t>
            </w:r>
          </w:p>
        </w:tc>
        <w:tc>
          <w:tcPr>
            <w:tcW w:w="180" w:type="dxa"/>
          </w:tcPr>
          <w:p w14:paraId="05B42F6C" w14:textId="77777777" w:rsidR="009A73A0" w:rsidRPr="009A73A0" w:rsidRDefault="009A73A0" w:rsidP="009A73A0">
            <w:pPr>
              <w:pStyle w:val="acctmergecolhdg"/>
              <w:spacing w:line="240" w:lineRule="atLeast"/>
              <w:ind w:firstLine="136"/>
              <w:rPr>
                <w:szCs w:val="22"/>
              </w:rPr>
            </w:pPr>
          </w:p>
        </w:tc>
        <w:tc>
          <w:tcPr>
            <w:tcW w:w="2340" w:type="dxa"/>
            <w:gridSpan w:val="2"/>
          </w:tcPr>
          <w:p w14:paraId="6C8BEF30" w14:textId="77777777" w:rsidR="009A73A0" w:rsidRPr="009A73A0" w:rsidRDefault="009A73A0" w:rsidP="009A73A0">
            <w:pPr>
              <w:pStyle w:val="acctmergecolhdg"/>
              <w:spacing w:line="240" w:lineRule="atLeast"/>
              <w:ind w:firstLine="136"/>
              <w:rPr>
                <w:szCs w:val="22"/>
              </w:rPr>
            </w:pPr>
            <w:r w:rsidRPr="009A73A0">
              <w:rPr>
                <w:szCs w:val="22"/>
              </w:rPr>
              <w:t>Separate</w:t>
            </w:r>
          </w:p>
          <w:p w14:paraId="4F64040A" w14:textId="77777777" w:rsidR="009A73A0" w:rsidRPr="009A73A0" w:rsidRDefault="009A73A0" w:rsidP="009A73A0">
            <w:pPr>
              <w:pStyle w:val="acctmergecolhdg"/>
              <w:spacing w:line="240" w:lineRule="atLeast"/>
              <w:ind w:firstLine="136"/>
              <w:rPr>
                <w:szCs w:val="22"/>
              </w:rPr>
            </w:pPr>
            <w:r w:rsidRPr="009A73A0">
              <w:rPr>
                <w:szCs w:val="22"/>
              </w:rPr>
              <w:t>financial statements</w:t>
            </w:r>
          </w:p>
        </w:tc>
      </w:tr>
      <w:tr w:rsidR="009A73A0" w:rsidRPr="009A73A0" w14:paraId="00407AC1" w14:textId="77777777" w:rsidTr="009A73A0">
        <w:trPr>
          <w:cantSplit/>
          <w:trHeight w:val="20"/>
        </w:trPr>
        <w:tc>
          <w:tcPr>
            <w:tcW w:w="4410" w:type="dxa"/>
          </w:tcPr>
          <w:p w14:paraId="3AF4D663" w14:textId="73802A7A" w:rsidR="009A73A0" w:rsidRPr="009A73A0" w:rsidRDefault="0075031B" w:rsidP="009A73A0">
            <w:pPr>
              <w:spacing w:line="240" w:lineRule="auto"/>
              <w:ind w:left="195" w:hanging="184"/>
              <w:rPr>
                <w:szCs w:val="22"/>
              </w:rPr>
            </w:pPr>
            <w:r>
              <w:rPr>
                <w:b/>
                <w:bCs/>
                <w:i/>
                <w:iCs/>
                <w:szCs w:val="22"/>
              </w:rPr>
              <w:t>For the year ended 31 December</w:t>
            </w:r>
          </w:p>
        </w:tc>
        <w:tc>
          <w:tcPr>
            <w:tcW w:w="1170" w:type="dxa"/>
          </w:tcPr>
          <w:p w14:paraId="5DD15B12" w14:textId="77777777" w:rsidR="009A73A0" w:rsidRPr="009A73A0" w:rsidRDefault="009A73A0" w:rsidP="009A73A0">
            <w:pPr>
              <w:pStyle w:val="acctmergecolhdg"/>
              <w:spacing w:line="240" w:lineRule="atLeast"/>
              <w:rPr>
                <w:b w:val="0"/>
                <w:bCs/>
                <w:szCs w:val="22"/>
              </w:rPr>
            </w:pPr>
            <w:r w:rsidRPr="009A73A0">
              <w:rPr>
                <w:b w:val="0"/>
                <w:bCs/>
                <w:szCs w:val="22"/>
              </w:rPr>
              <w:t>2020</w:t>
            </w:r>
          </w:p>
        </w:tc>
        <w:tc>
          <w:tcPr>
            <w:tcW w:w="180" w:type="dxa"/>
          </w:tcPr>
          <w:p w14:paraId="439FA9D7" w14:textId="77777777" w:rsidR="009A73A0" w:rsidRPr="009A73A0" w:rsidRDefault="009A73A0" w:rsidP="009A73A0">
            <w:pPr>
              <w:pStyle w:val="acctfourfigures"/>
              <w:tabs>
                <w:tab w:val="decimal" w:pos="1185"/>
              </w:tabs>
              <w:spacing w:line="240" w:lineRule="atLeast"/>
              <w:rPr>
                <w:b/>
                <w:bCs/>
                <w:szCs w:val="22"/>
              </w:rPr>
            </w:pPr>
          </w:p>
        </w:tc>
        <w:tc>
          <w:tcPr>
            <w:tcW w:w="1080" w:type="dxa"/>
          </w:tcPr>
          <w:p w14:paraId="5F4370F3" w14:textId="77777777" w:rsidR="009A73A0" w:rsidRPr="009A73A0" w:rsidRDefault="009A73A0" w:rsidP="009A73A0">
            <w:pPr>
              <w:pStyle w:val="acctmergecolhdg"/>
              <w:spacing w:line="240" w:lineRule="atLeast"/>
              <w:rPr>
                <w:b w:val="0"/>
                <w:bCs/>
                <w:szCs w:val="22"/>
              </w:rPr>
            </w:pPr>
            <w:r w:rsidRPr="009A73A0">
              <w:rPr>
                <w:b w:val="0"/>
                <w:bCs/>
                <w:szCs w:val="22"/>
              </w:rPr>
              <w:t>2019</w:t>
            </w:r>
          </w:p>
        </w:tc>
        <w:tc>
          <w:tcPr>
            <w:tcW w:w="180" w:type="dxa"/>
          </w:tcPr>
          <w:p w14:paraId="3950FDEF" w14:textId="77777777" w:rsidR="009A73A0" w:rsidRPr="009A73A0" w:rsidRDefault="009A73A0" w:rsidP="009A73A0">
            <w:pPr>
              <w:pStyle w:val="acctfourfigures"/>
              <w:tabs>
                <w:tab w:val="clear" w:pos="765"/>
                <w:tab w:val="decimal" w:pos="1545"/>
              </w:tabs>
              <w:spacing w:line="240" w:lineRule="atLeast"/>
              <w:ind w:right="11"/>
              <w:rPr>
                <w:szCs w:val="22"/>
              </w:rPr>
            </w:pPr>
          </w:p>
        </w:tc>
        <w:tc>
          <w:tcPr>
            <w:tcW w:w="1170" w:type="dxa"/>
          </w:tcPr>
          <w:p w14:paraId="732A83A0" w14:textId="77777777" w:rsidR="009A73A0" w:rsidRPr="009A73A0" w:rsidRDefault="009A73A0" w:rsidP="009A73A0">
            <w:pPr>
              <w:pStyle w:val="acctmergecolhdg"/>
              <w:spacing w:line="240" w:lineRule="atLeast"/>
              <w:rPr>
                <w:szCs w:val="22"/>
              </w:rPr>
            </w:pPr>
            <w:r w:rsidRPr="009A73A0">
              <w:rPr>
                <w:b w:val="0"/>
                <w:bCs/>
                <w:szCs w:val="22"/>
              </w:rPr>
              <w:t>2020</w:t>
            </w:r>
          </w:p>
        </w:tc>
        <w:tc>
          <w:tcPr>
            <w:tcW w:w="1170" w:type="dxa"/>
          </w:tcPr>
          <w:p w14:paraId="41088E1B" w14:textId="77777777" w:rsidR="009A73A0" w:rsidRPr="009A73A0" w:rsidRDefault="009A73A0" w:rsidP="009A73A0">
            <w:pPr>
              <w:pStyle w:val="acctmergecolhdg"/>
              <w:spacing w:line="240" w:lineRule="atLeast"/>
              <w:rPr>
                <w:b w:val="0"/>
                <w:bCs/>
                <w:szCs w:val="22"/>
              </w:rPr>
            </w:pPr>
            <w:r w:rsidRPr="009A73A0">
              <w:rPr>
                <w:b w:val="0"/>
                <w:bCs/>
                <w:szCs w:val="22"/>
              </w:rPr>
              <w:t>2019</w:t>
            </w:r>
          </w:p>
        </w:tc>
      </w:tr>
      <w:tr w:rsidR="009A73A0" w:rsidRPr="009A73A0" w14:paraId="3DFCE028" w14:textId="77777777" w:rsidTr="009A73A0">
        <w:trPr>
          <w:cantSplit/>
          <w:trHeight w:val="20"/>
        </w:trPr>
        <w:tc>
          <w:tcPr>
            <w:tcW w:w="4410" w:type="dxa"/>
          </w:tcPr>
          <w:p w14:paraId="44B1E287" w14:textId="77777777" w:rsidR="009A73A0" w:rsidRPr="009A73A0" w:rsidRDefault="009A73A0" w:rsidP="009A73A0">
            <w:pPr>
              <w:spacing w:line="240" w:lineRule="auto"/>
              <w:ind w:left="195" w:hanging="184"/>
              <w:rPr>
                <w:szCs w:val="22"/>
              </w:rPr>
            </w:pPr>
          </w:p>
        </w:tc>
        <w:tc>
          <w:tcPr>
            <w:tcW w:w="1170" w:type="dxa"/>
          </w:tcPr>
          <w:p w14:paraId="774C3985" w14:textId="77777777" w:rsidR="009A73A0" w:rsidRPr="009A73A0" w:rsidRDefault="009A73A0" w:rsidP="009A73A0">
            <w:pPr>
              <w:pStyle w:val="acctmergecolhdg"/>
              <w:spacing w:line="240" w:lineRule="atLeast"/>
              <w:rPr>
                <w:b w:val="0"/>
                <w:bCs/>
                <w:sz w:val="20"/>
              </w:rPr>
            </w:pPr>
          </w:p>
        </w:tc>
        <w:tc>
          <w:tcPr>
            <w:tcW w:w="180" w:type="dxa"/>
          </w:tcPr>
          <w:p w14:paraId="4247A1CC" w14:textId="77777777" w:rsidR="009A73A0" w:rsidRPr="009A73A0" w:rsidRDefault="009A73A0" w:rsidP="009A73A0">
            <w:pPr>
              <w:pStyle w:val="acctfourfigures"/>
              <w:tabs>
                <w:tab w:val="decimal" w:pos="1185"/>
              </w:tabs>
              <w:spacing w:line="240" w:lineRule="atLeast"/>
              <w:rPr>
                <w:b/>
                <w:bCs/>
              </w:rPr>
            </w:pPr>
          </w:p>
        </w:tc>
        <w:tc>
          <w:tcPr>
            <w:tcW w:w="1080" w:type="dxa"/>
          </w:tcPr>
          <w:p w14:paraId="5116D9F6" w14:textId="77777777" w:rsidR="009A73A0" w:rsidRPr="009A73A0" w:rsidRDefault="009A73A0" w:rsidP="009A73A0">
            <w:pPr>
              <w:pStyle w:val="acctmergecolhdg"/>
              <w:spacing w:line="240" w:lineRule="atLeast"/>
              <w:rPr>
                <w:b w:val="0"/>
                <w:bCs/>
                <w:sz w:val="20"/>
              </w:rPr>
            </w:pPr>
            <w:r w:rsidRPr="009A73A0">
              <w:rPr>
                <w:b w:val="0"/>
                <w:bCs/>
                <w:szCs w:val="22"/>
              </w:rPr>
              <w:t>(Restated)</w:t>
            </w:r>
          </w:p>
        </w:tc>
        <w:tc>
          <w:tcPr>
            <w:tcW w:w="180" w:type="dxa"/>
          </w:tcPr>
          <w:p w14:paraId="74B49DD0" w14:textId="77777777" w:rsidR="009A73A0" w:rsidRPr="009A73A0" w:rsidRDefault="009A73A0" w:rsidP="009A73A0">
            <w:pPr>
              <w:pStyle w:val="acctfourfigures"/>
              <w:tabs>
                <w:tab w:val="clear" w:pos="765"/>
                <w:tab w:val="decimal" w:pos="1545"/>
              </w:tabs>
              <w:spacing w:line="240" w:lineRule="atLeast"/>
              <w:ind w:right="11"/>
            </w:pPr>
          </w:p>
        </w:tc>
        <w:tc>
          <w:tcPr>
            <w:tcW w:w="1170" w:type="dxa"/>
          </w:tcPr>
          <w:p w14:paraId="50172089" w14:textId="77777777" w:rsidR="009A73A0" w:rsidRPr="009A73A0" w:rsidRDefault="009A73A0" w:rsidP="009A73A0">
            <w:pPr>
              <w:pStyle w:val="acctfourfigures"/>
              <w:tabs>
                <w:tab w:val="clear" w:pos="765"/>
                <w:tab w:val="decimal" w:pos="1545"/>
              </w:tabs>
              <w:spacing w:line="240" w:lineRule="atLeast"/>
              <w:ind w:right="11"/>
            </w:pPr>
          </w:p>
        </w:tc>
        <w:tc>
          <w:tcPr>
            <w:tcW w:w="1170" w:type="dxa"/>
          </w:tcPr>
          <w:p w14:paraId="2247F7DF" w14:textId="77777777" w:rsidR="009A73A0" w:rsidRPr="009A73A0" w:rsidRDefault="009A73A0" w:rsidP="009A73A0">
            <w:pPr>
              <w:pStyle w:val="acctfourfigures"/>
              <w:tabs>
                <w:tab w:val="clear" w:pos="765"/>
                <w:tab w:val="decimal" w:pos="1545"/>
              </w:tabs>
              <w:spacing w:line="240" w:lineRule="atLeast"/>
              <w:ind w:right="11"/>
            </w:pPr>
          </w:p>
        </w:tc>
      </w:tr>
      <w:tr w:rsidR="009A73A0" w:rsidRPr="009A73A0" w14:paraId="59960516" w14:textId="77777777" w:rsidTr="009A73A0">
        <w:trPr>
          <w:cantSplit/>
          <w:trHeight w:val="20"/>
          <w:tblHeader/>
        </w:trPr>
        <w:tc>
          <w:tcPr>
            <w:tcW w:w="4410" w:type="dxa"/>
            <w:vAlign w:val="bottom"/>
          </w:tcPr>
          <w:p w14:paraId="29303693" w14:textId="77777777" w:rsidR="009A73A0" w:rsidRPr="009A73A0" w:rsidRDefault="009A73A0" w:rsidP="009A73A0">
            <w:pPr>
              <w:ind w:left="11"/>
              <w:rPr>
                <w:i/>
                <w:iCs/>
                <w:szCs w:val="22"/>
              </w:rPr>
            </w:pPr>
          </w:p>
        </w:tc>
        <w:tc>
          <w:tcPr>
            <w:tcW w:w="4950" w:type="dxa"/>
            <w:gridSpan w:val="6"/>
          </w:tcPr>
          <w:p w14:paraId="39AA694A" w14:textId="77777777" w:rsidR="009A73A0" w:rsidRPr="009A73A0" w:rsidRDefault="009A73A0" w:rsidP="009A73A0">
            <w:pPr>
              <w:pStyle w:val="acctmergecolhdg"/>
              <w:spacing w:line="240" w:lineRule="atLeast"/>
              <w:ind w:firstLine="136"/>
              <w:rPr>
                <w:b w:val="0"/>
                <w:bCs/>
                <w:i/>
                <w:iCs/>
              </w:rPr>
            </w:pPr>
            <w:r w:rsidRPr="009A73A0">
              <w:rPr>
                <w:b w:val="0"/>
                <w:bCs/>
                <w:i/>
                <w:iCs/>
              </w:rPr>
              <w:t>(in thousand Baht)</w:t>
            </w:r>
          </w:p>
        </w:tc>
      </w:tr>
      <w:tr w:rsidR="009A73A0" w:rsidRPr="009A73A0" w14:paraId="03EA8190" w14:textId="77777777" w:rsidTr="009A73A0">
        <w:trPr>
          <w:cantSplit/>
          <w:trHeight w:val="20"/>
        </w:trPr>
        <w:tc>
          <w:tcPr>
            <w:tcW w:w="4410" w:type="dxa"/>
            <w:hideMark/>
          </w:tcPr>
          <w:p w14:paraId="6B4E0896" w14:textId="77777777" w:rsidR="009A73A0" w:rsidRPr="009A73A0" w:rsidRDefault="009A73A0" w:rsidP="009A73A0">
            <w:pPr>
              <w:spacing w:line="240" w:lineRule="auto"/>
              <w:ind w:left="195" w:hanging="184"/>
              <w:rPr>
                <w:b/>
                <w:bCs/>
                <w:i/>
                <w:iCs/>
                <w:szCs w:val="22"/>
                <w:lang w:val="en-US"/>
              </w:rPr>
            </w:pPr>
            <w:r w:rsidRPr="009A73A0">
              <w:rPr>
                <w:b/>
                <w:bCs/>
                <w:i/>
                <w:iCs/>
                <w:szCs w:val="22"/>
              </w:rPr>
              <w:t xml:space="preserve">Amounts recognised in profit or loss </w:t>
            </w:r>
          </w:p>
        </w:tc>
        <w:tc>
          <w:tcPr>
            <w:tcW w:w="1170" w:type="dxa"/>
          </w:tcPr>
          <w:p w14:paraId="2BAC5C67" w14:textId="77777777" w:rsidR="009A73A0" w:rsidRPr="009A73A0" w:rsidRDefault="009A73A0" w:rsidP="009A73A0">
            <w:pPr>
              <w:pStyle w:val="acctfourfigures"/>
              <w:tabs>
                <w:tab w:val="decimal" w:pos="731"/>
              </w:tabs>
              <w:spacing w:line="240" w:lineRule="auto"/>
              <w:ind w:right="11" w:firstLine="136"/>
              <w:jc w:val="right"/>
              <w:rPr>
                <w:szCs w:val="22"/>
              </w:rPr>
            </w:pPr>
          </w:p>
        </w:tc>
        <w:tc>
          <w:tcPr>
            <w:tcW w:w="180" w:type="dxa"/>
            <w:vAlign w:val="bottom"/>
          </w:tcPr>
          <w:p w14:paraId="0E61A347" w14:textId="77777777" w:rsidR="009A73A0" w:rsidRPr="009A73A0" w:rsidRDefault="009A73A0" w:rsidP="009A73A0">
            <w:pPr>
              <w:pStyle w:val="acctfourfigures"/>
              <w:spacing w:line="240" w:lineRule="auto"/>
              <w:ind w:firstLine="136"/>
              <w:rPr>
                <w:szCs w:val="22"/>
              </w:rPr>
            </w:pPr>
          </w:p>
        </w:tc>
        <w:tc>
          <w:tcPr>
            <w:tcW w:w="1080" w:type="dxa"/>
            <w:vAlign w:val="bottom"/>
          </w:tcPr>
          <w:p w14:paraId="52C195B0" w14:textId="77777777" w:rsidR="009A73A0" w:rsidRPr="009A73A0" w:rsidRDefault="009A73A0" w:rsidP="009A73A0">
            <w:pPr>
              <w:pStyle w:val="acctfourfigures"/>
              <w:tabs>
                <w:tab w:val="decimal" w:pos="731"/>
              </w:tabs>
              <w:spacing w:line="240" w:lineRule="auto"/>
              <w:ind w:right="11" w:firstLine="136"/>
              <w:rPr>
                <w:szCs w:val="22"/>
              </w:rPr>
            </w:pPr>
          </w:p>
        </w:tc>
        <w:tc>
          <w:tcPr>
            <w:tcW w:w="180" w:type="dxa"/>
          </w:tcPr>
          <w:p w14:paraId="679851EF" w14:textId="77777777" w:rsidR="009A73A0" w:rsidRPr="009A73A0" w:rsidRDefault="009A73A0" w:rsidP="009A73A0">
            <w:pPr>
              <w:pStyle w:val="acctfourfigures"/>
              <w:tabs>
                <w:tab w:val="decimal" w:pos="731"/>
              </w:tabs>
              <w:spacing w:line="240" w:lineRule="auto"/>
              <w:ind w:right="11" w:firstLine="136"/>
              <w:rPr>
                <w:szCs w:val="22"/>
              </w:rPr>
            </w:pPr>
          </w:p>
        </w:tc>
        <w:tc>
          <w:tcPr>
            <w:tcW w:w="1170" w:type="dxa"/>
          </w:tcPr>
          <w:p w14:paraId="598C2539" w14:textId="77777777" w:rsidR="009A73A0" w:rsidRPr="009A73A0" w:rsidRDefault="009A73A0" w:rsidP="009A73A0">
            <w:pPr>
              <w:pStyle w:val="acctfourfigures"/>
              <w:tabs>
                <w:tab w:val="decimal" w:pos="731"/>
              </w:tabs>
              <w:spacing w:line="240" w:lineRule="auto"/>
              <w:ind w:right="11" w:firstLine="136"/>
              <w:rPr>
                <w:szCs w:val="22"/>
              </w:rPr>
            </w:pPr>
          </w:p>
        </w:tc>
        <w:tc>
          <w:tcPr>
            <w:tcW w:w="1170" w:type="dxa"/>
          </w:tcPr>
          <w:p w14:paraId="707CEF05" w14:textId="77777777" w:rsidR="009A73A0" w:rsidRPr="009A73A0" w:rsidRDefault="009A73A0" w:rsidP="009A73A0">
            <w:pPr>
              <w:pStyle w:val="acctfourfigures"/>
              <w:tabs>
                <w:tab w:val="decimal" w:pos="731"/>
              </w:tabs>
              <w:spacing w:line="240" w:lineRule="auto"/>
              <w:ind w:right="11" w:firstLine="136"/>
              <w:rPr>
                <w:szCs w:val="22"/>
              </w:rPr>
            </w:pPr>
          </w:p>
        </w:tc>
      </w:tr>
      <w:tr w:rsidR="009A73A0" w:rsidRPr="009A73A0" w14:paraId="69BD23F9" w14:textId="77777777" w:rsidTr="009A73A0">
        <w:trPr>
          <w:cantSplit/>
          <w:trHeight w:val="20"/>
        </w:trPr>
        <w:tc>
          <w:tcPr>
            <w:tcW w:w="4410" w:type="dxa"/>
            <w:hideMark/>
          </w:tcPr>
          <w:p w14:paraId="567936C5" w14:textId="77777777" w:rsidR="009A73A0" w:rsidRPr="009A73A0" w:rsidRDefault="009A73A0" w:rsidP="009A73A0">
            <w:pPr>
              <w:spacing w:line="240" w:lineRule="auto"/>
              <w:ind w:left="195" w:hanging="184"/>
              <w:rPr>
                <w:szCs w:val="22"/>
              </w:rPr>
            </w:pPr>
            <w:r w:rsidRPr="009A73A0">
              <w:rPr>
                <w:szCs w:val="22"/>
                <w:lang w:val="en-US"/>
              </w:rPr>
              <w:t>Depreciation of right-of-use assets:</w:t>
            </w:r>
          </w:p>
        </w:tc>
        <w:tc>
          <w:tcPr>
            <w:tcW w:w="1170" w:type="dxa"/>
          </w:tcPr>
          <w:p w14:paraId="03370C05" w14:textId="77777777" w:rsidR="009A73A0" w:rsidRPr="009A73A0" w:rsidRDefault="009A73A0" w:rsidP="009A73A0">
            <w:pPr>
              <w:pStyle w:val="acctfourfigures"/>
              <w:tabs>
                <w:tab w:val="clear" w:pos="765"/>
                <w:tab w:val="decimal" w:pos="1455"/>
              </w:tabs>
              <w:spacing w:line="240" w:lineRule="atLeast"/>
              <w:ind w:right="11"/>
            </w:pPr>
          </w:p>
        </w:tc>
        <w:tc>
          <w:tcPr>
            <w:tcW w:w="180" w:type="dxa"/>
          </w:tcPr>
          <w:p w14:paraId="71D4D73B" w14:textId="77777777" w:rsidR="009A73A0" w:rsidRPr="009A73A0" w:rsidRDefault="009A73A0" w:rsidP="009A73A0">
            <w:pPr>
              <w:pStyle w:val="acctfourfigures"/>
              <w:tabs>
                <w:tab w:val="decimal" w:pos="1185"/>
              </w:tabs>
              <w:spacing w:line="240" w:lineRule="atLeast"/>
            </w:pPr>
          </w:p>
        </w:tc>
        <w:tc>
          <w:tcPr>
            <w:tcW w:w="1080" w:type="dxa"/>
          </w:tcPr>
          <w:p w14:paraId="0D51F437" w14:textId="77777777" w:rsidR="009A73A0" w:rsidRPr="009A73A0" w:rsidRDefault="009A73A0" w:rsidP="009A73A0">
            <w:pPr>
              <w:pStyle w:val="acctfourfigures"/>
              <w:tabs>
                <w:tab w:val="clear" w:pos="765"/>
                <w:tab w:val="decimal" w:pos="1545"/>
              </w:tabs>
              <w:spacing w:line="240" w:lineRule="atLeast"/>
              <w:ind w:right="11"/>
            </w:pPr>
          </w:p>
        </w:tc>
        <w:tc>
          <w:tcPr>
            <w:tcW w:w="180" w:type="dxa"/>
          </w:tcPr>
          <w:p w14:paraId="1C129D40" w14:textId="77777777" w:rsidR="009A73A0" w:rsidRPr="009A73A0" w:rsidRDefault="009A73A0" w:rsidP="009A73A0">
            <w:pPr>
              <w:pStyle w:val="acctfourfigures"/>
              <w:tabs>
                <w:tab w:val="clear" w:pos="765"/>
                <w:tab w:val="decimal" w:pos="1545"/>
              </w:tabs>
              <w:spacing w:line="240" w:lineRule="atLeast"/>
              <w:ind w:right="11"/>
            </w:pPr>
          </w:p>
        </w:tc>
        <w:tc>
          <w:tcPr>
            <w:tcW w:w="1170" w:type="dxa"/>
          </w:tcPr>
          <w:p w14:paraId="11276DBB" w14:textId="77777777" w:rsidR="009A73A0" w:rsidRPr="009A73A0" w:rsidRDefault="009A73A0" w:rsidP="009A73A0">
            <w:pPr>
              <w:pStyle w:val="acctfourfigures"/>
              <w:tabs>
                <w:tab w:val="clear" w:pos="765"/>
                <w:tab w:val="decimal" w:pos="1545"/>
              </w:tabs>
              <w:spacing w:line="240" w:lineRule="atLeast"/>
              <w:ind w:right="11"/>
            </w:pPr>
          </w:p>
        </w:tc>
        <w:tc>
          <w:tcPr>
            <w:tcW w:w="1170" w:type="dxa"/>
          </w:tcPr>
          <w:p w14:paraId="30A94B5E" w14:textId="77777777" w:rsidR="009A73A0" w:rsidRPr="009A73A0" w:rsidRDefault="009A73A0" w:rsidP="009A73A0">
            <w:pPr>
              <w:pStyle w:val="acctfourfigures"/>
              <w:tabs>
                <w:tab w:val="clear" w:pos="765"/>
                <w:tab w:val="decimal" w:pos="1545"/>
              </w:tabs>
              <w:spacing w:line="240" w:lineRule="atLeast"/>
              <w:ind w:right="11"/>
            </w:pPr>
          </w:p>
        </w:tc>
      </w:tr>
      <w:tr w:rsidR="009A73A0" w:rsidRPr="009A73A0" w14:paraId="0947D543" w14:textId="77777777" w:rsidTr="009A73A0">
        <w:trPr>
          <w:cantSplit/>
          <w:trHeight w:val="20"/>
        </w:trPr>
        <w:tc>
          <w:tcPr>
            <w:tcW w:w="4410" w:type="dxa"/>
          </w:tcPr>
          <w:p w14:paraId="1819E498" w14:textId="77777777" w:rsidR="009A73A0" w:rsidRPr="009A73A0" w:rsidRDefault="009A73A0" w:rsidP="009A73A0">
            <w:pPr>
              <w:pStyle w:val="ListParagraph"/>
              <w:numPr>
                <w:ilvl w:val="2"/>
                <w:numId w:val="13"/>
              </w:numPr>
              <w:tabs>
                <w:tab w:val="clear" w:pos="1560"/>
              </w:tabs>
              <w:spacing w:line="240" w:lineRule="auto"/>
              <w:ind w:left="285" w:hanging="180"/>
              <w:rPr>
                <w:szCs w:val="22"/>
              </w:rPr>
            </w:pPr>
            <w:r w:rsidRPr="009A73A0">
              <w:rPr>
                <w:szCs w:val="22"/>
              </w:rPr>
              <w:t>Land</w:t>
            </w:r>
            <w:r w:rsidRPr="009A73A0">
              <w:rPr>
                <w:szCs w:val="22"/>
              </w:rPr>
              <w:tab/>
            </w:r>
            <w:r w:rsidRPr="009A73A0">
              <w:rPr>
                <w:szCs w:val="22"/>
              </w:rPr>
              <w:tab/>
            </w:r>
          </w:p>
        </w:tc>
        <w:tc>
          <w:tcPr>
            <w:tcW w:w="1170" w:type="dxa"/>
          </w:tcPr>
          <w:p w14:paraId="34636C98" w14:textId="00C72D66" w:rsidR="009A73A0" w:rsidRPr="009A73A0" w:rsidRDefault="0035367D" w:rsidP="009A73A0">
            <w:pPr>
              <w:pStyle w:val="acctfourfigures"/>
              <w:tabs>
                <w:tab w:val="clear" w:pos="765"/>
                <w:tab w:val="decimal" w:pos="1455"/>
              </w:tabs>
              <w:spacing w:line="240" w:lineRule="atLeast"/>
              <w:ind w:right="11"/>
            </w:pPr>
            <w:r>
              <w:t>129,157</w:t>
            </w:r>
          </w:p>
        </w:tc>
        <w:tc>
          <w:tcPr>
            <w:tcW w:w="180" w:type="dxa"/>
          </w:tcPr>
          <w:p w14:paraId="6549C0BC" w14:textId="77777777" w:rsidR="009A73A0" w:rsidRPr="009A73A0" w:rsidRDefault="009A73A0" w:rsidP="009A73A0">
            <w:pPr>
              <w:pStyle w:val="acctfourfigures"/>
              <w:tabs>
                <w:tab w:val="decimal" w:pos="1185"/>
              </w:tabs>
              <w:spacing w:line="240" w:lineRule="atLeast"/>
            </w:pPr>
          </w:p>
        </w:tc>
        <w:tc>
          <w:tcPr>
            <w:tcW w:w="1080" w:type="dxa"/>
          </w:tcPr>
          <w:p w14:paraId="5973CB01" w14:textId="77777777" w:rsidR="009A73A0" w:rsidRPr="009A73A0" w:rsidRDefault="009A73A0" w:rsidP="008058F2">
            <w:pPr>
              <w:pStyle w:val="acctfourfigures"/>
              <w:tabs>
                <w:tab w:val="clear" w:pos="765"/>
                <w:tab w:val="decimal" w:pos="645"/>
              </w:tabs>
              <w:spacing w:line="240" w:lineRule="atLeast"/>
              <w:ind w:right="105"/>
            </w:pPr>
            <w:r w:rsidRPr="009A73A0">
              <w:t>-</w:t>
            </w:r>
          </w:p>
        </w:tc>
        <w:tc>
          <w:tcPr>
            <w:tcW w:w="180" w:type="dxa"/>
          </w:tcPr>
          <w:p w14:paraId="4A3FD5FB" w14:textId="77777777" w:rsidR="009A73A0" w:rsidRPr="009A73A0" w:rsidRDefault="009A73A0" w:rsidP="009A73A0">
            <w:pPr>
              <w:pStyle w:val="acctfourfigures"/>
              <w:tabs>
                <w:tab w:val="clear" w:pos="765"/>
                <w:tab w:val="decimal" w:pos="1545"/>
              </w:tabs>
              <w:spacing w:line="240" w:lineRule="atLeast"/>
              <w:ind w:right="11"/>
            </w:pPr>
          </w:p>
        </w:tc>
        <w:tc>
          <w:tcPr>
            <w:tcW w:w="1170" w:type="dxa"/>
          </w:tcPr>
          <w:p w14:paraId="0E00D840" w14:textId="77777777" w:rsidR="009A73A0" w:rsidRPr="009A73A0" w:rsidRDefault="009A73A0" w:rsidP="008058F2">
            <w:pPr>
              <w:pStyle w:val="acctfourfigures"/>
              <w:tabs>
                <w:tab w:val="clear" w:pos="765"/>
                <w:tab w:val="decimal" w:pos="735"/>
              </w:tabs>
              <w:spacing w:line="240" w:lineRule="atLeast"/>
              <w:ind w:right="11"/>
            </w:pPr>
            <w:r w:rsidRPr="009A73A0">
              <w:t>-</w:t>
            </w:r>
          </w:p>
        </w:tc>
        <w:tc>
          <w:tcPr>
            <w:tcW w:w="1170" w:type="dxa"/>
          </w:tcPr>
          <w:p w14:paraId="5174CF76" w14:textId="77777777" w:rsidR="009A73A0" w:rsidRPr="009A73A0" w:rsidRDefault="009A73A0" w:rsidP="008058F2">
            <w:pPr>
              <w:pStyle w:val="acctfourfigures"/>
              <w:tabs>
                <w:tab w:val="clear" w:pos="765"/>
                <w:tab w:val="decimal" w:pos="735"/>
              </w:tabs>
              <w:spacing w:line="240" w:lineRule="atLeast"/>
              <w:ind w:right="11"/>
            </w:pPr>
            <w:r w:rsidRPr="009A73A0">
              <w:t>-</w:t>
            </w:r>
          </w:p>
        </w:tc>
      </w:tr>
      <w:tr w:rsidR="009A73A0" w:rsidRPr="009A73A0" w14:paraId="54F2E990" w14:textId="77777777" w:rsidTr="009A73A0">
        <w:trPr>
          <w:cantSplit/>
          <w:trHeight w:val="20"/>
        </w:trPr>
        <w:tc>
          <w:tcPr>
            <w:tcW w:w="4410" w:type="dxa"/>
          </w:tcPr>
          <w:p w14:paraId="36E6D22C" w14:textId="77777777" w:rsidR="009A73A0" w:rsidRPr="009A73A0" w:rsidRDefault="009A73A0" w:rsidP="009A73A0">
            <w:pPr>
              <w:pStyle w:val="ListParagraph"/>
              <w:numPr>
                <w:ilvl w:val="2"/>
                <w:numId w:val="13"/>
              </w:numPr>
              <w:tabs>
                <w:tab w:val="clear" w:pos="1560"/>
              </w:tabs>
              <w:spacing w:line="240" w:lineRule="auto"/>
              <w:ind w:left="280" w:hanging="180"/>
              <w:rPr>
                <w:szCs w:val="22"/>
              </w:rPr>
            </w:pPr>
            <w:r w:rsidRPr="009A73A0">
              <w:rPr>
                <w:szCs w:val="22"/>
              </w:rPr>
              <w:t>Buildings and building improvements</w:t>
            </w:r>
          </w:p>
        </w:tc>
        <w:tc>
          <w:tcPr>
            <w:tcW w:w="1170" w:type="dxa"/>
          </w:tcPr>
          <w:p w14:paraId="5019A63E" w14:textId="77777777" w:rsidR="009A73A0" w:rsidRPr="009A73A0" w:rsidRDefault="009A73A0" w:rsidP="009A73A0">
            <w:pPr>
              <w:pStyle w:val="acctfourfigures"/>
              <w:tabs>
                <w:tab w:val="clear" w:pos="765"/>
                <w:tab w:val="decimal" w:pos="1455"/>
              </w:tabs>
              <w:spacing w:line="240" w:lineRule="atLeast"/>
              <w:ind w:right="11"/>
            </w:pPr>
            <w:r w:rsidRPr="009A73A0">
              <w:t>188,788</w:t>
            </w:r>
          </w:p>
        </w:tc>
        <w:tc>
          <w:tcPr>
            <w:tcW w:w="180" w:type="dxa"/>
          </w:tcPr>
          <w:p w14:paraId="030B8493" w14:textId="77777777" w:rsidR="009A73A0" w:rsidRPr="009A73A0" w:rsidRDefault="009A73A0" w:rsidP="009A73A0">
            <w:pPr>
              <w:pStyle w:val="acctfourfigures"/>
              <w:tabs>
                <w:tab w:val="decimal" w:pos="1185"/>
              </w:tabs>
              <w:spacing w:line="240" w:lineRule="atLeast"/>
            </w:pPr>
          </w:p>
        </w:tc>
        <w:tc>
          <w:tcPr>
            <w:tcW w:w="1080" w:type="dxa"/>
          </w:tcPr>
          <w:p w14:paraId="6BE9AC07" w14:textId="77777777" w:rsidR="009A73A0" w:rsidRPr="009A73A0" w:rsidRDefault="009A73A0" w:rsidP="008058F2">
            <w:pPr>
              <w:pStyle w:val="acctfourfigures"/>
              <w:tabs>
                <w:tab w:val="clear" w:pos="765"/>
                <w:tab w:val="decimal" w:pos="645"/>
              </w:tabs>
              <w:spacing w:line="240" w:lineRule="atLeast"/>
              <w:ind w:right="105"/>
            </w:pPr>
            <w:r w:rsidRPr="009A73A0">
              <w:t>-</w:t>
            </w:r>
          </w:p>
        </w:tc>
        <w:tc>
          <w:tcPr>
            <w:tcW w:w="180" w:type="dxa"/>
          </w:tcPr>
          <w:p w14:paraId="7E798453" w14:textId="77777777" w:rsidR="009A73A0" w:rsidRPr="009A73A0" w:rsidRDefault="009A73A0" w:rsidP="009A73A0">
            <w:pPr>
              <w:pStyle w:val="acctfourfigures"/>
              <w:tabs>
                <w:tab w:val="clear" w:pos="765"/>
                <w:tab w:val="decimal" w:pos="1545"/>
              </w:tabs>
              <w:spacing w:line="240" w:lineRule="atLeast"/>
              <w:ind w:right="11"/>
            </w:pPr>
          </w:p>
        </w:tc>
        <w:tc>
          <w:tcPr>
            <w:tcW w:w="1170" w:type="dxa"/>
          </w:tcPr>
          <w:p w14:paraId="16D657C5" w14:textId="77777777" w:rsidR="009A73A0" w:rsidRPr="009A73A0" w:rsidRDefault="009A73A0" w:rsidP="009A73A0">
            <w:pPr>
              <w:pStyle w:val="acctfourfigures"/>
              <w:tabs>
                <w:tab w:val="clear" w:pos="765"/>
                <w:tab w:val="decimal" w:pos="1545"/>
              </w:tabs>
              <w:spacing w:line="240" w:lineRule="atLeast"/>
              <w:ind w:right="11"/>
            </w:pPr>
            <w:r w:rsidRPr="009A73A0">
              <w:t>35,974</w:t>
            </w:r>
          </w:p>
        </w:tc>
        <w:tc>
          <w:tcPr>
            <w:tcW w:w="1170" w:type="dxa"/>
          </w:tcPr>
          <w:p w14:paraId="37F1DE88" w14:textId="77777777" w:rsidR="009A73A0" w:rsidRPr="009A73A0" w:rsidRDefault="009A73A0" w:rsidP="008058F2">
            <w:pPr>
              <w:pStyle w:val="acctfourfigures"/>
              <w:tabs>
                <w:tab w:val="clear" w:pos="765"/>
                <w:tab w:val="decimal" w:pos="735"/>
              </w:tabs>
              <w:spacing w:line="240" w:lineRule="atLeast"/>
              <w:ind w:right="11"/>
            </w:pPr>
            <w:r w:rsidRPr="009A73A0">
              <w:t>-</w:t>
            </w:r>
          </w:p>
        </w:tc>
      </w:tr>
      <w:tr w:rsidR="009A73A0" w:rsidRPr="009A73A0" w14:paraId="4FA70FF9" w14:textId="77777777" w:rsidTr="009A73A0">
        <w:trPr>
          <w:cantSplit/>
          <w:trHeight w:val="20"/>
        </w:trPr>
        <w:tc>
          <w:tcPr>
            <w:tcW w:w="4410" w:type="dxa"/>
          </w:tcPr>
          <w:p w14:paraId="05F71135" w14:textId="77777777" w:rsidR="009A73A0" w:rsidRPr="009A73A0" w:rsidRDefault="009A73A0" w:rsidP="009A73A0">
            <w:pPr>
              <w:pStyle w:val="ListParagraph"/>
              <w:numPr>
                <w:ilvl w:val="2"/>
                <w:numId w:val="13"/>
              </w:numPr>
              <w:tabs>
                <w:tab w:val="clear" w:pos="1560"/>
              </w:tabs>
              <w:spacing w:line="240" w:lineRule="auto"/>
              <w:ind w:left="280" w:hanging="180"/>
              <w:rPr>
                <w:szCs w:val="22"/>
                <w:lang w:val="en-US"/>
              </w:rPr>
            </w:pPr>
            <w:r w:rsidRPr="009A73A0">
              <w:rPr>
                <w:szCs w:val="22"/>
              </w:rPr>
              <w:t>Equipment</w:t>
            </w:r>
          </w:p>
        </w:tc>
        <w:tc>
          <w:tcPr>
            <w:tcW w:w="1170" w:type="dxa"/>
          </w:tcPr>
          <w:p w14:paraId="725BD433" w14:textId="1E9F9988" w:rsidR="009A73A0" w:rsidRPr="009A73A0" w:rsidRDefault="001F5C90" w:rsidP="009A73A0">
            <w:pPr>
              <w:pStyle w:val="acctfourfigures"/>
              <w:tabs>
                <w:tab w:val="clear" w:pos="765"/>
                <w:tab w:val="decimal" w:pos="1455"/>
              </w:tabs>
              <w:spacing w:line="240" w:lineRule="atLeast"/>
              <w:ind w:right="11"/>
            </w:pPr>
            <w:r>
              <w:t>35,025</w:t>
            </w:r>
          </w:p>
        </w:tc>
        <w:tc>
          <w:tcPr>
            <w:tcW w:w="180" w:type="dxa"/>
          </w:tcPr>
          <w:p w14:paraId="47E8A056" w14:textId="77777777" w:rsidR="009A73A0" w:rsidRPr="009A73A0" w:rsidRDefault="009A73A0" w:rsidP="009A73A0">
            <w:pPr>
              <w:pStyle w:val="acctfourfigures"/>
              <w:tabs>
                <w:tab w:val="decimal" w:pos="1185"/>
              </w:tabs>
              <w:spacing w:line="240" w:lineRule="atLeast"/>
            </w:pPr>
          </w:p>
        </w:tc>
        <w:tc>
          <w:tcPr>
            <w:tcW w:w="1080" w:type="dxa"/>
          </w:tcPr>
          <w:p w14:paraId="425BEE2A" w14:textId="77777777" w:rsidR="009A73A0" w:rsidRPr="009A73A0" w:rsidRDefault="009A73A0" w:rsidP="008058F2">
            <w:pPr>
              <w:pStyle w:val="acctfourfigures"/>
              <w:tabs>
                <w:tab w:val="clear" w:pos="765"/>
                <w:tab w:val="decimal" w:pos="645"/>
              </w:tabs>
              <w:spacing w:line="240" w:lineRule="atLeast"/>
              <w:ind w:right="105"/>
            </w:pPr>
            <w:r w:rsidRPr="009A73A0">
              <w:t>-</w:t>
            </w:r>
          </w:p>
        </w:tc>
        <w:tc>
          <w:tcPr>
            <w:tcW w:w="180" w:type="dxa"/>
          </w:tcPr>
          <w:p w14:paraId="5BCCA2D0" w14:textId="77777777" w:rsidR="009A73A0" w:rsidRPr="009A73A0" w:rsidRDefault="009A73A0" w:rsidP="009A73A0">
            <w:pPr>
              <w:pStyle w:val="acctfourfigures"/>
              <w:tabs>
                <w:tab w:val="clear" w:pos="765"/>
                <w:tab w:val="decimal" w:pos="1545"/>
              </w:tabs>
              <w:spacing w:line="240" w:lineRule="atLeast"/>
              <w:ind w:right="11"/>
            </w:pPr>
          </w:p>
        </w:tc>
        <w:tc>
          <w:tcPr>
            <w:tcW w:w="1170" w:type="dxa"/>
          </w:tcPr>
          <w:p w14:paraId="548EF26F" w14:textId="77777777" w:rsidR="009A73A0" w:rsidRPr="009A73A0" w:rsidRDefault="009A73A0" w:rsidP="008058F2">
            <w:pPr>
              <w:pStyle w:val="acctfourfigures"/>
              <w:tabs>
                <w:tab w:val="clear" w:pos="765"/>
                <w:tab w:val="decimal" w:pos="735"/>
              </w:tabs>
              <w:spacing w:line="240" w:lineRule="atLeast"/>
              <w:ind w:right="11"/>
            </w:pPr>
            <w:r w:rsidRPr="009A73A0">
              <w:t>-</w:t>
            </w:r>
          </w:p>
        </w:tc>
        <w:tc>
          <w:tcPr>
            <w:tcW w:w="1170" w:type="dxa"/>
          </w:tcPr>
          <w:p w14:paraId="0AF7633F" w14:textId="77777777" w:rsidR="009A73A0" w:rsidRPr="009A73A0" w:rsidRDefault="009A73A0" w:rsidP="008058F2">
            <w:pPr>
              <w:pStyle w:val="acctfourfigures"/>
              <w:tabs>
                <w:tab w:val="clear" w:pos="765"/>
                <w:tab w:val="decimal" w:pos="735"/>
              </w:tabs>
              <w:spacing w:line="240" w:lineRule="atLeast"/>
              <w:ind w:right="11"/>
            </w:pPr>
            <w:r w:rsidRPr="009A73A0">
              <w:t>-</w:t>
            </w:r>
          </w:p>
        </w:tc>
      </w:tr>
      <w:tr w:rsidR="009A73A0" w:rsidRPr="001F5C90" w14:paraId="4D01EFBE" w14:textId="77777777" w:rsidTr="009A73A0">
        <w:trPr>
          <w:cantSplit/>
          <w:trHeight w:val="20"/>
        </w:trPr>
        <w:tc>
          <w:tcPr>
            <w:tcW w:w="4410" w:type="dxa"/>
          </w:tcPr>
          <w:p w14:paraId="571CA41D" w14:textId="77777777" w:rsidR="009A73A0" w:rsidRPr="001F5C90" w:rsidRDefault="009A73A0" w:rsidP="009A73A0">
            <w:pPr>
              <w:pStyle w:val="ListParagraph"/>
              <w:numPr>
                <w:ilvl w:val="2"/>
                <w:numId w:val="13"/>
              </w:numPr>
              <w:spacing w:line="240" w:lineRule="auto"/>
              <w:ind w:left="280" w:hanging="180"/>
              <w:rPr>
                <w:szCs w:val="22"/>
                <w:lang w:val="en-US"/>
              </w:rPr>
            </w:pPr>
            <w:r w:rsidRPr="001F5C90">
              <w:rPr>
                <w:szCs w:val="22"/>
              </w:rPr>
              <w:t>Vehicles</w:t>
            </w:r>
          </w:p>
        </w:tc>
        <w:tc>
          <w:tcPr>
            <w:tcW w:w="1170" w:type="dxa"/>
          </w:tcPr>
          <w:p w14:paraId="00D0D284" w14:textId="77777777" w:rsidR="009A73A0" w:rsidRPr="001F5C90" w:rsidRDefault="009A73A0" w:rsidP="009A73A0">
            <w:pPr>
              <w:pStyle w:val="acctfourfigures"/>
              <w:tabs>
                <w:tab w:val="clear" w:pos="765"/>
                <w:tab w:val="decimal" w:pos="1455"/>
              </w:tabs>
              <w:spacing w:line="240" w:lineRule="atLeast"/>
              <w:ind w:right="11"/>
            </w:pPr>
            <w:r w:rsidRPr="001F5C90">
              <w:t>11,142</w:t>
            </w:r>
          </w:p>
        </w:tc>
        <w:tc>
          <w:tcPr>
            <w:tcW w:w="180" w:type="dxa"/>
          </w:tcPr>
          <w:p w14:paraId="6628CD98" w14:textId="77777777" w:rsidR="009A73A0" w:rsidRPr="001F5C90" w:rsidRDefault="009A73A0" w:rsidP="009A73A0">
            <w:pPr>
              <w:pStyle w:val="acctfourfigures"/>
              <w:tabs>
                <w:tab w:val="decimal" w:pos="1185"/>
              </w:tabs>
              <w:spacing w:line="240" w:lineRule="atLeast"/>
            </w:pPr>
          </w:p>
        </w:tc>
        <w:tc>
          <w:tcPr>
            <w:tcW w:w="1080" w:type="dxa"/>
          </w:tcPr>
          <w:p w14:paraId="4664308A" w14:textId="77777777" w:rsidR="009A73A0" w:rsidRPr="001F5C90" w:rsidRDefault="009A73A0" w:rsidP="008058F2">
            <w:pPr>
              <w:pStyle w:val="acctfourfigures"/>
              <w:tabs>
                <w:tab w:val="clear" w:pos="765"/>
                <w:tab w:val="decimal" w:pos="645"/>
              </w:tabs>
              <w:spacing w:line="240" w:lineRule="atLeast"/>
              <w:ind w:right="105"/>
            </w:pPr>
            <w:r w:rsidRPr="001F5C90">
              <w:t>-</w:t>
            </w:r>
          </w:p>
        </w:tc>
        <w:tc>
          <w:tcPr>
            <w:tcW w:w="180" w:type="dxa"/>
          </w:tcPr>
          <w:p w14:paraId="0CA6E7CA" w14:textId="77777777" w:rsidR="009A73A0" w:rsidRPr="001F5C90" w:rsidRDefault="009A73A0" w:rsidP="009A73A0">
            <w:pPr>
              <w:pStyle w:val="acctfourfigures"/>
              <w:tabs>
                <w:tab w:val="clear" w:pos="765"/>
                <w:tab w:val="decimal" w:pos="1545"/>
              </w:tabs>
              <w:spacing w:line="240" w:lineRule="atLeast"/>
              <w:ind w:right="11"/>
            </w:pPr>
          </w:p>
        </w:tc>
        <w:tc>
          <w:tcPr>
            <w:tcW w:w="1170" w:type="dxa"/>
          </w:tcPr>
          <w:p w14:paraId="7A16F90F" w14:textId="77777777" w:rsidR="009A73A0" w:rsidRPr="001F5C90" w:rsidRDefault="009A73A0" w:rsidP="009A73A0">
            <w:pPr>
              <w:pStyle w:val="acctfourfigures"/>
              <w:tabs>
                <w:tab w:val="clear" w:pos="765"/>
                <w:tab w:val="decimal" w:pos="1545"/>
              </w:tabs>
              <w:spacing w:line="240" w:lineRule="atLeast"/>
              <w:ind w:right="11"/>
            </w:pPr>
            <w:r w:rsidRPr="001F5C90">
              <w:t>7,632</w:t>
            </w:r>
          </w:p>
        </w:tc>
        <w:tc>
          <w:tcPr>
            <w:tcW w:w="1170" w:type="dxa"/>
          </w:tcPr>
          <w:p w14:paraId="5E5DBBFE" w14:textId="77777777" w:rsidR="009A73A0" w:rsidRPr="001F5C90" w:rsidRDefault="009A73A0" w:rsidP="008058F2">
            <w:pPr>
              <w:pStyle w:val="acctfourfigures"/>
              <w:tabs>
                <w:tab w:val="clear" w:pos="765"/>
                <w:tab w:val="decimal" w:pos="735"/>
              </w:tabs>
              <w:spacing w:line="240" w:lineRule="atLeast"/>
              <w:ind w:right="11"/>
            </w:pPr>
            <w:r w:rsidRPr="001F5C90">
              <w:t>-</w:t>
            </w:r>
          </w:p>
        </w:tc>
      </w:tr>
      <w:tr w:rsidR="009A73A0" w:rsidRPr="001F5C90" w14:paraId="18A398B4" w14:textId="77777777" w:rsidTr="009A73A0">
        <w:trPr>
          <w:cantSplit/>
          <w:trHeight w:val="20"/>
        </w:trPr>
        <w:tc>
          <w:tcPr>
            <w:tcW w:w="4410" w:type="dxa"/>
          </w:tcPr>
          <w:p w14:paraId="5E571826" w14:textId="77777777" w:rsidR="009A73A0" w:rsidRPr="001F5C90" w:rsidRDefault="009A73A0" w:rsidP="009A73A0">
            <w:pPr>
              <w:spacing w:line="240" w:lineRule="auto"/>
              <w:ind w:left="201" w:hanging="187"/>
              <w:rPr>
                <w:szCs w:val="22"/>
                <w:lang w:val="en-US"/>
              </w:rPr>
            </w:pPr>
            <w:r w:rsidRPr="001F5C90">
              <w:rPr>
                <w:szCs w:val="22"/>
                <w:lang w:val="en-US"/>
              </w:rPr>
              <w:t xml:space="preserve">Interest on lease liabilities </w:t>
            </w:r>
          </w:p>
        </w:tc>
        <w:tc>
          <w:tcPr>
            <w:tcW w:w="1170" w:type="dxa"/>
          </w:tcPr>
          <w:p w14:paraId="4E4658A0" w14:textId="77777777" w:rsidR="009A73A0" w:rsidRPr="001F5C90" w:rsidRDefault="009A73A0" w:rsidP="009A73A0">
            <w:pPr>
              <w:pStyle w:val="acctfourfigures"/>
              <w:tabs>
                <w:tab w:val="clear" w:pos="765"/>
                <w:tab w:val="decimal" w:pos="1455"/>
              </w:tabs>
              <w:spacing w:line="240" w:lineRule="atLeast"/>
              <w:ind w:right="11"/>
            </w:pPr>
            <w:r w:rsidRPr="001F5C90">
              <w:t>77,393</w:t>
            </w:r>
          </w:p>
        </w:tc>
        <w:tc>
          <w:tcPr>
            <w:tcW w:w="180" w:type="dxa"/>
          </w:tcPr>
          <w:p w14:paraId="7BC2BE66" w14:textId="77777777" w:rsidR="009A73A0" w:rsidRPr="001F5C90" w:rsidRDefault="009A73A0" w:rsidP="009A73A0">
            <w:pPr>
              <w:pStyle w:val="acctfourfigures"/>
              <w:tabs>
                <w:tab w:val="decimal" w:pos="1185"/>
              </w:tabs>
              <w:spacing w:line="240" w:lineRule="atLeast"/>
            </w:pPr>
          </w:p>
        </w:tc>
        <w:tc>
          <w:tcPr>
            <w:tcW w:w="1080" w:type="dxa"/>
          </w:tcPr>
          <w:p w14:paraId="790F4BCF" w14:textId="77777777" w:rsidR="009A73A0" w:rsidRPr="001F5C90" w:rsidRDefault="009A73A0" w:rsidP="008058F2">
            <w:pPr>
              <w:pStyle w:val="acctfourfigures"/>
              <w:tabs>
                <w:tab w:val="clear" w:pos="765"/>
                <w:tab w:val="decimal" w:pos="645"/>
              </w:tabs>
              <w:spacing w:line="240" w:lineRule="atLeast"/>
              <w:ind w:right="105"/>
            </w:pPr>
            <w:r w:rsidRPr="001F5C90">
              <w:t>-</w:t>
            </w:r>
          </w:p>
        </w:tc>
        <w:tc>
          <w:tcPr>
            <w:tcW w:w="180" w:type="dxa"/>
          </w:tcPr>
          <w:p w14:paraId="5ADC2EAC" w14:textId="77777777" w:rsidR="009A73A0" w:rsidRPr="001F5C90" w:rsidRDefault="009A73A0" w:rsidP="009A73A0">
            <w:pPr>
              <w:pStyle w:val="acctfourfigures"/>
              <w:tabs>
                <w:tab w:val="clear" w:pos="765"/>
                <w:tab w:val="decimal" w:pos="1545"/>
              </w:tabs>
              <w:spacing w:line="240" w:lineRule="atLeast"/>
              <w:ind w:right="11"/>
            </w:pPr>
          </w:p>
        </w:tc>
        <w:tc>
          <w:tcPr>
            <w:tcW w:w="1170" w:type="dxa"/>
          </w:tcPr>
          <w:p w14:paraId="4BF75AAB" w14:textId="77777777" w:rsidR="009A73A0" w:rsidRPr="001F5C90" w:rsidRDefault="009A73A0" w:rsidP="009A73A0">
            <w:pPr>
              <w:pStyle w:val="acctfourfigures"/>
              <w:tabs>
                <w:tab w:val="clear" w:pos="765"/>
                <w:tab w:val="decimal" w:pos="1545"/>
              </w:tabs>
              <w:spacing w:line="240" w:lineRule="atLeast"/>
              <w:ind w:right="11"/>
            </w:pPr>
            <w:r w:rsidRPr="001F5C90">
              <w:t>3,999</w:t>
            </w:r>
          </w:p>
        </w:tc>
        <w:tc>
          <w:tcPr>
            <w:tcW w:w="1170" w:type="dxa"/>
          </w:tcPr>
          <w:p w14:paraId="6B5E3852" w14:textId="77777777" w:rsidR="009A73A0" w:rsidRPr="001F5C90" w:rsidRDefault="009A73A0" w:rsidP="008058F2">
            <w:pPr>
              <w:pStyle w:val="acctfourfigures"/>
              <w:tabs>
                <w:tab w:val="clear" w:pos="765"/>
                <w:tab w:val="decimal" w:pos="735"/>
              </w:tabs>
              <w:spacing w:line="240" w:lineRule="atLeast"/>
              <w:ind w:right="11"/>
            </w:pPr>
            <w:r w:rsidRPr="001F5C90">
              <w:t>-</w:t>
            </w:r>
          </w:p>
        </w:tc>
      </w:tr>
      <w:tr w:rsidR="009A73A0" w:rsidRPr="001F5C90" w14:paraId="7D46BD0C" w14:textId="77777777" w:rsidTr="009A73A0">
        <w:trPr>
          <w:cantSplit/>
          <w:trHeight w:val="20"/>
        </w:trPr>
        <w:tc>
          <w:tcPr>
            <w:tcW w:w="4410" w:type="dxa"/>
          </w:tcPr>
          <w:p w14:paraId="5725EF0E" w14:textId="77777777" w:rsidR="009A73A0" w:rsidRPr="001F5C90" w:rsidRDefault="009A73A0" w:rsidP="009A73A0">
            <w:pPr>
              <w:spacing w:line="240" w:lineRule="auto"/>
              <w:ind w:left="201" w:hanging="187"/>
              <w:rPr>
                <w:szCs w:val="22"/>
                <w:lang w:val="en-US"/>
              </w:rPr>
            </w:pPr>
            <w:r w:rsidRPr="001F5C90">
              <w:rPr>
                <w:szCs w:val="22"/>
                <w:lang w:val="en-US"/>
              </w:rPr>
              <w:t xml:space="preserve">Expenses relating to short-term leases </w:t>
            </w:r>
          </w:p>
        </w:tc>
        <w:tc>
          <w:tcPr>
            <w:tcW w:w="1170" w:type="dxa"/>
          </w:tcPr>
          <w:p w14:paraId="6550D8BB" w14:textId="0FCD9228" w:rsidR="009A73A0" w:rsidRPr="001F5C90" w:rsidRDefault="00E247D3" w:rsidP="009A73A0">
            <w:pPr>
              <w:pStyle w:val="acctfourfigures"/>
              <w:tabs>
                <w:tab w:val="clear" w:pos="765"/>
                <w:tab w:val="decimal" w:pos="1455"/>
              </w:tabs>
              <w:spacing w:line="240" w:lineRule="atLeast"/>
              <w:ind w:right="11"/>
              <w:rPr>
                <w:rFonts w:cstheme="minorBidi"/>
                <w:lang w:val="en-US" w:bidi="th-TH"/>
              </w:rPr>
            </w:pPr>
            <w:r w:rsidRPr="001F5C90">
              <w:rPr>
                <w:rFonts w:cstheme="minorBidi"/>
                <w:lang w:val="en-US" w:bidi="th-TH"/>
              </w:rPr>
              <w:t>3,</w:t>
            </w:r>
            <w:r w:rsidR="00340A00">
              <w:rPr>
                <w:rFonts w:cstheme="minorBidi"/>
                <w:lang w:val="en-US" w:bidi="th-TH"/>
              </w:rPr>
              <w:t>607</w:t>
            </w:r>
          </w:p>
        </w:tc>
        <w:tc>
          <w:tcPr>
            <w:tcW w:w="180" w:type="dxa"/>
          </w:tcPr>
          <w:p w14:paraId="6997664E" w14:textId="77777777" w:rsidR="009A73A0" w:rsidRPr="001F5C90" w:rsidRDefault="009A73A0" w:rsidP="009A73A0">
            <w:pPr>
              <w:pStyle w:val="acctfourfigures"/>
              <w:tabs>
                <w:tab w:val="decimal" w:pos="1185"/>
              </w:tabs>
              <w:spacing w:line="240" w:lineRule="atLeast"/>
            </w:pPr>
          </w:p>
        </w:tc>
        <w:tc>
          <w:tcPr>
            <w:tcW w:w="1080" w:type="dxa"/>
          </w:tcPr>
          <w:p w14:paraId="703CBF82" w14:textId="77777777" w:rsidR="009A73A0" w:rsidRPr="001F5C90" w:rsidRDefault="009A73A0" w:rsidP="008058F2">
            <w:pPr>
              <w:pStyle w:val="acctfourfigures"/>
              <w:tabs>
                <w:tab w:val="clear" w:pos="765"/>
                <w:tab w:val="decimal" w:pos="645"/>
              </w:tabs>
              <w:spacing w:line="240" w:lineRule="atLeast"/>
              <w:ind w:right="105"/>
            </w:pPr>
            <w:r w:rsidRPr="001F5C90">
              <w:t>-</w:t>
            </w:r>
          </w:p>
        </w:tc>
        <w:tc>
          <w:tcPr>
            <w:tcW w:w="180" w:type="dxa"/>
          </w:tcPr>
          <w:p w14:paraId="658BE41F" w14:textId="77777777" w:rsidR="009A73A0" w:rsidRPr="001F5C90" w:rsidRDefault="009A73A0" w:rsidP="009A73A0">
            <w:pPr>
              <w:pStyle w:val="acctfourfigures"/>
              <w:tabs>
                <w:tab w:val="clear" w:pos="765"/>
                <w:tab w:val="decimal" w:pos="1545"/>
              </w:tabs>
              <w:spacing w:line="240" w:lineRule="atLeast"/>
              <w:ind w:right="11"/>
            </w:pPr>
          </w:p>
        </w:tc>
        <w:tc>
          <w:tcPr>
            <w:tcW w:w="1170" w:type="dxa"/>
          </w:tcPr>
          <w:p w14:paraId="42BB69E1" w14:textId="77777777" w:rsidR="009A73A0" w:rsidRPr="001F5C90" w:rsidRDefault="009A73A0" w:rsidP="009A73A0">
            <w:pPr>
              <w:pStyle w:val="acctfourfigures"/>
              <w:tabs>
                <w:tab w:val="clear" w:pos="765"/>
                <w:tab w:val="decimal" w:pos="1545"/>
              </w:tabs>
              <w:spacing w:line="240" w:lineRule="atLeast"/>
              <w:ind w:right="11"/>
            </w:pPr>
            <w:r w:rsidRPr="001F5C90">
              <w:t>292</w:t>
            </w:r>
          </w:p>
        </w:tc>
        <w:tc>
          <w:tcPr>
            <w:tcW w:w="1170" w:type="dxa"/>
          </w:tcPr>
          <w:p w14:paraId="2AD9B6CE" w14:textId="77777777" w:rsidR="009A73A0" w:rsidRPr="001F5C90" w:rsidRDefault="009A73A0" w:rsidP="008058F2">
            <w:pPr>
              <w:pStyle w:val="acctfourfigures"/>
              <w:tabs>
                <w:tab w:val="clear" w:pos="765"/>
                <w:tab w:val="decimal" w:pos="735"/>
              </w:tabs>
              <w:spacing w:line="240" w:lineRule="atLeast"/>
              <w:ind w:right="11"/>
            </w:pPr>
            <w:r w:rsidRPr="001F5C90">
              <w:t>-</w:t>
            </w:r>
          </w:p>
        </w:tc>
      </w:tr>
      <w:tr w:rsidR="008058F2" w:rsidRPr="001F5C90" w14:paraId="05C6A051" w14:textId="77777777" w:rsidTr="009A73A0">
        <w:trPr>
          <w:cantSplit/>
          <w:trHeight w:val="20"/>
        </w:trPr>
        <w:tc>
          <w:tcPr>
            <w:tcW w:w="4410" w:type="dxa"/>
          </w:tcPr>
          <w:p w14:paraId="1DCF68C0" w14:textId="77777777" w:rsidR="008058F2" w:rsidRPr="001F5C90" w:rsidRDefault="008058F2" w:rsidP="008058F2">
            <w:pPr>
              <w:spacing w:line="240" w:lineRule="auto"/>
              <w:ind w:left="201" w:hanging="187"/>
              <w:rPr>
                <w:szCs w:val="22"/>
                <w:lang w:val="en-US"/>
              </w:rPr>
            </w:pPr>
            <w:r w:rsidRPr="001F5C90">
              <w:rPr>
                <w:szCs w:val="22"/>
                <w:lang w:val="en-US"/>
              </w:rPr>
              <w:t xml:space="preserve">Expenses relating to leases of low-value assets </w:t>
            </w:r>
          </w:p>
        </w:tc>
        <w:tc>
          <w:tcPr>
            <w:tcW w:w="1170" w:type="dxa"/>
          </w:tcPr>
          <w:p w14:paraId="38F25D1A" w14:textId="009F19EB" w:rsidR="008058F2" w:rsidRPr="001F5C90" w:rsidRDefault="008058F2" w:rsidP="008058F2">
            <w:pPr>
              <w:pStyle w:val="acctfourfigures"/>
              <w:tabs>
                <w:tab w:val="clear" w:pos="765"/>
                <w:tab w:val="decimal" w:pos="1455"/>
              </w:tabs>
              <w:spacing w:line="240" w:lineRule="atLeast"/>
              <w:ind w:right="11"/>
            </w:pPr>
            <w:r w:rsidRPr="001F5C90">
              <w:t>17,</w:t>
            </w:r>
            <w:r w:rsidR="00E247D3" w:rsidRPr="001F5C90">
              <w:t>448</w:t>
            </w:r>
          </w:p>
        </w:tc>
        <w:tc>
          <w:tcPr>
            <w:tcW w:w="180" w:type="dxa"/>
          </w:tcPr>
          <w:p w14:paraId="44EA6FA2" w14:textId="77777777" w:rsidR="008058F2" w:rsidRPr="001F5C90" w:rsidRDefault="008058F2" w:rsidP="008058F2">
            <w:pPr>
              <w:pStyle w:val="acctfourfigures"/>
              <w:tabs>
                <w:tab w:val="decimal" w:pos="1185"/>
              </w:tabs>
              <w:spacing w:line="240" w:lineRule="atLeast"/>
            </w:pPr>
          </w:p>
        </w:tc>
        <w:tc>
          <w:tcPr>
            <w:tcW w:w="1080" w:type="dxa"/>
          </w:tcPr>
          <w:p w14:paraId="70C974BD" w14:textId="0B98DF01" w:rsidR="008058F2" w:rsidRPr="001F5C90" w:rsidRDefault="008058F2" w:rsidP="008058F2">
            <w:pPr>
              <w:pStyle w:val="acctfourfigures"/>
              <w:tabs>
                <w:tab w:val="clear" w:pos="765"/>
                <w:tab w:val="decimal" w:pos="645"/>
              </w:tabs>
              <w:spacing w:line="240" w:lineRule="atLeast"/>
              <w:ind w:right="105"/>
            </w:pPr>
            <w:r w:rsidRPr="001F5C90">
              <w:t>-</w:t>
            </w:r>
          </w:p>
        </w:tc>
        <w:tc>
          <w:tcPr>
            <w:tcW w:w="180" w:type="dxa"/>
          </w:tcPr>
          <w:p w14:paraId="7B905D29" w14:textId="77777777" w:rsidR="008058F2" w:rsidRPr="001F5C90" w:rsidRDefault="008058F2" w:rsidP="008058F2">
            <w:pPr>
              <w:pStyle w:val="acctfourfigures"/>
              <w:tabs>
                <w:tab w:val="clear" w:pos="765"/>
                <w:tab w:val="decimal" w:pos="645"/>
                <w:tab w:val="decimal" w:pos="1545"/>
              </w:tabs>
              <w:spacing w:line="240" w:lineRule="atLeast"/>
              <w:ind w:right="105"/>
            </w:pPr>
          </w:p>
        </w:tc>
        <w:tc>
          <w:tcPr>
            <w:tcW w:w="1170" w:type="dxa"/>
          </w:tcPr>
          <w:p w14:paraId="6C52DA50" w14:textId="77777777" w:rsidR="008058F2" w:rsidRPr="001F5C90" w:rsidRDefault="008058F2" w:rsidP="008058F2">
            <w:pPr>
              <w:pStyle w:val="acctfourfigures"/>
              <w:tabs>
                <w:tab w:val="clear" w:pos="765"/>
                <w:tab w:val="decimal" w:pos="1545"/>
              </w:tabs>
              <w:spacing w:line="240" w:lineRule="atLeast"/>
              <w:ind w:right="11"/>
            </w:pPr>
            <w:r w:rsidRPr="001F5C90">
              <w:t>8,379</w:t>
            </w:r>
          </w:p>
        </w:tc>
        <w:tc>
          <w:tcPr>
            <w:tcW w:w="1170" w:type="dxa"/>
          </w:tcPr>
          <w:p w14:paraId="418E28F9" w14:textId="5EE40840" w:rsidR="008058F2" w:rsidRPr="001F5C90" w:rsidRDefault="008058F2" w:rsidP="008058F2">
            <w:pPr>
              <w:pStyle w:val="acctfourfigures"/>
              <w:tabs>
                <w:tab w:val="clear" w:pos="765"/>
                <w:tab w:val="decimal" w:pos="735"/>
              </w:tabs>
              <w:spacing w:line="240" w:lineRule="atLeast"/>
              <w:ind w:right="11"/>
            </w:pPr>
            <w:r w:rsidRPr="001F5C90">
              <w:t>-</w:t>
            </w:r>
          </w:p>
        </w:tc>
      </w:tr>
      <w:tr w:rsidR="009A73A0" w:rsidRPr="001F5C90" w14:paraId="0FC596BF" w14:textId="77777777" w:rsidTr="009A73A0">
        <w:trPr>
          <w:cantSplit/>
          <w:trHeight w:val="20"/>
        </w:trPr>
        <w:tc>
          <w:tcPr>
            <w:tcW w:w="4410" w:type="dxa"/>
          </w:tcPr>
          <w:p w14:paraId="3000FE52" w14:textId="77777777" w:rsidR="009A73A0" w:rsidRPr="001F5C90" w:rsidRDefault="009A73A0" w:rsidP="009A73A0">
            <w:pPr>
              <w:spacing w:line="240" w:lineRule="auto"/>
              <w:ind w:left="201" w:hanging="187"/>
              <w:rPr>
                <w:szCs w:val="22"/>
                <w:lang w:val="en-US"/>
              </w:rPr>
            </w:pPr>
            <w:r w:rsidRPr="001F5C90">
              <w:rPr>
                <w:szCs w:val="22"/>
              </w:rPr>
              <w:t xml:space="preserve">Lease expense </w:t>
            </w:r>
          </w:p>
        </w:tc>
        <w:tc>
          <w:tcPr>
            <w:tcW w:w="1170" w:type="dxa"/>
          </w:tcPr>
          <w:p w14:paraId="312960CA" w14:textId="77777777" w:rsidR="009A73A0" w:rsidRPr="001F5C90" w:rsidRDefault="009A73A0" w:rsidP="008058F2">
            <w:pPr>
              <w:pStyle w:val="acctfourfigures"/>
              <w:tabs>
                <w:tab w:val="clear" w:pos="765"/>
                <w:tab w:val="decimal" w:pos="735"/>
              </w:tabs>
              <w:spacing w:line="240" w:lineRule="atLeast"/>
              <w:ind w:right="11"/>
            </w:pPr>
            <w:r w:rsidRPr="001F5C90">
              <w:t>-</w:t>
            </w:r>
          </w:p>
        </w:tc>
        <w:tc>
          <w:tcPr>
            <w:tcW w:w="180" w:type="dxa"/>
          </w:tcPr>
          <w:p w14:paraId="1B72E66C" w14:textId="77777777" w:rsidR="009A73A0" w:rsidRPr="001F5C90" w:rsidRDefault="009A73A0" w:rsidP="009A73A0">
            <w:pPr>
              <w:pStyle w:val="acctfourfigures"/>
              <w:tabs>
                <w:tab w:val="decimal" w:pos="1185"/>
              </w:tabs>
              <w:spacing w:line="240" w:lineRule="atLeast"/>
            </w:pPr>
          </w:p>
        </w:tc>
        <w:tc>
          <w:tcPr>
            <w:tcW w:w="1080" w:type="dxa"/>
          </w:tcPr>
          <w:p w14:paraId="21FE8A30" w14:textId="77777777" w:rsidR="009A73A0" w:rsidRPr="001F5C90" w:rsidRDefault="009A73A0" w:rsidP="009A73A0">
            <w:pPr>
              <w:pStyle w:val="acctfourfigures"/>
              <w:tabs>
                <w:tab w:val="clear" w:pos="765"/>
                <w:tab w:val="decimal" w:pos="1545"/>
              </w:tabs>
              <w:spacing w:line="240" w:lineRule="atLeast"/>
              <w:ind w:right="11"/>
            </w:pPr>
            <w:r w:rsidRPr="001F5C90">
              <w:t>195,392</w:t>
            </w:r>
          </w:p>
        </w:tc>
        <w:tc>
          <w:tcPr>
            <w:tcW w:w="180" w:type="dxa"/>
          </w:tcPr>
          <w:p w14:paraId="3D081BD2" w14:textId="77777777" w:rsidR="009A73A0" w:rsidRPr="001F5C90" w:rsidRDefault="009A73A0" w:rsidP="009A73A0">
            <w:pPr>
              <w:pStyle w:val="acctfourfigures"/>
              <w:tabs>
                <w:tab w:val="clear" w:pos="765"/>
                <w:tab w:val="decimal" w:pos="1545"/>
              </w:tabs>
              <w:spacing w:line="240" w:lineRule="atLeast"/>
              <w:ind w:right="11"/>
            </w:pPr>
          </w:p>
        </w:tc>
        <w:tc>
          <w:tcPr>
            <w:tcW w:w="1170" w:type="dxa"/>
          </w:tcPr>
          <w:p w14:paraId="7B200C98" w14:textId="77777777" w:rsidR="009A73A0" w:rsidRPr="001F5C90" w:rsidRDefault="009A73A0" w:rsidP="008058F2">
            <w:pPr>
              <w:pStyle w:val="acctfourfigures"/>
              <w:tabs>
                <w:tab w:val="clear" w:pos="765"/>
                <w:tab w:val="decimal" w:pos="735"/>
              </w:tabs>
              <w:spacing w:line="240" w:lineRule="atLeast"/>
              <w:ind w:right="11"/>
            </w:pPr>
            <w:r w:rsidRPr="001F5C90">
              <w:t>-</w:t>
            </w:r>
          </w:p>
        </w:tc>
        <w:tc>
          <w:tcPr>
            <w:tcW w:w="1170" w:type="dxa"/>
          </w:tcPr>
          <w:p w14:paraId="17902419" w14:textId="77777777" w:rsidR="009A73A0" w:rsidRPr="001F5C90" w:rsidRDefault="009A73A0" w:rsidP="009A73A0">
            <w:pPr>
              <w:pStyle w:val="acctfourfigures"/>
              <w:tabs>
                <w:tab w:val="clear" w:pos="765"/>
                <w:tab w:val="decimal" w:pos="1545"/>
              </w:tabs>
              <w:spacing w:line="240" w:lineRule="atLeast"/>
              <w:ind w:right="11"/>
            </w:pPr>
            <w:r w:rsidRPr="001F5C90">
              <w:t>57,378</w:t>
            </w:r>
          </w:p>
        </w:tc>
      </w:tr>
    </w:tbl>
    <w:p w14:paraId="6799B961" w14:textId="77777777" w:rsidR="0064199A" w:rsidRPr="001F5C90" w:rsidRDefault="0064199A" w:rsidP="0064199A">
      <w:pPr>
        <w:spacing w:line="240" w:lineRule="atLeast"/>
        <w:ind w:right="108"/>
        <w:jc w:val="thaiDistribute"/>
        <w:rPr>
          <w:color w:val="000000" w:themeColor="text1"/>
          <w:szCs w:val="22"/>
        </w:rPr>
      </w:pPr>
    </w:p>
    <w:p w14:paraId="2ED5BC1B" w14:textId="77777777" w:rsidR="009A73A0" w:rsidRPr="001F5C90" w:rsidRDefault="009A73A0" w:rsidP="0064199A">
      <w:pPr>
        <w:shd w:val="clear" w:color="auto" w:fill="FFFFFF" w:themeFill="background1"/>
        <w:spacing w:line="240" w:lineRule="auto"/>
        <w:ind w:left="540" w:right="-25"/>
        <w:jc w:val="both"/>
        <w:rPr>
          <w:szCs w:val="22"/>
          <w:lang w:val="en-AU"/>
        </w:rPr>
      </w:pPr>
      <w:r w:rsidRPr="001F5C90">
        <w:rPr>
          <w:szCs w:val="22"/>
          <w:lang w:val="en-AU"/>
        </w:rPr>
        <w:t>In 2020, total cash outflow for leases of the Group and the Company were Baht 112.73 million and Baht 44.80 million, respectively.</w:t>
      </w:r>
    </w:p>
    <w:p w14:paraId="450F1F91" w14:textId="77777777" w:rsidR="009A73A0" w:rsidRPr="001F5C90" w:rsidRDefault="009A73A0" w:rsidP="0064199A">
      <w:pPr>
        <w:shd w:val="clear" w:color="auto" w:fill="FFFFFF" w:themeFill="background1"/>
        <w:spacing w:line="240" w:lineRule="auto"/>
        <w:ind w:left="540" w:right="-25"/>
        <w:jc w:val="both"/>
        <w:rPr>
          <w:szCs w:val="22"/>
          <w:lang w:val="en-AU"/>
        </w:rPr>
      </w:pPr>
    </w:p>
    <w:p w14:paraId="66C46655" w14:textId="589E1EC4" w:rsidR="0064199A" w:rsidRPr="00F43A51" w:rsidRDefault="0064199A" w:rsidP="0064199A">
      <w:pPr>
        <w:shd w:val="clear" w:color="auto" w:fill="FFFFFF" w:themeFill="background1"/>
        <w:spacing w:line="240" w:lineRule="auto"/>
        <w:ind w:left="540" w:right="-25"/>
        <w:jc w:val="both"/>
        <w:rPr>
          <w:rFonts w:cs="Angsana New"/>
          <w:i/>
          <w:iCs/>
          <w:szCs w:val="22"/>
          <w:lang w:val="en-US" w:bidi="th-TH"/>
        </w:rPr>
      </w:pPr>
      <w:r w:rsidRPr="00F43A51">
        <w:rPr>
          <w:rFonts w:cs="Angsana New"/>
          <w:i/>
          <w:iCs/>
          <w:szCs w:val="22"/>
          <w:lang w:val="en-US" w:bidi="th-TH"/>
        </w:rPr>
        <w:t>As a lessor</w:t>
      </w:r>
    </w:p>
    <w:p w14:paraId="1796BE45" w14:textId="77777777" w:rsidR="0064199A" w:rsidRPr="001F5C90" w:rsidRDefault="0064199A" w:rsidP="0064199A">
      <w:pPr>
        <w:spacing w:line="240" w:lineRule="atLeast"/>
        <w:ind w:right="108"/>
        <w:jc w:val="thaiDistribute"/>
        <w:rPr>
          <w:color w:val="000000" w:themeColor="text1"/>
          <w:szCs w:val="22"/>
        </w:rPr>
      </w:pPr>
    </w:p>
    <w:p w14:paraId="0D0E2C6B" w14:textId="33390B44" w:rsidR="0064199A" w:rsidRDefault="0064199A" w:rsidP="0064199A">
      <w:pPr>
        <w:pStyle w:val="BodyText"/>
        <w:ind w:left="540"/>
        <w:jc w:val="thaiDistribute"/>
        <w:rPr>
          <w:rFonts w:asciiTheme="majorBidi" w:hAnsiTheme="majorBidi" w:cstheme="majorBidi"/>
          <w:sz w:val="30"/>
          <w:szCs w:val="30"/>
        </w:rPr>
      </w:pPr>
      <w:r w:rsidRPr="001F5C90">
        <w:rPr>
          <w:szCs w:val="22"/>
        </w:rPr>
        <w:t xml:space="preserve">The leases of investment properties </w:t>
      </w:r>
      <w:r w:rsidRPr="001F5C90">
        <w:rPr>
          <w:rFonts w:cs="Univers 45 Light"/>
          <w:szCs w:val="22"/>
        </w:rPr>
        <w:t xml:space="preserve">comprise a number of commercial properties and </w:t>
      </w:r>
      <w:r w:rsidRPr="001F5C90">
        <w:rPr>
          <w:szCs w:val="22"/>
        </w:rPr>
        <w:t>department stores that</w:t>
      </w:r>
      <w:r w:rsidRPr="001F5C90">
        <w:rPr>
          <w:rFonts w:cs="Univers 45 Light"/>
          <w:szCs w:val="22"/>
        </w:rPr>
        <w:t xml:space="preserve"> are leased to third parties under operating leases. Each of the leases contains an initial non-cancellable period of </w:t>
      </w:r>
      <w:r w:rsidRPr="00E065F0">
        <w:rPr>
          <w:rFonts w:cs="Univers 45 Light"/>
          <w:szCs w:val="22"/>
        </w:rPr>
        <w:t>3 months to 15</w:t>
      </w:r>
      <w:r w:rsidRPr="001F5C90">
        <w:rPr>
          <w:rFonts w:cs="Univers 45 Light"/>
          <w:szCs w:val="22"/>
        </w:rPr>
        <w:t xml:space="preserve"> years. Subsequent renewals are negotiated with the lessee. </w:t>
      </w:r>
      <w:r w:rsidRPr="001F5C90">
        <w:rPr>
          <w:szCs w:val="22"/>
        </w:rPr>
        <w:t>For all investment property leases, the rental income is fixed and variable under the contracts</w:t>
      </w:r>
      <w:r w:rsidR="0078671C">
        <w:rPr>
          <w:szCs w:val="22"/>
        </w:rPr>
        <w:t>.</w:t>
      </w:r>
      <w:r w:rsidRPr="001F5C90">
        <w:rPr>
          <w:rFonts w:cstheme="minorBidi" w:hint="cs"/>
          <w:szCs w:val="28"/>
          <w:cs/>
          <w:lang w:val="en-GB" w:bidi="th-TH"/>
        </w:rPr>
        <w:t xml:space="preserve"> </w:t>
      </w:r>
    </w:p>
    <w:tbl>
      <w:tblPr>
        <w:tblW w:w="9458" w:type="dxa"/>
        <w:tblInd w:w="450" w:type="dxa"/>
        <w:tblLayout w:type="fixed"/>
        <w:tblCellMar>
          <w:left w:w="79" w:type="dxa"/>
          <w:right w:w="79" w:type="dxa"/>
        </w:tblCellMar>
        <w:tblLook w:val="04A0" w:firstRow="1" w:lastRow="0" w:firstColumn="1" w:lastColumn="0" w:noHBand="0" w:noVBand="1"/>
      </w:tblPr>
      <w:tblGrid>
        <w:gridCol w:w="5301"/>
        <w:gridCol w:w="6"/>
        <w:gridCol w:w="1983"/>
        <w:gridCol w:w="184"/>
        <w:gridCol w:w="1984"/>
      </w:tblGrid>
      <w:tr w:rsidR="0064199A" w:rsidRPr="00B511B3" w14:paraId="651D6C84" w14:textId="77777777" w:rsidTr="00F81C7A">
        <w:trPr>
          <w:cantSplit/>
          <w:trHeight w:val="20"/>
        </w:trPr>
        <w:tc>
          <w:tcPr>
            <w:tcW w:w="5307" w:type="dxa"/>
            <w:gridSpan w:val="2"/>
            <w:vAlign w:val="bottom"/>
            <w:hideMark/>
          </w:tcPr>
          <w:p w14:paraId="73CAC60E" w14:textId="3617F12C" w:rsidR="0064199A" w:rsidRPr="00B2752C" w:rsidRDefault="0064199A" w:rsidP="000C36C4">
            <w:pPr>
              <w:ind w:left="283" w:hanging="270"/>
              <w:rPr>
                <w:b/>
                <w:bCs/>
                <w:i/>
                <w:iCs/>
                <w:szCs w:val="22"/>
                <w:highlight w:val="cyan"/>
                <w:lang w:val="en-US"/>
              </w:rPr>
            </w:pPr>
            <w:r w:rsidRPr="0035367D">
              <w:rPr>
                <w:rFonts w:cs="Angsana New"/>
                <w:b/>
                <w:bCs/>
                <w:i/>
                <w:iCs/>
                <w:szCs w:val="28"/>
                <w:lang w:val="en-US" w:bidi="th-TH"/>
              </w:rPr>
              <w:t xml:space="preserve">Maturity </w:t>
            </w:r>
            <w:r w:rsidR="0035367D">
              <w:rPr>
                <w:rFonts w:cs="Angsana New"/>
                <w:b/>
                <w:bCs/>
                <w:i/>
                <w:iCs/>
                <w:szCs w:val="28"/>
                <w:lang w:val="en-US" w:bidi="th-TH"/>
              </w:rPr>
              <w:t>analysis of the undiscounted lease payment to be received</w:t>
            </w:r>
          </w:p>
        </w:tc>
        <w:tc>
          <w:tcPr>
            <w:tcW w:w="1983" w:type="dxa"/>
            <w:hideMark/>
          </w:tcPr>
          <w:p w14:paraId="451D0856" w14:textId="77777777" w:rsidR="0064199A" w:rsidRPr="00B511B3" w:rsidRDefault="0064199A" w:rsidP="000C36C4">
            <w:pPr>
              <w:pStyle w:val="acctmergecolhdg"/>
              <w:spacing w:line="240" w:lineRule="atLeast"/>
              <w:ind w:left="824" w:hanging="688"/>
              <w:rPr>
                <w:szCs w:val="22"/>
              </w:rPr>
            </w:pPr>
            <w:r w:rsidRPr="00B511B3">
              <w:rPr>
                <w:szCs w:val="22"/>
              </w:rPr>
              <w:t xml:space="preserve">Consolidated </w:t>
            </w:r>
          </w:p>
          <w:p w14:paraId="05D5B1D3" w14:textId="77777777" w:rsidR="0064199A" w:rsidRPr="00B511B3" w:rsidRDefault="0064199A" w:rsidP="000C36C4">
            <w:pPr>
              <w:pStyle w:val="acctfourfigures"/>
              <w:tabs>
                <w:tab w:val="clear" w:pos="765"/>
              </w:tabs>
              <w:spacing w:line="240" w:lineRule="atLeast"/>
              <w:ind w:left="-75" w:right="-75"/>
              <w:jc w:val="center"/>
              <w:rPr>
                <w:szCs w:val="22"/>
              </w:rPr>
            </w:pPr>
            <w:r w:rsidRPr="00B511B3">
              <w:rPr>
                <w:b/>
                <w:szCs w:val="22"/>
              </w:rPr>
              <w:t>financial statements</w:t>
            </w:r>
          </w:p>
        </w:tc>
        <w:tc>
          <w:tcPr>
            <w:tcW w:w="184" w:type="dxa"/>
          </w:tcPr>
          <w:p w14:paraId="72139250" w14:textId="77777777" w:rsidR="0064199A" w:rsidRPr="00B511B3" w:rsidRDefault="0064199A" w:rsidP="000C36C4">
            <w:pPr>
              <w:pStyle w:val="acctfourfigures"/>
              <w:spacing w:line="240" w:lineRule="atLeast"/>
              <w:ind w:firstLine="136"/>
              <w:rPr>
                <w:szCs w:val="22"/>
              </w:rPr>
            </w:pPr>
          </w:p>
        </w:tc>
        <w:tc>
          <w:tcPr>
            <w:tcW w:w="1981" w:type="dxa"/>
            <w:hideMark/>
          </w:tcPr>
          <w:p w14:paraId="73E0FCC6" w14:textId="77777777" w:rsidR="0064199A" w:rsidRPr="00B511B3" w:rsidRDefault="0064199A" w:rsidP="000C36C4">
            <w:pPr>
              <w:pStyle w:val="acctmergecolhdg"/>
              <w:spacing w:line="240" w:lineRule="atLeast"/>
              <w:ind w:firstLine="136"/>
              <w:rPr>
                <w:szCs w:val="22"/>
              </w:rPr>
            </w:pPr>
            <w:r w:rsidRPr="00B511B3">
              <w:rPr>
                <w:szCs w:val="22"/>
              </w:rPr>
              <w:t>Separate</w:t>
            </w:r>
          </w:p>
          <w:p w14:paraId="194E1F8F" w14:textId="77777777" w:rsidR="0064199A" w:rsidRPr="00B511B3" w:rsidRDefault="0064199A" w:rsidP="000C36C4">
            <w:pPr>
              <w:pStyle w:val="acctfourfigures"/>
              <w:tabs>
                <w:tab w:val="clear" w:pos="765"/>
              </w:tabs>
              <w:spacing w:line="240" w:lineRule="atLeast"/>
              <w:ind w:left="-75" w:right="-75" w:firstLine="15"/>
              <w:jc w:val="center"/>
              <w:rPr>
                <w:szCs w:val="22"/>
              </w:rPr>
            </w:pPr>
            <w:r w:rsidRPr="00B511B3">
              <w:rPr>
                <w:b/>
                <w:szCs w:val="22"/>
              </w:rPr>
              <w:t>financial statements</w:t>
            </w:r>
          </w:p>
        </w:tc>
      </w:tr>
      <w:tr w:rsidR="0064199A" w:rsidRPr="00B511B3" w14:paraId="0C3E2FA2" w14:textId="77777777" w:rsidTr="00F81C7A">
        <w:trPr>
          <w:cantSplit/>
          <w:trHeight w:val="20"/>
        </w:trPr>
        <w:tc>
          <w:tcPr>
            <w:tcW w:w="5307" w:type="dxa"/>
            <w:gridSpan w:val="2"/>
            <w:vAlign w:val="bottom"/>
          </w:tcPr>
          <w:p w14:paraId="34D8ED4E" w14:textId="77777777" w:rsidR="0064199A" w:rsidRPr="00B2752C" w:rsidRDefault="0064199A" w:rsidP="000C36C4">
            <w:pPr>
              <w:ind w:left="11"/>
              <w:rPr>
                <w:i/>
                <w:iCs/>
                <w:szCs w:val="22"/>
                <w:highlight w:val="cyan"/>
              </w:rPr>
            </w:pPr>
          </w:p>
        </w:tc>
        <w:tc>
          <w:tcPr>
            <w:tcW w:w="4151" w:type="dxa"/>
            <w:gridSpan w:val="3"/>
          </w:tcPr>
          <w:p w14:paraId="01148BA7" w14:textId="77777777" w:rsidR="0064199A" w:rsidRPr="00B511B3" w:rsidRDefault="0064199A" w:rsidP="000C36C4">
            <w:pPr>
              <w:pStyle w:val="acctmergecolhdg"/>
              <w:spacing w:line="240" w:lineRule="atLeast"/>
              <w:ind w:firstLine="136"/>
              <w:rPr>
                <w:b w:val="0"/>
                <w:bCs/>
                <w:szCs w:val="22"/>
              </w:rPr>
            </w:pPr>
            <w:r w:rsidRPr="00B511B3">
              <w:rPr>
                <w:b w:val="0"/>
                <w:bCs/>
                <w:i/>
                <w:iCs/>
              </w:rPr>
              <w:t>(in thousand Baht)</w:t>
            </w:r>
          </w:p>
        </w:tc>
      </w:tr>
      <w:tr w:rsidR="0064199A" w:rsidRPr="001F5C90" w14:paraId="3977B952" w14:textId="77777777" w:rsidTr="00F81C7A">
        <w:trPr>
          <w:cantSplit/>
          <w:trHeight w:val="20"/>
        </w:trPr>
        <w:tc>
          <w:tcPr>
            <w:tcW w:w="5307" w:type="dxa"/>
            <w:gridSpan w:val="2"/>
            <w:hideMark/>
          </w:tcPr>
          <w:p w14:paraId="48B6028A" w14:textId="77777777" w:rsidR="0064199A" w:rsidRPr="001F5C90" w:rsidRDefault="0064199A" w:rsidP="00FF7EB1">
            <w:pPr>
              <w:pStyle w:val="acctfourfigures"/>
              <w:tabs>
                <w:tab w:val="clear" w:pos="765"/>
              </w:tabs>
              <w:spacing w:line="240" w:lineRule="auto"/>
              <w:rPr>
                <w:rFonts w:cstheme="minorBidi"/>
                <w:b/>
                <w:bCs/>
                <w:i/>
                <w:iCs/>
                <w:szCs w:val="28"/>
                <w:lang w:val="en-US" w:bidi="th-TH"/>
              </w:rPr>
            </w:pPr>
            <w:r w:rsidRPr="001F5C90">
              <w:rPr>
                <w:b/>
                <w:bCs/>
                <w:i/>
                <w:iCs/>
                <w:szCs w:val="22"/>
              </w:rPr>
              <w:t>At 31 December 2020</w:t>
            </w:r>
          </w:p>
        </w:tc>
        <w:tc>
          <w:tcPr>
            <w:tcW w:w="1983" w:type="dxa"/>
            <w:vAlign w:val="bottom"/>
          </w:tcPr>
          <w:p w14:paraId="098C3F51" w14:textId="77777777" w:rsidR="0064199A" w:rsidRPr="001F5C90" w:rsidRDefault="0064199A" w:rsidP="000C36C4">
            <w:pPr>
              <w:pStyle w:val="acctfourfigures"/>
              <w:tabs>
                <w:tab w:val="clear" w:pos="765"/>
                <w:tab w:val="decimal" w:pos="1455"/>
              </w:tabs>
              <w:spacing w:line="240" w:lineRule="atLeast"/>
              <w:ind w:right="11"/>
            </w:pPr>
          </w:p>
        </w:tc>
        <w:tc>
          <w:tcPr>
            <w:tcW w:w="184" w:type="dxa"/>
          </w:tcPr>
          <w:p w14:paraId="6465B3AE" w14:textId="77777777" w:rsidR="0064199A" w:rsidRPr="001F5C90" w:rsidRDefault="0064199A" w:rsidP="000C36C4">
            <w:pPr>
              <w:pStyle w:val="acctfourfigures"/>
              <w:tabs>
                <w:tab w:val="decimal" w:pos="1455"/>
              </w:tabs>
              <w:spacing w:line="240" w:lineRule="atLeast"/>
            </w:pPr>
          </w:p>
        </w:tc>
        <w:tc>
          <w:tcPr>
            <w:tcW w:w="1981" w:type="dxa"/>
          </w:tcPr>
          <w:p w14:paraId="2CAB0F53" w14:textId="77777777" w:rsidR="0064199A" w:rsidRPr="001F5C90" w:rsidRDefault="0064199A" w:rsidP="000C36C4">
            <w:pPr>
              <w:pStyle w:val="acctfourfigures"/>
              <w:tabs>
                <w:tab w:val="clear" w:pos="765"/>
                <w:tab w:val="decimal" w:pos="1455"/>
              </w:tabs>
              <w:spacing w:line="240" w:lineRule="atLeast"/>
              <w:ind w:right="11"/>
            </w:pPr>
          </w:p>
        </w:tc>
      </w:tr>
      <w:tr w:rsidR="005935B1" w:rsidRPr="001F5C90" w14:paraId="1711A5BE" w14:textId="77777777" w:rsidTr="00F81C7A">
        <w:trPr>
          <w:cantSplit/>
          <w:trHeight w:val="20"/>
        </w:trPr>
        <w:tc>
          <w:tcPr>
            <w:tcW w:w="5307" w:type="dxa"/>
            <w:gridSpan w:val="2"/>
          </w:tcPr>
          <w:p w14:paraId="410D5448" w14:textId="77777777" w:rsidR="005935B1" w:rsidRPr="001F5C90" w:rsidRDefault="005935B1" w:rsidP="005935B1">
            <w:pPr>
              <w:spacing w:line="240" w:lineRule="auto"/>
              <w:ind w:left="195" w:hanging="184"/>
              <w:rPr>
                <w:szCs w:val="22"/>
                <w:lang w:val="en-US"/>
              </w:rPr>
            </w:pPr>
            <w:r w:rsidRPr="001F5C90">
              <w:t>1</w:t>
            </w:r>
            <w:r w:rsidRPr="005C198B">
              <w:rPr>
                <w:vertAlign w:val="superscript"/>
              </w:rPr>
              <w:t>st</w:t>
            </w:r>
            <w:r w:rsidRPr="001F5C90">
              <w:t xml:space="preserve"> year</w:t>
            </w:r>
          </w:p>
        </w:tc>
        <w:tc>
          <w:tcPr>
            <w:tcW w:w="1983" w:type="dxa"/>
          </w:tcPr>
          <w:p w14:paraId="376731A9" w14:textId="19E013F3" w:rsidR="005935B1" w:rsidRPr="001F5C90" w:rsidRDefault="005935B1" w:rsidP="005935B1">
            <w:pPr>
              <w:pStyle w:val="acctfourfigures"/>
              <w:tabs>
                <w:tab w:val="clear" w:pos="765"/>
                <w:tab w:val="decimal" w:pos="1455"/>
              </w:tabs>
              <w:spacing w:line="240" w:lineRule="atLeast"/>
              <w:ind w:right="11"/>
              <w:rPr>
                <w:szCs w:val="22"/>
              </w:rPr>
            </w:pPr>
            <w:r w:rsidRPr="001F5C90">
              <w:rPr>
                <w:szCs w:val="22"/>
                <w:lang w:val="en-US" w:bidi="th-TH"/>
              </w:rPr>
              <w:t>834,024</w:t>
            </w:r>
          </w:p>
        </w:tc>
        <w:tc>
          <w:tcPr>
            <w:tcW w:w="184" w:type="dxa"/>
          </w:tcPr>
          <w:p w14:paraId="0CE902A1" w14:textId="77777777" w:rsidR="005935B1" w:rsidRPr="001F5C90" w:rsidRDefault="005935B1" w:rsidP="005935B1">
            <w:pPr>
              <w:pStyle w:val="acctfourfigures"/>
              <w:tabs>
                <w:tab w:val="decimal" w:pos="1455"/>
              </w:tabs>
              <w:spacing w:line="240" w:lineRule="atLeast"/>
              <w:rPr>
                <w:szCs w:val="22"/>
              </w:rPr>
            </w:pPr>
          </w:p>
        </w:tc>
        <w:tc>
          <w:tcPr>
            <w:tcW w:w="1981" w:type="dxa"/>
          </w:tcPr>
          <w:p w14:paraId="621692FC" w14:textId="446A1C6E" w:rsidR="005935B1" w:rsidRPr="001F5C90" w:rsidRDefault="005935B1" w:rsidP="005935B1">
            <w:pPr>
              <w:pStyle w:val="acctfourfigures"/>
              <w:tabs>
                <w:tab w:val="clear" w:pos="765"/>
              </w:tabs>
              <w:spacing w:line="240" w:lineRule="auto"/>
              <w:ind w:right="191"/>
              <w:jc w:val="right"/>
              <w:rPr>
                <w:szCs w:val="22"/>
              </w:rPr>
            </w:pPr>
            <w:r w:rsidRPr="001F5C90">
              <w:rPr>
                <w:szCs w:val="22"/>
              </w:rPr>
              <w:t>660</w:t>
            </w:r>
          </w:p>
        </w:tc>
      </w:tr>
      <w:tr w:rsidR="005935B1" w:rsidRPr="001F5C90" w14:paraId="5F20DFB7" w14:textId="77777777" w:rsidTr="00F81C7A">
        <w:trPr>
          <w:cantSplit/>
          <w:trHeight w:val="20"/>
        </w:trPr>
        <w:tc>
          <w:tcPr>
            <w:tcW w:w="5307" w:type="dxa"/>
            <w:gridSpan w:val="2"/>
            <w:hideMark/>
          </w:tcPr>
          <w:p w14:paraId="1B10157C" w14:textId="77777777" w:rsidR="005935B1" w:rsidRPr="001F5C90" w:rsidRDefault="005935B1" w:rsidP="005935B1">
            <w:pPr>
              <w:spacing w:line="240" w:lineRule="auto"/>
              <w:ind w:left="195" w:hanging="184"/>
              <w:rPr>
                <w:szCs w:val="22"/>
              </w:rPr>
            </w:pPr>
            <w:r w:rsidRPr="001F5C90">
              <w:t>2</w:t>
            </w:r>
            <w:r w:rsidRPr="005C198B">
              <w:rPr>
                <w:vertAlign w:val="superscript"/>
              </w:rPr>
              <w:t>nd</w:t>
            </w:r>
            <w:r w:rsidRPr="001F5C90">
              <w:t xml:space="preserve"> year</w:t>
            </w:r>
          </w:p>
        </w:tc>
        <w:tc>
          <w:tcPr>
            <w:tcW w:w="1983" w:type="dxa"/>
          </w:tcPr>
          <w:p w14:paraId="5314F702" w14:textId="35D188EB" w:rsidR="005935B1" w:rsidRPr="001F5C90" w:rsidRDefault="005935B1" w:rsidP="005935B1">
            <w:pPr>
              <w:pStyle w:val="acctfourfigures"/>
              <w:tabs>
                <w:tab w:val="clear" w:pos="765"/>
                <w:tab w:val="decimal" w:pos="1455"/>
              </w:tabs>
              <w:spacing w:line="240" w:lineRule="atLeast"/>
              <w:ind w:right="11"/>
              <w:rPr>
                <w:szCs w:val="22"/>
              </w:rPr>
            </w:pPr>
            <w:r w:rsidRPr="001F5C90">
              <w:rPr>
                <w:szCs w:val="22"/>
              </w:rPr>
              <w:t>396,508</w:t>
            </w:r>
          </w:p>
        </w:tc>
        <w:tc>
          <w:tcPr>
            <w:tcW w:w="184" w:type="dxa"/>
          </w:tcPr>
          <w:p w14:paraId="6654F412" w14:textId="77777777" w:rsidR="005935B1" w:rsidRPr="001F5C90" w:rsidRDefault="005935B1" w:rsidP="005935B1">
            <w:pPr>
              <w:pStyle w:val="acctfourfigures"/>
              <w:tabs>
                <w:tab w:val="decimal" w:pos="1455"/>
              </w:tabs>
              <w:spacing w:line="240" w:lineRule="atLeast"/>
              <w:rPr>
                <w:szCs w:val="22"/>
              </w:rPr>
            </w:pPr>
          </w:p>
        </w:tc>
        <w:tc>
          <w:tcPr>
            <w:tcW w:w="1981" w:type="dxa"/>
          </w:tcPr>
          <w:p w14:paraId="64244967" w14:textId="427E7ADC" w:rsidR="005935B1" w:rsidRPr="001F5C90" w:rsidRDefault="005935B1" w:rsidP="005935B1">
            <w:pPr>
              <w:pStyle w:val="acctfourfigures"/>
              <w:tabs>
                <w:tab w:val="clear" w:pos="765"/>
              </w:tabs>
              <w:spacing w:line="240" w:lineRule="auto"/>
              <w:ind w:right="370"/>
              <w:jc w:val="right"/>
              <w:rPr>
                <w:szCs w:val="22"/>
              </w:rPr>
            </w:pPr>
            <w:r w:rsidRPr="001F5C90">
              <w:rPr>
                <w:szCs w:val="22"/>
              </w:rPr>
              <w:t>-</w:t>
            </w:r>
          </w:p>
        </w:tc>
      </w:tr>
      <w:tr w:rsidR="005935B1" w:rsidRPr="001F5C90" w14:paraId="5E22454E" w14:textId="77777777" w:rsidTr="00F81C7A">
        <w:trPr>
          <w:cantSplit/>
          <w:trHeight w:val="20"/>
        </w:trPr>
        <w:tc>
          <w:tcPr>
            <w:tcW w:w="5307" w:type="dxa"/>
            <w:gridSpan w:val="2"/>
            <w:hideMark/>
          </w:tcPr>
          <w:p w14:paraId="0B334D85" w14:textId="77777777" w:rsidR="005935B1" w:rsidRPr="001F5C90" w:rsidRDefault="005935B1" w:rsidP="005935B1">
            <w:pPr>
              <w:spacing w:line="240" w:lineRule="auto"/>
              <w:ind w:left="195" w:hanging="184"/>
              <w:rPr>
                <w:szCs w:val="22"/>
              </w:rPr>
            </w:pPr>
            <w:r w:rsidRPr="001F5C90">
              <w:t>3</w:t>
            </w:r>
            <w:r w:rsidRPr="005C198B">
              <w:rPr>
                <w:vertAlign w:val="superscript"/>
              </w:rPr>
              <w:t>rd</w:t>
            </w:r>
            <w:r w:rsidRPr="001F5C90">
              <w:t xml:space="preserve"> year</w:t>
            </w:r>
          </w:p>
        </w:tc>
        <w:tc>
          <w:tcPr>
            <w:tcW w:w="1983" w:type="dxa"/>
          </w:tcPr>
          <w:p w14:paraId="4A319938" w14:textId="093C1B73" w:rsidR="005935B1" w:rsidRPr="001F5C90" w:rsidRDefault="005935B1" w:rsidP="005935B1">
            <w:pPr>
              <w:pStyle w:val="acctfourfigures"/>
              <w:tabs>
                <w:tab w:val="clear" w:pos="765"/>
                <w:tab w:val="decimal" w:pos="1455"/>
              </w:tabs>
              <w:spacing w:line="240" w:lineRule="atLeast"/>
              <w:ind w:right="11"/>
              <w:rPr>
                <w:szCs w:val="22"/>
              </w:rPr>
            </w:pPr>
            <w:r w:rsidRPr="001F5C90">
              <w:rPr>
                <w:szCs w:val="22"/>
              </w:rPr>
              <w:t>133,310</w:t>
            </w:r>
          </w:p>
        </w:tc>
        <w:tc>
          <w:tcPr>
            <w:tcW w:w="184" w:type="dxa"/>
          </w:tcPr>
          <w:p w14:paraId="6BCFD222" w14:textId="77777777" w:rsidR="005935B1" w:rsidRPr="001F5C90" w:rsidRDefault="005935B1" w:rsidP="005935B1">
            <w:pPr>
              <w:pStyle w:val="acctfourfigures"/>
              <w:tabs>
                <w:tab w:val="decimal" w:pos="1455"/>
              </w:tabs>
              <w:spacing w:line="240" w:lineRule="atLeast"/>
              <w:rPr>
                <w:szCs w:val="22"/>
              </w:rPr>
            </w:pPr>
          </w:p>
        </w:tc>
        <w:tc>
          <w:tcPr>
            <w:tcW w:w="1981" w:type="dxa"/>
          </w:tcPr>
          <w:p w14:paraId="1EBD458F" w14:textId="61F5AFDD" w:rsidR="005935B1" w:rsidRPr="001F5C90" w:rsidRDefault="005935B1" w:rsidP="005935B1">
            <w:pPr>
              <w:pStyle w:val="acctfourfigures"/>
              <w:tabs>
                <w:tab w:val="clear" w:pos="765"/>
              </w:tabs>
              <w:spacing w:line="240" w:lineRule="auto"/>
              <w:ind w:right="370"/>
              <w:jc w:val="right"/>
              <w:rPr>
                <w:szCs w:val="22"/>
              </w:rPr>
            </w:pPr>
            <w:r w:rsidRPr="001F5C90">
              <w:rPr>
                <w:szCs w:val="22"/>
              </w:rPr>
              <w:t>-</w:t>
            </w:r>
          </w:p>
        </w:tc>
      </w:tr>
      <w:tr w:rsidR="005935B1" w:rsidRPr="001F5C90" w14:paraId="57CC8C56" w14:textId="77777777" w:rsidTr="00F81C7A">
        <w:trPr>
          <w:cantSplit/>
          <w:trHeight w:val="20"/>
        </w:trPr>
        <w:tc>
          <w:tcPr>
            <w:tcW w:w="5307" w:type="dxa"/>
            <w:gridSpan w:val="2"/>
          </w:tcPr>
          <w:p w14:paraId="63C9B0AD" w14:textId="77777777" w:rsidR="005935B1" w:rsidRPr="001F5C90" w:rsidRDefault="005935B1" w:rsidP="005935B1">
            <w:pPr>
              <w:spacing w:line="240" w:lineRule="auto"/>
              <w:ind w:left="195" w:hanging="184"/>
              <w:rPr>
                <w:szCs w:val="22"/>
                <w:lang w:val="en-US"/>
              </w:rPr>
            </w:pPr>
            <w:r w:rsidRPr="001F5C90">
              <w:t>4</w:t>
            </w:r>
            <w:r w:rsidRPr="005C198B">
              <w:rPr>
                <w:vertAlign w:val="superscript"/>
              </w:rPr>
              <w:t>th</w:t>
            </w:r>
            <w:r w:rsidRPr="001F5C90">
              <w:t xml:space="preserve"> year</w:t>
            </w:r>
          </w:p>
        </w:tc>
        <w:tc>
          <w:tcPr>
            <w:tcW w:w="1983" w:type="dxa"/>
          </w:tcPr>
          <w:p w14:paraId="4B8BD9E7" w14:textId="2968AE1E" w:rsidR="005935B1" w:rsidRPr="001F5C90" w:rsidRDefault="005935B1" w:rsidP="005935B1">
            <w:pPr>
              <w:pStyle w:val="acctfourfigures"/>
              <w:tabs>
                <w:tab w:val="clear" w:pos="765"/>
                <w:tab w:val="decimal" w:pos="1455"/>
              </w:tabs>
              <w:spacing w:line="240" w:lineRule="atLeast"/>
              <w:ind w:right="11"/>
              <w:rPr>
                <w:szCs w:val="22"/>
              </w:rPr>
            </w:pPr>
            <w:r w:rsidRPr="001F5C90">
              <w:rPr>
                <w:szCs w:val="22"/>
              </w:rPr>
              <w:t xml:space="preserve"> 42,073 </w:t>
            </w:r>
          </w:p>
        </w:tc>
        <w:tc>
          <w:tcPr>
            <w:tcW w:w="184" w:type="dxa"/>
          </w:tcPr>
          <w:p w14:paraId="4F3352D3" w14:textId="77777777" w:rsidR="005935B1" w:rsidRPr="001F5C90" w:rsidRDefault="005935B1" w:rsidP="005935B1">
            <w:pPr>
              <w:pStyle w:val="acctfourfigures"/>
              <w:tabs>
                <w:tab w:val="decimal" w:pos="1455"/>
              </w:tabs>
              <w:spacing w:line="240" w:lineRule="atLeast"/>
              <w:rPr>
                <w:szCs w:val="22"/>
              </w:rPr>
            </w:pPr>
          </w:p>
        </w:tc>
        <w:tc>
          <w:tcPr>
            <w:tcW w:w="1981" w:type="dxa"/>
          </w:tcPr>
          <w:p w14:paraId="7EFD55AB" w14:textId="2FEC7FE7" w:rsidR="005935B1" w:rsidRPr="001F5C90" w:rsidRDefault="005935B1" w:rsidP="005935B1">
            <w:pPr>
              <w:pStyle w:val="acctfourfigures"/>
              <w:tabs>
                <w:tab w:val="clear" w:pos="765"/>
              </w:tabs>
              <w:spacing w:line="240" w:lineRule="auto"/>
              <w:ind w:right="370"/>
              <w:jc w:val="right"/>
              <w:rPr>
                <w:szCs w:val="22"/>
              </w:rPr>
            </w:pPr>
            <w:r w:rsidRPr="001F5C90">
              <w:rPr>
                <w:szCs w:val="22"/>
              </w:rPr>
              <w:t>-</w:t>
            </w:r>
          </w:p>
        </w:tc>
      </w:tr>
      <w:tr w:rsidR="005935B1" w:rsidRPr="001F5C90" w14:paraId="6E0CBCD4" w14:textId="77777777" w:rsidTr="00F81C7A">
        <w:trPr>
          <w:cantSplit/>
          <w:trHeight w:val="20"/>
        </w:trPr>
        <w:tc>
          <w:tcPr>
            <w:tcW w:w="5307" w:type="dxa"/>
            <w:gridSpan w:val="2"/>
          </w:tcPr>
          <w:p w14:paraId="5D30ABF6" w14:textId="77777777" w:rsidR="005935B1" w:rsidRPr="001F5C90" w:rsidRDefault="005935B1" w:rsidP="005935B1">
            <w:pPr>
              <w:spacing w:line="240" w:lineRule="auto"/>
              <w:ind w:left="195" w:hanging="184"/>
              <w:rPr>
                <w:szCs w:val="22"/>
                <w:lang w:val="en-US"/>
              </w:rPr>
            </w:pPr>
            <w:r w:rsidRPr="001F5C90">
              <w:t>5</w:t>
            </w:r>
            <w:r w:rsidRPr="005C198B">
              <w:rPr>
                <w:vertAlign w:val="superscript"/>
              </w:rPr>
              <w:t>th</w:t>
            </w:r>
            <w:r w:rsidRPr="001F5C90">
              <w:t xml:space="preserve"> year</w:t>
            </w:r>
          </w:p>
        </w:tc>
        <w:tc>
          <w:tcPr>
            <w:tcW w:w="1983" w:type="dxa"/>
          </w:tcPr>
          <w:p w14:paraId="2F41EBB6" w14:textId="1EF393F1" w:rsidR="005935B1" w:rsidRPr="001F5C90" w:rsidRDefault="005935B1" w:rsidP="005935B1">
            <w:pPr>
              <w:pStyle w:val="acctfourfigures"/>
              <w:tabs>
                <w:tab w:val="clear" w:pos="765"/>
                <w:tab w:val="decimal" w:pos="1455"/>
              </w:tabs>
              <w:spacing w:line="240" w:lineRule="atLeast"/>
              <w:ind w:right="11"/>
              <w:rPr>
                <w:szCs w:val="22"/>
              </w:rPr>
            </w:pPr>
            <w:r w:rsidRPr="001F5C90">
              <w:rPr>
                <w:szCs w:val="22"/>
              </w:rPr>
              <w:t>42,875</w:t>
            </w:r>
          </w:p>
        </w:tc>
        <w:tc>
          <w:tcPr>
            <w:tcW w:w="184" w:type="dxa"/>
          </w:tcPr>
          <w:p w14:paraId="0EFC7BD0" w14:textId="77777777" w:rsidR="005935B1" w:rsidRPr="001F5C90" w:rsidRDefault="005935B1" w:rsidP="005935B1">
            <w:pPr>
              <w:pStyle w:val="acctfourfigures"/>
              <w:tabs>
                <w:tab w:val="decimal" w:pos="1455"/>
              </w:tabs>
              <w:spacing w:line="240" w:lineRule="atLeast"/>
              <w:rPr>
                <w:szCs w:val="22"/>
              </w:rPr>
            </w:pPr>
          </w:p>
        </w:tc>
        <w:tc>
          <w:tcPr>
            <w:tcW w:w="1981" w:type="dxa"/>
          </w:tcPr>
          <w:p w14:paraId="0726941C" w14:textId="017F41EC" w:rsidR="005935B1" w:rsidRPr="001F5C90" w:rsidRDefault="005935B1" w:rsidP="005935B1">
            <w:pPr>
              <w:pStyle w:val="acctfourfigures"/>
              <w:tabs>
                <w:tab w:val="clear" w:pos="765"/>
              </w:tabs>
              <w:spacing w:line="240" w:lineRule="auto"/>
              <w:ind w:right="370"/>
              <w:jc w:val="right"/>
              <w:rPr>
                <w:szCs w:val="22"/>
              </w:rPr>
            </w:pPr>
            <w:r w:rsidRPr="001F5C90">
              <w:rPr>
                <w:szCs w:val="22"/>
              </w:rPr>
              <w:t>-</w:t>
            </w:r>
          </w:p>
        </w:tc>
      </w:tr>
      <w:tr w:rsidR="005935B1" w:rsidRPr="001F5C90" w14:paraId="5BA0DE07" w14:textId="77777777" w:rsidTr="00F81C7A">
        <w:trPr>
          <w:cantSplit/>
          <w:trHeight w:val="20"/>
        </w:trPr>
        <w:tc>
          <w:tcPr>
            <w:tcW w:w="5307" w:type="dxa"/>
            <w:gridSpan w:val="2"/>
            <w:hideMark/>
          </w:tcPr>
          <w:p w14:paraId="79B4F5DE" w14:textId="77777777" w:rsidR="005935B1" w:rsidRPr="001F5C90" w:rsidRDefault="005935B1" w:rsidP="005935B1">
            <w:pPr>
              <w:spacing w:line="240" w:lineRule="auto"/>
              <w:ind w:left="201" w:hanging="187"/>
              <w:rPr>
                <w:szCs w:val="22"/>
              </w:rPr>
            </w:pPr>
            <w:r w:rsidRPr="001F5C90">
              <w:t>After 5</w:t>
            </w:r>
            <w:r w:rsidRPr="005C198B">
              <w:rPr>
                <w:vertAlign w:val="superscript"/>
              </w:rPr>
              <w:t>th</w:t>
            </w:r>
            <w:r w:rsidRPr="001F5C90">
              <w:t xml:space="preserve"> year</w:t>
            </w:r>
          </w:p>
        </w:tc>
        <w:tc>
          <w:tcPr>
            <w:tcW w:w="1983" w:type="dxa"/>
            <w:tcBorders>
              <w:bottom w:val="single" w:sz="4" w:space="0" w:color="auto"/>
            </w:tcBorders>
          </w:tcPr>
          <w:p w14:paraId="2E49325F" w14:textId="0A10A526" w:rsidR="005935B1" w:rsidRPr="001F5C90" w:rsidRDefault="005935B1" w:rsidP="005935B1">
            <w:pPr>
              <w:pStyle w:val="acctfourfigures"/>
              <w:tabs>
                <w:tab w:val="clear" w:pos="765"/>
                <w:tab w:val="decimal" w:pos="1455"/>
              </w:tabs>
              <w:spacing w:line="240" w:lineRule="atLeast"/>
              <w:ind w:right="11"/>
              <w:rPr>
                <w:szCs w:val="22"/>
              </w:rPr>
            </w:pPr>
            <w:r w:rsidRPr="001F5C90">
              <w:rPr>
                <w:szCs w:val="22"/>
              </w:rPr>
              <w:t>144,689</w:t>
            </w:r>
          </w:p>
        </w:tc>
        <w:tc>
          <w:tcPr>
            <w:tcW w:w="184" w:type="dxa"/>
          </w:tcPr>
          <w:p w14:paraId="491E2F91" w14:textId="77777777" w:rsidR="005935B1" w:rsidRPr="001F5C90" w:rsidRDefault="005935B1" w:rsidP="005935B1">
            <w:pPr>
              <w:pStyle w:val="acctfourfigures"/>
              <w:tabs>
                <w:tab w:val="decimal" w:pos="1455"/>
              </w:tabs>
              <w:spacing w:line="240" w:lineRule="atLeast"/>
              <w:rPr>
                <w:szCs w:val="22"/>
              </w:rPr>
            </w:pPr>
          </w:p>
        </w:tc>
        <w:tc>
          <w:tcPr>
            <w:tcW w:w="1981" w:type="dxa"/>
            <w:tcBorders>
              <w:bottom w:val="single" w:sz="4" w:space="0" w:color="auto"/>
            </w:tcBorders>
          </w:tcPr>
          <w:p w14:paraId="2613AB57" w14:textId="3B9C4EF0" w:rsidR="005935B1" w:rsidRPr="001F5C90" w:rsidRDefault="005935B1" w:rsidP="005935B1">
            <w:pPr>
              <w:pStyle w:val="acctfourfigures"/>
              <w:tabs>
                <w:tab w:val="clear" w:pos="765"/>
              </w:tabs>
              <w:spacing w:line="240" w:lineRule="auto"/>
              <w:ind w:right="370"/>
              <w:jc w:val="right"/>
              <w:rPr>
                <w:szCs w:val="22"/>
              </w:rPr>
            </w:pPr>
            <w:r w:rsidRPr="001F5C90">
              <w:rPr>
                <w:szCs w:val="22"/>
              </w:rPr>
              <w:t>-</w:t>
            </w:r>
          </w:p>
        </w:tc>
      </w:tr>
      <w:tr w:rsidR="005935B1" w:rsidRPr="00B511B3" w14:paraId="188FEC05" w14:textId="77777777" w:rsidTr="00F81C7A">
        <w:trPr>
          <w:cantSplit/>
          <w:trHeight w:val="20"/>
        </w:trPr>
        <w:tc>
          <w:tcPr>
            <w:tcW w:w="5307" w:type="dxa"/>
            <w:gridSpan w:val="2"/>
          </w:tcPr>
          <w:p w14:paraId="45729FF0" w14:textId="77777777" w:rsidR="005935B1" w:rsidRPr="0075031B" w:rsidRDefault="005935B1" w:rsidP="005935B1">
            <w:pPr>
              <w:spacing w:line="240" w:lineRule="auto"/>
              <w:ind w:left="201" w:hanging="187"/>
              <w:rPr>
                <w:b/>
                <w:bCs/>
                <w:szCs w:val="22"/>
                <w:lang w:val="en-US"/>
              </w:rPr>
            </w:pPr>
            <w:r w:rsidRPr="0075031B">
              <w:rPr>
                <w:b/>
                <w:bCs/>
              </w:rPr>
              <w:t xml:space="preserve">Total </w:t>
            </w:r>
          </w:p>
        </w:tc>
        <w:tc>
          <w:tcPr>
            <w:tcW w:w="1983" w:type="dxa"/>
            <w:tcBorders>
              <w:top w:val="single" w:sz="4" w:space="0" w:color="auto"/>
              <w:bottom w:val="double" w:sz="4" w:space="0" w:color="auto"/>
            </w:tcBorders>
          </w:tcPr>
          <w:p w14:paraId="596E9B85" w14:textId="768D3200" w:rsidR="005935B1" w:rsidRPr="001F5C90" w:rsidRDefault="005935B1" w:rsidP="005935B1">
            <w:pPr>
              <w:pStyle w:val="acctfourfigures"/>
              <w:tabs>
                <w:tab w:val="clear" w:pos="765"/>
                <w:tab w:val="decimal" w:pos="1455"/>
              </w:tabs>
              <w:spacing w:line="240" w:lineRule="atLeast"/>
              <w:ind w:right="11"/>
              <w:rPr>
                <w:b/>
                <w:bCs/>
                <w:szCs w:val="22"/>
              </w:rPr>
            </w:pPr>
            <w:r w:rsidRPr="001F5C90">
              <w:rPr>
                <w:b/>
                <w:bCs/>
                <w:szCs w:val="22"/>
              </w:rPr>
              <w:t xml:space="preserve"> 1,593,479 </w:t>
            </w:r>
          </w:p>
        </w:tc>
        <w:tc>
          <w:tcPr>
            <w:tcW w:w="184" w:type="dxa"/>
          </w:tcPr>
          <w:p w14:paraId="03511549" w14:textId="77777777" w:rsidR="005935B1" w:rsidRPr="001F5C90" w:rsidRDefault="005935B1" w:rsidP="005935B1">
            <w:pPr>
              <w:pStyle w:val="acctfourfigures"/>
              <w:tabs>
                <w:tab w:val="decimal" w:pos="1455"/>
              </w:tabs>
              <w:spacing w:line="240" w:lineRule="atLeast"/>
              <w:rPr>
                <w:b/>
                <w:bCs/>
                <w:szCs w:val="22"/>
              </w:rPr>
            </w:pPr>
          </w:p>
        </w:tc>
        <w:tc>
          <w:tcPr>
            <w:tcW w:w="1981" w:type="dxa"/>
            <w:tcBorders>
              <w:top w:val="single" w:sz="4" w:space="0" w:color="auto"/>
              <w:bottom w:val="double" w:sz="4" w:space="0" w:color="auto"/>
            </w:tcBorders>
          </w:tcPr>
          <w:p w14:paraId="58AA4E6F" w14:textId="21C4263C" w:rsidR="005935B1" w:rsidRPr="005935B1" w:rsidRDefault="005935B1" w:rsidP="005935B1">
            <w:pPr>
              <w:pStyle w:val="acctfourfigures"/>
              <w:tabs>
                <w:tab w:val="clear" w:pos="765"/>
              </w:tabs>
              <w:spacing w:line="240" w:lineRule="auto"/>
              <w:ind w:right="191"/>
              <w:jc w:val="right"/>
              <w:rPr>
                <w:b/>
                <w:bCs/>
                <w:szCs w:val="22"/>
              </w:rPr>
            </w:pPr>
            <w:r w:rsidRPr="001F5C90">
              <w:rPr>
                <w:b/>
                <w:bCs/>
                <w:szCs w:val="22"/>
              </w:rPr>
              <w:t>660</w:t>
            </w:r>
          </w:p>
        </w:tc>
      </w:tr>
      <w:tr w:rsidR="00C411A4" w:rsidRPr="00B511B3" w14:paraId="20D921A5" w14:textId="77777777" w:rsidTr="00F81C7A">
        <w:trPr>
          <w:cantSplit/>
          <w:trHeight w:val="20"/>
        </w:trPr>
        <w:tc>
          <w:tcPr>
            <w:tcW w:w="5307" w:type="dxa"/>
            <w:gridSpan w:val="2"/>
          </w:tcPr>
          <w:p w14:paraId="14999FF9" w14:textId="77777777" w:rsidR="00C411A4" w:rsidRPr="001F5C90" w:rsidRDefault="00C411A4" w:rsidP="005935B1">
            <w:pPr>
              <w:spacing w:line="240" w:lineRule="auto"/>
              <w:ind w:left="201" w:hanging="187"/>
            </w:pPr>
          </w:p>
        </w:tc>
        <w:tc>
          <w:tcPr>
            <w:tcW w:w="1983" w:type="dxa"/>
            <w:tcBorders>
              <w:top w:val="double" w:sz="4" w:space="0" w:color="auto"/>
            </w:tcBorders>
          </w:tcPr>
          <w:p w14:paraId="649AD10C" w14:textId="77777777" w:rsidR="00C411A4" w:rsidRPr="001F5C90" w:rsidRDefault="00C411A4" w:rsidP="005935B1">
            <w:pPr>
              <w:pStyle w:val="acctfourfigures"/>
              <w:tabs>
                <w:tab w:val="clear" w:pos="765"/>
                <w:tab w:val="decimal" w:pos="1455"/>
              </w:tabs>
              <w:spacing w:line="240" w:lineRule="atLeast"/>
              <w:ind w:right="11"/>
              <w:rPr>
                <w:b/>
                <w:bCs/>
                <w:szCs w:val="22"/>
              </w:rPr>
            </w:pPr>
          </w:p>
        </w:tc>
        <w:tc>
          <w:tcPr>
            <w:tcW w:w="184" w:type="dxa"/>
          </w:tcPr>
          <w:p w14:paraId="22529F0A" w14:textId="77777777" w:rsidR="00C411A4" w:rsidRPr="001F5C90" w:rsidRDefault="00C411A4" w:rsidP="005935B1">
            <w:pPr>
              <w:pStyle w:val="acctfourfigures"/>
              <w:tabs>
                <w:tab w:val="decimal" w:pos="1455"/>
              </w:tabs>
              <w:spacing w:line="240" w:lineRule="atLeast"/>
              <w:rPr>
                <w:b/>
                <w:bCs/>
                <w:szCs w:val="22"/>
              </w:rPr>
            </w:pPr>
          </w:p>
        </w:tc>
        <w:tc>
          <w:tcPr>
            <w:tcW w:w="1981" w:type="dxa"/>
            <w:tcBorders>
              <w:top w:val="double" w:sz="4" w:space="0" w:color="auto"/>
            </w:tcBorders>
          </w:tcPr>
          <w:p w14:paraId="56AC08C4" w14:textId="77777777" w:rsidR="00C411A4" w:rsidRPr="001F5C90" w:rsidRDefault="00C411A4" w:rsidP="005935B1">
            <w:pPr>
              <w:pStyle w:val="acctfourfigures"/>
              <w:tabs>
                <w:tab w:val="clear" w:pos="765"/>
              </w:tabs>
              <w:spacing w:line="240" w:lineRule="auto"/>
              <w:ind w:right="191"/>
              <w:jc w:val="right"/>
              <w:rPr>
                <w:b/>
                <w:bCs/>
                <w:szCs w:val="22"/>
              </w:rPr>
            </w:pPr>
          </w:p>
        </w:tc>
      </w:tr>
      <w:tr w:rsidR="00C411A4" w:rsidRPr="00B511B3" w14:paraId="684DBD85" w14:textId="77777777" w:rsidTr="00F81C7A">
        <w:trPr>
          <w:cantSplit/>
          <w:trHeight w:val="20"/>
        </w:trPr>
        <w:tc>
          <w:tcPr>
            <w:tcW w:w="5307" w:type="dxa"/>
            <w:gridSpan w:val="2"/>
          </w:tcPr>
          <w:p w14:paraId="5A42C52E" w14:textId="77777777" w:rsidR="00C411A4" w:rsidRPr="001F5C90" w:rsidRDefault="00C411A4" w:rsidP="005935B1">
            <w:pPr>
              <w:spacing w:line="240" w:lineRule="auto"/>
              <w:ind w:left="201" w:hanging="187"/>
            </w:pPr>
          </w:p>
        </w:tc>
        <w:tc>
          <w:tcPr>
            <w:tcW w:w="1983" w:type="dxa"/>
          </w:tcPr>
          <w:p w14:paraId="4E93540C" w14:textId="77777777" w:rsidR="00C411A4" w:rsidRPr="001F5C90" w:rsidRDefault="00C411A4" w:rsidP="005935B1">
            <w:pPr>
              <w:pStyle w:val="acctfourfigures"/>
              <w:tabs>
                <w:tab w:val="clear" w:pos="765"/>
                <w:tab w:val="decimal" w:pos="1455"/>
              </w:tabs>
              <w:spacing w:line="240" w:lineRule="atLeast"/>
              <w:ind w:right="11"/>
              <w:rPr>
                <w:b/>
                <w:bCs/>
                <w:szCs w:val="22"/>
              </w:rPr>
            </w:pPr>
          </w:p>
        </w:tc>
        <w:tc>
          <w:tcPr>
            <w:tcW w:w="184" w:type="dxa"/>
          </w:tcPr>
          <w:p w14:paraId="050C1E24" w14:textId="77777777" w:rsidR="00C411A4" w:rsidRPr="001F5C90" w:rsidRDefault="00C411A4" w:rsidP="005935B1">
            <w:pPr>
              <w:pStyle w:val="acctfourfigures"/>
              <w:tabs>
                <w:tab w:val="decimal" w:pos="1455"/>
              </w:tabs>
              <w:spacing w:line="240" w:lineRule="atLeast"/>
              <w:rPr>
                <w:b/>
                <w:bCs/>
                <w:szCs w:val="22"/>
              </w:rPr>
            </w:pPr>
          </w:p>
        </w:tc>
        <w:tc>
          <w:tcPr>
            <w:tcW w:w="1981" w:type="dxa"/>
          </w:tcPr>
          <w:p w14:paraId="3CECED05" w14:textId="77777777" w:rsidR="00C411A4" w:rsidRPr="001F5C90" w:rsidRDefault="00C411A4" w:rsidP="005935B1">
            <w:pPr>
              <w:pStyle w:val="acctfourfigures"/>
              <w:tabs>
                <w:tab w:val="clear" w:pos="765"/>
              </w:tabs>
              <w:spacing w:line="240" w:lineRule="auto"/>
              <w:ind w:right="191"/>
              <w:jc w:val="right"/>
              <w:rPr>
                <w:b/>
                <w:bCs/>
                <w:szCs w:val="22"/>
              </w:rPr>
            </w:pPr>
          </w:p>
        </w:tc>
      </w:tr>
      <w:tr w:rsidR="00C411A4" w:rsidRPr="00B511B3" w14:paraId="77E5A242" w14:textId="77777777" w:rsidTr="00F81C7A">
        <w:trPr>
          <w:cantSplit/>
          <w:trHeight w:val="20"/>
        </w:trPr>
        <w:tc>
          <w:tcPr>
            <w:tcW w:w="5307" w:type="dxa"/>
            <w:gridSpan w:val="2"/>
          </w:tcPr>
          <w:p w14:paraId="535E9538" w14:textId="77777777" w:rsidR="00C411A4" w:rsidRDefault="00C411A4" w:rsidP="005935B1">
            <w:pPr>
              <w:spacing w:line="240" w:lineRule="auto"/>
              <w:ind w:left="201" w:hanging="187"/>
            </w:pPr>
          </w:p>
          <w:p w14:paraId="7FDA70A6" w14:textId="0F7695D4" w:rsidR="00754D0B" w:rsidRPr="001F5C90" w:rsidRDefault="00754D0B" w:rsidP="005935B1">
            <w:pPr>
              <w:spacing w:line="240" w:lineRule="auto"/>
              <w:ind w:left="201" w:hanging="187"/>
            </w:pPr>
          </w:p>
        </w:tc>
        <w:tc>
          <w:tcPr>
            <w:tcW w:w="1983" w:type="dxa"/>
          </w:tcPr>
          <w:p w14:paraId="7A209A3F" w14:textId="77777777" w:rsidR="00C411A4" w:rsidRPr="001F5C90" w:rsidRDefault="00C411A4" w:rsidP="005935B1">
            <w:pPr>
              <w:pStyle w:val="acctfourfigures"/>
              <w:tabs>
                <w:tab w:val="clear" w:pos="765"/>
                <w:tab w:val="decimal" w:pos="1455"/>
              </w:tabs>
              <w:spacing w:line="240" w:lineRule="atLeast"/>
              <w:ind w:right="11"/>
              <w:rPr>
                <w:b/>
                <w:bCs/>
                <w:szCs w:val="22"/>
              </w:rPr>
            </w:pPr>
          </w:p>
        </w:tc>
        <w:tc>
          <w:tcPr>
            <w:tcW w:w="184" w:type="dxa"/>
          </w:tcPr>
          <w:p w14:paraId="4FCA4C29" w14:textId="77777777" w:rsidR="00C411A4" w:rsidRPr="001F5C90" w:rsidRDefault="00C411A4" w:rsidP="005935B1">
            <w:pPr>
              <w:pStyle w:val="acctfourfigures"/>
              <w:tabs>
                <w:tab w:val="decimal" w:pos="1455"/>
              </w:tabs>
              <w:spacing w:line="240" w:lineRule="atLeast"/>
              <w:rPr>
                <w:b/>
                <w:bCs/>
                <w:szCs w:val="22"/>
              </w:rPr>
            </w:pPr>
          </w:p>
        </w:tc>
        <w:tc>
          <w:tcPr>
            <w:tcW w:w="1981" w:type="dxa"/>
          </w:tcPr>
          <w:p w14:paraId="1ED8A2AE" w14:textId="77777777" w:rsidR="00C411A4" w:rsidRPr="001F5C90" w:rsidRDefault="00C411A4" w:rsidP="005935B1">
            <w:pPr>
              <w:pStyle w:val="acctfourfigures"/>
              <w:tabs>
                <w:tab w:val="clear" w:pos="765"/>
              </w:tabs>
              <w:spacing w:line="240" w:lineRule="auto"/>
              <w:ind w:right="191"/>
              <w:jc w:val="right"/>
              <w:rPr>
                <w:b/>
                <w:bCs/>
                <w:szCs w:val="22"/>
              </w:rPr>
            </w:pPr>
          </w:p>
        </w:tc>
      </w:tr>
      <w:tr w:rsidR="002109AB" w:rsidRPr="005D06EA" w14:paraId="73603E96" w14:textId="77777777" w:rsidTr="00F81C7A">
        <w:tblPrEx>
          <w:tblLook w:val="0000" w:firstRow="0" w:lastRow="0" w:firstColumn="0" w:lastColumn="0" w:noHBand="0" w:noVBand="0"/>
        </w:tblPrEx>
        <w:trPr>
          <w:cantSplit/>
        </w:trPr>
        <w:tc>
          <w:tcPr>
            <w:tcW w:w="5301" w:type="dxa"/>
            <w:vAlign w:val="bottom"/>
          </w:tcPr>
          <w:p w14:paraId="379BD1A9" w14:textId="4F1D14FF" w:rsidR="002109AB" w:rsidRPr="005D06EA" w:rsidRDefault="004B1E4D" w:rsidP="002109AB">
            <w:pPr>
              <w:spacing w:line="240" w:lineRule="auto"/>
              <w:ind w:left="285" w:hanging="270"/>
              <w:rPr>
                <w:szCs w:val="22"/>
              </w:rPr>
            </w:pPr>
            <w:r>
              <w:rPr>
                <w:rFonts w:cs="Angsana New"/>
                <w:b/>
                <w:bCs/>
                <w:i/>
                <w:iCs/>
                <w:szCs w:val="28"/>
                <w:lang w:val="en-US" w:bidi="th-TH"/>
              </w:rPr>
              <w:lastRenderedPageBreak/>
              <w:t>Minimum</w:t>
            </w:r>
            <w:bookmarkStart w:id="16" w:name="_GoBack"/>
            <w:bookmarkEnd w:id="16"/>
            <w:r w:rsidR="00A02913">
              <w:rPr>
                <w:rFonts w:cs="Angsana New"/>
                <w:b/>
                <w:bCs/>
                <w:i/>
                <w:iCs/>
                <w:szCs w:val="28"/>
                <w:lang w:val="en-US" w:bidi="th-TH"/>
              </w:rPr>
              <w:t xml:space="preserve"> lease payment under non-cancellable operating lease are receivable</w:t>
            </w:r>
          </w:p>
        </w:tc>
        <w:tc>
          <w:tcPr>
            <w:tcW w:w="1989" w:type="dxa"/>
            <w:gridSpan w:val="2"/>
          </w:tcPr>
          <w:p w14:paraId="1639E425" w14:textId="77777777" w:rsidR="002109AB" w:rsidRPr="00B511B3" w:rsidRDefault="002109AB" w:rsidP="002109AB">
            <w:pPr>
              <w:pStyle w:val="acctmergecolhdg"/>
              <w:spacing w:line="240" w:lineRule="atLeast"/>
              <w:ind w:left="824" w:hanging="688"/>
              <w:rPr>
                <w:szCs w:val="22"/>
              </w:rPr>
            </w:pPr>
            <w:r w:rsidRPr="00B511B3">
              <w:rPr>
                <w:szCs w:val="22"/>
              </w:rPr>
              <w:t xml:space="preserve">Consolidated </w:t>
            </w:r>
          </w:p>
          <w:p w14:paraId="6FC70879" w14:textId="45F2128B" w:rsidR="002109AB" w:rsidRPr="005935B1" w:rsidRDefault="002109AB" w:rsidP="002109AB">
            <w:pPr>
              <w:pStyle w:val="acctfourfigures"/>
              <w:tabs>
                <w:tab w:val="clear" w:pos="765"/>
                <w:tab w:val="decimal" w:pos="917"/>
              </w:tabs>
              <w:spacing w:line="240" w:lineRule="atLeast"/>
              <w:ind w:right="-624"/>
              <w:rPr>
                <w:szCs w:val="22"/>
                <w:lang w:val="en-US" w:bidi="th-TH"/>
              </w:rPr>
            </w:pPr>
            <w:r w:rsidRPr="00B511B3">
              <w:rPr>
                <w:b/>
                <w:szCs w:val="22"/>
              </w:rPr>
              <w:t>financial statements</w:t>
            </w:r>
          </w:p>
        </w:tc>
        <w:tc>
          <w:tcPr>
            <w:tcW w:w="184" w:type="dxa"/>
          </w:tcPr>
          <w:p w14:paraId="419D001F" w14:textId="77777777" w:rsidR="002109AB" w:rsidRPr="005D06EA" w:rsidRDefault="002109AB" w:rsidP="002109AB">
            <w:pPr>
              <w:pStyle w:val="acctfourfigures"/>
              <w:tabs>
                <w:tab w:val="decimal" w:pos="1179"/>
              </w:tabs>
              <w:spacing w:line="240" w:lineRule="auto"/>
              <w:rPr>
                <w:szCs w:val="22"/>
              </w:rPr>
            </w:pPr>
          </w:p>
        </w:tc>
        <w:tc>
          <w:tcPr>
            <w:tcW w:w="1981" w:type="dxa"/>
          </w:tcPr>
          <w:p w14:paraId="72BE33B0" w14:textId="77777777" w:rsidR="002109AB" w:rsidRPr="00B511B3" w:rsidRDefault="002109AB" w:rsidP="002109AB">
            <w:pPr>
              <w:pStyle w:val="acctmergecolhdg"/>
              <w:spacing w:line="240" w:lineRule="atLeast"/>
              <w:ind w:firstLine="136"/>
              <w:rPr>
                <w:szCs w:val="22"/>
              </w:rPr>
            </w:pPr>
            <w:r w:rsidRPr="00B511B3">
              <w:rPr>
                <w:szCs w:val="22"/>
              </w:rPr>
              <w:t>Separate</w:t>
            </w:r>
          </w:p>
          <w:p w14:paraId="3F1A69F9" w14:textId="05D1D4F0" w:rsidR="002109AB" w:rsidRPr="005D06EA" w:rsidRDefault="002109AB" w:rsidP="002109AB">
            <w:pPr>
              <w:pStyle w:val="acctfourfigures"/>
              <w:tabs>
                <w:tab w:val="clear" w:pos="765"/>
              </w:tabs>
              <w:spacing w:line="240" w:lineRule="auto"/>
              <w:ind w:right="-353"/>
              <w:rPr>
                <w:szCs w:val="22"/>
              </w:rPr>
            </w:pPr>
            <w:r w:rsidRPr="00B511B3">
              <w:rPr>
                <w:b/>
                <w:szCs w:val="22"/>
              </w:rPr>
              <w:t>financial statements</w:t>
            </w:r>
          </w:p>
        </w:tc>
      </w:tr>
      <w:tr w:rsidR="002109AB" w:rsidRPr="005D06EA" w14:paraId="1629A3EB" w14:textId="77777777" w:rsidTr="00F81C7A">
        <w:tblPrEx>
          <w:tblLook w:val="0000" w:firstRow="0" w:lastRow="0" w:firstColumn="0" w:lastColumn="0" w:noHBand="0" w:noVBand="0"/>
        </w:tblPrEx>
        <w:trPr>
          <w:cantSplit/>
        </w:trPr>
        <w:tc>
          <w:tcPr>
            <w:tcW w:w="5301" w:type="dxa"/>
            <w:vAlign w:val="bottom"/>
          </w:tcPr>
          <w:p w14:paraId="0253F69F" w14:textId="77777777" w:rsidR="002109AB" w:rsidRPr="0035367D" w:rsidRDefault="002109AB" w:rsidP="002109AB">
            <w:pPr>
              <w:spacing w:line="240" w:lineRule="auto"/>
              <w:ind w:left="285" w:hanging="270"/>
              <w:rPr>
                <w:rFonts w:cs="Angsana New"/>
                <w:b/>
                <w:bCs/>
                <w:i/>
                <w:iCs/>
                <w:szCs w:val="28"/>
                <w:lang w:val="en-US" w:bidi="th-TH"/>
              </w:rPr>
            </w:pPr>
          </w:p>
        </w:tc>
        <w:tc>
          <w:tcPr>
            <w:tcW w:w="1989" w:type="dxa"/>
            <w:gridSpan w:val="2"/>
          </w:tcPr>
          <w:p w14:paraId="6A28F62B" w14:textId="22D3CF22" w:rsidR="002109AB" w:rsidRPr="002109AB" w:rsidRDefault="002109AB" w:rsidP="002109AB">
            <w:pPr>
              <w:pStyle w:val="acctmergecolhdg"/>
              <w:spacing w:line="240" w:lineRule="atLeast"/>
              <w:ind w:left="824" w:hanging="688"/>
              <w:rPr>
                <w:b w:val="0"/>
                <w:bCs/>
                <w:szCs w:val="22"/>
              </w:rPr>
            </w:pPr>
            <w:r w:rsidRPr="002109AB">
              <w:rPr>
                <w:b w:val="0"/>
                <w:bCs/>
                <w:szCs w:val="22"/>
              </w:rPr>
              <w:t>(Restated)</w:t>
            </w:r>
          </w:p>
        </w:tc>
        <w:tc>
          <w:tcPr>
            <w:tcW w:w="184" w:type="dxa"/>
          </w:tcPr>
          <w:p w14:paraId="4078C99B" w14:textId="77777777" w:rsidR="002109AB" w:rsidRPr="005D06EA" w:rsidRDefault="002109AB" w:rsidP="002109AB">
            <w:pPr>
              <w:pStyle w:val="acctfourfigures"/>
              <w:tabs>
                <w:tab w:val="decimal" w:pos="1179"/>
              </w:tabs>
              <w:spacing w:line="240" w:lineRule="auto"/>
              <w:rPr>
                <w:szCs w:val="22"/>
              </w:rPr>
            </w:pPr>
          </w:p>
        </w:tc>
        <w:tc>
          <w:tcPr>
            <w:tcW w:w="1981" w:type="dxa"/>
          </w:tcPr>
          <w:p w14:paraId="74DB250F" w14:textId="77777777" w:rsidR="002109AB" w:rsidRPr="00B511B3" w:rsidRDefault="002109AB" w:rsidP="002109AB">
            <w:pPr>
              <w:pStyle w:val="acctmergecolhdg"/>
              <w:spacing w:line="240" w:lineRule="atLeast"/>
              <w:ind w:firstLine="136"/>
              <w:rPr>
                <w:szCs w:val="22"/>
              </w:rPr>
            </w:pPr>
          </w:p>
        </w:tc>
      </w:tr>
      <w:tr w:rsidR="002109AB" w:rsidRPr="005D06EA" w14:paraId="52335E33" w14:textId="77777777" w:rsidTr="00F81C7A">
        <w:tblPrEx>
          <w:tblLook w:val="0000" w:firstRow="0" w:lastRow="0" w:firstColumn="0" w:lastColumn="0" w:noHBand="0" w:noVBand="0"/>
        </w:tblPrEx>
        <w:trPr>
          <w:cantSplit/>
        </w:trPr>
        <w:tc>
          <w:tcPr>
            <w:tcW w:w="5301" w:type="dxa"/>
            <w:vAlign w:val="bottom"/>
          </w:tcPr>
          <w:p w14:paraId="04F523B5" w14:textId="77777777" w:rsidR="002109AB" w:rsidRPr="005D06EA" w:rsidRDefault="002109AB" w:rsidP="002109AB">
            <w:pPr>
              <w:spacing w:line="240" w:lineRule="auto"/>
              <w:rPr>
                <w:szCs w:val="22"/>
              </w:rPr>
            </w:pPr>
          </w:p>
        </w:tc>
        <w:tc>
          <w:tcPr>
            <w:tcW w:w="4157" w:type="dxa"/>
            <w:gridSpan w:val="4"/>
          </w:tcPr>
          <w:p w14:paraId="1D2FEA11" w14:textId="3A2180B1" w:rsidR="002109AB" w:rsidRPr="002109AB" w:rsidRDefault="002109AB" w:rsidP="002109AB">
            <w:pPr>
              <w:pStyle w:val="acctfourfigures"/>
              <w:tabs>
                <w:tab w:val="clear" w:pos="765"/>
              </w:tabs>
              <w:spacing w:line="240" w:lineRule="auto"/>
              <w:ind w:right="191"/>
              <w:jc w:val="center"/>
              <w:rPr>
                <w:szCs w:val="22"/>
              </w:rPr>
            </w:pPr>
            <w:r w:rsidRPr="002109AB">
              <w:rPr>
                <w:i/>
                <w:iCs/>
              </w:rPr>
              <w:t>(in thousand Baht)</w:t>
            </w:r>
          </w:p>
        </w:tc>
      </w:tr>
      <w:tr w:rsidR="002109AB" w:rsidRPr="005D06EA" w14:paraId="747514BD" w14:textId="77777777" w:rsidTr="00F81C7A">
        <w:tblPrEx>
          <w:tblLook w:val="0000" w:firstRow="0" w:lastRow="0" w:firstColumn="0" w:lastColumn="0" w:noHBand="0" w:noVBand="0"/>
        </w:tblPrEx>
        <w:trPr>
          <w:cantSplit/>
        </w:trPr>
        <w:tc>
          <w:tcPr>
            <w:tcW w:w="5301" w:type="dxa"/>
          </w:tcPr>
          <w:p w14:paraId="39D33F7C" w14:textId="77777777" w:rsidR="002109AB" w:rsidRPr="005D06EA" w:rsidRDefault="002109AB" w:rsidP="002109AB">
            <w:pPr>
              <w:spacing w:line="240" w:lineRule="auto"/>
              <w:rPr>
                <w:szCs w:val="22"/>
              </w:rPr>
            </w:pPr>
          </w:p>
        </w:tc>
        <w:tc>
          <w:tcPr>
            <w:tcW w:w="1989" w:type="dxa"/>
            <w:gridSpan w:val="2"/>
          </w:tcPr>
          <w:p w14:paraId="78373D0D" w14:textId="77777777" w:rsidR="002109AB" w:rsidRPr="005935B1" w:rsidRDefault="002109AB" w:rsidP="002109AB">
            <w:pPr>
              <w:pStyle w:val="acctfourfigures"/>
              <w:tabs>
                <w:tab w:val="clear" w:pos="765"/>
                <w:tab w:val="decimal" w:pos="1455"/>
              </w:tabs>
              <w:spacing w:line="240" w:lineRule="atLeast"/>
              <w:ind w:right="11"/>
              <w:rPr>
                <w:szCs w:val="22"/>
                <w:lang w:val="en-US" w:bidi="th-TH"/>
              </w:rPr>
            </w:pPr>
          </w:p>
        </w:tc>
        <w:tc>
          <w:tcPr>
            <w:tcW w:w="184" w:type="dxa"/>
            <w:vAlign w:val="bottom"/>
          </w:tcPr>
          <w:p w14:paraId="7A2E2716" w14:textId="77777777" w:rsidR="002109AB" w:rsidRPr="005D06EA" w:rsidRDefault="002109AB" w:rsidP="002109AB">
            <w:pPr>
              <w:pStyle w:val="acctfourfigures"/>
              <w:tabs>
                <w:tab w:val="decimal" w:pos="1179"/>
              </w:tabs>
              <w:spacing w:line="240" w:lineRule="auto"/>
              <w:rPr>
                <w:szCs w:val="22"/>
              </w:rPr>
            </w:pPr>
          </w:p>
        </w:tc>
        <w:tc>
          <w:tcPr>
            <w:tcW w:w="1981" w:type="dxa"/>
            <w:vAlign w:val="bottom"/>
          </w:tcPr>
          <w:p w14:paraId="579E7180" w14:textId="77777777" w:rsidR="002109AB" w:rsidRPr="005D06EA" w:rsidRDefault="002109AB" w:rsidP="002109AB">
            <w:pPr>
              <w:pStyle w:val="acctfourfigures"/>
              <w:tabs>
                <w:tab w:val="clear" w:pos="765"/>
              </w:tabs>
              <w:spacing w:line="240" w:lineRule="auto"/>
              <w:ind w:right="191"/>
              <w:jc w:val="right"/>
              <w:rPr>
                <w:szCs w:val="22"/>
              </w:rPr>
            </w:pPr>
          </w:p>
        </w:tc>
      </w:tr>
      <w:tr w:rsidR="002109AB" w:rsidRPr="005D06EA" w14:paraId="15143B47" w14:textId="77777777" w:rsidTr="00F81C7A">
        <w:tblPrEx>
          <w:tblLook w:val="0000" w:firstRow="0" w:lastRow="0" w:firstColumn="0" w:lastColumn="0" w:noHBand="0" w:noVBand="0"/>
        </w:tblPrEx>
        <w:trPr>
          <w:cantSplit/>
        </w:trPr>
        <w:tc>
          <w:tcPr>
            <w:tcW w:w="5301" w:type="dxa"/>
          </w:tcPr>
          <w:p w14:paraId="062F849C" w14:textId="58F17564" w:rsidR="002109AB" w:rsidRPr="005D06EA" w:rsidRDefault="002109AB" w:rsidP="002109AB">
            <w:pPr>
              <w:spacing w:line="240" w:lineRule="auto"/>
              <w:rPr>
                <w:szCs w:val="22"/>
              </w:rPr>
            </w:pPr>
            <w:r w:rsidRPr="005D06EA">
              <w:rPr>
                <w:b/>
                <w:bCs/>
                <w:i/>
                <w:iCs/>
                <w:szCs w:val="22"/>
              </w:rPr>
              <w:t>At 31 December 2019</w:t>
            </w:r>
          </w:p>
        </w:tc>
        <w:tc>
          <w:tcPr>
            <w:tcW w:w="1989" w:type="dxa"/>
            <w:gridSpan w:val="2"/>
          </w:tcPr>
          <w:p w14:paraId="67FF1688" w14:textId="77777777" w:rsidR="002109AB" w:rsidRPr="005935B1" w:rsidRDefault="002109AB" w:rsidP="002109AB">
            <w:pPr>
              <w:pStyle w:val="acctfourfigures"/>
              <w:tabs>
                <w:tab w:val="clear" w:pos="765"/>
                <w:tab w:val="decimal" w:pos="1455"/>
              </w:tabs>
              <w:spacing w:line="240" w:lineRule="atLeast"/>
              <w:ind w:right="11"/>
              <w:rPr>
                <w:szCs w:val="22"/>
                <w:lang w:val="en-US" w:bidi="th-TH"/>
              </w:rPr>
            </w:pPr>
          </w:p>
        </w:tc>
        <w:tc>
          <w:tcPr>
            <w:tcW w:w="184" w:type="dxa"/>
            <w:vAlign w:val="bottom"/>
          </w:tcPr>
          <w:p w14:paraId="401052A5" w14:textId="77777777" w:rsidR="002109AB" w:rsidRPr="005D06EA" w:rsidRDefault="002109AB" w:rsidP="002109AB">
            <w:pPr>
              <w:pStyle w:val="acctfourfigures"/>
              <w:tabs>
                <w:tab w:val="decimal" w:pos="1179"/>
              </w:tabs>
              <w:spacing w:line="240" w:lineRule="auto"/>
              <w:rPr>
                <w:szCs w:val="22"/>
              </w:rPr>
            </w:pPr>
          </w:p>
        </w:tc>
        <w:tc>
          <w:tcPr>
            <w:tcW w:w="1981" w:type="dxa"/>
            <w:vAlign w:val="bottom"/>
          </w:tcPr>
          <w:p w14:paraId="4D3F6BB7" w14:textId="77777777" w:rsidR="002109AB" w:rsidRPr="005D06EA" w:rsidRDefault="002109AB" w:rsidP="002109AB">
            <w:pPr>
              <w:pStyle w:val="acctfourfigures"/>
              <w:tabs>
                <w:tab w:val="clear" w:pos="765"/>
              </w:tabs>
              <w:spacing w:line="240" w:lineRule="auto"/>
              <w:ind w:right="191"/>
              <w:jc w:val="right"/>
              <w:rPr>
                <w:szCs w:val="22"/>
              </w:rPr>
            </w:pPr>
          </w:p>
        </w:tc>
      </w:tr>
      <w:tr w:rsidR="002109AB" w:rsidRPr="005D06EA" w14:paraId="72F750AE" w14:textId="77777777" w:rsidTr="00F81C7A">
        <w:tblPrEx>
          <w:tblLook w:val="0000" w:firstRow="0" w:lastRow="0" w:firstColumn="0" w:lastColumn="0" w:noHBand="0" w:noVBand="0"/>
        </w:tblPrEx>
        <w:trPr>
          <w:cantSplit/>
        </w:trPr>
        <w:tc>
          <w:tcPr>
            <w:tcW w:w="5301" w:type="dxa"/>
          </w:tcPr>
          <w:p w14:paraId="1E0AD48C" w14:textId="0113DF23" w:rsidR="002109AB" w:rsidRPr="005D06EA" w:rsidRDefault="002109AB" w:rsidP="002109AB">
            <w:pPr>
              <w:spacing w:line="240" w:lineRule="auto"/>
              <w:rPr>
                <w:szCs w:val="22"/>
              </w:rPr>
            </w:pPr>
            <w:r w:rsidRPr="005D06EA">
              <w:rPr>
                <w:szCs w:val="22"/>
              </w:rPr>
              <w:t xml:space="preserve">Within 1 year </w:t>
            </w:r>
          </w:p>
        </w:tc>
        <w:tc>
          <w:tcPr>
            <w:tcW w:w="1989" w:type="dxa"/>
            <w:gridSpan w:val="2"/>
          </w:tcPr>
          <w:p w14:paraId="2088CD76" w14:textId="7263E381" w:rsidR="002109AB" w:rsidRPr="005935B1" w:rsidRDefault="002109AB" w:rsidP="002109AB">
            <w:pPr>
              <w:pStyle w:val="acctfourfigures"/>
              <w:tabs>
                <w:tab w:val="clear" w:pos="765"/>
                <w:tab w:val="decimal" w:pos="1455"/>
              </w:tabs>
              <w:spacing w:line="240" w:lineRule="atLeast"/>
              <w:ind w:right="11"/>
              <w:rPr>
                <w:szCs w:val="22"/>
                <w:lang w:val="en-US" w:bidi="th-TH"/>
              </w:rPr>
            </w:pPr>
            <w:r w:rsidRPr="005935B1">
              <w:rPr>
                <w:szCs w:val="22"/>
                <w:lang w:val="en-US" w:bidi="th-TH"/>
              </w:rPr>
              <w:t>1,051,189</w:t>
            </w:r>
          </w:p>
        </w:tc>
        <w:tc>
          <w:tcPr>
            <w:tcW w:w="184" w:type="dxa"/>
            <w:vAlign w:val="bottom"/>
          </w:tcPr>
          <w:p w14:paraId="3B3EF019" w14:textId="77777777" w:rsidR="002109AB" w:rsidRPr="005D06EA" w:rsidRDefault="002109AB" w:rsidP="002109AB">
            <w:pPr>
              <w:pStyle w:val="acctfourfigures"/>
              <w:tabs>
                <w:tab w:val="decimal" w:pos="1179"/>
              </w:tabs>
              <w:spacing w:line="240" w:lineRule="auto"/>
              <w:rPr>
                <w:szCs w:val="22"/>
              </w:rPr>
            </w:pPr>
          </w:p>
        </w:tc>
        <w:tc>
          <w:tcPr>
            <w:tcW w:w="1981" w:type="dxa"/>
            <w:vAlign w:val="bottom"/>
          </w:tcPr>
          <w:p w14:paraId="788DCCD0" w14:textId="7D1BC8FE" w:rsidR="002109AB" w:rsidRDefault="002109AB" w:rsidP="002109AB">
            <w:pPr>
              <w:pStyle w:val="acctfourfigures"/>
              <w:tabs>
                <w:tab w:val="clear" w:pos="765"/>
              </w:tabs>
              <w:spacing w:line="240" w:lineRule="auto"/>
              <w:ind w:right="191"/>
              <w:jc w:val="right"/>
              <w:rPr>
                <w:szCs w:val="22"/>
              </w:rPr>
            </w:pPr>
            <w:r>
              <w:rPr>
                <w:szCs w:val="22"/>
              </w:rPr>
              <w:t>660</w:t>
            </w:r>
          </w:p>
        </w:tc>
      </w:tr>
      <w:tr w:rsidR="002109AB" w:rsidRPr="005D06EA" w14:paraId="0BA1366F" w14:textId="77777777" w:rsidTr="00F81C7A">
        <w:tblPrEx>
          <w:tblLook w:val="0000" w:firstRow="0" w:lastRow="0" w:firstColumn="0" w:lastColumn="0" w:noHBand="0" w:noVBand="0"/>
        </w:tblPrEx>
        <w:trPr>
          <w:cantSplit/>
        </w:trPr>
        <w:tc>
          <w:tcPr>
            <w:tcW w:w="5301" w:type="dxa"/>
          </w:tcPr>
          <w:p w14:paraId="4E4DE51F" w14:textId="77777777" w:rsidR="002109AB" w:rsidRPr="005D06EA" w:rsidRDefault="002109AB" w:rsidP="002109AB">
            <w:pPr>
              <w:spacing w:line="240" w:lineRule="auto"/>
              <w:rPr>
                <w:szCs w:val="22"/>
              </w:rPr>
            </w:pPr>
            <w:r w:rsidRPr="005D06EA">
              <w:rPr>
                <w:szCs w:val="22"/>
              </w:rPr>
              <w:t xml:space="preserve">1 - 5 years </w:t>
            </w:r>
          </w:p>
        </w:tc>
        <w:tc>
          <w:tcPr>
            <w:tcW w:w="1989" w:type="dxa"/>
            <w:gridSpan w:val="2"/>
          </w:tcPr>
          <w:p w14:paraId="1D5BAE01" w14:textId="77777777" w:rsidR="002109AB" w:rsidRPr="005935B1" w:rsidRDefault="002109AB" w:rsidP="002109AB">
            <w:pPr>
              <w:pStyle w:val="acctfourfigures"/>
              <w:tabs>
                <w:tab w:val="clear" w:pos="765"/>
                <w:tab w:val="decimal" w:pos="1455"/>
              </w:tabs>
              <w:spacing w:line="240" w:lineRule="atLeast"/>
              <w:ind w:right="11"/>
              <w:rPr>
                <w:szCs w:val="22"/>
                <w:lang w:val="en-US" w:bidi="th-TH"/>
              </w:rPr>
            </w:pPr>
            <w:r w:rsidRPr="005935B1">
              <w:rPr>
                <w:szCs w:val="22"/>
                <w:lang w:val="en-US" w:bidi="th-TH"/>
              </w:rPr>
              <w:t>894,421</w:t>
            </w:r>
          </w:p>
        </w:tc>
        <w:tc>
          <w:tcPr>
            <w:tcW w:w="184" w:type="dxa"/>
            <w:vAlign w:val="bottom"/>
          </w:tcPr>
          <w:p w14:paraId="612F2ABD" w14:textId="77777777" w:rsidR="002109AB" w:rsidRPr="005D06EA" w:rsidRDefault="002109AB" w:rsidP="002109AB">
            <w:pPr>
              <w:pStyle w:val="acctfourfigures"/>
              <w:tabs>
                <w:tab w:val="decimal" w:pos="1179"/>
              </w:tabs>
              <w:spacing w:line="240" w:lineRule="auto"/>
              <w:rPr>
                <w:szCs w:val="22"/>
              </w:rPr>
            </w:pPr>
          </w:p>
        </w:tc>
        <w:tc>
          <w:tcPr>
            <w:tcW w:w="1981" w:type="dxa"/>
            <w:vAlign w:val="bottom"/>
          </w:tcPr>
          <w:p w14:paraId="69876E59" w14:textId="77777777" w:rsidR="002109AB" w:rsidRPr="005D06EA" w:rsidRDefault="002109AB" w:rsidP="002109AB">
            <w:pPr>
              <w:pStyle w:val="acctfourfigures"/>
              <w:tabs>
                <w:tab w:val="clear" w:pos="765"/>
              </w:tabs>
              <w:spacing w:line="240" w:lineRule="auto"/>
              <w:ind w:right="191"/>
              <w:jc w:val="right"/>
              <w:rPr>
                <w:szCs w:val="22"/>
              </w:rPr>
            </w:pPr>
            <w:r>
              <w:rPr>
                <w:szCs w:val="22"/>
              </w:rPr>
              <w:t>660</w:t>
            </w:r>
          </w:p>
        </w:tc>
      </w:tr>
      <w:tr w:rsidR="002109AB" w:rsidRPr="005D06EA" w14:paraId="762B526F" w14:textId="77777777" w:rsidTr="00F81C7A">
        <w:tblPrEx>
          <w:tblLook w:val="0000" w:firstRow="0" w:lastRow="0" w:firstColumn="0" w:lastColumn="0" w:noHBand="0" w:noVBand="0"/>
        </w:tblPrEx>
        <w:trPr>
          <w:cantSplit/>
        </w:trPr>
        <w:tc>
          <w:tcPr>
            <w:tcW w:w="5301" w:type="dxa"/>
          </w:tcPr>
          <w:p w14:paraId="42B1FB98" w14:textId="77777777" w:rsidR="002109AB" w:rsidRPr="005D06EA" w:rsidRDefault="002109AB" w:rsidP="002109AB">
            <w:pPr>
              <w:spacing w:line="240" w:lineRule="auto"/>
              <w:rPr>
                <w:szCs w:val="22"/>
              </w:rPr>
            </w:pPr>
            <w:r w:rsidRPr="005D06EA">
              <w:rPr>
                <w:szCs w:val="22"/>
              </w:rPr>
              <w:t xml:space="preserve">After 5 years </w:t>
            </w:r>
          </w:p>
        </w:tc>
        <w:tc>
          <w:tcPr>
            <w:tcW w:w="1989" w:type="dxa"/>
            <w:gridSpan w:val="2"/>
          </w:tcPr>
          <w:p w14:paraId="410DC3B2" w14:textId="77777777" w:rsidR="002109AB" w:rsidRPr="005935B1" w:rsidRDefault="002109AB" w:rsidP="002109AB">
            <w:pPr>
              <w:pStyle w:val="acctfourfigures"/>
              <w:tabs>
                <w:tab w:val="clear" w:pos="765"/>
                <w:tab w:val="decimal" w:pos="1455"/>
              </w:tabs>
              <w:spacing w:line="240" w:lineRule="atLeast"/>
              <w:ind w:right="11"/>
              <w:rPr>
                <w:szCs w:val="22"/>
                <w:lang w:val="en-US" w:bidi="th-TH"/>
              </w:rPr>
            </w:pPr>
            <w:r w:rsidRPr="005935B1">
              <w:rPr>
                <w:szCs w:val="22"/>
                <w:lang w:val="en-US" w:bidi="th-TH"/>
              </w:rPr>
              <w:t>168,792</w:t>
            </w:r>
          </w:p>
        </w:tc>
        <w:tc>
          <w:tcPr>
            <w:tcW w:w="184" w:type="dxa"/>
            <w:vAlign w:val="bottom"/>
          </w:tcPr>
          <w:p w14:paraId="48195676" w14:textId="77777777" w:rsidR="002109AB" w:rsidRPr="005D06EA" w:rsidRDefault="002109AB" w:rsidP="002109AB">
            <w:pPr>
              <w:pStyle w:val="acctfourfigures"/>
              <w:tabs>
                <w:tab w:val="decimal" w:pos="1179"/>
              </w:tabs>
              <w:spacing w:line="240" w:lineRule="auto"/>
              <w:rPr>
                <w:szCs w:val="22"/>
              </w:rPr>
            </w:pPr>
          </w:p>
        </w:tc>
        <w:tc>
          <w:tcPr>
            <w:tcW w:w="1981" w:type="dxa"/>
            <w:vAlign w:val="bottom"/>
          </w:tcPr>
          <w:p w14:paraId="0F16BBB2" w14:textId="77777777" w:rsidR="002109AB" w:rsidRPr="005D06EA" w:rsidRDefault="002109AB" w:rsidP="002109AB">
            <w:pPr>
              <w:pStyle w:val="acctfourfigures"/>
              <w:tabs>
                <w:tab w:val="clear" w:pos="765"/>
              </w:tabs>
              <w:spacing w:line="240" w:lineRule="auto"/>
              <w:ind w:right="370"/>
              <w:jc w:val="right"/>
              <w:rPr>
                <w:szCs w:val="22"/>
              </w:rPr>
            </w:pPr>
            <w:r>
              <w:rPr>
                <w:szCs w:val="22"/>
              </w:rPr>
              <w:t>-</w:t>
            </w:r>
          </w:p>
        </w:tc>
      </w:tr>
      <w:tr w:rsidR="002109AB" w:rsidRPr="005D06EA" w14:paraId="667D33A9" w14:textId="77777777" w:rsidTr="00F81C7A">
        <w:tblPrEx>
          <w:tblLook w:val="0000" w:firstRow="0" w:lastRow="0" w:firstColumn="0" w:lastColumn="0" w:noHBand="0" w:noVBand="0"/>
        </w:tblPrEx>
        <w:trPr>
          <w:cantSplit/>
        </w:trPr>
        <w:tc>
          <w:tcPr>
            <w:tcW w:w="5301" w:type="dxa"/>
          </w:tcPr>
          <w:p w14:paraId="7706640E" w14:textId="77777777" w:rsidR="002109AB" w:rsidRPr="005D06EA" w:rsidRDefault="002109AB" w:rsidP="002109AB">
            <w:pPr>
              <w:spacing w:line="240" w:lineRule="auto"/>
              <w:ind w:right="-90"/>
              <w:rPr>
                <w:rFonts w:cs="Univers 45 Light"/>
                <w:b/>
                <w:bCs/>
                <w:szCs w:val="22"/>
              </w:rPr>
            </w:pPr>
            <w:r w:rsidRPr="005D06EA">
              <w:rPr>
                <w:b/>
                <w:bCs/>
                <w:szCs w:val="22"/>
              </w:rPr>
              <w:t xml:space="preserve">Total </w:t>
            </w:r>
          </w:p>
        </w:tc>
        <w:tc>
          <w:tcPr>
            <w:tcW w:w="1989" w:type="dxa"/>
            <w:gridSpan w:val="2"/>
            <w:tcBorders>
              <w:top w:val="single" w:sz="4" w:space="0" w:color="auto"/>
              <w:bottom w:val="double" w:sz="4" w:space="0" w:color="auto"/>
            </w:tcBorders>
          </w:tcPr>
          <w:p w14:paraId="4B39777A" w14:textId="77777777" w:rsidR="002109AB" w:rsidRPr="005935B1" w:rsidRDefault="002109AB" w:rsidP="002109AB">
            <w:pPr>
              <w:pStyle w:val="acctfourfigures"/>
              <w:tabs>
                <w:tab w:val="clear" w:pos="765"/>
                <w:tab w:val="decimal" w:pos="1455"/>
              </w:tabs>
              <w:spacing w:line="240" w:lineRule="atLeast"/>
              <w:ind w:right="11"/>
              <w:rPr>
                <w:b/>
                <w:bCs/>
                <w:szCs w:val="22"/>
                <w:lang w:val="en-US" w:bidi="th-TH"/>
              </w:rPr>
            </w:pPr>
            <w:r w:rsidRPr="005935B1">
              <w:rPr>
                <w:b/>
                <w:bCs/>
                <w:szCs w:val="22"/>
                <w:lang w:val="en-US" w:bidi="th-TH"/>
              </w:rPr>
              <w:t>2,114,402</w:t>
            </w:r>
          </w:p>
        </w:tc>
        <w:tc>
          <w:tcPr>
            <w:tcW w:w="184" w:type="dxa"/>
            <w:vAlign w:val="bottom"/>
          </w:tcPr>
          <w:p w14:paraId="76A9700A" w14:textId="77777777" w:rsidR="002109AB" w:rsidRPr="005D06EA" w:rsidRDefault="002109AB" w:rsidP="002109AB">
            <w:pPr>
              <w:pStyle w:val="acctfourfigures"/>
              <w:tabs>
                <w:tab w:val="decimal" w:pos="1179"/>
              </w:tabs>
              <w:spacing w:line="240" w:lineRule="auto"/>
              <w:rPr>
                <w:b/>
                <w:bCs/>
                <w:szCs w:val="22"/>
              </w:rPr>
            </w:pPr>
          </w:p>
        </w:tc>
        <w:tc>
          <w:tcPr>
            <w:tcW w:w="1981" w:type="dxa"/>
            <w:tcBorders>
              <w:top w:val="single" w:sz="4" w:space="0" w:color="auto"/>
              <w:bottom w:val="double" w:sz="4" w:space="0" w:color="auto"/>
            </w:tcBorders>
            <w:vAlign w:val="bottom"/>
          </w:tcPr>
          <w:p w14:paraId="5D3C1EFA" w14:textId="77777777" w:rsidR="002109AB" w:rsidRPr="005D06EA" w:rsidRDefault="002109AB" w:rsidP="002109AB">
            <w:pPr>
              <w:pStyle w:val="acctfourfigures"/>
              <w:tabs>
                <w:tab w:val="clear" w:pos="765"/>
              </w:tabs>
              <w:spacing w:line="240" w:lineRule="auto"/>
              <w:ind w:right="191"/>
              <w:jc w:val="right"/>
              <w:rPr>
                <w:b/>
                <w:bCs/>
                <w:szCs w:val="22"/>
              </w:rPr>
            </w:pPr>
            <w:r>
              <w:rPr>
                <w:b/>
                <w:bCs/>
                <w:szCs w:val="22"/>
              </w:rPr>
              <w:t>1,320</w:t>
            </w:r>
          </w:p>
        </w:tc>
      </w:tr>
    </w:tbl>
    <w:p w14:paraId="12D092B3" w14:textId="77777777" w:rsidR="002109AB" w:rsidRPr="00546BD2" w:rsidRDefault="002109AB" w:rsidP="002109AB">
      <w:pPr>
        <w:tabs>
          <w:tab w:val="left" w:pos="450"/>
        </w:tabs>
        <w:spacing w:line="240" w:lineRule="atLeast"/>
        <w:ind w:right="108"/>
        <w:jc w:val="thaiDistribute"/>
        <w:rPr>
          <w:color w:val="000000" w:themeColor="text1"/>
          <w:szCs w:val="22"/>
        </w:rPr>
      </w:pPr>
    </w:p>
    <w:p w14:paraId="51DD0894" w14:textId="77777777" w:rsidR="0064199A" w:rsidRPr="00B2752C" w:rsidRDefault="0064199A" w:rsidP="0064199A">
      <w:pPr>
        <w:pStyle w:val="Heading1"/>
        <w:tabs>
          <w:tab w:val="num" w:pos="540"/>
        </w:tabs>
        <w:spacing w:before="0" w:after="0" w:line="240" w:lineRule="atLeast"/>
        <w:ind w:left="540" w:right="-72" w:hanging="540"/>
        <w:jc w:val="both"/>
        <w:rPr>
          <w:rFonts w:cs="Angsana New"/>
          <w:bCs/>
          <w:szCs w:val="30"/>
          <w:lang w:val="en-US" w:bidi="th-TH"/>
        </w:rPr>
      </w:pPr>
      <w:r w:rsidRPr="00B2752C">
        <w:rPr>
          <w:bCs/>
          <w:szCs w:val="24"/>
        </w:rPr>
        <w:t>Leasehold right</w:t>
      </w:r>
      <w:r w:rsidRPr="00B2752C">
        <w:rPr>
          <w:rFonts w:cs="Angsana New"/>
          <w:bCs/>
          <w:szCs w:val="30"/>
          <w:lang w:val="en-US" w:bidi="th-TH"/>
        </w:rPr>
        <w:t>s</w:t>
      </w:r>
    </w:p>
    <w:p w14:paraId="279EF41A" w14:textId="77777777" w:rsidR="0064199A" w:rsidRPr="00944BA8" w:rsidRDefault="0064199A" w:rsidP="0064199A">
      <w:pPr>
        <w:spacing w:line="240" w:lineRule="auto"/>
        <w:rPr>
          <w:color w:val="000000"/>
          <w:szCs w:val="22"/>
          <w:lang w:val="en-US" w:bidi="th-TH"/>
        </w:rPr>
      </w:pPr>
    </w:p>
    <w:tbl>
      <w:tblPr>
        <w:tblW w:w="9333" w:type="dxa"/>
        <w:tblInd w:w="450" w:type="dxa"/>
        <w:tblLayout w:type="fixed"/>
        <w:tblLook w:val="0000" w:firstRow="0" w:lastRow="0" w:firstColumn="0" w:lastColumn="0" w:noHBand="0" w:noVBand="0"/>
      </w:tblPr>
      <w:tblGrid>
        <w:gridCol w:w="6930"/>
        <w:gridCol w:w="720"/>
        <w:gridCol w:w="1683"/>
      </w:tblGrid>
      <w:tr w:rsidR="0064199A" w:rsidRPr="009A73A0" w14:paraId="420FC361" w14:textId="77777777" w:rsidTr="001F5C90">
        <w:tc>
          <w:tcPr>
            <w:tcW w:w="6930" w:type="dxa"/>
          </w:tcPr>
          <w:p w14:paraId="18075739" w14:textId="77777777" w:rsidR="0064199A" w:rsidRPr="00944BA8" w:rsidRDefault="0064199A" w:rsidP="000C36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MS Mincho"/>
                <w:szCs w:val="22"/>
                <w:lang w:val="en-US" w:bidi="th-TH"/>
              </w:rPr>
            </w:pPr>
          </w:p>
        </w:tc>
        <w:tc>
          <w:tcPr>
            <w:tcW w:w="720" w:type="dxa"/>
          </w:tcPr>
          <w:p w14:paraId="29A46D46" w14:textId="2400E69B" w:rsidR="001F5C90" w:rsidRPr="001F5C90" w:rsidRDefault="001F5C90"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Cs w:val="22"/>
                <w:lang w:val="en-US" w:bidi="th-TH"/>
              </w:rPr>
            </w:pPr>
            <w:r w:rsidRPr="001F5C90">
              <w:rPr>
                <w:rFonts w:eastAsia="MS Mincho"/>
                <w:i/>
                <w:iCs/>
                <w:szCs w:val="22"/>
                <w:lang w:val="en-US" w:bidi="th-TH"/>
              </w:rPr>
              <w:br/>
            </w:r>
          </w:p>
          <w:p w14:paraId="6CA9EE03" w14:textId="239F1990" w:rsidR="0064199A" w:rsidRPr="001F5C90" w:rsidRDefault="001F5C90"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Cs w:val="22"/>
                <w:cs/>
                <w:lang w:val="en-US" w:bidi="th-TH"/>
              </w:rPr>
            </w:pPr>
            <w:r w:rsidRPr="001F5C90">
              <w:rPr>
                <w:rFonts w:eastAsia="MS Mincho"/>
                <w:i/>
                <w:iCs/>
                <w:szCs w:val="22"/>
                <w:lang w:val="en-US" w:bidi="th-TH"/>
              </w:rPr>
              <w:t>Note</w:t>
            </w:r>
          </w:p>
        </w:tc>
        <w:tc>
          <w:tcPr>
            <w:tcW w:w="1683" w:type="dxa"/>
          </w:tcPr>
          <w:p w14:paraId="4E1CCDCB" w14:textId="77777777" w:rsidR="0064199A" w:rsidRPr="009A73A0" w:rsidRDefault="0064199A" w:rsidP="000C36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cs/>
                <w:lang w:val="en-US" w:bidi="th-TH"/>
              </w:rPr>
            </w:pPr>
            <w:r w:rsidRPr="009A73A0">
              <w:rPr>
                <w:b/>
                <w:bCs/>
                <w:szCs w:val="22"/>
                <w:lang w:bidi="th-TH"/>
              </w:rPr>
              <w:t>Consolidated financial statements</w:t>
            </w:r>
          </w:p>
        </w:tc>
      </w:tr>
      <w:tr w:rsidR="0064199A" w:rsidRPr="009A73A0" w14:paraId="3AD5F8A5" w14:textId="77777777" w:rsidTr="001F5C90">
        <w:tc>
          <w:tcPr>
            <w:tcW w:w="6930" w:type="dxa"/>
          </w:tcPr>
          <w:p w14:paraId="71C749E2" w14:textId="77777777" w:rsidR="0064199A" w:rsidRPr="009A73A0" w:rsidRDefault="0064199A" w:rsidP="000C36C4">
            <w:pPr>
              <w:spacing w:line="240" w:lineRule="auto"/>
              <w:rPr>
                <w:rFonts w:eastAsia="MS Mincho"/>
                <w:szCs w:val="22"/>
                <w:cs/>
                <w:lang w:val="en-US" w:bidi="th-TH"/>
              </w:rPr>
            </w:pPr>
          </w:p>
        </w:tc>
        <w:tc>
          <w:tcPr>
            <w:tcW w:w="720" w:type="dxa"/>
          </w:tcPr>
          <w:p w14:paraId="056A67A7" w14:textId="77777777" w:rsidR="0064199A" w:rsidRPr="009A73A0" w:rsidRDefault="0064199A" w:rsidP="000C36C4">
            <w:pPr>
              <w:tabs>
                <w:tab w:val="decimal" w:pos="900"/>
              </w:tabs>
              <w:spacing w:line="240" w:lineRule="auto"/>
              <w:ind w:left="-108"/>
              <w:rPr>
                <w:rFonts w:eastAsia="MS Mincho"/>
                <w:szCs w:val="22"/>
                <w:lang w:val="en-US"/>
              </w:rPr>
            </w:pPr>
          </w:p>
        </w:tc>
        <w:tc>
          <w:tcPr>
            <w:tcW w:w="1683" w:type="dxa"/>
          </w:tcPr>
          <w:p w14:paraId="5E173195" w14:textId="77777777" w:rsidR="0064199A" w:rsidRPr="009A73A0" w:rsidRDefault="0064199A" w:rsidP="000C36C4">
            <w:pPr>
              <w:spacing w:line="240" w:lineRule="auto"/>
              <w:ind w:left="-126" w:right="-107"/>
              <w:jc w:val="center"/>
              <w:rPr>
                <w:rFonts w:eastAsia="MS Mincho"/>
                <w:b/>
                <w:bCs/>
                <w:i/>
                <w:iCs/>
                <w:szCs w:val="22"/>
              </w:rPr>
            </w:pPr>
            <w:r w:rsidRPr="009A73A0">
              <w:rPr>
                <w:i/>
                <w:iCs/>
                <w:szCs w:val="22"/>
                <w:lang w:val="en-US"/>
              </w:rPr>
              <w:t>(</w:t>
            </w:r>
            <w:r w:rsidRPr="009A73A0">
              <w:rPr>
                <w:i/>
                <w:iCs/>
                <w:szCs w:val="22"/>
              </w:rPr>
              <w:t>in thousand Baht</w:t>
            </w:r>
            <w:r w:rsidRPr="009A73A0">
              <w:rPr>
                <w:i/>
                <w:iCs/>
                <w:szCs w:val="22"/>
                <w:lang w:val="en-US"/>
              </w:rPr>
              <w:t>)</w:t>
            </w:r>
          </w:p>
        </w:tc>
      </w:tr>
      <w:tr w:rsidR="0064199A" w:rsidRPr="009A73A0" w14:paraId="0E85E6BB" w14:textId="77777777" w:rsidTr="001F5C90">
        <w:tc>
          <w:tcPr>
            <w:tcW w:w="6930" w:type="dxa"/>
          </w:tcPr>
          <w:p w14:paraId="3DB0B1C6" w14:textId="77777777" w:rsidR="0064199A" w:rsidRPr="009A73A0"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9A73A0">
              <w:rPr>
                <w:b/>
                <w:bCs/>
                <w:i/>
                <w:iCs/>
                <w:szCs w:val="22"/>
              </w:rPr>
              <w:t>Cost</w:t>
            </w:r>
          </w:p>
        </w:tc>
        <w:tc>
          <w:tcPr>
            <w:tcW w:w="720" w:type="dxa"/>
          </w:tcPr>
          <w:p w14:paraId="3EA0DEFC" w14:textId="77777777" w:rsidR="0064199A" w:rsidRPr="009A73A0" w:rsidRDefault="0064199A" w:rsidP="000C36C4">
            <w:pPr>
              <w:tabs>
                <w:tab w:val="decimal" w:pos="900"/>
              </w:tabs>
              <w:spacing w:line="240" w:lineRule="auto"/>
              <w:ind w:left="-108"/>
              <w:rPr>
                <w:rFonts w:eastAsia="MS Mincho"/>
                <w:b/>
                <w:bCs/>
                <w:szCs w:val="22"/>
              </w:rPr>
            </w:pPr>
          </w:p>
        </w:tc>
        <w:tc>
          <w:tcPr>
            <w:tcW w:w="1683" w:type="dxa"/>
          </w:tcPr>
          <w:p w14:paraId="3C972C29" w14:textId="77777777" w:rsidR="0064199A" w:rsidRPr="009A73A0" w:rsidRDefault="0064199A" w:rsidP="000C36C4">
            <w:pPr>
              <w:tabs>
                <w:tab w:val="decimal" w:pos="1062"/>
              </w:tabs>
              <w:spacing w:line="240" w:lineRule="auto"/>
              <w:ind w:left="-108" w:right="-126"/>
              <w:rPr>
                <w:rFonts w:eastAsia="MS Mincho"/>
                <w:szCs w:val="22"/>
              </w:rPr>
            </w:pPr>
          </w:p>
        </w:tc>
      </w:tr>
      <w:tr w:rsidR="009A73A0" w:rsidRPr="009A73A0" w14:paraId="4F5706A9" w14:textId="77777777" w:rsidTr="001F5C90">
        <w:tc>
          <w:tcPr>
            <w:tcW w:w="6930" w:type="dxa"/>
          </w:tcPr>
          <w:p w14:paraId="41F15280"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A73A0">
              <w:rPr>
                <w:szCs w:val="22"/>
              </w:rPr>
              <w:t>At 1 January 201</w:t>
            </w:r>
            <w:r w:rsidRPr="009A73A0">
              <w:rPr>
                <w:rFonts w:cs="Angsana New"/>
                <w:szCs w:val="28"/>
                <w:lang w:val="en-US" w:bidi="th-TH"/>
              </w:rPr>
              <w:t>9</w:t>
            </w:r>
            <w:r w:rsidRPr="009A73A0">
              <w:rPr>
                <w:szCs w:val="22"/>
              </w:rPr>
              <w:t xml:space="preserve"> </w:t>
            </w:r>
            <w:r w:rsidRPr="009A73A0">
              <w:rPr>
                <w:b/>
                <w:bCs/>
                <w:szCs w:val="22"/>
                <w:lang w:bidi="th-TH"/>
              </w:rPr>
              <w:t xml:space="preserve">- </w:t>
            </w:r>
            <w:r w:rsidRPr="009A73A0">
              <w:rPr>
                <w:szCs w:val="22"/>
              </w:rPr>
              <w:t>restated</w:t>
            </w:r>
          </w:p>
        </w:tc>
        <w:tc>
          <w:tcPr>
            <w:tcW w:w="720" w:type="dxa"/>
          </w:tcPr>
          <w:p w14:paraId="61F6C5AD" w14:textId="77777777" w:rsidR="009A73A0" w:rsidRPr="009A73A0" w:rsidRDefault="009A73A0" w:rsidP="009A73A0">
            <w:pPr>
              <w:tabs>
                <w:tab w:val="decimal" w:pos="900"/>
              </w:tabs>
              <w:spacing w:line="240" w:lineRule="auto"/>
              <w:ind w:left="-108"/>
              <w:rPr>
                <w:rFonts w:eastAsia="MS Mincho"/>
                <w:szCs w:val="22"/>
              </w:rPr>
            </w:pPr>
          </w:p>
        </w:tc>
        <w:tc>
          <w:tcPr>
            <w:tcW w:w="1683" w:type="dxa"/>
            <w:tcBorders>
              <w:bottom w:val="single" w:sz="4" w:space="0" w:color="auto"/>
            </w:tcBorders>
          </w:tcPr>
          <w:p w14:paraId="530A5B22" w14:textId="34FEC757" w:rsidR="009A73A0" w:rsidRPr="009A73A0" w:rsidRDefault="009A73A0" w:rsidP="009A73A0">
            <w:pPr>
              <w:tabs>
                <w:tab w:val="decimal" w:pos="1368"/>
              </w:tabs>
              <w:spacing w:line="240" w:lineRule="auto"/>
              <w:ind w:left="-108" w:right="-126"/>
              <w:rPr>
                <w:rFonts w:eastAsia="MS Mincho"/>
                <w:szCs w:val="22"/>
                <w:lang w:val="en-US" w:bidi="th-TH"/>
              </w:rPr>
            </w:pPr>
            <w:r w:rsidRPr="009A73A0">
              <w:t>1,729,915</w:t>
            </w:r>
          </w:p>
        </w:tc>
      </w:tr>
      <w:tr w:rsidR="009A73A0" w:rsidRPr="009A73A0" w14:paraId="225468A4" w14:textId="77777777" w:rsidTr="001F5C90">
        <w:trPr>
          <w:trHeight w:val="85"/>
        </w:trPr>
        <w:tc>
          <w:tcPr>
            <w:tcW w:w="6930" w:type="dxa"/>
          </w:tcPr>
          <w:p w14:paraId="58A75D08"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9A73A0">
              <w:rPr>
                <w:b/>
                <w:bCs/>
                <w:szCs w:val="22"/>
              </w:rPr>
              <w:t>At 31 December 2019 - restated</w:t>
            </w:r>
          </w:p>
        </w:tc>
        <w:tc>
          <w:tcPr>
            <w:tcW w:w="720" w:type="dxa"/>
          </w:tcPr>
          <w:p w14:paraId="27A8DB5E"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top w:val="single" w:sz="4" w:space="0" w:color="auto"/>
              <w:bottom w:val="single" w:sz="4" w:space="0" w:color="auto"/>
            </w:tcBorders>
          </w:tcPr>
          <w:p w14:paraId="13F4685D" w14:textId="2D3231D1" w:rsidR="009A73A0" w:rsidRPr="009A73A0" w:rsidRDefault="009A73A0" w:rsidP="009A73A0">
            <w:pPr>
              <w:tabs>
                <w:tab w:val="decimal" w:pos="1368"/>
              </w:tabs>
              <w:spacing w:line="240" w:lineRule="auto"/>
              <w:ind w:left="-108" w:right="-126"/>
              <w:rPr>
                <w:rFonts w:eastAsia="MS Mincho"/>
                <w:b/>
                <w:bCs/>
                <w:szCs w:val="22"/>
                <w:lang w:val="en-US" w:bidi="th-TH"/>
              </w:rPr>
            </w:pPr>
            <w:r w:rsidRPr="009A73A0">
              <w:rPr>
                <w:b/>
                <w:bCs/>
              </w:rPr>
              <w:t>1,729,915</w:t>
            </w:r>
          </w:p>
        </w:tc>
      </w:tr>
      <w:tr w:rsidR="009A73A0" w:rsidRPr="009A73A0" w14:paraId="084A637C" w14:textId="77777777" w:rsidTr="001F5C90">
        <w:trPr>
          <w:trHeight w:val="85"/>
        </w:trPr>
        <w:tc>
          <w:tcPr>
            <w:tcW w:w="6930" w:type="dxa"/>
          </w:tcPr>
          <w:p w14:paraId="1B3F1F8A" w14:textId="6DCD77B3"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9A73A0">
              <w:rPr>
                <w:szCs w:val="22"/>
              </w:rPr>
              <w:t xml:space="preserve">Transfer to right-of-use asset on initial application of TFRS16 </w:t>
            </w:r>
          </w:p>
        </w:tc>
        <w:tc>
          <w:tcPr>
            <w:tcW w:w="720" w:type="dxa"/>
          </w:tcPr>
          <w:p w14:paraId="5FA9C14E" w14:textId="31D7B36E" w:rsidR="009A73A0" w:rsidRPr="001F5C90" w:rsidRDefault="001F5C90" w:rsidP="001F5C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Cs w:val="22"/>
              </w:rPr>
            </w:pPr>
            <w:r w:rsidRPr="001F5C90">
              <w:rPr>
                <w:rFonts w:eastAsia="MS Mincho"/>
                <w:i/>
                <w:iCs/>
                <w:szCs w:val="22"/>
              </w:rPr>
              <w:t>3(b)</w:t>
            </w:r>
          </w:p>
        </w:tc>
        <w:tc>
          <w:tcPr>
            <w:tcW w:w="1683" w:type="dxa"/>
            <w:tcBorders>
              <w:top w:val="single" w:sz="4" w:space="0" w:color="auto"/>
              <w:bottom w:val="single" w:sz="4" w:space="0" w:color="auto"/>
            </w:tcBorders>
          </w:tcPr>
          <w:p w14:paraId="0E69B4D1" w14:textId="79ADF743" w:rsidR="009A73A0" w:rsidRPr="009A73A0" w:rsidRDefault="009A73A0" w:rsidP="009A73A0">
            <w:pPr>
              <w:tabs>
                <w:tab w:val="decimal" w:pos="1368"/>
              </w:tabs>
              <w:spacing w:line="240" w:lineRule="auto"/>
              <w:ind w:left="-108" w:right="-126"/>
              <w:rPr>
                <w:rFonts w:eastAsia="MS Mincho"/>
                <w:b/>
                <w:bCs/>
                <w:szCs w:val="22"/>
                <w:lang w:val="en-US" w:bidi="th-TH"/>
              </w:rPr>
            </w:pPr>
            <w:r w:rsidRPr="009A73A0">
              <w:t>(1,729,915)</w:t>
            </w:r>
          </w:p>
        </w:tc>
      </w:tr>
      <w:tr w:rsidR="009A73A0" w:rsidRPr="009A73A0" w14:paraId="523A56A3" w14:textId="77777777" w:rsidTr="001F5C90">
        <w:tc>
          <w:tcPr>
            <w:tcW w:w="6930" w:type="dxa"/>
          </w:tcPr>
          <w:p w14:paraId="28D7504F" w14:textId="73571E9A"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9A73A0">
              <w:rPr>
                <w:b/>
                <w:bCs/>
                <w:szCs w:val="22"/>
              </w:rPr>
              <w:t>At 1 January 2020</w:t>
            </w:r>
            <w:r w:rsidR="002109AB">
              <w:rPr>
                <w:b/>
                <w:bCs/>
                <w:szCs w:val="22"/>
              </w:rPr>
              <w:t xml:space="preserve"> - as adjusted</w:t>
            </w:r>
            <w:r w:rsidRPr="009A73A0">
              <w:rPr>
                <w:b/>
                <w:bCs/>
                <w:szCs w:val="22"/>
              </w:rPr>
              <w:t xml:space="preserve"> and 31 December 2020</w:t>
            </w:r>
          </w:p>
        </w:tc>
        <w:tc>
          <w:tcPr>
            <w:tcW w:w="720" w:type="dxa"/>
          </w:tcPr>
          <w:p w14:paraId="6730AC61"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top w:val="single" w:sz="4" w:space="0" w:color="auto"/>
              <w:bottom w:val="single" w:sz="4" w:space="0" w:color="auto"/>
            </w:tcBorders>
          </w:tcPr>
          <w:p w14:paraId="51520298" w14:textId="21F3CB77" w:rsidR="009A73A0" w:rsidRPr="009A73A0" w:rsidRDefault="009A73A0" w:rsidP="009A73A0">
            <w:pPr>
              <w:tabs>
                <w:tab w:val="decimal" w:pos="1065"/>
              </w:tabs>
              <w:spacing w:line="240" w:lineRule="auto"/>
              <w:ind w:left="-108" w:right="-126"/>
              <w:rPr>
                <w:rFonts w:eastAsia="MS Mincho"/>
                <w:b/>
                <w:bCs/>
                <w:szCs w:val="22"/>
                <w:lang w:val="en-US" w:bidi="th-TH"/>
              </w:rPr>
            </w:pPr>
            <w:r w:rsidRPr="009A73A0">
              <w:rPr>
                <w:rFonts w:eastAsia="MS Mincho"/>
                <w:b/>
                <w:bCs/>
                <w:szCs w:val="22"/>
                <w:lang w:val="en-US" w:bidi="th-TH"/>
              </w:rPr>
              <w:t>-</w:t>
            </w:r>
          </w:p>
        </w:tc>
      </w:tr>
      <w:tr w:rsidR="009A73A0" w:rsidRPr="009A73A0" w14:paraId="06EA0C2D" w14:textId="77777777" w:rsidTr="001F5C90">
        <w:trPr>
          <w:trHeight w:hRule="exact" w:val="144"/>
        </w:trPr>
        <w:tc>
          <w:tcPr>
            <w:tcW w:w="6930" w:type="dxa"/>
          </w:tcPr>
          <w:p w14:paraId="231A87C1"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bidi="th-TH"/>
              </w:rPr>
            </w:pPr>
          </w:p>
        </w:tc>
        <w:tc>
          <w:tcPr>
            <w:tcW w:w="720" w:type="dxa"/>
          </w:tcPr>
          <w:p w14:paraId="4BD6B71A"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683" w:type="dxa"/>
            <w:tcBorders>
              <w:top w:val="single" w:sz="4" w:space="0" w:color="auto"/>
            </w:tcBorders>
          </w:tcPr>
          <w:p w14:paraId="073B3EEF"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r>
      <w:tr w:rsidR="009A73A0" w:rsidRPr="009A73A0" w14:paraId="3D60BACA" w14:textId="77777777" w:rsidTr="001F5C90">
        <w:trPr>
          <w:trHeight w:val="155"/>
        </w:trPr>
        <w:tc>
          <w:tcPr>
            <w:tcW w:w="6930" w:type="dxa"/>
          </w:tcPr>
          <w:p w14:paraId="5BE1DA69"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9A73A0">
              <w:rPr>
                <w:b/>
                <w:bCs/>
                <w:i/>
                <w:iCs/>
                <w:szCs w:val="22"/>
              </w:rPr>
              <w:t>Amortisation</w:t>
            </w:r>
          </w:p>
        </w:tc>
        <w:tc>
          <w:tcPr>
            <w:tcW w:w="720" w:type="dxa"/>
          </w:tcPr>
          <w:p w14:paraId="0284D39A"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Pr>
          <w:p w14:paraId="3CB66C2C" w14:textId="77777777" w:rsidR="009A73A0" w:rsidRPr="009A73A0" w:rsidRDefault="009A73A0" w:rsidP="009A73A0">
            <w:pPr>
              <w:tabs>
                <w:tab w:val="decimal" w:pos="1062"/>
              </w:tabs>
              <w:spacing w:line="240" w:lineRule="auto"/>
              <w:ind w:left="-108" w:right="-126"/>
              <w:rPr>
                <w:rFonts w:eastAsia="MS Mincho"/>
                <w:szCs w:val="22"/>
              </w:rPr>
            </w:pPr>
          </w:p>
        </w:tc>
      </w:tr>
      <w:tr w:rsidR="009A73A0" w:rsidRPr="009A73A0" w14:paraId="7D47D60B" w14:textId="77777777" w:rsidTr="001F5C90">
        <w:tc>
          <w:tcPr>
            <w:tcW w:w="6930" w:type="dxa"/>
          </w:tcPr>
          <w:p w14:paraId="42EAA9F4"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A73A0">
              <w:rPr>
                <w:szCs w:val="22"/>
              </w:rPr>
              <w:t xml:space="preserve">At 1 January 2019 </w:t>
            </w:r>
            <w:r w:rsidRPr="009A73A0">
              <w:rPr>
                <w:b/>
                <w:bCs/>
                <w:szCs w:val="22"/>
                <w:lang w:bidi="th-TH"/>
              </w:rPr>
              <w:t xml:space="preserve">- </w:t>
            </w:r>
            <w:r w:rsidRPr="009A73A0">
              <w:rPr>
                <w:szCs w:val="22"/>
              </w:rPr>
              <w:t>restated</w:t>
            </w:r>
          </w:p>
        </w:tc>
        <w:tc>
          <w:tcPr>
            <w:tcW w:w="720" w:type="dxa"/>
          </w:tcPr>
          <w:p w14:paraId="3F86D5ED" w14:textId="77777777" w:rsidR="009A73A0" w:rsidRPr="009A73A0" w:rsidRDefault="009A73A0" w:rsidP="009A73A0">
            <w:pPr>
              <w:tabs>
                <w:tab w:val="decimal" w:pos="900"/>
              </w:tabs>
              <w:spacing w:line="240" w:lineRule="auto"/>
              <w:ind w:left="-108"/>
              <w:rPr>
                <w:rFonts w:eastAsia="MS Mincho"/>
                <w:szCs w:val="22"/>
              </w:rPr>
            </w:pPr>
          </w:p>
        </w:tc>
        <w:tc>
          <w:tcPr>
            <w:tcW w:w="1683" w:type="dxa"/>
          </w:tcPr>
          <w:p w14:paraId="32C9A83C" w14:textId="20D14D1A" w:rsidR="009A73A0" w:rsidRPr="009A73A0" w:rsidRDefault="009A73A0" w:rsidP="009A73A0">
            <w:pPr>
              <w:tabs>
                <w:tab w:val="decimal" w:pos="1368"/>
              </w:tabs>
              <w:spacing w:line="240" w:lineRule="auto"/>
              <w:ind w:left="-108" w:right="-126"/>
              <w:rPr>
                <w:rFonts w:eastAsia="MS Mincho"/>
                <w:szCs w:val="22"/>
                <w:lang w:val="en-US" w:bidi="th-TH"/>
              </w:rPr>
            </w:pPr>
            <w:r w:rsidRPr="009A73A0">
              <w:t>189,563</w:t>
            </w:r>
          </w:p>
        </w:tc>
      </w:tr>
      <w:tr w:rsidR="009A73A0" w:rsidRPr="009A73A0" w14:paraId="6CFD9C52" w14:textId="77777777" w:rsidTr="001F5C90">
        <w:tc>
          <w:tcPr>
            <w:tcW w:w="6930" w:type="dxa"/>
          </w:tcPr>
          <w:p w14:paraId="47EB5271"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A73A0">
              <w:rPr>
                <w:szCs w:val="22"/>
              </w:rPr>
              <w:t xml:space="preserve">Amortisation charge for the year </w:t>
            </w:r>
          </w:p>
        </w:tc>
        <w:tc>
          <w:tcPr>
            <w:tcW w:w="720" w:type="dxa"/>
          </w:tcPr>
          <w:p w14:paraId="29C68900"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bottom w:val="single" w:sz="4" w:space="0" w:color="auto"/>
            </w:tcBorders>
          </w:tcPr>
          <w:p w14:paraId="40829792" w14:textId="1887B31E" w:rsidR="009A73A0" w:rsidRPr="009A73A0" w:rsidRDefault="009A73A0" w:rsidP="009A73A0">
            <w:pPr>
              <w:tabs>
                <w:tab w:val="decimal" w:pos="1368"/>
              </w:tabs>
              <w:spacing w:line="240" w:lineRule="auto"/>
              <w:ind w:left="-108" w:right="-126"/>
              <w:rPr>
                <w:rFonts w:eastAsia="MS Mincho" w:cstheme="minorBidi"/>
                <w:szCs w:val="22"/>
                <w:lang w:val="en-US" w:bidi="th-TH"/>
              </w:rPr>
            </w:pPr>
            <w:r w:rsidRPr="009A73A0">
              <w:t>50,928</w:t>
            </w:r>
          </w:p>
        </w:tc>
      </w:tr>
      <w:tr w:rsidR="009A73A0" w:rsidRPr="009A73A0" w14:paraId="21518C20" w14:textId="77777777" w:rsidTr="001F5C90">
        <w:tc>
          <w:tcPr>
            <w:tcW w:w="6930" w:type="dxa"/>
          </w:tcPr>
          <w:p w14:paraId="5862DF49" w14:textId="2763DF1D"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9A73A0">
              <w:rPr>
                <w:b/>
                <w:bCs/>
                <w:szCs w:val="22"/>
              </w:rPr>
              <w:t>At 31 December 2019</w:t>
            </w:r>
            <w:r w:rsidR="0075031B" w:rsidRPr="009A73A0">
              <w:rPr>
                <w:b/>
                <w:bCs/>
                <w:szCs w:val="22"/>
              </w:rPr>
              <w:t xml:space="preserve"> - restated</w:t>
            </w:r>
          </w:p>
        </w:tc>
        <w:tc>
          <w:tcPr>
            <w:tcW w:w="720" w:type="dxa"/>
          </w:tcPr>
          <w:p w14:paraId="641CEA21"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bottom w:val="single" w:sz="4" w:space="0" w:color="auto"/>
            </w:tcBorders>
          </w:tcPr>
          <w:p w14:paraId="444EE26F" w14:textId="28EF431E" w:rsidR="009A73A0" w:rsidRPr="009A73A0" w:rsidRDefault="009A73A0" w:rsidP="009A73A0">
            <w:pPr>
              <w:tabs>
                <w:tab w:val="decimal" w:pos="1368"/>
              </w:tabs>
              <w:spacing w:line="240" w:lineRule="auto"/>
              <w:ind w:left="-108" w:right="-126"/>
              <w:rPr>
                <w:rFonts w:eastAsia="MS Mincho"/>
                <w:b/>
                <w:bCs/>
                <w:szCs w:val="22"/>
                <w:lang w:val="en-US" w:bidi="th-TH"/>
              </w:rPr>
            </w:pPr>
            <w:r w:rsidRPr="009A73A0">
              <w:rPr>
                <w:b/>
                <w:bCs/>
              </w:rPr>
              <w:t>240,491</w:t>
            </w:r>
          </w:p>
        </w:tc>
      </w:tr>
      <w:tr w:rsidR="009A73A0" w:rsidRPr="009A73A0" w14:paraId="796A118A" w14:textId="77777777" w:rsidTr="001F5C90">
        <w:tc>
          <w:tcPr>
            <w:tcW w:w="6930" w:type="dxa"/>
          </w:tcPr>
          <w:p w14:paraId="50796C42" w14:textId="7E75EF95"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9A73A0">
              <w:rPr>
                <w:szCs w:val="22"/>
              </w:rPr>
              <w:t xml:space="preserve">Transfer to right-of-use asset on initial application of TFRS16 </w:t>
            </w:r>
          </w:p>
        </w:tc>
        <w:tc>
          <w:tcPr>
            <w:tcW w:w="720" w:type="dxa"/>
          </w:tcPr>
          <w:p w14:paraId="5D3B0880" w14:textId="23319531" w:rsidR="009A73A0" w:rsidRPr="009A73A0" w:rsidRDefault="001F5C90" w:rsidP="001F5C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sidRPr="001F5C90">
              <w:rPr>
                <w:rFonts w:eastAsia="MS Mincho"/>
                <w:i/>
                <w:iCs/>
                <w:szCs w:val="22"/>
              </w:rPr>
              <w:t>3(b)</w:t>
            </w:r>
          </w:p>
        </w:tc>
        <w:tc>
          <w:tcPr>
            <w:tcW w:w="1683" w:type="dxa"/>
            <w:tcBorders>
              <w:bottom w:val="single" w:sz="4" w:space="0" w:color="auto"/>
            </w:tcBorders>
          </w:tcPr>
          <w:p w14:paraId="3CC1FF40" w14:textId="7DEE98BB" w:rsidR="009A73A0" w:rsidRPr="009A73A0" w:rsidRDefault="009A73A0" w:rsidP="009A73A0">
            <w:pPr>
              <w:tabs>
                <w:tab w:val="decimal" w:pos="1368"/>
              </w:tabs>
              <w:spacing w:line="240" w:lineRule="auto"/>
              <w:ind w:left="-108" w:right="-126"/>
              <w:rPr>
                <w:rFonts w:eastAsia="MS Mincho"/>
                <w:szCs w:val="22"/>
                <w:lang w:val="en-US" w:bidi="th-TH"/>
              </w:rPr>
            </w:pPr>
            <w:r w:rsidRPr="009A73A0">
              <w:rPr>
                <w:rFonts w:eastAsia="MS Mincho"/>
                <w:szCs w:val="22"/>
                <w:lang w:val="en-US" w:bidi="th-TH"/>
              </w:rPr>
              <w:t>(240,491)</w:t>
            </w:r>
          </w:p>
        </w:tc>
      </w:tr>
      <w:tr w:rsidR="009A73A0" w:rsidRPr="009A73A0" w14:paraId="430A3BCD" w14:textId="77777777" w:rsidTr="001F5C90">
        <w:tc>
          <w:tcPr>
            <w:tcW w:w="6930" w:type="dxa"/>
          </w:tcPr>
          <w:p w14:paraId="752FCC6C" w14:textId="36639FEB"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9A73A0">
              <w:rPr>
                <w:b/>
                <w:bCs/>
                <w:szCs w:val="22"/>
              </w:rPr>
              <w:t>At 1 January 2020</w:t>
            </w:r>
            <w:r w:rsidR="002109AB">
              <w:rPr>
                <w:b/>
                <w:bCs/>
                <w:szCs w:val="22"/>
              </w:rPr>
              <w:t xml:space="preserve"> - as adjusted</w:t>
            </w:r>
            <w:r w:rsidRPr="009A73A0">
              <w:rPr>
                <w:b/>
                <w:bCs/>
                <w:szCs w:val="22"/>
              </w:rPr>
              <w:t xml:space="preserve"> and 31 December 2020</w:t>
            </w:r>
          </w:p>
        </w:tc>
        <w:tc>
          <w:tcPr>
            <w:tcW w:w="720" w:type="dxa"/>
          </w:tcPr>
          <w:p w14:paraId="45C23DA6"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top w:val="single" w:sz="4" w:space="0" w:color="auto"/>
            </w:tcBorders>
          </w:tcPr>
          <w:p w14:paraId="47C3F13B" w14:textId="45663F09" w:rsidR="009A73A0" w:rsidRPr="009A73A0" w:rsidRDefault="009A73A0" w:rsidP="009A73A0">
            <w:pPr>
              <w:tabs>
                <w:tab w:val="decimal" w:pos="1065"/>
              </w:tabs>
              <w:spacing w:line="240" w:lineRule="auto"/>
              <w:ind w:left="-108" w:right="-126"/>
              <w:rPr>
                <w:rFonts w:eastAsia="MS Mincho"/>
                <w:b/>
                <w:bCs/>
                <w:szCs w:val="22"/>
                <w:lang w:val="en-US" w:bidi="th-TH"/>
              </w:rPr>
            </w:pPr>
            <w:r w:rsidRPr="009A73A0">
              <w:rPr>
                <w:rFonts w:eastAsia="MS Mincho"/>
                <w:b/>
                <w:bCs/>
                <w:szCs w:val="22"/>
                <w:lang w:val="en-US" w:bidi="th-TH"/>
              </w:rPr>
              <w:t>-</w:t>
            </w:r>
          </w:p>
        </w:tc>
      </w:tr>
      <w:tr w:rsidR="009A73A0" w:rsidRPr="009A73A0" w14:paraId="1BC38CAC" w14:textId="77777777" w:rsidTr="001F5C90">
        <w:trPr>
          <w:trHeight w:hRule="exact" w:val="228"/>
        </w:trPr>
        <w:tc>
          <w:tcPr>
            <w:tcW w:w="6930" w:type="dxa"/>
          </w:tcPr>
          <w:p w14:paraId="7AA4F95E"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720" w:type="dxa"/>
          </w:tcPr>
          <w:p w14:paraId="25FF7972"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top w:val="single" w:sz="4" w:space="0" w:color="auto"/>
            </w:tcBorders>
          </w:tcPr>
          <w:p w14:paraId="54E2CC46" w14:textId="77777777" w:rsidR="009A73A0" w:rsidRPr="009A73A0" w:rsidRDefault="009A73A0" w:rsidP="009A73A0">
            <w:pPr>
              <w:tabs>
                <w:tab w:val="decimal" w:pos="1368"/>
              </w:tabs>
              <w:spacing w:line="240" w:lineRule="auto"/>
              <w:ind w:left="-108" w:right="-126"/>
              <w:rPr>
                <w:rFonts w:eastAsia="MS Mincho"/>
                <w:b/>
                <w:bCs/>
                <w:szCs w:val="22"/>
                <w:lang w:val="en-US" w:bidi="th-TH"/>
              </w:rPr>
            </w:pPr>
          </w:p>
        </w:tc>
      </w:tr>
      <w:tr w:rsidR="009A73A0" w:rsidRPr="009A73A0" w14:paraId="38635F1F" w14:textId="77777777" w:rsidTr="001F5C90">
        <w:tc>
          <w:tcPr>
            <w:tcW w:w="6930" w:type="dxa"/>
          </w:tcPr>
          <w:p w14:paraId="37F863E6"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b/>
                <w:bCs/>
                <w:i/>
                <w:iCs/>
                <w:szCs w:val="22"/>
                <w:cs/>
                <w:lang w:val="en-US" w:bidi="th-TH"/>
              </w:rPr>
            </w:pPr>
            <w:r w:rsidRPr="009A73A0">
              <w:rPr>
                <w:b/>
                <w:bCs/>
                <w:i/>
                <w:iCs/>
                <w:szCs w:val="22"/>
              </w:rPr>
              <w:t xml:space="preserve">Net book value </w:t>
            </w:r>
          </w:p>
        </w:tc>
        <w:tc>
          <w:tcPr>
            <w:tcW w:w="720" w:type="dxa"/>
          </w:tcPr>
          <w:p w14:paraId="4F1D37FC"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Pr>
          <w:p w14:paraId="2EF998B0" w14:textId="77777777" w:rsidR="009A73A0" w:rsidRPr="009A73A0" w:rsidRDefault="009A73A0" w:rsidP="009A73A0">
            <w:pPr>
              <w:tabs>
                <w:tab w:val="decimal" w:pos="1062"/>
              </w:tabs>
              <w:spacing w:line="240" w:lineRule="auto"/>
              <w:ind w:left="-108" w:right="-126"/>
              <w:rPr>
                <w:rFonts w:eastAsia="MS Mincho"/>
                <w:b/>
                <w:bCs/>
                <w:szCs w:val="22"/>
                <w:lang w:val="en-US" w:bidi="th-TH"/>
              </w:rPr>
            </w:pPr>
          </w:p>
        </w:tc>
      </w:tr>
      <w:tr w:rsidR="009A73A0" w:rsidRPr="009A73A0" w14:paraId="7E39C847" w14:textId="77777777" w:rsidTr="001F5C90">
        <w:tc>
          <w:tcPr>
            <w:tcW w:w="6930" w:type="dxa"/>
          </w:tcPr>
          <w:p w14:paraId="5744F12A"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rPr>
            </w:pPr>
            <w:r w:rsidRPr="009A73A0">
              <w:rPr>
                <w:b/>
                <w:bCs/>
                <w:szCs w:val="22"/>
              </w:rPr>
              <w:t xml:space="preserve">At 1 January 2019 </w:t>
            </w:r>
            <w:r w:rsidRPr="009A73A0">
              <w:rPr>
                <w:b/>
                <w:bCs/>
                <w:szCs w:val="22"/>
                <w:lang w:bidi="th-TH"/>
              </w:rPr>
              <w:t xml:space="preserve">- </w:t>
            </w:r>
            <w:r w:rsidRPr="009A73A0">
              <w:rPr>
                <w:b/>
                <w:bCs/>
                <w:szCs w:val="22"/>
              </w:rPr>
              <w:t>restated</w:t>
            </w:r>
          </w:p>
        </w:tc>
        <w:tc>
          <w:tcPr>
            <w:tcW w:w="720" w:type="dxa"/>
          </w:tcPr>
          <w:p w14:paraId="0AE4CE59"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bottom w:val="double" w:sz="4" w:space="0" w:color="auto"/>
            </w:tcBorders>
          </w:tcPr>
          <w:p w14:paraId="06CCEA00" w14:textId="7E8D14E8" w:rsidR="009A73A0" w:rsidRPr="009A73A0" w:rsidRDefault="009A73A0" w:rsidP="009A73A0">
            <w:pPr>
              <w:tabs>
                <w:tab w:val="decimal" w:pos="1368"/>
              </w:tabs>
              <w:spacing w:line="240" w:lineRule="auto"/>
              <w:ind w:left="-108" w:right="-126"/>
              <w:rPr>
                <w:rFonts w:eastAsia="MS Mincho"/>
                <w:b/>
                <w:bCs/>
                <w:szCs w:val="22"/>
                <w:lang w:val="en-US" w:bidi="th-TH"/>
              </w:rPr>
            </w:pPr>
            <w:r w:rsidRPr="009A73A0">
              <w:rPr>
                <w:rFonts w:eastAsia="MS Mincho"/>
                <w:b/>
                <w:bCs/>
                <w:szCs w:val="22"/>
                <w:lang w:val="en-US" w:bidi="th-TH"/>
              </w:rPr>
              <w:t>1,540,352</w:t>
            </w:r>
          </w:p>
        </w:tc>
      </w:tr>
      <w:tr w:rsidR="009A73A0" w:rsidRPr="009A73A0" w14:paraId="2FAF20CF" w14:textId="77777777" w:rsidTr="001F5C90">
        <w:tc>
          <w:tcPr>
            <w:tcW w:w="6930" w:type="dxa"/>
          </w:tcPr>
          <w:p w14:paraId="09C55A89" w14:textId="7777777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9A73A0">
              <w:rPr>
                <w:b/>
                <w:bCs/>
                <w:szCs w:val="22"/>
              </w:rPr>
              <w:t xml:space="preserve">At 31 December 2019 </w:t>
            </w:r>
            <w:r w:rsidRPr="009A73A0">
              <w:rPr>
                <w:rFonts w:cs="Angsana New"/>
                <w:b/>
                <w:bCs/>
                <w:szCs w:val="22"/>
                <w:lang w:bidi="th-TH"/>
              </w:rPr>
              <w:t xml:space="preserve">- </w:t>
            </w:r>
            <w:r w:rsidRPr="009A73A0">
              <w:rPr>
                <w:b/>
                <w:bCs/>
                <w:szCs w:val="22"/>
              </w:rPr>
              <w:t>restated</w:t>
            </w:r>
          </w:p>
        </w:tc>
        <w:tc>
          <w:tcPr>
            <w:tcW w:w="720" w:type="dxa"/>
          </w:tcPr>
          <w:p w14:paraId="732EEE4B"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top w:val="double" w:sz="4" w:space="0" w:color="auto"/>
              <w:bottom w:val="double" w:sz="4" w:space="0" w:color="auto"/>
            </w:tcBorders>
          </w:tcPr>
          <w:p w14:paraId="6A7899BF" w14:textId="377C4E56" w:rsidR="009A73A0" w:rsidRPr="009A73A0" w:rsidRDefault="001F5C90" w:rsidP="001F5C90">
            <w:pPr>
              <w:tabs>
                <w:tab w:val="decimal" w:pos="1368"/>
              </w:tabs>
              <w:spacing w:line="240" w:lineRule="auto"/>
              <w:ind w:left="-108" w:right="-126"/>
              <w:rPr>
                <w:rFonts w:eastAsia="MS Mincho"/>
                <w:b/>
                <w:bCs/>
                <w:szCs w:val="22"/>
                <w:lang w:val="en-US" w:bidi="th-TH"/>
              </w:rPr>
            </w:pPr>
            <w:r w:rsidRPr="001F5C90">
              <w:rPr>
                <w:rFonts w:eastAsia="MS Mincho"/>
                <w:b/>
                <w:bCs/>
                <w:szCs w:val="22"/>
                <w:lang w:val="en-US" w:bidi="th-TH"/>
              </w:rPr>
              <w:t>1,489,424</w:t>
            </w:r>
          </w:p>
        </w:tc>
      </w:tr>
      <w:tr w:rsidR="009A73A0" w:rsidRPr="009A73A0" w14:paraId="3D0BC56E" w14:textId="77777777" w:rsidTr="001F5C90">
        <w:tc>
          <w:tcPr>
            <w:tcW w:w="6930" w:type="dxa"/>
          </w:tcPr>
          <w:p w14:paraId="6C8A78AB" w14:textId="5A67DCB7" w:rsidR="009A73A0" w:rsidRPr="009A73A0" w:rsidRDefault="009A73A0" w:rsidP="009A73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9A73A0">
              <w:rPr>
                <w:b/>
                <w:bCs/>
                <w:szCs w:val="22"/>
              </w:rPr>
              <w:t xml:space="preserve">At 1 January 2020 </w:t>
            </w:r>
            <w:r w:rsidR="00780696">
              <w:rPr>
                <w:rFonts w:cs="Angsana New"/>
                <w:b/>
                <w:bCs/>
                <w:szCs w:val="22"/>
                <w:lang w:bidi="th-TH"/>
              </w:rPr>
              <w:t>-</w:t>
            </w:r>
            <w:r w:rsidRPr="009A73A0">
              <w:rPr>
                <w:rFonts w:cs="Angsana New"/>
                <w:b/>
                <w:bCs/>
                <w:szCs w:val="22"/>
                <w:lang w:bidi="th-TH"/>
              </w:rPr>
              <w:t xml:space="preserve"> </w:t>
            </w:r>
            <w:r w:rsidR="00DF60B3">
              <w:rPr>
                <w:b/>
                <w:bCs/>
                <w:szCs w:val="22"/>
              </w:rPr>
              <w:t>as adjusted</w:t>
            </w:r>
            <w:r w:rsidRPr="009A73A0">
              <w:rPr>
                <w:b/>
                <w:bCs/>
                <w:szCs w:val="22"/>
              </w:rPr>
              <w:t xml:space="preserve">  and 31 December 2020 </w:t>
            </w:r>
          </w:p>
        </w:tc>
        <w:tc>
          <w:tcPr>
            <w:tcW w:w="720" w:type="dxa"/>
          </w:tcPr>
          <w:p w14:paraId="17441F4D" w14:textId="77777777" w:rsidR="009A73A0" w:rsidRPr="009A73A0" w:rsidRDefault="009A73A0" w:rsidP="009A73A0">
            <w:pPr>
              <w:tabs>
                <w:tab w:val="decimal" w:pos="900"/>
              </w:tabs>
              <w:spacing w:line="240" w:lineRule="auto"/>
              <w:ind w:left="-108"/>
              <w:rPr>
                <w:rFonts w:eastAsia="MS Mincho"/>
                <w:b/>
                <w:bCs/>
                <w:szCs w:val="22"/>
              </w:rPr>
            </w:pPr>
          </w:p>
        </w:tc>
        <w:tc>
          <w:tcPr>
            <w:tcW w:w="1683" w:type="dxa"/>
            <w:tcBorders>
              <w:top w:val="double" w:sz="4" w:space="0" w:color="auto"/>
              <w:bottom w:val="double" w:sz="4" w:space="0" w:color="auto"/>
            </w:tcBorders>
          </w:tcPr>
          <w:p w14:paraId="2B718518" w14:textId="026AF6C3" w:rsidR="009A73A0" w:rsidRPr="009A73A0" w:rsidRDefault="009A73A0" w:rsidP="009A73A0">
            <w:pPr>
              <w:tabs>
                <w:tab w:val="decimal" w:pos="1065"/>
              </w:tabs>
              <w:spacing w:line="240" w:lineRule="auto"/>
              <w:ind w:left="-108" w:right="-126"/>
              <w:rPr>
                <w:rFonts w:eastAsia="MS Mincho"/>
                <w:b/>
                <w:bCs/>
                <w:szCs w:val="22"/>
                <w:lang w:val="en-US" w:bidi="th-TH"/>
              </w:rPr>
            </w:pPr>
            <w:r w:rsidRPr="009A73A0">
              <w:rPr>
                <w:rFonts w:eastAsia="MS Mincho"/>
                <w:b/>
                <w:bCs/>
                <w:szCs w:val="22"/>
                <w:lang w:val="en-US" w:bidi="th-TH"/>
              </w:rPr>
              <w:t>-</w:t>
            </w:r>
          </w:p>
        </w:tc>
      </w:tr>
    </w:tbl>
    <w:p w14:paraId="07A1F364" w14:textId="77777777" w:rsidR="0064199A" w:rsidRPr="009A73A0" w:rsidRDefault="0064199A" w:rsidP="0064199A">
      <w:pPr>
        <w:spacing w:line="240" w:lineRule="atLeast"/>
        <w:ind w:right="108"/>
        <w:jc w:val="thaiDistribute"/>
        <w:rPr>
          <w:color w:val="000000" w:themeColor="text1"/>
          <w:szCs w:val="22"/>
        </w:rPr>
      </w:pPr>
    </w:p>
    <w:p w14:paraId="6B03026A" w14:textId="77777777" w:rsidR="0064199A" w:rsidRPr="009A73A0" w:rsidRDefault="0064199A" w:rsidP="0064199A">
      <w:pPr>
        <w:spacing w:line="230" w:lineRule="auto"/>
        <w:ind w:left="547"/>
        <w:jc w:val="thaiDistribute"/>
        <w:rPr>
          <w:szCs w:val="22"/>
          <w:lang w:val="en-US"/>
        </w:rPr>
      </w:pPr>
      <w:r w:rsidRPr="009A73A0">
        <w:rPr>
          <w:szCs w:val="22"/>
          <w:lang w:val="en-US"/>
        </w:rPr>
        <w:t xml:space="preserve">The </w:t>
      </w:r>
      <w:r w:rsidRPr="009A73A0">
        <w:rPr>
          <w:szCs w:val="28"/>
          <w:lang w:val="en-US" w:bidi="th-TH"/>
        </w:rPr>
        <w:t>Group</w:t>
      </w:r>
      <w:r w:rsidRPr="009A73A0">
        <w:rPr>
          <w:szCs w:val="22"/>
          <w:lang w:val="en-US"/>
        </w:rPr>
        <w:t xml:space="preserve"> had sublease agreements on land for Plaza Athenee Hotel </w:t>
      </w:r>
      <w:r w:rsidRPr="009A73A0">
        <w:rPr>
          <w:szCs w:val="28"/>
          <w:lang w:val="en-US" w:bidi="th-TH"/>
        </w:rPr>
        <w:t xml:space="preserve">and </w:t>
      </w:r>
      <w:r w:rsidRPr="009A73A0">
        <w:rPr>
          <w:szCs w:val="22"/>
          <w:lang w:val="en-US"/>
        </w:rPr>
        <w:t xml:space="preserve">Athenee office </w:t>
      </w:r>
      <w:r w:rsidRPr="009A73A0">
        <w:rPr>
          <w:szCs w:val="28"/>
          <w:lang w:val="en-US" w:bidi="th-TH"/>
        </w:rPr>
        <w:t>with</w:t>
      </w:r>
      <w:r w:rsidRPr="009A73A0">
        <w:rPr>
          <w:szCs w:val="22"/>
          <w:lang w:val="en-US"/>
        </w:rPr>
        <w:t xml:space="preserve"> related parties. The lease agreements for land of Plaza Athenee Hotel originated in May 2014, and will expire in October 2049. The Group paid the rental fully in advance on the date of the agreement. The lease agreements for land of the Athenee office originated in June 2013, and will expire in October 2049. The Group paid the rental of certain amounts in advance on the date of the agreement and the remaining amount throughout the period </w:t>
      </w:r>
      <w:r w:rsidRPr="009A73A0">
        <w:rPr>
          <w:szCs w:val="22"/>
        </w:rPr>
        <w:t>(see note 7)</w:t>
      </w:r>
      <w:r w:rsidRPr="009A73A0">
        <w:rPr>
          <w:szCs w:val="22"/>
          <w:lang w:val="en-US"/>
        </w:rPr>
        <w:t>. The prepaid lease terms for both leases were recognised as cost of leasehold right. The buildings and buildings improvements of the Plaza Athenee Hotel are classified as property, plant and equipment, and the buildings and buildings improvements of the Athenee Office are classified as investment properties.</w:t>
      </w:r>
    </w:p>
    <w:p w14:paraId="6D809A76" w14:textId="77777777" w:rsidR="0064199A" w:rsidRPr="009A73A0" w:rsidRDefault="0064199A" w:rsidP="0064199A">
      <w:pPr>
        <w:spacing w:line="230" w:lineRule="auto"/>
        <w:ind w:left="547"/>
        <w:jc w:val="thaiDistribute"/>
        <w:rPr>
          <w:szCs w:val="22"/>
          <w:lang w:val="en-US"/>
        </w:rPr>
      </w:pPr>
    </w:p>
    <w:p w14:paraId="7C028C7F" w14:textId="08D4E4DE" w:rsidR="00314D3B" w:rsidRPr="00DF60B3" w:rsidRDefault="0064199A" w:rsidP="00314D3B">
      <w:pPr>
        <w:pStyle w:val="BodyText"/>
        <w:ind w:left="547"/>
        <w:jc w:val="both"/>
      </w:pPr>
      <w:r w:rsidRPr="009A73A0">
        <w:t xml:space="preserve">The prepayment for land lease of the Athenee office which previously recognised as leasehold right, are a part of right-of-use assets under investment </w:t>
      </w:r>
      <w:r w:rsidRPr="00DF60B3">
        <w:t xml:space="preserve">properties on </w:t>
      </w:r>
      <w:r w:rsidRPr="00DF60B3">
        <w:rPr>
          <w:szCs w:val="22"/>
          <w:cs/>
        </w:rPr>
        <w:t>1</w:t>
      </w:r>
      <w:r w:rsidRPr="00DF60B3">
        <w:rPr>
          <w:cs/>
        </w:rPr>
        <w:t xml:space="preserve"> </w:t>
      </w:r>
      <w:r w:rsidRPr="00DF60B3">
        <w:t xml:space="preserve">January </w:t>
      </w:r>
      <w:r w:rsidRPr="00DF60B3">
        <w:rPr>
          <w:szCs w:val="22"/>
          <w:cs/>
        </w:rPr>
        <w:t xml:space="preserve">2020 </w:t>
      </w:r>
      <w:r w:rsidRPr="00DF60B3">
        <w:t xml:space="preserve">amounting to Baht </w:t>
      </w:r>
      <w:r w:rsidRPr="00DF60B3">
        <w:rPr>
          <w:szCs w:val="22"/>
          <w:cs/>
        </w:rPr>
        <w:t>317.2</w:t>
      </w:r>
      <w:r w:rsidR="001F5C90" w:rsidRPr="00DF60B3">
        <w:rPr>
          <w:szCs w:val="22"/>
        </w:rPr>
        <w:t>7</w:t>
      </w:r>
      <w:r w:rsidRPr="00DF60B3">
        <w:rPr>
          <w:cs/>
        </w:rPr>
        <w:t xml:space="preserve"> </w:t>
      </w:r>
      <w:r w:rsidRPr="00DF60B3">
        <w:t>million.</w:t>
      </w:r>
    </w:p>
    <w:p w14:paraId="31785EE9" w14:textId="26EA0D07" w:rsidR="0064199A" w:rsidRPr="009A73A0" w:rsidRDefault="0064199A" w:rsidP="00314D3B">
      <w:pPr>
        <w:pStyle w:val="BodyText"/>
        <w:ind w:left="547"/>
        <w:jc w:val="both"/>
        <w:rPr>
          <w:szCs w:val="22"/>
          <w:lang w:val="en-US"/>
        </w:rPr>
      </w:pPr>
      <w:r w:rsidRPr="009A73A0">
        <w:rPr>
          <w:szCs w:val="22"/>
          <w:lang w:val="en-US"/>
        </w:rPr>
        <w:t>The prepayment for land lease which previously recognised as leasehold right, are a part of right-of-use assets under property, plant and equipment as at 1 January 2020 amounting to Baht 1,172.15 million.</w:t>
      </w:r>
    </w:p>
    <w:p w14:paraId="71DDD62D" w14:textId="77777777" w:rsidR="0064199A" w:rsidRPr="00944BA8" w:rsidRDefault="0064199A" w:rsidP="0064199A">
      <w:pPr>
        <w:spacing w:line="240" w:lineRule="auto"/>
        <w:rPr>
          <w:szCs w:val="22"/>
          <w:lang w:val="en-US"/>
        </w:rPr>
      </w:pPr>
      <w:r w:rsidRPr="00944BA8">
        <w:rPr>
          <w:szCs w:val="22"/>
          <w:lang w:val="en-US"/>
        </w:rPr>
        <w:br w:type="page"/>
      </w:r>
    </w:p>
    <w:p w14:paraId="666E6BC4" w14:textId="77777777" w:rsidR="0064199A" w:rsidRPr="00944BA8" w:rsidRDefault="0064199A" w:rsidP="0064199A">
      <w:pPr>
        <w:pStyle w:val="Heading1"/>
        <w:tabs>
          <w:tab w:val="num" w:pos="540"/>
        </w:tabs>
        <w:spacing w:before="0" w:after="0" w:line="240" w:lineRule="atLeast"/>
        <w:ind w:left="540" w:right="18" w:hanging="540"/>
        <w:rPr>
          <w:bCs/>
          <w:szCs w:val="24"/>
          <w:cs/>
          <w:lang w:bidi="th-TH"/>
        </w:rPr>
      </w:pPr>
      <w:r w:rsidRPr="00944BA8">
        <w:rPr>
          <w:bCs/>
          <w:szCs w:val="24"/>
        </w:rPr>
        <w:lastRenderedPageBreak/>
        <w:t>Other intangible assets</w:t>
      </w:r>
    </w:p>
    <w:p w14:paraId="35291BF0" w14:textId="77777777" w:rsidR="0064199A" w:rsidRPr="00944BA8" w:rsidRDefault="0064199A" w:rsidP="0064199A">
      <w:pPr>
        <w:spacing w:line="240" w:lineRule="auto"/>
        <w:rPr>
          <w:color w:val="000000"/>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3510"/>
        <w:gridCol w:w="180"/>
        <w:gridCol w:w="1710"/>
        <w:gridCol w:w="180"/>
        <w:gridCol w:w="1710"/>
        <w:gridCol w:w="180"/>
        <w:gridCol w:w="1620"/>
      </w:tblGrid>
      <w:tr w:rsidR="0064199A" w:rsidRPr="00944BA8" w14:paraId="77191BDD" w14:textId="77777777" w:rsidTr="00347893">
        <w:trPr>
          <w:trHeight w:val="272"/>
          <w:tblHeader/>
        </w:trPr>
        <w:tc>
          <w:tcPr>
            <w:tcW w:w="3510" w:type="dxa"/>
          </w:tcPr>
          <w:p w14:paraId="0521A8F2" w14:textId="77777777" w:rsidR="0064199A" w:rsidRPr="00944BA8" w:rsidRDefault="0064199A" w:rsidP="000C36C4">
            <w:pPr>
              <w:spacing w:line="233" w:lineRule="auto"/>
            </w:pPr>
          </w:p>
        </w:tc>
        <w:tc>
          <w:tcPr>
            <w:tcW w:w="180" w:type="dxa"/>
            <w:vAlign w:val="bottom"/>
          </w:tcPr>
          <w:p w14:paraId="775B0ED2" w14:textId="77777777" w:rsidR="0064199A" w:rsidRPr="00944BA8" w:rsidRDefault="0064199A" w:rsidP="000C36C4">
            <w:pPr>
              <w:pStyle w:val="acctcolumnheading"/>
              <w:spacing w:after="0" w:line="233" w:lineRule="auto"/>
              <w:rPr>
                <w:i/>
                <w:iCs/>
                <w:lang w:bidi="th-TH"/>
              </w:rPr>
            </w:pPr>
          </w:p>
        </w:tc>
        <w:tc>
          <w:tcPr>
            <w:tcW w:w="5400" w:type="dxa"/>
            <w:gridSpan w:val="5"/>
            <w:shd w:val="clear" w:color="auto" w:fill="auto"/>
            <w:vAlign w:val="bottom"/>
          </w:tcPr>
          <w:p w14:paraId="7B54965B" w14:textId="77777777" w:rsidR="0064199A" w:rsidRPr="00944BA8" w:rsidRDefault="0064199A" w:rsidP="000C36C4">
            <w:pPr>
              <w:pStyle w:val="acctcolumnheading"/>
              <w:spacing w:after="0" w:line="233" w:lineRule="auto"/>
            </w:pPr>
            <w:r w:rsidRPr="00944BA8">
              <w:rPr>
                <w:b/>
                <w:bCs/>
              </w:rPr>
              <w:t>Consolidated financial statements</w:t>
            </w:r>
          </w:p>
        </w:tc>
      </w:tr>
      <w:tr w:rsidR="0064199A" w:rsidRPr="00944BA8" w14:paraId="16BC3172" w14:textId="77777777" w:rsidTr="00347893">
        <w:trPr>
          <w:trHeight w:val="272"/>
          <w:tblHeader/>
        </w:trPr>
        <w:tc>
          <w:tcPr>
            <w:tcW w:w="3510" w:type="dxa"/>
          </w:tcPr>
          <w:p w14:paraId="194EE267" w14:textId="77777777" w:rsidR="0064199A" w:rsidRPr="00944BA8" w:rsidRDefault="0064199A" w:rsidP="000C36C4">
            <w:pPr>
              <w:spacing w:line="233" w:lineRule="auto"/>
            </w:pPr>
          </w:p>
        </w:tc>
        <w:tc>
          <w:tcPr>
            <w:tcW w:w="180" w:type="dxa"/>
            <w:vAlign w:val="bottom"/>
          </w:tcPr>
          <w:p w14:paraId="0250394D" w14:textId="77777777" w:rsidR="0064199A" w:rsidRPr="00944BA8" w:rsidRDefault="0064199A" w:rsidP="000C36C4">
            <w:pPr>
              <w:pStyle w:val="acctcolumnheading"/>
              <w:spacing w:after="0" w:line="233" w:lineRule="auto"/>
              <w:rPr>
                <w:i/>
                <w:iCs/>
                <w:lang w:bidi="th-TH"/>
              </w:rPr>
            </w:pPr>
          </w:p>
        </w:tc>
        <w:tc>
          <w:tcPr>
            <w:tcW w:w="1710" w:type="dxa"/>
            <w:shd w:val="clear" w:color="auto" w:fill="auto"/>
            <w:vAlign w:val="bottom"/>
          </w:tcPr>
          <w:p w14:paraId="5AB2F512" w14:textId="77777777" w:rsidR="0064199A" w:rsidRPr="00944BA8" w:rsidRDefault="0064199A" w:rsidP="000C36C4">
            <w:pPr>
              <w:pStyle w:val="acctcolumnheading"/>
              <w:spacing w:after="0" w:line="233" w:lineRule="auto"/>
              <w:rPr>
                <w:lang w:val="en-US"/>
              </w:rPr>
            </w:pPr>
            <w:r w:rsidRPr="00944BA8">
              <w:rPr>
                <w:rFonts w:cs="Angsana New"/>
                <w:lang w:val="en-US" w:bidi="th-TH"/>
              </w:rPr>
              <w:t>Computer program and software licenses</w:t>
            </w:r>
          </w:p>
        </w:tc>
        <w:tc>
          <w:tcPr>
            <w:tcW w:w="180" w:type="dxa"/>
            <w:shd w:val="clear" w:color="auto" w:fill="auto"/>
            <w:vAlign w:val="bottom"/>
          </w:tcPr>
          <w:p w14:paraId="1E7092ED" w14:textId="77777777" w:rsidR="0064199A" w:rsidRPr="00944BA8" w:rsidRDefault="0064199A" w:rsidP="000C36C4">
            <w:pPr>
              <w:pStyle w:val="acctcolumnheading"/>
              <w:spacing w:after="0" w:line="233" w:lineRule="auto"/>
            </w:pPr>
          </w:p>
        </w:tc>
        <w:tc>
          <w:tcPr>
            <w:tcW w:w="1710" w:type="dxa"/>
            <w:shd w:val="clear" w:color="auto" w:fill="auto"/>
          </w:tcPr>
          <w:p w14:paraId="5FC16157" w14:textId="77777777" w:rsidR="0064199A" w:rsidRPr="00944BA8" w:rsidRDefault="0064199A" w:rsidP="000C36C4">
            <w:pPr>
              <w:pStyle w:val="acctcolumnheading"/>
              <w:spacing w:after="0" w:line="233" w:lineRule="auto"/>
            </w:pPr>
            <w:r w:rsidRPr="00944BA8">
              <w:rPr>
                <w:rFonts w:cs="Angsana New"/>
                <w:lang w:bidi="th-TH"/>
              </w:rPr>
              <w:t>Computer program under installation</w:t>
            </w:r>
          </w:p>
        </w:tc>
        <w:tc>
          <w:tcPr>
            <w:tcW w:w="180" w:type="dxa"/>
          </w:tcPr>
          <w:p w14:paraId="18C03F3E" w14:textId="77777777" w:rsidR="0064199A" w:rsidRPr="00944BA8" w:rsidRDefault="0064199A" w:rsidP="000C36C4">
            <w:pPr>
              <w:pStyle w:val="acctcolumnheading"/>
              <w:spacing w:after="0" w:line="233" w:lineRule="auto"/>
            </w:pPr>
          </w:p>
        </w:tc>
        <w:tc>
          <w:tcPr>
            <w:tcW w:w="1620" w:type="dxa"/>
            <w:vAlign w:val="bottom"/>
          </w:tcPr>
          <w:p w14:paraId="2246F1EF" w14:textId="77777777" w:rsidR="0064199A" w:rsidRPr="00944BA8" w:rsidRDefault="0064199A" w:rsidP="000C36C4">
            <w:pPr>
              <w:pStyle w:val="acctcolumnheading"/>
              <w:spacing w:after="0" w:line="233" w:lineRule="auto"/>
              <w:rPr>
                <w:lang w:bidi="th-TH"/>
              </w:rPr>
            </w:pPr>
            <w:r w:rsidRPr="00944BA8">
              <w:t>Total</w:t>
            </w:r>
          </w:p>
        </w:tc>
      </w:tr>
      <w:tr w:rsidR="0064199A" w:rsidRPr="00944BA8" w14:paraId="7E7D52DB" w14:textId="77777777" w:rsidTr="00347893">
        <w:trPr>
          <w:cantSplit/>
          <w:trHeight w:val="137"/>
        </w:trPr>
        <w:tc>
          <w:tcPr>
            <w:tcW w:w="3510" w:type="dxa"/>
          </w:tcPr>
          <w:p w14:paraId="4CC1B12A" w14:textId="77777777" w:rsidR="0064199A" w:rsidRPr="00944BA8" w:rsidRDefault="0064199A" w:rsidP="000C36C4">
            <w:pPr>
              <w:spacing w:line="233" w:lineRule="auto"/>
              <w:rPr>
                <w:b/>
                <w:bCs/>
                <w:i/>
                <w:iCs/>
              </w:rPr>
            </w:pPr>
          </w:p>
        </w:tc>
        <w:tc>
          <w:tcPr>
            <w:tcW w:w="180" w:type="dxa"/>
            <w:vAlign w:val="bottom"/>
          </w:tcPr>
          <w:p w14:paraId="3DB66E6D" w14:textId="77777777" w:rsidR="0064199A" w:rsidRPr="00944BA8" w:rsidRDefault="0064199A" w:rsidP="000C36C4">
            <w:pPr>
              <w:pStyle w:val="acctfourfigures"/>
              <w:tabs>
                <w:tab w:val="clear" w:pos="765"/>
                <w:tab w:val="decimal" w:pos="1001"/>
              </w:tabs>
              <w:spacing w:line="233" w:lineRule="auto"/>
              <w:ind w:right="101"/>
            </w:pPr>
          </w:p>
        </w:tc>
        <w:tc>
          <w:tcPr>
            <w:tcW w:w="5400" w:type="dxa"/>
            <w:gridSpan w:val="5"/>
            <w:vAlign w:val="bottom"/>
          </w:tcPr>
          <w:p w14:paraId="1AB72118" w14:textId="77777777" w:rsidR="0064199A" w:rsidRPr="00944BA8" w:rsidRDefault="0064199A" w:rsidP="000C36C4">
            <w:pPr>
              <w:pStyle w:val="acctfourfigures"/>
              <w:tabs>
                <w:tab w:val="clear" w:pos="765"/>
                <w:tab w:val="decimal" w:pos="1001"/>
              </w:tabs>
              <w:spacing w:line="233" w:lineRule="auto"/>
              <w:ind w:right="101"/>
              <w:jc w:val="center"/>
            </w:pPr>
            <w:r w:rsidRPr="00944BA8">
              <w:rPr>
                <w:i/>
                <w:iCs/>
              </w:rPr>
              <w:t>(in thousand Baht)</w:t>
            </w:r>
          </w:p>
        </w:tc>
      </w:tr>
      <w:tr w:rsidR="0064199A" w:rsidRPr="00944BA8" w14:paraId="74965527" w14:textId="77777777" w:rsidTr="00347893">
        <w:trPr>
          <w:cantSplit/>
          <w:trHeight w:val="137"/>
        </w:trPr>
        <w:tc>
          <w:tcPr>
            <w:tcW w:w="3510" w:type="dxa"/>
          </w:tcPr>
          <w:p w14:paraId="28E0A428" w14:textId="77777777" w:rsidR="0064199A" w:rsidRPr="00944BA8" w:rsidRDefault="0064199A" w:rsidP="000C36C4">
            <w:pPr>
              <w:spacing w:line="233" w:lineRule="auto"/>
            </w:pPr>
            <w:r w:rsidRPr="00944BA8">
              <w:rPr>
                <w:b/>
                <w:bCs/>
                <w:i/>
                <w:iCs/>
              </w:rPr>
              <w:t>Cost</w:t>
            </w:r>
          </w:p>
        </w:tc>
        <w:tc>
          <w:tcPr>
            <w:tcW w:w="180" w:type="dxa"/>
            <w:vAlign w:val="bottom"/>
          </w:tcPr>
          <w:p w14:paraId="4D064B1A" w14:textId="77777777" w:rsidR="0064199A" w:rsidRPr="00944BA8" w:rsidRDefault="0064199A" w:rsidP="000C36C4">
            <w:pPr>
              <w:pStyle w:val="acctfourfigures"/>
              <w:tabs>
                <w:tab w:val="clear" w:pos="765"/>
                <w:tab w:val="decimal" w:pos="1001"/>
              </w:tabs>
              <w:spacing w:line="233" w:lineRule="auto"/>
              <w:ind w:right="101"/>
            </w:pPr>
          </w:p>
        </w:tc>
        <w:tc>
          <w:tcPr>
            <w:tcW w:w="1710" w:type="dxa"/>
            <w:vAlign w:val="bottom"/>
          </w:tcPr>
          <w:p w14:paraId="057C039C" w14:textId="77777777" w:rsidR="0064199A" w:rsidRPr="00944BA8" w:rsidRDefault="0064199A" w:rsidP="000C36C4">
            <w:pPr>
              <w:pStyle w:val="acctfourfigures"/>
              <w:tabs>
                <w:tab w:val="clear" w:pos="765"/>
                <w:tab w:val="decimal" w:pos="1001"/>
              </w:tabs>
              <w:spacing w:line="233" w:lineRule="auto"/>
              <w:ind w:right="101"/>
            </w:pPr>
          </w:p>
        </w:tc>
        <w:tc>
          <w:tcPr>
            <w:tcW w:w="180" w:type="dxa"/>
            <w:vAlign w:val="bottom"/>
          </w:tcPr>
          <w:p w14:paraId="01A31F03" w14:textId="77777777" w:rsidR="0064199A" w:rsidRPr="00944BA8" w:rsidRDefault="0064199A" w:rsidP="000C36C4">
            <w:pPr>
              <w:pStyle w:val="acctfourfigures"/>
              <w:spacing w:line="233" w:lineRule="auto"/>
            </w:pPr>
          </w:p>
        </w:tc>
        <w:tc>
          <w:tcPr>
            <w:tcW w:w="1710" w:type="dxa"/>
          </w:tcPr>
          <w:p w14:paraId="69E9776D" w14:textId="77777777" w:rsidR="0064199A" w:rsidRPr="00944BA8" w:rsidRDefault="0064199A" w:rsidP="000C36C4">
            <w:pPr>
              <w:pStyle w:val="acctfourfigures"/>
              <w:tabs>
                <w:tab w:val="clear" w:pos="765"/>
                <w:tab w:val="decimal" w:pos="1001"/>
              </w:tabs>
              <w:spacing w:line="233" w:lineRule="auto"/>
              <w:ind w:right="101"/>
            </w:pPr>
          </w:p>
        </w:tc>
        <w:tc>
          <w:tcPr>
            <w:tcW w:w="180" w:type="dxa"/>
          </w:tcPr>
          <w:p w14:paraId="3C97796D" w14:textId="77777777" w:rsidR="0064199A" w:rsidRPr="00944BA8" w:rsidRDefault="0064199A" w:rsidP="000C36C4">
            <w:pPr>
              <w:pStyle w:val="acctfourfigures"/>
              <w:tabs>
                <w:tab w:val="clear" w:pos="765"/>
                <w:tab w:val="decimal" w:pos="1001"/>
              </w:tabs>
              <w:spacing w:line="233" w:lineRule="auto"/>
              <w:ind w:right="101"/>
            </w:pPr>
          </w:p>
        </w:tc>
        <w:tc>
          <w:tcPr>
            <w:tcW w:w="1620" w:type="dxa"/>
            <w:vAlign w:val="bottom"/>
          </w:tcPr>
          <w:p w14:paraId="1A1A0DF6" w14:textId="77777777" w:rsidR="0064199A" w:rsidRPr="00944BA8" w:rsidRDefault="0064199A" w:rsidP="000C36C4">
            <w:pPr>
              <w:pStyle w:val="acctfourfigures"/>
              <w:tabs>
                <w:tab w:val="clear" w:pos="765"/>
                <w:tab w:val="decimal" w:pos="1001"/>
              </w:tabs>
              <w:spacing w:line="233" w:lineRule="auto"/>
              <w:ind w:right="101"/>
            </w:pPr>
          </w:p>
        </w:tc>
      </w:tr>
      <w:tr w:rsidR="0064199A" w:rsidRPr="00944BA8" w14:paraId="4027D0D7" w14:textId="77777777" w:rsidTr="00347893">
        <w:trPr>
          <w:cantSplit/>
        </w:trPr>
        <w:tc>
          <w:tcPr>
            <w:tcW w:w="3510" w:type="dxa"/>
          </w:tcPr>
          <w:p w14:paraId="464DC19D" w14:textId="77777777" w:rsidR="0064199A" w:rsidRPr="00944BA8" w:rsidRDefault="0064199A" w:rsidP="000C36C4">
            <w:pPr>
              <w:spacing w:line="233" w:lineRule="auto"/>
            </w:pPr>
            <w:r w:rsidRPr="00944BA8">
              <w:t>At 1 January 201</w:t>
            </w:r>
            <w:r>
              <w:t>9</w:t>
            </w:r>
            <w:r w:rsidRPr="00944BA8">
              <w:t xml:space="preserve"> - restated</w:t>
            </w:r>
          </w:p>
        </w:tc>
        <w:tc>
          <w:tcPr>
            <w:tcW w:w="180" w:type="dxa"/>
            <w:vAlign w:val="bottom"/>
          </w:tcPr>
          <w:p w14:paraId="30097509" w14:textId="77777777" w:rsidR="0064199A" w:rsidRPr="00944BA8" w:rsidRDefault="0064199A" w:rsidP="000C36C4">
            <w:pPr>
              <w:pStyle w:val="acctfourfigures"/>
              <w:tabs>
                <w:tab w:val="clear" w:pos="765"/>
                <w:tab w:val="decimal" w:pos="1001"/>
              </w:tabs>
              <w:spacing w:line="233" w:lineRule="auto"/>
              <w:ind w:right="101"/>
            </w:pPr>
          </w:p>
        </w:tc>
        <w:tc>
          <w:tcPr>
            <w:tcW w:w="1710" w:type="dxa"/>
            <w:vAlign w:val="bottom"/>
          </w:tcPr>
          <w:p w14:paraId="75DB9B4E" w14:textId="637DEAC6" w:rsidR="0064199A" w:rsidRPr="00944BA8" w:rsidRDefault="002F7BC0" w:rsidP="000C36C4">
            <w:pPr>
              <w:pStyle w:val="acctfourfigures"/>
              <w:tabs>
                <w:tab w:val="clear" w:pos="765"/>
                <w:tab w:val="decimal" w:pos="1059"/>
              </w:tabs>
              <w:spacing w:line="233" w:lineRule="auto"/>
              <w:ind w:left="-57" w:right="-47"/>
              <w:jc w:val="center"/>
            </w:pPr>
            <w:r>
              <w:t>160,858</w:t>
            </w:r>
          </w:p>
        </w:tc>
        <w:tc>
          <w:tcPr>
            <w:tcW w:w="180" w:type="dxa"/>
          </w:tcPr>
          <w:p w14:paraId="04E1F2A8" w14:textId="77777777" w:rsidR="0064199A" w:rsidRPr="00944BA8" w:rsidRDefault="0064199A" w:rsidP="000C36C4">
            <w:pPr>
              <w:pStyle w:val="acctfourfigures"/>
              <w:spacing w:line="233" w:lineRule="auto"/>
            </w:pPr>
          </w:p>
        </w:tc>
        <w:tc>
          <w:tcPr>
            <w:tcW w:w="1710" w:type="dxa"/>
          </w:tcPr>
          <w:p w14:paraId="6B26B91F" w14:textId="1DA9C95A" w:rsidR="0064199A" w:rsidRPr="00FA272F" w:rsidRDefault="002F7BC0" w:rsidP="000C36C4">
            <w:pPr>
              <w:pStyle w:val="acctfourfigures"/>
              <w:tabs>
                <w:tab w:val="clear" w:pos="765"/>
                <w:tab w:val="decimal" w:pos="1365"/>
              </w:tabs>
              <w:spacing w:line="233" w:lineRule="auto"/>
              <w:ind w:right="11"/>
              <w:rPr>
                <w:rFonts w:cstheme="minorBidi"/>
                <w:lang w:val="en-US" w:bidi="th-TH"/>
              </w:rPr>
            </w:pPr>
            <w:r>
              <w:t>2,72</w:t>
            </w:r>
            <w:r w:rsidR="00FA272F">
              <w:rPr>
                <w:rFonts w:cstheme="minorBidi"/>
                <w:lang w:val="en-US" w:bidi="th-TH"/>
              </w:rPr>
              <w:t>9</w:t>
            </w:r>
          </w:p>
        </w:tc>
        <w:tc>
          <w:tcPr>
            <w:tcW w:w="180" w:type="dxa"/>
          </w:tcPr>
          <w:p w14:paraId="4798CCE7" w14:textId="77777777" w:rsidR="0064199A" w:rsidRPr="00944BA8" w:rsidRDefault="0064199A" w:rsidP="000C36C4">
            <w:pPr>
              <w:pStyle w:val="acctfourfigures"/>
              <w:tabs>
                <w:tab w:val="clear" w:pos="765"/>
                <w:tab w:val="decimal" w:pos="1001"/>
              </w:tabs>
              <w:spacing w:line="233" w:lineRule="auto"/>
              <w:ind w:right="101"/>
            </w:pPr>
          </w:p>
        </w:tc>
        <w:tc>
          <w:tcPr>
            <w:tcW w:w="1620" w:type="dxa"/>
            <w:vAlign w:val="bottom"/>
          </w:tcPr>
          <w:p w14:paraId="4BF99076" w14:textId="7225823F" w:rsidR="0064199A" w:rsidRPr="00944BA8" w:rsidRDefault="002F7BC0" w:rsidP="000C36C4">
            <w:pPr>
              <w:pStyle w:val="acctfourfigures"/>
              <w:tabs>
                <w:tab w:val="clear" w:pos="765"/>
                <w:tab w:val="decimal" w:pos="1059"/>
              </w:tabs>
              <w:spacing w:line="233" w:lineRule="auto"/>
              <w:ind w:left="-57" w:right="-47"/>
              <w:jc w:val="center"/>
            </w:pPr>
            <w:r>
              <w:t>163,58</w:t>
            </w:r>
            <w:r w:rsidR="00FA272F">
              <w:t>7</w:t>
            </w:r>
          </w:p>
        </w:tc>
      </w:tr>
      <w:tr w:rsidR="002F7BC0" w:rsidRPr="00944BA8" w14:paraId="71B61B2B" w14:textId="77777777" w:rsidTr="00347893">
        <w:trPr>
          <w:cantSplit/>
        </w:trPr>
        <w:tc>
          <w:tcPr>
            <w:tcW w:w="3510" w:type="dxa"/>
          </w:tcPr>
          <w:p w14:paraId="3E9A4B2E" w14:textId="2F82D7B7" w:rsidR="002F7BC0" w:rsidRPr="00944BA8" w:rsidRDefault="002F7BC0" w:rsidP="000C36C4">
            <w:pPr>
              <w:spacing w:line="233" w:lineRule="auto"/>
            </w:pPr>
            <w:r w:rsidRPr="00944BA8">
              <w:t>Additions</w:t>
            </w:r>
          </w:p>
        </w:tc>
        <w:tc>
          <w:tcPr>
            <w:tcW w:w="180" w:type="dxa"/>
            <w:vAlign w:val="bottom"/>
          </w:tcPr>
          <w:p w14:paraId="4042FDA0" w14:textId="77777777" w:rsidR="002F7BC0" w:rsidRPr="00944BA8" w:rsidRDefault="002F7BC0" w:rsidP="000C36C4">
            <w:pPr>
              <w:pStyle w:val="acctfourfigures"/>
              <w:tabs>
                <w:tab w:val="clear" w:pos="765"/>
                <w:tab w:val="decimal" w:pos="1001"/>
              </w:tabs>
              <w:spacing w:line="233" w:lineRule="auto"/>
              <w:ind w:right="101"/>
            </w:pPr>
          </w:p>
        </w:tc>
        <w:tc>
          <w:tcPr>
            <w:tcW w:w="1710" w:type="dxa"/>
            <w:vAlign w:val="bottom"/>
          </w:tcPr>
          <w:p w14:paraId="6508BBC3" w14:textId="0C6F3BFB" w:rsidR="002F7BC0" w:rsidRDefault="002F7BC0" w:rsidP="000C36C4">
            <w:pPr>
              <w:pStyle w:val="acctfourfigures"/>
              <w:tabs>
                <w:tab w:val="clear" w:pos="765"/>
                <w:tab w:val="decimal" w:pos="1059"/>
              </w:tabs>
              <w:spacing w:line="233" w:lineRule="auto"/>
              <w:ind w:left="-57" w:right="-47"/>
              <w:jc w:val="center"/>
            </w:pPr>
            <w:r>
              <w:t>71,467</w:t>
            </w:r>
          </w:p>
        </w:tc>
        <w:tc>
          <w:tcPr>
            <w:tcW w:w="180" w:type="dxa"/>
          </w:tcPr>
          <w:p w14:paraId="1B182379" w14:textId="77777777" w:rsidR="002F7BC0" w:rsidRPr="00944BA8" w:rsidRDefault="002F7BC0" w:rsidP="000C36C4">
            <w:pPr>
              <w:pStyle w:val="acctfourfigures"/>
              <w:spacing w:line="233" w:lineRule="auto"/>
            </w:pPr>
          </w:p>
        </w:tc>
        <w:tc>
          <w:tcPr>
            <w:tcW w:w="1710" w:type="dxa"/>
          </w:tcPr>
          <w:p w14:paraId="0815A790" w14:textId="7497DC2B" w:rsidR="002F7BC0" w:rsidRPr="00944BA8" w:rsidRDefault="002F7BC0" w:rsidP="000C36C4">
            <w:pPr>
              <w:pStyle w:val="acctfourfigures"/>
              <w:tabs>
                <w:tab w:val="clear" w:pos="765"/>
                <w:tab w:val="decimal" w:pos="1365"/>
              </w:tabs>
              <w:spacing w:line="233" w:lineRule="auto"/>
              <w:ind w:right="11"/>
            </w:pPr>
            <w:r>
              <w:t>8,991</w:t>
            </w:r>
          </w:p>
        </w:tc>
        <w:tc>
          <w:tcPr>
            <w:tcW w:w="180" w:type="dxa"/>
          </w:tcPr>
          <w:p w14:paraId="41C9E12E" w14:textId="77777777" w:rsidR="002F7BC0" w:rsidRPr="00944BA8" w:rsidRDefault="002F7BC0" w:rsidP="000C36C4">
            <w:pPr>
              <w:pStyle w:val="acctfourfigures"/>
              <w:tabs>
                <w:tab w:val="clear" w:pos="765"/>
                <w:tab w:val="decimal" w:pos="1001"/>
              </w:tabs>
              <w:spacing w:line="233" w:lineRule="auto"/>
              <w:ind w:right="101"/>
            </w:pPr>
          </w:p>
        </w:tc>
        <w:tc>
          <w:tcPr>
            <w:tcW w:w="1620" w:type="dxa"/>
            <w:vAlign w:val="bottom"/>
          </w:tcPr>
          <w:p w14:paraId="78D07F71" w14:textId="7784E5CA" w:rsidR="002F7BC0" w:rsidRPr="00944BA8" w:rsidRDefault="002F7BC0" w:rsidP="000C36C4">
            <w:pPr>
              <w:pStyle w:val="acctfourfigures"/>
              <w:tabs>
                <w:tab w:val="clear" w:pos="765"/>
                <w:tab w:val="decimal" w:pos="1059"/>
              </w:tabs>
              <w:spacing w:line="233" w:lineRule="auto"/>
              <w:ind w:left="-57" w:right="-47"/>
              <w:jc w:val="center"/>
            </w:pPr>
            <w:r>
              <w:t>80,458</w:t>
            </w:r>
          </w:p>
        </w:tc>
      </w:tr>
      <w:tr w:rsidR="002F7BC0" w:rsidRPr="00944BA8" w14:paraId="27D15088" w14:textId="77777777" w:rsidTr="00347893">
        <w:trPr>
          <w:cantSplit/>
        </w:trPr>
        <w:tc>
          <w:tcPr>
            <w:tcW w:w="3510" w:type="dxa"/>
          </w:tcPr>
          <w:p w14:paraId="1644F18A" w14:textId="6369BDA6" w:rsidR="002F7BC0" w:rsidRPr="00944BA8" w:rsidRDefault="002F7BC0" w:rsidP="002F7BC0">
            <w:pPr>
              <w:spacing w:line="233" w:lineRule="auto"/>
            </w:pPr>
            <w:r w:rsidRPr="00944BA8">
              <w:t>Write-off</w:t>
            </w:r>
          </w:p>
        </w:tc>
        <w:tc>
          <w:tcPr>
            <w:tcW w:w="180" w:type="dxa"/>
            <w:vAlign w:val="bottom"/>
          </w:tcPr>
          <w:p w14:paraId="6DF2FFEA" w14:textId="77777777" w:rsidR="002F7BC0" w:rsidRPr="00944BA8" w:rsidRDefault="002F7BC0" w:rsidP="002F7BC0">
            <w:pPr>
              <w:pStyle w:val="acctfourfigures"/>
              <w:tabs>
                <w:tab w:val="clear" w:pos="765"/>
                <w:tab w:val="decimal" w:pos="1001"/>
              </w:tabs>
              <w:spacing w:line="233" w:lineRule="auto"/>
              <w:ind w:right="101"/>
            </w:pPr>
          </w:p>
        </w:tc>
        <w:tc>
          <w:tcPr>
            <w:tcW w:w="1710" w:type="dxa"/>
            <w:vAlign w:val="bottom"/>
          </w:tcPr>
          <w:p w14:paraId="1E50AA79" w14:textId="4ED13E49" w:rsidR="002F7BC0" w:rsidRDefault="002F7BC0" w:rsidP="001F5C90">
            <w:pPr>
              <w:pStyle w:val="acctfourfigures"/>
              <w:tabs>
                <w:tab w:val="clear" w:pos="765"/>
                <w:tab w:val="decimal" w:pos="1090"/>
              </w:tabs>
              <w:spacing w:line="233" w:lineRule="auto"/>
              <w:ind w:left="-57" w:right="-47"/>
              <w:jc w:val="center"/>
            </w:pPr>
            <w:r>
              <w:t>(4,167)</w:t>
            </w:r>
          </w:p>
        </w:tc>
        <w:tc>
          <w:tcPr>
            <w:tcW w:w="180" w:type="dxa"/>
          </w:tcPr>
          <w:p w14:paraId="17A89E2E" w14:textId="77777777" w:rsidR="002F7BC0" w:rsidRPr="00944BA8" w:rsidRDefault="002F7BC0" w:rsidP="002F7BC0">
            <w:pPr>
              <w:pStyle w:val="acctfourfigures"/>
              <w:spacing w:line="233" w:lineRule="auto"/>
            </w:pPr>
          </w:p>
        </w:tc>
        <w:tc>
          <w:tcPr>
            <w:tcW w:w="1710" w:type="dxa"/>
          </w:tcPr>
          <w:p w14:paraId="3AC9035B" w14:textId="4C4F4605" w:rsidR="002F7BC0" w:rsidRPr="00944BA8" w:rsidRDefault="002F7BC0" w:rsidP="00335E6A">
            <w:pPr>
              <w:pStyle w:val="acctfourfigures"/>
              <w:tabs>
                <w:tab w:val="clear" w:pos="765"/>
                <w:tab w:val="decimal" w:pos="1090"/>
              </w:tabs>
              <w:spacing w:line="233" w:lineRule="auto"/>
              <w:ind w:right="11"/>
            </w:pPr>
            <w:r>
              <w:t>-</w:t>
            </w:r>
          </w:p>
        </w:tc>
        <w:tc>
          <w:tcPr>
            <w:tcW w:w="180" w:type="dxa"/>
          </w:tcPr>
          <w:p w14:paraId="4C92A02F" w14:textId="77777777" w:rsidR="002F7BC0" w:rsidRPr="00944BA8" w:rsidRDefault="002F7BC0" w:rsidP="002F7BC0">
            <w:pPr>
              <w:pStyle w:val="acctfourfigures"/>
              <w:tabs>
                <w:tab w:val="clear" w:pos="765"/>
                <w:tab w:val="decimal" w:pos="1001"/>
              </w:tabs>
              <w:spacing w:line="233" w:lineRule="auto"/>
              <w:ind w:right="101"/>
            </w:pPr>
          </w:p>
        </w:tc>
        <w:tc>
          <w:tcPr>
            <w:tcW w:w="1620" w:type="dxa"/>
            <w:vAlign w:val="bottom"/>
          </w:tcPr>
          <w:p w14:paraId="30181B05" w14:textId="09CAF191" w:rsidR="002F7BC0" w:rsidRPr="00944BA8" w:rsidRDefault="002F7BC0" w:rsidP="002F7BC0">
            <w:pPr>
              <w:pStyle w:val="acctfourfigures"/>
              <w:tabs>
                <w:tab w:val="clear" w:pos="765"/>
                <w:tab w:val="decimal" w:pos="1059"/>
              </w:tabs>
              <w:spacing w:line="233" w:lineRule="auto"/>
              <w:ind w:left="-57" w:right="-47"/>
              <w:jc w:val="center"/>
            </w:pPr>
            <w:r>
              <w:t>(4,167)</w:t>
            </w:r>
          </w:p>
        </w:tc>
      </w:tr>
      <w:tr w:rsidR="002F7BC0" w:rsidRPr="00944BA8" w14:paraId="305E25E4" w14:textId="77777777" w:rsidTr="00347893">
        <w:trPr>
          <w:cantSplit/>
        </w:trPr>
        <w:tc>
          <w:tcPr>
            <w:tcW w:w="3510" w:type="dxa"/>
          </w:tcPr>
          <w:p w14:paraId="52839701" w14:textId="379FFE2F" w:rsidR="002F7BC0" w:rsidRPr="00944BA8" w:rsidRDefault="002F7BC0" w:rsidP="002F7BC0">
            <w:pPr>
              <w:spacing w:line="233" w:lineRule="auto"/>
              <w:ind w:left="180" w:hanging="180"/>
            </w:pPr>
            <w:r w:rsidRPr="00944BA8">
              <w:t>Transfer</w:t>
            </w:r>
          </w:p>
        </w:tc>
        <w:tc>
          <w:tcPr>
            <w:tcW w:w="180" w:type="dxa"/>
            <w:vAlign w:val="bottom"/>
          </w:tcPr>
          <w:p w14:paraId="1D44E578" w14:textId="77777777" w:rsidR="002F7BC0" w:rsidRPr="00944BA8" w:rsidRDefault="002F7BC0" w:rsidP="002F7BC0">
            <w:pPr>
              <w:pStyle w:val="acctfourfigures"/>
              <w:tabs>
                <w:tab w:val="clear" w:pos="765"/>
                <w:tab w:val="decimal" w:pos="1001"/>
              </w:tabs>
              <w:spacing w:line="233" w:lineRule="auto"/>
              <w:ind w:right="11"/>
            </w:pPr>
          </w:p>
        </w:tc>
        <w:tc>
          <w:tcPr>
            <w:tcW w:w="1710" w:type="dxa"/>
            <w:vAlign w:val="bottom"/>
          </w:tcPr>
          <w:p w14:paraId="7723F9D7" w14:textId="1D94BA44" w:rsidR="002F7BC0" w:rsidRPr="00944BA8" w:rsidRDefault="002F7BC0" w:rsidP="002F7BC0">
            <w:pPr>
              <w:pStyle w:val="acctfourfigures"/>
              <w:tabs>
                <w:tab w:val="clear" w:pos="765"/>
                <w:tab w:val="decimal" w:pos="1059"/>
              </w:tabs>
              <w:spacing w:line="233" w:lineRule="auto"/>
              <w:ind w:left="-57" w:right="-47"/>
              <w:jc w:val="center"/>
            </w:pPr>
            <w:r>
              <w:t>9,063</w:t>
            </w:r>
          </w:p>
        </w:tc>
        <w:tc>
          <w:tcPr>
            <w:tcW w:w="180" w:type="dxa"/>
          </w:tcPr>
          <w:p w14:paraId="3A34B7B9" w14:textId="77777777" w:rsidR="002F7BC0" w:rsidRPr="00944BA8" w:rsidRDefault="002F7BC0" w:rsidP="002F7BC0">
            <w:pPr>
              <w:pStyle w:val="acctfourfigures"/>
              <w:tabs>
                <w:tab w:val="decimal" w:pos="1001"/>
              </w:tabs>
              <w:spacing w:line="233" w:lineRule="auto"/>
            </w:pPr>
          </w:p>
        </w:tc>
        <w:tc>
          <w:tcPr>
            <w:tcW w:w="1710" w:type="dxa"/>
          </w:tcPr>
          <w:p w14:paraId="13790F8C" w14:textId="53DE83BA" w:rsidR="002F7BC0" w:rsidRPr="00944BA8" w:rsidRDefault="002F7BC0" w:rsidP="002F7BC0">
            <w:pPr>
              <w:pStyle w:val="acctfourfigures"/>
              <w:tabs>
                <w:tab w:val="clear" w:pos="765"/>
                <w:tab w:val="decimal" w:pos="1365"/>
              </w:tabs>
              <w:spacing w:line="233" w:lineRule="auto"/>
              <w:ind w:right="11"/>
            </w:pPr>
            <w:r>
              <w:t>(9,063)</w:t>
            </w:r>
          </w:p>
        </w:tc>
        <w:tc>
          <w:tcPr>
            <w:tcW w:w="180" w:type="dxa"/>
          </w:tcPr>
          <w:p w14:paraId="26563172" w14:textId="77777777" w:rsidR="002F7BC0" w:rsidRPr="00944BA8" w:rsidRDefault="002F7BC0" w:rsidP="002F7BC0">
            <w:pPr>
              <w:pStyle w:val="acctfourfigures"/>
              <w:tabs>
                <w:tab w:val="clear" w:pos="765"/>
                <w:tab w:val="decimal" w:pos="1001"/>
              </w:tabs>
              <w:spacing w:line="233" w:lineRule="auto"/>
              <w:ind w:right="11"/>
            </w:pPr>
          </w:p>
        </w:tc>
        <w:tc>
          <w:tcPr>
            <w:tcW w:w="1620" w:type="dxa"/>
            <w:vAlign w:val="bottom"/>
          </w:tcPr>
          <w:p w14:paraId="53B3B61C" w14:textId="1A705ECC" w:rsidR="002F7BC0" w:rsidRPr="00944BA8" w:rsidRDefault="002F7BC0" w:rsidP="00335E6A">
            <w:pPr>
              <w:pStyle w:val="acctfourfigures"/>
              <w:tabs>
                <w:tab w:val="clear" w:pos="765"/>
                <w:tab w:val="decimal" w:pos="547"/>
              </w:tabs>
              <w:spacing w:line="233" w:lineRule="auto"/>
              <w:ind w:left="-57" w:right="-47"/>
              <w:jc w:val="center"/>
            </w:pPr>
            <w:r>
              <w:t>-</w:t>
            </w:r>
          </w:p>
        </w:tc>
      </w:tr>
      <w:tr w:rsidR="00347893" w:rsidRPr="00944BA8" w14:paraId="08CB596F" w14:textId="77777777" w:rsidTr="00347893">
        <w:trPr>
          <w:cantSplit/>
        </w:trPr>
        <w:tc>
          <w:tcPr>
            <w:tcW w:w="3510" w:type="dxa"/>
          </w:tcPr>
          <w:p w14:paraId="26E06DE0" w14:textId="5C3F655B" w:rsidR="00347893" w:rsidRPr="00944BA8" w:rsidRDefault="00347893" w:rsidP="00347893">
            <w:pPr>
              <w:spacing w:line="233" w:lineRule="auto"/>
              <w:ind w:left="187" w:hanging="180"/>
              <w:rPr>
                <w:b/>
                <w:bCs/>
              </w:rPr>
            </w:pPr>
            <w:r w:rsidRPr="00944BA8">
              <w:rPr>
                <w:b/>
                <w:bCs/>
              </w:rPr>
              <w:t>At 31 December 201</w:t>
            </w:r>
            <w:r>
              <w:rPr>
                <w:b/>
                <w:bCs/>
              </w:rPr>
              <w:t>9</w:t>
            </w:r>
            <w:r w:rsidRPr="00944BA8">
              <w:rPr>
                <w:b/>
                <w:bCs/>
              </w:rPr>
              <w:t xml:space="preserve"> </w:t>
            </w:r>
            <w:r w:rsidR="00780696">
              <w:rPr>
                <w:b/>
                <w:bCs/>
              </w:rPr>
              <w:t>-</w:t>
            </w:r>
            <w:r>
              <w:rPr>
                <w:b/>
                <w:bCs/>
              </w:rPr>
              <w:t xml:space="preserve"> restated    </w:t>
            </w:r>
            <w:r w:rsidRPr="00944BA8">
              <w:rPr>
                <w:b/>
                <w:bCs/>
              </w:rPr>
              <w:t>and</w:t>
            </w:r>
            <w:r>
              <w:rPr>
                <w:b/>
                <w:bCs/>
              </w:rPr>
              <w:t xml:space="preserve"> </w:t>
            </w:r>
            <w:r w:rsidRPr="00944BA8">
              <w:rPr>
                <w:b/>
                <w:bCs/>
              </w:rPr>
              <w:t>1 January 20</w:t>
            </w:r>
            <w:r>
              <w:rPr>
                <w:b/>
                <w:bCs/>
              </w:rPr>
              <w:t>20</w:t>
            </w:r>
          </w:p>
        </w:tc>
        <w:tc>
          <w:tcPr>
            <w:tcW w:w="180" w:type="dxa"/>
            <w:vAlign w:val="bottom"/>
          </w:tcPr>
          <w:p w14:paraId="0AE4003F" w14:textId="77777777" w:rsidR="00347893" w:rsidRPr="00944BA8" w:rsidRDefault="00347893" w:rsidP="00347893">
            <w:pPr>
              <w:pStyle w:val="acctfourfigures"/>
              <w:tabs>
                <w:tab w:val="clear" w:pos="765"/>
                <w:tab w:val="decimal" w:pos="1001"/>
              </w:tabs>
              <w:spacing w:line="233" w:lineRule="auto"/>
              <w:ind w:right="101"/>
            </w:pPr>
          </w:p>
        </w:tc>
        <w:tc>
          <w:tcPr>
            <w:tcW w:w="1710" w:type="dxa"/>
            <w:tcBorders>
              <w:top w:val="single" w:sz="4" w:space="0" w:color="auto"/>
            </w:tcBorders>
            <w:vAlign w:val="bottom"/>
          </w:tcPr>
          <w:p w14:paraId="67EA2A81" w14:textId="7B55AC35" w:rsidR="00347893" w:rsidRPr="00944BA8" w:rsidRDefault="00347893" w:rsidP="00347893">
            <w:pPr>
              <w:pStyle w:val="acctfourfigures"/>
              <w:tabs>
                <w:tab w:val="clear" w:pos="765"/>
                <w:tab w:val="decimal" w:pos="1059"/>
              </w:tabs>
              <w:spacing w:line="233" w:lineRule="auto"/>
              <w:ind w:left="-57" w:right="-47"/>
              <w:jc w:val="center"/>
            </w:pPr>
            <w:r>
              <w:rPr>
                <w:b/>
                <w:bCs/>
              </w:rPr>
              <w:t>237,221</w:t>
            </w:r>
          </w:p>
        </w:tc>
        <w:tc>
          <w:tcPr>
            <w:tcW w:w="180" w:type="dxa"/>
          </w:tcPr>
          <w:p w14:paraId="1D6D8ADB" w14:textId="77777777" w:rsidR="00347893" w:rsidRPr="00944BA8" w:rsidRDefault="00347893" w:rsidP="00347893">
            <w:pPr>
              <w:pStyle w:val="acctfourfigures"/>
              <w:spacing w:line="233" w:lineRule="auto"/>
            </w:pPr>
          </w:p>
        </w:tc>
        <w:tc>
          <w:tcPr>
            <w:tcW w:w="1710" w:type="dxa"/>
            <w:tcBorders>
              <w:top w:val="single" w:sz="4" w:space="0" w:color="auto"/>
            </w:tcBorders>
          </w:tcPr>
          <w:p w14:paraId="3301398E" w14:textId="77777777" w:rsidR="00347893" w:rsidRDefault="00347893" w:rsidP="00347893">
            <w:pPr>
              <w:pStyle w:val="acctfourfigures"/>
              <w:tabs>
                <w:tab w:val="clear" w:pos="765"/>
                <w:tab w:val="decimal" w:pos="789"/>
                <w:tab w:val="decimal" w:pos="1365"/>
              </w:tabs>
              <w:spacing w:line="233" w:lineRule="auto"/>
              <w:ind w:right="101"/>
              <w:rPr>
                <w:b/>
                <w:bCs/>
              </w:rPr>
            </w:pPr>
          </w:p>
          <w:p w14:paraId="0E74ADEE" w14:textId="5006E161" w:rsidR="00347893" w:rsidRPr="00944BA8" w:rsidRDefault="00347893" w:rsidP="00347893">
            <w:pPr>
              <w:pStyle w:val="acctfourfigures"/>
              <w:tabs>
                <w:tab w:val="clear" w:pos="765"/>
                <w:tab w:val="decimal" w:pos="1365"/>
              </w:tabs>
              <w:spacing w:line="233" w:lineRule="auto"/>
              <w:ind w:right="11"/>
            </w:pPr>
            <w:r>
              <w:rPr>
                <w:b/>
                <w:bCs/>
              </w:rPr>
              <w:t>2,657</w:t>
            </w:r>
          </w:p>
        </w:tc>
        <w:tc>
          <w:tcPr>
            <w:tcW w:w="180" w:type="dxa"/>
          </w:tcPr>
          <w:p w14:paraId="2D414A0B" w14:textId="77777777" w:rsidR="00347893" w:rsidRPr="00944BA8" w:rsidRDefault="00347893" w:rsidP="00347893">
            <w:pPr>
              <w:pStyle w:val="acctfourfigures"/>
              <w:tabs>
                <w:tab w:val="clear" w:pos="765"/>
                <w:tab w:val="decimal" w:pos="1001"/>
              </w:tabs>
              <w:spacing w:line="233" w:lineRule="auto"/>
              <w:ind w:right="101"/>
            </w:pPr>
          </w:p>
        </w:tc>
        <w:tc>
          <w:tcPr>
            <w:tcW w:w="1620" w:type="dxa"/>
            <w:tcBorders>
              <w:top w:val="single" w:sz="4" w:space="0" w:color="auto"/>
            </w:tcBorders>
            <w:vAlign w:val="bottom"/>
          </w:tcPr>
          <w:p w14:paraId="3CC265E2" w14:textId="768F40F5" w:rsidR="00347893" w:rsidRPr="00944BA8" w:rsidRDefault="00347893" w:rsidP="00347893">
            <w:pPr>
              <w:pStyle w:val="acctfourfigures"/>
              <w:tabs>
                <w:tab w:val="clear" w:pos="765"/>
                <w:tab w:val="decimal" w:pos="1059"/>
              </w:tabs>
              <w:spacing w:line="233" w:lineRule="auto"/>
              <w:ind w:left="-57" w:right="-47"/>
              <w:jc w:val="center"/>
            </w:pPr>
            <w:r>
              <w:rPr>
                <w:b/>
                <w:bCs/>
              </w:rPr>
              <w:t>239,878</w:t>
            </w:r>
          </w:p>
        </w:tc>
      </w:tr>
      <w:tr w:rsidR="00347893" w:rsidRPr="00944BA8" w14:paraId="271F4B28" w14:textId="77777777" w:rsidTr="00347893">
        <w:trPr>
          <w:cantSplit/>
        </w:trPr>
        <w:tc>
          <w:tcPr>
            <w:tcW w:w="3510" w:type="dxa"/>
          </w:tcPr>
          <w:p w14:paraId="1A962475" w14:textId="77777777" w:rsidR="00347893" w:rsidRPr="00944BA8" w:rsidRDefault="00347893" w:rsidP="00347893">
            <w:pPr>
              <w:tabs>
                <w:tab w:val="left" w:pos="191"/>
              </w:tabs>
              <w:spacing w:line="233" w:lineRule="auto"/>
              <w:rPr>
                <w:b/>
                <w:bCs/>
              </w:rPr>
            </w:pPr>
            <w:r w:rsidRPr="00944BA8">
              <w:t xml:space="preserve">Additions </w:t>
            </w:r>
          </w:p>
        </w:tc>
        <w:tc>
          <w:tcPr>
            <w:tcW w:w="180" w:type="dxa"/>
            <w:vAlign w:val="bottom"/>
          </w:tcPr>
          <w:p w14:paraId="0D0151A2" w14:textId="77777777" w:rsidR="00347893" w:rsidRPr="00944BA8" w:rsidRDefault="00347893" w:rsidP="00347893">
            <w:pPr>
              <w:pStyle w:val="acctfourfigures"/>
              <w:tabs>
                <w:tab w:val="clear" w:pos="765"/>
                <w:tab w:val="decimal" w:pos="1001"/>
              </w:tabs>
              <w:spacing w:line="233" w:lineRule="auto"/>
              <w:ind w:right="101"/>
              <w:rPr>
                <w:b/>
                <w:bCs/>
              </w:rPr>
            </w:pPr>
          </w:p>
        </w:tc>
        <w:tc>
          <w:tcPr>
            <w:tcW w:w="1710" w:type="dxa"/>
            <w:vAlign w:val="bottom"/>
          </w:tcPr>
          <w:p w14:paraId="06A55F04" w14:textId="36192693" w:rsidR="00347893" w:rsidRPr="00944BA8" w:rsidRDefault="00347893" w:rsidP="00347893">
            <w:pPr>
              <w:pStyle w:val="acctfourfigures"/>
              <w:tabs>
                <w:tab w:val="clear" w:pos="765"/>
                <w:tab w:val="decimal" w:pos="1059"/>
              </w:tabs>
              <w:spacing w:line="233" w:lineRule="auto"/>
              <w:ind w:left="-57" w:right="-47"/>
              <w:jc w:val="center"/>
            </w:pPr>
            <w:r>
              <w:t>20,458</w:t>
            </w:r>
          </w:p>
        </w:tc>
        <w:tc>
          <w:tcPr>
            <w:tcW w:w="180" w:type="dxa"/>
          </w:tcPr>
          <w:p w14:paraId="113AC18C" w14:textId="77777777" w:rsidR="00347893" w:rsidRPr="00944BA8" w:rsidRDefault="00347893" w:rsidP="00347893">
            <w:pPr>
              <w:pStyle w:val="acctfourfigures"/>
              <w:spacing w:line="233" w:lineRule="auto"/>
            </w:pPr>
          </w:p>
        </w:tc>
        <w:tc>
          <w:tcPr>
            <w:tcW w:w="1710" w:type="dxa"/>
          </w:tcPr>
          <w:p w14:paraId="161FC7F7" w14:textId="3E4BE528" w:rsidR="00347893" w:rsidRPr="00944BA8" w:rsidRDefault="00347893" w:rsidP="00347893">
            <w:pPr>
              <w:pStyle w:val="acctfourfigures"/>
              <w:tabs>
                <w:tab w:val="clear" w:pos="765"/>
                <w:tab w:val="decimal" w:pos="1365"/>
              </w:tabs>
              <w:spacing w:line="233" w:lineRule="auto"/>
              <w:ind w:right="-47"/>
            </w:pPr>
            <w:r>
              <w:t>23,694</w:t>
            </w:r>
          </w:p>
        </w:tc>
        <w:tc>
          <w:tcPr>
            <w:tcW w:w="180" w:type="dxa"/>
          </w:tcPr>
          <w:p w14:paraId="5C4719BB" w14:textId="77777777" w:rsidR="00347893" w:rsidRPr="00944BA8" w:rsidRDefault="00347893" w:rsidP="00347893">
            <w:pPr>
              <w:pStyle w:val="acctfourfigures"/>
              <w:tabs>
                <w:tab w:val="clear" w:pos="765"/>
                <w:tab w:val="decimal" w:pos="1001"/>
                <w:tab w:val="decimal" w:pos="1149"/>
              </w:tabs>
              <w:spacing w:line="233" w:lineRule="auto"/>
              <w:ind w:right="-47"/>
            </w:pPr>
          </w:p>
        </w:tc>
        <w:tc>
          <w:tcPr>
            <w:tcW w:w="1620" w:type="dxa"/>
            <w:vAlign w:val="bottom"/>
          </w:tcPr>
          <w:p w14:paraId="2EB31452" w14:textId="4985BAC9" w:rsidR="00347893" w:rsidRPr="006B61E0" w:rsidRDefault="00347893" w:rsidP="00347893">
            <w:pPr>
              <w:pStyle w:val="acctfourfigures"/>
              <w:tabs>
                <w:tab w:val="clear" w:pos="765"/>
                <w:tab w:val="decimal" w:pos="1059"/>
              </w:tabs>
              <w:spacing w:line="233" w:lineRule="auto"/>
              <w:ind w:left="-57" w:right="-47"/>
              <w:jc w:val="center"/>
              <w:rPr>
                <w:rFonts w:cs="Angsana New"/>
                <w:lang w:val="en-US" w:bidi="th-TH"/>
              </w:rPr>
            </w:pPr>
            <w:r>
              <w:rPr>
                <w:rFonts w:cs="Angsana New"/>
                <w:lang w:val="en-US" w:bidi="th-TH"/>
              </w:rPr>
              <w:t>44,152</w:t>
            </w:r>
          </w:p>
        </w:tc>
      </w:tr>
      <w:tr w:rsidR="00347893" w:rsidRPr="00944BA8" w14:paraId="213BFE9B" w14:textId="77777777" w:rsidTr="00347893">
        <w:trPr>
          <w:cantSplit/>
        </w:trPr>
        <w:tc>
          <w:tcPr>
            <w:tcW w:w="3510" w:type="dxa"/>
          </w:tcPr>
          <w:p w14:paraId="76930E4D" w14:textId="77777777" w:rsidR="00347893" w:rsidRPr="00944BA8" w:rsidRDefault="00347893" w:rsidP="00347893">
            <w:pPr>
              <w:tabs>
                <w:tab w:val="left" w:pos="191"/>
              </w:tabs>
              <w:spacing w:line="233" w:lineRule="auto"/>
            </w:pPr>
            <w:r w:rsidRPr="00944BA8">
              <w:t>Write-off</w:t>
            </w:r>
          </w:p>
        </w:tc>
        <w:tc>
          <w:tcPr>
            <w:tcW w:w="180" w:type="dxa"/>
            <w:vAlign w:val="bottom"/>
          </w:tcPr>
          <w:p w14:paraId="029898D6" w14:textId="77777777" w:rsidR="00347893" w:rsidRPr="00944BA8" w:rsidRDefault="00347893" w:rsidP="00347893">
            <w:pPr>
              <w:pStyle w:val="acctfourfigures"/>
              <w:tabs>
                <w:tab w:val="clear" w:pos="765"/>
                <w:tab w:val="decimal" w:pos="1001"/>
              </w:tabs>
              <w:spacing w:line="233" w:lineRule="auto"/>
              <w:ind w:right="101"/>
              <w:rPr>
                <w:b/>
                <w:bCs/>
              </w:rPr>
            </w:pPr>
          </w:p>
        </w:tc>
        <w:tc>
          <w:tcPr>
            <w:tcW w:w="1710" w:type="dxa"/>
            <w:vAlign w:val="bottom"/>
          </w:tcPr>
          <w:p w14:paraId="332BFCC5" w14:textId="292EAD6E" w:rsidR="00347893" w:rsidRPr="00944BA8" w:rsidRDefault="00347893" w:rsidP="00347893">
            <w:pPr>
              <w:pStyle w:val="acctfourfigures"/>
              <w:tabs>
                <w:tab w:val="clear" w:pos="765"/>
                <w:tab w:val="decimal" w:pos="644"/>
              </w:tabs>
              <w:spacing w:line="233" w:lineRule="auto"/>
              <w:ind w:left="-57" w:right="-47"/>
              <w:jc w:val="center"/>
            </w:pPr>
            <w:r>
              <w:t>-</w:t>
            </w:r>
          </w:p>
        </w:tc>
        <w:tc>
          <w:tcPr>
            <w:tcW w:w="180" w:type="dxa"/>
          </w:tcPr>
          <w:p w14:paraId="398CDFCB" w14:textId="77777777" w:rsidR="00347893" w:rsidRPr="00944BA8" w:rsidRDefault="00347893" w:rsidP="00347893">
            <w:pPr>
              <w:pStyle w:val="acctfourfigures"/>
              <w:spacing w:line="233" w:lineRule="auto"/>
            </w:pPr>
          </w:p>
        </w:tc>
        <w:tc>
          <w:tcPr>
            <w:tcW w:w="1710" w:type="dxa"/>
          </w:tcPr>
          <w:p w14:paraId="6C725180" w14:textId="36859284" w:rsidR="00347893" w:rsidRPr="00944BA8" w:rsidRDefault="00347893" w:rsidP="00347893">
            <w:pPr>
              <w:pStyle w:val="acctfourfigures"/>
              <w:tabs>
                <w:tab w:val="clear" w:pos="765"/>
                <w:tab w:val="decimal" w:pos="1362"/>
              </w:tabs>
              <w:spacing w:line="233" w:lineRule="auto"/>
              <w:ind w:right="11"/>
            </w:pPr>
            <w:r>
              <w:t>(10)</w:t>
            </w:r>
          </w:p>
        </w:tc>
        <w:tc>
          <w:tcPr>
            <w:tcW w:w="180" w:type="dxa"/>
          </w:tcPr>
          <w:p w14:paraId="78AD84C5" w14:textId="77777777" w:rsidR="00347893" w:rsidRPr="00944BA8" w:rsidRDefault="00347893" w:rsidP="00347893">
            <w:pPr>
              <w:pStyle w:val="acctfourfigures"/>
              <w:tabs>
                <w:tab w:val="clear" w:pos="765"/>
                <w:tab w:val="decimal" w:pos="1001"/>
                <w:tab w:val="decimal" w:pos="1149"/>
              </w:tabs>
              <w:spacing w:line="233" w:lineRule="auto"/>
              <w:ind w:right="-47"/>
            </w:pPr>
          </w:p>
        </w:tc>
        <w:tc>
          <w:tcPr>
            <w:tcW w:w="1620" w:type="dxa"/>
            <w:vAlign w:val="bottom"/>
          </w:tcPr>
          <w:p w14:paraId="33CB81B6" w14:textId="79AA81EB" w:rsidR="00347893" w:rsidRPr="00944BA8" w:rsidRDefault="00347893" w:rsidP="00347893">
            <w:pPr>
              <w:pStyle w:val="acctfourfigures"/>
              <w:tabs>
                <w:tab w:val="clear" w:pos="765"/>
                <w:tab w:val="decimal" w:pos="1089"/>
              </w:tabs>
              <w:spacing w:line="233" w:lineRule="auto"/>
              <w:ind w:left="-57" w:right="-47"/>
              <w:jc w:val="center"/>
            </w:pPr>
            <w:r>
              <w:t>(10)</w:t>
            </w:r>
          </w:p>
        </w:tc>
      </w:tr>
      <w:tr w:rsidR="00347893" w:rsidRPr="00944BA8" w14:paraId="265C520F" w14:textId="77777777" w:rsidTr="00347893">
        <w:trPr>
          <w:cantSplit/>
        </w:trPr>
        <w:tc>
          <w:tcPr>
            <w:tcW w:w="3510" w:type="dxa"/>
          </w:tcPr>
          <w:p w14:paraId="15A351D5" w14:textId="77777777" w:rsidR="00347893" w:rsidRPr="00944BA8" w:rsidRDefault="00347893" w:rsidP="00347893">
            <w:pPr>
              <w:spacing w:line="233" w:lineRule="auto"/>
              <w:ind w:left="180" w:hanging="180"/>
            </w:pPr>
            <w:r w:rsidRPr="00944BA8">
              <w:t>Transfer</w:t>
            </w:r>
          </w:p>
        </w:tc>
        <w:tc>
          <w:tcPr>
            <w:tcW w:w="180" w:type="dxa"/>
            <w:vAlign w:val="bottom"/>
          </w:tcPr>
          <w:p w14:paraId="358723D5" w14:textId="77777777" w:rsidR="00347893" w:rsidRPr="00944BA8" w:rsidRDefault="00347893" w:rsidP="00347893">
            <w:pPr>
              <w:pStyle w:val="acctfourfigures"/>
              <w:tabs>
                <w:tab w:val="clear" w:pos="765"/>
                <w:tab w:val="decimal" w:pos="1001"/>
              </w:tabs>
              <w:spacing w:line="233" w:lineRule="auto"/>
              <w:ind w:right="11"/>
            </w:pPr>
          </w:p>
        </w:tc>
        <w:tc>
          <w:tcPr>
            <w:tcW w:w="1710" w:type="dxa"/>
            <w:vAlign w:val="bottom"/>
          </w:tcPr>
          <w:p w14:paraId="1C7678D9" w14:textId="07F211D7" w:rsidR="00347893" w:rsidRPr="00944BA8" w:rsidRDefault="00347893" w:rsidP="00347893">
            <w:pPr>
              <w:pStyle w:val="acctfourfigures"/>
              <w:tabs>
                <w:tab w:val="clear" w:pos="765"/>
                <w:tab w:val="decimal" w:pos="1059"/>
              </w:tabs>
              <w:spacing w:line="233" w:lineRule="auto"/>
              <w:ind w:left="-57" w:right="-47"/>
              <w:jc w:val="center"/>
            </w:pPr>
            <w:r>
              <w:t>6,168</w:t>
            </w:r>
          </w:p>
        </w:tc>
        <w:tc>
          <w:tcPr>
            <w:tcW w:w="180" w:type="dxa"/>
          </w:tcPr>
          <w:p w14:paraId="0806E7D7" w14:textId="77777777" w:rsidR="00347893" w:rsidRPr="00944BA8" w:rsidRDefault="00347893" w:rsidP="00347893">
            <w:pPr>
              <w:pStyle w:val="acctfourfigures"/>
              <w:tabs>
                <w:tab w:val="decimal" w:pos="1001"/>
              </w:tabs>
              <w:spacing w:line="233" w:lineRule="auto"/>
            </w:pPr>
          </w:p>
        </w:tc>
        <w:tc>
          <w:tcPr>
            <w:tcW w:w="1710" w:type="dxa"/>
          </w:tcPr>
          <w:p w14:paraId="0BF8CFC4" w14:textId="4A5FC1DE" w:rsidR="00347893" w:rsidRPr="00944BA8" w:rsidRDefault="00347893" w:rsidP="00347893">
            <w:pPr>
              <w:pStyle w:val="acctfourfigures"/>
              <w:tabs>
                <w:tab w:val="clear" w:pos="765"/>
                <w:tab w:val="decimal" w:pos="1365"/>
              </w:tabs>
              <w:spacing w:line="233" w:lineRule="auto"/>
              <w:ind w:right="11"/>
            </w:pPr>
            <w:r>
              <w:t>(6,168)</w:t>
            </w:r>
          </w:p>
        </w:tc>
        <w:tc>
          <w:tcPr>
            <w:tcW w:w="180" w:type="dxa"/>
          </w:tcPr>
          <w:p w14:paraId="63474F91" w14:textId="77777777" w:rsidR="00347893" w:rsidRPr="00944BA8" w:rsidRDefault="00347893" w:rsidP="00347893">
            <w:pPr>
              <w:pStyle w:val="acctfourfigures"/>
              <w:tabs>
                <w:tab w:val="clear" w:pos="765"/>
                <w:tab w:val="decimal" w:pos="1001"/>
              </w:tabs>
              <w:spacing w:line="233" w:lineRule="auto"/>
              <w:ind w:right="11"/>
            </w:pPr>
          </w:p>
        </w:tc>
        <w:tc>
          <w:tcPr>
            <w:tcW w:w="1620" w:type="dxa"/>
            <w:vAlign w:val="bottom"/>
          </w:tcPr>
          <w:p w14:paraId="41C464D0" w14:textId="12B3D780" w:rsidR="00347893" w:rsidRPr="00944BA8" w:rsidRDefault="00347893" w:rsidP="00347893">
            <w:pPr>
              <w:pStyle w:val="acctfourfigures"/>
              <w:tabs>
                <w:tab w:val="clear" w:pos="765"/>
                <w:tab w:val="decimal" w:pos="547"/>
              </w:tabs>
              <w:spacing w:line="233" w:lineRule="auto"/>
              <w:ind w:left="-57" w:right="-47"/>
              <w:jc w:val="center"/>
            </w:pPr>
            <w:r>
              <w:t>-</w:t>
            </w:r>
          </w:p>
        </w:tc>
      </w:tr>
      <w:tr w:rsidR="00347893" w:rsidRPr="00944BA8" w14:paraId="37193E38" w14:textId="77777777" w:rsidTr="00347893">
        <w:trPr>
          <w:cantSplit/>
        </w:trPr>
        <w:tc>
          <w:tcPr>
            <w:tcW w:w="3510" w:type="dxa"/>
          </w:tcPr>
          <w:p w14:paraId="3EC4E2C4" w14:textId="77777777" w:rsidR="00347893" w:rsidRPr="00944BA8" w:rsidRDefault="00347893" w:rsidP="00347893">
            <w:pPr>
              <w:spacing w:line="233" w:lineRule="auto"/>
              <w:rPr>
                <w:b/>
                <w:bCs/>
              </w:rPr>
            </w:pPr>
            <w:r w:rsidRPr="00944BA8">
              <w:rPr>
                <w:b/>
                <w:bCs/>
              </w:rPr>
              <w:t>At 31 December 20</w:t>
            </w:r>
            <w:r>
              <w:rPr>
                <w:b/>
                <w:bCs/>
              </w:rPr>
              <w:t>20</w:t>
            </w:r>
          </w:p>
        </w:tc>
        <w:tc>
          <w:tcPr>
            <w:tcW w:w="180" w:type="dxa"/>
            <w:vAlign w:val="bottom"/>
          </w:tcPr>
          <w:p w14:paraId="223C4076" w14:textId="77777777" w:rsidR="00347893" w:rsidRPr="00944BA8" w:rsidRDefault="00347893" w:rsidP="00347893">
            <w:pPr>
              <w:pStyle w:val="acctfourfigures"/>
              <w:tabs>
                <w:tab w:val="clear" w:pos="765"/>
                <w:tab w:val="decimal" w:pos="1001"/>
              </w:tabs>
              <w:spacing w:line="233" w:lineRule="auto"/>
              <w:ind w:right="101"/>
              <w:rPr>
                <w:b/>
                <w:bCs/>
              </w:rPr>
            </w:pPr>
          </w:p>
        </w:tc>
        <w:tc>
          <w:tcPr>
            <w:tcW w:w="1710" w:type="dxa"/>
            <w:tcBorders>
              <w:top w:val="single" w:sz="4" w:space="0" w:color="auto"/>
              <w:bottom w:val="single" w:sz="4" w:space="0" w:color="auto"/>
            </w:tcBorders>
            <w:vAlign w:val="bottom"/>
          </w:tcPr>
          <w:p w14:paraId="7C81BEBD" w14:textId="1DA73FE4" w:rsidR="00347893" w:rsidRPr="00944BA8" w:rsidRDefault="00347893" w:rsidP="00347893">
            <w:pPr>
              <w:pStyle w:val="acctfourfigures"/>
              <w:tabs>
                <w:tab w:val="clear" w:pos="765"/>
                <w:tab w:val="decimal" w:pos="1059"/>
              </w:tabs>
              <w:spacing w:line="233" w:lineRule="auto"/>
              <w:ind w:left="-57" w:right="-47"/>
              <w:jc w:val="center"/>
              <w:rPr>
                <w:b/>
                <w:bCs/>
              </w:rPr>
            </w:pPr>
            <w:r>
              <w:rPr>
                <w:b/>
                <w:bCs/>
              </w:rPr>
              <w:t>263,847</w:t>
            </w:r>
          </w:p>
        </w:tc>
        <w:tc>
          <w:tcPr>
            <w:tcW w:w="180" w:type="dxa"/>
          </w:tcPr>
          <w:p w14:paraId="187F4AA1" w14:textId="77777777" w:rsidR="00347893" w:rsidRPr="00944BA8" w:rsidRDefault="00347893" w:rsidP="00347893">
            <w:pPr>
              <w:pStyle w:val="acctfourfigures"/>
              <w:spacing w:line="233" w:lineRule="auto"/>
              <w:rPr>
                <w:b/>
                <w:bCs/>
              </w:rPr>
            </w:pPr>
          </w:p>
        </w:tc>
        <w:tc>
          <w:tcPr>
            <w:tcW w:w="1710" w:type="dxa"/>
            <w:tcBorders>
              <w:top w:val="single" w:sz="4" w:space="0" w:color="auto"/>
              <w:bottom w:val="single" w:sz="4" w:space="0" w:color="auto"/>
            </w:tcBorders>
          </w:tcPr>
          <w:p w14:paraId="665EC09A" w14:textId="3729BA6C" w:rsidR="00347893" w:rsidRPr="00944BA8" w:rsidRDefault="00347893" w:rsidP="00347893">
            <w:pPr>
              <w:pStyle w:val="acctfourfigures"/>
              <w:tabs>
                <w:tab w:val="clear" w:pos="765"/>
                <w:tab w:val="decimal" w:pos="1365"/>
              </w:tabs>
              <w:spacing w:line="233" w:lineRule="auto"/>
              <w:ind w:right="-47"/>
              <w:rPr>
                <w:b/>
                <w:bCs/>
              </w:rPr>
            </w:pPr>
            <w:r>
              <w:rPr>
                <w:b/>
                <w:bCs/>
              </w:rPr>
              <w:t>20,173</w:t>
            </w:r>
          </w:p>
        </w:tc>
        <w:tc>
          <w:tcPr>
            <w:tcW w:w="180" w:type="dxa"/>
          </w:tcPr>
          <w:p w14:paraId="5C0FC409" w14:textId="77777777" w:rsidR="00347893" w:rsidRPr="00944BA8" w:rsidRDefault="00347893" w:rsidP="00347893">
            <w:pPr>
              <w:pStyle w:val="acctfourfigures"/>
              <w:tabs>
                <w:tab w:val="clear" w:pos="765"/>
                <w:tab w:val="decimal" w:pos="1001"/>
              </w:tabs>
              <w:spacing w:line="233" w:lineRule="auto"/>
              <w:ind w:right="101"/>
              <w:rPr>
                <w:b/>
                <w:bCs/>
              </w:rPr>
            </w:pPr>
          </w:p>
        </w:tc>
        <w:tc>
          <w:tcPr>
            <w:tcW w:w="1620" w:type="dxa"/>
            <w:tcBorders>
              <w:top w:val="single" w:sz="4" w:space="0" w:color="auto"/>
              <w:bottom w:val="single" w:sz="4" w:space="0" w:color="auto"/>
            </w:tcBorders>
            <w:vAlign w:val="bottom"/>
          </w:tcPr>
          <w:p w14:paraId="63E08348" w14:textId="6A9A518B" w:rsidR="00347893" w:rsidRPr="00944BA8" w:rsidRDefault="00347893" w:rsidP="00347893">
            <w:pPr>
              <w:pStyle w:val="acctfourfigures"/>
              <w:tabs>
                <w:tab w:val="clear" w:pos="765"/>
                <w:tab w:val="decimal" w:pos="1059"/>
              </w:tabs>
              <w:spacing w:line="233" w:lineRule="auto"/>
              <w:ind w:left="-57" w:right="-47"/>
              <w:jc w:val="center"/>
              <w:rPr>
                <w:b/>
                <w:bCs/>
              </w:rPr>
            </w:pPr>
            <w:r>
              <w:rPr>
                <w:b/>
                <w:bCs/>
              </w:rPr>
              <w:t>284,020</w:t>
            </w:r>
          </w:p>
        </w:tc>
      </w:tr>
      <w:tr w:rsidR="00347893" w:rsidRPr="00CF0424" w14:paraId="59F1A01A" w14:textId="77777777" w:rsidTr="00347893">
        <w:trPr>
          <w:cantSplit/>
          <w:trHeight w:val="54"/>
        </w:trPr>
        <w:tc>
          <w:tcPr>
            <w:tcW w:w="3510" w:type="dxa"/>
          </w:tcPr>
          <w:p w14:paraId="5E74B4BF" w14:textId="77777777" w:rsidR="00347893" w:rsidRPr="00CF0424" w:rsidRDefault="00347893" w:rsidP="00347893">
            <w:pPr>
              <w:spacing w:line="233" w:lineRule="auto"/>
              <w:rPr>
                <w:b/>
                <w:bCs/>
                <w:sz w:val="16"/>
                <w:szCs w:val="14"/>
              </w:rPr>
            </w:pPr>
          </w:p>
        </w:tc>
        <w:tc>
          <w:tcPr>
            <w:tcW w:w="180" w:type="dxa"/>
            <w:vAlign w:val="bottom"/>
          </w:tcPr>
          <w:p w14:paraId="3E46EB63" w14:textId="77777777" w:rsidR="00347893" w:rsidRPr="00CF0424" w:rsidRDefault="00347893" w:rsidP="00347893">
            <w:pPr>
              <w:pStyle w:val="acctfourfigures"/>
              <w:tabs>
                <w:tab w:val="clear" w:pos="765"/>
                <w:tab w:val="decimal" w:pos="1001"/>
              </w:tabs>
              <w:spacing w:line="233" w:lineRule="auto"/>
              <w:ind w:right="101"/>
              <w:rPr>
                <w:b/>
                <w:bCs/>
                <w:sz w:val="16"/>
                <w:szCs w:val="14"/>
              </w:rPr>
            </w:pPr>
          </w:p>
        </w:tc>
        <w:tc>
          <w:tcPr>
            <w:tcW w:w="1710" w:type="dxa"/>
            <w:vAlign w:val="bottom"/>
          </w:tcPr>
          <w:p w14:paraId="41C1134D" w14:textId="77777777" w:rsidR="00347893" w:rsidRPr="00CF0424" w:rsidRDefault="00347893" w:rsidP="00347893">
            <w:pPr>
              <w:pStyle w:val="acctfourfigures"/>
              <w:tabs>
                <w:tab w:val="clear" w:pos="765"/>
                <w:tab w:val="decimal" w:pos="1149"/>
              </w:tabs>
              <w:spacing w:line="233" w:lineRule="auto"/>
              <w:ind w:right="-47"/>
              <w:rPr>
                <w:b/>
                <w:bCs/>
                <w:sz w:val="16"/>
                <w:szCs w:val="14"/>
              </w:rPr>
            </w:pPr>
          </w:p>
        </w:tc>
        <w:tc>
          <w:tcPr>
            <w:tcW w:w="180" w:type="dxa"/>
            <w:vAlign w:val="bottom"/>
          </w:tcPr>
          <w:p w14:paraId="270E3EC0" w14:textId="77777777" w:rsidR="00347893" w:rsidRPr="00CF0424" w:rsidRDefault="00347893" w:rsidP="00347893">
            <w:pPr>
              <w:pStyle w:val="acctfourfigures"/>
              <w:spacing w:line="233" w:lineRule="auto"/>
              <w:rPr>
                <w:sz w:val="16"/>
                <w:szCs w:val="14"/>
              </w:rPr>
            </w:pPr>
          </w:p>
        </w:tc>
        <w:tc>
          <w:tcPr>
            <w:tcW w:w="1710" w:type="dxa"/>
            <w:vAlign w:val="bottom"/>
          </w:tcPr>
          <w:p w14:paraId="688A140E" w14:textId="77777777" w:rsidR="00347893" w:rsidRPr="00CF0424" w:rsidRDefault="00347893" w:rsidP="00347893">
            <w:pPr>
              <w:pStyle w:val="acctfourfigures"/>
              <w:tabs>
                <w:tab w:val="clear" w:pos="765"/>
                <w:tab w:val="decimal" w:pos="1001"/>
              </w:tabs>
              <w:spacing w:line="233" w:lineRule="auto"/>
              <w:ind w:right="101"/>
              <w:rPr>
                <w:b/>
                <w:bCs/>
                <w:sz w:val="16"/>
                <w:szCs w:val="14"/>
              </w:rPr>
            </w:pPr>
          </w:p>
        </w:tc>
        <w:tc>
          <w:tcPr>
            <w:tcW w:w="180" w:type="dxa"/>
          </w:tcPr>
          <w:p w14:paraId="143041CB" w14:textId="77777777" w:rsidR="00347893" w:rsidRPr="00CF0424" w:rsidRDefault="00347893" w:rsidP="00347893">
            <w:pPr>
              <w:pStyle w:val="acctfourfigures"/>
              <w:tabs>
                <w:tab w:val="clear" w:pos="765"/>
                <w:tab w:val="decimal" w:pos="1001"/>
              </w:tabs>
              <w:spacing w:line="233" w:lineRule="auto"/>
              <w:ind w:right="101"/>
              <w:rPr>
                <w:b/>
                <w:bCs/>
                <w:sz w:val="16"/>
                <w:szCs w:val="14"/>
              </w:rPr>
            </w:pPr>
          </w:p>
        </w:tc>
        <w:tc>
          <w:tcPr>
            <w:tcW w:w="1620" w:type="dxa"/>
            <w:vAlign w:val="bottom"/>
          </w:tcPr>
          <w:p w14:paraId="1A58C105" w14:textId="77777777" w:rsidR="00347893" w:rsidRPr="00CF0424" w:rsidRDefault="00347893" w:rsidP="00347893">
            <w:pPr>
              <w:pStyle w:val="acctfourfigures"/>
              <w:tabs>
                <w:tab w:val="clear" w:pos="765"/>
                <w:tab w:val="decimal" w:pos="1149"/>
              </w:tabs>
              <w:spacing w:line="233" w:lineRule="auto"/>
              <w:ind w:right="-47"/>
              <w:rPr>
                <w:b/>
                <w:bCs/>
                <w:sz w:val="16"/>
                <w:szCs w:val="14"/>
              </w:rPr>
            </w:pPr>
          </w:p>
        </w:tc>
      </w:tr>
      <w:tr w:rsidR="00347893" w:rsidRPr="00944BA8" w14:paraId="19393D3C" w14:textId="77777777" w:rsidTr="00347893">
        <w:trPr>
          <w:cantSplit/>
        </w:trPr>
        <w:tc>
          <w:tcPr>
            <w:tcW w:w="3510" w:type="dxa"/>
          </w:tcPr>
          <w:p w14:paraId="2597E3A2" w14:textId="77777777" w:rsidR="00347893" w:rsidRPr="00944BA8" w:rsidRDefault="00347893" w:rsidP="00347893">
            <w:pPr>
              <w:spacing w:line="233" w:lineRule="auto"/>
              <w:rPr>
                <w:i/>
                <w:iCs/>
              </w:rPr>
            </w:pPr>
            <w:r w:rsidRPr="00944BA8">
              <w:rPr>
                <w:b/>
                <w:bCs/>
                <w:i/>
                <w:iCs/>
                <w:szCs w:val="22"/>
              </w:rPr>
              <w:t>Amortisation</w:t>
            </w:r>
          </w:p>
        </w:tc>
        <w:tc>
          <w:tcPr>
            <w:tcW w:w="180" w:type="dxa"/>
            <w:vAlign w:val="bottom"/>
          </w:tcPr>
          <w:p w14:paraId="4F047DB1" w14:textId="77777777" w:rsidR="00347893" w:rsidRPr="00944BA8" w:rsidRDefault="00347893" w:rsidP="00347893">
            <w:pPr>
              <w:pStyle w:val="acctfourfigures"/>
              <w:tabs>
                <w:tab w:val="clear" w:pos="765"/>
                <w:tab w:val="decimal" w:pos="1001"/>
              </w:tabs>
              <w:spacing w:line="233" w:lineRule="auto"/>
              <w:ind w:right="101"/>
            </w:pPr>
          </w:p>
        </w:tc>
        <w:tc>
          <w:tcPr>
            <w:tcW w:w="1710" w:type="dxa"/>
            <w:vAlign w:val="bottom"/>
          </w:tcPr>
          <w:p w14:paraId="7A56BFD8" w14:textId="77777777" w:rsidR="00347893" w:rsidRPr="00944BA8" w:rsidRDefault="00347893" w:rsidP="00347893">
            <w:pPr>
              <w:pStyle w:val="acctfourfigures"/>
              <w:tabs>
                <w:tab w:val="clear" w:pos="765"/>
                <w:tab w:val="decimal" w:pos="1149"/>
              </w:tabs>
              <w:spacing w:line="233" w:lineRule="auto"/>
              <w:ind w:right="-47"/>
            </w:pPr>
          </w:p>
        </w:tc>
        <w:tc>
          <w:tcPr>
            <w:tcW w:w="180" w:type="dxa"/>
            <w:vAlign w:val="bottom"/>
          </w:tcPr>
          <w:p w14:paraId="6D0ACBC9" w14:textId="77777777" w:rsidR="00347893" w:rsidRPr="00944BA8" w:rsidRDefault="00347893" w:rsidP="00347893">
            <w:pPr>
              <w:pStyle w:val="acctfourfigures"/>
              <w:spacing w:line="233" w:lineRule="auto"/>
            </w:pPr>
          </w:p>
        </w:tc>
        <w:tc>
          <w:tcPr>
            <w:tcW w:w="1710" w:type="dxa"/>
            <w:vAlign w:val="bottom"/>
          </w:tcPr>
          <w:p w14:paraId="5238C3D9" w14:textId="77777777" w:rsidR="00347893" w:rsidRPr="00944BA8" w:rsidRDefault="00347893" w:rsidP="00347893">
            <w:pPr>
              <w:pStyle w:val="acctfourfigures"/>
              <w:tabs>
                <w:tab w:val="clear" w:pos="765"/>
                <w:tab w:val="decimal" w:pos="1001"/>
              </w:tabs>
              <w:spacing w:line="233" w:lineRule="auto"/>
              <w:ind w:right="101"/>
            </w:pPr>
          </w:p>
        </w:tc>
        <w:tc>
          <w:tcPr>
            <w:tcW w:w="180" w:type="dxa"/>
          </w:tcPr>
          <w:p w14:paraId="66BE2FF9" w14:textId="77777777" w:rsidR="00347893" w:rsidRPr="00944BA8" w:rsidRDefault="00347893" w:rsidP="00347893">
            <w:pPr>
              <w:pStyle w:val="acctfourfigures"/>
              <w:tabs>
                <w:tab w:val="clear" w:pos="765"/>
                <w:tab w:val="decimal" w:pos="1001"/>
              </w:tabs>
              <w:spacing w:line="233" w:lineRule="auto"/>
              <w:ind w:right="101"/>
            </w:pPr>
          </w:p>
        </w:tc>
        <w:tc>
          <w:tcPr>
            <w:tcW w:w="1620" w:type="dxa"/>
            <w:vAlign w:val="bottom"/>
          </w:tcPr>
          <w:p w14:paraId="294362FD" w14:textId="77777777" w:rsidR="00347893" w:rsidRPr="00944BA8" w:rsidRDefault="00347893" w:rsidP="00347893">
            <w:pPr>
              <w:pStyle w:val="acctfourfigures"/>
              <w:tabs>
                <w:tab w:val="clear" w:pos="765"/>
                <w:tab w:val="decimal" w:pos="1149"/>
              </w:tabs>
              <w:spacing w:line="233" w:lineRule="auto"/>
              <w:ind w:right="-47"/>
            </w:pPr>
          </w:p>
        </w:tc>
      </w:tr>
      <w:tr w:rsidR="00347893" w:rsidRPr="00944BA8" w14:paraId="3C7B25EB" w14:textId="77777777" w:rsidTr="00347893">
        <w:trPr>
          <w:cantSplit/>
        </w:trPr>
        <w:tc>
          <w:tcPr>
            <w:tcW w:w="3510" w:type="dxa"/>
          </w:tcPr>
          <w:p w14:paraId="43EED88D" w14:textId="77777777" w:rsidR="00347893" w:rsidRPr="00944BA8" w:rsidRDefault="00347893" w:rsidP="00347893">
            <w:pPr>
              <w:spacing w:line="233" w:lineRule="auto"/>
            </w:pPr>
            <w:r w:rsidRPr="00944BA8">
              <w:t>At 1 January 201</w:t>
            </w:r>
            <w:r>
              <w:t>9</w:t>
            </w:r>
            <w:r w:rsidRPr="00944BA8">
              <w:t xml:space="preserve"> - restated </w:t>
            </w:r>
          </w:p>
        </w:tc>
        <w:tc>
          <w:tcPr>
            <w:tcW w:w="180" w:type="dxa"/>
            <w:vAlign w:val="bottom"/>
          </w:tcPr>
          <w:p w14:paraId="3CF66414" w14:textId="77777777" w:rsidR="00347893" w:rsidRPr="00944BA8" w:rsidRDefault="00347893" w:rsidP="00347893">
            <w:pPr>
              <w:pStyle w:val="acctfourfigures"/>
              <w:tabs>
                <w:tab w:val="clear" w:pos="765"/>
                <w:tab w:val="decimal" w:pos="1001"/>
              </w:tabs>
              <w:spacing w:line="233" w:lineRule="auto"/>
              <w:ind w:right="101"/>
            </w:pPr>
          </w:p>
        </w:tc>
        <w:tc>
          <w:tcPr>
            <w:tcW w:w="1710" w:type="dxa"/>
            <w:vAlign w:val="bottom"/>
          </w:tcPr>
          <w:p w14:paraId="536A1859" w14:textId="2C2D41B4" w:rsidR="00347893" w:rsidRPr="00944BA8" w:rsidRDefault="00347893" w:rsidP="00347893">
            <w:pPr>
              <w:pStyle w:val="acctfourfigures"/>
              <w:tabs>
                <w:tab w:val="clear" w:pos="765"/>
                <w:tab w:val="decimal" w:pos="1091"/>
              </w:tabs>
              <w:spacing w:line="233" w:lineRule="auto"/>
              <w:ind w:left="-57" w:right="-47"/>
              <w:jc w:val="center"/>
            </w:pPr>
            <w:r>
              <w:t>46,670</w:t>
            </w:r>
          </w:p>
        </w:tc>
        <w:tc>
          <w:tcPr>
            <w:tcW w:w="180" w:type="dxa"/>
          </w:tcPr>
          <w:p w14:paraId="2834FA4E" w14:textId="77777777" w:rsidR="00347893" w:rsidRPr="00944BA8" w:rsidRDefault="00347893" w:rsidP="00347893">
            <w:pPr>
              <w:pStyle w:val="acctfourfigures"/>
              <w:spacing w:line="233" w:lineRule="auto"/>
            </w:pPr>
          </w:p>
        </w:tc>
        <w:tc>
          <w:tcPr>
            <w:tcW w:w="1710" w:type="dxa"/>
          </w:tcPr>
          <w:p w14:paraId="1373525D" w14:textId="5F3E5135" w:rsidR="00347893" w:rsidRPr="00944BA8" w:rsidRDefault="00347893" w:rsidP="00347893">
            <w:pPr>
              <w:pStyle w:val="acctfourfigures"/>
              <w:tabs>
                <w:tab w:val="clear" w:pos="765"/>
                <w:tab w:val="decimal" w:pos="1096"/>
              </w:tabs>
              <w:spacing w:line="233" w:lineRule="auto"/>
              <w:ind w:right="-47"/>
            </w:pPr>
            <w:r>
              <w:t>-</w:t>
            </w:r>
          </w:p>
        </w:tc>
        <w:tc>
          <w:tcPr>
            <w:tcW w:w="180" w:type="dxa"/>
          </w:tcPr>
          <w:p w14:paraId="4A2B6CF6" w14:textId="77777777" w:rsidR="00347893" w:rsidRPr="00944BA8" w:rsidRDefault="00347893" w:rsidP="00347893">
            <w:pPr>
              <w:pStyle w:val="acctfourfigures"/>
              <w:tabs>
                <w:tab w:val="clear" w:pos="765"/>
                <w:tab w:val="decimal" w:pos="699"/>
                <w:tab w:val="decimal" w:pos="1001"/>
              </w:tabs>
              <w:spacing w:line="235" w:lineRule="auto"/>
              <w:ind w:right="101"/>
            </w:pPr>
          </w:p>
        </w:tc>
        <w:tc>
          <w:tcPr>
            <w:tcW w:w="1620" w:type="dxa"/>
            <w:vAlign w:val="bottom"/>
          </w:tcPr>
          <w:p w14:paraId="7EFFF587" w14:textId="7CF53990" w:rsidR="00347893" w:rsidRPr="00944BA8" w:rsidRDefault="00347893" w:rsidP="00347893">
            <w:pPr>
              <w:pStyle w:val="acctfourfigures"/>
              <w:tabs>
                <w:tab w:val="clear" w:pos="765"/>
                <w:tab w:val="decimal" w:pos="1059"/>
              </w:tabs>
              <w:spacing w:line="233" w:lineRule="auto"/>
              <w:ind w:left="-57" w:right="-47"/>
              <w:jc w:val="center"/>
            </w:pPr>
            <w:r>
              <w:t>46,670</w:t>
            </w:r>
          </w:p>
        </w:tc>
      </w:tr>
      <w:tr w:rsidR="00347893" w:rsidRPr="00944BA8" w14:paraId="69130782" w14:textId="77777777" w:rsidTr="00347893">
        <w:trPr>
          <w:cantSplit/>
        </w:trPr>
        <w:tc>
          <w:tcPr>
            <w:tcW w:w="3510" w:type="dxa"/>
          </w:tcPr>
          <w:p w14:paraId="5B6A752C" w14:textId="77777777" w:rsidR="00347893" w:rsidRPr="00944BA8" w:rsidRDefault="00347893" w:rsidP="00347893">
            <w:pPr>
              <w:spacing w:line="233" w:lineRule="auto"/>
            </w:pPr>
            <w:r w:rsidRPr="00944BA8">
              <w:t>Amortisation for the year</w:t>
            </w:r>
          </w:p>
        </w:tc>
        <w:tc>
          <w:tcPr>
            <w:tcW w:w="180" w:type="dxa"/>
            <w:vAlign w:val="bottom"/>
          </w:tcPr>
          <w:p w14:paraId="1E1DF9CB" w14:textId="77777777" w:rsidR="00347893" w:rsidRPr="00944BA8" w:rsidRDefault="00347893" w:rsidP="00347893">
            <w:pPr>
              <w:pStyle w:val="acctfourfigures"/>
              <w:tabs>
                <w:tab w:val="clear" w:pos="765"/>
                <w:tab w:val="decimal" w:pos="1001"/>
              </w:tabs>
              <w:spacing w:line="233" w:lineRule="auto"/>
              <w:ind w:right="101"/>
            </w:pPr>
          </w:p>
        </w:tc>
        <w:tc>
          <w:tcPr>
            <w:tcW w:w="1710" w:type="dxa"/>
            <w:vAlign w:val="bottom"/>
          </w:tcPr>
          <w:p w14:paraId="7F04AE4B" w14:textId="23921434" w:rsidR="00347893" w:rsidRPr="00944BA8" w:rsidRDefault="00347893" w:rsidP="00347893">
            <w:pPr>
              <w:pStyle w:val="acctfourfigures"/>
              <w:tabs>
                <w:tab w:val="clear" w:pos="765"/>
                <w:tab w:val="decimal" w:pos="1149"/>
              </w:tabs>
              <w:spacing w:line="233" w:lineRule="auto"/>
              <w:ind w:right="190"/>
              <w:jc w:val="right"/>
            </w:pPr>
            <w:r>
              <w:t>20,657</w:t>
            </w:r>
          </w:p>
        </w:tc>
        <w:tc>
          <w:tcPr>
            <w:tcW w:w="180" w:type="dxa"/>
          </w:tcPr>
          <w:p w14:paraId="719F735F" w14:textId="77777777" w:rsidR="00347893" w:rsidRPr="00944BA8" w:rsidRDefault="00347893" w:rsidP="00347893">
            <w:pPr>
              <w:pStyle w:val="acctfourfigures"/>
              <w:spacing w:line="233" w:lineRule="auto"/>
            </w:pPr>
          </w:p>
        </w:tc>
        <w:tc>
          <w:tcPr>
            <w:tcW w:w="1710" w:type="dxa"/>
          </w:tcPr>
          <w:p w14:paraId="0D19F4BB" w14:textId="74BE4EA5" w:rsidR="00347893" w:rsidRPr="00944BA8" w:rsidRDefault="00347893" w:rsidP="00347893">
            <w:pPr>
              <w:pStyle w:val="acctfourfigures"/>
              <w:tabs>
                <w:tab w:val="clear" w:pos="765"/>
                <w:tab w:val="decimal" w:pos="1096"/>
              </w:tabs>
              <w:spacing w:line="233" w:lineRule="auto"/>
              <w:ind w:right="-47"/>
            </w:pPr>
            <w:r>
              <w:t>-</w:t>
            </w:r>
          </w:p>
        </w:tc>
        <w:tc>
          <w:tcPr>
            <w:tcW w:w="180" w:type="dxa"/>
          </w:tcPr>
          <w:p w14:paraId="37CE6F18" w14:textId="77777777" w:rsidR="00347893" w:rsidRPr="00944BA8" w:rsidRDefault="00347893" w:rsidP="00347893">
            <w:pPr>
              <w:pStyle w:val="acctfourfigures"/>
              <w:tabs>
                <w:tab w:val="clear" w:pos="765"/>
                <w:tab w:val="decimal" w:pos="731"/>
                <w:tab w:val="decimal" w:pos="1001"/>
              </w:tabs>
              <w:spacing w:line="233" w:lineRule="auto"/>
              <w:ind w:right="101"/>
            </w:pPr>
          </w:p>
        </w:tc>
        <w:tc>
          <w:tcPr>
            <w:tcW w:w="1620" w:type="dxa"/>
            <w:vAlign w:val="bottom"/>
          </w:tcPr>
          <w:p w14:paraId="0588B84D" w14:textId="79CE7B40" w:rsidR="00347893" w:rsidRPr="00944BA8" w:rsidRDefault="00347893" w:rsidP="00347893">
            <w:pPr>
              <w:pStyle w:val="acctfourfigures"/>
              <w:tabs>
                <w:tab w:val="clear" w:pos="765"/>
                <w:tab w:val="decimal" w:pos="1149"/>
              </w:tabs>
              <w:spacing w:line="233" w:lineRule="auto"/>
              <w:ind w:right="190"/>
              <w:jc w:val="right"/>
            </w:pPr>
            <w:r>
              <w:t>20,657</w:t>
            </w:r>
          </w:p>
        </w:tc>
      </w:tr>
      <w:tr w:rsidR="00347893" w:rsidRPr="00944BA8" w14:paraId="3B2537A8" w14:textId="77777777" w:rsidTr="00347893">
        <w:trPr>
          <w:cantSplit/>
        </w:trPr>
        <w:tc>
          <w:tcPr>
            <w:tcW w:w="3510" w:type="dxa"/>
          </w:tcPr>
          <w:p w14:paraId="3E830339" w14:textId="0CF8393E" w:rsidR="00347893" w:rsidRPr="00944BA8" w:rsidRDefault="00347893" w:rsidP="00347893">
            <w:pPr>
              <w:spacing w:line="233" w:lineRule="auto"/>
            </w:pPr>
            <w:r w:rsidRPr="00944BA8">
              <w:t>Write-off</w:t>
            </w:r>
          </w:p>
        </w:tc>
        <w:tc>
          <w:tcPr>
            <w:tcW w:w="180" w:type="dxa"/>
            <w:vAlign w:val="bottom"/>
          </w:tcPr>
          <w:p w14:paraId="431F8A75" w14:textId="77777777" w:rsidR="00347893" w:rsidRPr="00944BA8" w:rsidRDefault="00347893" w:rsidP="00347893">
            <w:pPr>
              <w:pStyle w:val="acctfourfigures"/>
              <w:tabs>
                <w:tab w:val="clear" w:pos="765"/>
                <w:tab w:val="decimal" w:pos="1001"/>
              </w:tabs>
              <w:spacing w:line="233" w:lineRule="auto"/>
              <w:ind w:right="101"/>
            </w:pPr>
          </w:p>
        </w:tc>
        <w:tc>
          <w:tcPr>
            <w:tcW w:w="1710" w:type="dxa"/>
            <w:vAlign w:val="bottom"/>
          </w:tcPr>
          <w:p w14:paraId="2C0F81CC" w14:textId="27ECACEC" w:rsidR="00347893" w:rsidRPr="00944BA8" w:rsidRDefault="00347893" w:rsidP="00347893">
            <w:pPr>
              <w:pStyle w:val="acctfourfigures"/>
              <w:tabs>
                <w:tab w:val="clear" w:pos="765"/>
                <w:tab w:val="decimal" w:pos="1090"/>
              </w:tabs>
              <w:spacing w:line="233" w:lineRule="auto"/>
              <w:ind w:left="-57" w:right="-47"/>
              <w:jc w:val="center"/>
            </w:pPr>
            <w:r>
              <w:t>(112)</w:t>
            </w:r>
          </w:p>
        </w:tc>
        <w:tc>
          <w:tcPr>
            <w:tcW w:w="180" w:type="dxa"/>
          </w:tcPr>
          <w:p w14:paraId="69F33A09" w14:textId="77777777" w:rsidR="00347893" w:rsidRPr="00944BA8" w:rsidRDefault="00347893" w:rsidP="00347893">
            <w:pPr>
              <w:pStyle w:val="acctfourfigures"/>
              <w:spacing w:line="233" w:lineRule="auto"/>
            </w:pPr>
          </w:p>
        </w:tc>
        <w:tc>
          <w:tcPr>
            <w:tcW w:w="1710" w:type="dxa"/>
          </w:tcPr>
          <w:p w14:paraId="33065DB0" w14:textId="3DB2B24D" w:rsidR="00347893" w:rsidRDefault="00347893" w:rsidP="00347893">
            <w:pPr>
              <w:pStyle w:val="acctfourfigures"/>
              <w:tabs>
                <w:tab w:val="clear" w:pos="765"/>
                <w:tab w:val="decimal" w:pos="1096"/>
              </w:tabs>
              <w:spacing w:line="233" w:lineRule="auto"/>
              <w:ind w:right="-47"/>
            </w:pPr>
            <w:r>
              <w:t>-</w:t>
            </w:r>
          </w:p>
        </w:tc>
        <w:tc>
          <w:tcPr>
            <w:tcW w:w="180" w:type="dxa"/>
          </w:tcPr>
          <w:p w14:paraId="1644EA6D" w14:textId="77777777" w:rsidR="00347893" w:rsidRPr="00944BA8" w:rsidRDefault="00347893" w:rsidP="00347893">
            <w:pPr>
              <w:pStyle w:val="acctfourfigures"/>
              <w:tabs>
                <w:tab w:val="clear" w:pos="765"/>
                <w:tab w:val="decimal" w:pos="731"/>
                <w:tab w:val="decimal" w:pos="1001"/>
              </w:tabs>
              <w:spacing w:line="233" w:lineRule="auto"/>
              <w:ind w:right="101"/>
            </w:pPr>
          </w:p>
        </w:tc>
        <w:tc>
          <w:tcPr>
            <w:tcW w:w="1620" w:type="dxa"/>
            <w:vAlign w:val="bottom"/>
          </w:tcPr>
          <w:p w14:paraId="6CE227FE" w14:textId="50CE73AE" w:rsidR="00347893" w:rsidRPr="00944BA8" w:rsidRDefault="00347893" w:rsidP="00347893">
            <w:pPr>
              <w:pStyle w:val="acctfourfigures"/>
              <w:tabs>
                <w:tab w:val="clear" w:pos="765"/>
                <w:tab w:val="decimal" w:pos="1149"/>
              </w:tabs>
              <w:spacing w:line="233" w:lineRule="auto"/>
              <w:ind w:right="107"/>
              <w:jc w:val="right"/>
            </w:pPr>
            <w:r>
              <w:t>(112)</w:t>
            </w:r>
          </w:p>
        </w:tc>
      </w:tr>
      <w:tr w:rsidR="00347893" w:rsidRPr="00944BA8" w14:paraId="3D330D72" w14:textId="77777777" w:rsidTr="00347893">
        <w:trPr>
          <w:cantSplit/>
        </w:trPr>
        <w:tc>
          <w:tcPr>
            <w:tcW w:w="3510" w:type="dxa"/>
          </w:tcPr>
          <w:p w14:paraId="1A140682" w14:textId="4A1F2666" w:rsidR="00347893" w:rsidRPr="00944BA8" w:rsidRDefault="00347893" w:rsidP="00347893">
            <w:pPr>
              <w:spacing w:line="233" w:lineRule="auto"/>
              <w:ind w:left="187" w:hanging="180"/>
              <w:rPr>
                <w:b/>
                <w:bCs/>
              </w:rPr>
            </w:pPr>
            <w:r w:rsidRPr="00944BA8">
              <w:rPr>
                <w:b/>
                <w:bCs/>
              </w:rPr>
              <w:t>At 31 December 201</w:t>
            </w:r>
            <w:r>
              <w:rPr>
                <w:b/>
                <w:bCs/>
              </w:rPr>
              <w:t>9</w:t>
            </w:r>
            <w:r w:rsidRPr="00944BA8">
              <w:rPr>
                <w:b/>
                <w:bCs/>
              </w:rPr>
              <w:t xml:space="preserve"> </w:t>
            </w:r>
            <w:r w:rsidR="00780696">
              <w:rPr>
                <w:b/>
                <w:bCs/>
              </w:rPr>
              <w:t>-</w:t>
            </w:r>
            <w:r>
              <w:rPr>
                <w:b/>
                <w:bCs/>
              </w:rPr>
              <w:t xml:space="preserve"> restated    </w:t>
            </w:r>
            <w:r w:rsidRPr="00944BA8">
              <w:rPr>
                <w:b/>
                <w:bCs/>
              </w:rPr>
              <w:t>and</w:t>
            </w:r>
            <w:r>
              <w:rPr>
                <w:b/>
                <w:bCs/>
              </w:rPr>
              <w:t xml:space="preserve"> </w:t>
            </w:r>
            <w:r w:rsidRPr="00944BA8">
              <w:rPr>
                <w:b/>
                <w:bCs/>
              </w:rPr>
              <w:t>1 January 20</w:t>
            </w:r>
            <w:r>
              <w:rPr>
                <w:b/>
                <w:bCs/>
              </w:rPr>
              <w:t>20</w:t>
            </w:r>
          </w:p>
        </w:tc>
        <w:tc>
          <w:tcPr>
            <w:tcW w:w="180" w:type="dxa"/>
            <w:vAlign w:val="bottom"/>
          </w:tcPr>
          <w:p w14:paraId="0D4A5B82" w14:textId="77777777" w:rsidR="00347893" w:rsidRPr="00944BA8" w:rsidRDefault="00347893" w:rsidP="00347893">
            <w:pPr>
              <w:pStyle w:val="acctfourfigures"/>
              <w:tabs>
                <w:tab w:val="clear" w:pos="765"/>
                <w:tab w:val="decimal" w:pos="1001"/>
              </w:tabs>
              <w:spacing w:line="235" w:lineRule="auto"/>
              <w:ind w:right="101"/>
              <w:rPr>
                <w:b/>
                <w:bCs/>
              </w:rPr>
            </w:pPr>
          </w:p>
        </w:tc>
        <w:tc>
          <w:tcPr>
            <w:tcW w:w="1710" w:type="dxa"/>
            <w:tcBorders>
              <w:top w:val="single" w:sz="4" w:space="0" w:color="auto"/>
            </w:tcBorders>
            <w:vAlign w:val="bottom"/>
          </w:tcPr>
          <w:p w14:paraId="78A53921" w14:textId="29349DCD" w:rsidR="00347893" w:rsidRPr="00944BA8" w:rsidRDefault="00347893" w:rsidP="00347893">
            <w:pPr>
              <w:pStyle w:val="acctfourfigures"/>
              <w:tabs>
                <w:tab w:val="clear" w:pos="765"/>
                <w:tab w:val="decimal" w:pos="1091"/>
              </w:tabs>
              <w:spacing w:line="233" w:lineRule="auto"/>
              <w:ind w:left="-57" w:right="-47"/>
              <w:jc w:val="center"/>
              <w:rPr>
                <w:b/>
                <w:bCs/>
              </w:rPr>
            </w:pPr>
            <w:r>
              <w:rPr>
                <w:rFonts w:cstheme="minorBidi"/>
                <w:b/>
                <w:bCs/>
                <w:lang w:bidi="th-TH"/>
              </w:rPr>
              <w:t>67,215</w:t>
            </w:r>
          </w:p>
        </w:tc>
        <w:tc>
          <w:tcPr>
            <w:tcW w:w="180" w:type="dxa"/>
          </w:tcPr>
          <w:p w14:paraId="758D9BF3" w14:textId="77777777" w:rsidR="00347893" w:rsidRPr="00944BA8" w:rsidRDefault="00347893" w:rsidP="00347893">
            <w:pPr>
              <w:pStyle w:val="acctfourfigures"/>
              <w:spacing w:line="235" w:lineRule="auto"/>
              <w:rPr>
                <w:b/>
                <w:bCs/>
              </w:rPr>
            </w:pPr>
          </w:p>
        </w:tc>
        <w:tc>
          <w:tcPr>
            <w:tcW w:w="1710" w:type="dxa"/>
            <w:tcBorders>
              <w:top w:val="single" w:sz="4" w:space="0" w:color="auto"/>
            </w:tcBorders>
          </w:tcPr>
          <w:p w14:paraId="2EE17B25" w14:textId="77777777" w:rsidR="00347893" w:rsidRDefault="00347893" w:rsidP="00347893">
            <w:pPr>
              <w:pStyle w:val="acctfourfigures"/>
              <w:tabs>
                <w:tab w:val="clear" w:pos="765"/>
                <w:tab w:val="decimal" w:pos="1096"/>
              </w:tabs>
              <w:spacing w:line="233" w:lineRule="auto"/>
              <w:ind w:right="-47"/>
              <w:rPr>
                <w:b/>
                <w:bCs/>
              </w:rPr>
            </w:pPr>
          </w:p>
          <w:p w14:paraId="54A4A7F2" w14:textId="1DBB20AE" w:rsidR="00347893" w:rsidRPr="005C4743" w:rsidRDefault="00347893" w:rsidP="00347893">
            <w:pPr>
              <w:pStyle w:val="acctfourfigures"/>
              <w:tabs>
                <w:tab w:val="clear" w:pos="765"/>
                <w:tab w:val="decimal" w:pos="1096"/>
              </w:tabs>
              <w:spacing w:line="233" w:lineRule="auto"/>
              <w:ind w:right="-47"/>
            </w:pPr>
            <w:r>
              <w:rPr>
                <w:b/>
                <w:bCs/>
              </w:rPr>
              <w:t>-</w:t>
            </w:r>
          </w:p>
        </w:tc>
        <w:tc>
          <w:tcPr>
            <w:tcW w:w="180" w:type="dxa"/>
          </w:tcPr>
          <w:p w14:paraId="4BCBD3B1" w14:textId="77777777" w:rsidR="00347893" w:rsidRPr="00944BA8" w:rsidRDefault="00347893" w:rsidP="00347893">
            <w:pPr>
              <w:pStyle w:val="acctfourfigures"/>
              <w:tabs>
                <w:tab w:val="clear" w:pos="765"/>
                <w:tab w:val="decimal" w:pos="1001"/>
              </w:tabs>
              <w:spacing w:line="235" w:lineRule="auto"/>
              <w:ind w:right="101"/>
              <w:rPr>
                <w:b/>
                <w:bCs/>
              </w:rPr>
            </w:pPr>
          </w:p>
        </w:tc>
        <w:tc>
          <w:tcPr>
            <w:tcW w:w="1620" w:type="dxa"/>
            <w:tcBorders>
              <w:top w:val="single" w:sz="4" w:space="0" w:color="auto"/>
            </w:tcBorders>
            <w:vAlign w:val="bottom"/>
          </w:tcPr>
          <w:p w14:paraId="658512E7" w14:textId="467801BE" w:rsidR="00347893" w:rsidRPr="00944BA8" w:rsidRDefault="00347893" w:rsidP="00347893">
            <w:pPr>
              <w:pStyle w:val="acctfourfigures"/>
              <w:tabs>
                <w:tab w:val="clear" w:pos="765"/>
                <w:tab w:val="decimal" w:pos="1059"/>
              </w:tabs>
              <w:spacing w:line="233" w:lineRule="auto"/>
              <w:ind w:left="-57" w:right="-47"/>
              <w:jc w:val="center"/>
              <w:rPr>
                <w:b/>
                <w:bCs/>
              </w:rPr>
            </w:pPr>
            <w:r>
              <w:rPr>
                <w:b/>
                <w:bCs/>
              </w:rPr>
              <w:t>67,215</w:t>
            </w:r>
          </w:p>
        </w:tc>
      </w:tr>
      <w:tr w:rsidR="00347893" w:rsidRPr="00944BA8" w14:paraId="0637B54E" w14:textId="77777777" w:rsidTr="00347893">
        <w:trPr>
          <w:cantSplit/>
        </w:trPr>
        <w:tc>
          <w:tcPr>
            <w:tcW w:w="3510" w:type="dxa"/>
          </w:tcPr>
          <w:p w14:paraId="53C52223" w14:textId="77777777" w:rsidR="00347893" w:rsidRPr="00944BA8" w:rsidRDefault="00347893" w:rsidP="00347893">
            <w:pPr>
              <w:spacing w:line="235" w:lineRule="auto"/>
            </w:pPr>
            <w:r w:rsidRPr="00944BA8">
              <w:t>Amortisation for the year</w:t>
            </w:r>
          </w:p>
        </w:tc>
        <w:tc>
          <w:tcPr>
            <w:tcW w:w="180" w:type="dxa"/>
            <w:vAlign w:val="bottom"/>
          </w:tcPr>
          <w:p w14:paraId="4CBB80A4" w14:textId="77777777" w:rsidR="00347893" w:rsidRPr="00944BA8" w:rsidRDefault="00347893" w:rsidP="00347893">
            <w:pPr>
              <w:pStyle w:val="acctfourfigures"/>
              <w:tabs>
                <w:tab w:val="clear" w:pos="765"/>
                <w:tab w:val="decimal" w:pos="1001"/>
              </w:tabs>
              <w:spacing w:line="235" w:lineRule="auto"/>
              <w:ind w:right="101"/>
            </w:pPr>
          </w:p>
        </w:tc>
        <w:tc>
          <w:tcPr>
            <w:tcW w:w="1710" w:type="dxa"/>
            <w:vAlign w:val="bottom"/>
          </w:tcPr>
          <w:p w14:paraId="5042EAF2" w14:textId="6B7EAD6E" w:rsidR="00347893" w:rsidRPr="00944BA8" w:rsidRDefault="00347893" w:rsidP="00347893">
            <w:pPr>
              <w:pStyle w:val="acctfourfigures"/>
              <w:tabs>
                <w:tab w:val="clear" w:pos="765"/>
                <w:tab w:val="decimal" w:pos="1091"/>
              </w:tabs>
              <w:spacing w:line="233" w:lineRule="auto"/>
              <w:ind w:left="-57" w:right="-47"/>
              <w:jc w:val="center"/>
            </w:pPr>
            <w:r>
              <w:t>23,483</w:t>
            </w:r>
          </w:p>
        </w:tc>
        <w:tc>
          <w:tcPr>
            <w:tcW w:w="180" w:type="dxa"/>
          </w:tcPr>
          <w:p w14:paraId="323C17D0" w14:textId="77777777" w:rsidR="00347893" w:rsidRPr="00944BA8" w:rsidRDefault="00347893" w:rsidP="00347893">
            <w:pPr>
              <w:pStyle w:val="acctfourfigures"/>
              <w:spacing w:line="235" w:lineRule="auto"/>
            </w:pPr>
          </w:p>
        </w:tc>
        <w:tc>
          <w:tcPr>
            <w:tcW w:w="1710" w:type="dxa"/>
          </w:tcPr>
          <w:p w14:paraId="466A4E7E" w14:textId="2462E2B1" w:rsidR="00347893" w:rsidRPr="00944BA8" w:rsidRDefault="00347893" w:rsidP="00347893">
            <w:pPr>
              <w:pStyle w:val="acctfourfigures"/>
              <w:tabs>
                <w:tab w:val="clear" w:pos="765"/>
                <w:tab w:val="decimal" w:pos="1096"/>
              </w:tabs>
              <w:spacing w:line="233" w:lineRule="auto"/>
              <w:ind w:right="-47"/>
            </w:pPr>
            <w:r>
              <w:t>-</w:t>
            </w:r>
          </w:p>
        </w:tc>
        <w:tc>
          <w:tcPr>
            <w:tcW w:w="180" w:type="dxa"/>
          </w:tcPr>
          <w:p w14:paraId="77521FFF" w14:textId="77777777" w:rsidR="00347893" w:rsidRPr="00944BA8" w:rsidRDefault="00347893" w:rsidP="00347893">
            <w:pPr>
              <w:pStyle w:val="acctfourfigures"/>
              <w:tabs>
                <w:tab w:val="clear" w:pos="765"/>
                <w:tab w:val="decimal" w:pos="1001"/>
              </w:tabs>
              <w:spacing w:line="235" w:lineRule="auto"/>
              <w:ind w:right="101"/>
            </w:pPr>
          </w:p>
        </w:tc>
        <w:tc>
          <w:tcPr>
            <w:tcW w:w="1620" w:type="dxa"/>
            <w:vAlign w:val="bottom"/>
          </w:tcPr>
          <w:p w14:paraId="24A26CE1" w14:textId="24327E73" w:rsidR="00347893" w:rsidRPr="00944BA8" w:rsidRDefault="00347893" w:rsidP="00347893">
            <w:pPr>
              <w:pStyle w:val="acctfourfigures"/>
              <w:tabs>
                <w:tab w:val="clear" w:pos="765"/>
                <w:tab w:val="decimal" w:pos="1059"/>
              </w:tabs>
              <w:spacing w:line="233" w:lineRule="auto"/>
              <w:ind w:left="-57" w:right="-47"/>
              <w:jc w:val="center"/>
            </w:pPr>
            <w:r>
              <w:t>23,483</w:t>
            </w:r>
          </w:p>
        </w:tc>
      </w:tr>
      <w:tr w:rsidR="00347893" w:rsidRPr="00944BA8" w14:paraId="10BC6012" w14:textId="77777777" w:rsidTr="00347893">
        <w:trPr>
          <w:cantSplit/>
        </w:trPr>
        <w:tc>
          <w:tcPr>
            <w:tcW w:w="3510" w:type="dxa"/>
          </w:tcPr>
          <w:p w14:paraId="6F9ACBE8" w14:textId="77777777" w:rsidR="00347893" w:rsidRPr="00944BA8" w:rsidRDefault="00347893" w:rsidP="00347893">
            <w:pPr>
              <w:spacing w:line="235" w:lineRule="auto"/>
              <w:rPr>
                <w:b/>
                <w:bCs/>
                <w:color w:val="0000FF"/>
                <w:szCs w:val="22"/>
              </w:rPr>
            </w:pPr>
            <w:r w:rsidRPr="00944BA8">
              <w:rPr>
                <w:b/>
                <w:bCs/>
              </w:rPr>
              <w:t>At 31 December 20</w:t>
            </w:r>
            <w:r>
              <w:rPr>
                <w:b/>
                <w:bCs/>
              </w:rPr>
              <w:t>20</w:t>
            </w:r>
          </w:p>
        </w:tc>
        <w:tc>
          <w:tcPr>
            <w:tcW w:w="180" w:type="dxa"/>
            <w:vAlign w:val="bottom"/>
          </w:tcPr>
          <w:p w14:paraId="208D72B4" w14:textId="77777777" w:rsidR="00347893" w:rsidRPr="00944BA8" w:rsidRDefault="00347893" w:rsidP="00347893">
            <w:pPr>
              <w:pStyle w:val="acctfourfigures"/>
              <w:tabs>
                <w:tab w:val="clear" w:pos="765"/>
                <w:tab w:val="decimal" w:pos="1001"/>
              </w:tabs>
              <w:spacing w:line="235" w:lineRule="auto"/>
              <w:ind w:right="101"/>
              <w:rPr>
                <w:b/>
                <w:bCs/>
              </w:rPr>
            </w:pPr>
          </w:p>
        </w:tc>
        <w:tc>
          <w:tcPr>
            <w:tcW w:w="1710" w:type="dxa"/>
            <w:tcBorders>
              <w:top w:val="single" w:sz="4" w:space="0" w:color="auto"/>
              <w:bottom w:val="single" w:sz="4" w:space="0" w:color="auto"/>
            </w:tcBorders>
            <w:vAlign w:val="bottom"/>
          </w:tcPr>
          <w:p w14:paraId="6D761AC3" w14:textId="1F04CFBE" w:rsidR="00347893" w:rsidRPr="00944BA8" w:rsidRDefault="00347893" w:rsidP="00347893">
            <w:pPr>
              <w:pStyle w:val="acctfourfigures"/>
              <w:tabs>
                <w:tab w:val="clear" w:pos="765"/>
                <w:tab w:val="decimal" w:pos="1091"/>
              </w:tabs>
              <w:spacing w:line="233" w:lineRule="auto"/>
              <w:ind w:left="-57" w:right="-47"/>
              <w:jc w:val="center"/>
              <w:rPr>
                <w:rFonts w:cs="Angsana New"/>
                <w:b/>
                <w:bCs/>
                <w:cs/>
                <w:lang w:val="en-US" w:bidi="th-TH"/>
              </w:rPr>
            </w:pPr>
            <w:r>
              <w:rPr>
                <w:rFonts w:cs="Angsana New"/>
                <w:b/>
                <w:bCs/>
                <w:lang w:val="en-US" w:bidi="th-TH"/>
              </w:rPr>
              <w:t>90,698</w:t>
            </w:r>
          </w:p>
        </w:tc>
        <w:tc>
          <w:tcPr>
            <w:tcW w:w="180" w:type="dxa"/>
          </w:tcPr>
          <w:p w14:paraId="66ED8D98" w14:textId="77777777" w:rsidR="00347893" w:rsidRPr="00944BA8" w:rsidRDefault="00347893" w:rsidP="00347893">
            <w:pPr>
              <w:pStyle w:val="acctfourfigures"/>
              <w:spacing w:line="235" w:lineRule="auto"/>
              <w:rPr>
                <w:b/>
                <w:bCs/>
              </w:rPr>
            </w:pPr>
          </w:p>
        </w:tc>
        <w:tc>
          <w:tcPr>
            <w:tcW w:w="1710" w:type="dxa"/>
            <w:tcBorders>
              <w:top w:val="single" w:sz="4" w:space="0" w:color="auto"/>
              <w:bottom w:val="single" w:sz="4" w:space="0" w:color="auto"/>
            </w:tcBorders>
          </w:tcPr>
          <w:p w14:paraId="425DE9A5" w14:textId="7ED32321" w:rsidR="00347893" w:rsidRPr="004D2D87" w:rsidRDefault="00347893" w:rsidP="00347893">
            <w:pPr>
              <w:pStyle w:val="acctfourfigures"/>
              <w:tabs>
                <w:tab w:val="clear" w:pos="765"/>
                <w:tab w:val="decimal" w:pos="1096"/>
              </w:tabs>
              <w:spacing w:line="233" w:lineRule="auto"/>
              <w:ind w:right="-47"/>
              <w:rPr>
                <w:b/>
                <w:bCs/>
              </w:rPr>
            </w:pPr>
            <w:r w:rsidRPr="004D2D87">
              <w:rPr>
                <w:b/>
                <w:bCs/>
              </w:rPr>
              <w:t>-</w:t>
            </w:r>
          </w:p>
        </w:tc>
        <w:tc>
          <w:tcPr>
            <w:tcW w:w="180" w:type="dxa"/>
          </w:tcPr>
          <w:p w14:paraId="27D92839" w14:textId="77777777" w:rsidR="00347893" w:rsidRPr="00944BA8" w:rsidRDefault="00347893" w:rsidP="00347893">
            <w:pPr>
              <w:pStyle w:val="acctfourfigures"/>
              <w:tabs>
                <w:tab w:val="clear" w:pos="765"/>
                <w:tab w:val="decimal" w:pos="879"/>
                <w:tab w:val="decimal" w:pos="1001"/>
              </w:tabs>
              <w:spacing w:line="235" w:lineRule="auto"/>
              <w:ind w:right="101"/>
              <w:rPr>
                <w:b/>
                <w:bCs/>
              </w:rPr>
            </w:pPr>
          </w:p>
        </w:tc>
        <w:tc>
          <w:tcPr>
            <w:tcW w:w="1620" w:type="dxa"/>
            <w:tcBorders>
              <w:top w:val="single" w:sz="4" w:space="0" w:color="auto"/>
              <w:bottom w:val="single" w:sz="4" w:space="0" w:color="auto"/>
            </w:tcBorders>
            <w:vAlign w:val="bottom"/>
          </w:tcPr>
          <w:p w14:paraId="50E8DEE9" w14:textId="6CBB88BF" w:rsidR="00347893" w:rsidRPr="00944BA8" w:rsidRDefault="00347893" w:rsidP="00347893">
            <w:pPr>
              <w:pStyle w:val="acctfourfigures"/>
              <w:tabs>
                <w:tab w:val="clear" w:pos="765"/>
                <w:tab w:val="decimal" w:pos="1059"/>
              </w:tabs>
              <w:spacing w:line="233" w:lineRule="auto"/>
              <w:ind w:left="-57" w:right="-47"/>
              <w:jc w:val="center"/>
              <w:rPr>
                <w:b/>
                <w:bCs/>
              </w:rPr>
            </w:pPr>
            <w:r>
              <w:rPr>
                <w:b/>
                <w:bCs/>
              </w:rPr>
              <w:t>9</w:t>
            </w:r>
            <w:r>
              <w:rPr>
                <w:rFonts w:cstheme="minorBidi"/>
                <w:b/>
                <w:bCs/>
                <w:lang w:val="en-US" w:bidi="th-TH"/>
              </w:rPr>
              <w:t>0</w:t>
            </w:r>
            <w:r>
              <w:rPr>
                <w:b/>
                <w:bCs/>
              </w:rPr>
              <w:t>,698</w:t>
            </w:r>
          </w:p>
        </w:tc>
      </w:tr>
      <w:tr w:rsidR="00347893" w:rsidRPr="00CF0424" w14:paraId="3D0D9683" w14:textId="77777777" w:rsidTr="00347893">
        <w:trPr>
          <w:cantSplit/>
        </w:trPr>
        <w:tc>
          <w:tcPr>
            <w:tcW w:w="3510" w:type="dxa"/>
          </w:tcPr>
          <w:p w14:paraId="25BE5AB2" w14:textId="77777777" w:rsidR="00347893" w:rsidRPr="00CF0424" w:rsidRDefault="00347893" w:rsidP="00347893">
            <w:pPr>
              <w:spacing w:line="235" w:lineRule="auto"/>
              <w:rPr>
                <w:b/>
                <w:bCs/>
                <w:sz w:val="18"/>
                <w:szCs w:val="16"/>
              </w:rPr>
            </w:pPr>
            <w:r w:rsidRPr="00CF0424">
              <w:rPr>
                <w:b/>
                <w:bCs/>
                <w:color w:val="0000FF"/>
                <w:sz w:val="18"/>
                <w:szCs w:val="16"/>
              </w:rPr>
              <w:t xml:space="preserve"> </w:t>
            </w:r>
          </w:p>
        </w:tc>
        <w:tc>
          <w:tcPr>
            <w:tcW w:w="180" w:type="dxa"/>
            <w:vAlign w:val="bottom"/>
          </w:tcPr>
          <w:p w14:paraId="12AA356F" w14:textId="77777777" w:rsidR="00347893" w:rsidRPr="00CF0424" w:rsidRDefault="00347893" w:rsidP="00347893">
            <w:pPr>
              <w:pStyle w:val="acctfourfigures"/>
              <w:tabs>
                <w:tab w:val="clear" w:pos="765"/>
                <w:tab w:val="decimal" w:pos="1001"/>
              </w:tabs>
              <w:spacing w:line="235" w:lineRule="auto"/>
              <w:ind w:right="101"/>
              <w:rPr>
                <w:sz w:val="18"/>
                <w:szCs w:val="16"/>
              </w:rPr>
            </w:pPr>
          </w:p>
        </w:tc>
        <w:tc>
          <w:tcPr>
            <w:tcW w:w="1710" w:type="dxa"/>
            <w:tcBorders>
              <w:top w:val="single" w:sz="4" w:space="0" w:color="auto"/>
            </w:tcBorders>
          </w:tcPr>
          <w:p w14:paraId="26D0A3D7" w14:textId="77777777" w:rsidR="00347893" w:rsidRPr="00CF0424" w:rsidRDefault="00347893" w:rsidP="00347893">
            <w:pPr>
              <w:pStyle w:val="acctfourfigures"/>
              <w:tabs>
                <w:tab w:val="clear" w:pos="765"/>
                <w:tab w:val="decimal" w:pos="1149"/>
              </w:tabs>
              <w:spacing w:line="235" w:lineRule="auto"/>
              <w:ind w:right="-47"/>
              <w:rPr>
                <w:sz w:val="18"/>
                <w:szCs w:val="16"/>
              </w:rPr>
            </w:pPr>
          </w:p>
        </w:tc>
        <w:tc>
          <w:tcPr>
            <w:tcW w:w="180" w:type="dxa"/>
          </w:tcPr>
          <w:p w14:paraId="2D2A31A5" w14:textId="77777777" w:rsidR="00347893" w:rsidRPr="00CF0424" w:rsidRDefault="00347893" w:rsidP="00347893">
            <w:pPr>
              <w:pStyle w:val="acctfourfigures"/>
              <w:spacing w:line="235" w:lineRule="auto"/>
              <w:rPr>
                <w:sz w:val="18"/>
                <w:szCs w:val="16"/>
              </w:rPr>
            </w:pPr>
          </w:p>
        </w:tc>
        <w:tc>
          <w:tcPr>
            <w:tcW w:w="1710" w:type="dxa"/>
            <w:tcBorders>
              <w:top w:val="single" w:sz="4" w:space="0" w:color="auto"/>
            </w:tcBorders>
          </w:tcPr>
          <w:p w14:paraId="46BF45CE" w14:textId="77777777" w:rsidR="00347893" w:rsidRPr="00CF0424" w:rsidRDefault="00347893" w:rsidP="00347893">
            <w:pPr>
              <w:pStyle w:val="acctfourfigures"/>
              <w:tabs>
                <w:tab w:val="clear" w:pos="765"/>
                <w:tab w:val="decimal" w:pos="789"/>
              </w:tabs>
              <w:spacing w:line="235" w:lineRule="auto"/>
              <w:ind w:right="101"/>
              <w:rPr>
                <w:sz w:val="18"/>
                <w:szCs w:val="16"/>
              </w:rPr>
            </w:pPr>
          </w:p>
        </w:tc>
        <w:tc>
          <w:tcPr>
            <w:tcW w:w="180" w:type="dxa"/>
          </w:tcPr>
          <w:p w14:paraId="32E5D8E3" w14:textId="77777777" w:rsidR="00347893" w:rsidRPr="00CF0424" w:rsidRDefault="00347893" w:rsidP="00347893">
            <w:pPr>
              <w:pStyle w:val="acctfourfigures"/>
              <w:tabs>
                <w:tab w:val="clear" w:pos="765"/>
                <w:tab w:val="decimal" w:pos="1001"/>
              </w:tabs>
              <w:spacing w:line="235" w:lineRule="auto"/>
              <w:ind w:right="101"/>
              <w:rPr>
                <w:sz w:val="18"/>
                <w:szCs w:val="16"/>
              </w:rPr>
            </w:pPr>
          </w:p>
        </w:tc>
        <w:tc>
          <w:tcPr>
            <w:tcW w:w="1620" w:type="dxa"/>
            <w:tcBorders>
              <w:top w:val="single" w:sz="4" w:space="0" w:color="auto"/>
            </w:tcBorders>
          </w:tcPr>
          <w:p w14:paraId="36BE4944" w14:textId="77777777" w:rsidR="00347893" w:rsidRPr="00CF0424" w:rsidRDefault="00347893" w:rsidP="00347893">
            <w:pPr>
              <w:pStyle w:val="acctfourfigures"/>
              <w:tabs>
                <w:tab w:val="clear" w:pos="765"/>
                <w:tab w:val="decimal" w:pos="1149"/>
              </w:tabs>
              <w:spacing w:line="235" w:lineRule="auto"/>
              <w:ind w:right="-47"/>
              <w:rPr>
                <w:sz w:val="18"/>
                <w:szCs w:val="16"/>
              </w:rPr>
            </w:pPr>
          </w:p>
        </w:tc>
      </w:tr>
      <w:tr w:rsidR="00347893" w:rsidRPr="00944BA8" w14:paraId="5AC1D98A" w14:textId="77777777" w:rsidTr="00347893">
        <w:trPr>
          <w:cantSplit/>
        </w:trPr>
        <w:tc>
          <w:tcPr>
            <w:tcW w:w="3510" w:type="dxa"/>
          </w:tcPr>
          <w:p w14:paraId="4D53ED24" w14:textId="77777777" w:rsidR="00347893" w:rsidRPr="00944BA8" w:rsidRDefault="00347893" w:rsidP="00347893">
            <w:pPr>
              <w:spacing w:line="235" w:lineRule="auto"/>
            </w:pPr>
            <w:r w:rsidRPr="00944BA8">
              <w:rPr>
                <w:b/>
                <w:bCs/>
                <w:i/>
                <w:iCs/>
              </w:rPr>
              <w:t>Net book value</w:t>
            </w:r>
          </w:p>
        </w:tc>
        <w:tc>
          <w:tcPr>
            <w:tcW w:w="180" w:type="dxa"/>
            <w:vAlign w:val="bottom"/>
          </w:tcPr>
          <w:p w14:paraId="27BD57D8" w14:textId="77777777" w:rsidR="00347893" w:rsidRPr="00944BA8" w:rsidRDefault="00347893" w:rsidP="00347893">
            <w:pPr>
              <w:pStyle w:val="acctfourfigures"/>
              <w:tabs>
                <w:tab w:val="clear" w:pos="765"/>
                <w:tab w:val="decimal" w:pos="1001"/>
              </w:tabs>
              <w:spacing w:line="235" w:lineRule="auto"/>
              <w:ind w:right="101"/>
              <w:rPr>
                <w:b/>
                <w:bCs/>
              </w:rPr>
            </w:pPr>
          </w:p>
        </w:tc>
        <w:tc>
          <w:tcPr>
            <w:tcW w:w="1710" w:type="dxa"/>
            <w:vAlign w:val="bottom"/>
          </w:tcPr>
          <w:p w14:paraId="25DFC42D" w14:textId="77777777" w:rsidR="00347893" w:rsidRPr="00944BA8" w:rsidRDefault="00347893" w:rsidP="00347893">
            <w:pPr>
              <w:pStyle w:val="acctfourfigures"/>
              <w:tabs>
                <w:tab w:val="clear" w:pos="765"/>
                <w:tab w:val="decimal" w:pos="1149"/>
              </w:tabs>
              <w:spacing w:line="235" w:lineRule="auto"/>
              <w:ind w:right="-47"/>
              <w:rPr>
                <w:b/>
                <w:bCs/>
              </w:rPr>
            </w:pPr>
          </w:p>
        </w:tc>
        <w:tc>
          <w:tcPr>
            <w:tcW w:w="180" w:type="dxa"/>
            <w:vAlign w:val="bottom"/>
          </w:tcPr>
          <w:p w14:paraId="1475A97F" w14:textId="77777777" w:rsidR="00347893" w:rsidRPr="00944BA8" w:rsidRDefault="00347893" w:rsidP="00347893">
            <w:pPr>
              <w:pStyle w:val="acctfourfigures"/>
              <w:spacing w:line="235" w:lineRule="auto"/>
              <w:rPr>
                <w:b/>
                <w:bCs/>
              </w:rPr>
            </w:pPr>
          </w:p>
        </w:tc>
        <w:tc>
          <w:tcPr>
            <w:tcW w:w="1710" w:type="dxa"/>
            <w:vAlign w:val="bottom"/>
          </w:tcPr>
          <w:p w14:paraId="00F43AFE" w14:textId="77777777" w:rsidR="00347893" w:rsidRPr="00944BA8" w:rsidRDefault="00347893" w:rsidP="00347893">
            <w:pPr>
              <w:pStyle w:val="acctfourfigures"/>
              <w:tabs>
                <w:tab w:val="clear" w:pos="765"/>
                <w:tab w:val="decimal" w:pos="789"/>
                <w:tab w:val="left" w:pos="919"/>
              </w:tabs>
              <w:spacing w:line="235" w:lineRule="auto"/>
              <w:ind w:right="101"/>
              <w:rPr>
                <w:b/>
                <w:bCs/>
              </w:rPr>
            </w:pPr>
          </w:p>
        </w:tc>
        <w:tc>
          <w:tcPr>
            <w:tcW w:w="180" w:type="dxa"/>
          </w:tcPr>
          <w:p w14:paraId="3487CB2F" w14:textId="77777777" w:rsidR="00347893" w:rsidRPr="00944BA8" w:rsidRDefault="00347893" w:rsidP="00347893">
            <w:pPr>
              <w:pStyle w:val="acctfourfigures"/>
              <w:tabs>
                <w:tab w:val="clear" w:pos="765"/>
                <w:tab w:val="decimal" w:pos="1001"/>
              </w:tabs>
              <w:spacing w:line="235" w:lineRule="auto"/>
              <w:ind w:right="101"/>
              <w:rPr>
                <w:b/>
                <w:bCs/>
              </w:rPr>
            </w:pPr>
          </w:p>
        </w:tc>
        <w:tc>
          <w:tcPr>
            <w:tcW w:w="1620" w:type="dxa"/>
            <w:vAlign w:val="bottom"/>
          </w:tcPr>
          <w:p w14:paraId="588AAAA8" w14:textId="77777777" w:rsidR="00347893" w:rsidRPr="00944BA8" w:rsidRDefault="00347893" w:rsidP="00347893">
            <w:pPr>
              <w:pStyle w:val="acctfourfigures"/>
              <w:tabs>
                <w:tab w:val="clear" w:pos="765"/>
                <w:tab w:val="decimal" w:pos="1149"/>
              </w:tabs>
              <w:spacing w:line="235" w:lineRule="auto"/>
              <w:ind w:right="-47"/>
              <w:rPr>
                <w:b/>
                <w:bCs/>
              </w:rPr>
            </w:pPr>
          </w:p>
        </w:tc>
      </w:tr>
      <w:tr w:rsidR="00347893" w:rsidRPr="00944BA8" w14:paraId="246F746E" w14:textId="77777777" w:rsidTr="00347893">
        <w:trPr>
          <w:cantSplit/>
        </w:trPr>
        <w:tc>
          <w:tcPr>
            <w:tcW w:w="3510" w:type="dxa"/>
          </w:tcPr>
          <w:p w14:paraId="59C377DF" w14:textId="2B1F868D" w:rsidR="00347893" w:rsidRPr="00944BA8" w:rsidRDefault="00347893" w:rsidP="00347893">
            <w:pPr>
              <w:spacing w:line="235" w:lineRule="auto"/>
              <w:rPr>
                <w:rFonts w:cstheme="minorBidi"/>
                <w:lang w:bidi="th-TH"/>
              </w:rPr>
            </w:pPr>
            <w:r w:rsidRPr="00944BA8">
              <w:rPr>
                <w:b/>
                <w:bCs/>
              </w:rPr>
              <w:t>At 1 January 201</w:t>
            </w:r>
            <w:r>
              <w:rPr>
                <w:b/>
                <w:bCs/>
              </w:rPr>
              <w:t>9</w:t>
            </w:r>
            <w:r w:rsidRPr="00944BA8">
              <w:rPr>
                <w:rFonts w:cstheme="minorBidi" w:hint="cs"/>
                <w:b/>
                <w:bCs/>
                <w:cs/>
                <w:lang w:bidi="th-TH"/>
              </w:rPr>
              <w:t xml:space="preserve"> </w:t>
            </w:r>
            <w:r w:rsidR="002109AB">
              <w:rPr>
                <w:b/>
                <w:bCs/>
              </w:rPr>
              <w:t>- restated</w:t>
            </w:r>
          </w:p>
        </w:tc>
        <w:tc>
          <w:tcPr>
            <w:tcW w:w="180" w:type="dxa"/>
            <w:vAlign w:val="bottom"/>
          </w:tcPr>
          <w:p w14:paraId="3ADA7FB4" w14:textId="77777777" w:rsidR="00347893" w:rsidRPr="00944BA8" w:rsidRDefault="00347893" w:rsidP="00347893">
            <w:pPr>
              <w:pStyle w:val="acctfourfigures"/>
              <w:tabs>
                <w:tab w:val="clear" w:pos="765"/>
                <w:tab w:val="decimal" w:pos="1001"/>
              </w:tabs>
              <w:spacing w:line="235" w:lineRule="auto"/>
              <w:ind w:right="101"/>
              <w:rPr>
                <w:b/>
                <w:bCs/>
              </w:rPr>
            </w:pPr>
          </w:p>
        </w:tc>
        <w:tc>
          <w:tcPr>
            <w:tcW w:w="1710" w:type="dxa"/>
            <w:tcBorders>
              <w:bottom w:val="double" w:sz="4" w:space="0" w:color="auto"/>
            </w:tcBorders>
          </w:tcPr>
          <w:p w14:paraId="6B61E020" w14:textId="488818BB" w:rsidR="00347893" w:rsidRPr="00944BA8" w:rsidRDefault="00347893" w:rsidP="00347893">
            <w:pPr>
              <w:pStyle w:val="acctfourfigures"/>
              <w:tabs>
                <w:tab w:val="clear" w:pos="765"/>
                <w:tab w:val="decimal" w:pos="1149"/>
              </w:tabs>
              <w:spacing w:line="235" w:lineRule="auto"/>
              <w:ind w:right="190"/>
              <w:jc w:val="right"/>
              <w:rPr>
                <w:b/>
                <w:bCs/>
              </w:rPr>
            </w:pPr>
            <w:r>
              <w:rPr>
                <w:b/>
                <w:bCs/>
              </w:rPr>
              <w:t>114,188</w:t>
            </w:r>
          </w:p>
        </w:tc>
        <w:tc>
          <w:tcPr>
            <w:tcW w:w="180" w:type="dxa"/>
          </w:tcPr>
          <w:p w14:paraId="24E00D42" w14:textId="77777777" w:rsidR="00347893" w:rsidRPr="00944BA8" w:rsidRDefault="00347893" w:rsidP="00347893">
            <w:pPr>
              <w:pStyle w:val="acctfourfigures"/>
              <w:spacing w:line="235" w:lineRule="auto"/>
              <w:rPr>
                <w:b/>
                <w:bCs/>
              </w:rPr>
            </w:pPr>
          </w:p>
        </w:tc>
        <w:tc>
          <w:tcPr>
            <w:tcW w:w="1710" w:type="dxa"/>
            <w:tcBorders>
              <w:bottom w:val="double" w:sz="4" w:space="0" w:color="auto"/>
            </w:tcBorders>
          </w:tcPr>
          <w:p w14:paraId="42696A87" w14:textId="349B555E" w:rsidR="00347893" w:rsidRPr="00944BA8" w:rsidRDefault="00347893" w:rsidP="00347893">
            <w:pPr>
              <w:pStyle w:val="acctfourfigures"/>
              <w:tabs>
                <w:tab w:val="clear" w:pos="765"/>
                <w:tab w:val="decimal" w:pos="1365"/>
              </w:tabs>
              <w:spacing w:line="233" w:lineRule="auto"/>
              <w:ind w:right="-47"/>
              <w:rPr>
                <w:b/>
                <w:bCs/>
              </w:rPr>
            </w:pPr>
            <w:r>
              <w:rPr>
                <w:b/>
                <w:bCs/>
              </w:rPr>
              <w:t>2,729</w:t>
            </w:r>
          </w:p>
        </w:tc>
        <w:tc>
          <w:tcPr>
            <w:tcW w:w="180" w:type="dxa"/>
          </w:tcPr>
          <w:p w14:paraId="612896CE" w14:textId="77777777" w:rsidR="00347893" w:rsidRPr="00944BA8" w:rsidRDefault="00347893" w:rsidP="00347893">
            <w:pPr>
              <w:pStyle w:val="acctfourfigures"/>
              <w:tabs>
                <w:tab w:val="clear" w:pos="765"/>
                <w:tab w:val="decimal" w:pos="699"/>
                <w:tab w:val="decimal" w:pos="1001"/>
              </w:tabs>
              <w:spacing w:line="235" w:lineRule="auto"/>
              <w:ind w:right="101"/>
              <w:rPr>
                <w:b/>
                <w:bCs/>
              </w:rPr>
            </w:pPr>
          </w:p>
        </w:tc>
        <w:tc>
          <w:tcPr>
            <w:tcW w:w="1620" w:type="dxa"/>
            <w:tcBorders>
              <w:bottom w:val="double" w:sz="4" w:space="0" w:color="auto"/>
            </w:tcBorders>
          </w:tcPr>
          <w:p w14:paraId="6D2E4DE6" w14:textId="59579527" w:rsidR="00347893" w:rsidRPr="00944BA8" w:rsidRDefault="00347893" w:rsidP="00347893">
            <w:pPr>
              <w:pStyle w:val="acctfourfigures"/>
              <w:tabs>
                <w:tab w:val="clear" w:pos="765"/>
                <w:tab w:val="decimal" w:pos="1149"/>
              </w:tabs>
              <w:spacing w:line="235" w:lineRule="auto"/>
              <w:ind w:right="190"/>
              <w:jc w:val="right"/>
              <w:rPr>
                <w:b/>
                <w:bCs/>
              </w:rPr>
            </w:pPr>
            <w:r>
              <w:rPr>
                <w:b/>
                <w:bCs/>
              </w:rPr>
              <w:t>116,917</w:t>
            </w:r>
          </w:p>
        </w:tc>
      </w:tr>
      <w:tr w:rsidR="00347893" w:rsidRPr="00944BA8" w14:paraId="1C63CDB2" w14:textId="77777777" w:rsidTr="00347893">
        <w:trPr>
          <w:cantSplit/>
        </w:trPr>
        <w:tc>
          <w:tcPr>
            <w:tcW w:w="3510" w:type="dxa"/>
          </w:tcPr>
          <w:p w14:paraId="3DCB93D6" w14:textId="3D36621C" w:rsidR="00347893" w:rsidRPr="00347893" w:rsidRDefault="00347893" w:rsidP="00347893">
            <w:pPr>
              <w:spacing w:line="235" w:lineRule="auto"/>
              <w:ind w:left="180" w:hanging="180"/>
              <w:rPr>
                <w:b/>
                <w:bCs/>
                <w:color w:val="0000FF"/>
              </w:rPr>
            </w:pPr>
            <w:r w:rsidRPr="00944BA8">
              <w:rPr>
                <w:b/>
                <w:bCs/>
              </w:rPr>
              <w:t>At 31 December 201</w:t>
            </w:r>
            <w:r>
              <w:rPr>
                <w:b/>
                <w:bCs/>
              </w:rPr>
              <w:t>9</w:t>
            </w:r>
            <w:r w:rsidRPr="00944BA8">
              <w:rPr>
                <w:b/>
                <w:bCs/>
              </w:rPr>
              <w:t xml:space="preserve"> </w:t>
            </w:r>
            <w:r w:rsidR="00780696">
              <w:rPr>
                <w:b/>
                <w:bCs/>
              </w:rPr>
              <w:t>-</w:t>
            </w:r>
            <w:r>
              <w:rPr>
                <w:b/>
                <w:bCs/>
              </w:rPr>
              <w:t xml:space="preserve"> restated </w:t>
            </w:r>
            <w:r w:rsidRPr="00944BA8">
              <w:rPr>
                <w:b/>
                <w:bCs/>
              </w:rPr>
              <w:t>and 1 January 20</w:t>
            </w:r>
            <w:r>
              <w:rPr>
                <w:b/>
                <w:bCs/>
              </w:rPr>
              <w:t>20</w:t>
            </w:r>
            <w:r w:rsidRPr="00944BA8">
              <w:rPr>
                <w:rFonts w:cstheme="minorBidi" w:hint="cs"/>
                <w:b/>
                <w:bCs/>
                <w:cs/>
                <w:lang w:bidi="th-TH"/>
              </w:rPr>
              <w:t xml:space="preserve"> </w:t>
            </w:r>
          </w:p>
        </w:tc>
        <w:tc>
          <w:tcPr>
            <w:tcW w:w="180" w:type="dxa"/>
            <w:vAlign w:val="bottom"/>
          </w:tcPr>
          <w:p w14:paraId="45F35953" w14:textId="77777777" w:rsidR="00347893" w:rsidRPr="00944BA8" w:rsidRDefault="00347893" w:rsidP="00347893">
            <w:pPr>
              <w:pStyle w:val="acctfourfigures"/>
              <w:tabs>
                <w:tab w:val="clear" w:pos="765"/>
                <w:tab w:val="decimal" w:pos="1001"/>
              </w:tabs>
              <w:spacing w:line="235" w:lineRule="auto"/>
              <w:ind w:right="101"/>
              <w:rPr>
                <w:b/>
                <w:bCs/>
              </w:rPr>
            </w:pPr>
          </w:p>
        </w:tc>
        <w:tc>
          <w:tcPr>
            <w:tcW w:w="1710" w:type="dxa"/>
            <w:tcBorders>
              <w:top w:val="double" w:sz="4" w:space="0" w:color="auto"/>
              <w:bottom w:val="double" w:sz="4" w:space="0" w:color="auto"/>
            </w:tcBorders>
            <w:vAlign w:val="bottom"/>
          </w:tcPr>
          <w:p w14:paraId="23B6A42A" w14:textId="5DBB3EC9" w:rsidR="00347893" w:rsidRPr="00944BA8" w:rsidRDefault="00347893" w:rsidP="00347893">
            <w:pPr>
              <w:pStyle w:val="acctfourfigures"/>
              <w:tabs>
                <w:tab w:val="clear" w:pos="765"/>
                <w:tab w:val="decimal" w:pos="1149"/>
              </w:tabs>
              <w:spacing w:line="235" w:lineRule="auto"/>
              <w:ind w:right="190"/>
              <w:jc w:val="right"/>
              <w:rPr>
                <w:b/>
                <w:bCs/>
              </w:rPr>
            </w:pPr>
            <w:r>
              <w:rPr>
                <w:b/>
                <w:bCs/>
              </w:rPr>
              <w:t>170,006</w:t>
            </w:r>
          </w:p>
        </w:tc>
        <w:tc>
          <w:tcPr>
            <w:tcW w:w="180" w:type="dxa"/>
            <w:vAlign w:val="bottom"/>
          </w:tcPr>
          <w:p w14:paraId="30C49F06" w14:textId="77777777" w:rsidR="00347893" w:rsidRPr="00944BA8" w:rsidRDefault="00347893" w:rsidP="00347893">
            <w:pPr>
              <w:pStyle w:val="acctfourfigures"/>
              <w:spacing w:line="235" w:lineRule="auto"/>
              <w:rPr>
                <w:b/>
                <w:bCs/>
              </w:rPr>
            </w:pPr>
          </w:p>
        </w:tc>
        <w:tc>
          <w:tcPr>
            <w:tcW w:w="1710" w:type="dxa"/>
            <w:tcBorders>
              <w:top w:val="double" w:sz="4" w:space="0" w:color="auto"/>
              <w:bottom w:val="double" w:sz="4" w:space="0" w:color="auto"/>
            </w:tcBorders>
            <w:vAlign w:val="bottom"/>
          </w:tcPr>
          <w:p w14:paraId="021572C3" w14:textId="30ACC98A" w:rsidR="00347893" w:rsidRPr="00944BA8" w:rsidRDefault="00347893" w:rsidP="00347893">
            <w:pPr>
              <w:pStyle w:val="acctfourfigures"/>
              <w:tabs>
                <w:tab w:val="clear" w:pos="765"/>
                <w:tab w:val="decimal" w:pos="1365"/>
              </w:tabs>
              <w:spacing w:line="233" w:lineRule="auto"/>
              <w:ind w:right="-47"/>
              <w:rPr>
                <w:b/>
                <w:bCs/>
              </w:rPr>
            </w:pPr>
            <w:r>
              <w:rPr>
                <w:b/>
                <w:bCs/>
              </w:rPr>
              <w:t>2,657</w:t>
            </w:r>
          </w:p>
        </w:tc>
        <w:tc>
          <w:tcPr>
            <w:tcW w:w="180" w:type="dxa"/>
          </w:tcPr>
          <w:p w14:paraId="0BE0648E" w14:textId="77777777" w:rsidR="00347893" w:rsidRPr="00944BA8" w:rsidRDefault="00347893" w:rsidP="00347893">
            <w:pPr>
              <w:pStyle w:val="acctfourfigures"/>
              <w:tabs>
                <w:tab w:val="clear" w:pos="765"/>
                <w:tab w:val="decimal" w:pos="1001"/>
                <w:tab w:val="decimal" w:pos="1149"/>
              </w:tabs>
              <w:spacing w:line="235" w:lineRule="auto"/>
              <w:ind w:right="-47"/>
              <w:rPr>
                <w:b/>
                <w:bCs/>
              </w:rPr>
            </w:pPr>
          </w:p>
        </w:tc>
        <w:tc>
          <w:tcPr>
            <w:tcW w:w="1620" w:type="dxa"/>
            <w:tcBorders>
              <w:top w:val="double" w:sz="4" w:space="0" w:color="auto"/>
              <w:bottom w:val="double" w:sz="4" w:space="0" w:color="auto"/>
            </w:tcBorders>
            <w:vAlign w:val="bottom"/>
          </w:tcPr>
          <w:p w14:paraId="3A7E5A87" w14:textId="2C2BE427" w:rsidR="00347893" w:rsidRPr="00944BA8" w:rsidRDefault="00347893" w:rsidP="00347893">
            <w:pPr>
              <w:pStyle w:val="acctfourfigures"/>
              <w:tabs>
                <w:tab w:val="clear" w:pos="765"/>
                <w:tab w:val="decimal" w:pos="1149"/>
              </w:tabs>
              <w:spacing w:line="235" w:lineRule="auto"/>
              <w:ind w:right="190"/>
              <w:jc w:val="right"/>
              <w:rPr>
                <w:b/>
                <w:bCs/>
              </w:rPr>
            </w:pPr>
            <w:r>
              <w:rPr>
                <w:b/>
                <w:bCs/>
              </w:rPr>
              <w:t>172,663</w:t>
            </w:r>
          </w:p>
        </w:tc>
      </w:tr>
      <w:tr w:rsidR="00347893" w:rsidRPr="00944BA8" w14:paraId="0349045B" w14:textId="77777777" w:rsidTr="00347893">
        <w:trPr>
          <w:cantSplit/>
        </w:trPr>
        <w:tc>
          <w:tcPr>
            <w:tcW w:w="3510" w:type="dxa"/>
          </w:tcPr>
          <w:p w14:paraId="3BD6D5FE" w14:textId="77777777" w:rsidR="00347893" w:rsidRPr="00944BA8" w:rsidRDefault="00347893" w:rsidP="00347893">
            <w:pPr>
              <w:spacing w:line="235" w:lineRule="auto"/>
              <w:rPr>
                <w:rFonts w:cstheme="minorBidi"/>
                <w:b/>
                <w:bCs/>
                <w:cs/>
                <w:lang w:bidi="th-TH"/>
              </w:rPr>
            </w:pPr>
            <w:r w:rsidRPr="00944BA8">
              <w:rPr>
                <w:b/>
                <w:bCs/>
              </w:rPr>
              <w:t>At 31 December 20</w:t>
            </w:r>
            <w:r>
              <w:rPr>
                <w:b/>
                <w:bCs/>
              </w:rPr>
              <w:t>20</w:t>
            </w:r>
          </w:p>
        </w:tc>
        <w:tc>
          <w:tcPr>
            <w:tcW w:w="180" w:type="dxa"/>
            <w:vAlign w:val="bottom"/>
          </w:tcPr>
          <w:p w14:paraId="3BDC512F" w14:textId="77777777" w:rsidR="00347893" w:rsidRPr="00944BA8" w:rsidRDefault="00347893" w:rsidP="00347893">
            <w:pPr>
              <w:pStyle w:val="acctfourfigures"/>
              <w:tabs>
                <w:tab w:val="clear" w:pos="765"/>
                <w:tab w:val="decimal" w:pos="1001"/>
              </w:tabs>
              <w:spacing w:line="235" w:lineRule="auto"/>
              <w:ind w:right="101"/>
              <w:rPr>
                <w:b/>
                <w:bCs/>
              </w:rPr>
            </w:pPr>
          </w:p>
        </w:tc>
        <w:tc>
          <w:tcPr>
            <w:tcW w:w="1710" w:type="dxa"/>
            <w:tcBorders>
              <w:top w:val="double" w:sz="4" w:space="0" w:color="auto"/>
              <w:bottom w:val="double" w:sz="4" w:space="0" w:color="auto"/>
            </w:tcBorders>
          </w:tcPr>
          <w:p w14:paraId="0E233EBC" w14:textId="18503DB5" w:rsidR="00347893" w:rsidRPr="00944BA8" w:rsidRDefault="00347893" w:rsidP="00347893">
            <w:pPr>
              <w:pStyle w:val="acctfourfigures"/>
              <w:tabs>
                <w:tab w:val="clear" w:pos="765"/>
                <w:tab w:val="decimal" w:pos="1149"/>
              </w:tabs>
              <w:spacing w:line="235" w:lineRule="auto"/>
              <w:ind w:right="190"/>
              <w:jc w:val="right"/>
              <w:rPr>
                <w:b/>
                <w:bCs/>
              </w:rPr>
            </w:pPr>
            <w:r>
              <w:rPr>
                <w:b/>
                <w:bCs/>
              </w:rPr>
              <w:t>173,149</w:t>
            </w:r>
          </w:p>
        </w:tc>
        <w:tc>
          <w:tcPr>
            <w:tcW w:w="180" w:type="dxa"/>
          </w:tcPr>
          <w:p w14:paraId="792A70C9" w14:textId="77777777" w:rsidR="00347893" w:rsidRPr="00944BA8" w:rsidRDefault="00347893" w:rsidP="00347893">
            <w:pPr>
              <w:pStyle w:val="acctfourfigures"/>
              <w:spacing w:line="235" w:lineRule="auto"/>
              <w:rPr>
                <w:b/>
                <w:bCs/>
              </w:rPr>
            </w:pPr>
          </w:p>
        </w:tc>
        <w:tc>
          <w:tcPr>
            <w:tcW w:w="1710" w:type="dxa"/>
            <w:tcBorders>
              <w:top w:val="double" w:sz="4" w:space="0" w:color="auto"/>
              <w:bottom w:val="double" w:sz="4" w:space="0" w:color="auto"/>
            </w:tcBorders>
          </w:tcPr>
          <w:p w14:paraId="6C35BB97" w14:textId="77C0D6DB" w:rsidR="00347893" w:rsidRPr="00944BA8" w:rsidRDefault="00347893" w:rsidP="00347893">
            <w:pPr>
              <w:pStyle w:val="acctfourfigures"/>
              <w:tabs>
                <w:tab w:val="clear" w:pos="765"/>
                <w:tab w:val="decimal" w:pos="1365"/>
              </w:tabs>
              <w:spacing w:line="233" w:lineRule="auto"/>
              <w:ind w:right="-47"/>
              <w:rPr>
                <w:b/>
                <w:bCs/>
              </w:rPr>
            </w:pPr>
            <w:r>
              <w:rPr>
                <w:b/>
                <w:bCs/>
              </w:rPr>
              <w:t>20,173</w:t>
            </w:r>
          </w:p>
        </w:tc>
        <w:tc>
          <w:tcPr>
            <w:tcW w:w="180" w:type="dxa"/>
          </w:tcPr>
          <w:p w14:paraId="646A7156" w14:textId="77777777" w:rsidR="00347893" w:rsidRPr="00944BA8" w:rsidRDefault="00347893" w:rsidP="00347893">
            <w:pPr>
              <w:pStyle w:val="acctfourfigures"/>
              <w:tabs>
                <w:tab w:val="clear" w:pos="765"/>
                <w:tab w:val="decimal" w:pos="1001"/>
              </w:tabs>
              <w:spacing w:line="235" w:lineRule="auto"/>
              <w:ind w:right="101"/>
              <w:rPr>
                <w:b/>
                <w:bCs/>
              </w:rPr>
            </w:pPr>
          </w:p>
        </w:tc>
        <w:tc>
          <w:tcPr>
            <w:tcW w:w="1620" w:type="dxa"/>
            <w:tcBorders>
              <w:top w:val="double" w:sz="4" w:space="0" w:color="auto"/>
              <w:bottom w:val="double" w:sz="4" w:space="0" w:color="auto"/>
            </w:tcBorders>
          </w:tcPr>
          <w:p w14:paraId="628AD638" w14:textId="7FC7D18C" w:rsidR="00347893" w:rsidRPr="00944BA8" w:rsidRDefault="00347893" w:rsidP="00347893">
            <w:pPr>
              <w:pStyle w:val="acctfourfigures"/>
              <w:tabs>
                <w:tab w:val="clear" w:pos="765"/>
                <w:tab w:val="decimal" w:pos="1149"/>
              </w:tabs>
              <w:spacing w:line="235" w:lineRule="auto"/>
              <w:ind w:right="190"/>
              <w:jc w:val="right"/>
              <w:rPr>
                <w:b/>
                <w:bCs/>
              </w:rPr>
            </w:pPr>
            <w:r>
              <w:rPr>
                <w:b/>
                <w:bCs/>
              </w:rPr>
              <w:t>193,322</w:t>
            </w:r>
          </w:p>
        </w:tc>
      </w:tr>
    </w:tbl>
    <w:p w14:paraId="2338BAA7" w14:textId="77777777" w:rsidR="0064199A" w:rsidRPr="00CF0424" w:rsidRDefault="0064199A" w:rsidP="0064199A">
      <w:pPr>
        <w:spacing w:line="240" w:lineRule="auto"/>
        <w:rPr>
          <w:rFonts w:cstheme="minorBidi"/>
          <w:color w:val="000000"/>
          <w:sz w:val="18"/>
          <w:szCs w:val="18"/>
          <w:lang w:val="en-US"/>
        </w:rPr>
      </w:pPr>
    </w:p>
    <w:tbl>
      <w:tblPr>
        <w:tblW w:w="8856" w:type="dxa"/>
        <w:tblInd w:w="504" w:type="dxa"/>
        <w:tblLayout w:type="fixed"/>
        <w:tblCellMar>
          <w:left w:w="79" w:type="dxa"/>
          <w:right w:w="79" w:type="dxa"/>
        </w:tblCellMar>
        <w:tblLook w:val="0000" w:firstRow="0" w:lastRow="0" w:firstColumn="0" w:lastColumn="0" w:noHBand="0" w:noVBand="0"/>
      </w:tblPr>
      <w:tblGrid>
        <w:gridCol w:w="3456"/>
        <w:gridCol w:w="1710"/>
        <w:gridCol w:w="180"/>
        <w:gridCol w:w="1710"/>
        <w:gridCol w:w="180"/>
        <w:gridCol w:w="1620"/>
      </w:tblGrid>
      <w:tr w:rsidR="0064199A" w:rsidRPr="00944BA8" w14:paraId="07AF4597" w14:textId="77777777" w:rsidTr="000C36C4">
        <w:trPr>
          <w:trHeight w:val="272"/>
          <w:tblHeader/>
        </w:trPr>
        <w:tc>
          <w:tcPr>
            <w:tcW w:w="3456" w:type="dxa"/>
          </w:tcPr>
          <w:p w14:paraId="525D56DC" w14:textId="77777777" w:rsidR="0064199A" w:rsidRPr="00944BA8" w:rsidRDefault="0064199A" w:rsidP="000C36C4">
            <w:pPr>
              <w:spacing w:line="240" w:lineRule="atLeast"/>
            </w:pPr>
          </w:p>
        </w:tc>
        <w:tc>
          <w:tcPr>
            <w:tcW w:w="5400" w:type="dxa"/>
            <w:gridSpan w:val="5"/>
          </w:tcPr>
          <w:p w14:paraId="61DA1D9F" w14:textId="77777777" w:rsidR="0064199A" w:rsidRPr="00944BA8" w:rsidRDefault="0064199A" w:rsidP="000C36C4">
            <w:pPr>
              <w:pStyle w:val="acctcolumnheading"/>
              <w:spacing w:after="0" w:line="240" w:lineRule="atLeast"/>
              <w:rPr>
                <w:b/>
                <w:bCs/>
              </w:rPr>
            </w:pPr>
            <w:r w:rsidRPr="00944BA8">
              <w:rPr>
                <w:b/>
                <w:bCs/>
              </w:rPr>
              <w:t>Separate financial statements</w:t>
            </w:r>
          </w:p>
        </w:tc>
      </w:tr>
      <w:tr w:rsidR="0064199A" w:rsidRPr="00944BA8" w14:paraId="286846BC" w14:textId="77777777" w:rsidTr="000C36C4">
        <w:trPr>
          <w:trHeight w:val="722"/>
          <w:tblHeader/>
        </w:trPr>
        <w:tc>
          <w:tcPr>
            <w:tcW w:w="3456" w:type="dxa"/>
          </w:tcPr>
          <w:p w14:paraId="6A0D69C0" w14:textId="77777777" w:rsidR="0064199A" w:rsidRPr="00944BA8" w:rsidRDefault="0064199A" w:rsidP="000C36C4">
            <w:pPr>
              <w:spacing w:line="240" w:lineRule="atLeast"/>
            </w:pPr>
          </w:p>
        </w:tc>
        <w:tc>
          <w:tcPr>
            <w:tcW w:w="1710" w:type="dxa"/>
          </w:tcPr>
          <w:p w14:paraId="1F9ED7EC" w14:textId="77777777" w:rsidR="0064199A" w:rsidRPr="00944BA8" w:rsidRDefault="0064199A" w:rsidP="000C36C4">
            <w:pPr>
              <w:pStyle w:val="acctcolumnheading"/>
              <w:spacing w:after="0" w:line="240" w:lineRule="atLeast"/>
              <w:rPr>
                <w:rFonts w:cs="Angsana New"/>
                <w:lang w:bidi="th-TH"/>
              </w:rPr>
            </w:pPr>
            <w:r w:rsidRPr="00944BA8">
              <w:rPr>
                <w:rFonts w:cs="Angsana New"/>
                <w:lang w:val="en-US" w:bidi="th-TH"/>
              </w:rPr>
              <w:t>Computer program and software licenses</w:t>
            </w:r>
          </w:p>
        </w:tc>
        <w:tc>
          <w:tcPr>
            <w:tcW w:w="180" w:type="dxa"/>
          </w:tcPr>
          <w:p w14:paraId="2BCE452A" w14:textId="77777777" w:rsidR="0064199A" w:rsidRPr="00944BA8" w:rsidRDefault="0064199A" w:rsidP="000C36C4">
            <w:pPr>
              <w:pStyle w:val="acctcolumnheading"/>
              <w:spacing w:after="0" w:line="240" w:lineRule="atLeast"/>
              <w:rPr>
                <w:rFonts w:cs="Angsana New"/>
                <w:lang w:bidi="th-TH"/>
              </w:rPr>
            </w:pPr>
          </w:p>
        </w:tc>
        <w:tc>
          <w:tcPr>
            <w:tcW w:w="1710" w:type="dxa"/>
          </w:tcPr>
          <w:p w14:paraId="23401A3A" w14:textId="77777777" w:rsidR="0064199A" w:rsidRPr="00944BA8" w:rsidRDefault="0064199A" w:rsidP="000C36C4">
            <w:pPr>
              <w:pStyle w:val="acctcolumnheading"/>
              <w:spacing w:after="0" w:line="240" w:lineRule="atLeast"/>
              <w:rPr>
                <w:rFonts w:cs="Angsana New"/>
                <w:lang w:bidi="th-TH"/>
              </w:rPr>
            </w:pPr>
            <w:r w:rsidRPr="00944BA8">
              <w:rPr>
                <w:rFonts w:cs="Angsana New"/>
                <w:lang w:bidi="th-TH"/>
              </w:rPr>
              <w:t xml:space="preserve">Computer </w:t>
            </w:r>
            <w:r>
              <w:rPr>
                <w:rFonts w:cs="Angsana New"/>
                <w:lang w:bidi="th-TH"/>
              </w:rPr>
              <w:t>p</w:t>
            </w:r>
            <w:r w:rsidRPr="00944BA8">
              <w:rPr>
                <w:rFonts w:cs="Angsana New"/>
                <w:lang w:bidi="th-TH"/>
              </w:rPr>
              <w:t>rogram under installation</w:t>
            </w:r>
          </w:p>
        </w:tc>
        <w:tc>
          <w:tcPr>
            <w:tcW w:w="180" w:type="dxa"/>
          </w:tcPr>
          <w:p w14:paraId="6D3ADEDC" w14:textId="77777777" w:rsidR="0064199A" w:rsidRPr="00944BA8" w:rsidRDefault="0064199A" w:rsidP="000C36C4">
            <w:pPr>
              <w:pStyle w:val="acctcolumnheading"/>
              <w:spacing w:after="0" w:line="240" w:lineRule="atLeast"/>
              <w:rPr>
                <w:rFonts w:cs="Angsana New"/>
                <w:lang w:bidi="th-TH"/>
              </w:rPr>
            </w:pPr>
          </w:p>
        </w:tc>
        <w:tc>
          <w:tcPr>
            <w:tcW w:w="1620" w:type="dxa"/>
          </w:tcPr>
          <w:p w14:paraId="06849C2E" w14:textId="77777777" w:rsidR="0064199A" w:rsidRPr="00944BA8" w:rsidRDefault="0064199A" w:rsidP="000C36C4">
            <w:pPr>
              <w:pStyle w:val="acctcolumnheading"/>
              <w:spacing w:after="0" w:line="240" w:lineRule="atLeast"/>
              <w:rPr>
                <w:rFonts w:cs="Angsana New"/>
                <w:lang w:bidi="th-TH"/>
              </w:rPr>
            </w:pPr>
            <w:r w:rsidRPr="00944BA8">
              <w:br/>
            </w:r>
            <w:r w:rsidRPr="00944BA8">
              <w:br/>
              <w:t>Total</w:t>
            </w:r>
          </w:p>
        </w:tc>
      </w:tr>
      <w:tr w:rsidR="0064199A" w:rsidRPr="00944BA8" w14:paraId="792EB76E" w14:textId="77777777" w:rsidTr="000C36C4">
        <w:trPr>
          <w:tblHeader/>
        </w:trPr>
        <w:tc>
          <w:tcPr>
            <w:tcW w:w="3456" w:type="dxa"/>
          </w:tcPr>
          <w:p w14:paraId="436E72B6" w14:textId="77777777" w:rsidR="0064199A" w:rsidRPr="004632C3" w:rsidRDefault="0064199A" w:rsidP="000C36C4">
            <w:pPr>
              <w:spacing w:line="240" w:lineRule="atLeast"/>
              <w:rPr>
                <w:rFonts w:cstheme="minorBidi"/>
                <w:b/>
                <w:bCs/>
                <w:i/>
                <w:iCs/>
                <w:cs/>
                <w:lang w:bidi="th-TH"/>
              </w:rPr>
            </w:pPr>
          </w:p>
        </w:tc>
        <w:tc>
          <w:tcPr>
            <w:tcW w:w="5400" w:type="dxa"/>
            <w:gridSpan w:val="5"/>
            <w:shd w:val="clear" w:color="auto" w:fill="auto"/>
            <w:vAlign w:val="bottom"/>
          </w:tcPr>
          <w:p w14:paraId="7F3396D7" w14:textId="77777777" w:rsidR="0064199A" w:rsidRPr="00944BA8" w:rsidRDefault="0064199A" w:rsidP="000C36C4">
            <w:pPr>
              <w:pStyle w:val="acctfourfigures"/>
              <w:tabs>
                <w:tab w:val="clear" w:pos="765"/>
                <w:tab w:val="decimal" w:pos="1001"/>
              </w:tabs>
              <w:spacing w:line="240" w:lineRule="atLeast"/>
              <w:ind w:right="101"/>
              <w:jc w:val="center"/>
            </w:pPr>
            <w:r w:rsidRPr="00944BA8">
              <w:rPr>
                <w:i/>
                <w:iCs/>
              </w:rPr>
              <w:t>(in thousand Baht)</w:t>
            </w:r>
          </w:p>
        </w:tc>
      </w:tr>
      <w:tr w:rsidR="0064199A" w:rsidRPr="00944BA8" w14:paraId="2E9B085B" w14:textId="77777777" w:rsidTr="000C36C4">
        <w:trPr>
          <w:cantSplit/>
        </w:trPr>
        <w:tc>
          <w:tcPr>
            <w:tcW w:w="3456" w:type="dxa"/>
          </w:tcPr>
          <w:p w14:paraId="103FE496" w14:textId="77777777" w:rsidR="0064199A" w:rsidRPr="00944BA8" w:rsidRDefault="0064199A" w:rsidP="000C36C4">
            <w:pPr>
              <w:spacing w:line="240" w:lineRule="atLeast"/>
            </w:pPr>
            <w:r w:rsidRPr="00944BA8">
              <w:rPr>
                <w:b/>
                <w:bCs/>
                <w:i/>
                <w:iCs/>
              </w:rPr>
              <w:t>Cost</w:t>
            </w:r>
          </w:p>
        </w:tc>
        <w:tc>
          <w:tcPr>
            <w:tcW w:w="1710" w:type="dxa"/>
          </w:tcPr>
          <w:p w14:paraId="7E30F813" w14:textId="77777777" w:rsidR="0064199A" w:rsidRPr="00944BA8" w:rsidRDefault="0064199A" w:rsidP="000C36C4">
            <w:pPr>
              <w:pStyle w:val="acctfourfigures"/>
              <w:tabs>
                <w:tab w:val="clear" w:pos="765"/>
                <w:tab w:val="decimal" w:pos="1001"/>
              </w:tabs>
              <w:spacing w:line="240" w:lineRule="atLeast"/>
              <w:ind w:right="101"/>
            </w:pPr>
          </w:p>
        </w:tc>
        <w:tc>
          <w:tcPr>
            <w:tcW w:w="180" w:type="dxa"/>
          </w:tcPr>
          <w:p w14:paraId="37A9E9D6" w14:textId="77777777" w:rsidR="0064199A" w:rsidRPr="00944BA8" w:rsidRDefault="0064199A" w:rsidP="000C36C4">
            <w:pPr>
              <w:pStyle w:val="acctfourfigures"/>
              <w:tabs>
                <w:tab w:val="clear" w:pos="765"/>
                <w:tab w:val="decimal" w:pos="1001"/>
              </w:tabs>
              <w:spacing w:line="240" w:lineRule="atLeast"/>
              <w:ind w:right="101"/>
            </w:pPr>
          </w:p>
        </w:tc>
        <w:tc>
          <w:tcPr>
            <w:tcW w:w="1710" w:type="dxa"/>
          </w:tcPr>
          <w:p w14:paraId="0C7C972E" w14:textId="77777777" w:rsidR="0064199A" w:rsidRPr="00944BA8" w:rsidRDefault="0064199A" w:rsidP="000C36C4">
            <w:pPr>
              <w:pStyle w:val="acctfourfigures"/>
              <w:tabs>
                <w:tab w:val="clear" w:pos="765"/>
                <w:tab w:val="decimal" w:pos="1001"/>
              </w:tabs>
              <w:spacing w:line="240" w:lineRule="atLeast"/>
              <w:ind w:right="101"/>
            </w:pPr>
          </w:p>
        </w:tc>
        <w:tc>
          <w:tcPr>
            <w:tcW w:w="180" w:type="dxa"/>
          </w:tcPr>
          <w:p w14:paraId="22C06A6C" w14:textId="77777777" w:rsidR="0064199A" w:rsidRPr="00944BA8" w:rsidRDefault="0064199A" w:rsidP="000C36C4">
            <w:pPr>
              <w:pStyle w:val="acctfourfigures"/>
              <w:tabs>
                <w:tab w:val="clear" w:pos="765"/>
                <w:tab w:val="decimal" w:pos="1001"/>
              </w:tabs>
              <w:spacing w:line="240" w:lineRule="atLeast"/>
              <w:ind w:right="101"/>
            </w:pPr>
          </w:p>
        </w:tc>
        <w:tc>
          <w:tcPr>
            <w:tcW w:w="1620" w:type="dxa"/>
          </w:tcPr>
          <w:p w14:paraId="4ABF793D" w14:textId="77777777" w:rsidR="0064199A" w:rsidRPr="00944BA8" w:rsidRDefault="0064199A" w:rsidP="000C36C4">
            <w:pPr>
              <w:pStyle w:val="acctfourfigures"/>
              <w:tabs>
                <w:tab w:val="clear" w:pos="765"/>
                <w:tab w:val="decimal" w:pos="1001"/>
              </w:tabs>
              <w:spacing w:line="240" w:lineRule="atLeast"/>
              <w:ind w:right="101"/>
            </w:pPr>
          </w:p>
        </w:tc>
      </w:tr>
      <w:tr w:rsidR="0064199A" w:rsidRPr="00944BA8" w14:paraId="0E169F7E" w14:textId="77777777" w:rsidTr="000C36C4">
        <w:trPr>
          <w:cantSplit/>
        </w:trPr>
        <w:tc>
          <w:tcPr>
            <w:tcW w:w="3456" w:type="dxa"/>
          </w:tcPr>
          <w:p w14:paraId="0C9C53D1" w14:textId="77777777" w:rsidR="0064199A" w:rsidRPr="00944BA8" w:rsidRDefault="0064199A" w:rsidP="000C36C4">
            <w:pPr>
              <w:spacing w:line="240" w:lineRule="atLeast"/>
            </w:pPr>
            <w:r w:rsidRPr="00944BA8">
              <w:t>At 1 January 201</w:t>
            </w:r>
            <w:r>
              <w:t>9</w:t>
            </w:r>
            <w:r w:rsidRPr="00944BA8">
              <w:t xml:space="preserve"> </w:t>
            </w:r>
          </w:p>
        </w:tc>
        <w:tc>
          <w:tcPr>
            <w:tcW w:w="1710" w:type="dxa"/>
          </w:tcPr>
          <w:p w14:paraId="64483AB6" w14:textId="77777777" w:rsidR="0064199A" w:rsidRPr="00944BA8" w:rsidRDefault="0064199A" w:rsidP="000C36C4">
            <w:pPr>
              <w:pStyle w:val="acctfourfigures"/>
              <w:tabs>
                <w:tab w:val="clear" w:pos="765"/>
                <w:tab w:val="decimal" w:pos="1355"/>
              </w:tabs>
              <w:spacing w:line="235" w:lineRule="auto"/>
              <w:ind w:right="-172"/>
            </w:pPr>
            <w:r w:rsidRPr="00364877">
              <w:t>1,572</w:t>
            </w:r>
          </w:p>
        </w:tc>
        <w:tc>
          <w:tcPr>
            <w:tcW w:w="180" w:type="dxa"/>
          </w:tcPr>
          <w:p w14:paraId="42014464" w14:textId="77777777" w:rsidR="0064199A" w:rsidRPr="00944BA8" w:rsidRDefault="0064199A" w:rsidP="000C36C4">
            <w:pPr>
              <w:pStyle w:val="acctfourfigures"/>
              <w:tabs>
                <w:tab w:val="clear" w:pos="765"/>
                <w:tab w:val="decimal" w:pos="789"/>
              </w:tabs>
              <w:spacing w:line="235" w:lineRule="auto"/>
              <w:ind w:right="101"/>
            </w:pPr>
          </w:p>
        </w:tc>
        <w:tc>
          <w:tcPr>
            <w:tcW w:w="1710" w:type="dxa"/>
          </w:tcPr>
          <w:p w14:paraId="45A975DD" w14:textId="669568D9" w:rsidR="0064199A" w:rsidRPr="00944BA8" w:rsidRDefault="0064199A" w:rsidP="000C36C4">
            <w:pPr>
              <w:pStyle w:val="acctfourfigures"/>
              <w:tabs>
                <w:tab w:val="clear" w:pos="765"/>
              </w:tabs>
              <w:spacing w:line="240" w:lineRule="atLeast"/>
              <w:ind w:right="195"/>
              <w:jc w:val="right"/>
            </w:pPr>
            <w:r w:rsidRPr="00364877">
              <w:t>2,72</w:t>
            </w:r>
            <w:r w:rsidR="00FA272F">
              <w:t>9</w:t>
            </w:r>
          </w:p>
        </w:tc>
        <w:tc>
          <w:tcPr>
            <w:tcW w:w="180" w:type="dxa"/>
          </w:tcPr>
          <w:p w14:paraId="111B6858" w14:textId="77777777" w:rsidR="0064199A" w:rsidRPr="00944BA8" w:rsidRDefault="0064199A" w:rsidP="000C36C4">
            <w:pPr>
              <w:pStyle w:val="acctfourfigures"/>
              <w:tabs>
                <w:tab w:val="clear" w:pos="765"/>
              </w:tabs>
              <w:spacing w:line="240" w:lineRule="atLeast"/>
              <w:ind w:right="74"/>
              <w:jc w:val="right"/>
            </w:pPr>
          </w:p>
        </w:tc>
        <w:tc>
          <w:tcPr>
            <w:tcW w:w="1620" w:type="dxa"/>
          </w:tcPr>
          <w:p w14:paraId="637EAF44" w14:textId="2B3E7D08" w:rsidR="0064199A" w:rsidRPr="00944BA8" w:rsidRDefault="0064199A" w:rsidP="000C36C4">
            <w:pPr>
              <w:pStyle w:val="acctfourfigures"/>
              <w:tabs>
                <w:tab w:val="clear" w:pos="765"/>
              </w:tabs>
              <w:spacing w:line="240" w:lineRule="atLeast"/>
              <w:ind w:right="195"/>
              <w:jc w:val="right"/>
            </w:pPr>
            <w:r w:rsidRPr="00364877">
              <w:t>4,30</w:t>
            </w:r>
            <w:r w:rsidR="00FA272F">
              <w:t>1</w:t>
            </w:r>
          </w:p>
        </w:tc>
      </w:tr>
      <w:tr w:rsidR="0064199A" w:rsidRPr="00944BA8" w14:paraId="12C6F8B4" w14:textId="77777777" w:rsidTr="000C36C4">
        <w:trPr>
          <w:cantSplit/>
        </w:trPr>
        <w:tc>
          <w:tcPr>
            <w:tcW w:w="3456" w:type="dxa"/>
          </w:tcPr>
          <w:p w14:paraId="14F16BCF" w14:textId="77777777" w:rsidR="0064199A" w:rsidRPr="00944BA8" w:rsidRDefault="0064199A" w:rsidP="000C36C4">
            <w:pPr>
              <w:spacing w:line="240" w:lineRule="atLeast"/>
            </w:pPr>
            <w:r w:rsidRPr="00944BA8">
              <w:t>Additions</w:t>
            </w:r>
          </w:p>
        </w:tc>
        <w:tc>
          <w:tcPr>
            <w:tcW w:w="1710" w:type="dxa"/>
          </w:tcPr>
          <w:p w14:paraId="0CC19F2C" w14:textId="77777777" w:rsidR="0064199A" w:rsidRPr="00944BA8" w:rsidRDefault="0064199A" w:rsidP="000C36C4">
            <w:pPr>
              <w:pStyle w:val="acctfourfigures"/>
              <w:tabs>
                <w:tab w:val="clear" w:pos="765"/>
                <w:tab w:val="decimal" w:pos="1365"/>
              </w:tabs>
              <w:spacing w:line="235" w:lineRule="auto"/>
              <w:ind w:right="-172"/>
            </w:pPr>
            <w:r w:rsidRPr="00944BA8">
              <w:t>2,066</w:t>
            </w:r>
          </w:p>
        </w:tc>
        <w:tc>
          <w:tcPr>
            <w:tcW w:w="180" w:type="dxa"/>
          </w:tcPr>
          <w:p w14:paraId="7B040C95" w14:textId="77777777" w:rsidR="0064199A" w:rsidRPr="00944BA8" w:rsidRDefault="0064199A" w:rsidP="000C36C4">
            <w:pPr>
              <w:pStyle w:val="acctfourfigures"/>
              <w:tabs>
                <w:tab w:val="clear" w:pos="765"/>
                <w:tab w:val="decimal" w:pos="789"/>
              </w:tabs>
              <w:spacing w:line="235" w:lineRule="auto"/>
              <w:ind w:right="101"/>
            </w:pPr>
          </w:p>
        </w:tc>
        <w:tc>
          <w:tcPr>
            <w:tcW w:w="1710" w:type="dxa"/>
          </w:tcPr>
          <w:p w14:paraId="6563B9C5" w14:textId="77777777" w:rsidR="0064199A" w:rsidRPr="00944BA8" w:rsidRDefault="0064199A" w:rsidP="000C36C4">
            <w:pPr>
              <w:pStyle w:val="acctfourfigures"/>
              <w:tabs>
                <w:tab w:val="clear" w:pos="765"/>
              </w:tabs>
              <w:spacing w:line="240" w:lineRule="atLeast"/>
              <w:ind w:right="195"/>
              <w:jc w:val="right"/>
            </w:pPr>
            <w:r w:rsidRPr="00944BA8">
              <w:t>8,991</w:t>
            </w:r>
          </w:p>
        </w:tc>
        <w:tc>
          <w:tcPr>
            <w:tcW w:w="180" w:type="dxa"/>
          </w:tcPr>
          <w:p w14:paraId="3DDAAE55" w14:textId="77777777" w:rsidR="0064199A" w:rsidRPr="00944BA8" w:rsidRDefault="0064199A" w:rsidP="000C36C4">
            <w:pPr>
              <w:pStyle w:val="acctfourfigures"/>
              <w:tabs>
                <w:tab w:val="clear" w:pos="765"/>
              </w:tabs>
              <w:spacing w:line="240" w:lineRule="atLeast"/>
              <w:ind w:right="74"/>
              <w:jc w:val="right"/>
            </w:pPr>
          </w:p>
        </w:tc>
        <w:tc>
          <w:tcPr>
            <w:tcW w:w="1620" w:type="dxa"/>
            <w:vAlign w:val="bottom"/>
          </w:tcPr>
          <w:p w14:paraId="095EBEB6" w14:textId="77777777" w:rsidR="0064199A" w:rsidRPr="00944BA8" w:rsidRDefault="0064199A" w:rsidP="000C36C4">
            <w:pPr>
              <w:pStyle w:val="acctfourfigures"/>
              <w:tabs>
                <w:tab w:val="clear" w:pos="765"/>
              </w:tabs>
              <w:spacing w:line="240" w:lineRule="atLeast"/>
              <w:ind w:right="195"/>
              <w:jc w:val="right"/>
            </w:pPr>
            <w:r w:rsidRPr="00944BA8">
              <w:t>11,057</w:t>
            </w:r>
          </w:p>
        </w:tc>
      </w:tr>
      <w:tr w:rsidR="0064199A" w:rsidRPr="00944BA8" w14:paraId="7E21BF51" w14:textId="77777777" w:rsidTr="000C36C4">
        <w:trPr>
          <w:cantSplit/>
        </w:trPr>
        <w:tc>
          <w:tcPr>
            <w:tcW w:w="3456" w:type="dxa"/>
          </w:tcPr>
          <w:p w14:paraId="763FC7C9" w14:textId="77777777" w:rsidR="0064199A" w:rsidRPr="00944BA8" w:rsidRDefault="0064199A" w:rsidP="000C36C4">
            <w:pPr>
              <w:spacing w:line="240" w:lineRule="atLeast"/>
            </w:pPr>
            <w:r w:rsidRPr="00944BA8">
              <w:t>Transfer</w:t>
            </w:r>
          </w:p>
        </w:tc>
        <w:tc>
          <w:tcPr>
            <w:tcW w:w="1710" w:type="dxa"/>
            <w:tcBorders>
              <w:bottom w:val="single" w:sz="4" w:space="0" w:color="auto"/>
            </w:tcBorders>
          </w:tcPr>
          <w:p w14:paraId="07E06548" w14:textId="77777777" w:rsidR="0064199A" w:rsidRPr="00944BA8" w:rsidRDefault="0064199A" w:rsidP="000C36C4">
            <w:pPr>
              <w:pStyle w:val="acctfourfigures"/>
              <w:tabs>
                <w:tab w:val="clear" w:pos="765"/>
                <w:tab w:val="decimal" w:pos="1365"/>
              </w:tabs>
              <w:spacing w:line="235" w:lineRule="auto"/>
              <w:ind w:right="-172"/>
            </w:pPr>
            <w:r w:rsidRPr="00944BA8">
              <w:t>9,063</w:t>
            </w:r>
          </w:p>
        </w:tc>
        <w:tc>
          <w:tcPr>
            <w:tcW w:w="180" w:type="dxa"/>
          </w:tcPr>
          <w:p w14:paraId="469A26FD" w14:textId="77777777" w:rsidR="0064199A" w:rsidRPr="00944BA8" w:rsidRDefault="0064199A" w:rsidP="000C36C4">
            <w:pPr>
              <w:pStyle w:val="acctfourfigures"/>
              <w:tabs>
                <w:tab w:val="clear" w:pos="765"/>
                <w:tab w:val="decimal" w:pos="789"/>
              </w:tabs>
              <w:spacing w:line="235" w:lineRule="auto"/>
              <w:ind w:right="101"/>
            </w:pPr>
          </w:p>
        </w:tc>
        <w:tc>
          <w:tcPr>
            <w:tcW w:w="1710" w:type="dxa"/>
            <w:tcBorders>
              <w:bottom w:val="single" w:sz="4" w:space="0" w:color="auto"/>
            </w:tcBorders>
          </w:tcPr>
          <w:p w14:paraId="22D69BB7" w14:textId="77777777" w:rsidR="0064199A" w:rsidRPr="00944BA8" w:rsidRDefault="0064199A" w:rsidP="000C36C4">
            <w:pPr>
              <w:pStyle w:val="acctfourfigures"/>
              <w:tabs>
                <w:tab w:val="clear" w:pos="765"/>
              </w:tabs>
              <w:spacing w:line="240" w:lineRule="atLeast"/>
              <w:ind w:right="95"/>
              <w:jc w:val="right"/>
            </w:pPr>
            <w:r w:rsidRPr="00944BA8">
              <w:t>(9,063)</w:t>
            </w:r>
          </w:p>
        </w:tc>
        <w:tc>
          <w:tcPr>
            <w:tcW w:w="180" w:type="dxa"/>
          </w:tcPr>
          <w:p w14:paraId="1E209339" w14:textId="77777777" w:rsidR="0064199A" w:rsidRPr="00944BA8" w:rsidRDefault="0064199A" w:rsidP="000C36C4">
            <w:pPr>
              <w:pStyle w:val="acctfourfigures"/>
              <w:tabs>
                <w:tab w:val="clear" w:pos="765"/>
              </w:tabs>
              <w:spacing w:line="240" w:lineRule="atLeast"/>
              <w:ind w:right="74"/>
              <w:jc w:val="right"/>
            </w:pPr>
          </w:p>
        </w:tc>
        <w:tc>
          <w:tcPr>
            <w:tcW w:w="1620" w:type="dxa"/>
            <w:tcBorders>
              <w:bottom w:val="single" w:sz="4" w:space="0" w:color="auto"/>
            </w:tcBorders>
            <w:vAlign w:val="bottom"/>
          </w:tcPr>
          <w:p w14:paraId="62BCC015" w14:textId="77777777" w:rsidR="0064199A" w:rsidRPr="00944BA8" w:rsidRDefault="0064199A" w:rsidP="00CF0424">
            <w:pPr>
              <w:pStyle w:val="acctfourfigures"/>
              <w:tabs>
                <w:tab w:val="clear" w:pos="765"/>
              </w:tabs>
              <w:spacing w:line="240" w:lineRule="atLeast"/>
              <w:ind w:right="460"/>
              <w:jc w:val="right"/>
            </w:pPr>
            <w:r w:rsidRPr="00944BA8">
              <w:t>-</w:t>
            </w:r>
          </w:p>
        </w:tc>
      </w:tr>
      <w:tr w:rsidR="0064199A" w:rsidRPr="00944BA8" w14:paraId="014C67C7" w14:textId="77777777" w:rsidTr="000C36C4">
        <w:trPr>
          <w:cantSplit/>
        </w:trPr>
        <w:tc>
          <w:tcPr>
            <w:tcW w:w="3456" w:type="dxa"/>
          </w:tcPr>
          <w:p w14:paraId="6FB57086" w14:textId="77777777" w:rsidR="0064199A" w:rsidRPr="00944BA8" w:rsidRDefault="0064199A" w:rsidP="000C36C4">
            <w:pPr>
              <w:spacing w:line="240" w:lineRule="atLeast"/>
            </w:pPr>
            <w:r w:rsidRPr="00944BA8">
              <w:rPr>
                <w:b/>
                <w:bCs/>
              </w:rPr>
              <w:t>At 31 December 201</w:t>
            </w:r>
            <w:r>
              <w:rPr>
                <w:b/>
                <w:bCs/>
              </w:rPr>
              <w:t>9</w:t>
            </w:r>
            <w:r w:rsidRPr="00944BA8">
              <w:rPr>
                <w:b/>
                <w:bCs/>
              </w:rPr>
              <w:t xml:space="preserve"> and</w:t>
            </w:r>
          </w:p>
        </w:tc>
        <w:tc>
          <w:tcPr>
            <w:tcW w:w="1710" w:type="dxa"/>
            <w:tcBorders>
              <w:top w:val="single" w:sz="4" w:space="0" w:color="auto"/>
            </w:tcBorders>
          </w:tcPr>
          <w:p w14:paraId="1EAAA650" w14:textId="77777777" w:rsidR="0064199A" w:rsidRPr="00944BA8" w:rsidRDefault="0064199A" w:rsidP="000C36C4">
            <w:pPr>
              <w:pStyle w:val="acctfourfigures"/>
              <w:tabs>
                <w:tab w:val="clear" w:pos="765"/>
                <w:tab w:val="decimal" w:pos="1365"/>
              </w:tabs>
              <w:spacing w:line="235" w:lineRule="auto"/>
              <w:ind w:right="-172"/>
            </w:pPr>
          </w:p>
        </w:tc>
        <w:tc>
          <w:tcPr>
            <w:tcW w:w="180" w:type="dxa"/>
          </w:tcPr>
          <w:p w14:paraId="13BB189E" w14:textId="77777777" w:rsidR="0064199A" w:rsidRPr="00944BA8" w:rsidRDefault="0064199A" w:rsidP="000C36C4">
            <w:pPr>
              <w:pStyle w:val="acctfourfigures"/>
              <w:tabs>
                <w:tab w:val="clear" w:pos="765"/>
                <w:tab w:val="decimal" w:pos="789"/>
              </w:tabs>
              <w:spacing w:line="235" w:lineRule="auto"/>
              <w:ind w:right="101"/>
            </w:pPr>
          </w:p>
        </w:tc>
        <w:tc>
          <w:tcPr>
            <w:tcW w:w="1710" w:type="dxa"/>
            <w:tcBorders>
              <w:top w:val="single" w:sz="4" w:space="0" w:color="auto"/>
            </w:tcBorders>
          </w:tcPr>
          <w:p w14:paraId="0BAC18CE" w14:textId="77777777" w:rsidR="0064199A" w:rsidRPr="00944BA8" w:rsidRDefault="0064199A" w:rsidP="000C36C4">
            <w:pPr>
              <w:pStyle w:val="acctfourfigures"/>
              <w:tabs>
                <w:tab w:val="clear" w:pos="765"/>
              </w:tabs>
              <w:spacing w:line="240" w:lineRule="atLeast"/>
              <w:ind w:right="195"/>
              <w:jc w:val="right"/>
            </w:pPr>
          </w:p>
        </w:tc>
        <w:tc>
          <w:tcPr>
            <w:tcW w:w="180" w:type="dxa"/>
          </w:tcPr>
          <w:p w14:paraId="64403B2D" w14:textId="77777777" w:rsidR="0064199A" w:rsidRPr="00944BA8" w:rsidRDefault="0064199A" w:rsidP="000C36C4">
            <w:pPr>
              <w:pStyle w:val="acctfourfigures"/>
              <w:tabs>
                <w:tab w:val="clear" w:pos="765"/>
              </w:tabs>
              <w:spacing w:line="240" w:lineRule="atLeast"/>
              <w:ind w:right="74"/>
              <w:jc w:val="right"/>
            </w:pPr>
          </w:p>
        </w:tc>
        <w:tc>
          <w:tcPr>
            <w:tcW w:w="1620" w:type="dxa"/>
            <w:tcBorders>
              <w:top w:val="single" w:sz="4" w:space="0" w:color="auto"/>
            </w:tcBorders>
            <w:vAlign w:val="bottom"/>
          </w:tcPr>
          <w:p w14:paraId="0F2B0ADD" w14:textId="77777777" w:rsidR="0064199A" w:rsidRPr="00944BA8" w:rsidRDefault="0064199A" w:rsidP="000C36C4">
            <w:pPr>
              <w:pStyle w:val="acctfourfigures"/>
              <w:tabs>
                <w:tab w:val="clear" w:pos="765"/>
              </w:tabs>
              <w:spacing w:line="240" w:lineRule="atLeast"/>
              <w:ind w:right="195"/>
              <w:jc w:val="right"/>
            </w:pPr>
          </w:p>
        </w:tc>
      </w:tr>
      <w:tr w:rsidR="0064199A" w:rsidRPr="00944BA8" w14:paraId="43080BD8" w14:textId="77777777" w:rsidTr="000C36C4">
        <w:trPr>
          <w:cantSplit/>
        </w:trPr>
        <w:tc>
          <w:tcPr>
            <w:tcW w:w="3456" w:type="dxa"/>
          </w:tcPr>
          <w:p w14:paraId="6B35E634" w14:textId="77777777" w:rsidR="0064199A" w:rsidRPr="00944BA8" w:rsidRDefault="0064199A" w:rsidP="000C36C4">
            <w:pPr>
              <w:spacing w:line="240" w:lineRule="atLeast"/>
              <w:ind w:left="180" w:hanging="180"/>
            </w:pPr>
            <w:r w:rsidRPr="00944BA8">
              <w:rPr>
                <w:b/>
                <w:bCs/>
              </w:rPr>
              <w:tab/>
              <w:t>1 January 20</w:t>
            </w:r>
            <w:r>
              <w:rPr>
                <w:b/>
                <w:bCs/>
              </w:rPr>
              <w:t>20</w:t>
            </w:r>
            <w:r w:rsidRPr="00944BA8">
              <w:rPr>
                <w:b/>
                <w:bCs/>
              </w:rPr>
              <w:t xml:space="preserve"> </w:t>
            </w:r>
          </w:p>
        </w:tc>
        <w:tc>
          <w:tcPr>
            <w:tcW w:w="1710" w:type="dxa"/>
          </w:tcPr>
          <w:p w14:paraId="0DCD397A" w14:textId="77777777" w:rsidR="0064199A" w:rsidRPr="00944BA8" w:rsidRDefault="0064199A" w:rsidP="000C36C4">
            <w:pPr>
              <w:pStyle w:val="acctfourfigures"/>
              <w:tabs>
                <w:tab w:val="clear" w:pos="765"/>
                <w:tab w:val="decimal" w:pos="1365"/>
              </w:tabs>
              <w:spacing w:line="240" w:lineRule="atLeast"/>
              <w:ind w:right="-172"/>
            </w:pPr>
            <w:r w:rsidRPr="00944BA8">
              <w:rPr>
                <w:b/>
                <w:bCs/>
              </w:rPr>
              <w:t>12,701</w:t>
            </w:r>
          </w:p>
        </w:tc>
        <w:tc>
          <w:tcPr>
            <w:tcW w:w="180" w:type="dxa"/>
          </w:tcPr>
          <w:p w14:paraId="1522C195" w14:textId="77777777" w:rsidR="0064199A" w:rsidRPr="00944BA8" w:rsidRDefault="0064199A" w:rsidP="000C36C4">
            <w:pPr>
              <w:pStyle w:val="acctfourfigures"/>
              <w:tabs>
                <w:tab w:val="clear" w:pos="765"/>
              </w:tabs>
              <w:spacing w:line="240" w:lineRule="atLeast"/>
              <w:ind w:right="74"/>
              <w:jc w:val="right"/>
            </w:pPr>
          </w:p>
        </w:tc>
        <w:tc>
          <w:tcPr>
            <w:tcW w:w="1710" w:type="dxa"/>
          </w:tcPr>
          <w:p w14:paraId="716936CF" w14:textId="5D67FD70" w:rsidR="0064199A" w:rsidRPr="00944BA8" w:rsidRDefault="0064199A" w:rsidP="000C36C4">
            <w:pPr>
              <w:pStyle w:val="acctfourfigures"/>
              <w:tabs>
                <w:tab w:val="clear" w:pos="765"/>
              </w:tabs>
              <w:spacing w:line="240" w:lineRule="atLeast"/>
              <w:ind w:right="195"/>
              <w:jc w:val="right"/>
            </w:pPr>
            <w:r w:rsidRPr="00944BA8">
              <w:rPr>
                <w:b/>
                <w:bCs/>
              </w:rPr>
              <w:t>2,65</w:t>
            </w:r>
            <w:r w:rsidR="00FA272F">
              <w:rPr>
                <w:b/>
                <w:bCs/>
              </w:rPr>
              <w:t>7</w:t>
            </w:r>
          </w:p>
        </w:tc>
        <w:tc>
          <w:tcPr>
            <w:tcW w:w="180" w:type="dxa"/>
          </w:tcPr>
          <w:p w14:paraId="6C68A08D" w14:textId="77777777" w:rsidR="0064199A" w:rsidRPr="00944BA8" w:rsidRDefault="0064199A" w:rsidP="000C36C4">
            <w:pPr>
              <w:pStyle w:val="acctfourfigures"/>
              <w:tabs>
                <w:tab w:val="clear" w:pos="765"/>
              </w:tabs>
              <w:spacing w:line="240" w:lineRule="atLeast"/>
              <w:ind w:right="74"/>
              <w:jc w:val="right"/>
            </w:pPr>
          </w:p>
        </w:tc>
        <w:tc>
          <w:tcPr>
            <w:tcW w:w="1620" w:type="dxa"/>
          </w:tcPr>
          <w:p w14:paraId="04E43D15" w14:textId="3CE92E7D" w:rsidR="0064199A" w:rsidRPr="00944BA8" w:rsidRDefault="0064199A" w:rsidP="000C36C4">
            <w:pPr>
              <w:pStyle w:val="acctfourfigures"/>
              <w:tabs>
                <w:tab w:val="clear" w:pos="765"/>
              </w:tabs>
              <w:spacing w:line="240" w:lineRule="atLeast"/>
              <w:ind w:right="195"/>
              <w:jc w:val="right"/>
            </w:pPr>
            <w:r w:rsidRPr="00944BA8">
              <w:rPr>
                <w:b/>
                <w:bCs/>
              </w:rPr>
              <w:t>15,35</w:t>
            </w:r>
            <w:r w:rsidR="00FA272F">
              <w:rPr>
                <w:b/>
                <w:bCs/>
              </w:rPr>
              <w:t>8</w:t>
            </w:r>
          </w:p>
        </w:tc>
      </w:tr>
      <w:tr w:rsidR="0064199A" w:rsidRPr="00944BA8" w14:paraId="574D1F07" w14:textId="77777777" w:rsidTr="000C36C4">
        <w:trPr>
          <w:cantSplit/>
        </w:trPr>
        <w:tc>
          <w:tcPr>
            <w:tcW w:w="3456" w:type="dxa"/>
          </w:tcPr>
          <w:p w14:paraId="26BB46AC" w14:textId="77777777" w:rsidR="0064199A" w:rsidRPr="00944BA8" w:rsidRDefault="0064199A" w:rsidP="000C36C4">
            <w:pPr>
              <w:spacing w:line="240" w:lineRule="atLeast"/>
              <w:ind w:left="180" w:hanging="180"/>
              <w:rPr>
                <w:b/>
                <w:bCs/>
              </w:rPr>
            </w:pPr>
            <w:r w:rsidRPr="00944BA8">
              <w:t>Additions</w:t>
            </w:r>
          </w:p>
        </w:tc>
        <w:tc>
          <w:tcPr>
            <w:tcW w:w="1710" w:type="dxa"/>
          </w:tcPr>
          <w:p w14:paraId="7992E8DB" w14:textId="3EC76E7E" w:rsidR="0064199A" w:rsidRPr="00944BA8" w:rsidRDefault="002F7BC0" w:rsidP="000C36C4">
            <w:pPr>
              <w:pStyle w:val="acctfourfigures"/>
              <w:tabs>
                <w:tab w:val="clear" w:pos="765"/>
                <w:tab w:val="decimal" w:pos="1365"/>
              </w:tabs>
              <w:spacing w:line="240" w:lineRule="atLeast"/>
              <w:ind w:right="-172"/>
            </w:pPr>
            <w:r>
              <w:t>5,386</w:t>
            </w:r>
          </w:p>
        </w:tc>
        <w:tc>
          <w:tcPr>
            <w:tcW w:w="180" w:type="dxa"/>
          </w:tcPr>
          <w:p w14:paraId="13FC187D" w14:textId="77777777" w:rsidR="0064199A" w:rsidRPr="00944BA8" w:rsidRDefault="0064199A" w:rsidP="000C36C4">
            <w:pPr>
              <w:pStyle w:val="acctfourfigures"/>
              <w:tabs>
                <w:tab w:val="clear" w:pos="765"/>
              </w:tabs>
              <w:spacing w:line="240" w:lineRule="atLeast"/>
              <w:ind w:right="74"/>
              <w:jc w:val="right"/>
            </w:pPr>
          </w:p>
        </w:tc>
        <w:tc>
          <w:tcPr>
            <w:tcW w:w="1710" w:type="dxa"/>
          </w:tcPr>
          <w:p w14:paraId="494441DC" w14:textId="651E27FB" w:rsidR="0064199A" w:rsidRPr="00944BA8" w:rsidRDefault="002F7BC0" w:rsidP="000C36C4">
            <w:pPr>
              <w:pStyle w:val="acctfourfigures"/>
              <w:tabs>
                <w:tab w:val="clear" w:pos="765"/>
              </w:tabs>
              <w:spacing w:line="240" w:lineRule="atLeast"/>
              <w:ind w:right="195"/>
              <w:jc w:val="right"/>
            </w:pPr>
            <w:r>
              <w:t>20,800</w:t>
            </w:r>
          </w:p>
        </w:tc>
        <w:tc>
          <w:tcPr>
            <w:tcW w:w="180" w:type="dxa"/>
          </w:tcPr>
          <w:p w14:paraId="5A9F7594" w14:textId="77777777" w:rsidR="0064199A" w:rsidRPr="00944BA8" w:rsidRDefault="0064199A" w:rsidP="000C36C4">
            <w:pPr>
              <w:pStyle w:val="acctfourfigures"/>
              <w:tabs>
                <w:tab w:val="clear" w:pos="765"/>
              </w:tabs>
              <w:spacing w:line="240" w:lineRule="atLeast"/>
              <w:ind w:right="74"/>
              <w:jc w:val="right"/>
            </w:pPr>
          </w:p>
        </w:tc>
        <w:tc>
          <w:tcPr>
            <w:tcW w:w="1620" w:type="dxa"/>
            <w:vAlign w:val="bottom"/>
          </w:tcPr>
          <w:p w14:paraId="326E94BF" w14:textId="70AA59AE" w:rsidR="0064199A" w:rsidRPr="00944BA8" w:rsidRDefault="002F7BC0" w:rsidP="000C36C4">
            <w:pPr>
              <w:pStyle w:val="acctfourfigures"/>
              <w:tabs>
                <w:tab w:val="clear" w:pos="765"/>
              </w:tabs>
              <w:spacing w:line="240" w:lineRule="atLeast"/>
              <w:ind w:right="195"/>
              <w:jc w:val="right"/>
            </w:pPr>
            <w:r>
              <w:t>26,186</w:t>
            </w:r>
          </w:p>
        </w:tc>
      </w:tr>
      <w:tr w:rsidR="002F7BC0" w:rsidRPr="00944BA8" w14:paraId="16399809" w14:textId="77777777" w:rsidTr="000C36C4">
        <w:trPr>
          <w:cantSplit/>
        </w:trPr>
        <w:tc>
          <w:tcPr>
            <w:tcW w:w="3456" w:type="dxa"/>
          </w:tcPr>
          <w:p w14:paraId="41F6D565" w14:textId="1EDB0EAB" w:rsidR="002F7BC0" w:rsidRPr="00944BA8" w:rsidRDefault="002F7BC0" w:rsidP="002F7BC0">
            <w:pPr>
              <w:spacing w:line="240" w:lineRule="atLeast"/>
              <w:ind w:left="180" w:hanging="180"/>
            </w:pPr>
            <w:r w:rsidRPr="00944BA8">
              <w:t>Write-off</w:t>
            </w:r>
          </w:p>
        </w:tc>
        <w:tc>
          <w:tcPr>
            <w:tcW w:w="1710" w:type="dxa"/>
          </w:tcPr>
          <w:p w14:paraId="35654FD2" w14:textId="54CE8ACA" w:rsidR="002F7BC0" w:rsidRDefault="002F7BC0" w:rsidP="00335E6A">
            <w:pPr>
              <w:pStyle w:val="acctfourfigures"/>
              <w:tabs>
                <w:tab w:val="clear" w:pos="765"/>
                <w:tab w:val="decimal" w:pos="1094"/>
              </w:tabs>
              <w:spacing w:line="240" w:lineRule="atLeast"/>
              <w:ind w:right="-172"/>
            </w:pPr>
            <w:r>
              <w:t>-</w:t>
            </w:r>
          </w:p>
        </w:tc>
        <w:tc>
          <w:tcPr>
            <w:tcW w:w="180" w:type="dxa"/>
          </w:tcPr>
          <w:p w14:paraId="0AB3F3C0" w14:textId="77777777" w:rsidR="002F7BC0" w:rsidRPr="00944BA8" w:rsidRDefault="002F7BC0" w:rsidP="002F7BC0">
            <w:pPr>
              <w:pStyle w:val="acctfourfigures"/>
              <w:tabs>
                <w:tab w:val="clear" w:pos="765"/>
              </w:tabs>
              <w:spacing w:line="240" w:lineRule="atLeast"/>
              <w:ind w:right="74"/>
              <w:jc w:val="right"/>
            </w:pPr>
          </w:p>
        </w:tc>
        <w:tc>
          <w:tcPr>
            <w:tcW w:w="1710" w:type="dxa"/>
          </w:tcPr>
          <w:p w14:paraId="349AB2AA" w14:textId="3DA78589" w:rsidR="002F7BC0" w:rsidRPr="00944BA8" w:rsidRDefault="002F7BC0" w:rsidP="00335E6A">
            <w:pPr>
              <w:pStyle w:val="acctfourfigures"/>
              <w:tabs>
                <w:tab w:val="clear" w:pos="765"/>
              </w:tabs>
              <w:spacing w:line="240" w:lineRule="atLeast"/>
              <w:ind w:right="104"/>
              <w:jc w:val="right"/>
            </w:pPr>
            <w:r>
              <w:t>(10)</w:t>
            </w:r>
          </w:p>
        </w:tc>
        <w:tc>
          <w:tcPr>
            <w:tcW w:w="180" w:type="dxa"/>
          </w:tcPr>
          <w:p w14:paraId="2DC4FA27" w14:textId="77777777" w:rsidR="002F7BC0" w:rsidRPr="00944BA8" w:rsidRDefault="002F7BC0" w:rsidP="002F7BC0">
            <w:pPr>
              <w:pStyle w:val="acctfourfigures"/>
              <w:tabs>
                <w:tab w:val="clear" w:pos="765"/>
              </w:tabs>
              <w:spacing w:line="240" w:lineRule="atLeast"/>
              <w:ind w:right="74"/>
              <w:jc w:val="right"/>
            </w:pPr>
          </w:p>
        </w:tc>
        <w:tc>
          <w:tcPr>
            <w:tcW w:w="1620" w:type="dxa"/>
            <w:vAlign w:val="bottom"/>
          </w:tcPr>
          <w:p w14:paraId="78BD6E33" w14:textId="00AE7C0E" w:rsidR="002F7BC0" w:rsidRPr="00944BA8" w:rsidRDefault="002F7BC0" w:rsidP="00335E6A">
            <w:pPr>
              <w:pStyle w:val="acctfourfigures"/>
              <w:tabs>
                <w:tab w:val="clear" w:pos="765"/>
              </w:tabs>
              <w:spacing w:line="240" w:lineRule="atLeast"/>
              <w:ind w:right="107"/>
              <w:jc w:val="right"/>
            </w:pPr>
            <w:r>
              <w:t>(10)</w:t>
            </w:r>
          </w:p>
        </w:tc>
      </w:tr>
      <w:tr w:rsidR="002F7BC0" w:rsidRPr="00944BA8" w14:paraId="167DE128" w14:textId="77777777" w:rsidTr="000C36C4">
        <w:trPr>
          <w:cantSplit/>
        </w:trPr>
        <w:tc>
          <w:tcPr>
            <w:tcW w:w="3456" w:type="dxa"/>
          </w:tcPr>
          <w:p w14:paraId="44AC3FDC" w14:textId="77777777" w:rsidR="002F7BC0" w:rsidRPr="00944BA8" w:rsidRDefault="002F7BC0" w:rsidP="002F7BC0">
            <w:pPr>
              <w:spacing w:line="240" w:lineRule="atLeast"/>
              <w:rPr>
                <w:b/>
                <w:bCs/>
              </w:rPr>
            </w:pPr>
            <w:r w:rsidRPr="00944BA8">
              <w:t>Transfer</w:t>
            </w:r>
          </w:p>
        </w:tc>
        <w:tc>
          <w:tcPr>
            <w:tcW w:w="1710" w:type="dxa"/>
            <w:tcBorders>
              <w:bottom w:val="single" w:sz="4" w:space="0" w:color="auto"/>
            </w:tcBorders>
          </w:tcPr>
          <w:p w14:paraId="1F1ABF7A" w14:textId="700F3B0F" w:rsidR="002F7BC0" w:rsidRPr="00944BA8" w:rsidRDefault="002F7BC0" w:rsidP="002F7BC0">
            <w:pPr>
              <w:pStyle w:val="acctfourfigures"/>
              <w:tabs>
                <w:tab w:val="clear" w:pos="765"/>
                <w:tab w:val="decimal" w:pos="1365"/>
              </w:tabs>
              <w:spacing w:line="240" w:lineRule="atLeast"/>
              <w:ind w:right="-172"/>
            </w:pPr>
            <w:r>
              <w:t>6,16</w:t>
            </w:r>
            <w:r w:rsidR="00FA272F">
              <w:t>8</w:t>
            </w:r>
          </w:p>
        </w:tc>
        <w:tc>
          <w:tcPr>
            <w:tcW w:w="180" w:type="dxa"/>
          </w:tcPr>
          <w:p w14:paraId="60307C04" w14:textId="77777777" w:rsidR="002F7BC0" w:rsidRPr="00944BA8" w:rsidRDefault="002F7BC0" w:rsidP="002F7BC0">
            <w:pPr>
              <w:pStyle w:val="acctfourfigures"/>
              <w:tabs>
                <w:tab w:val="clear" w:pos="765"/>
              </w:tabs>
              <w:spacing w:line="240" w:lineRule="atLeast"/>
              <w:ind w:right="74"/>
              <w:jc w:val="right"/>
            </w:pPr>
          </w:p>
        </w:tc>
        <w:tc>
          <w:tcPr>
            <w:tcW w:w="1710" w:type="dxa"/>
            <w:tcBorders>
              <w:bottom w:val="single" w:sz="4" w:space="0" w:color="auto"/>
            </w:tcBorders>
          </w:tcPr>
          <w:p w14:paraId="3F129758" w14:textId="71E755EA" w:rsidR="002F7BC0" w:rsidRPr="00944BA8" w:rsidRDefault="002F7BC0" w:rsidP="002F7BC0">
            <w:pPr>
              <w:pStyle w:val="acctfourfigures"/>
              <w:tabs>
                <w:tab w:val="clear" w:pos="765"/>
              </w:tabs>
              <w:spacing w:line="240" w:lineRule="atLeast"/>
              <w:ind w:right="97"/>
              <w:jc w:val="right"/>
            </w:pPr>
            <w:r>
              <w:t>(6,16</w:t>
            </w:r>
            <w:r w:rsidR="00FA272F">
              <w:t>8</w:t>
            </w:r>
            <w:r>
              <w:t>)</w:t>
            </w:r>
          </w:p>
        </w:tc>
        <w:tc>
          <w:tcPr>
            <w:tcW w:w="180" w:type="dxa"/>
          </w:tcPr>
          <w:p w14:paraId="4744E867" w14:textId="77777777" w:rsidR="002F7BC0" w:rsidRPr="00944BA8" w:rsidRDefault="002F7BC0" w:rsidP="002F7BC0">
            <w:pPr>
              <w:pStyle w:val="acctfourfigures"/>
              <w:tabs>
                <w:tab w:val="clear" w:pos="765"/>
              </w:tabs>
              <w:spacing w:line="240" w:lineRule="atLeast"/>
              <w:ind w:right="74"/>
              <w:jc w:val="right"/>
            </w:pPr>
          </w:p>
        </w:tc>
        <w:tc>
          <w:tcPr>
            <w:tcW w:w="1620" w:type="dxa"/>
            <w:tcBorders>
              <w:bottom w:val="single" w:sz="4" w:space="0" w:color="auto"/>
            </w:tcBorders>
            <w:vAlign w:val="bottom"/>
          </w:tcPr>
          <w:p w14:paraId="3994A4AA" w14:textId="40D9D723" w:rsidR="002F7BC0" w:rsidRPr="00944BA8" w:rsidRDefault="002F7BC0" w:rsidP="00CF0424">
            <w:pPr>
              <w:pStyle w:val="acctfourfigures"/>
              <w:tabs>
                <w:tab w:val="clear" w:pos="765"/>
              </w:tabs>
              <w:spacing w:line="240" w:lineRule="atLeast"/>
              <w:ind w:right="460"/>
              <w:jc w:val="right"/>
            </w:pPr>
            <w:r>
              <w:t>-</w:t>
            </w:r>
          </w:p>
        </w:tc>
      </w:tr>
      <w:tr w:rsidR="002F7BC0" w:rsidRPr="00944BA8" w14:paraId="29993AEF" w14:textId="77777777" w:rsidTr="000C36C4">
        <w:trPr>
          <w:cantSplit/>
        </w:trPr>
        <w:tc>
          <w:tcPr>
            <w:tcW w:w="3456" w:type="dxa"/>
          </w:tcPr>
          <w:p w14:paraId="7633755F" w14:textId="77777777" w:rsidR="002F7BC0" w:rsidRPr="00944BA8" w:rsidRDefault="002F7BC0" w:rsidP="002F7BC0">
            <w:pPr>
              <w:spacing w:line="240" w:lineRule="atLeast"/>
              <w:rPr>
                <w:b/>
                <w:bCs/>
              </w:rPr>
            </w:pPr>
            <w:r w:rsidRPr="00944BA8">
              <w:rPr>
                <w:b/>
                <w:bCs/>
              </w:rPr>
              <w:t>At 31 December 20</w:t>
            </w:r>
            <w:r>
              <w:rPr>
                <w:b/>
                <w:bCs/>
              </w:rPr>
              <w:t>20</w:t>
            </w:r>
          </w:p>
        </w:tc>
        <w:tc>
          <w:tcPr>
            <w:tcW w:w="1710" w:type="dxa"/>
            <w:tcBorders>
              <w:top w:val="single" w:sz="4" w:space="0" w:color="auto"/>
              <w:bottom w:val="single" w:sz="4" w:space="0" w:color="auto"/>
            </w:tcBorders>
          </w:tcPr>
          <w:p w14:paraId="2F2AC668" w14:textId="5F9CF867" w:rsidR="002F7BC0" w:rsidRPr="00944BA8" w:rsidRDefault="002F7BC0" w:rsidP="002F7BC0">
            <w:pPr>
              <w:pStyle w:val="acctfourfigures"/>
              <w:tabs>
                <w:tab w:val="clear" w:pos="765"/>
                <w:tab w:val="decimal" w:pos="1365"/>
              </w:tabs>
              <w:spacing w:line="240" w:lineRule="atLeast"/>
              <w:ind w:right="-172"/>
              <w:rPr>
                <w:b/>
                <w:bCs/>
              </w:rPr>
            </w:pPr>
            <w:r>
              <w:rPr>
                <w:b/>
                <w:bCs/>
              </w:rPr>
              <w:t>24,25</w:t>
            </w:r>
            <w:r w:rsidR="00FA272F">
              <w:rPr>
                <w:b/>
                <w:bCs/>
              </w:rPr>
              <w:t>5</w:t>
            </w:r>
          </w:p>
        </w:tc>
        <w:tc>
          <w:tcPr>
            <w:tcW w:w="180" w:type="dxa"/>
          </w:tcPr>
          <w:p w14:paraId="170A583A" w14:textId="77777777" w:rsidR="002F7BC0" w:rsidRPr="00944BA8" w:rsidRDefault="002F7BC0" w:rsidP="002F7BC0">
            <w:pPr>
              <w:pStyle w:val="acctfourfigures"/>
              <w:tabs>
                <w:tab w:val="clear" w:pos="765"/>
                <w:tab w:val="decimal" w:pos="742"/>
              </w:tabs>
              <w:spacing w:line="240" w:lineRule="atLeast"/>
              <w:ind w:right="74"/>
              <w:rPr>
                <w:b/>
                <w:bCs/>
              </w:rPr>
            </w:pPr>
          </w:p>
        </w:tc>
        <w:tc>
          <w:tcPr>
            <w:tcW w:w="1710" w:type="dxa"/>
            <w:tcBorders>
              <w:top w:val="single" w:sz="4" w:space="0" w:color="auto"/>
              <w:bottom w:val="single" w:sz="4" w:space="0" w:color="auto"/>
            </w:tcBorders>
          </w:tcPr>
          <w:p w14:paraId="02E777C0" w14:textId="777BC2AD" w:rsidR="002F7BC0" w:rsidRPr="00944BA8" w:rsidRDefault="002F7BC0" w:rsidP="002F7BC0">
            <w:pPr>
              <w:pStyle w:val="acctfourfigures"/>
              <w:tabs>
                <w:tab w:val="clear" w:pos="765"/>
                <w:tab w:val="decimal" w:pos="742"/>
              </w:tabs>
              <w:spacing w:line="240" w:lineRule="atLeast"/>
              <w:ind w:right="195"/>
              <w:jc w:val="right"/>
              <w:rPr>
                <w:b/>
                <w:bCs/>
              </w:rPr>
            </w:pPr>
            <w:r>
              <w:rPr>
                <w:b/>
                <w:bCs/>
              </w:rPr>
              <w:t>17,279</w:t>
            </w:r>
          </w:p>
        </w:tc>
        <w:tc>
          <w:tcPr>
            <w:tcW w:w="180" w:type="dxa"/>
          </w:tcPr>
          <w:p w14:paraId="04E9A997" w14:textId="77777777" w:rsidR="002F7BC0" w:rsidRPr="00944BA8" w:rsidRDefault="002F7BC0" w:rsidP="002F7BC0">
            <w:pPr>
              <w:pStyle w:val="acctfourfigures"/>
              <w:tabs>
                <w:tab w:val="clear" w:pos="765"/>
                <w:tab w:val="decimal" w:pos="742"/>
              </w:tabs>
              <w:spacing w:line="240" w:lineRule="atLeast"/>
              <w:ind w:right="74"/>
              <w:rPr>
                <w:b/>
                <w:bCs/>
              </w:rPr>
            </w:pPr>
          </w:p>
        </w:tc>
        <w:tc>
          <w:tcPr>
            <w:tcW w:w="1620" w:type="dxa"/>
            <w:tcBorders>
              <w:top w:val="single" w:sz="4" w:space="0" w:color="auto"/>
              <w:bottom w:val="single" w:sz="4" w:space="0" w:color="auto"/>
            </w:tcBorders>
          </w:tcPr>
          <w:p w14:paraId="131BB91D" w14:textId="3E015AFE" w:rsidR="002F7BC0" w:rsidRPr="00944BA8" w:rsidRDefault="002F7BC0" w:rsidP="002F7BC0">
            <w:pPr>
              <w:pStyle w:val="acctfourfigures"/>
              <w:tabs>
                <w:tab w:val="clear" w:pos="765"/>
                <w:tab w:val="decimal" w:pos="742"/>
              </w:tabs>
              <w:spacing w:line="240" w:lineRule="atLeast"/>
              <w:ind w:right="195"/>
              <w:jc w:val="right"/>
              <w:rPr>
                <w:b/>
                <w:bCs/>
              </w:rPr>
            </w:pPr>
            <w:r>
              <w:rPr>
                <w:b/>
                <w:bCs/>
              </w:rPr>
              <w:t>41,53</w:t>
            </w:r>
            <w:r w:rsidR="00FA272F">
              <w:rPr>
                <w:b/>
                <w:bCs/>
              </w:rPr>
              <w:t>4</w:t>
            </w:r>
          </w:p>
        </w:tc>
      </w:tr>
      <w:tr w:rsidR="002F7BC0" w:rsidRPr="00CF0424" w14:paraId="2B0EACBA" w14:textId="77777777" w:rsidTr="000C36C4">
        <w:trPr>
          <w:cantSplit/>
          <w:trHeight w:val="91"/>
        </w:trPr>
        <w:tc>
          <w:tcPr>
            <w:tcW w:w="3456" w:type="dxa"/>
          </w:tcPr>
          <w:p w14:paraId="7676B042" w14:textId="77777777" w:rsidR="002F7BC0" w:rsidRPr="00CF0424" w:rsidRDefault="002F7BC0" w:rsidP="002F7BC0">
            <w:pPr>
              <w:spacing w:line="192" w:lineRule="auto"/>
              <w:rPr>
                <w:b/>
                <w:bCs/>
                <w:sz w:val="16"/>
                <w:szCs w:val="14"/>
              </w:rPr>
            </w:pPr>
          </w:p>
        </w:tc>
        <w:tc>
          <w:tcPr>
            <w:tcW w:w="1710" w:type="dxa"/>
            <w:tcBorders>
              <w:top w:val="single" w:sz="4" w:space="0" w:color="auto"/>
            </w:tcBorders>
          </w:tcPr>
          <w:p w14:paraId="4254DCD5" w14:textId="77777777" w:rsidR="002F7BC0" w:rsidRPr="00CF0424" w:rsidRDefault="002F7BC0" w:rsidP="002F7BC0">
            <w:pPr>
              <w:pStyle w:val="acctfourfigures"/>
              <w:tabs>
                <w:tab w:val="clear" w:pos="765"/>
                <w:tab w:val="decimal" w:pos="1096"/>
              </w:tabs>
              <w:spacing w:line="192" w:lineRule="auto"/>
              <w:ind w:right="-172"/>
              <w:rPr>
                <w:b/>
                <w:bCs/>
                <w:sz w:val="16"/>
                <w:szCs w:val="14"/>
              </w:rPr>
            </w:pPr>
          </w:p>
        </w:tc>
        <w:tc>
          <w:tcPr>
            <w:tcW w:w="180" w:type="dxa"/>
          </w:tcPr>
          <w:p w14:paraId="4CA8BB8F" w14:textId="77777777" w:rsidR="002F7BC0" w:rsidRPr="00CF0424" w:rsidRDefault="002F7BC0" w:rsidP="002F7BC0">
            <w:pPr>
              <w:pStyle w:val="acctfourfigures"/>
              <w:tabs>
                <w:tab w:val="clear" w:pos="765"/>
                <w:tab w:val="decimal" w:pos="742"/>
              </w:tabs>
              <w:spacing w:line="192" w:lineRule="auto"/>
              <w:ind w:right="74"/>
              <w:rPr>
                <w:b/>
                <w:bCs/>
                <w:sz w:val="16"/>
                <w:szCs w:val="14"/>
              </w:rPr>
            </w:pPr>
          </w:p>
        </w:tc>
        <w:tc>
          <w:tcPr>
            <w:tcW w:w="1710" w:type="dxa"/>
            <w:tcBorders>
              <w:top w:val="single" w:sz="4" w:space="0" w:color="auto"/>
            </w:tcBorders>
          </w:tcPr>
          <w:p w14:paraId="0030312C" w14:textId="77777777" w:rsidR="002F7BC0" w:rsidRPr="00CF0424" w:rsidRDefault="002F7BC0" w:rsidP="002F7BC0">
            <w:pPr>
              <w:pStyle w:val="acctfourfigures"/>
              <w:tabs>
                <w:tab w:val="clear" w:pos="765"/>
                <w:tab w:val="decimal" w:pos="742"/>
              </w:tabs>
              <w:spacing w:line="192" w:lineRule="auto"/>
              <w:ind w:right="195"/>
              <w:rPr>
                <w:b/>
                <w:bCs/>
                <w:sz w:val="16"/>
                <w:szCs w:val="14"/>
              </w:rPr>
            </w:pPr>
          </w:p>
        </w:tc>
        <w:tc>
          <w:tcPr>
            <w:tcW w:w="180" w:type="dxa"/>
          </w:tcPr>
          <w:p w14:paraId="53DB1EC1" w14:textId="77777777" w:rsidR="002F7BC0" w:rsidRPr="00CF0424" w:rsidRDefault="002F7BC0" w:rsidP="002F7BC0">
            <w:pPr>
              <w:pStyle w:val="acctfourfigures"/>
              <w:tabs>
                <w:tab w:val="clear" w:pos="765"/>
                <w:tab w:val="decimal" w:pos="742"/>
              </w:tabs>
              <w:spacing w:line="192" w:lineRule="auto"/>
              <w:ind w:right="74"/>
              <w:rPr>
                <w:b/>
                <w:bCs/>
                <w:sz w:val="16"/>
                <w:szCs w:val="14"/>
              </w:rPr>
            </w:pPr>
          </w:p>
        </w:tc>
        <w:tc>
          <w:tcPr>
            <w:tcW w:w="1620" w:type="dxa"/>
            <w:tcBorders>
              <w:top w:val="single" w:sz="4" w:space="0" w:color="auto"/>
            </w:tcBorders>
          </w:tcPr>
          <w:p w14:paraId="1837ADAE" w14:textId="77777777" w:rsidR="002F7BC0" w:rsidRPr="00CF0424" w:rsidRDefault="002F7BC0" w:rsidP="002F7BC0">
            <w:pPr>
              <w:pStyle w:val="acctfourfigures"/>
              <w:tabs>
                <w:tab w:val="clear" w:pos="765"/>
                <w:tab w:val="decimal" w:pos="742"/>
              </w:tabs>
              <w:spacing w:line="192" w:lineRule="auto"/>
              <w:ind w:right="74"/>
              <w:rPr>
                <w:b/>
                <w:bCs/>
                <w:sz w:val="16"/>
                <w:szCs w:val="14"/>
              </w:rPr>
            </w:pPr>
          </w:p>
        </w:tc>
      </w:tr>
      <w:tr w:rsidR="002F7BC0" w:rsidRPr="00944BA8" w14:paraId="7C0506C6" w14:textId="77777777" w:rsidTr="000C36C4">
        <w:trPr>
          <w:cantSplit/>
        </w:trPr>
        <w:tc>
          <w:tcPr>
            <w:tcW w:w="3456" w:type="dxa"/>
          </w:tcPr>
          <w:p w14:paraId="6D051E1B" w14:textId="77777777" w:rsidR="002F7BC0" w:rsidRPr="00944BA8" w:rsidRDefault="002F7BC0" w:rsidP="002F7BC0">
            <w:pPr>
              <w:spacing w:line="233" w:lineRule="auto"/>
              <w:rPr>
                <w:i/>
                <w:iCs/>
              </w:rPr>
            </w:pPr>
            <w:r w:rsidRPr="00944BA8">
              <w:rPr>
                <w:b/>
                <w:bCs/>
                <w:i/>
                <w:iCs/>
                <w:szCs w:val="22"/>
              </w:rPr>
              <w:t>Amortisation</w:t>
            </w:r>
          </w:p>
        </w:tc>
        <w:tc>
          <w:tcPr>
            <w:tcW w:w="1710" w:type="dxa"/>
          </w:tcPr>
          <w:p w14:paraId="7860D709" w14:textId="77777777" w:rsidR="002F7BC0" w:rsidRPr="00944BA8" w:rsidRDefault="002F7BC0" w:rsidP="002F7BC0">
            <w:pPr>
              <w:pStyle w:val="acctfourfigures"/>
              <w:tabs>
                <w:tab w:val="clear" w:pos="765"/>
                <w:tab w:val="decimal" w:pos="1096"/>
              </w:tabs>
              <w:spacing w:line="233" w:lineRule="auto"/>
              <w:ind w:right="-172"/>
            </w:pPr>
          </w:p>
        </w:tc>
        <w:tc>
          <w:tcPr>
            <w:tcW w:w="180" w:type="dxa"/>
          </w:tcPr>
          <w:p w14:paraId="36265D65" w14:textId="77777777" w:rsidR="002F7BC0" w:rsidRPr="00944BA8" w:rsidRDefault="002F7BC0" w:rsidP="002F7BC0">
            <w:pPr>
              <w:pStyle w:val="acctfourfigures"/>
              <w:tabs>
                <w:tab w:val="clear" w:pos="765"/>
              </w:tabs>
              <w:spacing w:line="233" w:lineRule="auto"/>
              <w:ind w:right="74"/>
              <w:jc w:val="right"/>
            </w:pPr>
          </w:p>
        </w:tc>
        <w:tc>
          <w:tcPr>
            <w:tcW w:w="1710" w:type="dxa"/>
          </w:tcPr>
          <w:p w14:paraId="78D9BF88" w14:textId="77777777" w:rsidR="002F7BC0" w:rsidRPr="00944BA8" w:rsidRDefault="002F7BC0" w:rsidP="002F7BC0">
            <w:pPr>
              <w:pStyle w:val="acctfourfigures"/>
              <w:tabs>
                <w:tab w:val="clear" w:pos="765"/>
              </w:tabs>
              <w:spacing w:line="233" w:lineRule="auto"/>
              <w:ind w:right="74"/>
              <w:jc w:val="right"/>
            </w:pPr>
          </w:p>
        </w:tc>
        <w:tc>
          <w:tcPr>
            <w:tcW w:w="180" w:type="dxa"/>
          </w:tcPr>
          <w:p w14:paraId="5495CE6C" w14:textId="77777777" w:rsidR="002F7BC0" w:rsidRPr="00944BA8" w:rsidRDefault="002F7BC0" w:rsidP="002F7BC0">
            <w:pPr>
              <w:pStyle w:val="acctfourfigures"/>
              <w:tabs>
                <w:tab w:val="clear" w:pos="765"/>
              </w:tabs>
              <w:spacing w:line="233" w:lineRule="auto"/>
              <w:ind w:right="74"/>
              <w:jc w:val="right"/>
            </w:pPr>
          </w:p>
        </w:tc>
        <w:tc>
          <w:tcPr>
            <w:tcW w:w="1620" w:type="dxa"/>
          </w:tcPr>
          <w:p w14:paraId="121CF58E" w14:textId="77777777" w:rsidR="002F7BC0" w:rsidRPr="00944BA8" w:rsidRDefault="002F7BC0" w:rsidP="002F7BC0">
            <w:pPr>
              <w:pStyle w:val="acctfourfigures"/>
              <w:tabs>
                <w:tab w:val="clear" w:pos="765"/>
              </w:tabs>
              <w:spacing w:line="233" w:lineRule="auto"/>
              <w:ind w:right="74"/>
              <w:jc w:val="right"/>
            </w:pPr>
          </w:p>
        </w:tc>
      </w:tr>
      <w:tr w:rsidR="002F7BC0" w:rsidRPr="00944BA8" w14:paraId="6055860A" w14:textId="77777777" w:rsidTr="000C36C4">
        <w:trPr>
          <w:cantSplit/>
          <w:trHeight w:val="164"/>
        </w:trPr>
        <w:tc>
          <w:tcPr>
            <w:tcW w:w="3456" w:type="dxa"/>
          </w:tcPr>
          <w:p w14:paraId="67E1D0FD" w14:textId="77777777" w:rsidR="002F7BC0" w:rsidRPr="00944BA8" w:rsidRDefault="002F7BC0" w:rsidP="002F7BC0">
            <w:pPr>
              <w:spacing w:line="233" w:lineRule="auto"/>
            </w:pPr>
            <w:r w:rsidRPr="00944BA8">
              <w:t>At 1 January 201</w:t>
            </w:r>
            <w:r>
              <w:t>9</w:t>
            </w:r>
            <w:r w:rsidRPr="00944BA8">
              <w:t xml:space="preserve"> </w:t>
            </w:r>
          </w:p>
        </w:tc>
        <w:tc>
          <w:tcPr>
            <w:tcW w:w="1710" w:type="dxa"/>
          </w:tcPr>
          <w:p w14:paraId="5D1B6BE0" w14:textId="77777777" w:rsidR="002F7BC0" w:rsidRPr="00180351" w:rsidRDefault="002F7BC0" w:rsidP="002F7BC0">
            <w:pPr>
              <w:pStyle w:val="acctfourfigures"/>
              <w:tabs>
                <w:tab w:val="clear" w:pos="765"/>
                <w:tab w:val="decimal" w:pos="1365"/>
              </w:tabs>
              <w:spacing w:line="233" w:lineRule="auto"/>
              <w:ind w:right="-172"/>
            </w:pPr>
            <w:r w:rsidRPr="00180351">
              <w:t>103</w:t>
            </w:r>
          </w:p>
        </w:tc>
        <w:tc>
          <w:tcPr>
            <w:tcW w:w="180" w:type="dxa"/>
          </w:tcPr>
          <w:p w14:paraId="000654C8" w14:textId="77777777" w:rsidR="002F7BC0" w:rsidRPr="00180351" w:rsidRDefault="002F7BC0" w:rsidP="002F7BC0">
            <w:pPr>
              <w:pStyle w:val="acctfourfigures"/>
              <w:tabs>
                <w:tab w:val="clear" w:pos="765"/>
                <w:tab w:val="decimal" w:pos="789"/>
              </w:tabs>
              <w:spacing w:line="233" w:lineRule="auto"/>
              <w:ind w:right="101"/>
            </w:pPr>
          </w:p>
        </w:tc>
        <w:tc>
          <w:tcPr>
            <w:tcW w:w="1710" w:type="dxa"/>
          </w:tcPr>
          <w:p w14:paraId="0DEF3F6C" w14:textId="77777777" w:rsidR="002F7BC0" w:rsidRPr="00180351" w:rsidRDefault="002F7BC0" w:rsidP="002F7BC0">
            <w:pPr>
              <w:pStyle w:val="acctfourfigures"/>
              <w:tabs>
                <w:tab w:val="clear" w:pos="765"/>
                <w:tab w:val="decimal" w:pos="1093"/>
              </w:tabs>
              <w:spacing w:line="233" w:lineRule="auto"/>
              <w:ind w:right="101"/>
            </w:pPr>
            <w:r w:rsidRPr="00180351">
              <w:t>-</w:t>
            </w:r>
          </w:p>
        </w:tc>
        <w:tc>
          <w:tcPr>
            <w:tcW w:w="180" w:type="dxa"/>
          </w:tcPr>
          <w:p w14:paraId="2E60BFA5" w14:textId="77777777" w:rsidR="002F7BC0" w:rsidRPr="00180351" w:rsidRDefault="002F7BC0" w:rsidP="002F7BC0">
            <w:pPr>
              <w:pStyle w:val="acctfourfigures"/>
              <w:tabs>
                <w:tab w:val="clear" w:pos="765"/>
                <w:tab w:val="decimal" w:pos="789"/>
              </w:tabs>
              <w:spacing w:line="233" w:lineRule="auto"/>
              <w:ind w:right="101"/>
            </w:pPr>
          </w:p>
        </w:tc>
        <w:tc>
          <w:tcPr>
            <w:tcW w:w="1620" w:type="dxa"/>
            <w:vAlign w:val="bottom"/>
          </w:tcPr>
          <w:p w14:paraId="50A4E0EB" w14:textId="77777777" w:rsidR="002F7BC0" w:rsidRPr="00180351" w:rsidRDefault="002F7BC0" w:rsidP="002F7BC0">
            <w:pPr>
              <w:pStyle w:val="acctfourfigures"/>
              <w:tabs>
                <w:tab w:val="clear" w:pos="765"/>
                <w:tab w:val="decimal" w:pos="1277"/>
              </w:tabs>
              <w:spacing w:line="233" w:lineRule="auto"/>
              <w:ind w:right="101"/>
            </w:pPr>
            <w:r w:rsidRPr="00180351">
              <w:t>103</w:t>
            </w:r>
          </w:p>
        </w:tc>
      </w:tr>
      <w:tr w:rsidR="002F7BC0" w:rsidRPr="00944BA8" w14:paraId="62E7E975" w14:textId="77777777" w:rsidTr="00CF0424">
        <w:trPr>
          <w:cantSplit/>
        </w:trPr>
        <w:tc>
          <w:tcPr>
            <w:tcW w:w="3456" w:type="dxa"/>
          </w:tcPr>
          <w:p w14:paraId="4C041256" w14:textId="77777777" w:rsidR="002F7BC0" w:rsidRPr="00944BA8" w:rsidRDefault="002F7BC0" w:rsidP="002F7BC0">
            <w:pPr>
              <w:spacing w:line="233" w:lineRule="auto"/>
            </w:pPr>
            <w:r w:rsidRPr="00944BA8">
              <w:t>Amortisation for the year</w:t>
            </w:r>
          </w:p>
        </w:tc>
        <w:tc>
          <w:tcPr>
            <w:tcW w:w="1710" w:type="dxa"/>
            <w:tcBorders>
              <w:bottom w:val="single" w:sz="4" w:space="0" w:color="auto"/>
            </w:tcBorders>
          </w:tcPr>
          <w:p w14:paraId="53404BE0" w14:textId="77777777" w:rsidR="002F7BC0" w:rsidRPr="00944BA8" w:rsidRDefault="002F7BC0" w:rsidP="002F7BC0">
            <w:pPr>
              <w:pStyle w:val="acctfourfigures"/>
              <w:tabs>
                <w:tab w:val="clear" w:pos="765"/>
                <w:tab w:val="decimal" w:pos="1365"/>
              </w:tabs>
              <w:spacing w:line="233" w:lineRule="auto"/>
              <w:ind w:right="-172"/>
            </w:pPr>
            <w:r w:rsidRPr="00944BA8">
              <w:t>1,627</w:t>
            </w:r>
          </w:p>
        </w:tc>
        <w:tc>
          <w:tcPr>
            <w:tcW w:w="180" w:type="dxa"/>
          </w:tcPr>
          <w:p w14:paraId="64ABBA06" w14:textId="77777777" w:rsidR="002F7BC0" w:rsidRPr="00944BA8" w:rsidRDefault="002F7BC0" w:rsidP="002F7BC0">
            <w:pPr>
              <w:pStyle w:val="acctfourfigures"/>
              <w:tabs>
                <w:tab w:val="clear" w:pos="765"/>
                <w:tab w:val="decimal" w:pos="789"/>
              </w:tabs>
              <w:spacing w:line="233" w:lineRule="auto"/>
              <w:ind w:right="74"/>
              <w:jc w:val="right"/>
            </w:pPr>
          </w:p>
        </w:tc>
        <w:tc>
          <w:tcPr>
            <w:tcW w:w="1710" w:type="dxa"/>
            <w:tcBorders>
              <w:bottom w:val="single" w:sz="4" w:space="0" w:color="auto"/>
            </w:tcBorders>
          </w:tcPr>
          <w:p w14:paraId="2B0C565E" w14:textId="77777777" w:rsidR="002F7BC0" w:rsidRPr="00944BA8" w:rsidRDefault="002F7BC0" w:rsidP="002F7BC0">
            <w:pPr>
              <w:pStyle w:val="acctfourfigures"/>
              <w:tabs>
                <w:tab w:val="clear" w:pos="765"/>
                <w:tab w:val="decimal" w:pos="1093"/>
              </w:tabs>
              <w:spacing w:line="233" w:lineRule="auto"/>
              <w:ind w:right="101"/>
            </w:pPr>
            <w:r w:rsidRPr="002719E9">
              <w:t>-</w:t>
            </w:r>
          </w:p>
        </w:tc>
        <w:tc>
          <w:tcPr>
            <w:tcW w:w="180" w:type="dxa"/>
          </w:tcPr>
          <w:p w14:paraId="135A13FE" w14:textId="77777777" w:rsidR="002F7BC0" w:rsidRPr="00944BA8" w:rsidRDefault="002F7BC0" w:rsidP="002F7BC0">
            <w:pPr>
              <w:pStyle w:val="acctfourfigures"/>
              <w:tabs>
                <w:tab w:val="clear" w:pos="765"/>
                <w:tab w:val="decimal" w:pos="789"/>
              </w:tabs>
              <w:spacing w:line="233" w:lineRule="auto"/>
              <w:ind w:right="101"/>
            </w:pPr>
          </w:p>
        </w:tc>
        <w:tc>
          <w:tcPr>
            <w:tcW w:w="1620" w:type="dxa"/>
            <w:tcBorders>
              <w:bottom w:val="single" w:sz="4" w:space="0" w:color="auto"/>
            </w:tcBorders>
          </w:tcPr>
          <w:p w14:paraId="01BDA176" w14:textId="77777777" w:rsidR="002F7BC0" w:rsidRPr="00944BA8" w:rsidRDefault="002F7BC0" w:rsidP="002F7BC0">
            <w:pPr>
              <w:pStyle w:val="acctfourfigures"/>
              <w:tabs>
                <w:tab w:val="clear" w:pos="765"/>
              </w:tabs>
              <w:spacing w:line="233" w:lineRule="auto"/>
              <w:ind w:right="195"/>
              <w:jc w:val="right"/>
            </w:pPr>
            <w:r w:rsidRPr="00944BA8">
              <w:t>1,627</w:t>
            </w:r>
          </w:p>
        </w:tc>
      </w:tr>
      <w:tr w:rsidR="00CF0424" w:rsidRPr="00944BA8" w14:paraId="6925C4CC" w14:textId="77777777" w:rsidTr="00CF0424">
        <w:trPr>
          <w:cantSplit/>
        </w:trPr>
        <w:tc>
          <w:tcPr>
            <w:tcW w:w="3456" w:type="dxa"/>
          </w:tcPr>
          <w:p w14:paraId="25E5EF53" w14:textId="77777777" w:rsidR="00CF0424" w:rsidRDefault="00CF0424" w:rsidP="002F7BC0">
            <w:pPr>
              <w:spacing w:line="233" w:lineRule="auto"/>
            </w:pPr>
          </w:p>
          <w:p w14:paraId="2C0F1546" w14:textId="2A23439F" w:rsidR="00846DB6" w:rsidRPr="00944BA8" w:rsidRDefault="00846DB6" w:rsidP="002F7BC0">
            <w:pPr>
              <w:spacing w:line="233" w:lineRule="auto"/>
            </w:pPr>
          </w:p>
        </w:tc>
        <w:tc>
          <w:tcPr>
            <w:tcW w:w="1710" w:type="dxa"/>
            <w:tcBorders>
              <w:top w:val="single" w:sz="4" w:space="0" w:color="auto"/>
            </w:tcBorders>
          </w:tcPr>
          <w:p w14:paraId="59AFF053" w14:textId="77777777" w:rsidR="00CF0424" w:rsidRPr="00944BA8" w:rsidRDefault="00CF0424" w:rsidP="002F7BC0">
            <w:pPr>
              <w:pStyle w:val="acctfourfigures"/>
              <w:tabs>
                <w:tab w:val="clear" w:pos="765"/>
                <w:tab w:val="decimal" w:pos="1365"/>
              </w:tabs>
              <w:spacing w:line="233" w:lineRule="auto"/>
              <w:ind w:right="-172"/>
            </w:pPr>
          </w:p>
        </w:tc>
        <w:tc>
          <w:tcPr>
            <w:tcW w:w="180" w:type="dxa"/>
          </w:tcPr>
          <w:p w14:paraId="4DA38E72" w14:textId="77777777" w:rsidR="00CF0424" w:rsidRPr="00944BA8" w:rsidRDefault="00CF0424" w:rsidP="002F7BC0">
            <w:pPr>
              <w:pStyle w:val="acctfourfigures"/>
              <w:tabs>
                <w:tab w:val="clear" w:pos="765"/>
                <w:tab w:val="decimal" w:pos="789"/>
              </w:tabs>
              <w:spacing w:line="233" w:lineRule="auto"/>
              <w:ind w:right="74"/>
              <w:jc w:val="right"/>
            </w:pPr>
          </w:p>
        </w:tc>
        <w:tc>
          <w:tcPr>
            <w:tcW w:w="1710" w:type="dxa"/>
            <w:tcBorders>
              <w:top w:val="single" w:sz="4" w:space="0" w:color="auto"/>
            </w:tcBorders>
          </w:tcPr>
          <w:p w14:paraId="169C93A4" w14:textId="77777777" w:rsidR="00CF0424" w:rsidRPr="002719E9" w:rsidRDefault="00CF0424" w:rsidP="002F7BC0">
            <w:pPr>
              <w:pStyle w:val="acctfourfigures"/>
              <w:tabs>
                <w:tab w:val="clear" w:pos="765"/>
                <w:tab w:val="decimal" w:pos="1093"/>
              </w:tabs>
              <w:spacing w:line="233" w:lineRule="auto"/>
              <w:ind w:right="101"/>
            </w:pPr>
          </w:p>
        </w:tc>
        <w:tc>
          <w:tcPr>
            <w:tcW w:w="180" w:type="dxa"/>
          </w:tcPr>
          <w:p w14:paraId="0FD8C775" w14:textId="77777777" w:rsidR="00CF0424" w:rsidRPr="00944BA8" w:rsidRDefault="00CF0424" w:rsidP="002F7BC0">
            <w:pPr>
              <w:pStyle w:val="acctfourfigures"/>
              <w:tabs>
                <w:tab w:val="clear" w:pos="765"/>
                <w:tab w:val="decimal" w:pos="789"/>
              </w:tabs>
              <w:spacing w:line="233" w:lineRule="auto"/>
              <w:ind w:right="101"/>
            </w:pPr>
          </w:p>
        </w:tc>
        <w:tc>
          <w:tcPr>
            <w:tcW w:w="1620" w:type="dxa"/>
            <w:tcBorders>
              <w:top w:val="single" w:sz="4" w:space="0" w:color="auto"/>
            </w:tcBorders>
          </w:tcPr>
          <w:p w14:paraId="0A6894EB" w14:textId="77777777" w:rsidR="00CF0424" w:rsidRPr="00944BA8" w:rsidRDefault="00CF0424" w:rsidP="002F7BC0">
            <w:pPr>
              <w:pStyle w:val="acctfourfigures"/>
              <w:tabs>
                <w:tab w:val="clear" w:pos="765"/>
              </w:tabs>
              <w:spacing w:line="233" w:lineRule="auto"/>
              <w:ind w:right="195"/>
              <w:jc w:val="right"/>
            </w:pPr>
          </w:p>
        </w:tc>
      </w:tr>
      <w:tr w:rsidR="002F7BC0" w:rsidRPr="00944BA8" w14:paraId="3768EBE4" w14:textId="77777777" w:rsidTr="00CF0424">
        <w:trPr>
          <w:cantSplit/>
        </w:trPr>
        <w:tc>
          <w:tcPr>
            <w:tcW w:w="3456" w:type="dxa"/>
          </w:tcPr>
          <w:p w14:paraId="75F4132E" w14:textId="77777777" w:rsidR="002F7BC0" w:rsidRPr="00944BA8" w:rsidRDefault="002F7BC0" w:rsidP="002F7BC0">
            <w:pPr>
              <w:spacing w:line="233" w:lineRule="auto"/>
            </w:pPr>
            <w:r w:rsidRPr="00944BA8">
              <w:rPr>
                <w:b/>
                <w:bCs/>
              </w:rPr>
              <w:lastRenderedPageBreak/>
              <w:t>At 31 December 201</w:t>
            </w:r>
            <w:r>
              <w:rPr>
                <w:b/>
                <w:bCs/>
              </w:rPr>
              <w:t>9</w:t>
            </w:r>
            <w:r w:rsidRPr="00944BA8">
              <w:rPr>
                <w:b/>
                <w:bCs/>
              </w:rPr>
              <w:t xml:space="preserve"> and</w:t>
            </w:r>
          </w:p>
        </w:tc>
        <w:tc>
          <w:tcPr>
            <w:tcW w:w="1710" w:type="dxa"/>
          </w:tcPr>
          <w:p w14:paraId="2F90CF36" w14:textId="58B2594B" w:rsidR="002F7BC0" w:rsidRPr="00944BA8" w:rsidRDefault="002F7BC0" w:rsidP="002F7BC0">
            <w:pPr>
              <w:pStyle w:val="acctfourfigures"/>
              <w:tabs>
                <w:tab w:val="clear" w:pos="765"/>
                <w:tab w:val="decimal" w:pos="1365"/>
              </w:tabs>
              <w:spacing w:line="233" w:lineRule="auto"/>
              <w:ind w:right="-172"/>
            </w:pPr>
          </w:p>
        </w:tc>
        <w:tc>
          <w:tcPr>
            <w:tcW w:w="180" w:type="dxa"/>
          </w:tcPr>
          <w:p w14:paraId="616A1C10" w14:textId="77777777" w:rsidR="002F7BC0" w:rsidRPr="00944BA8" w:rsidRDefault="002F7BC0" w:rsidP="002F7BC0">
            <w:pPr>
              <w:pStyle w:val="acctfourfigures"/>
              <w:tabs>
                <w:tab w:val="clear" w:pos="765"/>
                <w:tab w:val="decimal" w:pos="789"/>
              </w:tabs>
              <w:spacing w:line="233" w:lineRule="auto"/>
              <w:ind w:right="74"/>
              <w:jc w:val="right"/>
            </w:pPr>
          </w:p>
        </w:tc>
        <w:tc>
          <w:tcPr>
            <w:tcW w:w="1710" w:type="dxa"/>
          </w:tcPr>
          <w:p w14:paraId="3EC37CA9" w14:textId="2526B31E" w:rsidR="002F7BC0" w:rsidRPr="00944BA8" w:rsidRDefault="002F7BC0" w:rsidP="002F7BC0">
            <w:pPr>
              <w:pStyle w:val="acctfourfigures"/>
              <w:tabs>
                <w:tab w:val="clear" w:pos="765"/>
                <w:tab w:val="decimal" w:pos="1093"/>
              </w:tabs>
              <w:spacing w:line="233" w:lineRule="auto"/>
              <w:ind w:right="101"/>
            </w:pPr>
          </w:p>
        </w:tc>
        <w:tc>
          <w:tcPr>
            <w:tcW w:w="180" w:type="dxa"/>
          </w:tcPr>
          <w:p w14:paraId="6C9239FB" w14:textId="77777777" w:rsidR="002F7BC0" w:rsidRPr="00944BA8" w:rsidRDefault="002F7BC0" w:rsidP="002F7BC0">
            <w:pPr>
              <w:pStyle w:val="acctfourfigures"/>
              <w:tabs>
                <w:tab w:val="clear" w:pos="765"/>
                <w:tab w:val="decimal" w:pos="789"/>
              </w:tabs>
              <w:spacing w:line="233" w:lineRule="auto"/>
              <w:ind w:right="101"/>
            </w:pPr>
          </w:p>
        </w:tc>
        <w:tc>
          <w:tcPr>
            <w:tcW w:w="1620" w:type="dxa"/>
          </w:tcPr>
          <w:p w14:paraId="40C7432D" w14:textId="207AE16C" w:rsidR="002F7BC0" w:rsidRPr="00944BA8" w:rsidRDefault="002F7BC0" w:rsidP="002F7BC0">
            <w:pPr>
              <w:pStyle w:val="acctfourfigures"/>
              <w:tabs>
                <w:tab w:val="clear" w:pos="765"/>
              </w:tabs>
              <w:spacing w:line="233" w:lineRule="auto"/>
              <w:ind w:right="195"/>
              <w:jc w:val="right"/>
            </w:pPr>
          </w:p>
        </w:tc>
      </w:tr>
      <w:tr w:rsidR="00846DB6" w:rsidRPr="00944BA8" w14:paraId="28AFA378" w14:textId="77777777" w:rsidTr="00474265">
        <w:trPr>
          <w:cantSplit/>
        </w:trPr>
        <w:tc>
          <w:tcPr>
            <w:tcW w:w="3456" w:type="dxa"/>
          </w:tcPr>
          <w:p w14:paraId="4F2E5BCD" w14:textId="77777777" w:rsidR="00846DB6" w:rsidRPr="00944BA8" w:rsidRDefault="00846DB6" w:rsidP="00846DB6">
            <w:pPr>
              <w:spacing w:line="233" w:lineRule="auto"/>
              <w:rPr>
                <w:b/>
                <w:bCs/>
                <w:color w:val="0000FF"/>
                <w:szCs w:val="22"/>
              </w:rPr>
            </w:pPr>
            <w:r w:rsidRPr="00944BA8">
              <w:rPr>
                <w:b/>
                <w:bCs/>
              </w:rPr>
              <w:t xml:space="preserve">   1 January 20</w:t>
            </w:r>
            <w:r>
              <w:rPr>
                <w:b/>
                <w:bCs/>
              </w:rPr>
              <w:t>20</w:t>
            </w:r>
            <w:r w:rsidRPr="00944BA8">
              <w:rPr>
                <w:b/>
                <w:bCs/>
              </w:rPr>
              <w:t xml:space="preserve"> </w:t>
            </w:r>
          </w:p>
        </w:tc>
        <w:tc>
          <w:tcPr>
            <w:tcW w:w="1710" w:type="dxa"/>
          </w:tcPr>
          <w:p w14:paraId="4084965F" w14:textId="35E8E906" w:rsidR="00846DB6" w:rsidRPr="00944BA8" w:rsidRDefault="00846DB6" w:rsidP="00846DB6">
            <w:pPr>
              <w:pStyle w:val="acctfourfigures"/>
              <w:tabs>
                <w:tab w:val="clear" w:pos="765"/>
                <w:tab w:val="decimal" w:pos="1365"/>
              </w:tabs>
              <w:spacing w:line="233" w:lineRule="auto"/>
              <w:ind w:right="-172"/>
              <w:rPr>
                <w:b/>
                <w:bCs/>
              </w:rPr>
            </w:pPr>
            <w:r w:rsidRPr="002719E9">
              <w:rPr>
                <w:b/>
                <w:bCs/>
              </w:rPr>
              <w:t>1,730</w:t>
            </w:r>
          </w:p>
        </w:tc>
        <w:tc>
          <w:tcPr>
            <w:tcW w:w="180" w:type="dxa"/>
          </w:tcPr>
          <w:p w14:paraId="39899E9E" w14:textId="77777777" w:rsidR="00846DB6" w:rsidRPr="00944BA8" w:rsidRDefault="00846DB6" w:rsidP="00846DB6">
            <w:pPr>
              <w:pStyle w:val="acctfourfigures"/>
              <w:tabs>
                <w:tab w:val="clear" w:pos="765"/>
                <w:tab w:val="decimal" w:pos="789"/>
              </w:tabs>
              <w:spacing w:line="233" w:lineRule="auto"/>
              <w:ind w:right="74"/>
              <w:jc w:val="right"/>
              <w:rPr>
                <w:b/>
                <w:bCs/>
              </w:rPr>
            </w:pPr>
          </w:p>
        </w:tc>
        <w:tc>
          <w:tcPr>
            <w:tcW w:w="1710" w:type="dxa"/>
          </w:tcPr>
          <w:p w14:paraId="6F96E0A6" w14:textId="4340646B" w:rsidR="00846DB6" w:rsidRPr="00846DB6" w:rsidRDefault="00846DB6" w:rsidP="00846DB6">
            <w:pPr>
              <w:pStyle w:val="acctfourfigures"/>
              <w:tabs>
                <w:tab w:val="clear" w:pos="765"/>
                <w:tab w:val="decimal" w:pos="1270"/>
              </w:tabs>
              <w:spacing w:line="233" w:lineRule="auto"/>
              <w:ind w:right="101"/>
            </w:pPr>
            <w:r w:rsidRPr="00846DB6">
              <w:t>-</w:t>
            </w:r>
          </w:p>
        </w:tc>
        <w:tc>
          <w:tcPr>
            <w:tcW w:w="180" w:type="dxa"/>
          </w:tcPr>
          <w:p w14:paraId="0A352490" w14:textId="77777777" w:rsidR="00846DB6" w:rsidRPr="00944BA8" w:rsidRDefault="00846DB6" w:rsidP="00846DB6">
            <w:pPr>
              <w:pStyle w:val="acctfourfigures"/>
              <w:tabs>
                <w:tab w:val="clear" w:pos="765"/>
                <w:tab w:val="decimal" w:pos="789"/>
                <w:tab w:val="decimal" w:pos="879"/>
              </w:tabs>
              <w:spacing w:line="233" w:lineRule="auto"/>
              <w:ind w:right="101"/>
            </w:pPr>
          </w:p>
        </w:tc>
        <w:tc>
          <w:tcPr>
            <w:tcW w:w="1620" w:type="dxa"/>
          </w:tcPr>
          <w:p w14:paraId="33C85D4A" w14:textId="18594387" w:rsidR="00846DB6" w:rsidRPr="00944BA8" w:rsidRDefault="00846DB6" w:rsidP="00846DB6">
            <w:pPr>
              <w:pStyle w:val="acctfourfigures"/>
              <w:tabs>
                <w:tab w:val="clear" w:pos="765"/>
              </w:tabs>
              <w:spacing w:line="233" w:lineRule="auto"/>
              <w:ind w:right="195"/>
              <w:jc w:val="right"/>
              <w:rPr>
                <w:b/>
                <w:bCs/>
              </w:rPr>
            </w:pPr>
            <w:r w:rsidRPr="002719E9">
              <w:rPr>
                <w:b/>
                <w:bCs/>
              </w:rPr>
              <w:t>1,730</w:t>
            </w:r>
          </w:p>
        </w:tc>
      </w:tr>
      <w:tr w:rsidR="00846DB6" w:rsidRPr="00944BA8" w14:paraId="52FAE26B" w14:textId="77777777" w:rsidTr="000C36C4">
        <w:trPr>
          <w:cantSplit/>
        </w:trPr>
        <w:tc>
          <w:tcPr>
            <w:tcW w:w="3456" w:type="dxa"/>
          </w:tcPr>
          <w:p w14:paraId="751F0649" w14:textId="77777777" w:rsidR="00846DB6" w:rsidRPr="00944BA8" w:rsidRDefault="00846DB6" w:rsidP="00846DB6">
            <w:pPr>
              <w:spacing w:line="233" w:lineRule="auto"/>
            </w:pPr>
            <w:r w:rsidRPr="00944BA8">
              <w:t>Amortisation for the year</w:t>
            </w:r>
          </w:p>
        </w:tc>
        <w:tc>
          <w:tcPr>
            <w:tcW w:w="1710" w:type="dxa"/>
            <w:tcBorders>
              <w:bottom w:val="single" w:sz="4" w:space="0" w:color="auto"/>
            </w:tcBorders>
          </w:tcPr>
          <w:p w14:paraId="42411A9A" w14:textId="29389CB9" w:rsidR="00846DB6" w:rsidRPr="00944BA8" w:rsidRDefault="00846DB6" w:rsidP="00846DB6">
            <w:pPr>
              <w:pStyle w:val="acctfourfigures"/>
              <w:tabs>
                <w:tab w:val="clear" w:pos="765"/>
                <w:tab w:val="decimal" w:pos="1365"/>
              </w:tabs>
              <w:spacing w:line="233" w:lineRule="auto"/>
              <w:ind w:right="-172"/>
            </w:pPr>
            <w:r>
              <w:t>3,222</w:t>
            </w:r>
          </w:p>
        </w:tc>
        <w:tc>
          <w:tcPr>
            <w:tcW w:w="180" w:type="dxa"/>
          </w:tcPr>
          <w:p w14:paraId="56A657FE" w14:textId="77777777" w:rsidR="00846DB6" w:rsidRPr="00944BA8" w:rsidRDefault="00846DB6" w:rsidP="00846DB6">
            <w:pPr>
              <w:pStyle w:val="acctfourfigures"/>
              <w:tabs>
                <w:tab w:val="clear" w:pos="765"/>
              </w:tabs>
              <w:spacing w:line="233" w:lineRule="auto"/>
              <w:ind w:right="533"/>
              <w:jc w:val="right"/>
            </w:pPr>
          </w:p>
        </w:tc>
        <w:tc>
          <w:tcPr>
            <w:tcW w:w="1710" w:type="dxa"/>
            <w:tcBorders>
              <w:bottom w:val="single" w:sz="4" w:space="0" w:color="auto"/>
            </w:tcBorders>
          </w:tcPr>
          <w:p w14:paraId="468A8124" w14:textId="08A8F9C4" w:rsidR="00846DB6" w:rsidRPr="002719E9" w:rsidRDefault="00846DB6" w:rsidP="00846DB6">
            <w:pPr>
              <w:pStyle w:val="acctfourfigures"/>
              <w:tabs>
                <w:tab w:val="clear" w:pos="765"/>
                <w:tab w:val="decimal" w:pos="1270"/>
              </w:tabs>
              <w:spacing w:line="233" w:lineRule="auto"/>
              <w:ind w:right="101"/>
            </w:pPr>
            <w:r>
              <w:t>-</w:t>
            </w:r>
          </w:p>
        </w:tc>
        <w:tc>
          <w:tcPr>
            <w:tcW w:w="180" w:type="dxa"/>
          </w:tcPr>
          <w:p w14:paraId="4A892210" w14:textId="77777777" w:rsidR="00846DB6" w:rsidRPr="00944BA8" w:rsidRDefault="00846DB6" w:rsidP="00846DB6">
            <w:pPr>
              <w:pStyle w:val="acctfourfigures"/>
              <w:tabs>
                <w:tab w:val="clear" w:pos="765"/>
              </w:tabs>
              <w:spacing w:line="233" w:lineRule="auto"/>
              <w:ind w:right="533"/>
              <w:jc w:val="right"/>
            </w:pPr>
          </w:p>
        </w:tc>
        <w:tc>
          <w:tcPr>
            <w:tcW w:w="1620" w:type="dxa"/>
            <w:tcBorders>
              <w:bottom w:val="single" w:sz="4" w:space="0" w:color="auto"/>
            </w:tcBorders>
          </w:tcPr>
          <w:p w14:paraId="09EC8D71" w14:textId="06995672" w:rsidR="00846DB6" w:rsidRPr="00944BA8" w:rsidRDefault="00846DB6" w:rsidP="00846DB6">
            <w:pPr>
              <w:pStyle w:val="acctfourfigures"/>
              <w:tabs>
                <w:tab w:val="clear" w:pos="765"/>
              </w:tabs>
              <w:spacing w:line="233" w:lineRule="auto"/>
              <w:ind w:right="195"/>
              <w:jc w:val="right"/>
            </w:pPr>
            <w:r>
              <w:t>3,222</w:t>
            </w:r>
          </w:p>
        </w:tc>
      </w:tr>
      <w:tr w:rsidR="00846DB6" w:rsidRPr="00944BA8" w14:paraId="7505D4C6" w14:textId="77777777" w:rsidTr="000C36C4">
        <w:trPr>
          <w:cantSplit/>
        </w:trPr>
        <w:tc>
          <w:tcPr>
            <w:tcW w:w="3456" w:type="dxa"/>
          </w:tcPr>
          <w:p w14:paraId="7DCD0FD0" w14:textId="77777777" w:rsidR="00846DB6" w:rsidRPr="00944BA8" w:rsidRDefault="00846DB6" w:rsidP="00846DB6">
            <w:pPr>
              <w:spacing w:line="233" w:lineRule="auto"/>
            </w:pPr>
            <w:r w:rsidRPr="00944BA8">
              <w:rPr>
                <w:b/>
                <w:bCs/>
              </w:rPr>
              <w:t>At 31 December 20</w:t>
            </w:r>
            <w:r>
              <w:rPr>
                <w:b/>
                <w:bCs/>
              </w:rPr>
              <w:t>20</w:t>
            </w:r>
          </w:p>
        </w:tc>
        <w:tc>
          <w:tcPr>
            <w:tcW w:w="1710" w:type="dxa"/>
            <w:tcBorders>
              <w:top w:val="single" w:sz="4" w:space="0" w:color="auto"/>
              <w:bottom w:val="single" w:sz="4" w:space="0" w:color="auto"/>
            </w:tcBorders>
          </w:tcPr>
          <w:p w14:paraId="3EE4A2D0" w14:textId="6F9E52F6" w:rsidR="00846DB6" w:rsidRPr="002719E9" w:rsidRDefault="00846DB6" w:rsidP="00846DB6">
            <w:pPr>
              <w:pStyle w:val="acctfourfigures"/>
              <w:tabs>
                <w:tab w:val="clear" w:pos="765"/>
                <w:tab w:val="decimal" w:pos="1365"/>
              </w:tabs>
              <w:spacing w:line="233" w:lineRule="auto"/>
              <w:ind w:right="-172"/>
              <w:rPr>
                <w:b/>
                <w:bCs/>
              </w:rPr>
            </w:pPr>
            <w:r>
              <w:rPr>
                <w:b/>
                <w:bCs/>
              </w:rPr>
              <w:t>4,952</w:t>
            </w:r>
          </w:p>
        </w:tc>
        <w:tc>
          <w:tcPr>
            <w:tcW w:w="180" w:type="dxa"/>
          </w:tcPr>
          <w:p w14:paraId="6446CFF7" w14:textId="77777777" w:rsidR="00846DB6" w:rsidRPr="00944BA8" w:rsidRDefault="00846DB6" w:rsidP="00846DB6">
            <w:pPr>
              <w:pStyle w:val="acctfourfigures"/>
              <w:tabs>
                <w:tab w:val="clear" w:pos="765"/>
              </w:tabs>
              <w:spacing w:line="233" w:lineRule="auto"/>
              <w:ind w:right="533"/>
              <w:jc w:val="right"/>
              <w:rPr>
                <w:b/>
                <w:bCs/>
              </w:rPr>
            </w:pPr>
          </w:p>
        </w:tc>
        <w:tc>
          <w:tcPr>
            <w:tcW w:w="1710" w:type="dxa"/>
            <w:tcBorders>
              <w:top w:val="single" w:sz="4" w:space="0" w:color="auto"/>
              <w:bottom w:val="single" w:sz="4" w:space="0" w:color="auto"/>
            </w:tcBorders>
          </w:tcPr>
          <w:p w14:paraId="0BA51EBC" w14:textId="2AAE4C14" w:rsidR="00846DB6" w:rsidRPr="002719E9" w:rsidRDefault="00846DB6" w:rsidP="00846DB6">
            <w:pPr>
              <w:pStyle w:val="acctfourfigures"/>
              <w:tabs>
                <w:tab w:val="clear" w:pos="765"/>
                <w:tab w:val="decimal" w:pos="1270"/>
              </w:tabs>
              <w:spacing w:line="233" w:lineRule="auto"/>
              <w:ind w:right="101"/>
              <w:rPr>
                <w:b/>
                <w:bCs/>
              </w:rPr>
            </w:pPr>
            <w:r>
              <w:rPr>
                <w:b/>
                <w:bCs/>
              </w:rPr>
              <w:t>-</w:t>
            </w:r>
          </w:p>
        </w:tc>
        <w:tc>
          <w:tcPr>
            <w:tcW w:w="180" w:type="dxa"/>
          </w:tcPr>
          <w:p w14:paraId="5898CA44" w14:textId="77777777" w:rsidR="00846DB6" w:rsidRPr="00944BA8" w:rsidRDefault="00846DB6" w:rsidP="00846DB6">
            <w:pPr>
              <w:pStyle w:val="acctfourfigures"/>
              <w:tabs>
                <w:tab w:val="clear" w:pos="765"/>
              </w:tabs>
              <w:spacing w:line="233" w:lineRule="auto"/>
              <w:ind w:right="533"/>
              <w:jc w:val="right"/>
              <w:rPr>
                <w:b/>
                <w:bCs/>
              </w:rPr>
            </w:pPr>
          </w:p>
        </w:tc>
        <w:tc>
          <w:tcPr>
            <w:tcW w:w="1620" w:type="dxa"/>
            <w:tcBorders>
              <w:top w:val="single" w:sz="4" w:space="0" w:color="auto"/>
              <w:bottom w:val="single" w:sz="4" w:space="0" w:color="auto"/>
            </w:tcBorders>
          </w:tcPr>
          <w:p w14:paraId="789486D7" w14:textId="13AA8309" w:rsidR="00846DB6" w:rsidRPr="002719E9" w:rsidRDefault="00846DB6" w:rsidP="00846DB6">
            <w:pPr>
              <w:pStyle w:val="acctfourfigures"/>
              <w:tabs>
                <w:tab w:val="clear" w:pos="765"/>
              </w:tabs>
              <w:spacing w:line="233" w:lineRule="auto"/>
              <w:ind w:right="195"/>
              <w:jc w:val="right"/>
              <w:rPr>
                <w:b/>
                <w:bCs/>
              </w:rPr>
            </w:pPr>
            <w:r>
              <w:rPr>
                <w:b/>
                <w:bCs/>
              </w:rPr>
              <w:t>4,952</w:t>
            </w:r>
          </w:p>
        </w:tc>
      </w:tr>
      <w:tr w:rsidR="00846DB6" w:rsidRPr="00944BA8" w14:paraId="41C63D76" w14:textId="77777777" w:rsidTr="000C36C4">
        <w:trPr>
          <w:cantSplit/>
        </w:trPr>
        <w:tc>
          <w:tcPr>
            <w:tcW w:w="3456" w:type="dxa"/>
          </w:tcPr>
          <w:p w14:paraId="7BC094B4" w14:textId="77777777" w:rsidR="00846DB6" w:rsidRPr="00944BA8" w:rsidRDefault="00846DB6" w:rsidP="00846DB6">
            <w:pPr>
              <w:spacing w:line="233" w:lineRule="auto"/>
              <w:rPr>
                <w:b/>
                <w:bCs/>
              </w:rPr>
            </w:pPr>
          </w:p>
        </w:tc>
        <w:tc>
          <w:tcPr>
            <w:tcW w:w="1710" w:type="dxa"/>
            <w:tcBorders>
              <w:top w:val="single" w:sz="4" w:space="0" w:color="auto"/>
            </w:tcBorders>
          </w:tcPr>
          <w:p w14:paraId="2615C96F" w14:textId="77777777" w:rsidR="00846DB6" w:rsidRPr="002719E9" w:rsidRDefault="00846DB6" w:rsidP="00846DB6">
            <w:pPr>
              <w:pStyle w:val="acctfourfigures"/>
              <w:tabs>
                <w:tab w:val="clear" w:pos="765"/>
                <w:tab w:val="decimal" w:pos="1365"/>
              </w:tabs>
              <w:spacing w:line="233" w:lineRule="auto"/>
              <w:ind w:right="-172"/>
              <w:rPr>
                <w:b/>
                <w:bCs/>
              </w:rPr>
            </w:pPr>
          </w:p>
        </w:tc>
        <w:tc>
          <w:tcPr>
            <w:tcW w:w="180" w:type="dxa"/>
          </w:tcPr>
          <w:p w14:paraId="2CDD6D89" w14:textId="77777777" w:rsidR="00846DB6" w:rsidRPr="00944BA8" w:rsidRDefault="00846DB6" w:rsidP="00846DB6">
            <w:pPr>
              <w:pStyle w:val="acctfourfigures"/>
              <w:tabs>
                <w:tab w:val="clear" w:pos="765"/>
              </w:tabs>
              <w:spacing w:line="233" w:lineRule="auto"/>
              <w:ind w:right="533"/>
              <w:jc w:val="right"/>
              <w:rPr>
                <w:b/>
                <w:bCs/>
              </w:rPr>
            </w:pPr>
          </w:p>
        </w:tc>
        <w:tc>
          <w:tcPr>
            <w:tcW w:w="1710" w:type="dxa"/>
            <w:tcBorders>
              <w:top w:val="single" w:sz="4" w:space="0" w:color="auto"/>
            </w:tcBorders>
          </w:tcPr>
          <w:p w14:paraId="45BFDBD0" w14:textId="77777777" w:rsidR="00846DB6" w:rsidRPr="002719E9" w:rsidRDefault="00846DB6" w:rsidP="00846DB6">
            <w:pPr>
              <w:pStyle w:val="acctfourfigures"/>
              <w:tabs>
                <w:tab w:val="clear" w:pos="765"/>
                <w:tab w:val="decimal" w:pos="1093"/>
              </w:tabs>
              <w:spacing w:line="233" w:lineRule="auto"/>
              <w:ind w:right="101"/>
              <w:rPr>
                <w:b/>
                <w:bCs/>
              </w:rPr>
            </w:pPr>
          </w:p>
        </w:tc>
        <w:tc>
          <w:tcPr>
            <w:tcW w:w="180" w:type="dxa"/>
          </w:tcPr>
          <w:p w14:paraId="6C60997F" w14:textId="77777777" w:rsidR="00846DB6" w:rsidRPr="00944BA8" w:rsidRDefault="00846DB6" w:rsidP="00846DB6">
            <w:pPr>
              <w:pStyle w:val="acctfourfigures"/>
              <w:tabs>
                <w:tab w:val="clear" w:pos="765"/>
              </w:tabs>
              <w:spacing w:line="233" w:lineRule="auto"/>
              <w:ind w:right="533"/>
              <w:jc w:val="right"/>
              <w:rPr>
                <w:b/>
                <w:bCs/>
              </w:rPr>
            </w:pPr>
          </w:p>
        </w:tc>
        <w:tc>
          <w:tcPr>
            <w:tcW w:w="1620" w:type="dxa"/>
            <w:tcBorders>
              <w:top w:val="single" w:sz="4" w:space="0" w:color="auto"/>
            </w:tcBorders>
          </w:tcPr>
          <w:p w14:paraId="50ED7C4C" w14:textId="77777777" w:rsidR="00846DB6" w:rsidRPr="002719E9" w:rsidRDefault="00846DB6" w:rsidP="00846DB6">
            <w:pPr>
              <w:pStyle w:val="acctfourfigures"/>
              <w:tabs>
                <w:tab w:val="clear" w:pos="765"/>
              </w:tabs>
              <w:spacing w:line="233" w:lineRule="auto"/>
              <w:ind w:right="195"/>
              <w:jc w:val="right"/>
              <w:rPr>
                <w:b/>
                <w:bCs/>
              </w:rPr>
            </w:pPr>
          </w:p>
        </w:tc>
      </w:tr>
      <w:tr w:rsidR="00846DB6" w:rsidRPr="00944BA8" w14:paraId="347FC4B7" w14:textId="77777777" w:rsidTr="000C36C4">
        <w:trPr>
          <w:cantSplit/>
        </w:trPr>
        <w:tc>
          <w:tcPr>
            <w:tcW w:w="3456" w:type="dxa"/>
          </w:tcPr>
          <w:p w14:paraId="6D30A724" w14:textId="77777777" w:rsidR="00846DB6" w:rsidRPr="00944BA8" w:rsidRDefault="00846DB6" w:rsidP="00846DB6">
            <w:pPr>
              <w:spacing w:line="240" w:lineRule="atLeast"/>
            </w:pPr>
            <w:r w:rsidRPr="00944BA8">
              <w:rPr>
                <w:b/>
                <w:bCs/>
                <w:i/>
                <w:iCs/>
              </w:rPr>
              <w:t>Net book value</w:t>
            </w:r>
          </w:p>
        </w:tc>
        <w:tc>
          <w:tcPr>
            <w:tcW w:w="1710" w:type="dxa"/>
          </w:tcPr>
          <w:p w14:paraId="7E88F0A8" w14:textId="77777777" w:rsidR="00846DB6" w:rsidRPr="00944BA8" w:rsidRDefault="00846DB6" w:rsidP="00846DB6">
            <w:pPr>
              <w:pStyle w:val="acctfourfigures"/>
              <w:tabs>
                <w:tab w:val="clear" w:pos="765"/>
                <w:tab w:val="decimal" w:pos="1096"/>
              </w:tabs>
              <w:spacing w:line="240" w:lineRule="atLeast"/>
              <w:ind w:right="-172"/>
            </w:pPr>
          </w:p>
        </w:tc>
        <w:tc>
          <w:tcPr>
            <w:tcW w:w="180" w:type="dxa"/>
          </w:tcPr>
          <w:p w14:paraId="6685627A" w14:textId="77777777" w:rsidR="00846DB6" w:rsidRPr="00944BA8" w:rsidRDefault="00846DB6" w:rsidP="00846DB6">
            <w:pPr>
              <w:pStyle w:val="acctfourfigures"/>
              <w:tabs>
                <w:tab w:val="clear" w:pos="765"/>
              </w:tabs>
              <w:spacing w:line="240" w:lineRule="atLeast"/>
              <w:ind w:right="533"/>
              <w:jc w:val="right"/>
            </w:pPr>
          </w:p>
        </w:tc>
        <w:tc>
          <w:tcPr>
            <w:tcW w:w="1710" w:type="dxa"/>
          </w:tcPr>
          <w:p w14:paraId="261FCF7E" w14:textId="77777777" w:rsidR="00846DB6" w:rsidRPr="00944BA8" w:rsidRDefault="00846DB6" w:rsidP="00846DB6">
            <w:pPr>
              <w:pStyle w:val="acctfourfigures"/>
              <w:tabs>
                <w:tab w:val="clear" w:pos="765"/>
              </w:tabs>
              <w:spacing w:line="240" w:lineRule="atLeast"/>
              <w:ind w:right="533"/>
              <w:jc w:val="right"/>
            </w:pPr>
          </w:p>
        </w:tc>
        <w:tc>
          <w:tcPr>
            <w:tcW w:w="180" w:type="dxa"/>
          </w:tcPr>
          <w:p w14:paraId="2D67E134" w14:textId="77777777" w:rsidR="00846DB6" w:rsidRPr="00944BA8" w:rsidRDefault="00846DB6" w:rsidP="00846DB6">
            <w:pPr>
              <w:pStyle w:val="acctfourfigures"/>
              <w:tabs>
                <w:tab w:val="clear" w:pos="765"/>
              </w:tabs>
              <w:spacing w:line="240" w:lineRule="atLeast"/>
              <w:ind w:right="533"/>
              <w:jc w:val="right"/>
            </w:pPr>
          </w:p>
        </w:tc>
        <w:tc>
          <w:tcPr>
            <w:tcW w:w="1620" w:type="dxa"/>
          </w:tcPr>
          <w:p w14:paraId="053745DC" w14:textId="77777777" w:rsidR="00846DB6" w:rsidRPr="00944BA8" w:rsidRDefault="00846DB6" w:rsidP="00846DB6">
            <w:pPr>
              <w:pStyle w:val="acctfourfigures"/>
              <w:tabs>
                <w:tab w:val="clear" w:pos="765"/>
              </w:tabs>
              <w:spacing w:line="240" w:lineRule="atLeast"/>
              <w:ind w:right="533"/>
              <w:jc w:val="right"/>
            </w:pPr>
          </w:p>
        </w:tc>
      </w:tr>
      <w:tr w:rsidR="00846DB6" w:rsidRPr="00944BA8" w14:paraId="285A163D" w14:textId="77777777" w:rsidTr="000C36C4">
        <w:trPr>
          <w:cantSplit/>
        </w:trPr>
        <w:tc>
          <w:tcPr>
            <w:tcW w:w="3456" w:type="dxa"/>
          </w:tcPr>
          <w:p w14:paraId="24AA7860" w14:textId="77777777" w:rsidR="00846DB6" w:rsidRPr="00944BA8" w:rsidRDefault="00846DB6" w:rsidP="00846DB6">
            <w:pPr>
              <w:spacing w:line="235" w:lineRule="auto"/>
              <w:ind w:left="180" w:hanging="180"/>
            </w:pPr>
            <w:r w:rsidRPr="00944BA8">
              <w:rPr>
                <w:b/>
                <w:bCs/>
              </w:rPr>
              <w:t>At 1 January 201</w:t>
            </w:r>
            <w:r>
              <w:rPr>
                <w:b/>
                <w:bCs/>
              </w:rPr>
              <w:t>9</w:t>
            </w:r>
            <w:r w:rsidRPr="00944BA8">
              <w:rPr>
                <w:rFonts w:cstheme="minorBidi" w:hint="cs"/>
                <w:b/>
                <w:bCs/>
                <w:cs/>
                <w:lang w:bidi="th-TH"/>
              </w:rPr>
              <w:t xml:space="preserve"> </w:t>
            </w:r>
          </w:p>
        </w:tc>
        <w:tc>
          <w:tcPr>
            <w:tcW w:w="1710" w:type="dxa"/>
            <w:tcBorders>
              <w:bottom w:val="double" w:sz="4" w:space="0" w:color="auto"/>
            </w:tcBorders>
          </w:tcPr>
          <w:p w14:paraId="3AD8B0D3" w14:textId="77777777" w:rsidR="00846DB6" w:rsidRPr="00944BA8" w:rsidRDefault="00846DB6" w:rsidP="00505A37">
            <w:pPr>
              <w:pStyle w:val="acctfourfigures"/>
              <w:tabs>
                <w:tab w:val="clear" w:pos="765"/>
              </w:tabs>
              <w:spacing w:line="240" w:lineRule="atLeast"/>
              <w:ind w:right="190"/>
              <w:jc w:val="right"/>
              <w:rPr>
                <w:b/>
                <w:bCs/>
              </w:rPr>
            </w:pPr>
            <w:r w:rsidRPr="00944BA8">
              <w:rPr>
                <w:b/>
                <w:bCs/>
              </w:rPr>
              <w:t>1,469</w:t>
            </w:r>
          </w:p>
        </w:tc>
        <w:tc>
          <w:tcPr>
            <w:tcW w:w="180" w:type="dxa"/>
          </w:tcPr>
          <w:p w14:paraId="2604601A" w14:textId="77777777" w:rsidR="00846DB6" w:rsidRPr="00944BA8" w:rsidRDefault="00846DB6" w:rsidP="00846DB6">
            <w:pPr>
              <w:pStyle w:val="acctfourfigures"/>
              <w:tabs>
                <w:tab w:val="clear" w:pos="765"/>
              </w:tabs>
              <w:spacing w:line="240" w:lineRule="atLeast"/>
              <w:ind w:right="533"/>
              <w:jc w:val="right"/>
              <w:rPr>
                <w:b/>
                <w:bCs/>
              </w:rPr>
            </w:pPr>
          </w:p>
        </w:tc>
        <w:tc>
          <w:tcPr>
            <w:tcW w:w="1710" w:type="dxa"/>
            <w:tcBorders>
              <w:bottom w:val="double" w:sz="4" w:space="0" w:color="auto"/>
            </w:tcBorders>
          </w:tcPr>
          <w:p w14:paraId="10E789EF" w14:textId="1641C0F3" w:rsidR="00846DB6" w:rsidRPr="00944BA8" w:rsidRDefault="00846DB6" w:rsidP="00846DB6">
            <w:pPr>
              <w:pStyle w:val="acctfourfigures"/>
              <w:tabs>
                <w:tab w:val="clear" w:pos="765"/>
              </w:tabs>
              <w:spacing w:line="240" w:lineRule="atLeast"/>
              <w:ind w:right="83"/>
              <w:jc w:val="right"/>
              <w:rPr>
                <w:b/>
                <w:bCs/>
              </w:rPr>
            </w:pPr>
            <w:r w:rsidRPr="00944BA8">
              <w:rPr>
                <w:b/>
                <w:bCs/>
              </w:rPr>
              <w:t>2,72</w:t>
            </w:r>
            <w:r>
              <w:rPr>
                <w:b/>
                <w:bCs/>
              </w:rPr>
              <w:t>9</w:t>
            </w:r>
          </w:p>
        </w:tc>
        <w:tc>
          <w:tcPr>
            <w:tcW w:w="180" w:type="dxa"/>
          </w:tcPr>
          <w:p w14:paraId="1DA34A0D" w14:textId="77777777" w:rsidR="00846DB6" w:rsidRPr="00944BA8" w:rsidRDefault="00846DB6" w:rsidP="00846DB6">
            <w:pPr>
              <w:pStyle w:val="acctfourfigures"/>
              <w:tabs>
                <w:tab w:val="clear" w:pos="765"/>
              </w:tabs>
              <w:spacing w:line="240" w:lineRule="atLeast"/>
              <w:ind w:right="533"/>
              <w:jc w:val="right"/>
              <w:rPr>
                <w:b/>
                <w:bCs/>
              </w:rPr>
            </w:pPr>
          </w:p>
        </w:tc>
        <w:tc>
          <w:tcPr>
            <w:tcW w:w="1620" w:type="dxa"/>
            <w:tcBorders>
              <w:bottom w:val="double" w:sz="4" w:space="0" w:color="auto"/>
            </w:tcBorders>
          </w:tcPr>
          <w:p w14:paraId="1C5C9F5B" w14:textId="769E108D" w:rsidR="00846DB6" w:rsidRPr="00944BA8" w:rsidRDefault="00846DB6" w:rsidP="00505A37">
            <w:pPr>
              <w:pStyle w:val="acctfourfigures"/>
              <w:tabs>
                <w:tab w:val="clear" w:pos="765"/>
              </w:tabs>
              <w:spacing w:line="240" w:lineRule="atLeast"/>
              <w:ind w:right="197"/>
              <w:jc w:val="right"/>
              <w:rPr>
                <w:b/>
                <w:bCs/>
              </w:rPr>
            </w:pPr>
            <w:r w:rsidRPr="00944BA8">
              <w:rPr>
                <w:b/>
                <w:bCs/>
              </w:rPr>
              <w:t>4,19</w:t>
            </w:r>
            <w:r>
              <w:rPr>
                <w:b/>
                <w:bCs/>
              </w:rPr>
              <w:t>8</w:t>
            </w:r>
          </w:p>
        </w:tc>
      </w:tr>
      <w:tr w:rsidR="00846DB6" w:rsidRPr="00944BA8" w14:paraId="54C6AB14" w14:textId="77777777" w:rsidTr="000C36C4">
        <w:trPr>
          <w:cantSplit/>
        </w:trPr>
        <w:tc>
          <w:tcPr>
            <w:tcW w:w="3456" w:type="dxa"/>
          </w:tcPr>
          <w:p w14:paraId="2313F422" w14:textId="77777777" w:rsidR="00846DB6" w:rsidRPr="00944BA8" w:rsidRDefault="00846DB6" w:rsidP="00846DB6">
            <w:pPr>
              <w:spacing w:line="235" w:lineRule="auto"/>
              <w:ind w:left="180" w:hanging="180"/>
              <w:rPr>
                <w:b/>
                <w:bCs/>
                <w:color w:val="0000FF"/>
              </w:rPr>
            </w:pPr>
            <w:r w:rsidRPr="00944BA8">
              <w:rPr>
                <w:b/>
                <w:bCs/>
              </w:rPr>
              <w:t>At 31 December 201</w:t>
            </w:r>
            <w:r>
              <w:rPr>
                <w:b/>
                <w:bCs/>
              </w:rPr>
              <w:t>9</w:t>
            </w:r>
            <w:r w:rsidRPr="00944BA8">
              <w:rPr>
                <w:b/>
                <w:bCs/>
              </w:rPr>
              <w:t xml:space="preserve"> and </w:t>
            </w:r>
          </w:p>
          <w:p w14:paraId="4F898B40" w14:textId="77777777" w:rsidR="00846DB6" w:rsidRPr="00944BA8" w:rsidRDefault="00846DB6" w:rsidP="00846DB6">
            <w:pPr>
              <w:spacing w:line="235" w:lineRule="auto"/>
              <w:ind w:left="180" w:hanging="180"/>
              <w:rPr>
                <w:b/>
                <w:bCs/>
                <w:color w:val="0000FF"/>
              </w:rPr>
            </w:pPr>
            <w:r w:rsidRPr="00944BA8">
              <w:rPr>
                <w:b/>
                <w:bCs/>
                <w:color w:val="0000FF"/>
              </w:rPr>
              <w:t xml:space="preserve">   </w:t>
            </w:r>
            <w:r w:rsidRPr="00944BA8">
              <w:rPr>
                <w:b/>
                <w:bCs/>
              </w:rPr>
              <w:t>1 January 20</w:t>
            </w:r>
            <w:r>
              <w:rPr>
                <w:b/>
                <w:bCs/>
              </w:rPr>
              <w:t>20</w:t>
            </w:r>
            <w:r w:rsidRPr="00944BA8">
              <w:rPr>
                <w:rFonts w:cstheme="minorBidi" w:hint="cs"/>
                <w:b/>
                <w:bCs/>
                <w:cs/>
                <w:lang w:bidi="th-TH"/>
              </w:rPr>
              <w:t xml:space="preserve"> </w:t>
            </w:r>
          </w:p>
        </w:tc>
        <w:tc>
          <w:tcPr>
            <w:tcW w:w="1710" w:type="dxa"/>
            <w:tcBorders>
              <w:top w:val="double" w:sz="4" w:space="0" w:color="auto"/>
              <w:bottom w:val="double" w:sz="4" w:space="0" w:color="auto"/>
            </w:tcBorders>
          </w:tcPr>
          <w:p w14:paraId="6AAFFA5A" w14:textId="77777777" w:rsidR="00846DB6" w:rsidRPr="00944BA8" w:rsidRDefault="00846DB6" w:rsidP="00846DB6">
            <w:pPr>
              <w:pStyle w:val="acctfourfigures"/>
              <w:tabs>
                <w:tab w:val="clear" w:pos="765"/>
              </w:tabs>
              <w:spacing w:line="240" w:lineRule="atLeast"/>
              <w:ind w:right="83"/>
              <w:jc w:val="right"/>
              <w:rPr>
                <w:b/>
                <w:bCs/>
              </w:rPr>
            </w:pPr>
          </w:p>
          <w:p w14:paraId="7C24424E" w14:textId="77777777" w:rsidR="00846DB6" w:rsidRPr="00944BA8" w:rsidRDefault="00846DB6" w:rsidP="00505A37">
            <w:pPr>
              <w:pStyle w:val="acctfourfigures"/>
              <w:tabs>
                <w:tab w:val="clear" w:pos="765"/>
              </w:tabs>
              <w:spacing w:line="240" w:lineRule="atLeast"/>
              <w:ind w:right="190"/>
              <w:jc w:val="right"/>
              <w:rPr>
                <w:b/>
                <w:bCs/>
              </w:rPr>
            </w:pPr>
            <w:r w:rsidRPr="00944BA8">
              <w:rPr>
                <w:b/>
                <w:bCs/>
              </w:rPr>
              <w:t>10,971</w:t>
            </w:r>
          </w:p>
        </w:tc>
        <w:tc>
          <w:tcPr>
            <w:tcW w:w="180" w:type="dxa"/>
          </w:tcPr>
          <w:p w14:paraId="1610B4F5" w14:textId="77777777" w:rsidR="00846DB6" w:rsidRPr="00944BA8" w:rsidRDefault="00846DB6" w:rsidP="00846DB6">
            <w:pPr>
              <w:pStyle w:val="acctfourfigures"/>
              <w:tabs>
                <w:tab w:val="clear" w:pos="765"/>
              </w:tabs>
              <w:spacing w:line="240" w:lineRule="atLeast"/>
              <w:ind w:right="74"/>
              <w:jc w:val="right"/>
              <w:rPr>
                <w:b/>
                <w:bCs/>
              </w:rPr>
            </w:pPr>
          </w:p>
        </w:tc>
        <w:tc>
          <w:tcPr>
            <w:tcW w:w="1710" w:type="dxa"/>
            <w:tcBorders>
              <w:top w:val="double" w:sz="4" w:space="0" w:color="auto"/>
              <w:bottom w:val="double" w:sz="4" w:space="0" w:color="auto"/>
            </w:tcBorders>
          </w:tcPr>
          <w:p w14:paraId="19FACFFB" w14:textId="77777777" w:rsidR="00846DB6" w:rsidRPr="00944BA8" w:rsidRDefault="00846DB6" w:rsidP="00846DB6">
            <w:pPr>
              <w:pStyle w:val="acctfourfigures"/>
              <w:tabs>
                <w:tab w:val="clear" w:pos="765"/>
              </w:tabs>
              <w:spacing w:line="240" w:lineRule="atLeast"/>
              <w:ind w:right="74"/>
              <w:jc w:val="right"/>
              <w:rPr>
                <w:b/>
                <w:bCs/>
              </w:rPr>
            </w:pPr>
          </w:p>
          <w:p w14:paraId="460993C5" w14:textId="0B24E17C" w:rsidR="00846DB6" w:rsidRPr="00944BA8" w:rsidRDefault="00846DB6" w:rsidP="00846DB6">
            <w:pPr>
              <w:pStyle w:val="acctfourfigures"/>
              <w:tabs>
                <w:tab w:val="clear" w:pos="765"/>
              </w:tabs>
              <w:spacing w:line="240" w:lineRule="atLeast"/>
              <w:ind w:right="74"/>
              <w:jc w:val="right"/>
              <w:rPr>
                <w:b/>
                <w:bCs/>
              </w:rPr>
            </w:pPr>
            <w:r w:rsidRPr="00944BA8">
              <w:rPr>
                <w:b/>
                <w:bCs/>
              </w:rPr>
              <w:t>2,65</w:t>
            </w:r>
            <w:r>
              <w:rPr>
                <w:b/>
                <w:bCs/>
              </w:rPr>
              <w:t>7</w:t>
            </w:r>
          </w:p>
        </w:tc>
        <w:tc>
          <w:tcPr>
            <w:tcW w:w="180" w:type="dxa"/>
          </w:tcPr>
          <w:p w14:paraId="7876C042" w14:textId="77777777" w:rsidR="00846DB6" w:rsidRPr="00944BA8" w:rsidRDefault="00846DB6" w:rsidP="00846DB6">
            <w:pPr>
              <w:pStyle w:val="acctfourfigures"/>
              <w:tabs>
                <w:tab w:val="clear" w:pos="765"/>
              </w:tabs>
              <w:spacing w:line="240" w:lineRule="atLeast"/>
              <w:ind w:right="74"/>
              <w:jc w:val="right"/>
              <w:rPr>
                <w:b/>
                <w:bCs/>
              </w:rPr>
            </w:pPr>
          </w:p>
        </w:tc>
        <w:tc>
          <w:tcPr>
            <w:tcW w:w="1620" w:type="dxa"/>
            <w:tcBorders>
              <w:top w:val="double" w:sz="4" w:space="0" w:color="auto"/>
              <w:bottom w:val="double" w:sz="4" w:space="0" w:color="auto"/>
            </w:tcBorders>
          </w:tcPr>
          <w:p w14:paraId="7EBAA00E" w14:textId="77777777" w:rsidR="00846DB6" w:rsidRPr="00944BA8" w:rsidRDefault="00846DB6" w:rsidP="00846DB6">
            <w:pPr>
              <w:pStyle w:val="acctfourfigures"/>
              <w:tabs>
                <w:tab w:val="clear" w:pos="765"/>
              </w:tabs>
              <w:spacing w:line="240" w:lineRule="atLeast"/>
              <w:ind w:right="83"/>
              <w:jc w:val="right"/>
              <w:rPr>
                <w:b/>
                <w:bCs/>
              </w:rPr>
            </w:pPr>
          </w:p>
          <w:p w14:paraId="589B317F" w14:textId="49F5041F" w:rsidR="00846DB6" w:rsidRPr="00944BA8" w:rsidRDefault="00846DB6" w:rsidP="00505A37">
            <w:pPr>
              <w:pStyle w:val="acctfourfigures"/>
              <w:tabs>
                <w:tab w:val="clear" w:pos="765"/>
              </w:tabs>
              <w:spacing w:line="240" w:lineRule="atLeast"/>
              <w:ind w:right="197"/>
              <w:jc w:val="right"/>
              <w:rPr>
                <w:b/>
                <w:bCs/>
              </w:rPr>
            </w:pPr>
            <w:r w:rsidRPr="00944BA8">
              <w:rPr>
                <w:b/>
                <w:bCs/>
              </w:rPr>
              <w:t>13,62</w:t>
            </w:r>
            <w:r>
              <w:rPr>
                <w:b/>
                <w:bCs/>
              </w:rPr>
              <w:t>8</w:t>
            </w:r>
          </w:p>
        </w:tc>
      </w:tr>
      <w:tr w:rsidR="00846DB6" w:rsidRPr="00944BA8" w14:paraId="5452F7F4" w14:textId="77777777" w:rsidTr="000C36C4">
        <w:trPr>
          <w:cantSplit/>
        </w:trPr>
        <w:tc>
          <w:tcPr>
            <w:tcW w:w="3456" w:type="dxa"/>
          </w:tcPr>
          <w:p w14:paraId="649E0537" w14:textId="77777777" w:rsidR="00846DB6" w:rsidRPr="00944BA8" w:rsidRDefault="00846DB6" w:rsidP="00846DB6">
            <w:pPr>
              <w:spacing w:line="235" w:lineRule="auto"/>
              <w:ind w:left="180" w:hanging="180"/>
              <w:rPr>
                <w:b/>
                <w:bCs/>
              </w:rPr>
            </w:pPr>
            <w:r w:rsidRPr="00944BA8">
              <w:rPr>
                <w:b/>
                <w:bCs/>
              </w:rPr>
              <w:t>At 31 December 20</w:t>
            </w:r>
            <w:r>
              <w:rPr>
                <w:b/>
                <w:bCs/>
              </w:rPr>
              <w:t>20</w:t>
            </w:r>
          </w:p>
        </w:tc>
        <w:tc>
          <w:tcPr>
            <w:tcW w:w="1710" w:type="dxa"/>
            <w:tcBorders>
              <w:top w:val="double" w:sz="4" w:space="0" w:color="auto"/>
              <w:bottom w:val="double" w:sz="4" w:space="0" w:color="auto"/>
            </w:tcBorders>
          </w:tcPr>
          <w:p w14:paraId="1D3AFEDA" w14:textId="78D57824" w:rsidR="00846DB6" w:rsidRPr="00944BA8" w:rsidRDefault="00846DB6" w:rsidP="00505A37">
            <w:pPr>
              <w:pStyle w:val="acctfourfigures"/>
              <w:tabs>
                <w:tab w:val="clear" w:pos="765"/>
              </w:tabs>
              <w:spacing w:line="240" w:lineRule="atLeast"/>
              <w:ind w:right="190"/>
              <w:jc w:val="right"/>
              <w:rPr>
                <w:b/>
                <w:bCs/>
              </w:rPr>
            </w:pPr>
            <w:r>
              <w:rPr>
                <w:b/>
                <w:bCs/>
              </w:rPr>
              <w:t>19,303</w:t>
            </w:r>
          </w:p>
        </w:tc>
        <w:tc>
          <w:tcPr>
            <w:tcW w:w="180" w:type="dxa"/>
          </w:tcPr>
          <w:p w14:paraId="7B4FABF0" w14:textId="77777777" w:rsidR="00846DB6" w:rsidRPr="00944BA8" w:rsidRDefault="00846DB6" w:rsidP="00846DB6">
            <w:pPr>
              <w:pStyle w:val="acctfourfigures"/>
              <w:tabs>
                <w:tab w:val="clear" w:pos="765"/>
              </w:tabs>
              <w:spacing w:line="240" w:lineRule="atLeast"/>
              <w:ind w:right="74"/>
              <w:jc w:val="right"/>
              <w:rPr>
                <w:b/>
                <w:bCs/>
              </w:rPr>
            </w:pPr>
          </w:p>
        </w:tc>
        <w:tc>
          <w:tcPr>
            <w:tcW w:w="1710" w:type="dxa"/>
            <w:tcBorders>
              <w:top w:val="double" w:sz="4" w:space="0" w:color="auto"/>
              <w:bottom w:val="double" w:sz="4" w:space="0" w:color="auto"/>
            </w:tcBorders>
          </w:tcPr>
          <w:p w14:paraId="3A83FF9D" w14:textId="7EB32CAE" w:rsidR="00846DB6" w:rsidRPr="00944BA8" w:rsidRDefault="00846DB6" w:rsidP="00846DB6">
            <w:pPr>
              <w:pStyle w:val="acctfourfigures"/>
              <w:tabs>
                <w:tab w:val="clear" w:pos="765"/>
              </w:tabs>
              <w:spacing w:line="240" w:lineRule="atLeast"/>
              <w:ind w:right="74"/>
              <w:jc w:val="right"/>
              <w:rPr>
                <w:b/>
                <w:bCs/>
              </w:rPr>
            </w:pPr>
            <w:r>
              <w:rPr>
                <w:b/>
                <w:bCs/>
              </w:rPr>
              <w:t>17,279</w:t>
            </w:r>
          </w:p>
        </w:tc>
        <w:tc>
          <w:tcPr>
            <w:tcW w:w="180" w:type="dxa"/>
          </w:tcPr>
          <w:p w14:paraId="74F1F363" w14:textId="77777777" w:rsidR="00846DB6" w:rsidRPr="00944BA8" w:rsidRDefault="00846DB6" w:rsidP="00846DB6">
            <w:pPr>
              <w:pStyle w:val="acctfourfigures"/>
              <w:tabs>
                <w:tab w:val="clear" w:pos="765"/>
              </w:tabs>
              <w:spacing w:line="240" w:lineRule="atLeast"/>
              <w:ind w:right="74"/>
              <w:jc w:val="right"/>
              <w:rPr>
                <w:b/>
                <w:bCs/>
              </w:rPr>
            </w:pPr>
          </w:p>
        </w:tc>
        <w:tc>
          <w:tcPr>
            <w:tcW w:w="1620" w:type="dxa"/>
            <w:tcBorders>
              <w:top w:val="double" w:sz="4" w:space="0" w:color="auto"/>
              <w:bottom w:val="double" w:sz="4" w:space="0" w:color="auto"/>
            </w:tcBorders>
          </w:tcPr>
          <w:p w14:paraId="01131681" w14:textId="6E3A06A9" w:rsidR="00846DB6" w:rsidRPr="00944BA8" w:rsidRDefault="00846DB6" w:rsidP="00505A37">
            <w:pPr>
              <w:pStyle w:val="acctfourfigures"/>
              <w:tabs>
                <w:tab w:val="clear" w:pos="765"/>
                <w:tab w:val="left" w:pos="1177"/>
              </w:tabs>
              <w:spacing w:line="240" w:lineRule="atLeast"/>
              <w:ind w:right="197"/>
              <w:jc w:val="right"/>
              <w:rPr>
                <w:b/>
                <w:bCs/>
              </w:rPr>
            </w:pPr>
            <w:r>
              <w:rPr>
                <w:b/>
                <w:bCs/>
              </w:rPr>
              <w:t>36,582</w:t>
            </w:r>
          </w:p>
        </w:tc>
      </w:tr>
    </w:tbl>
    <w:p w14:paraId="0DFF221D" w14:textId="77777777" w:rsidR="0064199A" w:rsidRDefault="0064199A" w:rsidP="0064199A">
      <w:pPr>
        <w:spacing w:line="240" w:lineRule="auto"/>
      </w:pPr>
    </w:p>
    <w:p w14:paraId="0FCC62A4" w14:textId="294E7AEB" w:rsidR="0064199A" w:rsidRPr="00E06382" w:rsidRDefault="0064199A" w:rsidP="0064199A">
      <w:pPr>
        <w:tabs>
          <w:tab w:val="left" w:pos="540"/>
        </w:tabs>
        <w:ind w:left="540" w:right="44"/>
        <w:jc w:val="both"/>
      </w:pPr>
      <w:r w:rsidRPr="00A101C0">
        <w:t>The</w:t>
      </w:r>
      <w:r w:rsidR="002109AB">
        <w:t xml:space="preserve"> amorti</w:t>
      </w:r>
      <w:r w:rsidR="00CD594D">
        <w:t>s</w:t>
      </w:r>
      <w:r w:rsidR="002109AB">
        <w:t>ation of other intangible assets</w:t>
      </w:r>
      <w:r w:rsidRPr="00A101C0">
        <w:t xml:space="preserve"> is recognised in cost of hotel and related services, cost of rental and rendering of commercial building services, cost of management services and administrative expenses in </w:t>
      </w:r>
      <w:r w:rsidR="001D7681" w:rsidRPr="00A101C0">
        <w:t>comprehensive income</w:t>
      </w:r>
      <w:r w:rsidR="001D7681">
        <w:rPr>
          <w:lang w:bidi="th-TH"/>
        </w:rPr>
        <w:t xml:space="preserve"> of t</w:t>
      </w:r>
      <w:r w:rsidRPr="00A101C0">
        <w:t xml:space="preserve">he </w:t>
      </w:r>
      <w:r w:rsidR="001D7681">
        <w:t>Group</w:t>
      </w:r>
      <w:r w:rsidR="00A101C0" w:rsidRPr="00A101C0">
        <w:t xml:space="preserve"> and </w:t>
      </w:r>
      <w:r w:rsidR="001D7681">
        <w:t>the Company.</w:t>
      </w:r>
    </w:p>
    <w:p w14:paraId="2EF0F895" w14:textId="77777777" w:rsidR="0064199A" w:rsidRPr="00944BA8" w:rsidRDefault="0064199A" w:rsidP="0064199A">
      <w:pPr>
        <w:spacing w:line="240" w:lineRule="auto"/>
      </w:pPr>
    </w:p>
    <w:p w14:paraId="6D7D3F26" w14:textId="77777777" w:rsidR="0064199A" w:rsidRPr="00FA25F0" w:rsidRDefault="0064199A" w:rsidP="0064199A">
      <w:pPr>
        <w:pStyle w:val="Heading1"/>
        <w:tabs>
          <w:tab w:val="clear" w:pos="2214"/>
          <w:tab w:val="left" w:pos="513"/>
        </w:tabs>
        <w:spacing w:before="0" w:after="0" w:line="240" w:lineRule="atLeast"/>
        <w:ind w:left="1674" w:hanging="1674"/>
        <w:rPr>
          <w:szCs w:val="22"/>
        </w:rPr>
      </w:pPr>
      <w:r w:rsidRPr="00FA25F0">
        <w:rPr>
          <w:szCs w:val="22"/>
        </w:rPr>
        <w:t>Other non-current assets</w:t>
      </w:r>
    </w:p>
    <w:p w14:paraId="78EC7888" w14:textId="77777777" w:rsidR="0064199A" w:rsidRPr="00944BA8" w:rsidRDefault="0064199A" w:rsidP="0064199A">
      <w:pPr>
        <w:spacing w:line="240" w:lineRule="auto"/>
        <w:rPr>
          <w:color w:val="000000"/>
          <w:szCs w:val="22"/>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060"/>
        <w:gridCol w:w="900"/>
        <w:gridCol w:w="180"/>
        <w:gridCol w:w="1260"/>
        <w:gridCol w:w="180"/>
        <w:gridCol w:w="1170"/>
        <w:gridCol w:w="180"/>
        <w:gridCol w:w="1350"/>
        <w:gridCol w:w="180"/>
        <w:gridCol w:w="1170"/>
      </w:tblGrid>
      <w:tr w:rsidR="0064199A" w:rsidRPr="00944BA8" w14:paraId="1095021B" w14:textId="77777777" w:rsidTr="000C36C4">
        <w:trPr>
          <w:cantSplit/>
          <w:tblHeader/>
        </w:trPr>
        <w:tc>
          <w:tcPr>
            <w:tcW w:w="3060" w:type="dxa"/>
            <w:shd w:val="clear" w:color="auto" w:fill="auto"/>
          </w:tcPr>
          <w:p w14:paraId="22D8F09F" w14:textId="77777777" w:rsidR="0064199A" w:rsidRPr="00944BA8" w:rsidRDefault="0064199A" w:rsidP="000C36C4">
            <w:pPr>
              <w:spacing w:line="240" w:lineRule="atLeast"/>
              <w:rPr>
                <w:i/>
                <w:iCs/>
                <w:color w:val="0000FF"/>
              </w:rPr>
            </w:pPr>
          </w:p>
        </w:tc>
        <w:tc>
          <w:tcPr>
            <w:tcW w:w="900" w:type="dxa"/>
          </w:tcPr>
          <w:p w14:paraId="7793B6EF" w14:textId="77777777" w:rsidR="0064199A" w:rsidRPr="00944BA8" w:rsidRDefault="0064199A" w:rsidP="000C36C4">
            <w:pPr>
              <w:pStyle w:val="acctmergecolhdg"/>
              <w:spacing w:line="240" w:lineRule="atLeast"/>
            </w:pPr>
          </w:p>
        </w:tc>
        <w:tc>
          <w:tcPr>
            <w:tcW w:w="180" w:type="dxa"/>
          </w:tcPr>
          <w:p w14:paraId="78DDF159" w14:textId="77777777" w:rsidR="0064199A" w:rsidRPr="00944BA8" w:rsidRDefault="0064199A" w:rsidP="000C36C4">
            <w:pPr>
              <w:pStyle w:val="acctmergecolhdg"/>
              <w:spacing w:line="240" w:lineRule="atLeast"/>
            </w:pPr>
          </w:p>
        </w:tc>
        <w:tc>
          <w:tcPr>
            <w:tcW w:w="2610" w:type="dxa"/>
            <w:gridSpan w:val="3"/>
          </w:tcPr>
          <w:p w14:paraId="7580CD5A" w14:textId="77777777" w:rsidR="0064199A" w:rsidRPr="00944BA8" w:rsidRDefault="0064199A" w:rsidP="000C36C4">
            <w:pPr>
              <w:pStyle w:val="acctmergecolhdg"/>
              <w:spacing w:line="240" w:lineRule="atLeast"/>
            </w:pPr>
            <w:r w:rsidRPr="00944BA8">
              <w:t xml:space="preserve">Consolidated </w:t>
            </w:r>
          </w:p>
          <w:p w14:paraId="6952F6CB" w14:textId="77777777" w:rsidR="0064199A" w:rsidRPr="00944BA8" w:rsidRDefault="0064199A" w:rsidP="000C36C4">
            <w:pPr>
              <w:pStyle w:val="acctmergecolhdg"/>
              <w:spacing w:line="240" w:lineRule="atLeast"/>
            </w:pPr>
            <w:r w:rsidRPr="00944BA8">
              <w:t>financial statements</w:t>
            </w:r>
          </w:p>
        </w:tc>
        <w:tc>
          <w:tcPr>
            <w:tcW w:w="180" w:type="dxa"/>
          </w:tcPr>
          <w:p w14:paraId="2ED2C8C0" w14:textId="77777777" w:rsidR="0064199A" w:rsidRPr="00944BA8" w:rsidRDefault="0064199A" w:rsidP="000C36C4">
            <w:pPr>
              <w:pStyle w:val="acctmergecolhdg"/>
              <w:spacing w:line="240" w:lineRule="atLeast"/>
            </w:pPr>
          </w:p>
        </w:tc>
        <w:tc>
          <w:tcPr>
            <w:tcW w:w="2700" w:type="dxa"/>
            <w:gridSpan w:val="3"/>
          </w:tcPr>
          <w:p w14:paraId="676C4304" w14:textId="77777777" w:rsidR="0064199A" w:rsidRPr="00944BA8" w:rsidRDefault="0064199A" w:rsidP="000C36C4">
            <w:pPr>
              <w:pStyle w:val="acctmergecolhdg"/>
              <w:spacing w:line="240" w:lineRule="atLeast"/>
            </w:pPr>
            <w:r w:rsidRPr="00944BA8">
              <w:t xml:space="preserve">Separate </w:t>
            </w:r>
          </w:p>
          <w:p w14:paraId="3F53E56B" w14:textId="77777777" w:rsidR="0064199A" w:rsidRPr="00944BA8" w:rsidRDefault="0064199A" w:rsidP="000C36C4">
            <w:pPr>
              <w:pStyle w:val="acctmergecolhdg"/>
              <w:spacing w:line="240" w:lineRule="atLeast"/>
            </w:pPr>
            <w:r w:rsidRPr="00944BA8">
              <w:t>financial statements</w:t>
            </w:r>
          </w:p>
        </w:tc>
      </w:tr>
      <w:tr w:rsidR="0064199A" w:rsidRPr="00944BA8" w14:paraId="68791605" w14:textId="77777777" w:rsidTr="000C36C4">
        <w:trPr>
          <w:cantSplit/>
          <w:tblHeader/>
        </w:trPr>
        <w:tc>
          <w:tcPr>
            <w:tcW w:w="3060" w:type="dxa"/>
          </w:tcPr>
          <w:p w14:paraId="3F7E7D2E" w14:textId="77777777" w:rsidR="0064199A" w:rsidRPr="00944BA8" w:rsidRDefault="0064199A" w:rsidP="000C36C4">
            <w:pPr>
              <w:pStyle w:val="acctfourfigures"/>
              <w:spacing w:line="240" w:lineRule="atLeast"/>
              <w:jc w:val="center"/>
            </w:pPr>
          </w:p>
        </w:tc>
        <w:tc>
          <w:tcPr>
            <w:tcW w:w="900" w:type="dxa"/>
          </w:tcPr>
          <w:p w14:paraId="72953077" w14:textId="77777777" w:rsidR="0064199A" w:rsidRPr="00944BA8" w:rsidRDefault="0064199A" w:rsidP="000C36C4">
            <w:pPr>
              <w:pStyle w:val="acctmergecolhdg"/>
              <w:spacing w:line="240" w:lineRule="atLeast"/>
              <w:rPr>
                <w:b w:val="0"/>
                <w:bCs/>
                <w:i/>
                <w:iCs/>
              </w:rPr>
            </w:pPr>
            <w:r w:rsidRPr="00944BA8">
              <w:rPr>
                <w:b w:val="0"/>
                <w:bCs/>
                <w:i/>
                <w:iCs/>
              </w:rPr>
              <w:t>Note</w:t>
            </w:r>
          </w:p>
        </w:tc>
        <w:tc>
          <w:tcPr>
            <w:tcW w:w="180" w:type="dxa"/>
          </w:tcPr>
          <w:p w14:paraId="60712E81" w14:textId="77777777" w:rsidR="0064199A" w:rsidRPr="00944BA8" w:rsidRDefault="0064199A" w:rsidP="000C36C4">
            <w:pPr>
              <w:pStyle w:val="acctmergecolhdg"/>
              <w:spacing w:line="240" w:lineRule="atLeast"/>
              <w:rPr>
                <w:b w:val="0"/>
                <w:bCs/>
              </w:rPr>
            </w:pPr>
          </w:p>
        </w:tc>
        <w:tc>
          <w:tcPr>
            <w:tcW w:w="1260" w:type="dxa"/>
          </w:tcPr>
          <w:p w14:paraId="7111ECA4" w14:textId="77777777" w:rsidR="0064199A" w:rsidRPr="00944BA8" w:rsidRDefault="0064199A" w:rsidP="000C36C4">
            <w:pPr>
              <w:pStyle w:val="acctmergecolhdg"/>
              <w:spacing w:line="240" w:lineRule="atLeast"/>
              <w:rPr>
                <w:rFonts w:cstheme="minorBidi"/>
                <w:b w:val="0"/>
                <w:bCs/>
                <w:lang w:bidi="th-TH"/>
              </w:rPr>
            </w:pPr>
            <w:r w:rsidRPr="00944BA8">
              <w:rPr>
                <w:rFonts w:cstheme="minorBidi"/>
                <w:b w:val="0"/>
                <w:bCs/>
                <w:lang w:bidi="th-TH"/>
              </w:rPr>
              <w:t>20</w:t>
            </w:r>
            <w:r>
              <w:rPr>
                <w:rFonts w:cstheme="minorBidi"/>
                <w:b w:val="0"/>
                <w:bCs/>
                <w:lang w:bidi="th-TH"/>
              </w:rPr>
              <w:t>20</w:t>
            </w:r>
          </w:p>
        </w:tc>
        <w:tc>
          <w:tcPr>
            <w:tcW w:w="180" w:type="dxa"/>
          </w:tcPr>
          <w:p w14:paraId="57B0515A" w14:textId="77777777" w:rsidR="0064199A" w:rsidRPr="00944BA8" w:rsidRDefault="0064199A" w:rsidP="000C36C4">
            <w:pPr>
              <w:pStyle w:val="acctmergecolhdg"/>
              <w:spacing w:line="240" w:lineRule="atLeast"/>
              <w:rPr>
                <w:b w:val="0"/>
                <w:bCs/>
              </w:rPr>
            </w:pPr>
          </w:p>
        </w:tc>
        <w:tc>
          <w:tcPr>
            <w:tcW w:w="1170" w:type="dxa"/>
          </w:tcPr>
          <w:p w14:paraId="222DDA9D" w14:textId="77777777" w:rsidR="0064199A" w:rsidRPr="00944BA8" w:rsidRDefault="0064199A" w:rsidP="000C36C4">
            <w:pPr>
              <w:pStyle w:val="acctmergecolhdg"/>
              <w:spacing w:line="240" w:lineRule="atLeast"/>
              <w:rPr>
                <w:rFonts w:cstheme="minorBidi"/>
                <w:b w:val="0"/>
                <w:bCs/>
                <w:cs/>
                <w:lang w:bidi="th-TH"/>
              </w:rPr>
            </w:pPr>
            <w:r w:rsidRPr="00944BA8">
              <w:rPr>
                <w:rFonts w:cstheme="minorBidi"/>
                <w:b w:val="0"/>
                <w:bCs/>
                <w:lang w:bidi="th-TH"/>
              </w:rPr>
              <w:t>201</w:t>
            </w:r>
            <w:r>
              <w:rPr>
                <w:rFonts w:cstheme="minorBidi"/>
                <w:b w:val="0"/>
                <w:bCs/>
                <w:lang w:bidi="th-TH"/>
              </w:rPr>
              <w:t>9</w:t>
            </w:r>
          </w:p>
        </w:tc>
        <w:tc>
          <w:tcPr>
            <w:tcW w:w="180" w:type="dxa"/>
          </w:tcPr>
          <w:p w14:paraId="5428889C" w14:textId="77777777" w:rsidR="0064199A" w:rsidRPr="00944BA8" w:rsidRDefault="0064199A" w:rsidP="000C36C4">
            <w:pPr>
              <w:pStyle w:val="acctmergecolhdg"/>
              <w:spacing w:line="240" w:lineRule="atLeast"/>
              <w:rPr>
                <w:b w:val="0"/>
                <w:bCs/>
              </w:rPr>
            </w:pPr>
          </w:p>
        </w:tc>
        <w:tc>
          <w:tcPr>
            <w:tcW w:w="1350" w:type="dxa"/>
          </w:tcPr>
          <w:p w14:paraId="320D9EC4" w14:textId="77777777" w:rsidR="0064199A" w:rsidRPr="00944BA8" w:rsidRDefault="0064199A" w:rsidP="000C36C4">
            <w:pPr>
              <w:pStyle w:val="acctmergecolhdg"/>
              <w:spacing w:line="240" w:lineRule="atLeast"/>
              <w:rPr>
                <w:rFonts w:cstheme="minorBidi"/>
                <w:b w:val="0"/>
                <w:bCs/>
                <w:lang w:bidi="th-TH"/>
              </w:rPr>
            </w:pPr>
            <w:r w:rsidRPr="00944BA8">
              <w:rPr>
                <w:rFonts w:cstheme="minorBidi"/>
                <w:b w:val="0"/>
                <w:bCs/>
                <w:lang w:bidi="th-TH"/>
              </w:rPr>
              <w:t>20</w:t>
            </w:r>
            <w:r>
              <w:rPr>
                <w:rFonts w:cstheme="minorBidi"/>
                <w:b w:val="0"/>
                <w:bCs/>
                <w:lang w:bidi="th-TH"/>
              </w:rPr>
              <w:t>20</w:t>
            </w:r>
          </w:p>
        </w:tc>
        <w:tc>
          <w:tcPr>
            <w:tcW w:w="180" w:type="dxa"/>
          </w:tcPr>
          <w:p w14:paraId="4F9093BA" w14:textId="77777777" w:rsidR="0064199A" w:rsidRPr="00944BA8" w:rsidRDefault="0064199A" w:rsidP="000C36C4">
            <w:pPr>
              <w:pStyle w:val="acctmergecolhdg"/>
              <w:spacing w:line="240" w:lineRule="atLeast"/>
              <w:rPr>
                <w:rFonts w:cstheme="minorBidi"/>
                <w:b w:val="0"/>
                <w:bCs/>
                <w:lang w:bidi="th-TH"/>
              </w:rPr>
            </w:pPr>
          </w:p>
        </w:tc>
        <w:tc>
          <w:tcPr>
            <w:tcW w:w="1170" w:type="dxa"/>
          </w:tcPr>
          <w:p w14:paraId="78802E31" w14:textId="77777777" w:rsidR="0064199A" w:rsidRPr="00944BA8" w:rsidRDefault="0064199A" w:rsidP="000C36C4">
            <w:pPr>
              <w:pStyle w:val="acctmergecolhdg"/>
              <w:spacing w:line="240" w:lineRule="atLeast"/>
              <w:rPr>
                <w:b w:val="0"/>
                <w:bCs/>
              </w:rPr>
            </w:pPr>
            <w:r w:rsidRPr="00944BA8">
              <w:rPr>
                <w:b w:val="0"/>
                <w:bCs/>
              </w:rPr>
              <w:t>20</w:t>
            </w:r>
            <w:r>
              <w:rPr>
                <w:b w:val="0"/>
                <w:bCs/>
              </w:rPr>
              <w:t>19</w:t>
            </w:r>
          </w:p>
        </w:tc>
      </w:tr>
      <w:tr w:rsidR="0064199A" w:rsidRPr="00944BA8" w14:paraId="45D84B75" w14:textId="77777777" w:rsidTr="000C36C4">
        <w:trPr>
          <w:cantSplit/>
          <w:tblHeader/>
        </w:trPr>
        <w:tc>
          <w:tcPr>
            <w:tcW w:w="3060" w:type="dxa"/>
          </w:tcPr>
          <w:p w14:paraId="084EA05A" w14:textId="77777777" w:rsidR="0064199A" w:rsidRPr="00944BA8" w:rsidRDefault="0064199A" w:rsidP="000C36C4">
            <w:pPr>
              <w:pStyle w:val="acctfourfigures"/>
              <w:spacing w:line="240" w:lineRule="atLeast"/>
              <w:jc w:val="center"/>
            </w:pPr>
          </w:p>
        </w:tc>
        <w:tc>
          <w:tcPr>
            <w:tcW w:w="900" w:type="dxa"/>
          </w:tcPr>
          <w:p w14:paraId="4B6A4AB3" w14:textId="77777777" w:rsidR="0064199A" w:rsidRPr="00944BA8" w:rsidRDefault="0064199A" w:rsidP="000C36C4">
            <w:pPr>
              <w:pStyle w:val="acctmergecolhdg"/>
              <w:spacing w:line="240" w:lineRule="atLeast"/>
              <w:rPr>
                <w:b w:val="0"/>
                <w:bCs/>
                <w:i/>
                <w:iCs/>
              </w:rPr>
            </w:pPr>
          </w:p>
        </w:tc>
        <w:tc>
          <w:tcPr>
            <w:tcW w:w="180" w:type="dxa"/>
          </w:tcPr>
          <w:p w14:paraId="47C0A319" w14:textId="77777777" w:rsidR="0064199A" w:rsidRPr="00944BA8" w:rsidRDefault="0064199A" w:rsidP="000C36C4">
            <w:pPr>
              <w:pStyle w:val="acctmergecolhdg"/>
              <w:spacing w:line="240" w:lineRule="atLeast"/>
              <w:rPr>
                <w:b w:val="0"/>
                <w:bCs/>
              </w:rPr>
            </w:pPr>
          </w:p>
        </w:tc>
        <w:tc>
          <w:tcPr>
            <w:tcW w:w="1260" w:type="dxa"/>
          </w:tcPr>
          <w:p w14:paraId="443DC967" w14:textId="77777777" w:rsidR="0064199A" w:rsidRPr="00944BA8" w:rsidRDefault="0064199A" w:rsidP="000C36C4">
            <w:pPr>
              <w:pStyle w:val="acctmergecolhdg"/>
              <w:spacing w:line="240" w:lineRule="atLeast"/>
              <w:rPr>
                <w:rFonts w:cstheme="minorBidi"/>
                <w:b w:val="0"/>
                <w:bCs/>
                <w:lang w:bidi="th-TH"/>
              </w:rPr>
            </w:pPr>
          </w:p>
        </w:tc>
        <w:tc>
          <w:tcPr>
            <w:tcW w:w="180" w:type="dxa"/>
          </w:tcPr>
          <w:p w14:paraId="11644DA9" w14:textId="77777777" w:rsidR="0064199A" w:rsidRPr="00944BA8" w:rsidRDefault="0064199A" w:rsidP="000C36C4">
            <w:pPr>
              <w:pStyle w:val="acctmergecolhdg"/>
              <w:spacing w:line="240" w:lineRule="atLeast"/>
              <w:rPr>
                <w:b w:val="0"/>
                <w:bCs/>
              </w:rPr>
            </w:pPr>
          </w:p>
        </w:tc>
        <w:tc>
          <w:tcPr>
            <w:tcW w:w="1170" w:type="dxa"/>
          </w:tcPr>
          <w:p w14:paraId="50040CAF" w14:textId="77777777" w:rsidR="0064199A" w:rsidRPr="00944BA8" w:rsidRDefault="0064199A" w:rsidP="000C36C4">
            <w:pPr>
              <w:pStyle w:val="acctmergecolhdg"/>
              <w:spacing w:line="240" w:lineRule="atLeast"/>
              <w:rPr>
                <w:rFonts w:cstheme="minorBidi"/>
                <w:b w:val="0"/>
                <w:bCs/>
                <w:lang w:bidi="th-TH"/>
              </w:rPr>
            </w:pPr>
            <w:r w:rsidRPr="00944BA8">
              <w:rPr>
                <w:b w:val="0"/>
                <w:bCs/>
                <w:szCs w:val="22"/>
              </w:rPr>
              <w:t>(Restated)</w:t>
            </w:r>
          </w:p>
        </w:tc>
        <w:tc>
          <w:tcPr>
            <w:tcW w:w="180" w:type="dxa"/>
          </w:tcPr>
          <w:p w14:paraId="46676992" w14:textId="77777777" w:rsidR="0064199A" w:rsidRPr="00944BA8" w:rsidRDefault="0064199A" w:rsidP="000C36C4">
            <w:pPr>
              <w:pStyle w:val="acctmergecolhdg"/>
              <w:spacing w:line="240" w:lineRule="atLeast"/>
              <w:rPr>
                <w:b w:val="0"/>
                <w:bCs/>
              </w:rPr>
            </w:pPr>
          </w:p>
        </w:tc>
        <w:tc>
          <w:tcPr>
            <w:tcW w:w="1350" w:type="dxa"/>
          </w:tcPr>
          <w:p w14:paraId="0849D145" w14:textId="77777777" w:rsidR="0064199A" w:rsidRPr="00944BA8" w:rsidRDefault="0064199A" w:rsidP="000C36C4">
            <w:pPr>
              <w:pStyle w:val="acctmergecolhdg"/>
              <w:spacing w:line="240" w:lineRule="atLeast"/>
              <w:rPr>
                <w:rFonts w:cstheme="minorBidi"/>
                <w:b w:val="0"/>
                <w:bCs/>
                <w:lang w:bidi="th-TH"/>
              </w:rPr>
            </w:pPr>
          </w:p>
        </w:tc>
        <w:tc>
          <w:tcPr>
            <w:tcW w:w="180" w:type="dxa"/>
          </w:tcPr>
          <w:p w14:paraId="12EE05A2" w14:textId="77777777" w:rsidR="0064199A" w:rsidRPr="00944BA8" w:rsidRDefault="0064199A" w:rsidP="000C36C4">
            <w:pPr>
              <w:pStyle w:val="acctmergecolhdg"/>
              <w:spacing w:line="240" w:lineRule="atLeast"/>
              <w:rPr>
                <w:rFonts w:cstheme="minorBidi"/>
                <w:b w:val="0"/>
                <w:bCs/>
                <w:lang w:bidi="th-TH"/>
              </w:rPr>
            </w:pPr>
          </w:p>
        </w:tc>
        <w:tc>
          <w:tcPr>
            <w:tcW w:w="1170" w:type="dxa"/>
          </w:tcPr>
          <w:p w14:paraId="505AC8DB" w14:textId="77777777" w:rsidR="0064199A" w:rsidRPr="00944BA8" w:rsidRDefault="0064199A" w:rsidP="000C36C4">
            <w:pPr>
              <w:pStyle w:val="acctmergecolhdg"/>
              <w:spacing w:line="240" w:lineRule="atLeast"/>
              <w:rPr>
                <w:b w:val="0"/>
                <w:bCs/>
              </w:rPr>
            </w:pPr>
          </w:p>
        </w:tc>
      </w:tr>
      <w:tr w:rsidR="0064199A" w:rsidRPr="00944BA8" w14:paraId="7EE21E17" w14:textId="77777777" w:rsidTr="000C36C4">
        <w:trPr>
          <w:cantSplit/>
        </w:trPr>
        <w:tc>
          <w:tcPr>
            <w:tcW w:w="3060" w:type="dxa"/>
          </w:tcPr>
          <w:p w14:paraId="15D38F70" w14:textId="77777777" w:rsidR="0064199A" w:rsidRPr="00944BA8" w:rsidRDefault="0064199A" w:rsidP="000C36C4">
            <w:pPr>
              <w:spacing w:line="240" w:lineRule="atLeast"/>
              <w:rPr>
                <w:b/>
                <w:bCs/>
                <w:i/>
                <w:iCs/>
              </w:rPr>
            </w:pPr>
          </w:p>
        </w:tc>
        <w:tc>
          <w:tcPr>
            <w:tcW w:w="900" w:type="dxa"/>
          </w:tcPr>
          <w:p w14:paraId="70327D8C" w14:textId="77777777" w:rsidR="0064199A" w:rsidRPr="00944BA8" w:rsidRDefault="0064199A" w:rsidP="000C36C4">
            <w:pPr>
              <w:pStyle w:val="acctfourfigures"/>
              <w:spacing w:line="240" w:lineRule="atLeast"/>
              <w:jc w:val="center"/>
              <w:rPr>
                <w:i/>
                <w:iCs/>
              </w:rPr>
            </w:pPr>
          </w:p>
        </w:tc>
        <w:tc>
          <w:tcPr>
            <w:tcW w:w="180" w:type="dxa"/>
          </w:tcPr>
          <w:p w14:paraId="5C075719" w14:textId="77777777" w:rsidR="0064199A" w:rsidRPr="00944BA8" w:rsidRDefault="0064199A" w:rsidP="000C36C4">
            <w:pPr>
              <w:pStyle w:val="acctfourfigures"/>
              <w:spacing w:line="240" w:lineRule="atLeast"/>
              <w:jc w:val="center"/>
              <w:rPr>
                <w:i/>
                <w:iCs/>
              </w:rPr>
            </w:pPr>
          </w:p>
        </w:tc>
        <w:tc>
          <w:tcPr>
            <w:tcW w:w="5490" w:type="dxa"/>
            <w:gridSpan w:val="7"/>
          </w:tcPr>
          <w:p w14:paraId="20A54203" w14:textId="77777777" w:rsidR="0064199A" w:rsidRPr="00944BA8" w:rsidRDefault="0064199A" w:rsidP="000C36C4">
            <w:pPr>
              <w:pStyle w:val="acctfourfigures"/>
              <w:spacing w:line="240" w:lineRule="atLeast"/>
              <w:jc w:val="center"/>
              <w:rPr>
                <w:i/>
                <w:iCs/>
              </w:rPr>
            </w:pPr>
            <w:r w:rsidRPr="00944BA8">
              <w:rPr>
                <w:i/>
                <w:iCs/>
              </w:rPr>
              <w:t>(in thousand Baht)</w:t>
            </w:r>
          </w:p>
        </w:tc>
      </w:tr>
      <w:tr w:rsidR="0064199A" w:rsidRPr="00944BA8" w14:paraId="12A94C51" w14:textId="77777777" w:rsidTr="000C36C4">
        <w:trPr>
          <w:cantSplit/>
        </w:trPr>
        <w:tc>
          <w:tcPr>
            <w:tcW w:w="3060" w:type="dxa"/>
          </w:tcPr>
          <w:p w14:paraId="43A9509E" w14:textId="77777777" w:rsidR="0064199A" w:rsidRPr="00944BA8" w:rsidRDefault="0064199A" w:rsidP="000C36C4">
            <w:pPr>
              <w:spacing w:line="240" w:lineRule="atLeast"/>
              <w:rPr>
                <w:b/>
                <w:bCs/>
                <w:lang w:bidi="th-TH"/>
              </w:rPr>
            </w:pPr>
            <w:r w:rsidRPr="00944BA8">
              <w:rPr>
                <w:b/>
                <w:bCs/>
                <w:lang w:bidi="th-TH"/>
              </w:rPr>
              <w:t>Related parties</w:t>
            </w:r>
          </w:p>
        </w:tc>
        <w:tc>
          <w:tcPr>
            <w:tcW w:w="900" w:type="dxa"/>
          </w:tcPr>
          <w:p w14:paraId="51868567" w14:textId="77777777" w:rsidR="0064199A" w:rsidRPr="00944BA8" w:rsidRDefault="0064199A" w:rsidP="000C36C4">
            <w:pPr>
              <w:pStyle w:val="acctmergecolhdg"/>
              <w:spacing w:line="240" w:lineRule="atLeast"/>
              <w:rPr>
                <w:b w:val="0"/>
                <w:i/>
                <w:iCs/>
              </w:rPr>
            </w:pPr>
          </w:p>
        </w:tc>
        <w:tc>
          <w:tcPr>
            <w:tcW w:w="180" w:type="dxa"/>
          </w:tcPr>
          <w:p w14:paraId="30B8AF9D" w14:textId="77777777" w:rsidR="0064199A" w:rsidRPr="00944BA8" w:rsidRDefault="0064199A" w:rsidP="000C36C4">
            <w:pPr>
              <w:pStyle w:val="acctfourfigures"/>
              <w:tabs>
                <w:tab w:val="clear" w:pos="765"/>
                <w:tab w:val="decimal" w:pos="1091"/>
              </w:tabs>
              <w:spacing w:line="240" w:lineRule="atLeast"/>
              <w:ind w:right="11"/>
              <w:rPr>
                <w:b/>
                <w:bCs/>
              </w:rPr>
            </w:pPr>
          </w:p>
        </w:tc>
        <w:tc>
          <w:tcPr>
            <w:tcW w:w="1260" w:type="dxa"/>
          </w:tcPr>
          <w:p w14:paraId="3835E2CB" w14:textId="77777777" w:rsidR="0064199A" w:rsidRPr="00944BA8" w:rsidRDefault="0064199A" w:rsidP="000C36C4">
            <w:pPr>
              <w:pStyle w:val="acctfourfigures"/>
              <w:tabs>
                <w:tab w:val="clear" w:pos="765"/>
                <w:tab w:val="decimal" w:pos="1091"/>
              </w:tabs>
              <w:spacing w:line="240" w:lineRule="atLeast"/>
              <w:ind w:right="11"/>
              <w:rPr>
                <w:b/>
                <w:bCs/>
              </w:rPr>
            </w:pPr>
          </w:p>
        </w:tc>
        <w:tc>
          <w:tcPr>
            <w:tcW w:w="180" w:type="dxa"/>
          </w:tcPr>
          <w:p w14:paraId="064A4789" w14:textId="77777777" w:rsidR="0064199A" w:rsidRPr="00944BA8" w:rsidRDefault="0064199A" w:rsidP="000C36C4">
            <w:pPr>
              <w:pStyle w:val="acctfourfigures"/>
              <w:tabs>
                <w:tab w:val="decimal" w:pos="821"/>
              </w:tabs>
              <w:spacing w:line="240" w:lineRule="atLeast"/>
              <w:rPr>
                <w:b/>
                <w:bCs/>
              </w:rPr>
            </w:pPr>
          </w:p>
        </w:tc>
        <w:tc>
          <w:tcPr>
            <w:tcW w:w="1170" w:type="dxa"/>
          </w:tcPr>
          <w:p w14:paraId="6AA718AD" w14:textId="77777777" w:rsidR="0064199A" w:rsidRPr="00944BA8" w:rsidRDefault="0064199A" w:rsidP="000C36C4">
            <w:pPr>
              <w:pStyle w:val="acctfourfigures"/>
              <w:tabs>
                <w:tab w:val="clear" w:pos="765"/>
                <w:tab w:val="decimal" w:pos="919"/>
              </w:tabs>
              <w:spacing w:line="240" w:lineRule="atLeast"/>
              <w:ind w:right="-69"/>
              <w:rPr>
                <w:b/>
                <w:bCs/>
              </w:rPr>
            </w:pPr>
          </w:p>
        </w:tc>
        <w:tc>
          <w:tcPr>
            <w:tcW w:w="180" w:type="dxa"/>
          </w:tcPr>
          <w:p w14:paraId="276A90BF" w14:textId="77777777" w:rsidR="0064199A" w:rsidRPr="00944BA8" w:rsidRDefault="0064199A" w:rsidP="000C36C4">
            <w:pPr>
              <w:pStyle w:val="acctfourfigures"/>
              <w:tabs>
                <w:tab w:val="decimal" w:pos="821"/>
              </w:tabs>
              <w:spacing w:line="240" w:lineRule="atLeast"/>
              <w:rPr>
                <w:b/>
                <w:bCs/>
              </w:rPr>
            </w:pPr>
          </w:p>
        </w:tc>
        <w:tc>
          <w:tcPr>
            <w:tcW w:w="1350" w:type="dxa"/>
          </w:tcPr>
          <w:p w14:paraId="3E3FB871" w14:textId="77777777" w:rsidR="0064199A" w:rsidRPr="00944BA8" w:rsidRDefault="0064199A" w:rsidP="000C36C4">
            <w:pPr>
              <w:pStyle w:val="acctfourfigures"/>
              <w:tabs>
                <w:tab w:val="clear" w:pos="765"/>
                <w:tab w:val="decimal" w:pos="1091"/>
              </w:tabs>
              <w:spacing w:line="240" w:lineRule="atLeast"/>
              <w:ind w:right="11"/>
              <w:rPr>
                <w:b/>
                <w:bCs/>
              </w:rPr>
            </w:pPr>
          </w:p>
        </w:tc>
        <w:tc>
          <w:tcPr>
            <w:tcW w:w="180" w:type="dxa"/>
          </w:tcPr>
          <w:p w14:paraId="2D93A4B6" w14:textId="77777777" w:rsidR="0064199A" w:rsidRPr="00944BA8" w:rsidRDefault="0064199A" w:rsidP="000C36C4">
            <w:pPr>
              <w:pStyle w:val="acctfourfigures"/>
              <w:tabs>
                <w:tab w:val="decimal" w:pos="821"/>
              </w:tabs>
              <w:spacing w:line="240" w:lineRule="atLeast"/>
              <w:rPr>
                <w:b/>
                <w:bCs/>
              </w:rPr>
            </w:pPr>
          </w:p>
        </w:tc>
        <w:tc>
          <w:tcPr>
            <w:tcW w:w="1170" w:type="dxa"/>
          </w:tcPr>
          <w:p w14:paraId="1422B5E8" w14:textId="77777777" w:rsidR="0064199A" w:rsidRPr="00944BA8" w:rsidRDefault="0064199A" w:rsidP="000C36C4">
            <w:pPr>
              <w:pStyle w:val="acctfourfigures"/>
              <w:tabs>
                <w:tab w:val="clear" w:pos="765"/>
                <w:tab w:val="decimal" w:pos="959"/>
              </w:tabs>
              <w:spacing w:line="240" w:lineRule="atLeast"/>
              <w:ind w:right="-78"/>
              <w:rPr>
                <w:b/>
                <w:bCs/>
              </w:rPr>
            </w:pPr>
          </w:p>
        </w:tc>
      </w:tr>
      <w:tr w:rsidR="0064199A" w:rsidRPr="00944BA8" w14:paraId="700BC286" w14:textId="77777777" w:rsidTr="005C01CE">
        <w:trPr>
          <w:cantSplit/>
          <w:trHeight w:val="109"/>
        </w:trPr>
        <w:tc>
          <w:tcPr>
            <w:tcW w:w="3060" w:type="dxa"/>
          </w:tcPr>
          <w:p w14:paraId="03E17A66" w14:textId="77777777" w:rsidR="0064199A" w:rsidRPr="00944BA8" w:rsidRDefault="0064199A" w:rsidP="000C36C4">
            <w:pPr>
              <w:spacing w:line="240" w:lineRule="atLeast"/>
              <w:rPr>
                <w:lang w:bidi="th-TH"/>
              </w:rPr>
            </w:pPr>
            <w:r w:rsidRPr="00B511B3">
              <w:rPr>
                <w:rFonts w:cstheme="minorBidi"/>
                <w:b/>
                <w:bCs/>
                <w:szCs w:val="22"/>
                <w:lang w:val="en-US" w:bidi="th-TH"/>
              </w:rPr>
              <w:t>Subsidiaries</w:t>
            </w:r>
          </w:p>
        </w:tc>
        <w:tc>
          <w:tcPr>
            <w:tcW w:w="900" w:type="dxa"/>
          </w:tcPr>
          <w:p w14:paraId="7C214CA7" w14:textId="77777777" w:rsidR="0064199A" w:rsidRPr="00944BA8" w:rsidRDefault="0064199A" w:rsidP="000C36C4">
            <w:pPr>
              <w:pStyle w:val="acctfourfigures"/>
              <w:tabs>
                <w:tab w:val="clear" w:pos="765"/>
                <w:tab w:val="decimal" w:pos="1091"/>
              </w:tabs>
              <w:spacing w:line="240" w:lineRule="atLeast"/>
              <w:ind w:right="11"/>
            </w:pPr>
          </w:p>
        </w:tc>
        <w:tc>
          <w:tcPr>
            <w:tcW w:w="180" w:type="dxa"/>
          </w:tcPr>
          <w:p w14:paraId="2486AC50" w14:textId="77777777" w:rsidR="0064199A" w:rsidRPr="00944BA8" w:rsidRDefault="0064199A" w:rsidP="000C36C4">
            <w:pPr>
              <w:pStyle w:val="acctfourfigures"/>
              <w:tabs>
                <w:tab w:val="clear" w:pos="765"/>
                <w:tab w:val="decimal" w:pos="1091"/>
              </w:tabs>
              <w:spacing w:line="240" w:lineRule="atLeast"/>
              <w:ind w:right="11"/>
            </w:pPr>
          </w:p>
        </w:tc>
        <w:tc>
          <w:tcPr>
            <w:tcW w:w="1260" w:type="dxa"/>
          </w:tcPr>
          <w:p w14:paraId="5D8D4676" w14:textId="77777777" w:rsidR="0064199A" w:rsidRPr="00944BA8" w:rsidRDefault="0064199A" w:rsidP="000C36C4">
            <w:pPr>
              <w:pStyle w:val="acctfourfigures"/>
              <w:tabs>
                <w:tab w:val="clear" w:pos="765"/>
                <w:tab w:val="decimal" w:pos="1091"/>
              </w:tabs>
              <w:spacing w:line="240" w:lineRule="atLeast"/>
              <w:ind w:right="11"/>
            </w:pPr>
          </w:p>
        </w:tc>
        <w:tc>
          <w:tcPr>
            <w:tcW w:w="180" w:type="dxa"/>
          </w:tcPr>
          <w:p w14:paraId="0FD50F10" w14:textId="77777777" w:rsidR="0064199A" w:rsidRPr="00944BA8" w:rsidRDefault="0064199A" w:rsidP="000C36C4">
            <w:pPr>
              <w:pStyle w:val="acctfourfigures"/>
              <w:tabs>
                <w:tab w:val="decimal" w:pos="821"/>
              </w:tabs>
              <w:spacing w:line="240" w:lineRule="atLeast"/>
            </w:pPr>
          </w:p>
        </w:tc>
        <w:tc>
          <w:tcPr>
            <w:tcW w:w="1170" w:type="dxa"/>
          </w:tcPr>
          <w:p w14:paraId="7BAF8564" w14:textId="77777777" w:rsidR="0064199A" w:rsidRPr="00944BA8" w:rsidRDefault="0064199A" w:rsidP="000C36C4">
            <w:pPr>
              <w:pStyle w:val="acctfourfigures"/>
              <w:tabs>
                <w:tab w:val="clear" w:pos="765"/>
                <w:tab w:val="decimal" w:pos="919"/>
              </w:tabs>
              <w:spacing w:line="240" w:lineRule="atLeast"/>
              <w:ind w:right="-69"/>
            </w:pPr>
          </w:p>
        </w:tc>
        <w:tc>
          <w:tcPr>
            <w:tcW w:w="180" w:type="dxa"/>
          </w:tcPr>
          <w:p w14:paraId="179D5075" w14:textId="77777777" w:rsidR="0064199A" w:rsidRPr="00944BA8" w:rsidRDefault="0064199A" w:rsidP="000C36C4">
            <w:pPr>
              <w:pStyle w:val="acctfourfigures"/>
              <w:tabs>
                <w:tab w:val="decimal" w:pos="821"/>
              </w:tabs>
              <w:spacing w:line="240" w:lineRule="atLeast"/>
            </w:pPr>
          </w:p>
        </w:tc>
        <w:tc>
          <w:tcPr>
            <w:tcW w:w="1350" w:type="dxa"/>
          </w:tcPr>
          <w:p w14:paraId="09244730" w14:textId="77777777" w:rsidR="0064199A" w:rsidRPr="00944BA8" w:rsidRDefault="0064199A" w:rsidP="000C36C4">
            <w:pPr>
              <w:pStyle w:val="acctfourfigures"/>
              <w:tabs>
                <w:tab w:val="clear" w:pos="765"/>
                <w:tab w:val="decimal" w:pos="821"/>
              </w:tabs>
              <w:spacing w:line="240" w:lineRule="atLeast"/>
              <w:ind w:right="11"/>
            </w:pPr>
          </w:p>
        </w:tc>
        <w:tc>
          <w:tcPr>
            <w:tcW w:w="180" w:type="dxa"/>
          </w:tcPr>
          <w:p w14:paraId="4FCBB622" w14:textId="77777777" w:rsidR="0064199A" w:rsidRPr="00944BA8" w:rsidRDefault="0064199A" w:rsidP="000C36C4">
            <w:pPr>
              <w:pStyle w:val="acctfourfigures"/>
              <w:tabs>
                <w:tab w:val="decimal" w:pos="821"/>
              </w:tabs>
              <w:spacing w:line="240" w:lineRule="atLeast"/>
            </w:pPr>
          </w:p>
        </w:tc>
        <w:tc>
          <w:tcPr>
            <w:tcW w:w="1170" w:type="dxa"/>
          </w:tcPr>
          <w:p w14:paraId="55170AF2" w14:textId="77777777" w:rsidR="0064199A" w:rsidRPr="00944BA8" w:rsidRDefault="0064199A" w:rsidP="000C36C4">
            <w:pPr>
              <w:pStyle w:val="acctfourfigures"/>
              <w:tabs>
                <w:tab w:val="clear" w:pos="765"/>
                <w:tab w:val="decimal" w:pos="959"/>
              </w:tabs>
              <w:spacing w:line="240" w:lineRule="atLeast"/>
              <w:ind w:right="-78"/>
            </w:pPr>
          </w:p>
        </w:tc>
      </w:tr>
      <w:tr w:rsidR="0064199A" w:rsidRPr="00944BA8" w14:paraId="1E809A76" w14:textId="77777777" w:rsidTr="005C01CE">
        <w:trPr>
          <w:cantSplit/>
          <w:trHeight w:val="109"/>
        </w:trPr>
        <w:tc>
          <w:tcPr>
            <w:tcW w:w="3060" w:type="dxa"/>
          </w:tcPr>
          <w:p w14:paraId="0E327C01" w14:textId="77777777" w:rsidR="0064199A" w:rsidRPr="00944BA8" w:rsidRDefault="0064199A" w:rsidP="000C36C4">
            <w:pPr>
              <w:spacing w:line="240" w:lineRule="atLeast"/>
              <w:rPr>
                <w:lang w:bidi="th-TH"/>
              </w:rPr>
            </w:pPr>
            <w:r w:rsidRPr="00944BA8">
              <w:rPr>
                <w:rFonts w:cs="Angsana New"/>
                <w:lang w:val="en-US" w:bidi="th-TH"/>
              </w:rPr>
              <w:t>Deposits</w:t>
            </w:r>
          </w:p>
        </w:tc>
        <w:tc>
          <w:tcPr>
            <w:tcW w:w="900" w:type="dxa"/>
          </w:tcPr>
          <w:p w14:paraId="41CBE670" w14:textId="4B92C0B2" w:rsidR="0064199A" w:rsidRPr="00944BA8" w:rsidRDefault="005C01CE" w:rsidP="005C01CE">
            <w:pPr>
              <w:pStyle w:val="acctmergecolhdg"/>
              <w:spacing w:line="240" w:lineRule="atLeast"/>
            </w:pPr>
            <w:r w:rsidRPr="00CF0424">
              <w:rPr>
                <w:b w:val="0"/>
                <w:bCs/>
                <w:i/>
                <w:iCs/>
              </w:rPr>
              <w:t>7</w:t>
            </w:r>
          </w:p>
        </w:tc>
        <w:tc>
          <w:tcPr>
            <w:tcW w:w="180" w:type="dxa"/>
          </w:tcPr>
          <w:p w14:paraId="465439BE" w14:textId="77777777" w:rsidR="0064199A" w:rsidRPr="00944BA8" w:rsidRDefault="0064199A" w:rsidP="000C36C4">
            <w:pPr>
              <w:pStyle w:val="acctfourfigures"/>
              <w:tabs>
                <w:tab w:val="clear" w:pos="765"/>
                <w:tab w:val="decimal" w:pos="1091"/>
              </w:tabs>
              <w:spacing w:line="240" w:lineRule="atLeast"/>
              <w:ind w:right="11"/>
            </w:pPr>
          </w:p>
        </w:tc>
        <w:tc>
          <w:tcPr>
            <w:tcW w:w="1260" w:type="dxa"/>
          </w:tcPr>
          <w:p w14:paraId="28380CCF" w14:textId="29347AC9" w:rsidR="0064199A" w:rsidRPr="002F7BC0" w:rsidRDefault="00495734" w:rsidP="005C01CE">
            <w:pPr>
              <w:pStyle w:val="acctfourfigures"/>
              <w:tabs>
                <w:tab w:val="clear" w:pos="765"/>
                <w:tab w:val="decimal" w:pos="823"/>
              </w:tabs>
              <w:spacing w:line="240" w:lineRule="atLeast"/>
              <w:ind w:right="11"/>
            </w:pPr>
            <w:r w:rsidRPr="002F7BC0">
              <w:t>-</w:t>
            </w:r>
          </w:p>
        </w:tc>
        <w:tc>
          <w:tcPr>
            <w:tcW w:w="180" w:type="dxa"/>
          </w:tcPr>
          <w:p w14:paraId="0950326D" w14:textId="77777777" w:rsidR="0064199A" w:rsidRPr="00944BA8" w:rsidRDefault="0064199A" w:rsidP="000C36C4">
            <w:pPr>
              <w:pStyle w:val="acctfourfigures"/>
              <w:tabs>
                <w:tab w:val="decimal" w:pos="821"/>
              </w:tabs>
              <w:spacing w:line="240" w:lineRule="atLeast"/>
            </w:pPr>
          </w:p>
        </w:tc>
        <w:tc>
          <w:tcPr>
            <w:tcW w:w="1170" w:type="dxa"/>
          </w:tcPr>
          <w:p w14:paraId="64AB2F2D" w14:textId="06C676C7" w:rsidR="0064199A" w:rsidRPr="002F7BC0" w:rsidRDefault="00495734" w:rsidP="005C01CE">
            <w:pPr>
              <w:pStyle w:val="acctfourfigures"/>
              <w:tabs>
                <w:tab w:val="clear" w:pos="765"/>
                <w:tab w:val="decimal" w:pos="639"/>
              </w:tabs>
              <w:spacing w:line="240" w:lineRule="atLeast"/>
              <w:ind w:right="11"/>
            </w:pPr>
            <w:r w:rsidRPr="002F7BC0">
              <w:t>-</w:t>
            </w:r>
          </w:p>
        </w:tc>
        <w:tc>
          <w:tcPr>
            <w:tcW w:w="180" w:type="dxa"/>
          </w:tcPr>
          <w:p w14:paraId="163DB84D" w14:textId="77777777" w:rsidR="0064199A" w:rsidRPr="00944BA8" w:rsidRDefault="0064199A" w:rsidP="000C36C4">
            <w:pPr>
              <w:pStyle w:val="acctfourfigures"/>
              <w:tabs>
                <w:tab w:val="decimal" w:pos="821"/>
              </w:tabs>
              <w:spacing w:line="240" w:lineRule="atLeast"/>
            </w:pPr>
          </w:p>
        </w:tc>
        <w:tc>
          <w:tcPr>
            <w:tcW w:w="1350" w:type="dxa"/>
          </w:tcPr>
          <w:p w14:paraId="58D42B7A" w14:textId="06FC5AD2" w:rsidR="0064199A" w:rsidRPr="00944BA8" w:rsidRDefault="00495734" w:rsidP="00495734">
            <w:pPr>
              <w:pStyle w:val="acctfourfigures"/>
              <w:tabs>
                <w:tab w:val="clear" w:pos="765"/>
                <w:tab w:val="decimal" w:pos="1086"/>
              </w:tabs>
              <w:spacing w:line="240" w:lineRule="atLeast"/>
              <w:ind w:right="-78"/>
            </w:pPr>
            <w:r>
              <w:t>28,713</w:t>
            </w:r>
          </w:p>
        </w:tc>
        <w:tc>
          <w:tcPr>
            <w:tcW w:w="180" w:type="dxa"/>
          </w:tcPr>
          <w:p w14:paraId="5E94C86D" w14:textId="77777777" w:rsidR="0064199A" w:rsidRPr="00944BA8" w:rsidRDefault="0064199A" w:rsidP="000C36C4">
            <w:pPr>
              <w:pStyle w:val="acctfourfigures"/>
              <w:tabs>
                <w:tab w:val="decimal" w:pos="821"/>
              </w:tabs>
              <w:spacing w:line="240" w:lineRule="atLeast"/>
            </w:pPr>
          </w:p>
        </w:tc>
        <w:tc>
          <w:tcPr>
            <w:tcW w:w="1170" w:type="dxa"/>
          </w:tcPr>
          <w:p w14:paraId="0CD9E706" w14:textId="77777777" w:rsidR="0064199A" w:rsidRPr="00944BA8" w:rsidRDefault="0064199A" w:rsidP="000C36C4">
            <w:pPr>
              <w:pStyle w:val="acctfourfigures"/>
              <w:tabs>
                <w:tab w:val="clear" w:pos="765"/>
                <w:tab w:val="decimal" w:pos="959"/>
              </w:tabs>
              <w:spacing w:line="240" w:lineRule="atLeast"/>
              <w:ind w:right="-78"/>
            </w:pPr>
            <w:r w:rsidRPr="00052132">
              <w:t>22,945</w:t>
            </w:r>
          </w:p>
        </w:tc>
      </w:tr>
      <w:tr w:rsidR="0064199A" w:rsidRPr="00944BA8" w14:paraId="6EAE69DC" w14:textId="77777777" w:rsidTr="005C01CE">
        <w:trPr>
          <w:cantSplit/>
          <w:trHeight w:val="109"/>
        </w:trPr>
        <w:tc>
          <w:tcPr>
            <w:tcW w:w="3060" w:type="dxa"/>
          </w:tcPr>
          <w:p w14:paraId="46B26D12" w14:textId="77777777" w:rsidR="0064199A" w:rsidRPr="00944BA8" w:rsidRDefault="0064199A" w:rsidP="000C36C4">
            <w:pPr>
              <w:spacing w:line="240" w:lineRule="atLeast"/>
              <w:rPr>
                <w:rFonts w:cs="Angsana New"/>
                <w:lang w:val="en-US" w:bidi="th-TH"/>
              </w:rPr>
            </w:pPr>
          </w:p>
        </w:tc>
        <w:tc>
          <w:tcPr>
            <w:tcW w:w="900" w:type="dxa"/>
          </w:tcPr>
          <w:p w14:paraId="460F1AF7" w14:textId="4E05B237" w:rsidR="0064199A" w:rsidRPr="00CF0424" w:rsidRDefault="0064199A" w:rsidP="000C36C4">
            <w:pPr>
              <w:pStyle w:val="acctmergecolhdg"/>
              <w:spacing w:line="240" w:lineRule="atLeast"/>
              <w:rPr>
                <w:b w:val="0"/>
                <w:bCs/>
                <w:i/>
                <w:iCs/>
              </w:rPr>
            </w:pPr>
          </w:p>
        </w:tc>
        <w:tc>
          <w:tcPr>
            <w:tcW w:w="180" w:type="dxa"/>
          </w:tcPr>
          <w:p w14:paraId="4C8A3DE3" w14:textId="77777777" w:rsidR="0064199A" w:rsidRPr="00944BA8" w:rsidRDefault="0064199A" w:rsidP="000C36C4">
            <w:pPr>
              <w:pStyle w:val="acctfourfigures"/>
              <w:tabs>
                <w:tab w:val="clear" w:pos="765"/>
                <w:tab w:val="decimal" w:pos="1091"/>
              </w:tabs>
              <w:spacing w:line="240" w:lineRule="atLeast"/>
              <w:ind w:right="11"/>
            </w:pPr>
          </w:p>
        </w:tc>
        <w:tc>
          <w:tcPr>
            <w:tcW w:w="1260" w:type="dxa"/>
          </w:tcPr>
          <w:p w14:paraId="6E75043B" w14:textId="5FEE36C7" w:rsidR="0064199A" w:rsidRPr="00944BA8" w:rsidRDefault="0064199A" w:rsidP="00CF0424">
            <w:pPr>
              <w:pStyle w:val="acctfourfigures"/>
              <w:tabs>
                <w:tab w:val="clear" w:pos="765"/>
                <w:tab w:val="decimal" w:pos="823"/>
              </w:tabs>
              <w:spacing w:line="240" w:lineRule="atLeast"/>
              <w:ind w:right="11"/>
            </w:pPr>
          </w:p>
        </w:tc>
        <w:tc>
          <w:tcPr>
            <w:tcW w:w="180" w:type="dxa"/>
          </w:tcPr>
          <w:p w14:paraId="1A303250" w14:textId="77777777" w:rsidR="0064199A" w:rsidRPr="00944BA8" w:rsidRDefault="0064199A" w:rsidP="000C36C4">
            <w:pPr>
              <w:pStyle w:val="acctfourfigures"/>
              <w:tabs>
                <w:tab w:val="decimal" w:pos="821"/>
              </w:tabs>
              <w:spacing w:line="240" w:lineRule="atLeast"/>
            </w:pPr>
          </w:p>
        </w:tc>
        <w:tc>
          <w:tcPr>
            <w:tcW w:w="1170" w:type="dxa"/>
          </w:tcPr>
          <w:p w14:paraId="4606E9AC" w14:textId="56F068B8" w:rsidR="0064199A" w:rsidRPr="00944BA8" w:rsidRDefault="0064199A" w:rsidP="00CF0424">
            <w:pPr>
              <w:pStyle w:val="acctfourfigures"/>
              <w:tabs>
                <w:tab w:val="clear" w:pos="765"/>
                <w:tab w:val="decimal" w:pos="823"/>
              </w:tabs>
              <w:spacing w:line="240" w:lineRule="atLeast"/>
              <w:ind w:right="11"/>
            </w:pPr>
          </w:p>
        </w:tc>
        <w:tc>
          <w:tcPr>
            <w:tcW w:w="180" w:type="dxa"/>
          </w:tcPr>
          <w:p w14:paraId="123F57AF" w14:textId="77777777" w:rsidR="0064199A" w:rsidRPr="00944BA8" w:rsidRDefault="0064199A" w:rsidP="000C36C4">
            <w:pPr>
              <w:pStyle w:val="acctfourfigures"/>
              <w:tabs>
                <w:tab w:val="decimal" w:pos="821"/>
              </w:tabs>
              <w:spacing w:line="240" w:lineRule="atLeast"/>
            </w:pPr>
          </w:p>
        </w:tc>
        <w:tc>
          <w:tcPr>
            <w:tcW w:w="1350" w:type="dxa"/>
          </w:tcPr>
          <w:p w14:paraId="23139324" w14:textId="7828F949" w:rsidR="0064199A" w:rsidRPr="00495734" w:rsidRDefault="0064199A" w:rsidP="00495734">
            <w:pPr>
              <w:pStyle w:val="acctfourfigures"/>
              <w:tabs>
                <w:tab w:val="clear" w:pos="765"/>
                <w:tab w:val="decimal" w:pos="1086"/>
              </w:tabs>
              <w:spacing w:line="240" w:lineRule="atLeast"/>
              <w:ind w:right="-78"/>
              <w:rPr>
                <w:b/>
                <w:bCs/>
              </w:rPr>
            </w:pPr>
          </w:p>
        </w:tc>
        <w:tc>
          <w:tcPr>
            <w:tcW w:w="180" w:type="dxa"/>
          </w:tcPr>
          <w:p w14:paraId="41009941" w14:textId="77777777" w:rsidR="0064199A" w:rsidRPr="00944BA8" w:rsidRDefault="0064199A" w:rsidP="000C36C4">
            <w:pPr>
              <w:pStyle w:val="acctfourfigures"/>
              <w:tabs>
                <w:tab w:val="decimal" w:pos="821"/>
              </w:tabs>
              <w:spacing w:line="240" w:lineRule="atLeast"/>
            </w:pPr>
          </w:p>
        </w:tc>
        <w:tc>
          <w:tcPr>
            <w:tcW w:w="1170" w:type="dxa"/>
          </w:tcPr>
          <w:p w14:paraId="4F042FE6" w14:textId="478C9B27" w:rsidR="0064199A" w:rsidRPr="00052132" w:rsidRDefault="0064199A" w:rsidP="000C36C4">
            <w:pPr>
              <w:pStyle w:val="acctfourfigures"/>
              <w:tabs>
                <w:tab w:val="clear" w:pos="765"/>
                <w:tab w:val="decimal" w:pos="959"/>
              </w:tabs>
              <w:spacing w:line="240" w:lineRule="atLeast"/>
              <w:ind w:right="-78"/>
              <w:rPr>
                <w:b/>
                <w:bCs/>
              </w:rPr>
            </w:pPr>
          </w:p>
        </w:tc>
      </w:tr>
      <w:tr w:rsidR="0064199A" w:rsidRPr="00944BA8" w14:paraId="3F0DE928" w14:textId="77777777" w:rsidTr="000C36C4">
        <w:trPr>
          <w:cantSplit/>
          <w:trHeight w:val="109"/>
        </w:trPr>
        <w:tc>
          <w:tcPr>
            <w:tcW w:w="3060" w:type="dxa"/>
          </w:tcPr>
          <w:p w14:paraId="34201EEC" w14:textId="77777777" w:rsidR="0064199A" w:rsidRPr="00944BA8" w:rsidRDefault="0064199A" w:rsidP="000C36C4">
            <w:pPr>
              <w:spacing w:line="240" w:lineRule="atLeast"/>
              <w:rPr>
                <w:rFonts w:cs="Angsana New"/>
                <w:lang w:val="en-US" w:bidi="th-TH"/>
              </w:rPr>
            </w:pPr>
            <w:r w:rsidRPr="00B511B3">
              <w:rPr>
                <w:b/>
                <w:bCs/>
                <w:szCs w:val="22"/>
              </w:rPr>
              <w:t>Other related parties</w:t>
            </w:r>
          </w:p>
        </w:tc>
        <w:tc>
          <w:tcPr>
            <w:tcW w:w="900" w:type="dxa"/>
          </w:tcPr>
          <w:p w14:paraId="4F4F2344" w14:textId="77777777" w:rsidR="0064199A" w:rsidRPr="00CF0424" w:rsidRDefault="0064199A" w:rsidP="000C36C4">
            <w:pPr>
              <w:pStyle w:val="acctfourfigures"/>
              <w:tabs>
                <w:tab w:val="clear" w:pos="765"/>
                <w:tab w:val="decimal" w:pos="1091"/>
              </w:tabs>
              <w:spacing w:line="240" w:lineRule="atLeast"/>
              <w:ind w:right="11"/>
              <w:rPr>
                <w:bCs/>
                <w:i/>
                <w:iCs/>
              </w:rPr>
            </w:pPr>
          </w:p>
        </w:tc>
        <w:tc>
          <w:tcPr>
            <w:tcW w:w="180" w:type="dxa"/>
          </w:tcPr>
          <w:p w14:paraId="2A08D83F" w14:textId="77777777" w:rsidR="0064199A" w:rsidRPr="00944BA8" w:rsidRDefault="0064199A" w:rsidP="000C36C4">
            <w:pPr>
              <w:pStyle w:val="acctfourfigures"/>
              <w:tabs>
                <w:tab w:val="clear" w:pos="765"/>
                <w:tab w:val="decimal" w:pos="1091"/>
              </w:tabs>
              <w:spacing w:line="240" w:lineRule="atLeast"/>
              <w:ind w:right="11"/>
            </w:pPr>
          </w:p>
        </w:tc>
        <w:tc>
          <w:tcPr>
            <w:tcW w:w="1260" w:type="dxa"/>
          </w:tcPr>
          <w:p w14:paraId="305CBBFC" w14:textId="77777777" w:rsidR="0064199A" w:rsidRPr="00944BA8" w:rsidRDefault="0064199A" w:rsidP="000C36C4">
            <w:pPr>
              <w:pStyle w:val="acctfourfigures"/>
              <w:tabs>
                <w:tab w:val="clear" w:pos="765"/>
                <w:tab w:val="decimal" w:pos="1091"/>
              </w:tabs>
              <w:spacing w:line="240" w:lineRule="atLeast"/>
              <w:ind w:right="11"/>
            </w:pPr>
          </w:p>
        </w:tc>
        <w:tc>
          <w:tcPr>
            <w:tcW w:w="180" w:type="dxa"/>
          </w:tcPr>
          <w:p w14:paraId="70A476E1" w14:textId="77777777" w:rsidR="0064199A" w:rsidRPr="00944BA8" w:rsidRDefault="0064199A" w:rsidP="000C36C4">
            <w:pPr>
              <w:pStyle w:val="acctfourfigures"/>
              <w:tabs>
                <w:tab w:val="decimal" w:pos="821"/>
              </w:tabs>
              <w:spacing w:line="240" w:lineRule="atLeast"/>
            </w:pPr>
          </w:p>
        </w:tc>
        <w:tc>
          <w:tcPr>
            <w:tcW w:w="1170" w:type="dxa"/>
          </w:tcPr>
          <w:p w14:paraId="707188C0" w14:textId="77777777" w:rsidR="0064199A" w:rsidRPr="00944BA8" w:rsidRDefault="0064199A" w:rsidP="00CF0424">
            <w:pPr>
              <w:pStyle w:val="acctfourfigures"/>
              <w:tabs>
                <w:tab w:val="clear" w:pos="765"/>
                <w:tab w:val="decimal" w:pos="823"/>
              </w:tabs>
              <w:spacing w:line="240" w:lineRule="atLeast"/>
              <w:ind w:right="11"/>
            </w:pPr>
          </w:p>
        </w:tc>
        <w:tc>
          <w:tcPr>
            <w:tcW w:w="180" w:type="dxa"/>
          </w:tcPr>
          <w:p w14:paraId="4E98270F" w14:textId="77777777" w:rsidR="0064199A" w:rsidRPr="00944BA8" w:rsidRDefault="0064199A" w:rsidP="000C36C4">
            <w:pPr>
              <w:pStyle w:val="acctfourfigures"/>
              <w:tabs>
                <w:tab w:val="decimal" w:pos="821"/>
              </w:tabs>
              <w:spacing w:line="240" w:lineRule="atLeast"/>
            </w:pPr>
          </w:p>
        </w:tc>
        <w:tc>
          <w:tcPr>
            <w:tcW w:w="1350" w:type="dxa"/>
          </w:tcPr>
          <w:p w14:paraId="3E1F4749" w14:textId="77777777" w:rsidR="0064199A" w:rsidRPr="00944BA8" w:rsidRDefault="0064199A" w:rsidP="00495734">
            <w:pPr>
              <w:pStyle w:val="acctfourfigures"/>
              <w:tabs>
                <w:tab w:val="clear" w:pos="765"/>
                <w:tab w:val="decimal" w:pos="959"/>
              </w:tabs>
              <w:spacing w:line="240" w:lineRule="atLeast"/>
              <w:ind w:right="-78"/>
            </w:pPr>
          </w:p>
        </w:tc>
        <w:tc>
          <w:tcPr>
            <w:tcW w:w="180" w:type="dxa"/>
          </w:tcPr>
          <w:p w14:paraId="50FE9762" w14:textId="77777777" w:rsidR="0064199A" w:rsidRPr="00944BA8" w:rsidRDefault="0064199A" w:rsidP="000C36C4">
            <w:pPr>
              <w:pStyle w:val="acctfourfigures"/>
              <w:tabs>
                <w:tab w:val="decimal" w:pos="821"/>
              </w:tabs>
              <w:spacing w:line="240" w:lineRule="atLeast"/>
            </w:pPr>
          </w:p>
        </w:tc>
        <w:tc>
          <w:tcPr>
            <w:tcW w:w="1170" w:type="dxa"/>
          </w:tcPr>
          <w:p w14:paraId="5202589A" w14:textId="77777777" w:rsidR="0064199A" w:rsidRPr="00944BA8" w:rsidRDefault="0064199A" w:rsidP="000C36C4">
            <w:pPr>
              <w:pStyle w:val="acctfourfigures"/>
              <w:tabs>
                <w:tab w:val="clear" w:pos="765"/>
                <w:tab w:val="decimal" w:pos="959"/>
              </w:tabs>
              <w:spacing w:line="240" w:lineRule="atLeast"/>
              <w:ind w:right="-78"/>
            </w:pPr>
          </w:p>
        </w:tc>
      </w:tr>
      <w:tr w:rsidR="0064199A" w:rsidRPr="00944BA8" w14:paraId="74E2EFD3" w14:textId="77777777" w:rsidTr="000C36C4">
        <w:trPr>
          <w:cantSplit/>
          <w:trHeight w:val="109"/>
        </w:trPr>
        <w:tc>
          <w:tcPr>
            <w:tcW w:w="3060" w:type="dxa"/>
          </w:tcPr>
          <w:p w14:paraId="13B67BE0" w14:textId="77777777" w:rsidR="0064199A" w:rsidRPr="00B511B3" w:rsidRDefault="0064199A" w:rsidP="000C36C4">
            <w:pPr>
              <w:spacing w:line="240" w:lineRule="atLeast"/>
              <w:rPr>
                <w:b/>
                <w:bCs/>
                <w:szCs w:val="22"/>
              </w:rPr>
            </w:pPr>
            <w:r w:rsidRPr="00944BA8">
              <w:rPr>
                <w:rFonts w:cs="Angsana New"/>
                <w:lang w:val="en-US" w:bidi="th-TH"/>
              </w:rPr>
              <w:t>Deposits</w:t>
            </w:r>
          </w:p>
        </w:tc>
        <w:tc>
          <w:tcPr>
            <w:tcW w:w="900" w:type="dxa"/>
          </w:tcPr>
          <w:p w14:paraId="5ABAF9C5" w14:textId="6B4DB0D2" w:rsidR="0064199A" w:rsidRPr="00CF0424" w:rsidRDefault="005C01CE" w:rsidP="005C01CE">
            <w:pPr>
              <w:pStyle w:val="acctmergecolhdg"/>
              <w:spacing w:line="240" w:lineRule="atLeast"/>
              <w:rPr>
                <w:bCs/>
                <w:i/>
                <w:iCs/>
              </w:rPr>
            </w:pPr>
            <w:r w:rsidRPr="00CF0424">
              <w:rPr>
                <w:b w:val="0"/>
                <w:bCs/>
                <w:i/>
                <w:iCs/>
              </w:rPr>
              <w:t>7</w:t>
            </w:r>
          </w:p>
        </w:tc>
        <w:tc>
          <w:tcPr>
            <w:tcW w:w="180" w:type="dxa"/>
          </w:tcPr>
          <w:p w14:paraId="520CD9A6" w14:textId="77777777" w:rsidR="0064199A" w:rsidRPr="00944BA8" w:rsidRDefault="0064199A" w:rsidP="000C36C4">
            <w:pPr>
              <w:pStyle w:val="acctfourfigures"/>
              <w:tabs>
                <w:tab w:val="clear" w:pos="765"/>
                <w:tab w:val="decimal" w:pos="1091"/>
              </w:tabs>
              <w:spacing w:line="240" w:lineRule="atLeast"/>
              <w:ind w:right="11"/>
            </w:pPr>
          </w:p>
        </w:tc>
        <w:tc>
          <w:tcPr>
            <w:tcW w:w="1260" w:type="dxa"/>
            <w:tcBorders>
              <w:bottom w:val="single" w:sz="4" w:space="0" w:color="auto"/>
            </w:tcBorders>
          </w:tcPr>
          <w:p w14:paraId="5206A266" w14:textId="71908B1A" w:rsidR="0064199A" w:rsidRPr="00944BA8" w:rsidRDefault="00495734" w:rsidP="000C36C4">
            <w:pPr>
              <w:pStyle w:val="acctfourfigures"/>
              <w:tabs>
                <w:tab w:val="clear" w:pos="765"/>
                <w:tab w:val="decimal" w:pos="1091"/>
              </w:tabs>
              <w:spacing w:line="240" w:lineRule="atLeast"/>
              <w:ind w:right="11"/>
            </w:pPr>
            <w:r>
              <w:t>12,392</w:t>
            </w:r>
          </w:p>
        </w:tc>
        <w:tc>
          <w:tcPr>
            <w:tcW w:w="180" w:type="dxa"/>
          </w:tcPr>
          <w:p w14:paraId="63910EE0" w14:textId="77777777" w:rsidR="0064199A" w:rsidRPr="00944BA8" w:rsidRDefault="0064199A" w:rsidP="000C36C4">
            <w:pPr>
              <w:pStyle w:val="acctfourfigures"/>
              <w:tabs>
                <w:tab w:val="decimal" w:pos="821"/>
              </w:tabs>
              <w:spacing w:line="240" w:lineRule="atLeast"/>
            </w:pPr>
          </w:p>
        </w:tc>
        <w:tc>
          <w:tcPr>
            <w:tcW w:w="1170" w:type="dxa"/>
          </w:tcPr>
          <w:p w14:paraId="4EF48FD3" w14:textId="4B3175F5" w:rsidR="0064199A" w:rsidRPr="00944BA8" w:rsidRDefault="00495734" w:rsidP="000C36C4">
            <w:pPr>
              <w:pStyle w:val="acctfourfigures"/>
              <w:tabs>
                <w:tab w:val="clear" w:pos="765"/>
                <w:tab w:val="decimal" w:pos="919"/>
              </w:tabs>
              <w:spacing w:line="240" w:lineRule="atLeast"/>
              <w:ind w:right="-69"/>
            </w:pPr>
            <w:r>
              <w:t>8,241</w:t>
            </w:r>
          </w:p>
        </w:tc>
        <w:tc>
          <w:tcPr>
            <w:tcW w:w="180" w:type="dxa"/>
          </w:tcPr>
          <w:p w14:paraId="173E7370" w14:textId="77777777" w:rsidR="0064199A" w:rsidRPr="00944BA8" w:rsidRDefault="0064199A" w:rsidP="000C36C4">
            <w:pPr>
              <w:pStyle w:val="acctfourfigures"/>
              <w:tabs>
                <w:tab w:val="decimal" w:pos="821"/>
              </w:tabs>
              <w:spacing w:line="240" w:lineRule="atLeast"/>
            </w:pPr>
          </w:p>
        </w:tc>
        <w:tc>
          <w:tcPr>
            <w:tcW w:w="1350" w:type="dxa"/>
          </w:tcPr>
          <w:p w14:paraId="51DF44BC" w14:textId="6A330614" w:rsidR="0064199A" w:rsidRPr="00944BA8" w:rsidRDefault="00495734" w:rsidP="00495734">
            <w:pPr>
              <w:pStyle w:val="acctfourfigures"/>
              <w:tabs>
                <w:tab w:val="clear" w:pos="765"/>
                <w:tab w:val="decimal" w:pos="1086"/>
              </w:tabs>
              <w:spacing w:line="240" w:lineRule="atLeast"/>
              <w:ind w:right="-78"/>
            </w:pPr>
            <w:r>
              <w:t>1,433</w:t>
            </w:r>
          </w:p>
        </w:tc>
        <w:tc>
          <w:tcPr>
            <w:tcW w:w="180" w:type="dxa"/>
          </w:tcPr>
          <w:p w14:paraId="7D5CD136" w14:textId="77777777" w:rsidR="0064199A" w:rsidRPr="00944BA8" w:rsidRDefault="0064199A" w:rsidP="000C36C4">
            <w:pPr>
              <w:pStyle w:val="acctfourfigures"/>
              <w:tabs>
                <w:tab w:val="decimal" w:pos="821"/>
              </w:tabs>
              <w:spacing w:line="240" w:lineRule="atLeast"/>
            </w:pPr>
          </w:p>
        </w:tc>
        <w:tc>
          <w:tcPr>
            <w:tcW w:w="1170" w:type="dxa"/>
          </w:tcPr>
          <w:p w14:paraId="6CD2FA8D" w14:textId="77777777" w:rsidR="0064199A" w:rsidRPr="00944BA8" w:rsidRDefault="0064199A" w:rsidP="000C36C4">
            <w:pPr>
              <w:pStyle w:val="acctfourfigures"/>
              <w:tabs>
                <w:tab w:val="clear" w:pos="765"/>
                <w:tab w:val="decimal" w:pos="959"/>
              </w:tabs>
              <w:spacing w:line="240" w:lineRule="atLeast"/>
              <w:ind w:right="-78"/>
            </w:pPr>
            <w:r w:rsidRPr="00052132">
              <w:t>1,011</w:t>
            </w:r>
          </w:p>
        </w:tc>
      </w:tr>
      <w:tr w:rsidR="0064199A" w:rsidRPr="00944BA8" w14:paraId="78BD1842" w14:textId="77777777" w:rsidTr="000C36C4">
        <w:trPr>
          <w:cantSplit/>
          <w:trHeight w:val="109"/>
        </w:trPr>
        <w:tc>
          <w:tcPr>
            <w:tcW w:w="3060" w:type="dxa"/>
          </w:tcPr>
          <w:p w14:paraId="16FA2584" w14:textId="77777777" w:rsidR="0064199A" w:rsidRPr="00B511B3" w:rsidRDefault="0064199A" w:rsidP="000C36C4">
            <w:pPr>
              <w:spacing w:line="240" w:lineRule="atLeast"/>
              <w:rPr>
                <w:b/>
                <w:bCs/>
                <w:szCs w:val="22"/>
              </w:rPr>
            </w:pPr>
          </w:p>
        </w:tc>
        <w:tc>
          <w:tcPr>
            <w:tcW w:w="900" w:type="dxa"/>
          </w:tcPr>
          <w:p w14:paraId="157DE8FC" w14:textId="77777777" w:rsidR="0064199A" w:rsidRPr="00CF0424" w:rsidRDefault="0064199A" w:rsidP="000C36C4">
            <w:pPr>
              <w:pStyle w:val="acctfourfigures"/>
              <w:tabs>
                <w:tab w:val="clear" w:pos="765"/>
                <w:tab w:val="decimal" w:pos="1091"/>
              </w:tabs>
              <w:spacing w:line="240" w:lineRule="atLeast"/>
              <w:ind w:right="11"/>
              <w:rPr>
                <w:bCs/>
                <w:i/>
                <w:iCs/>
              </w:rPr>
            </w:pPr>
          </w:p>
        </w:tc>
        <w:tc>
          <w:tcPr>
            <w:tcW w:w="180" w:type="dxa"/>
          </w:tcPr>
          <w:p w14:paraId="1A5FCF96" w14:textId="77777777" w:rsidR="0064199A" w:rsidRPr="00944BA8" w:rsidRDefault="0064199A" w:rsidP="000C36C4">
            <w:pPr>
              <w:pStyle w:val="acctfourfigures"/>
              <w:tabs>
                <w:tab w:val="clear" w:pos="765"/>
                <w:tab w:val="decimal" w:pos="1091"/>
              </w:tabs>
              <w:spacing w:line="240" w:lineRule="atLeast"/>
              <w:ind w:right="11"/>
            </w:pPr>
          </w:p>
        </w:tc>
        <w:tc>
          <w:tcPr>
            <w:tcW w:w="1260" w:type="dxa"/>
            <w:tcBorders>
              <w:top w:val="single" w:sz="4" w:space="0" w:color="auto"/>
            </w:tcBorders>
          </w:tcPr>
          <w:p w14:paraId="68AB5E45" w14:textId="54FDE9D5" w:rsidR="0064199A" w:rsidRPr="00495734" w:rsidRDefault="00495734" w:rsidP="000C36C4">
            <w:pPr>
              <w:pStyle w:val="acctfourfigures"/>
              <w:tabs>
                <w:tab w:val="clear" w:pos="765"/>
                <w:tab w:val="decimal" w:pos="1091"/>
              </w:tabs>
              <w:spacing w:line="240" w:lineRule="atLeast"/>
              <w:ind w:right="11"/>
              <w:rPr>
                <w:b/>
                <w:bCs/>
              </w:rPr>
            </w:pPr>
            <w:r w:rsidRPr="00495734">
              <w:rPr>
                <w:b/>
                <w:bCs/>
              </w:rPr>
              <w:t>12,392</w:t>
            </w:r>
          </w:p>
        </w:tc>
        <w:tc>
          <w:tcPr>
            <w:tcW w:w="180" w:type="dxa"/>
          </w:tcPr>
          <w:p w14:paraId="114C606D" w14:textId="77777777" w:rsidR="0064199A" w:rsidRPr="00944BA8" w:rsidRDefault="0064199A" w:rsidP="000C36C4">
            <w:pPr>
              <w:pStyle w:val="acctfourfigures"/>
              <w:tabs>
                <w:tab w:val="decimal" w:pos="821"/>
              </w:tabs>
              <w:spacing w:line="240" w:lineRule="atLeast"/>
            </w:pPr>
          </w:p>
        </w:tc>
        <w:tc>
          <w:tcPr>
            <w:tcW w:w="1170" w:type="dxa"/>
            <w:tcBorders>
              <w:top w:val="single" w:sz="4" w:space="0" w:color="auto"/>
            </w:tcBorders>
          </w:tcPr>
          <w:p w14:paraId="3A1BE388" w14:textId="21F8D0D8" w:rsidR="0064199A" w:rsidRPr="00495734" w:rsidRDefault="00495734" w:rsidP="000C36C4">
            <w:pPr>
              <w:pStyle w:val="acctfourfigures"/>
              <w:tabs>
                <w:tab w:val="clear" w:pos="765"/>
                <w:tab w:val="decimal" w:pos="919"/>
              </w:tabs>
              <w:spacing w:line="240" w:lineRule="atLeast"/>
              <w:ind w:right="-69"/>
              <w:rPr>
                <w:b/>
                <w:bCs/>
              </w:rPr>
            </w:pPr>
            <w:r w:rsidRPr="00495734">
              <w:rPr>
                <w:b/>
                <w:bCs/>
              </w:rPr>
              <w:t>8,241</w:t>
            </w:r>
          </w:p>
        </w:tc>
        <w:tc>
          <w:tcPr>
            <w:tcW w:w="180" w:type="dxa"/>
          </w:tcPr>
          <w:p w14:paraId="5AF49925" w14:textId="77777777" w:rsidR="0064199A" w:rsidRPr="00944BA8" w:rsidRDefault="0064199A" w:rsidP="000C36C4">
            <w:pPr>
              <w:pStyle w:val="acctfourfigures"/>
              <w:tabs>
                <w:tab w:val="decimal" w:pos="821"/>
              </w:tabs>
              <w:spacing w:line="240" w:lineRule="atLeast"/>
            </w:pPr>
          </w:p>
        </w:tc>
        <w:tc>
          <w:tcPr>
            <w:tcW w:w="1350" w:type="dxa"/>
            <w:tcBorders>
              <w:top w:val="single" w:sz="4" w:space="0" w:color="auto"/>
            </w:tcBorders>
          </w:tcPr>
          <w:p w14:paraId="74A3F7E1" w14:textId="33AEE5FA" w:rsidR="0064199A" w:rsidRPr="00495734" w:rsidRDefault="00495734" w:rsidP="00495734">
            <w:pPr>
              <w:pStyle w:val="acctfourfigures"/>
              <w:tabs>
                <w:tab w:val="clear" w:pos="765"/>
                <w:tab w:val="decimal" w:pos="1086"/>
              </w:tabs>
              <w:spacing w:line="240" w:lineRule="atLeast"/>
              <w:ind w:right="-78"/>
              <w:rPr>
                <w:b/>
                <w:bCs/>
              </w:rPr>
            </w:pPr>
            <w:r w:rsidRPr="00495734">
              <w:rPr>
                <w:b/>
                <w:bCs/>
              </w:rPr>
              <w:t>30,146</w:t>
            </w:r>
          </w:p>
        </w:tc>
        <w:tc>
          <w:tcPr>
            <w:tcW w:w="180" w:type="dxa"/>
          </w:tcPr>
          <w:p w14:paraId="516971F7" w14:textId="77777777" w:rsidR="0064199A" w:rsidRPr="00944BA8" w:rsidRDefault="0064199A" w:rsidP="000C36C4">
            <w:pPr>
              <w:pStyle w:val="acctfourfigures"/>
              <w:tabs>
                <w:tab w:val="decimal" w:pos="821"/>
              </w:tabs>
              <w:spacing w:line="240" w:lineRule="atLeast"/>
            </w:pPr>
          </w:p>
        </w:tc>
        <w:tc>
          <w:tcPr>
            <w:tcW w:w="1170" w:type="dxa"/>
            <w:tcBorders>
              <w:top w:val="single" w:sz="4" w:space="0" w:color="auto"/>
            </w:tcBorders>
          </w:tcPr>
          <w:p w14:paraId="5545FB0E" w14:textId="77777777" w:rsidR="0064199A" w:rsidRPr="00052132" w:rsidRDefault="0064199A" w:rsidP="000C36C4">
            <w:pPr>
              <w:pStyle w:val="acctfourfigures"/>
              <w:tabs>
                <w:tab w:val="clear" w:pos="765"/>
                <w:tab w:val="decimal" w:pos="959"/>
              </w:tabs>
              <w:spacing w:line="240" w:lineRule="atLeast"/>
              <w:ind w:right="-78"/>
              <w:rPr>
                <w:b/>
                <w:bCs/>
              </w:rPr>
            </w:pPr>
            <w:r w:rsidRPr="00052132">
              <w:rPr>
                <w:b/>
                <w:bCs/>
              </w:rPr>
              <w:t>23,956</w:t>
            </w:r>
          </w:p>
        </w:tc>
      </w:tr>
      <w:tr w:rsidR="0064199A" w:rsidRPr="00944BA8" w14:paraId="757C7E0A" w14:textId="77777777" w:rsidTr="000C36C4">
        <w:trPr>
          <w:cantSplit/>
          <w:trHeight w:val="109"/>
        </w:trPr>
        <w:tc>
          <w:tcPr>
            <w:tcW w:w="3060" w:type="dxa"/>
          </w:tcPr>
          <w:p w14:paraId="09588375" w14:textId="77777777" w:rsidR="0064199A" w:rsidRPr="00B511B3" w:rsidRDefault="0064199A" w:rsidP="000C36C4">
            <w:pPr>
              <w:spacing w:line="240" w:lineRule="atLeast"/>
              <w:rPr>
                <w:b/>
                <w:bCs/>
                <w:szCs w:val="22"/>
              </w:rPr>
            </w:pPr>
          </w:p>
        </w:tc>
        <w:tc>
          <w:tcPr>
            <w:tcW w:w="900" w:type="dxa"/>
          </w:tcPr>
          <w:p w14:paraId="23B7CD23" w14:textId="77777777" w:rsidR="0064199A" w:rsidRPr="00944BA8" w:rsidRDefault="0064199A" w:rsidP="000C36C4">
            <w:pPr>
              <w:pStyle w:val="acctfourfigures"/>
              <w:tabs>
                <w:tab w:val="clear" w:pos="765"/>
                <w:tab w:val="decimal" w:pos="1091"/>
              </w:tabs>
              <w:spacing w:line="240" w:lineRule="atLeast"/>
              <w:ind w:right="11"/>
            </w:pPr>
          </w:p>
        </w:tc>
        <w:tc>
          <w:tcPr>
            <w:tcW w:w="180" w:type="dxa"/>
          </w:tcPr>
          <w:p w14:paraId="5D4582F1" w14:textId="77777777" w:rsidR="0064199A" w:rsidRPr="00944BA8" w:rsidRDefault="0064199A" w:rsidP="000C36C4">
            <w:pPr>
              <w:pStyle w:val="acctfourfigures"/>
              <w:tabs>
                <w:tab w:val="clear" w:pos="765"/>
                <w:tab w:val="decimal" w:pos="1091"/>
              </w:tabs>
              <w:spacing w:line="240" w:lineRule="atLeast"/>
              <w:ind w:right="11"/>
            </w:pPr>
          </w:p>
        </w:tc>
        <w:tc>
          <w:tcPr>
            <w:tcW w:w="1260" w:type="dxa"/>
            <w:tcBorders>
              <w:top w:val="single" w:sz="4" w:space="0" w:color="auto"/>
            </w:tcBorders>
          </w:tcPr>
          <w:p w14:paraId="4EBD3F7A" w14:textId="77777777" w:rsidR="0064199A" w:rsidRPr="00944BA8" w:rsidRDefault="0064199A" w:rsidP="000C36C4">
            <w:pPr>
              <w:pStyle w:val="acctfourfigures"/>
              <w:tabs>
                <w:tab w:val="clear" w:pos="765"/>
                <w:tab w:val="decimal" w:pos="1091"/>
              </w:tabs>
              <w:spacing w:line="240" w:lineRule="atLeast"/>
              <w:ind w:right="11"/>
            </w:pPr>
          </w:p>
        </w:tc>
        <w:tc>
          <w:tcPr>
            <w:tcW w:w="180" w:type="dxa"/>
          </w:tcPr>
          <w:p w14:paraId="4D3902B0" w14:textId="77777777" w:rsidR="0064199A" w:rsidRPr="00944BA8" w:rsidRDefault="0064199A" w:rsidP="000C36C4">
            <w:pPr>
              <w:pStyle w:val="acctfourfigures"/>
              <w:tabs>
                <w:tab w:val="decimal" w:pos="821"/>
              </w:tabs>
              <w:spacing w:line="240" w:lineRule="atLeast"/>
            </w:pPr>
          </w:p>
        </w:tc>
        <w:tc>
          <w:tcPr>
            <w:tcW w:w="1170" w:type="dxa"/>
            <w:tcBorders>
              <w:top w:val="single" w:sz="4" w:space="0" w:color="auto"/>
            </w:tcBorders>
          </w:tcPr>
          <w:p w14:paraId="1F28EBD6" w14:textId="77777777" w:rsidR="0064199A" w:rsidRPr="00944BA8" w:rsidRDefault="0064199A" w:rsidP="000C36C4">
            <w:pPr>
              <w:pStyle w:val="acctfourfigures"/>
              <w:tabs>
                <w:tab w:val="clear" w:pos="765"/>
                <w:tab w:val="decimal" w:pos="919"/>
              </w:tabs>
              <w:spacing w:line="240" w:lineRule="atLeast"/>
              <w:ind w:right="-69"/>
            </w:pPr>
          </w:p>
        </w:tc>
        <w:tc>
          <w:tcPr>
            <w:tcW w:w="180" w:type="dxa"/>
          </w:tcPr>
          <w:p w14:paraId="7FEC38AB" w14:textId="77777777" w:rsidR="0064199A" w:rsidRPr="00944BA8" w:rsidRDefault="0064199A" w:rsidP="000C36C4">
            <w:pPr>
              <w:pStyle w:val="acctfourfigures"/>
              <w:tabs>
                <w:tab w:val="decimal" w:pos="821"/>
              </w:tabs>
              <w:spacing w:line="240" w:lineRule="atLeast"/>
            </w:pPr>
          </w:p>
        </w:tc>
        <w:tc>
          <w:tcPr>
            <w:tcW w:w="1350" w:type="dxa"/>
            <w:tcBorders>
              <w:top w:val="single" w:sz="4" w:space="0" w:color="auto"/>
            </w:tcBorders>
          </w:tcPr>
          <w:p w14:paraId="244706B6" w14:textId="77777777" w:rsidR="0064199A" w:rsidRPr="00944BA8" w:rsidRDefault="0064199A" w:rsidP="000C36C4">
            <w:pPr>
              <w:pStyle w:val="acctfourfigures"/>
              <w:tabs>
                <w:tab w:val="clear" w:pos="765"/>
                <w:tab w:val="decimal" w:pos="821"/>
              </w:tabs>
              <w:spacing w:line="240" w:lineRule="atLeast"/>
              <w:ind w:right="11"/>
            </w:pPr>
          </w:p>
        </w:tc>
        <w:tc>
          <w:tcPr>
            <w:tcW w:w="180" w:type="dxa"/>
          </w:tcPr>
          <w:p w14:paraId="53D94111" w14:textId="77777777" w:rsidR="0064199A" w:rsidRPr="00944BA8" w:rsidRDefault="0064199A" w:rsidP="000C36C4">
            <w:pPr>
              <w:pStyle w:val="acctfourfigures"/>
              <w:tabs>
                <w:tab w:val="decimal" w:pos="821"/>
              </w:tabs>
              <w:spacing w:line="240" w:lineRule="atLeast"/>
            </w:pPr>
          </w:p>
        </w:tc>
        <w:tc>
          <w:tcPr>
            <w:tcW w:w="1170" w:type="dxa"/>
            <w:tcBorders>
              <w:top w:val="single" w:sz="4" w:space="0" w:color="auto"/>
            </w:tcBorders>
          </w:tcPr>
          <w:p w14:paraId="50A217EB" w14:textId="77777777" w:rsidR="0064199A" w:rsidRPr="00052132" w:rsidRDefault="0064199A" w:rsidP="000C36C4">
            <w:pPr>
              <w:pStyle w:val="acctfourfigures"/>
              <w:tabs>
                <w:tab w:val="clear" w:pos="765"/>
                <w:tab w:val="decimal" w:pos="959"/>
              </w:tabs>
              <w:spacing w:line="240" w:lineRule="atLeast"/>
              <w:ind w:right="-78"/>
            </w:pPr>
          </w:p>
        </w:tc>
      </w:tr>
      <w:tr w:rsidR="0064199A" w:rsidRPr="00944BA8" w14:paraId="758A9C8E" w14:textId="77777777" w:rsidTr="000C36C4">
        <w:trPr>
          <w:cantSplit/>
        </w:trPr>
        <w:tc>
          <w:tcPr>
            <w:tcW w:w="3060" w:type="dxa"/>
          </w:tcPr>
          <w:p w14:paraId="43FC4682" w14:textId="77777777" w:rsidR="0064199A" w:rsidRPr="00944BA8" w:rsidRDefault="0064199A" w:rsidP="000C36C4">
            <w:pPr>
              <w:spacing w:line="240" w:lineRule="atLeast"/>
              <w:rPr>
                <w:b/>
                <w:bCs/>
                <w:lang w:bidi="th-TH"/>
              </w:rPr>
            </w:pPr>
            <w:r w:rsidRPr="00944BA8">
              <w:rPr>
                <w:b/>
                <w:bCs/>
                <w:lang w:bidi="th-TH"/>
              </w:rPr>
              <w:t>Other parties</w:t>
            </w:r>
          </w:p>
        </w:tc>
        <w:tc>
          <w:tcPr>
            <w:tcW w:w="900" w:type="dxa"/>
          </w:tcPr>
          <w:p w14:paraId="4029D340" w14:textId="77777777" w:rsidR="0064199A" w:rsidRPr="00944BA8" w:rsidRDefault="0064199A" w:rsidP="000C36C4">
            <w:pPr>
              <w:pStyle w:val="acctfourfigures"/>
              <w:tabs>
                <w:tab w:val="clear" w:pos="765"/>
                <w:tab w:val="decimal" w:pos="1091"/>
              </w:tabs>
              <w:spacing w:line="240" w:lineRule="atLeast"/>
              <w:ind w:right="11"/>
            </w:pPr>
          </w:p>
        </w:tc>
        <w:tc>
          <w:tcPr>
            <w:tcW w:w="180" w:type="dxa"/>
          </w:tcPr>
          <w:p w14:paraId="1F9A18EA" w14:textId="77777777" w:rsidR="0064199A" w:rsidRPr="00944BA8" w:rsidRDefault="0064199A" w:rsidP="000C36C4">
            <w:pPr>
              <w:pStyle w:val="acctfourfigures"/>
              <w:tabs>
                <w:tab w:val="clear" w:pos="765"/>
                <w:tab w:val="decimal" w:pos="1091"/>
              </w:tabs>
              <w:spacing w:line="240" w:lineRule="atLeast"/>
              <w:ind w:right="11"/>
            </w:pPr>
          </w:p>
        </w:tc>
        <w:tc>
          <w:tcPr>
            <w:tcW w:w="1260" w:type="dxa"/>
          </w:tcPr>
          <w:p w14:paraId="75BA9A9A" w14:textId="77777777" w:rsidR="0064199A" w:rsidRPr="00944BA8" w:rsidRDefault="0064199A" w:rsidP="000C36C4">
            <w:pPr>
              <w:pStyle w:val="acctfourfigures"/>
              <w:tabs>
                <w:tab w:val="clear" w:pos="765"/>
                <w:tab w:val="decimal" w:pos="1091"/>
              </w:tabs>
              <w:spacing w:line="240" w:lineRule="atLeast"/>
              <w:ind w:right="11"/>
            </w:pPr>
          </w:p>
        </w:tc>
        <w:tc>
          <w:tcPr>
            <w:tcW w:w="180" w:type="dxa"/>
          </w:tcPr>
          <w:p w14:paraId="12C9FEBC" w14:textId="77777777" w:rsidR="0064199A" w:rsidRPr="00944BA8" w:rsidRDefault="0064199A" w:rsidP="000C36C4">
            <w:pPr>
              <w:pStyle w:val="acctfourfigures"/>
              <w:tabs>
                <w:tab w:val="decimal" w:pos="821"/>
              </w:tabs>
              <w:spacing w:line="240" w:lineRule="atLeast"/>
            </w:pPr>
          </w:p>
        </w:tc>
        <w:tc>
          <w:tcPr>
            <w:tcW w:w="1170" w:type="dxa"/>
          </w:tcPr>
          <w:p w14:paraId="6A3E1E47" w14:textId="77777777" w:rsidR="0064199A" w:rsidRPr="00944BA8" w:rsidRDefault="0064199A" w:rsidP="000C36C4">
            <w:pPr>
              <w:pStyle w:val="acctfourfigures"/>
              <w:tabs>
                <w:tab w:val="clear" w:pos="765"/>
                <w:tab w:val="decimal" w:pos="919"/>
              </w:tabs>
              <w:spacing w:line="240" w:lineRule="atLeast"/>
              <w:ind w:right="-69"/>
            </w:pPr>
          </w:p>
        </w:tc>
        <w:tc>
          <w:tcPr>
            <w:tcW w:w="180" w:type="dxa"/>
          </w:tcPr>
          <w:p w14:paraId="6C1C7B88" w14:textId="77777777" w:rsidR="0064199A" w:rsidRPr="00944BA8" w:rsidRDefault="0064199A" w:rsidP="000C36C4">
            <w:pPr>
              <w:pStyle w:val="acctfourfigures"/>
              <w:tabs>
                <w:tab w:val="decimal" w:pos="821"/>
              </w:tabs>
              <w:spacing w:line="240" w:lineRule="atLeast"/>
            </w:pPr>
          </w:p>
        </w:tc>
        <w:tc>
          <w:tcPr>
            <w:tcW w:w="1350" w:type="dxa"/>
          </w:tcPr>
          <w:p w14:paraId="1BBC0645" w14:textId="77777777" w:rsidR="0064199A" w:rsidRPr="00944BA8" w:rsidRDefault="0064199A" w:rsidP="000C36C4">
            <w:pPr>
              <w:pStyle w:val="acctfourfigures"/>
              <w:tabs>
                <w:tab w:val="clear" w:pos="765"/>
                <w:tab w:val="decimal" w:pos="821"/>
              </w:tabs>
              <w:spacing w:line="240" w:lineRule="atLeast"/>
              <w:ind w:right="11"/>
            </w:pPr>
          </w:p>
        </w:tc>
        <w:tc>
          <w:tcPr>
            <w:tcW w:w="180" w:type="dxa"/>
          </w:tcPr>
          <w:p w14:paraId="17495445" w14:textId="77777777" w:rsidR="0064199A" w:rsidRPr="00944BA8" w:rsidRDefault="0064199A" w:rsidP="000C36C4">
            <w:pPr>
              <w:pStyle w:val="acctfourfigures"/>
              <w:tabs>
                <w:tab w:val="decimal" w:pos="821"/>
              </w:tabs>
              <w:spacing w:line="240" w:lineRule="atLeast"/>
            </w:pPr>
          </w:p>
        </w:tc>
        <w:tc>
          <w:tcPr>
            <w:tcW w:w="1170" w:type="dxa"/>
          </w:tcPr>
          <w:p w14:paraId="73328E51" w14:textId="77777777" w:rsidR="0064199A" w:rsidRPr="00944BA8" w:rsidRDefault="0064199A" w:rsidP="000C36C4">
            <w:pPr>
              <w:pStyle w:val="acctfourfigures"/>
              <w:tabs>
                <w:tab w:val="clear" w:pos="765"/>
                <w:tab w:val="decimal" w:pos="959"/>
              </w:tabs>
              <w:spacing w:line="240" w:lineRule="atLeast"/>
              <w:ind w:right="-78"/>
            </w:pPr>
          </w:p>
        </w:tc>
      </w:tr>
      <w:tr w:rsidR="0064199A" w:rsidRPr="00944BA8" w14:paraId="5AFA3128" w14:textId="77777777" w:rsidTr="000C36C4">
        <w:trPr>
          <w:cantSplit/>
        </w:trPr>
        <w:tc>
          <w:tcPr>
            <w:tcW w:w="3060" w:type="dxa"/>
          </w:tcPr>
          <w:p w14:paraId="61A4D969" w14:textId="77777777" w:rsidR="0064199A" w:rsidRPr="00944BA8" w:rsidRDefault="0064199A" w:rsidP="000C36C4">
            <w:pPr>
              <w:spacing w:line="240" w:lineRule="atLeast"/>
            </w:pPr>
            <w:r w:rsidRPr="00944BA8">
              <w:rPr>
                <w:lang w:bidi="th-TH"/>
              </w:rPr>
              <w:t xml:space="preserve">Refundable withholding tax </w:t>
            </w:r>
          </w:p>
        </w:tc>
        <w:tc>
          <w:tcPr>
            <w:tcW w:w="900" w:type="dxa"/>
          </w:tcPr>
          <w:p w14:paraId="0C358BA8" w14:textId="77777777" w:rsidR="0064199A" w:rsidRPr="00944BA8" w:rsidRDefault="0064199A" w:rsidP="000C36C4">
            <w:pPr>
              <w:pStyle w:val="acctfourfigures"/>
              <w:tabs>
                <w:tab w:val="clear" w:pos="765"/>
                <w:tab w:val="decimal" w:pos="1091"/>
              </w:tabs>
              <w:spacing w:line="240" w:lineRule="atLeast"/>
              <w:ind w:right="11"/>
            </w:pPr>
          </w:p>
        </w:tc>
        <w:tc>
          <w:tcPr>
            <w:tcW w:w="180" w:type="dxa"/>
          </w:tcPr>
          <w:p w14:paraId="7D3B5ED4" w14:textId="77777777" w:rsidR="0064199A" w:rsidRPr="00944BA8" w:rsidRDefault="0064199A" w:rsidP="000C36C4">
            <w:pPr>
              <w:pStyle w:val="acctfourfigures"/>
              <w:tabs>
                <w:tab w:val="clear" w:pos="765"/>
                <w:tab w:val="decimal" w:pos="1091"/>
              </w:tabs>
              <w:spacing w:line="240" w:lineRule="atLeast"/>
              <w:ind w:right="11"/>
            </w:pPr>
          </w:p>
        </w:tc>
        <w:tc>
          <w:tcPr>
            <w:tcW w:w="1260" w:type="dxa"/>
          </w:tcPr>
          <w:p w14:paraId="69B1F10F" w14:textId="7F9971AA" w:rsidR="0064199A" w:rsidRPr="00944BA8" w:rsidRDefault="005C01CE" w:rsidP="000C36C4">
            <w:pPr>
              <w:pStyle w:val="acctfourfigures"/>
              <w:tabs>
                <w:tab w:val="clear" w:pos="765"/>
                <w:tab w:val="decimal" w:pos="1091"/>
              </w:tabs>
              <w:spacing w:line="240" w:lineRule="atLeast"/>
              <w:ind w:right="11"/>
            </w:pPr>
            <w:r>
              <w:t>381,556</w:t>
            </w:r>
          </w:p>
        </w:tc>
        <w:tc>
          <w:tcPr>
            <w:tcW w:w="180" w:type="dxa"/>
          </w:tcPr>
          <w:p w14:paraId="6A79CB00" w14:textId="77777777" w:rsidR="0064199A" w:rsidRPr="00944BA8" w:rsidRDefault="0064199A" w:rsidP="000C36C4">
            <w:pPr>
              <w:pStyle w:val="acctfourfigures"/>
              <w:tabs>
                <w:tab w:val="decimal" w:pos="821"/>
              </w:tabs>
              <w:spacing w:line="240" w:lineRule="atLeast"/>
            </w:pPr>
          </w:p>
        </w:tc>
        <w:tc>
          <w:tcPr>
            <w:tcW w:w="1170" w:type="dxa"/>
          </w:tcPr>
          <w:p w14:paraId="5D6DB72F" w14:textId="3B4E2D44" w:rsidR="0064199A" w:rsidRPr="00944BA8" w:rsidRDefault="00495734" w:rsidP="000C36C4">
            <w:pPr>
              <w:pStyle w:val="acctfourfigures"/>
              <w:tabs>
                <w:tab w:val="clear" w:pos="765"/>
                <w:tab w:val="decimal" w:pos="919"/>
              </w:tabs>
              <w:spacing w:line="240" w:lineRule="atLeast"/>
              <w:ind w:right="-69"/>
            </w:pPr>
            <w:r>
              <w:t>415,396</w:t>
            </w:r>
          </w:p>
        </w:tc>
        <w:tc>
          <w:tcPr>
            <w:tcW w:w="180" w:type="dxa"/>
          </w:tcPr>
          <w:p w14:paraId="55196D66" w14:textId="77777777" w:rsidR="0064199A" w:rsidRPr="00944BA8" w:rsidRDefault="0064199A" w:rsidP="000C36C4">
            <w:pPr>
              <w:pStyle w:val="acctfourfigures"/>
              <w:tabs>
                <w:tab w:val="decimal" w:pos="821"/>
              </w:tabs>
              <w:spacing w:line="240" w:lineRule="atLeast"/>
            </w:pPr>
          </w:p>
        </w:tc>
        <w:tc>
          <w:tcPr>
            <w:tcW w:w="1350" w:type="dxa"/>
          </w:tcPr>
          <w:p w14:paraId="4B86CE67" w14:textId="1FB96C4E" w:rsidR="0064199A" w:rsidRPr="00944BA8" w:rsidRDefault="00495734" w:rsidP="000C36C4">
            <w:pPr>
              <w:pStyle w:val="acctfourfigures"/>
              <w:tabs>
                <w:tab w:val="clear" w:pos="765"/>
                <w:tab w:val="decimal" w:pos="821"/>
              </w:tabs>
              <w:spacing w:line="240" w:lineRule="atLeast"/>
              <w:ind w:right="81"/>
              <w:jc w:val="right"/>
            </w:pPr>
            <w:r>
              <w:t>5</w:t>
            </w:r>
            <w:r w:rsidR="001D78A0">
              <w:t>6</w:t>
            </w:r>
            <w:r>
              <w:t>,</w:t>
            </w:r>
            <w:r w:rsidR="001D78A0">
              <w:t>82</w:t>
            </w:r>
            <w:r w:rsidR="00FA272F">
              <w:t>6</w:t>
            </w:r>
          </w:p>
        </w:tc>
        <w:tc>
          <w:tcPr>
            <w:tcW w:w="180" w:type="dxa"/>
          </w:tcPr>
          <w:p w14:paraId="0DA911EC" w14:textId="77777777" w:rsidR="0064199A" w:rsidRPr="00944BA8" w:rsidRDefault="0064199A" w:rsidP="000C36C4">
            <w:pPr>
              <w:pStyle w:val="acctfourfigures"/>
              <w:tabs>
                <w:tab w:val="decimal" w:pos="821"/>
              </w:tabs>
              <w:spacing w:line="240" w:lineRule="atLeast"/>
            </w:pPr>
          </w:p>
        </w:tc>
        <w:tc>
          <w:tcPr>
            <w:tcW w:w="1170" w:type="dxa"/>
          </w:tcPr>
          <w:p w14:paraId="2A214FAC" w14:textId="77777777" w:rsidR="0064199A" w:rsidRPr="00944BA8" w:rsidRDefault="0064199A" w:rsidP="000C36C4">
            <w:pPr>
              <w:pStyle w:val="acctfourfigures"/>
              <w:tabs>
                <w:tab w:val="clear" w:pos="765"/>
                <w:tab w:val="decimal" w:pos="959"/>
              </w:tabs>
              <w:spacing w:line="240" w:lineRule="atLeast"/>
              <w:ind w:right="-78"/>
            </w:pPr>
            <w:r w:rsidRPr="00944BA8">
              <w:t>53,485</w:t>
            </w:r>
          </w:p>
        </w:tc>
      </w:tr>
      <w:tr w:rsidR="00FA272F" w:rsidRPr="00944BA8" w14:paraId="03D722FB" w14:textId="77777777" w:rsidTr="000C36C4">
        <w:trPr>
          <w:cantSplit/>
        </w:trPr>
        <w:tc>
          <w:tcPr>
            <w:tcW w:w="3060" w:type="dxa"/>
          </w:tcPr>
          <w:p w14:paraId="24C30E37" w14:textId="04653B72" w:rsidR="00FA272F" w:rsidRPr="00944BA8" w:rsidRDefault="00FA272F" w:rsidP="00FA272F">
            <w:pPr>
              <w:spacing w:line="240" w:lineRule="atLeast"/>
              <w:rPr>
                <w:lang w:bidi="th-TH"/>
              </w:rPr>
            </w:pPr>
            <w:r w:rsidRPr="00495734">
              <w:rPr>
                <w:rFonts w:cs="Angsana New"/>
                <w:lang w:val="en-US" w:bidi="th-TH"/>
              </w:rPr>
              <w:t>Prepaid finance cost</w:t>
            </w:r>
          </w:p>
        </w:tc>
        <w:tc>
          <w:tcPr>
            <w:tcW w:w="900" w:type="dxa"/>
          </w:tcPr>
          <w:p w14:paraId="6A051970" w14:textId="77777777" w:rsidR="00FA272F" w:rsidRPr="00944BA8" w:rsidRDefault="00FA272F" w:rsidP="00FA272F">
            <w:pPr>
              <w:pStyle w:val="acctfourfigures"/>
              <w:tabs>
                <w:tab w:val="clear" w:pos="765"/>
                <w:tab w:val="decimal" w:pos="1091"/>
              </w:tabs>
              <w:spacing w:line="240" w:lineRule="atLeast"/>
              <w:ind w:right="11"/>
            </w:pPr>
          </w:p>
        </w:tc>
        <w:tc>
          <w:tcPr>
            <w:tcW w:w="180" w:type="dxa"/>
          </w:tcPr>
          <w:p w14:paraId="60ADC623" w14:textId="77777777" w:rsidR="00FA272F" w:rsidRPr="00944BA8" w:rsidRDefault="00FA272F" w:rsidP="00FA272F">
            <w:pPr>
              <w:pStyle w:val="acctfourfigures"/>
              <w:tabs>
                <w:tab w:val="clear" w:pos="765"/>
                <w:tab w:val="decimal" w:pos="1091"/>
              </w:tabs>
              <w:spacing w:line="240" w:lineRule="atLeast"/>
              <w:ind w:right="11"/>
            </w:pPr>
          </w:p>
        </w:tc>
        <w:tc>
          <w:tcPr>
            <w:tcW w:w="1260" w:type="dxa"/>
          </w:tcPr>
          <w:p w14:paraId="05970E80" w14:textId="3AA62E3A" w:rsidR="00FA272F" w:rsidRDefault="00FA272F" w:rsidP="00FA272F">
            <w:pPr>
              <w:pStyle w:val="acctfourfigures"/>
              <w:tabs>
                <w:tab w:val="clear" w:pos="765"/>
                <w:tab w:val="decimal" w:pos="1091"/>
              </w:tabs>
              <w:spacing w:line="240" w:lineRule="atLeast"/>
              <w:ind w:right="11"/>
            </w:pPr>
            <w:r>
              <w:t>125,000</w:t>
            </w:r>
          </w:p>
        </w:tc>
        <w:tc>
          <w:tcPr>
            <w:tcW w:w="180" w:type="dxa"/>
          </w:tcPr>
          <w:p w14:paraId="0F13F98D" w14:textId="77777777" w:rsidR="00FA272F" w:rsidRPr="00944BA8" w:rsidRDefault="00FA272F" w:rsidP="00FA272F">
            <w:pPr>
              <w:pStyle w:val="acctfourfigures"/>
              <w:tabs>
                <w:tab w:val="decimal" w:pos="821"/>
              </w:tabs>
              <w:spacing w:line="240" w:lineRule="atLeast"/>
            </w:pPr>
          </w:p>
        </w:tc>
        <w:tc>
          <w:tcPr>
            <w:tcW w:w="1170" w:type="dxa"/>
          </w:tcPr>
          <w:p w14:paraId="0C5960C8" w14:textId="14482830" w:rsidR="00FA272F" w:rsidRDefault="00FA272F" w:rsidP="005C01CE">
            <w:pPr>
              <w:pStyle w:val="acctfourfigures"/>
              <w:tabs>
                <w:tab w:val="clear" w:pos="765"/>
                <w:tab w:val="decimal" w:pos="639"/>
              </w:tabs>
              <w:spacing w:line="240" w:lineRule="atLeast"/>
              <w:ind w:right="-69"/>
            </w:pPr>
            <w:r>
              <w:t>-</w:t>
            </w:r>
          </w:p>
        </w:tc>
        <w:tc>
          <w:tcPr>
            <w:tcW w:w="180" w:type="dxa"/>
          </w:tcPr>
          <w:p w14:paraId="5BE281DE" w14:textId="77777777" w:rsidR="00FA272F" w:rsidRPr="00944BA8" w:rsidRDefault="00FA272F" w:rsidP="00FA272F">
            <w:pPr>
              <w:pStyle w:val="acctfourfigures"/>
              <w:tabs>
                <w:tab w:val="decimal" w:pos="821"/>
              </w:tabs>
              <w:spacing w:line="240" w:lineRule="atLeast"/>
            </w:pPr>
          </w:p>
        </w:tc>
        <w:tc>
          <w:tcPr>
            <w:tcW w:w="1350" w:type="dxa"/>
          </w:tcPr>
          <w:p w14:paraId="1B9CF7BE" w14:textId="2F3A66FF" w:rsidR="00FA272F" w:rsidRDefault="00FA272F" w:rsidP="00FA272F">
            <w:pPr>
              <w:pStyle w:val="acctfourfigures"/>
              <w:tabs>
                <w:tab w:val="clear" w:pos="765"/>
                <w:tab w:val="decimal" w:pos="821"/>
              </w:tabs>
              <w:spacing w:line="240" w:lineRule="atLeast"/>
              <w:ind w:right="81"/>
              <w:jc w:val="right"/>
            </w:pPr>
            <w:r>
              <w:t>125,000</w:t>
            </w:r>
          </w:p>
        </w:tc>
        <w:tc>
          <w:tcPr>
            <w:tcW w:w="180" w:type="dxa"/>
          </w:tcPr>
          <w:p w14:paraId="6FD9028C" w14:textId="77777777" w:rsidR="00FA272F" w:rsidRPr="00944BA8" w:rsidRDefault="00FA272F" w:rsidP="00FA272F">
            <w:pPr>
              <w:pStyle w:val="acctfourfigures"/>
              <w:tabs>
                <w:tab w:val="decimal" w:pos="821"/>
              </w:tabs>
              <w:spacing w:line="240" w:lineRule="atLeast"/>
            </w:pPr>
          </w:p>
        </w:tc>
        <w:tc>
          <w:tcPr>
            <w:tcW w:w="1170" w:type="dxa"/>
          </w:tcPr>
          <w:p w14:paraId="73439C7B" w14:textId="6E8E08E5" w:rsidR="00FA272F" w:rsidRPr="00944BA8" w:rsidRDefault="00FA272F" w:rsidP="005C01CE">
            <w:pPr>
              <w:pStyle w:val="acctfourfigures"/>
              <w:tabs>
                <w:tab w:val="clear" w:pos="765"/>
                <w:tab w:val="decimal" w:pos="729"/>
              </w:tabs>
              <w:spacing w:line="240" w:lineRule="atLeast"/>
              <w:ind w:right="-78"/>
            </w:pPr>
            <w:r>
              <w:t>-</w:t>
            </w:r>
          </w:p>
        </w:tc>
      </w:tr>
      <w:tr w:rsidR="00FA272F" w:rsidRPr="00944BA8" w14:paraId="2BB3BE6A" w14:textId="77777777" w:rsidTr="000C36C4">
        <w:trPr>
          <w:cantSplit/>
        </w:trPr>
        <w:tc>
          <w:tcPr>
            <w:tcW w:w="3060" w:type="dxa"/>
          </w:tcPr>
          <w:p w14:paraId="4B3CA3CC" w14:textId="77777777" w:rsidR="00FA272F" w:rsidRPr="00944BA8" w:rsidRDefault="00FA272F" w:rsidP="00FA272F">
            <w:pPr>
              <w:spacing w:line="240" w:lineRule="atLeast"/>
              <w:rPr>
                <w:rFonts w:cstheme="minorBidi"/>
              </w:rPr>
            </w:pPr>
            <w:r w:rsidRPr="00944BA8">
              <w:rPr>
                <w:rFonts w:cs="Angsana New"/>
                <w:lang w:val="en-US" w:bidi="th-TH"/>
              </w:rPr>
              <w:t>Deposits and guarantee</w:t>
            </w:r>
          </w:p>
        </w:tc>
        <w:tc>
          <w:tcPr>
            <w:tcW w:w="900" w:type="dxa"/>
          </w:tcPr>
          <w:p w14:paraId="7064A1E6" w14:textId="77777777" w:rsidR="00FA272F" w:rsidRPr="00944BA8" w:rsidRDefault="00FA272F" w:rsidP="00FA272F">
            <w:pPr>
              <w:pStyle w:val="acctfourfigures"/>
              <w:tabs>
                <w:tab w:val="clear" w:pos="765"/>
                <w:tab w:val="decimal" w:pos="1091"/>
              </w:tabs>
              <w:spacing w:line="240" w:lineRule="atLeast"/>
              <w:ind w:right="11"/>
            </w:pPr>
          </w:p>
        </w:tc>
        <w:tc>
          <w:tcPr>
            <w:tcW w:w="180" w:type="dxa"/>
          </w:tcPr>
          <w:p w14:paraId="5FA3D7C2" w14:textId="77777777" w:rsidR="00FA272F" w:rsidRPr="00944BA8" w:rsidRDefault="00FA272F" w:rsidP="00FA272F">
            <w:pPr>
              <w:pStyle w:val="acctfourfigures"/>
              <w:tabs>
                <w:tab w:val="clear" w:pos="765"/>
                <w:tab w:val="decimal" w:pos="1091"/>
              </w:tabs>
              <w:spacing w:line="240" w:lineRule="atLeast"/>
              <w:ind w:right="11"/>
            </w:pPr>
          </w:p>
        </w:tc>
        <w:tc>
          <w:tcPr>
            <w:tcW w:w="1260" w:type="dxa"/>
          </w:tcPr>
          <w:p w14:paraId="2B991A33" w14:textId="69255148" w:rsidR="00FA272F" w:rsidRPr="00944BA8" w:rsidRDefault="00FA272F" w:rsidP="00FA272F">
            <w:pPr>
              <w:pStyle w:val="acctfourfigures"/>
              <w:tabs>
                <w:tab w:val="clear" w:pos="765"/>
                <w:tab w:val="decimal" w:pos="1091"/>
              </w:tabs>
              <w:spacing w:line="240" w:lineRule="atLeast"/>
              <w:ind w:right="11"/>
            </w:pPr>
            <w:r>
              <w:t>26,449</w:t>
            </w:r>
          </w:p>
        </w:tc>
        <w:tc>
          <w:tcPr>
            <w:tcW w:w="180" w:type="dxa"/>
          </w:tcPr>
          <w:p w14:paraId="2B8EDF82" w14:textId="77777777" w:rsidR="00FA272F" w:rsidRPr="00944BA8" w:rsidRDefault="00FA272F" w:rsidP="00FA272F">
            <w:pPr>
              <w:pStyle w:val="acctfourfigures"/>
              <w:tabs>
                <w:tab w:val="decimal" w:pos="821"/>
              </w:tabs>
              <w:spacing w:line="240" w:lineRule="atLeast"/>
            </w:pPr>
          </w:p>
        </w:tc>
        <w:tc>
          <w:tcPr>
            <w:tcW w:w="1170" w:type="dxa"/>
          </w:tcPr>
          <w:p w14:paraId="232154EC" w14:textId="0EB38AD9" w:rsidR="00FA272F" w:rsidRPr="00944BA8" w:rsidRDefault="00FA272F" w:rsidP="00FA272F">
            <w:pPr>
              <w:pStyle w:val="acctfourfigures"/>
              <w:tabs>
                <w:tab w:val="clear" w:pos="765"/>
                <w:tab w:val="decimal" w:pos="919"/>
              </w:tabs>
              <w:spacing w:line="240" w:lineRule="atLeast"/>
              <w:ind w:right="-69"/>
            </w:pPr>
            <w:r>
              <w:t>52,844</w:t>
            </w:r>
          </w:p>
        </w:tc>
        <w:tc>
          <w:tcPr>
            <w:tcW w:w="180" w:type="dxa"/>
          </w:tcPr>
          <w:p w14:paraId="50C39B47" w14:textId="77777777" w:rsidR="00FA272F" w:rsidRPr="00944BA8" w:rsidRDefault="00FA272F" w:rsidP="00FA272F">
            <w:pPr>
              <w:pStyle w:val="acctfourfigures"/>
              <w:tabs>
                <w:tab w:val="decimal" w:pos="821"/>
              </w:tabs>
              <w:spacing w:line="240" w:lineRule="atLeast"/>
            </w:pPr>
          </w:p>
        </w:tc>
        <w:tc>
          <w:tcPr>
            <w:tcW w:w="1350" w:type="dxa"/>
          </w:tcPr>
          <w:p w14:paraId="7B28DFCF" w14:textId="0AB8996D" w:rsidR="00FA272F" w:rsidRPr="00944BA8" w:rsidRDefault="00FA272F" w:rsidP="005C01CE">
            <w:pPr>
              <w:pStyle w:val="acctfourfigures"/>
              <w:tabs>
                <w:tab w:val="clear" w:pos="765"/>
                <w:tab w:val="decimal" w:pos="640"/>
              </w:tabs>
              <w:spacing w:line="240" w:lineRule="atLeast"/>
              <w:ind w:right="81"/>
              <w:jc w:val="center"/>
            </w:pPr>
            <w:r>
              <w:t>-</w:t>
            </w:r>
          </w:p>
        </w:tc>
        <w:tc>
          <w:tcPr>
            <w:tcW w:w="180" w:type="dxa"/>
          </w:tcPr>
          <w:p w14:paraId="6A1F136A" w14:textId="77777777" w:rsidR="00FA272F" w:rsidRPr="00944BA8" w:rsidRDefault="00FA272F" w:rsidP="00FA272F">
            <w:pPr>
              <w:pStyle w:val="acctfourfigures"/>
              <w:tabs>
                <w:tab w:val="decimal" w:pos="821"/>
              </w:tabs>
              <w:spacing w:line="240" w:lineRule="atLeast"/>
            </w:pPr>
          </w:p>
        </w:tc>
        <w:tc>
          <w:tcPr>
            <w:tcW w:w="1170" w:type="dxa"/>
          </w:tcPr>
          <w:p w14:paraId="4538B63B" w14:textId="77777777" w:rsidR="00FA272F" w:rsidRPr="00944BA8" w:rsidRDefault="00FA272F" w:rsidP="00FA272F">
            <w:pPr>
              <w:pStyle w:val="acctfourfigures"/>
              <w:tabs>
                <w:tab w:val="clear" w:pos="765"/>
                <w:tab w:val="decimal" w:pos="959"/>
              </w:tabs>
              <w:spacing w:line="240" w:lineRule="atLeast"/>
              <w:ind w:right="-78"/>
            </w:pPr>
            <w:r w:rsidRPr="00944BA8">
              <w:t>50</w:t>
            </w:r>
          </w:p>
        </w:tc>
      </w:tr>
      <w:tr w:rsidR="00FA272F" w:rsidRPr="00944BA8" w14:paraId="2BB114D2" w14:textId="77777777" w:rsidTr="00876121">
        <w:trPr>
          <w:cantSplit/>
        </w:trPr>
        <w:tc>
          <w:tcPr>
            <w:tcW w:w="3060" w:type="dxa"/>
          </w:tcPr>
          <w:p w14:paraId="299CBF34" w14:textId="77777777" w:rsidR="00FA272F" w:rsidRPr="00944BA8" w:rsidRDefault="00FA272F" w:rsidP="00FA272F">
            <w:pPr>
              <w:spacing w:line="240" w:lineRule="atLeast"/>
              <w:rPr>
                <w:rFonts w:cs="Angsana New"/>
                <w:lang w:val="en-US" w:bidi="th-TH"/>
              </w:rPr>
            </w:pPr>
            <w:r>
              <w:rPr>
                <w:rFonts w:cs="Angsana New"/>
                <w:lang w:val="en-US" w:bidi="th-TH"/>
              </w:rPr>
              <w:t>Refundable VAT</w:t>
            </w:r>
          </w:p>
        </w:tc>
        <w:tc>
          <w:tcPr>
            <w:tcW w:w="900" w:type="dxa"/>
          </w:tcPr>
          <w:p w14:paraId="7D5FE76F" w14:textId="77777777" w:rsidR="00FA272F" w:rsidRPr="00944BA8" w:rsidRDefault="00FA272F" w:rsidP="00FA272F">
            <w:pPr>
              <w:pStyle w:val="acctfourfigures"/>
              <w:tabs>
                <w:tab w:val="clear" w:pos="765"/>
                <w:tab w:val="decimal" w:pos="1091"/>
              </w:tabs>
              <w:spacing w:line="240" w:lineRule="atLeast"/>
              <w:ind w:right="11"/>
            </w:pPr>
          </w:p>
        </w:tc>
        <w:tc>
          <w:tcPr>
            <w:tcW w:w="180" w:type="dxa"/>
          </w:tcPr>
          <w:p w14:paraId="633E7A58" w14:textId="77777777" w:rsidR="00FA272F" w:rsidRPr="00944BA8" w:rsidRDefault="00FA272F" w:rsidP="00FA272F">
            <w:pPr>
              <w:pStyle w:val="acctfourfigures"/>
              <w:tabs>
                <w:tab w:val="clear" w:pos="765"/>
                <w:tab w:val="decimal" w:pos="1091"/>
              </w:tabs>
              <w:spacing w:line="240" w:lineRule="atLeast"/>
              <w:ind w:right="11"/>
            </w:pPr>
          </w:p>
        </w:tc>
        <w:tc>
          <w:tcPr>
            <w:tcW w:w="1260" w:type="dxa"/>
          </w:tcPr>
          <w:p w14:paraId="6EE866E5" w14:textId="245046BE" w:rsidR="00FA272F" w:rsidRPr="00944BA8" w:rsidRDefault="00FA272F" w:rsidP="00FA272F">
            <w:pPr>
              <w:pStyle w:val="acctfourfigures"/>
              <w:tabs>
                <w:tab w:val="clear" w:pos="765"/>
                <w:tab w:val="decimal" w:pos="1091"/>
              </w:tabs>
              <w:spacing w:line="240" w:lineRule="atLeast"/>
              <w:ind w:right="11"/>
            </w:pPr>
            <w:r>
              <w:t>8,714</w:t>
            </w:r>
          </w:p>
        </w:tc>
        <w:tc>
          <w:tcPr>
            <w:tcW w:w="180" w:type="dxa"/>
          </w:tcPr>
          <w:p w14:paraId="64C052BB" w14:textId="77777777" w:rsidR="00FA272F" w:rsidRPr="00944BA8" w:rsidRDefault="00FA272F" w:rsidP="00FA272F">
            <w:pPr>
              <w:pStyle w:val="acctfourfigures"/>
              <w:tabs>
                <w:tab w:val="decimal" w:pos="821"/>
              </w:tabs>
              <w:spacing w:line="240" w:lineRule="atLeast"/>
            </w:pPr>
          </w:p>
        </w:tc>
        <w:tc>
          <w:tcPr>
            <w:tcW w:w="1170" w:type="dxa"/>
          </w:tcPr>
          <w:p w14:paraId="4132AD5F" w14:textId="1568715C" w:rsidR="00FA272F" w:rsidRPr="00944BA8" w:rsidRDefault="00FA272F" w:rsidP="00FA272F">
            <w:pPr>
              <w:pStyle w:val="acctfourfigures"/>
              <w:tabs>
                <w:tab w:val="clear" w:pos="765"/>
                <w:tab w:val="decimal" w:pos="912"/>
              </w:tabs>
              <w:spacing w:line="240" w:lineRule="atLeast"/>
              <w:ind w:right="11"/>
            </w:pPr>
            <w:r>
              <w:t>88,162</w:t>
            </w:r>
          </w:p>
        </w:tc>
        <w:tc>
          <w:tcPr>
            <w:tcW w:w="180" w:type="dxa"/>
          </w:tcPr>
          <w:p w14:paraId="5031DC65" w14:textId="77777777" w:rsidR="00FA272F" w:rsidRPr="00944BA8" w:rsidRDefault="00FA272F" w:rsidP="00FA272F">
            <w:pPr>
              <w:pStyle w:val="acctfourfigures"/>
              <w:tabs>
                <w:tab w:val="decimal" w:pos="821"/>
              </w:tabs>
              <w:spacing w:line="240" w:lineRule="atLeast"/>
              <w:ind w:right="11"/>
            </w:pPr>
          </w:p>
        </w:tc>
        <w:tc>
          <w:tcPr>
            <w:tcW w:w="1350" w:type="dxa"/>
          </w:tcPr>
          <w:p w14:paraId="23E0E217" w14:textId="66E294C8" w:rsidR="00FA272F" w:rsidRPr="00944BA8" w:rsidRDefault="00FA272F" w:rsidP="005C01CE">
            <w:pPr>
              <w:pStyle w:val="acctfourfigures"/>
              <w:tabs>
                <w:tab w:val="clear" w:pos="765"/>
                <w:tab w:val="decimal" w:pos="640"/>
              </w:tabs>
              <w:spacing w:line="240" w:lineRule="atLeast"/>
              <w:ind w:right="81"/>
              <w:jc w:val="center"/>
            </w:pPr>
            <w:r>
              <w:t>-</w:t>
            </w:r>
          </w:p>
        </w:tc>
        <w:tc>
          <w:tcPr>
            <w:tcW w:w="180" w:type="dxa"/>
          </w:tcPr>
          <w:p w14:paraId="054E4634" w14:textId="77777777" w:rsidR="00FA272F" w:rsidRPr="00944BA8" w:rsidRDefault="00FA272F" w:rsidP="00FA272F">
            <w:pPr>
              <w:pStyle w:val="acctfourfigures"/>
              <w:tabs>
                <w:tab w:val="decimal" w:pos="821"/>
              </w:tabs>
              <w:spacing w:line="240" w:lineRule="atLeast"/>
              <w:ind w:right="11"/>
            </w:pPr>
          </w:p>
        </w:tc>
        <w:tc>
          <w:tcPr>
            <w:tcW w:w="1170" w:type="dxa"/>
          </w:tcPr>
          <w:p w14:paraId="26E7F50F" w14:textId="77777777" w:rsidR="00FA272F" w:rsidRPr="00944BA8" w:rsidRDefault="00FA272F" w:rsidP="00FA272F">
            <w:pPr>
              <w:pStyle w:val="acctfourfigures"/>
              <w:tabs>
                <w:tab w:val="clear" w:pos="765"/>
                <w:tab w:val="decimal" w:pos="725"/>
              </w:tabs>
              <w:spacing w:line="240" w:lineRule="atLeast"/>
              <w:ind w:right="-78"/>
            </w:pPr>
            <w:r>
              <w:t>-</w:t>
            </w:r>
          </w:p>
        </w:tc>
      </w:tr>
      <w:tr w:rsidR="00FA272F" w:rsidRPr="00944BA8" w14:paraId="3B14A542" w14:textId="77777777" w:rsidTr="00876121">
        <w:trPr>
          <w:cantSplit/>
        </w:trPr>
        <w:tc>
          <w:tcPr>
            <w:tcW w:w="3060" w:type="dxa"/>
          </w:tcPr>
          <w:p w14:paraId="437883FF" w14:textId="77777777" w:rsidR="00FA272F" w:rsidRPr="00944BA8" w:rsidRDefault="00FA272F" w:rsidP="00FA272F">
            <w:pPr>
              <w:spacing w:line="240" w:lineRule="atLeast"/>
            </w:pPr>
            <w:r w:rsidRPr="00944BA8">
              <w:t>Others</w:t>
            </w:r>
          </w:p>
        </w:tc>
        <w:tc>
          <w:tcPr>
            <w:tcW w:w="900" w:type="dxa"/>
          </w:tcPr>
          <w:p w14:paraId="016CA0F6" w14:textId="77777777" w:rsidR="00FA272F" w:rsidRPr="00944BA8" w:rsidRDefault="00FA272F" w:rsidP="00FA272F">
            <w:pPr>
              <w:pStyle w:val="acctfourfigures"/>
              <w:tabs>
                <w:tab w:val="clear" w:pos="765"/>
                <w:tab w:val="decimal" w:pos="1091"/>
              </w:tabs>
              <w:spacing w:line="240" w:lineRule="atLeast"/>
              <w:ind w:right="11"/>
            </w:pPr>
          </w:p>
        </w:tc>
        <w:tc>
          <w:tcPr>
            <w:tcW w:w="180" w:type="dxa"/>
          </w:tcPr>
          <w:p w14:paraId="3F67B03E" w14:textId="77777777" w:rsidR="00FA272F" w:rsidRPr="00944BA8" w:rsidRDefault="00FA272F" w:rsidP="00FA272F">
            <w:pPr>
              <w:pStyle w:val="acctfourfigures"/>
              <w:tabs>
                <w:tab w:val="clear" w:pos="765"/>
                <w:tab w:val="decimal" w:pos="1091"/>
              </w:tabs>
              <w:spacing w:line="240" w:lineRule="atLeast"/>
              <w:ind w:right="11"/>
            </w:pPr>
          </w:p>
        </w:tc>
        <w:tc>
          <w:tcPr>
            <w:tcW w:w="1260" w:type="dxa"/>
            <w:tcBorders>
              <w:bottom w:val="single" w:sz="4" w:space="0" w:color="auto"/>
            </w:tcBorders>
          </w:tcPr>
          <w:p w14:paraId="07E1212E" w14:textId="7FE98EBC" w:rsidR="00FA272F" w:rsidRPr="00944BA8" w:rsidRDefault="00FA272F" w:rsidP="00FA272F">
            <w:pPr>
              <w:pStyle w:val="acctfourfigures"/>
              <w:tabs>
                <w:tab w:val="clear" w:pos="765"/>
                <w:tab w:val="decimal" w:pos="1091"/>
              </w:tabs>
              <w:spacing w:line="240" w:lineRule="atLeast"/>
              <w:ind w:right="11"/>
            </w:pPr>
            <w:r>
              <w:t>19,730</w:t>
            </w:r>
          </w:p>
        </w:tc>
        <w:tc>
          <w:tcPr>
            <w:tcW w:w="180" w:type="dxa"/>
          </w:tcPr>
          <w:p w14:paraId="62C29ACE" w14:textId="77777777" w:rsidR="00FA272F" w:rsidRPr="00944BA8" w:rsidRDefault="00FA272F" w:rsidP="00FA272F">
            <w:pPr>
              <w:pStyle w:val="acctfourfigures"/>
              <w:tabs>
                <w:tab w:val="decimal" w:pos="821"/>
              </w:tabs>
              <w:spacing w:line="240" w:lineRule="atLeast"/>
            </w:pPr>
          </w:p>
        </w:tc>
        <w:tc>
          <w:tcPr>
            <w:tcW w:w="1170" w:type="dxa"/>
            <w:tcBorders>
              <w:bottom w:val="single" w:sz="4" w:space="0" w:color="auto"/>
            </w:tcBorders>
          </w:tcPr>
          <w:p w14:paraId="5EB9BA69" w14:textId="47AA57A9" w:rsidR="00FA272F" w:rsidRPr="00944BA8" w:rsidRDefault="00FA272F" w:rsidP="00FA272F">
            <w:pPr>
              <w:pStyle w:val="acctfourfigures"/>
              <w:tabs>
                <w:tab w:val="clear" w:pos="765"/>
                <w:tab w:val="decimal" w:pos="919"/>
              </w:tabs>
              <w:spacing w:line="240" w:lineRule="atLeast"/>
              <w:ind w:right="-69"/>
            </w:pPr>
            <w:r>
              <w:t>19,066</w:t>
            </w:r>
          </w:p>
        </w:tc>
        <w:tc>
          <w:tcPr>
            <w:tcW w:w="180" w:type="dxa"/>
          </w:tcPr>
          <w:p w14:paraId="1631255D" w14:textId="77777777" w:rsidR="00FA272F" w:rsidRPr="00944BA8" w:rsidRDefault="00FA272F" w:rsidP="00FA272F">
            <w:pPr>
              <w:pStyle w:val="acctfourfigures"/>
              <w:tabs>
                <w:tab w:val="decimal" w:pos="821"/>
              </w:tabs>
              <w:spacing w:line="240" w:lineRule="atLeast"/>
            </w:pPr>
          </w:p>
        </w:tc>
        <w:tc>
          <w:tcPr>
            <w:tcW w:w="1350" w:type="dxa"/>
            <w:tcBorders>
              <w:bottom w:val="single" w:sz="4" w:space="0" w:color="auto"/>
            </w:tcBorders>
          </w:tcPr>
          <w:p w14:paraId="767324BE" w14:textId="4FD837B8" w:rsidR="00FA272F" w:rsidRPr="00944BA8" w:rsidRDefault="00FA272F" w:rsidP="005C01CE">
            <w:pPr>
              <w:pStyle w:val="acctfourfigures"/>
              <w:tabs>
                <w:tab w:val="clear" w:pos="765"/>
                <w:tab w:val="decimal" w:pos="640"/>
              </w:tabs>
              <w:spacing w:line="240" w:lineRule="atLeast"/>
              <w:ind w:right="81"/>
              <w:jc w:val="center"/>
            </w:pPr>
            <w:r>
              <w:t>-</w:t>
            </w:r>
          </w:p>
        </w:tc>
        <w:tc>
          <w:tcPr>
            <w:tcW w:w="180" w:type="dxa"/>
          </w:tcPr>
          <w:p w14:paraId="3A558390" w14:textId="77777777" w:rsidR="00FA272F" w:rsidRPr="00944BA8" w:rsidRDefault="00FA272F" w:rsidP="00FA272F">
            <w:pPr>
              <w:pStyle w:val="acctfourfigures"/>
              <w:tabs>
                <w:tab w:val="decimal" w:pos="821"/>
              </w:tabs>
              <w:spacing w:line="240" w:lineRule="atLeast"/>
            </w:pPr>
          </w:p>
        </w:tc>
        <w:tc>
          <w:tcPr>
            <w:tcW w:w="1170" w:type="dxa"/>
            <w:tcBorders>
              <w:bottom w:val="single" w:sz="4" w:space="0" w:color="auto"/>
            </w:tcBorders>
          </w:tcPr>
          <w:p w14:paraId="7DA4EC92" w14:textId="77777777" w:rsidR="00FA272F" w:rsidRPr="00944BA8" w:rsidRDefault="00FA272F" w:rsidP="00FA272F">
            <w:pPr>
              <w:pStyle w:val="acctfourfigures"/>
              <w:tabs>
                <w:tab w:val="clear" w:pos="765"/>
                <w:tab w:val="decimal" w:pos="725"/>
              </w:tabs>
              <w:spacing w:line="240" w:lineRule="atLeast"/>
              <w:ind w:right="-78"/>
            </w:pPr>
            <w:r w:rsidRPr="00944BA8">
              <w:t>-</w:t>
            </w:r>
          </w:p>
        </w:tc>
      </w:tr>
      <w:tr w:rsidR="00FA272F" w:rsidRPr="00944BA8" w14:paraId="6F6E9637" w14:textId="77777777" w:rsidTr="00876121">
        <w:trPr>
          <w:cantSplit/>
        </w:trPr>
        <w:tc>
          <w:tcPr>
            <w:tcW w:w="3060" w:type="dxa"/>
          </w:tcPr>
          <w:p w14:paraId="2214B782" w14:textId="77777777" w:rsidR="00FA272F" w:rsidRPr="00944BA8" w:rsidRDefault="00FA272F" w:rsidP="00FA272F">
            <w:pPr>
              <w:spacing w:line="240" w:lineRule="atLeast"/>
            </w:pPr>
          </w:p>
        </w:tc>
        <w:tc>
          <w:tcPr>
            <w:tcW w:w="900" w:type="dxa"/>
          </w:tcPr>
          <w:p w14:paraId="0FD0CA99" w14:textId="77777777" w:rsidR="00FA272F" w:rsidRPr="00944BA8" w:rsidRDefault="00FA272F" w:rsidP="00FA272F">
            <w:pPr>
              <w:pStyle w:val="acctfourfigures"/>
              <w:tabs>
                <w:tab w:val="clear" w:pos="765"/>
                <w:tab w:val="decimal" w:pos="1091"/>
              </w:tabs>
              <w:spacing w:line="240" w:lineRule="atLeast"/>
              <w:ind w:right="11"/>
            </w:pPr>
          </w:p>
        </w:tc>
        <w:tc>
          <w:tcPr>
            <w:tcW w:w="180" w:type="dxa"/>
          </w:tcPr>
          <w:p w14:paraId="57F9174A" w14:textId="77777777" w:rsidR="00FA272F" w:rsidRPr="00944BA8" w:rsidRDefault="00FA272F" w:rsidP="00FA272F">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tcPr>
          <w:p w14:paraId="09FF4535" w14:textId="35327FBC" w:rsidR="00FA272F" w:rsidRPr="00944BA8" w:rsidRDefault="00FA272F" w:rsidP="00FA272F">
            <w:pPr>
              <w:pStyle w:val="acctfourfigures"/>
              <w:tabs>
                <w:tab w:val="clear" w:pos="765"/>
                <w:tab w:val="decimal" w:pos="1091"/>
              </w:tabs>
              <w:spacing w:line="240" w:lineRule="atLeast"/>
              <w:ind w:right="11"/>
              <w:rPr>
                <w:b/>
                <w:bCs/>
              </w:rPr>
            </w:pPr>
            <w:r>
              <w:rPr>
                <w:b/>
                <w:bCs/>
              </w:rPr>
              <w:t>5</w:t>
            </w:r>
            <w:r w:rsidR="00C77420">
              <w:rPr>
                <w:b/>
                <w:bCs/>
              </w:rPr>
              <w:t>61</w:t>
            </w:r>
            <w:r>
              <w:rPr>
                <w:b/>
                <w:bCs/>
              </w:rPr>
              <w:t>,</w:t>
            </w:r>
            <w:r w:rsidR="00C77420">
              <w:rPr>
                <w:b/>
                <w:bCs/>
              </w:rPr>
              <w:t>449</w:t>
            </w:r>
          </w:p>
        </w:tc>
        <w:tc>
          <w:tcPr>
            <w:tcW w:w="180" w:type="dxa"/>
          </w:tcPr>
          <w:p w14:paraId="210EB522" w14:textId="77777777" w:rsidR="00FA272F" w:rsidRPr="00944BA8" w:rsidRDefault="00FA272F" w:rsidP="00FA272F">
            <w:pPr>
              <w:pStyle w:val="acctfourfigures"/>
              <w:tabs>
                <w:tab w:val="decimal" w:pos="821"/>
              </w:tabs>
              <w:spacing w:line="240" w:lineRule="atLeast"/>
              <w:rPr>
                <w:b/>
                <w:bCs/>
              </w:rPr>
            </w:pPr>
          </w:p>
        </w:tc>
        <w:tc>
          <w:tcPr>
            <w:tcW w:w="1170" w:type="dxa"/>
            <w:tcBorders>
              <w:top w:val="single" w:sz="4" w:space="0" w:color="auto"/>
              <w:bottom w:val="single" w:sz="4" w:space="0" w:color="auto"/>
            </w:tcBorders>
          </w:tcPr>
          <w:p w14:paraId="4C4799A4" w14:textId="5E60DBF9" w:rsidR="00FA272F" w:rsidRPr="00944BA8" w:rsidRDefault="00FA272F" w:rsidP="00FA272F">
            <w:pPr>
              <w:pStyle w:val="acctfourfigures"/>
              <w:tabs>
                <w:tab w:val="clear" w:pos="765"/>
                <w:tab w:val="decimal" w:pos="919"/>
              </w:tabs>
              <w:spacing w:line="240" w:lineRule="atLeast"/>
              <w:ind w:right="-69"/>
              <w:rPr>
                <w:b/>
                <w:bCs/>
              </w:rPr>
            </w:pPr>
            <w:r>
              <w:rPr>
                <w:b/>
                <w:bCs/>
              </w:rPr>
              <w:t>575,468</w:t>
            </w:r>
          </w:p>
        </w:tc>
        <w:tc>
          <w:tcPr>
            <w:tcW w:w="180" w:type="dxa"/>
          </w:tcPr>
          <w:p w14:paraId="71DDFC92" w14:textId="77777777" w:rsidR="00FA272F" w:rsidRPr="00944BA8" w:rsidRDefault="00FA272F" w:rsidP="00FA272F">
            <w:pPr>
              <w:pStyle w:val="acctfourfigures"/>
              <w:tabs>
                <w:tab w:val="decimal" w:pos="821"/>
              </w:tabs>
              <w:spacing w:line="240" w:lineRule="atLeast"/>
              <w:rPr>
                <w:b/>
                <w:bCs/>
              </w:rPr>
            </w:pPr>
          </w:p>
        </w:tc>
        <w:tc>
          <w:tcPr>
            <w:tcW w:w="1350" w:type="dxa"/>
            <w:tcBorders>
              <w:top w:val="single" w:sz="4" w:space="0" w:color="auto"/>
              <w:bottom w:val="single" w:sz="4" w:space="0" w:color="auto"/>
            </w:tcBorders>
          </w:tcPr>
          <w:p w14:paraId="6C2F5EA1" w14:textId="7478CFCF" w:rsidR="00FA272F" w:rsidRPr="00944BA8" w:rsidRDefault="00FA272F" w:rsidP="00FA272F">
            <w:pPr>
              <w:pStyle w:val="acctfourfigures"/>
              <w:tabs>
                <w:tab w:val="clear" w:pos="765"/>
                <w:tab w:val="decimal" w:pos="1091"/>
              </w:tabs>
              <w:spacing w:line="240" w:lineRule="atLeast"/>
              <w:ind w:right="11"/>
              <w:rPr>
                <w:rFonts w:cs="Angsana New"/>
                <w:b/>
                <w:bCs/>
                <w:lang w:val="en-US" w:bidi="th-TH"/>
              </w:rPr>
            </w:pPr>
            <w:r>
              <w:rPr>
                <w:rFonts w:cs="Angsana New"/>
                <w:b/>
                <w:bCs/>
                <w:lang w:val="en-US" w:bidi="th-TH"/>
              </w:rPr>
              <w:t>181,826</w:t>
            </w:r>
          </w:p>
        </w:tc>
        <w:tc>
          <w:tcPr>
            <w:tcW w:w="180" w:type="dxa"/>
          </w:tcPr>
          <w:p w14:paraId="704E2E69" w14:textId="77777777" w:rsidR="00FA272F" w:rsidRPr="00944BA8" w:rsidRDefault="00FA272F" w:rsidP="00FA272F">
            <w:pPr>
              <w:pStyle w:val="acctfourfigures"/>
              <w:tabs>
                <w:tab w:val="decimal" w:pos="821"/>
              </w:tabs>
              <w:spacing w:line="240" w:lineRule="atLeast"/>
            </w:pPr>
          </w:p>
        </w:tc>
        <w:tc>
          <w:tcPr>
            <w:tcW w:w="1170" w:type="dxa"/>
            <w:tcBorders>
              <w:top w:val="single" w:sz="4" w:space="0" w:color="auto"/>
              <w:bottom w:val="single" w:sz="4" w:space="0" w:color="auto"/>
            </w:tcBorders>
          </w:tcPr>
          <w:p w14:paraId="02576FF4" w14:textId="77777777" w:rsidR="00FA272F" w:rsidRPr="00944BA8" w:rsidRDefault="00FA272F" w:rsidP="00FA272F">
            <w:pPr>
              <w:pStyle w:val="acctfourfigures"/>
              <w:tabs>
                <w:tab w:val="clear" w:pos="765"/>
                <w:tab w:val="decimal" w:pos="959"/>
              </w:tabs>
              <w:spacing w:line="240" w:lineRule="atLeast"/>
              <w:ind w:right="-78"/>
              <w:rPr>
                <w:b/>
                <w:bCs/>
              </w:rPr>
            </w:pPr>
            <w:r w:rsidRPr="00944BA8">
              <w:rPr>
                <w:b/>
                <w:bCs/>
              </w:rPr>
              <w:t>53,</w:t>
            </w:r>
            <w:r w:rsidRPr="00944BA8">
              <w:rPr>
                <w:rFonts w:cs="Angsana New"/>
                <w:b/>
                <w:bCs/>
                <w:lang w:val="en-US" w:bidi="th-TH"/>
              </w:rPr>
              <w:t>535</w:t>
            </w:r>
          </w:p>
        </w:tc>
      </w:tr>
      <w:tr w:rsidR="00314AB3" w:rsidRPr="00944BA8" w14:paraId="0C3A52CA" w14:textId="77777777" w:rsidTr="002109AB">
        <w:trPr>
          <w:cantSplit/>
        </w:trPr>
        <w:tc>
          <w:tcPr>
            <w:tcW w:w="3060" w:type="dxa"/>
          </w:tcPr>
          <w:p w14:paraId="16FC086F" w14:textId="467D705B" w:rsidR="00314AB3" w:rsidRPr="002109AB" w:rsidRDefault="002109AB" w:rsidP="00FA272F">
            <w:pPr>
              <w:spacing w:line="240" w:lineRule="atLeast"/>
              <w:rPr>
                <w:b/>
                <w:bCs/>
              </w:rPr>
            </w:pPr>
            <w:r w:rsidRPr="002109AB">
              <w:rPr>
                <w:b/>
                <w:bCs/>
              </w:rPr>
              <w:t xml:space="preserve">Total </w:t>
            </w:r>
          </w:p>
        </w:tc>
        <w:tc>
          <w:tcPr>
            <w:tcW w:w="900" w:type="dxa"/>
          </w:tcPr>
          <w:p w14:paraId="5DDC4AB0" w14:textId="77777777" w:rsidR="00314AB3" w:rsidRPr="00944BA8" w:rsidRDefault="00314AB3" w:rsidP="00FA272F">
            <w:pPr>
              <w:pStyle w:val="acctfourfigures"/>
              <w:tabs>
                <w:tab w:val="clear" w:pos="765"/>
                <w:tab w:val="decimal" w:pos="1091"/>
              </w:tabs>
              <w:spacing w:line="240" w:lineRule="atLeast"/>
              <w:ind w:right="11"/>
            </w:pPr>
          </w:p>
        </w:tc>
        <w:tc>
          <w:tcPr>
            <w:tcW w:w="180" w:type="dxa"/>
          </w:tcPr>
          <w:p w14:paraId="672A1CE6" w14:textId="77777777" w:rsidR="00314AB3" w:rsidRPr="00944BA8" w:rsidRDefault="00314AB3" w:rsidP="00FA272F">
            <w:pPr>
              <w:pStyle w:val="acctfourfigures"/>
              <w:tabs>
                <w:tab w:val="clear" w:pos="765"/>
                <w:tab w:val="decimal" w:pos="1091"/>
              </w:tabs>
              <w:spacing w:line="240" w:lineRule="atLeast"/>
              <w:ind w:right="11"/>
            </w:pPr>
          </w:p>
        </w:tc>
        <w:tc>
          <w:tcPr>
            <w:tcW w:w="1260" w:type="dxa"/>
            <w:tcBorders>
              <w:top w:val="single" w:sz="4" w:space="0" w:color="auto"/>
            </w:tcBorders>
          </w:tcPr>
          <w:p w14:paraId="55A39106" w14:textId="376641B0" w:rsidR="00314AB3" w:rsidRDefault="00314AB3" w:rsidP="00FA272F">
            <w:pPr>
              <w:pStyle w:val="acctfourfigures"/>
              <w:tabs>
                <w:tab w:val="clear" w:pos="765"/>
                <w:tab w:val="decimal" w:pos="1091"/>
              </w:tabs>
              <w:spacing w:line="240" w:lineRule="atLeast"/>
              <w:ind w:right="11"/>
              <w:rPr>
                <w:b/>
                <w:bCs/>
              </w:rPr>
            </w:pPr>
            <w:r>
              <w:rPr>
                <w:b/>
                <w:bCs/>
              </w:rPr>
              <w:t>573,841</w:t>
            </w:r>
          </w:p>
        </w:tc>
        <w:tc>
          <w:tcPr>
            <w:tcW w:w="180" w:type="dxa"/>
          </w:tcPr>
          <w:p w14:paraId="7EFF7B7A" w14:textId="77777777" w:rsidR="00314AB3" w:rsidRPr="00944BA8" w:rsidRDefault="00314AB3" w:rsidP="00FA272F">
            <w:pPr>
              <w:pStyle w:val="acctfourfigures"/>
              <w:tabs>
                <w:tab w:val="decimal" w:pos="821"/>
              </w:tabs>
              <w:spacing w:line="240" w:lineRule="atLeast"/>
              <w:rPr>
                <w:b/>
                <w:bCs/>
              </w:rPr>
            </w:pPr>
          </w:p>
        </w:tc>
        <w:tc>
          <w:tcPr>
            <w:tcW w:w="1170" w:type="dxa"/>
            <w:tcBorders>
              <w:top w:val="single" w:sz="4" w:space="0" w:color="auto"/>
            </w:tcBorders>
          </w:tcPr>
          <w:p w14:paraId="2A30F188" w14:textId="6807657A" w:rsidR="00314AB3" w:rsidRDefault="00314AB3" w:rsidP="00FA272F">
            <w:pPr>
              <w:pStyle w:val="acctfourfigures"/>
              <w:tabs>
                <w:tab w:val="clear" w:pos="765"/>
                <w:tab w:val="decimal" w:pos="919"/>
              </w:tabs>
              <w:spacing w:line="240" w:lineRule="atLeast"/>
              <w:ind w:right="-69"/>
              <w:rPr>
                <w:b/>
                <w:bCs/>
              </w:rPr>
            </w:pPr>
            <w:r>
              <w:rPr>
                <w:b/>
                <w:bCs/>
              </w:rPr>
              <w:t>583,709</w:t>
            </w:r>
          </w:p>
        </w:tc>
        <w:tc>
          <w:tcPr>
            <w:tcW w:w="180" w:type="dxa"/>
          </w:tcPr>
          <w:p w14:paraId="32AEABC6" w14:textId="77777777" w:rsidR="00314AB3" w:rsidRPr="00944BA8" w:rsidRDefault="00314AB3" w:rsidP="00FA272F">
            <w:pPr>
              <w:pStyle w:val="acctfourfigures"/>
              <w:tabs>
                <w:tab w:val="decimal" w:pos="821"/>
              </w:tabs>
              <w:spacing w:line="240" w:lineRule="atLeast"/>
              <w:rPr>
                <w:b/>
                <w:bCs/>
              </w:rPr>
            </w:pPr>
          </w:p>
        </w:tc>
        <w:tc>
          <w:tcPr>
            <w:tcW w:w="1350" w:type="dxa"/>
            <w:tcBorders>
              <w:top w:val="single" w:sz="4" w:space="0" w:color="auto"/>
            </w:tcBorders>
          </w:tcPr>
          <w:p w14:paraId="72009BB3" w14:textId="28B880D4" w:rsidR="00314AB3" w:rsidRDefault="00314AB3" w:rsidP="00FA272F">
            <w:pPr>
              <w:pStyle w:val="acctfourfigures"/>
              <w:tabs>
                <w:tab w:val="clear" w:pos="765"/>
                <w:tab w:val="decimal" w:pos="1091"/>
              </w:tabs>
              <w:spacing w:line="240" w:lineRule="atLeast"/>
              <w:ind w:right="11"/>
              <w:rPr>
                <w:rFonts w:cs="Angsana New"/>
                <w:b/>
                <w:bCs/>
                <w:lang w:val="en-US" w:bidi="th-TH"/>
              </w:rPr>
            </w:pPr>
            <w:r>
              <w:rPr>
                <w:rFonts w:cs="Angsana New"/>
                <w:b/>
                <w:bCs/>
                <w:lang w:val="en-US" w:bidi="th-TH"/>
              </w:rPr>
              <w:t>211,972</w:t>
            </w:r>
          </w:p>
        </w:tc>
        <w:tc>
          <w:tcPr>
            <w:tcW w:w="180" w:type="dxa"/>
          </w:tcPr>
          <w:p w14:paraId="1C621AE4" w14:textId="77777777" w:rsidR="00314AB3" w:rsidRPr="00944BA8" w:rsidRDefault="00314AB3" w:rsidP="00FA272F">
            <w:pPr>
              <w:pStyle w:val="acctfourfigures"/>
              <w:tabs>
                <w:tab w:val="decimal" w:pos="821"/>
              </w:tabs>
              <w:spacing w:line="240" w:lineRule="atLeast"/>
            </w:pPr>
          </w:p>
        </w:tc>
        <w:tc>
          <w:tcPr>
            <w:tcW w:w="1170" w:type="dxa"/>
            <w:tcBorders>
              <w:top w:val="single" w:sz="4" w:space="0" w:color="auto"/>
            </w:tcBorders>
          </w:tcPr>
          <w:p w14:paraId="7AAE4FDA" w14:textId="7E5F833A" w:rsidR="00314AB3" w:rsidRPr="009B675F" w:rsidRDefault="00314AB3" w:rsidP="00FA272F">
            <w:pPr>
              <w:pStyle w:val="acctfourfigures"/>
              <w:tabs>
                <w:tab w:val="clear" w:pos="765"/>
                <w:tab w:val="decimal" w:pos="959"/>
              </w:tabs>
              <w:spacing w:line="240" w:lineRule="atLeast"/>
              <w:ind w:right="-78"/>
              <w:rPr>
                <w:b/>
                <w:bCs/>
              </w:rPr>
            </w:pPr>
            <w:r w:rsidRPr="009B675F">
              <w:rPr>
                <w:b/>
                <w:bCs/>
              </w:rPr>
              <w:t>77,491</w:t>
            </w:r>
          </w:p>
        </w:tc>
      </w:tr>
      <w:tr w:rsidR="00C77420" w:rsidRPr="00944BA8" w14:paraId="4672B5B9" w14:textId="77777777" w:rsidTr="002109AB">
        <w:trPr>
          <w:cantSplit/>
        </w:trPr>
        <w:tc>
          <w:tcPr>
            <w:tcW w:w="3060" w:type="dxa"/>
          </w:tcPr>
          <w:p w14:paraId="0948D131" w14:textId="2F9F1DF1" w:rsidR="00C77420" w:rsidRPr="002F3F75" w:rsidRDefault="002F3F75" w:rsidP="003D1D15">
            <w:pPr>
              <w:spacing w:line="240" w:lineRule="atLeast"/>
              <w:ind w:left="194" w:hanging="194"/>
              <w:rPr>
                <w:i/>
                <w:iCs/>
              </w:rPr>
            </w:pPr>
            <w:r w:rsidRPr="002F3F75">
              <w:rPr>
                <w:i/>
                <w:iCs/>
              </w:rPr>
              <w:t>Less</w:t>
            </w:r>
            <w:r>
              <w:rPr>
                <w:i/>
                <w:iCs/>
              </w:rPr>
              <w:t xml:space="preserve"> </w:t>
            </w:r>
            <w:r w:rsidR="003D1D15">
              <w:t>a</w:t>
            </w:r>
            <w:r w:rsidRPr="002F3F75">
              <w:t xml:space="preserve">llowance for impairment </w:t>
            </w:r>
            <w:r w:rsidR="003D1D15">
              <w:t xml:space="preserve"> </w:t>
            </w:r>
            <w:r w:rsidRPr="002F3F75">
              <w:t>loss</w:t>
            </w:r>
            <w:r>
              <w:rPr>
                <w:i/>
                <w:iCs/>
              </w:rPr>
              <w:t xml:space="preserve"> (2019: </w:t>
            </w:r>
            <w:r w:rsidR="003D1D15">
              <w:rPr>
                <w:i/>
                <w:iCs/>
              </w:rPr>
              <w:t>a</w:t>
            </w:r>
            <w:r>
              <w:rPr>
                <w:i/>
                <w:iCs/>
              </w:rPr>
              <w:t>llowance for doubtful debt</w:t>
            </w:r>
            <w:r w:rsidR="003D1D15">
              <w:rPr>
                <w:i/>
                <w:iCs/>
              </w:rPr>
              <w:t xml:space="preserve"> account</w:t>
            </w:r>
            <w:r>
              <w:rPr>
                <w:i/>
                <w:iCs/>
              </w:rPr>
              <w:t>)</w:t>
            </w:r>
          </w:p>
        </w:tc>
        <w:tc>
          <w:tcPr>
            <w:tcW w:w="900" w:type="dxa"/>
          </w:tcPr>
          <w:p w14:paraId="498DF8A7" w14:textId="77777777" w:rsidR="00C77420" w:rsidRPr="00944BA8" w:rsidRDefault="00C77420" w:rsidP="00FA272F">
            <w:pPr>
              <w:pStyle w:val="acctfourfigures"/>
              <w:tabs>
                <w:tab w:val="clear" w:pos="765"/>
                <w:tab w:val="decimal" w:pos="1091"/>
              </w:tabs>
              <w:spacing w:line="240" w:lineRule="atLeast"/>
              <w:ind w:right="11"/>
            </w:pPr>
          </w:p>
        </w:tc>
        <w:tc>
          <w:tcPr>
            <w:tcW w:w="180" w:type="dxa"/>
          </w:tcPr>
          <w:p w14:paraId="6688ECD1" w14:textId="77777777" w:rsidR="00C77420" w:rsidRPr="00944BA8" w:rsidRDefault="00C77420" w:rsidP="00FA272F">
            <w:pPr>
              <w:pStyle w:val="acctfourfigures"/>
              <w:tabs>
                <w:tab w:val="clear" w:pos="765"/>
                <w:tab w:val="decimal" w:pos="1091"/>
              </w:tabs>
              <w:spacing w:line="240" w:lineRule="atLeast"/>
              <w:ind w:right="11"/>
            </w:pPr>
          </w:p>
        </w:tc>
        <w:tc>
          <w:tcPr>
            <w:tcW w:w="1260" w:type="dxa"/>
            <w:tcBorders>
              <w:bottom w:val="single" w:sz="4" w:space="0" w:color="auto"/>
            </w:tcBorders>
          </w:tcPr>
          <w:p w14:paraId="71F7F18F" w14:textId="77777777" w:rsidR="002F3F75" w:rsidRDefault="002F3F75" w:rsidP="00FA272F">
            <w:pPr>
              <w:pStyle w:val="acctfourfigures"/>
              <w:tabs>
                <w:tab w:val="clear" w:pos="765"/>
                <w:tab w:val="decimal" w:pos="1091"/>
              </w:tabs>
              <w:spacing w:line="240" w:lineRule="atLeast"/>
              <w:ind w:right="11"/>
            </w:pPr>
          </w:p>
          <w:p w14:paraId="66C783D9" w14:textId="77777777" w:rsidR="002F3F75" w:rsidRDefault="002F3F75" w:rsidP="00FA272F">
            <w:pPr>
              <w:pStyle w:val="acctfourfigures"/>
              <w:tabs>
                <w:tab w:val="clear" w:pos="765"/>
                <w:tab w:val="decimal" w:pos="1091"/>
              </w:tabs>
              <w:spacing w:line="240" w:lineRule="atLeast"/>
              <w:ind w:right="11"/>
            </w:pPr>
          </w:p>
          <w:p w14:paraId="2DF1F913" w14:textId="4FFAE246" w:rsidR="00C77420" w:rsidRPr="002F3F75" w:rsidRDefault="002F3F75" w:rsidP="00FA272F">
            <w:pPr>
              <w:pStyle w:val="acctfourfigures"/>
              <w:tabs>
                <w:tab w:val="clear" w:pos="765"/>
                <w:tab w:val="decimal" w:pos="1091"/>
              </w:tabs>
              <w:spacing w:line="240" w:lineRule="atLeast"/>
              <w:ind w:right="11"/>
            </w:pPr>
            <w:r w:rsidRPr="002F3F75">
              <w:t>(12,902)</w:t>
            </w:r>
          </w:p>
        </w:tc>
        <w:tc>
          <w:tcPr>
            <w:tcW w:w="180" w:type="dxa"/>
          </w:tcPr>
          <w:p w14:paraId="36ED1E00" w14:textId="77777777" w:rsidR="00C77420" w:rsidRPr="002F3F75" w:rsidRDefault="00C77420" w:rsidP="00FA272F">
            <w:pPr>
              <w:pStyle w:val="acctfourfigures"/>
              <w:tabs>
                <w:tab w:val="decimal" w:pos="821"/>
              </w:tabs>
              <w:spacing w:line="240" w:lineRule="atLeast"/>
            </w:pPr>
          </w:p>
        </w:tc>
        <w:tc>
          <w:tcPr>
            <w:tcW w:w="1170" w:type="dxa"/>
            <w:tcBorders>
              <w:bottom w:val="single" w:sz="4" w:space="0" w:color="auto"/>
            </w:tcBorders>
          </w:tcPr>
          <w:p w14:paraId="76BE01EE" w14:textId="77777777" w:rsidR="002F3F75" w:rsidRDefault="002F3F75" w:rsidP="00FA272F">
            <w:pPr>
              <w:pStyle w:val="acctfourfigures"/>
              <w:tabs>
                <w:tab w:val="clear" w:pos="765"/>
                <w:tab w:val="decimal" w:pos="919"/>
              </w:tabs>
              <w:spacing w:line="240" w:lineRule="atLeast"/>
              <w:ind w:right="-69"/>
            </w:pPr>
          </w:p>
          <w:p w14:paraId="76AB2E8A" w14:textId="77777777" w:rsidR="002F3F75" w:rsidRDefault="002F3F75" w:rsidP="00FA272F">
            <w:pPr>
              <w:pStyle w:val="acctfourfigures"/>
              <w:tabs>
                <w:tab w:val="clear" w:pos="765"/>
                <w:tab w:val="decimal" w:pos="919"/>
              </w:tabs>
              <w:spacing w:line="240" w:lineRule="atLeast"/>
              <w:ind w:right="-69"/>
            </w:pPr>
          </w:p>
          <w:p w14:paraId="41A4C682" w14:textId="725D0C3B" w:rsidR="00C77420" w:rsidRPr="002F3F75" w:rsidRDefault="002F3F75" w:rsidP="002F3F75">
            <w:pPr>
              <w:pStyle w:val="acctfourfigures"/>
              <w:tabs>
                <w:tab w:val="clear" w:pos="765"/>
                <w:tab w:val="decimal" w:pos="639"/>
              </w:tabs>
              <w:spacing w:line="240" w:lineRule="atLeast"/>
              <w:ind w:right="-69"/>
            </w:pPr>
            <w:r w:rsidRPr="002F3F75">
              <w:t>-</w:t>
            </w:r>
          </w:p>
        </w:tc>
        <w:tc>
          <w:tcPr>
            <w:tcW w:w="180" w:type="dxa"/>
          </w:tcPr>
          <w:p w14:paraId="69604144" w14:textId="77777777" w:rsidR="00C77420" w:rsidRPr="002F3F75" w:rsidRDefault="00C77420" w:rsidP="00FA272F">
            <w:pPr>
              <w:pStyle w:val="acctfourfigures"/>
              <w:tabs>
                <w:tab w:val="decimal" w:pos="821"/>
              </w:tabs>
              <w:spacing w:line="240" w:lineRule="atLeast"/>
            </w:pPr>
          </w:p>
        </w:tc>
        <w:tc>
          <w:tcPr>
            <w:tcW w:w="1350" w:type="dxa"/>
            <w:tcBorders>
              <w:bottom w:val="single" w:sz="4" w:space="0" w:color="auto"/>
            </w:tcBorders>
          </w:tcPr>
          <w:p w14:paraId="524B2E3C" w14:textId="77777777" w:rsidR="002F3F75" w:rsidRDefault="002F3F75" w:rsidP="00FA272F">
            <w:pPr>
              <w:pStyle w:val="acctfourfigures"/>
              <w:tabs>
                <w:tab w:val="clear" w:pos="765"/>
                <w:tab w:val="decimal" w:pos="1091"/>
              </w:tabs>
              <w:spacing w:line="240" w:lineRule="atLeast"/>
              <w:ind w:right="11"/>
              <w:rPr>
                <w:rFonts w:cs="Angsana New"/>
                <w:lang w:val="en-US" w:bidi="th-TH"/>
              </w:rPr>
            </w:pPr>
          </w:p>
          <w:p w14:paraId="209990C7" w14:textId="77777777" w:rsidR="002F3F75" w:rsidRDefault="002F3F75" w:rsidP="00FA272F">
            <w:pPr>
              <w:pStyle w:val="acctfourfigures"/>
              <w:tabs>
                <w:tab w:val="clear" w:pos="765"/>
                <w:tab w:val="decimal" w:pos="1091"/>
              </w:tabs>
              <w:spacing w:line="240" w:lineRule="atLeast"/>
              <w:ind w:right="11"/>
              <w:rPr>
                <w:rFonts w:cs="Angsana New"/>
                <w:lang w:val="en-US" w:bidi="th-TH"/>
              </w:rPr>
            </w:pPr>
          </w:p>
          <w:p w14:paraId="2CB4B7F4" w14:textId="293991C2" w:rsidR="00C77420" w:rsidRPr="002F3F75" w:rsidRDefault="002F3F75" w:rsidP="002F3F75">
            <w:pPr>
              <w:pStyle w:val="acctfourfigures"/>
              <w:tabs>
                <w:tab w:val="clear" w:pos="765"/>
                <w:tab w:val="decimal" w:pos="820"/>
              </w:tabs>
              <w:spacing w:line="240" w:lineRule="atLeast"/>
              <w:ind w:right="11"/>
              <w:rPr>
                <w:rFonts w:cs="Angsana New"/>
                <w:lang w:val="en-US" w:bidi="th-TH"/>
              </w:rPr>
            </w:pPr>
            <w:r w:rsidRPr="002F3F75">
              <w:rPr>
                <w:rFonts w:cs="Angsana New"/>
                <w:lang w:val="en-US" w:bidi="th-TH"/>
              </w:rPr>
              <w:t>-</w:t>
            </w:r>
          </w:p>
        </w:tc>
        <w:tc>
          <w:tcPr>
            <w:tcW w:w="180" w:type="dxa"/>
          </w:tcPr>
          <w:p w14:paraId="2C01D4D9" w14:textId="77777777" w:rsidR="00C77420" w:rsidRPr="002F3F75" w:rsidRDefault="00C77420" w:rsidP="00FA272F">
            <w:pPr>
              <w:pStyle w:val="acctfourfigures"/>
              <w:tabs>
                <w:tab w:val="decimal" w:pos="821"/>
              </w:tabs>
              <w:spacing w:line="240" w:lineRule="atLeast"/>
            </w:pPr>
          </w:p>
        </w:tc>
        <w:tc>
          <w:tcPr>
            <w:tcW w:w="1170" w:type="dxa"/>
            <w:tcBorders>
              <w:bottom w:val="single" w:sz="4" w:space="0" w:color="auto"/>
            </w:tcBorders>
          </w:tcPr>
          <w:p w14:paraId="31B292F0" w14:textId="77777777" w:rsidR="002F3F75" w:rsidRDefault="002F3F75" w:rsidP="00FA272F">
            <w:pPr>
              <w:pStyle w:val="acctfourfigures"/>
              <w:tabs>
                <w:tab w:val="clear" w:pos="765"/>
                <w:tab w:val="decimal" w:pos="959"/>
              </w:tabs>
              <w:spacing w:line="240" w:lineRule="atLeast"/>
              <w:ind w:right="-78"/>
            </w:pPr>
          </w:p>
          <w:p w14:paraId="016A28C4" w14:textId="77777777" w:rsidR="002F3F75" w:rsidRDefault="002F3F75" w:rsidP="00FA272F">
            <w:pPr>
              <w:pStyle w:val="acctfourfigures"/>
              <w:tabs>
                <w:tab w:val="clear" w:pos="765"/>
                <w:tab w:val="decimal" w:pos="959"/>
              </w:tabs>
              <w:spacing w:line="240" w:lineRule="atLeast"/>
              <w:ind w:right="-78"/>
            </w:pPr>
          </w:p>
          <w:p w14:paraId="5D4F4E10" w14:textId="2ABBCB12" w:rsidR="00C77420" w:rsidRPr="002F3F75" w:rsidRDefault="002F3F75" w:rsidP="002F3F75">
            <w:pPr>
              <w:pStyle w:val="acctfourfigures"/>
              <w:tabs>
                <w:tab w:val="clear" w:pos="765"/>
                <w:tab w:val="decimal" w:pos="729"/>
              </w:tabs>
              <w:spacing w:line="240" w:lineRule="atLeast"/>
              <w:ind w:right="-78"/>
            </w:pPr>
            <w:r w:rsidRPr="002F3F75">
              <w:t>-</w:t>
            </w:r>
          </w:p>
        </w:tc>
      </w:tr>
      <w:tr w:rsidR="00FA272F" w:rsidRPr="00944BA8" w14:paraId="3697C715" w14:textId="77777777" w:rsidTr="00314AB3">
        <w:trPr>
          <w:cantSplit/>
        </w:trPr>
        <w:tc>
          <w:tcPr>
            <w:tcW w:w="3060" w:type="dxa"/>
          </w:tcPr>
          <w:p w14:paraId="0085AD21" w14:textId="5FA5727F" w:rsidR="00FA272F" w:rsidRPr="00944BA8" w:rsidRDefault="003D1D15" w:rsidP="00FA272F">
            <w:pPr>
              <w:spacing w:line="240" w:lineRule="atLeast"/>
              <w:rPr>
                <w:b/>
                <w:bCs/>
              </w:rPr>
            </w:pPr>
            <w:r>
              <w:rPr>
                <w:b/>
                <w:bCs/>
              </w:rPr>
              <w:t>Net</w:t>
            </w:r>
          </w:p>
        </w:tc>
        <w:tc>
          <w:tcPr>
            <w:tcW w:w="900" w:type="dxa"/>
          </w:tcPr>
          <w:p w14:paraId="234F79D2" w14:textId="77777777" w:rsidR="00FA272F" w:rsidRPr="00944BA8" w:rsidRDefault="00FA272F" w:rsidP="00FA272F">
            <w:pPr>
              <w:pStyle w:val="acctfourfigures"/>
              <w:tabs>
                <w:tab w:val="clear" w:pos="765"/>
                <w:tab w:val="decimal" w:pos="1091"/>
              </w:tabs>
              <w:spacing w:line="240" w:lineRule="atLeast"/>
              <w:ind w:right="11"/>
              <w:rPr>
                <w:b/>
                <w:bCs/>
              </w:rPr>
            </w:pPr>
          </w:p>
        </w:tc>
        <w:tc>
          <w:tcPr>
            <w:tcW w:w="180" w:type="dxa"/>
          </w:tcPr>
          <w:p w14:paraId="3B0134EC" w14:textId="77777777" w:rsidR="00FA272F" w:rsidRPr="00944BA8" w:rsidRDefault="00FA272F" w:rsidP="00FA272F">
            <w:pPr>
              <w:pStyle w:val="acctfourfigures"/>
              <w:tabs>
                <w:tab w:val="clear" w:pos="765"/>
                <w:tab w:val="decimal" w:pos="1091"/>
              </w:tabs>
              <w:spacing w:line="240" w:lineRule="atLeast"/>
              <w:ind w:right="11"/>
              <w:rPr>
                <w:b/>
                <w:bCs/>
              </w:rPr>
            </w:pPr>
          </w:p>
        </w:tc>
        <w:tc>
          <w:tcPr>
            <w:tcW w:w="1260" w:type="dxa"/>
            <w:tcBorders>
              <w:top w:val="single" w:sz="4" w:space="0" w:color="auto"/>
              <w:bottom w:val="double" w:sz="4" w:space="0" w:color="auto"/>
            </w:tcBorders>
          </w:tcPr>
          <w:p w14:paraId="38581997" w14:textId="7E370FA1" w:rsidR="00FA272F" w:rsidRPr="00944BA8" w:rsidRDefault="00FA272F" w:rsidP="00FA272F">
            <w:pPr>
              <w:pStyle w:val="acctfourfigures"/>
              <w:tabs>
                <w:tab w:val="clear" w:pos="765"/>
                <w:tab w:val="decimal" w:pos="1091"/>
              </w:tabs>
              <w:spacing w:line="240" w:lineRule="atLeast"/>
              <w:ind w:right="11"/>
              <w:rPr>
                <w:b/>
                <w:bCs/>
              </w:rPr>
            </w:pPr>
            <w:r>
              <w:rPr>
                <w:b/>
                <w:bCs/>
              </w:rPr>
              <w:t>560,939</w:t>
            </w:r>
          </w:p>
        </w:tc>
        <w:tc>
          <w:tcPr>
            <w:tcW w:w="180" w:type="dxa"/>
          </w:tcPr>
          <w:p w14:paraId="26DA7B8A" w14:textId="77777777" w:rsidR="00FA272F" w:rsidRPr="00944BA8" w:rsidRDefault="00FA272F" w:rsidP="00FA272F">
            <w:pPr>
              <w:pStyle w:val="acctfourfigures"/>
              <w:tabs>
                <w:tab w:val="decimal" w:pos="821"/>
              </w:tabs>
              <w:spacing w:line="240" w:lineRule="atLeast"/>
              <w:rPr>
                <w:b/>
                <w:bCs/>
              </w:rPr>
            </w:pPr>
          </w:p>
        </w:tc>
        <w:tc>
          <w:tcPr>
            <w:tcW w:w="1170" w:type="dxa"/>
            <w:tcBorders>
              <w:top w:val="single" w:sz="4" w:space="0" w:color="auto"/>
              <w:bottom w:val="double" w:sz="4" w:space="0" w:color="auto"/>
            </w:tcBorders>
          </w:tcPr>
          <w:p w14:paraId="26C23420" w14:textId="1F8741F4" w:rsidR="00FA272F" w:rsidRPr="00944BA8" w:rsidRDefault="00FA272F" w:rsidP="00FA272F">
            <w:pPr>
              <w:pStyle w:val="acctfourfigures"/>
              <w:tabs>
                <w:tab w:val="clear" w:pos="765"/>
                <w:tab w:val="decimal" w:pos="919"/>
              </w:tabs>
              <w:spacing w:line="240" w:lineRule="atLeast"/>
              <w:ind w:right="-69"/>
              <w:rPr>
                <w:b/>
                <w:bCs/>
              </w:rPr>
            </w:pPr>
            <w:r>
              <w:rPr>
                <w:b/>
                <w:bCs/>
              </w:rPr>
              <w:t>583,709</w:t>
            </w:r>
          </w:p>
        </w:tc>
        <w:tc>
          <w:tcPr>
            <w:tcW w:w="180" w:type="dxa"/>
          </w:tcPr>
          <w:p w14:paraId="0356850C" w14:textId="77777777" w:rsidR="00FA272F" w:rsidRPr="00944BA8" w:rsidRDefault="00FA272F" w:rsidP="00FA272F">
            <w:pPr>
              <w:pStyle w:val="acctfourfigures"/>
              <w:tabs>
                <w:tab w:val="decimal" w:pos="821"/>
              </w:tabs>
              <w:spacing w:line="240" w:lineRule="atLeast"/>
              <w:rPr>
                <w:b/>
                <w:bCs/>
              </w:rPr>
            </w:pPr>
          </w:p>
        </w:tc>
        <w:tc>
          <w:tcPr>
            <w:tcW w:w="1350" w:type="dxa"/>
            <w:tcBorders>
              <w:top w:val="single" w:sz="4" w:space="0" w:color="auto"/>
              <w:bottom w:val="double" w:sz="4" w:space="0" w:color="auto"/>
            </w:tcBorders>
          </w:tcPr>
          <w:p w14:paraId="293AD389" w14:textId="13C2A46B" w:rsidR="00FA272F" w:rsidRPr="00944BA8" w:rsidRDefault="00FA272F" w:rsidP="00FA272F">
            <w:pPr>
              <w:pStyle w:val="acctfourfigures"/>
              <w:tabs>
                <w:tab w:val="clear" w:pos="765"/>
                <w:tab w:val="decimal" w:pos="1091"/>
              </w:tabs>
              <w:spacing w:line="240" w:lineRule="atLeast"/>
              <w:ind w:right="11"/>
              <w:rPr>
                <w:b/>
                <w:bCs/>
              </w:rPr>
            </w:pPr>
            <w:r>
              <w:rPr>
                <w:b/>
                <w:bCs/>
              </w:rPr>
              <w:t>211,972</w:t>
            </w:r>
          </w:p>
        </w:tc>
        <w:tc>
          <w:tcPr>
            <w:tcW w:w="180" w:type="dxa"/>
          </w:tcPr>
          <w:p w14:paraId="50D1EEC2" w14:textId="77777777" w:rsidR="00FA272F" w:rsidRPr="00944BA8" w:rsidRDefault="00FA272F" w:rsidP="00FA272F">
            <w:pPr>
              <w:pStyle w:val="acctfourfigures"/>
              <w:tabs>
                <w:tab w:val="decimal" w:pos="821"/>
              </w:tabs>
              <w:spacing w:line="240" w:lineRule="atLeast"/>
              <w:rPr>
                <w:b/>
                <w:bCs/>
              </w:rPr>
            </w:pPr>
          </w:p>
        </w:tc>
        <w:tc>
          <w:tcPr>
            <w:tcW w:w="1170" w:type="dxa"/>
            <w:tcBorders>
              <w:top w:val="single" w:sz="4" w:space="0" w:color="auto"/>
              <w:bottom w:val="double" w:sz="4" w:space="0" w:color="auto"/>
            </w:tcBorders>
          </w:tcPr>
          <w:p w14:paraId="20C166F7" w14:textId="77777777" w:rsidR="00FA272F" w:rsidRPr="00944BA8" w:rsidRDefault="00FA272F" w:rsidP="00FA272F">
            <w:pPr>
              <w:pStyle w:val="acctfourfigures"/>
              <w:tabs>
                <w:tab w:val="clear" w:pos="765"/>
                <w:tab w:val="decimal" w:pos="959"/>
              </w:tabs>
              <w:spacing w:line="240" w:lineRule="atLeast"/>
              <w:ind w:left="-57" w:right="-78"/>
              <w:rPr>
                <w:b/>
                <w:bCs/>
              </w:rPr>
            </w:pPr>
            <w:r w:rsidRPr="00944BA8">
              <w:rPr>
                <w:b/>
                <w:bCs/>
              </w:rPr>
              <w:t>77,491</w:t>
            </w:r>
          </w:p>
        </w:tc>
      </w:tr>
      <w:tr w:rsidR="00C77420" w:rsidRPr="00944BA8" w14:paraId="78B9DCCF" w14:textId="77777777" w:rsidTr="002F3F75">
        <w:trPr>
          <w:cantSplit/>
        </w:trPr>
        <w:tc>
          <w:tcPr>
            <w:tcW w:w="3060" w:type="dxa"/>
          </w:tcPr>
          <w:p w14:paraId="4BF052DE" w14:textId="77777777" w:rsidR="00C77420" w:rsidRPr="00944BA8" w:rsidRDefault="00C77420" w:rsidP="00FA272F">
            <w:pPr>
              <w:spacing w:line="240" w:lineRule="atLeast"/>
              <w:rPr>
                <w:b/>
                <w:bCs/>
              </w:rPr>
            </w:pPr>
          </w:p>
        </w:tc>
        <w:tc>
          <w:tcPr>
            <w:tcW w:w="900" w:type="dxa"/>
          </w:tcPr>
          <w:p w14:paraId="5DA7E557" w14:textId="77777777" w:rsidR="00C77420" w:rsidRPr="00944BA8" w:rsidRDefault="00C77420" w:rsidP="00FA272F">
            <w:pPr>
              <w:pStyle w:val="acctfourfigures"/>
              <w:tabs>
                <w:tab w:val="clear" w:pos="765"/>
                <w:tab w:val="decimal" w:pos="1091"/>
              </w:tabs>
              <w:spacing w:line="240" w:lineRule="atLeast"/>
              <w:ind w:right="11"/>
              <w:rPr>
                <w:b/>
                <w:bCs/>
              </w:rPr>
            </w:pPr>
          </w:p>
        </w:tc>
        <w:tc>
          <w:tcPr>
            <w:tcW w:w="180" w:type="dxa"/>
          </w:tcPr>
          <w:p w14:paraId="0D1625FB" w14:textId="77777777" w:rsidR="00C77420" w:rsidRPr="00944BA8" w:rsidRDefault="00C77420" w:rsidP="00FA272F">
            <w:pPr>
              <w:pStyle w:val="acctfourfigures"/>
              <w:tabs>
                <w:tab w:val="clear" w:pos="765"/>
                <w:tab w:val="decimal" w:pos="1091"/>
              </w:tabs>
              <w:spacing w:line="240" w:lineRule="atLeast"/>
              <w:ind w:right="11"/>
              <w:rPr>
                <w:b/>
                <w:bCs/>
              </w:rPr>
            </w:pPr>
          </w:p>
        </w:tc>
        <w:tc>
          <w:tcPr>
            <w:tcW w:w="1260" w:type="dxa"/>
            <w:tcBorders>
              <w:top w:val="double" w:sz="4" w:space="0" w:color="auto"/>
            </w:tcBorders>
          </w:tcPr>
          <w:p w14:paraId="25BBCCD3" w14:textId="77777777" w:rsidR="00C77420" w:rsidRDefault="00C77420" w:rsidP="00FA272F">
            <w:pPr>
              <w:pStyle w:val="acctfourfigures"/>
              <w:tabs>
                <w:tab w:val="clear" w:pos="765"/>
                <w:tab w:val="decimal" w:pos="1091"/>
              </w:tabs>
              <w:spacing w:line="240" w:lineRule="atLeast"/>
              <w:ind w:right="11"/>
              <w:rPr>
                <w:b/>
                <w:bCs/>
              </w:rPr>
            </w:pPr>
          </w:p>
        </w:tc>
        <w:tc>
          <w:tcPr>
            <w:tcW w:w="180" w:type="dxa"/>
          </w:tcPr>
          <w:p w14:paraId="30AD8ECC" w14:textId="77777777" w:rsidR="00C77420" w:rsidRPr="00944BA8" w:rsidRDefault="00C77420" w:rsidP="00FA272F">
            <w:pPr>
              <w:pStyle w:val="acctfourfigures"/>
              <w:tabs>
                <w:tab w:val="decimal" w:pos="821"/>
              </w:tabs>
              <w:spacing w:line="240" w:lineRule="atLeast"/>
              <w:rPr>
                <w:b/>
                <w:bCs/>
              </w:rPr>
            </w:pPr>
          </w:p>
        </w:tc>
        <w:tc>
          <w:tcPr>
            <w:tcW w:w="1170" w:type="dxa"/>
            <w:tcBorders>
              <w:top w:val="double" w:sz="4" w:space="0" w:color="auto"/>
            </w:tcBorders>
          </w:tcPr>
          <w:p w14:paraId="0D4C0147" w14:textId="77777777" w:rsidR="00C77420" w:rsidRDefault="00C77420" w:rsidP="00FA272F">
            <w:pPr>
              <w:pStyle w:val="acctfourfigures"/>
              <w:tabs>
                <w:tab w:val="clear" w:pos="765"/>
                <w:tab w:val="decimal" w:pos="919"/>
              </w:tabs>
              <w:spacing w:line="240" w:lineRule="atLeast"/>
              <w:ind w:right="-69"/>
              <w:rPr>
                <w:b/>
                <w:bCs/>
              </w:rPr>
            </w:pPr>
          </w:p>
        </w:tc>
        <w:tc>
          <w:tcPr>
            <w:tcW w:w="180" w:type="dxa"/>
          </w:tcPr>
          <w:p w14:paraId="37D9BA1D" w14:textId="77777777" w:rsidR="00C77420" w:rsidRPr="00944BA8" w:rsidRDefault="00C77420" w:rsidP="00FA272F">
            <w:pPr>
              <w:pStyle w:val="acctfourfigures"/>
              <w:tabs>
                <w:tab w:val="decimal" w:pos="821"/>
              </w:tabs>
              <w:spacing w:line="240" w:lineRule="atLeast"/>
              <w:rPr>
                <w:b/>
                <w:bCs/>
              </w:rPr>
            </w:pPr>
          </w:p>
        </w:tc>
        <w:tc>
          <w:tcPr>
            <w:tcW w:w="1350" w:type="dxa"/>
            <w:tcBorders>
              <w:top w:val="double" w:sz="4" w:space="0" w:color="auto"/>
            </w:tcBorders>
          </w:tcPr>
          <w:p w14:paraId="36C5C2A7" w14:textId="77777777" w:rsidR="00C77420" w:rsidRDefault="00C77420" w:rsidP="00FA272F">
            <w:pPr>
              <w:pStyle w:val="acctfourfigures"/>
              <w:tabs>
                <w:tab w:val="clear" w:pos="765"/>
                <w:tab w:val="decimal" w:pos="1091"/>
              </w:tabs>
              <w:spacing w:line="240" w:lineRule="atLeast"/>
              <w:ind w:right="11"/>
              <w:rPr>
                <w:b/>
                <w:bCs/>
              </w:rPr>
            </w:pPr>
          </w:p>
        </w:tc>
        <w:tc>
          <w:tcPr>
            <w:tcW w:w="180" w:type="dxa"/>
          </w:tcPr>
          <w:p w14:paraId="5BC94B85" w14:textId="77777777" w:rsidR="00C77420" w:rsidRPr="00944BA8" w:rsidRDefault="00C77420" w:rsidP="00FA272F">
            <w:pPr>
              <w:pStyle w:val="acctfourfigures"/>
              <w:tabs>
                <w:tab w:val="decimal" w:pos="821"/>
              </w:tabs>
              <w:spacing w:line="240" w:lineRule="atLeast"/>
              <w:rPr>
                <w:b/>
                <w:bCs/>
              </w:rPr>
            </w:pPr>
          </w:p>
        </w:tc>
        <w:tc>
          <w:tcPr>
            <w:tcW w:w="1170" w:type="dxa"/>
            <w:tcBorders>
              <w:top w:val="double" w:sz="4" w:space="0" w:color="auto"/>
            </w:tcBorders>
          </w:tcPr>
          <w:p w14:paraId="546318C3" w14:textId="77777777" w:rsidR="00C77420" w:rsidRPr="00944BA8" w:rsidRDefault="00C77420" w:rsidP="00FA272F">
            <w:pPr>
              <w:pStyle w:val="acctfourfigures"/>
              <w:tabs>
                <w:tab w:val="clear" w:pos="765"/>
                <w:tab w:val="decimal" w:pos="959"/>
              </w:tabs>
              <w:spacing w:line="240" w:lineRule="atLeast"/>
              <w:ind w:left="-57" w:right="-78"/>
              <w:rPr>
                <w:b/>
                <w:bCs/>
              </w:rPr>
            </w:pPr>
          </w:p>
        </w:tc>
      </w:tr>
      <w:tr w:rsidR="00C77420" w:rsidRPr="00944BA8" w14:paraId="094D98DE" w14:textId="77777777" w:rsidTr="002F3F75">
        <w:trPr>
          <w:cantSplit/>
        </w:trPr>
        <w:tc>
          <w:tcPr>
            <w:tcW w:w="3060" w:type="dxa"/>
          </w:tcPr>
          <w:p w14:paraId="2BD90684" w14:textId="4780F4F6" w:rsidR="00C77420" w:rsidRPr="00944BA8" w:rsidRDefault="00C77420" w:rsidP="003D1D15">
            <w:pPr>
              <w:spacing w:line="240" w:lineRule="atLeast"/>
              <w:ind w:left="194" w:hanging="194"/>
              <w:rPr>
                <w:b/>
                <w:bCs/>
              </w:rPr>
            </w:pPr>
            <w:r w:rsidRPr="00C77420">
              <w:t>Impairment loss recognised to profit or loss</w:t>
            </w:r>
            <w:r>
              <w:rPr>
                <w:b/>
                <w:bCs/>
              </w:rPr>
              <w:t xml:space="preserve"> </w:t>
            </w:r>
            <w:r w:rsidRPr="00C77420">
              <w:rPr>
                <w:i/>
                <w:iCs/>
              </w:rPr>
              <w:t>(2019: bad debt and doubtful debt)</w:t>
            </w:r>
          </w:p>
        </w:tc>
        <w:tc>
          <w:tcPr>
            <w:tcW w:w="900" w:type="dxa"/>
          </w:tcPr>
          <w:p w14:paraId="3FDBC4EE" w14:textId="77777777" w:rsidR="00C77420" w:rsidRPr="00944BA8" w:rsidRDefault="00C77420" w:rsidP="00FA272F">
            <w:pPr>
              <w:pStyle w:val="acctfourfigures"/>
              <w:tabs>
                <w:tab w:val="clear" w:pos="765"/>
                <w:tab w:val="decimal" w:pos="1091"/>
              </w:tabs>
              <w:spacing w:line="240" w:lineRule="atLeast"/>
              <w:ind w:right="11"/>
              <w:rPr>
                <w:b/>
                <w:bCs/>
              </w:rPr>
            </w:pPr>
          </w:p>
        </w:tc>
        <w:tc>
          <w:tcPr>
            <w:tcW w:w="180" w:type="dxa"/>
          </w:tcPr>
          <w:p w14:paraId="6D1EA32B" w14:textId="77777777" w:rsidR="00C77420" w:rsidRPr="00944BA8" w:rsidRDefault="00C77420" w:rsidP="00FA272F">
            <w:pPr>
              <w:pStyle w:val="acctfourfigures"/>
              <w:tabs>
                <w:tab w:val="clear" w:pos="765"/>
                <w:tab w:val="decimal" w:pos="1091"/>
              </w:tabs>
              <w:spacing w:line="240" w:lineRule="atLeast"/>
              <w:ind w:right="11"/>
              <w:rPr>
                <w:b/>
                <w:bCs/>
              </w:rPr>
            </w:pPr>
          </w:p>
        </w:tc>
        <w:tc>
          <w:tcPr>
            <w:tcW w:w="1260" w:type="dxa"/>
            <w:tcBorders>
              <w:bottom w:val="double" w:sz="4" w:space="0" w:color="auto"/>
            </w:tcBorders>
          </w:tcPr>
          <w:p w14:paraId="4286885B" w14:textId="77777777" w:rsidR="00C77420" w:rsidRPr="00C77420" w:rsidRDefault="00C77420" w:rsidP="00FA272F">
            <w:pPr>
              <w:pStyle w:val="acctfourfigures"/>
              <w:tabs>
                <w:tab w:val="clear" w:pos="765"/>
                <w:tab w:val="decimal" w:pos="1091"/>
              </w:tabs>
              <w:spacing w:line="240" w:lineRule="atLeast"/>
              <w:ind w:right="11"/>
            </w:pPr>
          </w:p>
          <w:p w14:paraId="68789AA3" w14:textId="77777777" w:rsidR="00C77420" w:rsidRPr="00C77420" w:rsidRDefault="00C77420" w:rsidP="00FA272F">
            <w:pPr>
              <w:pStyle w:val="acctfourfigures"/>
              <w:tabs>
                <w:tab w:val="clear" w:pos="765"/>
                <w:tab w:val="decimal" w:pos="1091"/>
              </w:tabs>
              <w:spacing w:line="240" w:lineRule="atLeast"/>
              <w:ind w:right="11"/>
            </w:pPr>
          </w:p>
          <w:p w14:paraId="4B66981D" w14:textId="74AA79DB" w:rsidR="00C77420" w:rsidRPr="00C77420" w:rsidRDefault="00C77420" w:rsidP="00FA272F">
            <w:pPr>
              <w:pStyle w:val="acctfourfigures"/>
              <w:tabs>
                <w:tab w:val="clear" w:pos="765"/>
                <w:tab w:val="decimal" w:pos="1091"/>
              </w:tabs>
              <w:spacing w:line="240" w:lineRule="atLeast"/>
              <w:ind w:right="11"/>
            </w:pPr>
            <w:r w:rsidRPr="00C77420">
              <w:t>12</w:t>
            </w:r>
            <w:r>
              <w:t>,</w:t>
            </w:r>
            <w:r w:rsidRPr="00C77420">
              <w:t>902</w:t>
            </w:r>
          </w:p>
        </w:tc>
        <w:tc>
          <w:tcPr>
            <w:tcW w:w="180" w:type="dxa"/>
          </w:tcPr>
          <w:p w14:paraId="39E6752A" w14:textId="77777777" w:rsidR="00C77420" w:rsidRPr="00C77420" w:rsidRDefault="00C77420" w:rsidP="00FA272F">
            <w:pPr>
              <w:pStyle w:val="acctfourfigures"/>
              <w:tabs>
                <w:tab w:val="decimal" w:pos="821"/>
              </w:tabs>
              <w:spacing w:line="240" w:lineRule="atLeast"/>
            </w:pPr>
          </w:p>
        </w:tc>
        <w:tc>
          <w:tcPr>
            <w:tcW w:w="1170" w:type="dxa"/>
            <w:tcBorders>
              <w:bottom w:val="double" w:sz="4" w:space="0" w:color="auto"/>
            </w:tcBorders>
          </w:tcPr>
          <w:p w14:paraId="606EC838" w14:textId="77777777" w:rsidR="00C77420" w:rsidRPr="001D7681" w:rsidRDefault="00C77420" w:rsidP="00FA272F">
            <w:pPr>
              <w:pStyle w:val="acctfourfigures"/>
              <w:tabs>
                <w:tab w:val="clear" w:pos="765"/>
                <w:tab w:val="decimal" w:pos="919"/>
              </w:tabs>
              <w:spacing w:line="240" w:lineRule="atLeast"/>
              <w:ind w:right="-69"/>
            </w:pPr>
          </w:p>
          <w:p w14:paraId="5154CE3D" w14:textId="77777777" w:rsidR="00C77420" w:rsidRPr="001D7681" w:rsidRDefault="00C77420" w:rsidP="00FA272F">
            <w:pPr>
              <w:pStyle w:val="acctfourfigures"/>
              <w:tabs>
                <w:tab w:val="clear" w:pos="765"/>
                <w:tab w:val="decimal" w:pos="919"/>
              </w:tabs>
              <w:spacing w:line="240" w:lineRule="atLeast"/>
              <w:ind w:right="-69"/>
            </w:pPr>
          </w:p>
          <w:p w14:paraId="5929A3EC" w14:textId="1503E42A" w:rsidR="00C77420" w:rsidRPr="001D7681" w:rsidRDefault="00C77420" w:rsidP="00C77420">
            <w:pPr>
              <w:pStyle w:val="acctfourfigures"/>
              <w:tabs>
                <w:tab w:val="clear" w:pos="765"/>
                <w:tab w:val="decimal" w:pos="639"/>
              </w:tabs>
              <w:spacing w:line="240" w:lineRule="atLeast"/>
              <w:ind w:right="-69"/>
            </w:pPr>
            <w:r w:rsidRPr="001D7681">
              <w:t>-</w:t>
            </w:r>
          </w:p>
        </w:tc>
        <w:tc>
          <w:tcPr>
            <w:tcW w:w="180" w:type="dxa"/>
          </w:tcPr>
          <w:p w14:paraId="2D828281" w14:textId="77777777" w:rsidR="00C77420" w:rsidRPr="001D7681" w:rsidRDefault="00C77420" w:rsidP="00FA272F">
            <w:pPr>
              <w:pStyle w:val="acctfourfigures"/>
              <w:tabs>
                <w:tab w:val="decimal" w:pos="821"/>
              </w:tabs>
              <w:spacing w:line="240" w:lineRule="atLeast"/>
            </w:pPr>
          </w:p>
        </w:tc>
        <w:tc>
          <w:tcPr>
            <w:tcW w:w="1350" w:type="dxa"/>
            <w:tcBorders>
              <w:bottom w:val="double" w:sz="4" w:space="0" w:color="auto"/>
            </w:tcBorders>
          </w:tcPr>
          <w:p w14:paraId="5EC5FD0B" w14:textId="77777777" w:rsidR="00C77420" w:rsidRPr="001D7681" w:rsidRDefault="00C77420" w:rsidP="00FA272F">
            <w:pPr>
              <w:pStyle w:val="acctfourfigures"/>
              <w:tabs>
                <w:tab w:val="clear" w:pos="765"/>
                <w:tab w:val="decimal" w:pos="1091"/>
              </w:tabs>
              <w:spacing w:line="240" w:lineRule="atLeast"/>
              <w:ind w:right="11"/>
            </w:pPr>
          </w:p>
          <w:p w14:paraId="6F2B840A" w14:textId="77777777" w:rsidR="00C77420" w:rsidRPr="001D7681" w:rsidRDefault="00C77420" w:rsidP="00FA272F">
            <w:pPr>
              <w:pStyle w:val="acctfourfigures"/>
              <w:tabs>
                <w:tab w:val="clear" w:pos="765"/>
                <w:tab w:val="decimal" w:pos="1091"/>
              </w:tabs>
              <w:spacing w:line="240" w:lineRule="atLeast"/>
              <w:ind w:right="11"/>
            </w:pPr>
          </w:p>
          <w:p w14:paraId="02D56CAD" w14:textId="6C896D1B" w:rsidR="00C77420" w:rsidRPr="001D7681" w:rsidRDefault="00C77420" w:rsidP="002F3F75">
            <w:pPr>
              <w:pStyle w:val="acctfourfigures"/>
              <w:tabs>
                <w:tab w:val="clear" w:pos="765"/>
                <w:tab w:val="decimal" w:pos="820"/>
              </w:tabs>
              <w:spacing w:line="240" w:lineRule="atLeast"/>
              <w:ind w:right="11"/>
            </w:pPr>
            <w:r w:rsidRPr="001D7681">
              <w:t>-</w:t>
            </w:r>
          </w:p>
        </w:tc>
        <w:tc>
          <w:tcPr>
            <w:tcW w:w="180" w:type="dxa"/>
          </w:tcPr>
          <w:p w14:paraId="50B6EC35" w14:textId="77777777" w:rsidR="00C77420" w:rsidRPr="001D7681" w:rsidRDefault="00C77420" w:rsidP="00FA272F">
            <w:pPr>
              <w:pStyle w:val="acctfourfigures"/>
              <w:tabs>
                <w:tab w:val="decimal" w:pos="821"/>
              </w:tabs>
              <w:spacing w:line="240" w:lineRule="atLeast"/>
            </w:pPr>
          </w:p>
        </w:tc>
        <w:tc>
          <w:tcPr>
            <w:tcW w:w="1170" w:type="dxa"/>
            <w:tcBorders>
              <w:bottom w:val="double" w:sz="4" w:space="0" w:color="auto"/>
            </w:tcBorders>
          </w:tcPr>
          <w:p w14:paraId="7B263348" w14:textId="77777777" w:rsidR="00C77420" w:rsidRPr="001D7681" w:rsidRDefault="00C77420" w:rsidP="00FA272F">
            <w:pPr>
              <w:pStyle w:val="acctfourfigures"/>
              <w:tabs>
                <w:tab w:val="clear" w:pos="765"/>
                <w:tab w:val="decimal" w:pos="959"/>
              </w:tabs>
              <w:spacing w:line="240" w:lineRule="atLeast"/>
              <w:ind w:left="-57" w:right="-78"/>
            </w:pPr>
          </w:p>
          <w:p w14:paraId="695DAAD3" w14:textId="77777777" w:rsidR="00C77420" w:rsidRPr="001D7681" w:rsidRDefault="00C77420" w:rsidP="00FA272F">
            <w:pPr>
              <w:pStyle w:val="acctfourfigures"/>
              <w:tabs>
                <w:tab w:val="clear" w:pos="765"/>
                <w:tab w:val="decimal" w:pos="959"/>
              </w:tabs>
              <w:spacing w:line="240" w:lineRule="atLeast"/>
              <w:ind w:left="-57" w:right="-78"/>
            </w:pPr>
          </w:p>
          <w:p w14:paraId="1490926A" w14:textId="038A3D48" w:rsidR="00C77420" w:rsidRPr="001D7681" w:rsidRDefault="00C77420" w:rsidP="00C77420">
            <w:pPr>
              <w:pStyle w:val="acctfourfigures"/>
              <w:tabs>
                <w:tab w:val="clear" w:pos="765"/>
                <w:tab w:val="decimal" w:pos="729"/>
              </w:tabs>
              <w:spacing w:line="240" w:lineRule="atLeast"/>
              <w:ind w:left="-57" w:right="-78"/>
            </w:pPr>
            <w:r w:rsidRPr="001D7681">
              <w:t>-</w:t>
            </w:r>
          </w:p>
        </w:tc>
      </w:tr>
      <w:tr w:rsidR="00C77420" w:rsidRPr="00944BA8" w14:paraId="31538725" w14:textId="77777777" w:rsidTr="002F3F75">
        <w:trPr>
          <w:cantSplit/>
        </w:trPr>
        <w:tc>
          <w:tcPr>
            <w:tcW w:w="3060" w:type="dxa"/>
          </w:tcPr>
          <w:p w14:paraId="1B93F30C" w14:textId="77777777" w:rsidR="00C77420" w:rsidRPr="00944BA8" w:rsidRDefault="00C77420" w:rsidP="00FA272F">
            <w:pPr>
              <w:spacing w:line="240" w:lineRule="atLeast"/>
              <w:rPr>
                <w:b/>
                <w:bCs/>
              </w:rPr>
            </w:pPr>
          </w:p>
        </w:tc>
        <w:tc>
          <w:tcPr>
            <w:tcW w:w="900" w:type="dxa"/>
          </w:tcPr>
          <w:p w14:paraId="15DFC6E0" w14:textId="77777777" w:rsidR="00C77420" w:rsidRPr="00944BA8" w:rsidRDefault="00C77420" w:rsidP="00FA272F">
            <w:pPr>
              <w:pStyle w:val="acctfourfigures"/>
              <w:tabs>
                <w:tab w:val="clear" w:pos="765"/>
                <w:tab w:val="decimal" w:pos="1091"/>
              </w:tabs>
              <w:spacing w:line="240" w:lineRule="atLeast"/>
              <w:ind w:right="11"/>
              <w:rPr>
                <w:b/>
                <w:bCs/>
              </w:rPr>
            </w:pPr>
          </w:p>
        </w:tc>
        <w:tc>
          <w:tcPr>
            <w:tcW w:w="180" w:type="dxa"/>
          </w:tcPr>
          <w:p w14:paraId="44DD4159" w14:textId="77777777" w:rsidR="00C77420" w:rsidRPr="00944BA8" w:rsidRDefault="00C77420" w:rsidP="00FA272F">
            <w:pPr>
              <w:pStyle w:val="acctfourfigures"/>
              <w:tabs>
                <w:tab w:val="clear" w:pos="765"/>
                <w:tab w:val="decimal" w:pos="1091"/>
              </w:tabs>
              <w:spacing w:line="240" w:lineRule="atLeast"/>
              <w:ind w:right="11"/>
              <w:rPr>
                <w:b/>
                <w:bCs/>
              </w:rPr>
            </w:pPr>
          </w:p>
        </w:tc>
        <w:tc>
          <w:tcPr>
            <w:tcW w:w="1260" w:type="dxa"/>
            <w:tcBorders>
              <w:top w:val="double" w:sz="4" w:space="0" w:color="auto"/>
            </w:tcBorders>
          </w:tcPr>
          <w:p w14:paraId="7720DDD7" w14:textId="77777777" w:rsidR="00C77420" w:rsidRDefault="00C77420" w:rsidP="00FA272F">
            <w:pPr>
              <w:pStyle w:val="acctfourfigures"/>
              <w:tabs>
                <w:tab w:val="clear" w:pos="765"/>
                <w:tab w:val="decimal" w:pos="1091"/>
              </w:tabs>
              <w:spacing w:line="240" w:lineRule="atLeast"/>
              <w:ind w:right="11"/>
              <w:rPr>
                <w:b/>
                <w:bCs/>
              </w:rPr>
            </w:pPr>
          </w:p>
        </w:tc>
        <w:tc>
          <w:tcPr>
            <w:tcW w:w="180" w:type="dxa"/>
          </w:tcPr>
          <w:p w14:paraId="42EB75D8" w14:textId="77777777" w:rsidR="00C77420" w:rsidRPr="00944BA8" w:rsidRDefault="00C77420" w:rsidP="00FA272F">
            <w:pPr>
              <w:pStyle w:val="acctfourfigures"/>
              <w:tabs>
                <w:tab w:val="decimal" w:pos="821"/>
              </w:tabs>
              <w:spacing w:line="240" w:lineRule="atLeast"/>
              <w:rPr>
                <w:b/>
                <w:bCs/>
              </w:rPr>
            </w:pPr>
          </w:p>
        </w:tc>
        <w:tc>
          <w:tcPr>
            <w:tcW w:w="1170" w:type="dxa"/>
            <w:tcBorders>
              <w:top w:val="double" w:sz="4" w:space="0" w:color="auto"/>
            </w:tcBorders>
          </w:tcPr>
          <w:p w14:paraId="5E14B94E" w14:textId="77777777" w:rsidR="00C77420" w:rsidRPr="001D7681" w:rsidRDefault="00C77420" w:rsidP="00FA272F">
            <w:pPr>
              <w:pStyle w:val="acctfourfigures"/>
              <w:tabs>
                <w:tab w:val="clear" w:pos="765"/>
                <w:tab w:val="decimal" w:pos="919"/>
              </w:tabs>
              <w:spacing w:line="240" w:lineRule="atLeast"/>
              <w:ind w:right="-69"/>
            </w:pPr>
          </w:p>
        </w:tc>
        <w:tc>
          <w:tcPr>
            <w:tcW w:w="180" w:type="dxa"/>
          </w:tcPr>
          <w:p w14:paraId="5C15DD5F" w14:textId="77777777" w:rsidR="00C77420" w:rsidRPr="001D7681" w:rsidRDefault="00C77420" w:rsidP="00FA272F">
            <w:pPr>
              <w:pStyle w:val="acctfourfigures"/>
              <w:tabs>
                <w:tab w:val="decimal" w:pos="821"/>
              </w:tabs>
              <w:spacing w:line="240" w:lineRule="atLeast"/>
            </w:pPr>
          </w:p>
        </w:tc>
        <w:tc>
          <w:tcPr>
            <w:tcW w:w="1350" w:type="dxa"/>
            <w:tcBorders>
              <w:top w:val="double" w:sz="4" w:space="0" w:color="auto"/>
            </w:tcBorders>
          </w:tcPr>
          <w:p w14:paraId="4DDA5EE7" w14:textId="77777777" w:rsidR="00C77420" w:rsidRPr="001D7681" w:rsidRDefault="00C77420" w:rsidP="00FA272F">
            <w:pPr>
              <w:pStyle w:val="acctfourfigures"/>
              <w:tabs>
                <w:tab w:val="clear" w:pos="765"/>
                <w:tab w:val="decimal" w:pos="1091"/>
              </w:tabs>
              <w:spacing w:line="240" w:lineRule="atLeast"/>
              <w:ind w:right="11"/>
            </w:pPr>
          </w:p>
        </w:tc>
        <w:tc>
          <w:tcPr>
            <w:tcW w:w="180" w:type="dxa"/>
          </w:tcPr>
          <w:p w14:paraId="4D779225" w14:textId="77777777" w:rsidR="00C77420" w:rsidRPr="001D7681" w:rsidRDefault="00C77420" w:rsidP="00FA272F">
            <w:pPr>
              <w:pStyle w:val="acctfourfigures"/>
              <w:tabs>
                <w:tab w:val="decimal" w:pos="821"/>
              </w:tabs>
              <w:spacing w:line="240" w:lineRule="atLeast"/>
            </w:pPr>
          </w:p>
        </w:tc>
        <w:tc>
          <w:tcPr>
            <w:tcW w:w="1170" w:type="dxa"/>
            <w:tcBorders>
              <w:top w:val="double" w:sz="4" w:space="0" w:color="auto"/>
            </w:tcBorders>
          </w:tcPr>
          <w:p w14:paraId="7F2E6131" w14:textId="77777777" w:rsidR="00C77420" w:rsidRPr="001D7681" w:rsidRDefault="00C77420" w:rsidP="00FA272F">
            <w:pPr>
              <w:pStyle w:val="acctfourfigures"/>
              <w:tabs>
                <w:tab w:val="clear" w:pos="765"/>
                <w:tab w:val="decimal" w:pos="959"/>
              </w:tabs>
              <w:spacing w:line="240" w:lineRule="atLeast"/>
              <w:ind w:left="-57" w:right="-78"/>
            </w:pPr>
          </w:p>
        </w:tc>
      </w:tr>
    </w:tbl>
    <w:p w14:paraId="3001DBC1" w14:textId="1C1BD7A7" w:rsidR="0064199A" w:rsidRPr="007F6389" w:rsidRDefault="0064199A" w:rsidP="0064199A">
      <w:pPr>
        <w:pStyle w:val="Heading1"/>
        <w:tabs>
          <w:tab w:val="num" w:pos="540"/>
        </w:tabs>
        <w:spacing w:before="0" w:after="0" w:line="240" w:lineRule="atLeast"/>
        <w:ind w:left="540" w:hanging="540"/>
        <w:rPr>
          <w:bCs/>
          <w:szCs w:val="24"/>
        </w:rPr>
      </w:pPr>
      <w:r w:rsidRPr="007F6389">
        <w:rPr>
          <w:bCs/>
          <w:szCs w:val="24"/>
        </w:rPr>
        <w:lastRenderedPageBreak/>
        <w:t>Trade and other current payable</w:t>
      </w:r>
      <w:r>
        <w:rPr>
          <w:rFonts w:cs="Angsana New"/>
          <w:bCs/>
          <w:szCs w:val="30"/>
          <w:lang w:val="en-US" w:bidi="th-TH"/>
        </w:rPr>
        <w:t>s</w:t>
      </w:r>
    </w:p>
    <w:p w14:paraId="525852DB" w14:textId="77777777" w:rsidR="0064199A" w:rsidRPr="007F6389" w:rsidRDefault="0064199A" w:rsidP="0064199A">
      <w:pPr>
        <w:spacing w:line="240" w:lineRule="auto"/>
        <w:rPr>
          <w:sz w:val="16"/>
          <w:szCs w:val="16"/>
        </w:rPr>
      </w:pPr>
    </w:p>
    <w:tbl>
      <w:tblPr>
        <w:tblW w:w="9738" w:type="dxa"/>
        <w:tblInd w:w="432" w:type="dxa"/>
        <w:tblLayout w:type="fixed"/>
        <w:tblCellMar>
          <w:left w:w="79" w:type="dxa"/>
          <w:right w:w="79" w:type="dxa"/>
        </w:tblCellMar>
        <w:tblLook w:val="0000" w:firstRow="0" w:lastRow="0" w:firstColumn="0" w:lastColumn="0" w:noHBand="0" w:noVBand="0"/>
      </w:tblPr>
      <w:tblGrid>
        <w:gridCol w:w="3438"/>
        <w:gridCol w:w="720"/>
        <w:gridCol w:w="1350"/>
        <w:gridCol w:w="213"/>
        <w:gridCol w:w="1137"/>
        <w:gridCol w:w="180"/>
        <w:gridCol w:w="1260"/>
        <w:gridCol w:w="180"/>
        <w:gridCol w:w="1260"/>
      </w:tblGrid>
      <w:tr w:rsidR="0064199A" w:rsidRPr="003E7BD3" w14:paraId="29F0EF8A" w14:textId="77777777" w:rsidTr="00E350DF">
        <w:trPr>
          <w:cantSplit/>
          <w:tblHeader/>
        </w:trPr>
        <w:tc>
          <w:tcPr>
            <w:tcW w:w="3438" w:type="dxa"/>
          </w:tcPr>
          <w:p w14:paraId="216F69F0" w14:textId="77777777" w:rsidR="0064199A" w:rsidRPr="003E7BD3" w:rsidRDefault="0064199A" w:rsidP="000C36C4">
            <w:pPr>
              <w:spacing w:line="240" w:lineRule="atLeast"/>
              <w:rPr>
                <w:szCs w:val="22"/>
              </w:rPr>
            </w:pPr>
          </w:p>
        </w:tc>
        <w:tc>
          <w:tcPr>
            <w:tcW w:w="720" w:type="dxa"/>
          </w:tcPr>
          <w:p w14:paraId="4A3FCF83" w14:textId="77777777" w:rsidR="0064199A" w:rsidRPr="003E7BD3" w:rsidRDefault="0064199A" w:rsidP="000C36C4">
            <w:pPr>
              <w:pStyle w:val="acctmergecolhdg"/>
              <w:spacing w:line="240" w:lineRule="atLeast"/>
              <w:rPr>
                <w:szCs w:val="22"/>
              </w:rPr>
            </w:pPr>
          </w:p>
        </w:tc>
        <w:tc>
          <w:tcPr>
            <w:tcW w:w="2700" w:type="dxa"/>
            <w:gridSpan w:val="3"/>
          </w:tcPr>
          <w:p w14:paraId="0D08BEB1" w14:textId="77777777" w:rsidR="0064199A" w:rsidRPr="003E7BD3" w:rsidRDefault="0064199A" w:rsidP="000C36C4">
            <w:pPr>
              <w:pStyle w:val="acctmergecolhdg"/>
              <w:spacing w:line="240" w:lineRule="atLeast"/>
              <w:rPr>
                <w:szCs w:val="22"/>
              </w:rPr>
            </w:pPr>
            <w:r w:rsidRPr="003E7BD3">
              <w:rPr>
                <w:szCs w:val="22"/>
              </w:rPr>
              <w:t xml:space="preserve">Consolidated </w:t>
            </w:r>
          </w:p>
          <w:p w14:paraId="23884792" w14:textId="77777777" w:rsidR="0064199A" w:rsidRPr="003E7BD3" w:rsidRDefault="0064199A" w:rsidP="000C36C4">
            <w:pPr>
              <w:pStyle w:val="acctmergecolhdg"/>
              <w:spacing w:line="240" w:lineRule="atLeast"/>
              <w:rPr>
                <w:szCs w:val="22"/>
              </w:rPr>
            </w:pPr>
            <w:r w:rsidRPr="003E7BD3">
              <w:rPr>
                <w:szCs w:val="22"/>
              </w:rPr>
              <w:t xml:space="preserve">financial statements </w:t>
            </w:r>
          </w:p>
        </w:tc>
        <w:tc>
          <w:tcPr>
            <w:tcW w:w="180" w:type="dxa"/>
          </w:tcPr>
          <w:p w14:paraId="3E2E7984" w14:textId="77777777" w:rsidR="0064199A" w:rsidRPr="003E7BD3" w:rsidRDefault="0064199A" w:rsidP="000C36C4">
            <w:pPr>
              <w:pStyle w:val="acctmergecolhdg"/>
              <w:spacing w:line="240" w:lineRule="atLeast"/>
              <w:rPr>
                <w:szCs w:val="22"/>
              </w:rPr>
            </w:pPr>
          </w:p>
        </w:tc>
        <w:tc>
          <w:tcPr>
            <w:tcW w:w="2700" w:type="dxa"/>
            <w:gridSpan w:val="3"/>
          </w:tcPr>
          <w:p w14:paraId="17F88FC0" w14:textId="77777777" w:rsidR="0064199A" w:rsidRPr="003E7BD3" w:rsidRDefault="0064199A" w:rsidP="000C36C4">
            <w:pPr>
              <w:pStyle w:val="acctmergecolhdg"/>
              <w:spacing w:line="240" w:lineRule="atLeast"/>
              <w:rPr>
                <w:szCs w:val="22"/>
              </w:rPr>
            </w:pPr>
            <w:r w:rsidRPr="003E7BD3">
              <w:rPr>
                <w:szCs w:val="22"/>
              </w:rPr>
              <w:t xml:space="preserve">Separate </w:t>
            </w:r>
          </w:p>
          <w:p w14:paraId="35AF8793" w14:textId="77777777" w:rsidR="0064199A" w:rsidRPr="003E7BD3" w:rsidRDefault="0064199A" w:rsidP="000C36C4">
            <w:pPr>
              <w:pStyle w:val="acctmergecolhdg"/>
              <w:spacing w:line="240" w:lineRule="atLeast"/>
              <w:rPr>
                <w:szCs w:val="22"/>
              </w:rPr>
            </w:pPr>
            <w:r w:rsidRPr="003E7BD3">
              <w:rPr>
                <w:szCs w:val="22"/>
              </w:rPr>
              <w:t xml:space="preserve">financial statements </w:t>
            </w:r>
          </w:p>
        </w:tc>
      </w:tr>
      <w:tr w:rsidR="0064199A" w:rsidRPr="003E7BD3" w14:paraId="1456568A" w14:textId="77777777" w:rsidTr="00E350DF">
        <w:trPr>
          <w:cantSplit/>
          <w:tblHeader/>
        </w:trPr>
        <w:tc>
          <w:tcPr>
            <w:tcW w:w="3438" w:type="dxa"/>
          </w:tcPr>
          <w:p w14:paraId="1B225282" w14:textId="77777777" w:rsidR="0064199A" w:rsidRPr="003E7BD3" w:rsidRDefault="0064199A" w:rsidP="000C36C4">
            <w:pPr>
              <w:pStyle w:val="acctfourfigures"/>
              <w:spacing w:line="240" w:lineRule="atLeast"/>
              <w:jc w:val="center"/>
              <w:rPr>
                <w:szCs w:val="22"/>
              </w:rPr>
            </w:pPr>
          </w:p>
        </w:tc>
        <w:tc>
          <w:tcPr>
            <w:tcW w:w="720" w:type="dxa"/>
          </w:tcPr>
          <w:p w14:paraId="0EC402BF" w14:textId="77777777" w:rsidR="0064199A" w:rsidRPr="003E7BD3" w:rsidRDefault="0064199A" w:rsidP="000C36C4">
            <w:pPr>
              <w:pStyle w:val="acctfourfigures"/>
              <w:tabs>
                <w:tab w:val="clear" w:pos="765"/>
                <w:tab w:val="decimal" w:pos="371"/>
              </w:tabs>
              <w:spacing w:line="240" w:lineRule="atLeast"/>
              <w:jc w:val="center"/>
              <w:rPr>
                <w:i/>
                <w:iCs/>
                <w:szCs w:val="22"/>
              </w:rPr>
            </w:pPr>
            <w:r w:rsidRPr="003E7BD3">
              <w:rPr>
                <w:i/>
                <w:iCs/>
                <w:szCs w:val="22"/>
              </w:rPr>
              <w:t>Note</w:t>
            </w:r>
          </w:p>
        </w:tc>
        <w:tc>
          <w:tcPr>
            <w:tcW w:w="1350" w:type="dxa"/>
          </w:tcPr>
          <w:p w14:paraId="10AA11BC" w14:textId="77777777" w:rsidR="0064199A" w:rsidRPr="003E7BD3" w:rsidRDefault="0064199A" w:rsidP="000C36C4">
            <w:pPr>
              <w:pStyle w:val="acctmergecolhdg"/>
              <w:spacing w:line="240" w:lineRule="atLeast"/>
              <w:rPr>
                <w:b w:val="0"/>
                <w:bCs/>
                <w:szCs w:val="22"/>
                <w:lang w:bidi="th-TH"/>
              </w:rPr>
            </w:pPr>
            <w:r w:rsidRPr="003E7BD3">
              <w:rPr>
                <w:b w:val="0"/>
                <w:bCs/>
                <w:szCs w:val="22"/>
              </w:rPr>
              <w:t>2020</w:t>
            </w:r>
          </w:p>
        </w:tc>
        <w:tc>
          <w:tcPr>
            <w:tcW w:w="213" w:type="dxa"/>
          </w:tcPr>
          <w:p w14:paraId="6777238C" w14:textId="77777777" w:rsidR="0064199A" w:rsidRPr="003E7BD3" w:rsidRDefault="0064199A" w:rsidP="000C36C4">
            <w:pPr>
              <w:pStyle w:val="acctmergecolhdg"/>
              <w:spacing w:line="240" w:lineRule="atLeast"/>
              <w:rPr>
                <w:b w:val="0"/>
                <w:bCs/>
                <w:szCs w:val="22"/>
              </w:rPr>
            </w:pPr>
          </w:p>
        </w:tc>
        <w:tc>
          <w:tcPr>
            <w:tcW w:w="1137" w:type="dxa"/>
          </w:tcPr>
          <w:p w14:paraId="609BB249" w14:textId="77777777" w:rsidR="0064199A" w:rsidRPr="003E7BD3" w:rsidRDefault="0064199A" w:rsidP="000C36C4">
            <w:pPr>
              <w:pStyle w:val="acctmergecolhdg"/>
              <w:spacing w:line="240" w:lineRule="atLeast"/>
              <w:rPr>
                <w:b w:val="0"/>
                <w:bCs/>
                <w:szCs w:val="22"/>
                <w:cs/>
                <w:lang w:bidi="th-TH"/>
              </w:rPr>
            </w:pPr>
            <w:r w:rsidRPr="003E7BD3">
              <w:rPr>
                <w:b w:val="0"/>
                <w:bCs/>
                <w:szCs w:val="22"/>
              </w:rPr>
              <w:t>2019</w:t>
            </w:r>
          </w:p>
        </w:tc>
        <w:tc>
          <w:tcPr>
            <w:tcW w:w="180" w:type="dxa"/>
          </w:tcPr>
          <w:p w14:paraId="50138119" w14:textId="77777777" w:rsidR="0064199A" w:rsidRPr="003E7BD3" w:rsidRDefault="0064199A" w:rsidP="000C36C4">
            <w:pPr>
              <w:pStyle w:val="acctmergecolhdg"/>
              <w:spacing w:line="240" w:lineRule="atLeast"/>
              <w:rPr>
                <w:b w:val="0"/>
                <w:bCs/>
                <w:szCs w:val="22"/>
              </w:rPr>
            </w:pPr>
          </w:p>
        </w:tc>
        <w:tc>
          <w:tcPr>
            <w:tcW w:w="1260" w:type="dxa"/>
          </w:tcPr>
          <w:p w14:paraId="174C691C" w14:textId="77777777" w:rsidR="0064199A" w:rsidRPr="003E7BD3" w:rsidRDefault="0064199A" w:rsidP="000C36C4">
            <w:pPr>
              <w:pStyle w:val="acctmergecolhdg"/>
              <w:spacing w:line="240" w:lineRule="atLeast"/>
              <w:rPr>
                <w:b w:val="0"/>
                <w:bCs/>
                <w:szCs w:val="22"/>
                <w:lang w:bidi="th-TH"/>
              </w:rPr>
            </w:pPr>
            <w:r w:rsidRPr="003E7BD3">
              <w:rPr>
                <w:b w:val="0"/>
                <w:bCs/>
                <w:szCs w:val="22"/>
              </w:rPr>
              <w:t>2020</w:t>
            </w:r>
          </w:p>
        </w:tc>
        <w:tc>
          <w:tcPr>
            <w:tcW w:w="180" w:type="dxa"/>
          </w:tcPr>
          <w:p w14:paraId="69692685" w14:textId="77777777" w:rsidR="0064199A" w:rsidRPr="003E7BD3" w:rsidRDefault="0064199A" w:rsidP="000C36C4">
            <w:pPr>
              <w:pStyle w:val="acctmergecolhdg"/>
              <w:spacing w:line="240" w:lineRule="atLeast"/>
              <w:rPr>
                <w:b w:val="0"/>
                <w:bCs/>
                <w:szCs w:val="22"/>
              </w:rPr>
            </w:pPr>
          </w:p>
        </w:tc>
        <w:tc>
          <w:tcPr>
            <w:tcW w:w="1260" w:type="dxa"/>
          </w:tcPr>
          <w:p w14:paraId="01F7A3DF" w14:textId="77777777" w:rsidR="0064199A" w:rsidRPr="003E7BD3" w:rsidRDefault="0064199A" w:rsidP="000C36C4">
            <w:pPr>
              <w:pStyle w:val="acctmergecolhdg"/>
              <w:spacing w:line="240" w:lineRule="atLeast"/>
              <w:rPr>
                <w:b w:val="0"/>
                <w:bCs/>
                <w:szCs w:val="22"/>
                <w:lang w:bidi="th-TH"/>
              </w:rPr>
            </w:pPr>
            <w:r w:rsidRPr="003E7BD3">
              <w:rPr>
                <w:b w:val="0"/>
                <w:bCs/>
                <w:szCs w:val="22"/>
              </w:rPr>
              <w:t>2019</w:t>
            </w:r>
          </w:p>
        </w:tc>
      </w:tr>
      <w:tr w:rsidR="0064199A" w:rsidRPr="003E7BD3" w14:paraId="2412EC6D" w14:textId="77777777" w:rsidTr="00E350DF">
        <w:trPr>
          <w:cantSplit/>
          <w:tblHeader/>
        </w:trPr>
        <w:tc>
          <w:tcPr>
            <w:tcW w:w="3438" w:type="dxa"/>
          </w:tcPr>
          <w:p w14:paraId="4F42AC46" w14:textId="77777777" w:rsidR="0064199A" w:rsidRPr="003E7BD3" w:rsidRDefault="0064199A" w:rsidP="000C36C4">
            <w:pPr>
              <w:pStyle w:val="acctfourfigures"/>
              <w:spacing w:line="240" w:lineRule="atLeast"/>
              <w:jc w:val="center"/>
              <w:rPr>
                <w:szCs w:val="22"/>
              </w:rPr>
            </w:pPr>
          </w:p>
        </w:tc>
        <w:tc>
          <w:tcPr>
            <w:tcW w:w="720" w:type="dxa"/>
          </w:tcPr>
          <w:p w14:paraId="4BD7D67D" w14:textId="77777777" w:rsidR="0064199A" w:rsidRPr="003E7BD3" w:rsidRDefault="0064199A" w:rsidP="000C36C4">
            <w:pPr>
              <w:pStyle w:val="acctfourfigures"/>
              <w:tabs>
                <w:tab w:val="clear" w:pos="765"/>
                <w:tab w:val="decimal" w:pos="371"/>
              </w:tabs>
              <w:spacing w:line="240" w:lineRule="atLeast"/>
              <w:jc w:val="center"/>
              <w:rPr>
                <w:i/>
                <w:iCs/>
                <w:szCs w:val="22"/>
              </w:rPr>
            </w:pPr>
          </w:p>
        </w:tc>
        <w:tc>
          <w:tcPr>
            <w:tcW w:w="1350" w:type="dxa"/>
          </w:tcPr>
          <w:p w14:paraId="324C6A2E" w14:textId="77777777" w:rsidR="0064199A" w:rsidRPr="003E7BD3" w:rsidRDefault="0064199A" w:rsidP="000C36C4">
            <w:pPr>
              <w:pStyle w:val="acctmergecolhdg"/>
              <w:spacing w:line="240" w:lineRule="atLeast"/>
              <w:rPr>
                <w:b w:val="0"/>
                <w:bCs/>
                <w:szCs w:val="22"/>
              </w:rPr>
            </w:pPr>
          </w:p>
        </w:tc>
        <w:tc>
          <w:tcPr>
            <w:tcW w:w="213" w:type="dxa"/>
          </w:tcPr>
          <w:p w14:paraId="38922859" w14:textId="77777777" w:rsidR="0064199A" w:rsidRPr="003E7BD3" w:rsidRDefault="0064199A" w:rsidP="000C36C4">
            <w:pPr>
              <w:pStyle w:val="acctmergecolhdg"/>
              <w:spacing w:line="240" w:lineRule="atLeast"/>
              <w:rPr>
                <w:b w:val="0"/>
                <w:bCs/>
                <w:szCs w:val="22"/>
              </w:rPr>
            </w:pPr>
          </w:p>
        </w:tc>
        <w:tc>
          <w:tcPr>
            <w:tcW w:w="1137" w:type="dxa"/>
          </w:tcPr>
          <w:p w14:paraId="5A22BCAA" w14:textId="77777777" w:rsidR="0064199A" w:rsidRPr="003E7BD3" w:rsidRDefault="0064199A" w:rsidP="000C36C4">
            <w:pPr>
              <w:pStyle w:val="acctmergecolhdg"/>
              <w:spacing w:line="240" w:lineRule="atLeast"/>
              <w:rPr>
                <w:b w:val="0"/>
                <w:bCs/>
                <w:szCs w:val="22"/>
              </w:rPr>
            </w:pPr>
            <w:r w:rsidRPr="003E7BD3">
              <w:rPr>
                <w:b w:val="0"/>
                <w:bCs/>
                <w:szCs w:val="22"/>
                <w:lang w:bidi="th-TH"/>
              </w:rPr>
              <w:t>(Restated)</w:t>
            </w:r>
          </w:p>
        </w:tc>
        <w:tc>
          <w:tcPr>
            <w:tcW w:w="180" w:type="dxa"/>
          </w:tcPr>
          <w:p w14:paraId="01ACB9E7" w14:textId="77777777" w:rsidR="0064199A" w:rsidRPr="003E7BD3" w:rsidRDefault="0064199A" w:rsidP="000C36C4">
            <w:pPr>
              <w:pStyle w:val="acctmergecolhdg"/>
              <w:spacing w:line="240" w:lineRule="atLeast"/>
              <w:rPr>
                <w:b w:val="0"/>
                <w:bCs/>
                <w:szCs w:val="22"/>
              </w:rPr>
            </w:pPr>
          </w:p>
        </w:tc>
        <w:tc>
          <w:tcPr>
            <w:tcW w:w="1260" w:type="dxa"/>
          </w:tcPr>
          <w:p w14:paraId="5A6474DC" w14:textId="77777777" w:rsidR="0064199A" w:rsidRPr="003E7BD3" w:rsidRDefault="0064199A" w:rsidP="000C36C4">
            <w:pPr>
              <w:pStyle w:val="acctmergecolhdg"/>
              <w:spacing w:line="240" w:lineRule="atLeast"/>
              <w:rPr>
                <w:b w:val="0"/>
                <w:bCs/>
                <w:szCs w:val="22"/>
              </w:rPr>
            </w:pPr>
          </w:p>
        </w:tc>
        <w:tc>
          <w:tcPr>
            <w:tcW w:w="180" w:type="dxa"/>
          </w:tcPr>
          <w:p w14:paraId="5AE400A0" w14:textId="77777777" w:rsidR="0064199A" w:rsidRPr="003E7BD3" w:rsidRDefault="0064199A" w:rsidP="000C36C4">
            <w:pPr>
              <w:pStyle w:val="acctmergecolhdg"/>
              <w:spacing w:line="240" w:lineRule="atLeast"/>
              <w:rPr>
                <w:b w:val="0"/>
                <w:bCs/>
                <w:szCs w:val="22"/>
              </w:rPr>
            </w:pPr>
          </w:p>
        </w:tc>
        <w:tc>
          <w:tcPr>
            <w:tcW w:w="1260" w:type="dxa"/>
          </w:tcPr>
          <w:p w14:paraId="77F8EFC2" w14:textId="77777777" w:rsidR="0064199A" w:rsidRPr="003E7BD3" w:rsidRDefault="0064199A" w:rsidP="000C36C4">
            <w:pPr>
              <w:pStyle w:val="acctmergecolhdg"/>
              <w:spacing w:line="240" w:lineRule="atLeast"/>
              <w:rPr>
                <w:b w:val="0"/>
                <w:bCs/>
                <w:szCs w:val="22"/>
              </w:rPr>
            </w:pPr>
          </w:p>
        </w:tc>
      </w:tr>
      <w:tr w:rsidR="0064199A" w:rsidRPr="003E7BD3" w14:paraId="62C2DB2A" w14:textId="77777777" w:rsidTr="00E350DF">
        <w:trPr>
          <w:cantSplit/>
          <w:trHeight w:val="73"/>
        </w:trPr>
        <w:tc>
          <w:tcPr>
            <w:tcW w:w="3438" w:type="dxa"/>
          </w:tcPr>
          <w:p w14:paraId="0504CA53" w14:textId="77777777" w:rsidR="0064199A" w:rsidRPr="003E7BD3" w:rsidRDefault="0064199A" w:rsidP="000C36C4">
            <w:pPr>
              <w:spacing w:line="240" w:lineRule="atLeast"/>
              <w:rPr>
                <w:b/>
                <w:bCs/>
                <w:i/>
                <w:iCs/>
                <w:szCs w:val="22"/>
              </w:rPr>
            </w:pPr>
          </w:p>
        </w:tc>
        <w:tc>
          <w:tcPr>
            <w:tcW w:w="720" w:type="dxa"/>
          </w:tcPr>
          <w:p w14:paraId="23D27286" w14:textId="77777777" w:rsidR="0064199A" w:rsidRPr="003E7BD3" w:rsidRDefault="0064199A" w:rsidP="000C36C4">
            <w:pPr>
              <w:pStyle w:val="acctfourfigures"/>
              <w:tabs>
                <w:tab w:val="decimal" w:pos="371"/>
              </w:tabs>
              <w:spacing w:line="240" w:lineRule="atLeast"/>
              <w:jc w:val="center"/>
              <w:rPr>
                <w:i/>
                <w:iCs/>
                <w:szCs w:val="22"/>
              </w:rPr>
            </w:pPr>
          </w:p>
        </w:tc>
        <w:tc>
          <w:tcPr>
            <w:tcW w:w="5580" w:type="dxa"/>
            <w:gridSpan w:val="7"/>
          </w:tcPr>
          <w:p w14:paraId="5B804423" w14:textId="77777777" w:rsidR="0064199A" w:rsidRPr="003E7BD3" w:rsidRDefault="0064199A" w:rsidP="000C36C4">
            <w:pPr>
              <w:pStyle w:val="acctfourfigures"/>
              <w:spacing w:line="240" w:lineRule="atLeast"/>
              <w:jc w:val="center"/>
              <w:rPr>
                <w:i/>
                <w:iCs/>
                <w:szCs w:val="22"/>
              </w:rPr>
            </w:pPr>
            <w:r w:rsidRPr="003E7BD3">
              <w:rPr>
                <w:i/>
                <w:iCs/>
                <w:szCs w:val="22"/>
              </w:rPr>
              <w:t>(in thousand Baht)</w:t>
            </w:r>
          </w:p>
        </w:tc>
      </w:tr>
      <w:tr w:rsidR="0064199A" w:rsidRPr="003E7BD3" w14:paraId="1920C747" w14:textId="77777777" w:rsidTr="00E350DF">
        <w:trPr>
          <w:cantSplit/>
          <w:trHeight w:val="200"/>
        </w:trPr>
        <w:tc>
          <w:tcPr>
            <w:tcW w:w="3438" w:type="dxa"/>
          </w:tcPr>
          <w:p w14:paraId="685EBC09" w14:textId="77777777" w:rsidR="0064199A" w:rsidRPr="003E7BD3" w:rsidRDefault="0064199A" w:rsidP="000C36C4">
            <w:pPr>
              <w:spacing w:line="240" w:lineRule="atLeast"/>
              <w:rPr>
                <w:b/>
                <w:bCs/>
                <w:szCs w:val="22"/>
              </w:rPr>
            </w:pPr>
            <w:r w:rsidRPr="003E7BD3">
              <w:rPr>
                <w:b/>
                <w:bCs/>
                <w:szCs w:val="22"/>
              </w:rPr>
              <w:t>Trade accounts payable</w:t>
            </w:r>
          </w:p>
        </w:tc>
        <w:tc>
          <w:tcPr>
            <w:tcW w:w="720" w:type="dxa"/>
          </w:tcPr>
          <w:p w14:paraId="1560A70C" w14:textId="77777777" w:rsidR="0064199A" w:rsidRPr="003E7BD3" w:rsidRDefault="0064199A" w:rsidP="000C36C4">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37F541EA" w14:textId="38B61225" w:rsidR="0064199A" w:rsidRPr="003E7BD3" w:rsidRDefault="00247E7C" w:rsidP="000C36C4">
            <w:pPr>
              <w:pStyle w:val="acctfourfigures"/>
              <w:tabs>
                <w:tab w:val="clear" w:pos="765"/>
                <w:tab w:val="decimal" w:pos="1118"/>
              </w:tabs>
              <w:spacing w:line="240" w:lineRule="atLeast"/>
              <w:ind w:right="-72"/>
              <w:rPr>
                <w:b/>
                <w:bCs/>
                <w:szCs w:val="22"/>
                <w:lang w:bidi="th-TH"/>
              </w:rPr>
            </w:pPr>
            <w:r w:rsidRPr="003E7BD3">
              <w:rPr>
                <w:b/>
                <w:bCs/>
                <w:szCs w:val="22"/>
                <w:lang w:bidi="th-TH"/>
              </w:rPr>
              <w:t>193,015</w:t>
            </w:r>
          </w:p>
        </w:tc>
        <w:tc>
          <w:tcPr>
            <w:tcW w:w="213" w:type="dxa"/>
          </w:tcPr>
          <w:p w14:paraId="56EE7D95" w14:textId="77777777" w:rsidR="0064199A" w:rsidRPr="003E7BD3" w:rsidRDefault="0064199A" w:rsidP="000C36C4">
            <w:pPr>
              <w:pStyle w:val="acctfourfigures"/>
              <w:tabs>
                <w:tab w:val="clear" w:pos="765"/>
                <w:tab w:val="decimal" w:pos="830"/>
              </w:tabs>
              <w:spacing w:line="240" w:lineRule="atLeast"/>
              <w:ind w:right="44"/>
              <w:rPr>
                <w:b/>
                <w:bCs/>
                <w:szCs w:val="22"/>
              </w:rPr>
            </w:pPr>
          </w:p>
        </w:tc>
        <w:tc>
          <w:tcPr>
            <w:tcW w:w="1137" w:type="dxa"/>
            <w:tcBorders>
              <w:bottom w:val="single" w:sz="4" w:space="0" w:color="auto"/>
            </w:tcBorders>
          </w:tcPr>
          <w:p w14:paraId="16549339" w14:textId="30A3ED47" w:rsidR="0064199A" w:rsidRPr="003E7BD3" w:rsidRDefault="00247E7C" w:rsidP="000C36C4">
            <w:pPr>
              <w:pStyle w:val="acctfourfigures"/>
              <w:tabs>
                <w:tab w:val="clear" w:pos="765"/>
                <w:tab w:val="decimal" w:pos="960"/>
              </w:tabs>
              <w:spacing w:line="240" w:lineRule="atLeast"/>
              <w:ind w:right="-72"/>
              <w:rPr>
                <w:b/>
                <w:bCs/>
                <w:szCs w:val="22"/>
                <w:lang w:bidi="th-TH"/>
              </w:rPr>
            </w:pPr>
            <w:r w:rsidRPr="003E7BD3">
              <w:rPr>
                <w:b/>
                <w:bCs/>
                <w:szCs w:val="22"/>
                <w:lang w:bidi="th-TH"/>
              </w:rPr>
              <w:t>317,782</w:t>
            </w:r>
          </w:p>
        </w:tc>
        <w:tc>
          <w:tcPr>
            <w:tcW w:w="180" w:type="dxa"/>
          </w:tcPr>
          <w:p w14:paraId="45A0C03B" w14:textId="77777777" w:rsidR="0064199A" w:rsidRPr="003E7BD3" w:rsidRDefault="0064199A" w:rsidP="000C36C4">
            <w:pPr>
              <w:pStyle w:val="acctfourfigures"/>
              <w:tabs>
                <w:tab w:val="clear" w:pos="765"/>
                <w:tab w:val="decimal" w:pos="830"/>
              </w:tabs>
              <w:spacing w:line="240" w:lineRule="atLeast"/>
              <w:ind w:right="44"/>
              <w:rPr>
                <w:b/>
                <w:bCs/>
                <w:szCs w:val="22"/>
              </w:rPr>
            </w:pPr>
          </w:p>
        </w:tc>
        <w:tc>
          <w:tcPr>
            <w:tcW w:w="1260" w:type="dxa"/>
            <w:tcBorders>
              <w:bottom w:val="single" w:sz="4" w:space="0" w:color="auto"/>
            </w:tcBorders>
          </w:tcPr>
          <w:p w14:paraId="42FB7F0F" w14:textId="1BD2997B" w:rsidR="0064199A" w:rsidRPr="003E7BD3" w:rsidRDefault="00247E7C" w:rsidP="003E7BD3">
            <w:pPr>
              <w:tabs>
                <w:tab w:val="decimal" w:pos="732"/>
              </w:tabs>
              <w:spacing w:line="240" w:lineRule="atLeast"/>
              <w:rPr>
                <w:b/>
                <w:bCs/>
                <w:szCs w:val="22"/>
                <w:lang w:bidi="th-TH"/>
              </w:rPr>
            </w:pPr>
            <w:r w:rsidRPr="003E7BD3">
              <w:rPr>
                <w:b/>
                <w:bCs/>
                <w:szCs w:val="22"/>
                <w:lang w:bidi="th-TH"/>
              </w:rPr>
              <w:t>-</w:t>
            </w:r>
          </w:p>
        </w:tc>
        <w:tc>
          <w:tcPr>
            <w:tcW w:w="180" w:type="dxa"/>
          </w:tcPr>
          <w:p w14:paraId="4546444E" w14:textId="77777777" w:rsidR="0064199A" w:rsidRPr="003E7BD3" w:rsidRDefault="0064199A" w:rsidP="000C36C4">
            <w:pPr>
              <w:pStyle w:val="acctfourfigures"/>
              <w:tabs>
                <w:tab w:val="clear" w:pos="765"/>
                <w:tab w:val="decimal" w:pos="830"/>
              </w:tabs>
              <w:spacing w:line="240" w:lineRule="atLeast"/>
              <w:ind w:right="44"/>
              <w:rPr>
                <w:b/>
                <w:bCs/>
                <w:szCs w:val="22"/>
              </w:rPr>
            </w:pPr>
          </w:p>
        </w:tc>
        <w:tc>
          <w:tcPr>
            <w:tcW w:w="1260" w:type="dxa"/>
            <w:tcBorders>
              <w:bottom w:val="single" w:sz="4" w:space="0" w:color="auto"/>
            </w:tcBorders>
          </w:tcPr>
          <w:p w14:paraId="33B746B8" w14:textId="77777777" w:rsidR="0064199A" w:rsidRPr="003E7BD3" w:rsidRDefault="00A101C0" w:rsidP="00A101C0">
            <w:pPr>
              <w:tabs>
                <w:tab w:val="decimal" w:pos="730"/>
              </w:tabs>
              <w:spacing w:line="240" w:lineRule="atLeast"/>
              <w:rPr>
                <w:b/>
                <w:bCs/>
                <w:szCs w:val="22"/>
                <w:lang w:bidi="th-TH"/>
              </w:rPr>
            </w:pPr>
            <w:r w:rsidRPr="003E7BD3">
              <w:rPr>
                <w:b/>
                <w:bCs/>
                <w:szCs w:val="22"/>
                <w:lang w:bidi="th-TH"/>
              </w:rPr>
              <w:t>-</w:t>
            </w:r>
          </w:p>
        </w:tc>
      </w:tr>
      <w:tr w:rsidR="0064199A" w:rsidRPr="003E7BD3" w14:paraId="22A60D06" w14:textId="77777777" w:rsidTr="00E350DF">
        <w:trPr>
          <w:cantSplit/>
          <w:trHeight w:val="200"/>
        </w:trPr>
        <w:tc>
          <w:tcPr>
            <w:tcW w:w="3438" w:type="dxa"/>
          </w:tcPr>
          <w:p w14:paraId="1989BEBE" w14:textId="77777777" w:rsidR="0064199A" w:rsidRPr="003E7BD3" w:rsidRDefault="0064199A" w:rsidP="000C36C4">
            <w:pPr>
              <w:spacing w:line="240" w:lineRule="atLeast"/>
              <w:rPr>
                <w:b/>
                <w:bCs/>
                <w:szCs w:val="22"/>
              </w:rPr>
            </w:pPr>
          </w:p>
        </w:tc>
        <w:tc>
          <w:tcPr>
            <w:tcW w:w="720" w:type="dxa"/>
          </w:tcPr>
          <w:p w14:paraId="54675198" w14:textId="77777777" w:rsidR="0064199A" w:rsidRPr="003E7BD3" w:rsidRDefault="0064199A" w:rsidP="000C36C4">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1AB21481" w14:textId="77777777" w:rsidR="0064199A" w:rsidRPr="003E7BD3" w:rsidRDefault="0064199A" w:rsidP="000C36C4">
            <w:pPr>
              <w:pStyle w:val="acctfourfigures"/>
              <w:tabs>
                <w:tab w:val="clear" w:pos="765"/>
                <w:tab w:val="decimal" w:pos="1118"/>
              </w:tabs>
              <w:spacing w:line="240" w:lineRule="atLeast"/>
              <w:ind w:right="-72"/>
              <w:rPr>
                <w:szCs w:val="22"/>
                <w:lang w:bidi="th-TH"/>
              </w:rPr>
            </w:pPr>
          </w:p>
        </w:tc>
        <w:tc>
          <w:tcPr>
            <w:tcW w:w="213" w:type="dxa"/>
          </w:tcPr>
          <w:p w14:paraId="3CC95C00"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137" w:type="dxa"/>
            <w:tcBorders>
              <w:top w:val="single" w:sz="4" w:space="0" w:color="auto"/>
            </w:tcBorders>
          </w:tcPr>
          <w:p w14:paraId="13DB3C40" w14:textId="77777777" w:rsidR="0064199A" w:rsidRPr="003E7BD3" w:rsidRDefault="0064199A" w:rsidP="000C36C4">
            <w:pPr>
              <w:pStyle w:val="acctfourfigures"/>
              <w:tabs>
                <w:tab w:val="clear" w:pos="765"/>
                <w:tab w:val="decimal" w:pos="960"/>
              </w:tabs>
              <w:spacing w:line="240" w:lineRule="atLeast"/>
              <w:ind w:right="-72"/>
              <w:rPr>
                <w:szCs w:val="22"/>
                <w:lang w:bidi="th-TH"/>
              </w:rPr>
            </w:pPr>
          </w:p>
        </w:tc>
        <w:tc>
          <w:tcPr>
            <w:tcW w:w="180" w:type="dxa"/>
          </w:tcPr>
          <w:p w14:paraId="5CA32B54"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260" w:type="dxa"/>
            <w:tcBorders>
              <w:top w:val="single" w:sz="4" w:space="0" w:color="auto"/>
            </w:tcBorders>
          </w:tcPr>
          <w:p w14:paraId="7AC22BAD" w14:textId="77777777" w:rsidR="0064199A" w:rsidRPr="003E7BD3" w:rsidRDefault="0064199A" w:rsidP="000C36C4">
            <w:pPr>
              <w:tabs>
                <w:tab w:val="decimal" w:pos="614"/>
              </w:tabs>
              <w:spacing w:line="240" w:lineRule="atLeast"/>
              <w:rPr>
                <w:szCs w:val="22"/>
                <w:lang w:bidi="th-TH"/>
              </w:rPr>
            </w:pPr>
          </w:p>
        </w:tc>
        <w:tc>
          <w:tcPr>
            <w:tcW w:w="180" w:type="dxa"/>
          </w:tcPr>
          <w:p w14:paraId="061276D9"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260" w:type="dxa"/>
            <w:tcBorders>
              <w:top w:val="single" w:sz="4" w:space="0" w:color="auto"/>
            </w:tcBorders>
          </w:tcPr>
          <w:p w14:paraId="0D6624FF" w14:textId="77777777" w:rsidR="0064199A" w:rsidRPr="003E7BD3" w:rsidRDefault="0064199A" w:rsidP="000C36C4">
            <w:pPr>
              <w:tabs>
                <w:tab w:val="decimal" w:pos="587"/>
              </w:tabs>
              <w:spacing w:line="240" w:lineRule="atLeast"/>
              <w:rPr>
                <w:szCs w:val="22"/>
                <w:lang w:bidi="th-TH"/>
              </w:rPr>
            </w:pPr>
          </w:p>
        </w:tc>
      </w:tr>
      <w:tr w:rsidR="0064199A" w:rsidRPr="003E7BD3" w14:paraId="3327DBFB" w14:textId="77777777" w:rsidTr="00E350DF">
        <w:trPr>
          <w:cantSplit/>
          <w:trHeight w:val="200"/>
        </w:trPr>
        <w:tc>
          <w:tcPr>
            <w:tcW w:w="3438" w:type="dxa"/>
          </w:tcPr>
          <w:p w14:paraId="574E7678" w14:textId="77777777" w:rsidR="0064199A" w:rsidRPr="003E7BD3" w:rsidRDefault="0064199A" w:rsidP="000C36C4">
            <w:pPr>
              <w:spacing w:line="240" w:lineRule="atLeast"/>
              <w:rPr>
                <w:b/>
                <w:bCs/>
                <w:szCs w:val="22"/>
              </w:rPr>
            </w:pPr>
            <w:r w:rsidRPr="003E7BD3">
              <w:rPr>
                <w:rFonts w:cs="Angsana New"/>
                <w:b/>
                <w:bCs/>
                <w:szCs w:val="22"/>
                <w:lang w:val="en-US" w:bidi="th-TH"/>
              </w:rPr>
              <w:t>O</w:t>
            </w:r>
            <w:r w:rsidRPr="003E7BD3">
              <w:rPr>
                <w:b/>
                <w:bCs/>
                <w:szCs w:val="22"/>
              </w:rPr>
              <w:t>ther current payables</w:t>
            </w:r>
          </w:p>
        </w:tc>
        <w:tc>
          <w:tcPr>
            <w:tcW w:w="720" w:type="dxa"/>
          </w:tcPr>
          <w:p w14:paraId="7823CAE2" w14:textId="77777777" w:rsidR="0064199A" w:rsidRPr="003E7BD3" w:rsidRDefault="0064199A" w:rsidP="000C36C4">
            <w:pPr>
              <w:pStyle w:val="acctfourfigures"/>
              <w:tabs>
                <w:tab w:val="clear" w:pos="765"/>
                <w:tab w:val="decimal" w:pos="371"/>
                <w:tab w:val="decimal" w:pos="731"/>
              </w:tabs>
              <w:spacing w:line="240" w:lineRule="atLeast"/>
              <w:ind w:right="11"/>
              <w:jc w:val="center"/>
              <w:rPr>
                <w:i/>
                <w:iCs/>
                <w:szCs w:val="22"/>
              </w:rPr>
            </w:pPr>
          </w:p>
        </w:tc>
        <w:tc>
          <w:tcPr>
            <w:tcW w:w="1350" w:type="dxa"/>
          </w:tcPr>
          <w:p w14:paraId="102B3285" w14:textId="77777777" w:rsidR="0064199A" w:rsidRPr="003E7BD3" w:rsidRDefault="0064199A" w:rsidP="000C36C4">
            <w:pPr>
              <w:pStyle w:val="acctfourfigures"/>
              <w:tabs>
                <w:tab w:val="clear" w:pos="765"/>
                <w:tab w:val="decimal" w:pos="1118"/>
              </w:tabs>
              <w:spacing w:line="240" w:lineRule="atLeast"/>
              <w:ind w:right="-72"/>
              <w:rPr>
                <w:szCs w:val="22"/>
                <w:lang w:bidi="th-TH"/>
              </w:rPr>
            </w:pPr>
          </w:p>
        </w:tc>
        <w:tc>
          <w:tcPr>
            <w:tcW w:w="213" w:type="dxa"/>
          </w:tcPr>
          <w:p w14:paraId="643DD9E0"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137" w:type="dxa"/>
          </w:tcPr>
          <w:p w14:paraId="33DC641B" w14:textId="77777777" w:rsidR="0064199A" w:rsidRPr="003E7BD3" w:rsidRDefault="0064199A" w:rsidP="000C36C4">
            <w:pPr>
              <w:pStyle w:val="acctfourfigures"/>
              <w:tabs>
                <w:tab w:val="clear" w:pos="765"/>
                <w:tab w:val="decimal" w:pos="960"/>
              </w:tabs>
              <w:spacing w:line="240" w:lineRule="atLeast"/>
              <w:ind w:right="-72"/>
              <w:rPr>
                <w:szCs w:val="22"/>
                <w:lang w:bidi="th-TH"/>
              </w:rPr>
            </w:pPr>
          </w:p>
        </w:tc>
        <w:tc>
          <w:tcPr>
            <w:tcW w:w="180" w:type="dxa"/>
          </w:tcPr>
          <w:p w14:paraId="28F931B5"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260" w:type="dxa"/>
          </w:tcPr>
          <w:p w14:paraId="7AF4B4AF" w14:textId="77777777" w:rsidR="0064199A" w:rsidRPr="003E7BD3" w:rsidRDefault="0064199A" w:rsidP="000C36C4">
            <w:pPr>
              <w:tabs>
                <w:tab w:val="decimal" w:pos="614"/>
              </w:tabs>
              <w:spacing w:line="240" w:lineRule="atLeast"/>
              <w:rPr>
                <w:szCs w:val="22"/>
                <w:lang w:bidi="th-TH"/>
              </w:rPr>
            </w:pPr>
          </w:p>
        </w:tc>
        <w:tc>
          <w:tcPr>
            <w:tcW w:w="180" w:type="dxa"/>
          </w:tcPr>
          <w:p w14:paraId="18C485CD"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260" w:type="dxa"/>
          </w:tcPr>
          <w:p w14:paraId="464DD66D" w14:textId="77777777" w:rsidR="0064199A" w:rsidRPr="003E7BD3" w:rsidRDefault="0064199A" w:rsidP="000C36C4">
            <w:pPr>
              <w:tabs>
                <w:tab w:val="decimal" w:pos="587"/>
              </w:tabs>
              <w:spacing w:line="240" w:lineRule="atLeast"/>
              <w:rPr>
                <w:szCs w:val="22"/>
                <w:lang w:bidi="th-TH"/>
              </w:rPr>
            </w:pPr>
          </w:p>
        </w:tc>
      </w:tr>
      <w:tr w:rsidR="0064199A" w:rsidRPr="003E7BD3" w14:paraId="653C9ECF" w14:textId="77777777" w:rsidTr="00E350DF">
        <w:trPr>
          <w:cantSplit/>
          <w:trHeight w:val="200"/>
        </w:trPr>
        <w:tc>
          <w:tcPr>
            <w:tcW w:w="3438" w:type="dxa"/>
          </w:tcPr>
          <w:p w14:paraId="1B2EF17F" w14:textId="77777777" w:rsidR="0064199A" w:rsidRPr="003E7BD3" w:rsidRDefault="00A101C0" w:rsidP="000C36C4">
            <w:pPr>
              <w:spacing w:line="240" w:lineRule="atLeast"/>
              <w:ind w:left="300"/>
              <w:rPr>
                <w:b/>
                <w:bCs/>
                <w:szCs w:val="22"/>
              </w:rPr>
            </w:pPr>
            <w:r w:rsidRPr="003E7BD3">
              <w:rPr>
                <w:b/>
                <w:bCs/>
                <w:szCs w:val="22"/>
              </w:rPr>
              <w:t>Subsidiaries</w:t>
            </w:r>
          </w:p>
        </w:tc>
        <w:tc>
          <w:tcPr>
            <w:tcW w:w="720" w:type="dxa"/>
          </w:tcPr>
          <w:p w14:paraId="72F34949" w14:textId="77777777" w:rsidR="0064199A" w:rsidRPr="003E7BD3" w:rsidRDefault="0064199A" w:rsidP="000C36C4">
            <w:pPr>
              <w:pStyle w:val="acctfourfigures"/>
              <w:tabs>
                <w:tab w:val="clear" w:pos="765"/>
                <w:tab w:val="decimal" w:pos="371"/>
                <w:tab w:val="decimal" w:pos="731"/>
              </w:tabs>
              <w:spacing w:line="240" w:lineRule="atLeast"/>
              <w:ind w:right="11"/>
              <w:jc w:val="center"/>
              <w:rPr>
                <w:i/>
                <w:iCs/>
                <w:szCs w:val="22"/>
              </w:rPr>
            </w:pPr>
          </w:p>
        </w:tc>
        <w:tc>
          <w:tcPr>
            <w:tcW w:w="1350" w:type="dxa"/>
          </w:tcPr>
          <w:p w14:paraId="7A4F5F8A" w14:textId="77777777" w:rsidR="0064199A" w:rsidRPr="003E7BD3" w:rsidRDefault="0064199A" w:rsidP="000C36C4">
            <w:pPr>
              <w:pStyle w:val="acctfourfigures"/>
              <w:tabs>
                <w:tab w:val="clear" w:pos="765"/>
                <w:tab w:val="decimal" w:pos="1118"/>
              </w:tabs>
              <w:spacing w:line="240" w:lineRule="atLeast"/>
              <w:ind w:right="-72"/>
              <w:rPr>
                <w:szCs w:val="22"/>
                <w:lang w:bidi="th-TH"/>
              </w:rPr>
            </w:pPr>
          </w:p>
        </w:tc>
        <w:tc>
          <w:tcPr>
            <w:tcW w:w="213" w:type="dxa"/>
          </w:tcPr>
          <w:p w14:paraId="5211323C"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137" w:type="dxa"/>
          </w:tcPr>
          <w:p w14:paraId="78C1006F" w14:textId="77777777" w:rsidR="0064199A" w:rsidRPr="003E7BD3" w:rsidRDefault="0064199A" w:rsidP="000C36C4">
            <w:pPr>
              <w:pStyle w:val="acctfourfigures"/>
              <w:tabs>
                <w:tab w:val="clear" w:pos="765"/>
                <w:tab w:val="decimal" w:pos="960"/>
              </w:tabs>
              <w:spacing w:line="240" w:lineRule="atLeast"/>
              <w:ind w:right="-72"/>
              <w:rPr>
                <w:szCs w:val="22"/>
                <w:lang w:bidi="th-TH"/>
              </w:rPr>
            </w:pPr>
          </w:p>
        </w:tc>
        <w:tc>
          <w:tcPr>
            <w:tcW w:w="180" w:type="dxa"/>
          </w:tcPr>
          <w:p w14:paraId="1F3A9DF5"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260" w:type="dxa"/>
          </w:tcPr>
          <w:p w14:paraId="26CA8EC1" w14:textId="77777777" w:rsidR="0064199A" w:rsidRPr="003E7BD3" w:rsidRDefault="0064199A" w:rsidP="000C36C4">
            <w:pPr>
              <w:tabs>
                <w:tab w:val="decimal" w:pos="614"/>
              </w:tabs>
              <w:spacing w:line="240" w:lineRule="atLeast"/>
              <w:rPr>
                <w:rFonts w:cs="Cordia New"/>
                <w:szCs w:val="22"/>
                <w:lang w:val="en-US" w:bidi="th-TH"/>
              </w:rPr>
            </w:pPr>
          </w:p>
        </w:tc>
        <w:tc>
          <w:tcPr>
            <w:tcW w:w="180" w:type="dxa"/>
          </w:tcPr>
          <w:p w14:paraId="43D35848" w14:textId="77777777" w:rsidR="0064199A" w:rsidRPr="003E7BD3" w:rsidRDefault="0064199A" w:rsidP="000C36C4">
            <w:pPr>
              <w:pStyle w:val="acctfourfigures"/>
              <w:tabs>
                <w:tab w:val="clear" w:pos="765"/>
                <w:tab w:val="decimal" w:pos="830"/>
              </w:tabs>
              <w:spacing w:line="240" w:lineRule="atLeast"/>
              <w:ind w:right="44"/>
              <w:rPr>
                <w:szCs w:val="22"/>
              </w:rPr>
            </w:pPr>
          </w:p>
        </w:tc>
        <w:tc>
          <w:tcPr>
            <w:tcW w:w="1260" w:type="dxa"/>
          </w:tcPr>
          <w:p w14:paraId="1DEE97A7" w14:textId="77777777" w:rsidR="0064199A" w:rsidRPr="003E7BD3" w:rsidRDefault="0064199A" w:rsidP="000C36C4">
            <w:pPr>
              <w:tabs>
                <w:tab w:val="decimal" w:pos="587"/>
              </w:tabs>
              <w:spacing w:line="240" w:lineRule="atLeast"/>
              <w:rPr>
                <w:szCs w:val="22"/>
              </w:rPr>
            </w:pPr>
          </w:p>
        </w:tc>
      </w:tr>
      <w:tr w:rsidR="00FC593E" w:rsidRPr="003E7BD3" w14:paraId="25E66FCE" w14:textId="77777777" w:rsidTr="00E350DF">
        <w:trPr>
          <w:cantSplit/>
          <w:trHeight w:val="200"/>
        </w:trPr>
        <w:tc>
          <w:tcPr>
            <w:tcW w:w="3438" w:type="dxa"/>
          </w:tcPr>
          <w:p w14:paraId="61A54D6E" w14:textId="77777777" w:rsidR="00FC593E" w:rsidRPr="003E7BD3" w:rsidRDefault="00FC593E" w:rsidP="00FC593E">
            <w:pPr>
              <w:spacing w:line="240" w:lineRule="atLeast"/>
              <w:ind w:left="300"/>
              <w:rPr>
                <w:szCs w:val="22"/>
              </w:rPr>
            </w:pPr>
            <w:r w:rsidRPr="003E7BD3">
              <w:rPr>
                <w:szCs w:val="22"/>
              </w:rPr>
              <w:t>Dividend payable</w:t>
            </w:r>
          </w:p>
        </w:tc>
        <w:tc>
          <w:tcPr>
            <w:tcW w:w="720" w:type="dxa"/>
          </w:tcPr>
          <w:p w14:paraId="1D9853D3"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77D4777A" w14:textId="5B3DA053" w:rsidR="00FC593E" w:rsidRPr="003E7BD3" w:rsidRDefault="00FC593E" w:rsidP="00FC593E">
            <w:pPr>
              <w:pStyle w:val="acctfourfigures"/>
              <w:tabs>
                <w:tab w:val="clear" w:pos="765"/>
                <w:tab w:val="decimal" w:pos="823"/>
              </w:tabs>
              <w:spacing w:line="240" w:lineRule="atLeast"/>
              <w:ind w:right="-78"/>
              <w:rPr>
                <w:szCs w:val="22"/>
                <w:lang w:bidi="th-TH"/>
              </w:rPr>
            </w:pPr>
            <w:r w:rsidRPr="003E7BD3">
              <w:rPr>
                <w:szCs w:val="22"/>
                <w:lang w:bidi="th-TH"/>
              </w:rPr>
              <w:t>-</w:t>
            </w:r>
          </w:p>
        </w:tc>
        <w:tc>
          <w:tcPr>
            <w:tcW w:w="213" w:type="dxa"/>
          </w:tcPr>
          <w:p w14:paraId="2CF87B82"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53A6EB30" w14:textId="663C651E" w:rsidR="00FC593E" w:rsidRPr="003E7BD3" w:rsidRDefault="00FC593E" w:rsidP="00FC593E">
            <w:pPr>
              <w:pStyle w:val="acctfourfigures"/>
              <w:tabs>
                <w:tab w:val="clear" w:pos="765"/>
                <w:tab w:val="decimal" w:pos="700"/>
              </w:tabs>
              <w:spacing w:line="240" w:lineRule="atLeast"/>
              <w:ind w:right="-78"/>
              <w:rPr>
                <w:szCs w:val="22"/>
                <w:lang w:bidi="th-TH"/>
              </w:rPr>
            </w:pPr>
            <w:r w:rsidRPr="003E7BD3">
              <w:rPr>
                <w:szCs w:val="22"/>
                <w:lang w:bidi="th-TH"/>
              </w:rPr>
              <w:t>-</w:t>
            </w:r>
          </w:p>
        </w:tc>
        <w:tc>
          <w:tcPr>
            <w:tcW w:w="180" w:type="dxa"/>
          </w:tcPr>
          <w:p w14:paraId="45997CC9"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2C54F786" w14:textId="60F4356C" w:rsidR="00FC593E" w:rsidRPr="003E7BD3" w:rsidRDefault="00FC593E" w:rsidP="00FC593E">
            <w:pPr>
              <w:pStyle w:val="acctfourfigures"/>
              <w:tabs>
                <w:tab w:val="clear" w:pos="765"/>
                <w:tab w:val="decimal" w:pos="732"/>
              </w:tabs>
              <w:spacing w:line="240" w:lineRule="atLeast"/>
              <w:ind w:right="-78"/>
              <w:rPr>
                <w:szCs w:val="22"/>
                <w:lang w:bidi="th-TH"/>
              </w:rPr>
            </w:pPr>
            <w:r w:rsidRPr="003E7BD3">
              <w:rPr>
                <w:szCs w:val="22"/>
                <w:lang w:bidi="th-TH"/>
              </w:rPr>
              <w:t>-</w:t>
            </w:r>
          </w:p>
        </w:tc>
        <w:tc>
          <w:tcPr>
            <w:tcW w:w="180" w:type="dxa"/>
          </w:tcPr>
          <w:p w14:paraId="52A8949D"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285A2912" w14:textId="76236061"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45,100</w:t>
            </w:r>
          </w:p>
        </w:tc>
      </w:tr>
      <w:tr w:rsidR="00FC593E" w:rsidRPr="003E7BD3" w14:paraId="1728917F" w14:textId="77777777" w:rsidTr="00E350DF">
        <w:trPr>
          <w:cantSplit/>
          <w:trHeight w:val="200"/>
        </w:trPr>
        <w:tc>
          <w:tcPr>
            <w:tcW w:w="3438" w:type="dxa"/>
          </w:tcPr>
          <w:p w14:paraId="145C0AA1" w14:textId="77777777" w:rsidR="00FC593E" w:rsidRPr="003E7BD3" w:rsidRDefault="00FC593E" w:rsidP="00FC593E">
            <w:pPr>
              <w:spacing w:line="240" w:lineRule="atLeast"/>
              <w:ind w:left="300"/>
              <w:rPr>
                <w:szCs w:val="22"/>
              </w:rPr>
            </w:pPr>
            <w:r w:rsidRPr="003E7BD3">
              <w:rPr>
                <w:szCs w:val="22"/>
              </w:rPr>
              <w:t>Accrued rental expense</w:t>
            </w:r>
          </w:p>
        </w:tc>
        <w:tc>
          <w:tcPr>
            <w:tcW w:w="720" w:type="dxa"/>
          </w:tcPr>
          <w:p w14:paraId="2A107F55"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55F1A63C" w14:textId="46355A15" w:rsidR="00FC593E" w:rsidRPr="003E7BD3" w:rsidRDefault="00FC593E" w:rsidP="00FC593E">
            <w:pPr>
              <w:pStyle w:val="acctfourfigures"/>
              <w:tabs>
                <w:tab w:val="clear" w:pos="765"/>
                <w:tab w:val="decimal" w:pos="823"/>
              </w:tabs>
              <w:spacing w:line="240" w:lineRule="atLeast"/>
              <w:ind w:right="-78"/>
              <w:rPr>
                <w:szCs w:val="22"/>
                <w:lang w:bidi="th-TH"/>
              </w:rPr>
            </w:pPr>
            <w:r w:rsidRPr="003E7BD3">
              <w:rPr>
                <w:szCs w:val="22"/>
                <w:lang w:bidi="th-TH"/>
              </w:rPr>
              <w:t>-</w:t>
            </w:r>
          </w:p>
        </w:tc>
        <w:tc>
          <w:tcPr>
            <w:tcW w:w="213" w:type="dxa"/>
          </w:tcPr>
          <w:p w14:paraId="32833B24"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6F80AAC5" w14:textId="07CDA063" w:rsidR="00FC593E" w:rsidRPr="003E7BD3" w:rsidRDefault="00FC593E" w:rsidP="00FC593E">
            <w:pPr>
              <w:pStyle w:val="acctfourfigures"/>
              <w:tabs>
                <w:tab w:val="clear" w:pos="765"/>
                <w:tab w:val="decimal" w:pos="700"/>
              </w:tabs>
              <w:spacing w:line="240" w:lineRule="atLeast"/>
              <w:ind w:right="-78"/>
              <w:rPr>
                <w:szCs w:val="22"/>
                <w:lang w:bidi="th-TH"/>
              </w:rPr>
            </w:pPr>
            <w:r w:rsidRPr="003E7BD3">
              <w:rPr>
                <w:szCs w:val="22"/>
                <w:lang w:bidi="th-TH"/>
              </w:rPr>
              <w:t>-</w:t>
            </w:r>
          </w:p>
        </w:tc>
        <w:tc>
          <w:tcPr>
            <w:tcW w:w="180" w:type="dxa"/>
          </w:tcPr>
          <w:p w14:paraId="3624277A"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240B39FB" w14:textId="6B83DDF1" w:rsidR="00FC593E" w:rsidRPr="003E7BD3" w:rsidRDefault="00FC593E" w:rsidP="00FC593E">
            <w:pPr>
              <w:pStyle w:val="acctfourfigures"/>
              <w:tabs>
                <w:tab w:val="clear" w:pos="765"/>
                <w:tab w:val="decimal" w:pos="732"/>
              </w:tabs>
              <w:spacing w:line="240" w:lineRule="atLeast"/>
              <w:ind w:right="-78"/>
              <w:rPr>
                <w:szCs w:val="22"/>
                <w:lang w:bidi="th-TH"/>
              </w:rPr>
            </w:pPr>
            <w:r w:rsidRPr="003E7BD3">
              <w:rPr>
                <w:szCs w:val="22"/>
                <w:lang w:bidi="th-TH"/>
              </w:rPr>
              <w:t>-</w:t>
            </w:r>
          </w:p>
        </w:tc>
        <w:tc>
          <w:tcPr>
            <w:tcW w:w="180" w:type="dxa"/>
          </w:tcPr>
          <w:p w14:paraId="5DBC10AC"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12D8830F" w14:textId="25C804CA"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2,927</w:t>
            </w:r>
          </w:p>
        </w:tc>
      </w:tr>
      <w:tr w:rsidR="00FC593E" w:rsidRPr="003E7BD3" w14:paraId="6DF0FB02" w14:textId="77777777" w:rsidTr="00E350DF">
        <w:trPr>
          <w:cantSplit/>
          <w:trHeight w:val="200"/>
        </w:trPr>
        <w:tc>
          <w:tcPr>
            <w:tcW w:w="3438" w:type="dxa"/>
          </w:tcPr>
          <w:p w14:paraId="1168BDBF" w14:textId="625E8A2A" w:rsidR="00FC593E" w:rsidRPr="003E7BD3" w:rsidRDefault="00FC593E" w:rsidP="00FC593E">
            <w:pPr>
              <w:spacing w:line="240" w:lineRule="atLeast"/>
              <w:ind w:left="300"/>
              <w:rPr>
                <w:szCs w:val="22"/>
              </w:rPr>
            </w:pPr>
            <w:r w:rsidRPr="003E7BD3">
              <w:rPr>
                <w:szCs w:val="22"/>
              </w:rPr>
              <w:t>Unearned interest</w:t>
            </w:r>
          </w:p>
        </w:tc>
        <w:tc>
          <w:tcPr>
            <w:tcW w:w="720" w:type="dxa"/>
          </w:tcPr>
          <w:p w14:paraId="7A440D8B"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1FC88070" w14:textId="5FE767EA" w:rsidR="00FC593E" w:rsidRPr="003E7BD3" w:rsidRDefault="00FC593E" w:rsidP="00FC593E">
            <w:pPr>
              <w:pStyle w:val="acctfourfigures"/>
              <w:tabs>
                <w:tab w:val="clear" w:pos="765"/>
                <w:tab w:val="decimal" w:pos="823"/>
              </w:tabs>
              <w:spacing w:line="240" w:lineRule="atLeast"/>
              <w:ind w:right="-78"/>
              <w:rPr>
                <w:szCs w:val="22"/>
                <w:lang w:bidi="th-TH"/>
              </w:rPr>
            </w:pPr>
            <w:r w:rsidRPr="003E7BD3">
              <w:rPr>
                <w:szCs w:val="22"/>
                <w:lang w:bidi="th-TH"/>
              </w:rPr>
              <w:t>-</w:t>
            </w:r>
          </w:p>
        </w:tc>
        <w:tc>
          <w:tcPr>
            <w:tcW w:w="213" w:type="dxa"/>
          </w:tcPr>
          <w:p w14:paraId="69F414BD"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53CC7E83" w14:textId="4B8A631C" w:rsidR="00FC593E" w:rsidRPr="003E7BD3" w:rsidRDefault="00FC593E" w:rsidP="00FC593E">
            <w:pPr>
              <w:pStyle w:val="acctfourfigures"/>
              <w:tabs>
                <w:tab w:val="clear" w:pos="765"/>
                <w:tab w:val="decimal" w:pos="700"/>
              </w:tabs>
              <w:spacing w:line="240" w:lineRule="atLeast"/>
              <w:ind w:right="-78"/>
              <w:rPr>
                <w:szCs w:val="22"/>
                <w:lang w:bidi="th-TH"/>
              </w:rPr>
            </w:pPr>
            <w:r w:rsidRPr="003E7BD3">
              <w:rPr>
                <w:szCs w:val="22"/>
                <w:lang w:bidi="th-TH"/>
              </w:rPr>
              <w:t>-</w:t>
            </w:r>
          </w:p>
        </w:tc>
        <w:tc>
          <w:tcPr>
            <w:tcW w:w="180" w:type="dxa"/>
          </w:tcPr>
          <w:p w14:paraId="671E37FC"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0D56BAEE" w14:textId="4F1F1C48"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422,459</w:t>
            </w:r>
          </w:p>
        </w:tc>
        <w:tc>
          <w:tcPr>
            <w:tcW w:w="180" w:type="dxa"/>
          </w:tcPr>
          <w:p w14:paraId="534E0404"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72FCF932" w14:textId="4F695FE6" w:rsidR="00FC593E" w:rsidRPr="003E7BD3" w:rsidRDefault="00FC593E" w:rsidP="00374381">
            <w:pPr>
              <w:pStyle w:val="acctfourfigures"/>
              <w:tabs>
                <w:tab w:val="clear" w:pos="765"/>
                <w:tab w:val="decimal" w:pos="734"/>
              </w:tabs>
              <w:spacing w:line="240" w:lineRule="atLeast"/>
              <w:ind w:right="-78"/>
              <w:rPr>
                <w:szCs w:val="22"/>
                <w:lang w:bidi="th-TH"/>
              </w:rPr>
            </w:pPr>
            <w:r w:rsidRPr="003E7BD3">
              <w:rPr>
                <w:szCs w:val="22"/>
                <w:lang w:bidi="th-TH"/>
              </w:rPr>
              <w:t>-</w:t>
            </w:r>
          </w:p>
        </w:tc>
      </w:tr>
      <w:tr w:rsidR="00FC593E" w:rsidRPr="003E7BD3" w14:paraId="718F4102" w14:textId="77777777" w:rsidTr="00E350DF">
        <w:trPr>
          <w:cantSplit/>
          <w:trHeight w:val="200"/>
        </w:trPr>
        <w:tc>
          <w:tcPr>
            <w:tcW w:w="3438" w:type="dxa"/>
          </w:tcPr>
          <w:p w14:paraId="3363063D" w14:textId="3B74D168" w:rsidR="00FC593E" w:rsidRPr="003E7BD3" w:rsidRDefault="00FC593E" w:rsidP="00FC593E">
            <w:pPr>
              <w:spacing w:line="240" w:lineRule="atLeast"/>
              <w:ind w:left="300"/>
              <w:rPr>
                <w:szCs w:val="22"/>
              </w:rPr>
            </w:pPr>
            <w:r w:rsidRPr="003E7BD3">
              <w:rPr>
                <w:szCs w:val="22"/>
              </w:rPr>
              <w:t>Unearned revenue</w:t>
            </w:r>
          </w:p>
        </w:tc>
        <w:tc>
          <w:tcPr>
            <w:tcW w:w="720" w:type="dxa"/>
          </w:tcPr>
          <w:p w14:paraId="78F32BFF"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23EBCDAD" w14:textId="056C8969" w:rsidR="00FC593E" w:rsidRPr="003E7BD3" w:rsidRDefault="00FC593E" w:rsidP="00FC593E">
            <w:pPr>
              <w:pStyle w:val="acctfourfigures"/>
              <w:tabs>
                <w:tab w:val="clear" w:pos="765"/>
                <w:tab w:val="decimal" w:pos="823"/>
              </w:tabs>
              <w:spacing w:line="240" w:lineRule="atLeast"/>
              <w:ind w:right="-78"/>
              <w:rPr>
                <w:szCs w:val="22"/>
                <w:lang w:bidi="th-TH"/>
              </w:rPr>
            </w:pPr>
            <w:r w:rsidRPr="003E7BD3">
              <w:rPr>
                <w:szCs w:val="22"/>
                <w:lang w:bidi="th-TH"/>
              </w:rPr>
              <w:t>-</w:t>
            </w:r>
          </w:p>
        </w:tc>
        <w:tc>
          <w:tcPr>
            <w:tcW w:w="213" w:type="dxa"/>
          </w:tcPr>
          <w:p w14:paraId="283E1907"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7152D757" w14:textId="2FE03452" w:rsidR="00FC593E" w:rsidRPr="003E7BD3" w:rsidRDefault="00FC593E" w:rsidP="00FC593E">
            <w:pPr>
              <w:pStyle w:val="acctfourfigures"/>
              <w:tabs>
                <w:tab w:val="clear" w:pos="765"/>
                <w:tab w:val="decimal" w:pos="700"/>
              </w:tabs>
              <w:spacing w:line="240" w:lineRule="atLeast"/>
              <w:ind w:right="-78"/>
              <w:rPr>
                <w:szCs w:val="22"/>
                <w:lang w:bidi="th-TH"/>
              </w:rPr>
            </w:pPr>
            <w:r w:rsidRPr="003E7BD3">
              <w:rPr>
                <w:szCs w:val="22"/>
                <w:lang w:bidi="th-TH"/>
              </w:rPr>
              <w:t>-</w:t>
            </w:r>
          </w:p>
        </w:tc>
        <w:tc>
          <w:tcPr>
            <w:tcW w:w="180" w:type="dxa"/>
          </w:tcPr>
          <w:p w14:paraId="121C0E7B"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5964517C" w14:textId="7C5335D1"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142,106</w:t>
            </w:r>
          </w:p>
        </w:tc>
        <w:tc>
          <w:tcPr>
            <w:tcW w:w="180" w:type="dxa"/>
          </w:tcPr>
          <w:p w14:paraId="7896E2DA"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4F89B91C" w14:textId="183E9927" w:rsidR="00FC593E" w:rsidRPr="003E7BD3" w:rsidRDefault="00FC593E" w:rsidP="00FC593E">
            <w:pPr>
              <w:pStyle w:val="acctfourfigures"/>
              <w:tabs>
                <w:tab w:val="clear" w:pos="765"/>
                <w:tab w:val="decimal" w:pos="732"/>
              </w:tabs>
              <w:spacing w:line="240" w:lineRule="atLeast"/>
              <w:ind w:right="-78"/>
              <w:rPr>
                <w:szCs w:val="22"/>
                <w:lang w:bidi="th-TH"/>
              </w:rPr>
            </w:pPr>
            <w:r w:rsidRPr="003E7BD3">
              <w:rPr>
                <w:szCs w:val="22"/>
                <w:lang w:bidi="th-TH"/>
              </w:rPr>
              <w:t>-</w:t>
            </w:r>
          </w:p>
        </w:tc>
      </w:tr>
      <w:tr w:rsidR="00FC593E" w:rsidRPr="003E7BD3" w14:paraId="5AB06DF7" w14:textId="77777777" w:rsidTr="00E350DF">
        <w:trPr>
          <w:cantSplit/>
          <w:trHeight w:val="200"/>
        </w:trPr>
        <w:tc>
          <w:tcPr>
            <w:tcW w:w="3438" w:type="dxa"/>
          </w:tcPr>
          <w:p w14:paraId="05DDBC84" w14:textId="2496975B" w:rsidR="00FC593E" w:rsidRPr="003E7BD3" w:rsidRDefault="00FC593E" w:rsidP="00FC593E">
            <w:pPr>
              <w:spacing w:line="240" w:lineRule="atLeast"/>
              <w:ind w:left="300"/>
              <w:rPr>
                <w:szCs w:val="22"/>
              </w:rPr>
            </w:pPr>
            <w:r w:rsidRPr="003E7BD3">
              <w:rPr>
                <w:szCs w:val="22"/>
              </w:rPr>
              <w:t>Accrued operating expense</w:t>
            </w:r>
          </w:p>
        </w:tc>
        <w:tc>
          <w:tcPr>
            <w:tcW w:w="720" w:type="dxa"/>
          </w:tcPr>
          <w:p w14:paraId="2695D67E"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5D525EA3" w14:textId="11D2DBC2" w:rsidR="00FC593E" w:rsidRPr="003E7BD3" w:rsidRDefault="00FC593E" w:rsidP="00FC593E">
            <w:pPr>
              <w:pStyle w:val="acctfourfigures"/>
              <w:tabs>
                <w:tab w:val="clear" w:pos="765"/>
                <w:tab w:val="decimal" w:pos="823"/>
              </w:tabs>
              <w:spacing w:line="240" w:lineRule="atLeast"/>
              <w:ind w:right="-78"/>
              <w:rPr>
                <w:szCs w:val="22"/>
                <w:lang w:bidi="th-TH"/>
              </w:rPr>
            </w:pPr>
            <w:r w:rsidRPr="003E7BD3">
              <w:rPr>
                <w:szCs w:val="22"/>
                <w:lang w:bidi="th-TH"/>
              </w:rPr>
              <w:t>-</w:t>
            </w:r>
          </w:p>
        </w:tc>
        <w:tc>
          <w:tcPr>
            <w:tcW w:w="213" w:type="dxa"/>
          </w:tcPr>
          <w:p w14:paraId="3C057C44"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397D0981" w14:textId="61456D3A" w:rsidR="00FC593E" w:rsidRPr="003E7BD3" w:rsidRDefault="00FC593E" w:rsidP="00FC593E">
            <w:pPr>
              <w:pStyle w:val="acctfourfigures"/>
              <w:tabs>
                <w:tab w:val="clear" w:pos="765"/>
                <w:tab w:val="decimal" w:pos="700"/>
              </w:tabs>
              <w:spacing w:line="240" w:lineRule="atLeast"/>
              <w:ind w:right="-78"/>
              <w:rPr>
                <w:szCs w:val="22"/>
                <w:lang w:bidi="th-TH"/>
              </w:rPr>
            </w:pPr>
            <w:r w:rsidRPr="003E7BD3">
              <w:rPr>
                <w:szCs w:val="22"/>
                <w:lang w:bidi="th-TH"/>
              </w:rPr>
              <w:t>-</w:t>
            </w:r>
          </w:p>
        </w:tc>
        <w:tc>
          <w:tcPr>
            <w:tcW w:w="180" w:type="dxa"/>
          </w:tcPr>
          <w:p w14:paraId="0CE27AAD"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6788E608" w14:textId="3F7C3C69"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22,804</w:t>
            </w:r>
          </w:p>
        </w:tc>
        <w:tc>
          <w:tcPr>
            <w:tcW w:w="180" w:type="dxa"/>
          </w:tcPr>
          <w:p w14:paraId="09EDC10A"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011340FA" w14:textId="1C266908" w:rsidR="00FC593E" w:rsidRPr="003E7BD3" w:rsidRDefault="00FC593E" w:rsidP="00FC593E">
            <w:pPr>
              <w:pStyle w:val="acctfourfigures"/>
              <w:tabs>
                <w:tab w:val="clear" w:pos="765"/>
                <w:tab w:val="decimal" w:pos="732"/>
              </w:tabs>
              <w:spacing w:line="240" w:lineRule="atLeast"/>
              <w:ind w:right="-78"/>
              <w:rPr>
                <w:szCs w:val="22"/>
                <w:lang w:bidi="th-TH"/>
              </w:rPr>
            </w:pPr>
            <w:r w:rsidRPr="003E7BD3">
              <w:rPr>
                <w:szCs w:val="22"/>
                <w:lang w:bidi="th-TH"/>
              </w:rPr>
              <w:t>-</w:t>
            </w:r>
          </w:p>
        </w:tc>
      </w:tr>
      <w:tr w:rsidR="00FC593E" w:rsidRPr="003E7BD3" w14:paraId="14EFF42B" w14:textId="77777777" w:rsidTr="00E350DF">
        <w:trPr>
          <w:cantSplit/>
          <w:trHeight w:val="200"/>
        </w:trPr>
        <w:tc>
          <w:tcPr>
            <w:tcW w:w="3438" w:type="dxa"/>
          </w:tcPr>
          <w:p w14:paraId="435FD704" w14:textId="1608317E" w:rsidR="00FC593E" w:rsidRPr="003E7BD3" w:rsidRDefault="00FC593E" w:rsidP="00FC593E">
            <w:pPr>
              <w:spacing w:line="240" w:lineRule="atLeast"/>
              <w:ind w:left="300"/>
              <w:rPr>
                <w:szCs w:val="22"/>
              </w:rPr>
            </w:pPr>
            <w:r w:rsidRPr="003E7BD3">
              <w:rPr>
                <w:szCs w:val="22"/>
              </w:rPr>
              <w:t>Accrued interest expense</w:t>
            </w:r>
          </w:p>
        </w:tc>
        <w:tc>
          <w:tcPr>
            <w:tcW w:w="720" w:type="dxa"/>
          </w:tcPr>
          <w:p w14:paraId="4EC888F9"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7E3B8E19" w14:textId="08980611" w:rsidR="00FC593E" w:rsidRPr="003E7BD3" w:rsidRDefault="00FC593E" w:rsidP="00FC593E">
            <w:pPr>
              <w:pStyle w:val="acctfourfigures"/>
              <w:tabs>
                <w:tab w:val="clear" w:pos="765"/>
                <w:tab w:val="decimal" w:pos="823"/>
              </w:tabs>
              <w:spacing w:line="240" w:lineRule="atLeast"/>
              <w:ind w:right="-78"/>
              <w:rPr>
                <w:szCs w:val="22"/>
                <w:lang w:bidi="th-TH"/>
              </w:rPr>
            </w:pPr>
            <w:r w:rsidRPr="003E7BD3">
              <w:rPr>
                <w:szCs w:val="22"/>
                <w:lang w:bidi="th-TH"/>
              </w:rPr>
              <w:t>-</w:t>
            </w:r>
          </w:p>
        </w:tc>
        <w:tc>
          <w:tcPr>
            <w:tcW w:w="213" w:type="dxa"/>
          </w:tcPr>
          <w:p w14:paraId="4DC74686"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70E95CD1" w14:textId="4B2D6975" w:rsidR="00FC593E" w:rsidRPr="003E7BD3" w:rsidRDefault="00FC593E" w:rsidP="00FC593E">
            <w:pPr>
              <w:pStyle w:val="acctfourfigures"/>
              <w:tabs>
                <w:tab w:val="clear" w:pos="765"/>
                <w:tab w:val="decimal" w:pos="700"/>
              </w:tabs>
              <w:spacing w:line="240" w:lineRule="atLeast"/>
              <w:ind w:right="-78"/>
              <w:rPr>
                <w:szCs w:val="22"/>
                <w:lang w:bidi="th-TH"/>
              </w:rPr>
            </w:pPr>
            <w:r w:rsidRPr="003E7BD3">
              <w:rPr>
                <w:szCs w:val="22"/>
                <w:lang w:bidi="th-TH"/>
              </w:rPr>
              <w:t>-</w:t>
            </w:r>
          </w:p>
        </w:tc>
        <w:tc>
          <w:tcPr>
            <w:tcW w:w="180" w:type="dxa"/>
          </w:tcPr>
          <w:p w14:paraId="439AAB79"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1FB10A04" w14:textId="1E91B13D"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648</w:t>
            </w:r>
          </w:p>
        </w:tc>
        <w:tc>
          <w:tcPr>
            <w:tcW w:w="180" w:type="dxa"/>
          </w:tcPr>
          <w:p w14:paraId="65D9F2C0"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75428B89" w14:textId="59A5C61E" w:rsidR="00FC593E" w:rsidRPr="003E7BD3" w:rsidRDefault="00FC593E" w:rsidP="00FC593E">
            <w:pPr>
              <w:pStyle w:val="acctfourfigures"/>
              <w:tabs>
                <w:tab w:val="clear" w:pos="765"/>
                <w:tab w:val="decimal" w:pos="732"/>
              </w:tabs>
              <w:spacing w:line="240" w:lineRule="atLeast"/>
              <w:ind w:right="-78"/>
              <w:rPr>
                <w:szCs w:val="22"/>
                <w:lang w:bidi="th-TH"/>
              </w:rPr>
            </w:pPr>
            <w:r w:rsidRPr="003E7BD3">
              <w:rPr>
                <w:szCs w:val="22"/>
                <w:lang w:bidi="th-TH"/>
              </w:rPr>
              <w:t>-</w:t>
            </w:r>
          </w:p>
        </w:tc>
      </w:tr>
      <w:tr w:rsidR="00FC593E" w:rsidRPr="003E7BD3" w14:paraId="193EB1D2" w14:textId="77777777" w:rsidTr="00E350DF">
        <w:trPr>
          <w:cantSplit/>
          <w:trHeight w:val="200"/>
        </w:trPr>
        <w:tc>
          <w:tcPr>
            <w:tcW w:w="3438" w:type="dxa"/>
          </w:tcPr>
          <w:p w14:paraId="0A626DB6" w14:textId="77777777" w:rsidR="00FC593E" w:rsidRPr="003E7BD3" w:rsidRDefault="00FC593E" w:rsidP="00FC593E">
            <w:pPr>
              <w:spacing w:line="240" w:lineRule="atLeast"/>
              <w:ind w:left="300"/>
              <w:rPr>
                <w:szCs w:val="22"/>
              </w:rPr>
            </w:pPr>
            <w:r w:rsidRPr="003E7BD3">
              <w:rPr>
                <w:szCs w:val="22"/>
              </w:rPr>
              <w:t>Others</w:t>
            </w:r>
          </w:p>
        </w:tc>
        <w:tc>
          <w:tcPr>
            <w:tcW w:w="720" w:type="dxa"/>
          </w:tcPr>
          <w:p w14:paraId="7D1797E9"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0D2BB9B6" w14:textId="47AE4C82" w:rsidR="00FC593E" w:rsidRPr="003E7BD3" w:rsidRDefault="00FC593E" w:rsidP="00FC593E">
            <w:pPr>
              <w:pStyle w:val="acctfourfigures"/>
              <w:tabs>
                <w:tab w:val="clear" w:pos="765"/>
                <w:tab w:val="decimal" w:pos="823"/>
              </w:tabs>
              <w:spacing w:line="240" w:lineRule="atLeast"/>
              <w:ind w:right="-78"/>
              <w:rPr>
                <w:szCs w:val="22"/>
                <w:lang w:bidi="th-TH"/>
              </w:rPr>
            </w:pPr>
            <w:r w:rsidRPr="003E7BD3">
              <w:rPr>
                <w:szCs w:val="22"/>
                <w:lang w:bidi="th-TH"/>
              </w:rPr>
              <w:t>-</w:t>
            </w:r>
          </w:p>
        </w:tc>
        <w:tc>
          <w:tcPr>
            <w:tcW w:w="213" w:type="dxa"/>
          </w:tcPr>
          <w:p w14:paraId="61803C87"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tcBorders>
              <w:bottom w:val="single" w:sz="4" w:space="0" w:color="auto"/>
            </w:tcBorders>
            <w:shd w:val="clear" w:color="auto" w:fill="auto"/>
          </w:tcPr>
          <w:p w14:paraId="0F9EF6D7" w14:textId="04B9E861" w:rsidR="00FC593E" w:rsidRPr="003E7BD3" w:rsidRDefault="00FC593E" w:rsidP="00FC593E">
            <w:pPr>
              <w:pStyle w:val="acctfourfigures"/>
              <w:tabs>
                <w:tab w:val="clear" w:pos="765"/>
                <w:tab w:val="decimal" w:pos="700"/>
              </w:tabs>
              <w:spacing w:line="240" w:lineRule="atLeast"/>
              <w:ind w:right="-78"/>
              <w:rPr>
                <w:szCs w:val="22"/>
                <w:lang w:bidi="th-TH"/>
              </w:rPr>
            </w:pPr>
            <w:r w:rsidRPr="003E7BD3">
              <w:rPr>
                <w:szCs w:val="22"/>
                <w:lang w:bidi="th-TH"/>
              </w:rPr>
              <w:t>-</w:t>
            </w:r>
          </w:p>
        </w:tc>
        <w:tc>
          <w:tcPr>
            <w:tcW w:w="180" w:type="dxa"/>
          </w:tcPr>
          <w:p w14:paraId="607049E1"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bottom w:val="single" w:sz="4" w:space="0" w:color="auto"/>
            </w:tcBorders>
          </w:tcPr>
          <w:p w14:paraId="4ECF2A48" w14:textId="6B1479D9" w:rsidR="00FC593E" w:rsidRPr="003E7BD3" w:rsidRDefault="00FC593E" w:rsidP="00FC593E">
            <w:pPr>
              <w:pStyle w:val="acctfourfigures"/>
              <w:tabs>
                <w:tab w:val="clear" w:pos="765"/>
                <w:tab w:val="decimal" w:pos="732"/>
              </w:tabs>
              <w:spacing w:line="240" w:lineRule="atLeast"/>
              <w:ind w:right="-78"/>
              <w:rPr>
                <w:szCs w:val="22"/>
                <w:lang w:bidi="th-TH"/>
              </w:rPr>
            </w:pPr>
            <w:r w:rsidRPr="003E7BD3">
              <w:rPr>
                <w:szCs w:val="22"/>
                <w:lang w:bidi="th-TH"/>
              </w:rPr>
              <w:t>-</w:t>
            </w:r>
          </w:p>
        </w:tc>
        <w:tc>
          <w:tcPr>
            <w:tcW w:w="180" w:type="dxa"/>
          </w:tcPr>
          <w:p w14:paraId="7C95FB6C"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bottom w:val="single" w:sz="4" w:space="0" w:color="auto"/>
            </w:tcBorders>
          </w:tcPr>
          <w:p w14:paraId="20DB5453" w14:textId="3092E17D"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1,318</w:t>
            </w:r>
          </w:p>
        </w:tc>
      </w:tr>
      <w:tr w:rsidR="00FC593E" w:rsidRPr="003E7BD3" w14:paraId="225327B6" w14:textId="77777777" w:rsidTr="00E350DF">
        <w:trPr>
          <w:cantSplit/>
          <w:trHeight w:val="200"/>
        </w:trPr>
        <w:tc>
          <w:tcPr>
            <w:tcW w:w="3438" w:type="dxa"/>
          </w:tcPr>
          <w:p w14:paraId="15388B93" w14:textId="77777777" w:rsidR="00FC593E" w:rsidRPr="003E7BD3" w:rsidRDefault="00FC593E" w:rsidP="00FC593E">
            <w:pPr>
              <w:spacing w:line="240" w:lineRule="atLeast"/>
              <w:ind w:left="300"/>
              <w:rPr>
                <w:szCs w:val="22"/>
              </w:rPr>
            </w:pPr>
          </w:p>
        </w:tc>
        <w:tc>
          <w:tcPr>
            <w:tcW w:w="720" w:type="dxa"/>
          </w:tcPr>
          <w:p w14:paraId="354F486A"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r w:rsidRPr="0010067E">
              <w:rPr>
                <w:i/>
                <w:iCs/>
                <w:szCs w:val="22"/>
              </w:rPr>
              <w:t>7</w:t>
            </w:r>
          </w:p>
        </w:tc>
        <w:tc>
          <w:tcPr>
            <w:tcW w:w="1350" w:type="dxa"/>
            <w:tcBorders>
              <w:top w:val="single" w:sz="4" w:space="0" w:color="auto"/>
              <w:bottom w:val="single" w:sz="4" w:space="0" w:color="auto"/>
            </w:tcBorders>
          </w:tcPr>
          <w:p w14:paraId="3D99E552" w14:textId="0DE13DA6" w:rsidR="00FC593E" w:rsidRPr="003E7BD3" w:rsidRDefault="00FC593E" w:rsidP="00FC593E">
            <w:pPr>
              <w:pStyle w:val="acctfourfigures"/>
              <w:tabs>
                <w:tab w:val="clear" w:pos="765"/>
                <w:tab w:val="decimal" w:pos="823"/>
              </w:tabs>
              <w:spacing w:line="240" w:lineRule="atLeast"/>
              <w:ind w:right="-78"/>
              <w:rPr>
                <w:b/>
                <w:bCs/>
                <w:szCs w:val="22"/>
                <w:lang w:bidi="th-TH"/>
              </w:rPr>
            </w:pPr>
            <w:r w:rsidRPr="003E7BD3">
              <w:rPr>
                <w:b/>
                <w:bCs/>
                <w:szCs w:val="22"/>
                <w:lang w:bidi="th-TH"/>
              </w:rPr>
              <w:t>-</w:t>
            </w:r>
          </w:p>
        </w:tc>
        <w:tc>
          <w:tcPr>
            <w:tcW w:w="213" w:type="dxa"/>
          </w:tcPr>
          <w:p w14:paraId="53FF5A52"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137" w:type="dxa"/>
            <w:tcBorders>
              <w:top w:val="single" w:sz="4" w:space="0" w:color="auto"/>
              <w:bottom w:val="single" w:sz="4" w:space="0" w:color="auto"/>
            </w:tcBorders>
            <w:shd w:val="clear" w:color="auto" w:fill="auto"/>
          </w:tcPr>
          <w:p w14:paraId="0638EC56" w14:textId="1506B67D" w:rsidR="00FC593E" w:rsidRPr="003E7BD3" w:rsidRDefault="00FC593E" w:rsidP="00FC593E">
            <w:pPr>
              <w:pStyle w:val="acctfourfigures"/>
              <w:tabs>
                <w:tab w:val="clear" w:pos="765"/>
                <w:tab w:val="decimal" w:pos="700"/>
              </w:tabs>
              <w:spacing w:line="240" w:lineRule="atLeast"/>
              <w:ind w:right="-78"/>
              <w:rPr>
                <w:b/>
                <w:bCs/>
                <w:szCs w:val="22"/>
                <w:lang w:bidi="th-TH"/>
              </w:rPr>
            </w:pPr>
            <w:r w:rsidRPr="003E7BD3">
              <w:rPr>
                <w:b/>
                <w:bCs/>
                <w:szCs w:val="22"/>
                <w:lang w:bidi="th-TH"/>
              </w:rPr>
              <w:t>-</w:t>
            </w:r>
          </w:p>
        </w:tc>
        <w:tc>
          <w:tcPr>
            <w:tcW w:w="180" w:type="dxa"/>
          </w:tcPr>
          <w:p w14:paraId="50CF4BF9"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3BA27A28" w14:textId="4E89A8E6"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588,017</w:t>
            </w:r>
          </w:p>
        </w:tc>
        <w:tc>
          <w:tcPr>
            <w:tcW w:w="180" w:type="dxa"/>
          </w:tcPr>
          <w:p w14:paraId="63351D2E"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07AD66F3" w14:textId="6698DA79"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cs/>
              </w:rPr>
              <w:t>49</w:t>
            </w:r>
            <w:r w:rsidRPr="003E7BD3">
              <w:rPr>
                <w:b/>
                <w:bCs/>
                <w:szCs w:val="22"/>
                <w:lang w:bidi="th-TH"/>
              </w:rPr>
              <w:t>,</w:t>
            </w:r>
            <w:r w:rsidRPr="003E7BD3">
              <w:rPr>
                <w:b/>
                <w:bCs/>
                <w:szCs w:val="22"/>
                <w:cs/>
              </w:rPr>
              <w:t>345</w:t>
            </w:r>
          </w:p>
        </w:tc>
      </w:tr>
      <w:tr w:rsidR="00FC593E" w:rsidRPr="006111B0" w14:paraId="5B1B56A9" w14:textId="77777777" w:rsidTr="00E350DF">
        <w:trPr>
          <w:cantSplit/>
          <w:trHeight w:val="200"/>
        </w:trPr>
        <w:tc>
          <w:tcPr>
            <w:tcW w:w="3438" w:type="dxa"/>
          </w:tcPr>
          <w:p w14:paraId="6B2723C4" w14:textId="77777777" w:rsidR="00FC593E" w:rsidRPr="003E7BD3" w:rsidRDefault="00FC593E" w:rsidP="00FC593E">
            <w:pPr>
              <w:spacing w:line="240" w:lineRule="atLeast"/>
              <w:ind w:left="300"/>
              <w:rPr>
                <w:szCs w:val="22"/>
              </w:rPr>
            </w:pPr>
          </w:p>
        </w:tc>
        <w:tc>
          <w:tcPr>
            <w:tcW w:w="720" w:type="dxa"/>
          </w:tcPr>
          <w:p w14:paraId="57940E50"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65F5F37E" w14:textId="77777777" w:rsidR="00FC593E" w:rsidRPr="003E7BD3" w:rsidRDefault="00FC593E" w:rsidP="00FC593E">
            <w:pPr>
              <w:pStyle w:val="acctfourfigures"/>
              <w:tabs>
                <w:tab w:val="clear" w:pos="765"/>
                <w:tab w:val="decimal" w:pos="1118"/>
              </w:tabs>
              <w:spacing w:line="240" w:lineRule="atLeast"/>
              <w:ind w:right="-72"/>
              <w:rPr>
                <w:szCs w:val="22"/>
                <w:lang w:bidi="th-TH"/>
              </w:rPr>
            </w:pPr>
          </w:p>
        </w:tc>
        <w:tc>
          <w:tcPr>
            <w:tcW w:w="213" w:type="dxa"/>
          </w:tcPr>
          <w:p w14:paraId="278B2036"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tcBorders>
              <w:top w:val="single" w:sz="4" w:space="0" w:color="auto"/>
            </w:tcBorders>
          </w:tcPr>
          <w:p w14:paraId="1F5F7FA0" w14:textId="77777777" w:rsidR="00FC593E" w:rsidRPr="003E7BD3" w:rsidRDefault="00FC593E" w:rsidP="00FC593E">
            <w:pPr>
              <w:pStyle w:val="acctfourfigures"/>
              <w:tabs>
                <w:tab w:val="clear" w:pos="765"/>
                <w:tab w:val="decimal" w:pos="960"/>
              </w:tabs>
              <w:spacing w:line="240" w:lineRule="atLeast"/>
              <w:ind w:right="-72"/>
              <w:rPr>
                <w:szCs w:val="22"/>
                <w:lang w:bidi="th-TH"/>
              </w:rPr>
            </w:pPr>
          </w:p>
        </w:tc>
        <w:tc>
          <w:tcPr>
            <w:tcW w:w="180" w:type="dxa"/>
          </w:tcPr>
          <w:p w14:paraId="2DAFE5F5"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top w:val="single" w:sz="4" w:space="0" w:color="auto"/>
            </w:tcBorders>
          </w:tcPr>
          <w:p w14:paraId="5015B0C2" w14:textId="77777777" w:rsidR="00FC593E" w:rsidRPr="003E7BD3" w:rsidRDefault="00FC593E" w:rsidP="00FC593E">
            <w:pPr>
              <w:tabs>
                <w:tab w:val="decimal" w:pos="614"/>
              </w:tabs>
              <w:spacing w:line="240" w:lineRule="atLeast"/>
              <w:rPr>
                <w:szCs w:val="22"/>
                <w:lang w:bidi="th-TH"/>
              </w:rPr>
            </w:pPr>
          </w:p>
        </w:tc>
        <w:tc>
          <w:tcPr>
            <w:tcW w:w="180" w:type="dxa"/>
          </w:tcPr>
          <w:p w14:paraId="6B2AEAA0"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top w:val="single" w:sz="4" w:space="0" w:color="auto"/>
            </w:tcBorders>
          </w:tcPr>
          <w:p w14:paraId="6877E865" w14:textId="77777777" w:rsidR="00FC593E" w:rsidRPr="003E7BD3" w:rsidRDefault="00FC593E" w:rsidP="00FC593E">
            <w:pPr>
              <w:tabs>
                <w:tab w:val="decimal" w:pos="587"/>
              </w:tabs>
              <w:spacing w:line="240" w:lineRule="atLeast"/>
              <w:rPr>
                <w:szCs w:val="22"/>
                <w:lang w:bidi="th-TH"/>
              </w:rPr>
            </w:pPr>
          </w:p>
        </w:tc>
      </w:tr>
      <w:tr w:rsidR="00FC593E" w:rsidRPr="003E7BD3" w14:paraId="1429A21B" w14:textId="77777777" w:rsidTr="00E350DF">
        <w:trPr>
          <w:cantSplit/>
          <w:trHeight w:val="200"/>
        </w:trPr>
        <w:tc>
          <w:tcPr>
            <w:tcW w:w="3438" w:type="dxa"/>
          </w:tcPr>
          <w:p w14:paraId="42D887C8" w14:textId="77777777" w:rsidR="00FC593E" w:rsidRPr="003E7BD3" w:rsidRDefault="00FC593E" w:rsidP="00FC593E">
            <w:pPr>
              <w:spacing w:line="240" w:lineRule="atLeast"/>
              <w:ind w:left="300"/>
              <w:rPr>
                <w:szCs w:val="22"/>
              </w:rPr>
            </w:pPr>
            <w:r w:rsidRPr="003E7BD3">
              <w:rPr>
                <w:b/>
                <w:bCs/>
                <w:szCs w:val="22"/>
              </w:rPr>
              <w:t>Other related parties</w:t>
            </w:r>
          </w:p>
        </w:tc>
        <w:tc>
          <w:tcPr>
            <w:tcW w:w="720" w:type="dxa"/>
          </w:tcPr>
          <w:p w14:paraId="07DDDD33"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657BA353" w14:textId="77777777" w:rsidR="00FC593E" w:rsidRPr="003E7BD3" w:rsidRDefault="00FC593E" w:rsidP="00FC593E">
            <w:pPr>
              <w:pStyle w:val="acctfourfigures"/>
              <w:tabs>
                <w:tab w:val="clear" w:pos="765"/>
                <w:tab w:val="decimal" w:pos="1118"/>
              </w:tabs>
              <w:spacing w:line="240" w:lineRule="atLeast"/>
              <w:ind w:right="-72"/>
              <w:rPr>
                <w:szCs w:val="22"/>
                <w:lang w:bidi="th-TH"/>
              </w:rPr>
            </w:pPr>
          </w:p>
        </w:tc>
        <w:tc>
          <w:tcPr>
            <w:tcW w:w="213" w:type="dxa"/>
          </w:tcPr>
          <w:p w14:paraId="53359106"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tcPr>
          <w:p w14:paraId="49098645" w14:textId="77777777" w:rsidR="00FC593E" w:rsidRPr="003E7BD3" w:rsidRDefault="00FC593E" w:rsidP="00FC593E">
            <w:pPr>
              <w:pStyle w:val="acctfourfigures"/>
              <w:tabs>
                <w:tab w:val="clear" w:pos="765"/>
                <w:tab w:val="decimal" w:pos="960"/>
              </w:tabs>
              <w:spacing w:line="240" w:lineRule="atLeast"/>
              <w:ind w:right="-72"/>
              <w:rPr>
                <w:szCs w:val="22"/>
                <w:lang w:bidi="th-TH"/>
              </w:rPr>
            </w:pPr>
          </w:p>
        </w:tc>
        <w:tc>
          <w:tcPr>
            <w:tcW w:w="180" w:type="dxa"/>
          </w:tcPr>
          <w:p w14:paraId="0D70DEE9"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3E243BF4" w14:textId="77777777" w:rsidR="00FC593E" w:rsidRPr="003E7BD3" w:rsidRDefault="00FC593E" w:rsidP="00FC593E">
            <w:pPr>
              <w:tabs>
                <w:tab w:val="decimal" w:pos="614"/>
              </w:tabs>
              <w:spacing w:line="240" w:lineRule="atLeast"/>
              <w:rPr>
                <w:szCs w:val="22"/>
                <w:lang w:bidi="th-TH"/>
              </w:rPr>
            </w:pPr>
          </w:p>
        </w:tc>
        <w:tc>
          <w:tcPr>
            <w:tcW w:w="180" w:type="dxa"/>
          </w:tcPr>
          <w:p w14:paraId="0F1CD909"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60BED621" w14:textId="77777777" w:rsidR="00FC593E" w:rsidRPr="003E7BD3" w:rsidRDefault="00FC593E" w:rsidP="00FC593E">
            <w:pPr>
              <w:tabs>
                <w:tab w:val="decimal" w:pos="587"/>
              </w:tabs>
              <w:spacing w:line="240" w:lineRule="atLeast"/>
              <w:rPr>
                <w:szCs w:val="22"/>
                <w:lang w:bidi="th-TH"/>
              </w:rPr>
            </w:pPr>
          </w:p>
        </w:tc>
      </w:tr>
      <w:tr w:rsidR="00FC593E" w:rsidRPr="003E7BD3" w14:paraId="0E5DB4C8" w14:textId="77777777" w:rsidTr="00DB40D0">
        <w:trPr>
          <w:cantSplit/>
          <w:trHeight w:val="200"/>
        </w:trPr>
        <w:tc>
          <w:tcPr>
            <w:tcW w:w="3438" w:type="dxa"/>
          </w:tcPr>
          <w:p w14:paraId="1C3CB1CA" w14:textId="4C4EEE51" w:rsidR="00FC593E" w:rsidRPr="003E7BD3" w:rsidRDefault="00FC593E" w:rsidP="00FC593E">
            <w:pPr>
              <w:spacing w:line="240" w:lineRule="atLeast"/>
              <w:ind w:left="300"/>
              <w:rPr>
                <w:szCs w:val="22"/>
              </w:rPr>
            </w:pPr>
            <w:r w:rsidRPr="003E7BD3">
              <w:rPr>
                <w:szCs w:val="22"/>
              </w:rPr>
              <w:t xml:space="preserve">Accrued </w:t>
            </w:r>
            <w:r>
              <w:rPr>
                <w:szCs w:val="22"/>
              </w:rPr>
              <w:t>employee</w:t>
            </w:r>
            <w:r w:rsidRPr="003E7BD3">
              <w:rPr>
                <w:szCs w:val="22"/>
              </w:rPr>
              <w:t xml:space="preserve"> expense</w:t>
            </w:r>
          </w:p>
        </w:tc>
        <w:tc>
          <w:tcPr>
            <w:tcW w:w="720" w:type="dxa"/>
          </w:tcPr>
          <w:p w14:paraId="5F7D4CE6"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64FC0E6F" w14:textId="3EA70FA2"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15,84</w:t>
            </w:r>
            <w:r>
              <w:rPr>
                <w:szCs w:val="22"/>
                <w:lang w:bidi="th-TH"/>
              </w:rPr>
              <w:t>0</w:t>
            </w:r>
          </w:p>
        </w:tc>
        <w:tc>
          <w:tcPr>
            <w:tcW w:w="213" w:type="dxa"/>
          </w:tcPr>
          <w:p w14:paraId="34C2B455"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2C8CEBF5" w14:textId="4DC88BEF"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46,908</w:t>
            </w:r>
          </w:p>
        </w:tc>
        <w:tc>
          <w:tcPr>
            <w:tcW w:w="180" w:type="dxa"/>
          </w:tcPr>
          <w:p w14:paraId="3544EFFE"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30B7C2E2" w14:textId="578B44A8"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15,840</w:t>
            </w:r>
          </w:p>
        </w:tc>
        <w:tc>
          <w:tcPr>
            <w:tcW w:w="180" w:type="dxa"/>
          </w:tcPr>
          <w:p w14:paraId="14BC2940"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11874B3A" w14:textId="254D7ACD"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43,885</w:t>
            </w:r>
          </w:p>
        </w:tc>
      </w:tr>
      <w:tr w:rsidR="00FC593E" w:rsidRPr="003E7BD3" w14:paraId="2CC0A598" w14:textId="77777777" w:rsidTr="00DB40D0">
        <w:trPr>
          <w:cantSplit/>
          <w:trHeight w:val="200"/>
        </w:trPr>
        <w:tc>
          <w:tcPr>
            <w:tcW w:w="3438" w:type="dxa"/>
          </w:tcPr>
          <w:p w14:paraId="464366E2" w14:textId="142298A7" w:rsidR="00FC593E" w:rsidRPr="003E7BD3" w:rsidRDefault="00FC593E" w:rsidP="00FC593E">
            <w:pPr>
              <w:spacing w:line="240" w:lineRule="atLeast"/>
              <w:ind w:left="300"/>
              <w:rPr>
                <w:szCs w:val="22"/>
              </w:rPr>
            </w:pPr>
            <w:r w:rsidRPr="003E7BD3">
              <w:rPr>
                <w:szCs w:val="22"/>
              </w:rPr>
              <w:t>Accrued operating expense</w:t>
            </w:r>
          </w:p>
        </w:tc>
        <w:tc>
          <w:tcPr>
            <w:tcW w:w="720" w:type="dxa"/>
          </w:tcPr>
          <w:p w14:paraId="22CEBB74"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6FFA1253" w14:textId="0E46F3A5"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2,475</w:t>
            </w:r>
          </w:p>
        </w:tc>
        <w:tc>
          <w:tcPr>
            <w:tcW w:w="213" w:type="dxa"/>
          </w:tcPr>
          <w:p w14:paraId="679DFB67"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32C284FF" w14:textId="52FDC487"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77,551</w:t>
            </w:r>
          </w:p>
        </w:tc>
        <w:tc>
          <w:tcPr>
            <w:tcW w:w="180" w:type="dxa"/>
          </w:tcPr>
          <w:p w14:paraId="6B74F7A9"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014E041C" w14:textId="6C6942BC" w:rsidR="00FC593E" w:rsidRPr="003E7BD3" w:rsidRDefault="00FC593E" w:rsidP="00FC593E">
            <w:pPr>
              <w:pStyle w:val="acctfourfigures"/>
              <w:tabs>
                <w:tab w:val="clear" w:pos="765"/>
                <w:tab w:val="decimal" w:pos="732"/>
              </w:tabs>
              <w:spacing w:line="240" w:lineRule="atLeast"/>
              <w:ind w:right="-78"/>
              <w:rPr>
                <w:szCs w:val="22"/>
                <w:lang w:bidi="th-TH"/>
              </w:rPr>
            </w:pPr>
            <w:r w:rsidRPr="003E7BD3">
              <w:rPr>
                <w:szCs w:val="22"/>
                <w:lang w:bidi="th-TH"/>
              </w:rPr>
              <w:t>-</w:t>
            </w:r>
          </w:p>
        </w:tc>
        <w:tc>
          <w:tcPr>
            <w:tcW w:w="180" w:type="dxa"/>
          </w:tcPr>
          <w:p w14:paraId="29006770"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0F8CEF2F" w14:textId="1D322261" w:rsidR="00FC593E" w:rsidRPr="003E7BD3" w:rsidRDefault="00FC593E" w:rsidP="00FC593E">
            <w:pPr>
              <w:pStyle w:val="acctfourfigures"/>
              <w:tabs>
                <w:tab w:val="clear" w:pos="765"/>
                <w:tab w:val="decimal" w:pos="732"/>
              </w:tabs>
              <w:spacing w:line="240" w:lineRule="atLeast"/>
              <w:ind w:right="-78"/>
              <w:rPr>
                <w:szCs w:val="22"/>
                <w:lang w:bidi="th-TH"/>
              </w:rPr>
            </w:pPr>
            <w:r w:rsidRPr="003E7BD3">
              <w:rPr>
                <w:szCs w:val="22"/>
                <w:lang w:bidi="th-TH"/>
              </w:rPr>
              <w:t>-</w:t>
            </w:r>
          </w:p>
        </w:tc>
      </w:tr>
      <w:tr w:rsidR="00FC593E" w:rsidRPr="003E7BD3" w14:paraId="2191E028" w14:textId="77777777" w:rsidTr="00DB40D0">
        <w:trPr>
          <w:cantSplit/>
          <w:trHeight w:val="200"/>
        </w:trPr>
        <w:tc>
          <w:tcPr>
            <w:tcW w:w="3438" w:type="dxa"/>
          </w:tcPr>
          <w:p w14:paraId="44F953F5" w14:textId="69730BEC" w:rsidR="00FC593E" w:rsidRPr="003E7BD3" w:rsidRDefault="00FC593E" w:rsidP="00FC593E">
            <w:pPr>
              <w:spacing w:line="240" w:lineRule="atLeast"/>
              <w:ind w:left="300"/>
              <w:rPr>
                <w:szCs w:val="22"/>
              </w:rPr>
            </w:pPr>
            <w:r w:rsidRPr="003E7BD3">
              <w:rPr>
                <w:szCs w:val="22"/>
              </w:rPr>
              <w:t>Unearned revenue</w:t>
            </w:r>
          </w:p>
        </w:tc>
        <w:tc>
          <w:tcPr>
            <w:tcW w:w="720" w:type="dxa"/>
          </w:tcPr>
          <w:p w14:paraId="2C16B898"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7EB469D8" w14:textId="286CDBFF"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1,425</w:t>
            </w:r>
          </w:p>
        </w:tc>
        <w:tc>
          <w:tcPr>
            <w:tcW w:w="213" w:type="dxa"/>
          </w:tcPr>
          <w:p w14:paraId="6A4D805F"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3A42B4EC" w14:textId="73409116"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7</w:t>
            </w:r>
          </w:p>
        </w:tc>
        <w:tc>
          <w:tcPr>
            <w:tcW w:w="180" w:type="dxa"/>
          </w:tcPr>
          <w:p w14:paraId="2C23979B"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6C7BCEED" w14:textId="0F0AF5D3"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909</w:t>
            </w:r>
          </w:p>
        </w:tc>
        <w:tc>
          <w:tcPr>
            <w:tcW w:w="180" w:type="dxa"/>
          </w:tcPr>
          <w:p w14:paraId="64BE4E16"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73C682B9" w14:textId="32856ACE"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r>
      <w:tr w:rsidR="00FC593E" w:rsidRPr="003E7BD3" w14:paraId="3C278D6F" w14:textId="77777777" w:rsidTr="00DB40D0">
        <w:trPr>
          <w:cantSplit/>
          <w:trHeight w:val="200"/>
        </w:trPr>
        <w:tc>
          <w:tcPr>
            <w:tcW w:w="3438" w:type="dxa"/>
          </w:tcPr>
          <w:p w14:paraId="18164E59" w14:textId="7D129481" w:rsidR="00FC593E" w:rsidRPr="003E7BD3" w:rsidRDefault="00FC593E" w:rsidP="00FC593E">
            <w:pPr>
              <w:spacing w:line="240" w:lineRule="atLeast"/>
              <w:ind w:left="300"/>
              <w:rPr>
                <w:szCs w:val="22"/>
              </w:rPr>
            </w:pPr>
            <w:r>
              <w:rPr>
                <w:szCs w:val="22"/>
              </w:rPr>
              <w:t>P</w:t>
            </w:r>
            <w:r w:rsidRPr="003E7BD3">
              <w:rPr>
                <w:szCs w:val="22"/>
              </w:rPr>
              <w:t>ayables</w:t>
            </w:r>
            <w:r>
              <w:rPr>
                <w:szCs w:val="22"/>
              </w:rPr>
              <w:t xml:space="preserve"> for purchase of assets</w:t>
            </w:r>
          </w:p>
        </w:tc>
        <w:tc>
          <w:tcPr>
            <w:tcW w:w="720" w:type="dxa"/>
          </w:tcPr>
          <w:p w14:paraId="2AC85E50"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63D6DC75" w14:textId="0A0EEA06"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695</w:t>
            </w:r>
          </w:p>
        </w:tc>
        <w:tc>
          <w:tcPr>
            <w:tcW w:w="213" w:type="dxa"/>
          </w:tcPr>
          <w:p w14:paraId="44D45397"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20978E97" w14:textId="7934944F"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11,810</w:t>
            </w:r>
          </w:p>
        </w:tc>
        <w:tc>
          <w:tcPr>
            <w:tcW w:w="180" w:type="dxa"/>
          </w:tcPr>
          <w:p w14:paraId="7145FC50"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24ED7184" w14:textId="712A9A60"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c>
          <w:tcPr>
            <w:tcW w:w="180" w:type="dxa"/>
          </w:tcPr>
          <w:p w14:paraId="44289085"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633D27AA" w14:textId="0A714280"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r>
      <w:tr w:rsidR="00FC593E" w:rsidRPr="003E7BD3" w14:paraId="5BF70B1B" w14:textId="77777777" w:rsidTr="00DB40D0">
        <w:trPr>
          <w:cantSplit/>
          <w:trHeight w:val="200"/>
        </w:trPr>
        <w:tc>
          <w:tcPr>
            <w:tcW w:w="3438" w:type="dxa"/>
          </w:tcPr>
          <w:p w14:paraId="60B875FF" w14:textId="114A5771" w:rsidR="00FC593E" w:rsidRPr="003E7BD3" w:rsidRDefault="00FC593E" w:rsidP="00FC593E">
            <w:pPr>
              <w:spacing w:line="240" w:lineRule="atLeast"/>
              <w:ind w:left="300"/>
              <w:rPr>
                <w:szCs w:val="22"/>
              </w:rPr>
            </w:pPr>
            <w:r w:rsidRPr="003E7BD3">
              <w:rPr>
                <w:szCs w:val="22"/>
              </w:rPr>
              <w:t>Accrued interest expense</w:t>
            </w:r>
          </w:p>
        </w:tc>
        <w:tc>
          <w:tcPr>
            <w:tcW w:w="720" w:type="dxa"/>
          </w:tcPr>
          <w:p w14:paraId="1F93AB67"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7F235A3E" w14:textId="6C094EAF" w:rsidR="00FC593E" w:rsidRPr="003E7BD3" w:rsidRDefault="00FC593E" w:rsidP="00FC593E">
            <w:pPr>
              <w:pStyle w:val="acctfourfigures"/>
              <w:tabs>
                <w:tab w:val="clear" w:pos="765"/>
                <w:tab w:val="decimal" w:pos="822"/>
              </w:tabs>
              <w:spacing w:line="240" w:lineRule="atLeast"/>
              <w:ind w:right="-72"/>
              <w:rPr>
                <w:szCs w:val="22"/>
                <w:lang w:bidi="th-TH"/>
              </w:rPr>
            </w:pPr>
            <w:r w:rsidRPr="003E7BD3">
              <w:rPr>
                <w:szCs w:val="22"/>
                <w:lang w:bidi="th-TH"/>
              </w:rPr>
              <w:t>-</w:t>
            </w:r>
          </w:p>
        </w:tc>
        <w:tc>
          <w:tcPr>
            <w:tcW w:w="213" w:type="dxa"/>
          </w:tcPr>
          <w:p w14:paraId="0A49F5D6"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5268C937" w14:textId="3C1C781A"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156,600</w:t>
            </w:r>
          </w:p>
        </w:tc>
        <w:tc>
          <w:tcPr>
            <w:tcW w:w="180" w:type="dxa"/>
          </w:tcPr>
          <w:p w14:paraId="18FC1ED8"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1B381279" w14:textId="2B383FE9"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c>
          <w:tcPr>
            <w:tcW w:w="180" w:type="dxa"/>
          </w:tcPr>
          <w:p w14:paraId="512962CE"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3BC0512D" w14:textId="27F8858B"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r>
      <w:tr w:rsidR="00FC593E" w:rsidRPr="003E7BD3" w14:paraId="0A8B3AAD" w14:textId="77777777" w:rsidTr="00DB40D0">
        <w:trPr>
          <w:cantSplit/>
          <w:trHeight w:val="200"/>
        </w:trPr>
        <w:tc>
          <w:tcPr>
            <w:tcW w:w="3438" w:type="dxa"/>
          </w:tcPr>
          <w:p w14:paraId="3BED25C9" w14:textId="77777777" w:rsidR="00FC593E" w:rsidRPr="003E7BD3" w:rsidRDefault="00FC593E" w:rsidP="00FC593E">
            <w:pPr>
              <w:spacing w:line="240" w:lineRule="atLeast"/>
              <w:ind w:left="300"/>
              <w:rPr>
                <w:szCs w:val="22"/>
              </w:rPr>
            </w:pPr>
            <w:r w:rsidRPr="003E7BD3">
              <w:rPr>
                <w:szCs w:val="22"/>
              </w:rPr>
              <w:t>Others</w:t>
            </w:r>
          </w:p>
        </w:tc>
        <w:tc>
          <w:tcPr>
            <w:tcW w:w="720" w:type="dxa"/>
          </w:tcPr>
          <w:p w14:paraId="13CF74A7"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18BADBF9" w14:textId="31F266DD"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11,36</w:t>
            </w:r>
            <w:r>
              <w:rPr>
                <w:szCs w:val="22"/>
                <w:lang w:bidi="th-TH"/>
              </w:rPr>
              <w:t>6</w:t>
            </w:r>
          </w:p>
        </w:tc>
        <w:tc>
          <w:tcPr>
            <w:tcW w:w="213" w:type="dxa"/>
          </w:tcPr>
          <w:p w14:paraId="5395A6DD"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tcBorders>
              <w:bottom w:val="single" w:sz="4" w:space="0" w:color="auto"/>
            </w:tcBorders>
            <w:shd w:val="clear" w:color="auto" w:fill="auto"/>
          </w:tcPr>
          <w:p w14:paraId="2F2F4A19" w14:textId="3E586890"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1,318</w:t>
            </w:r>
          </w:p>
        </w:tc>
        <w:tc>
          <w:tcPr>
            <w:tcW w:w="180" w:type="dxa"/>
          </w:tcPr>
          <w:p w14:paraId="443A6471"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bottom w:val="single" w:sz="4" w:space="0" w:color="auto"/>
            </w:tcBorders>
          </w:tcPr>
          <w:p w14:paraId="0F2C2835" w14:textId="66327166"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4,590</w:t>
            </w:r>
          </w:p>
        </w:tc>
        <w:tc>
          <w:tcPr>
            <w:tcW w:w="180" w:type="dxa"/>
          </w:tcPr>
          <w:p w14:paraId="2C0F34F9"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bottom w:val="single" w:sz="4" w:space="0" w:color="auto"/>
            </w:tcBorders>
          </w:tcPr>
          <w:p w14:paraId="5E700561" w14:textId="0DEA6F18"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6,989</w:t>
            </w:r>
          </w:p>
        </w:tc>
      </w:tr>
      <w:tr w:rsidR="00FC593E" w:rsidRPr="003E7BD3" w14:paraId="10F2EA52" w14:textId="77777777" w:rsidTr="00DB40D0">
        <w:trPr>
          <w:cantSplit/>
          <w:trHeight w:val="200"/>
        </w:trPr>
        <w:tc>
          <w:tcPr>
            <w:tcW w:w="3438" w:type="dxa"/>
          </w:tcPr>
          <w:p w14:paraId="1A56A98F" w14:textId="77777777" w:rsidR="00FC593E" w:rsidRPr="003E7BD3" w:rsidRDefault="00FC593E" w:rsidP="00FC593E">
            <w:pPr>
              <w:spacing w:line="240" w:lineRule="atLeast"/>
              <w:ind w:left="300"/>
              <w:rPr>
                <w:b/>
                <w:bCs/>
                <w:szCs w:val="22"/>
              </w:rPr>
            </w:pPr>
          </w:p>
        </w:tc>
        <w:tc>
          <w:tcPr>
            <w:tcW w:w="720" w:type="dxa"/>
          </w:tcPr>
          <w:p w14:paraId="09B39AF5"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r w:rsidRPr="0010067E">
              <w:rPr>
                <w:i/>
                <w:iCs/>
                <w:szCs w:val="22"/>
              </w:rPr>
              <w:t>7</w:t>
            </w:r>
          </w:p>
        </w:tc>
        <w:tc>
          <w:tcPr>
            <w:tcW w:w="1350" w:type="dxa"/>
            <w:tcBorders>
              <w:top w:val="single" w:sz="4" w:space="0" w:color="auto"/>
              <w:bottom w:val="single" w:sz="4" w:space="0" w:color="auto"/>
            </w:tcBorders>
          </w:tcPr>
          <w:p w14:paraId="4A4C71D5" w14:textId="75B4B3CC" w:rsidR="00FC593E" w:rsidRPr="003E7BD3" w:rsidRDefault="00FC593E" w:rsidP="00FC593E">
            <w:pPr>
              <w:pStyle w:val="acctfourfigures"/>
              <w:tabs>
                <w:tab w:val="clear" w:pos="765"/>
                <w:tab w:val="decimal" w:pos="1118"/>
              </w:tabs>
              <w:spacing w:line="240" w:lineRule="atLeast"/>
              <w:ind w:right="-72"/>
              <w:rPr>
                <w:b/>
                <w:bCs/>
                <w:szCs w:val="22"/>
                <w:lang w:bidi="th-TH"/>
              </w:rPr>
            </w:pPr>
            <w:r w:rsidRPr="003E7BD3">
              <w:rPr>
                <w:b/>
                <w:bCs/>
                <w:szCs w:val="22"/>
                <w:lang w:bidi="th-TH"/>
              </w:rPr>
              <w:t>31,801</w:t>
            </w:r>
          </w:p>
        </w:tc>
        <w:tc>
          <w:tcPr>
            <w:tcW w:w="213" w:type="dxa"/>
          </w:tcPr>
          <w:p w14:paraId="71B7E77F"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137" w:type="dxa"/>
            <w:tcBorders>
              <w:top w:val="single" w:sz="4" w:space="0" w:color="auto"/>
              <w:bottom w:val="single" w:sz="4" w:space="0" w:color="auto"/>
            </w:tcBorders>
            <w:shd w:val="clear" w:color="auto" w:fill="auto"/>
          </w:tcPr>
          <w:p w14:paraId="3738DB4A" w14:textId="30628F46" w:rsidR="00FC593E" w:rsidRPr="003E7BD3" w:rsidRDefault="00FC593E" w:rsidP="00FC593E">
            <w:pPr>
              <w:pStyle w:val="acctfourfigures"/>
              <w:tabs>
                <w:tab w:val="clear" w:pos="765"/>
                <w:tab w:val="decimal" w:pos="960"/>
              </w:tabs>
              <w:spacing w:line="240" w:lineRule="atLeast"/>
              <w:ind w:right="-78"/>
              <w:rPr>
                <w:b/>
                <w:bCs/>
                <w:szCs w:val="22"/>
                <w:lang w:bidi="th-TH"/>
              </w:rPr>
            </w:pPr>
            <w:r w:rsidRPr="003E7BD3">
              <w:rPr>
                <w:b/>
                <w:bCs/>
                <w:szCs w:val="22"/>
                <w:lang w:bidi="th-TH"/>
              </w:rPr>
              <w:t>294,194</w:t>
            </w:r>
          </w:p>
        </w:tc>
        <w:tc>
          <w:tcPr>
            <w:tcW w:w="180" w:type="dxa"/>
          </w:tcPr>
          <w:p w14:paraId="1B416BF1"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37D6D006" w14:textId="501F3523"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21,339</w:t>
            </w:r>
          </w:p>
        </w:tc>
        <w:tc>
          <w:tcPr>
            <w:tcW w:w="180" w:type="dxa"/>
          </w:tcPr>
          <w:p w14:paraId="46F736FE"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15058CB0" w14:textId="212528E3"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50,874</w:t>
            </w:r>
          </w:p>
        </w:tc>
      </w:tr>
      <w:tr w:rsidR="00FC593E" w:rsidRPr="003E7BD3" w14:paraId="6CD856C4" w14:textId="77777777" w:rsidTr="00DB40D0">
        <w:trPr>
          <w:cantSplit/>
          <w:trHeight w:val="200"/>
        </w:trPr>
        <w:tc>
          <w:tcPr>
            <w:tcW w:w="3438" w:type="dxa"/>
          </w:tcPr>
          <w:p w14:paraId="52140FF9" w14:textId="38D9BCEE" w:rsidR="00FC593E" w:rsidRPr="003E7BD3" w:rsidRDefault="00FC593E" w:rsidP="00FC593E">
            <w:pPr>
              <w:spacing w:line="240" w:lineRule="atLeast"/>
              <w:ind w:left="300"/>
              <w:rPr>
                <w:b/>
                <w:bCs/>
                <w:szCs w:val="22"/>
              </w:rPr>
            </w:pPr>
          </w:p>
        </w:tc>
        <w:tc>
          <w:tcPr>
            <w:tcW w:w="720" w:type="dxa"/>
          </w:tcPr>
          <w:p w14:paraId="66B5A889" w14:textId="77777777" w:rsidR="00FC593E" w:rsidRPr="0010067E"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bottom w:val="single" w:sz="4" w:space="0" w:color="auto"/>
            </w:tcBorders>
          </w:tcPr>
          <w:p w14:paraId="620F6AE1" w14:textId="299E3DC5" w:rsidR="00FC593E" w:rsidRPr="003E7BD3" w:rsidRDefault="00FC593E" w:rsidP="00FC593E">
            <w:pPr>
              <w:pStyle w:val="acctfourfigures"/>
              <w:tabs>
                <w:tab w:val="clear" w:pos="765"/>
                <w:tab w:val="decimal" w:pos="1118"/>
              </w:tabs>
              <w:spacing w:line="240" w:lineRule="atLeast"/>
              <w:ind w:right="-72"/>
              <w:rPr>
                <w:b/>
                <w:bCs/>
                <w:szCs w:val="22"/>
                <w:lang w:bidi="th-TH"/>
              </w:rPr>
            </w:pPr>
            <w:r w:rsidRPr="003E7BD3">
              <w:rPr>
                <w:b/>
                <w:bCs/>
                <w:szCs w:val="22"/>
                <w:lang w:bidi="th-TH"/>
              </w:rPr>
              <w:t>31,801</w:t>
            </w:r>
          </w:p>
        </w:tc>
        <w:tc>
          <w:tcPr>
            <w:tcW w:w="213" w:type="dxa"/>
          </w:tcPr>
          <w:p w14:paraId="04843526"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137" w:type="dxa"/>
            <w:tcBorders>
              <w:top w:val="single" w:sz="4" w:space="0" w:color="auto"/>
              <w:bottom w:val="single" w:sz="4" w:space="0" w:color="auto"/>
            </w:tcBorders>
            <w:shd w:val="clear" w:color="auto" w:fill="auto"/>
          </w:tcPr>
          <w:p w14:paraId="5EF7AC7F" w14:textId="36B475F9" w:rsidR="00FC593E" w:rsidRPr="003E7BD3" w:rsidRDefault="00FC593E" w:rsidP="00FC593E">
            <w:pPr>
              <w:pStyle w:val="acctfourfigures"/>
              <w:tabs>
                <w:tab w:val="clear" w:pos="765"/>
                <w:tab w:val="decimal" w:pos="960"/>
              </w:tabs>
              <w:spacing w:line="240" w:lineRule="atLeast"/>
              <w:ind w:right="-78"/>
              <w:rPr>
                <w:b/>
                <w:bCs/>
                <w:szCs w:val="22"/>
                <w:lang w:bidi="th-TH"/>
              </w:rPr>
            </w:pPr>
            <w:r w:rsidRPr="003E7BD3">
              <w:rPr>
                <w:b/>
                <w:bCs/>
                <w:szCs w:val="22"/>
                <w:lang w:bidi="th-TH"/>
              </w:rPr>
              <w:t>294,194</w:t>
            </w:r>
          </w:p>
        </w:tc>
        <w:tc>
          <w:tcPr>
            <w:tcW w:w="180" w:type="dxa"/>
          </w:tcPr>
          <w:p w14:paraId="5EA17F18"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74959854" w14:textId="6CE285B2"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609,356</w:t>
            </w:r>
          </w:p>
        </w:tc>
        <w:tc>
          <w:tcPr>
            <w:tcW w:w="180" w:type="dxa"/>
          </w:tcPr>
          <w:p w14:paraId="2A01BBD6"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1F8FDB2F" w14:textId="14A813C1"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100,219</w:t>
            </w:r>
          </w:p>
        </w:tc>
      </w:tr>
      <w:tr w:rsidR="00FC593E" w:rsidRPr="003E7BD3" w14:paraId="17B89A39" w14:textId="77777777" w:rsidTr="00E350DF">
        <w:trPr>
          <w:cantSplit/>
        </w:trPr>
        <w:tc>
          <w:tcPr>
            <w:tcW w:w="3438" w:type="dxa"/>
          </w:tcPr>
          <w:p w14:paraId="42857BFD" w14:textId="77777777" w:rsidR="00FC593E" w:rsidRPr="003E7BD3" w:rsidRDefault="00FC593E" w:rsidP="00FC593E">
            <w:pPr>
              <w:spacing w:line="240" w:lineRule="atLeast"/>
              <w:ind w:left="300"/>
              <w:rPr>
                <w:b/>
                <w:bCs/>
                <w:szCs w:val="22"/>
              </w:rPr>
            </w:pPr>
            <w:r w:rsidRPr="003E7BD3">
              <w:rPr>
                <w:b/>
                <w:bCs/>
                <w:szCs w:val="22"/>
              </w:rPr>
              <w:t>Other parties</w:t>
            </w:r>
          </w:p>
        </w:tc>
        <w:tc>
          <w:tcPr>
            <w:tcW w:w="720" w:type="dxa"/>
          </w:tcPr>
          <w:p w14:paraId="15F26A36"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0FE1502B" w14:textId="77777777" w:rsidR="00FC593E" w:rsidRPr="003E7BD3" w:rsidRDefault="00FC593E" w:rsidP="00FC593E">
            <w:pPr>
              <w:pStyle w:val="acctfourfigures"/>
              <w:tabs>
                <w:tab w:val="clear" w:pos="765"/>
                <w:tab w:val="decimal" w:pos="1118"/>
              </w:tabs>
              <w:spacing w:line="240" w:lineRule="atLeast"/>
              <w:ind w:right="-72"/>
              <w:rPr>
                <w:b/>
                <w:bCs/>
                <w:szCs w:val="22"/>
                <w:lang w:bidi="th-TH"/>
              </w:rPr>
            </w:pPr>
          </w:p>
        </w:tc>
        <w:tc>
          <w:tcPr>
            <w:tcW w:w="213" w:type="dxa"/>
          </w:tcPr>
          <w:p w14:paraId="51CD3E16"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tcBorders>
              <w:top w:val="single" w:sz="4" w:space="0" w:color="auto"/>
            </w:tcBorders>
          </w:tcPr>
          <w:p w14:paraId="49D3C23C" w14:textId="77777777" w:rsidR="00FC593E" w:rsidRPr="003E7BD3" w:rsidRDefault="00FC593E" w:rsidP="00FC593E">
            <w:pPr>
              <w:pStyle w:val="acctfourfigures"/>
              <w:tabs>
                <w:tab w:val="clear" w:pos="765"/>
                <w:tab w:val="decimal" w:pos="960"/>
              </w:tabs>
              <w:spacing w:line="240" w:lineRule="atLeast"/>
              <w:ind w:right="-72"/>
              <w:rPr>
                <w:szCs w:val="22"/>
                <w:lang w:bidi="th-TH"/>
              </w:rPr>
            </w:pPr>
          </w:p>
        </w:tc>
        <w:tc>
          <w:tcPr>
            <w:tcW w:w="180" w:type="dxa"/>
          </w:tcPr>
          <w:p w14:paraId="5BCF5562"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top w:val="single" w:sz="4" w:space="0" w:color="auto"/>
            </w:tcBorders>
          </w:tcPr>
          <w:p w14:paraId="3C0B656C" w14:textId="77777777" w:rsidR="00FC593E" w:rsidRPr="003E7BD3" w:rsidRDefault="00FC593E" w:rsidP="00FC593E">
            <w:pPr>
              <w:tabs>
                <w:tab w:val="decimal" w:pos="614"/>
              </w:tabs>
              <w:spacing w:line="240" w:lineRule="atLeast"/>
              <w:rPr>
                <w:szCs w:val="22"/>
              </w:rPr>
            </w:pPr>
          </w:p>
        </w:tc>
        <w:tc>
          <w:tcPr>
            <w:tcW w:w="180" w:type="dxa"/>
          </w:tcPr>
          <w:p w14:paraId="1C3EAB64"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top w:val="single" w:sz="4" w:space="0" w:color="auto"/>
            </w:tcBorders>
          </w:tcPr>
          <w:p w14:paraId="2B41D5EC" w14:textId="77777777" w:rsidR="00FC593E" w:rsidRPr="003E7BD3" w:rsidRDefault="00FC593E" w:rsidP="00FC593E">
            <w:pPr>
              <w:tabs>
                <w:tab w:val="decimal" w:pos="587"/>
              </w:tabs>
              <w:spacing w:line="240" w:lineRule="atLeast"/>
              <w:rPr>
                <w:szCs w:val="22"/>
              </w:rPr>
            </w:pPr>
          </w:p>
        </w:tc>
      </w:tr>
      <w:tr w:rsidR="00FC593E" w:rsidRPr="003E7BD3" w14:paraId="3EA1289E" w14:textId="77777777" w:rsidTr="00B367A4">
        <w:trPr>
          <w:cantSplit/>
        </w:trPr>
        <w:tc>
          <w:tcPr>
            <w:tcW w:w="3438" w:type="dxa"/>
          </w:tcPr>
          <w:p w14:paraId="36B1587E" w14:textId="0DB20537" w:rsidR="00FC593E" w:rsidRPr="003E7BD3" w:rsidRDefault="00FC593E" w:rsidP="00FC593E">
            <w:pPr>
              <w:spacing w:line="240" w:lineRule="atLeast"/>
              <w:ind w:left="300"/>
              <w:rPr>
                <w:szCs w:val="22"/>
              </w:rPr>
            </w:pPr>
            <w:r>
              <w:rPr>
                <w:szCs w:val="22"/>
              </w:rPr>
              <w:t>P</w:t>
            </w:r>
            <w:r w:rsidRPr="003E7BD3">
              <w:rPr>
                <w:szCs w:val="22"/>
              </w:rPr>
              <w:t>ayables</w:t>
            </w:r>
            <w:r>
              <w:rPr>
                <w:szCs w:val="22"/>
              </w:rPr>
              <w:t xml:space="preserve"> for purchase of assets</w:t>
            </w:r>
          </w:p>
        </w:tc>
        <w:tc>
          <w:tcPr>
            <w:tcW w:w="720" w:type="dxa"/>
          </w:tcPr>
          <w:p w14:paraId="4C9CAAEC"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3155EEB6" w14:textId="77777777"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329,395</w:t>
            </w:r>
          </w:p>
        </w:tc>
        <w:tc>
          <w:tcPr>
            <w:tcW w:w="213" w:type="dxa"/>
          </w:tcPr>
          <w:p w14:paraId="48B380D4"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29620E26" w14:textId="77777777"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361,290</w:t>
            </w:r>
          </w:p>
        </w:tc>
        <w:tc>
          <w:tcPr>
            <w:tcW w:w="180" w:type="dxa"/>
          </w:tcPr>
          <w:p w14:paraId="31C58612"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01B53836" w14:textId="77777777"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4,609</w:t>
            </w:r>
          </w:p>
        </w:tc>
        <w:tc>
          <w:tcPr>
            <w:tcW w:w="180" w:type="dxa"/>
          </w:tcPr>
          <w:p w14:paraId="203A10AA"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6E9E0134" w14:textId="77777777"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r>
      <w:tr w:rsidR="00FC593E" w:rsidRPr="003E7BD3" w14:paraId="201288B9" w14:textId="77777777" w:rsidTr="00DB40D0">
        <w:trPr>
          <w:cantSplit/>
        </w:trPr>
        <w:tc>
          <w:tcPr>
            <w:tcW w:w="3438" w:type="dxa"/>
          </w:tcPr>
          <w:p w14:paraId="20014E3B" w14:textId="77777777" w:rsidR="00FC593E" w:rsidRPr="003E7BD3" w:rsidRDefault="00FC593E" w:rsidP="00FC593E">
            <w:pPr>
              <w:spacing w:line="240" w:lineRule="atLeast"/>
              <w:ind w:left="300"/>
              <w:rPr>
                <w:szCs w:val="22"/>
              </w:rPr>
            </w:pPr>
            <w:r w:rsidRPr="003E7BD3">
              <w:rPr>
                <w:szCs w:val="22"/>
              </w:rPr>
              <w:t xml:space="preserve">Deposits in advances </w:t>
            </w:r>
          </w:p>
        </w:tc>
        <w:tc>
          <w:tcPr>
            <w:tcW w:w="720" w:type="dxa"/>
          </w:tcPr>
          <w:p w14:paraId="6D22F8E2"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71B2F2EE" w14:textId="55BB7440"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312,011</w:t>
            </w:r>
          </w:p>
        </w:tc>
        <w:tc>
          <w:tcPr>
            <w:tcW w:w="213" w:type="dxa"/>
          </w:tcPr>
          <w:p w14:paraId="791E85F9"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2306A8DB" w14:textId="5C6BD5EC"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433,318</w:t>
            </w:r>
          </w:p>
        </w:tc>
        <w:tc>
          <w:tcPr>
            <w:tcW w:w="180" w:type="dxa"/>
          </w:tcPr>
          <w:p w14:paraId="518895BA"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7FE4D4F0" w14:textId="0A4D8852"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38</w:t>
            </w:r>
          </w:p>
        </w:tc>
        <w:tc>
          <w:tcPr>
            <w:tcW w:w="180" w:type="dxa"/>
          </w:tcPr>
          <w:p w14:paraId="08C9E943"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45065C5F" w14:textId="3B8293A9"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r>
      <w:tr w:rsidR="00FC593E" w:rsidRPr="003E7BD3" w14:paraId="5830CA45" w14:textId="77777777" w:rsidTr="00DB40D0">
        <w:trPr>
          <w:cantSplit/>
        </w:trPr>
        <w:tc>
          <w:tcPr>
            <w:tcW w:w="3438" w:type="dxa"/>
          </w:tcPr>
          <w:p w14:paraId="31A61789" w14:textId="77777777" w:rsidR="00FC593E" w:rsidRPr="003E7BD3" w:rsidRDefault="00FC593E" w:rsidP="00FC593E">
            <w:pPr>
              <w:spacing w:line="240" w:lineRule="atLeast"/>
              <w:ind w:left="300"/>
              <w:rPr>
                <w:szCs w:val="22"/>
              </w:rPr>
            </w:pPr>
            <w:r w:rsidRPr="003E7BD3">
              <w:rPr>
                <w:szCs w:val="22"/>
              </w:rPr>
              <w:t>Accrued operating expenses</w:t>
            </w:r>
          </w:p>
        </w:tc>
        <w:tc>
          <w:tcPr>
            <w:tcW w:w="720" w:type="dxa"/>
          </w:tcPr>
          <w:p w14:paraId="4BE1BE1B"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2E46FBC2" w14:textId="1FB0F1D2"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266,115</w:t>
            </w:r>
          </w:p>
        </w:tc>
        <w:tc>
          <w:tcPr>
            <w:tcW w:w="213" w:type="dxa"/>
          </w:tcPr>
          <w:p w14:paraId="7435152B"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337A0EB4" w14:textId="6239B88A"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373,253</w:t>
            </w:r>
          </w:p>
        </w:tc>
        <w:tc>
          <w:tcPr>
            <w:tcW w:w="180" w:type="dxa"/>
          </w:tcPr>
          <w:p w14:paraId="6C92E16F"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59DF5B8E" w14:textId="5B696943"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30,778</w:t>
            </w:r>
          </w:p>
        </w:tc>
        <w:tc>
          <w:tcPr>
            <w:tcW w:w="180" w:type="dxa"/>
          </w:tcPr>
          <w:p w14:paraId="68C836B7"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63E80C67" w14:textId="494E06D2"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44,710</w:t>
            </w:r>
          </w:p>
        </w:tc>
      </w:tr>
      <w:tr w:rsidR="00FC593E" w:rsidRPr="003E7BD3" w14:paraId="27BA79F1" w14:textId="77777777" w:rsidTr="00DB40D0">
        <w:trPr>
          <w:cantSplit/>
        </w:trPr>
        <w:tc>
          <w:tcPr>
            <w:tcW w:w="3438" w:type="dxa"/>
          </w:tcPr>
          <w:p w14:paraId="62CCA6C2" w14:textId="0B197A9D" w:rsidR="00FC593E" w:rsidRPr="003E7BD3" w:rsidRDefault="00FC593E" w:rsidP="00FC593E">
            <w:pPr>
              <w:spacing w:line="240" w:lineRule="atLeast"/>
              <w:ind w:left="300"/>
              <w:rPr>
                <w:szCs w:val="22"/>
              </w:rPr>
            </w:pPr>
            <w:r w:rsidRPr="003E7BD3">
              <w:rPr>
                <w:szCs w:val="22"/>
              </w:rPr>
              <w:t>Accrued interest expense</w:t>
            </w:r>
            <w:r>
              <w:rPr>
                <w:szCs w:val="22"/>
              </w:rPr>
              <w:t>s</w:t>
            </w:r>
          </w:p>
        </w:tc>
        <w:tc>
          <w:tcPr>
            <w:tcW w:w="720" w:type="dxa"/>
          </w:tcPr>
          <w:p w14:paraId="60265DAE"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3AE4CA0E" w14:textId="59A7A7EF"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93,050</w:t>
            </w:r>
          </w:p>
        </w:tc>
        <w:tc>
          <w:tcPr>
            <w:tcW w:w="213" w:type="dxa"/>
          </w:tcPr>
          <w:p w14:paraId="76285FDD"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05F286E4" w14:textId="0FE2585D"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77,538</w:t>
            </w:r>
          </w:p>
        </w:tc>
        <w:tc>
          <w:tcPr>
            <w:tcW w:w="180" w:type="dxa"/>
          </w:tcPr>
          <w:p w14:paraId="442D97FE"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242CC9D6" w14:textId="7964A7C5"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93,050</w:t>
            </w:r>
          </w:p>
        </w:tc>
        <w:tc>
          <w:tcPr>
            <w:tcW w:w="180" w:type="dxa"/>
          </w:tcPr>
          <w:p w14:paraId="6547D30F"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0F78C8C2" w14:textId="2585356B"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76,334</w:t>
            </w:r>
          </w:p>
        </w:tc>
      </w:tr>
      <w:tr w:rsidR="00FC593E" w:rsidRPr="003E7BD3" w14:paraId="2ED93BB7" w14:textId="77777777" w:rsidTr="00DB40D0">
        <w:trPr>
          <w:cantSplit/>
        </w:trPr>
        <w:tc>
          <w:tcPr>
            <w:tcW w:w="3438" w:type="dxa"/>
          </w:tcPr>
          <w:p w14:paraId="45F08602" w14:textId="7DE39AA0" w:rsidR="00FC593E" w:rsidRPr="003E7BD3" w:rsidRDefault="00FC593E" w:rsidP="00FC593E">
            <w:pPr>
              <w:spacing w:line="240" w:lineRule="atLeast"/>
              <w:ind w:left="300"/>
              <w:rPr>
                <w:szCs w:val="22"/>
              </w:rPr>
            </w:pPr>
            <w:r w:rsidRPr="003E7BD3">
              <w:rPr>
                <w:szCs w:val="22"/>
              </w:rPr>
              <w:t>Accrued employee expenses</w:t>
            </w:r>
          </w:p>
        </w:tc>
        <w:tc>
          <w:tcPr>
            <w:tcW w:w="720" w:type="dxa"/>
          </w:tcPr>
          <w:p w14:paraId="3751CF65"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588E3945" w14:textId="1FAFF04D"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92,806</w:t>
            </w:r>
          </w:p>
        </w:tc>
        <w:tc>
          <w:tcPr>
            <w:tcW w:w="213" w:type="dxa"/>
          </w:tcPr>
          <w:p w14:paraId="6337F544"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74C90C70" w14:textId="3BA27D55"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312,285</w:t>
            </w:r>
          </w:p>
        </w:tc>
        <w:tc>
          <w:tcPr>
            <w:tcW w:w="180" w:type="dxa"/>
          </w:tcPr>
          <w:p w14:paraId="5FEF239D"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743632D8" w14:textId="63AF0B08"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47,966</w:t>
            </w:r>
          </w:p>
        </w:tc>
        <w:tc>
          <w:tcPr>
            <w:tcW w:w="180" w:type="dxa"/>
          </w:tcPr>
          <w:p w14:paraId="5E498F7D"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4712948A" w14:textId="4D4713FD"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107,040</w:t>
            </w:r>
          </w:p>
        </w:tc>
      </w:tr>
      <w:tr w:rsidR="00FC593E" w:rsidRPr="003E7BD3" w14:paraId="5A2F6965" w14:textId="77777777" w:rsidTr="00DB40D0">
        <w:trPr>
          <w:cantSplit/>
        </w:trPr>
        <w:tc>
          <w:tcPr>
            <w:tcW w:w="3438" w:type="dxa"/>
          </w:tcPr>
          <w:p w14:paraId="37E4E69F" w14:textId="27784C81" w:rsidR="00FC593E" w:rsidRPr="003E7BD3" w:rsidRDefault="00FC593E" w:rsidP="00FC593E">
            <w:pPr>
              <w:spacing w:line="240" w:lineRule="atLeast"/>
              <w:ind w:left="300"/>
              <w:rPr>
                <w:szCs w:val="22"/>
              </w:rPr>
            </w:pPr>
            <w:r w:rsidRPr="003E7BD3">
              <w:rPr>
                <w:szCs w:val="22"/>
              </w:rPr>
              <w:t>Unearned revenue</w:t>
            </w:r>
          </w:p>
        </w:tc>
        <w:tc>
          <w:tcPr>
            <w:tcW w:w="720" w:type="dxa"/>
          </w:tcPr>
          <w:p w14:paraId="637033F5"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628621CE" w14:textId="4D1BABFB"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79,961</w:t>
            </w:r>
          </w:p>
        </w:tc>
        <w:tc>
          <w:tcPr>
            <w:tcW w:w="213" w:type="dxa"/>
          </w:tcPr>
          <w:p w14:paraId="4ECBD9F1"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7D74C0EC" w14:textId="39A1A216"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86,863</w:t>
            </w:r>
          </w:p>
        </w:tc>
        <w:tc>
          <w:tcPr>
            <w:tcW w:w="180" w:type="dxa"/>
          </w:tcPr>
          <w:p w14:paraId="031A1DCA"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1BF59232" w14:textId="08D40109"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c>
          <w:tcPr>
            <w:tcW w:w="180" w:type="dxa"/>
          </w:tcPr>
          <w:p w14:paraId="36F64A67"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219131C7" w14:textId="61BFCF7C"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r>
      <w:tr w:rsidR="00FC593E" w:rsidRPr="003E7BD3" w14:paraId="7C283C7D" w14:textId="77777777" w:rsidTr="00DB40D0">
        <w:trPr>
          <w:cantSplit/>
        </w:trPr>
        <w:tc>
          <w:tcPr>
            <w:tcW w:w="3438" w:type="dxa"/>
          </w:tcPr>
          <w:p w14:paraId="67EB3A2E" w14:textId="6B817CB3" w:rsidR="00FC593E" w:rsidRPr="003E7BD3" w:rsidRDefault="00FC593E" w:rsidP="00FC593E">
            <w:pPr>
              <w:spacing w:line="240" w:lineRule="atLeast"/>
              <w:ind w:left="300"/>
              <w:rPr>
                <w:szCs w:val="22"/>
              </w:rPr>
            </w:pPr>
            <w:r w:rsidRPr="003E7BD3">
              <w:rPr>
                <w:szCs w:val="22"/>
              </w:rPr>
              <w:t>Accrued management expense</w:t>
            </w:r>
            <w:r>
              <w:rPr>
                <w:szCs w:val="22"/>
              </w:rPr>
              <w:t>s</w:t>
            </w:r>
          </w:p>
        </w:tc>
        <w:tc>
          <w:tcPr>
            <w:tcW w:w="720" w:type="dxa"/>
          </w:tcPr>
          <w:p w14:paraId="4623E588"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Pr>
          <w:p w14:paraId="6A295EAE" w14:textId="14C97D5F"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1,432</w:t>
            </w:r>
          </w:p>
        </w:tc>
        <w:tc>
          <w:tcPr>
            <w:tcW w:w="213" w:type="dxa"/>
          </w:tcPr>
          <w:p w14:paraId="502235F7"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shd w:val="clear" w:color="auto" w:fill="auto"/>
          </w:tcPr>
          <w:p w14:paraId="4B7D2F21" w14:textId="10DB55C5"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61,935</w:t>
            </w:r>
          </w:p>
        </w:tc>
        <w:tc>
          <w:tcPr>
            <w:tcW w:w="180" w:type="dxa"/>
          </w:tcPr>
          <w:p w14:paraId="1C85DC22"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565AC158" w14:textId="49761925"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c>
          <w:tcPr>
            <w:tcW w:w="180" w:type="dxa"/>
          </w:tcPr>
          <w:p w14:paraId="72B82143"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Pr>
          <w:p w14:paraId="1CE0EE72" w14:textId="2EB127D3" w:rsidR="00FC593E" w:rsidRPr="003E7BD3" w:rsidRDefault="00FC593E" w:rsidP="00FC593E">
            <w:pPr>
              <w:pStyle w:val="acctfourfigures"/>
              <w:tabs>
                <w:tab w:val="clear" w:pos="765"/>
                <w:tab w:val="decimal" w:pos="733"/>
              </w:tabs>
              <w:spacing w:line="240" w:lineRule="atLeast"/>
              <w:ind w:right="-78"/>
              <w:rPr>
                <w:szCs w:val="22"/>
                <w:lang w:bidi="th-TH"/>
              </w:rPr>
            </w:pPr>
            <w:r w:rsidRPr="003E7BD3">
              <w:rPr>
                <w:szCs w:val="22"/>
                <w:lang w:bidi="th-TH"/>
              </w:rPr>
              <w:t>-</w:t>
            </w:r>
          </w:p>
        </w:tc>
      </w:tr>
      <w:tr w:rsidR="00FC593E" w:rsidRPr="003E7BD3" w14:paraId="1DD27DF5" w14:textId="77777777" w:rsidTr="00DB40D0">
        <w:trPr>
          <w:cantSplit/>
        </w:trPr>
        <w:tc>
          <w:tcPr>
            <w:tcW w:w="3438" w:type="dxa"/>
          </w:tcPr>
          <w:p w14:paraId="2EA586A4" w14:textId="77777777" w:rsidR="00FC593E" w:rsidRPr="003E7BD3" w:rsidRDefault="00FC593E" w:rsidP="00FC593E">
            <w:pPr>
              <w:spacing w:line="240" w:lineRule="atLeast"/>
              <w:ind w:left="300"/>
              <w:rPr>
                <w:szCs w:val="22"/>
              </w:rPr>
            </w:pPr>
            <w:r w:rsidRPr="003E7BD3">
              <w:rPr>
                <w:szCs w:val="22"/>
              </w:rPr>
              <w:t xml:space="preserve">Others </w:t>
            </w:r>
          </w:p>
        </w:tc>
        <w:tc>
          <w:tcPr>
            <w:tcW w:w="720" w:type="dxa"/>
          </w:tcPr>
          <w:p w14:paraId="1F2B058A"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50804F4E" w14:textId="166D9A3C" w:rsidR="00FC593E" w:rsidRPr="003E7BD3" w:rsidRDefault="00FC593E" w:rsidP="00FC593E">
            <w:pPr>
              <w:pStyle w:val="acctfourfigures"/>
              <w:tabs>
                <w:tab w:val="clear" w:pos="765"/>
                <w:tab w:val="decimal" w:pos="1118"/>
              </w:tabs>
              <w:spacing w:line="240" w:lineRule="atLeast"/>
              <w:ind w:right="-72"/>
              <w:rPr>
                <w:szCs w:val="22"/>
                <w:lang w:bidi="th-TH"/>
              </w:rPr>
            </w:pPr>
            <w:r w:rsidRPr="003E7BD3">
              <w:rPr>
                <w:szCs w:val="22"/>
                <w:lang w:bidi="th-TH"/>
              </w:rPr>
              <w:t>146,268</w:t>
            </w:r>
          </w:p>
        </w:tc>
        <w:tc>
          <w:tcPr>
            <w:tcW w:w="213" w:type="dxa"/>
          </w:tcPr>
          <w:p w14:paraId="656F4ACF"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137" w:type="dxa"/>
            <w:tcBorders>
              <w:bottom w:val="single" w:sz="4" w:space="0" w:color="auto"/>
            </w:tcBorders>
            <w:shd w:val="clear" w:color="auto" w:fill="auto"/>
          </w:tcPr>
          <w:p w14:paraId="7995E17B" w14:textId="05C2A7C6" w:rsidR="00FC593E" w:rsidRPr="003E7BD3" w:rsidRDefault="00FC593E" w:rsidP="00FC593E">
            <w:pPr>
              <w:pStyle w:val="acctfourfigures"/>
              <w:tabs>
                <w:tab w:val="clear" w:pos="765"/>
                <w:tab w:val="decimal" w:pos="960"/>
              </w:tabs>
              <w:spacing w:line="240" w:lineRule="atLeast"/>
              <w:ind w:right="-78"/>
              <w:rPr>
                <w:szCs w:val="22"/>
                <w:lang w:bidi="th-TH"/>
              </w:rPr>
            </w:pPr>
            <w:r w:rsidRPr="003E7BD3">
              <w:rPr>
                <w:szCs w:val="22"/>
                <w:lang w:bidi="th-TH"/>
              </w:rPr>
              <w:t>156,141</w:t>
            </w:r>
          </w:p>
        </w:tc>
        <w:tc>
          <w:tcPr>
            <w:tcW w:w="180" w:type="dxa"/>
          </w:tcPr>
          <w:p w14:paraId="05F8164F"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bottom w:val="single" w:sz="4" w:space="0" w:color="auto"/>
            </w:tcBorders>
          </w:tcPr>
          <w:p w14:paraId="197C9A76" w14:textId="17AAFE58"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3,758</w:t>
            </w:r>
          </w:p>
        </w:tc>
        <w:tc>
          <w:tcPr>
            <w:tcW w:w="180" w:type="dxa"/>
          </w:tcPr>
          <w:p w14:paraId="5C3E5876" w14:textId="77777777" w:rsidR="00FC593E" w:rsidRPr="003E7BD3" w:rsidRDefault="00FC593E" w:rsidP="00FC593E">
            <w:pPr>
              <w:pStyle w:val="acctfourfigures"/>
              <w:tabs>
                <w:tab w:val="clear" w:pos="765"/>
                <w:tab w:val="decimal" w:pos="830"/>
              </w:tabs>
              <w:spacing w:line="240" w:lineRule="atLeast"/>
              <w:ind w:right="44"/>
              <w:rPr>
                <w:szCs w:val="22"/>
              </w:rPr>
            </w:pPr>
          </w:p>
        </w:tc>
        <w:tc>
          <w:tcPr>
            <w:tcW w:w="1260" w:type="dxa"/>
            <w:tcBorders>
              <w:bottom w:val="single" w:sz="4" w:space="0" w:color="auto"/>
            </w:tcBorders>
          </w:tcPr>
          <w:p w14:paraId="5ED49E87" w14:textId="231DE823" w:rsidR="00FC593E" w:rsidRPr="003E7BD3" w:rsidRDefault="00FC593E" w:rsidP="00FC593E">
            <w:pPr>
              <w:pStyle w:val="acctfourfigures"/>
              <w:tabs>
                <w:tab w:val="clear" w:pos="765"/>
                <w:tab w:val="decimal" w:pos="959"/>
              </w:tabs>
              <w:spacing w:line="240" w:lineRule="atLeast"/>
              <w:ind w:right="-78"/>
              <w:rPr>
                <w:szCs w:val="22"/>
                <w:lang w:bidi="th-TH"/>
              </w:rPr>
            </w:pPr>
            <w:r w:rsidRPr="003E7BD3">
              <w:rPr>
                <w:szCs w:val="22"/>
                <w:lang w:bidi="th-TH"/>
              </w:rPr>
              <w:t>7,272</w:t>
            </w:r>
          </w:p>
        </w:tc>
      </w:tr>
      <w:tr w:rsidR="00FC593E" w:rsidRPr="003E7BD3" w14:paraId="2E0578C9" w14:textId="77777777" w:rsidTr="00DB40D0">
        <w:trPr>
          <w:cantSplit/>
        </w:trPr>
        <w:tc>
          <w:tcPr>
            <w:tcW w:w="3438" w:type="dxa"/>
          </w:tcPr>
          <w:p w14:paraId="2F36DC79" w14:textId="77777777" w:rsidR="00FC593E" w:rsidRPr="003E7BD3" w:rsidRDefault="00FC593E" w:rsidP="00FC593E">
            <w:pPr>
              <w:spacing w:line="240" w:lineRule="atLeast"/>
              <w:ind w:left="300"/>
              <w:rPr>
                <w:szCs w:val="22"/>
              </w:rPr>
            </w:pPr>
          </w:p>
        </w:tc>
        <w:tc>
          <w:tcPr>
            <w:tcW w:w="720" w:type="dxa"/>
          </w:tcPr>
          <w:p w14:paraId="66B4D7D6"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bottom w:val="single" w:sz="4" w:space="0" w:color="auto"/>
            </w:tcBorders>
          </w:tcPr>
          <w:p w14:paraId="42C90A54" w14:textId="31B00D2A" w:rsidR="00FC593E" w:rsidRPr="003E7BD3" w:rsidRDefault="00FC593E" w:rsidP="00FC593E">
            <w:pPr>
              <w:pStyle w:val="acctfourfigures"/>
              <w:tabs>
                <w:tab w:val="clear" w:pos="765"/>
                <w:tab w:val="decimal" w:pos="1118"/>
              </w:tabs>
              <w:spacing w:line="240" w:lineRule="atLeast"/>
              <w:ind w:right="-72"/>
              <w:rPr>
                <w:b/>
                <w:bCs/>
                <w:szCs w:val="22"/>
                <w:lang w:bidi="th-TH"/>
              </w:rPr>
            </w:pPr>
            <w:r w:rsidRPr="003E7BD3">
              <w:rPr>
                <w:b/>
                <w:bCs/>
                <w:szCs w:val="22"/>
                <w:lang w:bidi="th-TH"/>
              </w:rPr>
              <w:t>1,321,038</w:t>
            </w:r>
          </w:p>
        </w:tc>
        <w:tc>
          <w:tcPr>
            <w:tcW w:w="213" w:type="dxa"/>
          </w:tcPr>
          <w:p w14:paraId="359E0D56"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137" w:type="dxa"/>
            <w:tcBorders>
              <w:top w:val="single" w:sz="4" w:space="0" w:color="auto"/>
              <w:bottom w:val="single" w:sz="4" w:space="0" w:color="auto"/>
            </w:tcBorders>
            <w:shd w:val="clear" w:color="auto" w:fill="auto"/>
          </w:tcPr>
          <w:p w14:paraId="0B726766" w14:textId="5A003332" w:rsidR="00FC593E" w:rsidRPr="003E7BD3" w:rsidRDefault="00FC593E" w:rsidP="00FC593E">
            <w:pPr>
              <w:pStyle w:val="acctfourfigures"/>
              <w:tabs>
                <w:tab w:val="clear" w:pos="765"/>
                <w:tab w:val="decimal" w:pos="960"/>
              </w:tabs>
              <w:spacing w:line="240" w:lineRule="atLeast"/>
              <w:ind w:right="-78"/>
              <w:rPr>
                <w:b/>
                <w:bCs/>
                <w:szCs w:val="22"/>
                <w:lang w:bidi="th-TH"/>
              </w:rPr>
            </w:pPr>
            <w:r w:rsidRPr="003E7BD3">
              <w:rPr>
                <w:b/>
                <w:bCs/>
                <w:szCs w:val="22"/>
                <w:lang w:bidi="th-TH"/>
              </w:rPr>
              <w:t>1,862,623</w:t>
            </w:r>
          </w:p>
        </w:tc>
        <w:tc>
          <w:tcPr>
            <w:tcW w:w="180" w:type="dxa"/>
          </w:tcPr>
          <w:p w14:paraId="3EF56EA6"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68A2B1CA" w14:textId="54D3E1D4"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180,199</w:t>
            </w:r>
          </w:p>
        </w:tc>
        <w:tc>
          <w:tcPr>
            <w:tcW w:w="180" w:type="dxa"/>
          </w:tcPr>
          <w:p w14:paraId="448B8A45"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38444485" w14:textId="3A525F51"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235,356</w:t>
            </w:r>
          </w:p>
        </w:tc>
      </w:tr>
      <w:tr w:rsidR="00FC593E" w:rsidRPr="003E7BD3" w14:paraId="5D7689F7" w14:textId="77777777" w:rsidTr="00DB40D0">
        <w:trPr>
          <w:cantSplit/>
        </w:trPr>
        <w:tc>
          <w:tcPr>
            <w:tcW w:w="3438" w:type="dxa"/>
          </w:tcPr>
          <w:p w14:paraId="22F78206" w14:textId="77777777" w:rsidR="00FC593E" w:rsidRPr="003E7BD3" w:rsidRDefault="00FC593E" w:rsidP="00FC593E">
            <w:pPr>
              <w:spacing w:line="240" w:lineRule="atLeast"/>
              <w:ind w:left="300"/>
              <w:rPr>
                <w:szCs w:val="22"/>
              </w:rPr>
            </w:pPr>
            <w:r w:rsidRPr="003E7BD3">
              <w:rPr>
                <w:rFonts w:cs="Angsana New"/>
                <w:b/>
                <w:bCs/>
                <w:szCs w:val="22"/>
                <w:lang w:val="en-US" w:bidi="th-TH"/>
              </w:rPr>
              <w:t>Total o</w:t>
            </w:r>
            <w:r w:rsidRPr="003E7BD3">
              <w:rPr>
                <w:b/>
                <w:bCs/>
                <w:szCs w:val="22"/>
              </w:rPr>
              <w:t>ther current payables</w:t>
            </w:r>
          </w:p>
        </w:tc>
        <w:tc>
          <w:tcPr>
            <w:tcW w:w="720" w:type="dxa"/>
          </w:tcPr>
          <w:p w14:paraId="0C43F334"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bottom w:val="single" w:sz="4" w:space="0" w:color="auto"/>
            </w:tcBorders>
          </w:tcPr>
          <w:p w14:paraId="25D5CF42" w14:textId="4C3B08AE" w:rsidR="00FC593E" w:rsidRPr="003E7BD3" w:rsidRDefault="00FC593E" w:rsidP="00FC593E">
            <w:pPr>
              <w:pStyle w:val="acctfourfigures"/>
              <w:tabs>
                <w:tab w:val="clear" w:pos="765"/>
                <w:tab w:val="decimal" w:pos="1118"/>
              </w:tabs>
              <w:spacing w:line="240" w:lineRule="atLeast"/>
              <w:ind w:right="-72"/>
              <w:rPr>
                <w:b/>
                <w:bCs/>
                <w:szCs w:val="22"/>
                <w:lang w:bidi="th-TH"/>
              </w:rPr>
            </w:pPr>
            <w:r w:rsidRPr="003E7BD3">
              <w:rPr>
                <w:b/>
                <w:bCs/>
                <w:szCs w:val="22"/>
                <w:lang w:bidi="th-TH"/>
              </w:rPr>
              <w:t>1,352,839</w:t>
            </w:r>
          </w:p>
        </w:tc>
        <w:tc>
          <w:tcPr>
            <w:tcW w:w="213" w:type="dxa"/>
          </w:tcPr>
          <w:p w14:paraId="167CE7C1"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137" w:type="dxa"/>
            <w:tcBorders>
              <w:top w:val="single" w:sz="4" w:space="0" w:color="auto"/>
              <w:bottom w:val="single" w:sz="4" w:space="0" w:color="auto"/>
            </w:tcBorders>
            <w:shd w:val="clear" w:color="auto" w:fill="auto"/>
          </w:tcPr>
          <w:p w14:paraId="50D3833F" w14:textId="260C90EB" w:rsidR="00FC593E" w:rsidRPr="003E7BD3" w:rsidRDefault="00FC593E" w:rsidP="00FC593E">
            <w:pPr>
              <w:pStyle w:val="acctfourfigures"/>
              <w:tabs>
                <w:tab w:val="clear" w:pos="765"/>
                <w:tab w:val="decimal" w:pos="960"/>
              </w:tabs>
              <w:spacing w:line="240" w:lineRule="atLeast"/>
              <w:ind w:right="-78"/>
              <w:rPr>
                <w:b/>
                <w:bCs/>
                <w:szCs w:val="22"/>
                <w:lang w:bidi="th-TH"/>
              </w:rPr>
            </w:pPr>
            <w:r w:rsidRPr="003E7BD3">
              <w:rPr>
                <w:b/>
                <w:bCs/>
                <w:szCs w:val="22"/>
                <w:lang w:bidi="th-TH"/>
              </w:rPr>
              <w:t>2,156,817</w:t>
            </w:r>
          </w:p>
        </w:tc>
        <w:tc>
          <w:tcPr>
            <w:tcW w:w="180" w:type="dxa"/>
          </w:tcPr>
          <w:p w14:paraId="5D5EE133"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1BF24F26" w14:textId="4B204D81"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789,555</w:t>
            </w:r>
          </w:p>
        </w:tc>
        <w:tc>
          <w:tcPr>
            <w:tcW w:w="180" w:type="dxa"/>
          </w:tcPr>
          <w:p w14:paraId="39D334AE"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single" w:sz="4" w:space="0" w:color="auto"/>
            </w:tcBorders>
          </w:tcPr>
          <w:p w14:paraId="7698C2D0" w14:textId="04F8F508"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335,575</w:t>
            </w:r>
          </w:p>
        </w:tc>
      </w:tr>
      <w:tr w:rsidR="00FC593E" w:rsidRPr="003E7BD3" w14:paraId="4FBA53A2" w14:textId="77777777" w:rsidTr="00E350DF">
        <w:trPr>
          <w:cantSplit/>
        </w:trPr>
        <w:tc>
          <w:tcPr>
            <w:tcW w:w="3438" w:type="dxa"/>
          </w:tcPr>
          <w:p w14:paraId="2797B1DB" w14:textId="77777777" w:rsidR="00FC593E" w:rsidRPr="003E7BD3" w:rsidRDefault="00FC593E" w:rsidP="00FC593E">
            <w:pPr>
              <w:spacing w:line="240" w:lineRule="atLeast"/>
              <w:ind w:left="300"/>
              <w:rPr>
                <w:rFonts w:cs="Angsana New"/>
                <w:b/>
                <w:bCs/>
                <w:szCs w:val="22"/>
                <w:lang w:val="en-US" w:bidi="th-TH"/>
              </w:rPr>
            </w:pPr>
          </w:p>
        </w:tc>
        <w:tc>
          <w:tcPr>
            <w:tcW w:w="720" w:type="dxa"/>
          </w:tcPr>
          <w:p w14:paraId="018EF255" w14:textId="77777777" w:rsidR="00FC593E" w:rsidRPr="003E7BD3" w:rsidRDefault="00FC593E" w:rsidP="00FC593E">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63F35D33" w14:textId="77777777" w:rsidR="00FC593E" w:rsidRPr="003E7BD3" w:rsidRDefault="00FC593E" w:rsidP="00FC593E">
            <w:pPr>
              <w:pStyle w:val="acctfourfigures"/>
              <w:tabs>
                <w:tab w:val="clear" w:pos="765"/>
                <w:tab w:val="decimal" w:pos="1118"/>
              </w:tabs>
              <w:spacing w:line="240" w:lineRule="atLeast"/>
              <w:ind w:right="-72"/>
              <w:rPr>
                <w:b/>
                <w:bCs/>
                <w:szCs w:val="22"/>
                <w:lang w:bidi="th-TH"/>
              </w:rPr>
            </w:pPr>
          </w:p>
        </w:tc>
        <w:tc>
          <w:tcPr>
            <w:tcW w:w="213" w:type="dxa"/>
          </w:tcPr>
          <w:p w14:paraId="0A4B61D2"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137" w:type="dxa"/>
            <w:tcBorders>
              <w:top w:val="single" w:sz="4" w:space="0" w:color="auto"/>
            </w:tcBorders>
          </w:tcPr>
          <w:p w14:paraId="08F470A3" w14:textId="77777777" w:rsidR="00FC593E" w:rsidRPr="003E7BD3" w:rsidRDefault="00FC593E" w:rsidP="00FC593E">
            <w:pPr>
              <w:pStyle w:val="acctfourfigures"/>
              <w:tabs>
                <w:tab w:val="clear" w:pos="765"/>
                <w:tab w:val="decimal" w:pos="960"/>
              </w:tabs>
              <w:spacing w:line="240" w:lineRule="atLeast"/>
              <w:ind w:right="-78"/>
              <w:rPr>
                <w:b/>
                <w:bCs/>
                <w:szCs w:val="22"/>
                <w:lang w:bidi="th-TH"/>
              </w:rPr>
            </w:pPr>
          </w:p>
        </w:tc>
        <w:tc>
          <w:tcPr>
            <w:tcW w:w="180" w:type="dxa"/>
          </w:tcPr>
          <w:p w14:paraId="2491CB4C"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tcBorders>
          </w:tcPr>
          <w:p w14:paraId="0830F14A" w14:textId="77777777" w:rsidR="00FC593E" w:rsidRPr="003E7BD3" w:rsidRDefault="00FC593E" w:rsidP="00FC593E">
            <w:pPr>
              <w:pStyle w:val="acctfourfigures"/>
              <w:tabs>
                <w:tab w:val="clear" w:pos="765"/>
                <w:tab w:val="decimal" w:pos="959"/>
              </w:tabs>
              <w:spacing w:line="240" w:lineRule="atLeast"/>
              <w:ind w:right="-78"/>
              <w:rPr>
                <w:b/>
                <w:bCs/>
                <w:szCs w:val="22"/>
                <w:lang w:bidi="th-TH"/>
              </w:rPr>
            </w:pPr>
          </w:p>
        </w:tc>
        <w:tc>
          <w:tcPr>
            <w:tcW w:w="180" w:type="dxa"/>
          </w:tcPr>
          <w:p w14:paraId="58A54CB8"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top w:val="single" w:sz="4" w:space="0" w:color="auto"/>
            </w:tcBorders>
          </w:tcPr>
          <w:p w14:paraId="587D0875" w14:textId="77777777" w:rsidR="00FC593E" w:rsidRPr="003E7BD3" w:rsidRDefault="00FC593E" w:rsidP="00FC593E">
            <w:pPr>
              <w:pStyle w:val="acctfourfigures"/>
              <w:tabs>
                <w:tab w:val="clear" w:pos="765"/>
                <w:tab w:val="decimal" w:pos="959"/>
              </w:tabs>
              <w:spacing w:line="240" w:lineRule="atLeast"/>
              <w:ind w:right="-78"/>
              <w:rPr>
                <w:b/>
                <w:bCs/>
                <w:szCs w:val="22"/>
                <w:lang w:bidi="th-TH"/>
              </w:rPr>
            </w:pPr>
          </w:p>
        </w:tc>
      </w:tr>
      <w:tr w:rsidR="00FC593E" w:rsidRPr="003E7BD3" w14:paraId="3CC110BF" w14:textId="77777777" w:rsidTr="00E350DF">
        <w:trPr>
          <w:cantSplit/>
          <w:trHeight w:val="54"/>
        </w:trPr>
        <w:tc>
          <w:tcPr>
            <w:tcW w:w="3438" w:type="dxa"/>
          </w:tcPr>
          <w:p w14:paraId="3A27539B" w14:textId="77777777" w:rsidR="00FC593E" w:rsidRPr="003E7BD3" w:rsidRDefault="00FC593E" w:rsidP="00FC593E">
            <w:pPr>
              <w:spacing w:line="240" w:lineRule="atLeast"/>
              <w:rPr>
                <w:b/>
                <w:bCs/>
                <w:szCs w:val="22"/>
              </w:rPr>
            </w:pPr>
            <w:r w:rsidRPr="003E7BD3">
              <w:rPr>
                <w:b/>
                <w:bCs/>
                <w:szCs w:val="22"/>
              </w:rPr>
              <w:t>Total</w:t>
            </w:r>
          </w:p>
        </w:tc>
        <w:tc>
          <w:tcPr>
            <w:tcW w:w="720" w:type="dxa"/>
          </w:tcPr>
          <w:p w14:paraId="11BF2E6A" w14:textId="77777777" w:rsidR="00FC593E" w:rsidRPr="003E7BD3" w:rsidRDefault="00FC593E" w:rsidP="00FC593E">
            <w:pPr>
              <w:pStyle w:val="acctfourfigures"/>
              <w:tabs>
                <w:tab w:val="clear" w:pos="765"/>
                <w:tab w:val="decimal" w:pos="371"/>
                <w:tab w:val="decimal" w:pos="731"/>
              </w:tabs>
              <w:spacing w:line="240" w:lineRule="atLeast"/>
              <w:ind w:right="11"/>
              <w:jc w:val="center"/>
              <w:rPr>
                <w:b/>
                <w:bCs/>
                <w:i/>
                <w:iCs/>
                <w:szCs w:val="22"/>
              </w:rPr>
            </w:pPr>
          </w:p>
        </w:tc>
        <w:tc>
          <w:tcPr>
            <w:tcW w:w="1350" w:type="dxa"/>
            <w:tcBorders>
              <w:bottom w:val="double" w:sz="4" w:space="0" w:color="auto"/>
            </w:tcBorders>
          </w:tcPr>
          <w:p w14:paraId="6E644876" w14:textId="2795A19B" w:rsidR="00FC593E" w:rsidRPr="003E7BD3" w:rsidRDefault="00FC593E" w:rsidP="00FC593E">
            <w:pPr>
              <w:pStyle w:val="acctfourfigures"/>
              <w:tabs>
                <w:tab w:val="clear" w:pos="765"/>
                <w:tab w:val="decimal" w:pos="1118"/>
              </w:tabs>
              <w:spacing w:line="240" w:lineRule="atLeast"/>
              <w:ind w:right="-72"/>
              <w:rPr>
                <w:b/>
                <w:bCs/>
                <w:szCs w:val="22"/>
                <w:lang w:bidi="th-TH"/>
              </w:rPr>
            </w:pPr>
            <w:r w:rsidRPr="003E7BD3">
              <w:rPr>
                <w:b/>
                <w:bCs/>
                <w:szCs w:val="22"/>
                <w:lang w:bidi="th-TH"/>
              </w:rPr>
              <w:t>1,545,854</w:t>
            </w:r>
          </w:p>
        </w:tc>
        <w:tc>
          <w:tcPr>
            <w:tcW w:w="213" w:type="dxa"/>
          </w:tcPr>
          <w:p w14:paraId="183CBA4D"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137" w:type="dxa"/>
            <w:tcBorders>
              <w:bottom w:val="double" w:sz="4" w:space="0" w:color="auto"/>
            </w:tcBorders>
          </w:tcPr>
          <w:p w14:paraId="6CC3D0F2" w14:textId="7F6323BC" w:rsidR="00FC593E" w:rsidRPr="003E7BD3" w:rsidRDefault="00FC593E" w:rsidP="00FC593E">
            <w:pPr>
              <w:pStyle w:val="acctfourfigures"/>
              <w:tabs>
                <w:tab w:val="clear" w:pos="765"/>
                <w:tab w:val="decimal" w:pos="960"/>
              </w:tabs>
              <w:spacing w:line="240" w:lineRule="atLeast"/>
              <w:ind w:right="-78"/>
              <w:rPr>
                <w:b/>
                <w:bCs/>
                <w:szCs w:val="22"/>
                <w:lang w:bidi="th-TH"/>
              </w:rPr>
            </w:pPr>
            <w:r w:rsidRPr="003E7BD3">
              <w:rPr>
                <w:b/>
                <w:bCs/>
                <w:szCs w:val="22"/>
                <w:lang w:bidi="th-TH"/>
              </w:rPr>
              <w:t>2,474,599</w:t>
            </w:r>
          </w:p>
        </w:tc>
        <w:tc>
          <w:tcPr>
            <w:tcW w:w="180" w:type="dxa"/>
          </w:tcPr>
          <w:p w14:paraId="2F33BDDD"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bottom w:val="double" w:sz="4" w:space="0" w:color="auto"/>
            </w:tcBorders>
          </w:tcPr>
          <w:p w14:paraId="6F079B21" w14:textId="67B4FDF8"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789,555</w:t>
            </w:r>
          </w:p>
        </w:tc>
        <w:tc>
          <w:tcPr>
            <w:tcW w:w="180" w:type="dxa"/>
          </w:tcPr>
          <w:p w14:paraId="11D724A5" w14:textId="77777777" w:rsidR="00FC593E" w:rsidRPr="003E7BD3" w:rsidRDefault="00FC593E" w:rsidP="00FC593E">
            <w:pPr>
              <w:pStyle w:val="acctfourfigures"/>
              <w:tabs>
                <w:tab w:val="clear" w:pos="765"/>
                <w:tab w:val="decimal" w:pos="830"/>
              </w:tabs>
              <w:spacing w:line="240" w:lineRule="atLeast"/>
              <w:ind w:right="44"/>
              <w:rPr>
                <w:b/>
                <w:bCs/>
                <w:szCs w:val="22"/>
              </w:rPr>
            </w:pPr>
          </w:p>
        </w:tc>
        <w:tc>
          <w:tcPr>
            <w:tcW w:w="1260" w:type="dxa"/>
            <w:tcBorders>
              <w:bottom w:val="double" w:sz="4" w:space="0" w:color="auto"/>
            </w:tcBorders>
          </w:tcPr>
          <w:p w14:paraId="05A597E6" w14:textId="3C09CC73" w:rsidR="00FC593E" w:rsidRPr="003E7BD3" w:rsidRDefault="00FC593E" w:rsidP="00FC593E">
            <w:pPr>
              <w:pStyle w:val="acctfourfigures"/>
              <w:tabs>
                <w:tab w:val="clear" w:pos="765"/>
                <w:tab w:val="decimal" w:pos="959"/>
              </w:tabs>
              <w:spacing w:line="240" w:lineRule="atLeast"/>
              <w:ind w:right="-78"/>
              <w:rPr>
                <w:b/>
                <w:bCs/>
                <w:szCs w:val="22"/>
                <w:lang w:bidi="th-TH"/>
              </w:rPr>
            </w:pPr>
            <w:r w:rsidRPr="003E7BD3">
              <w:rPr>
                <w:b/>
                <w:bCs/>
                <w:szCs w:val="22"/>
                <w:lang w:bidi="th-TH"/>
              </w:rPr>
              <w:t>335,575</w:t>
            </w:r>
          </w:p>
        </w:tc>
      </w:tr>
    </w:tbl>
    <w:p w14:paraId="55AC4015" w14:textId="313A5649" w:rsidR="0064199A" w:rsidRDefault="0064199A" w:rsidP="0064199A">
      <w:pPr>
        <w:pStyle w:val="BodyText"/>
        <w:rPr>
          <w:lang w:val="en-GB"/>
        </w:rPr>
      </w:pPr>
    </w:p>
    <w:p w14:paraId="260CFF12" w14:textId="5BA21321" w:rsidR="00314AB3" w:rsidRDefault="00314AB3" w:rsidP="0064199A">
      <w:pPr>
        <w:pStyle w:val="BodyText"/>
        <w:rPr>
          <w:lang w:val="en-GB"/>
        </w:rPr>
      </w:pPr>
    </w:p>
    <w:p w14:paraId="73C4BEAA" w14:textId="5DD36C41" w:rsidR="00314AB3" w:rsidRDefault="00314AB3" w:rsidP="0064199A">
      <w:pPr>
        <w:pStyle w:val="BodyText"/>
        <w:rPr>
          <w:lang w:val="en-GB"/>
        </w:rPr>
      </w:pPr>
    </w:p>
    <w:p w14:paraId="12ECD40E" w14:textId="228FD9C8" w:rsidR="00314AB3" w:rsidRDefault="00314AB3" w:rsidP="0064199A">
      <w:pPr>
        <w:pStyle w:val="BodyText"/>
        <w:rPr>
          <w:lang w:val="en-GB"/>
        </w:rPr>
      </w:pPr>
    </w:p>
    <w:p w14:paraId="03A28615" w14:textId="77777777" w:rsidR="00314AB3" w:rsidRPr="007F6389" w:rsidRDefault="00314AB3" w:rsidP="0064199A">
      <w:pPr>
        <w:pStyle w:val="BodyText"/>
        <w:rPr>
          <w:lang w:val="en-GB"/>
        </w:rPr>
      </w:pPr>
    </w:p>
    <w:p w14:paraId="4C235785" w14:textId="77777777" w:rsidR="0064199A" w:rsidRPr="00944BA8" w:rsidRDefault="0064199A" w:rsidP="0064199A">
      <w:pPr>
        <w:spacing w:line="240" w:lineRule="auto"/>
        <w:rPr>
          <w:sz w:val="2"/>
          <w:szCs w:val="2"/>
        </w:rPr>
      </w:pPr>
    </w:p>
    <w:p w14:paraId="02E166C2" w14:textId="77777777" w:rsidR="0064199A" w:rsidRPr="00944BA8" w:rsidRDefault="0064199A" w:rsidP="0064199A">
      <w:pPr>
        <w:pStyle w:val="Heading1"/>
        <w:tabs>
          <w:tab w:val="num" w:pos="540"/>
        </w:tabs>
        <w:spacing w:before="0" w:after="0" w:line="240" w:lineRule="atLeast"/>
        <w:ind w:left="540" w:hanging="540"/>
        <w:rPr>
          <w:bCs/>
          <w:szCs w:val="24"/>
        </w:rPr>
      </w:pPr>
      <w:r w:rsidRPr="00944BA8">
        <w:rPr>
          <w:bCs/>
          <w:szCs w:val="24"/>
        </w:rPr>
        <w:lastRenderedPageBreak/>
        <w:t xml:space="preserve">Interest-bearing liabilities </w:t>
      </w:r>
    </w:p>
    <w:p w14:paraId="1C2FC0FF" w14:textId="77777777" w:rsidR="0064199A" w:rsidRPr="00944BA8" w:rsidRDefault="0064199A" w:rsidP="0064199A">
      <w:pPr>
        <w:spacing w:line="240" w:lineRule="auto"/>
        <w:rPr>
          <w:color w:val="000000"/>
          <w:szCs w:val="22"/>
          <w:lang w:val="en-US" w:bidi="th-TH"/>
        </w:rPr>
      </w:pPr>
    </w:p>
    <w:p w14:paraId="6F0BCA08" w14:textId="4601D749" w:rsidR="0064199A" w:rsidRPr="00B511B3" w:rsidRDefault="00E065F0" w:rsidP="00E065F0">
      <w:pPr>
        <w:tabs>
          <w:tab w:val="left" w:pos="540"/>
          <w:tab w:val="left" w:pos="1260"/>
          <w:tab w:val="left" w:pos="2700"/>
        </w:tabs>
        <w:spacing w:line="240" w:lineRule="atLeast"/>
        <w:ind w:left="540" w:right="44"/>
        <w:jc w:val="thaiDistribute"/>
        <w:rPr>
          <w:b/>
          <w:bCs/>
          <w:i/>
          <w:iCs/>
          <w:szCs w:val="22"/>
          <w:lang w:val="en-US" w:bidi="th-TH"/>
        </w:rPr>
      </w:pPr>
      <w:bookmarkStart w:id="17" w:name="_Hlk36335310"/>
      <w:r>
        <w:rPr>
          <w:b/>
          <w:bCs/>
          <w:i/>
          <w:iCs/>
          <w:szCs w:val="22"/>
        </w:rPr>
        <w:t xml:space="preserve">(a)      </w:t>
      </w:r>
      <w:r w:rsidR="0064199A" w:rsidRPr="00B511B3">
        <w:rPr>
          <w:b/>
          <w:bCs/>
          <w:i/>
          <w:iCs/>
          <w:szCs w:val="22"/>
        </w:rPr>
        <w:t>Short-term loans</w:t>
      </w:r>
    </w:p>
    <w:p w14:paraId="32528C1E" w14:textId="77777777" w:rsidR="0064199A" w:rsidRPr="00B511B3" w:rsidRDefault="0064199A" w:rsidP="0064199A">
      <w:pPr>
        <w:tabs>
          <w:tab w:val="left" w:pos="540"/>
        </w:tabs>
        <w:spacing w:line="240" w:lineRule="atLeast"/>
        <w:ind w:right="44"/>
        <w:jc w:val="thaiDistribute"/>
        <w:rPr>
          <w:b/>
          <w:bCs/>
          <w:i/>
          <w:iCs/>
          <w:sz w:val="16"/>
          <w:szCs w:val="16"/>
        </w:rPr>
      </w:pPr>
    </w:p>
    <w:p w14:paraId="23D63471" w14:textId="77777777" w:rsidR="0064199A" w:rsidRPr="00B511B3" w:rsidRDefault="0064199A" w:rsidP="0064199A">
      <w:pPr>
        <w:tabs>
          <w:tab w:val="left" w:pos="540"/>
        </w:tabs>
        <w:ind w:left="540" w:right="44"/>
        <w:jc w:val="both"/>
      </w:pPr>
      <w:r w:rsidRPr="00B511B3">
        <w:t>Short-term loans as at 31 December 20</w:t>
      </w:r>
      <w:r>
        <w:t>20 and 2019</w:t>
      </w:r>
      <w:r w:rsidRPr="00B511B3">
        <w:t xml:space="preserve"> comprise the following: </w:t>
      </w:r>
    </w:p>
    <w:p w14:paraId="6BA688D9" w14:textId="77777777" w:rsidR="0064199A" w:rsidRPr="00B511B3" w:rsidRDefault="0064199A" w:rsidP="0064199A">
      <w:pPr>
        <w:tabs>
          <w:tab w:val="left" w:pos="540"/>
        </w:tabs>
        <w:spacing w:line="240" w:lineRule="atLeast"/>
        <w:ind w:left="540" w:right="44"/>
        <w:jc w:val="thaiDistribute"/>
        <w:rPr>
          <w:sz w:val="16"/>
          <w:szCs w:val="16"/>
        </w:rPr>
      </w:pPr>
    </w:p>
    <w:tbl>
      <w:tblPr>
        <w:tblW w:w="9623" w:type="dxa"/>
        <w:tblInd w:w="459" w:type="dxa"/>
        <w:tblLayout w:type="fixed"/>
        <w:tblCellMar>
          <w:left w:w="79" w:type="dxa"/>
          <w:right w:w="79" w:type="dxa"/>
        </w:tblCellMar>
        <w:tblLook w:val="0000" w:firstRow="0" w:lastRow="0" w:firstColumn="0" w:lastColumn="0" w:noHBand="0" w:noVBand="0"/>
      </w:tblPr>
      <w:tblGrid>
        <w:gridCol w:w="3507"/>
        <w:gridCol w:w="1432"/>
        <w:gridCol w:w="182"/>
        <w:gridCol w:w="1348"/>
        <w:gridCol w:w="181"/>
        <w:gridCol w:w="1437"/>
        <w:gridCol w:w="182"/>
        <w:gridCol w:w="1345"/>
        <w:gridCol w:w="9"/>
      </w:tblGrid>
      <w:tr w:rsidR="0064199A" w:rsidRPr="00B511B3" w14:paraId="5A8CCA3E" w14:textId="77777777" w:rsidTr="000C36C4">
        <w:trPr>
          <w:gridAfter w:val="1"/>
          <w:wAfter w:w="9" w:type="dxa"/>
          <w:cantSplit/>
          <w:tblHeader/>
        </w:trPr>
        <w:tc>
          <w:tcPr>
            <w:tcW w:w="3507" w:type="dxa"/>
            <w:shd w:val="clear" w:color="auto" w:fill="auto"/>
          </w:tcPr>
          <w:p w14:paraId="6EDCD6B4" w14:textId="77777777" w:rsidR="0064199A" w:rsidRPr="00B511B3" w:rsidRDefault="0064199A" w:rsidP="000C36C4">
            <w:pPr>
              <w:spacing w:line="230" w:lineRule="auto"/>
              <w:rPr>
                <w:i/>
                <w:iCs/>
                <w:color w:val="0000FF"/>
                <w:szCs w:val="22"/>
              </w:rPr>
            </w:pPr>
          </w:p>
        </w:tc>
        <w:tc>
          <w:tcPr>
            <w:tcW w:w="2962" w:type="dxa"/>
            <w:gridSpan w:val="3"/>
          </w:tcPr>
          <w:p w14:paraId="2925AA8F" w14:textId="77777777" w:rsidR="0064199A" w:rsidRPr="00B511B3" w:rsidRDefault="0064199A" w:rsidP="000C36C4">
            <w:pPr>
              <w:pStyle w:val="acctmergecolhdg"/>
              <w:spacing w:line="230" w:lineRule="auto"/>
              <w:rPr>
                <w:szCs w:val="22"/>
              </w:rPr>
            </w:pPr>
            <w:r w:rsidRPr="00B511B3">
              <w:rPr>
                <w:szCs w:val="22"/>
              </w:rPr>
              <w:t xml:space="preserve">Consolidated </w:t>
            </w:r>
          </w:p>
          <w:p w14:paraId="250CEA78" w14:textId="77777777" w:rsidR="0064199A" w:rsidRPr="00B511B3" w:rsidRDefault="0064199A" w:rsidP="000C36C4">
            <w:pPr>
              <w:pStyle w:val="acctmergecolhdg"/>
              <w:spacing w:line="230" w:lineRule="auto"/>
              <w:rPr>
                <w:szCs w:val="22"/>
              </w:rPr>
            </w:pPr>
            <w:r w:rsidRPr="00B511B3">
              <w:rPr>
                <w:szCs w:val="22"/>
              </w:rPr>
              <w:t xml:space="preserve">financial statements </w:t>
            </w:r>
          </w:p>
        </w:tc>
        <w:tc>
          <w:tcPr>
            <w:tcW w:w="181" w:type="dxa"/>
          </w:tcPr>
          <w:p w14:paraId="7B8BD21C" w14:textId="77777777" w:rsidR="0064199A" w:rsidRPr="00B511B3" w:rsidRDefault="0064199A" w:rsidP="000C36C4">
            <w:pPr>
              <w:pStyle w:val="acctmergecolhdg"/>
              <w:spacing w:line="230" w:lineRule="auto"/>
              <w:rPr>
                <w:szCs w:val="22"/>
              </w:rPr>
            </w:pPr>
          </w:p>
        </w:tc>
        <w:tc>
          <w:tcPr>
            <w:tcW w:w="2964" w:type="dxa"/>
            <w:gridSpan w:val="3"/>
          </w:tcPr>
          <w:p w14:paraId="3E08782E" w14:textId="77777777" w:rsidR="0064199A" w:rsidRPr="00B511B3" w:rsidRDefault="0064199A" w:rsidP="000C36C4">
            <w:pPr>
              <w:pStyle w:val="acctmergecolhdg"/>
              <w:spacing w:line="230" w:lineRule="auto"/>
              <w:rPr>
                <w:szCs w:val="22"/>
              </w:rPr>
            </w:pPr>
            <w:r w:rsidRPr="00B511B3">
              <w:rPr>
                <w:szCs w:val="22"/>
              </w:rPr>
              <w:t xml:space="preserve">Separate </w:t>
            </w:r>
          </w:p>
          <w:p w14:paraId="65F747DD" w14:textId="77777777" w:rsidR="0064199A" w:rsidRPr="00B511B3" w:rsidRDefault="0064199A" w:rsidP="000C36C4">
            <w:pPr>
              <w:pStyle w:val="acctmergecolhdg"/>
              <w:spacing w:line="230" w:lineRule="auto"/>
              <w:rPr>
                <w:szCs w:val="22"/>
              </w:rPr>
            </w:pPr>
            <w:r w:rsidRPr="00B511B3">
              <w:rPr>
                <w:szCs w:val="22"/>
              </w:rPr>
              <w:t xml:space="preserve">financial statements </w:t>
            </w:r>
          </w:p>
        </w:tc>
      </w:tr>
      <w:tr w:rsidR="0064199A" w:rsidRPr="00B511B3" w14:paraId="6A0BBF5E" w14:textId="77777777" w:rsidTr="000C36C4">
        <w:trPr>
          <w:cantSplit/>
          <w:tblHeader/>
        </w:trPr>
        <w:tc>
          <w:tcPr>
            <w:tcW w:w="3507" w:type="dxa"/>
            <w:shd w:val="clear" w:color="auto" w:fill="auto"/>
          </w:tcPr>
          <w:p w14:paraId="66378802" w14:textId="77777777" w:rsidR="0064199A" w:rsidRPr="00B511B3" w:rsidRDefault="0064199A" w:rsidP="000C36C4">
            <w:pPr>
              <w:pStyle w:val="acctfourfigures"/>
              <w:tabs>
                <w:tab w:val="clear" w:pos="765"/>
              </w:tabs>
              <w:spacing w:line="230" w:lineRule="auto"/>
              <w:rPr>
                <w:b/>
                <w:bCs/>
                <w:i/>
                <w:iCs/>
                <w:szCs w:val="22"/>
              </w:rPr>
            </w:pPr>
          </w:p>
        </w:tc>
        <w:tc>
          <w:tcPr>
            <w:tcW w:w="1432" w:type="dxa"/>
          </w:tcPr>
          <w:p w14:paraId="7B69AC9C" w14:textId="77777777" w:rsidR="0064199A" w:rsidRPr="00B511B3" w:rsidRDefault="0064199A" w:rsidP="000C36C4">
            <w:pPr>
              <w:pStyle w:val="acctmergecolhdg"/>
              <w:spacing w:line="240" w:lineRule="atLeast"/>
              <w:rPr>
                <w:rFonts w:cstheme="minorBidi"/>
                <w:b w:val="0"/>
                <w:bCs/>
                <w:lang w:bidi="th-TH"/>
              </w:rPr>
            </w:pPr>
            <w:r w:rsidRPr="00B511B3">
              <w:rPr>
                <w:b w:val="0"/>
                <w:bCs/>
                <w:szCs w:val="22"/>
              </w:rPr>
              <w:t>2020</w:t>
            </w:r>
          </w:p>
        </w:tc>
        <w:tc>
          <w:tcPr>
            <w:tcW w:w="182" w:type="dxa"/>
          </w:tcPr>
          <w:p w14:paraId="200FCE7D" w14:textId="77777777" w:rsidR="0064199A" w:rsidRPr="00B511B3" w:rsidRDefault="0064199A" w:rsidP="000C36C4">
            <w:pPr>
              <w:pStyle w:val="acctmergecolhdg"/>
              <w:spacing w:line="240" w:lineRule="atLeast"/>
              <w:rPr>
                <w:b w:val="0"/>
                <w:bCs/>
                <w:szCs w:val="22"/>
              </w:rPr>
            </w:pPr>
          </w:p>
        </w:tc>
        <w:tc>
          <w:tcPr>
            <w:tcW w:w="1348" w:type="dxa"/>
          </w:tcPr>
          <w:p w14:paraId="197167F4" w14:textId="77777777" w:rsidR="0064199A" w:rsidRPr="00B511B3" w:rsidRDefault="0064199A" w:rsidP="000C36C4">
            <w:pPr>
              <w:pStyle w:val="acctmergecolhdg"/>
              <w:spacing w:line="240" w:lineRule="atLeast"/>
              <w:rPr>
                <w:rFonts w:cstheme="minorBidi"/>
                <w:b w:val="0"/>
                <w:bCs/>
                <w:lang w:bidi="th-TH"/>
              </w:rPr>
            </w:pPr>
            <w:r w:rsidRPr="00B511B3">
              <w:rPr>
                <w:b w:val="0"/>
                <w:bCs/>
                <w:szCs w:val="22"/>
              </w:rPr>
              <w:t>2019</w:t>
            </w:r>
          </w:p>
        </w:tc>
        <w:tc>
          <w:tcPr>
            <w:tcW w:w="181" w:type="dxa"/>
          </w:tcPr>
          <w:p w14:paraId="2EADCD9D" w14:textId="77777777" w:rsidR="0064199A" w:rsidRPr="00B511B3" w:rsidRDefault="0064199A" w:rsidP="000C36C4">
            <w:pPr>
              <w:pStyle w:val="acctmergecolhdg"/>
              <w:spacing w:line="230" w:lineRule="auto"/>
              <w:rPr>
                <w:b w:val="0"/>
                <w:bCs/>
                <w:szCs w:val="22"/>
              </w:rPr>
            </w:pPr>
          </w:p>
        </w:tc>
        <w:tc>
          <w:tcPr>
            <w:tcW w:w="1437" w:type="dxa"/>
          </w:tcPr>
          <w:p w14:paraId="5CB5CEEF" w14:textId="77777777" w:rsidR="0064199A" w:rsidRPr="00B511B3" w:rsidRDefault="0064199A" w:rsidP="000C36C4">
            <w:pPr>
              <w:pStyle w:val="acctmergecolhdg"/>
              <w:spacing w:line="240" w:lineRule="atLeast"/>
              <w:rPr>
                <w:rFonts w:cstheme="minorBidi"/>
                <w:b w:val="0"/>
                <w:bCs/>
                <w:lang w:bidi="th-TH"/>
              </w:rPr>
            </w:pPr>
            <w:r w:rsidRPr="00B511B3">
              <w:rPr>
                <w:b w:val="0"/>
                <w:bCs/>
                <w:szCs w:val="22"/>
              </w:rPr>
              <w:t>2020</w:t>
            </w:r>
          </w:p>
        </w:tc>
        <w:tc>
          <w:tcPr>
            <w:tcW w:w="182" w:type="dxa"/>
          </w:tcPr>
          <w:p w14:paraId="45D08AEE" w14:textId="77777777" w:rsidR="0064199A" w:rsidRPr="00B511B3" w:rsidRDefault="0064199A" w:rsidP="000C36C4">
            <w:pPr>
              <w:pStyle w:val="acctmergecolhdg"/>
              <w:spacing w:line="240" w:lineRule="atLeast"/>
              <w:rPr>
                <w:b w:val="0"/>
                <w:bCs/>
                <w:szCs w:val="22"/>
              </w:rPr>
            </w:pPr>
          </w:p>
        </w:tc>
        <w:tc>
          <w:tcPr>
            <w:tcW w:w="1354" w:type="dxa"/>
            <w:gridSpan w:val="2"/>
          </w:tcPr>
          <w:p w14:paraId="6C6E99B6" w14:textId="77777777" w:rsidR="0064199A" w:rsidRPr="00B511B3" w:rsidRDefault="0064199A" w:rsidP="000C36C4">
            <w:pPr>
              <w:pStyle w:val="acctmergecolhdg"/>
              <w:spacing w:line="240" w:lineRule="atLeast"/>
              <w:rPr>
                <w:rFonts w:cstheme="minorBidi"/>
                <w:b w:val="0"/>
                <w:bCs/>
                <w:lang w:bidi="th-TH"/>
              </w:rPr>
            </w:pPr>
            <w:r w:rsidRPr="00B511B3">
              <w:rPr>
                <w:b w:val="0"/>
                <w:bCs/>
                <w:szCs w:val="22"/>
              </w:rPr>
              <w:t>2019</w:t>
            </w:r>
          </w:p>
        </w:tc>
      </w:tr>
      <w:tr w:rsidR="0064199A" w:rsidRPr="00B511B3" w14:paraId="1D9FF9FC" w14:textId="77777777" w:rsidTr="000C36C4">
        <w:trPr>
          <w:cantSplit/>
          <w:tblHeader/>
        </w:trPr>
        <w:tc>
          <w:tcPr>
            <w:tcW w:w="3507" w:type="dxa"/>
          </w:tcPr>
          <w:p w14:paraId="5FB97AD9" w14:textId="77777777" w:rsidR="0064199A" w:rsidRPr="00B511B3" w:rsidRDefault="0064199A" w:rsidP="000C36C4">
            <w:pPr>
              <w:pStyle w:val="acctfourfigures"/>
              <w:spacing w:line="230" w:lineRule="auto"/>
              <w:jc w:val="center"/>
              <w:rPr>
                <w:szCs w:val="22"/>
              </w:rPr>
            </w:pPr>
          </w:p>
        </w:tc>
        <w:tc>
          <w:tcPr>
            <w:tcW w:w="1432" w:type="dxa"/>
          </w:tcPr>
          <w:p w14:paraId="69AAC0C7" w14:textId="77777777" w:rsidR="0064199A" w:rsidRPr="00B511B3" w:rsidRDefault="0064199A" w:rsidP="000C36C4">
            <w:pPr>
              <w:pStyle w:val="acctmergecolhdg"/>
              <w:spacing w:line="240" w:lineRule="atLeast"/>
              <w:rPr>
                <w:rFonts w:cstheme="minorBidi"/>
                <w:b w:val="0"/>
                <w:bCs/>
                <w:lang w:bidi="th-TH"/>
              </w:rPr>
            </w:pPr>
          </w:p>
        </w:tc>
        <w:tc>
          <w:tcPr>
            <w:tcW w:w="182" w:type="dxa"/>
          </w:tcPr>
          <w:p w14:paraId="56B28C5A" w14:textId="77777777" w:rsidR="0064199A" w:rsidRPr="00B511B3" w:rsidRDefault="0064199A" w:rsidP="000C36C4">
            <w:pPr>
              <w:pStyle w:val="acctmergecolhdg"/>
              <w:spacing w:line="240" w:lineRule="atLeast"/>
              <w:rPr>
                <w:b w:val="0"/>
                <w:bCs/>
                <w:szCs w:val="22"/>
              </w:rPr>
            </w:pPr>
          </w:p>
        </w:tc>
        <w:tc>
          <w:tcPr>
            <w:tcW w:w="1348" w:type="dxa"/>
          </w:tcPr>
          <w:p w14:paraId="1ABF2E6A" w14:textId="77777777" w:rsidR="0064199A" w:rsidRPr="00B511B3" w:rsidRDefault="0064199A" w:rsidP="000C36C4">
            <w:pPr>
              <w:pStyle w:val="acctmergecolhdg"/>
              <w:spacing w:line="240" w:lineRule="atLeast"/>
              <w:rPr>
                <w:rFonts w:cstheme="minorBidi"/>
                <w:b w:val="0"/>
                <w:bCs/>
                <w:lang w:bidi="th-TH"/>
              </w:rPr>
            </w:pPr>
            <w:r w:rsidRPr="00B511B3">
              <w:rPr>
                <w:b w:val="0"/>
                <w:bCs/>
                <w:szCs w:val="22"/>
              </w:rPr>
              <w:t>(Restated)</w:t>
            </w:r>
          </w:p>
        </w:tc>
        <w:tc>
          <w:tcPr>
            <w:tcW w:w="181" w:type="dxa"/>
          </w:tcPr>
          <w:p w14:paraId="33646A8E" w14:textId="77777777" w:rsidR="0064199A" w:rsidRPr="00B511B3" w:rsidRDefault="0064199A" w:rsidP="000C36C4">
            <w:pPr>
              <w:pStyle w:val="acctmergecolhdg"/>
              <w:spacing w:line="230" w:lineRule="auto"/>
              <w:rPr>
                <w:b w:val="0"/>
                <w:bCs/>
                <w:szCs w:val="22"/>
              </w:rPr>
            </w:pPr>
          </w:p>
        </w:tc>
        <w:tc>
          <w:tcPr>
            <w:tcW w:w="1437" w:type="dxa"/>
          </w:tcPr>
          <w:p w14:paraId="2E589F75" w14:textId="77777777" w:rsidR="0064199A" w:rsidRPr="00B511B3" w:rsidRDefault="0064199A" w:rsidP="000C36C4">
            <w:pPr>
              <w:pStyle w:val="acctmergecolhdg"/>
              <w:spacing w:line="240" w:lineRule="atLeast"/>
              <w:rPr>
                <w:rFonts w:cstheme="minorBidi"/>
                <w:b w:val="0"/>
                <w:bCs/>
                <w:lang w:bidi="th-TH"/>
              </w:rPr>
            </w:pPr>
          </w:p>
        </w:tc>
        <w:tc>
          <w:tcPr>
            <w:tcW w:w="182" w:type="dxa"/>
          </w:tcPr>
          <w:p w14:paraId="18EA0520" w14:textId="77777777" w:rsidR="0064199A" w:rsidRPr="00B511B3" w:rsidRDefault="0064199A" w:rsidP="000C36C4">
            <w:pPr>
              <w:pStyle w:val="acctmergecolhdg"/>
              <w:spacing w:line="240" w:lineRule="atLeast"/>
              <w:rPr>
                <w:b w:val="0"/>
                <w:bCs/>
                <w:szCs w:val="22"/>
              </w:rPr>
            </w:pPr>
          </w:p>
        </w:tc>
        <w:tc>
          <w:tcPr>
            <w:tcW w:w="1354" w:type="dxa"/>
            <w:gridSpan w:val="2"/>
          </w:tcPr>
          <w:p w14:paraId="64D36A40" w14:textId="77777777" w:rsidR="0064199A" w:rsidRPr="00B511B3" w:rsidRDefault="0064199A" w:rsidP="000C36C4">
            <w:pPr>
              <w:pStyle w:val="acctmergecolhdg"/>
              <w:spacing w:line="240" w:lineRule="atLeast"/>
              <w:rPr>
                <w:b w:val="0"/>
                <w:bCs/>
              </w:rPr>
            </w:pPr>
          </w:p>
        </w:tc>
      </w:tr>
      <w:tr w:rsidR="0064199A" w:rsidRPr="00B511B3" w14:paraId="7F98C5B3" w14:textId="77777777" w:rsidTr="000C36C4">
        <w:trPr>
          <w:gridAfter w:val="1"/>
          <w:wAfter w:w="9" w:type="dxa"/>
          <w:cantSplit/>
          <w:tblHeader/>
        </w:trPr>
        <w:tc>
          <w:tcPr>
            <w:tcW w:w="3507" w:type="dxa"/>
          </w:tcPr>
          <w:p w14:paraId="1D45FF22" w14:textId="77777777" w:rsidR="0064199A" w:rsidRPr="00B511B3" w:rsidRDefault="0064199A" w:rsidP="000C36C4">
            <w:pPr>
              <w:spacing w:line="230" w:lineRule="auto"/>
              <w:rPr>
                <w:b/>
                <w:bCs/>
                <w:i/>
                <w:iCs/>
                <w:szCs w:val="22"/>
              </w:rPr>
            </w:pPr>
          </w:p>
        </w:tc>
        <w:tc>
          <w:tcPr>
            <w:tcW w:w="6107" w:type="dxa"/>
            <w:gridSpan w:val="7"/>
          </w:tcPr>
          <w:p w14:paraId="215972E0" w14:textId="77777777" w:rsidR="0064199A" w:rsidRPr="00B511B3" w:rsidRDefault="0064199A" w:rsidP="000C36C4">
            <w:pPr>
              <w:pStyle w:val="acctfourfigures"/>
              <w:spacing w:line="230" w:lineRule="auto"/>
              <w:jc w:val="center"/>
              <w:rPr>
                <w:i/>
                <w:iCs/>
                <w:szCs w:val="22"/>
              </w:rPr>
            </w:pPr>
            <w:r w:rsidRPr="00B511B3">
              <w:rPr>
                <w:i/>
                <w:iCs/>
                <w:szCs w:val="22"/>
              </w:rPr>
              <w:t>(in thousand Baht)</w:t>
            </w:r>
          </w:p>
        </w:tc>
      </w:tr>
      <w:tr w:rsidR="0064199A" w:rsidRPr="00B511B3" w14:paraId="58496F1E" w14:textId="77777777" w:rsidTr="000C36C4">
        <w:trPr>
          <w:cantSplit/>
          <w:trHeight w:val="74"/>
        </w:trPr>
        <w:tc>
          <w:tcPr>
            <w:tcW w:w="3507" w:type="dxa"/>
          </w:tcPr>
          <w:p w14:paraId="22E56B6D" w14:textId="77777777" w:rsidR="0064199A" w:rsidRPr="00B511B3" w:rsidRDefault="0064199A" w:rsidP="000C36C4">
            <w:pPr>
              <w:spacing w:line="230" w:lineRule="auto"/>
              <w:ind w:left="180" w:right="378" w:hanging="180"/>
              <w:jc w:val="both"/>
              <w:rPr>
                <w:szCs w:val="22"/>
              </w:rPr>
            </w:pPr>
            <w:r w:rsidRPr="00B511B3">
              <w:rPr>
                <w:szCs w:val="22"/>
              </w:rPr>
              <w:t xml:space="preserve">Unsecured promissory note with its related parties, with interest rate at 3.70% </w:t>
            </w:r>
            <w:r w:rsidRPr="00B511B3">
              <w:rPr>
                <w:b/>
                <w:bCs/>
                <w:szCs w:val="22"/>
              </w:rPr>
              <w:t xml:space="preserve">- </w:t>
            </w:r>
            <w:r w:rsidRPr="00B511B3">
              <w:rPr>
                <w:szCs w:val="22"/>
              </w:rPr>
              <w:t>4.00% per annum, repayable at call</w:t>
            </w:r>
          </w:p>
        </w:tc>
        <w:tc>
          <w:tcPr>
            <w:tcW w:w="1432" w:type="dxa"/>
            <w:vAlign w:val="bottom"/>
          </w:tcPr>
          <w:p w14:paraId="5656F0C4" w14:textId="40813420" w:rsidR="0064199A" w:rsidRPr="00B511B3" w:rsidRDefault="003C0966" w:rsidP="00C35BC1">
            <w:pPr>
              <w:pStyle w:val="acctfourfigures"/>
              <w:tabs>
                <w:tab w:val="clear" w:pos="765"/>
                <w:tab w:val="decimal" w:pos="905"/>
              </w:tabs>
              <w:spacing w:line="230" w:lineRule="auto"/>
              <w:ind w:right="11"/>
              <w:rPr>
                <w:szCs w:val="22"/>
              </w:rPr>
            </w:pPr>
            <w:r>
              <w:rPr>
                <w:szCs w:val="22"/>
              </w:rPr>
              <w:t>-</w:t>
            </w:r>
          </w:p>
        </w:tc>
        <w:tc>
          <w:tcPr>
            <w:tcW w:w="182" w:type="dxa"/>
            <w:vAlign w:val="bottom"/>
          </w:tcPr>
          <w:p w14:paraId="605F6392" w14:textId="77777777" w:rsidR="0064199A" w:rsidRPr="00B511B3" w:rsidRDefault="0064199A" w:rsidP="000C36C4">
            <w:pPr>
              <w:pStyle w:val="acctfourfigures"/>
              <w:tabs>
                <w:tab w:val="decimal" w:pos="821"/>
              </w:tabs>
              <w:spacing w:line="230" w:lineRule="auto"/>
              <w:jc w:val="right"/>
              <w:rPr>
                <w:szCs w:val="22"/>
              </w:rPr>
            </w:pPr>
          </w:p>
        </w:tc>
        <w:tc>
          <w:tcPr>
            <w:tcW w:w="1348" w:type="dxa"/>
            <w:vAlign w:val="bottom"/>
          </w:tcPr>
          <w:p w14:paraId="467BC61C" w14:textId="77777777" w:rsidR="0064199A" w:rsidRPr="00B511B3" w:rsidRDefault="0064199A" w:rsidP="000C36C4">
            <w:pPr>
              <w:pStyle w:val="acctfourfigures"/>
              <w:tabs>
                <w:tab w:val="clear" w:pos="765"/>
                <w:tab w:val="left" w:pos="906"/>
              </w:tabs>
              <w:spacing w:line="240" w:lineRule="auto"/>
              <w:ind w:right="-170"/>
              <w:contextualSpacing/>
              <w:jc w:val="center"/>
            </w:pPr>
            <w:r w:rsidRPr="00B511B3">
              <w:rPr>
                <w:szCs w:val="22"/>
              </w:rPr>
              <w:t>8,717,773</w:t>
            </w:r>
          </w:p>
        </w:tc>
        <w:tc>
          <w:tcPr>
            <w:tcW w:w="181" w:type="dxa"/>
            <w:vAlign w:val="bottom"/>
          </w:tcPr>
          <w:p w14:paraId="156BF37F" w14:textId="77777777" w:rsidR="0064199A" w:rsidRPr="00B511B3" w:rsidRDefault="0064199A" w:rsidP="000C36C4">
            <w:pPr>
              <w:pStyle w:val="acctfourfigures"/>
              <w:tabs>
                <w:tab w:val="decimal" w:pos="821"/>
              </w:tabs>
              <w:spacing w:line="230" w:lineRule="auto"/>
              <w:jc w:val="right"/>
              <w:rPr>
                <w:szCs w:val="22"/>
              </w:rPr>
            </w:pPr>
          </w:p>
        </w:tc>
        <w:tc>
          <w:tcPr>
            <w:tcW w:w="1437" w:type="dxa"/>
            <w:vAlign w:val="bottom"/>
          </w:tcPr>
          <w:p w14:paraId="69690203" w14:textId="6144D9BF" w:rsidR="0064199A" w:rsidRPr="00B511B3" w:rsidRDefault="003C0966" w:rsidP="00C35BC1">
            <w:pPr>
              <w:pStyle w:val="acctfourfigures"/>
              <w:tabs>
                <w:tab w:val="clear" w:pos="765"/>
                <w:tab w:val="decimal" w:pos="1002"/>
              </w:tabs>
              <w:spacing w:line="230" w:lineRule="auto"/>
              <w:ind w:right="11"/>
              <w:rPr>
                <w:szCs w:val="22"/>
              </w:rPr>
            </w:pPr>
            <w:r>
              <w:rPr>
                <w:szCs w:val="22"/>
              </w:rPr>
              <w:t>-</w:t>
            </w:r>
          </w:p>
        </w:tc>
        <w:tc>
          <w:tcPr>
            <w:tcW w:w="182" w:type="dxa"/>
            <w:vAlign w:val="bottom"/>
          </w:tcPr>
          <w:p w14:paraId="7C7F13BD" w14:textId="77777777" w:rsidR="0064199A" w:rsidRPr="00B511B3" w:rsidRDefault="0064199A" w:rsidP="000C36C4">
            <w:pPr>
              <w:pStyle w:val="acctfourfigures"/>
              <w:tabs>
                <w:tab w:val="decimal" w:pos="821"/>
              </w:tabs>
              <w:spacing w:line="230" w:lineRule="auto"/>
              <w:jc w:val="right"/>
              <w:rPr>
                <w:szCs w:val="22"/>
              </w:rPr>
            </w:pPr>
          </w:p>
        </w:tc>
        <w:tc>
          <w:tcPr>
            <w:tcW w:w="1354" w:type="dxa"/>
            <w:gridSpan w:val="2"/>
            <w:vAlign w:val="bottom"/>
          </w:tcPr>
          <w:p w14:paraId="32253405" w14:textId="77777777" w:rsidR="0064199A" w:rsidRPr="00B511B3" w:rsidRDefault="0064199A" w:rsidP="00C35BC1">
            <w:pPr>
              <w:pStyle w:val="acctfourfigures"/>
              <w:tabs>
                <w:tab w:val="clear" w:pos="765"/>
                <w:tab w:val="decimal" w:pos="466"/>
              </w:tabs>
              <w:spacing w:line="230" w:lineRule="auto"/>
              <w:ind w:right="-71"/>
              <w:jc w:val="center"/>
            </w:pPr>
            <w:r w:rsidRPr="00B511B3">
              <w:t>-</w:t>
            </w:r>
          </w:p>
        </w:tc>
      </w:tr>
      <w:tr w:rsidR="0064199A" w:rsidRPr="00B511B3" w14:paraId="52E452D8" w14:textId="77777777" w:rsidTr="000C36C4">
        <w:trPr>
          <w:cantSplit/>
          <w:trHeight w:val="74"/>
        </w:trPr>
        <w:tc>
          <w:tcPr>
            <w:tcW w:w="3507" w:type="dxa"/>
          </w:tcPr>
          <w:p w14:paraId="1438C0CC" w14:textId="77777777" w:rsidR="0064199A" w:rsidRPr="00C67D33" w:rsidRDefault="0064199A" w:rsidP="000C36C4">
            <w:pPr>
              <w:spacing w:line="230" w:lineRule="auto"/>
              <w:ind w:left="180" w:right="378" w:hanging="180"/>
              <w:rPr>
                <w:szCs w:val="22"/>
              </w:rPr>
            </w:pPr>
          </w:p>
        </w:tc>
        <w:tc>
          <w:tcPr>
            <w:tcW w:w="1432" w:type="dxa"/>
          </w:tcPr>
          <w:p w14:paraId="6048FEFD" w14:textId="77777777" w:rsidR="0064199A" w:rsidRPr="00B511B3" w:rsidRDefault="0064199A" w:rsidP="000C36C4">
            <w:pPr>
              <w:pStyle w:val="acctfourfigures"/>
              <w:tabs>
                <w:tab w:val="clear" w:pos="765"/>
                <w:tab w:val="decimal" w:pos="731"/>
              </w:tabs>
              <w:spacing w:line="230" w:lineRule="auto"/>
              <w:ind w:right="11"/>
              <w:rPr>
                <w:szCs w:val="22"/>
              </w:rPr>
            </w:pPr>
          </w:p>
        </w:tc>
        <w:tc>
          <w:tcPr>
            <w:tcW w:w="182" w:type="dxa"/>
          </w:tcPr>
          <w:p w14:paraId="6B6B288B" w14:textId="77777777" w:rsidR="0064199A" w:rsidRPr="00B511B3" w:rsidRDefault="0064199A" w:rsidP="000C36C4">
            <w:pPr>
              <w:pStyle w:val="acctfourfigures"/>
              <w:tabs>
                <w:tab w:val="decimal" w:pos="821"/>
              </w:tabs>
              <w:spacing w:line="230" w:lineRule="auto"/>
              <w:rPr>
                <w:szCs w:val="22"/>
              </w:rPr>
            </w:pPr>
          </w:p>
        </w:tc>
        <w:tc>
          <w:tcPr>
            <w:tcW w:w="1348" w:type="dxa"/>
          </w:tcPr>
          <w:p w14:paraId="08FF4746" w14:textId="77777777" w:rsidR="0064199A" w:rsidRPr="00B511B3" w:rsidRDefault="0064199A" w:rsidP="000C36C4">
            <w:pPr>
              <w:pStyle w:val="acctfourfigures"/>
              <w:tabs>
                <w:tab w:val="clear" w:pos="765"/>
              </w:tabs>
              <w:spacing w:line="230" w:lineRule="auto"/>
              <w:ind w:right="-169"/>
              <w:jc w:val="center"/>
              <w:rPr>
                <w:rFonts w:cs="Angsana New"/>
                <w:szCs w:val="28"/>
                <w:lang w:val="en-US" w:bidi="th-TH"/>
              </w:rPr>
            </w:pPr>
          </w:p>
        </w:tc>
        <w:tc>
          <w:tcPr>
            <w:tcW w:w="181" w:type="dxa"/>
          </w:tcPr>
          <w:p w14:paraId="445DF5C3" w14:textId="77777777" w:rsidR="0064199A" w:rsidRPr="00B511B3" w:rsidRDefault="0064199A" w:rsidP="000C36C4">
            <w:pPr>
              <w:pStyle w:val="acctfourfigures"/>
              <w:tabs>
                <w:tab w:val="decimal" w:pos="821"/>
              </w:tabs>
              <w:spacing w:line="230" w:lineRule="auto"/>
              <w:rPr>
                <w:szCs w:val="22"/>
              </w:rPr>
            </w:pPr>
          </w:p>
        </w:tc>
        <w:tc>
          <w:tcPr>
            <w:tcW w:w="1437" w:type="dxa"/>
          </w:tcPr>
          <w:p w14:paraId="63AA0F8E" w14:textId="77777777" w:rsidR="0064199A" w:rsidRPr="00B511B3" w:rsidRDefault="0064199A" w:rsidP="000C36C4">
            <w:pPr>
              <w:pStyle w:val="acctfourfigures"/>
              <w:tabs>
                <w:tab w:val="decimal" w:pos="821"/>
              </w:tabs>
              <w:spacing w:line="230" w:lineRule="auto"/>
              <w:ind w:right="11"/>
              <w:jc w:val="center"/>
              <w:rPr>
                <w:b/>
                <w:bCs/>
                <w:szCs w:val="22"/>
              </w:rPr>
            </w:pPr>
          </w:p>
        </w:tc>
        <w:tc>
          <w:tcPr>
            <w:tcW w:w="182" w:type="dxa"/>
          </w:tcPr>
          <w:p w14:paraId="0E23B300" w14:textId="77777777" w:rsidR="0064199A" w:rsidRPr="00B511B3" w:rsidRDefault="0064199A" w:rsidP="000C36C4">
            <w:pPr>
              <w:pStyle w:val="acctfourfigures"/>
              <w:tabs>
                <w:tab w:val="decimal" w:pos="821"/>
              </w:tabs>
              <w:spacing w:line="230" w:lineRule="auto"/>
              <w:jc w:val="center"/>
              <w:rPr>
                <w:b/>
                <w:bCs/>
                <w:szCs w:val="22"/>
              </w:rPr>
            </w:pPr>
          </w:p>
        </w:tc>
        <w:tc>
          <w:tcPr>
            <w:tcW w:w="1354" w:type="dxa"/>
            <w:gridSpan w:val="2"/>
          </w:tcPr>
          <w:p w14:paraId="0A96B682" w14:textId="77777777" w:rsidR="0064199A" w:rsidRPr="00B511B3" w:rsidRDefault="0064199A" w:rsidP="000C36C4">
            <w:pPr>
              <w:pStyle w:val="acctfourfigures"/>
              <w:tabs>
                <w:tab w:val="decimal" w:pos="821"/>
              </w:tabs>
              <w:spacing w:line="230" w:lineRule="auto"/>
              <w:ind w:right="11"/>
              <w:jc w:val="center"/>
              <w:rPr>
                <w:b/>
                <w:bCs/>
              </w:rPr>
            </w:pPr>
          </w:p>
        </w:tc>
      </w:tr>
      <w:tr w:rsidR="0064199A" w:rsidRPr="00B511B3" w14:paraId="184BE74B" w14:textId="77777777" w:rsidTr="000C36C4">
        <w:trPr>
          <w:cantSplit/>
          <w:trHeight w:val="74"/>
        </w:trPr>
        <w:tc>
          <w:tcPr>
            <w:tcW w:w="3507" w:type="dxa"/>
          </w:tcPr>
          <w:p w14:paraId="1C4B1C76" w14:textId="77777777" w:rsidR="0064199A" w:rsidRPr="00C67D33" w:rsidRDefault="0064199A" w:rsidP="000C36C4">
            <w:pPr>
              <w:spacing w:line="230" w:lineRule="auto"/>
              <w:ind w:left="180" w:right="378" w:hanging="180"/>
              <w:jc w:val="both"/>
              <w:rPr>
                <w:rFonts w:cstheme="minorBidi"/>
                <w:szCs w:val="22"/>
                <w:cs/>
                <w:lang w:bidi="th-TH"/>
              </w:rPr>
            </w:pPr>
            <w:r w:rsidRPr="00C67D33">
              <w:rPr>
                <w:szCs w:val="22"/>
              </w:rPr>
              <w:t xml:space="preserve">Unsecured loans/promissory note </w:t>
            </w:r>
            <w:r w:rsidRPr="00C67D33">
              <w:rPr>
                <w:spacing w:val="8"/>
                <w:szCs w:val="22"/>
              </w:rPr>
              <w:t>with its related parties, with</w:t>
            </w:r>
            <w:r w:rsidRPr="00C67D33">
              <w:rPr>
                <w:szCs w:val="22"/>
              </w:rPr>
              <w:t xml:space="preserve"> interest rate at 1.20% per annum</w:t>
            </w:r>
            <w:r w:rsidRPr="00C67D33">
              <w:rPr>
                <w:rFonts w:cstheme="minorBidi" w:hint="cs"/>
                <w:szCs w:val="22"/>
                <w:cs/>
                <w:lang w:bidi="th-TH"/>
              </w:rPr>
              <w:t xml:space="preserve"> </w:t>
            </w:r>
            <w:r w:rsidRPr="00C67D33">
              <w:rPr>
                <w:rFonts w:cstheme="minorBidi"/>
                <w:i/>
                <w:iCs/>
                <w:szCs w:val="22"/>
                <w:lang w:val="en-US" w:bidi="th-TH"/>
              </w:rPr>
              <w:t>(2019: 2.00% per annum)</w:t>
            </w:r>
            <w:r w:rsidRPr="00C67D33">
              <w:rPr>
                <w:szCs w:val="22"/>
              </w:rPr>
              <w:t>, repayable at call</w:t>
            </w:r>
          </w:p>
        </w:tc>
        <w:tc>
          <w:tcPr>
            <w:tcW w:w="1432" w:type="dxa"/>
            <w:vAlign w:val="bottom"/>
          </w:tcPr>
          <w:p w14:paraId="088F953D" w14:textId="37B97832" w:rsidR="0064199A" w:rsidRPr="00B511B3" w:rsidRDefault="003C0966" w:rsidP="00C35BC1">
            <w:pPr>
              <w:pStyle w:val="acctfourfigures"/>
              <w:tabs>
                <w:tab w:val="clear" w:pos="765"/>
                <w:tab w:val="decimal" w:pos="905"/>
              </w:tabs>
              <w:spacing w:line="230" w:lineRule="auto"/>
              <w:ind w:right="11"/>
              <w:rPr>
                <w:szCs w:val="22"/>
              </w:rPr>
            </w:pPr>
            <w:r>
              <w:rPr>
                <w:szCs w:val="22"/>
              </w:rPr>
              <w:t>-</w:t>
            </w:r>
          </w:p>
        </w:tc>
        <w:tc>
          <w:tcPr>
            <w:tcW w:w="182" w:type="dxa"/>
            <w:vAlign w:val="bottom"/>
          </w:tcPr>
          <w:p w14:paraId="075D0BBF" w14:textId="77777777" w:rsidR="0064199A" w:rsidRPr="00B511B3" w:rsidRDefault="0064199A" w:rsidP="000C36C4">
            <w:pPr>
              <w:pStyle w:val="acctfourfigures"/>
              <w:tabs>
                <w:tab w:val="decimal" w:pos="821"/>
              </w:tabs>
              <w:spacing w:line="230" w:lineRule="auto"/>
              <w:rPr>
                <w:szCs w:val="22"/>
              </w:rPr>
            </w:pPr>
          </w:p>
        </w:tc>
        <w:tc>
          <w:tcPr>
            <w:tcW w:w="1348" w:type="dxa"/>
            <w:vAlign w:val="bottom"/>
          </w:tcPr>
          <w:p w14:paraId="179855E9" w14:textId="77777777" w:rsidR="0064199A" w:rsidRPr="00B511B3" w:rsidRDefault="0064199A" w:rsidP="00C35BC1">
            <w:pPr>
              <w:pStyle w:val="acctfourfigures"/>
              <w:tabs>
                <w:tab w:val="clear" w:pos="765"/>
                <w:tab w:val="decimal" w:pos="552"/>
              </w:tabs>
              <w:spacing w:line="230" w:lineRule="auto"/>
              <w:ind w:right="11"/>
              <w:jc w:val="center"/>
              <w:rPr>
                <w:rFonts w:cs="Angsana New"/>
                <w:szCs w:val="28"/>
                <w:lang w:val="en-US" w:bidi="th-TH"/>
              </w:rPr>
            </w:pPr>
            <w:r w:rsidRPr="00B511B3">
              <w:t>-</w:t>
            </w:r>
          </w:p>
        </w:tc>
        <w:tc>
          <w:tcPr>
            <w:tcW w:w="181" w:type="dxa"/>
            <w:vAlign w:val="bottom"/>
          </w:tcPr>
          <w:p w14:paraId="4A2495F9" w14:textId="77777777" w:rsidR="0064199A" w:rsidRPr="00B511B3" w:rsidRDefault="0064199A" w:rsidP="000C36C4">
            <w:pPr>
              <w:pStyle w:val="acctfourfigures"/>
              <w:tabs>
                <w:tab w:val="decimal" w:pos="821"/>
              </w:tabs>
              <w:spacing w:line="230" w:lineRule="auto"/>
              <w:rPr>
                <w:szCs w:val="22"/>
              </w:rPr>
            </w:pPr>
          </w:p>
        </w:tc>
        <w:tc>
          <w:tcPr>
            <w:tcW w:w="1437" w:type="dxa"/>
            <w:vAlign w:val="bottom"/>
          </w:tcPr>
          <w:p w14:paraId="789A527C" w14:textId="6EC06B6C" w:rsidR="0064199A" w:rsidRPr="00B511B3" w:rsidRDefault="003C0966" w:rsidP="000C36C4">
            <w:pPr>
              <w:pStyle w:val="acctfourfigures"/>
              <w:tabs>
                <w:tab w:val="clear" w:pos="765"/>
                <w:tab w:val="decimal" w:pos="641"/>
              </w:tabs>
              <w:spacing w:line="240" w:lineRule="atLeast"/>
              <w:ind w:right="23"/>
              <w:jc w:val="right"/>
              <w:rPr>
                <w:szCs w:val="22"/>
              </w:rPr>
            </w:pPr>
            <w:r w:rsidRPr="003C0966">
              <w:rPr>
                <w:szCs w:val="22"/>
              </w:rPr>
              <w:t>879,213</w:t>
            </w:r>
          </w:p>
        </w:tc>
        <w:tc>
          <w:tcPr>
            <w:tcW w:w="182" w:type="dxa"/>
            <w:vAlign w:val="bottom"/>
          </w:tcPr>
          <w:p w14:paraId="535B67DD" w14:textId="77777777" w:rsidR="0064199A" w:rsidRPr="00B511B3" w:rsidRDefault="0064199A" w:rsidP="000C36C4">
            <w:pPr>
              <w:pStyle w:val="acctfourfigures"/>
              <w:tabs>
                <w:tab w:val="decimal" w:pos="821"/>
              </w:tabs>
              <w:spacing w:line="230" w:lineRule="auto"/>
              <w:rPr>
                <w:b/>
                <w:bCs/>
                <w:szCs w:val="22"/>
              </w:rPr>
            </w:pPr>
          </w:p>
        </w:tc>
        <w:tc>
          <w:tcPr>
            <w:tcW w:w="1354" w:type="dxa"/>
            <w:gridSpan w:val="2"/>
            <w:vAlign w:val="bottom"/>
          </w:tcPr>
          <w:p w14:paraId="74AC7D32" w14:textId="77777777" w:rsidR="0064199A" w:rsidRPr="00B511B3" w:rsidRDefault="0064199A" w:rsidP="000C36C4">
            <w:pPr>
              <w:pStyle w:val="acctfourfigures"/>
              <w:tabs>
                <w:tab w:val="clear" w:pos="765"/>
                <w:tab w:val="decimal" w:pos="641"/>
              </w:tabs>
              <w:spacing w:line="240" w:lineRule="atLeast"/>
              <w:ind w:right="23"/>
              <w:jc w:val="right"/>
              <w:rPr>
                <w:b/>
                <w:bCs/>
              </w:rPr>
            </w:pPr>
            <w:r w:rsidRPr="00B511B3">
              <w:rPr>
                <w:szCs w:val="22"/>
              </w:rPr>
              <w:t>1,304,062</w:t>
            </w:r>
          </w:p>
        </w:tc>
      </w:tr>
      <w:tr w:rsidR="0064199A" w:rsidRPr="00B511B3" w14:paraId="45A2C97E" w14:textId="77777777" w:rsidTr="000C36C4">
        <w:trPr>
          <w:cantSplit/>
          <w:trHeight w:val="74"/>
        </w:trPr>
        <w:tc>
          <w:tcPr>
            <w:tcW w:w="3507" w:type="dxa"/>
          </w:tcPr>
          <w:p w14:paraId="32F4F31A" w14:textId="77777777" w:rsidR="0064199A" w:rsidRPr="00B511B3" w:rsidRDefault="0064199A" w:rsidP="000C36C4">
            <w:pPr>
              <w:spacing w:line="230" w:lineRule="auto"/>
              <w:ind w:left="180" w:right="378" w:hanging="180"/>
              <w:rPr>
                <w:rFonts w:cs="Angsana New"/>
                <w:szCs w:val="28"/>
                <w:lang w:bidi="th-TH"/>
              </w:rPr>
            </w:pPr>
          </w:p>
        </w:tc>
        <w:tc>
          <w:tcPr>
            <w:tcW w:w="1432" w:type="dxa"/>
            <w:tcBorders>
              <w:top w:val="single" w:sz="4" w:space="0" w:color="auto"/>
              <w:bottom w:val="single" w:sz="4" w:space="0" w:color="auto"/>
            </w:tcBorders>
          </w:tcPr>
          <w:p w14:paraId="7A1EF187" w14:textId="66E5EF44" w:rsidR="0064199A" w:rsidRPr="00B511B3" w:rsidRDefault="003C0966" w:rsidP="00C35BC1">
            <w:pPr>
              <w:pStyle w:val="acctfourfigures"/>
              <w:tabs>
                <w:tab w:val="clear" w:pos="765"/>
                <w:tab w:val="decimal" w:pos="905"/>
              </w:tabs>
              <w:spacing w:line="230" w:lineRule="auto"/>
              <w:ind w:right="11"/>
              <w:rPr>
                <w:szCs w:val="22"/>
              </w:rPr>
            </w:pPr>
            <w:r>
              <w:rPr>
                <w:szCs w:val="22"/>
              </w:rPr>
              <w:t>-</w:t>
            </w:r>
          </w:p>
        </w:tc>
        <w:tc>
          <w:tcPr>
            <w:tcW w:w="182" w:type="dxa"/>
          </w:tcPr>
          <w:p w14:paraId="1024B405" w14:textId="77777777" w:rsidR="0064199A" w:rsidRPr="00B511B3" w:rsidRDefault="0064199A" w:rsidP="000C36C4">
            <w:pPr>
              <w:pStyle w:val="acctfourfigures"/>
              <w:tabs>
                <w:tab w:val="decimal" w:pos="821"/>
              </w:tabs>
              <w:spacing w:line="230" w:lineRule="auto"/>
              <w:rPr>
                <w:szCs w:val="22"/>
              </w:rPr>
            </w:pPr>
          </w:p>
        </w:tc>
        <w:tc>
          <w:tcPr>
            <w:tcW w:w="1348" w:type="dxa"/>
            <w:tcBorders>
              <w:top w:val="single" w:sz="4" w:space="0" w:color="auto"/>
              <w:bottom w:val="single" w:sz="4" w:space="0" w:color="auto"/>
            </w:tcBorders>
          </w:tcPr>
          <w:p w14:paraId="6B1ACD8D" w14:textId="77777777" w:rsidR="0064199A" w:rsidRPr="00B511B3" w:rsidRDefault="0064199A" w:rsidP="000C36C4">
            <w:pPr>
              <w:pStyle w:val="acctfourfigures"/>
              <w:tabs>
                <w:tab w:val="clear" w:pos="765"/>
              </w:tabs>
              <w:spacing w:line="230" w:lineRule="auto"/>
              <w:ind w:right="-169"/>
              <w:jc w:val="center"/>
              <w:rPr>
                <w:rFonts w:cs="Angsana New"/>
                <w:szCs w:val="28"/>
                <w:lang w:val="en-US" w:bidi="th-TH"/>
              </w:rPr>
            </w:pPr>
            <w:r w:rsidRPr="00B511B3">
              <w:rPr>
                <w:rFonts w:cs="Angsana New"/>
                <w:szCs w:val="28"/>
                <w:lang w:val="en-US" w:bidi="th-TH"/>
              </w:rPr>
              <w:t>8,717,773</w:t>
            </w:r>
          </w:p>
        </w:tc>
        <w:tc>
          <w:tcPr>
            <w:tcW w:w="181" w:type="dxa"/>
          </w:tcPr>
          <w:p w14:paraId="7E4C7ABA" w14:textId="77777777" w:rsidR="0064199A" w:rsidRPr="00B511B3" w:rsidRDefault="0064199A" w:rsidP="000C36C4">
            <w:pPr>
              <w:pStyle w:val="acctfourfigures"/>
              <w:tabs>
                <w:tab w:val="decimal" w:pos="821"/>
              </w:tabs>
              <w:spacing w:line="230" w:lineRule="auto"/>
              <w:rPr>
                <w:szCs w:val="22"/>
              </w:rPr>
            </w:pPr>
          </w:p>
        </w:tc>
        <w:tc>
          <w:tcPr>
            <w:tcW w:w="1437" w:type="dxa"/>
            <w:tcBorders>
              <w:top w:val="single" w:sz="4" w:space="0" w:color="auto"/>
              <w:bottom w:val="single" w:sz="4" w:space="0" w:color="auto"/>
            </w:tcBorders>
          </w:tcPr>
          <w:p w14:paraId="570D2FF9" w14:textId="0A426803" w:rsidR="0064199A" w:rsidRPr="00B511B3" w:rsidRDefault="003C0966" w:rsidP="000C36C4">
            <w:pPr>
              <w:pStyle w:val="acctfourfigures"/>
              <w:tabs>
                <w:tab w:val="clear" w:pos="765"/>
                <w:tab w:val="decimal" w:pos="641"/>
              </w:tabs>
              <w:spacing w:line="240" w:lineRule="atLeast"/>
              <w:ind w:right="23"/>
              <w:jc w:val="right"/>
              <w:rPr>
                <w:szCs w:val="22"/>
              </w:rPr>
            </w:pPr>
            <w:r w:rsidRPr="003C0966">
              <w:rPr>
                <w:szCs w:val="22"/>
              </w:rPr>
              <w:t>879,213</w:t>
            </w:r>
          </w:p>
        </w:tc>
        <w:tc>
          <w:tcPr>
            <w:tcW w:w="182" w:type="dxa"/>
          </w:tcPr>
          <w:p w14:paraId="2FF64DC8" w14:textId="77777777" w:rsidR="0064199A" w:rsidRPr="00B511B3" w:rsidRDefault="0064199A" w:rsidP="000C36C4">
            <w:pPr>
              <w:pStyle w:val="acctfourfigures"/>
              <w:tabs>
                <w:tab w:val="decimal" w:pos="821"/>
              </w:tabs>
              <w:spacing w:line="230" w:lineRule="auto"/>
              <w:jc w:val="right"/>
              <w:rPr>
                <w:szCs w:val="22"/>
              </w:rPr>
            </w:pPr>
          </w:p>
        </w:tc>
        <w:tc>
          <w:tcPr>
            <w:tcW w:w="1354" w:type="dxa"/>
            <w:gridSpan w:val="2"/>
            <w:tcBorders>
              <w:top w:val="single" w:sz="4" w:space="0" w:color="auto"/>
              <w:bottom w:val="single" w:sz="4" w:space="0" w:color="auto"/>
            </w:tcBorders>
          </w:tcPr>
          <w:p w14:paraId="1712C1D5" w14:textId="77777777" w:rsidR="0064199A" w:rsidRPr="00B511B3" w:rsidRDefault="0064199A" w:rsidP="000C36C4">
            <w:pPr>
              <w:pStyle w:val="acctfourfigures"/>
              <w:tabs>
                <w:tab w:val="clear" w:pos="765"/>
                <w:tab w:val="decimal" w:pos="641"/>
              </w:tabs>
              <w:spacing w:line="240" w:lineRule="atLeast"/>
              <w:ind w:right="23"/>
              <w:jc w:val="right"/>
              <w:rPr>
                <w:szCs w:val="22"/>
              </w:rPr>
            </w:pPr>
            <w:r w:rsidRPr="00B511B3">
              <w:rPr>
                <w:szCs w:val="22"/>
              </w:rPr>
              <w:t>1,304,062</w:t>
            </w:r>
          </w:p>
        </w:tc>
      </w:tr>
      <w:tr w:rsidR="003C0966" w:rsidRPr="00B511B3" w14:paraId="415A7A4E" w14:textId="77777777" w:rsidTr="003C0966">
        <w:trPr>
          <w:cantSplit/>
        </w:trPr>
        <w:tc>
          <w:tcPr>
            <w:tcW w:w="3507" w:type="dxa"/>
          </w:tcPr>
          <w:p w14:paraId="377ED5C0" w14:textId="211DB72E" w:rsidR="003C0966" w:rsidRPr="00B511B3" w:rsidRDefault="003C0966" w:rsidP="000C36C4">
            <w:pPr>
              <w:spacing w:line="230" w:lineRule="auto"/>
              <w:ind w:left="180" w:right="282" w:hanging="180"/>
              <w:jc w:val="both"/>
              <w:rPr>
                <w:szCs w:val="22"/>
              </w:rPr>
            </w:pPr>
            <w:r w:rsidRPr="00B511B3">
              <w:rPr>
                <w:szCs w:val="22"/>
              </w:rPr>
              <w:t>Unsecured promissory note with a local financial institution, credit facility of Baht 2,000 million with at the market rate per annum, repayable at call</w:t>
            </w:r>
          </w:p>
        </w:tc>
        <w:tc>
          <w:tcPr>
            <w:tcW w:w="1432" w:type="dxa"/>
            <w:tcBorders>
              <w:bottom w:val="single" w:sz="4" w:space="0" w:color="auto"/>
            </w:tcBorders>
            <w:vAlign w:val="bottom"/>
          </w:tcPr>
          <w:p w14:paraId="17DB0370" w14:textId="0991A9C8" w:rsidR="003C0966" w:rsidRDefault="003C0966" w:rsidP="003C0966">
            <w:pPr>
              <w:pStyle w:val="acctfourfigures"/>
              <w:tabs>
                <w:tab w:val="clear" w:pos="765"/>
                <w:tab w:val="left" w:pos="906"/>
              </w:tabs>
              <w:spacing w:line="230" w:lineRule="auto"/>
              <w:ind w:right="-169"/>
              <w:jc w:val="center"/>
              <w:rPr>
                <w:szCs w:val="22"/>
              </w:rPr>
            </w:pPr>
            <w:r w:rsidRPr="003C0966">
              <w:rPr>
                <w:szCs w:val="22"/>
              </w:rPr>
              <w:t>1,525,000</w:t>
            </w:r>
          </w:p>
        </w:tc>
        <w:tc>
          <w:tcPr>
            <w:tcW w:w="182" w:type="dxa"/>
            <w:vAlign w:val="bottom"/>
          </w:tcPr>
          <w:p w14:paraId="481FAD9D" w14:textId="77777777" w:rsidR="003C0966" w:rsidRPr="00B511B3" w:rsidRDefault="003C0966" w:rsidP="000C36C4">
            <w:pPr>
              <w:pStyle w:val="acctfourfigures"/>
              <w:tabs>
                <w:tab w:val="clear" w:pos="765"/>
                <w:tab w:val="decimal" w:pos="996"/>
              </w:tabs>
              <w:spacing w:line="230" w:lineRule="auto"/>
              <w:ind w:right="-169"/>
              <w:jc w:val="center"/>
              <w:rPr>
                <w:szCs w:val="22"/>
              </w:rPr>
            </w:pPr>
          </w:p>
        </w:tc>
        <w:tc>
          <w:tcPr>
            <w:tcW w:w="1348" w:type="dxa"/>
            <w:tcBorders>
              <w:bottom w:val="single" w:sz="4" w:space="0" w:color="auto"/>
            </w:tcBorders>
            <w:vAlign w:val="bottom"/>
          </w:tcPr>
          <w:p w14:paraId="02543648" w14:textId="342B0AC4" w:rsidR="003C0966" w:rsidRPr="00B511B3" w:rsidRDefault="003C0966" w:rsidP="000C36C4">
            <w:pPr>
              <w:pStyle w:val="acctfourfigures"/>
              <w:tabs>
                <w:tab w:val="clear" w:pos="765"/>
                <w:tab w:val="decimal" w:pos="553"/>
              </w:tabs>
              <w:spacing w:line="230" w:lineRule="auto"/>
              <w:ind w:right="11"/>
              <w:jc w:val="center"/>
              <w:rPr>
                <w:szCs w:val="22"/>
              </w:rPr>
            </w:pPr>
            <w:r>
              <w:rPr>
                <w:szCs w:val="22"/>
              </w:rPr>
              <w:t>-</w:t>
            </w:r>
          </w:p>
        </w:tc>
        <w:tc>
          <w:tcPr>
            <w:tcW w:w="181" w:type="dxa"/>
            <w:vAlign w:val="bottom"/>
          </w:tcPr>
          <w:p w14:paraId="73B31E40" w14:textId="77777777" w:rsidR="003C0966" w:rsidRPr="00B511B3" w:rsidRDefault="003C0966" w:rsidP="000C36C4">
            <w:pPr>
              <w:pStyle w:val="acctfourfigures"/>
              <w:tabs>
                <w:tab w:val="decimal" w:pos="821"/>
              </w:tabs>
              <w:spacing w:line="230" w:lineRule="auto"/>
              <w:jc w:val="center"/>
              <w:rPr>
                <w:szCs w:val="22"/>
              </w:rPr>
            </w:pPr>
          </w:p>
        </w:tc>
        <w:tc>
          <w:tcPr>
            <w:tcW w:w="1437" w:type="dxa"/>
            <w:tcBorders>
              <w:bottom w:val="single" w:sz="4" w:space="0" w:color="auto"/>
            </w:tcBorders>
            <w:vAlign w:val="bottom"/>
          </w:tcPr>
          <w:p w14:paraId="399C8300" w14:textId="162FC55D" w:rsidR="003C0966" w:rsidRDefault="003C0966" w:rsidP="00C35BC1">
            <w:pPr>
              <w:pStyle w:val="acctfourfigures"/>
              <w:tabs>
                <w:tab w:val="clear" w:pos="765"/>
                <w:tab w:val="decimal" w:pos="641"/>
              </w:tabs>
              <w:spacing w:line="240" w:lineRule="atLeast"/>
              <w:ind w:right="23"/>
              <w:jc w:val="right"/>
              <w:rPr>
                <w:szCs w:val="22"/>
              </w:rPr>
            </w:pPr>
            <w:r w:rsidRPr="003C0966">
              <w:rPr>
                <w:szCs w:val="22"/>
              </w:rPr>
              <w:t>1,525,000</w:t>
            </w:r>
          </w:p>
        </w:tc>
        <w:tc>
          <w:tcPr>
            <w:tcW w:w="182" w:type="dxa"/>
            <w:vAlign w:val="bottom"/>
          </w:tcPr>
          <w:p w14:paraId="445A6A3F" w14:textId="77777777" w:rsidR="003C0966" w:rsidRPr="00B511B3" w:rsidRDefault="003C0966" w:rsidP="000C36C4">
            <w:pPr>
              <w:pStyle w:val="acctfourfigures"/>
              <w:tabs>
                <w:tab w:val="decimal" w:pos="821"/>
              </w:tabs>
              <w:spacing w:line="230" w:lineRule="auto"/>
              <w:jc w:val="center"/>
              <w:rPr>
                <w:szCs w:val="22"/>
              </w:rPr>
            </w:pPr>
          </w:p>
        </w:tc>
        <w:tc>
          <w:tcPr>
            <w:tcW w:w="1354" w:type="dxa"/>
            <w:gridSpan w:val="2"/>
            <w:tcBorders>
              <w:bottom w:val="single" w:sz="4" w:space="0" w:color="auto"/>
            </w:tcBorders>
            <w:vAlign w:val="bottom"/>
          </w:tcPr>
          <w:p w14:paraId="5BAAC528" w14:textId="41B340C6" w:rsidR="003C0966" w:rsidRPr="00B511B3" w:rsidRDefault="003C0966" w:rsidP="00C35BC1">
            <w:pPr>
              <w:pStyle w:val="acctfourfigures"/>
              <w:tabs>
                <w:tab w:val="clear" w:pos="765"/>
                <w:tab w:val="decimal" w:pos="647"/>
              </w:tabs>
              <w:spacing w:line="230" w:lineRule="auto"/>
              <w:ind w:right="11"/>
              <w:jc w:val="center"/>
              <w:rPr>
                <w:szCs w:val="22"/>
              </w:rPr>
            </w:pPr>
            <w:r>
              <w:rPr>
                <w:szCs w:val="22"/>
              </w:rPr>
              <w:t>-</w:t>
            </w:r>
          </w:p>
        </w:tc>
      </w:tr>
      <w:tr w:rsidR="0064199A" w:rsidRPr="00B511B3" w14:paraId="7EEB9A4E" w14:textId="77777777" w:rsidTr="000C36C4">
        <w:trPr>
          <w:cantSplit/>
        </w:trPr>
        <w:tc>
          <w:tcPr>
            <w:tcW w:w="3507" w:type="dxa"/>
          </w:tcPr>
          <w:p w14:paraId="029366B1" w14:textId="77777777" w:rsidR="0064199A" w:rsidRPr="00B511B3" w:rsidRDefault="0064199A" w:rsidP="000C36C4">
            <w:pPr>
              <w:spacing w:line="230" w:lineRule="auto"/>
              <w:ind w:left="180" w:hanging="180"/>
              <w:rPr>
                <w:szCs w:val="22"/>
              </w:rPr>
            </w:pPr>
            <w:r w:rsidRPr="00B511B3">
              <w:rPr>
                <w:szCs w:val="22"/>
              </w:rPr>
              <w:t xml:space="preserve">   </w:t>
            </w:r>
          </w:p>
        </w:tc>
        <w:tc>
          <w:tcPr>
            <w:tcW w:w="1432" w:type="dxa"/>
            <w:tcBorders>
              <w:top w:val="single" w:sz="4" w:space="0" w:color="auto"/>
              <w:bottom w:val="single" w:sz="4" w:space="0" w:color="auto"/>
            </w:tcBorders>
            <w:vAlign w:val="center"/>
          </w:tcPr>
          <w:p w14:paraId="6BD73305" w14:textId="1AC7D04C" w:rsidR="0064199A" w:rsidRPr="00CF0424" w:rsidRDefault="003C0966" w:rsidP="003C0966">
            <w:pPr>
              <w:pStyle w:val="acctfourfigures"/>
              <w:tabs>
                <w:tab w:val="clear" w:pos="765"/>
              </w:tabs>
              <w:spacing w:line="240" w:lineRule="atLeast"/>
              <w:ind w:right="105"/>
              <w:jc w:val="right"/>
              <w:rPr>
                <w:szCs w:val="22"/>
              </w:rPr>
            </w:pPr>
            <w:r w:rsidRPr="00CF0424">
              <w:rPr>
                <w:szCs w:val="22"/>
              </w:rPr>
              <w:t>1,525,000</w:t>
            </w:r>
          </w:p>
        </w:tc>
        <w:tc>
          <w:tcPr>
            <w:tcW w:w="182" w:type="dxa"/>
            <w:vAlign w:val="center"/>
          </w:tcPr>
          <w:p w14:paraId="39CD32CB" w14:textId="77777777" w:rsidR="0064199A" w:rsidRPr="00CF0424" w:rsidRDefault="0064199A" w:rsidP="000C36C4">
            <w:pPr>
              <w:pStyle w:val="acctfourfigures"/>
              <w:tabs>
                <w:tab w:val="clear" w:pos="765"/>
                <w:tab w:val="decimal" w:pos="996"/>
              </w:tabs>
              <w:spacing w:line="230" w:lineRule="auto"/>
              <w:ind w:right="-169"/>
              <w:rPr>
                <w:szCs w:val="22"/>
              </w:rPr>
            </w:pPr>
          </w:p>
        </w:tc>
        <w:tc>
          <w:tcPr>
            <w:tcW w:w="1348" w:type="dxa"/>
            <w:tcBorders>
              <w:top w:val="single" w:sz="4" w:space="0" w:color="auto"/>
              <w:bottom w:val="single" w:sz="4" w:space="0" w:color="auto"/>
            </w:tcBorders>
            <w:vAlign w:val="center"/>
          </w:tcPr>
          <w:p w14:paraId="1022566A" w14:textId="77777777" w:rsidR="0064199A" w:rsidRPr="00CF0424" w:rsidRDefault="0064199A" w:rsidP="000C36C4">
            <w:pPr>
              <w:pStyle w:val="acctfourfigures"/>
              <w:tabs>
                <w:tab w:val="clear" w:pos="765"/>
                <w:tab w:val="decimal" w:pos="553"/>
              </w:tabs>
              <w:spacing w:line="230" w:lineRule="auto"/>
              <w:ind w:right="11"/>
              <w:jc w:val="center"/>
            </w:pPr>
            <w:r w:rsidRPr="00CF0424">
              <w:t>-</w:t>
            </w:r>
          </w:p>
        </w:tc>
        <w:tc>
          <w:tcPr>
            <w:tcW w:w="181" w:type="dxa"/>
            <w:vAlign w:val="center"/>
          </w:tcPr>
          <w:p w14:paraId="1059CA9F" w14:textId="77777777" w:rsidR="0064199A" w:rsidRPr="00CF0424" w:rsidRDefault="0064199A" w:rsidP="000C36C4">
            <w:pPr>
              <w:pStyle w:val="acctfourfigures"/>
              <w:tabs>
                <w:tab w:val="decimal" w:pos="821"/>
              </w:tabs>
              <w:spacing w:line="230" w:lineRule="auto"/>
              <w:rPr>
                <w:szCs w:val="22"/>
              </w:rPr>
            </w:pPr>
          </w:p>
        </w:tc>
        <w:tc>
          <w:tcPr>
            <w:tcW w:w="1437" w:type="dxa"/>
            <w:tcBorders>
              <w:top w:val="single" w:sz="4" w:space="0" w:color="auto"/>
              <w:bottom w:val="single" w:sz="4" w:space="0" w:color="auto"/>
            </w:tcBorders>
            <w:vAlign w:val="center"/>
          </w:tcPr>
          <w:p w14:paraId="5FBEEC62" w14:textId="659AC952" w:rsidR="0064199A" w:rsidRPr="00C35BC1" w:rsidRDefault="003C0966" w:rsidP="00C35BC1">
            <w:pPr>
              <w:pStyle w:val="acctfourfigures"/>
              <w:tabs>
                <w:tab w:val="clear" w:pos="765"/>
                <w:tab w:val="decimal" w:pos="641"/>
              </w:tabs>
              <w:spacing w:line="240" w:lineRule="atLeast"/>
              <w:ind w:right="23"/>
              <w:jc w:val="right"/>
              <w:rPr>
                <w:szCs w:val="22"/>
              </w:rPr>
            </w:pPr>
            <w:r w:rsidRPr="00C35BC1">
              <w:rPr>
                <w:szCs w:val="22"/>
              </w:rPr>
              <w:t>1,525,000</w:t>
            </w:r>
          </w:p>
        </w:tc>
        <w:tc>
          <w:tcPr>
            <w:tcW w:w="182" w:type="dxa"/>
            <w:vAlign w:val="center"/>
          </w:tcPr>
          <w:p w14:paraId="3A7F5567" w14:textId="77777777" w:rsidR="0064199A" w:rsidRPr="00CF0424" w:rsidRDefault="0064199A" w:rsidP="000C36C4">
            <w:pPr>
              <w:pStyle w:val="acctfourfigures"/>
              <w:tabs>
                <w:tab w:val="decimal" w:pos="821"/>
              </w:tabs>
              <w:spacing w:line="230" w:lineRule="auto"/>
              <w:jc w:val="right"/>
              <w:rPr>
                <w:szCs w:val="22"/>
              </w:rPr>
            </w:pPr>
          </w:p>
        </w:tc>
        <w:tc>
          <w:tcPr>
            <w:tcW w:w="1354" w:type="dxa"/>
            <w:gridSpan w:val="2"/>
            <w:tcBorders>
              <w:top w:val="single" w:sz="4" w:space="0" w:color="auto"/>
              <w:bottom w:val="single" w:sz="4" w:space="0" w:color="auto"/>
            </w:tcBorders>
            <w:vAlign w:val="center"/>
          </w:tcPr>
          <w:p w14:paraId="41FC162D" w14:textId="77777777" w:rsidR="0064199A" w:rsidRPr="00CF0424" w:rsidRDefault="0064199A" w:rsidP="00C35BC1">
            <w:pPr>
              <w:pStyle w:val="acctfourfigures"/>
              <w:tabs>
                <w:tab w:val="clear" w:pos="765"/>
                <w:tab w:val="decimal" w:pos="647"/>
              </w:tabs>
              <w:spacing w:line="230" w:lineRule="auto"/>
              <w:ind w:right="11"/>
              <w:jc w:val="center"/>
            </w:pPr>
            <w:r w:rsidRPr="00CF0424">
              <w:t>-</w:t>
            </w:r>
          </w:p>
        </w:tc>
      </w:tr>
      <w:tr w:rsidR="0064199A" w:rsidRPr="00B511B3" w14:paraId="4FABC52F" w14:textId="77777777" w:rsidTr="000C36C4">
        <w:trPr>
          <w:cantSplit/>
        </w:trPr>
        <w:tc>
          <w:tcPr>
            <w:tcW w:w="3507" w:type="dxa"/>
          </w:tcPr>
          <w:p w14:paraId="2F8B99FF" w14:textId="77777777" w:rsidR="0064199A" w:rsidRPr="00B511B3" w:rsidRDefault="0064199A" w:rsidP="000C36C4">
            <w:pPr>
              <w:spacing w:line="230" w:lineRule="auto"/>
              <w:ind w:left="180" w:hanging="180"/>
              <w:rPr>
                <w:rFonts w:cstheme="minorBidi"/>
                <w:b/>
                <w:bCs/>
                <w:szCs w:val="28"/>
                <w:rtl/>
                <w:cs/>
              </w:rPr>
            </w:pPr>
            <w:r w:rsidRPr="00B511B3">
              <w:rPr>
                <w:rFonts w:cstheme="minorBidi"/>
                <w:b/>
                <w:bCs/>
                <w:szCs w:val="28"/>
                <w:lang w:bidi="th-TH"/>
              </w:rPr>
              <w:t>Total short-term loans</w:t>
            </w:r>
          </w:p>
        </w:tc>
        <w:tc>
          <w:tcPr>
            <w:tcW w:w="1432" w:type="dxa"/>
            <w:tcBorders>
              <w:bottom w:val="double" w:sz="4" w:space="0" w:color="auto"/>
            </w:tcBorders>
            <w:vAlign w:val="center"/>
          </w:tcPr>
          <w:p w14:paraId="199FA8A0" w14:textId="578D8D51" w:rsidR="0064199A" w:rsidRPr="00B511B3" w:rsidRDefault="003C0966" w:rsidP="003C0966">
            <w:pPr>
              <w:pStyle w:val="acctfourfigures"/>
              <w:tabs>
                <w:tab w:val="clear" w:pos="765"/>
                <w:tab w:val="decimal" w:pos="641"/>
              </w:tabs>
              <w:spacing w:line="240" w:lineRule="atLeast"/>
              <w:ind w:right="105"/>
              <w:jc w:val="right"/>
              <w:rPr>
                <w:b/>
                <w:bCs/>
                <w:szCs w:val="22"/>
              </w:rPr>
            </w:pPr>
            <w:r w:rsidRPr="003C0966">
              <w:rPr>
                <w:b/>
                <w:bCs/>
                <w:szCs w:val="22"/>
              </w:rPr>
              <w:t>1,525,000</w:t>
            </w:r>
          </w:p>
        </w:tc>
        <w:tc>
          <w:tcPr>
            <w:tcW w:w="182" w:type="dxa"/>
            <w:vAlign w:val="center"/>
          </w:tcPr>
          <w:p w14:paraId="1D14C590" w14:textId="77777777" w:rsidR="0064199A" w:rsidRPr="00B511B3" w:rsidRDefault="0064199A" w:rsidP="000C36C4">
            <w:pPr>
              <w:pStyle w:val="acctfourfigures"/>
              <w:tabs>
                <w:tab w:val="clear" w:pos="765"/>
                <w:tab w:val="decimal" w:pos="996"/>
              </w:tabs>
              <w:spacing w:line="230" w:lineRule="auto"/>
              <w:ind w:right="-169"/>
              <w:rPr>
                <w:szCs w:val="22"/>
              </w:rPr>
            </w:pPr>
          </w:p>
        </w:tc>
        <w:tc>
          <w:tcPr>
            <w:tcW w:w="1348" w:type="dxa"/>
            <w:tcBorders>
              <w:bottom w:val="double" w:sz="4" w:space="0" w:color="auto"/>
            </w:tcBorders>
            <w:vAlign w:val="center"/>
          </w:tcPr>
          <w:p w14:paraId="40EBEB12" w14:textId="77777777" w:rsidR="0064199A" w:rsidRPr="00B511B3" w:rsidRDefault="0064199A" w:rsidP="000C36C4">
            <w:pPr>
              <w:pStyle w:val="acctfourfigures"/>
              <w:tabs>
                <w:tab w:val="clear" w:pos="765"/>
              </w:tabs>
              <w:spacing w:line="230" w:lineRule="auto"/>
              <w:ind w:right="-169"/>
              <w:jc w:val="center"/>
            </w:pPr>
            <w:r w:rsidRPr="00B511B3">
              <w:rPr>
                <w:b/>
                <w:bCs/>
                <w:szCs w:val="22"/>
              </w:rPr>
              <w:t>8,717,773</w:t>
            </w:r>
          </w:p>
        </w:tc>
        <w:tc>
          <w:tcPr>
            <w:tcW w:w="181" w:type="dxa"/>
            <w:vAlign w:val="center"/>
          </w:tcPr>
          <w:p w14:paraId="35A5EF80" w14:textId="77777777" w:rsidR="0064199A" w:rsidRPr="00B511B3" w:rsidRDefault="0064199A" w:rsidP="000C36C4">
            <w:pPr>
              <w:pStyle w:val="acctfourfigures"/>
              <w:tabs>
                <w:tab w:val="decimal" w:pos="821"/>
              </w:tabs>
              <w:spacing w:line="230" w:lineRule="auto"/>
              <w:rPr>
                <w:szCs w:val="22"/>
              </w:rPr>
            </w:pPr>
          </w:p>
        </w:tc>
        <w:tc>
          <w:tcPr>
            <w:tcW w:w="1437" w:type="dxa"/>
            <w:tcBorders>
              <w:bottom w:val="double" w:sz="4" w:space="0" w:color="auto"/>
            </w:tcBorders>
            <w:vAlign w:val="center"/>
          </w:tcPr>
          <w:p w14:paraId="39E1D2CC" w14:textId="206EC818" w:rsidR="0064199A" w:rsidRPr="00C35BC1" w:rsidRDefault="003C0966" w:rsidP="00C35BC1">
            <w:pPr>
              <w:pStyle w:val="acctfourfigures"/>
              <w:tabs>
                <w:tab w:val="clear" w:pos="765"/>
                <w:tab w:val="decimal" w:pos="641"/>
              </w:tabs>
              <w:spacing w:line="240" w:lineRule="atLeast"/>
              <w:ind w:right="23"/>
              <w:jc w:val="right"/>
              <w:rPr>
                <w:b/>
                <w:bCs/>
                <w:szCs w:val="22"/>
              </w:rPr>
            </w:pPr>
            <w:r w:rsidRPr="00C35BC1">
              <w:rPr>
                <w:b/>
                <w:bCs/>
                <w:szCs w:val="22"/>
              </w:rPr>
              <w:t>2,404,213</w:t>
            </w:r>
          </w:p>
        </w:tc>
        <w:tc>
          <w:tcPr>
            <w:tcW w:w="182" w:type="dxa"/>
            <w:vAlign w:val="center"/>
          </w:tcPr>
          <w:p w14:paraId="2760B906" w14:textId="77777777" w:rsidR="0064199A" w:rsidRPr="00B511B3" w:rsidRDefault="0064199A" w:rsidP="000C36C4">
            <w:pPr>
              <w:pStyle w:val="acctfourfigures"/>
              <w:tabs>
                <w:tab w:val="decimal" w:pos="821"/>
              </w:tabs>
              <w:spacing w:line="230" w:lineRule="auto"/>
              <w:jc w:val="right"/>
              <w:rPr>
                <w:szCs w:val="22"/>
              </w:rPr>
            </w:pPr>
          </w:p>
        </w:tc>
        <w:tc>
          <w:tcPr>
            <w:tcW w:w="1354" w:type="dxa"/>
            <w:gridSpan w:val="2"/>
            <w:tcBorders>
              <w:bottom w:val="double" w:sz="4" w:space="0" w:color="auto"/>
            </w:tcBorders>
            <w:vAlign w:val="center"/>
          </w:tcPr>
          <w:p w14:paraId="44A6D7A6" w14:textId="77777777" w:rsidR="0064199A" w:rsidRPr="00C35BC1" w:rsidRDefault="0064199A" w:rsidP="00C35BC1">
            <w:pPr>
              <w:pStyle w:val="acctfourfigures"/>
              <w:tabs>
                <w:tab w:val="clear" w:pos="765"/>
                <w:tab w:val="decimal" w:pos="641"/>
              </w:tabs>
              <w:spacing w:line="240" w:lineRule="atLeast"/>
              <w:ind w:right="23"/>
              <w:jc w:val="right"/>
              <w:rPr>
                <w:b/>
                <w:bCs/>
              </w:rPr>
            </w:pPr>
            <w:r w:rsidRPr="00C35BC1">
              <w:rPr>
                <w:b/>
                <w:bCs/>
              </w:rPr>
              <w:t xml:space="preserve">  1,304,</w:t>
            </w:r>
            <w:r w:rsidRPr="00C35BC1">
              <w:rPr>
                <w:b/>
                <w:bCs/>
                <w:szCs w:val="22"/>
              </w:rPr>
              <w:t>062</w:t>
            </w:r>
          </w:p>
        </w:tc>
      </w:tr>
    </w:tbl>
    <w:p w14:paraId="0BB879AA" w14:textId="77777777" w:rsidR="0064199A" w:rsidRPr="00B511B3" w:rsidRDefault="0064199A" w:rsidP="0064199A">
      <w:pPr>
        <w:tabs>
          <w:tab w:val="left" w:pos="540"/>
        </w:tabs>
        <w:spacing w:line="240" w:lineRule="atLeast"/>
        <w:ind w:left="540" w:right="44"/>
        <w:jc w:val="thaiDistribute"/>
        <w:rPr>
          <w:sz w:val="19"/>
          <w:szCs w:val="19"/>
        </w:rPr>
      </w:pPr>
    </w:p>
    <w:p w14:paraId="6840B9BB" w14:textId="68B397FF" w:rsidR="00631DAF" w:rsidRPr="00A8653E" w:rsidRDefault="00631DAF" w:rsidP="00631DAF">
      <w:pPr>
        <w:tabs>
          <w:tab w:val="left" w:pos="540"/>
        </w:tabs>
        <w:spacing w:line="240" w:lineRule="atLeast"/>
        <w:ind w:left="540" w:right="44"/>
        <w:jc w:val="thaiDistribute"/>
        <w:rPr>
          <w:rFonts w:cstheme="minorBidi"/>
          <w:szCs w:val="28"/>
          <w:lang w:val="en-US" w:bidi="th-TH"/>
        </w:rPr>
      </w:pPr>
      <w:r w:rsidRPr="00A8653E">
        <w:rPr>
          <w:szCs w:val="22"/>
        </w:rPr>
        <w:t xml:space="preserve">Movement of </w:t>
      </w:r>
      <w:r>
        <w:rPr>
          <w:szCs w:val="22"/>
        </w:rPr>
        <w:t>s</w:t>
      </w:r>
      <w:r w:rsidRPr="00A8653E">
        <w:rPr>
          <w:szCs w:val="22"/>
        </w:rPr>
        <w:t xml:space="preserve">hort-term loans </w:t>
      </w:r>
      <w:r>
        <w:rPr>
          <w:szCs w:val="22"/>
        </w:rPr>
        <w:t>with</w:t>
      </w:r>
      <w:r w:rsidRPr="00A8653E">
        <w:rPr>
          <w:szCs w:val="22"/>
        </w:rPr>
        <w:t xml:space="preserve"> financial institutions</w:t>
      </w:r>
      <w:r>
        <w:rPr>
          <w:szCs w:val="22"/>
        </w:rPr>
        <w:t xml:space="preserve"> </w:t>
      </w:r>
      <w:r w:rsidRPr="000A0651">
        <w:rPr>
          <w:szCs w:val="22"/>
          <w:lang w:val="en-US"/>
        </w:rPr>
        <w:t xml:space="preserve">for the </w:t>
      </w:r>
      <w:r>
        <w:rPr>
          <w:szCs w:val="22"/>
          <w:lang w:val="en-US"/>
        </w:rPr>
        <w:t>year</w:t>
      </w:r>
      <w:r w:rsidRPr="00482C12">
        <w:rPr>
          <w:szCs w:val="22"/>
          <w:lang w:val="en-US"/>
        </w:rPr>
        <w:t xml:space="preserve"> ended </w:t>
      </w:r>
      <w:r>
        <w:rPr>
          <w:szCs w:val="22"/>
          <w:lang w:val="en-US"/>
        </w:rPr>
        <w:t xml:space="preserve">31 December </w:t>
      </w:r>
      <w:r w:rsidRPr="00482C12">
        <w:rPr>
          <w:szCs w:val="22"/>
          <w:lang w:val="en-US"/>
        </w:rPr>
        <w:t>2020</w:t>
      </w:r>
      <w:r>
        <w:rPr>
          <w:szCs w:val="22"/>
          <w:lang w:val="en-US"/>
        </w:rPr>
        <w:t xml:space="preserve"> </w:t>
      </w:r>
      <w:r>
        <w:rPr>
          <w:rFonts w:cstheme="minorBidi"/>
          <w:szCs w:val="28"/>
          <w:lang w:val="en-US" w:bidi="th-TH"/>
        </w:rPr>
        <w:t>and 2019 as</w:t>
      </w:r>
      <w:r>
        <w:t xml:space="preserve"> following:</w:t>
      </w:r>
    </w:p>
    <w:p w14:paraId="3F4E502C" w14:textId="16222316" w:rsidR="00631DAF" w:rsidRPr="00631DAF" w:rsidRDefault="00631DAF" w:rsidP="00631DAF">
      <w:pPr>
        <w:tabs>
          <w:tab w:val="left" w:pos="540"/>
        </w:tabs>
        <w:spacing w:line="240" w:lineRule="atLeast"/>
        <w:ind w:left="540" w:right="44"/>
        <w:jc w:val="thaiDistribute"/>
        <w:rPr>
          <w:sz w:val="6"/>
          <w:szCs w:val="6"/>
        </w:rPr>
      </w:pPr>
    </w:p>
    <w:tbl>
      <w:tblPr>
        <w:tblW w:w="9081" w:type="dxa"/>
        <w:tblInd w:w="459" w:type="dxa"/>
        <w:tblLayout w:type="fixed"/>
        <w:tblCellMar>
          <w:left w:w="79" w:type="dxa"/>
          <w:right w:w="79" w:type="dxa"/>
        </w:tblCellMar>
        <w:tblLook w:val="0000" w:firstRow="0" w:lastRow="0" w:firstColumn="0" w:lastColumn="0" w:noHBand="0" w:noVBand="0"/>
      </w:tblPr>
      <w:tblGrid>
        <w:gridCol w:w="3369"/>
        <w:gridCol w:w="1302"/>
        <w:gridCol w:w="180"/>
        <w:gridCol w:w="1350"/>
        <w:gridCol w:w="180"/>
        <w:gridCol w:w="1240"/>
        <w:gridCol w:w="183"/>
        <w:gridCol w:w="1277"/>
      </w:tblGrid>
      <w:tr w:rsidR="00631DAF" w:rsidRPr="000A0651" w14:paraId="71E14091" w14:textId="77777777" w:rsidTr="00B44C7E">
        <w:trPr>
          <w:cantSplit/>
          <w:tblHeader/>
        </w:trPr>
        <w:tc>
          <w:tcPr>
            <w:tcW w:w="3369" w:type="dxa"/>
            <w:shd w:val="clear" w:color="auto" w:fill="auto"/>
          </w:tcPr>
          <w:p w14:paraId="3A668EB6" w14:textId="77777777" w:rsidR="00631DAF" w:rsidRPr="000A0651" w:rsidRDefault="00631DAF" w:rsidP="00B44C7E">
            <w:pPr>
              <w:spacing w:line="230" w:lineRule="auto"/>
              <w:rPr>
                <w:i/>
                <w:iCs/>
                <w:color w:val="0000FF"/>
                <w:szCs w:val="22"/>
              </w:rPr>
            </w:pPr>
          </w:p>
        </w:tc>
        <w:tc>
          <w:tcPr>
            <w:tcW w:w="2832" w:type="dxa"/>
            <w:gridSpan w:val="3"/>
          </w:tcPr>
          <w:p w14:paraId="0B7DB715" w14:textId="77777777" w:rsidR="00631DAF" w:rsidRPr="000A0651" w:rsidRDefault="00631DAF" w:rsidP="00B44C7E">
            <w:pPr>
              <w:pStyle w:val="acctmergecolhdg"/>
              <w:spacing w:line="230" w:lineRule="auto"/>
              <w:rPr>
                <w:szCs w:val="22"/>
              </w:rPr>
            </w:pPr>
            <w:r w:rsidRPr="000A0651">
              <w:rPr>
                <w:szCs w:val="22"/>
              </w:rPr>
              <w:t xml:space="preserve">Consolidated </w:t>
            </w:r>
          </w:p>
          <w:p w14:paraId="70E567BC" w14:textId="77777777" w:rsidR="00631DAF" w:rsidRPr="000A0651" w:rsidRDefault="00631DAF" w:rsidP="00B44C7E">
            <w:pPr>
              <w:pStyle w:val="acctmergecolhdg"/>
              <w:spacing w:line="230" w:lineRule="auto"/>
              <w:rPr>
                <w:szCs w:val="22"/>
              </w:rPr>
            </w:pPr>
            <w:r w:rsidRPr="000A0651">
              <w:rPr>
                <w:szCs w:val="22"/>
              </w:rPr>
              <w:t xml:space="preserve">financial statements </w:t>
            </w:r>
          </w:p>
        </w:tc>
        <w:tc>
          <w:tcPr>
            <w:tcW w:w="180" w:type="dxa"/>
          </w:tcPr>
          <w:p w14:paraId="2BC97F99" w14:textId="77777777" w:rsidR="00631DAF" w:rsidRPr="000A0651" w:rsidRDefault="00631DAF" w:rsidP="00B44C7E">
            <w:pPr>
              <w:pStyle w:val="acctmergecolhdg"/>
              <w:spacing w:line="230" w:lineRule="auto"/>
              <w:rPr>
                <w:szCs w:val="22"/>
              </w:rPr>
            </w:pPr>
          </w:p>
        </w:tc>
        <w:tc>
          <w:tcPr>
            <w:tcW w:w="2700" w:type="dxa"/>
            <w:gridSpan w:val="3"/>
          </w:tcPr>
          <w:p w14:paraId="6C30E46D" w14:textId="77777777" w:rsidR="00631DAF" w:rsidRPr="000A0651" w:rsidRDefault="00631DAF" w:rsidP="00B44C7E">
            <w:pPr>
              <w:pStyle w:val="acctmergecolhdg"/>
              <w:spacing w:line="230" w:lineRule="auto"/>
              <w:rPr>
                <w:szCs w:val="22"/>
              </w:rPr>
            </w:pPr>
            <w:r w:rsidRPr="000A0651">
              <w:rPr>
                <w:szCs w:val="22"/>
              </w:rPr>
              <w:t xml:space="preserve">Separate </w:t>
            </w:r>
          </w:p>
          <w:p w14:paraId="2AB80D41" w14:textId="77777777" w:rsidR="00631DAF" w:rsidRPr="000A0651" w:rsidRDefault="00631DAF" w:rsidP="00B44C7E">
            <w:pPr>
              <w:pStyle w:val="acctmergecolhdg"/>
              <w:spacing w:line="230" w:lineRule="auto"/>
              <w:rPr>
                <w:szCs w:val="22"/>
              </w:rPr>
            </w:pPr>
            <w:r w:rsidRPr="000A0651">
              <w:rPr>
                <w:szCs w:val="22"/>
              </w:rPr>
              <w:t xml:space="preserve">financial statements </w:t>
            </w:r>
          </w:p>
        </w:tc>
      </w:tr>
      <w:tr w:rsidR="00631DAF" w:rsidRPr="000A0651" w14:paraId="0343EC6C" w14:textId="77777777" w:rsidTr="00B44C7E">
        <w:trPr>
          <w:cantSplit/>
          <w:tblHeader/>
        </w:trPr>
        <w:tc>
          <w:tcPr>
            <w:tcW w:w="3369" w:type="dxa"/>
            <w:shd w:val="clear" w:color="auto" w:fill="auto"/>
          </w:tcPr>
          <w:p w14:paraId="6976DF3A" w14:textId="77777777" w:rsidR="00631DAF" w:rsidRPr="000A0651" w:rsidRDefault="00631DAF" w:rsidP="00B44C7E">
            <w:pPr>
              <w:pStyle w:val="acctfourfigures"/>
              <w:tabs>
                <w:tab w:val="clear" w:pos="765"/>
              </w:tabs>
              <w:spacing w:line="230" w:lineRule="auto"/>
              <w:rPr>
                <w:b/>
                <w:bCs/>
                <w:i/>
                <w:iCs/>
                <w:szCs w:val="22"/>
              </w:rPr>
            </w:pPr>
          </w:p>
        </w:tc>
        <w:tc>
          <w:tcPr>
            <w:tcW w:w="1302" w:type="dxa"/>
          </w:tcPr>
          <w:p w14:paraId="105EAB49" w14:textId="77777777" w:rsidR="00631DAF" w:rsidRPr="000A0651" w:rsidRDefault="00631DAF" w:rsidP="00B44C7E">
            <w:pPr>
              <w:pStyle w:val="acctmergecolhdg"/>
              <w:spacing w:line="240" w:lineRule="atLeast"/>
              <w:rPr>
                <w:rFonts w:cstheme="minorBidi"/>
                <w:b w:val="0"/>
                <w:bCs/>
                <w:lang w:bidi="th-TH"/>
              </w:rPr>
            </w:pPr>
            <w:r w:rsidRPr="000A0651">
              <w:rPr>
                <w:b w:val="0"/>
                <w:bCs/>
                <w:szCs w:val="22"/>
              </w:rPr>
              <w:t>2020</w:t>
            </w:r>
          </w:p>
        </w:tc>
        <w:tc>
          <w:tcPr>
            <w:tcW w:w="180" w:type="dxa"/>
          </w:tcPr>
          <w:p w14:paraId="1ADDC2A0" w14:textId="77777777" w:rsidR="00631DAF" w:rsidRPr="000A0651" w:rsidRDefault="00631DAF" w:rsidP="00B44C7E">
            <w:pPr>
              <w:pStyle w:val="acctmergecolhdg"/>
              <w:spacing w:line="240" w:lineRule="atLeast"/>
              <w:rPr>
                <w:b w:val="0"/>
                <w:bCs/>
                <w:szCs w:val="22"/>
              </w:rPr>
            </w:pPr>
          </w:p>
        </w:tc>
        <w:tc>
          <w:tcPr>
            <w:tcW w:w="1350" w:type="dxa"/>
          </w:tcPr>
          <w:p w14:paraId="488022F4" w14:textId="77777777" w:rsidR="00631DAF" w:rsidRPr="000A0651" w:rsidRDefault="00631DAF" w:rsidP="00B44C7E">
            <w:pPr>
              <w:pStyle w:val="acctmergecolhdg"/>
              <w:spacing w:line="240" w:lineRule="atLeast"/>
              <w:rPr>
                <w:rFonts w:cstheme="minorBidi"/>
                <w:b w:val="0"/>
                <w:bCs/>
                <w:lang w:bidi="th-TH"/>
              </w:rPr>
            </w:pPr>
            <w:r w:rsidRPr="000A0651">
              <w:rPr>
                <w:b w:val="0"/>
                <w:bCs/>
                <w:szCs w:val="22"/>
              </w:rPr>
              <w:t>2019</w:t>
            </w:r>
          </w:p>
        </w:tc>
        <w:tc>
          <w:tcPr>
            <w:tcW w:w="180" w:type="dxa"/>
          </w:tcPr>
          <w:p w14:paraId="76C9D8A2" w14:textId="77777777" w:rsidR="00631DAF" w:rsidRPr="000A0651" w:rsidRDefault="00631DAF" w:rsidP="00B44C7E">
            <w:pPr>
              <w:pStyle w:val="acctmergecolhdg"/>
              <w:spacing w:line="230" w:lineRule="auto"/>
              <w:rPr>
                <w:b w:val="0"/>
                <w:bCs/>
                <w:szCs w:val="22"/>
              </w:rPr>
            </w:pPr>
          </w:p>
        </w:tc>
        <w:tc>
          <w:tcPr>
            <w:tcW w:w="1240" w:type="dxa"/>
          </w:tcPr>
          <w:p w14:paraId="3888B191" w14:textId="77777777" w:rsidR="00631DAF" w:rsidRPr="000A0651" w:rsidRDefault="00631DAF" w:rsidP="00B44C7E">
            <w:pPr>
              <w:pStyle w:val="acctmergecolhdg"/>
              <w:spacing w:line="240" w:lineRule="atLeast"/>
              <w:rPr>
                <w:rFonts w:cstheme="minorBidi"/>
                <w:b w:val="0"/>
                <w:bCs/>
                <w:lang w:bidi="th-TH"/>
              </w:rPr>
            </w:pPr>
            <w:r w:rsidRPr="000A0651">
              <w:rPr>
                <w:b w:val="0"/>
                <w:bCs/>
                <w:szCs w:val="22"/>
              </w:rPr>
              <w:t>2020</w:t>
            </w:r>
          </w:p>
        </w:tc>
        <w:tc>
          <w:tcPr>
            <w:tcW w:w="183" w:type="dxa"/>
          </w:tcPr>
          <w:p w14:paraId="6F10E51C" w14:textId="77777777" w:rsidR="00631DAF" w:rsidRPr="000A0651" w:rsidRDefault="00631DAF" w:rsidP="00B44C7E">
            <w:pPr>
              <w:pStyle w:val="acctmergecolhdg"/>
              <w:spacing w:line="240" w:lineRule="atLeast"/>
              <w:rPr>
                <w:b w:val="0"/>
                <w:bCs/>
                <w:szCs w:val="22"/>
              </w:rPr>
            </w:pPr>
          </w:p>
        </w:tc>
        <w:tc>
          <w:tcPr>
            <w:tcW w:w="1277" w:type="dxa"/>
          </w:tcPr>
          <w:p w14:paraId="7632506A" w14:textId="77777777" w:rsidR="00631DAF" w:rsidRPr="000A0651" w:rsidRDefault="00631DAF" w:rsidP="00B44C7E">
            <w:pPr>
              <w:pStyle w:val="acctmergecolhdg"/>
              <w:spacing w:line="240" w:lineRule="atLeast"/>
              <w:rPr>
                <w:rFonts w:cstheme="minorBidi"/>
                <w:b w:val="0"/>
                <w:bCs/>
                <w:lang w:bidi="th-TH"/>
              </w:rPr>
            </w:pPr>
            <w:r w:rsidRPr="000A0651">
              <w:rPr>
                <w:b w:val="0"/>
                <w:bCs/>
                <w:szCs w:val="22"/>
              </w:rPr>
              <w:t>2019</w:t>
            </w:r>
          </w:p>
        </w:tc>
      </w:tr>
      <w:tr w:rsidR="00631DAF" w:rsidRPr="000A0651" w14:paraId="77208EB6" w14:textId="77777777" w:rsidTr="00B44C7E">
        <w:trPr>
          <w:cantSplit/>
          <w:tblHeader/>
        </w:trPr>
        <w:tc>
          <w:tcPr>
            <w:tcW w:w="3369" w:type="dxa"/>
          </w:tcPr>
          <w:p w14:paraId="5FD18CBA" w14:textId="77777777" w:rsidR="00631DAF" w:rsidRPr="000A0651" w:rsidRDefault="00631DAF" w:rsidP="00B44C7E">
            <w:pPr>
              <w:pStyle w:val="acctfourfigures"/>
              <w:spacing w:line="230" w:lineRule="auto"/>
              <w:jc w:val="center"/>
              <w:rPr>
                <w:szCs w:val="22"/>
              </w:rPr>
            </w:pPr>
          </w:p>
        </w:tc>
        <w:tc>
          <w:tcPr>
            <w:tcW w:w="1302" w:type="dxa"/>
          </w:tcPr>
          <w:p w14:paraId="05109CD5" w14:textId="77777777" w:rsidR="00631DAF" w:rsidRPr="000A0651" w:rsidRDefault="00631DAF" w:rsidP="00B44C7E">
            <w:pPr>
              <w:pStyle w:val="acctmergecolhdg"/>
              <w:spacing w:line="240" w:lineRule="atLeast"/>
              <w:rPr>
                <w:rFonts w:cstheme="minorBidi"/>
                <w:b w:val="0"/>
                <w:bCs/>
                <w:lang w:bidi="th-TH"/>
              </w:rPr>
            </w:pPr>
          </w:p>
        </w:tc>
        <w:tc>
          <w:tcPr>
            <w:tcW w:w="180" w:type="dxa"/>
          </w:tcPr>
          <w:p w14:paraId="695D5904" w14:textId="77777777" w:rsidR="00631DAF" w:rsidRPr="000A0651" w:rsidRDefault="00631DAF" w:rsidP="00B44C7E">
            <w:pPr>
              <w:pStyle w:val="acctmergecolhdg"/>
              <w:spacing w:line="240" w:lineRule="atLeast"/>
              <w:rPr>
                <w:b w:val="0"/>
                <w:bCs/>
                <w:szCs w:val="22"/>
              </w:rPr>
            </w:pPr>
          </w:p>
        </w:tc>
        <w:tc>
          <w:tcPr>
            <w:tcW w:w="1350" w:type="dxa"/>
          </w:tcPr>
          <w:p w14:paraId="3D2CCCCA" w14:textId="77777777" w:rsidR="00631DAF" w:rsidRPr="000A0651" w:rsidRDefault="00631DAF" w:rsidP="00B44C7E">
            <w:pPr>
              <w:pStyle w:val="acctmergecolhdg"/>
              <w:spacing w:line="240" w:lineRule="atLeast"/>
              <w:rPr>
                <w:rFonts w:cstheme="minorBidi"/>
                <w:b w:val="0"/>
                <w:bCs/>
                <w:lang w:bidi="th-TH"/>
              </w:rPr>
            </w:pPr>
            <w:r w:rsidRPr="000A0651">
              <w:rPr>
                <w:b w:val="0"/>
                <w:bCs/>
                <w:szCs w:val="22"/>
              </w:rPr>
              <w:t>(Restated)</w:t>
            </w:r>
          </w:p>
        </w:tc>
        <w:tc>
          <w:tcPr>
            <w:tcW w:w="180" w:type="dxa"/>
          </w:tcPr>
          <w:p w14:paraId="7AB92F28" w14:textId="77777777" w:rsidR="00631DAF" w:rsidRPr="000A0651" w:rsidRDefault="00631DAF" w:rsidP="00B44C7E">
            <w:pPr>
              <w:pStyle w:val="acctmergecolhdg"/>
              <w:spacing w:line="230" w:lineRule="auto"/>
              <w:rPr>
                <w:b w:val="0"/>
                <w:bCs/>
                <w:szCs w:val="22"/>
              </w:rPr>
            </w:pPr>
          </w:p>
        </w:tc>
        <w:tc>
          <w:tcPr>
            <w:tcW w:w="1240" w:type="dxa"/>
          </w:tcPr>
          <w:p w14:paraId="2D530034" w14:textId="77777777" w:rsidR="00631DAF" w:rsidRPr="000A0651" w:rsidRDefault="00631DAF" w:rsidP="00B44C7E">
            <w:pPr>
              <w:pStyle w:val="acctmergecolhdg"/>
              <w:spacing w:line="240" w:lineRule="atLeast"/>
              <w:rPr>
                <w:rFonts w:cstheme="minorBidi"/>
                <w:b w:val="0"/>
                <w:bCs/>
                <w:lang w:bidi="th-TH"/>
              </w:rPr>
            </w:pPr>
          </w:p>
        </w:tc>
        <w:tc>
          <w:tcPr>
            <w:tcW w:w="183" w:type="dxa"/>
          </w:tcPr>
          <w:p w14:paraId="643B894E" w14:textId="77777777" w:rsidR="00631DAF" w:rsidRPr="000A0651" w:rsidRDefault="00631DAF" w:rsidP="00B44C7E">
            <w:pPr>
              <w:pStyle w:val="acctmergecolhdg"/>
              <w:spacing w:line="240" w:lineRule="atLeast"/>
              <w:rPr>
                <w:b w:val="0"/>
                <w:bCs/>
                <w:szCs w:val="22"/>
              </w:rPr>
            </w:pPr>
          </w:p>
        </w:tc>
        <w:tc>
          <w:tcPr>
            <w:tcW w:w="1277" w:type="dxa"/>
          </w:tcPr>
          <w:p w14:paraId="5B0F5AF0" w14:textId="77777777" w:rsidR="00631DAF" w:rsidRPr="000A0651" w:rsidRDefault="00631DAF" w:rsidP="00B44C7E">
            <w:pPr>
              <w:pStyle w:val="acctmergecolhdg"/>
              <w:spacing w:line="240" w:lineRule="atLeast"/>
              <w:rPr>
                <w:b w:val="0"/>
                <w:bCs/>
              </w:rPr>
            </w:pPr>
          </w:p>
        </w:tc>
      </w:tr>
      <w:tr w:rsidR="00631DAF" w:rsidRPr="000A0651" w14:paraId="6578E21C" w14:textId="77777777" w:rsidTr="00B44C7E">
        <w:trPr>
          <w:cantSplit/>
          <w:tblHeader/>
        </w:trPr>
        <w:tc>
          <w:tcPr>
            <w:tcW w:w="3369" w:type="dxa"/>
          </w:tcPr>
          <w:p w14:paraId="370FE10A" w14:textId="77777777" w:rsidR="00631DAF" w:rsidRPr="000A0651" w:rsidRDefault="00631DAF" w:rsidP="00B44C7E">
            <w:pPr>
              <w:spacing w:line="230" w:lineRule="auto"/>
              <w:rPr>
                <w:b/>
                <w:bCs/>
                <w:i/>
                <w:iCs/>
                <w:szCs w:val="22"/>
              </w:rPr>
            </w:pPr>
          </w:p>
        </w:tc>
        <w:tc>
          <w:tcPr>
            <w:tcW w:w="5712" w:type="dxa"/>
            <w:gridSpan w:val="7"/>
          </w:tcPr>
          <w:p w14:paraId="77391F76" w14:textId="77777777" w:rsidR="00631DAF" w:rsidRPr="000A0651" w:rsidRDefault="00631DAF" w:rsidP="00B44C7E">
            <w:pPr>
              <w:pStyle w:val="acctfourfigures"/>
              <w:spacing w:line="230" w:lineRule="auto"/>
              <w:jc w:val="center"/>
              <w:rPr>
                <w:i/>
                <w:iCs/>
                <w:szCs w:val="22"/>
              </w:rPr>
            </w:pPr>
            <w:r w:rsidRPr="000A0651">
              <w:rPr>
                <w:i/>
                <w:iCs/>
                <w:szCs w:val="22"/>
              </w:rPr>
              <w:t>(in thousand Baht)</w:t>
            </w:r>
          </w:p>
        </w:tc>
      </w:tr>
      <w:tr w:rsidR="00631DAF" w:rsidRPr="00BF038D" w14:paraId="51269941" w14:textId="77777777" w:rsidTr="00B44C7E">
        <w:trPr>
          <w:cantSplit/>
          <w:trHeight w:val="74"/>
        </w:trPr>
        <w:tc>
          <w:tcPr>
            <w:tcW w:w="3369" w:type="dxa"/>
          </w:tcPr>
          <w:p w14:paraId="698729E8" w14:textId="77777777" w:rsidR="00631DAF" w:rsidRPr="00BD6079" w:rsidRDefault="00631DAF" w:rsidP="00B44C7E">
            <w:pPr>
              <w:spacing w:line="230" w:lineRule="auto"/>
              <w:ind w:left="180" w:hanging="180"/>
              <w:rPr>
                <w:rFonts w:cstheme="minorBidi"/>
                <w:lang w:val="en-US" w:bidi="th-TH"/>
              </w:rPr>
            </w:pPr>
            <w:r w:rsidRPr="000A0651">
              <w:rPr>
                <w:szCs w:val="22"/>
                <w:lang w:bidi="th-TH"/>
              </w:rPr>
              <w:t xml:space="preserve">At 1 January </w:t>
            </w:r>
          </w:p>
        </w:tc>
        <w:tc>
          <w:tcPr>
            <w:tcW w:w="1302" w:type="dxa"/>
            <w:vAlign w:val="bottom"/>
          </w:tcPr>
          <w:p w14:paraId="015F8C0A" w14:textId="1A47575B" w:rsidR="00631DAF" w:rsidRPr="00D01692" w:rsidRDefault="00314AB3" w:rsidP="00B44C7E">
            <w:pPr>
              <w:pStyle w:val="acctfourfigures"/>
              <w:tabs>
                <w:tab w:val="clear" w:pos="765"/>
                <w:tab w:val="decimal" w:pos="731"/>
              </w:tabs>
              <w:spacing w:line="230" w:lineRule="auto"/>
              <w:ind w:right="11"/>
              <w:jc w:val="center"/>
              <w:rPr>
                <w:rFonts w:cs="Angsana New"/>
                <w:szCs w:val="28"/>
                <w:lang w:val="en-US" w:bidi="th-TH"/>
              </w:rPr>
            </w:pPr>
            <w:r>
              <w:rPr>
                <w:rFonts w:cs="Angsana New"/>
                <w:szCs w:val="28"/>
                <w:lang w:val="en-US" w:bidi="th-TH"/>
              </w:rPr>
              <w:t>-</w:t>
            </w:r>
          </w:p>
        </w:tc>
        <w:tc>
          <w:tcPr>
            <w:tcW w:w="180" w:type="dxa"/>
            <w:vAlign w:val="bottom"/>
          </w:tcPr>
          <w:p w14:paraId="498C1E8B" w14:textId="77777777" w:rsidR="00631DAF" w:rsidRPr="00D01692" w:rsidRDefault="00631DAF" w:rsidP="00B44C7E">
            <w:pPr>
              <w:pStyle w:val="acctfourfigures"/>
              <w:tabs>
                <w:tab w:val="decimal" w:pos="821"/>
              </w:tabs>
              <w:spacing w:line="230" w:lineRule="auto"/>
              <w:jc w:val="center"/>
              <w:rPr>
                <w:szCs w:val="22"/>
              </w:rPr>
            </w:pPr>
          </w:p>
        </w:tc>
        <w:tc>
          <w:tcPr>
            <w:tcW w:w="1350" w:type="dxa"/>
            <w:vAlign w:val="bottom"/>
          </w:tcPr>
          <w:p w14:paraId="1F7C9C35" w14:textId="3DEEFEA6" w:rsidR="00631DAF" w:rsidRPr="00D01692" w:rsidRDefault="00314AB3" w:rsidP="00B44C7E">
            <w:pPr>
              <w:pStyle w:val="acctfourfigures"/>
              <w:tabs>
                <w:tab w:val="clear" w:pos="765"/>
                <w:tab w:val="decimal" w:pos="641"/>
              </w:tabs>
              <w:spacing w:line="230" w:lineRule="auto"/>
              <w:ind w:right="11"/>
              <w:jc w:val="center"/>
              <w:rPr>
                <w:szCs w:val="22"/>
              </w:rPr>
            </w:pPr>
            <w:r>
              <w:rPr>
                <w:szCs w:val="22"/>
              </w:rPr>
              <w:t>-</w:t>
            </w:r>
          </w:p>
        </w:tc>
        <w:tc>
          <w:tcPr>
            <w:tcW w:w="180" w:type="dxa"/>
            <w:vAlign w:val="bottom"/>
          </w:tcPr>
          <w:p w14:paraId="0A8156CD" w14:textId="77777777" w:rsidR="00631DAF" w:rsidRPr="00D01692" w:rsidRDefault="00631DAF" w:rsidP="00B44C7E">
            <w:pPr>
              <w:pStyle w:val="acctfourfigures"/>
              <w:tabs>
                <w:tab w:val="decimal" w:pos="821"/>
              </w:tabs>
              <w:spacing w:line="230" w:lineRule="auto"/>
              <w:jc w:val="center"/>
              <w:rPr>
                <w:szCs w:val="22"/>
              </w:rPr>
            </w:pPr>
          </w:p>
        </w:tc>
        <w:tc>
          <w:tcPr>
            <w:tcW w:w="1240" w:type="dxa"/>
            <w:vAlign w:val="bottom"/>
          </w:tcPr>
          <w:p w14:paraId="1EEBBD22" w14:textId="14ABEFD0" w:rsidR="00631DAF" w:rsidRPr="00EB0D9D" w:rsidRDefault="00314AB3" w:rsidP="00314AB3">
            <w:pPr>
              <w:pStyle w:val="acctfourfigures"/>
              <w:tabs>
                <w:tab w:val="clear" w:pos="765"/>
                <w:tab w:val="decimal" w:pos="820"/>
              </w:tabs>
              <w:spacing w:line="230" w:lineRule="auto"/>
            </w:pPr>
            <w:r>
              <w:t>-</w:t>
            </w:r>
          </w:p>
        </w:tc>
        <w:tc>
          <w:tcPr>
            <w:tcW w:w="183" w:type="dxa"/>
            <w:vAlign w:val="bottom"/>
          </w:tcPr>
          <w:p w14:paraId="54C37FD7" w14:textId="77777777" w:rsidR="00631DAF" w:rsidRPr="00D01692" w:rsidRDefault="00631DAF" w:rsidP="00B44C7E">
            <w:pPr>
              <w:pStyle w:val="acctfourfigures"/>
              <w:tabs>
                <w:tab w:val="decimal" w:pos="821"/>
              </w:tabs>
              <w:spacing w:line="230" w:lineRule="auto"/>
              <w:jc w:val="center"/>
              <w:rPr>
                <w:szCs w:val="22"/>
              </w:rPr>
            </w:pPr>
          </w:p>
        </w:tc>
        <w:tc>
          <w:tcPr>
            <w:tcW w:w="1277" w:type="dxa"/>
            <w:vAlign w:val="bottom"/>
          </w:tcPr>
          <w:p w14:paraId="6B0C47AD" w14:textId="231BB94F" w:rsidR="00631DAF" w:rsidRPr="00EB0D9D" w:rsidRDefault="00314AB3" w:rsidP="00314AB3">
            <w:pPr>
              <w:pStyle w:val="acctfourfigures"/>
              <w:tabs>
                <w:tab w:val="clear" w:pos="765"/>
                <w:tab w:val="decimal" w:pos="841"/>
              </w:tabs>
              <w:spacing w:line="230" w:lineRule="auto"/>
              <w:ind w:right="11"/>
            </w:pPr>
            <w:r>
              <w:t>-</w:t>
            </w:r>
          </w:p>
        </w:tc>
      </w:tr>
      <w:tr w:rsidR="00631DAF" w:rsidRPr="000A0651" w14:paraId="10BE8381" w14:textId="77777777" w:rsidTr="00B44C7E">
        <w:trPr>
          <w:cantSplit/>
          <w:trHeight w:val="74"/>
        </w:trPr>
        <w:tc>
          <w:tcPr>
            <w:tcW w:w="3369" w:type="dxa"/>
          </w:tcPr>
          <w:p w14:paraId="50D2318C" w14:textId="77777777" w:rsidR="00631DAF" w:rsidRDefault="00631DAF" w:rsidP="00631DAF">
            <w:pPr>
              <w:spacing w:line="230" w:lineRule="auto"/>
              <w:ind w:left="180" w:hanging="180"/>
              <w:rPr>
                <w:rFonts w:cstheme="minorBidi"/>
                <w:lang w:val="en-US" w:bidi="th-TH"/>
              </w:rPr>
            </w:pPr>
            <w:r>
              <w:rPr>
                <w:rFonts w:cstheme="minorBidi"/>
                <w:lang w:val="en-US" w:bidi="th-TH"/>
              </w:rPr>
              <w:t>Additions</w:t>
            </w:r>
          </w:p>
        </w:tc>
        <w:tc>
          <w:tcPr>
            <w:tcW w:w="1302" w:type="dxa"/>
            <w:vAlign w:val="bottom"/>
          </w:tcPr>
          <w:p w14:paraId="2AC3A705" w14:textId="6B0DEA4F" w:rsidR="00631DAF" w:rsidRDefault="00631DAF" w:rsidP="00631DAF">
            <w:pPr>
              <w:pStyle w:val="acctfourfigures"/>
              <w:tabs>
                <w:tab w:val="clear" w:pos="765"/>
                <w:tab w:val="decimal" w:pos="731"/>
              </w:tabs>
              <w:spacing w:line="230" w:lineRule="auto"/>
              <w:ind w:right="16"/>
              <w:jc w:val="right"/>
              <w:rPr>
                <w:rFonts w:cs="Angsana New"/>
                <w:szCs w:val="28"/>
                <w:lang w:val="en-US" w:bidi="th-TH"/>
              </w:rPr>
            </w:pPr>
            <w:r>
              <w:rPr>
                <w:rFonts w:cs="Angsana New"/>
                <w:szCs w:val="28"/>
                <w:lang w:val="en-US" w:bidi="th-TH"/>
              </w:rPr>
              <w:t>17,140,000</w:t>
            </w:r>
          </w:p>
        </w:tc>
        <w:tc>
          <w:tcPr>
            <w:tcW w:w="180" w:type="dxa"/>
            <w:vAlign w:val="bottom"/>
          </w:tcPr>
          <w:p w14:paraId="2EEB3885" w14:textId="77777777" w:rsidR="00631DAF" w:rsidRPr="000A0651" w:rsidRDefault="00631DAF" w:rsidP="00631DAF">
            <w:pPr>
              <w:pStyle w:val="acctfourfigures"/>
              <w:tabs>
                <w:tab w:val="decimal" w:pos="821"/>
              </w:tabs>
              <w:spacing w:line="230" w:lineRule="auto"/>
              <w:jc w:val="right"/>
              <w:rPr>
                <w:szCs w:val="22"/>
              </w:rPr>
            </w:pPr>
          </w:p>
        </w:tc>
        <w:tc>
          <w:tcPr>
            <w:tcW w:w="1350" w:type="dxa"/>
            <w:vAlign w:val="bottom"/>
          </w:tcPr>
          <w:p w14:paraId="10E407A8" w14:textId="084F8579" w:rsidR="00631DAF" w:rsidRPr="00BF038D" w:rsidRDefault="00631DAF" w:rsidP="00631DAF">
            <w:pPr>
              <w:pStyle w:val="acctfourfigures"/>
              <w:tabs>
                <w:tab w:val="clear" w:pos="765"/>
              </w:tabs>
              <w:spacing w:line="230" w:lineRule="auto"/>
              <w:ind w:right="-169"/>
              <w:jc w:val="center"/>
              <w:rPr>
                <w:rFonts w:cs="Angsana New"/>
                <w:szCs w:val="28"/>
                <w:lang w:val="en-US" w:bidi="th-TH"/>
              </w:rPr>
            </w:pPr>
            <w:r>
              <w:rPr>
                <w:rFonts w:cs="Angsana New"/>
                <w:szCs w:val="28"/>
                <w:lang w:val="en-US" w:bidi="th-TH"/>
              </w:rPr>
              <w:t>3,555,000</w:t>
            </w:r>
          </w:p>
        </w:tc>
        <w:tc>
          <w:tcPr>
            <w:tcW w:w="180" w:type="dxa"/>
            <w:vAlign w:val="bottom"/>
          </w:tcPr>
          <w:p w14:paraId="17067A7F" w14:textId="77777777" w:rsidR="00631DAF" w:rsidRPr="00BF038D" w:rsidRDefault="00631DAF" w:rsidP="00631DAF">
            <w:pPr>
              <w:pStyle w:val="acctfourfigures"/>
              <w:tabs>
                <w:tab w:val="decimal" w:pos="821"/>
              </w:tabs>
              <w:spacing w:line="230" w:lineRule="auto"/>
              <w:ind w:right="-169"/>
              <w:jc w:val="center"/>
              <w:rPr>
                <w:rFonts w:cs="Angsana New"/>
                <w:szCs w:val="28"/>
                <w:lang w:val="en-US" w:bidi="th-TH"/>
              </w:rPr>
            </w:pPr>
          </w:p>
        </w:tc>
        <w:tc>
          <w:tcPr>
            <w:tcW w:w="1240" w:type="dxa"/>
            <w:vAlign w:val="bottom"/>
          </w:tcPr>
          <w:p w14:paraId="6E961208" w14:textId="12A22419" w:rsidR="00631DAF" w:rsidRDefault="00631DAF" w:rsidP="00631DAF">
            <w:pPr>
              <w:pStyle w:val="acctfourfigures"/>
              <w:tabs>
                <w:tab w:val="decimal" w:pos="821"/>
              </w:tabs>
              <w:spacing w:line="230" w:lineRule="auto"/>
              <w:ind w:right="-14"/>
              <w:jc w:val="right"/>
              <w:rPr>
                <w:szCs w:val="22"/>
              </w:rPr>
            </w:pPr>
            <w:r>
              <w:rPr>
                <w:rFonts w:cs="Angsana New"/>
                <w:szCs w:val="28"/>
                <w:lang w:val="en-US" w:bidi="th-TH"/>
              </w:rPr>
              <w:t xml:space="preserve"> 17,140,000</w:t>
            </w:r>
          </w:p>
        </w:tc>
        <w:tc>
          <w:tcPr>
            <w:tcW w:w="183" w:type="dxa"/>
            <w:vAlign w:val="bottom"/>
          </w:tcPr>
          <w:p w14:paraId="0E3EAA15" w14:textId="77777777" w:rsidR="00631DAF" w:rsidRPr="000A0651" w:rsidRDefault="00631DAF" w:rsidP="00631DAF">
            <w:pPr>
              <w:pStyle w:val="acctfourfigures"/>
              <w:tabs>
                <w:tab w:val="decimal" w:pos="821"/>
              </w:tabs>
              <w:spacing w:line="230" w:lineRule="auto"/>
              <w:jc w:val="right"/>
              <w:rPr>
                <w:szCs w:val="22"/>
              </w:rPr>
            </w:pPr>
          </w:p>
        </w:tc>
        <w:tc>
          <w:tcPr>
            <w:tcW w:w="1277" w:type="dxa"/>
            <w:vAlign w:val="bottom"/>
          </w:tcPr>
          <w:p w14:paraId="150F8DC5" w14:textId="0E6D4811" w:rsidR="00631DAF" w:rsidRDefault="00631DAF" w:rsidP="00631DAF">
            <w:pPr>
              <w:pStyle w:val="acctfourfigures"/>
              <w:tabs>
                <w:tab w:val="clear" w:pos="765"/>
                <w:tab w:val="left" w:pos="906"/>
              </w:tabs>
              <w:spacing w:line="240" w:lineRule="auto"/>
              <w:ind w:right="-170"/>
              <w:jc w:val="center"/>
              <w:rPr>
                <w:szCs w:val="22"/>
              </w:rPr>
            </w:pPr>
            <w:r>
              <w:rPr>
                <w:rFonts w:cs="Angsana New"/>
                <w:szCs w:val="28"/>
                <w:lang w:val="en-US" w:bidi="th-TH"/>
              </w:rPr>
              <w:t>3,555,000</w:t>
            </w:r>
          </w:p>
        </w:tc>
      </w:tr>
      <w:tr w:rsidR="00631DAF" w:rsidRPr="000A0651" w14:paraId="7703D5DD" w14:textId="77777777" w:rsidTr="00B44C7E">
        <w:trPr>
          <w:cantSplit/>
        </w:trPr>
        <w:tc>
          <w:tcPr>
            <w:tcW w:w="3369" w:type="dxa"/>
          </w:tcPr>
          <w:p w14:paraId="77C7A388" w14:textId="77777777" w:rsidR="00631DAF" w:rsidRPr="000A0651" w:rsidRDefault="00631DAF" w:rsidP="00631DAF">
            <w:pPr>
              <w:spacing w:line="230" w:lineRule="auto"/>
              <w:ind w:left="180" w:hanging="180"/>
              <w:rPr>
                <w:szCs w:val="22"/>
              </w:rPr>
            </w:pPr>
            <w:r>
              <w:rPr>
                <w:szCs w:val="22"/>
              </w:rPr>
              <w:t>Repayment</w:t>
            </w:r>
          </w:p>
        </w:tc>
        <w:tc>
          <w:tcPr>
            <w:tcW w:w="1302" w:type="dxa"/>
            <w:tcBorders>
              <w:bottom w:val="single" w:sz="4" w:space="0" w:color="auto"/>
            </w:tcBorders>
          </w:tcPr>
          <w:p w14:paraId="40D99709" w14:textId="3015EB81" w:rsidR="00631DAF" w:rsidRPr="00BF038D" w:rsidRDefault="00631DAF" w:rsidP="00631DAF">
            <w:pPr>
              <w:pStyle w:val="acctfourfigures"/>
              <w:tabs>
                <w:tab w:val="clear" w:pos="765"/>
                <w:tab w:val="left" w:pos="858"/>
              </w:tabs>
              <w:spacing w:line="230" w:lineRule="auto"/>
              <w:ind w:right="-74"/>
              <w:jc w:val="center"/>
              <w:rPr>
                <w:szCs w:val="22"/>
              </w:rPr>
            </w:pPr>
            <w:r>
              <w:rPr>
                <w:szCs w:val="22"/>
              </w:rPr>
              <w:t>(15,615,000)</w:t>
            </w:r>
          </w:p>
        </w:tc>
        <w:tc>
          <w:tcPr>
            <w:tcW w:w="180" w:type="dxa"/>
          </w:tcPr>
          <w:p w14:paraId="76840D35" w14:textId="77777777" w:rsidR="00631DAF" w:rsidRPr="000A0651" w:rsidRDefault="00631DAF" w:rsidP="00631DAF">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42FB9B65" w14:textId="29E4462B" w:rsidR="00631DAF" w:rsidRPr="00D01692" w:rsidRDefault="00631DAF" w:rsidP="00631DAF">
            <w:pPr>
              <w:pStyle w:val="acctfourfigures"/>
              <w:tabs>
                <w:tab w:val="clear" w:pos="765"/>
                <w:tab w:val="decimal" w:pos="641"/>
              </w:tabs>
              <w:spacing w:line="230" w:lineRule="auto"/>
              <w:ind w:right="-173"/>
              <w:jc w:val="center"/>
              <w:rPr>
                <w:szCs w:val="22"/>
              </w:rPr>
            </w:pPr>
            <w:r>
              <w:rPr>
                <w:rFonts w:cs="Angsana New"/>
                <w:szCs w:val="28"/>
                <w:lang w:val="en-US" w:bidi="th-TH"/>
              </w:rPr>
              <w:t>(3,555,000)</w:t>
            </w:r>
          </w:p>
        </w:tc>
        <w:tc>
          <w:tcPr>
            <w:tcW w:w="180" w:type="dxa"/>
          </w:tcPr>
          <w:p w14:paraId="49855652" w14:textId="77777777" w:rsidR="00631DAF" w:rsidRPr="000A0651" w:rsidRDefault="00631DAF" w:rsidP="00631DAF">
            <w:pPr>
              <w:pStyle w:val="acctfourfigures"/>
              <w:tabs>
                <w:tab w:val="decimal" w:pos="821"/>
              </w:tabs>
              <w:spacing w:line="230" w:lineRule="auto"/>
              <w:rPr>
                <w:szCs w:val="22"/>
              </w:rPr>
            </w:pPr>
          </w:p>
        </w:tc>
        <w:tc>
          <w:tcPr>
            <w:tcW w:w="1240" w:type="dxa"/>
            <w:tcBorders>
              <w:bottom w:val="single" w:sz="4" w:space="0" w:color="auto"/>
            </w:tcBorders>
          </w:tcPr>
          <w:p w14:paraId="1B4D5F75" w14:textId="7F3BD42B" w:rsidR="00631DAF" w:rsidRPr="00BF038D" w:rsidRDefault="00631DAF" w:rsidP="00631DAF">
            <w:pPr>
              <w:pStyle w:val="acctfourfigures"/>
              <w:tabs>
                <w:tab w:val="clear" w:pos="765"/>
                <w:tab w:val="left" w:pos="826"/>
              </w:tabs>
              <w:spacing w:line="230" w:lineRule="auto"/>
              <w:ind w:right="-104"/>
              <w:jc w:val="center"/>
              <w:rPr>
                <w:szCs w:val="22"/>
              </w:rPr>
            </w:pPr>
            <w:r>
              <w:rPr>
                <w:szCs w:val="22"/>
              </w:rPr>
              <w:t>(15,615,000)</w:t>
            </w:r>
          </w:p>
        </w:tc>
        <w:tc>
          <w:tcPr>
            <w:tcW w:w="183" w:type="dxa"/>
          </w:tcPr>
          <w:p w14:paraId="0253D2EA" w14:textId="77777777" w:rsidR="00631DAF" w:rsidRPr="000A0651" w:rsidRDefault="00631DAF" w:rsidP="00631DAF">
            <w:pPr>
              <w:pStyle w:val="acctfourfigures"/>
              <w:tabs>
                <w:tab w:val="decimal" w:pos="821"/>
              </w:tabs>
              <w:spacing w:line="230" w:lineRule="auto"/>
              <w:jc w:val="right"/>
              <w:rPr>
                <w:szCs w:val="22"/>
              </w:rPr>
            </w:pPr>
          </w:p>
        </w:tc>
        <w:tc>
          <w:tcPr>
            <w:tcW w:w="1277" w:type="dxa"/>
            <w:tcBorders>
              <w:bottom w:val="single" w:sz="4" w:space="0" w:color="auto"/>
            </w:tcBorders>
          </w:tcPr>
          <w:p w14:paraId="64CF1274" w14:textId="117278F7" w:rsidR="00631DAF" w:rsidRPr="00EB0D9D" w:rsidRDefault="00631DAF" w:rsidP="00631DAF">
            <w:pPr>
              <w:pStyle w:val="acctfourfigures"/>
              <w:tabs>
                <w:tab w:val="clear" w:pos="765"/>
                <w:tab w:val="decimal" w:pos="1106"/>
              </w:tabs>
              <w:spacing w:line="230" w:lineRule="auto"/>
              <w:ind w:right="-263"/>
            </w:pPr>
            <w:r>
              <w:rPr>
                <w:rFonts w:cs="Angsana New"/>
                <w:szCs w:val="28"/>
                <w:lang w:val="en-US" w:bidi="th-TH"/>
              </w:rPr>
              <w:t>(3,555,000)</w:t>
            </w:r>
          </w:p>
        </w:tc>
      </w:tr>
      <w:tr w:rsidR="00631DAF" w:rsidRPr="000A0651" w14:paraId="24A15549" w14:textId="77777777" w:rsidTr="00B44C7E">
        <w:trPr>
          <w:cantSplit/>
          <w:trHeight w:val="74"/>
        </w:trPr>
        <w:tc>
          <w:tcPr>
            <w:tcW w:w="3369" w:type="dxa"/>
          </w:tcPr>
          <w:p w14:paraId="69307B70" w14:textId="77777777" w:rsidR="00631DAF" w:rsidRPr="001759BC" w:rsidRDefault="00631DAF" w:rsidP="00631DAF">
            <w:pPr>
              <w:spacing w:line="230" w:lineRule="auto"/>
              <w:rPr>
                <w:b/>
                <w:bCs/>
                <w:szCs w:val="22"/>
              </w:rPr>
            </w:pPr>
            <w:r w:rsidRPr="001759BC">
              <w:rPr>
                <w:b/>
                <w:bCs/>
                <w:szCs w:val="22"/>
              </w:rPr>
              <w:t>Short-term loans from financial</w:t>
            </w:r>
          </w:p>
        </w:tc>
        <w:tc>
          <w:tcPr>
            <w:tcW w:w="1302" w:type="dxa"/>
            <w:tcBorders>
              <w:top w:val="single" w:sz="4" w:space="0" w:color="auto"/>
            </w:tcBorders>
          </w:tcPr>
          <w:p w14:paraId="03FC7725" w14:textId="77777777" w:rsidR="00631DAF" w:rsidRPr="000A0651" w:rsidRDefault="00631DAF" w:rsidP="00631DAF">
            <w:pPr>
              <w:pStyle w:val="acctfourfigures"/>
              <w:tabs>
                <w:tab w:val="clear" w:pos="765"/>
              </w:tabs>
              <w:spacing w:line="230" w:lineRule="auto"/>
              <w:ind w:right="-169"/>
              <w:jc w:val="center"/>
              <w:rPr>
                <w:rFonts w:cs="Angsana New"/>
                <w:szCs w:val="28"/>
                <w:lang w:val="en-US" w:bidi="th-TH"/>
              </w:rPr>
            </w:pPr>
          </w:p>
        </w:tc>
        <w:tc>
          <w:tcPr>
            <w:tcW w:w="180" w:type="dxa"/>
          </w:tcPr>
          <w:p w14:paraId="077378CC" w14:textId="77777777" w:rsidR="00631DAF" w:rsidRPr="000A0651" w:rsidRDefault="00631DAF" w:rsidP="00631DAF">
            <w:pPr>
              <w:pStyle w:val="acctfourfigures"/>
              <w:tabs>
                <w:tab w:val="clear" w:pos="765"/>
                <w:tab w:val="decimal" w:pos="996"/>
              </w:tabs>
              <w:spacing w:line="230" w:lineRule="auto"/>
              <w:ind w:right="-169"/>
              <w:rPr>
                <w:szCs w:val="22"/>
              </w:rPr>
            </w:pPr>
          </w:p>
        </w:tc>
        <w:tc>
          <w:tcPr>
            <w:tcW w:w="1350" w:type="dxa"/>
            <w:tcBorders>
              <w:top w:val="single" w:sz="4" w:space="0" w:color="auto"/>
            </w:tcBorders>
          </w:tcPr>
          <w:p w14:paraId="73EDDFFB" w14:textId="77777777" w:rsidR="00631DAF" w:rsidRPr="000A0651" w:rsidRDefault="00631DAF" w:rsidP="00631DAF">
            <w:pPr>
              <w:pStyle w:val="acctfourfigures"/>
              <w:tabs>
                <w:tab w:val="clear" w:pos="765"/>
              </w:tabs>
              <w:spacing w:line="230" w:lineRule="auto"/>
              <w:ind w:right="-169"/>
              <w:jc w:val="center"/>
              <w:rPr>
                <w:rFonts w:cs="Angsana New"/>
                <w:szCs w:val="28"/>
                <w:lang w:val="en-US" w:bidi="th-TH"/>
              </w:rPr>
            </w:pPr>
          </w:p>
        </w:tc>
        <w:tc>
          <w:tcPr>
            <w:tcW w:w="180" w:type="dxa"/>
          </w:tcPr>
          <w:p w14:paraId="07B69108" w14:textId="77777777" w:rsidR="00631DAF" w:rsidRPr="000A0651" w:rsidRDefault="00631DAF" w:rsidP="00631DAF">
            <w:pPr>
              <w:pStyle w:val="acctfourfigures"/>
              <w:tabs>
                <w:tab w:val="decimal" w:pos="821"/>
              </w:tabs>
              <w:spacing w:line="230" w:lineRule="auto"/>
              <w:rPr>
                <w:szCs w:val="22"/>
              </w:rPr>
            </w:pPr>
          </w:p>
        </w:tc>
        <w:tc>
          <w:tcPr>
            <w:tcW w:w="1240" w:type="dxa"/>
            <w:tcBorders>
              <w:top w:val="single" w:sz="4" w:space="0" w:color="auto"/>
            </w:tcBorders>
            <w:shd w:val="clear" w:color="auto" w:fill="auto"/>
          </w:tcPr>
          <w:p w14:paraId="01E6824D" w14:textId="77777777" w:rsidR="00631DAF" w:rsidRPr="000A0651" w:rsidRDefault="00631DAF" w:rsidP="00631DAF">
            <w:pPr>
              <w:pStyle w:val="acctfourfigures"/>
              <w:tabs>
                <w:tab w:val="clear" w:pos="765"/>
                <w:tab w:val="decimal" w:pos="637"/>
              </w:tabs>
              <w:spacing w:line="240" w:lineRule="atLeast"/>
              <w:ind w:right="23"/>
              <w:jc w:val="right"/>
            </w:pPr>
          </w:p>
        </w:tc>
        <w:tc>
          <w:tcPr>
            <w:tcW w:w="183" w:type="dxa"/>
          </w:tcPr>
          <w:p w14:paraId="032185C4" w14:textId="77777777" w:rsidR="00631DAF" w:rsidRPr="000A0651" w:rsidRDefault="00631DAF" w:rsidP="00631DAF">
            <w:pPr>
              <w:pStyle w:val="acctfourfigures"/>
              <w:tabs>
                <w:tab w:val="decimal" w:pos="821"/>
              </w:tabs>
              <w:spacing w:line="240" w:lineRule="atLeast"/>
              <w:ind w:right="81"/>
              <w:jc w:val="right"/>
            </w:pPr>
          </w:p>
        </w:tc>
        <w:tc>
          <w:tcPr>
            <w:tcW w:w="1277" w:type="dxa"/>
            <w:tcBorders>
              <w:top w:val="single" w:sz="4" w:space="0" w:color="auto"/>
            </w:tcBorders>
          </w:tcPr>
          <w:p w14:paraId="38154FC0" w14:textId="77777777" w:rsidR="00631DAF" w:rsidRPr="000A0651" w:rsidRDefault="00631DAF" w:rsidP="00631DAF">
            <w:pPr>
              <w:pStyle w:val="acctfourfigures"/>
              <w:tabs>
                <w:tab w:val="clear" w:pos="765"/>
                <w:tab w:val="decimal" w:pos="1090"/>
              </w:tabs>
              <w:spacing w:line="230" w:lineRule="auto"/>
              <w:ind w:right="-170"/>
              <w:rPr>
                <w:rFonts w:cs="Angsana New"/>
                <w:szCs w:val="28"/>
                <w:lang w:val="en-US" w:bidi="th-TH"/>
              </w:rPr>
            </w:pPr>
          </w:p>
        </w:tc>
      </w:tr>
      <w:tr w:rsidR="00631DAF" w:rsidRPr="000A0651" w14:paraId="147BB605" w14:textId="77777777" w:rsidTr="00B44C7E">
        <w:trPr>
          <w:cantSplit/>
        </w:trPr>
        <w:tc>
          <w:tcPr>
            <w:tcW w:w="3369" w:type="dxa"/>
          </w:tcPr>
          <w:p w14:paraId="5C5189DD" w14:textId="192A8531" w:rsidR="00631DAF" w:rsidRPr="001759BC" w:rsidRDefault="00631DAF" w:rsidP="00631DAF">
            <w:pPr>
              <w:spacing w:line="230" w:lineRule="auto"/>
              <w:ind w:left="191" w:hanging="191"/>
              <w:rPr>
                <w:b/>
                <w:bCs/>
                <w:szCs w:val="22"/>
              </w:rPr>
            </w:pPr>
            <w:r w:rsidRPr="001759BC">
              <w:rPr>
                <w:b/>
                <w:bCs/>
                <w:szCs w:val="22"/>
              </w:rPr>
              <w:t xml:space="preserve">     institutions at </w:t>
            </w:r>
            <w:r>
              <w:rPr>
                <w:b/>
                <w:bCs/>
                <w:szCs w:val="22"/>
              </w:rPr>
              <w:t>31 December</w:t>
            </w:r>
          </w:p>
        </w:tc>
        <w:tc>
          <w:tcPr>
            <w:tcW w:w="1302" w:type="dxa"/>
            <w:tcBorders>
              <w:bottom w:val="double" w:sz="4" w:space="0" w:color="auto"/>
            </w:tcBorders>
          </w:tcPr>
          <w:p w14:paraId="3F22D3E7" w14:textId="7DA3B5D3" w:rsidR="00631DAF" w:rsidRPr="00BF038D" w:rsidRDefault="00631DAF" w:rsidP="00631DAF">
            <w:pPr>
              <w:pStyle w:val="acctfourfigures"/>
              <w:tabs>
                <w:tab w:val="clear" w:pos="765"/>
                <w:tab w:val="decimal" w:pos="731"/>
              </w:tabs>
              <w:spacing w:line="230" w:lineRule="auto"/>
              <w:ind w:right="11"/>
              <w:jc w:val="right"/>
              <w:rPr>
                <w:rFonts w:cs="Angsana New"/>
                <w:b/>
                <w:bCs/>
                <w:szCs w:val="28"/>
                <w:lang w:val="en-US" w:bidi="th-TH"/>
              </w:rPr>
            </w:pPr>
            <w:r>
              <w:rPr>
                <w:rFonts w:cs="Angsana New"/>
                <w:b/>
                <w:bCs/>
                <w:szCs w:val="28"/>
                <w:lang w:val="en-US" w:bidi="th-TH"/>
              </w:rPr>
              <w:t>1,525,000</w:t>
            </w:r>
          </w:p>
        </w:tc>
        <w:tc>
          <w:tcPr>
            <w:tcW w:w="180" w:type="dxa"/>
          </w:tcPr>
          <w:p w14:paraId="36281EFC" w14:textId="77777777" w:rsidR="00631DAF" w:rsidRPr="00BF038D" w:rsidRDefault="00631DAF" w:rsidP="00631DAF">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3C3969C3" w14:textId="231CDFBA" w:rsidR="00631DAF" w:rsidRPr="00631DAF" w:rsidRDefault="00631DAF" w:rsidP="00631DAF">
            <w:pPr>
              <w:pStyle w:val="acctfourfigures"/>
              <w:tabs>
                <w:tab w:val="clear" w:pos="765"/>
              </w:tabs>
              <w:spacing w:line="230" w:lineRule="auto"/>
              <w:ind w:right="-173" w:firstLine="367"/>
              <w:jc w:val="center"/>
              <w:rPr>
                <w:rFonts w:cs="Angsana New"/>
                <w:b/>
                <w:bCs/>
                <w:szCs w:val="28"/>
                <w:lang w:val="en-US" w:bidi="th-TH"/>
              </w:rPr>
            </w:pPr>
            <w:r w:rsidRPr="00631DAF">
              <w:rPr>
                <w:rFonts w:cs="Angsana New"/>
                <w:b/>
                <w:bCs/>
                <w:szCs w:val="28"/>
                <w:lang w:val="en-US" w:bidi="th-TH"/>
              </w:rPr>
              <w:t>-</w:t>
            </w:r>
          </w:p>
        </w:tc>
        <w:tc>
          <w:tcPr>
            <w:tcW w:w="180" w:type="dxa"/>
          </w:tcPr>
          <w:p w14:paraId="019B2ADF" w14:textId="77777777" w:rsidR="00631DAF" w:rsidRPr="00631DAF" w:rsidRDefault="00631DAF" w:rsidP="00631DAF">
            <w:pPr>
              <w:pStyle w:val="acctfourfigures"/>
              <w:tabs>
                <w:tab w:val="decimal" w:pos="821"/>
              </w:tabs>
              <w:spacing w:line="230" w:lineRule="auto"/>
              <w:rPr>
                <w:b/>
                <w:bCs/>
                <w:szCs w:val="22"/>
              </w:rPr>
            </w:pPr>
          </w:p>
        </w:tc>
        <w:tc>
          <w:tcPr>
            <w:tcW w:w="1240" w:type="dxa"/>
            <w:tcBorders>
              <w:bottom w:val="double" w:sz="4" w:space="0" w:color="auto"/>
            </w:tcBorders>
          </w:tcPr>
          <w:p w14:paraId="38C85600" w14:textId="35477E4B" w:rsidR="00631DAF" w:rsidRPr="00631DAF" w:rsidRDefault="00631DAF" w:rsidP="00631DAF">
            <w:pPr>
              <w:pStyle w:val="acctfourfigures"/>
              <w:tabs>
                <w:tab w:val="clear" w:pos="765"/>
                <w:tab w:val="decimal" w:pos="637"/>
              </w:tabs>
              <w:spacing w:line="240" w:lineRule="atLeast"/>
              <w:ind w:right="23"/>
              <w:jc w:val="right"/>
              <w:rPr>
                <w:rFonts w:cs="Angsana New"/>
                <w:b/>
                <w:bCs/>
                <w:szCs w:val="28"/>
                <w:lang w:val="en-US" w:bidi="th-TH"/>
              </w:rPr>
            </w:pPr>
            <w:r w:rsidRPr="00631DAF">
              <w:rPr>
                <w:rFonts w:cs="Angsana New"/>
                <w:b/>
                <w:bCs/>
                <w:szCs w:val="28"/>
                <w:lang w:val="en-US" w:bidi="th-TH"/>
              </w:rPr>
              <w:t>1,525,000</w:t>
            </w:r>
          </w:p>
        </w:tc>
        <w:tc>
          <w:tcPr>
            <w:tcW w:w="183" w:type="dxa"/>
          </w:tcPr>
          <w:p w14:paraId="7897FF30" w14:textId="77777777" w:rsidR="00631DAF" w:rsidRPr="00631DAF" w:rsidRDefault="00631DAF" w:rsidP="00631DAF">
            <w:pPr>
              <w:pStyle w:val="acctfourfigures"/>
              <w:tabs>
                <w:tab w:val="decimal" w:pos="821"/>
              </w:tabs>
              <w:spacing w:line="230" w:lineRule="auto"/>
              <w:jc w:val="right"/>
              <w:rPr>
                <w:b/>
                <w:bCs/>
                <w:szCs w:val="22"/>
              </w:rPr>
            </w:pPr>
          </w:p>
        </w:tc>
        <w:tc>
          <w:tcPr>
            <w:tcW w:w="1277" w:type="dxa"/>
            <w:tcBorders>
              <w:bottom w:val="double" w:sz="4" w:space="0" w:color="auto"/>
            </w:tcBorders>
          </w:tcPr>
          <w:p w14:paraId="7A25BAC9" w14:textId="25BFA170" w:rsidR="00631DAF" w:rsidRPr="00631DAF" w:rsidRDefault="00631DAF" w:rsidP="00314AB3">
            <w:pPr>
              <w:pStyle w:val="acctfourfigures"/>
              <w:tabs>
                <w:tab w:val="clear" w:pos="765"/>
                <w:tab w:val="left" w:pos="841"/>
              </w:tabs>
              <w:spacing w:line="240" w:lineRule="auto"/>
              <w:ind w:right="-533" w:hanging="59"/>
              <w:jc w:val="center"/>
              <w:rPr>
                <w:rFonts w:cs="Angsana New"/>
                <w:b/>
                <w:bCs/>
                <w:szCs w:val="28"/>
                <w:lang w:val="en-US" w:bidi="th-TH"/>
              </w:rPr>
            </w:pPr>
            <w:r w:rsidRPr="00631DAF">
              <w:rPr>
                <w:rFonts w:cs="Angsana New"/>
                <w:b/>
                <w:bCs/>
                <w:szCs w:val="28"/>
                <w:lang w:val="en-US" w:bidi="th-TH"/>
              </w:rPr>
              <w:t>-</w:t>
            </w:r>
          </w:p>
        </w:tc>
      </w:tr>
    </w:tbl>
    <w:p w14:paraId="0CDAA30A" w14:textId="77777777" w:rsidR="00026FBF" w:rsidRDefault="00026FBF" w:rsidP="00631DAF">
      <w:pPr>
        <w:pStyle w:val="block"/>
        <w:spacing w:after="0" w:line="240" w:lineRule="auto"/>
        <w:ind w:left="0"/>
        <w:jc w:val="both"/>
        <w:rPr>
          <w:szCs w:val="22"/>
          <w:lang w:val="en-US"/>
        </w:rPr>
      </w:pPr>
    </w:p>
    <w:p w14:paraId="3F201D37" w14:textId="18932621" w:rsidR="00754D0B" w:rsidRDefault="0064199A" w:rsidP="0064199A">
      <w:pPr>
        <w:pStyle w:val="block"/>
        <w:spacing w:after="0" w:line="240" w:lineRule="auto"/>
        <w:ind w:left="540"/>
        <w:jc w:val="both"/>
        <w:rPr>
          <w:szCs w:val="22"/>
        </w:rPr>
      </w:pPr>
      <w:r w:rsidRPr="00B511B3">
        <w:rPr>
          <w:szCs w:val="22"/>
          <w:lang w:val="en-US"/>
        </w:rPr>
        <w:t xml:space="preserve">In accordance with the agreed term in the short-term loans agreements with financial institutions, </w:t>
      </w:r>
      <w:r>
        <w:rPr>
          <w:szCs w:val="22"/>
          <w:lang w:val="en-US"/>
        </w:rPr>
        <w:t xml:space="preserve">                    </w:t>
      </w:r>
      <w:r w:rsidRPr="00B511B3">
        <w:rPr>
          <w:szCs w:val="22"/>
          <w:lang w:val="en-US"/>
        </w:rPr>
        <w:t xml:space="preserve">the Company was </w:t>
      </w:r>
      <w:r w:rsidRPr="00B511B3">
        <w:rPr>
          <w:szCs w:val="22"/>
        </w:rPr>
        <w:t>required to maintain the shareholding proportion in the Company by the Sirivadhanabhakdi Group not less than 51% of the authorised share capital whether directly or indirectly throughout the period that the Company has liabilities with the financial institutions.</w:t>
      </w:r>
    </w:p>
    <w:p w14:paraId="4E0D9222" w14:textId="3CF20FBF" w:rsidR="0064199A" w:rsidRPr="00B511B3" w:rsidRDefault="00754D0B" w:rsidP="00754D0B">
      <w:pPr>
        <w:spacing w:after="160" w:line="259" w:lineRule="auto"/>
        <w:rPr>
          <w:sz w:val="4"/>
          <w:szCs w:val="4"/>
          <w:lang w:val="en-AU"/>
        </w:rPr>
      </w:pPr>
      <w:r>
        <w:rPr>
          <w:szCs w:val="22"/>
        </w:rPr>
        <w:br w:type="page"/>
      </w:r>
    </w:p>
    <w:p w14:paraId="79AC034E" w14:textId="06AC8043" w:rsidR="0064199A" w:rsidRPr="00B511B3" w:rsidRDefault="00C35BC1" w:rsidP="00C35BC1">
      <w:pPr>
        <w:tabs>
          <w:tab w:val="left" w:pos="540"/>
        </w:tabs>
        <w:spacing w:line="240" w:lineRule="atLeast"/>
        <w:ind w:left="540" w:right="44"/>
        <w:jc w:val="thaiDistribute"/>
        <w:rPr>
          <w:b/>
          <w:bCs/>
          <w:i/>
          <w:iCs/>
          <w:szCs w:val="22"/>
          <w:lang w:val="en-US" w:bidi="th-TH"/>
        </w:rPr>
      </w:pPr>
      <w:r>
        <w:rPr>
          <w:b/>
          <w:bCs/>
          <w:i/>
          <w:iCs/>
          <w:szCs w:val="22"/>
        </w:rPr>
        <w:lastRenderedPageBreak/>
        <w:t xml:space="preserve">(b)     </w:t>
      </w:r>
      <w:r w:rsidR="0064199A" w:rsidRPr="00B511B3">
        <w:rPr>
          <w:b/>
          <w:bCs/>
          <w:i/>
          <w:iCs/>
          <w:szCs w:val="22"/>
        </w:rPr>
        <w:t>Long-term loans from financial institutions</w:t>
      </w:r>
    </w:p>
    <w:p w14:paraId="5707C930" w14:textId="77777777" w:rsidR="0064199A" w:rsidRPr="00B511B3" w:rsidRDefault="0064199A" w:rsidP="0064199A">
      <w:pPr>
        <w:tabs>
          <w:tab w:val="left" w:pos="540"/>
        </w:tabs>
        <w:ind w:right="44"/>
        <w:jc w:val="both"/>
        <w:rPr>
          <w:sz w:val="4"/>
          <w:szCs w:val="4"/>
        </w:rPr>
      </w:pPr>
    </w:p>
    <w:p w14:paraId="60BE0808" w14:textId="77777777" w:rsidR="0064199A" w:rsidRPr="00B511B3" w:rsidRDefault="0064199A" w:rsidP="0064199A">
      <w:pPr>
        <w:spacing w:line="240" w:lineRule="atLeast"/>
        <w:ind w:left="540" w:right="44"/>
        <w:jc w:val="thaiDistribute"/>
        <w:rPr>
          <w:szCs w:val="22"/>
          <w:lang w:val="en-US" w:bidi="th-TH"/>
        </w:rPr>
      </w:pPr>
      <w:r w:rsidRPr="00B511B3">
        <w:rPr>
          <w:szCs w:val="22"/>
        </w:rPr>
        <w:t>Long-term loans from financial institutions as at 31 December 20</w:t>
      </w:r>
      <w:r>
        <w:rPr>
          <w:szCs w:val="22"/>
        </w:rPr>
        <w:t>20 and 2019</w:t>
      </w:r>
      <w:r w:rsidRPr="00B511B3">
        <w:rPr>
          <w:szCs w:val="22"/>
        </w:rPr>
        <w:t xml:space="preserve"> comprise the following:</w:t>
      </w:r>
    </w:p>
    <w:p w14:paraId="754713B0" w14:textId="77777777" w:rsidR="0064199A" w:rsidRPr="00B511B3" w:rsidRDefault="0064199A" w:rsidP="0064199A">
      <w:pPr>
        <w:tabs>
          <w:tab w:val="left" w:pos="540"/>
        </w:tabs>
        <w:ind w:right="44"/>
        <w:jc w:val="both"/>
        <w:rPr>
          <w:sz w:val="4"/>
          <w:szCs w:val="4"/>
        </w:rPr>
      </w:pPr>
    </w:p>
    <w:tbl>
      <w:tblPr>
        <w:tblW w:w="9577" w:type="dxa"/>
        <w:tblInd w:w="540" w:type="dxa"/>
        <w:tblLayout w:type="fixed"/>
        <w:tblCellMar>
          <w:left w:w="79" w:type="dxa"/>
          <w:right w:w="79" w:type="dxa"/>
        </w:tblCellMar>
        <w:tblLook w:val="0000" w:firstRow="0" w:lastRow="0" w:firstColumn="0" w:lastColumn="0" w:noHBand="0" w:noVBand="0"/>
      </w:tblPr>
      <w:tblGrid>
        <w:gridCol w:w="3509"/>
        <w:gridCol w:w="1439"/>
        <w:gridCol w:w="180"/>
        <w:gridCol w:w="1373"/>
        <w:gridCol w:w="187"/>
        <w:gridCol w:w="8"/>
        <w:gridCol w:w="1405"/>
        <w:gridCol w:w="180"/>
        <w:gridCol w:w="8"/>
        <w:gridCol w:w="1261"/>
        <w:gridCol w:w="8"/>
        <w:gridCol w:w="19"/>
      </w:tblGrid>
      <w:tr w:rsidR="0064199A" w:rsidRPr="00B511B3" w14:paraId="35796E39" w14:textId="77777777" w:rsidTr="000C36C4">
        <w:trPr>
          <w:cantSplit/>
          <w:tblHeader/>
        </w:trPr>
        <w:tc>
          <w:tcPr>
            <w:tcW w:w="3509" w:type="dxa"/>
            <w:shd w:val="clear" w:color="auto" w:fill="auto"/>
          </w:tcPr>
          <w:p w14:paraId="42CB3FA6" w14:textId="77777777" w:rsidR="0064199A" w:rsidRPr="00B511B3" w:rsidRDefault="0064199A" w:rsidP="009B675F">
            <w:pPr>
              <w:spacing w:line="216" w:lineRule="auto"/>
              <w:rPr>
                <w:i/>
                <w:iCs/>
                <w:color w:val="0000FF"/>
                <w:szCs w:val="22"/>
              </w:rPr>
            </w:pPr>
          </w:p>
        </w:tc>
        <w:tc>
          <w:tcPr>
            <w:tcW w:w="2992" w:type="dxa"/>
            <w:gridSpan w:val="3"/>
          </w:tcPr>
          <w:p w14:paraId="0A558EC3" w14:textId="77777777" w:rsidR="0064199A" w:rsidRPr="00B511B3" w:rsidRDefault="0064199A" w:rsidP="009B675F">
            <w:pPr>
              <w:pStyle w:val="acctmergecolhdg"/>
              <w:spacing w:line="216" w:lineRule="auto"/>
              <w:rPr>
                <w:szCs w:val="22"/>
              </w:rPr>
            </w:pPr>
            <w:r w:rsidRPr="00B511B3">
              <w:rPr>
                <w:szCs w:val="22"/>
              </w:rPr>
              <w:t xml:space="preserve">Consolidated </w:t>
            </w:r>
          </w:p>
          <w:p w14:paraId="0F527EF2" w14:textId="77777777" w:rsidR="0064199A" w:rsidRPr="00B511B3" w:rsidRDefault="0064199A" w:rsidP="009B675F">
            <w:pPr>
              <w:pStyle w:val="acctmergecolhdg"/>
              <w:spacing w:line="216" w:lineRule="auto"/>
              <w:rPr>
                <w:szCs w:val="22"/>
              </w:rPr>
            </w:pPr>
            <w:r w:rsidRPr="00B511B3">
              <w:rPr>
                <w:szCs w:val="22"/>
              </w:rPr>
              <w:t xml:space="preserve">financial statements </w:t>
            </w:r>
          </w:p>
        </w:tc>
        <w:tc>
          <w:tcPr>
            <w:tcW w:w="195" w:type="dxa"/>
            <w:gridSpan w:val="2"/>
          </w:tcPr>
          <w:p w14:paraId="6ADCD4EA" w14:textId="77777777" w:rsidR="0064199A" w:rsidRPr="00B511B3" w:rsidRDefault="0064199A" w:rsidP="009B675F">
            <w:pPr>
              <w:pStyle w:val="acctmergecolhdg"/>
              <w:spacing w:line="216" w:lineRule="auto"/>
              <w:rPr>
                <w:szCs w:val="22"/>
              </w:rPr>
            </w:pPr>
          </w:p>
        </w:tc>
        <w:tc>
          <w:tcPr>
            <w:tcW w:w="2881" w:type="dxa"/>
            <w:gridSpan w:val="6"/>
          </w:tcPr>
          <w:p w14:paraId="34E10E65" w14:textId="77777777" w:rsidR="0064199A" w:rsidRPr="00B511B3" w:rsidRDefault="0064199A" w:rsidP="009B675F">
            <w:pPr>
              <w:pStyle w:val="acctmergecolhdg"/>
              <w:spacing w:line="216" w:lineRule="auto"/>
              <w:rPr>
                <w:szCs w:val="22"/>
              </w:rPr>
            </w:pPr>
            <w:r w:rsidRPr="00B511B3">
              <w:rPr>
                <w:szCs w:val="22"/>
              </w:rPr>
              <w:t xml:space="preserve">Separate </w:t>
            </w:r>
          </w:p>
          <w:p w14:paraId="38F1F60F" w14:textId="77777777" w:rsidR="0064199A" w:rsidRPr="00B511B3" w:rsidRDefault="0064199A" w:rsidP="009B675F">
            <w:pPr>
              <w:pStyle w:val="acctmergecolhdg"/>
              <w:spacing w:line="216" w:lineRule="auto"/>
              <w:rPr>
                <w:szCs w:val="22"/>
              </w:rPr>
            </w:pPr>
            <w:r w:rsidRPr="00B511B3">
              <w:rPr>
                <w:szCs w:val="22"/>
              </w:rPr>
              <w:t xml:space="preserve">financial statements </w:t>
            </w:r>
          </w:p>
        </w:tc>
      </w:tr>
      <w:tr w:rsidR="0064199A" w:rsidRPr="00B511B3" w14:paraId="02CC1ACE" w14:textId="77777777" w:rsidTr="000C36C4">
        <w:trPr>
          <w:gridAfter w:val="2"/>
          <w:wAfter w:w="27" w:type="dxa"/>
          <w:cantSplit/>
          <w:tblHeader/>
        </w:trPr>
        <w:tc>
          <w:tcPr>
            <w:tcW w:w="3509" w:type="dxa"/>
            <w:shd w:val="clear" w:color="auto" w:fill="auto"/>
          </w:tcPr>
          <w:p w14:paraId="0E865335" w14:textId="77777777" w:rsidR="0064199A" w:rsidRPr="00B511B3" w:rsidRDefault="0064199A" w:rsidP="009B675F">
            <w:pPr>
              <w:pStyle w:val="acctfourfigures"/>
              <w:tabs>
                <w:tab w:val="clear" w:pos="765"/>
              </w:tabs>
              <w:spacing w:line="216" w:lineRule="auto"/>
              <w:rPr>
                <w:b/>
                <w:bCs/>
                <w:i/>
                <w:iCs/>
                <w:szCs w:val="22"/>
              </w:rPr>
            </w:pPr>
          </w:p>
        </w:tc>
        <w:tc>
          <w:tcPr>
            <w:tcW w:w="1439" w:type="dxa"/>
          </w:tcPr>
          <w:p w14:paraId="5232CB34" w14:textId="77777777" w:rsidR="0064199A" w:rsidRPr="00B511B3" w:rsidRDefault="0064199A" w:rsidP="009B675F">
            <w:pPr>
              <w:pStyle w:val="acctmergecolhdg"/>
              <w:spacing w:line="216" w:lineRule="auto"/>
              <w:rPr>
                <w:rFonts w:cstheme="minorBidi"/>
                <w:b w:val="0"/>
                <w:bCs/>
                <w:lang w:bidi="th-TH"/>
              </w:rPr>
            </w:pPr>
            <w:r w:rsidRPr="00B511B3">
              <w:rPr>
                <w:b w:val="0"/>
                <w:bCs/>
                <w:szCs w:val="22"/>
              </w:rPr>
              <w:t>2020</w:t>
            </w:r>
          </w:p>
        </w:tc>
        <w:tc>
          <w:tcPr>
            <w:tcW w:w="180" w:type="dxa"/>
          </w:tcPr>
          <w:p w14:paraId="01AA7784" w14:textId="77777777" w:rsidR="0064199A" w:rsidRPr="00B511B3" w:rsidRDefault="0064199A" w:rsidP="009B675F">
            <w:pPr>
              <w:pStyle w:val="acctmergecolhdg"/>
              <w:spacing w:line="216" w:lineRule="auto"/>
              <w:rPr>
                <w:b w:val="0"/>
                <w:bCs/>
                <w:szCs w:val="22"/>
              </w:rPr>
            </w:pPr>
          </w:p>
        </w:tc>
        <w:tc>
          <w:tcPr>
            <w:tcW w:w="1373" w:type="dxa"/>
          </w:tcPr>
          <w:p w14:paraId="03B7AC78" w14:textId="77777777" w:rsidR="0064199A" w:rsidRPr="00B511B3" w:rsidRDefault="0064199A" w:rsidP="009B675F">
            <w:pPr>
              <w:pStyle w:val="acctmergecolhdg"/>
              <w:spacing w:line="216" w:lineRule="auto"/>
              <w:rPr>
                <w:rFonts w:cstheme="minorBidi"/>
                <w:b w:val="0"/>
                <w:bCs/>
                <w:lang w:bidi="th-TH"/>
              </w:rPr>
            </w:pPr>
            <w:r w:rsidRPr="00B511B3">
              <w:rPr>
                <w:b w:val="0"/>
                <w:bCs/>
                <w:szCs w:val="22"/>
              </w:rPr>
              <w:t>2019</w:t>
            </w:r>
          </w:p>
        </w:tc>
        <w:tc>
          <w:tcPr>
            <w:tcW w:w="187" w:type="dxa"/>
          </w:tcPr>
          <w:p w14:paraId="38601CD6" w14:textId="77777777" w:rsidR="0064199A" w:rsidRPr="00B511B3" w:rsidRDefault="0064199A" w:rsidP="009B675F">
            <w:pPr>
              <w:pStyle w:val="acctmergecolhdg"/>
              <w:spacing w:line="216" w:lineRule="auto"/>
              <w:rPr>
                <w:b w:val="0"/>
                <w:bCs/>
                <w:szCs w:val="22"/>
              </w:rPr>
            </w:pPr>
          </w:p>
        </w:tc>
        <w:tc>
          <w:tcPr>
            <w:tcW w:w="1413" w:type="dxa"/>
            <w:gridSpan w:val="2"/>
          </w:tcPr>
          <w:p w14:paraId="5A3F12C6" w14:textId="77777777" w:rsidR="0064199A" w:rsidRPr="00B511B3" w:rsidRDefault="0064199A" w:rsidP="009B675F">
            <w:pPr>
              <w:pStyle w:val="acctmergecolhdg"/>
              <w:spacing w:line="216" w:lineRule="auto"/>
              <w:rPr>
                <w:rFonts w:cstheme="minorBidi"/>
                <w:b w:val="0"/>
                <w:bCs/>
                <w:lang w:bidi="th-TH"/>
              </w:rPr>
            </w:pPr>
            <w:r w:rsidRPr="00B511B3">
              <w:rPr>
                <w:b w:val="0"/>
                <w:bCs/>
                <w:szCs w:val="22"/>
              </w:rPr>
              <w:t>2020</w:t>
            </w:r>
          </w:p>
        </w:tc>
        <w:tc>
          <w:tcPr>
            <w:tcW w:w="188" w:type="dxa"/>
            <w:gridSpan w:val="2"/>
          </w:tcPr>
          <w:p w14:paraId="40C02D11" w14:textId="77777777" w:rsidR="0064199A" w:rsidRPr="00B511B3" w:rsidRDefault="0064199A" w:rsidP="009B675F">
            <w:pPr>
              <w:pStyle w:val="acctmergecolhdg"/>
              <w:spacing w:line="216" w:lineRule="auto"/>
              <w:rPr>
                <w:b w:val="0"/>
                <w:bCs/>
                <w:szCs w:val="22"/>
              </w:rPr>
            </w:pPr>
          </w:p>
        </w:tc>
        <w:tc>
          <w:tcPr>
            <w:tcW w:w="1261" w:type="dxa"/>
          </w:tcPr>
          <w:p w14:paraId="278DB7AC" w14:textId="77777777" w:rsidR="0064199A" w:rsidRPr="00B511B3" w:rsidRDefault="0064199A" w:rsidP="009B675F">
            <w:pPr>
              <w:pStyle w:val="acctmergecolhdg"/>
              <w:spacing w:line="216" w:lineRule="auto"/>
              <w:rPr>
                <w:rFonts w:cstheme="minorBidi"/>
                <w:b w:val="0"/>
                <w:bCs/>
                <w:lang w:bidi="th-TH"/>
              </w:rPr>
            </w:pPr>
            <w:r w:rsidRPr="00B511B3">
              <w:rPr>
                <w:b w:val="0"/>
                <w:bCs/>
                <w:szCs w:val="22"/>
              </w:rPr>
              <w:t>2019</w:t>
            </w:r>
          </w:p>
        </w:tc>
      </w:tr>
      <w:tr w:rsidR="0064199A" w:rsidRPr="00B511B3" w14:paraId="7BC68C72" w14:textId="77777777" w:rsidTr="000C36C4">
        <w:trPr>
          <w:gridAfter w:val="2"/>
          <w:wAfter w:w="27" w:type="dxa"/>
          <w:cantSplit/>
          <w:tblHeader/>
        </w:trPr>
        <w:tc>
          <w:tcPr>
            <w:tcW w:w="3509" w:type="dxa"/>
          </w:tcPr>
          <w:p w14:paraId="6B2CF1BA" w14:textId="77777777" w:rsidR="0064199A" w:rsidRPr="00B511B3" w:rsidRDefault="0064199A" w:rsidP="009B675F">
            <w:pPr>
              <w:pStyle w:val="acctfourfigures"/>
              <w:spacing w:line="216" w:lineRule="auto"/>
              <w:jc w:val="center"/>
              <w:rPr>
                <w:szCs w:val="22"/>
              </w:rPr>
            </w:pPr>
          </w:p>
        </w:tc>
        <w:tc>
          <w:tcPr>
            <w:tcW w:w="1439" w:type="dxa"/>
          </w:tcPr>
          <w:p w14:paraId="364262CF" w14:textId="77777777" w:rsidR="0064199A" w:rsidRPr="00B511B3" w:rsidRDefault="0064199A" w:rsidP="009B675F">
            <w:pPr>
              <w:pStyle w:val="acctmergecolhdg"/>
              <w:spacing w:line="216" w:lineRule="auto"/>
              <w:rPr>
                <w:rFonts w:cstheme="minorBidi"/>
                <w:b w:val="0"/>
                <w:bCs/>
                <w:lang w:bidi="th-TH"/>
              </w:rPr>
            </w:pPr>
          </w:p>
        </w:tc>
        <w:tc>
          <w:tcPr>
            <w:tcW w:w="180" w:type="dxa"/>
          </w:tcPr>
          <w:p w14:paraId="2BD581E2" w14:textId="77777777" w:rsidR="0064199A" w:rsidRPr="00B511B3" w:rsidRDefault="0064199A" w:rsidP="009B675F">
            <w:pPr>
              <w:pStyle w:val="acctmergecolhdg"/>
              <w:spacing w:line="216" w:lineRule="auto"/>
              <w:rPr>
                <w:b w:val="0"/>
                <w:bCs/>
                <w:szCs w:val="22"/>
              </w:rPr>
            </w:pPr>
          </w:p>
        </w:tc>
        <w:tc>
          <w:tcPr>
            <w:tcW w:w="1373" w:type="dxa"/>
          </w:tcPr>
          <w:p w14:paraId="38E4770C" w14:textId="77777777" w:rsidR="0064199A" w:rsidRPr="00B511B3" w:rsidRDefault="0064199A" w:rsidP="009B675F">
            <w:pPr>
              <w:pStyle w:val="acctmergecolhdg"/>
              <w:spacing w:line="216" w:lineRule="auto"/>
              <w:rPr>
                <w:rFonts w:cstheme="minorBidi"/>
                <w:b w:val="0"/>
                <w:bCs/>
                <w:lang w:bidi="th-TH"/>
              </w:rPr>
            </w:pPr>
            <w:r w:rsidRPr="00B511B3">
              <w:rPr>
                <w:b w:val="0"/>
                <w:bCs/>
                <w:szCs w:val="22"/>
              </w:rPr>
              <w:t>(Restated)</w:t>
            </w:r>
          </w:p>
        </w:tc>
        <w:tc>
          <w:tcPr>
            <w:tcW w:w="187" w:type="dxa"/>
          </w:tcPr>
          <w:p w14:paraId="2FB7C6D3" w14:textId="77777777" w:rsidR="0064199A" w:rsidRPr="00B511B3" w:rsidRDefault="0064199A" w:rsidP="009B675F">
            <w:pPr>
              <w:pStyle w:val="acctmergecolhdg"/>
              <w:spacing w:line="216" w:lineRule="auto"/>
              <w:rPr>
                <w:b w:val="0"/>
                <w:bCs/>
                <w:szCs w:val="22"/>
              </w:rPr>
            </w:pPr>
          </w:p>
        </w:tc>
        <w:tc>
          <w:tcPr>
            <w:tcW w:w="1413" w:type="dxa"/>
            <w:gridSpan w:val="2"/>
          </w:tcPr>
          <w:p w14:paraId="385360B9" w14:textId="77777777" w:rsidR="0064199A" w:rsidRPr="00B511B3" w:rsidRDefault="0064199A" w:rsidP="009B675F">
            <w:pPr>
              <w:pStyle w:val="acctmergecolhdg"/>
              <w:spacing w:line="216" w:lineRule="auto"/>
              <w:rPr>
                <w:rFonts w:cstheme="minorBidi"/>
                <w:b w:val="0"/>
                <w:bCs/>
                <w:lang w:bidi="th-TH"/>
              </w:rPr>
            </w:pPr>
          </w:p>
        </w:tc>
        <w:tc>
          <w:tcPr>
            <w:tcW w:w="188" w:type="dxa"/>
            <w:gridSpan w:val="2"/>
          </w:tcPr>
          <w:p w14:paraId="71B26B67" w14:textId="77777777" w:rsidR="0064199A" w:rsidRPr="00B511B3" w:rsidRDefault="0064199A" w:rsidP="009B675F">
            <w:pPr>
              <w:pStyle w:val="acctmergecolhdg"/>
              <w:spacing w:line="216" w:lineRule="auto"/>
              <w:rPr>
                <w:b w:val="0"/>
                <w:bCs/>
                <w:szCs w:val="22"/>
              </w:rPr>
            </w:pPr>
          </w:p>
        </w:tc>
        <w:tc>
          <w:tcPr>
            <w:tcW w:w="1261" w:type="dxa"/>
          </w:tcPr>
          <w:p w14:paraId="64CF3238" w14:textId="77777777" w:rsidR="0064199A" w:rsidRPr="00B511B3" w:rsidRDefault="0064199A" w:rsidP="009B675F">
            <w:pPr>
              <w:pStyle w:val="acctmergecolhdg"/>
              <w:spacing w:line="216" w:lineRule="auto"/>
              <w:rPr>
                <w:b w:val="0"/>
                <w:bCs/>
              </w:rPr>
            </w:pPr>
          </w:p>
        </w:tc>
      </w:tr>
      <w:tr w:rsidR="0064199A" w:rsidRPr="00B511B3" w14:paraId="117C5E67" w14:textId="77777777" w:rsidTr="000C36C4">
        <w:trPr>
          <w:cantSplit/>
          <w:tblHeader/>
        </w:trPr>
        <w:tc>
          <w:tcPr>
            <w:tcW w:w="3509" w:type="dxa"/>
          </w:tcPr>
          <w:p w14:paraId="0B06E628" w14:textId="77777777" w:rsidR="0064199A" w:rsidRPr="00B511B3" w:rsidRDefault="0064199A" w:rsidP="009B675F">
            <w:pPr>
              <w:spacing w:line="216" w:lineRule="auto"/>
              <w:rPr>
                <w:b/>
                <w:bCs/>
                <w:i/>
                <w:iCs/>
                <w:szCs w:val="22"/>
              </w:rPr>
            </w:pPr>
          </w:p>
        </w:tc>
        <w:tc>
          <w:tcPr>
            <w:tcW w:w="6068" w:type="dxa"/>
            <w:gridSpan w:val="11"/>
          </w:tcPr>
          <w:p w14:paraId="22B84002" w14:textId="77777777" w:rsidR="0064199A" w:rsidRPr="00B511B3" w:rsidRDefault="0064199A" w:rsidP="009B675F">
            <w:pPr>
              <w:pStyle w:val="acctfourfigures"/>
              <w:spacing w:line="216" w:lineRule="auto"/>
              <w:jc w:val="center"/>
              <w:rPr>
                <w:i/>
                <w:iCs/>
                <w:szCs w:val="22"/>
              </w:rPr>
            </w:pPr>
            <w:r w:rsidRPr="00B511B3">
              <w:rPr>
                <w:i/>
                <w:iCs/>
                <w:szCs w:val="22"/>
              </w:rPr>
              <w:t>(in thousand Baht)</w:t>
            </w:r>
          </w:p>
        </w:tc>
      </w:tr>
      <w:tr w:rsidR="0064199A" w:rsidRPr="00B511B3" w14:paraId="6E2771A8" w14:textId="77777777" w:rsidTr="000C36C4">
        <w:trPr>
          <w:gridAfter w:val="1"/>
          <w:wAfter w:w="19" w:type="dxa"/>
          <w:cantSplit/>
        </w:trPr>
        <w:tc>
          <w:tcPr>
            <w:tcW w:w="3509" w:type="dxa"/>
          </w:tcPr>
          <w:p w14:paraId="6B3E4871" w14:textId="77777777" w:rsidR="0064199A" w:rsidRPr="00B511B3" w:rsidRDefault="0064199A" w:rsidP="009B675F">
            <w:pPr>
              <w:spacing w:line="216" w:lineRule="auto"/>
              <w:ind w:left="107" w:right="100" w:hanging="90"/>
              <w:jc w:val="both"/>
            </w:pPr>
            <w:r w:rsidRPr="00B511B3">
              <w:rPr>
                <w:szCs w:val="22"/>
              </w:rPr>
              <w:t xml:space="preserve">Secured loan with a local financial institution, credit facility of Baht 28,000 million </w:t>
            </w:r>
            <w:r w:rsidRPr="00B511B3">
              <w:rPr>
                <w:szCs w:val="22"/>
                <w:lang w:bidi="th-TH"/>
              </w:rPr>
              <w:t>with interest rate at THBFIX plus margin per annum, repayable on quarterly basis, maturity due in year 2022, pledged by property,</w:t>
            </w:r>
            <w:r w:rsidRPr="00B511B3">
              <w:rPr>
                <w:szCs w:val="22"/>
              </w:rPr>
              <w:t xml:space="preserve"> plant and equipment. The Company repaid loan in full amount, the properties were redeemed, </w:t>
            </w:r>
            <w:r w:rsidRPr="00B511B3">
              <w:rPr>
                <w:szCs w:val="22"/>
                <w:lang w:bidi="th-TH"/>
              </w:rPr>
              <w:t>and the loan agreement was terminated</w:t>
            </w:r>
            <w:r w:rsidRPr="00B511B3">
              <w:t xml:space="preserve"> </w:t>
            </w:r>
            <w:r w:rsidRPr="00B511B3">
              <w:rPr>
                <w:szCs w:val="22"/>
                <w:lang w:bidi="th-TH"/>
              </w:rPr>
              <w:t>in May 2020</w:t>
            </w:r>
          </w:p>
        </w:tc>
        <w:tc>
          <w:tcPr>
            <w:tcW w:w="1439" w:type="dxa"/>
            <w:vAlign w:val="bottom"/>
          </w:tcPr>
          <w:p w14:paraId="4F6E0BA3" w14:textId="58D67FAD" w:rsidR="0064199A" w:rsidRPr="00B511B3" w:rsidRDefault="003C0966" w:rsidP="009B675F">
            <w:pPr>
              <w:pStyle w:val="acctfourfigures"/>
              <w:tabs>
                <w:tab w:val="clear" w:pos="765"/>
                <w:tab w:val="decimal" w:pos="459"/>
              </w:tabs>
              <w:spacing w:line="216" w:lineRule="auto"/>
              <w:jc w:val="center"/>
              <w:rPr>
                <w:szCs w:val="22"/>
              </w:rPr>
            </w:pPr>
            <w:r>
              <w:rPr>
                <w:szCs w:val="22"/>
              </w:rPr>
              <w:t>-</w:t>
            </w:r>
          </w:p>
        </w:tc>
        <w:tc>
          <w:tcPr>
            <w:tcW w:w="180" w:type="dxa"/>
            <w:vAlign w:val="bottom"/>
          </w:tcPr>
          <w:p w14:paraId="4BC15E55" w14:textId="77777777" w:rsidR="0064199A" w:rsidRPr="00B511B3" w:rsidRDefault="0064199A" w:rsidP="009B675F">
            <w:pPr>
              <w:pStyle w:val="acctfourfigures"/>
              <w:spacing w:line="216" w:lineRule="auto"/>
              <w:jc w:val="center"/>
              <w:rPr>
                <w:szCs w:val="22"/>
              </w:rPr>
            </w:pPr>
          </w:p>
        </w:tc>
        <w:tc>
          <w:tcPr>
            <w:tcW w:w="1373" w:type="dxa"/>
            <w:vAlign w:val="bottom"/>
          </w:tcPr>
          <w:p w14:paraId="544CAEDB" w14:textId="77777777" w:rsidR="0064199A" w:rsidRPr="00B511B3" w:rsidRDefault="0064199A" w:rsidP="009B675F">
            <w:pPr>
              <w:pStyle w:val="acctfourfigures"/>
              <w:spacing w:line="216" w:lineRule="auto"/>
              <w:jc w:val="center"/>
              <w:rPr>
                <w:szCs w:val="22"/>
              </w:rPr>
            </w:pPr>
            <w:r w:rsidRPr="00B511B3">
              <w:t>28,000,000</w:t>
            </w:r>
          </w:p>
        </w:tc>
        <w:tc>
          <w:tcPr>
            <w:tcW w:w="195" w:type="dxa"/>
            <w:gridSpan w:val="2"/>
            <w:vAlign w:val="bottom"/>
          </w:tcPr>
          <w:p w14:paraId="1CDCE871" w14:textId="77777777" w:rsidR="0064199A" w:rsidRPr="00B511B3" w:rsidRDefault="0064199A" w:rsidP="009B675F">
            <w:pPr>
              <w:pStyle w:val="acctfourfigures"/>
              <w:spacing w:line="216" w:lineRule="auto"/>
              <w:jc w:val="center"/>
              <w:rPr>
                <w:szCs w:val="22"/>
              </w:rPr>
            </w:pPr>
          </w:p>
        </w:tc>
        <w:tc>
          <w:tcPr>
            <w:tcW w:w="1405" w:type="dxa"/>
            <w:vAlign w:val="bottom"/>
          </w:tcPr>
          <w:p w14:paraId="61CE0B91" w14:textId="37ECF394" w:rsidR="0064199A" w:rsidRPr="00B511B3" w:rsidRDefault="003C0966" w:rsidP="009B675F">
            <w:pPr>
              <w:pStyle w:val="acctfourfigures"/>
              <w:tabs>
                <w:tab w:val="clear" w:pos="765"/>
                <w:tab w:val="decimal" w:pos="608"/>
              </w:tabs>
              <w:spacing w:line="216" w:lineRule="auto"/>
              <w:ind w:right="193"/>
              <w:jc w:val="center"/>
              <w:rPr>
                <w:szCs w:val="22"/>
              </w:rPr>
            </w:pPr>
            <w:r>
              <w:rPr>
                <w:szCs w:val="22"/>
              </w:rPr>
              <w:t>-</w:t>
            </w:r>
          </w:p>
        </w:tc>
        <w:tc>
          <w:tcPr>
            <w:tcW w:w="180" w:type="dxa"/>
            <w:vAlign w:val="bottom"/>
          </w:tcPr>
          <w:p w14:paraId="389EB5AF" w14:textId="77777777" w:rsidR="0064199A" w:rsidRPr="00B511B3" w:rsidRDefault="0064199A" w:rsidP="009B675F">
            <w:pPr>
              <w:pStyle w:val="acctfourfigures"/>
              <w:spacing w:line="216" w:lineRule="auto"/>
              <w:jc w:val="center"/>
              <w:rPr>
                <w:szCs w:val="22"/>
              </w:rPr>
            </w:pPr>
          </w:p>
        </w:tc>
        <w:tc>
          <w:tcPr>
            <w:tcW w:w="1277" w:type="dxa"/>
            <w:gridSpan w:val="3"/>
            <w:vAlign w:val="bottom"/>
          </w:tcPr>
          <w:p w14:paraId="3BACC5A7" w14:textId="77777777" w:rsidR="0064199A" w:rsidRPr="00B511B3" w:rsidRDefault="0064199A" w:rsidP="009B675F">
            <w:pPr>
              <w:pStyle w:val="acctfourfigures"/>
              <w:spacing w:line="216" w:lineRule="auto"/>
              <w:jc w:val="center"/>
              <w:rPr>
                <w:szCs w:val="22"/>
              </w:rPr>
            </w:pPr>
            <w:r w:rsidRPr="00B511B3">
              <w:t>28,000,000</w:t>
            </w:r>
          </w:p>
        </w:tc>
      </w:tr>
      <w:tr w:rsidR="0064199A" w:rsidRPr="00B511B3" w14:paraId="0376CCC8" w14:textId="77777777" w:rsidTr="000C36C4">
        <w:trPr>
          <w:gridAfter w:val="1"/>
          <w:wAfter w:w="19" w:type="dxa"/>
          <w:cantSplit/>
        </w:trPr>
        <w:tc>
          <w:tcPr>
            <w:tcW w:w="3509" w:type="dxa"/>
          </w:tcPr>
          <w:p w14:paraId="7A4019A3" w14:textId="77777777" w:rsidR="0064199A" w:rsidRPr="00B511B3" w:rsidRDefault="0064199A" w:rsidP="009B675F">
            <w:pPr>
              <w:spacing w:line="216" w:lineRule="auto"/>
              <w:ind w:left="73" w:right="100" w:hanging="90"/>
              <w:jc w:val="both"/>
              <w:rPr>
                <w:szCs w:val="22"/>
              </w:rPr>
            </w:pPr>
          </w:p>
        </w:tc>
        <w:tc>
          <w:tcPr>
            <w:tcW w:w="1439" w:type="dxa"/>
          </w:tcPr>
          <w:p w14:paraId="082479BB" w14:textId="77777777" w:rsidR="0064199A" w:rsidRPr="00B511B3" w:rsidRDefault="0064199A" w:rsidP="009B675F">
            <w:pPr>
              <w:pStyle w:val="acctfourfigures"/>
              <w:spacing w:line="216" w:lineRule="auto"/>
              <w:jc w:val="center"/>
              <w:rPr>
                <w:b/>
                <w:bCs/>
              </w:rPr>
            </w:pPr>
          </w:p>
        </w:tc>
        <w:tc>
          <w:tcPr>
            <w:tcW w:w="180" w:type="dxa"/>
          </w:tcPr>
          <w:p w14:paraId="7A5EA39E" w14:textId="77777777" w:rsidR="0064199A" w:rsidRPr="00B511B3" w:rsidRDefault="0064199A" w:rsidP="009B675F">
            <w:pPr>
              <w:pStyle w:val="acctfourfigures"/>
              <w:spacing w:line="216" w:lineRule="auto"/>
              <w:jc w:val="center"/>
              <w:rPr>
                <w:szCs w:val="22"/>
              </w:rPr>
            </w:pPr>
          </w:p>
        </w:tc>
        <w:tc>
          <w:tcPr>
            <w:tcW w:w="1373" w:type="dxa"/>
          </w:tcPr>
          <w:p w14:paraId="1BB7D671" w14:textId="77777777" w:rsidR="0064199A" w:rsidRPr="00B511B3" w:rsidRDefault="0064199A" w:rsidP="009B675F">
            <w:pPr>
              <w:pStyle w:val="acctfourfigures"/>
              <w:spacing w:line="216" w:lineRule="auto"/>
              <w:jc w:val="center"/>
            </w:pPr>
          </w:p>
        </w:tc>
        <w:tc>
          <w:tcPr>
            <w:tcW w:w="195" w:type="dxa"/>
            <w:gridSpan w:val="2"/>
          </w:tcPr>
          <w:p w14:paraId="76AA7235" w14:textId="77777777" w:rsidR="0064199A" w:rsidRPr="00B511B3" w:rsidRDefault="0064199A" w:rsidP="009B675F">
            <w:pPr>
              <w:pStyle w:val="acctfourfigures"/>
              <w:spacing w:line="216" w:lineRule="auto"/>
              <w:jc w:val="center"/>
              <w:rPr>
                <w:szCs w:val="22"/>
              </w:rPr>
            </w:pPr>
          </w:p>
        </w:tc>
        <w:tc>
          <w:tcPr>
            <w:tcW w:w="1405" w:type="dxa"/>
          </w:tcPr>
          <w:p w14:paraId="03EC4E33" w14:textId="77777777" w:rsidR="0064199A" w:rsidRPr="00B511B3" w:rsidRDefault="0064199A" w:rsidP="009B675F">
            <w:pPr>
              <w:pStyle w:val="acctfourfigures"/>
              <w:spacing w:line="216" w:lineRule="auto"/>
              <w:jc w:val="center"/>
              <w:rPr>
                <w:b/>
                <w:bCs/>
              </w:rPr>
            </w:pPr>
          </w:p>
        </w:tc>
        <w:tc>
          <w:tcPr>
            <w:tcW w:w="180" w:type="dxa"/>
          </w:tcPr>
          <w:p w14:paraId="1B80A038" w14:textId="77777777" w:rsidR="0064199A" w:rsidRPr="00B511B3" w:rsidRDefault="0064199A" w:rsidP="009B675F">
            <w:pPr>
              <w:pStyle w:val="acctfourfigures"/>
              <w:spacing w:line="216" w:lineRule="auto"/>
              <w:jc w:val="center"/>
              <w:rPr>
                <w:szCs w:val="22"/>
              </w:rPr>
            </w:pPr>
          </w:p>
        </w:tc>
        <w:tc>
          <w:tcPr>
            <w:tcW w:w="1277" w:type="dxa"/>
            <w:gridSpan w:val="3"/>
          </w:tcPr>
          <w:p w14:paraId="308F45D5" w14:textId="77777777" w:rsidR="0064199A" w:rsidRPr="00B511B3" w:rsidRDefault="0064199A" w:rsidP="009B675F">
            <w:pPr>
              <w:pStyle w:val="acctfourfigures"/>
              <w:spacing w:line="216" w:lineRule="auto"/>
              <w:jc w:val="center"/>
            </w:pPr>
          </w:p>
        </w:tc>
      </w:tr>
      <w:tr w:rsidR="0064199A" w:rsidRPr="00B511B3" w14:paraId="5050F712" w14:textId="77777777" w:rsidTr="000C36C4">
        <w:trPr>
          <w:gridAfter w:val="2"/>
          <w:wAfter w:w="27" w:type="dxa"/>
          <w:cantSplit/>
          <w:trHeight w:val="74"/>
        </w:trPr>
        <w:tc>
          <w:tcPr>
            <w:tcW w:w="3509" w:type="dxa"/>
          </w:tcPr>
          <w:p w14:paraId="7F9AC44F" w14:textId="77777777" w:rsidR="0064199A" w:rsidRPr="00B511B3" w:rsidRDefault="0064199A" w:rsidP="009B675F">
            <w:pPr>
              <w:spacing w:line="216" w:lineRule="auto"/>
              <w:ind w:left="180" w:right="100" w:hanging="180"/>
              <w:jc w:val="both"/>
              <w:rPr>
                <w:szCs w:val="22"/>
              </w:rPr>
            </w:pPr>
            <w:r w:rsidRPr="00B511B3">
              <w:rPr>
                <w:szCs w:val="22"/>
              </w:rPr>
              <w:t>Unsecured loan with a local financial institution, credit facility of Baht 30,000 million, revolving</w:t>
            </w:r>
            <w:r w:rsidRPr="00B511B3">
              <w:rPr>
                <w:rFonts w:cs="Angsana New" w:hint="cs"/>
                <w:szCs w:val="28"/>
                <w:cs/>
                <w:lang w:bidi="th-TH"/>
              </w:rPr>
              <w:t xml:space="preserve"> </w:t>
            </w:r>
            <w:r w:rsidRPr="00B511B3">
              <w:rPr>
                <w:rFonts w:cs="Angsana New"/>
                <w:szCs w:val="28"/>
                <w:lang w:val="en-US" w:bidi="th-TH"/>
              </w:rPr>
              <w:t xml:space="preserve">facilities available </w:t>
            </w:r>
            <w:r w:rsidRPr="00B511B3">
              <w:rPr>
                <w:szCs w:val="22"/>
              </w:rPr>
              <w:t>for 3 years, with interest rate at THBFIX plus margin per annum, repayable within 3 years from the drawdown date</w:t>
            </w:r>
          </w:p>
        </w:tc>
        <w:tc>
          <w:tcPr>
            <w:tcW w:w="1439" w:type="dxa"/>
            <w:vAlign w:val="bottom"/>
          </w:tcPr>
          <w:p w14:paraId="6F69F89E" w14:textId="2B719459" w:rsidR="0064199A" w:rsidRPr="00B511B3" w:rsidRDefault="003C0966" w:rsidP="009B675F">
            <w:pPr>
              <w:pStyle w:val="acctfourfigures"/>
              <w:tabs>
                <w:tab w:val="clear" w:pos="765"/>
                <w:tab w:val="decimal" w:pos="641"/>
              </w:tabs>
              <w:spacing w:line="216" w:lineRule="auto"/>
              <w:ind w:right="11"/>
              <w:jc w:val="center"/>
              <w:rPr>
                <w:szCs w:val="22"/>
              </w:rPr>
            </w:pPr>
            <w:r w:rsidRPr="003C0966">
              <w:rPr>
                <w:szCs w:val="22"/>
              </w:rPr>
              <w:t>20,000,000</w:t>
            </w:r>
          </w:p>
        </w:tc>
        <w:tc>
          <w:tcPr>
            <w:tcW w:w="180" w:type="dxa"/>
            <w:vAlign w:val="bottom"/>
          </w:tcPr>
          <w:p w14:paraId="4F73B138" w14:textId="77777777" w:rsidR="0064199A" w:rsidRPr="00B511B3" w:rsidRDefault="0064199A" w:rsidP="009B675F">
            <w:pPr>
              <w:pStyle w:val="acctfourfigures"/>
              <w:tabs>
                <w:tab w:val="decimal" w:pos="821"/>
              </w:tabs>
              <w:spacing w:line="216" w:lineRule="auto"/>
              <w:jc w:val="center"/>
              <w:rPr>
                <w:szCs w:val="22"/>
              </w:rPr>
            </w:pPr>
          </w:p>
        </w:tc>
        <w:tc>
          <w:tcPr>
            <w:tcW w:w="1373" w:type="dxa"/>
            <w:vAlign w:val="bottom"/>
          </w:tcPr>
          <w:p w14:paraId="246299DF" w14:textId="77777777" w:rsidR="0064199A" w:rsidRPr="00B511B3" w:rsidRDefault="0064199A" w:rsidP="009B675F">
            <w:pPr>
              <w:pStyle w:val="acctfourfigures"/>
              <w:tabs>
                <w:tab w:val="clear" w:pos="765"/>
                <w:tab w:val="decimal" w:pos="467"/>
              </w:tabs>
              <w:spacing w:line="216" w:lineRule="auto"/>
              <w:ind w:right="11"/>
              <w:jc w:val="center"/>
              <w:rPr>
                <w:szCs w:val="22"/>
              </w:rPr>
            </w:pPr>
            <w:r w:rsidRPr="00B511B3">
              <w:t>-</w:t>
            </w:r>
          </w:p>
        </w:tc>
        <w:tc>
          <w:tcPr>
            <w:tcW w:w="187" w:type="dxa"/>
            <w:vAlign w:val="bottom"/>
          </w:tcPr>
          <w:p w14:paraId="75B5C265" w14:textId="77777777" w:rsidR="0064199A" w:rsidRPr="00B511B3" w:rsidRDefault="0064199A" w:rsidP="009B675F">
            <w:pPr>
              <w:pStyle w:val="acctfourfigures"/>
              <w:tabs>
                <w:tab w:val="decimal" w:pos="821"/>
              </w:tabs>
              <w:spacing w:line="216" w:lineRule="auto"/>
              <w:jc w:val="center"/>
              <w:rPr>
                <w:szCs w:val="22"/>
              </w:rPr>
            </w:pPr>
          </w:p>
        </w:tc>
        <w:tc>
          <w:tcPr>
            <w:tcW w:w="1413" w:type="dxa"/>
            <w:gridSpan w:val="2"/>
            <w:vAlign w:val="bottom"/>
          </w:tcPr>
          <w:p w14:paraId="58EF9A58" w14:textId="22492992" w:rsidR="0064199A" w:rsidRPr="00B511B3" w:rsidRDefault="003C0966" w:rsidP="009B675F">
            <w:pPr>
              <w:pStyle w:val="acctfourfigures"/>
              <w:tabs>
                <w:tab w:val="clear" w:pos="765"/>
                <w:tab w:val="decimal" w:pos="641"/>
              </w:tabs>
              <w:spacing w:line="216" w:lineRule="auto"/>
              <w:ind w:right="193"/>
              <w:jc w:val="right"/>
              <w:rPr>
                <w:szCs w:val="22"/>
              </w:rPr>
            </w:pPr>
            <w:r w:rsidRPr="003C0966">
              <w:rPr>
                <w:szCs w:val="22"/>
              </w:rPr>
              <w:t>20,000,000</w:t>
            </w:r>
          </w:p>
        </w:tc>
        <w:tc>
          <w:tcPr>
            <w:tcW w:w="188" w:type="dxa"/>
            <w:gridSpan w:val="2"/>
            <w:vAlign w:val="bottom"/>
          </w:tcPr>
          <w:p w14:paraId="7B011355" w14:textId="77777777" w:rsidR="0064199A" w:rsidRPr="00B511B3" w:rsidRDefault="0064199A" w:rsidP="009B675F">
            <w:pPr>
              <w:pStyle w:val="acctfourfigures"/>
              <w:tabs>
                <w:tab w:val="decimal" w:pos="821"/>
              </w:tabs>
              <w:spacing w:line="216" w:lineRule="auto"/>
              <w:jc w:val="center"/>
              <w:rPr>
                <w:szCs w:val="22"/>
              </w:rPr>
            </w:pPr>
          </w:p>
        </w:tc>
        <w:tc>
          <w:tcPr>
            <w:tcW w:w="1261" w:type="dxa"/>
            <w:vAlign w:val="bottom"/>
          </w:tcPr>
          <w:p w14:paraId="734F9D43" w14:textId="77777777" w:rsidR="0064199A" w:rsidRPr="00B511B3" w:rsidRDefault="0064199A" w:rsidP="009B675F">
            <w:pPr>
              <w:pStyle w:val="acctfourfigures"/>
              <w:tabs>
                <w:tab w:val="clear" w:pos="765"/>
                <w:tab w:val="decimal" w:pos="641"/>
              </w:tabs>
              <w:spacing w:line="216" w:lineRule="auto"/>
              <w:ind w:right="284"/>
              <w:jc w:val="center"/>
              <w:rPr>
                <w:szCs w:val="22"/>
              </w:rPr>
            </w:pPr>
            <w:r w:rsidRPr="00B511B3">
              <w:t>-</w:t>
            </w:r>
          </w:p>
        </w:tc>
      </w:tr>
      <w:tr w:rsidR="0064199A" w:rsidRPr="00B511B3" w14:paraId="59A1C8B0" w14:textId="77777777" w:rsidTr="000C36C4">
        <w:trPr>
          <w:gridAfter w:val="2"/>
          <w:wAfter w:w="27" w:type="dxa"/>
          <w:cantSplit/>
        </w:trPr>
        <w:tc>
          <w:tcPr>
            <w:tcW w:w="3509" w:type="dxa"/>
          </w:tcPr>
          <w:p w14:paraId="4D233E63" w14:textId="77777777" w:rsidR="0064199A" w:rsidRPr="00B511B3" w:rsidRDefault="0064199A" w:rsidP="009B675F">
            <w:pPr>
              <w:spacing w:line="216" w:lineRule="auto"/>
              <w:ind w:left="180" w:right="100" w:hanging="180"/>
              <w:rPr>
                <w:szCs w:val="22"/>
                <w:lang w:bidi="th-TH"/>
              </w:rPr>
            </w:pPr>
          </w:p>
        </w:tc>
        <w:tc>
          <w:tcPr>
            <w:tcW w:w="1439" w:type="dxa"/>
          </w:tcPr>
          <w:p w14:paraId="5C1D356E" w14:textId="77777777" w:rsidR="0064199A" w:rsidRPr="00B511B3" w:rsidRDefault="0064199A" w:rsidP="009B675F">
            <w:pPr>
              <w:pStyle w:val="acctfourfigures"/>
              <w:tabs>
                <w:tab w:val="clear" w:pos="765"/>
                <w:tab w:val="left" w:pos="906"/>
              </w:tabs>
              <w:spacing w:line="216" w:lineRule="auto"/>
              <w:ind w:right="-169"/>
              <w:jc w:val="center"/>
              <w:rPr>
                <w:b/>
                <w:bCs/>
              </w:rPr>
            </w:pPr>
          </w:p>
        </w:tc>
        <w:tc>
          <w:tcPr>
            <w:tcW w:w="180" w:type="dxa"/>
          </w:tcPr>
          <w:p w14:paraId="67979227" w14:textId="77777777" w:rsidR="0064199A" w:rsidRPr="00B511B3" w:rsidRDefault="0064199A" w:rsidP="009B675F">
            <w:pPr>
              <w:pStyle w:val="acctfourfigures"/>
              <w:tabs>
                <w:tab w:val="clear" w:pos="765"/>
                <w:tab w:val="decimal" w:pos="996"/>
              </w:tabs>
              <w:spacing w:line="216" w:lineRule="auto"/>
              <w:ind w:right="-169"/>
              <w:rPr>
                <w:szCs w:val="22"/>
              </w:rPr>
            </w:pPr>
          </w:p>
        </w:tc>
        <w:tc>
          <w:tcPr>
            <w:tcW w:w="1373" w:type="dxa"/>
          </w:tcPr>
          <w:p w14:paraId="3CCED02A" w14:textId="77777777" w:rsidR="0064199A" w:rsidRPr="00B511B3" w:rsidRDefault="0064199A" w:rsidP="009B675F">
            <w:pPr>
              <w:pStyle w:val="acctfourfigures"/>
              <w:tabs>
                <w:tab w:val="clear" w:pos="765"/>
                <w:tab w:val="decimal" w:pos="467"/>
              </w:tabs>
              <w:spacing w:line="216" w:lineRule="auto"/>
              <w:ind w:right="-169"/>
              <w:jc w:val="center"/>
            </w:pPr>
          </w:p>
        </w:tc>
        <w:tc>
          <w:tcPr>
            <w:tcW w:w="187" w:type="dxa"/>
          </w:tcPr>
          <w:p w14:paraId="6514A79C" w14:textId="77777777" w:rsidR="0064199A" w:rsidRPr="00B511B3" w:rsidRDefault="0064199A" w:rsidP="009B675F">
            <w:pPr>
              <w:pStyle w:val="acctfourfigures"/>
              <w:tabs>
                <w:tab w:val="decimal" w:pos="821"/>
              </w:tabs>
              <w:spacing w:line="216" w:lineRule="auto"/>
              <w:rPr>
                <w:szCs w:val="22"/>
              </w:rPr>
            </w:pPr>
          </w:p>
        </w:tc>
        <w:tc>
          <w:tcPr>
            <w:tcW w:w="1413" w:type="dxa"/>
            <w:gridSpan w:val="2"/>
          </w:tcPr>
          <w:p w14:paraId="646EE908" w14:textId="77777777" w:rsidR="0064199A" w:rsidRPr="00B511B3" w:rsidRDefault="0064199A" w:rsidP="009B675F">
            <w:pPr>
              <w:pStyle w:val="acctfourfigures"/>
              <w:tabs>
                <w:tab w:val="clear" w:pos="765"/>
                <w:tab w:val="decimal" w:pos="641"/>
              </w:tabs>
              <w:spacing w:line="216" w:lineRule="auto"/>
              <w:ind w:right="23"/>
              <w:jc w:val="center"/>
              <w:rPr>
                <w:b/>
                <w:bCs/>
              </w:rPr>
            </w:pPr>
          </w:p>
        </w:tc>
        <w:tc>
          <w:tcPr>
            <w:tcW w:w="188" w:type="dxa"/>
            <w:gridSpan w:val="2"/>
          </w:tcPr>
          <w:p w14:paraId="0DEEBE30" w14:textId="77777777" w:rsidR="0064199A" w:rsidRPr="00B511B3" w:rsidRDefault="0064199A" w:rsidP="009B675F">
            <w:pPr>
              <w:pStyle w:val="acctfourfigures"/>
              <w:tabs>
                <w:tab w:val="decimal" w:pos="821"/>
              </w:tabs>
              <w:spacing w:line="216" w:lineRule="auto"/>
              <w:jc w:val="right"/>
              <w:rPr>
                <w:b/>
                <w:bCs/>
                <w:szCs w:val="22"/>
              </w:rPr>
            </w:pPr>
          </w:p>
        </w:tc>
        <w:tc>
          <w:tcPr>
            <w:tcW w:w="1261" w:type="dxa"/>
          </w:tcPr>
          <w:p w14:paraId="1B02E898" w14:textId="77777777" w:rsidR="0064199A" w:rsidRPr="00B511B3" w:rsidRDefault="0064199A" w:rsidP="009B675F">
            <w:pPr>
              <w:pStyle w:val="acctfourfigures"/>
              <w:tabs>
                <w:tab w:val="clear" w:pos="765"/>
                <w:tab w:val="decimal" w:pos="641"/>
              </w:tabs>
              <w:spacing w:line="216" w:lineRule="auto"/>
              <w:ind w:right="284"/>
              <w:jc w:val="center"/>
            </w:pPr>
          </w:p>
        </w:tc>
      </w:tr>
      <w:tr w:rsidR="0064199A" w:rsidRPr="00B511B3" w14:paraId="3789FBB3" w14:textId="77777777" w:rsidTr="000C36C4">
        <w:trPr>
          <w:gridAfter w:val="2"/>
          <w:wAfter w:w="27" w:type="dxa"/>
          <w:cantSplit/>
        </w:trPr>
        <w:tc>
          <w:tcPr>
            <w:tcW w:w="3509" w:type="dxa"/>
          </w:tcPr>
          <w:p w14:paraId="2E9CEDFE" w14:textId="77777777" w:rsidR="0064199A" w:rsidRPr="00B511B3" w:rsidRDefault="0064199A" w:rsidP="009B675F">
            <w:pPr>
              <w:spacing w:line="216" w:lineRule="auto"/>
              <w:ind w:left="180" w:right="100" w:hanging="180"/>
              <w:jc w:val="both"/>
              <w:rPr>
                <w:rtl/>
                <w:cs/>
              </w:rPr>
            </w:pPr>
            <w:r w:rsidRPr="00B511B3">
              <w:rPr>
                <w:szCs w:val="22"/>
              </w:rPr>
              <w:t>Unsecured loan a with local financial institutions, credit facility of Baht 20,000 million, with interest rate</w:t>
            </w:r>
            <w:r w:rsidRPr="00B511B3">
              <w:rPr>
                <w:szCs w:val="22"/>
              </w:rPr>
              <w:br/>
              <w:t>at 2.00% - 2.40</w:t>
            </w:r>
            <w:r w:rsidRPr="00B511B3">
              <w:rPr>
                <w:rFonts w:cs="Angsana New"/>
                <w:szCs w:val="28"/>
                <w:lang w:val="en-US" w:bidi="th-TH"/>
              </w:rPr>
              <w:t xml:space="preserve">% </w:t>
            </w:r>
            <w:r w:rsidRPr="00B511B3">
              <w:rPr>
                <w:szCs w:val="22"/>
              </w:rPr>
              <w:t xml:space="preserve">per annum, </w:t>
            </w:r>
            <w:r w:rsidRPr="00B511B3">
              <w:rPr>
                <w:szCs w:val="22"/>
                <w:lang w:bidi="th-TH"/>
              </w:rPr>
              <w:t>maturity due in 36 months</w:t>
            </w:r>
          </w:p>
        </w:tc>
        <w:tc>
          <w:tcPr>
            <w:tcW w:w="1439" w:type="dxa"/>
            <w:vAlign w:val="bottom"/>
          </w:tcPr>
          <w:p w14:paraId="5562EBE2" w14:textId="02BA7EE8" w:rsidR="0064199A" w:rsidRPr="00B511B3" w:rsidRDefault="009C6370" w:rsidP="009B675F">
            <w:pPr>
              <w:pStyle w:val="acctfourfigures"/>
              <w:tabs>
                <w:tab w:val="clear" w:pos="765"/>
                <w:tab w:val="decimal" w:pos="641"/>
                <w:tab w:val="left" w:pos="1013"/>
              </w:tabs>
              <w:spacing w:line="216" w:lineRule="auto"/>
              <w:ind w:right="11"/>
              <w:jc w:val="center"/>
            </w:pPr>
            <w:r w:rsidRPr="00AE069F">
              <w:t>20,000,000</w:t>
            </w:r>
          </w:p>
        </w:tc>
        <w:tc>
          <w:tcPr>
            <w:tcW w:w="180" w:type="dxa"/>
          </w:tcPr>
          <w:p w14:paraId="4F00294C" w14:textId="77777777" w:rsidR="0064199A" w:rsidRPr="00B511B3" w:rsidRDefault="0064199A" w:rsidP="009B675F">
            <w:pPr>
              <w:pStyle w:val="acctfourfigures"/>
              <w:tabs>
                <w:tab w:val="clear" w:pos="765"/>
                <w:tab w:val="decimal" w:pos="996"/>
              </w:tabs>
              <w:spacing w:line="216" w:lineRule="auto"/>
              <w:ind w:right="-169"/>
              <w:rPr>
                <w:szCs w:val="22"/>
              </w:rPr>
            </w:pPr>
          </w:p>
        </w:tc>
        <w:tc>
          <w:tcPr>
            <w:tcW w:w="1373" w:type="dxa"/>
            <w:vAlign w:val="bottom"/>
          </w:tcPr>
          <w:p w14:paraId="543D2D89" w14:textId="77777777" w:rsidR="0064199A" w:rsidRPr="00B511B3" w:rsidRDefault="0064199A" w:rsidP="009B675F">
            <w:pPr>
              <w:pStyle w:val="acctfourfigures"/>
              <w:tabs>
                <w:tab w:val="clear" w:pos="765"/>
                <w:tab w:val="decimal" w:pos="467"/>
              </w:tabs>
              <w:spacing w:line="216" w:lineRule="auto"/>
              <w:ind w:right="11"/>
              <w:jc w:val="center"/>
            </w:pPr>
            <w:r w:rsidRPr="00B511B3">
              <w:t>-</w:t>
            </w:r>
          </w:p>
        </w:tc>
        <w:tc>
          <w:tcPr>
            <w:tcW w:w="187" w:type="dxa"/>
            <w:vAlign w:val="bottom"/>
          </w:tcPr>
          <w:p w14:paraId="4A08D44F" w14:textId="77777777" w:rsidR="0064199A" w:rsidRPr="00B511B3" w:rsidRDefault="0064199A" w:rsidP="009B675F">
            <w:pPr>
              <w:pStyle w:val="acctfourfigures"/>
              <w:tabs>
                <w:tab w:val="decimal" w:pos="821"/>
              </w:tabs>
              <w:spacing w:line="216" w:lineRule="auto"/>
              <w:jc w:val="center"/>
              <w:rPr>
                <w:szCs w:val="22"/>
              </w:rPr>
            </w:pPr>
          </w:p>
        </w:tc>
        <w:tc>
          <w:tcPr>
            <w:tcW w:w="1413" w:type="dxa"/>
            <w:gridSpan w:val="2"/>
            <w:vAlign w:val="bottom"/>
          </w:tcPr>
          <w:p w14:paraId="4FC5B7FC" w14:textId="128D54E9" w:rsidR="0064199A" w:rsidRPr="00B511B3" w:rsidRDefault="009C6370" w:rsidP="009B675F">
            <w:pPr>
              <w:pStyle w:val="acctfourfigures"/>
              <w:tabs>
                <w:tab w:val="clear" w:pos="765"/>
                <w:tab w:val="decimal" w:pos="641"/>
              </w:tabs>
              <w:spacing w:line="216" w:lineRule="auto"/>
              <w:ind w:right="193"/>
              <w:jc w:val="right"/>
              <w:rPr>
                <w:rFonts w:cs="Angsana New"/>
                <w:szCs w:val="28"/>
                <w:lang w:val="en-US" w:bidi="th-TH"/>
              </w:rPr>
            </w:pPr>
            <w:r w:rsidRPr="009C6370">
              <w:rPr>
                <w:rFonts w:cs="Angsana New"/>
                <w:szCs w:val="28"/>
                <w:lang w:val="en-US" w:bidi="th-TH"/>
              </w:rPr>
              <w:t>20,000,000</w:t>
            </w:r>
          </w:p>
        </w:tc>
        <w:tc>
          <w:tcPr>
            <w:tcW w:w="188" w:type="dxa"/>
            <w:gridSpan w:val="2"/>
            <w:vAlign w:val="bottom"/>
          </w:tcPr>
          <w:p w14:paraId="6F301DDA" w14:textId="77777777" w:rsidR="0064199A" w:rsidRPr="00B511B3" w:rsidRDefault="0064199A" w:rsidP="009B675F">
            <w:pPr>
              <w:pStyle w:val="acctfourfigures"/>
              <w:tabs>
                <w:tab w:val="decimal" w:pos="821"/>
              </w:tabs>
              <w:spacing w:line="216" w:lineRule="auto"/>
              <w:jc w:val="center"/>
              <w:rPr>
                <w:szCs w:val="22"/>
              </w:rPr>
            </w:pPr>
          </w:p>
        </w:tc>
        <w:tc>
          <w:tcPr>
            <w:tcW w:w="1261" w:type="dxa"/>
            <w:vAlign w:val="bottom"/>
          </w:tcPr>
          <w:p w14:paraId="23F63633" w14:textId="77777777" w:rsidR="0064199A" w:rsidRPr="00B511B3" w:rsidRDefault="0064199A" w:rsidP="009B675F">
            <w:pPr>
              <w:pStyle w:val="acctfourfigures"/>
              <w:tabs>
                <w:tab w:val="clear" w:pos="765"/>
                <w:tab w:val="decimal" w:pos="641"/>
              </w:tabs>
              <w:spacing w:line="216" w:lineRule="auto"/>
              <w:ind w:right="284"/>
              <w:jc w:val="center"/>
            </w:pPr>
            <w:r w:rsidRPr="00B511B3">
              <w:t>-</w:t>
            </w:r>
          </w:p>
        </w:tc>
      </w:tr>
      <w:tr w:rsidR="0064199A" w:rsidRPr="00B511B3" w14:paraId="2E3896AA" w14:textId="77777777" w:rsidTr="000C36C4">
        <w:trPr>
          <w:gridAfter w:val="2"/>
          <w:wAfter w:w="27" w:type="dxa"/>
          <w:cantSplit/>
        </w:trPr>
        <w:tc>
          <w:tcPr>
            <w:tcW w:w="3509" w:type="dxa"/>
          </w:tcPr>
          <w:p w14:paraId="4389CC35" w14:textId="77777777" w:rsidR="0064199A" w:rsidRPr="00B511B3" w:rsidRDefault="0064199A" w:rsidP="009B675F">
            <w:pPr>
              <w:spacing w:line="216" w:lineRule="auto"/>
              <w:ind w:left="180" w:right="100" w:hanging="180"/>
              <w:jc w:val="both"/>
              <w:rPr>
                <w:szCs w:val="22"/>
              </w:rPr>
            </w:pPr>
          </w:p>
        </w:tc>
        <w:tc>
          <w:tcPr>
            <w:tcW w:w="1439" w:type="dxa"/>
            <w:vAlign w:val="bottom"/>
          </w:tcPr>
          <w:p w14:paraId="186BE05A" w14:textId="77777777" w:rsidR="0064199A" w:rsidRPr="00B511B3" w:rsidRDefault="0064199A" w:rsidP="009B675F">
            <w:pPr>
              <w:pStyle w:val="acctfourfigures"/>
              <w:tabs>
                <w:tab w:val="clear" w:pos="765"/>
                <w:tab w:val="left" w:pos="906"/>
              </w:tabs>
              <w:spacing w:line="216" w:lineRule="auto"/>
              <w:ind w:right="-169"/>
              <w:jc w:val="center"/>
            </w:pPr>
          </w:p>
        </w:tc>
        <w:tc>
          <w:tcPr>
            <w:tcW w:w="180" w:type="dxa"/>
          </w:tcPr>
          <w:p w14:paraId="7D8AA107" w14:textId="77777777" w:rsidR="0064199A" w:rsidRPr="00B511B3" w:rsidRDefault="0064199A" w:rsidP="009B675F">
            <w:pPr>
              <w:pStyle w:val="acctfourfigures"/>
              <w:tabs>
                <w:tab w:val="clear" w:pos="765"/>
                <w:tab w:val="decimal" w:pos="996"/>
              </w:tabs>
              <w:spacing w:line="216" w:lineRule="auto"/>
              <w:ind w:right="-169"/>
              <w:rPr>
                <w:szCs w:val="22"/>
              </w:rPr>
            </w:pPr>
          </w:p>
        </w:tc>
        <w:tc>
          <w:tcPr>
            <w:tcW w:w="1373" w:type="dxa"/>
            <w:vAlign w:val="bottom"/>
          </w:tcPr>
          <w:p w14:paraId="4A507C8F" w14:textId="77777777" w:rsidR="0064199A" w:rsidRPr="00B511B3" w:rsidRDefault="0064199A" w:rsidP="009B675F">
            <w:pPr>
              <w:pStyle w:val="acctfourfigures"/>
              <w:tabs>
                <w:tab w:val="clear" w:pos="765"/>
                <w:tab w:val="decimal" w:pos="731"/>
              </w:tabs>
              <w:spacing w:line="216" w:lineRule="auto"/>
              <w:ind w:right="11"/>
              <w:jc w:val="center"/>
            </w:pPr>
          </w:p>
        </w:tc>
        <w:tc>
          <w:tcPr>
            <w:tcW w:w="187" w:type="dxa"/>
            <w:vAlign w:val="bottom"/>
          </w:tcPr>
          <w:p w14:paraId="0CC74CE6" w14:textId="77777777" w:rsidR="0064199A" w:rsidRPr="00B511B3" w:rsidRDefault="0064199A" w:rsidP="009B675F">
            <w:pPr>
              <w:pStyle w:val="acctfourfigures"/>
              <w:tabs>
                <w:tab w:val="decimal" w:pos="821"/>
              </w:tabs>
              <w:spacing w:line="216" w:lineRule="auto"/>
              <w:jc w:val="center"/>
              <w:rPr>
                <w:szCs w:val="22"/>
              </w:rPr>
            </w:pPr>
          </w:p>
        </w:tc>
        <w:tc>
          <w:tcPr>
            <w:tcW w:w="1413" w:type="dxa"/>
            <w:gridSpan w:val="2"/>
            <w:vAlign w:val="bottom"/>
          </w:tcPr>
          <w:p w14:paraId="54DDC9F4" w14:textId="77777777" w:rsidR="0064199A" w:rsidRPr="00B511B3" w:rsidRDefault="0064199A" w:rsidP="009B675F">
            <w:pPr>
              <w:pStyle w:val="acctfourfigures"/>
              <w:tabs>
                <w:tab w:val="clear" w:pos="765"/>
                <w:tab w:val="decimal" w:pos="641"/>
              </w:tabs>
              <w:spacing w:line="216" w:lineRule="auto"/>
              <w:ind w:right="23"/>
              <w:jc w:val="right"/>
              <w:rPr>
                <w:rFonts w:cs="Angsana New"/>
                <w:szCs w:val="28"/>
                <w:lang w:val="en-US" w:bidi="th-TH"/>
              </w:rPr>
            </w:pPr>
          </w:p>
        </w:tc>
        <w:tc>
          <w:tcPr>
            <w:tcW w:w="188" w:type="dxa"/>
            <w:gridSpan w:val="2"/>
            <w:vAlign w:val="bottom"/>
          </w:tcPr>
          <w:p w14:paraId="5B996A88" w14:textId="77777777" w:rsidR="0064199A" w:rsidRPr="00B511B3" w:rsidRDefault="0064199A" w:rsidP="009B675F">
            <w:pPr>
              <w:pStyle w:val="acctfourfigures"/>
              <w:tabs>
                <w:tab w:val="decimal" w:pos="821"/>
              </w:tabs>
              <w:spacing w:line="216" w:lineRule="auto"/>
              <w:jc w:val="center"/>
              <w:rPr>
                <w:szCs w:val="22"/>
              </w:rPr>
            </w:pPr>
          </w:p>
        </w:tc>
        <w:tc>
          <w:tcPr>
            <w:tcW w:w="1261" w:type="dxa"/>
            <w:vAlign w:val="bottom"/>
          </w:tcPr>
          <w:p w14:paraId="2798DBE5" w14:textId="77777777" w:rsidR="0064199A" w:rsidRPr="00B511B3" w:rsidRDefault="0064199A" w:rsidP="009B675F">
            <w:pPr>
              <w:pStyle w:val="acctfourfigures"/>
              <w:tabs>
                <w:tab w:val="clear" w:pos="765"/>
                <w:tab w:val="decimal" w:pos="641"/>
              </w:tabs>
              <w:spacing w:line="216" w:lineRule="auto"/>
              <w:ind w:right="11"/>
              <w:jc w:val="center"/>
            </w:pPr>
          </w:p>
        </w:tc>
      </w:tr>
      <w:tr w:rsidR="0064199A" w:rsidRPr="00B511B3" w14:paraId="23F58A99" w14:textId="77777777" w:rsidTr="000C36C4">
        <w:trPr>
          <w:gridAfter w:val="2"/>
          <w:wAfter w:w="27" w:type="dxa"/>
          <w:cantSplit/>
          <w:trHeight w:val="1046"/>
        </w:trPr>
        <w:tc>
          <w:tcPr>
            <w:tcW w:w="3509" w:type="dxa"/>
          </w:tcPr>
          <w:p w14:paraId="4BF8D39F" w14:textId="147E1238" w:rsidR="0064199A" w:rsidRPr="00B511B3" w:rsidRDefault="0064199A" w:rsidP="009B675F">
            <w:pPr>
              <w:spacing w:line="216" w:lineRule="auto"/>
              <w:ind w:left="180" w:right="100" w:hanging="180"/>
              <w:jc w:val="both"/>
              <w:rPr>
                <w:szCs w:val="22"/>
              </w:rPr>
            </w:pPr>
            <w:r w:rsidRPr="00B511B3">
              <w:rPr>
                <w:szCs w:val="22"/>
              </w:rPr>
              <w:t>Unsecured loan with an overseas financial institution, revolving credit facility of USD 2,000 million (or approximately Baht 6</w:t>
            </w:r>
            <w:r w:rsidR="009C6370">
              <w:rPr>
                <w:szCs w:val="22"/>
              </w:rPr>
              <w:t>0</w:t>
            </w:r>
            <w:r w:rsidRPr="00B511B3">
              <w:rPr>
                <w:szCs w:val="22"/>
              </w:rPr>
              <w:t>,</w:t>
            </w:r>
            <w:r w:rsidR="009C6370">
              <w:rPr>
                <w:szCs w:val="22"/>
              </w:rPr>
              <w:t>414</w:t>
            </w:r>
            <w:r w:rsidRPr="00B511B3">
              <w:rPr>
                <w:szCs w:val="22"/>
              </w:rPr>
              <w:t xml:space="preserve"> million), with interest rate at THBFIX plus margin per annum, repayable within 36 months from the drawdown date</w:t>
            </w:r>
          </w:p>
        </w:tc>
        <w:tc>
          <w:tcPr>
            <w:tcW w:w="1439" w:type="dxa"/>
            <w:vAlign w:val="bottom"/>
          </w:tcPr>
          <w:p w14:paraId="23DB48C4" w14:textId="52FF27E4" w:rsidR="0064199A" w:rsidRPr="00B511B3" w:rsidRDefault="009C6370" w:rsidP="009B675F">
            <w:pPr>
              <w:pStyle w:val="acctfourfigures"/>
              <w:tabs>
                <w:tab w:val="clear" w:pos="765"/>
                <w:tab w:val="decimal" w:pos="636"/>
              </w:tabs>
              <w:spacing w:line="216" w:lineRule="auto"/>
              <w:jc w:val="center"/>
            </w:pPr>
            <w:r>
              <w:t>-</w:t>
            </w:r>
          </w:p>
        </w:tc>
        <w:tc>
          <w:tcPr>
            <w:tcW w:w="180" w:type="dxa"/>
            <w:vAlign w:val="bottom"/>
          </w:tcPr>
          <w:p w14:paraId="2E833E0D" w14:textId="77777777" w:rsidR="0064199A" w:rsidRPr="00B511B3" w:rsidRDefault="0064199A" w:rsidP="009B675F">
            <w:pPr>
              <w:pStyle w:val="acctfourfigures"/>
              <w:tabs>
                <w:tab w:val="clear" w:pos="765"/>
                <w:tab w:val="decimal" w:pos="996"/>
              </w:tabs>
              <w:spacing w:line="216" w:lineRule="auto"/>
              <w:ind w:right="-169"/>
              <w:jc w:val="center"/>
              <w:rPr>
                <w:szCs w:val="22"/>
              </w:rPr>
            </w:pPr>
          </w:p>
        </w:tc>
        <w:tc>
          <w:tcPr>
            <w:tcW w:w="1373" w:type="dxa"/>
            <w:vAlign w:val="bottom"/>
          </w:tcPr>
          <w:p w14:paraId="7BF0510F" w14:textId="77777777" w:rsidR="0064199A" w:rsidRPr="00B511B3" w:rsidRDefault="0064199A" w:rsidP="009B675F">
            <w:pPr>
              <w:pStyle w:val="acctfourfigures"/>
              <w:tabs>
                <w:tab w:val="clear" w:pos="765"/>
                <w:tab w:val="decimal" w:pos="467"/>
              </w:tabs>
              <w:spacing w:line="216" w:lineRule="auto"/>
              <w:ind w:right="11"/>
              <w:jc w:val="center"/>
            </w:pPr>
            <w:r w:rsidRPr="00B511B3">
              <w:t>-</w:t>
            </w:r>
          </w:p>
        </w:tc>
        <w:tc>
          <w:tcPr>
            <w:tcW w:w="187" w:type="dxa"/>
            <w:vAlign w:val="bottom"/>
          </w:tcPr>
          <w:p w14:paraId="4D62B292" w14:textId="77777777" w:rsidR="0064199A" w:rsidRPr="00B511B3" w:rsidRDefault="0064199A" w:rsidP="009B675F">
            <w:pPr>
              <w:pStyle w:val="acctfourfigures"/>
              <w:tabs>
                <w:tab w:val="decimal" w:pos="821"/>
              </w:tabs>
              <w:spacing w:line="216" w:lineRule="auto"/>
              <w:jc w:val="center"/>
              <w:rPr>
                <w:szCs w:val="22"/>
              </w:rPr>
            </w:pPr>
          </w:p>
        </w:tc>
        <w:tc>
          <w:tcPr>
            <w:tcW w:w="1413" w:type="dxa"/>
            <w:gridSpan w:val="2"/>
            <w:vAlign w:val="bottom"/>
          </w:tcPr>
          <w:p w14:paraId="5E696A45" w14:textId="788C2BF8" w:rsidR="0064199A" w:rsidRPr="00B511B3" w:rsidRDefault="009C6370" w:rsidP="009B675F">
            <w:pPr>
              <w:pStyle w:val="acctfourfigures"/>
              <w:tabs>
                <w:tab w:val="clear" w:pos="765"/>
                <w:tab w:val="decimal" w:pos="887"/>
                <w:tab w:val="left" w:pos="1237"/>
              </w:tabs>
              <w:spacing w:line="216" w:lineRule="auto"/>
              <w:ind w:right="23" w:firstLine="417"/>
              <w:jc w:val="center"/>
            </w:pPr>
            <w:r>
              <w:t>-</w:t>
            </w:r>
          </w:p>
        </w:tc>
        <w:tc>
          <w:tcPr>
            <w:tcW w:w="188" w:type="dxa"/>
            <w:gridSpan w:val="2"/>
            <w:vAlign w:val="bottom"/>
          </w:tcPr>
          <w:p w14:paraId="0D1ED41A" w14:textId="77777777" w:rsidR="0064199A" w:rsidRPr="00B511B3" w:rsidRDefault="0064199A" w:rsidP="009B675F">
            <w:pPr>
              <w:pStyle w:val="acctfourfigures"/>
              <w:tabs>
                <w:tab w:val="decimal" w:pos="821"/>
              </w:tabs>
              <w:spacing w:line="216" w:lineRule="auto"/>
              <w:jc w:val="center"/>
              <w:rPr>
                <w:szCs w:val="22"/>
              </w:rPr>
            </w:pPr>
          </w:p>
        </w:tc>
        <w:tc>
          <w:tcPr>
            <w:tcW w:w="1261" w:type="dxa"/>
            <w:vAlign w:val="bottom"/>
          </w:tcPr>
          <w:p w14:paraId="72BBA6A9" w14:textId="77777777" w:rsidR="0064199A" w:rsidRPr="00B511B3" w:rsidRDefault="0064199A" w:rsidP="009B675F">
            <w:pPr>
              <w:pStyle w:val="acctfourfigures"/>
              <w:tabs>
                <w:tab w:val="clear" w:pos="765"/>
                <w:tab w:val="decimal" w:pos="441"/>
              </w:tabs>
              <w:spacing w:line="216" w:lineRule="auto"/>
              <w:ind w:right="11"/>
              <w:jc w:val="center"/>
            </w:pPr>
            <w:r w:rsidRPr="00B511B3">
              <w:t>-</w:t>
            </w:r>
          </w:p>
        </w:tc>
      </w:tr>
      <w:tr w:rsidR="009C6370" w:rsidRPr="00B511B3" w14:paraId="692F564D" w14:textId="77777777" w:rsidTr="009C6370">
        <w:trPr>
          <w:gridAfter w:val="2"/>
          <w:wAfter w:w="27" w:type="dxa"/>
          <w:cantSplit/>
          <w:trHeight w:val="272"/>
        </w:trPr>
        <w:tc>
          <w:tcPr>
            <w:tcW w:w="3509" w:type="dxa"/>
          </w:tcPr>
          <w:p w14:paraId="6CA7A930" w14:textId="77777777" w:rsidR="009C6370" w:rsidRPr="00B511B3" w:rsidRDefault="009C6370" w:rsidP="009B675F">
            <w:pPr>
              <w:spacing w:line="216" w:lineRule="auto"/>
              <w:ind w:left="180" w:right="100" w:hanging="180"/>
              <w:jc w:val="both"/>
              <w:rPr>
                <w:szCs w:val="22"/>
              </w:rPr>
            </w:pPr>
          </w:p>
        </w:tc>
        <w:tc>
          <w:tcPr>
            <w:tcW w:w="1439" w:type="dxa"/>
            <w:vAlign w:val="bottom"/>
          </w:tcPr>
          <w:p w14:paraId="77129776" w14:textId="77777777" w:rsidR="009C6370" w:rsidRDefault="009C6370" w:rsidP="009B675F">
            <w:pPr>
              <w:pStyle w:val="acctfourfigures"/>
              <w:tabs>
                <w:tab w:val="clear" w:pos="765"/>
                <w:tab w:val="decimal" w:pos="636"/>
              </w:tabs>
              <w:spacing w:line="216" w:lineRule="auto"/>
              <w:jc w:val="center"/>
            </w:pPr>
          </w:p>
        </w:tc>
        <w:tc>
          <w:tcPr>
            <w:tcW w:w="180" w:type="dxa"/>
            <w:vAlign w:val="bottom"/>
          </w:tcPr>
          <w:p w14:paraId="1F4981FB" w14:textId="77777777" w:rsidR="009C6370" w:rsidRPr="00B511B3" w:rsidRDefault="009C6370" w:rsidP="009B675F">
            <w:pPr>
              <w:pStyle w:val="acctfourfigures"/>
              <w:tabs>
                <w:tab w:val="clear" w:pos="765"/>
                <w:tab w:val="decimal" w:pos="996"/>
              </w:tabs>
              <w:spacing w:line="216" w:lineRule="auto"/>
              <w:ind w:right="-169"/>
              <w:jc w:val="center"/>
              <w:rPr>
                <w:szCs w:val="22"/>
              </w:rPr>
            </w:pPr>
          </w:p>
        </w:tc>
        <w:tc>
          <w:tcPr>
            <w:tcW w:w="1373" w:type="dxa"/>
            <w:vAlign w:val="bottom"/>
          </w:tcPr>
          <w:p w14:paraId="620C3440" w14:textId="77777777" w:rsidR="009C6370" w:rsidRPr="00B511B3" w:rsidRDefault="009C6370" w:rsidP="009B675F">
            <w:pPr>
              <w:pStyle w:val="acctfourfigures"/>
              <w:tabs>
                <w:tab w:val="clear" w:pos="765"/>
                <w:tab w:val="decimal" w:pos="467"/>
              </w:tabs>
              <w:spacing w:line="216" w:lineRule="auto"/>
              <w:ind w:right="11"/>
              <w:jc w:val="center"/>
            </w:pPr>
          </w:p>
        </w:tc>
        <w:tc>
          <w:tcPr>
            <w:tcW w:w="187" w:type="dxa"/>
            <w:vAlign w:val="bottom"/>
          </w:tcPr>
          <w:p w14:paraId="093D72B0" w14:textId="77777777" w:rsidR="009C6370" w:rsidRPr="00B511B3" w:rsidRDefault="009C6370" w:rsidP="009B675F">
            <w:pPr>
              <w:pStyle w:val="acctfourfigures"/>
              <w:tabs>
                <w:tab w:val="decimal" w:pos="821"/>
              </w:tabs>
              <w:spacing w:line="216" w:lineRule="auto"/>
              <w:jc w:val="center"/>
              <w:rPr>
                <w:szCs w:val="22"/>
              </w:rPr>
            </w:pPr>
          </w:p>
        </w:tc>
        <w:tc>
          <w:tcPr>
            <w:tcW w:w="1413" w:type="dxa"/>
            <w:gridSpan w:val="2"/>
            <w:vAlign w:val="bottom"/>
          </w:tcPr>
          <w:p w14:paraId="156591F2" w14:textId="77777777" w:rsidR="009C6370" w:rsidRDefault="009C6370" w:rsidP="009B675F">
            <w:pPr>
              <w:pStyle w:val="acctfourfigures"/>
              <w:tabs>
                <w:tab w:val="clear" w:pos="765"/>
                <w:tab w:val="decimal" w:pos="641"/>
              </w:tabs>
              <w:spacing w:line="216" w:lineRule="auto"/>
              <w:ind w:right="23"/>
              <w:jc w:val="center"/>
            </w:pPr>
          </w:p>
        </w:tc>
        <w:tc>
          <w:tcPr>
            <w:tcW w:w="188" w:type="dxa"/>
            <w:gridSpan w:val="2"/>
            <w:vAlign w:val="bottom"/>
          </w:tcPr>
          <w:p w14:paraId="749CB9BE" w14:textId="77777777" w:rsidR="009C6370" w:rsidRPr="00B511B3" w:rsidRDefault="009C6370" w:rsidP="009B675F">
            <w:pPr>
              <w:pStyle w:val="acctfourfigures"/>
              <w:tabs>
                <w:tab w:val="decimal" w:pos="821"/>
              </w:tabs>
              <w:spacing w:line="216" w:lineRule="auto"/>
              <w:jc w:val="center"/>
              <w:rPr>
                <w:szCs w:val="22"/>
              </w:rPr>
            </w:pPr>
          </w:p>
        </w:tc>
        <w:tc>
          <w:tcPr>
            <w:tcW w:w="1261" w:type="dxa"/>
            <w:vAlign w:val="bottom"/>
          </w:tcPr>
          <w:p w14:paraId="3B8E9D25" w14:textId="77777777" w:rsidR="009C6370" w:rsidRPr="00B511B3" w:rsidRDefault="009C6370" w:rsidP="009B675F">
            <w:pPr>
              <w:pStyle w:val="acctfourfigures"/>
              <w:tabs>
                <w:tab w:val="clear" w:pos="765"/>
                <w:tab w:val="decimal" w:pos="441"/>
              </w:tabs>
              <w:spacing w:line="216" w:lineRule="auto"/>
              <w:ind w:right="11"/>
              <w:jc w:val="center"/>
            </w:pPr>
          </w:p>
        </w:tc>
      </w:tr>
      <w:tr w:rsidR="009C6370" w:rsidRPr="00B511B3" w14:paraId="30E84E5E" w14:textId="77777777" w:rsidTr="000C36C4">
        <w:trPr>
          <w:gridAfter w:val="2"/>
          <w:wAfter w:w="27" w:type="dxa"/>
          <w:cantSplit/>
          <w:trHeight w:val="1046"/>
        </w:trPr>
        <w:tc>
          <w:tcPr>
            <w:tcW w:w="3509" w:type="dxa"/>
          </w:tcPr>
          <w:p w14:paraId="1A84558A" w14:textId="2C34615D" w:rsidR="009C6370" w:rsidRPr="00B511B3" w:rsidRDefault="009C6370" w:rsidP="009B675F">
            <w:pPr>
              <w:spacing w:line="216" w:lineRule="auto"/>
              <w:ind w:left="180" w:right="100" w:hanging="180"/>
              <w:jc w:val="both"/>
              <w:rPr>
                <w:szCs w:val="22"/>
              </w:rPr>
            </w:pPr>
            <w:r w:rsidRPr="009C6370">
              <w:rPr>
                <w:szCs w:val="22"/>
              </w:rPr>
              <w:t xml:space="preserve">Unsecured loan with an overseas financial institution, revolving credit facility of </w:t>
            </w:r>
            <w:r w:rsidR="000F4882">
              <w:rPr>
                <w:szCs w:val="22"/>
              </w:rPr>
              <w:t xml:space="preserve"> </w:t>
            </w:r>
            <w:r>
              <w:rPr>
                <w:szCs w:val="22"/>
              </w:rPr>
              <w:t>Baht</w:t>
            </w:r>
            <w:r w:rsidRPr="009C6370">
              <w:rPr>
                <w:szCs w:val="22"/>
              </w:rPr>
              <w:t xml:space="preserve"> </w:t>
            </w:r>
            <w:r>
              <w:rPr>
                <w:szCs w:val="22"/>
              </w:rPr>
              <w:t>4</w:t>
            </w:r>
            <w:r w:rsidRPr="009C6370">
              <w:rPr>
                <w:szCs w:val="22"/>
              </w:rPr>
              <w:t>,</w:t>
            </w:r>
            <w:r>
              <w:rPr>
                <w:szCs w:val="22"/>
              </w:rPr>
              <w:t>5</w:t>
            </w:r>
            <w:r w:rsidRPr="009C6370">
              <w:rPr>
                <w:szCs w:val="22"/>
              </w:rPr>
              <w:t>00 million</w:t>
            </w:r>
            <w:r>
              <w:rPr>
                <w:rFonts w:cstheme="minorBidi"/>
                <w:szCs w:val="28"/>
                <w:lang w:val="en-US" w:bidi="th-TH"/>
              </w:rPr>
              <w:t xml:space="preserve"> </w:t>
            </w:r>
            <w:r w:rsidR="000F4882" w:rsidRPr="00E0014B">
              <w:rPr>
                <w:rFonts w:cstheme="minorBidi"/>
                <w:szCs w:val="28"/>
                <w:lang w:val="en-US" w:bidi="th-TH"/>
              </w:rPr>
              <w:t>separate into 3 tranches</w:t>
            </w:r>
            <w:r w:rsidR="00D501AB" w:rsidRPr="00E0014B">
              <w:rPr>
                <w:rFonts w:cstheme="minorBidi" w:hint="cs"/>
                <w:szCs w:val="28"/>
                <w:cs/>
                <w:lang w:val="en-US" w:bidi="th-TH"/>
              </w:rPr>
              <w:t xml:space="preserve"> </w:t>
            </w:r>
            <w:r w:rsidR="00D501AB" w:rsidRPr="00E0014B">
              <w:rPr>
                <w:rFonts w:cstheme="minorBidi"/>
                <w:szCs w:val="28"/>
                <w:lang w:val="en-US" w:bidi="th-TH"/>
              </w:rPr>
              <w:t>with Baht 1,500 for each tranche</w:t>
            </w:r>
            <w:r w:rsidR="000F4882">
              <w:rPr>
                <w:rFonts w:cstheme="minorBidi"/>
                <w:szCs w:val="28"/>
                <w:lang w:val="en-US" w:bidi="th-TH"/>
              </w:rPr>
              <w:t xml:space="preserve"> </w:t>
            </w:r>
            <w:r w:rsidRPr="009C6370">
              <w:rPr>
                <w:szCs w:val="22"/>
              </w:rPr>
              <w:t xml:space="preserve">, </w:t>
            </w:r>
            <w:r w:rsidRPr="00B149F7">
              <w:rPr>
                <w:szCs w:val="22"/>
              </w:rPr>
              <w:t xml:space="preserve">with </w:t>
            </w:r>
            <w:r w:rsidR="003C0A0C" w:rsidRPr="00B149F7">
              <w:rPr>
                <w:szCs w:val="22"/>
              </w:rPr>
              <w:t xml:space="preserve">fixed </w:t>
            </w:r>
            <w:r w:rsidRPr="00B149F7">
              <w:rPr>
                <w:szCs w:val="22"/>
              </w:rPr>
              <w:t>interest rate per</w:t>
            </w:r>
            <w:r w:rsidR="00B149F7" w:rsidRPr="00B149F7">
              <w:rPr>
                <w:rFonts w:cstheme="minorBidi" w:hint="cs"/>
                <w:szCs w:val="28"/>
                <w:cs/>
                <w:lang w:bidi="th-TH"/>
              </w:rPr>
              <w:t xml:space="preserve"> </w:t>
            </w:r>
            <w:r w:rsidR="00B149F7" w:rsidRPr="00B149F7">
              <w:rPr>
                <w:rFonts w:cstheme="minorBidi"/>
                <w:szCs w:val="28"/>
                <w:lang w:val="en-US" w:bidi="th-TH"/>
              </w:rPr>
              <w:t>each drawdown</w:t>
            </w:r>
            <w:r w:rsidRPr="00B149F7">
              <w:rPr>
                <w:szCs w:val="22"/>
              </w:rPr>
              <w:t>,</w:t>
            </w:r>
            <w:r w:rsidRPr="009C6370">
              <w:rPr>
                <w:szCs w:val="22"/>
              </w:rPr>
              <w:t xml:space="preserve"> repayable within 3 </w:t>
            </w:r>
            <w:r w:rsidR="000F4882">
              <w:rPr>
                <w:szCs w:val="22"/>
              </w:rPr>
              <w:t>years, 5 years, and 7 years</w:t>
            </w:r>
            <w:r w:rsidR="00AE069F">
              <w:rPr>
                <w:szCs w:val="22"/>
              </w:rPr>
              <w:t>,</w:t>
            </w:r>
            <w:r w:rsidRPr="009C6370">
              <w:rPr>
                <w:szCs w:val="22"/>
              </w:rPr>
              <w:t xml:space="preserve"> </w:t>
            </w:r>
            <w:r w:rsidR="000F4882">
              <w:rPr>
                <w:szCs w:val="22"/>
              </w:rPr>
              <w:t>respectively.</w:t>
            </w:r>
          </w:p>
        </w:tc>
        <w:tc>
          <w:tcPr>
            <w:tcW w:w="1439" w:type="dxa"/>
            <w:vAlign w:val="bottom"/>
          </w:tcPr>
          <w:p w14:paraId="61D25DBB" w14:textId="68714E4D" w:rsidR="009C6370" w:rsidRDefault="000F4882" w:rsidP="009B675F">
            <w:pPr>
              <w:pStyle w:val="acctfourfigures"/>
              <w:tabs>
                <w:tab w:val="clear" w:pos="765"/>
                <w:tab w:val="decimal" w:pos="1000"/>
              </w:tabs>
              <w:spacing w:line="216" w:lineRule="auto"/>
              <w:ind w:right="11"/>
              <w:jc w:val="center"/>
            </w:pPr>
            <w:r w:rsidRPr="000F4882">
              <w:t>1,999,980</w:t>
            </w:r>
          </w:p>
        </w:tc>
        <w:tc>
          <w:tcPr>
            <w:tcW w:w="180" w:type="dxa"/>
            <w:vAlign w:val="bottom"/>
          </w:tcPr>
          <w:p w14:paraId="5E62BD87" w14:textId="77777777" w:rsidR="009C6370" w:rsidRPr="00B511B3" w:rsidRDefault="009C6370" w:rsidP="009B675F">
            <w:pPr>
              <w:pStyle w:val="acctfourfigures"/>
              <w:tabs>
                <w:tab w:val="clear" w:pos="765"/>
                <w:tab w:val="decimal" w:pos="996"/>
              </w:tabs>
              <w:spacing w:line="216" w:lineRule="auto"/>
              <w:ind w:right="-169"/>
              <w:jc w:val="center"/>
              <w:rPr>
                <w:szCs w:val="22"/>
              </w:rPr>
            </w:pPr>
          </w:p>
        </w:tc>
        <w:tc>
          <w:tcPr>
            <w:tcW w:w="1373" w:type="dxa"/>
            <w:vAlign w:val="bottom"/>
          </w:tcPr>
          <w:p w14:paraId="0D0DC1C8" w14:textId="5DD5C486" w:rsidR="009C6370" w:rsidRPr="00B511B3" w:rsidRDefault="000F4882" w:rsidP="009B675F">
            <w:pPr>
              <w:pStyle w:val="acctfourfigures"/>
              <w:tabs>
                <w:tab w:val="clear" w:pos="765"/>
                <w:tab w:val="decimal" w:pos="467"/>
              </w:tabs>
              <w:spacing w:line="216" w:lineRule="auto"/>
              <w:ind w:right="11"/>
              <w:jc w:val="center"/>
            </w:pPr>
            <w:r>
              <w:t>-</w:t>
            </w:r>
          </w:p>
        </w:tc>
        <w:tc>
          <w:tcPr>
            <w:tcW w:w="187" w:type="dxa"/>
            <w:vAlign w:val="bottom"/>
          </w:tcPr>
          <w:p w14:paraId="63CFD20C" w14:textId="77777777" w:rsidR="009C6370" w:rsidRPr="00B511B3" w:rsidRDefault="009C6370" w:rsidP="009B675F">
            <w:pPr>
              <w:pStyle w:val="acctfourfigures"/>
              <w:tabs>
                <w:tab w:val="decimal" w:pos="821"/>
              </w:tabs>
              <w:spacing w:line="216" w:lineRule="auto"/>
              <w:jc w:val="center"/>
              <w:rPr>
                <w:szCs w:val="22"/>
              </w:rPr>
            </w:pPr>
          </w:p>
        </w:tc>
        <w:tc>
          <w:tcPr>
            <w:tcW w:w="1413" w:type="dxa"/>
            <w:gridSpan w:val="2"/>
            <w:vAlign w:val="bottom"/>
          </w:tcPr>
          <w:p w14:paraId="36B9FFA2" w14:textId="21DBA908" w:rsidR="009C6370" w:rsidRPr="00382E45" w:rsidRDefault="000F4882" w:rsidP="009B675F">
            <w:pPr>
              <w:pStyle w:val="acctfourfigures"/>
              <w:tabs>
                <w:tab w:val="clear" w:pos="765"/>
                <w:tab w:val="decimal" w:pos="1000"/>
              </w:tabs>
              <w:spacing w:line="216" w:lineRule="auto"/>
              <w:ind w:right="11"/>
              <w:jc w:val="center"/>
              <w:rPr>
                <w:rFonts w:cs="Angsana New"/>
                <w:szCs w:val="28"/>
                <w:lang w:val="en-US" w:bidi="th-TH"/>
              </w:rPr>
            </w:pPr>
            <w:r w:rsidRPr="00382E45">
              <w:rPr>
                <w:rFonts w:cs="Angsana New"/>
                <w:szCs w:val="28"/>
                <w:lang w:val="en-US" w:bidi="th-TH"/>
              </w:rPr>
              <w:t>1,999,</w:t>
            </w:r>
            <w:r w:rsidRPr="00382E45">
              <w:t>980</w:t>
            </w:r>
          </w:p>
        </w:tc>
        <w:tc>
          <w:tcPr>
            <w:tcW w:w="188" w:type="dxa"/>
            <w:gridSpan w:val="2"/>
            <w:vAlign w:val="bottom"/>
          </w:tcPr>
          <w:p w14:paraId="1890CB90" w14:textId="77777777" w:rsidR="009C6370" w:rsidRPr="00B511B3" w:rsidRDefault="009C6370" w:rsidP="009B675F">
            <w:pPr>
              <w:pStyle w:val="acctfourfigures"/>
              <w:tabs>
                <w:tab w:val="decimal" w:pos="821"/>
              </w:tabs>
              <w:spacing w:line="216" w:lineRule="auto"/>
              <w:jc w:val="center"/>
              <w:rPr>
                <w:szCs w:val="22"/>
              </w:rPr>
            </w:pPr>
          </w:p>
        </w:tc>
        <w:tc>
          <w:tcPr>
            <w:tcW w:w="1261" w:type="dxa"/>
            <w:vAlign w:val="bottom"/>
          </w:tcPr>
          <w:p w14:paraId="05DE0166" w14:textId="02F04AC9" w:rsidR="009C6370" w:rsidRPr="00B511B3" w:rsidRDefault="000F4882" w:rsidP="009B675F">
            <w:pPr>
              <w:pStyle w:val="acctfourfigures"/>
              <w:tabs>
                <w:tab w:val="clear" w:pos="765"/>
                <w:tab w:val="decimal" w:pos="441"/>
              </w:tabs>
              <w:spacing w:line="216" w:lineRule="auto"/>
              <w:ind w:right="11"/>
              <w:jc w:val="center"/>
            </w:pPr>
            <w:r>
              <w:t>-</w:t>
            </w:r>
          </w:p>
        </w:tc>
      </w:tr>
      <w:tr w:rsidR="0064199A" w:rsidRPr="00B511B3" w14:paraId="49BDDE6E" w14:textId="77777777" w:rsidTr="000C36C4">
        <w:trPr>
          <w:gridAfter w:val="2"/>
          <w:wAfter w:w="27" w:type="dxa"/>
          <w:cantSplit/>
        </w:trPr>
        <w:tc>
          <w:tcPr>
            <w:tcW w:w="3509" w:type="dxa"/>
          </w:tcPr>
          <w:p w14:paraId="1DD2C3F6" w14:textId="77777777" w:rsidR="0064199A" w:rsidRPr="00B511B3" w:rsidRDefault="0064199A" w:rsidP="009B675F">
            <w:pPr>
              <w:spacing w:line="216" w:lineRule="auto"/>
              <w:ind w:left="180" w:right="191" w:hanging="180"/>
              <w:rPr>
                <w:szCs w:val="22"/>
              </w:rPr>
            </w:pPr>
          </w:p>
        </w:tc>
        <w:tc>
          <w:tcPr>
            <w:tcW w:w="1439" w:type="dxa"/>
            <w:tcBorders>
              <w:top w:val="single" w:sz="4" w:space="0" w:color="auto"/>
            </w:tcBorders>
          </w:tcPr>
          <w:p w14:paraId="39B46692" w14:textId="3C23A731" w:rsidR="0064199A" w:rsidRPr="00AE069F" w:rsidRDefault="000F4882" w:rsidP="009B675F">
            <w:pPr>
              <w:pStyle w:val="acctfourfigures"/>
              <w:tabs>
                <w:tab w:val="clear" w:pos="765"/>
                <w:tab w:val="decimal" w:pos="641"/>
              </w:tabs>
              <w:spacing w:line="216" w:lineRule="auto"/>
              <w:ind w:right="11"/>
              <w:jc w:val="center"/>
            </w:pPr>
            <w:r w:rsidRPr="00AE069F">
              <w:t>41,999,980</w:t>
            </w:r>
          </w:p>
        </w:tc>
        <w:tc>
          <w:tcPr>
            <w:tcW w:w="180" w:type="dxa"/>
          </w:tcPr>
          <w:p w14:paraId="58CFBD57" w14:textId="77777777" w:rsidR="0064199A" w:rsidRPr="00ED49D8" w:rsidRDefault="0064199A" w:rsidP="009B675F">
            <w:pPr>
              <w:pStyle w:val="acctfourfigures"/>
              <w:tabs>
                <w:tab w:val="clear" w:pos="765"/>
                <w:tab w:val="decimal" w:pos="996"/>
              </w:tabs>
              <w:spacing w:line="216" w:lineRule="auto"/>
              <w:ind w:right="-169"/>
            </w:pPr>
          </w:p>
        </w:tc>
        <w:tc>
          <w:tcPr>
            <w:tcW w:w="1373" w:type="dxa"/>
            <w:tcBorders>
              <w:top w:val="single" w:sz="4" w:space="0" w:color="auto"/>
            </w:tcBorders>
          </w:tcPr>
          <w:p w14:paraId="349F8554" w14:textId="77777777" w:rsidR="0064199A" w:rsidRPr="00B511B3" w:rsidRDefault="0064199A" w:rsidP="009B675F">
            <w:pPr>
              <w:pStyle w:val="acctfourfigures"/>
              <w:tabs>
                <w:tab w:val="clear" w:pos="765"/>
                <w:tab w:val="decimal" w:pos="641"/>
              </w:tabs>
              <w:spacing w:line="216" w:lineRule="auto"/>
              <w:ind w:right="11"/>
              <w:jc w:val="center"/>
            </w:pPr>
            <w:r w:rsidRPr="00B511B3">
              <w:t>28,000,000</w:t>
            </w:r>
          </w:p>
        </w:tc>
        <w:tc>
          <w:tcPr>
            <w:tcW w:w="187" w:type="dxa"/>
          </w:tcPr>
          <w:p w14:paraId="66CAAF5F" w14:textId="77777777" w:rsidR="0064199A" w:rsidRPr="00B511B3" w:rsidRDefault="0064199A" w:rsidP="009B675F">
            <w:pPr>
              <w:pStyle w:val="acctfourfigures"/>
              <w:tabs>
                <w:tab w:val="decimal" w:pos="821"/>
              </w:tabs>
              <w:spacing w:line="216" w:lineRule="auto"/>
              <w:rPr>
                <w:szCs w:val="22"/>
              </w:rPr>
            </w:pPr>
          </w:p>
        </w:tc>
        <w:tc>
          <w:tcPr>
            <w:tcW w:w="1413" w:type="dxa"/>
            <w:gridSpan w:val="2"/>
            <w:tcBorders>
              <w:top w:val="single" w:sz="4" w:space="0" w:color="auto"/>
            </w:tcBorders>
          </w:tcPr>
          <w:p w14:paraId="08B6B0C6" w14:textId="5368E7C4" w:rsidR="0064199A" w:rsidRPr="00382E45" w:rsidRDefault="000F4882" w:rsidP="009B675F">
            <w:pPr>
              <w:pStyle w:val="acctfourfigures"/>
              <w:tabs>
                <w:tab w:val="clear" w:pos="765"/>
                <w:tab w:val="decimal" w:pos="641"/>
              </w:tabs>
              <w:spacing w:line="216" w:lineRule="auto"/>
              <w:ind w:right="11"/>
              <w:jc w:val="center"/>
              <w:rPr>
                <w:rFonts w:cs="Angsana New"/>
                <w:szCs w:val="28"/>
                <w:lang w:val="en-US" w:bidi="th-TH"/>
              </w:rPr>
            </w:pPr>
            <w:r w:rsidRPr="00382E45">
              <w:rPr>
                <w:rFonts w:cs="Angsana New"/>
                <w:szCs w:val="28"/>
                <w:lang w:val="en-US" w:bidi="th-TH"/>
              </w:rPr>
              <w:t>41,999,</w:t>
            </w:r>
            <w:r w:rsidRPr="00382E45">
              <w:t>980</w:t>
            </w:r>
          </w:p>
        </w:tc>
        <w:tc>
          <w:tcPr>
            <w:tcW w:w="188" w:type="dxa"/>
            <w:gridSpan w:val="2"/>
          </w:tcPr>
          <w:p w14:paraId="63A84690" w14:textId="77777777" w:rsidR="0064199A" w:rsidRPr="00B511B3" w:rsidRDefault="0064199A" w:rsidP="009B675F">
            <w:pPr>
              <w:pStyle w:val="acctfourfigures"/>
              <w:tabs>
                <w:tab w:val="decimal" w:pos="821"/>
              </w:tabs>
              <w:spacing w:line="216" w:lineRule="auto"/>
              <w:jc w:val="right"/>
              <w:rPr>
                <w:szCs w:val="22"/>
              </w:rPr>
            </w:pPr>
          </w:p>
        </w:tc>
        <w:tc>
          <w:tcPr>
            <w:tcW w:w="1261" w:type="dxa"/>
            <w:tcBorders>
              <w:top w:val="single" w:sz="4" w:space="0" w:color="auto"/>
            </w:tcBorders>
          </w:tcPr>
          <w:p w14:paraId="49A7E9B7" w14:textId="77777777" w:rsidR="0064199A" w:rsidRPr="00B511B3" w:rsidRDefault="0064199A" w:rsidP="009B675F">
            <w:pPr>
              <w:pStyle w:val="acctfourfigures"/>
              <w:tabs>
                <w:tab w:val="clear" w:pos="765"/>
                <w:tab w:val="decimal" w:pos="641"/>
              </w:tabs>
              <w:spacing w:line="216" w:lineRule="auto"/>
              <w:ind w:right="11"/>
              <w:jc w:val="center"/>
            </w:pPr>
            <w:r w:rsidRPr="00B511B3">
              <w:t>28,000,000</w:t>
            </w:r>
          </w:p>
        </w:tc>
      </w:tr>
      <w:tr w:rsidR="0064199A" w:rsidRPr="00B511B3" w14:paraId="37EB89F2" w14:textId="77777777" w:rsidTr="000C36C4">
        <w:trPr>
          <w:gridAfter w:val="2"/>
          <w:wAfter w:w="27" w:type="dxa"/>
          <w:cantSplit/>
        </w:trPr>
        <w:tc>
          <w:tcPr>
            <w:tcW w:w="3509" w:type="dxa"/>
          </w:tcPr>
          <w:p w14:paraId="140B10B5" w14:textId="77777777" w:rsidR="0064199A" w:rsidRPr="00B511B3" w:rsidRDefault="0064199A" w:rsidP="009B675F">
            <w:pPr>
              <w:spacing w:line="216" w:lineRule="auto"/>
              <w:ind w:left="180" w:right="191" w:hanging="180"/>
              <w:rPr>
                <w:szCs w:val="22"/>
              </w:rPr>
            </w:pPr>
            <w:r w:rsidRPr="00B511B3">
              <w:rPr>
                <w:i/>
                <w:iCs/>
                <w:szCs w:val="22"/>
              </w:rPr>
              <w:t>Less</w:t>
            </w:r>
            <w:r w:rsidRPr="00B511B3">
              <w:rPr>
                <w:szCs w:val="22"/>
              </w:rPr>
              <w:t xml:space="preserve"> deferred financing cost</w:t>
            </w:r>
          </w:p>
        </w:tc>
        <w:tc>
          <w:tcPr>
            <w:tcW w:w="1439" w:type="dxa"/>
          </w:tcPr>
          <w:p w14:paraId="078CB511" w14:textId="7D38D851" w:rsidR="0064199A" w:rsidRPr="00B511B3" w:rsidRDefault="000F4882" w:rsidP="009B675F">
            <w:pPr>
              <w:pStyle w:val="acctfourfigures"/>
              <w:tabs>
                <w:tab w:val="clear" w:pos="765"/>
                <w:tab w:val="left" w:pos="1005"/>
              </w:tabs>
              <w:spacing w:line="216" w:lineRule="auto"/>
              <w:ind w:right="10" w:firstLine="285"/>
              <w:jc w:val="center"/>
              <w:rPr>
                <w:szCs w:val="22"/>
              </w:rPr>
            </w:pPr>
            <w:r w:rsidRPr="000F4882">
              <w:rPr>
                <w:szCs w:val="22"/>
              </w:rPr>
              <w:t>(198,501)</w:t>
            </w:r>
          </w:p>
        </w:tc>
        <w:tc>
          <w:tcPr>
            <w:tcW w:w="180" w:type="dxa"/>
          </w:tcPr>
          <w:p w14:paraId="3C0B0154" w14:textId="77777777" w:rsidR="0064199A" w:rsidRPr="00B511B3" w:rsidRDefault="0064199A" w:rsidP="009B675F">
            <w:pPr>
              <w:pStyle w:val="acctfourfigures"/>
              <w:tabs>
                <w:tab w:val="clear" w:pos="765"/>
                <w:tab w:val="decimal" w:pos="996"/>
              </w:tabs>
              <w:spacing w:line="216" w:lineRule="auto"/>
              <w:ind w:right="-169"/>
              <w:rPr>
                <w:szCs w:val="22"/>
              </w:rPr>
            </w:pPr>
          </w:p>
        </w:tc>
        <w:tc>
          <w:tcPr>
            <w:tcW w:w="1373" w:type="dxa"/>
          </w:tcPr>
          <w:p w14:paraId="0D3EB72E" w14:textId="77777777" w:rsidR="0064199A" w:rsidRPr="00B511B3" w:rsidRDefault="0064199A" w:rsidP="009B675F">
            <w:pPr>
              <w:pStyle w:val="acctfourfigures"/>
              <w:tabs>
                <w:tab w:val="clear" w:pos="765"/>
                <w:tab w:val="decimal" w:pos="467"/>
              </w:tabs>
              <w:spacing w:line="216" w:lineRule="auto"/>
              <w:ind w:right="11"/>
              <w:jc w:val="center"/>
            </w:pPr>
            <w:r w:rsidRPr="00B511B3">
              <w:rPr>
                <w:szCs w:val="22"/>
              </w:rPr>
              <w:t>-</w:t>
            </w:r>
          </w:p>
        </w:tc>
        <w:tc>
          <w:tcPr>
            <w:tcW w:w="187" w:type="dxa"/>
          </w:tcPr>
          <w:p w14:paraId="3A061403" w14:textId="77777777" w:rsidR="0064199A" w:rsidRPr="00B511B3" w:rsidRDefault="0064199A" w:rsidP="009B675F">
            <w:pPr>
              <w:pStyle w:val="acctfourfigures"/>
              <w:tabs>
                <w:tab w:val="decimal" w:pos="821"/>
              </w:tabs>
              <w:spacing w:line="216" w:lineRule="auto"/>
              <w:rPr>
                <w:szCs w:val="22"/>
              </w:rPr>
            </w:pPr>
          </w:p>
        </w:tc>
        <w:tc>
          <w:tcPr>
            <w:tcW w:w="1413" w:type="dxa"/>
            <w:gridSpan w:val="2"/>
          </w:tcPr>
          <w:p w14:paraId="163A88B1" w14:textId="55E73327" w:rsidR="0064199A" w:rsidRPr="000F4882" w:rsidRDefault="00382E45" w:rsidP="009B675F">
            <w:pPr>
              <w:pStyle w:val="acctfourfigures"/>
              <w:tabs>
                <w:tab w:val="clear" w:pos="765"/>
                <w:tab w:val="left" w:pos="1005"/>
              </w:tabs>
              <w:spacing w:line="216" w:lineRule="auto"/>
              <w:ind w:right="10" w:firstLine="285"/>
              <w:jc w:val="center"/>
            </w:pPr>
            <w:r>
              <w:t xml:space="preserve"> </w:t>
            </w:r>
            <w:r w:rsidR="000F4882" w:rsidRPr="000F4882">
              <w:t>(198,501)</w:t>
            </w:r>
          </w:p>
        </w:tc>
        <w:tc>
          <w:tcPr>
            <w:tcW w:w="188" w:type="dxa"/>
            <w:gridSpan w:val="2"/>
          </w:tcPr>
          <w:p w14:paraId="5E9A9A5B" w14:textId="77777777" w:rsidR="0064199A" w:rsidRPr="00B511B3" w:rsidRDefault="0064199A" w:rsidP="009B675F">
            <w:pPr>
              <w:pStyle w:val="acctfourfigures"/>
              <w:tabs>
                <w:tab w:val="decimal" w:pos="821"/>
              </w:tabs>
              <w:spacing w:line="216" w:lineRule="auto"/>
              <w:jc w:val="right"/>
              <w:rPr>
                <w:szCs w:val="22"/>
              </w:rPr>
            </w:pPr>
          </w:p>
        </w:tc>
        <w:tc>
          <w:tcPr>
            <w:tcW w:w="1261" w:type="dxa"/>
          </w:tcPr>
          <w:p w14:paraId="6C208DC4" w14:textId="77777777" w:rsidR="0064199A" w:rsidRPr="00B511B3" w:rsidRDefault="0064199A" w:rsidP="009B675F">
            <w:pPr>
              <w:pStyle w:val="acctfourfigures"/>
              <w:tabs>
                <w:tab w:val="clear" w:pos="765"/>
              </w:tabs>
              <w:spacing w:line="216" w:lineRule="auto"/>
              <w:ind w:right="-333"/>
              <w:jc w:val="center"/>
            </w:pPr>
            <w:r w:rsidRPr="00B511B3">
              <w:rPr>
                <w:szCs w:val="22"/>
              </w:rPr>
              <w:t>-</w:t>
            </w:r>
          </w:p>
        </w:tc>
      </w:tr>
      <w:tr w:rsidR="0064199A" w:rsidRPr="00B511B3" w14:paraId="0AFD362A" w14:textId="77777777" w:rsidTr="000C36C4">
        <w:trPr>
          <w:gridAfter w:val="2"/>
          <w:wAfter w:w="27" w:type="dxa"/>
          <w:cantSplit/>
        </w:trPr>
        <w:tc>
          <w:tcPr>
            <w:tcW w:w="3509" w:type="dxa"/>
          </w:tcPr>
          <w:p w14:paraId="6217D890" w14:textId="77777777" w:rsidR="0064199A" w:rsidRPr="00B511B3" w:rsidRDefault="0064199A" w:rsidP="009B675F">
            <w:pPr>
              <w:spacing w:line="216" w:lineRule="auto"/>
              <w:ind w:left="180" w:right="191" w:hanging="180"/>
              <w:rPr>
                <w:szCs w:val="22"/>
              </w:rPr>
            </w:pPr>
            <w:r w:rsidRPr="00B511B3">
              <w:rPr>
                <w:b/>
                <w:bCs/>
                <w:szCs w:val="22"/>
              </w:rPr>
              <w:t>Long-term loans from financial institutions</w:t>
            </w:r>
          </w:p>
        </w:tc>
        <w:tc>
          <w:tcPr>
            <w:tcW w:w="1439" w:type="dxa"/>
            <w:tcBorders>
              <w:top w:val="single" w:sz="4" w:space="0" w:color="auto"/>
              <w:bottom w:val="double" w:sz="4" w:space="0" w:color="auto"/>
            </w:tcBorders>
          </w:tcPr>
          <w:p w14:paraId="01892AC5" w14:textId="77777777" w:rsidR="000F4882" w:rsidRDefault="000F4882" w:rsidP="009B675F">
            <w:pPr>
              <w:pStyle w:val="acctfourfigures"/>
              <w:tabs>
                <w:tab w:val="clear" w:pos="765"/>
                <w:tab w:val="left" w:pos="906"/>
              </w:tabs>
              <w:spacing w:line="216" w:lineRule="auto"/>
              <w:ind w:right="-169"/>
              <w:jc w:val="center"/>
              <w:rPr>
                <w:b/>
                <w:bCs/>
                <w:szCs w:val="22"/>
              </w:rPr>
            </w:pPr>
          </w:p>
          <w:p w14:paraId="47DBE960" w14:textId="3C6B758B" w:rsidR="0064199A" w:rsidRPr="00B511B3" w:rsidRDefault="000F4882" w:rsidP="009B675F">
            <w:pPr>
              <w:pStyle w:val="acctfourfigures"/>
              <w:tabs>
                <w:tab w:val="clear" w:pos="765"/>
                <w:tab w:val="left" w:pos="906"/>
              </w:tabs>
              <w:spacing w:line="216" w:lineRule="auto"/>
              <w:ind w:right="10"/>
              <w:jc w:val="center"/>
              <w:rPr>
                <w:b/>
                <w:bCs/>
                <w:szCs w:val="22"/>
              </w:rPr>
            </w:pPr>
            <w:r w:rsidRPr="000F4882">
              <w:rPr>
                <w:b/>
                <w:bCs/>
                <w:szCs w:val="22"/>
              </w:rPr>
              <w:t>41,801,479</w:t>
            </w:r>
          </w:p>
        </w:tc>
        <w:tc>
          <w:tcPr>
            <w:tcW w:w="180" w:type="dxa"/>
          </w:tcPr>
          <w:p w14:paraId="5A94D247" w14:textId="77777777" w:rsidR="0064199A" w:rsidRPr="00B511B3" w:rsidRDefault="0064199A" w:rsidP="009B675F">
            <w:pPr>
              <w:pStyle w:val="acctfourfigures"/>
              <w:tabs>
                <w:tab w:val="clear" w:pos="765"/>
                <w:tab w:val="decimal" w:pos="996"/>
              </w:tabs>
              <w:spacing w:line="216" w:lineRule="auto"/>
              <w:ind w:right="-169"/>
              <w:rPr>
                <w:szCs w:val="22"/>
              </w:rPr>
            </w:pPr>
          </w:p>
        </w:tc>
        <w:tc>
          <w:tcPr>
            <w:tcW w:w="1373" w:type="dxa"/>
            <w:tcBorders>
              <w:top w:val="single" w:sz="4" w:space="0" w:color="auto"/>
              <w:bottom w:val="double" w:sz="4" w:space="0" w:color="auto"/>
            </w:tcBorders>
          </w:tcPr>
          <w:p w14:paraId="1A53D5CC" w14:textId="77777777" w:rsidR="0064199A" w:rsidRPr="00B511B3" w:rsidRDefault="0064199A" w:rsidP="009B675F">
            <w:pPr>
              <w:pStyle w:val="acctfourfigures"/>
              <w:tabs>
                <w:tab w:val="clear" w:pos="765"/>
                <w:tab w:val="decimal" w:pos="641"/>
              </w:tabs>
              <w:spacing w:line="216" w:lineRule="auto"/>
              <w:ind w:right="11"/>
              <w:jc w:val="center"/>
              <w:rPr>
                <w:b/>
                <w:bCs/>
              </w:rPr>
            </w:pPr>
          </w:p>
          <w:p w14:paraId="1D3DAB15" w14:textId="77777777" w:rsidR="0064199A" w:rsidRPr="00B511B3" w:rsidRDefault="0064199A" w:rsidP="009B675F">
            <w:pPr>
              <w:pStyle w:val="acctfourfigures"/>
              <w:tabs>
                <w:tab w:val="clear" w:pos="765"/>
                <w:tab w:val="decimal" w:pos="641"/>
              </w:tabs>
              <w:spacing w:line="216" w:lineRule="auto"/>
              <w:ind w:right="11"/>
              <w:jc w:val="center"/>
            </w:pPr>
            <w:r w:rsidRPr="00B511B3">
              <w:rPr>
                <w:b/>
                <w:bCs/>
              </w:rPr>
              <w:t>28,000,000</w:t>
            </w:r>
          </w:p>
        </w:tc>
        <w:tc>
          <w:tcPr>
            <w:tcW w:w="187" w:type="dxa"/>
          </w:tcPr>
          <w:p w14:paraId="61D91267" w14:textId="77777777" w:rsidR="0064199A" w:rsidRPr="00B511B3" w:rsidRDefault="0064199A" w:rsidP="009B675F">
            <w:pPr>
              <w:pStyle w:val="acctfourfigures"/>
              <w:tabs>
                <w:tab w:val="decimal" w:pos="821"/>
              </w:tabs>
              <w:spacing w:line="216" w:lineRule="auto"/>
              <w:rPr>
                <w:szCs w:val="22"/>
              </w:rPr>
            </w:pPr>
          </w:p>
        </w:tc>
        <w:tc>
          <w:tcPr>
            <w:tcW w:w="1413" w:type="dxa"/>
            <w:gridSpan w:val="2"/>
            <w:tcBorders>
              <w:top w:val="single" w:sz="4" w:space="0" w:color="auto"/>
              <w:bottom w:val="double" w:sz="4" w:space="0" w:color="auto"/>
            </w:tcBorders>
          </w:tcPr>
          <w:p w14:paraId="0ADFFA12" w14:textId="77777777" w:rsidR="000F4882" w:rsidRPr="000F4882" w:rsidRDefault="000F4882" w:rsidP="009B675F">
            <w:pPr>
              <w:pStyle w:val="acctfourfigures"/>
              <w:tabs>
                <w:tab w:val="clear" w:pos="765"/>
                <w:tab w:val="decimal" w:pos="641"/>
              </w:tabs>
              <w:spacing w:line="216" w:lineRule="auto"/>
              <w:jc w:val="center"/>
            </w:pPr>
          </w:p>
          <w:p w14:paraId="5FA3E816" w14:textId="063A6FCF" w:rsidR="0064199A" w:rsidRPr="000F4882" w:rsidRDefault="000F4882" w:rsidP="009B675F">
            <w:pPr>
              <w:pStyle w:val="acctfourfigures"/>
              <w:tabs>
                <w:tab w:val="clear" w:pos="765"/>
                <w:tab w:val="decimal" w:pos="617"/>
              </w:tabs>
              <w:spacing w:line="216" w:lineRule="auto"/>
              <w:jc w:val="center"/>
              <w:rPr>
                <w:b/>
                <w:bCs/>
              </w:rPr>
            </w:pPr>
            <w:r w:rsidRPr="000F4882">
              <w:rPr>
                <w:b/>
                <w:bCs/>
              </w:rPr>
              <w:t>41,801,479</w:t>
            </w:r>
          </w:p>
        </w:tc>
        <w:tc>
          <w:tcPr>
            <w:tcW w:w="188" w:type="dxa"/>
            <w:gridSpan w:val="2"/>
          </w:tcPr>
          <w:p w14:paraId="2E0B78B2" w14:textId="77777777" w:rsidR="0064199A" w:rsidRPr="00B511B3" w:rsidRDefault="0064199A" w:rsidP="009B675F">
            <w:pPr>
              <w:pStyle w:val="acctfourfigures"/>
              <w:tabs>
                <w:tab w:val="decimal" w:pos="821"/>
              </w:tabs>
              <w:spacing w:line="216" w:lineRule="auto"/>
              <w:jc w:val="right"/>
              <w:rPr>
                <w:szCs w:val="22"/>
              </w:rPr>
            </w:pPr>
          </w:p>
        </w:tc>
        <w:tc>
          <w:tcPr>
            <w:tcW w:w="1261" w:type="dxa"/>
            <w:tcBorders>
              <w:top w:val="single" w:sz="4" w:space="0" w:color="auto"/>
              <w:bottom w:val="double" w:sz="4" w:space="0" w:color="auto"/>
            </w:tcBorders>
          </w:tcPr>
          <w:p w14:paraId="0922234D" w14:textId="77777777" w:rsidR="0064199A" w:rsidRPr="00B511B3" w:rsidRDefault="0064199A" w:rsidP="009B675F">
            <w:pPr>
              <w:pStyle w:val="acctfourfigures"/>
              <w:tabs>
                <w:tab w:val="clear" w:pos="765"/>
                <w:tab w:val="decimal" w:pos="641"/>
              </w:tabs>
              <w:spacing w:line="216" w:lineRule="auto"/>
              <w:ind w:right="11"/>
              <w:jc w:val="center"/>
              <w:rPr>
                <w:b/>
                <w:bCs/>
              </w:rPr>
            </w:pPr>
          </w:p>
          <w:p w14:paraId="7DB10441" w14:textId="77777777" w:rsidR="0064199A" w:rsidRPr="00B511B3" w:rsidRDefault="0064199A" w:rsidP="009B675F">
            <w:pPr>
              <w:pStyle w:val="acctfourfigures"/>
              <w:tabs>
                <w:tab w:val="clear" w:pos="765"/>
                <w:tab w:val="decimal" w:pos="641"/>
              </w:tabs>
              <w:spacing w:line="216" w:lineRule="auto"/>
              <w:ind w:right="11"/>
              <w:jc w:val="center"/>
            </w:pPr>
            <w:r w:rsidRPr="00B511B3">
              <w:rPr>
                <w:b/>
                <w:bCs/>
              </w:rPr>
              <w:t>28,000,000</w:t>
            </w:r>
          </w:p>
        </w:tc>
      </w:tr>
    </w:tbl>
    <w:p w14:paraId="5AAFC9DC" w14:textId="77777777" w:rsidR="00382E45" w:rsidRDefault="00382E45" w:rsidP="0064199A">
      <w:pPr>
        <w:tabs>
          <w:tab w:val="left" w:pos="540"/>
          <w:tab w:val="left" w:pos="720"/>
        </w:tabs>
        <w:ind w:left="630" w:right="44"/>
        <w:jc w:val="both"/>
        <w:rPr>
          <w:szCs w:val="22"/>
          <w:lang w:val="en-US"/>
        </w:rPr>
      </w:pPr>
    </w:p>
    <w:p w14:paraId="4CE7DD48" w14:textId="77777777" w:rsidR="000C14C2" w:rsidRDefault="000C14C2" w:rsidP="0064199A">
      <w:pPr>
        <w:tabs>
          <w:tab w:val="left" w:pos="540"/>
          <w:tab w:val="left" w:pos="720"/>
        </w:tabs>
        <w:ind w:left="630" w:right="44"/>
        <w:jc w:val="both"/>
        <w:rPr>
          <w:szCs w:val="22"/>
          <w:lang w:val="en-US"/>
        </w:rPr>
      </w:pPr>
    </w:p>
    <w:p w14:paraId="5E62FB37" w14:textId="024E49F8" w:rsidR="00255ECE" w:rsidRDefault="00255ECE" w:rsidP="00255ECE">
      <w:pPr>
        <w:tabs>
          <w:tab w:val="left" w:pos="360"/>
          <w:tab w:val="left" w:pos="720"/>
        </w:tabs>
        <w:spacing w:line="240" w:lineRule="atLeast"/>
        <w:ind w:left="630" w:right="44"/>
        <w:jc w:val="thaiDistribute"/>
        <w:rPr>
          <w:rFonts w:eastAsia="Times New Roman"/>
          <w:szCs w:val="22"/>
        </w:rPr>
      </w:pPr>
      <w:r>
        <w:rPr>
          <w:szCs w:val="22"/>
        </w:rPr>
        <w:lastRenderedPageBreak/>
        <w:t>Movement of long-term loans from financial institutions for the year ended 2020 and 2019 as following:</w:t>
      </w:r>
    </w:p>
    <w:p w14:paraId="164C585B" w14:textId="77777777" w:rsidR="00255ECE" w:rsidRDefault="00255ECE" w:rsidP="00255ECE">
      <w:pPr>
        <w:tabs>
          <w:tab w:val="left" w:pos="540"/>
        </w:tabs>
        <w:ind w:right="44"/>
        <w:jc w:val="both"/>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255ECE" w14:paraId="5F60DAA3" w14:textId="77777777" w:rsidTr="00255ECE">
        <w:trPr>
          <w:cantSplit/>
          <w:tblHeader/>
        </w:trPr>
        <w:tc>
          <w:tcPr>
            <w:tcW w:w="3542" w:type="dxa"/>
          </w:tcPr>
          <w:p w14:paraId="09E659B4" w14:textId="77777777" w:rsidR="00255ECE" w:rsidRDefault="00255ECE">
            <w:pPr>
              <w:spacing w:line="228" w:lineRule="auto"/>
              <w:rPr>
                <w:i/>
                <w:iCs/>
                <w:color w:val="0000FF"/>
                <w:szCs w:val="22"/>
              </w:rPr>
            </w:pPr>
          </w:p>
        </w:tc>
        <w:tc>
          <w:tcPr>
            <w:tcW w:w="2972" w:type="dxa"/>
            <w:gridSpan w:val="3"/>
            <w:hideMark/>
          </w:tcPr>
          <w:p w14:paraId="650BFC2B" w14:textId="77777777" w:rsidR="00255ECE" w:rsidRDefault="00255ECE">
            <w:pPr>
              <w:pStyle w:val="acctmergecolhdg"/>
              <w:spacing w:line="228" w:lineRule="auto"/>
              <w:rPr>
                <w:szCs w:val="22"/>
              </w:rPr>
            </w:pPr>
            <w:r>
              <w:rPr>
                <w:szCs w:val="22"/>
              </w:rPr>
              <w:t xml:space="preserve">Consolidated </w:t>
            </w:r>
          </w:p>
          <w:p w14:paraId="17D5FD27" w14:textId="77777777" w:rsidR="00255ECE" w:rsidRDefault="00255ECE">
            <w:pPr>
              <w:pStyle w:val="acctmergecolhdg"/>
              <w:spacing w:line="228" w:lineRule="auto"/>
              <w:rPr>
                <w:szCs w:val="22"/>
              </w:rPr>
            </w:pPr>
            <w:r>
              <w:rPr>
                <w:szCs w:val="22"/>
              </w:rPr>
              <w:t xml:space="preserve">financial statements </w:t>
            </w:r>
          </w:p>
        </w:tc>
        <w:tc>
          <w:tcPr>
            <w:tcW w:w="180" w:type="dxa"/>
          </w:tcPr>
          <w:p w14:paraId="075D7A7E" w14:textId="77777777" w:rsidR="00255ECE" w:rsidRDefault="00255ECE">
            <w:pPr>
              <w:pStyle w:val="acctmergecolhdg"/>
              <w:spacing w:line="228" w:lineRule="auto"/>
              <w:rPr>
                <w:szCs w:val="22"/>
              </w:rPr>
            </w:pPr>
          </w:p>
        </w:tc>
        <w:tc>
          <w:tcPr>
            <w:tcW w:w="2996" w:type="dxa"/>
            <w:gridSpan w:val="3"/>
            <w:hideMark/>
          </w:tcPr>
          <w:p w14:paraId="2830E587" w14:textId="77777777" w:rsidR="00255ECE" w:rsidRDefault="00255ECE">
            <w:pPr>
              <w:pStyle w:val="acctmergecolhdg"/>
              <w:spacing w:line="228" w:lineRule="auto"/>
              <w:rPr>
                <w:szCs w:val="22"/>
              </w:rPr>
            </w:pPr>
            <w:r>
              <w:rPr>
                <w:szCs w:val="22"/>
              </w:rPr>
              <w:t xml:space="preserve">Separate </w:t>
            </w:r>
          </w:p>
          <w:p w14:paraId="76E236E5" w14:textId="77777777" w:rsidR="00255ECE" w:rsidRDefault="00255ECE">
            <w:pPr>
              <w:pStyle w:val="acctmergecolhdg"/>
              <w:spacing w:line="228" w:lineRule="auto"/>
              <w:rPr>
                <w:szCs w:val="22"/>
              </w:rPr>
            </w:pPr>
            <w:r>
              <w:rPr>
                <w:szCs w:val="22"/>
              </w:rPr>
              <w:t xml:space="preserve">financial statements </w:t>
            </w:r>
          </w:p>
        </w:tc>
      </w:tr>
      <w:tr w:rsidR="00255ECE" w14:paraId="762956DC" w14:textId="77777777" w:rsidTr="00255ECE">
        <w:trPr>
          <w:cantSplit/>
          <w:tblHeader/>
        </w:trPr>
        <w:tc>
          <w:tcPr>
            <w:tcW w:w="3542" w:type="dxa"/>
          </w:tcPr>
          <w:p w14:paraId="21B08B57" w14:textId="77777777" w:rsidR="00255ECE" w:rsidRDefault="00255ECE">
            <w:pPr>
              <w:pStyle w:val="acctfourfigures"/>
              <w:tabs>
                <w:tab w:val="left" w:pos="720"/>
              </w:tabs>
              <w:spacing w:line="228" w:lineRule="auto"/>
              <w:rPr>
                <w:b/>
                <w:bCs/>
                <w:i/>
                <w:iCs/>
                <w:szCs w:val="22"/>
              </w:rPr>
            </w:pPr>
          </w:p>
        </w:tc>
        <w:tc>
          <w:tcPr>
            <w:tcW w:w="1443" w:type="dxa"/>
            <w:hideMark/>
          </w:tcPr>
          <w:p w14:paraId="0CDE4035" w14:textId="77777777" w:rsidR="00255ECE" w:rsidRDefault="00255ECE">
            <w:pPr>
              <w:pStyle w:val="acctmergecolhdg"/>
              <w:spacing w:line="240" w:lineRule="atLeast"/>
              <w:rPr>
                <w:rFonts w:cstheme="minorBidi"/>
                <w:b w:val="0"/>
                <w:bCs/>
                <w:lang w:bidi="th-TH"/>
              </w:rPr>
            </w:pPr>
            <w:r>
              <w:rPr>
                <w:b w:val="0"/>
                <w:bCs/>
                <w:szCs w:val="22"/>
              </w:rPr>
              <w:t>2020</w:t>
            </w:r>
          </w:p>
        </w:tc>
        <w:tc>
          <w:tcPr>
            <w:tcW w:w="180" w:type="dxa"/>
          </w:tcPr>
          <w:p w14:paraId="4551DC30" w14:textId="77777777" w:rsidR="00255ECE" w:rsidRDefault="00255ECE">
            <w:pPr>
              <w:pStyle w:val="acctmergecolhdg"/>
              <w:spacing w:line="240" w:lineRule="atLeast"/>
              <w:rPr>
                <w:b w:val="0"/>
                <w:bCs/>
                <w:szCs w:val="22"/>
              </w:rPr>
            </w:pPr>
          </w:p>
        </w:tc>
        <w:tc>
          <w:tcPr>
            <w:tcW w:w="1349" w:type="dxa"/>
            <w:hideMark/>
          </w:tcPr>
          <w:p w14:paraId="7078FA59" w14:textId="77777777" w:rsidR="00255ECE" w:rsidRDefault="00255ECE">
            <w:pPr>
              <w:pStyle w:val="acctmergecolhdg"/>
              <w:spacing w:line="240" w:lineRule="atLeast"/>
              <w:rPr>
                <w:rFonts w:cstheme="minorBidi"/>
                <w:b w:val="0"/>
                <w:bCs/>
                <w:lang w:bidi="th-TH"/>
              </w:rPr>
            </w:pPr>
            <w:r>
              <w:rPr>
                <w:b w:val="0"/>
                <w:bCs/>
                <w:szCs w:val="22"/>
              </w:rPr>
              <w:t>2019</w:t>
            </w:r>
          </w:p>
        </w:tc>
        <w:tc>
          <w:tcPr>
            <w:tcW w:w="180" w:type="dxa"/>
          </w:tcPr>
          <w:p w14:paraId="6C290B29" w14:textId="77777777" w:rsidR="00255ECE" w:rsidRDefault="00255ECE">
            <w:pPr>
              <w:pStyle w:val="acctmergecolhdg"/>
              <w:spacing w:line="228" w:lineRule="auto"/>
              <w:rPr>
                <w:b w:val="0"/>
                <w:bCs/>
                <w:szCs w:val="22"/>
              </w:rPr>
            </w:pPr>
          </w:p>
        </w:tc>
        <w:tc>
          <w:tcPr>
            <w:tcW w:w="1401" w:type="dxa"/>
            <w:hideMark/>
          </w:tcPr>
          <w:p w14:paraId="7D9E1435" w14:textId="77777777" w:rsidR="00255ECE" w:rsidRDefault="00255ECE">
            <w:pPr>
              <w:pStyle w:val="acctmergecolhdg"/>
              <w:spacing w:line="240" w:lineRule="atLeast"/>
              <w:rPr>
                <w:rFonts w:cstheme="minorBidi"/>
                <w:b w:val="0"/>
                <w:bCs/>
                <w:lang w:bidi="th-TH"/>
              </w:rPr>
            </w:pPr>
            <w:r>
              <w:rPr>
                <w:b w:val="0"/>
                <w:bCs/>
                <w:szCs w:val="22"/>
              </w:rPr>
              <w:t>2020</w:t>
            </w:r>
          </w:p>
        </w:tc>
        <w:tc>
          <w:tcPr>
            <w:tcW w:w="178" w:type="dxa"/>
          </w:tcPr>
          <w:p w14:paraId="347A403F" w14:textId="77777777" w:rsidR="00255ECE" w:rsidRDefault="00255ECE">
            <w:pPr>
              <w:pStyle w:val="acctmergecolhdg"/>
              <w:spacing w:line="240" w:lineRule="atLeast"/>
              <w:rPr>
                <w:b w:val="0"/>
                <w:bCs/>
                <w:szCs w:val="22"/>
              </w:rPr>
            </w:pPr>
          </w:p>
        </w:tc>
        <w:tc>
          <w:tcPr>
            <w:tcW w:w="1417" w:type="dxa"/>
            <w:hideMark/>
          </w:tcPr>
          <w:p w14:paraId="50FF88A1" w14:textId="77777777" w:rsidR="00255ECE" w:rsidRDefault="00255ECE">
            <w:pPr>
              <w:pStyle w:val="acctmergecolhdg"/>
              <w:spacing w:line="240" w:lineRule="atLeast"/>
              <w:rPr>
                <w:rFonts w:cstheme="minorBidi"/>
                <w:b w:val="0"/>
                <w:bCs/>
                <w:lang w:bidi="th-TH"/>
              </w:rPr>
            </w:pPr>
            <w:r>
              <w:rPr>
                <w:b w:val="0"/>
                <w:bCs/>
                <w:szCs w:val="22"/>
              </w:rPr>
              <w:t>2019</w:t>
            </w:r>
          </w:p>
        </w:tc>
      </w:tr>
      <w:tr w:rsidR="00255ECE" w14:paraId="02A48740" w14:textId="77777777" w:rsidTr="00255ECE">
        <w:trPr>
          <w:cantSplit/>
          <w:tblHeader/>
        </w:trPr>
        <w:tc>
          <w:tcPr>
            <w:tcW w:w="3542" w:type="dxa"/>
          </w:tcPr>
          <w:p w14:paraId="2AF635FA" w14:textId="77777777" w:rsidR="00255ECE" w:rsidRDefault="00255ECE">
            <w:pPr>
              <w:pStyle w:val="acctfourfigures"/>
              <w:spacing w:line="228" w:lineRule="auto"/>
              <w:jc w:val="center"/>
              <w:rPr>
                <w:szCs w:val="22"/>
              </w:rPr>
            </w:pPr>
          </w:p>
        </w:tc>
        <w:tc>
          <w:tcPr>
            <w:tcW w:w="1443" w:type="dxa"/>
          </w:tcPr>
          <w:p w14:paraId="42817BA1" w14:textId="77777777" w:rsidR="00255ECE" w:rsidRDefault="00255ECE">
            <w:pPr>
              <w:pStyle w:val="acctmergecolhdg"/>
              <w:spacing w:line="240" w:lineRule="atLeast"/>
              <w:rPr>
                <w:rFonts w:cstheme="minorBidi"/>
                <w:b w:val="0"/>
                <w:bCs/>
                <w:lang w:bidi="th-TH"/>
              </w:rPr>
            </w:pPr>
          </w:p>
        </w:tc>
        <w:tc>
          <w:tcPr>
            <w:tcW w:w="180" w:type="dxa"/>
          </w:tcPr>
          <w:p w14:paraId="7C70B816" w14:textId="77777777" w:rsidR="00255ECE" w:rsidRDefault="00255ECE">
            <w:pPr>
              <w:pStyle w:val="acctmergecolhdg"/>
              <w:spacing w:line="240" w:lineRule="atLeast"/>
              <w:rPr>
                <w:b w:val="0"/>
                <w:bCs/>
                <w:szCs w:val="22"/>
              </w:rPr>
            </w:pPr>
          </w:p>
        </w:tc>
        <w:tc>
          <w:tcPr>
            <w:tcW w:w="1349" w:type="dxa"/>
            <w:hideMark/>
          </w:tcPr>
          <w:p w14:paraId="0B5313B7" w14:textId="77777777" w:rsidR="00255ECE" w:rsidRDefault="00255ECE">
            <w:pPr>
              <w:pStyle w:val="acctmergecolhdg"/>
              <w:spacing w:line="240" w:lineRule="atLeast"/>
              <w:rPr>
                <w:rFonts w:cstheme="minorBidi"/>
                <w:b w:val="0"/>
                <w:bCs/>
                <w:lang w:bidi="th-TH"/>
              </w:rPr>
            </w:pPr>
            <w:r>
              <w:rPr>
                <w:b w:val="0"/>
                <w:bCs/>
                <w:szCs w:val="22"/>
              </w:rPr>
              <w:t>(Restated)</w:t>
            </w:r>
          </w:p>
        </w:tc>
        <w:tc>
          <w:tcPr>
            <w:tcW w:w="180" w:type="dxa"/>
          </w:tcPr>
          <w:p w14:paraId="0D28005E" w14:textId="77777777" w:rsidR="00255ECE" w:rsidRDefault="00255ECE">
            <w:pPr>
              <w:pStyle w:val="acctmergecolhdg"/>
              <w:spacing w:line="228" w:lineRule="auto"/>
              <w:rPr>
                <w:b w:val="0"/>
                <w:bCs/>
                <w:szCs w:val="22"/>
              </w:rPr>
            </w:pPr>
          </w:p>
        </w:tc>
        <w:tc>
          <w:tcPr>
            <w:tcW w:w="1401" w:type="dxa"/>
          </w:tcPr>
          <w:p w14:paraId="52A2C20E" w14:textId="77777777" w:rsidR="00255ECE" w:rsidRDefault="00255ECE">
            <w:pPr>
              <w:pStyle w:val="acctmergecolhdg"/>
              <w:spacing w:line="240" w:lineRule="atLeast"/>
              <w:rPr>
                <w:rFonts w:cstheme="minorBidi"/>
                <w:b w:val="0"/>
                <w:bCs/>
                <w:lang w:bidi="th-TH"/>
              </w:rPr>
            </w:pPr>
          </w:p>
        </w:tc>
        <w:tc>
          <w:tcPr>
            <w:tcW w:w="178" w:type="dxa"/>
          </w:tcPr>
          <w:p w14:paraId="48FB7DDC" w14:textId="77777777" w:rsidR="00255ECE" w:rsidRDefault="00255ECE">
            <w:pPr>
              <w:pStyle w:val="acctmergecolhdg"/>
              <w:spacing w:line="240" w:lineRule="atLeast"/>
              <w:rPr>
                <w:b w:val="0"/>
                <w:bCs/>
                <w:szCs w:val="22"/>
              </w:rPr>
            </w:pPr>
          </w:p>
        </w:tc>
        <w:tc>
          <w:tcPr>
            <w:tcW w:w="1417" w:type="dxa"/>
          </w:tcPr>
          <w:p w14:paraId="7318348A" w14:textId="77777777" w:rsidR="00255ECE" w:rsidRDefault="00255ECE">
            <w:pPr>
              <w:pStyle w:val="acctmergecolhdg"/>
              <w:spacing w:line="240" w:lineRule="atLeast"/>
              <w:rPr>
                <w:b w:val="0"/>
                <w:bCs/>
              </w:rPr>
            </w:pPr>
          </w:p>
        </w:tc>
      </w:tr>
      <w:tr w:rsidR="00255ECE" w14:paraId="20C16A3E" w14:textId="77777777" w:rsidTr="00255ECE">
        <w:trPr>
          <w:cantSplit/>
          <w:tblHeader/>
        </w:trPr>
        <w:tc>
          <w:tcPr>
            <w:tcW w:w="3542" w:type="dxa"/>
          </w:tcPr>
          <w:p w14:paraId="7CE55220" w14:textId="77777777" w:rsidR="00255ECE" w:rsidRDefault="00255ECE">
            <w:pPr>
              <w:spacing w:line="228" w:lineRule="auto"/>
              <w:rPr>
                <w:b/>
                <w:bCs/>
                <w:i/>
                <w:iCs/>
                <w:szCs w:val="22"/>
              </w:rPr>
            </w:pPr>
          </w:p>
        </w:tc>
        <w:tc>
          <w:tcPr>
            <w:tcW w:w="6148" w:type="dxa"/>
            <w:gridSpan w:val="7"/>
            <w:hideMark/>
          </w:tcPr>
          <w:p w14:paraId="048C9875" w14:textId="77777777" w:rsidR="00255ECE" w:rsidRDefault="00255ECE">
            <w:pPr>
              <w:pStyle w:val="acctfourfigures"/>
              <w:spacing w:line="228" w:lineRule="auto"/>
              <w:jc w:val="center"/>
              <w:rPr>
                <w:i/>
                <w:iCs/>
                <w:szCs w:val="22"/>
              </w:rPr>
            </w:pPr>
            <w:r>
              <w:rPr>
                <w:i/>
                <w:iCs/>
                <w:szCs w:val="22"/>
              </w:rPr>
              <w:t>(in thousand Baht)</w:t>
            </w:r>
          </w:p>
        </w:tc>
      </w:tr>
      <w:tr w:rsidR="00255ECE" w14:paraId="2EDC286F" w14:textId="77777777" w:rsidTr="00214D35">
        <w:trPr>
          <w:cantSplit/>
          <w:trHeight w:val="74"/>
        </w:trPr>
        <w:tc>
          <w:tcPr>
            <w:tcW w:w="3542" w:type="dxa"/>
            <w:hideMark/>
          </w:tcPr>
          <w:p w14:paraId="371586AB" w14:textId="77777777" w:rsidR="00255ECE" w:rsidRDefault="00255ECE" w:rsidP="00255ECE">
            <w:pPr>
              <w:spacing w:line="228" w:lineRule="auto"/>
              <w:ind w:left="180" w:hanging="180"/>
              <w:rPr>
                <w:rFonts w:cstheme="minorBidi"/>
                <w:lang w:val="en-US" w:bidi="th-TH"/>
              </w:rPr>
            </w:pPr>
            <w:r>
              <w:rPr>
                <w:szCs w:val="22"/>
                <w:lang w:bidi="th-TH"/>
              </w:rPr>
              <w:t>At 1 January</w:t>
            </w:r>
          </w:p>
        </w:tc>
        <w:tc>
          <w:tcPr>
            <w:tcW w:w="1443" w:type="dxa"/>
            <w:hideMark/>
          </w:tcPr>
          <w:p w14:paraId="4FDC2629" w14:textId="482E6140" w:rsidR="00255ECE" w:rsidRPr="00255ECE" w:rsidRDefault="00255ECE" w:rsidP="00255ECE">
            <w:pPr>
              <w:pStyle w:val="acctfourfigures"/>
              <w:tabs>
                <w:tab w:val="clear" w:pos="765"/>
                <w:tab w:val="left" w:pos="906"/>
              </w:tabs>
              <w:spacing w:line="228" w:lineRule="auto"/>
              <w:ind w:right="-223"/>
              <w:jc w:val="center"/>
              <w:rPr>
                <w:szCs w:val="22"/>
              </w:rPr>
            </w:pPr>
            <w:r w:rsidRPr="00255ECE">
              <w:rPr>
                <w:szCs w:val="22"/>
              </w:rPr>
              <w:t>28,000,000</w:t>
            </w:r>
          </w:p>
        </w:tc>
        <w:tc>
          <w:tcPr>
            <w:tcW w:w="180" w:type="dxa"/>
          </w:tcPr>
          <w:p w14:paraId="4BB0DD24" w14:textId="77777777" w:rsidR="00255ECE" w:rsidRPr="00255ECE" w:rsidRDefault="00255ECE" w:rsidP="00255ECE">
            <w:pPr>
              <w:pStyle w:val="acctfourfigures"/>
              <w:tabs>
                <w:tab w:val="decimal" w:pos="821"/>
              </w:tabs>
              <w:spacing w:line="228" w:lineRule="auto"/>
              <w:jc w:val="center"/>
              <w:rPr>
                <w:szCs w:val="22"/>
              </w:rPr>
            </w:pPr>
          </w:p>
        </w:tc>
        <w:tc>
          <w:tcPr>
            <w:tcW w:w="1349" w:type="dxa"/>
            <w:vAlign w:val="bottom"/>
            <w:hideMark/>
          </w:tcPr>
          <w:p w14:paraId="5B209DA5" w14:textId="0E5B0D2C" w:rsidR="00255ECE" w:rsidRPr="00255ECE" w:rsidRDefault="00255ECE" w:rsidP="00255ECE">
            <w:pPr>
              <w:pStyle w:val="acctfourfigures"/>
              <w:tabs>
                <w:tab w:val="decimal" w:pos="731"/>
              </w:tabs>
              <w:spacing w:line="228" w:lineRule="auto"/>
              <w:ind w:right="11"/>
              <w:jc w:val="right"/>
              <w:rPr>
                <w:szCs w:val="22"/>
                <w:lang w:val="en-US" w:bidi="th-TH"/>
              </w:rPr>
            </w:pPr>
            <w:r w:rsidRPr="00255ECE">
              <w:rPr>
                <w:rFonts w:eastAsia="MS Mincho"/>
                <w:szCs w:val="22"/>
              </w:rPr>
              <w:t>63,202,000</w:t>
            </w:r>
          </w:p>
        </w:tc>
        <w:tc>
          <w:tcPr>
            <w:tcW w:w="180" w:type="dxa"/>
          </w:tcPr>
          <w:p w14:paraId="0D4CAE8B" w14:textId="77777777" w:rsidR="00255ECE" w:rsidRPr="00255ECE" w:rsidRDefault="00255ECE" w:rsidP="00255ECE">
            <w:pPr>
              <w:pStyle w:val="acctfourfigures"/>
              <w:tabs>
                <w:tab w:val="decimal" w:pos="821"/>
              </w:tabs>
              <w:spacing w:line="228" w:lineRule="auto"/>
              <w:jc w:val="center"/>
              <w:rPr>
                <w:szCs w:val="22"/>
              </w:rPr>
            </w:pPr>
          </w:p>
        </w:tc>
        <w:tc>
          <w:tcPr>
            <w:tcW w:w="1401" w:type="dxa"/>
            <w:hideMark/>
          </w:tcPr>
          <w:p w14:paraId="51D0B7AD" w14:textId="7681ABF1" w:rsidR="00255ECE" w:rsidRPr="00255ECE" w:rsidRDefault="00255ECE" w:rsidP="00255ECE">
            <w:pPr>
              <w:pStyle w:val="acctfourfigures"/>
              <w:tabs>
                <w:tab w:val="decimal" w:pos="731"/>
              </w:tabs>
              <w:spacing w:line="228" w:lineRule="auto"/>
              <w:ind w:right="11"/>
              <w:jc w:val="center"/>
              <w:rPr>
                <w:szCs w:val="22"/>
              </w:rPr>
            </w:pPr>
            <w:r>
              <w:rPr>
                <w:szCs w:val="22"/>
              </w:rPr>
              <w:t xml:space="preserve">    </w:t>
            </w:r>
            <w:r w:rsidRPr="00255ECE">
              <w:rPr>
                <w:szCs w:val="22"/>
              </w:rPr>
              <w:t>28,000,000</w:t>
            </w:r>
          </w:p>
        </w:tc>
        <w:tc>
          <w:tcPr>
            <w:tcW w:w="178" w:type="dxa"/>
          </w:tcPr>
          <w:p w14:paraId="4F2355FE" w14:textId="77777777" w:rsidR="00255ECE" w:rsidRPr="00255ECE" w:rsidRDefault="00255ECE" w:rsidP="00255ECE">
            <w:pPr>
              <w:pStyle w:val="acctfourfigures"/>
              <w:tabs>
                <w:tab w:val="decimal" w:pos="821"/>
              </w:tabs>
              <w:spacing w:line="228" w:lineRule="auto"/>
              <w:jc w:val="center"/>
              <w:rPr>
                <w:szCs w:val="22"/>
              </w:rPr>
            </w:pPr>
          </w:p>
        </w:tc>
        <w:tc>
          <w:tcPr>
            <w:tcW w:w="1417" w:type="dxa"/>
            <w:hideMark/>
          </w:tcPr>
          <w:p w14:paraId="19A6CB91" w14:textId="527B5092" w:rsidR="00255ECE" w:rsidRPr="00255ECE" w:rsidRDefault="00255ECE" w:rsidP="00FE3E73">
            <w:pPr>
              <w:pStyle w:val="acctfourfigures"/>
              <w:tabs>
                <w:tab w:val="decimal" w:pos="731"/>
              </w:tabs>
              <w:spacing w:line="228" w:lineRule="auto"/>
              <w:ind w:right="-20"/>
              <w:jc w:val="center"/>
              <w:rPr>
                <w:rFonts w:eastAsia="MS Mincho"/>
                <w:szCs w:val="22"/>
              </w:rPr>
            </w:pPr>
            <w:r>
              <w:rPr>
                <w:rFonts w:eastAsia="MS Mincho"/>
                <w:szCs w:val="22"/>
              </w:rPr>
              <w:t xml:space="preserve">  </w:t>
            </w:r>
            <w:r w:rsidRPr="00255ECE">
              <w:rPr>
                <w:rFonts w:eastAsia="MS Mincho"/>
                <w:szCs w:val="22"/>
              </w:rPr>
              <w:t>28,300,000</w:t>
            </w:r>
          </w:p>
        </w:tc>
      </w:tr>
      <w:tr w:rsidR="00255ECE" w14:paraId="434C5131" w14:textId="77777777" w:rsidTr="00214D35">
        <w:trPr>
          <w:cantSplit/>
          <w:trHeight w:val="74"/>
        </w:trPr>
        <w:tc>
          <w:tcPr>
            <w:tcW w:w="3542" w:type="dxa"/>
            <w:hideMark/>
          </w:tcPr>
          <w:p w14:paraId="4F07EAFD" w14:textId="77777777" w:rsidR="00255ECE" w:rsidRDefault="00255ECE" w:rsidP="00255ECE">
            <w:pPr>
              <w:spacing w:line="228" w:lineRule="auto"/>
              <w:ind w:left="180" w:hanging="180"/>
              <w:rPr>
                <w:rFonts w:cstheme="minorBidi"/>
                <w:lang w:val="en-US" w:bidi="th-TH"/>
              </w:rPr>
            </w:pPr>
            <w:r>
              <w:rPr>
                <w:rFonts w:cstheme="minorBidi"/>
                <w:lang w:val="en-US" w:bidi="th-TH"/>
              </w:rPr>
              <w:t>Additions</w:t>
            </w:r>
          </w:p>
        </w:tc>
        <w:tc>
          <w:tcPr>
            <w:tcW w:w="1443" w:type="dxa"/>
            <w:hideMark/>
          </w:tcPr>
          <w:p w14:paraId="7DCEBC61" w14:textId="0366FF91" w:rsidR="00255ECE" w:rsidRPr="00255ECE" w:rsidRDefault="00255ECE" w:rsidP="00255ECE">
            <w:pPr>
              <w:pStyle w:val="acctfourfigures"/>
              <w:tabs>
                <w:tab w:val="clear" w:pos="765"/>
                <w:tab w:val="left" w:pos="906"/>
              </w:tabs>
              <w:spacing w:line="228" w:lineRule="auto"/>
              <w:ind w:right="-223"/>
              <w:jc w:val="center"/>
              <w:rPr>
                <w:szCs w:val="22"/>
              </w:rPr>
            </w:pPr>
            <w:r w:rsidRPr="00255ECE">
              <w:rPr>
                <w:szCs w:val="22"/>
              </w:rPr>
              <w:t>61,899,980</w:t>
            </w:r>
          </w:p>
        </w:tc>
        <w:tc>
          <w:tcPr>
            <w:tcW w:w="180" w:type="dxa"/>
          </w:tcPr>
          <w:p w14:paraId="7F1DD896" w14:textId="77777777" w:rsidR="00255ECE" w:rsidRPr="00255ECE" w:rsidRDefault="00255ECE" w:rsidP="00255ECE">
            <w:pPr>
              <w:pStyle w:val="acctfourfigures"/>
              <w:tabs>
                <w:tab w:val="decimal" w:pos="821"/>
              </w:tabs>
              <w:spacing w:line="228" w:lineRule="auto"/>
              <w:jc w:val="right"/>
              <w:rPr>
                <w:szCs w:val="22"/>
                <w:lang w:val="en-US" w:bidi="th-TH"/>
              </w:rPr>
            </w:pPr>
          </w:p>
        </w:tc>
        <w:tc>
          <w:tcPr>
            <w:tcW w:w="1349" w:type="dxa"/>
            <w:vAlign w:val="bottom"/>
            <w:hideMark/>
          </w:tcPr>
          <w:p w14:paraId="370ADC5E" w14:textId="0C1D9EEB" w:rsidR="00255ECE" w:rsidRPr="00255ECE" w:rsidRDefault="00255ECE" w:rsidP="00255ECE">
            <w:pPr>
              <w:pStyle w:val="acctfourfigures"/>
              <w:tabs>
                <w:tab w:val="decimal" w:pos="731"/>
              </w:tabs>
              <w:spacing w:line="228" w:lineRule="auto"/>
              <w:ind w:right="11"/>
              <w:jc w:val="right"/>
              <w:rPr>
                <w:szCs w:val="22"/>
                <w:lang w:val="en-US" w:bidi="th-TH"/>
              </w:rPr>
            </w:pPr>
            <w:r w:rsidRPr="00255ECE">
              <w:rPr>
                <w:rFonts w:eastAsia="MS Mincho"/>
                <w:szCs w:val="22"/>
              </w:rPr>
              <w:t>46,000,000</w:t>
            </w:r>
          </w:p>
        </w:tc>
        <w:tc>
          <w:tcPr>
            <w:tcW w:w="180" w:type="dxa"/>
          </w:tcPr>
          <w:p w14:paraId="36B4CEF3" w14:textId="77777777" w:rsidR="00255ECE" w:rsidRPr="00255ECE" w:rsidRDefault="00255ECE" w:rsidP="00255ECE">
            <w:pPr>
              <w:pStyle w:val="acctfourfigures"/>
              <w:tabs>
                <w:tab w:val="decimal" w:pos="821"/>
              </w:tabs>
              <w:spacing w:line="228" w:lineRule="auto"/>
              <w:jc w:val="right"/>
              <w:rPr>
                <w:szCs w:val="22"/>
              </w:rPr>
            </w:pPr>
          </w:p>
        </w:tc>
        <w:tc>
          <w:tcPr>
            <w:tcW w:w="1401" w:type="dxa"/>
            <w:hideMark/>
          </w:tcPr>
          <w:p w14:paraId="51742115" w14:textId="35970C72" w:rsidR="00255ECE" w:rsidRPr="00255ECE" w:rsidRDefault="00255ECE" w:rsidP="00255ECE">
            <w:pPr>
              <w:pStyle w:val="acctfourfigures"/>
              <w:tabs>
                <w:tab w:val="decimal" w:pos="731"/>
              </w:tabs>
              <w:spacing w:line="228" w:lineRule="auto"/>
              <w:ind w:right="11"/>
              <w:jc w:val="center"/>
              <w:rPr>
                <w:szCs w:val="22"/>
              </w:rPr>
            </w:pPr>
            <w:r>
              <w:rPr>
                <w:szCs w:val="22"/>
              </w:rPr>
              <w:t xml:space="preserve">    </w:t>
            </w:r>
            <w:r w:rsidRPr="00255ECE">
              <w:rPr>
                <w:szCs w:val="22"/>
              </w:rPr>
              <w:t>61,899,980</w:t>
            </w:r>
          </w:p>
        </w:tc>
        <w:tc>
          <w:tcPr>
            <w:tcW w:w="178" w:type="dxa"/>
          </w:tcPr>
          <w:p w14:paraId="6F26168A" w14:textId="77777777" w:rsidR="00255ECE" w:rsidRPr="00255ECE" w:rsidRDefault="00255ECE" w:rsidP="00255ECE">
            <w:pPr>
              <w:pStyle w:val="acctfourfigures"/>
              <w:tabs>
                <w:tab w:val="decimal" w:pos="821"/>
              </w:tabs>
              <w:spacing w:line="228" w:lineRule="auto"/>
              <w:jc w:val="right"/>
              <w:rPr>
                <w:szCs w:val="22"/>
              </w:rPr>
            </w:pPr>
          </w:p>
        </w:tc>
        <w:tc>
          <w:tcPr>
            <w:tcW w:w="1417" w:type="dxa"/>
            <w:hideMark/>
          </w:tcPr>
          <w:p w14:paraId="233BAC43" w14:textId="44A2765E" w:rsidR="00255ECE" w:rsidRPr="00255ECE" w:rsidRDefault="00255ECE" w:rsidP="00FE3E73">
            <w:pPr>
              <w:pStyle w:val="acctfourfigures"/>
              <w:tabs>
                <w:tab w:val="decimal" w:pos="731"/>
              </w:tabs>
              <w:spacing w:line="228" w:lineRule="auto"/>
              <w:ind w:right="-20"/>
              <w:jc w:val="center"/>
              <w:rPr>
                <w:rFonts w:eastAsia="MS Mincho"/>
                <w:szCs w:val="22"/>
              </w:rPr>
            </w:pPr>
            <w:r>
              <w:rPr>
                <w:rFonts w:eastAsia="MS Mincho"/>
                <w:szCs w:val="22"/>
              </w:rPr>
              <w:t xml:space="preserve">  </w:t>
            </w:r>
            <w:r w:rsidRPr="00255ECE">
              <w:rPr>
                <w:rFonts w:eastAsia="MS Mincho"/>
                <w:szCs w:val="22"/>
              </w:rPr>
              <w:t>46,000,000</w:t>
            </w:r>
          </w:p>
        </w:tc>
      </w:tr>
      <w:tr w:rsidR="00255ECE" w14:paraId="6246DC0E" w14:textId="77777777" w:rsidTr="00214D35">
        <w:trPr>
          <w:cantSplit/>
        </w:trPr>
        <w:tc>
          <w:tcPr>
            <w:tcW w:w="3542" w:type="dxa"/>
            <w:hideMark/>
          </w:tcPr>
          <w:p w14:paraId="61D3B03F" w14:textId="77777777" w:rsidR="00255ECE" w:rsidRDefault="00255ECE" w:rsidP="00255ECE">
            <w:pPr>
              <w:spacing w:line="228" w:lineRule="auto"/>
              <w:ind w:left="180" w:hanging="180"/>
              <w:rPr>
                <w:szCs w:val="22"/>
              </w:rPr>
            </w:pPr>
            <w:r>
              <w:rPr>
                <w:szCs w:val="22"/>
              </w:rPr>
              <w:t>Repayment</w:t>
            </w:r>
          </w:p>
        </w:tc>
        <w:tc>
          <w:tcPr>
            <w:tcW w:w="1443" w:type="dxa"/>
            <w:tcBorders>
              <w:top w:val="nil"/>
              <w:left w:val="nil"/>
              <w:bottom w:val="single" w:sz="4" w:space="0" w:color="auto"/>
              <w:right w:val="nil"/>
            </w:tcBorders>
            <w:hideMark/>
          </w:tcPr>
          <w:p w14:paraId="111D4CDD" w14:textId="76839560" w:rsidR="00255ECE" w:rsidRPr="00255ECE" w:rsidRDefault="00255ECE" w:rsidP="00255ECE">
            <w:pPr>
              <w:pStyle w:val="acctfourfigures"/>
              <w:tabs>
                <w:tab w:val="clear" w:pos="765"/>
                <w:tab w:val="left" w:pos="906"/>
              </w:tabs>
              <w:spacing w:line="228" w:lineRule="auto"/>
              <w:ind w:right="-223"/>
              <w:jc w:val="center"/>
              <w:rPr>
                <w:szCs w:val="22"/>
              </w:rPr>
            </w:pPr>
            <w:r w:rsidRPr="00255ECE">
              <w:rPr>
                <w:szCs w:val="22"/>
              </w:rPr>
              <w:t>(47,900,000)</w:t>
            </w:r>
          </w:p>
        </w:tc>
        <w:tc>
          <w:tcPr>
            <w:tcW w:w="180" w:type="dxa"/>
          </w:tcPr>
          <w:p w14:paraId="2C1A63F2" w14:textId="77777777" w:rsidR="00255ECE" w:rsidRPr="00255ECE" w:rsidRDefault="00255ECE" w:rsidP="00255ECE">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vAlign w:val="bottom"/>
            <w:hideMark/>
          </w:tcPr>
          <w:p w14:paraId="0B791475" w14:textId="6264A0AB" w:rsidR="00255ECE" w:rsidRPr="00255ECE" w:rsidRDefault="00255ECE" w:rsidP="00255ECE">
            <w:pPr>
              <w:pStyle w:val="acctfourfigures"/>
              <w:tabs>
                <w:tab w:val="clear" w:pos="765"/>
                <w:tab w:val="left" w:pos="906"/>
              </w:tabs>
              <w:spacing w:line="228" w:lineRule="auto"/>
              <w:ind w:right="-169"/>
              <w:jc w:val="center"/>
              <w:rPr>
                <w:szCs w:val="22"/>
              </w:rPr>
            </w:pPr>
            <w:r w:rsidRPr="00255ECE">
              <w:rPr>
                <w:rFonts w:eastAsia="MS Mincho"/>
                <w:szCs w:val="22"/>
              </w:rPr>
              <w:t>(81,152,759)</w:t>
            </w:r>
          </w:p>
        </w:tc>
        <w:tc>
          <w:tcPr>
            <w:tcW w:w="180" w:type="dxa"/>
          </w:tcPr>
          <w:p w14:paraId="3F12824E" w14:textId="77777777" w:rsidR="00255ECE" w:rsidRPr="00255ECE" w:rsidRDefault="00255ECE" w:rsidP="00255ECE">
            <w:pPr>
              <w:pStyle w:val="acctfourfigures"/>
              <w:tabs>
                <w:tab w:val="decimal" w:pos="821"/>
              </w:tabs>
              <w:spacing w:line="228" w:lineRule="auto"/>
              <w:rPr>
                <w:szCs w:val="22"/>
              </w:rPr>
            </w:pPr>
          </w:p>
        </w:tc>
        <w:tc>
          <w:tcPr>
            <w:tcW w:w="1401" w:type="dxa"/>
            <w:tcBorders>
              <w:top w:val="nil"/>
              <w:left w:val="nil"/>
              <w:bottom w:val="single" w:sz="4" w:space="0" w:color="auto"/>
              <w:right w:val="nil"/>
            </w:tcBorders>
            <w:hideMark/>
          </w:tcPr>
          <w:p w14:paraId="441DADD9" w14:textId="6BA0F802" w:rsidR="00255ECE" w:rsidRPr="00255ECE" w:rsidRDefault="00255ECE" w:rsidP="00255ECE">
            <w:pPr>
              <w:pStyle w:val="acctfourfigures"/>
              <w:tabs>
                <w:tab w:val="clear" w:pos="765"/>
              </w:tabs>
              <w:spacing w:line="228" w:lineRule="auto"/>
              <w:ind w:left="-383" w:right="-895" w:firstLine="540"/>
              <w:rPr>
                <w:szCs w:val="22"/>
              </w:rPr>
            </w:pPr>
            <w:r w:rsidRPr="00255ECE">
              <w:rPr>
                <w:szCs w:val="22"/>
              </w:rPr>
              <w:t>(47,900,000)</w:t>
            </w:r>
          </w:p>
        </w:tc>
        <w:tc>
          <w:tcPr>
            <w:tcW w:w="178" w:type="dxa"/>
          </w:tcPr>
          <w:p w14:paraId="41A32A8F" w14:textId="77777777" w:rsidR="00255ECE" w:rsidRPr="00255ECE" w:rsidRDefault="00255ECE" w:rsidP="00255ECE">
            <w:pPr>
              <w:pStyle w:val="acctfourfigures"/>
              <w:tabs>
                <w:tab w:val="decimal" w:pos="821"/>
              </w:tabs>
              <w:spacing w:line="228" w:lineRule="auto"/>
              <w:jc w:val="right"/>
              <w:rPr>
                <w:szCs w:val="22"/>
              </w:rPr>
            </w:pPr>
          </w:p>
        </w:tc>
        <w:tc>
          <w:tcPr>
            <w:tcW w:w="1417" w:type="dxa"/>
            <w:tcBorders>
              <w:top w:val="nil"/>
              <w:left w:val="nil"/>
              <w:bottom w:val="single" w:sz="4" w:space="0" w:color="auto"/>
              <w:right w:val="nil"/>
            </w:tcBorders>
            <w:hideMark/>
          </w:tcPr>
          <w:p w14:paraId="2BA489CA" w14:textId="7C036D57" w:rsidR="00255ECE" w:rsidRPr="00255ECE" w:rsidRDefault="00255ECE" w:rsidP="00FE3E73">
            <w:pPr>
              <w:pStyle w:val="acctfourfigures"/>
              <w:tabs>
                <w:tab w:val="decimal" w:pos="731"/>
              </w:tabs>
              <w:spacing w:line="228" w:lineRule="auto"/>
              <w:ind w:right="-20"/>
              <w:jc w:val="right"/>
              <w:rPr>
                <w:rFonts w:eastAsia="MS Mincho"/>
                <w:szCs w:val="22"/>
              </w:rPr>
            </w:pPr>
            <w:r>
              <w:rPr>
                <w:rFonts w:eastAsia="MS Mincho"/>
                <w:szCs w:val="22"/>
              </w:rPr>
              <w:t xml:space="preserve">  </w:t>
            </w:r>
            <w:r w:rsidRPr="00255ECE">
              <w:rPr>
                <w:rFonts w:eastAsia="MS Mincho"/>
                <w:szCs w:val="22"/>
              </w:rPr>
              <w:t>(46,300,000)</w:t>
            </w:r>
          </w:p>
        </w:tc>
      </w:tr>
      <w:tr w:rsidR="00255ECE" w14:paraId="27DD6C90" w14:textId="77777777" w:rsidTr="00214D35">
        <w:trPr>
          <w:cantSplit/>
        </w:trPr>
        <w:tc>
          <w:tcPr>
            <w:tcW w:w="3542" w:type="dxa"/>
          </w:tcPr>
          <w:p w14:paraId="5374DE79" w14:textId="77777777" w:rsidR="00255ECE" w:rsidRDefault="00255ECE" w:rsidP="00255ECE">
            <w:pPr>
              <w:spacing w:line="228" w:lineRule="auto"/>
              <w:ind w:left="180" w:hanging="180"/>
              <w:rPr>
                <w:szCs w:val="22"/>
              </w:rPr>
            </w:pPr>
          </w:p>
        </w:tc>
        <w:tc>
          <w:tcPr>
            <w:tcW w:w="1443" w:type="dxa"/>
            <w:tcBorders>
              <w:top w:val="single" w:sz="4" w:space="0" w:color="auto"/>
              <w:left w:val="nil"/>
              <w:bottom w:val="nil"/>
              <w:right w:val="nil"/>
            </w:tcBorders>
            <w:hideMark/>
          </w:tcPr>
          <w:p w14:paraId="4587BC8C" w14:textId="4D407982" w:rsidR="00255ECE" w:rsidRPr="00255ECE" w:rsidRDefault="00255ECE" w:rsidP="00255ECE">
            <w:pPr>
              <w:pStyle w:val="acctfourfigures"/>
              <w:tabs>
                <w:tab w:val="clear" w:pos="765"/>
                <w:tab w:val="left" w:pos="906"/>
              </w:tabs>
              <w:spacing w:line="228" w:lineRule="auto"/>
              <w:ind w:right="-223"/>
              <w:jc w:val="center"/>
              <w:rPr>
                <w:szCs w:val="22"/>
              </w:rPr>
            </w:pPr>
            <w:r w:rsidRPr="00255ECE">
              <w:rPr>
                <w:szCs w:val="22"/>
              </w:rPr>
              <w:t>41,999,980</w:t>
            </w:r>
          </w:p>
        </w:tc>
        <w:tc>
          <w:tcPr>
            <w:tcW w:w="180" w:type="dxa"/>
          </w:tcPr>
          <w:p w14:paraId="0359129E" w14:textId="77777777" w:rsidR="00255ECE" w:rsidRPr="00255ECE" w:rsidRDefault="00255ECE" w:rsidP="00255ECE">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bottom w:val="nil"/>
              <w:right w:val="nil"/>
            </w:tcBorders>
            <w:vAlign w:val="bottom"/>
            <w:hideMark/>
          </w:tcPr>
          <w:p w14:paraId="0B2BDD04" w14:textId="4BEA0E21" w:rsidR="00255ECE" w:rsidRPr="00255ECE" w:rsidRDefault="00255ECE" w:rsidP="00255ECE">
            <w:pPr>
              <w:pStyle w:val="acctfourfigures"/>
              <w:tabs>
                <w:tab w:val="decimal" w:pos="731"/>
              </w:tabs>
              <w:spacing w:line="228" w:lineRule="auto"/>
              <w:ind w:right="11"/>
              <w:jc w:val="right"/>
              <w:rPr>
                <w:szCs w:val="22"/>
                <w:lang w:val="en-US" w:bidi="th-TH"/>
              </w:rPr>
            </w:pPr>
            <w:r w:rsidRPr="00255ECE">
              <w:rPr>
                <w:rFonts w:eastAsia="MS Mincho"/>
                <w:szCs w:val="22"/>
              </w:rPr>
              <w:t>28,049,241</w:t>
            </w:r>
          </w:p>
        </w:tc>
        <w:tc>
          <w:tcPr>
            <w:tcW w:w="180" w:type="dxa"/>
          </w:tcPr>
          <w:p w14:paraId="2CCA9CF9" w14:textId="77777777" w:rsidR="00255ECE" w:rsidRPr="00255ECE" w:rsidRDefault="00255ECE" w:rsidP="00255ECE">
            <w:pPr>
              <w:pStyle w:val="acctfourfigures"/>
              <w:tabs>
                <w:tab w:val="decimal" w:pos="821"/>
              </w:tabs>
              <w:spacing w:line="228" w:lineRule="auto"/>
              <w:rPr>
                <w:szCs w:val="22"/>
              </w:rPr>
            </w:pPr>
          </w:p>
        </w:tc>
        <w:tc>
          <w:tcPr>
            <w:tcW w:w="1401" w:type="dxa"/>
            <w:tcBorders>
              <w:top w:val="single" w:sz="4" w:space="0" w:color="auto"/>
              <w:left w:val="nil"/>
              <w:bottom w:val="nil"/>
              <w:right w:val="nil"/>
            </w:tcBorders>
            <w:hideMark/>
          </w:tcPr>
          <w:p w14:paraId="73F4D0F9" w14:textId="5A383F31" w:rsidR="00255ECE" w:rsidRPr="00255ECE" w:rsidRDefault="00255ECE" w:rsidP="00255ECE">
            <w:pPr>
              <w:pStyle w:val="acctfourfigures"/>
              <w:tabs>
                <w:tab w:val="decimal" w:pos="731"/>
              </w:tabs>
              <w:spacing w:line="228" w:lineRule="auto"/>
              <w:ind w:right="11"/>
              <w:jc w:val="center"/>
              <w:rPr>
                <w:szCs w:val="22"/>
              </w:rPr>
            </w:pPr>
            <w:r>
              <w:rPr>
                <w:szCs w:val="22"/>
              </w:rPr>
              <w:t xml:space="preserve">    </w:t>
            </w:r>
            <w:r w:rsidRPr="00255ECE">
              <w:rPr>
                <w:szCs w:val="22"/>
              </w:rPr>
              <w:t>41,999,980</w:t>
            </w:r>
          </w:p>
        </w:tc>
        <w:tc>
          <w:tcPr>
            <w:tcW w:w="178" w:type="dxa"/>
          </w:tcPr>
          <w:p w14:paraId="1201DC77" w14:textId="77777777" w:rsidR="00255ECE" w:rsidRPr="00255ECE" w:rsidRDefault="00255ECE" w:rsidP="00255ECE">
            <w:pPr>
              <w:pStyle w:val="acctfourfigures"/>
              <w:tabs>
                <w:tab w:val="decimal" w:pos="821"/>
              </w:tabs>
              <w:spacing w:line="228" w:lineRule="auto"/>
              <w:jc w:val="right"/>
              <w:rPr>
                <w:szCs w:val="22"/>
              </w:rPr>
            </w:pPr>
          </w:p>
        </w:tc>
        <w:tc>
          <w:tcPr>
            <w:tcW w:w="1417" w:type="dxa"/>
            <w:tcBorders>
              <w:top w:val="single" w:sz="4" w:space="0" w:color="auto"/>
              <w:left w:val="nil"/>
              <w:bottom w:val="nil"/>
              <w:right w:val="nil"/>
            </w:tcBorders>
            <w:hideMark/>
          </w:tcPr>
          <w:p w14:paraId="6C738C62" w14:textId="6FA57CD4" w:rsidR="00255ECE" w:rsidRPr="00255ECE" w:rsidRDefault="00255ECE" w:rsidP="00FE3E73">
            <w:pPr>
              <w:pStyle w:val="acctfourfigures"/>
              <w:tabs>
                <w:tab w:val="decimal" w:pos="731"/>
              </w:tabs>
              <w:spacing w:line="228" w:lineRule="auto"/>
              <w:ind w:right="-20"/>
              <w:jc w:val="center"/>
              <w:rPr>
                <w:rFonts w:eastAsia="MS Mincho"/>
                <w:szCs w:val="22"/>
              </w:rPr>
            </w:pPr>
            <w:r>
              <w:rPr>
                <w:rFonts w:eastAsia="MS Mincho"/>
                <w:szCs w:val="22"/>
              </w:rPr>
              <w:t xml:space="preserve">  </w:t>
            </w:r>
            <w:r w:rsidRPr="00255ECE">
              <w:rPr>
                <w:rFonts w:eastAsia="MS Mincho"/>
                <w:szCs w:val="22"/>
              </w:rPr>
              <w:t>28,000,000</w:t>
            </w:r>
          </w:p>
        </w:tc>
      </w:tr>
      <w:tr w:rsidR="00255ECE" w14:paraId="288601CB" w14:textId="77777777" w:rsidTr="00214D35">
        <w:trPr>
          <w:cantSplit/>
          <w:trHeight w:val="74"/>
        </w:trPr>
        <w:tc>
          <w:tcPr>
            <w:tcW w:w="3542" w:type="dxa"/>
            <w:hideMark/>
          </w:tcPr>
          <w:p w14:paraId="749A8595" w14:textId="77777777" w:rsidR="00255ECE" w:rsidRDefault="00255ECE" w:rsidP="00255ECE">
            <w:pPr>
              <w:spacing w:line="228" w:lineRule="auto"/>
              <w:rPr>
                <w:szCs w:val="22"/>
              </w:rPr>
            </w:pPr>
            <w:r>
              <w:rPr>
                <w:i/>
                <w:iCs/>
                <w:szCs w:val="22"/>
              </w:rPr>
              <w:t>Less</w:t>
            </w:r>
            <w:r>
              <w:rPr>
                <w:szCs w:val="22"/>
              </w:rPr>
              <w:t xml:space="preserve"> deferred financing cost</w:t>
            </w:r>
          </w:p>
        </w:tc>
        <w:tc>
          <w:tcPr>
            <w:tcW w:w="1443" w:type="dxa"/>
            <w:tcBorders>
              <w:top w:val="nil"/>
              <w:left w:val="nil"/>
              <w:bottom w:val="single" w:sz="4" w:space="0" w:color="auto"/>
              <w:right w:val="nil"/>
            </w:tcBorders>
            <w:hideMark/>
          </w:tcPr>
          <w:p w14:paraId="6703AAF3" w14:textId="7DFB379D" w:rsidR="00255ECE" w:rsidRPr="00255ECE" w:rsidRDefault="00255ECE" w:rsidP="00255ECE">
            <w:pPr>
              <w:pStyle w:val="acctfourfigures"/>
              <w:tabs>
                <w:tab w:val="clear" w:pos="765"/>
                <w:tab w:val="left" w:pos="906"/>
              </w:tabs>
              <w:spacing w:line="228" w:lineRule="auto"/>
              <w:ind w:right="-223"/>
              <w:jc w:val="center"/>
              <w:rPr>
                <w:szCs w:val="22"/>
              </w:rPr>
            </w:pPr>
            <w:r>
              <w:rPr>
                <w:szCs w:val="22"/>
              </w:rPr>
              <w:t xml:space="preserve">     </w:t>
            </w:r>
            <w:r w:rsidRPr="00255ECE">
              <w:rPr>
                <w:szCs w:val="22"/>
              </w:rPr>
              <w:t>(198,501)</w:t>
            </w:r>
          </w:p>
        </w:tc>
        <w:tc>
          <w:tcPr>
            <w:tcW w:w="180" w:type="dxa"/>
          </w:tcPr>
          <w:p w14:paraId="12C21601" w14:textId="77777777" w:rsidR="00255ECE" w:rsidRPr="00255ECE" w:rsidRDefault="00255ECE" w:rsidP="00255ECE">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vAlign w:val="bottom"/>
            <w:hideMark/>
          </w:tcPr>
          <w:p w14:paraId="3AD2E327" w14:textId="16D91E89" w:rsidR="00255ECE" w:rsidRPr="00255ECE" w:rsidRDefault="00255ECE" w:rsidP="00255ECE">
            <w:pPr>
              <w:pStyle w:val="acctfourfigures"/>
              <w:tabs>
                <w:tab w:val="clear" w:pos="765"/>
                <w:tab w:val="left" w:pos="906"/>
              </w:tabs>
              <w:spacing w:line="228" w:lineRule="auto"/>
              <w:ind w:left="510" w:right="-169" w:hanging="90"/>
              <w:jc w:val="center"/>
              <w:rPr>
                <w:szCs w:val="22"/>
              </w:rPr>
            </w:pPr>
            <w:r w:rsidRPr="00255ECE">
              <w:rPr>
                <w:rFonts w:eastAsia="MS Mincho"/>
                <w:szCs w:val="22"/>
              </w:rPr>
              <w:t>(49,241)</w:t>
            </w:r>
          </w:p>
        </w:tc>
        <w:tc>
          <w:tcPr>
            <w:tcW w:w="180" w:type="dxa"/>
          </w:tcPr>
          <w:p w14:paraId="47613140" w14:textId="77777777" w:rsidR="00255ECE" w:rsidRPr="00255ECE" w:rsidRDefault="00255ECE" w:rsidP="00255ECE">
            <w:pPr>
              <w:pStyle w:val="acctfourfigures"/>
              <w:tabs>
                <w:tab w:val="decimal" w:pos="821"/>
                <w:tab w:val="decimal" w:pos="1270"/>
              </w:tabs>
              <w:spacing w:line="240" w:lineRule="auto"/>
              <w:ind w:left="-79" w:right="-79"/>
              <w:rPr>
                <w:szCs w:val="22"/>
              </w:rPr>
            </w:pPr>
          </w:p>
        </w:tc>
        <w:tc>
          <w:tcPr>
            <w:tcW w:w="1401" w:type="dxa"/>
            <w:tcBorders>
              <w:top w:val="nil"/>
              <w:left w:val="nil"/>
              <w:bottom w:val="single" w:sz="4" w:space="0" w:color="auto"/>
              <w:right w:val="nil"/>
            </w:tcBorders>
            <w:hideMark/>
          </w:tcPr>
          <w:p w14:paraId="76AB352B" w14:textId="5DA41425" w:rsidR="00255ECE" w:rsidRPr="00255ECE" w:rsidRDefault="00255ECE" w:rsidP="00255ECE">
            <w:pPr>
              <w:pStyle w:val="acctfourfigures"/>
              <w:tabs>
                <w:tab w:val="decimal" w:pos="731"/>
              </w:tabs>
              <w:spacing w:line="228" w:lineRule="auto"/>
              <w:ind w:right="-85"/>
              <w:jc w:val="center"/>
              <w:rPr>
                <w:szCs w:val="22"/>
              </w:rPr>
            </w:pPr>
            <w:r>
              <w:rPr>
                <w:szCs w:val="22"/>
              </w:rPr>
              <w:t xml:space="preserve">       </w:t>
            </w:r>
            <w:r w:rsidRPr="00255ECE">
              <w:rPr>
                <w:szCs w:val="22"/>
              </w:rPr>
              <w:t>(198,501)</w:t>
            </w:r>
          </w:p>
        </w:tc>
        <w:tc>
          <w:tcPr>
            <w:tcW w:w="178" w:type="dxa"/>
          </w:tcPr>
          <w:p w14:paraId="2123B96B" w14:textId="77777777" w:rsidR="00255ECE" w:rsidRPr="00255ECE" w:rsidRDefault="00255ECE" w:rsidP="00255ECE">
            <w:pPr>
              <w:pStyle w:val="acctfourfigures"/>
              <w:tabs>
                <w:tab w:val="decimal" w:pos="821"/>
              </w:tabs>
              <w:spacing w:line="240" w:lineRule="atLeast"/>
              <w:ind w:right="81"/>
              <w:jc w:val="right"/>
              <w:rPr>
                <w:szCs w:val="22"/>
              </w:rPr>
            </w:pPr>
          </w:p>
        </w:tc>
        <w:tc>
          <w:tcPr>
            <w:tcW w:w="1417" w:type="dxa"/>
            <w:tcBorders>
              <w:top w:val="nil"/>
              <w:left w:val="nil"/>
              <w:bottom w:val="single" w:sz="4" w:space="0" w:color="auto"/>
              <w:right w:val="nil"/>
            </w:tcBorders>
            <w:hideMark/>
          </w:tcPr>
          <w:p w14:paraId="728D0F04" w14:textId="04198B4F" w:rsidR="00255ECE" w:rsidRPr="00255ECE" w:rsidRDefault="00255ECE" w:rsidP="00FE3E73">
            <w:pPr>
              <w:pStyle w:val="acctfourfigures"/>
              <w:tabs>
                <w:tab w:val="decimal" w:pos="731"/>
              </w:tabs>
              <w:spacing w:line="228" w:lineRule="auto"/>
              <w:ind w:left="516" w:right="-20"/>
              <w:jc w:val="center"/>
              <w:rPr>
                <w:szCs w:val="22"/>
                <w:lang w:val="en-US" w:bidi="th-TH"/>
              </w:rPr>
            </w:pPr>
            <w:r w:rsidRPr="00255ECE">
              <w:rPr>
                <w:rFonts w:eastAsia="MS Mincho"/>
                <w:szCs w:val="22"/>
              </w:rPr>
              <w:t>-</w:t>
            </w:r>
          </w:p>
        </w:tc>
      </w:tr>
      <w:tr w:rsidR="00255ECE" w14:paraId="077A6152" w14:textId="77777777" w:rsidTr="00214D35">
        <w:trPr>
          <w:cantSplit/>
        </w:trPr>
        <w:tc>
          <w:tcPr>
            <w:tcW w:w="3542" w:type="dxa"/>
            <w:hideMark/>
          </w:tcPr>
          <w:p w14:paraId="5FC949AE" w14:textId="77777777" w:rsidR="00255ECE" w:rsidRDefault="00255ECE" w:rsidP="00255ECE">
            <w:pPr>
              <w:spacing w:line="228" w:lineRule="auto"/>
              <w:ind w:left="191" w:hanging="191"/>
              <w:rPr>
                <w:b/>
                <w:bCs/>
                <w:szCs w:val="22"/>
              </w:rPr>
            </w:pPr>
            <w:r>
              <w:rPr>
                <w:b/>
                <w:bCs/>
                <w:szCs w:val="22"/>
              </w:rPr>
              <w:t>Long-term loans from financial</w:t>
            </w:r>
          </w:p>
        </w:tc>
        <w:tc>
          <w:tcPr>
            <w:tcW w:w="1443" w:type="dxa"/>
            <w:tcBorders>
              <w:top w:val="single" w:sz="4" w:space="0" w:color="auto"/>
              <w:left w:val="nil"/>
              <w:bottom w:val="nil"/>
              <w:right w:val="nil"/>
            </w:tcBorders>
          </w:tcPr>
          <w:p w14:paraId="481C8BD3" w14:textId="36E7482F" w:rsidR="00255ECE" w:rsidRPr="00255ECE" w:rsidRDefault="00255ECE" w:rsidP="00255ECE">
            <w:pPr>
              <w:pStyle w:val="acctfourfigures"/>
              <w:tabs>
                <w:tab w:val="clear" w:pos="765"/>
                <w:tab w:val="left" w:pos="906"/>
              </w:tabs>
              <w:spacing w:line="228" w:lineRule="auto"/>
              <w:ind w:right="-223"/>
              <w:jc w:val="center"/>
              <w:rPr>
                <w:szCs w:val="22"/>
              </w:rPr>
            </w:pPr>
          </w:p>
        </w:tc>
        <w:tc>
          <w:tcPr>
            <w:tcW w:w="180" w:type="dxa"/>
          </w:tcPr>
          <w:p w14:paraId="0A2D01E9" w14:textId="77777777" w:rsidR="00255ECE" w:rsidRPr="00255ECE" w:rsidRDefault="00255ECE" w:rsidP="00255ECE">
            <w:pPr>
              <w:pStyle w:val="acctfourfigures"/>
              <w:tabs>
                <w:tab w:val="clear" w:pos="765"/>
                <w:tab w:val="decimal" w:pos="996"/>
              </w:tabs>
              <w:spacing w:line="228" w:lineRule="auto"/>
              <w:ind w:right="-169"/>
              <w:rPr>
                <w:b/>
                <w:bCs/>
                <w:szCs w:val="22"/>
              </w:rPr>
            </w:pPr>
          </w:p>
        </w:tc>
        <w:tc>
          <w:tcPr>
            <w:tcW w:w="1349" w:type="dxa"/>
            <w:tcBorders>
              <w:top w:val="single" w:sz="4" w:space="0" w:color="auto"/>
              <w:left w:val="nil"/>
              <w:bottom w:val="nil"/>
              <w:right w:val="nil"/>
            </w:tcBorders>
            <w:vAlign w:val="bottom"/>
          </w:tcPr>
          <w:p w14:paraId="7BAEFC77" w14:textId="0B6182E5" w:rsidR="00255ECE" w:rsidRPr="00255ECE" w:rsidRDefault="00255ECE" w:rsidP="00255ECE">
            <w:pPr>
              <w:pStyle w:val="acctfourfigures"/>
              <w:tabs>
                <w:tab w:val="left" w:pos="720"/>
              </w:tabs>
              <w:spacing w:line="228" w:lineRule="auto"/>
              <w:ind w:right="-169"/>
              <w:jc w:val="center"/>
              <w:rPr>
                <w:szCs w:val="22"/>
                <w:lang w:val="en-US" w:bidi="th-TH"/>
              </w:rPr>
            </w:pPr>
          </w:p>
        </w:tc>
        <w:tc>
          <w:tcPr>
            <w:tcW w:w="180" w:type="dxa"/>
          </w:tcPr>
          <w:p w14:paraId="0318639C" w14:textId="77777777" w:rsidR="00255ECE" w:rsidRPr="00255ECE" w:rsidRDefault="00255ECE" w:rsidP="00255ECE">
            <w:pPr>
              <w:pStyle w:val="acctfourfigures"/>
              <w:tabs>
                <w:tab w:val="decimal" w:pos="821"/>
              </w:tabs>
              <w:spacing w:line="228" w:lineRule="auto"/>
              <w:rPr>
                <w:b/>
                <w:bCs/>
                <w:szCs w:val="22"/>
              </w:rPr>
            </w:pPr>
          </w:p>
        </w:tc>
        <w:tc>
          <w:tcPr>
            <w:tcW w:w="1401" w:type="dxa"/>
            <w:tcBorders>
              <w:top w:val="single" w:sz="4" w:space="0" w:color="auto"/>
              <w:left w:val="nil"/>
              <w:bottom w:val="nil"/>
              <w:right w:val="nil"/>
            </w:tcBorders>
          </w:tcPr>
          <w:p w14:paraId="59B20D3F" w14:textId="4D0D1EC0" w:rsidR="00255ECE" w:rsidRPr="00255ECE" w:rsidRDefault="00255ECE" w:rsidP="00255ECE">
            <w:pPr>
              <w:pStyle w:val="acctfourfigures"/>
              <w:tabs>
                <w:tab w:val="decimal" w:pos="637"/>
              </w:tabs>
              <w:spacing w:line="240" w:lineRule="atLeast"/>
              <w:ind w:right="23"/>
              <w:jc w:val="right"/>
              <w:rPr>
                <w:szCs w:val="22"/>
                <w:lang w:val="en-US" w:bidi="th-TH"/>
              </w:rPr>
            </w:pPr>
          </w:p>
        </w:tc>
        <w:tc>
          <w:tcPr>
            <w:tcW w:w="178" w:type="dxa"/>
          </w:tcPr>
          <w:p w14:paraId="1EB2FEDC" w14:textId="77777777" w:rsidR="00255ECE" w:rsidRPr="00255ECE" w:rsidRDefault="00255ECE" w:rsidP="00255ECE">
            <w:pPr>
              <w:pStyle w:val="acctfourfigures"/>
              <w:tabs>
                <w:tab w:val="decimal" w:pos="821"/>
              </w:tabs>
              <w:spacing w:line="228" w:lineRule="auto"/>
              <w:jc w:val="right"/>
              <w:rPr>
                <w:b/>
                <w:bCs/>
                <w:szCs w:val="22"/>
              </w:rPr>
            </w:pPr>
          </w:p>
        </w:tc>
        <w:tc>
          <w:tcPr>
            <w:tcW w:w="1417" w:type="dxa"/>
            <w:tcBorders>
              <w:top w:val="single" w:sz="4" w:space="0" w:color="auto"/>
              <w:left w:val="nil"/>
              <w:bottom w:val="nil"/>
              <w:right w:val="nil"/>
            </w:tcBorders>
          </w:tcPr>
          <w:p w14:paraId="53E807A7" w14:textId="387DCC23" w:rsidR="00255ECE" w:rsidRPr="00255ECE" w:rsidRDefault="00255ECE" w:rsidP="00FE3E73">
            <w:pPr>
              <w:pStyle w:val="acctfourfigures"/>
              <w:tabs>
                <w:tab w:val="decimal" w:pos="821"/>
              </w:tabs>
              <w:spacing w:line="228" w:lineRule="auto"/>
              <w:ind w:right="-20"/>
              <w:jc w:val="right"/>
              <w:rPr>
                <w:szCs w:val="22"/>
                <w:lang w:val="en-US" w:bidi="th-TH"/>
              </w:rPr>
            </w:pPr>
          </w:p>
        </w:tc>
      </w:tr>
      <w:tr w:rsidR="00255ECE" w14:paraId="25230299" w14:textId="77777777" w:rsidTr="00255ECE">
        <w:trPr>
          <w:cantSplit/>
        </w:trPr>
        <w:tc>
          <w:tcPr>
            <w:tcW w:w="3542" w:type="dxa"/>
            <w:hideMark/>
          </w:tcPr>
          <w:p w14:paraId="7CF43D7C" w14:textId="41DE2AAC" w:rsidR="00255ECE" w:rsidRDefault="00255ECE" w:rsidP="00255ECE">
            <w:pPr>
              <w:spacing w:line="228" w:lineRule="auto"/>
              <w:ind w:left="191" w:hanging="191"/>
              <w:rPr>
                <w:b/>
                <w:bCs/>
                <w:szCs w:val="22"/>
              </w:rPr>
            </w:pPr>
            <w:r>
              <w:rPr>
                <w:b/>
                <w:bCs/>
                <w:szCs w:val="22"/>
              </w:rPr>
              <w:t xml:space="preserve">     institutions at 31 December</w:t>
            </w:r>
          </w:p>
        </w:tc>
        <w:tc>
          <w:tcPr>
            <w:tcW w:w="1443" w:type="dxa"/>
            <w:tcBorders>
              <w:top w:val="nil"/>
              <w:left w:val="nil"/>
              <w:bottom w:val="double" w:sz="4" w:space="0" w:color="auto"/>
              <w:right w:val="nil"/>
            </w:tcBorders>
          </w:tcPr>
          <w:p w14:paraId="40E7AED0" w14:textId="071B7FD1" w:rsidR="00255ECE" w:rsidRPr="00255ECE" w:rsidRDefault="00255ECE" w:rsidP="00255ECE">
            <w:pPr>
              <w:pStyle w:val="acctfourfigures"/>
              <w:tabs>
                <w:tab w:val="clear" w:pos="765"/>
                <w:tab w:val="left" w:pos="906"/>
              </w:tabs>
              <w:spacing w:line="228" w:lineRule="auto"/>
              <w:ind w:right="-223"/>
              <w:rPr>
                <w:b/>
                <w:bCs/>
                <w:szCs w:val="22"/>
              </w:rPr>
            </w:pPr>
            <w:r>
              <w:rPr>
                <w:szCs w:val="22"/>
              </w:rPr>
              <w:t xml:space="preserve">    </w:t>
            </w:r>
            <w:r w:rsidRPr="00255ECE">
              <w:rPr>
                <w:b/>
                <w:bCs/>
                <w:szCs w:val="22"/>
              </w:rPr>
              <w:t>41,801,479</w:t>
            </w:r>
          </w:p>
        </w:tc>
        <w:tc>
          <w:tcPr>
            <w:tcW w:w="180" w:type="dxa"/>
          </w:tcPr>
          <w:p w14:paraId="132A49A4" w14:textId="77777777" w:rsidR="00255ECE" w:rsidRPr="00255ECE" w:rsidRDefault="00255ECE" w:rsidP="00255ECE">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vAlign w:val="bottom"/>
          </w:tcPr>
          <w:p w14:paraId="5857D784" w14:textId="75ED89D8" w:rsidR="00255ECE" w:rsidRPr="00255ECE" w:rsidRDefault="00255ECE" w:rsidP="00255ECE">
            <w:pPr>
              <w:pStyle w:val="acctfourfigures"/>
              <w:tabs>
                <w:tab w:val="left" w:pos="720"/>
              </w:tabs>
              <w:spacing w:line="228" w:lineRule="auto"/>
              <w:ind w:right="-224"/>
              <w:jc w:val="center"/>
              <w:rPr>
                <w:b/>
                <w:bCs/>
                <w:szCs w:val="22"/>
                <w:lang w:val="en-US" w:bidi="th-TH"/>
              </w:rPr>
            </w:pPr>
            <w:r w:rsidRPr="00255ECE">
              <w:rPr>
                <w:rFonts w:eastAsia="MS Mincho"/>
                <w:b/>
                <w:bCs/>
                <w:szCs w:val="22"/>
              </w:rPr>
              <w:t>28,000,000</w:t>
            </w:r>
          </w:p>
        </w:tc>
        <w:tc>
          <w:tcPr>
            <w:tcW w:w="180" w:type="dxa"/>
          </w:tcPr>
          <w:p w14:paraId="3CF3D2F9" w14:textId="77777777" w:rsidR="00255ECE" w:rsidRPr="00255ECE" w:rsidRDefault="00255ECE" w:rsidP="00255ECE">
            <w:pPr>
              <w:pStyle w:val="acctfourfigures"/>
              <w:tabs>
                <w:tab w:val="decimal" w:pos="821"/>
              </w:tabs>
              <w:spacing w:line="228" w:lineRule="auto"/>
              <w:rPr>
                <w:b/>
                <w:bCs/>
                <w:szCs w:val="22"/>
              </w:rPr>
            </w:pPr>
          </w:p>
        </w:tc>
        <w:tc>
          <w:tcPr>
            <w:tcW w:w="1401" w:type="dxa"/>
            <w:tcBorders>
              <w:top w:val="nil"/>
              <w:left w:val="nil"/>
              <w:bottom w:val="double" w:sz="4" w:space="0" w:color="auto"/>
              <w:right w:val="nil"/>
            </w:tcBorders>
          </w:tcPr>
          <w:p w14:paraId="70F16323" w14:textId="14F3C98C" w:rsidR="00255ECE" w:rsidRPr="00255ECE" w:rsidRDefault="00255ECE" w:rsidP="00255ECE">
            <w:pPr>
              <w:pStyle w:val="acctfourfigures"/>
              <w:tabs>
                <w:tab w:val="decimal" w:pos="637"/>
              </w:tabs>
              <w:spacing w:line="240" w:lineRule="atLeast"/>
              <w:ind w:right="23"/>
              <w:jc w:val="center"/>
              <w:rPr>
                <w:b/>
                <w:bCs/>
                <w:szCs w:val="22"/>
                <w:lang w:val="en-US" w:bidi="th-TH"/>
              </w:rPr>
            </w:pPr>
            <w:r>
              <w:rPr>
                <w:rFonts w:eastAsia="MS Mincho"/>
                <w:b/>
                <w:bCs/>
                <w:szCs w:val="22"/>
              </w:rPr>
              <w:t xml:space="preserve">    </w:t>
            </w:r>
            <w:r w:rsidRPr="00255ECE">
              <w:rPr>
                <w:rFonts w:eastAsia="MS Mincho"/>
                <w:b/>
                <w:bCs/>
                <w:szCs w:val="22"/>
              </w:rPr>
              <w:t>41,801,479</w:t>
            </w:r>
          </w:p>
        </w:tc>
        <w:tc>
          <w:tcPr>
            <w:tcW w:w="178" w:type="dxa"/>
          </w:tcPr>
          <w:p w14:paraId="777516E5" w14:textId="77777777" w:rsidR="00255ECE" w:rsidRPr="00255ECE" w:rsidRDefault="00255ECE" w:rsidP="00255ECE">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61FC3FA8" w14:textId="2A23FABE" w:rsidR="00255ECE" w:rsidRPr="00255ECE" w:rsidRDefault="00255ECE" w:rsidP="00FE3E73">
            <w:pPr>
              <w:pStyle w:val="acctfourfigures"/>
              <w:tabs>
                <w:tab w:val="decimal" w:pos="821"/>
                <w:tab w:val="left" w:pos="1156"/>
              </w:tabs>
              <w:spacing w:line="228" w:lineRule="auto"/>
              <w:ind w:right="-20"/>
              <w:jc w:val="center"/>
              <w:rPr>
                <w:b/>
                <w:bCs/>
                <w:szCs w:val="22"/>
                <w:lang w:val="en-US" w:bidi="th-TH"/>
              </w:rPr>
            </w:pPr>
            <w:r>
              <w:rPr>
                <w:rFonts w:eastAsia="MS Mincho"/>
                <w:b/>
                <w:bCs/>
                <w:szCs w:val="22"/>
              </w:rPr>
              <w:t xml:space="preserve">  </w:t>
            </w:r>
            <w:r w:rsidRPr="00255ECE">
              <w:rPr>
                <w:rFonts w:eastAsia="MS Mincho"/>
                <w:b/>
                <w:bCs/>
                <w:szCs w:val="22"/>
              </w:rPr>
              <w:t>28,000,000</w:t>
            </w:r>
          </w:p>
        </w:tc>
      </w:tr>
    </w:tbl>
    <w:p w14:paraId="6B94DD40" w14:textId="77777777" w:rsidR="000C14C2" w:rsidRDefault="000C14C2" w:rsidP="0064199A">
      <w:pPr>
        <w:tabs>
          <w:tab w:val="left" w:pos="540"/>
          <w:tab w:val="left" w:pos="720"/>
        </w:tabs>
        <w:ind w:left="630" w:right="44"/>
        <w:jc w:val="both"/>
        <w:rPr>
          <w:szCs w:val="22"/>
          <w:lang w:val="en-US"/>
        </w:rPr>
      </w:pPr>
    </w:p>
    <w:p w14:paraId="204DD481" w14:textId="4C5B52B8" w:rsidR="0064199A" w:rsidRPr="00B511B3" w:rsidRDefault="0064199A" w:rsidP="0064199A">
      <w:pPr>
        <w:tabs>
          <w:tab w:val="left" w:pos="540"/>
          <w:tab w:val="left" w:pos="720"/>
        </w:tabs>
        <w:ind w:left="630" w:right="44"/>
        <w:jc w:val="both"/>
        <w:rPr>
          <w:szCs w:val="22"/>
          <w:lang w:val="en-US"/>
        </w:rPr>
      </w:pPr>
      <w:r w:rsidRPr="00B511B3">
        <w:rPr>
          <w:szCs w:val="22"/>
          <w:lang w:val="en-US"/>
        </w:rPr>
        <w:t>In accordance with the agreed term in the long-term loans agreements with local financial institutions</w:t>
      </w:r>
      <w:r w:rsidR="00F22977">
        <w:rPr>
          <w:szCs w:val="22"/>
          <w:lang w:val="en-US"/>
        </w:rPr>
        <w:t xml:space="preserve"> and overseas bank</w:t>
      </w:r>
      <w:r w:rsidRPr="00B511B3">
        <w:rPr>
          <w:szCs w:val="22"/>
          <w:lang w:val="en-US"/>
        </w:rPr>
        <w:t xml:space="preserve">, the Company was required </w:t>
      </w:r>
      <w:r w:rsidR="00ED49D8">
        <w:rPr>
          <w:szCs w:val="22"/>
          <w:lang w:val="en-US"/>
        </w:rPr>
        <w:t xml:space="preserve">to </w:t>
      </w:r>
      <w:r w:rsidRPr="00B511B3">
        <w:rPr>
          <w:szCs w:val="22"/>
          <w:lang w:val="en-US"/>
        </w:rPr>
        <w:t xml:space="preserve">follow of the several terms in the loan agreements such as; </w:t>
      </w:r>
    </w:p>
    <w:p w14:paraId="64DE1255" w14:textId="77777777" w:rsidR="0064199A" w:rsidRPr="00B511B3" w:rsidRDefault="0064199A" w:rsidP="0064199A">
      <w:pPr>
        <w:pStyle w:val="block"/>
        <w:tabs>
          <w:tab w:val="left" w:pos="360"/>
        </w:tabs>
        <w:spacing w:after="0" w:line="240" w:lineRule="auto"/>
        <w:ind w:left="0" w:firstLine="270"/>
        <w:jc w:val="both"/>
        <w:rPr>
          <w:szCs w:val="22"/>
          <w:lang w:val="en-US"/>
        </w:rPr>
      </w:pPr>
    </w:p>
    <w:p w14:paraId="36722CEF" w14:textId="77777777" w:rsidR="0064199A" w:rsidRPr="00B511B3" w:rsidRDefault="0064199A" w:rsidP="0064199A">
      <w:pPr>
        <w:pStyle w:val="block"/>
        <w:numPr>
          <w:ilvl w:val="0"/>
          <w:numId w:val="21"/>
        </w:numPr>
        <w:tabs>
          <w:tab w:val="left" w:pos="360"/>
          <w:tab w:val="left" w:pos="810"/>
          <w:tab w:val="left" w:pos="900"/>
        </w:tabs>
        <w:spacing w:after="0" w:line="240" w:lineRule="auto"/>
        <w:ind w:left="810" w:hanging="180"/>
        <w:jc w:val="both"/>
        <w:rPr>
          <w:szCs w:val="22"/>
          <w:lang w:val="en-US"/>
        </w:rPr>
      </w:pPr>
      <w:r w:rsidRPr="00B511B3">
        <w:rPr>
          <w:szCs w:val="22"/>
          <w:lang w:val="en-US"/>
        </w:rPr>
        <w:t>To maintain the shareholding proportion in the Company by the Sirivadhanabhakdi Group not less than 50% of the authorised share capital whether directly or indirectly throughout the period that the Company has liabilities with the financial institutions,</w:t>
      </w:r>
    </w:p>
    <w:p w14:paraId="55328F6F" w14:textId="4CDE7E2D" w:rsidR="0064199A" w:rsidRPr="00F01895" w:rsidRDefault="0064199A" w:rsidP="0064199A">
      <w:pPr>
        <w:pStyle w:val="block"/>
        <w:numPr>
          <w:ilvl w:val="0"/>
          <w:numId w:val="21"/>
        </w:numPr>
        <w:tabs>
          <w:tab w:val="left" w:pos="360"/>
          <w:tab w:val="left" w:pos="810"/>
          <w:tab w:val="left" w:pos="900"/>
        </w:tabs>
        <w:spacing w:after="0" w:line="240" w:lineRule="auto"/>
        <w:ind w:left="810" w:hanging="180"/>
        <w:jc w:val="both"/>
        <w:rPr>
          <w:szCs w:val="22"/>
          <w:lang w:val="en-US"/>
        </w:rPr>
      </w:pPr>
      <w:r w:rsidRPr="00B511B3">
        <w:rPr>
          <w:szCs w:val="22"/>
          <w:lang w:val="en-US"/>
        </w:rPr>
        <w:t>To maintain financial ratio</w:t>
      </w:r>
      <w:r>
        <w:rPr>
          <w:szCs w:val="22"/>
          <w:lang w:val="en-US"/>
        </w:rPr>
        <w:t xml:space="preserve">s </w:t>
      </w:r>
      <w:r w:rsidRPr="00F01895">
        <w:rPr>
          <w:szCs w:val="22"/>
          <w:lang w:val="en-US"/>
        </w:rPr>
        <w:t>as required by the financial institutions in the loan agreement</w:t>
      </w:r>
      <w:r w:rsidR="00ED49D8">
        <w:rPr>
          <w:szCs w:val="22"/>
          <w:lang w:val="en-US"/>
        </w:rPr>
        <w:t>,</w:t>
      </w:r>
    </w:p>
    <w:p w14:paraId="26D41747" w14:textId="056A23A8" w:rsidR="00C17B8B" w:rsidRDefault="0064199A" w:rsidP="0064199A">
      <w:pPr>
        <w:pStyle w:val="block"/>
        <w:numPr>
          <w:ilvl w:val="0"/>
          <w:numId w:val="21"/>
        </w:numPr>
        <w:tabs>
          <w:tab w:val="left" w:pos="360"/>
          <w:tab w:val="left" w:pos="810"/>
          <w:tab w:val="left" w:pos="900"/>
        </w:tabs>
        <w:spacing w:after="0" w:line="240" w:lineRule="auto"/>
        <w:ind w:left="810" w:hanging="180"/>
        <w:jc w:val="both"/>
        <w:rPr>
          <w:szCs w:val="22"/>
          <w:lang w:val="en-US"/>
        </w:rPr>
      </w:pPr>
      <w:r w:rsidRPr="00B511B3">
        <w:rPr>
          <w:szCs w:val="22"/>
          <w:lang w:val="en-US"/>
        </w:rPr>
        <w:t>The Company and subsidiaries must not transfer, sell, rent out or make any obligations of the assets of the Group excepts the obligation is made by the laws or from normal business operation agreement</w:t>
      </w:r>
      <w:r w:rsidR="00CB55BD">
        <w:rPr>
          <w:szCs w:val="22"/>
          <w:lang w:val="en-US"/>
        </w:rPr>
        <w:t>,</w:t>
      </w:r>
      <w:r w:rsidR="00E0014B">
        <w:rPr>
          <w:szCs w:val="22"/>
          <w:lang w:val="en-US"/>
        </w:rPr>
        <w:t xml:space="preserve"> and</w:t>
      </w:r>
    </w:p>
    <w:p w14:paraId="0341522D" w14:textId="3AC3D4BF" w:rsidR="00E3368F" w:rsidRPr="00E3368F" w:rsidRDefault="00C17B8B" w:rsidP="00E3368F">
      <w:pPr>
        <w:pStyle w:val="block"/>
        <w:numPr>
          <w:ilvl w:val="0"/>
          <w:numId w:val="21"/>
        </w:numPr>
        <w:tabs>
          <w:tab w:val="left" w:pos="360"/>
          <w:tab w:val="left" w:pos="810"/>
          <w:tab w:val="left" w:pos="900"/>
        </w:tabs>
        <w:spacing w:after="160" w:line="259" w:lineRule="auto"/>
        <w:ind w:left="810" w:hanging="180"/>
        <w:jc w:val="both"/>
        <w:rPr>
          <w:b/>
          <w:bCs/>
          <w:i/>
          <w:iCs/>
          <w:szCs w:val="22"/>
        </w:rPr>
      </w:pPr>
      <w:r w:rsidRPr="00D34814">
        <w:rPr>
          <w:szCs w:val="22"/>
          <w:lang w:val="en-US"/>
        </w:rPr>
        <w:t>The Company must comply in all material respects</w:t>
      </w:r>
      <w:r w:rsidRPr="00E0014B">
        <w:t xml:space="preserve"> </w:t>
      </w:r>
      <w:r w:rsidRPr="00D34814">
        <w:rPr>
          <w:szCs w:val="22"/>
          <w:lang w:val="en-US"/>
        </w:rPr>
        <w:t>with all applicable law, statutes,</w:t>
      </w:r>
      <w:r w:rsidRPr="00D34814">
        <w:rPr>
          <w:rFonts w:cstheme="minorBidi" w:hint="cs"/>
          <w:szCs w:val="28"/>
          <w:cs/>
          <w:lang w:val="en-US" w:bidi="th-TH"/>
        </w:rPr>
        <w:t xml:space="preserve"> </w:t>
      </w:r>
      <w:r w:rsidRPr="00D34814">
        <w:rPr>
          <w:rFonts w:cstheme="minorBidi"/>
          <w:szCs w:val="28"/>
          <w:lang w:val="en-US" w:bidi="th-TH"/>
        </w:rPr>
        <w:t>and</w:t>
      </w:r>
      <w:r w:rsidRPr="00D34814">
        <w:rPr>
          <w:szCs w:val="22"/>
          <w:lang w:val="en-US"/>
        </w:rPr>
        <w:t xml:space="preserve"> regulations</w:t>
      </w:r>
      <w:r w:rsidR="00E0014B" w:rsidRPr="00E0014B">
        <w:t xml:space="preserve"> </w:t>
      </w:r>
      <w:r w:rsidR="00E0014B" w:rsidRPr="00D34814">
        <w:rPr>
          <w:szCs w:val="22"/>
          <w:lang w:val="en-US"/>
        </w:rPr>
        <w:t>that specif</w:t>
      </w:r>
      <w:r w:rsidR="00ED49D8" w:rsidRPr="00D34814">
        <w:rPr>
          <w:szCs w:val="22"/>
          <w:lang w:val="en-US"/>
        </w:rPr>
        <w:t>ied</w:t>
      </w:r>
      <w:r w:rsidR="00E0014B" w:rsidRPr="00D34814">
        <w:rPr>
          <w:szCs w:val="22"/>
          <w:lang w:val="en-US"/>
        </w:rPr>
        <w:t xml:space="preserve"> in </w:t>
      </w:r>
      <w:r w:rsidR="00ED49D8" w:rsidRPr="00D34814">
        <w:rPr>
          <w:szCs w:val="22"/>
          <w:lang w:val="en-US"/>
        </w:rPr>
        <w:t xml:space="preserve">the </w:t>
      </w:r>
      <w:r w:rsidR="00E0014B" w:rsidRPr="00D34814">
        <w:rPr>
          <w:szCs w:val="22"/>
          <w:lang w:val="en-US"/>
        </w:rPr>
        <w:t>agreement.</w:t>
      </w:r>
    </w:p>
    <w:p w14:paraId="6A142E10" w14:textId="4E6F1223" w:rsidR="0064199A" w:rsidRPr="00D34814" w:rsidRDefault="00D34814" w:rsidP="00D34814">
      <w:pPr>
        <w:pStyle w:val="block"/>
        <w:tabs>
          <w:tab w:val="left" w:pos="360"/>
          <w:tab w:val="left" w:pos="810"/>
          <w:tab w:val="left" w:pos="900"/>
        </w:tabs>
        <w:spacing w:after="160" w:line="259" w:lineRule="auto"/>
        <w:ind w:left="0"/>
        <w:jc w:val="both"/>
        <w:rPr>
          <w:b/>
          <w:bCs/>
          <w:i/>
          <w:iCs/>
          <w:szCs w:val="22"/>
        </w:rPr>
      </w:pPr>
      <w:r>
        <w:rPr>
          <w:b/>
          <w:bCs/>
          <w:i/>
          <w:iCs/>
          <w:szCs w:val="22"/>
        </w:rPr>
        <w:tab/>
      </w:r>
      <w:r w:rsidR="008C5474">
        <w:rPr>
          <w:b/>
          <w:bCs/>
          <w:i/>
          <w:iCs/>
          <w:szCs w:val="22"/>
        </w:rPr>
        <w:t xml:space="preserve">    </w:t>
      </w:r>
      <w:r w:rsidR="00382E45" w:rsidRPr="00D34814">
        <w:rPr>
          <w:b/>
          <w:bCs/>
          <w:i/>
          <w:iCs/>
          <w:szCs w:val="22"/>
        </w:rPr>
        <w:t xml:space="preserve">(c)     </w:t>
      </w:r>
      <w:r w:rsidR="0064199A" w:rsidRPr="00D34814">
        <w:rPr>
          <w:b/>
          <w:bCs/>
          <w:i/>
          <w:iCs/>
          <w:szCs w:val="22"/>
        </w:rPr>
        <w:t>Lease liabilities</w:t>
      </w:r>
    </w:p>
    <w:tbl>
      <w:tblPr>
        <w:tblW w:w="9288" w:type="dxa"/>
        <w:tblInd w:w="432" w:type="dxa"/>
        <w:tblLayout w:type="fixed"/>
        <w:tblCellMar>
          <w:left w:w="79" w:type="dxa"/>
          <w:right w:w="79" w:type="dxa"/>
        </w:tblCellMar>
        <w:tblLook w:val="0000" w:firstRow="0" w:lastRow="0" w:firstColumn="0" w:lastColumn="0" w:noHBand="0" w:noVBand="0"/>
      </w:tblPr>
      <w:tblGrid>
        <w:gridCol w:w="3708"/>
        <w:gridCol w:w="1350"/>
        <w:gridCol w:w="213"/>
        <w:gridCol w:w="1137"/>
        <w:gridCol w:w="180"/>
        <w:gridCol w:w="1260"/>
        <w:gridCol w:w="180"/>
        <w:gridCol w:w="1260"/>
      </w:tblGrid>
      <w:tr w:rsidR="0064199A" w:rsidRPr="00944BA8" w14:paraId="11A6EFA5" w14:textId="77777777" w:rsidTr="000C36C4">
        <w:trPr>
          <w:cantSplit/>
          <w:tblHeader/>
        </w:trPr>
        <w:tc>
          <w:tcPr>
            <w:tcW w:w="3708" w:type="dxa"/>
          </w:tcPr>
          <w:p w14:paraId="355C1364" w14:textId="77777777" w:rsidR="0064199A" w:rsidRPr="00944BA8" w:rsidRDefault="0064199A" w:rsidP="00527F83">
            <w:pPr>
              <w:spacing w:line="221" w:lineRule="auto"/>
              <w:rPr>
                <w:szCs w:val="22"/>
              </w:rPr>
            </w:pPr>
          </w:p>
        </w:tc>
        <w:tc>
          <w:tcPr>
            <w:tcW w:w="2700" w:type="dxa"/>
            <w:gridSpan w:val="3"/>
          </w:tcPr>
          <w:p w14:paraId="2860BEF8" w14:textId="77777777" w:rsidR="0064199A" w:rsidRPr="00944BA8" w:rsidRDefault="0064199A" w:rsidP="00527F83">
            <w:pPr>
              <w:pStyle w:val="acctmergecolhdg"/>
              <w:spacing w:line="221" w:lineRule="auto"/>
              <w:rPr>
                <w:szCs w:val="22"/>
              </w:rPr>
            </w:pPr>
            <w:r w:rsidRPr="00944BA8">
              <w:rPr>
                <w:szCs w:val="22"/>
              </w:rPr>
              <w:t xml:space="preserve">Consolidated </w:t>
            </w:r>
          </w:p>
          <w:p w14:paraId="228AE931" w14:textId="77777777" w:rsidR="0064199A" w:rsidRPr="00944BA8" w:rsidRDefault="0064199A" w:rsidP="00527F83">
            <w:pPr>
              <w:pStyle w:val="acctmergecolhdg"/>
              <w:spacing w:line="221" w:lineRule="auto"/>
              <w:rPr>
                <w:szCs w:val="22"/>
              </w:rPr>
            </w:pPr>
            <w:r w:rsidRPr="00944BA8">
              <w:rPr>
                <w:szCs w:val="22"/>
              </w:rPr>
              <w:t xml:space="preserve">financial statements </w:t>
            </w:r>
          </w:p>
        </w:tc>
        <w:tc>
          <w:tcPr>
            <w:tcW w:w="180" w:type="dxa"/>
          </w:tcPr>
          <w:p w14:paraId="4620C003" w14:textId="77777777" w:rsidR="0064199A" w:rsidRPr="00944BA8" w:rsidRDefault="0064199A" w:rsidP="00527F83">
            <w:pPr>
              <w:pStyle w:val="acctmergecolhdg"/>
              <w:spacing w:line="221" w:lineRule="auto"/>
              <w:rPr>
                <w:szCs w:val="22"/>
              </w:rPr>
            </w:pPr>
          </w:p>
        </w:tc>
        <w:tc>
          <w:tcPr>
            <w:tcW w:w="2700" w:type="dxa"/>
            <w:gridSpan w:val="3"/>
          </w:tcPr>
          <w:p w14:paraId="71730A4E" w14:textId="77777777" w:rsidR="0064199A" w:rsidRPr="00944BA8" w:rsidRDefault="0064199A" w:rsidP="00527F83">
            <w:pPr>
              <w:pStyle w:val="acctmergecolhdg"/>
              <w:spacing w:line="221" w:lineRule="auto"/>
              <w:rPr>
                <w:szCs w:val="22"/>
              </w:rPr>
            </w:pPr>
            <w:r w:rsidRPr="00944BA8">
              <w:rPr>
                <w:szCs w:val="22"/>
              </w:rPr>
              <w:t xml:space="preserve">Separate </w:t>
            </w:r>
          </w:p>
          <w:p w14:paraId="655F3CA8" w14:textId="77777777" w:rsidR="0064199A" w:rsidRPr="00944BA8" w:rsidRDefault="0064199A" w:rsidP="00527F83">
            <w:pPr>
              <w:pStyle w:val="acctmergecolhdg"/>
              <w:spacing w:line="221" w:lineRule="auto"/>
              <w:rPr>
                <w:szCs w:val="22"/>
              </w:rPr>
            </w:pPr>
            <w:r w:rsidRPr="00944BA8">
              <w:rPr>
                <w:szCs w:val="22"/>
              </w:rPr>
              <w:t xml:space="preserve">financial statements </w:t>
            </w:r>
          </w:p>
        </w:tc>
      </w:tr>
      <w:tr w:rsidR="0064199A" w:rsidRPr="00944BA8" w14:paraId="014F6A20" w14:textId="77777777" w:rsidTr="000C36C4">
        <w:trPr>
          <w:cantSplit/>
          <w:tblHeader/>
        </w:trPr>
        <w:tc>
          <w:tcPr>
            <w:tcW w:w="3708" w:type="dxa"/>
          </w:tcPr>
          <w:p w14:paraId="4C445506" w14:textId="77777777" w:rsidR="0064199A" w:rsidRPr="00944BA8" w:rsidRDefault="0064199A" w:rsidP="00527F83">
            <w:pPr>
              <w:pStyle w:val="acctfourfigures"/>
              <w:spacing w:line="221" w:lineRule="auto"/>
              <w:jc w:val="center"/>
              <w:rPr>
                <w:szCs w:val="22"/>
              </w:rPr>
            </w:pPr>
          </w:p>
        </w:tc>
        <w:tc>
          <w:tcPr>
            <w:tcW w:w="1350" w:type="dxa"/>
          </w:tcPr>
          <w:p w14:paraId="747E96FA" w14:textId="77777777" w:rsidR="0064199A" w:rsidRPr="00944BA8" w:rsidRDefault="0064199A" w:rsidP="00527F83">
            <w:pPr>
              <w:pStyle w:val="acctmergecolhdg"/>
              <w:spacing w:line="221" w:lineRule="auto"/>
              <w:rPr>
                <w:b w:val="0"/>
                <w:bCs/>
                <w:szCs w:val="22"/>
                <w:lang w:bidi="th-TH"/>
              </w:rPr>
            </w:pPr>
            <w:r w:rsidRPr="00944BA8">
              <w:rPr>
                <w:b w:val="0"/>
                <w:bCs/>
                <w:szCs w:val="22"/>
              </w:rPr>
              <w:t>20</w:t>
            </w:r>
            <w:r>
              <w:rPr>
                <w:b w:val="0"/>
                <w:bCs/>
                <w:szCs w:val="22"/>
              </w:rPr>
              <w:t>20</w:t>
            </w:r>
          </w:p>
        </w:tc>
        <w:tc>
          <w:tcPr>
            <w:tcW w:w="213" w:type="dxa"/>
          </w:tcPr>
          <w:p w14:paraId="3772DFD2" w14:textId="77777777" w:rsidR="0064199A" w:rsidRPr="00944BA8" w:rsidRDefault="0064199A" w:rsidP="00527F83">
            <w:pPr>
              <w:pStyle w:val="acctmergecolhdg"/>
              <w:spacing w:line="221" w:lineRule="auto"/>
              <w:rPr>
                <w:b w:val="0"/>
                <w:bCs/>
                <w:szCs w:val="22"/>
              </w:rPr>
            </w:pPr>
          </w:p>
        </w:tc>
        <w:tc>
          <w:tcPr>
            <w:tcW w:w="1137" w:type="dxa"/>
          </w:tcPr>
          <w:p w14:paraId="4D013D73" w14:textId="77777777" w:rsidR="0064199A" w:rsidRPr="00944BA8" w:rsidRDefault="0064199A" w:rsidP="00527F83">
            <w:pPr>
              <w:pStyle w:val="acctmergecolhdg"/>
              <w:spacing w:line="221" w:lineRule="auto"/>
              <w:rPr>
                <w:b w:val="0"/>
                <w:bCs/>
                <w:szCs w:val="22"/>
                <w:cs/>
                <w:lang w:bidi="th-TH"/>
              </w:rPr>
            </w:pPr>
            <w:r w:rsidRPr="00944BA8">
              <w:rPr>
                <w:b w:val="0"/>
                <w:bCs/>
                <w:szCs w:val="22"/>
              </w:rPr>
              <w:t>201</w:t>
            </w:r>
            <w:r>
              <w:rPr>
                <w:b w:val="0"/>
                <w:bCs/>
                <w:szCs w:val="22"/>
              </w:rPr>
              <w:t>9</w:t>
            </w:r>
          </w:p>
        </w:tc>
        <w:tc>
          <w:tcPr>
            <w:tcW w:w="180" w:type="dxa"/>
          </w:tcPr>
          <w:p w14:paraId="439F4D87" w14:textId="77777777" w:rsidR="0064199A" w:rsidRPr="00944BA8" w:rsidRDefault="0064199A" w:rsidP="00527F83">
            <w:pPr>
              <w:pStyle w:val="acctmergecolhdg"/>
              <w:spacing w:line="221" w:lineRule="auto"/>
              <w:rPr>
                <w:b w:val="0"/>
                <w:bCs/>
                <w:szCs w:val="22"/>
              </w:rPr>
            </w:pPr>
          </w:p>
        </w:tc>
        <w:tc>
          <w:tcPr>
            <w:tcW w:w="1260" w:type="dxa"/>
          </w:tcPr>
          <w:p w14:paraId="516E0B55" w14:textId="77777777" w:rsidR="0064199A" w:rsidRPr="00944BA8" w:rsidRDefault="0064199A" w:rsidP="00527F83">
            <w:pPr>
              <w:pStyle w:val="acctmergecolhdg"/>
              <w:spacing w:line="221" w:lineRule="auto"/>
              <w:rPr>
                <w:b w:val="0"/>
                <w:bCs/>
                <w:szCs w:val="22"/>
                <w:lang w:bidi="th-TH"/>
              </w:rPr>
            </w:pPr>
            <w:r w:rsidRPr="00944BA8">
              <w:rPr>
                <w:b w:val="0"/>
                <w:bCs/>
                <w:szCs w:val="22"/>
              </w:rPr>
              <w:t>20</w:t>
            </w:r>
            <w:r>
              <w:rPr>
                <w:b w:val="0"/>
                <w:bCs/>
                <w:szCs w:val="22"/>
              </w:rPr>
              <w:t>20</w:t>
            </w:r>
          </w:p>
        </w:tc>
        <w:tc>
          <w:tcPr>
            <w:tcW w:w="180" w:type="dxa"/>
          </w:tcPr>
          <w:p w14:paraId="05B5AD2D" w14:textId="77777777" w:rsidR="0064199A" w:rsidRPr="00944BA8" w:rsidRDefault="0064199A" w:rsidP="00527F83">
            <w:pPr>
              <w:pStyle w:val="acctmergecolhdg"/>
              <w:spacing w:line="221" w:lineRule="auto"/>
              <w:rPr>
                <w:b w:val="0"/>
                <w:bCs/>
                <w:szCs w:val="22"/>
              </w:rPr>
            </w:pPr>
          </w:p>
        </w:tc>
        <w:tc>
          <w:tcPr>
            <w:tcW w:w="1260" w:type="dxa"/>
          </w:tcPr>
          <w:p w14:paraId="25C13D0A" w14:textId="77777777" w:rsidR="0064199A" w:rsidRPr="00944BA8" w:rsidRDefault="0064199A" w:rsidP="00527F83">
            <w:pPr>
              <w:pStyle w:val="acctmergecolhdg"/>
              <w:spacing w:line="221" w:lineRule="auto"/>
              <w:rPr>
                <w:b w:val="0"/>
                <w:bCs/>
                <w:szCs w:val="22"/>
                <w:lang w:bidi="th-TH"/>
              </w:rPr>
            </w:pPr>
            <w:r w:rsidRPr="00944BA8">
              <w:rPr>
                <w:b w:val="0"/>
                <w:bCs/>
                <w:szCs w:val="22"/>
              </w:rPr>
              <w:t>201</w:t>
            </w:r>
            <w:r>
              <w:rPr>
                <w:b w:val="0"/>
                <w:bCs/>
                <w:szCs w:val="22"/>
              </w:rPr>
              <w:t>9</w:t>
            </w:r>
          </w:p>
        </w:tc>
      </w:tr>
      <w:tr w:rsidR="0064199A" w:rsidRPr="00944BA8" w14:paraId="691D6EF3" w14:textId="77777777" w:rsidTr="000C36C4">
        <w:trPr>
          <w:cantSplit/>
          <w:tblHeader/>
        </w:trPr>
        <w:tc>
          <w:tcPr>
            <w:tcW w:w="3708" w:type="dxa"/>
          </w:tcPr>
          <w:p w14:paraId="5EA6F7A9" w14:textId="77777777" w:rsidR="0064199A" w:rsidRPr="00944BA8" w:rsidRDefault="0064199A" w:rsidP="00527F83">
            <w:pPr>
              <w:pStyle w:val="acctfourfigures"/>
              <w:spacing w:line="221" w:lineRule="auto"/>
              <w:jc w:val="center"/>
              <w:rPr>
                <w:szCs w:val="22"/>
              </w:rPr>
            </w:pPr>
          </w:p>
        </w:tc>
        <w:tc>
          <w:tcPr>
            <w:tcW w:w="1350" w:type="dxa"/>
          </w:tcPr>
          <w:p w14:paraId="4677E46A" w14:textId="77777777" w:rsidR="0064199A" w:rsidRPr="00944BA8" w:rsidRDefault="0064199A" w:rsidP="00527F83">
            <w:pPr>
              <w:pStyle w:val="acctmergecolhdg"/>
              <w:spacing w:line="221" w:lineRule="auto"/>
              <w:rPr>
                <w:b w:val="0"/>
                <w:bCs/>
                <w:szCs w:val="22"/>
              </w:rPr>
            </w:pPr>
          </w:p>
        </w:tc>
        <w:tc>
          <w:tcPr>
            <w:tcW w:w="213" w:type="dxa"/>
          </w:tcPr>
          <w:p w14:paraId="00828988" w14:textId="77777777" w:rsidR="0064199A" w:rsidRPr="00944BA8" w:rsidRDefault="0064199A" w:rsidP="00527F83">
            <w:pPr>
              <w:pStyle w:val="acctmergecolhdg"/>
              <w:spacing w:line="221" w:lineRule="auto"/>
              <w:rPr>
                <w:b w:val="0"/>
                <w:bCs/>
                <w:szCs w:val="22"/>
              </w:rPr>
            </w:pPr>
          </w:p>
        </w:tc>
        <w:tc>
          <w:tcPr>
            <w:tcW w:w="1137" w:type="dxa"/>
          </w:tcPr>
          <w:p w14:paraId="2AE2E3C6" w14:textId="77777777" w:rsidR="0064199A" w:rsidRPr="00944BA8" w:rsidRDefault="0064199A" w:rsidP="00527F83">
            <w:pPr>
              <w:pStyle w:val="acctmergecolhdg"/>
              <w:spacing w:line="221" w:lineRule="auto"/>
              <w:rPr>
                <w:b w:val="0"/>
                <w:bCs/>
                <w:szCs w:val="22"/>
              </w:rPr>
            </w:pPr>
            <w:r w:rsidRPr="00944BA8">
              <w:rPr>
                <w:b w:val="0"/>
                <w:bCs/>
                <w:szCs w:val="22"/>
                <w:lang w:bidi="th-TH"/>
              </w:rPr>
              <w:t>(Restated)</w:t>
            </w:r>
          </w:p>
        </w:tc>
        <w:tc>
          <w:tcPr>
            <w:tcW w:w="180" w:type="dxa"/>
          </w:tcPr>
          <w:p w14:paraId="5D48F3B4" w14:textId="77777777" w:rsidR="0064199A" w:rsidRPr="00944BA8" w:rsidRDefault="0064199A" w:rsidP="00527F83">
            <w:pPr>
              <w:pStyle w:val="acctmergecolhdg"/>
              <w:spacing w:line="221" w:lineRule="auto"/>
              <w:rPr>
                <w:b w:val="0"/>
                <w:bCs/>
                <w:szCs w:val="22"/>
              </w:rPr>
            </w:pPr>
          </w:p>
        </w:tc>
        <w:tc>
          <w:tcPr>
            <w:tcW w:w="1260" w:type="dxa"/>
          </w:tcPr>
          <w:p w14:paraId="52BA1E63" w14:textId="77777777" w:rsidR="0064199A" w:rsidRPr="00944BA8" w:rsidRDefault="0064199A" w:rsidP="00527F83">
            <w:pPr>
              <w:pStyle w:val="acctmergecolhdg"/>
              <w:spacing w:line="221" w:lineRule="auto"/>
              <w:rPr>
                <w:b w:val="0"/>
                <w:bCs/>
                <w:szCs w:val="22"/>
              </w:rPr>
            </w:pPr>
          </w:p>
        </w:tc>
        <w:tc>
          <w:tcPr>
            <w:tcW w:w="180" w:type="dxa"/>
          </w:tcPr>
          <w:p w14:paraId="492CA3F7" w14:textId="77777777" w:rsidR="0064199A" w:rsidRPr="00944BA8" w:rsidRDefault="0064199A" w:rsidP="00527F83">
            <w:pPr>
              <w:pStyle w:val="acctmergecolhdg"/>
              <w:spacing w:line="221" w:lineRule="auto"/>
              <w:rPr>
                <w:b w:val="0"/>
                <w:bCs/>
                <w:szCs w:val="22"/>
              </w:rPr>
            </w:pPr>
          </w:p>
        </w:tc>
        <w:tc>
          <w:tcPr>
            <w:tcW w:w="1260" w:type="dxa"/>
          </w:tcPr>
          <w:p w14:paraId="509B1911" w14:textId="77777777" w:rsidR="0064199A" w:rsidRPr="00944BA8" w:rsidRDefault="0064199A" w:rsidP="00527F83">
            <w:pPr>
              <w:pStyle w:val="acctmergecolhdg"/>
              <w:spacing w:line="221" w:lineRule="auto"/>
              <w:rPr>
                <w:b w:val="0"/>
                <w:bCs/>
                <w:szCs w:val="22"/>
              </w:rPr>
            </w:pPr>
          </w:p>
        </w:tc>
      </w:tr>
      <w:tr w:rsidR="0064199A" w:rsidRPr="00944BA8" w14:paraId="6D295208" w14:textId="77777777" w:rsidTr="000C36C4">
        <w:trPr>
          <w:cantSplit/>
          <w:trHeight w:val="73"/>
        </w:trPr>
        <w:tc>
          <w:tcPr>
            <w:tcW w:w="3708" w:type="dxa"/>
          </w:tcPr>
          <w:p w14:paraId="29364EF3" w14:textId="77777777" w:rsidR="0064199A" w:rsidRPr="00944BA8" w:rsidRDefault="0064199A" w:rsidP="00527F83">
            <w:pPr>
              <w:spacing w:line="221" w:lineRule="auto"/>
              <w:rPr>
                <w:b/>
                <w:bCs/>
                <w:i/>
                <w:iCs/>
                <w:szCs w:val="22"/>
              </w:rPr>
            </w:pPr>
          </w:p>
        </w:tc>
        <w:tc>
          <w:tcPr>
            <w:tcW w:w="5580" w:type="dxa"/>
            <w:gridSpan w:val="7"/>
          </w:tcPr>
          <w:p w14:paraId="237F7E9F" w14:textId="77777777" w:rsidR="0064199A" w:rsidRPr="00944BA8" w:rsidRDefault="0064199A" w:rsidP="00527F83">
            <w:pPr>
              <w:pStyle w:val="acctfourfigures"/>
              <w:spacing w:line="221" w:lineRule="auto"/>
              <w:jc w:val="center"/>
              <w:rPr>
                <w:i/>
                <w:iCs/>
                <w:szCs w:val="22"/>
              </w:rPr>
            </w:pPr>
            <w:r w:rsidRPr="00944BA8">
              <w:rPr>
                <w:i/>
                <w:iCs/>
                <w:szCs w:val="22"/>
              </w:rPr>
              <w:t>(in thousand Baht)</w:t>
            </w:r>
          </w:p>
        </w:tc>
      </w:tr>
      <w:tr w:rsidR="0064199A" w:rsidRPr="00944BA8" w14:paraId="7363418B" w14:textId="77777777" w:rsidTr="000C36C4">
        <w:trPr>
          <w:cantSplit/>
          <w:trHeight w:val="200"/>
        </w:trPr>
        <w:tc>
          <w:tcPr>
            <w:tcW w:w="3708" w:type="dxa"/>
          </w:tcPr>
          <w:p w14:paraId="653CE68E" w14:textId="77777777" w:rsidR="0064199A" w:rsidRPr="00944BA8" w:rsidRDefault="0064199A" w:rsidP="00527F83">
            <w:pPr>
              <w:spacing w:line="221" w:lineRule="auto"/>
              <w:ind w:left="210" w:hanging="180"/>
              <w:rPr>
                <w:szCs w:val="22"/>
              </w:rPr>
            </w:pPr>
          </w:p>
        </w:tc>
        <w:tc>
          <w:tcPr>
            <w:tcW w:w="1350" w:type="dxa"/>
          </w:tcPr>
          <w:p w14:paraId="6C65B3EB" w14:textId="77777777" w:rsidR="0064199A" w:rsidRPr="00944BA8" w:rsidRDefault="0064199A" w:rsidP="00527F83">
            <w:pPr>
              <w:pStyle w:val="acctfourfigures"/>
              <w:tabs>
                <w:tab w:val="clear" w:pos="765"/>
                <w:tab w:val="decimal" w:pos="1118"/>
              </w:tabs>
              <w:spacing w:line="221" w:lineRule="auto"/>
              <w:ind w:right="-72"/>
              <w:rPr>
                <w:szCs w:val="22"/>
                <w:lang w:bidi="th-TH"/>
              </w:rPr>
            </w:pPr>
          </w:p>
        </w:tc>
        <w:tc>
          <w:tcPr>
            <w:tcW w:w="213" w:type="dxa"/>
          </w:tcPr>
          <w:p w14:paraId="14B43283" w14:textId="77777777" w:rsidR="0064199A" w:rsidRPr="00944BA8" w:rsidRDefault="0064199A" w:rsidP="00527F83">
            <w:pPr>
              <w:pStyle w:val="acctfourfigures"/>
              <w:tabs>
                <w:tab w:val="clear" w:pos="765"/>
                <w:tab w:val="decimal" w:pos="830"/>
              </w:tabs>
              <w:spacing w:line="221" w:lineRule="auto"/>
              <w:ind w:right="44"/>
              <w:rPr>
                <w:szCs w:val="22"/>
              </w:rPr>
            </w:pPr>
          </w:p>
        </w:tc>
        <w:tc>
          <w:tcPr>
            <w:tcW w:w="1137" w:type="dxa"/>
          </w:tcPr>
          <w:p w14:paraId="6002940B" w14:textId="77777777" w:rsidR="0064199A" w:rsidRPr="00944BA8" w:rsidRDefault="0064199A" w:rsidP="00527F83">
            <w:pPr>
              <w:pStyle w:val="acctfourfigures"/>
              <w:tabs>
                <w:tab w:val="clear" w:pos="765"/>
                <w:tab w:val="decimal" w:pos="960"/>
              </w:tabs>
              <w:spacing w:line="221" w:lineRule="auto"/>
              <w:ind w:right="-72"/>
              <w:rPr>
                <w:szCs w:val="22"/>
                <w:lang w:bidi="th-TH"/>
              </w:rPr>
            </w:pPr>
          </w:p>
        </w:tc>
        <w:tc>
          <w:tcPr>
            <w:tcW w:w="180" w:type="dxa"/>
          </w:tcPr>
          <w:p w14:paraId="5DF65CA3" w14:textId="77777777" w:rsidR="0064199A" w:rsidRPr="00944BA8" w:rsidRDefault="0064199A" w:rsidP="00527F83">
            <w:pPr>
              <w:pStyle w:val="acctfourfigures"/>
              <w:tabs>
                <w:tab w:val="clear" w:pos="765"/>
                <w:tab w:val="decimal" w:pos="830"/>
              </w:tabs>
              <w:spacing w:line="221" w:lineRule="auto"/>
              <w:ind w:right="44"/>
              <w:rPr>
                <w:szCs w:val="22"/>
              </w:rPr>
            </w:pPr>
          </w:p>
        </w:tc>
        <w:tc>
          <w:tcPr>
            <w:tcW w:w="1260" w:type="dxa"/>
          </w:tcPr>
          <w:p w14:paraId="4F4CAF9B" w14:textId="77777777" w:rsidR="0064199A" w:rsidRPr="00944BA8" w:rsidRDefault="0064199A" w:rsidP="00527F83">
            <w:pPr>
              <w:tabs>
                <w:tab w:val="decimal" w:pos="614"/>
              </w:tabs>
              <w:spacing w:line="221" w:lineRule="auto"/>
              <w:rPr>
                <w:rFonts w:cs="Cordia New"/>
                <w:szCs w:val="22"/>
                <w:lang w:val="en-US" w:bidi="th-TH"/>
              </w:rPr>
            </w:pPr>
          </w:p>
        </w:tc>
        <w:tc>
          <w:tcPr>
            <w:tcW w:w="180" w:type="dxa"/>
          </w:tcPr>
          <w:p w14:paraId="4BF9B7B5" w14:textId="77777777" w:rsidR="0064199A" w:rsidRPr="00944BA8" w:rsidRDefault="0064199A" w:rsidP="00527F83">
            <w:pPr>
              <w:pStyle w:val="acctfourfigures"/>
              <w:tabs>
                <w:tab w:val="clear" w:pos="765"/>
                <w:tab w:val="decimal" w:pos="830"/>
              </w:tabs>
              <w:spacing w:line="221" w:lineRule="auto"/>
              <w:ind w:right="44"/>
              <w:rPr>
                <w:szCs w:val="22"/>
              </w:rPr>
            </w:pPr>
          </w:p>
        </w:tc>
        <w:tc>
          <w:tcPr>
            <w:tcW w:w="1260" w:type="dxa"/>
          </w:tcPr>
          <w:p w14:paraId="460971E5" w14:textId="77777777" w:rsidR="0064199A" w:rsidRPr="00944BA8" w:rsidRDefault="0064199A" w:rsidP="00527F83">
            <w:pPr>
              <w:tabs>
                <w:tab w:val="decimal" w:pos="587"/>
              </w:tabs>
              <w:spacing w:line="221" w:lineRule="auto"/>
              <w:rPr>
                <w:szCs w:val="22"/>
              </w:rPr>
            </w:pPr>
          </w:p>
        </w:tc>
      </w:tr>
      <w:tr w:rsidR="0064199A" w:rsidRPr="00944BA8" w14:paraId="3A478DE2" w14:textId="77777777" w:rsidTr="00902A31">
        <w:trPr>
          <w:cantSplit/>
          <w:trHeight w:val="60"/>
        </w:trPr>
        <w:tc>
          <w:tcPr>
            <w:tcW w:w="3708" w:type="dxa"/>
          </w:tcPr>
          <w:p w14:paraId="41D66C27" w14:textId="62625D3D" w:rsidR="0064199A" w:rsidRPr="00944BA8" w:rsidRDefault="000671FA" w:rsidP="00527F83">
            <w:pPr>
              <w:spacing w:line="221" w:lineRule="auto"/>
              <w:ind w:left="210" w:hanging="180"/>
              <w:rPr>
                <w:szCs w:val="22"/>
              </w:rPr>
            </w:pPr>
            <w:r w:rsidRPr="0086300E">
              <w:rPr>
                <w:szCs w:val="22"/>
              </w:rPr>
              <w:t xml:space="preserve">Lease liabilities </w:t>
            </w:r>
            <w:r>
              <w:rPr>
                <w:szCs w:val="22"/>
              </w:rPr>
              <w:t xml:space="preserve"> </w:t>
            </w:r>
            <w:r w:rsidRPr="0086300E">
              <w:rPr>
                <w:i/>
                <w:iCs/>
                <w:szCs w:val="22"/>
              </w:rPr>
              <w:t>(2019: Finance lease liabilities)</w:t>
            </w:r>
          </w:p>
        </w:tc>
        <w:tc>
          <w:tcPr>
            <w:tcW w:w="1350" w:type="dxa"/>
          </w:tcPr>
          <w:p w14:paraId="59FFFB58" w14:textId="5B2673C7" w:rsidR="0064199A" w:rsidRPr="000671FA" w:rsidRDefault="0064199A" w:rsidP="00527F83">
            <w:pPr>
              <w:pStyle w:val="acctfourfigures"/>
              <w:tabs>
                <w:tab w:val="clear" w:pos="765"/>
                <w:tab w:val="decimal" w:pos="1118"/>
              </w:tabs>
              <w:spacing w:line="221" w:lineRule="auto"/>
              <w:ind w:right="-72"/>
              <w:rPr>
                <w:b/>
                <w:bCs/>
                <w:szCs w:val="22"/>
                <w:lang w:bidi="th-TH"/>
              </w:rPr>
            </w:pPr>
          </w:p>
        </w:tc>
        <w:tc>
          <w:tcPr>
            <w:tcW w:w="213" w:type="dxa"/>
          </w:tcPr>
          <w:p w14:paraId="4C5A3D61" w14:textId="77777777" w:rsidR="0064199A" w:rsidRPr="000671FA" w:rsidRDefault="0064199A" w:rsidP="00527F83">
            <w:pPr>
              <w:pStyle w:val="acctfourfigures"/>
              <w:tabs>
                <w:tab w:val="clear" w:pos="765"/>
                <w:tab w:val="decimal" w:pos="830"/>
              </w:tabs>
              <w:spacing w:line="221" w:lineRule="auto"/>
              <w:ind w:right="44"/>
              <w:rPr>
                <w:b/>
                <w:bCs/>
                <w:szCs w:val="22"/>
              </w:rPr>
            </w:pPr>
          </w:p>
        </w:tc>
        <w:tc>
          <w:tcPr>
            <w:tcW w:w="1137" w:type="dxa"/>
          </w:tcPr>
          <w:p w14:paraId="3CF186FC" w14:textId="3E0EDC4E" w:rsidR="0064199A" w:rsidRPr="000671FA" w:rsidRDefault="0064199A" w:rsidP="00527F83">
            <w:pPr>
              <w:tabs>
                <w:tab w:val="decimal" w:pos="587"/>
              </w:tabs>
              <w:spacing w:line="221" w:lineRule="auto"/>
              <w:rPr>
                <w:b/>
                <w:bCs/>
                <w:szCs w:val="22"/>
                <w:lang w:bidi="th-TH"/>
              </w:rPr>
            </w:pPr>
          </w:p>
        </w:tc>
        <w:tc>
          <w:tcPr>
            <w:tcW w:w="180" w:type="dxa"/>
          </w:tcPr>
          <w:p w14:paraId="18D435BC" w14:textId="77777777" w:rsidR="0064199A" w:rsidRPr="000671FA" w:rsidRDefault="0064199A" w:rsidP="00527F83">
            <w:pPr>
              <w:pStyle w:val="acctfourfigures"/>
              <w:tabs>
                <w:tab w:val="clear" w:pos="765"/>
                <w:tab w:val="decimal" w:pos="830"/>
              </w:tabs>
              <w:spacing w:line="221" w:lineRule="auto"/>
              <w:ind w:right="44"/>
              <w:rPr>
                <w:b/>
                <w:bCs/>
                <w:szCs w:val="22"/>
              </w:rPr>
            </w:pPr>
          </w:p>
        </w:tc>
        <w:tc>
          <w:tcPr>
            <w:tcW w:w="1260" w:type="dxa"/>
          </w:tcPr>
          <w:p w14:paraId="201E2C04" w14:textId="10418EC5" w:rsidR="0064199A" w:rsidRPr="000671FA" w:rsidRDefault="0064199A" w:rsidP="00527F83">
            <w:pPr>
              <w:tabs>
                <w:tab w:val="decimal" w:pos="1000"/>
              </w:tabs>
              <w:spacing w:line="221" w:lineRule="auto"/>
              <w:rPr>
                <w:b/>
                <w:bCs/>
                <w:szCs w:val="22"/>
              </w:rPr>
            </w:pPr>
          </w:p>
        </w:tc>
        <w:tc>
          <w:tcPr>
            <w:tcW w:w="180" w:type="dxa"/>
          </w:tcPr>
          <w:p w14:paraId="408B4A34" w14:textId="77777777" w:rsidR="0064199A" w:rsidRPr="000671FA" w:rsidRDefault="0064199A" w:rsidP="00527F83">
            <w:pPr>
              <w:pStyle w:val="acctfourfigures"/>
              <w:tabs>
                <w:tab w:val="clear" w:pos="765"/>
                <w:tab w:val="decimal" w:pos="830"/>
              </w:tabs>
              <w:spacing w:line="221" w:lineRule="auto"/>
              <w:ind w:right="44"/>
              <w:rPr>
                <w:b/>
                <w:bCs/>
                <w:szCs w:val="22"/>
              </w:rPr>
            </w:pPr>
          </w:p>
        </w:tc>
        <w:tc>
          <w:tcPr>
            <w:tcW w:w="1260" w:type="dxa"/>
          </w:tcPr>
          <w:p w14:paraId="3AAA81EF" w14:textId="4FC9EACD" w:rsidR="0064199A" w:rsidRPr="000671FA" w:rsidRDefault="0064199A" w:rsidP="00527F83">
            <w:pPr>
              <w:tabs>
                <w:tab w:val="decimal" w:pos="587"/>
              </w:tabs>
              <w:spacing w:line="221" w:lineRule="auto"/>
              <w:rPr>
                <w:b/>
                <w:bCs/>
                <w:szCs w:val="22"/>
              </w:rPr>
            </w:pPr>
          </w:p>
        </w:tc>
      </w:tr>
      <w:tr w:rsidR="00902A31" w:rsidRPr="00944BA8" w14:paraId="14EB7CAD" w14:textId="77777777" w:rsidTr="00902A31">
        <w:trPr>
          <w:cantSplit/>
          <w:trHeight w:val="60"/>
        </w:trPr>
        <w:tc>
          <w:tcPr>
            <w:tcW w:w="3708" w:type="dxa"/>
          </w:tcPr>
          <w:p w14:paraId="3E483B31" w14:textId="4E1FED42" w:rsidR="00902A31" w:rsidRPr="00902A31" w:rsidRDefault="00902A31" w:rsidP="00527F83">
            <w:pPr>
              <w:spacing w:line="221" w:lineRule="auto"/>
              <w:ind w:left="210" w:hanging="180"/>
              <w:rPr>
                <w:szCs w:val="22"/>
              </w:rPr>
            </w:pPr>
            <w:r>
              <w:rPr>
                <w:szCs w:val="22"/>
              </w:rPr>
              <w:t xml:space="preserve">   </w:t>
            </w:r>
            <w:r w:rsidRPr="00902A31">
              <w:rPr>
                <w:szCs w:val="22"/>
              </w:rPr>
              <w:t>-</w:t>
            </w:r>
            <w:r>
              <w:rPr>
                <w:szCs w:val="22"/>
              </w:rPr>
              <w:t xml:space="preserve"> Within 1 year</w:t>
            </w:r>
          </w:p>
        </w:tc>
        <w:tc>
          <w:tcPr>
            <w:tcW w:w="1350" w:type="dxa"/>
          </w:tcPr>
          <w:p w14:paraId="7413A0A3" w14:textId="0D60DE70" w:rsidR="00902A31" w:rsidRDefault="00902A31" w:rsidP="00527F83">
            <w:pPr>
              <w:pStyle w:val="acctfourfigures"/>
              <w:tabs>
                <w:tab w:val="clear" w:pos="765"/>
                <w:tab w:val="decimal" w:pos="1118"/>
              </w:tabs>
              <w:spacing w:line="221" w:lineRule="auto"/>
              <w:ind w:right="-72"/>
              <w:rPr>
                <w:b/>
                <w:bCs/>
                <w:szCs w:val="22"/>
                <w:lang w:bidi="th-TH"/>
              </w:rPr>
            </w:pPr>
            <w:r w:rsidRPr="00733BA9">
              <w:t>32,703</w:t>
            </w:r>
          </w:p>
        </w:tc>
        <w:tc>
          <w:tcPr>
            <w:tcW w:w="213" w:type="dxa"/>
          </w:tcPr>
          <w:p w14:paraId="30068540" w14:textId="77777777" w:rsidR="00902A31" w:rsidRPr="000671FA" w:rsidRDefault="00902A31" w:rsidP="00527F83">
            <w:pPr>
              <w:pStyle w:val="acctfourfigures"/>
              <w:tabs>
                <w:tab w:val="clear" w:pos="765"/>
                <w:tab w:val="decimal" w:pos="830"/>
              </w:tabs>
              <w:spacing w:line="221" w:lineRule="auto"/>
              <w:ind w:right="44"/>
              <w:rPr>
                <w:b/>
                <w:bCs/>
                <w:szCs w:val="22"/>
              </w:rPr>
            </w:pPr>
          </w:p>
        </w:tc>
        <w:tc>
          <w:tcPr>
            <w:tcW w:w="1137" w:type="dxa"/>
          </w:tcPr>
          <w:p w14:paraId="0532C1CB" w14:textId="584220E3" w:rsidR="00902A31" w:rsidRPr="00902A31" w:rsidRDefault="00902A31" w:rsidP="00527F83">
            <w:pPr>
              <w:tabs>
                <w:tab w:val="decimal" w:pos="608"/>
              </w:tabs>
              <w:spacing w:line="221" w:lineRule="auto"/>
            </w:pPr>
            <w:r w:rsidRPr="00733BA9">
              <w:t>-</w:t>
            </w:r>
          </w:p>
        </w:tc>
        <w:tc>
          <w:tcPr>
            <w:tcW w:w="180" w:type="dxa"/>
          </w:tcPr>
          <w:p w14:paraId="07413E8C" w14:textId="77777777" w:rsidR="00902A31" w:rsidRPr="000671FA" w:rsidRDefault="00902A31" w:rsidP="00527F83">
            <w:pPr>
              <w:pStyle w:val="acctfourfigures"/>
              <w:tabs>
                <w:tab w:val="clear" w:pos="765"/>
                <w:tab w:val="decimal" w:pos="830"/>
              </w:tabs>
              <w:spacing w:line="221" w:lineRule="auto"/>
              <w:ind w:right="44"/>
              <w:rPr>
                <w:b/>
                <w:bCs/>
                <w:szCs w:val="22"/>
              </w:rPr>
            </w:pPr>
          </w:p>
        </w:tc>
        <w:tc>
          <w:tcPr>
            <w:tcW w:w="1260" w:type="dxa"/>
          </w:tcPr>
          <w:p w14:paraId="6D09445E" w14:textId="7BF49920" w:rsidR="00902A31" w:rsidRDefault="00902A31" w:rsidP="00527F83">
            <w:pPr>
              <w:tabs>
                <w:tab w:val="decimal" w:pos="1095"/>
              </w:tabs>
              <w:spacing w:line="221" w:lineRule="auto"/>
              <w:rPr>
                <w:b/>
                <w:bCs/>
                <w:szCs w:val="22"/>
              </w:rPr>
            </w:pPr>
            <w:r w:rsidRPr="00733BA9">
              <w:t>40,484</w:t>
            </w:r>
          </w:p>
        </w:tc>
        <w:tc>
          <w:tcPr>
            <w:tcW w:w="180" w:type="dxa"/>
          </w:tcPr>
          <w:p w14:paraId="1790BD3E" w14:textId="77777777" w:rsidR="00902A31" w:rsidRPr="000671FA" w:rsidRDefault="00902A31" w:rsidP="00527F83">
            <w:pPr>
              <w:pStyle w:val="acctfourfigures"/>
              <w:tabs>
                <w:tab w:val="clear" w:pos="765"/>
                <w:tab w:val="decimal" w:pos="830"/>
              </w:tabs>
              <w:spacing w:line="221" w:lineRule="auto"/>
              <w:ind w:right="44"/>
              <w:rPr>
                <w:b/>
                <w:bCs/>
                <w:szCs w:val="22"/>
              </w:rPr>
            </w:pPr>
          </w:p>
        </w:tc>
        <w:tc>
          <w:tcPr>
            <w:tcW w:w="1260" w:type="dxa"/>
          </w:tcPr>
          <w:p w14:paraId="26B8A700" w14:textId="71A359B5" w:rsidR="00902A31" w:rsidRDefault="00902A31" w:rsidP="00527F83">
            <w:pPr>
              <w:tabs>
                <w:tab w:val="decimal" w:pos="642"/>
              </w:tabs>
              <w:spacing w:line="221" w:lineRule="auto"/>
              <w:rPr>
                <w:b/>
                <w:bCs/>
                <w:szCs w:val="22"/>
              </w:rPr>
            </w:pPr>
            <w:r w:rsidRPr="00733BA9">
              <w:t>-</w:t>
            </w:r>
          </w:p>
        </w:tc>
      </w:tr>
      <w:tr w:rsidR="00902A31" w:rsidRPr="00944BA8" w14:paraId="3EDF658A" w14:textId="77777777" w:rsidTr="00ED49D8">
        <w:trPr>
          <w:cantSplit/>
          <w:trHeight w:val="60"/>
        </w:trPr>
        <w:tc>
          <w:tcPr>
            <w:tcW w:w="3708" w:type="dxa"/>
          </w:tcPr>
          <w:p w14:paraId="0B3E585D" w14:textId="74F25C64" w:rsidR="00902A31" w:rsidRPr="00902A31" w:rsidRDefault="00902A31" w:rsidP="00527F83">
            <w:pPr>
              <w:spacing w:line="221" w:lineRule="auto"/>
              <w:ind w:left="210" w:hanging="180"/>
              <w:rPr>
                <w:szCs w:val="22"/>
              </w:rPr>
            </w:pPr>
            <w:r>
              <w:rPr>
                <w:szCs w:val="22"/>
              </w:rPr>
              <w:t xml:space="preserve">   </w:t>
            </w:r>
            <w:r w:rsidRPr="00902A31">
              <w:rPr>
                <w:szCs w:val="22"/>
              </w:rPr>
              <w:t>-</w:t>
            </w:r>
            <w:r>
              <w:rPr>
                <w:szCs w:val="22"/>
              </w:rPr>
              <w:t xml:space="preserve"> Over 1 year</w:t>
            </w:r>
          </w:p>
        </w:tc>
        <w:tc>
          <w:tcPr>
            <w:tcW w:w="1350" w:type="dxa"/>
            <w:tcBorders>
              <w:bottom w:val="single" w:sz="4" w:space="0" w:color="auto"/>
            </w:tcBorders>
          </w:tcPr>
          <w:p w14:paraId="71D091E4" w14:textId="22B562FA" w:rsidR="00902A31" w:rsidRDefault="00902A31" w:rsidP="00527F83">
            <w:pPr>
              <w:pStyle w:val="acctfourfigures"/>
              <w:tabs>
                <w:tab w:val="clear" w:pos="765"/>
                <w:tab w:val="decimal" w:pos="1118"/>
              </w:tabs>
              <w:spacing w:line="221" w:lineRule="auto"/>
              <w:ind w:right="-72"/>
              <w:rPr>
                <w:b/>
                <w:bCs/>
                <w:szCs w:val="22"/>
                <w:lang w:bidi="th-TH"/>
              </w:rPr>
            </w:pPr>
            <w:r w:rsidRPr="00733BA9">
              <w:t>1,798,411</w:t>
            </w:r>
          </w:p>
        </w:tc>
        <w:tc>
          <w:tcPr>
            <w:tcW w:w="213" w:type="dxa"/>
          </w:tcPr>
          <w:p w14:paraId="6979DB2D" w14:textId="77777777" w:rsidR="00902A31" w:rsidRPr="000671FA" w:rsidRDefault="00902A31" w:rsidP="00527F83">
            <w:pPr>
              <w:pStyle w:val="acctfourfigures"/>
              <w:tabs>
                <w:tab w:val="clear" w:pos="765"/>
                <w:tab w:val="decimal" w:pos="830"/>
              </w:tabs>
              <w:spacing w:line="221" w:lineRule="auto"/>
              <w:ind w:right="44"/>
              <w:rPr>
                <w:b/>
                <w:bCs/>
                <w:szCs w:val="22"/>
              </w:rPr>
            </w:pPr>
          </w:p>
        </w:tc>
        <w:tc>
          <w:tcPr>
            <w:tcW w:w="1137" w:type="dxa"/>
            <w:tcBorders>
              <w:bottom w:val="single" w:sz="4" w:space="0" w:color="auto"/>
            </w:tcBorders>
          </w:tcPr>
          <w:p w14:paraId="02DA373A" w14:textId="23A2CBCA" w:rsidR="00902A31" w:rsidRPr="00902A31" w:rsidRDefault="00902A31" w:rsidP="00527F83">
            <w:pPr>
              <w:tabs>
                <w:tab w:val="decimal" w:pos="608"/>
              </w:tabs>
              <w:spacing w:line="221" w:lineRule="auto"/>
            </w:pPr>
            <w:r w:rsidRPr="00733BA9">
              <w:t>-</w:t>
            </w:r>
          </w:p>
        </w:tc>
        <w:tc>
          <w:tcPr>
            <w:tcW w:w="180" w:type="dxa"/>
          </w:tcPr>
          <w:p w14:paraId="08855270" w14:textId="77777777" w:rsidR="00902A31" w:rsidRPr="000671FA" w:rsidRDefault="00902A31" w:rsidP="00527F83">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7DB8462A" w14:textId="3770DC59" w:rsidR="00902A31" w:rsidRDefault="00902A31" w:rsidP="00527F83">
            <w:pPr>
              <w:tabs>
                <w:tab w:val="decimal" w:pos="1095"/>
              </w:tabs>
              <w:spacing w:line="221" w:lineRule="auto"/>
              <w:rPr>
                <w:b/>
                <w:bCs/>
                <w:szCs w:val="22"/>
              </w:rPr>
            </w:pPr>
            <w:r w:rsidRPr="00733BA9">
              <w:t>68,217</w:t>
            </w:r>
          </w:p>
        </w:tc>
        <w:tc>
          <w:tcPr>
            <w:tcW w:w="180" w:type="dxa"/>
          </w:tcPr>
          <w:p w14:paraId="2168A1ED" w14:textId="77777777" w:rsidR="00902A31" w:rsidRPr="000671FA" w:rsidRDefault="00902A31" w:rsidP="00527F83">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4618C236" w14:textId="7FC2259C" w:rsidR="00902A31" w:rsidRDefault="00902A31" w:rsidP="00527F83">
            <w:pPr>
              <w:tabs>
                <w:tab w:val="decimal" w:pos="642"/>
              </w:tabs>
              <w:spacing w:line="221" w:lineRule="auto"/>
              <w:rPr>
                <w:b/>
                <w:bCs/>
                <w:szCs w:val="22"/>
              </w:rPr>
            </w:pPr>
            <w:r w:rsidRPr="00733BA9">
              <w:t>-</w:t>
            </w:r>
          </w:p>
        </w:tc>
      </w:tr>
      <w:tr w:rsidR="00902A31" w:rsidRPr="00944BA8" w14:paraId="357757A6" w14:textId="77777777" w:rsidTr="00ED49D8">
        <w:trPr>
          <w:cantSplit/>
          <w:trHeight w:val="60"/>
        </w:trPr>
        <w:tc>
          <w:tcPr>
            <w:tcW w:w="3708" w:type="dxa"/>
          </w:tcPr>
          <w:p w14:paraId="73B83306" w14:textId="30A4C8A4" w:rsidR="00902A31" w:rsidRPr="00902A31" w:rsidRDefault="00902A31" w:rsidP="00527F83">
            <w:pPr>
              <w:spacing w:line="221" w:lineRule="auto"/>
              <w:ind w:left="210" w:hanging="180"/>
              <w:rPr>
                <w:b/>
                <w:bCs/>
                <w:szCs w:val="22"/>
              </w:rPr>
            </w:pPr>
            <w:r w:rsidRPr="00902A31">
              <w:rPr>
                <w:b/>
                <w:bCs/>
                <w:szCs w:val="22"/>
              </w:rPr>
              <w:t>Total</w:t>
            </w:r>
          </w:p>
        </w:tc>
        <w:tc>
          <w:tcPr>
            <w:tcW w:w="1350" w:type="dxa"/>
            <w:tcBorders>
              <w:top w:val="single" w:sz="4" w:space="0" w:color="auto"/>
              <w:bottom w:val="double" w:sz="4" w:space="0" w:color="auto"/>
            </w:tcBorders>
          </w:tcPr>
          <w:p w14:paraId="7C8A533B" w14:textId="5629C55C" w:rsidR="00902A31" w:rsidRPr="00902A31" w:rsidRDefault="00902A31" w:rsidP="00527F83">
            <w:pPr>
              <w:pStyle w:val="acctfourfigures"/>
              <w:tabs>
                <w:tab w:val="clear" w:pos="765"/>
                <w:tab w:val="decimal" w:pos="1118"/>
              </w:tabs>
              <w:spacing w:line="221" w:lineRule="auto"/>
              <w:ind w:right="-72"/>
              <w:rPr>
                <w:b/>
                <w:bCs/>
                <w:szCs w:val="22"/>
                <w:lang w:bidi="th-TH"/>
              </w:rPr>
            </w:pPr>
            <w:r w:rsidRPr="00902A31">
              <w:rPr>
                <w:b/>
                <w:bCs/>
              </w:rPr>
              <w:t>1,831,114</w:t>
            </w:r>
          </w:p>
        </w:tc>
        <w:tc>
          <w:tcPr>
            <w:tcW w:w="213" w:type="dxa"/>
          </w:tcPr>
          <w:p w14:paraId="61A7E78E" w14:textId="77777777" w:rsidR="00902A31" w:rsidRPr="00902A31" w:rsidRDefault="00902A31" w:rsidP="00527F83">
            <w:pPr>
              <w:pStyle w:val="acctfourfigures"/>
              <w:tabs>
                <w:tab w:val="clear" w:pos="765"/>
                <w:tab w:val="decimal" w:pos="830"/>
              </w:tabs>
              <w:spacing w:line="221" w:lineRule="auto"/>
              <w:ind w:right="44"/>
              <w:rPr>
                <w:b/>
                <w:bCs/>
                <w:szCs w:val="22"/>
              </w:rPr>
            </w:pPr>
          </w:p>
        </w:tc>
        <w:tc>
          <w:tcPr>
            <w:tcW w:w="1137" w:type="dxa"/>
            <w:tcBorders>
              <w:top w:val="single" w:sz="4" w:space="0" w:color="auto"/>
              <w:bottom w:val="double" w:sz="4" w:space="0" w:color="auto"/>
            </w:tcBorders>
          </w:tcPr>
          <w:p w14:paraId="016B2CCC" w14:textId="1B8545A6" w:rsidR="00902A31" w:rsidRPr="00902A31" w:rsidRDefault="00902A31" w:rsidP="00527F83">
            <w:pPr>
              <w:tabs>
                <w:tab w:val="decimal" w:pos="608"/>
              </w:tabs>
              <w:spacing w:line="221" w:lineRule="auto"/>
              <w:rPr>
                <w:b/>
                <w:bCs/>
              </w:rPr>
            </w:pPr>
            <w:r w:rsidRPr="00902A31">
              <w:rPr>
                <w:b/>
                <w:bCs/>
              </w:rPr>
              <w:t>-</w:t>
            </w:r>
          </w:p>
        </w:tc>
        <w:tc>
          <w:tcPr>
            <w:tcW w:w="180" w:type="dxa"/>
          </w:tcPr>
          <w:p w14:paraId="07A24B68" w14:textId="77777777" w:rsidR="00902A31" w:rsidRPr="00902A31" w:rsidRDefault="00902A31" w:rsidP="00527F83">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78337838" w14:textId="62CDA202" w:rsidR="00902A31" w:rsidRPr="00902A31" w:rsidRDefault="00902A31" w:rsidP="00527F83">
            <w:pPr>
              <w:tabs>
                <w:tab w:val="decimal" w:pos="1095"/>
              </w:tabs>
              <w:spacing w:line="221" w:lineRule="auto"/>
              <w:rPr>
                <w:b/>
                <w:bCs/>
                <w:szCs w:val="22"/>
              </w:rPr>
            </w:pPr>
            <w:r w:rsidRPr="00902A31">
              <w:rPr>
                <w:b/>
                <w:bCs/>
              </w:rPr>
              <w:t>108,701</w:t>
            </w:r>
          </w:p>
        </w:tc>
        <w:tc>
          <w:tcPr>
            <w:tcW w:w="180" w:type="dxa"/>
          </w:tcPr>
          <w:p w14:paraId="699804D3" w14:textId="77777777" w:rsidR="00902A31" w:rsidRPr="00902A31" w:rsidRDefault="00902A31" w:rsidP="00527F83">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07FDFA48" w14:textId="05CD031E" w:rsidR="00902A31" w:rsidRPr="00902A31" w:rsidRDefault="00902A31" w:rsidP="00527F83">
            <w:pPr>
              <w:tabs>
                <w:tab w:val="decimal" w:pos="642"/>
              </w:tabs>
              <w:spacing w:line="221" w:lineRule="auto"/>
              <w:rPr>
                <w:b/>
                <w:bCs/>
                <w:szCs w:val="22"/>
              </w:rPr>
            </w:pPr>
            <w:r w:rsidRPr="00902A31">
              <w:rPr>
                <w:b/>
                <w:bCs/>
              </w:rPr>
              <w:t>-</w:t>
            </w:r>
          </w:p>
        </w:tc>
      </w:tr>
    </w:tbl>
    <w:p w14:paraId="661AEBB2" w14:textId="77777777" w:rsidR="0064199A" w:rsidRPr="00B511B3" w:rsidRDefault="0064199A" w:rsidP="0064199A">
      <w:pPr>
        <w:tabs>
          <w:tab w:val="left" w:pos="360"/>
          <w:tab w:val="left" w:pos="540"/>
        </w:tabs>
        <w:spacing w:line="240" w:lineRule="atLeast"/>
        <w:ind w:left="540" w:right="44" w:firstLine="270"/>
        <w:jc w:val="thaiDistribute"/>
        <w:rPr>
          <w:szCs w:val="22"/>
          <w:lang w:val="en-AU"/>
        </w:rPr>
      </w:pPr>
    </w:p>
    <w:p w14:paraId="366BB2C0" w14:textId="77777777" w:rsidR="0064199A" w:rsidRPr="00B511B3" w:rsidRDefault="0064199A" w:rsidP="0064199A">
      <w:pPr>
        <w:pStyle w:val="block"/>
        <w:spacing w:after="0" w:line="240" w:lineRule="atLeast"/>
        <w:ind w:left="562"/>
        <w:jc w:val="both"/>
        <w:rPr>
          <w:szCs w:val="22"/>
        </w:rPr>
      </w:pPr>
      <w:r w:rsidRPr="00B511B3">
        <w:rPr>
          <w:szCs w:val="22"/>
        </w:rPr>
        <w:t>Secured loans as at 31 December 20</w:t>
      </w:r>
      <w:r>
        <w:rPr>
          <w:szCs w:val="22"/>
        </w:rPr>
        <w:t>20 and 2019</w:t>
      </w:r>
      <w:r w:rsidRPr="00B511B3">
        <w:rPr>
          <w:szCs w:val="22"/>
        </w:rPr>
        <w:t xml:space="preserve"> were secured by the following assets:</w:t>
      </w:r>
    </w:p>
    <w:p w14:paraId="5CB54A1D" w14:textId="77777777" w:rsidR="0064199A" w:rsidRPr="00B511B3" w:rsidRDefault="0064199A" w:rsidP="0064199A">
      <w:pPr>
        <w:pStyle w:val="block"/>
        <w:spacing w:after="0" w:line="240" w:lineRule="atLeast"/>
        <w:ind w:left="562"/>
        <w:jc w:val="both"/>
        <w:rPr>
          <w:rFonts w:cs="Angsana New"/>
          <w:b/>
          <w:bCs/>
          <w:i/>
          <w:iCs/>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80"/>
        <w:gridCol w:w="1350"/>
        <w:gridCol w:w="180"/>
        <w:gridCol w:w="1170"/>
        <w:gridCol w:w="180"/>
        <w:gridCol w:w="1260"/>
        <w:gridCol w:w="180"/>
        <w:gridCol w:w="1260"/>
      </w:tblGrid>
      <w:tr w:rsidR="0064199A" w:rsidRPr="00B511B3" w14:paraId="3B2EBD0D" w14:textId="77777777" w:rsidTr="00ED49D8">
        <w:trPr>
          <w:cantSplit/>
          <w:tblHeader/>
        </w:trPr>
        <w:tc>
          <w:tcPr>
            <w:tcW w:w="3510" w:type="dxa"/>
            <w:shd w:val="clear" w:color="auto" w:fill="auto"/>
          </w:tcPr>
          <w:p w14:paraId="31E916A0" w14:textId="77777777" w:rsidR="0064199A" w:rsidRPr="00B511B3" w:rsidRDefault="0064199A" w:rsidP="00527F83">
            <w:pPr>
              <w:spacing w:line="228" w:lineRule="auto"/>
              <w:ind w:left="192" w:hanging="192"/>
              <w:rPr>
                <w:b/>
                <w:bCs/>
                <w:szCs w:val="22"/>
              </w:rPr>
            </w:pPr>
            <w:r w:rsidRPr="00B511B3">
              <w:rPr>
                <w:b/>
                <w:bCs/>
                <w:szCs w:val="22"/>
              </w:rPr>
              <w:t xml:space="preserve">Assets pledged as security for </w:t>
            </w:r>
            <w:r w:rsidRPr="00B511B3">
              <w:rPr>
                <w:b/>
                <w:bCs/>
                <w:szCs w:val="22"/>
              </w:rPr>
              <w:br/>
              <w:t xml:space="preserve">liabilities </w:t>
            </w:r>
          </w:p>
        </w:tc>
        <w:tc>
          <w:tcPr>
            <w:tcW w:w="180" w:type="dxa"/>
            <w:shd w:val="clear" w:color="auto" w:fill="auto"/>
          </w:tcPr>
          <w:p w14:paraId="5615B4AB" w14:textId="77777777" w:rsidR="0064199A" w:rsidRPr="00B511B3" w:rsidRDefault="0064199A" w:rsidP="00527F83">
            <w:pPr>
              <w:spacing w:line="228" w:lineRule="auto"/>
              <w:rPr>
                <w:i/>
                <w:iCs/>
                <w:color w:val="0000FF"/>
                <w:szCs w:val="22"/>
              </w:rPr>
            </w:pPr>
          </w:p>
        </w:tc>
        <w:tc>
          <w:tcPr>
            <w:tcW w:w="2700" w:type="dxa"/>
            <w:gridSpan w:val="3"/>
          </w:tcPr>
          <w:p w14:paraId="19C0D4F9" w14:textId="77777777" w:rsidR="0064199A" w:rsidRPr="00B511B3" w:rsidRDefault="0064199A" w:rsidP="00527F83">
            <w:pPr>
              <w:pStyle w:val="acctmergecolhdg"/>
              <w:spacing w:line="228" w:lineRule="auto"/>
              <w:rPr>
                <w:szCs w:val="22"/>
              </w:rPr>
            </w:pPr>
            <w:r w:rsidRPr="00B511B3">
              <w:rPr>
                <w:szCs w:val="22"/>
              </w:rPr>
              <w:t xml:space="preserve">Consolidated </w:t>
            </w:r>
          </w:p>
          <w:p w14:paraId="15B70790" w14:textId="77777777" w:rsidR="0064199A" w:rsidRPr="00B511B3" w:rsidRDefault="0064199A" w:rsidP="00527F83">
            <w:pPr>
              <w:pStyle w:val="acctmergecolhdg"/>
              <w:spacing w:line="228" w:lineRule="auto"/>
              <w:rPr>
                <w:szCs w:val="22"/>
                <w:lang w:bidi="th-TH"/>
              </w:rPr>
            </w:pPr>
            <w:r w:rsidRPr="00B511B3">
              <w:rPr>
                <w:szCs w:val="22"/>
              </w:rPr>
              <w:t xml:space="preserve">financial statements </w:t>
            </w:r>
          </w:p>
        </w:tc>
        <w:tc>
          <w:tcPr>
            <w:tcW w:w="180" w:type="dxa"/>
          </w:tcPr>
          <w:p w14:paraId="29A9CE25" w14:textId="77777777" w:rsidR="0064199A" w:rsidRPr="00B511B3" w:rsidRDefault="0064199A" w:rsidP="00527F83">
            <w:pPr>
              <w:pStyle w:val="acctmergecolhdg"/>
              <w:spacing w:line="228" w:lineRule="auto"/>
              <w:rPr>
                <w:szCs w:val="22"/>
              </w:rPr>
            </w:pPr>
          </w:p>
        </w:tc>
        <w:tc>
          <w:tcPr>
            <w:tcW w:w="2700" w:type="dxa"/>
            <w:gridSpan w:val="3"/>
          </w:tcPr>
          <w:p w14:paraId="72562912" w14:textId="77777777" w:rsidR="0064199A" w:rsidRPr="00B511B3" w:rsidRDefault="0064199A" w:rsidP="00527F83">
            <w:pPr>
              <w:pStyle w:val="acctmergecolhdg"/>
              <w:spacing w:line="228" w:lineRule="auto"/>
              <w:rPr>
                <w:szCs w:val="22"/>
              </w:rPr>
            </w:pPr>
            <w:r w:rsidRPr="00B511B3">
              <w:rPr>
                <w:szCs w:val="22"/>
              </w:rPr>
              <w:t xml:space="preserve">Separate </w:t>
            </w:r>
          </w:p>
          <w:p w14:paraId="6E728A40" w14:textId="77777777" w:rsidR="0064199A" w:rsidRPr="00B511B3" w:rsidRDefault="0064199A" w:rsidP="00527F83">
            <w:pPr>
              <w:pStyle w:val="acctmergecolhdg"/>
              <w:spacing w:line="228" w:lineRule="auto"/>
              <w:rPr>
                <w:szCs w:val="22"/>
                <w:lang w:bidi="th-TH"/>
              </w:rPr>
            </w:pPr>
            <w:r w:rsidRPr="00B511B3">
              <w:rPr>
                <w:szCs w:val="22"/>
              </w:rPr>
              <w:t xml:space="preserve">financial statements </w:t>
            </w:r>
          </w:p>
        </w:tc>
      </w:tr>
      <w:tr w:rsidR="0064199A" w:rsidRPr="00B511B3" w14:paraId="0332F444" w14:textId="77777777" w:rsidTr="00ED49D8">
        <w:trPr>
          <w:cantSplit/>
          <w:tblHeader/>
        </w:trPr>
        <w:tc>
          <w:tcPr>
            <w:tcW w:w="3510" w:type="dxa"/>
          </w:tcPr>
          <w:p w14:paraId="0B1762AF" w14:textId="77777777" w:rsidR="0064199A" w:rsidRPr="00B511B3" w:rsidRDefault="0064199A" w:rsidP="00527F83">
            <w:pPr>
              <w:pStyle w:val="acctfourfigures"/>
              <w:spacing w:line="228" w:lineRule="auto"/>
              <w:jc w:val="center"/>
              <w:rPr>
                <w:i/>
                <w:iCs/>
                <w:szCs w:val="22"/>
              </w:rPr>
            </w:pPr>
          </w:p>
        </w:tc>
        <w:tc>
          <w:tcPr>
            <w:tcW w:w="180" w:type="dxa"/>
          </w:tcPr>
          <w:p w14:paraId="1B318794" w14:textId="77777777" w:rsidR="0064199A" w:rsidRPr="00B511B3" w:rsidRDefault="0064199A" w:rsidP="00527F83">
            <w:pPr>
              <w:pStyle w:val="acctfourfigures"/>
              <w:tabs>
                <w:tab w:val="clear" w:pos="765"/>
              </w:tabs>
              <w:spacing w:line="228" w:lineRule="auto"/>
              <w:jc w:val="center"/>
              <w:rPr>
                <w:i/>
                <w:iCs/>
                <w:szCs w:val="22"/>
              </w:rPr>
            </w:pPr>
          </w:p>
        </w:tc>
        <w:tc>
          <w:tcPr>
            <w:tcW w:w="1350" w:type="dxa"/>
          </w:tcPr>
          <w:p w14:paraId="562AEE7D" w14:textId="77777777" w:rsidR="0064199A" w:rsidRPr="00B511B3" w:rsidRDefault="0064199A" w:rsidP="00527F83">
            <w:pPr>
              <w:pStyle w:val="acctmergecolhdg"/>
              <w:spacing w:line="228" w:lineRule="auto"/>
              <w:rPr>
                <w:b w:val="0"/>
                <w:bCs/>
                <w:szCs w:val="22"/>
              </w:rPr>
            </w:pPr>
            <w:r w:rsidRPr="00B511B3">
              <w:rPr>
                <w:b w:val="0"/>
                <w:bCs/>
                <w:szCs w:val="22"/>
              </w:rPr>
              <w:t>2020</w:t>
            </w:r>
          </w:p>
        </w:tc>
        <w:tc>
          <w:tcPr>
            <w:tcW w:w="180" w:type="dxa"/>
          </w:tcPr>
          <w:p w14:paraId="480C1451" w14:textId="77777777" w:rsidR="0064199A" w:rsidRPr="00B511B3" w:rsidRDefault="0064199A" w:rsidP="00527F83">
            <w:pPr>
              <w:pStyle w:val="acctmergecolhdg"/>
              <w:spacing w:line="228" w:lineRule="auto"/>
              <w:rPr>
                <w:b w:val="0"/>
                <w:bCs/>
                <w:szCs w:val="22"/>
              </w:rPr>
            </w:pPr>
          </w:p>
        </w:tc>
        <w:tc>
          <w:tcPr>
            <w:tcW w:w="1170" w:type="dxa"/>
          </w:tcPr>
          <w:p w14:paraId="12743847" w14:textId="77777777" w:rsidR="0064199A" w:rsidRPr="00B511B3" w:rsidRDefault="0064199A" w:rsidP="00527F83">
            <w:pPr>
              <w:pStyle w:val="acctmergecolhdg"/>
              <w:spacing w:line="228" w:lineRule="auto"/>
              <w:rPr>
                <w:b w:val="0"/>
                <w:bCs/>
                <w:szCs w:val="22"/>
              </w:rPr>
            </w:pPr>
            <w:r w:rsidRPr="00B511B3">
              <w:rPr>
                <w:b w:val="0"/>
                <w:bCs/>
                <w:szCs w:val="22"/>
              </w:rPr>
              <w:t>2019</w:t>
            </w:r>
          </w:p>
        </w:tc>
        <w:tc>
          <w:tcPr>
            <w:tcW w:w="180" w:type="dxa"/>
          </w:tcPr>
          <w:p w14:paraId="0F9FAEE6" w14:textId="77777777" w:rsidR="0064199A" w:rsidRPr="00B511B3" w:rsidRDefault="0064199A" w:rsidP="00527F83">
            <w:pPr>
              <w:pStyle w:val="acctmergecolhdg"/>
              <w:spacing w:line="228" w:lineRule="auto"/>
              <w:rPr>
                <w:b w:val="0"/>
                <w:bCs/>
                <w:szCs w:val="22"/>
              </w:rPr>
            </w:pPr>
          </w:p>
        </w:tc>
        <w:tc>
          <w:tcPr>
            <w:tcW w:w="1260" w:type="dxa"/>
          </w:tcPr>
          <w:p w14:paraId="7C055C62" w14:textId="77777777" w:rsidR="0064199A" w:rsidRPr="00B511B3" w:rsidRDefault="0064199A" w:rsidP="00527F83">
            <w:pPr>
              <w:pStyle w:val="acctmergecolhdg"/>
              <w:spacing w:line="228" w:lineRule="auto"/>
              <w:rPr>
                <w:b w:val="0"/>
                <w:bCs/>
                <w:szCs w:val="22"/>
              </w:rPr>
            </w:pPr>
            <w:r w:rsidRPr="00B511B3">
              <w:rPr>
                <w:b w:val="0"/>
                <w:bCs/>
                <w:szCs w:val="22"/>
              </w:rPr>
              <w:t>2020</w:t>
            </w:r>
          </w:p>
        </w:tc>
        <w:tc>
          <w:tcPr>
            <w:tcW w:w="180" w:type="dxa"/>
          </w:tcPr>
          <w:p w14:paraId="74B60998" w14:textId="77777777" w:rsidR="0064199A" w:rsidRPr="00B511B3" w:rsidRDefault="0064199A" w:rsidP="00527F83">
            <w:pPr>
              <w:pStyle w:val="acctmergecolhdg"/>
              <w:spacing w:line="228" w:lineRule="auto"/>
              <w:rPr>
                <w:b w:val="0"/>
                <w:bCs/>
                <w:szCs w:val="22"/>
              </w:rPr>
            </w:pPr>
          </w:p>
        </w:tc>
        <w:tc>
          <w:tcPr>
            <w:tcW w:w="1260" w:type="dxa"/>
          </w:tcPr>
          <w:p w14:paraId="069AFEF0" w14:textId="77777777" w:rsidR="0064199A" w:rsidRPr="00B511B3" w:rsidRDefault="0064199A" w:rsidP="00527F83">
            <w:pPr>
              <w:pStyle w:val="acctmergecolhdg"/>
              <w:spacing w:line="228" w:lineRule="auto"/>
              <w:rPr>
                <w:b w:val="0"/>
                <w:bCs/>
                <w:szCs w:val="22"/>
              </w:rPr>
            </w:pPr>
            <w:r w:rsidRPr="00B511B3">
              <w:rPr>
                <w:b w:val="0"/>
                <w:bCs/>
                <w:szCs w:val="22"/>
              </w:rPr>
              <w:t>2019</w:t>
            </w:r>
          </w:p>
        </w:tc>
      </w:tr>
      <w:tr w:rsidR="0064199A" w:rsidRPr="00B511B3" w14:paraId="7E857E4E" w14:textId="77777777" w:rsidTr="00ED49D8">
        <w:trPr>
          <w:cantSplit/>
          <w:tblHeader/>
        </w:trPr>
        <w:tc>
          <w:tcPr>
            <w:tcW w:w="3510" w:type="dxa"/>
          </w:tcPr>
          <w:p w14:paraId="54D17539" w14:textId="77777777" w:rsidR="0064199A" w:rsidRPr="00B511B3" w:rsidRDefault="0064199A" w:rsidP="00527F83">
            <w:pPr>
              <w:pStyle w:val="acctfourfigures"/>
              <w:spacing w:line="228" w:lineRule="auto"/>
              <w:jc w:val="center"/>
              <w:rPr>
                <w:i/>
                <w:iCs/>
                <w:szCs w:val="22"/>
              </w:rPr>
            </w:pPr>
          </w:p>
        </w:tc>
        <w:tc>
          <w:tcPr>
            <w:tcW w:w="180" w:type="dxa"/>
          </w:tcPr>
          <w:p w14:paraId="028ADF1C" w14:textId="77777777" w:rsidR="0064199A" w:rsidRPr="00B511B3" w:rsidRDefault="0064199A" w:rsidP="00527F83">
            <w:pPr>
              <w:pStyle w:val="acctfourfigures"/>
              <w:tabs>
                <w:tab w:val="clear" w:pos="765"/>
              </w:tabs>
              <w:spacing w:line="228" w:lineRule="auto"/>
              <w:jc w:val="center"/>
              <w:rPr>
                <w:i/>
                <w:iCs/>
                <w:szCs w:val="22"/>
              </w:rPr>
            </w:pPr>
          </w:p>
        </w:tc>
        <w:tc>
          <w:tcPr>
            <w:tcW w:w="1350" w:type="dxa"/>
          </w:tcPr>
          <w:p w14:paraId="249DDFA9" w14:textId="77777777" w:rsidR="0064199A" w:rsidRPr="00B511B3" w:rsidRDefault="0064199A" w:rsidP="00527F83">
            <w:pPr>
              <w:pStyle w:val="acctmergecolhdg"/>
              <w:spacing w:line="228" w:lineRule="auto"/>
              <w:rPr>
                <w:b w:val="0"/>
                <w:bCs/>
                <w:szCs w:val="22"/>
              </w:rPr>
            </w:pPr>
          </w:p>
        </w:tc>
        <w:tc>
          <w:tcPr>
            <w:tcW w:w="180" w:type="dxa"/>
          </w:tcPr>
          <w:p w14:paraId="579A097F" w14:textId="77777777" w:rsidR="0064199A" w:rsidRPr="00B511B3" w:rsidRDefault="0064199A" w:rsidP="00527F83">
            <w:pPr>
              <w:pStyle w:val="acctmergecolhdg"/>
              <w:spacing w:line="228" w:lineRule="auto"/>
              <w:rPr>
                <w:b w:val="0"/>
                <w:bCs/>
                <w:szCs w:val="22"/>
              </w:rPr>
            </w:pPr>
          </w:p>
        </w:tc>
        <w:tc>
          <w:tcPr>
            <w:tcW w:w="1170" w:type="dxa"/>
          </w:tcPr>
          <w:p w14:paraId="4B6B3955" w14:textId="77777777" w:rsidR="0064199A" w:rsidRPr="00B511B3" w:rsidRDefault="0064199A" w:rsidP="00527F83">
            <w:pPr>
              <w:pStyle w:val="acctmergecolhdg"/>
              <w:spacing w:line="228" w:lineRule="auto"/>
              <w:rPr>
                <w:b w:val="0"/>
                <w:bCs/>
                <w:szCs w:val="22"/>
              </w:rPr>
            </w:pPr>
            <w:r w:rsidRPr="00B511B3">
              <w:rPr>
                <w:b w:val="0"/>
                <w:bCs/>
                <w:szCs w:val="22"/>
              </w:rPr>
              <w:t>(Restated)</w:t>
            </w:r>
          </w:p>
        </w:tc>
        <w:tc>
          <w:tcPr>
            <w:tcW w:w="180" w:type="dxa"/>
          </w:tcPr>
          <w:p w14:paraId="6B8356CE" w14:textId="77777777" w:rsidR="0064199A" w:rsidRPr="00B511B3" w:rsidRDefault="0064199A" w:rsidP="00527F83">
            <w:pPr>
              <w:pStyle w:val="acctmergecolhdg"/>
              <w:spacing w:line="228" w:lineRule="auto"/>
              <w:rPr>
                <w:b w:val="0"/>
                <w:bCs/>
                <w:szCs w:val="22"/>
              </w:rPr>
            </w:pPr>
          </w:p>
        </w:tc>
        <w:tc>
          <w:tcPr>
            <w:tcW w:w="1260" w:type="dxa"/>
          </w:tcPr>
          <w:p w14:paraId="28A61061" w14:textId="77777777" w:rsidR="0064199A" w:rsidRPr="00B511B3" w:rsidRDefault="0064199A" w:rsidP="00527F83">
            <w:pPr>
              <w:pStyle w:val="acctmergecolhdg"/>
              <w:spacing w:line="228" w:lineRule="auto"/>
              <w:rPr>
                <w:b w:val="0"/>
                <w:bCs/>
                <w:szCs w:val="22"/>
              </w:rPr>
            </w:pPr>
          </w:p>
        </w:tc>
        <w:tc>
          <w:tcPr>
            <w:tcW w:w="180" w:type="dxa"/>
          </w:tcPr>
          <w:p w14:paraId="05CF1051" w14:textId="77777777" w:rsidR="0064199A" w:rsidRPr="00B511B3" w:rsidRDefault="0064199A" w:rsidP="00527F83">
            <w:pPr>
              <w:pStyle w:val="acctmergecolhdg"/>
              <w:spacing w:line="228" w:lineRule="auto"/>
              <w:rPr>
                <w:b w:val="0"/>
                <w:bCs/>
                <w:szCs w:val="22"/>
              </w:rPr>
            </w:pPr>
          </w:p>
        </w:tc>
        <w:tc>
          <w:tcPr>
            <w:tcW w:w="1260" w:type="dxa"/>
          </w:tcPr>
          <w:p w14:paraId="73B193F1" w14:textId="77777777" w:rsidR="0064199A" w:rsidRPr="00B511B3" w:rsidRDefault="0064199A" w:rsidP="00527F83">
            <w:pPr>
              <w:pStyle w:val="acctmergecolhdg"/>
              <w:spacing w:line="228" w:lineRule="auto"/>
              <w:rPr>
                <w:b w:val="0"/>
                <w:bCs/>
                <w:szCs w:val="22"/>
              </w:rPr>
            </w:pPr>
          </w:p>
        </w:tc>
      </w:tr>
      <w:tr w:rsidR="0064199A" w:rsidRPr="00B511B3" w14:paraId="6BE9B79F" w14:textId="77777777" w:rsidTr="00ED49D8">
        <w:trPr>
          <w:cantSplit/>
          <w:trHeight w:val="78"/>
        </w:trPr>
        <w:tc>
          <w:tcPr>
            <w:tcW w:w="3510" w:type="dxa"/>
          </w:tcPr>
          <w:p w14:paraId="624B7CFB" w14:textId="77777777" w:rsidR="0064199A" w:rsidRPr="00B511B3" w:rsidRDefault="0064199A" w:rsidP="00527F83">
            <w:pPr>
              <w:spacing w:line="228" w:lineRule="auto"/>
              <w:rPr>
                <w:b/>
                <w:bCs/>
                <w:i/>
                <w:iCs/>
                <w:szCs w:val="22"/>
              </w:rPr>
            </w:pPr>
          </w:p>
        </w:tc>
        <w:tc>
          <w:tcPr>
            <w:tcW w:w="180" w:type="dxa"/>
          </w:tcPr>
          <w:p w14:paraId="050692C3" w14:textId="77777777" w:rsidR="0064199A" w:rsidRPr="00B511B3" w:rsidRDefault="0064199A" w:rsidP="00527F83">
            <w:pPr>
              <w:spacing w:line="228" w:lineRule="auto"/>
              <w:rPr>
                <w:b/>
                <w:bCs/>
                <w:i/>
                <w:iCs/>
                <w:szCs w:val="22"/>
              </w:rPr>
            </w:pPr>
          </w:p>
        </w:tc>
        <w:tc>
          <w:tcPr>
            <w:tcW w:w="5580" w:type="dxa"/>
            <w:gridSpan w:val="7"/>
          </w:tcPr>
          <w:p w14:paraId="6838F3B1" w14:textId="77777777" w:rsidR="0064199A" w:rsidRPr="00B511B3" w:rsidRDefault="0064199A" w:rsidP="00527F83">
            <w:pPr>
              <w:pStyle w:val="acctfourfigures"/>
              <w:spacing w:line="228" w:lineRule="auto"/>
              <w:jc w:val="center"/>
              <w:rPr>
                <w:i/>
                <w:iCs/>
                <w:szCs w:val="22"/>
              </w:rPr>
            </w:pPr>
            <w:r w:rsidRPr="00B511B3">
              <w:rPr>
                <w:i/>
                <w:iCs/>
                <w:szCs w:val="22"/>
              </w:rPr>
              <w:t>(in thousand Baht)</w:t>
            </w:r>
          </w:p>
        </w:tc>
      </w:tr>
      <w:tr w:rsidR="000671FA" w:rsidRPr="00B511B3" w14:paraId="12EA6B35" w14:textId="77777777" w:rsidTr="00ED49D8">
        <w:trPr>
          <w:cantSplit/>
        </w:trPr>
        <w:tc>
          <w:tcPr>
            <w:tcW w:w="3510" w:type="dxa"/>
          </w:tcPr>
          <w:p w14:paraId="0036454D" w14:textId="77777777" w:rsidR="000671FA" w:rsidRPr="00B511B3" w:rsidRDefault="000671FA" w:rsidP="00527F83">
            <w:pPr>
              <w:spacing w:line="228" w:lineRule="auto"/>
              <w:rPr>
                <w:szCs w:val="22"/>
                <w:lang w:bidi="th-TH"/>
              </w:rPr>
            </w:pPr>
            <w:r w:rsidRPr="00B511B3">
              <w:rPr>
                <w:rFonts w:cs="Angsana New"/>
                <w:lang w:bidi="th-TH"/>
              </w:rPr>
              <w:t>Property and plant</w:t>
            </w:r>
          </w:p>
        </w:tc>
        <w:tc>
          <w:tcPr>
            <w:tcW w:w="180" w:type="dxa"/>
          </w:tcPr>
          <w:p w14:paraId="3D0D5C3C" w14:textId="77777777" w:rsidR="000671FA" w:rsidRPr="00B511B3" w:rsidRDefault="000671FA" w:rsidP="00527F83">
            <w:pPr>
              <w:spacing w:line="228" w:lineRule="auto"/>
              <w:jc w:val="center"/>
              <w:rPr>
                <w:i/>
                <w:iCs/>
                <w:szCs w:val="22"/>
                <w:lang w:bidi="th-TH"/>
              </w:rPr>
            </w:pPr>
          </w:p>
        </w:tc>
        <w:tc>
          <w:tcPr>
            <w:tcW w:w="1350" w:type="dxa"/>
          </w:tcPr>
          <w:p w14:paraId="44984BA8" w14:textId="77777777" w:rsidR="000671FA" w:rsidRPr="00B511B3" w:rsidRDefault="000671FA" w:rsidP="00527F83">
            <w:pPr>
              <w:pStyle w:val="acctfourfigures"/>
              <w:tabs>
                <w:tab w:val="clear" w:pos="765"/>
                <w:tab w:val="decimal" w:pos="820"/>
              </w:tabs>
              <w:spacing w:line="228" w:lineRule="auto"/>
              <w:ind w:right="11"/>
              <w:rPr>
                <w:rFonts w:cs="Angsana New"/>
                <w:szCs w:val="28"/>
                <w:lang w:val="en-US" w:bidi="th-TH"/>
              </w:rPr>
            </w:pPr>
            <w:r w:rsidRPr="00B511B3">
              <w:rPr>
                <w:rFonts w:cs="Angsana New"/>
                <w:szCs w:val="28"/>
                <w:lang w:val="en-US" w:bidi="th-TH"/>
              </w:rPr>
              <w:t>-</w:t>
            </w:r>
          </w:p>
        </w:tc>
        <w:tc>
          <w:tcPr>
            <w:tcW w:w="180" w:type="dxa"/>
          </w:tcPr>
          <w:p w14:paraId="219B3670" w14:textId="77777777" w:rsidR="000671FA" w:rsidRPr="00B511B3" w:rsidRDefault="000671FA" w:rsidP="00527F83">
            <w:pPr>
              <w:pStyle w:val="acctfourfigures"/>
              <w:spacing w:line="228" w:lineRule="auto"/>
              <w:rPr>
                <w:szCs w:val="22"/>
              </w:rPr>
            </w:pPr>
          </w:p>
        </w:tc>
        <w:tc>
          <w:tcPr>
            <w:tcW w:w="1170" w:type="dxa"/>
          </w:tcPr>
          <w:p w14:paraId="5A842853" w14:textId="77777777" w:rsidR="000671FA" w:rsidRPr="00B511B3" w:rsidRDefault="000671FA" w:rsidP="00527F83">
            <w:pPr>
              <w:pStyle w:val="acctfourfigures"/>
              <w:tabs>
                <w:tab w:val="clear" w:pos="765"/>
                <w:tab w:val="decimal" w:pos="1185"/>
              </w:tabs>
              <w:spacing w:line="228" w:lineRule="auto"/>
              <w:ind w:left="-108"/>
              <w:rPr>
                <w:szCs w:val="22"/>
              </w:rPr>
            </w:pPr>
            <w:r w:rsidRPr="00B511B3">
              <w:t>21,739,420</w:t>
            </w:r>
          </w:p>
        </w:tc>
        <w:tc>
          <w:tcPr>
            <w:tcW w:w="180" w:type="dxa"/>
          </w:tcPr>
          <w:p w14:paraId="1B0BD67D" w14:textId="77777777" w:rsidR="000671FA" w:rsidRPr="00B511B3" w:rsidRDefault="000671FA" w:rsidP="00527F83">
            <w:pPr>
              <w:pStyle w:val="acctfourfigures"/>
              <w:spacing w:line="228" w:lineRule="auto"/>
              <w:rPr>
                <w:szCs w:val="22"/>
              </w:rPr>
            </w:pPr>
          </w:p>
        </w:tc>
        <w:tc>
          <w:tcPr>
            <w:tcW w:w="1260" w:type="dxa"/>
          </w:tcPr>
          <w:p w14:paraId="30304730" w14:textId="77777777" w:rsidR="000671FA" w:rsidRPr="00B511B3" w:rsidRDefault="000671FA" w:rsidP="00527F83">
            <w:pPr>
              <w:pStyle w:val="acctfourfigures"/>
              <w:tabs>
                <w:tab w:val="clear" w:pos="765"/>
                <w:tab w:val="decimal" w:pos="730"/>
              </w:tabs>
              <w:spacing w:line="228" w:lineRule="auto"/>
              <w:ind w:right="11"/>
              <w:rPr>
                <w:rFonts w:cs="Angsana New"/>
                <w:szCs w:val="28"/>
                <w:lang w:val="en-US" w:bidi="th-TH"/>
              </w:rPr>
            </w:pPr>
            <w:r w:rsidRPr="00B511B3">
              <w:rPr>
                <w:rFonts w:cs="Angsana New"/>
                <w:szCs w:val="28"/>
                <w:lang w:val="en-US" w:bidi="th-TH"/>
              </w:rPr>
              <w:t>-</w:t>
            </w:r>
          </w:p>
        </w:tc>
        <w:tc>
          <w:tcPr>
            <w:tcW w:w="180" w:type="dxa"/>
          </w:tcPr>
          <w:p w14:paraId="4727C4BE" w14:textId="77777777" w:rsidR="000671FA" w:rsidRPr="00B511B3" w:rsidRDefault="000671FA" w:rsidP="00527F83">
            <w:pPr>
              <w:pStyle w:val="acctfourfigures"/>
              <w:spacing w:line="228" w:lineRule="auto"/>
              <w:rPr>
                <w:szCs w:val="22"/>
              </w:rPr>
            </w:pPr>
          </w:p>
        </w:tc>
        <w:tc>
          <w:tcPr>
            <w:tcW w:w="1260" w:type="dxa"/>
          </w:tcPr>
          <w:p w14:paraId="5BB391BA" w14:textId="77777777" w:rsidR="000671FA" w:rsidRPr="00B511B3" w:rsidRDefault="000671FA" w:rsidP="00527F83">
            <w:pPr>
              <w:pStyle w:val="acctfourfigures"/>
              <w:tabs>
                <w:tab w:val="clear" w:pos="765"/>
                <w:tab w:val="decimal" w:pos="730"/>
              </w:tabs>
              <w:spacing w:line="228" w:lineRule="auto"/>
              <w:ind w:right="11"/>
              <w:rPr>
                <w:rFonts w:cs="Angsana New"/>
                <w:szCs w:val="28"/>
                <w:lang w:val="en-US" w:bidi="th-TH"/>
              </w:rPr>
            </w:pPr>
            <w:r w:rsidRPr="00B511B3">
              <w:rPr>
                <w:rFonts w:cs="Angsana New"/>
                <w:szCs w:val="28"/>
                <w:lang w:val="en-US" w:bidi="th-TH"/>
              </w:rPr>
              <w:t>-</w:t>
            </w:r>
          </w:p>
        </w:tc>
      </w:tr>
      <w:tr w:rsidR="000671FA" w:rsidRPr="00B511B3" w14:paraId="10917A35" w14:textId="77777777" w:rsidTr="00ED49D8">
        <w:trPr>
          <w:cantSplit/>
        </w:trPr>
        <w:tc>
          <w:tcPr>
            <w:tcW w:w="3510" w:type="dxa"/>
          </w:tcPr>
          <w:p w14:paraId="461F938A" w14:textId="77777777" w:rsidR="000671FA" w:rsidRPr="00B511B3" w:rsidRDefault="000671FA" w:rsidP="00527F83">
            <w:pPr>
              <w:spacing w:line="228" w:lineRule="auto"/>
              <w:rPr>
                <w:szCs w:val="22"/>
                <w:lang w:bidi="th-TH"/>
              </w:rPr>
            </w:pPr>
            <w:r w:rsidRPr="00B511B3">
              <w:t>Investment properties</w:t>
            </w:r>
          </w:p>
        </w:tc>
        <w:tc>
          <w:tcPr>
            <w:tcW w:w="180" w:type="dxa"/>
          </w:tcPr>
          <w:p w14:paraId="446BF351" w14:textId="77777777" w:rsidR="000671FA" w:rsidRPr="00B511B3" w:rsidRDefault="000671FA" w:rsidP="00527F83">
            <w:pPr>
              <w:spacing w:line="228" w:lineRule="auto"/>
              <w:jc w:val="center"/>
              <w:rPr>
                <w:i/>
                <w:iCs/>
                <w:szCs w:val="22"/>
                <w:lang w:bidi="th-TH"/>
              </w:rPr>
            </w:pPr>
          </w:p>
        </w:tc>
        <w:tc>
          <w:tcPr>
            <w:tcW w:w="1350" w:type="dxa"/>
          </w:tcPr>
          <w:p w14:paraId="7C6250A0" w14:textId="77777777" w:rsidR="000671FA" w:rsidRPr="00B511B3" w:rsidRDefault="000671FA" w:rsidP="00527F83">
            <w:pPr>
              <w:pStyle w:val="acctfourfigures"/>
              <w:tabs>
                <w:tab w:val="clear" w:pos="765"/>
                <w:tab w:val="decimal" w:pos="820"/>
              </w:tabs>
              <w:spacing w:line="228" w:lineRule="auto"/>
              <w:ind w:right="11"/>
              <w:rPr>
                <w:rFonts w:cs="Angsana New"/>
                <w:szCs w:val="28"/>
                <w:lang w:val="en-US" w:bidi="th-TH"/>
              </w:rPr>
            </w:pPr>
            <w:r w:rsidRPr="00B511B3">
              <w:rPr>
                <w:rFonts w:cs="Angsana New"/>
                <w:szCs w:val="28"/>
                <w:lang w:val="en-US" w:bidi="th-TH"/>
              </w:rPr>
              <w:t>-</w:t>
            </w:r>
          </w:p>
        </w:tc>
        <w:tc>
          <w:tcPr>
            <w:tcW w:w="180" w:type="dxa"/>
          </w:tcPr>
          <w:p w14:paraId="62BC0109" w14:textId="77777777" w:rsidR="000671FA" w:rsidRPr="00B511B3" w:rsidRDefault="000671FA" w:rsidP="00527F83">
            <w:pPr>
              <w:pStyle w:val="acctfourfigures"/>
              <w:spacing w:line="228" w:lineRule="auto"/>
              <w:rPr>
                <w:szCs w:val="22"/>
              </w:rPr>
            </w:pPr>
          </w:p>
        </w:tc>
        <w:tc>
          <w:tcPr>
            <w:tcW w:w="1170" w:type="dxa"/>
          </w:tcPr>
          <w:p w14:paraId="61809A4C" w14:textId="77777777" w:rsidR="000671FA" w:rsidRPr="00B511B3" w:rsidRDefault="000671FA" w:rsidP="00527F83">
            <w:pPr>
              <w:pStyle w:val="acctfourfigures"/>
              <w:tabs>
                <w:tab w:val="clear" w:pos="765"/>
                <w:tab w:val="decimal" w:pos="1185"/>
              </w:tabs>
              <w:spacing w:line="228" w:lineRule="auto"/>
              <w:ind w:left="-108"/>
              <w:rPr>
                <w:szCs w:val="22"/>
              </w:rPr>
            </w:pPr>
            <w:r w:rsidRPr="00B511B3">
              <w:t>11,386,380</w:t>
            </w:r>
          </w:p>
        </w:tc>
        <w:tc>
          <w:tcPr>
            <w:tcW w:w="180" w:type="dxa"/>
          </w:tcPr>
          <w:p w14:paraId="1DAC4242" w14:textId="77777777" w:rsidR="000671FA" w:rsidRPr="00B511B3" w:rsidRDefault="000671FA" w:rsidP="00527F83">
            <w:pPr>
              <w:pStyle w:val="acctfourfigures"/>
              <w:spacing w:line="228" w:lineRule="auto"/>
              <w:rPr>
                <w:szCs w:val="22"/>
              </w:rPr>
            </w:pPr>
          </w:p>
        </w:tc>
        <w:tc>
          <w:tcPr>
            <w:tcW w:w="1260" w:type="dxa"/>
          </w:tcPr>
          <w:p w14:paraId="74769FFC" w14:textId="77777777" w:rsidR="000671FA" w:rsidRPr="00B511B3" w:rsidRDefault="000671FA" w:rsidP="00527F83">
            <w:pPr>
              <w:pStyle w:val="acctfourfigures"/>
              <w:tabs>
                <w:tab w:val="clear" w:pos="765"/>
                <w:tab w:val="decimal" w:pos="730"/>
              </w:tabs>
              <w:spacing w:line="228" w:lineRule="auto"/>
              <w:ind w:right="11"/>
              <w:rPr>
                <w:rFonts w:cs="Angsana New"/>
                <w:szCs w:val="28"/>
                <w:lang w:val="en-US" w:bidi="th-TH"/>
              </w:rPr>
            </w:pPr>
            <w:r w:rsidRPr="00B511B3">
              <w:rPr>
                <w:rFonts w:cs="Angsana New"/>
                <w:szCs w:val="28"/>
                <w:lang w:val="en-US" w:bidi="th-TH"/>
              </w:rPr>
              <w:t>-</w:t>
            </w:r>
          </w:p>
        </w:tc>
        <w:tc>
          <w:tcPr>
            <w:tcW w:w="180" w:type="dxa"/>
          </w:tcPr>
          <w:p w14:paraId="05E487BA" w14:textId="77777777" w:rsidR="000671FA" w:rsidRPr="00B511B3" w:rsidRDefault="000671FA" w:rsidP="00527F83">
            <w:pPr>
              <w:pStyle w:val="acctfourfigures"/>
              <w:spacing w:line="228" w:lineRule="auto"/>
              <w:rPr>
                <w:szCs w:val="22"/>
              </w:rPr>
            </w:pPr>
          </w:p>
        </w:tc>
        <w:tc>
          <w:tcPr>
            <w:tcW w:w="1260" w:type="dxa"/>
          </w:tcPr>
          <w:p w14:paraId="2B37A3BE" w14:textId="77777777" w:rsidR="000671FA" w:rsidRPr="00B511B3" w:rsidRDefault="000671FA" w:rsidP="00527F83">
            <w:pPr>
              <w:pStyle w:val="acctfourfigures"/>
              <w:tabs>
                <w:tab w:val="clear" w:pos="765"/>
                <w:tab w:val="decimal" w:pos="730"/>
              </w:tabs>
              <w:spacing w:line="228" w:lineRule="auto"/>
              <w:ind w:right="11"/>
              <w:rPr>
                <w:rFonts w:cs="Angsana New"/>
                <w:szCs w:val="28"/>
                <w:lang w:val="en-US" w:bidi="th-TH"/>
              </w:rPr>
            </w:pPr>
            <w:r w:rsidRPr="00B511B3">
              <w:rPr>
                <w:rFonts w:cs="Angsana New"/>
                <w:szCs w:val="28"/>
                <w:lang w:val="en-US" w:bidi="th-TH"/>
              </w:rPr>
              <w:t>-</w:t>
            </w:r>
          </w:p>
        </w:tc>
      </w:tr>
      <w:tr w:rsidR="000671FA" w:rsidRPr="00B511B3" w14:paraId="1E92B381" w14:textId="77777777" w:rsidTr="00ED49D8">
        <w:trPr>
          <w:cantSplit/>
        </w:trPr>
        <w:tc>
          <w:tcPr>
            <w:tcW w:w="3510" w:type="dxa"/>
          </w:tcPr>
          <w:p w14:paraId="3809EFFD" w14:textId="77777777" w:rsidR="000671FA" w:rsidRPr="00B511B3" w:rsidRDefault="000671FA" w:rsidP="00527F83">
            <w:pPr>
              <w:spacing w:line="228" w:lineRule="auto"/>
              <w:rPr>
                <w:b/>
                <w:bCs/>
                <w:szCs w:val="22"/>
              </w:rPr>
            </w:pPr>
            <w:r w:rsidRPr="00B511B3">
              <w:rPr>
                <w:b/>
                <w:bCs/>
                <w:szCs w:val="22"/>
              </w:rPr>
              <w:t>Total</w:t>
            </w:r>
          </w:p>
        </w:tc>
        <w:tc>
          <w:tcPr>
            <w:tcW w:w="180" w:type="dxa"/>
          </w:tcPr>
          <w:p w14:paraId="7048813E" w14:textId="77777777" w:rsidR="000671FA" w:rsidRPr="00B511B3" w:rsidRDefault="000671FA" w:rsidP="00527F83">
            <w:pPr>
              <w:spacing w:line="228" w:lineRule="auto"/>
              <w:rPr>
                <w:b/>
                <w:bCs/>
                <w:szCs w:val="22"/>
              </w:rPr>
            </w:pPr>
          </w:p>
        </w:tc>
        <w:tc>
          <w:tcPr>
            <w:tcW w:w="1350" w:type="dxa"/>
            <w:tcBorders>
              <w:top w:val="single" w:sz="4" w:space="0" w:color="auto"/>
              <w:bottom w:val="double" w:sz="4" w:space="0" w:color="auto"/>
            </w:tcBorders>
          </w:tcPr>
          <w:p w14:paraId="28931A8A" w14:textId="77777777" w:rsidR="000671FA" w:rsidRPr="00B511B3" w:rsidRDefault="000671FA" w:rsidP="00527F83">
            <w:pPr>
              <w:pStyle w:val="acctfourfigures"/>
              <w:tabs>
                <w:tab w:val="clear" w:pos="765"/>
                <w:tab w:val="decimal" w:pos="820"/>
              </w:tabs>
              <w:spacing w:line="228" w:lineRule="auto"/>
              <w:ind w:right="11"/>
              <w:rPr>
                <w:b/>
                <w:bCs/>
                <w:szCs w:val="22"/>
              </w:rPr>
            </w:pPr>
            <w:r w:rsidRPr="00B511B3">
              <w:rPr>
                <w:rFonts w:cs="Angsana New"/>
                <w:b/>
                <w:bCs/>
                <w:szCs w:val="28"/>
                <w:lang w:val="en-US" w:bidi="th-TH"/>
              </w:rPr>
              <w:t>-</w:t>
            </w:r>
          </w:p>
        </w:tc>
        <w:tc>
          <w:tcPr>
            <w:tcW w:w="180" w:type="dxa"/>
          </w:tcPr>
          <w:p w14:paraId="2E6DF314" w14:textId="77777777" w:rsidR="000671FA" w:rsidRPr="00B511B3" w:rsidRDefault="000671FA" w:rsidP="00527F83">
            <w:pPr>
              <w:pStyle w:val="acctfourfigures"/>
              <w:tabs>
                <w:tab w:val="decimal" w:pos="832"/>
              </w:tabs>
              <w:spacing w:line="228" w:lineRule="auto"/>
              <w:rPr>
                <w:b/>
                <w:bCs/>
              </w:rPr>
            </w:pPr>
          </w:p>
        </w:tc>
        <w:tc>
          <w:tcPr>
            <w:tcW w:w="1170" w:type="dxa"/>
            <w:tcBorders>
              <w:top w:val="single" w:sz="4" w:space="0" w:color="auto"/>
              <w:bottom w:val="double" w:sz="4" w:space="0" w:color="auto"/>
            </w:tcBorders>
          </w:tcPr>
          <w:p w14:paraId="4B132307" w14:textId="77777777" w:rsidR="000671FA" w:rsidRPr="00B511B3" w:rsidRDefault="000671FA" w:rsidP="00527F83">
            <w:pPr>
              <w:pStyle w:val="acctfourfigures"/>
              <w:tabs>
                <w:tab w:val="clear" w:pos="765"/>
                <w:tab w:val="decimal" w:pos="1185"/>
              </w:tabs>
              <w:spacing w:line="228" w:lineRule="auto"/>
              <w:ind w:left="-108"/>
              <w:rPr>
                <w:b/>
                <w:bCs/>
                <w:szCs w:val="22"/>
              </w:rPr>
            </w:pPr>
            <w:r w:rsidRPr="00B511B3">
              <w:rPr>
                <w:b/>
                <w:bCs/>
              </w:rPr>
              <w:t>33,125,800</w:t>
            </w:r>
          </w:p>
        </w:tc>
        <w:tc>
          <w:tcPr>
            <w:tcW w:w="180" w:type="dxa"/>
          </w:tcPr>
          <w:p w14:paraId="38339870" w14:textId="77777777" w:rsidR="000671FA" w:rsidRPr="00B511B3" w:rsidRDefault="000671FA" w:rsidP="00527F83">
            <w:pPr>
              <w:pStyle w:val="acctfourfigures"/>
              <w:tabs>
                <w:tab w:val="decimal" w:pos="832"/>
              </w:tabs>
              <w:spacing w:line="228" w:lineRule="auto"/>
              <w:rPr>
                <w:b/>
                <w:bCs/>
                <w:szCs w:val="22"/>
              </w:rPr>
            </w:pPr>
          </w:p>
        </w:tc>
        <w:tc>
          <w:tcPr>
            <w:tcW w:w="1260" w:type="dxa"/>
            <w:tcBorders>
              <w:top w:val="single" w:sz="4" w:space="0" w:color="auto"/>
              <w:bottom w:val="double" w:sz="4" w:space="0" w:color="auto"/>
            </w:tcBorders>
          </w:tcPr>
          <w:p w14:paraId="2E6BD2CF" w14:textId="77777777" w:rsidR="000671FA" w:rsidRPr="00B511B3" w:rsidRDefault="000671FA" w:rsidP="00527F83">
            <w:pPr>
              <w:pStyle w:val="acctfourfigures"/>
              <w:tabs>
                <w:tab w:val="clear" w:pos="765"/>
                <w:tab w:val="decimal" w:pos="730"/>
              </w:tabs>
              <w:spacing w:line="228" w:lineRule="auto"/>
              <w:ind w:right="11"/>
              <w:rPr>
                <w:b/>
                <w:bCs/>
                <w:szCs w:val="22"/>
              </w:rPr>
            </w:pPr>
            <w:r w:rsidRPr="00B511B3">
              <w:rPr>
                <w:rFonts w:cs="Angsana New"/>
                <w:b/>
                <w:bCs/>
                <w:szCs w:val="28"/>
                <w:lang w:val="en-US" w:bidi="th-TH"/>
              </w:rPr>
              <w:t>-</w:t>
            </w:r>
          </w:p>
        </w:tc>
        <w:tc>
          <w:tcPr>
            <w:tcW w:w="180" w:type="dxa"/>
          </w:tcPr>
          <w:p w14:paraId="79832C08" w14:textId="77777777" w:rsidR="000671FA" w:rsidRPr="00B511B3" w:rsidRDefault="000671FA" w:rsidP="00527F83">
            <w:pPr>
              <w:pStyle w:val="acctfourfigures"/>
              <w:tabs>
                <w:tab w:val="decimal" w:pos="832"/>
              </w:tabs>
              <w:spacing w:line="228" w:lineRule="auto"/>
              <w:rPr>
                <w:b/>
                <w:bCs/>
                <w:szCs w:val="22"/>
              </w:rPr>
            </w:pPr>
          </w:p>
        </w:tc>
        <w:tc>
          <w:tcPr>
            <w:tcW w:w="1260" w:type="dxa"/>
            <w:tcBorders>
              <w:top w:val="single" w:sz="4" w:space="0" w:color="auto"/>
              <w:bottom w:val="double" w:sz="4" w:space="0" w:color="auto"/>
            </w:tcBorders>
          </w:tcPr>
          <w:p w14:paraId="383D3122" w14:textId="77777777" w:rsidR="000671FA" w:rsidRPr="00B511B3" w:rsidRDefault="000671FA" w:rsidP="00527F83">
            <w:pPr>
              <w:pStyle w:val="acctfourfigures"/>
              <w:tabs>
                <w:tab w:val="clear" w:pos="765"/>
                <w:tab w:val="decimal" w:pos="730"/>
              </w:tabs>
              <w:spacing w:line="228" w:lineRule="auto"/>
              <w:ind w:right="11"/>
              <w:rPr>
                <w:b/>
                <w:bCs/>
                <w:szCs w:val="22"/>
              </w:rPr>
            </w:pPr>
            <w:r w:rsidRPr="00B511B3">
              <w:rPr>
                <w:rFonts w:cs="Angsana New"/>
                <w:b/>
                <w:bCs/>
                <w:szCs w:val="28"/>
                <w:lang w:val="en-US" w:bidi="th-TH"/>
              </w:rPr>
              <w:t>-</w:t>
            </w:r>
          </w:p>
        </w:tc>
      </w:tr>
    </w:tbl>
    <w:p w14:paraId="7CFD20A5" w14:textId="77777777" w:rsidR="0064199A" w:rsidRPr="00B511B3" w:rsidRDefault="0064199A" w:rsidP="0064199A">
      <w:pPr>
        <w:spacing w:line="240" w:lineRule="atLeast"/>
        <w:ind w:left="540"/>
        <w:jc w:val="both"/>
        <w:rPr>
          <w:szCs w:val="22"/>
          <w:lang w:val="en-US"/>
        </w:rPr>
      </w:pPr>
    </w:p>
    <w:p w14:paraId="15DA5068" w14:textId="53E69FE6" w:rsidR="0064199A" w:rsidRDefault="0064199A" w:rsidP="0064199A">
      <w:pPr>
        <w:ind w:left="547"/>
        <w:contextualSpacing/>
        <w:jc w:val="thaiDistribute"/>
        <w:rPr>
          <w:i/>
          <w:iCs/>
          <w:szCs w:val="22"/>
        </w:rPr>
      </w:pPr>
      <w:r w:rsidRPr="00B511B3">
        <w:rPr>
          <w:szCs w:val="22"/>
        </w:rPr>
        <w:t xml:space="preserve">As at </w:t>
      </w:r>
      <w:r>
        <w:rPr>
          <w:szCs w:val="22"/>
        </w:rPr>
        <w:t>31 December</w:t>
      </w:r>
      <w:r w:rsidRPr="00B511B3">
        <w:rPr>
          <w:szCs w:val="22"/>
        </w:rPr>
        <w:t xml:space="preserve"> 2020, the Group and the Company had unutilised credit facilities, consisting of long-term loan, short-term loan, and bank overdraft </w:t>
      </w:r>
      <w:r w:rsidRPr="000F4882">
        <w:rPr>
          <w:szCs w:val="22"/>
        </w:rPr>
        <w:t xml:space="preserve">totaling Baht </w:t>
      </w:r>
      <w:r w:rsidR="000F4882">
        <w:rPr>
          <w:rFonts w:cs="Angsana New"/>
          <w:szCs w:val="28"/>
          <w:lang w:val="en-US" w:bidi="th-TH"/>
        </w:rPr>
        <w:t>78,473.62</w:t>
      </w:r>
      <w:r w:rsidRPr="000F4882">
        <w:rPr>
          <w:rFonts w:cs="Angsana New"/>
          <w:szCs w:val="28"/>
          <w:lang w:val="en-US" w:bidi="th-TH"/>
        </w:rPr>
        <w:t xml:space="preserve"> </w:t>
      </w:r>
      <w:r w:rsidRPr="000F4882">
        <w:rPr>
          <w:szCs w:val="22"/>
        </w:rPr>
        <w:t xml:space="preserve">million and Baht </w:t>
      </w:r>
      <w:r w:rsidR="000F4882">
        <w:rPr>
          <w:rFonts w:cs="Angsana New"/>
          <w:szCs w:val="22"/>
          <w:lang w:bidi="th-TH"/>
        </w:rPr>
        <w:t>78,388.62</w:t>
      </w:r>
      <w:r w:rsidRPr="00B511B3">
        <w:rPr>
          <w:rFonts w:cs="Angsana New"/>
          <w:szCs w:val="22"/>
          <w:lang w:bidi="th-TH"/>
        </w:rPr>
        <w:t xml:space="preserve"> </w:t>
      </w:r>
      <w:r w:rsidRPr="00B511B3">
        <w:rPr>
          <w:szCs w:val="22"/>
        </w:rPr>
        <w:t xml:space="preserve">million, respectively </w:t>
      </w:r>
      <w:r w:rsidRPr="00B511B3">
        <w:rPr>
          <w:i/>
          <w:iCs/>
          <w:szCs w:val="22"/>
        </w:rPr>
        <w:t xml:space="preserve">(31 December 2019: Baht </w:t>
      </w:r>
      <w:r w:rsidR="000F4882">
        <w:rPr>
          <w:i/>
          <w:iCs/>
          <w:szCs w:val="22"/>
        </w:rPr>
        <w:t>62,747.60</w:t>
      </w:r>
      <w:r w:rsidRPr="005F3CDC">
        <w:rPr>
          <w:i/>
          <w:iCs/>
          <w:szCs w:val="22"/>
        </w:rPr>
        <w:t xml:space="preserve"> million and Baht </w:t>
      </w:r>
      <w:r w:rsidR="000F4882">
        <w:rPr>
          <w:i/>
          <w:iCs/>
          <w:szCs w:val="22"/>
        </w:rPr>
        <w:t>62,662.60</w:t>
      </w:r>
      <w:r w:rsidRPr="005F3CDC">
        <w:rPr>
          <w:i/>
          <w:iCs/>
          <w:szCs w:val="22"/>
        </w:rPr>
        <w:t xml:space="preserve"> </w:t>
      </w:r>
      <w:r w:rsidRPr="00B511B3">
        <w:rPr>
          <w:i/>
          <w:iCs/>
          <w:szCs w:val="22"/>
        </w:rPr>
        <w:t>million, respectively).</w:t>
      </w:r>
    </w:p>
    <w:bookmarkEnd w:id="17"/>
    <w:p w14:paraId="2DAEBF03" w14:textId="77777777" w:rsidR="0064199A" w:rsidRPr="00944BA8" w:rsidRDefault="0064199A" w:rsidP="0064199A">
      <w:pPr>
        <w:pStyle w:val="Heading1"/>
        <w:spacing w:before="0" w:after="0" w:line="240" w:lineRule="atLeast"/>
        <w:ind w:left="540" w:hanging="540"/>
        <w:rPr>
          <w:lang w:val="en-US"/>
        </w:rPr>
      </w:pPr>
      <w:r>
        <w:rPr>
          <w:lang w:val="en-US"/>
        </w:rPr>
        <w:lastRenderedPageBreak/>
        <w:t>Non-current p</w:t>
      </w:r>
      <w:r w:rsidRPr="00944BA8">
        <w:rPr>
          <w:lang w:val="en-US"/>
        </w:rPr>
        <w:t>rovisions for employee benefits</w:t>
      </w:r>
    </w:p>
    <w:p w14:paraId="23E295DB" w14:textId="77777777" w:rsidR="0064199A" w:rsidRPr="00944BA8" w:rsidRDefault="0064199A" w:rsidP="0064199A">
      <w:pPr>
        <w:pStyle w:val="BodyText"/>
        <w:spacing w:after="0" w:line="240" w:lineRule="atLeast"/>
        <w:rPr>
          <w:szCs w:val="22"/>
          <w:lang w:val="fr-FR"/>
        </w:rPr>
      </w:pPr>
    </w:p>
    <w:tbl>
      <w:tblPr>
        <w:tblW w:w="9261" w:type="dxa"/>
        <w:tblInd w:w="459" w:type="dxa"/>
        <w:tblLayout w:type="fixed"/>
        <w:tblCellMar>
          <w:left w:w="79" w:type="dxa"/>
          <w:right w:w="79" w:type="dxa"/>
        </w:tblCellMar>
        <w:tblLook w:val="0000" w:firstRow="0" w:lastRow="0" w:firstColumn="0" w:lastColumn="0" w:noHBand="0" w:noVBand="0"/>
      </w:tblPr>
      <w:tblGrid>
        <w:gridCol w:w="4421"/>
        <w:gridCol w:w="178"/>
        <w:gridCol w:w="1062"/>
        <w:gridCol w:w="180"/>
        <w:gridCol w:w="1137"/>
        <w:gridCol w:w="180"/>
        <w:gridCol w:w="942"/>
        <w:gridCol w:w="180"/>
        <w:gridCol w:w="981"/>
      </w:tblGrid>
      <w:tr w:rsidR="0064199A" w:rsidRPr="00944BA8" w14:paraId="0D339673" w14:textId="77777777" w:rsidTr="000C36C4">
        <w:trPr>
          <w:cantSplit/>
          <w:tblHeader/>
        </w:trPr>
        <w:tc>
          <w:tcPr>
            <w:tcW w:w="4421" w:type="dxa"/>
            <w:shd w:val="clear" w:color="auto" w:fill="auto"/>
          </w:tcPr>
          <w:p w14:paraId="469BBC23" w14:textId="77777777" w:rsidR="0064199A" w:rsidRPr="001E2B8F" w:rsidRDefault="0064199A" w:rsidP="00527F83">
            <w:pPr>
              <w:spacing w:line="216" w:lineRule="auto"/>
              <w:rPr>
                <w:i/>
                <w:iCs/>
                <w:color w:val="0000FF"/>
                <w:szCs w:val="22"/>
                <w:lang w:val="en-US"/>
              </w:rPr>
            </w:pPr>
          </w:p>
          <w:p w14:paraId="5F8D72CA" w14:textId="77777777" w:rsidR="0064199A" w:rsidRPr="00944BA8" w:rsidRDefault="0064199A" w:rsidP="00527F83">
            <w:pPr>
              <w:spacing w:line="216" w:lineRule="auto"/>
              <w:rPr>
                <w:i/>
                <w:iCs/>
                <w:color w:val="0000FF"/>
                <w:szCs w:val="22"/>
              </w:rPr>
            </w:pPr>
          </w:p>
        </w:tc>
        <w:tc>
          <w:tcPr>
            <w:tcW w:w="178" w:type="dxa"/>
          </w:tcPr>
          <w:p w14:paraId="507994AF" w14:textId="77777777" w:rsidR="0064199A" w:rsidRPr="00944BA8" w:rsidRDefault="0064199A" w:rsidP="00527F83">
            <w:pPr>
              <w:spacing w:line="216" w:lineRule="auto"/>
              <w:rPr>
                <w:szCs w:val="22"/>
              </w:rPr>
            </w:pPr>
          </w:p>
        </w:tc>
        <w:tc>
          <w:tcPr>
            <w:tcW w:w="2379" w:type="dxa"/>
            <w:gridSpan w:val="3"/>
          </w:tcPr>
          <w:p w14:paraId="6349ED97" w14:textId="77777777" w:rsidR="0064199A" w:rsidRPr="00944BA8" w:rsidRDefault="0064199A" w:rsidP="00527F83">
            <w:pPr>
              <w:spacing w:line="216" w:lineRule="auto"/>
              <w:jc w:val="center"/>
              <w:rPr>
                <w:b/>
                <w:bCs/>
                <w:szCs w:val="22"/>
              </w:rPr>
            </w:pPr>
            <w:r w:rsidRPr="00944BA8">
              <w:rPr>
                <w:b/>
                <w:bCs/>
                <w:szCs w:val="22"/>
              </w:rPr>
              <w:t>Consolidated</w:t>
            </w:r>
          </w:p>
          <w:p w14:paraId="262CA8E7" w14:textId="77777777" w:rsidR="0064199A" w:rsidRPr="00944BA8" w:rsidRDefault="0064199A" w:rsidP="00527F83">
            <w:pPr>
              <w:spacing w:line="216" w:lineRule="auto"/>
              <w:jc w:val="center"/>
              <w:rPr>
                <w:szCs w:val="22"/>
              </w:rPr>
            </w:pPr>
            <w:r w:rsidRPr="00944BA8">
              <w:rPr>
                <w:b/>
                <w:bCs/>
                <w:szCs w:val="22"/>
              </w:rPr>
              <w:t>financial statements</w:t>
            </w:r>
            <w:r w:rsidRPr="00944BA8">
              <w:rPr>
                <w:szCs w:val="22"/>
              </w:rPr>
              <w:t xml:space="preserve"> </w:t>
            </w:r>
          </w:p>
        </w:tc>
        <w:tc>
          <w:tcPr>
            <w:tcW w:w="180" w:type="dxa"/>
          </w:tcPr>
          <w:p w14:paraId="1A5860BD" w14:textId="77777777" w:rsidR="0064199A" w:rsidRPr="00944BA8" w:rsidRDefault="0064199A" w:rsidP="00527F83">
            <w:pPr>
              <w:spacing w:line="216" w:lineRule="auto"/>
              <w:jc w:val="center"/>
              <w:rPr>
                <w:szCs w:val="22"/>
              </w:rPr>
            </w:pPr>
          </w:p>
        </w:tc>
        <w:tc>
          <w:tcPr>
            <w:tcW w:w="2103" w:type="dxa"/>
            <w:gridSpan w:val="3"/>
          </w:tcPr>
          <w:p w14:paraId="4B83FCB0" w14:textId="77777777" w:rsidR="0064199A" w:rsidRPr="00944BA8" w:rsidRDefault="0064199A" w:rsidP="00527F83">
            <w:pPr>
              <w:spacing w:line="216" w:lineRule="auto"/>
              <w:jc w:val="center"/>
              <w:rPr>
                <w:b/>
                <w:bCs/>
                <w:szCs w:val="22"/>
              </w:rPr>
            </w:pPr>
            <w:r w:rsidRPr="00944BA8">
              <w:rPr>
                <w:b/>
                <w:bCs/>
                <w:szCs w:val="22"/>
              </w:rPr>
              <w:t>Separate</w:t>
            </w:r>
          </w:p>
          <w:p w14:paraId="2181D776" w14:textId="77777777" w:rsidR="0064199A" w:rsidRPr="00944BA8" w:rsidRDefault="0064199A" w:rsidP="00527F83">
            <w:pPr>
              <w:spacing w:line="216" w:lineRule="auto"/>
              <w:jc w:val="center"/>
              <w:rPr>
                <w:szCs w:val="22"/>
              </w:rPr>
            </w:pPr>
            <w:r w:rsidRPr="00944BA8">
              <w:rPr>
                <w:b/>
                <w:bCs/>
                <w:szCs w:val="22"/>
              </w:rPr>
              <w:t>financial statements</w:t>
            </w:r>
            <w:r w:rsidRPr="00944BA8">
              <w:rPr>
                <w:szCs w:val="22"/>
              </w:rPr>
              <w:t xml:space="preserve"> </w:t>
            </w:r>
          </w:p>
        </w:tc>
      </w:tr>
      <w:tr w:rsidR="0064199A" w:rsidRPr="00944BA8" w14:paraId="472DB4FD" w14:textId="77777777" w:rsidTr="000C36C4">
        <w:trPr>
          <w:cantSplit/>
          <w:tblHeader/>
        </w:trPr>
        <w:tc>
          <w:tcPr>
            <w:tcW w:w="4421" w:type="dxa"/>
          </w:tcPr>
          <w:p w14:paraId="0F1F5F52" w14:textId="77777777" w:rsidR="0064199A" w:rsidRPr="00944BA8" w:rsidRDefault="0064199A" w:rsidP="00527F83">
            <w:pPr>
              <w:pStyle w:val="acctfourfigures"/>
              <w:spacing w:line="216" w:lineRule="auto"/>
              <w:jc w:val="center"/>
              <w:rPr>
                <w:szCs w:val="22"/>
              </w:rPr>
            </w:pPr>
          </w:p>
        </w:tc>
        <w:tc>
          <w:tcPr>
            <w:tcW w:w="178" w:type="dxa"/>
          </w:tcPr>
          <w:p w14:paraId="41988057" w14:textId="77777777" w:rsidR="0064199A" w:rsidRPr="00944BA8" w:rsidRDefault="0064199A" w:rsidP="00527F83">
            <w:pPr>
              <w:pStyle w:val="acctfourfigures"/>
              <w:tabs>
                <w:tab w:val="clear" w:pos="765"/>
                <w:tab w:val="decimal" w:pos="371"/>
              </w:tabs>
              <w:spacing w:line="216" w:lineRule="auto"/>
              <w:jc w:val="center"/>
              <w:rPr>
                <w:i/>
                <w:iCs/>
                <w:szCs w:val="22"/>
              </w:rPr>
            </w:pPr>
          </w:p>
        </w:tc>
        <w:tc>
          <w:tcPr>
            <w:tcW w:w="1062" w:type="dxa"/>
          </w:tcPr>
          <w:p w14:paraId="12806240" w14:textId="77777777" w:rsidR="0064199A" w:rsidRPr="00944BA8" w:rsidRDefault="0064199A" w:rsidP="00527F83">
            <w:pPr>
              <w:pStyle w:val="acctmergecolhdg"/>
              <w:spacing w:line="216" w:lineRule="auto"/>
              <w:rPr>
                <w:b w:val="0"/>
                <w:bCs/>
                <w:szCs w:val="22"/>
                <w:lang w:bidi="th-TH"/>
              </w:rPr>
            </w:pPr>
            <w:r w:rsidRPr="00944BA8">
              <w:rPr>
                <w:b w:val="0"/>
                <w:bCs/>
              </w:rPr>
              <w:t>20</w:t>
            </w:r>
            <w:r>
              <w:rPr>
                <w:b w:val="0"/>
                <w:bCs/>
              </w:rPr>
              <w:t>20</w:t>
            </w:r>
          </w:p>
        </w:tc>
        <w:tc>
          <w:tcPr>
            <w:tcW w:w="180" w:type="dxa"/>
          </w:tcPr>
          <w:p w14:paraId="6245E027" w14:textId="77777777" w:rsidR="0064199A" w:rsidRPr="00944BA8" w:rsidRDefault="0064199A" w:rsidP="00527F83">
            <w:pPr>
              <w:pStyle w:val="acctmergecolhdg"/>
              <w:spacing w:line="216" w:lineRule="auto"/>
              <w:rPr>
                <w:b w:val="0"/>
                <w:bCs/>
                <w:szCs w:val="22"/>
              </w:rPr>
            </w:pPr>
          </w:p>
        </w:tc>
        <w:tc>
          <w:tcPr>
            <w:tcW w:w="1137" w:type="dxa"/>
          </w:tcPr>
          <w:p w14:paraId="2DB52D22" w14:textId="77777777" w:rsidR="0064199A" w:rsidRPr="00944BA8" w:rsidRDefault="0064199A" w:rsidP="00527F83">
            <w:pPr>
              <w:pStyle w:val="acctmergecolhdg"/>
              <w:spacing w:line="216" w:lineRule="auto"/>
              <w:rPr>
                <w:b w:val="0"/>
                <w:bCs/>
                <w:szCs w:val="22"/>
                <w:lang w:bidi="th-TH"/>
              </w:rPr>
            </w:pPr>
            <w:r w:rsidRPr="00944BA8">
              <w:rPr>
                <w:b w:val="0"/>
                <w:bCs/>
              </w:rPr>
              <w:t>201</w:t>
            </w:r>
            <w:r>
              <w:rPr>
                <w:b w:val="0"/>
                <w:bCs/>
              </w:rPr>
              <w:t>9</w:t>
            </w:r>
          </w:p>
        </w:tc>
        <w:tc>
          <w:tcPr>
            <w:tcW w:w="180" w:type="dxa"/>
          </w:tcPr>
          <w:p w14:paraId="1A913996" w14:textId="77777777" w:rsidR="0064199A" w:rsidRPr="00944BA8" w:rsidRDefault="0064199A" w:rsidP="00527F83">
            <w:pPr>
              <w:pStyle w:val="acctmergecolhdg"/>
              <w:spacing w:line="216" w:lineRule="auto"/>
              <w:rPr>
                <w:b w:val="0"/>
                <w:bCs/>
                <w:szCs w:val="22"/>
              </w:rPr>
            </w:pPr>
          </w:p>
        </w:tc>
        <w:tc>
          <w:tcPr>
            <w:tcW w:w="942" w:type="dxa"/>
          </w:tcPr>
          <w:p w14:paraId="505AE6DD" w14:textId="77777777" w:rsidR="0064199A" w:rsidRPr="00944BA8" w:rsidRDefault="0064199A" w:rsidP="00527F83">
            <w:pPr>
              <w:pStyle w:val="acctmergecolhdg"/>
              <w:spacing w:line="216" w:lineRule="auto"/>
              <w:rPr>
                <w:b w:val="0"/>
                <w:bCs/>
                <w:szCs w:val="22"/>
                <w:lang w:bidi="th-TH"/>
              </w:rPr>
            </w:pPr>
            <w:r w:rsidRPr="00944BA8">
              <w:rPr>
                <w:b w:val="0"/>
                <w:bCs/>
              </w:rPr>
              <w:t>20</w:t>
            </w:r>
            <w:r>
              <w:rPr>
                <w:b w:val="0"/>
                <w:bCs/>
              </w:rPr>
              <w:t>20</w:t>
            </w:r>
          </w:p>
        </w:tc>
        <w:tc>
          <w:tcPr>
            <w:tcW w:w="180" w:type="dxa"/>
          </w:tcPr>
          <w:p w14:paraId="4A578F0A" w14:textId="77777777" w:rsidR="0064199A" w:rsidRPr="00944BA8" w:rsidRDefault="0064199A" w:rsidP="00527F83">
            <w:pPr>
              <w:pStyle w:val="acctmergecolhdg"/>
              <w:spacing w:line="216" w:lineRule="auto"/>
              <w:rPr>
                <w:b w:val="0"/>
                <w:bCs/>
                <w:szCs w:val="22"/>
              </w:rPr>
            </w:pPr>
          </w:p>
        </w:tc>
        <w:tc>
          <w:tcPr>
            <w:tcW w:w="981" w:type="dxa"/>
          </w:tcPr>
          <w:p w14:paraId="1C175BE9" w14:textId="77777777" w:rsidR="0064199A" w:rsidRPr="00944BA8" w:rsidRDefault="0064199A" w:rsidP="00527F83">
            <w:pPr>
              <w:pStyle w:val="acctmergecolhdg"/>
              <w:spacing w:line="216" w:lineRule="auto"/>
              <w:rPr>
                <w:b w:val="0"/>
                <w:bCs/>
                <w:szCs w:val="22"/>
                <w:lang w:bidi="th-TH"/>
              </w:rPr>
            </w:pPr>
            <w:r w:rsidRPr="00944BA8">
              <w:rPr>
                <w:b w:val="0"/>
                <w:bCs/>
              </w:rPr>
              <w:t>201</w:t>
            </w:r>
            <w:r>
              <w:rPr>
                <w:b w:val="0"/>
                <w:bCs/>
              </w:rPr>
              <w:t>9</w:t>
            </w:r>
          </w:p>
        </w:tc>
      </w:tr>
      <w:tr w:rsidR="0064199A" w:rsidRPr="00944BA8" w14:paraId="6C3FFB59" w14:textId="77777777" w:rsidTr="000C36C4">
        <w:trPr>
          <w:cantSplit/>
          <w:tblHeader/>
        </w:trPr>
        <w:tc>
          <w:tcPr>
            <w:tcW w:w="4421" w:type="dxa"/>
          </w:tcPr>
          <w:p w14:paraId="3F85225B" w14:textId="77777777" w:rsidR="0064199A" w:rsidRPr="00944BA8" w:rsidRDefault="0064199A" w:rsidP="00527F83">
            <w:pPr>
              <w:pStyle w:val="acctfourfigures"/>
              <w:spacing w:line="216" w:lineRule="auto"/>
              <w:jc w:val="center"/>
              <w:rPr>
                <w:szCs w:val="22"/>
              </w:rPr>
            </w:pPr>
          </w:p>
        </w:tc>
        <w:tc>
          <w:tcPr>
            <w:tcW w:w="178" w:type="dxa"/>
          </w:tcPr>
          <w:p w14:paraId="7183CBBB" w14:textId="77777777" w:rsidR="0064199A" w:rsidRPr="00944BA8" w:rsidRDefault="0064199A" w:rsidP="00527F83">
            <w:pPr>
              <w:pStyle w:val="acctfourfigures"/>
              <w:tabs>
                <w:tab w:val="clear" w:pos="765"/>
                <w:tab w:val="decimal" w:pos="371"/>
              </w:tabs>
              <w:spacing w:line="216" w:lineRule="auto"/>
              <w:jc w:val="center"/>
              <w:rPr>
                <w:i/>
                <w:iCs/>
                <w:szCs w:val="22"/>
              </w:rPr>
            </w:pPr>
          </w:p>
        </w:tc>
        <w:tc>
          <w:tcPr>
            <w:tcW w:w="1062" w:type="dxa"/>
          </w:tcPr>
          <w:p w14:paraId="682BBA7E" w14:textId="77777777" w:rsidR="0064199A" w:rsidRPr="00944BA8" w:rsidRDefault="0064199A" w:rsidP="00527F83">
            <w:pPr>
              <w:pStyle w:val="acctmergecolhdg"/>
              <w:spacing w:line="216" w:lineRule="auto"/>
              <w:rPr>
                <w:b w:val="0"/>
                <w:bCs/>
              </w:rPr>
            </w:pPr>
          </w:p>
        </w:tc>
        <w:tc>
          <w:tcPr>
            <w:tcW w:w="180" w:type="dxa"/>
          </w:tcPr>
          <w:p w14:paraId="709E73D3" w14:textId="77777777" w:rsidR="0064199A" w:rsidRPr="00944BA8" w:rsidRDefault="0064199A" w:rsidP="00527F83">
            <w:pPr>
              <w:pStyle w:val="acctmergecolhdg"/>
              <w:spacing w:line="216" w:lineRule="auto"/>
              <w:rPr>
                <w:b w:val="0"/>
                <w:bCs/>
                <w:szCs w:val="22"/>
              </w:rPr>
            </w:pPr>
          </w:p>
        </w:tc>
        <w:tc>
          <w:tcPr>
            <w:tcW w:w="1137" w:type="dxa"/>
          </w:tcPr>
          <w:p w14:paraId="09CE4FC1" w14:textId="77777777" w:rsidR="0064199A" w:rsidRPr="00944BA8" w:rsidRDefault="0064199A" w:rsidP="00527F83">
            <w:pPr>
              <w:pStyle w:val="acctmergecolhdg"/>
              <w:spacing w:line="216" w:lineRule="auto"/>
              <w:rPr>
                <w:b w:val="0"/>
                <w:bCs/>
              </w:rPr>
            </w:pPr>
            <w:r w:rsidRPr="00944BA8">
              <w:rPr>
                <w:b w:val="0"/>
                <w:bCs/>
                <w:szCs w:val="22"/>
                <w:lang w:bidi="th-TH"/>
              </w:rPr>
              <w:t>(Restated)</w:t>
            </w:r>
          </w:p>
        </w:tc>
        <w:tc>
          <w:tcPr>
            <w:tcW w:w="180" w:type="dxa"/>
          </w:tcPr>
          <w:p w14:paraId="4AD65A62" w14:textId="77777777" w:rsidR="0064199A" w:rsidRPr="00944BA8" w:rsidRDefault="0064199A" w:rsidP="00527F83">
            <w:pPr>
              <w:pStyle w:val="acctmergecolhdg"/>
              <w:spacing w:line="216" w:lineRule="auto"/>
              <w:rPr>
                <w:b w:val="0"/>
                <w:bCs/>
                <w:szCs w:val="22"/>
              </w:rPr>
            </w:pPr>
          </w:p>
        </w:tc>
        <w:tc>
          <w:tcPr>
            <w:tcW w:w="942" w:type="dxa"/>
          </w:tcPr>
          <w:p w14:paraId="1C562F14" w14:textId="77777777" w:rsidR="0064199A" w:rsidRPr="00944BA8" w:rsidRDefault="0064199A" w:rsidP="00527F83">
            <w:pPr>
              <w:pStyle w:val="acctmergecolhdg"/>
              <w:spacing w:line="216" w:lineRule="auto"/>
              <w:rPr>
                <w:b w:val="0"/>
                <w:bCs/>
              </w:rPr>
            </w:pPr>
          </w:p>
        </w:tc>
        <w:tc>
          <w:tcPr>
            <w:tcW w:w="180" w:type="dxa"/>
          </w:tcPr>
          <w:p w14:paraId="3158E510" w14:textId="77777777" w:rsidR="0064199A" w:rsidRPr="00944BA8" w:rsidRDefault="0064199A" w:rsidP="00527F83">
            <w:pPr>
              <w:pStyle w:val="acctmergecolhdg"/>
              <w:spacing w:line="216" w:lineRule="auto"/>
              <w:rPr>
                <w:b w:val="0"/>
                <w:bCs/>
                <w:szCs w:val="22"/>
              </w:rPr>
            </w:pPr>
          </w:p>
        </w:tc>
        <w:tc>
          <w:tcPr>
            <w:tcW w:w="981" w:type="dxa"/>
          </w:tcPr>
          <w:p w14:paraId="3A5865A3" w14:textId="77777777" w:rsidR="0064199A" w:rsidRPr="00944BA8" w:rsidRDefault="0064199A" w:rsidP="00527F83">
            <w:pPr>
              <w:pStyle w:val="acctmergecolhdg"/>
              <w:spacing w:line="216" w:lineRule="auto"/>
              <w:rPr>
                <w:b w:val="0"/>
                <w:bCs/>
              </w:rPr>
            </w:pPr>
          </w:p>
        </w:tc>
      </w:tr>
      <w:tr w:rsidR="0064199A" w:rsidRPr="00944BA8" w14:paraId="16502C05" w14:textId="77777777" w:rsidTr="000C36C4">
        <w:trPr>
          <w:cantSplit/>
        </w:trPr>
        <w:tc>
          <w:tcPr>
            <w:tcW w:w="4421" w:type="dxa"/>
          </w:tcPr>
          <w:p w14:paraId="6D9A7D11" w14:textId="77777777" w:rsidR="0064199A" w:rsidRPr="00944BA8" w:rsidRDefault="0064199A" w:rsidP="00527F83">
            <w:pPr>
              <w:spacing w:line="216" w:lineRule="auto"/>
              <w:rPr>
                <w:b/>
                <w:bCs/>
                <w:i/>
                <w:iCs/>
                <w:szCs w:val="22"/>
              </w:rPr>
            </w:pPr>
          </w:p>
        </w:tc>
        <w:tc>
          <w:tcPr>
            <w:tcW w:w="178" w:type="dxa"/>
          </w:tcPr>
          <w:p w14:paraId="5ABCD934" w14:textId="77777777" w:rsidR="0064199A" w:rsidRPr="00944BA8" w:rsidRDefault="0064199A" w:rsidP="00527F83">
            <w:pPr>
              <w:pStyle w:val="acctfourfigures"/>
              <w:tabs>
                <w:tab w:val="decimal" w:pos="371"/>
              </w:tabs>
              <w:spacing w:line="216" w:lineRule="auto"/>
              <w:jc w:val="center"/>
              <w:rPr>
                <w:i/>
                <w:iCs/>
                <w:szCs w:val="22"/>
              </w:rPr>
            </w:pPr>
          </w:p>
        </w:tc>
        <w:tc>
          <w:tcPr>
            <w:tcW w:w="4662" w:type="dxa"/>
            <w:gridSpan w:val="7"/>
          </w:tcPr>
          <w:p w14:paraId="19E58C9D" w14:textId="77777777" w:rsidR="0064199A" w:rsidRPr="00944BA8" w:rsidRDefault="0064199A" w:rsidP="00527F83">
            <w:pPr>
              <w:pStyle w:val="acctfourfigures"/>
              <w:spacing w:line="216" w:lineRule="auto"/>
              <w:jc w:val="center"/>
              <w:rPr>
                <w:i/>
                <w:iCs/>
                <w:szCs w:val="22"/>
              </w:rPr>
            </w:pPr>
            <w:r w:rsidRPr="00944BA8">
              <w:rPr>
                <w:i/>
                <w:iCs/>
                <w:szCs w:val="22"/>
              </w:rPr>
              <w:t>(in thousand Baht)</w:t>
            </w:r>
          </w:p>
        </w:tc>
      </w:tr>
      <w:tr w:rsidR="0064199A" w:rsidRPr="00C470DD" w14:paraId="69DD3443" w14:textId="77777777" w:rsidTr="000C36C4">
        <w:trPr>
          <w:cantSplit/>
        </w:trPr>
        <w:tc>
          <w:tcPr>
            <w:tcW w:w="4421" w:type="dxa"/>
          </w:tcPr>
          <w:p w14:paraId="1CB56C26" w14:textId="77777777" w:rsidR="0064199A" w:rsidRPr="00944BA8" w:rsidRDefault="0064199A" w:rsidP="00527F83">
            <w:pPr>
              <w:spacing w:line="216" w:lineRule="auto"/>
              <w:ind w:left="191" w:hanging="191"/>
              <w:rPr>
                <w:b/>
                <w:bCs/>
                <w:szCs w:val="22"/>
                <w:lang w:val="en-US" w:bidi="th-TH"/>
              </w:rPr>
            </w:pPr>
            <w:r w:rsidRPr="00944BA8">
              <w:rPr>
                <w:b/>
                <w:bCs/>
                <w:szCs w:val="22"/>
                <w:lang w:val="en-US" w:bidi="th-TH"/>
              </w:rPr>
              <w:t>Statement of financial position</w:t>
            </w:r>
          </w:p>
          <w:p w14:paraId="7702A759" w14:textId="77777777" w:rsidR="0064199A" w:rsidRPr="00944BA8" w:rsidRDefault="0064199A" w:rsidP="00527F83">
            <w:pPr>
              <w:spacing w:line="216" w:lineRule="auto"/>
              <w:rPr>
                <w:szCs w:val="22"/>
              </w:rPr>
            </w:pPr>
            <w:r w:rsidRPr="00944BA8">
              <w:rPr>
                <w:b/>
                <w:bCs/>
                <w:szCs w:val="22"/>
                <w:lang w:val="en-US" w:bidi="th-TH"/>
              </w:rPr>
              <w:t>Provisions</w:t>
            </w:r>
            <w:r w:rsidRPr="00944BA8">
              <w:rPr>
                <w:b/>
                <w:bCs/>
                <w:szCs w:val="22"/>
                <w:lang w:bidi="th-TH"/>
              </w:rPr>
              <w:t xml:space="preserve"> for:</w:t>
            </w:r>
          </w:p>
        </w:tc>
        <w:tc>
          <w:tcPr>
            <w:tcW w:w="178" w:type="dxa"/>
          </w:tcPr>
          <w:p w14:paraId="3BDAEE5A" w14:textId="77777777" w:rsidR="0064199A" w:rsidRPr="00944BA8" w:rsidRDefault="0064199A" w:rsidP="00527F83">
            <w:pPr>
              <w:pStyle w:val="acctfourfigures"/>
              <w:tabs>
                <w:tab w:val="clear" w:pos="765"/>
                <w:tab w:val="decimal" w:pos="371"/>
                <w:tab w:val="decimal" w:pos="731"/>
              </w:tabs>
              <w:spacing w:line="216" w:lineRule="auto"/>
              <w:ind w:right="11"/>
              <w:jc w:val="center"/>
              <w:rPr>
                <w:i/>
                <w:iCs/>
                <w:szCs w:val="22"/>
              </w:rPr>
            </w:pPr>
          </w:p>
        </w:tc>
        <w:tc>
          <w:tcPr>
            <w:tcW w:w="1062" w:type="dxa"/>
          </w:tcPr>
          <w:p w14:paraId="58F6D79F" w14:textId="77777777" w:rsidR="0064199A" w:rsidRPr="00944BA8" w:rsidRDefault="0064199A" w:rsidP="00527F83">
            <w:pPr>
              <w:pStyle w:val="acctfourfigures"/>
              <w:tabs>
                <w:tab w:val="clear" w:pos="765"/>
                <w:tab w:val="decimal" w:pos="731"/>
              </w:tabs>
              <w:spacing w:line="216" w:lineRule="auto"/>
              <w:ind w:right="11"/>
              <w:rPr>
                <w:szCs w:val="22"/>
              </w:rPr>
            </w:pPr>
          </w:p>
        </w:tc>
        <w:tc>
          <w:tcPr>
            <w:tcW w:w="180" w:type="dxa"/>
          </w:tcPr>
          <w:p w14:paraId="10BAE24E" w14:textId="77777777" w:rsidR="0064199A" w:rsidRPr="00944BA8" w:rsidRDefault="0064199A" w:rsidP="00527F83">
            <w:pPr>
              <w:pStyle w:val="acctfourfigures"/>
              <w:spacing w:line="216" w:lineRule="auto"/>
              <w:rPr>
                <w:szCs w:val="22"/>
              </w:rPr>
            </w:pPr>
          </w:p>
        </w:tc>
        <w:tc>
          <w:tcPr>
            <w:tcW w:w="1137" w:type="dxa"/>
          </w:tcPr>
          <w:p w14:paraId="6C888142" w14:textId="77777777" w:rsidR="0064199A" w:rsidRPr="00944BA8" w:rsidRDefault="0064199A" w:rsidP="00527F83">
            <w:pPr>
              <w:pStyle w:val="acctfourfigures"/>
              <w:tabs>
                <w:tab w:val="clear" w:pos="765"/>
                <w:tab w:val="decimal" w:pos="731"/>
              </w:tabs>
              <w:spacing w:line="216" w:lineRule="auto"/>
              <w:ind w:right="11"/>
              <w:rPr>
                <w:szCs w:val="22"/>
              </w:rPr>
            </w:pPr>
          </w:p>
        </w:tc>
        <w:tc>
          <w:tcPr>
            <w:tcW w:w="180" w:type="dxa"/>
          </w:tcPr>
          <w:p w14:paraId="4BD3A049" w14:textId="77777777" w:rsidR="0064199A" w:rsidRPr="00944BA8" w:rsidRDefault="0064199A" w:rsidP="00527F83">
            <w:pPr>
              <w:pStyle w:val="acctfourfigures"/>
              <w:spacing w:line="216" w:lineRule="auto"/>
              <w:rPr>
                <w:szCs w:val="22"/>
              </w:rPr>
            </w:pPr>
          </w:p>
        </w:tc>
        <w:tc>
          <w:tcPr>
            <w:tcW w:w="942" w:type="dxa"/>
          </w:tcPr>
          <w:p w14:paraId="10B8EC29" w14:textId="77777777" w:rsidR="0064199A" w:rsidRPr="00944BA8" w:rsidRDefault="0064199A" w:rsidP="00527F83">
            <w:pPr>
              <w:pStyle w:val="acctfourfigures"/>
              <w:tabs>
                <w:tab w:val="clear" w:pos="765"/>
                <w:tab w:val="decimal" w:pos="731"/>
              </w:tabs>
              <w:spacing w:line="216" w:lineRule="auto"/>
              <w:ind w:right="11"/>
              <w:rPr>
                <w:szCs w:val="22"/>
              </w:rPr>
            </w:pPr>
          </w:p>
        </w:tc>
        <w:tc>
          <w:tcPr>
            <w:tcW w:w="180" w:type="dxa"/>
          </w:tcPr>
          <w:p w14:paraId="214899FE" w14:textId="77777777" w:rsidR="0064199A" w:rsidRPr="00944BA8" w:rsidRDefault="0064199A" w:rsidP="00527F83">
            <w:pPr>
              <w:pStyle w:val="acctfourfigures"/>
              <w:spacing w:line="216" w:lineRule="auto"/>
              <w:rPr>
                <w:szCs w:val="22"/>
              </w:rPr>
            </w:pPr>
          </w:p>
        </w:tc>
        <w:tc>
          <w:tcPr>
            <w:tcW w:w="981" w:type="dxa"/>
          </w:tcPr>
          <w:p w14:paraId="7948687B" w14:textId="77777777" w:rsidR="0064199A" w:rsidRPr="00944BA8" w:rsidRDefault="0064199A" w:rsidP="00527F83">
            <w:pPr>
              <w:pStyle w:val="acctfourfigures"/>
              <w:tabs>
                <w:tab w:val="clear" w:pos="765"/>
                <w:tab w:val="decimal" w:pos="731"/>
              </w:tabs>
              <w:spacing w:line="216" w:lineRule="auto"/>
              <w:ind w:right="11"/>
              <w:rPr>
                <w:szCs w:val="22"/>
              </w:rPr>
            </w:pPr>
          </w:p>
        </w:tc>
      </w:tr>
      <w:tr w:rsidR="0064199A" w:rsidRPr="00944BA8" w14:paraId="433B1BBA" w14:textId="77777777" w:rsidTr="000C36C4">
        <w:trPr>
          <w:cantSplit/>
          <w:trHeight w:val="73"/>
        </w:trPr>
        <w:tc>
          <w:tcPr>
            <w:tcW w:w="4421" w:type="dxa"/>
          </w:tcPr>
          <w:p w14:paraId="662AD8A9" w14:textId="77777777" w:rsidR="0064199A" w:rsidRPr="00944BA8" w:rsidRDefault="0064199A" w:rsidP="00527F83">
            <w:pPr>
              <w:spacing w:line="216" w:lineRule="auto"/>
              <w:ind w:left="191" w:hanging="191"/>
              <w:rPr>
                <w:b/>
                <w:bCs/>
                <w:szCs w:val="22"/>
                <w:lang w:val="en-US" w:bidi="th-TH"/>
              </w:rPr>
            </w:pPr>
            <w:r w:rsidRPr="00944BA8">
              <w:rPr>
                <w:szCs w:val="22"/>
                <w:lang w:bidi="th-TH"/>
              </w:rPr>
              <w:t>Post-employment benefits</w:t>
            </w:r>
          </w:p>
        </w:tc>
        <w:tc>
          <w:tcPr>
            <w:tcW w:w="178" w:type="dxa"/>
          </w:tcPr>
          <w:p w14:paraId="14C6C1EF" w14:textId="77777777" w:rsidR="0064199A" w:rsidRPr="00944BA8" w:rsidRDefault="0064199A" w:rsidP="00527F83">
            <w:pPr>
              <w:pStyle w:val="acctfourfigures"/>
              <w:tabs>
                <w:tab w:val="clear" w:pos="765"/>
                <w:tab w:val="decimal" w:pos="371"/>
                <w:tab w:val="decimal" w:pos="731"/>
              </w:tabs>
              <w:spacing w:line="216" w:lineRule="auto"/>
              <w:ind w:right="11"/>
              <w:jc w:val="center"/>
              <w:rPr>
                <w:i/>
                <w:iCs/>
                <w:szCs w:val="22"/>
              </w:rPr>
            </w:pPr>
          </w:p>
        </w:tc>
        <w:tc>
          <w:tcPr>
            <w:tcW w:w="1062" w:type="dxa"/>
          </w:tcPr>
          <w:p w14:paraId="280AAEF0" w14:textId="77777777" w:rsidR="0064199A" w:rsidRPr="00944BA8" w:rsidRDefault="0064199A" w:rsidP="00527F83">
            <w:pPr>
              <w:pStyle w:val="acctfourfigures"/>
              <w:tabs>
                <w:tab w:val="clear" w:pos="765"/>
                <w:tab w:val="decimal" w:pos="731"/>
              </w:tabs>
              <w:spacing w:line="216" w:lineRule="auto"/>
              <w:ind w:right="11"/>
              <w:rPr>
                <w:szCs w:val="22"/>
              </w:rPr>
            </w:pPr>
          </w:p>
        </w:tc>
        <w:tc>
          <w:tcPr>
            <w:tcW w:w="180" w:type="dxa"/>
          </w:tcPr>
          <w:p w14:paraId="3CE6011C" w14:textId="77777777" w:rsidR="0064199A" w:rsidRPr="00944BA8" w:rsidRDefault="0064199A" w:rsidP="00527F83">
            <w:pPr>
              <w:pStyle w:val="acctfourfigures"/>
              <w:spacing w:line="216" w:lineRule="auto"/>
              <w:rPr>
                <w:szCs w:val="22"/>
              </w:rPr>
            </w:pPr>
          </w:p>
        </w:tc>
        <w:tc>
          <w:tcPr>
            <w:tcW w:w="1137" w:type="dxa"/>
          </w:tcPr>
          <w:p w14:paraId="5EC5536E" w14:textId="77777777" w:rsidR="0064199A" w:rsidRPr="00944BA8" w:rsidRDefault="0064199A" w:rsidP="00527F83">
            <w:pPr>
              <w:pStyle w:val="acctfourfigures"/>
              <w:tabs>
                <w:tab w:val="clear" w:pos="765"/>
                <w:tab w:val="decimal" w:pos="731"/>
              </w:tabs>
              <w:spacing w:line="216" w:lineRule="auto"/>
              <w:ind w:right="11"/>
              <w:rPr>
                <w:szCs w:val="22"/>
              </w:rPr>
            </w:pPr>
          </w:p>
        </w:tc>
        <w:tc>
          <w:tcPr>
            <w:tcW w:w="180" w:type="dxa"/>
          </w:tcPr>
          <w:p w14:paraId="531E8F02" w14:textId="77777777" w:rsidR="0064199A" w:rsidRPr="00944BA8" w:rsidRDefault="0064199A" w:rsidP="00527F83">
            <w:pPr>
              <w:pStyle w:val="acctfourfigures"/>
              <w:spacing w:line="216" w:lineRule="auto"/>
              <w:rPr>
                <w:szCs w:val="22"/>
              </w:rPr>
            </w:pPr>
          </w:p>
        </w:tc>
        <w:tc>
          <w:tcPr>
            <w:tcW w:w="942" w:type="dxa"/>
          </w:tcPr>
          <w:p w14:paraId="566116B8" w14:textId="77777777" w:rsidR="0064199A" w:rsidRPr="00944BA8" w:rsidRDefault="0064199A" w:rsidP="00527F83">
            <w:pPr>
              <w:tabs>
                <w:tab w:val="decimal" w:pos="608"/>
              </w:tabs>
              <w:spacing w:line="216" w:lineRule="auto"/>
              <w:rPr>
                <w:szCs w:val="22"/>
                <w:lang w:bidi="th-TH"/>
              </w:rPr>
            </w:pPr>
          </w:p>
        </w:tc>
        <w:tc>
          <w:tcPr>
            <w:tcW w:w="180" w:type="dxa"/>
          </w:tcPr>
          <w:p w14:paraId="65B16643" w14:textId="77777777" w:rsidR="0064199A" w:rsidRPr="00944BA8" w:rsidRDefault="0064199A" w:rsidP="00527F83">
            <w:pPr>
              <w:pStyle w:val="acctfourfigures"/>
              <w:spacing w:line="216" w:lineRule="auto"/>
              <w:rPr>
                <w:szCs w:val="22"/>
              </w:rPr>
            </w:pPr>
          </w:p>
        </w:tc>
        <w:tc>
          <w:tcPr>
            <w:tcW w:w="981" w:type="dxa"/>
          </w:tcPr>
          <w:p w14:paraId="61ACF4E0" w14:textId="77777777" w:rsidR="0064199A" w:rsidRPr="00944BA8" w:rsidRDefault="0064199A" w:rsidP="00527F83">
            <w:pPr>
              <w:tabs>
                <w:tab w:val="decimal" w:pos="509"/>
              </w:tabs>
              <w:spacing w:line="216" w:lineRule="auto"/>
              <w:rPr>
                <w:szCs w:val="22"/>
                <w:lang w:bidi="th-TH"/>
              </w:rPr>
            </w:pPr>
          </w:p>
        </w:tc>
      </w:tr>
      <w:tr w:rsidR="00912214" w:rsidRPr="00944BA8" w14:paraId="29E8A9BA" w14:textId="77777777" w:rsidTr="000C36C4">
        <w:trPr>
          <w:cantSplit/>
        </w:trPr>
        <w:tc>
          <w:tcPr>
            <w:tcW w:w="4421" w:type="dxa"/>
            <w:shd w:val="clear" w:color="auto" w:fill="auto"/>
          </w:tcPr>
          <w:p w14:paraId="4DA38D0E" w14:textId="77777777" w:rsidR="00912214" w:rsidRPr="00944BA8" w:rsidRDefault="00912214" w:rsidP="00527F83">
            <w:pPr>
              <w:spacing w:line="216" w:lineRule="auto"/>
              <w:ind w:left="191" w:hanging="191"/>
              <w:rPr>
                <w:szCs w:val="22"/>
                <w:lang w:bidi="th-TH"/>
              </w:rPr>
            </w:pPr>
            <w:r w:rsidRPr="00944BA8">
              <w:rPr>
                <w:rFonts w:cstheme="minorBidi"/>
                <w:szCs w:val="22"/>
                <w:cs/>
                <w:lang w:bidi="th-TH"/>
              </w:rPr>
              <w:tab/>
            </w:r>
            <w:r w:rsidRPr="00944BA8">
              <w:rPr>
                <w:szCs w:val="22"/>
                <w:lang w:bidi="th-TH"/>
              </w:rPr>
              <w:t>Defined benefit plan</w:t>
            </w:r>
          </w:p>
        </w:tc>
        <w:tc>
          <w:tcPr>
            <w:tcW w:w="178" w:type="dxa"/>
          </w:tcPr>
          <w:p w14:paraId="16672DCD" w14:textId="77777777" w:rsidR="00912214" w:rsidRPr="00944BA8" w:rsidRDefault="00912214" w:rsidP="00527F83">
            <w:pPr>
              <w:pStyle w:val="acctfourfigures"/>
              <w:tabs>
                <w:tab w:val="clear" w:pos="765"/>
                <w:tab w:val="decimal" w:pos="371"/>
                <w:tab w:val="decimal" w:pos="731"/>
              </w:tabs>
              <w:spacing w:line="216" w:lineRule="auto"/>
              <w:ind w:right="11"/>
              <w:jc w:val="center"/>
              <w:rPr>
                <w:i/>
                <w:iCs/>
                <w:szCs w:val="22"/>
              </w:rPr>
            </w:pPr>
          </w:p>
        </w:tc>
        <w:tc>
          <w:tcPr>
            <w:tcW w:w="1062" w:type="dxa"/>
          </w:tcPr>
          <w:p w14:paraId="0F54D18A" w14:textId="79B62848" w:rsidR="00912214" w:rsidRPr="00944BA8" w:rsidRDefault="00912214" w:rsidP="00527F83">
            <w:pPr>
              <w:pStyle w:val="acctfourfigures"/>
              <w:tabs>
                <w:tab w:val="clear" w:pos="765"/>
                <w:tab w:val="decimal" w:pos="832"/>
              </w:tabs>
              <w:spacing w:line="216" w:lineRule="auto"/>
              <w:ind w:right="11"/>
              <w:rPr>
                <w:szCs w:val="22"/>
              </w:rPr>
            </w:pPr>
            <w:r w:rsidRPr="00AE5794">
              <w:t>357,197</w:t>
            </w:r>
          </w:p>
        </w:tc>
        <w:tc>
          <w:tcPr>
            <w:tcW w:w="180" w:type="dxa"/>
          </w:tcPr>
          <w:p w14:paraId="43F75A39" w14:textId="77777777" w:rsidR="00912214" w:rsidRPr="00944BA8" w:rsidRDefault="00912214" w:rsidP="00527F83">
            <w:pPr>
              <w:pStyle w:val="acctfourfigures"/>
              <w:spacing w:line="216" w:lineRule="auto"/>
              <w:rPr>
                <w:szCs w:val="22"/>
              </w:rPr>
            </w:pPr>
          </w:p>
        </w:tc>
        <w:tc>
          <w:tcPr>
            <w:tcW w:w="1137" w:type="dxa"/>
          </w:tcPr>
          <w:p w14:paraId="034D144D" w14:textId="62640BF6" w:rsidR="00912214" w:rsidRPr="00944BA8" w:rsidRDefault="00912214" w:rsidP="00527F83">
            <w:pPr>
              <w:pStyle w:val="acctfourfigures"/>
              <w:tabs>
                <w:tab w:val="clear" w:pos="765"/>
                <w:tab w:val="decimal" w:pos="932"/>
              </w:tabs>
              <w:spacing w:line="216" w:lineRule="auto"/>
              <w:ind w:right="11"/>
              <w:rPr>
                <w:szCs w:val="22"/>
              </w:rPr>
            </w:pPr>
            <w:r w:rsidRPr="00BC3D8C">
              <w:t>327,829</w:t>
            </w:r>
          </w:p>
        </w:tc>
        <w:tc>
          <w:tcPr>
            <w:tcW w:w="180" w:type="dxa"/>
          </w:tcPr>
          <w:p w14:paraId="3F108E69" w14:textId="77777777" w:rsidR="00912214" w:rsidRPr="00944BA8" w:rsidRDefault="00912214" w:rsidP="00527F83">
            <w:pPr>
              <w:pStyle w:val="acctfourfigures"/>
              <w:spacing w:line="216" w:lineRule="auto"/>
              <w:rPr>
                <w:szCs w:val="22"/>
              </w:rPr>
            </w:pPr>
          </w:p>
        </w:tc>
        <w:tc>
          <w:tcPr>
            <w:tcW w:w="942" w:type="dxa"/>
          </w:tcPr>
          <w:p w14:paraId="79343413" w14:textId="28304DCC" w:rsidR="00912214" w:rsidRPr="00944BA8" w:rsidRDefault="00912214" w:rsidP="00527F83">
            <w:pPr>
              <w:tabs>
                <w:tab w:val="decimal" w:pos="767"/>
              </w:tabs>
              <w:spacing w:line="216" w:lineRule="auto"/>
              <w:rPr>
                <w:szCs w:val="22"/>
                <w:lang w:bidi="th-TH"/>
              </w:rPr>
            </w:pPr>
            <w:r w:rsidRPr="00BF1FB1">
              <w:t>150,252</w:t>
            </w:r>
          </w:p>
        </w:tc>
        <w:tc>
          <w:tcPr>
            <w:tcW w:w="180" w:type="dxa"/>
          </w:tcPr>
          <w:p w14:paraId="62BEBD41" w14:textId="77777777" w:rsidR="00912214" w:rsidRPr="00944BA8" w:rsidRDefault="00912214" w:rsidP="00527F83">
            <w:pPr>
              <w:pStyle w:val="acctfourfigures"/>
              <w:spacing w:line="216" w:lineRule="auto"/>
              <w:rPr>
                <w:szCs w:val="22"/>
              </w:rPr>
            </w:pPr>
          </w:p>
        </w:tc>
        <w:tc>
          <w:tcPr>
            <w:tcW w:w="981" w:type="dxa"/>
          </w:tcPr>
          <w:p w14:paraId="4A6F464C" w14:textId="77777777" w:rsidR="00912214" w:rsidRPr="00944BA8" w:rsidRDefault="00912214" w:rsidP="00527F83">
            <w:pPr>
              <w:tabs>
                <w:tab w:val="decimal" w:pos="775"/>
              </w:tabs>
              <w:spacing w:line="216" w:lineRule="auto"/>
              <w:ind w:right="-173"/>
              <w:rPr>
                <w:szCs w:val="22"/>
                <w:lang w:bidi="th-TH"/>
              </w:rPr>
            </w:pPr>
            <w:r w:rsidRPr="00944BA8">
              <w:rPr>
                <w:szCs w:val="22"/>
                <w:lang w:bidi="th-TH"/>
              </w:rPr>
              <w:t>130,958</w:t>
            </w:r>
          </w:p>
        </w:tc>
      </w:tr>
      <w:tr w:rsidR="00912214" w:rsidRPr="00944BA8" w14:paraId="51C410B3" w14:textId="77777777" w:rsidTr="00527F83">
        <w:trPr>
          <w:cantSplit/>
        </w:trPr>
        <w:tc>
          <w:tcPr>
            <w:tcW w:w="4421" w:type="dxa"/>
          </w:tcPr>
          <w:p w14:paraId="5DC40F6C" w14:textId="77777777" w:rsidR="00912214" w:rsidRPr="00944BA8" w:rsidRDefault="00912214" w:rsidP="00527F83">
            <w:pPr>
              <w:spacing w:line="216" w:lineRule="auto"/>
              <w:ind w:left="191" w:hanging="191"/>
              <w:rPr>
                <w:b/>
                <w:bCs/>
                <w:szCs w:val="22"/>
                <w:lang w:val="en-US" w:bidi="th-TH"/>
              </w:rPr>
            </w:pPr>
            <w:r w:rsidRPr="00944BA8">
              <w:rPr>
                <w:szCs w:val="22"/>
                <w:lang w:val="en-US" w:bidi="th-TH"/>
              </w:rPr>
              <w:t>Other long-term employee benefits</w:t>
            </w:r>
          </w:p>
        </w:tc>
        <w:tc>
          <w:tcPr>
            <w:tcW w:w="178" w:type="dxa"/>
          </w:tcPr>
          <w:p w14:paraId="45908DAE" w14:textId="77777777" w:rsidR="00912214" w:rsidRPr="00944BA8" w:rsidRDefault="00912214" w:rsidP="00527F83">
            <w:pPr>
              <w:pStyle w:val="acctfourfigures"/>
              <w:tabs>
                <w:tab w:val="clear" w:pos="765"/>
                <w:tab w:val="decimal" w:pos="371"/>
                <w:tab w:val="decimal" w:pos="731"/>
              </w:tabs>
              <w:spacing w:line="216" w:lineRule="auto"/>
              <w:ind w:right="11"/>
              <w:jc w:val="center"/>
              <w:rPr>
                <w:i/>
                <w:iCs/>
                <w:szCs w:val="22"/>
              </w:rPr>
            </w:pPr>
          </w:p>
        </w:tc>
        <w:tc>
          <w:tcPr>
            <w:tcW w:w="1062" w:type="dxa"/>
            <w:tcBorders>
              <w:bottom w:val="single" w:sz="4" w:space="0" w:color="auto"/>
            </w:tcBorders>
          </w:tcPr>
          <w:p w14:paraId="5598382E" w14:textId="5C34514F" w:rsidR="00912214" w:rsidRPr="00944BA8" w:rsidRDefault="00912214" w:rsidP="00527F83">
            <w:pPr>
              <w:pStyle w:val="acctfourfigures"/>
              <w:tabs>
                <w:tab w:val="clear" w:pos="765"/>
                <w:tab w:val="decimal" w:pos="832"/>
              </w:tabs>
              <w:spacing w:line="216" w:lineRule="auto"/>
              <w:ind w:right="11"/>
              <w:rPr>
                <w:szCs w:val="22"/>
              </w:rPr>
            </w:pPr>
            <w:r w:rsidRPr="00AE5794">
              <w:t>4,916</w:t>
            </w:r>
          </w:p>
        </w:tc>
        <w:tc>
          <w:tcPr>
            <w:tcW w:w="180" w:type="dxa"/>
          </w:tcPr>
          <w:p w14:paraId="4BB03319" w14:textId="77777777" w:rsidR="00912214" w:rsidRPr="00944BA8" w:rsidRDefault="00912214" w:rsidP="00527F83">
            <w:pPr>
              <w:pStyle w:val="acctfourfigures"/>
              <w:spacing w:line="216" w:lineRule="auto"/>
              <w:rPr>
                <w:szCs w:val="22"/>
              </w:rPr>
            </w:pPr>
          </w:p>
        </w:tc>
        <w:tc>
          <w:tcPr>
            <w:tcW w:w="1137" w:type="dxa"/>
            <w:tcBorders>
              <w:bottom w:val="single" w:sz="4" w:space="0" w:color="auto"/>
            </w:tcBorders>
          </w:tcPr>
          <w:p w14:paraId="41A51F9F" w14:textId="332BC7AA" w:rsidR="00912214" w:rsidRPr="00944BA8" w:rsidRDefault="00912214" w:rsidP="00527F83">
            <w:pPr>
              <w:pStyle w:val="acctfourfigures"/>
              <w:tabs>
                <w:tab w:val="clear" w:pos="765"/>
                <w:tab w:val="decimal" w:pos="932"/>
              </w:tabs>
              <w:spacing w:line="216" w:lineRule="auto"/>
              <w:ind w:right="11"/>
              <w:rPr>
                <w:szCs w:val="22"/>
              </w:rPr>
            </w:pPr>
            <w:r w:rsidRPr="00BC3D8C">
              <w:t>5,096</w:t>
            </w:r>
          </w:p>
        </w:tc>
        <w:tc>
          <w:tcPr>
            <w:tcW w:w="180" w:type="dxa"/>
          </w:tcPr>
          <w:p w14:paraId="76BAF2EC" w14:textId="77777777" w:rsidR="00912214" w:rsidRPr="00944BA8" w:rsidRDefault="00912214" w:rsidP="00527F83">
            <w:pPr>
              <w:pStyle w:val="acctfourfigures"/>
              <w:spacing w:line="216" w:lineRule="auto"/>
              <w:rPr>
                <w:szCs w:val="22"/>
              </w:rPr>
            </w:pPr>
          </w:p>
        </w:tc>
        <w:tc>
          <w:tcPr>
            <w:tcW w:w="942" w:type="dxa"/>
            <w:tcBorders>
              <w:bottom w:val="single" w:sz="4" w:space="0" w:color="auto"/>
            </w:tcBorders>
          </w:tcPr>
          <w:p w14:paraId="7D06319B" w14:textId="60254268" w:rsidR="00912214" w:rsidRPr="00944BA8" w:rsidRDefault="00912214" w:rsidP="00527F83">
            <w:pPr>
              <w:tabs>
                <w:tab w:val="decimal" w:pos="491"/>
              </w:tabs>
              <w:spacing w:line="216" w:lineRule="auto"/>
              <w:rPr>
                <w:szCs w:val="22"/>
                <w:lang w:bidi="th-TH"/>
              </w:rPr>
            </w:pPr>
            <w:r w:rsidRPr="00BF1FB1">
              <w:t>-</w:t>
            </w:r>
          </w:p>
        </w:tc>
        <w:tc>
          <w:tcPr>
            <w:tcW w:w="180" w:type="dxa"/>
          </w:tcPr>
          <w:p w14:paraId="71A9FA78" w14:textId="77777777" w:rsidR="00912214" w:rsidRPr="00944BA8" w:rsidRDefault="00912214" w:rsidP="00527F83">
            <w:pPr>
              <w:pStyle w:val="acctfourfigures"/>
              <w:spacing w:line="216" w:lineRule="auto"/>
              <w:rPr>
                <w:szCs w:val="22"/>
              </w:rPr>
            </w:pPr>
          </w:p>
        </w:tc>
        <w:tc>
          <w:tcPr>
            <w:tcW w:w="981" w:type="dxa"/>
            <w:tcBorders>
              <w:bottom w:val="single" w:sz="4" w:space="0" w:color="auto"/>
            </w:tcBorders>
          </w:tcPr>
          <w:p w14:paraId="20FAD4D7" w14:textId="77777777" w:rsidR="00912214" w:rsidRPr="00944BA8" w:rsidRDefault="00912214" w:rsidP="00527F83">
            <w:pPr>
              <w:tabs>
                <w:tab w:val="decimal" w:pos="542"/>
              </w:tabs>
              <w:spacing w:line="216" w:lineRule="auto"/>
              <w:ind w:right="-173"/>
              <w:rPr>
                <w:szCs w:val="22"/>
                <w:lang w:bidi="th-TH"/>
              </w:rPr>
            </w:pPr>
            <w:r w:rsidRPr="00944BA8">
              <w:rPr>
                <w:szCs w:val="22"/>
                <w:lang w:bidi="th-TH"/>
              </w:rPr>
              <w:t>-</w:t>
            </w:r>
          </w:p>
        </w:tc>
      </w:tr>
      <w:tr w:rsidR="00527F83" w:rsidRPr="00944BA8" w14:paraId="73A7C177" w14:textId="77777777" w:rsidTr="00527F83">
        <w:trPr>
          <w:cantSplit/>
        </w:trPr>
        <w:tc>
          <w:tcPr>
            <w:tcW w:w="4421" w:type="dxa"/>
          </w:tcPr>
          <w:p w14:paraId="3AF39E82" w14:textId="1607D0B1" w:rsidR="00527F83" w:rsidRPr="00944BA8" w:rsidRDefault="00527F83" w:rsidP="00527F83">
            <w:pPr>
              <w:spacing w:line="216" w:lineRule="auto"/>
              <w:ind w:left="191" w:hanging="191"/>
              <w:rPr>
                <w:szCs w:val="22"/>
                <w:lang w:val="en-US" w:bidi="th-TH"/>
              </w:rPr>
            </w:pPr>
            <w:r w:rsidRPr="00944BA8">
              <w:rPr>
                <w:b/>
                <w:bCs/>
                <w:szCs w:val="22"/>
                <w:lang w:val="en-US" w:bidi="th-TH"/>
              </w:rPr>
              <w:t>Total</w:t>
            </w:r>
          </w:p>
        </w:tc>
        <w:tc>
          <w:tcPr>
            <w:tcW w:w="178" w:type="dxa"/>
          </w:tcPr>
          <w:p w14:paraId="2F14A809"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Borders>
              <w:top w:val="single" w:sz="4" w:space="0" w:color="auto"/>
              <w:bottom w:val="double" w:sz="4" w:space="0" w:color="auto"/>
            </w:tcBorders>
          </w:tcPr>
          <w:p w14:paraId="467F2DB2" w14:textId="44DDC38F" w:rsidR="00527F83" w:rsidRPr="00AE5794" w:rsidRDefault="00527F83" w:rsidP="00527F83">
            <w:pPr>
              <w:pStyle w:val="acctfourfigures"/>
              <w:tabs>
                <w:tab w:val="clear" w:pos="765"/>
                <w:tab w:val="decimal" w:pos="832"/>
              </w:tabs>
              <w:spacing w:line="216" w:lineRule="auto"/>
              <w:ind w:right="11"/>
            </w:pPr>
            <w:r w:rsidRPr="00912214">
              <w:rPr>
                <w:b/>
                <w:bCs/>
              </w:rPr>
              <w:t>362,113</w:t>
            </w:r>
          </w:p>
        </w:tc>
        <w:tc>
          <w:tcPr>
            <w:tcW w:w="180" w:type="dxa"/>
          </w:tcPr>
          <w:p w14:paraId="1808E9FF" w14:textId="77777777" w:rsidR="00527F83" w:rsidRPr="00944BA8" w:rsidRDefault="00527F83" w:rsidP="00527F83">
            <w:pPr>
              <w:pStyle w:val="acctfourfigures"/>
              <w:spacing w:line="216" w:lineRule="auto"/>
              <w:rPr>
                <w:szCs w:val="22"/>
              </w:rPr>
            </w:pPr>
          </w:p>
        </w:tc>
        <w:tc>
          <w:tcPr>
            <w:tcW w:w="1137" w:type="dxa"/>
            <w:tcBorders>
              <w:top w:val="single" w:sz="4" w:space="0" w:color="auto"/>
              <w:bottom w:val="double" w:sz="4" w:space="0" w:color="auto"/>
            </w:tcBorders>
          </w:tcPr>
          <w:p w14:paraId="2905976E" w14:textId="0AA413B4" w:rsidR="00527F83" w:rsidRPr="00BC3D8C" w:rsidRDefault="00527F83" w:rsidP="00527F83">
            <w:pPr>
              <w:pStyle w:val="acctfourfigures"/>
              <w:tabs>
                <w:tab w:val="clear" w:pos="765"/>
                <w:tab w:val="decimal" w:pos="932"/>
              </w:tabs>
              <w:spacing w:line="216" w:lineRule="auto"/>
              <w:ind w:right="11"/>
            </w:pPr>
            <w:r w:rsidRPr="00912214">
              <w:rPr>
                <w:b/>
                <w:bCs/>
              </w:rPr>
              <w:t>332,925</w:t>
            </w:r>
          </w:p>
        </w:tc>
        <w:tc>
          <w:tcPr>
            <w:tcW w:w="180" w:type="dxa"/>
          </w:tcPr>
          <w:p w14:paraId="568F2EDA" w14:textId="77777777" w:rsidR="00527F83" w:rsidRPr="00944BA8" w:rsidRDefault="00527F83" w:rsidP="00527F83">
            <w:pPr>
              <w:pStyle w:val="acctfourfigures"/>
              <w:spacing w:line="216" w:lineRule="auto"/>
              <w:rPr>
                <w:szCs w:val="22"/>
              </w:rPr>
            </w:pPr>
          </w:p>
        </w:tc>
        <w:tc>
          <w:tcPr>
            <w:tcW w:w="942" w:type="dxa"/>
            <w:tcBorders>
              <w:top w:val="single" w:sz="4" w:space="0" w:color="auto"/>
              <w:bottom w:val="double" w:sz="4" w:space="0" w:color="auto"/>
            </w:tcBorders>
          </w:tcPr>
          <w:p w14:paraId="4E053D82" w14:textId="53949032" w:rsidR="00527F83" w:rsidRPr="00BF1FB1" w:rsidRDefault="00527F83" w:rsidP="00527F83">
            <w:pPr>
              <w:tabs>
                <w:tab w:val="decimal" w:pos="491"/>
              </w:tabs>
              <w:spacing w:line="216" w:lineRule="auto"/>
            </w:pPr>
            <w:r w:rsidRPr="00912214">
              <w:rPr>
                <w:b/>
                <w:bCs/>
              </w:rPr>
              <w:t>150,252</w:t>
            </w:r>
          </w:p>
        </w:tc>
        <w:tc>
          <w:tcPr>
            <w:tcW w:w="180" w:type="dxa"/>
          </w:tcPr>
          <w:p w14:paraId="3A1575AD" w14:textId="77777777" w:rsidR="00527F83" w:rsidRPr="00944BA8" w:rsidRDefault="00527F83" w:rsidP="00527F83">
            <w:pPr>
              <w:pStyle w:val="acctfourfigures"/>
              <w:spacing w:line="216" w:lineRule="auto"/>
              <w:rPr>
                <w:szCs w:val="22"/>
              </w:rPr>
            </w:pPr>
          </w:p>
        </w:tc>
        <w:tc>
          <w:tcPr>
            <w:tcW w:w="981" w:type="dxa"/>
            <w:tcBorders>
              <w:top w:val="single" w:sz="4" w:space="0" w:color="auto"/>
              <w:bottom w:val="double" w:sz="4" w:space="0" w:color="auto"/>
            </w:tcBorders>
          </w:tcPr>
          <w:p w14:paraId="64503255" w14:textId="056CA3A9" w:rsidR="00527F83" w:rsidRPr="00944BA8" w:rsidRDefault="00527F83" w:rsidP="00FE3E73">
            <w:pPr>
              <w:tabs>
                <w:tab w:val="decimal" w:pos="775"/>
              </w:tabs>
              <w:spacing w:line="216" w:lineRule="auto"/>
              <w:ind w:right="-173"/>
              <w:rPr>
                <w:szCs w:val="22"/>
                <w:lang w:bidi="th-TH"/>
              </w:rPr>
            </w:pPr>
            <w:r w:rsidRPr="00912214">
              <w:rPr>
                <w:b/>
                <w:bCs/>
                <w:szCs w:val="22"/>
                <w:lang w:bidi="th-TH"/>
              </w:rPr>
              <w:t>130,958</w:t>
            </w:r>
          </w:p>
        </w:tc>
      </w:tr>
      <w:tr w:rsidR="00527F83" w:rsidRPr="00944BA8" w14:paraId="7373A0D5" w14:textId="77777777" w:rsidTr="00527F83">
        <w:trPr>
          <w:cantSplit/>
        </w:trPr>
        <w:tc>
          <w:tcPr>
            <w:tcW w:w="4421" w:type="dxa"/>
          </w:tcPr>
          <w:p w14:paraId="2BD58822" w14:textId="77777777" w:rsidR="00527F83" w:rsidRPr="00944BA8" w:rsidRDefault="00527F83" w:rsidP="00527F83">
            <w:pPr>
              <w:spacing w:line="216" w:lineRule="auto"/>
              <w:ind w:left="191" w:hanging="191"/>
              <w:rPr>
                <w:b/>
                <w:bCs/>
                <w:szCs w:val="22"/>
                <w:lang w:val="en-US" w:bidi="th-TH"/>
              </w:rPr>
            </w:pPr>
          </w:p>
        </w:tc>
        <w:tc>
          <w:tcPr>
            <w:tcW w:w="178" w:type="dxa"/>
          </w:tcPr>
          <w:p w14:paraId="39D45A57"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Borders>
              <w:top w:val="double" w:sz="4" w:space="0" w:color="auto"/>
            </w:tcBorders>
          </w:tcPr>
          <w:p w14:paraId="229A9B37" w14:textId="77777777" w:rsidR="00527F83" w:rsidRPr="00912214" w:rsidRDefault="00527F83" w:rsidP="00527F83">
            <w:pPr>
              <w:pStyle w:val="acctfourfigures"/>
              <w:tabs>
                <w:tab w:val="clear" w:pos="765"/>
                <w:tab w:val="decimal" w:pos="832"/>
              </w:tabs>
              <w:spacing w:line="216" w:lineRule="auto"/>
              <w:ind w:right="11"/>
              <w:rPr>
                <w:b/>
                <w:bCs/>
              </w:rPr>
            </w:pPr>
          </w:p>
        </w:tc>
        <w:tc>
          <w:tcPr>
            <w:tcW w:w="180" w:type="dxa"/>
          </w:tcPr>
          <w:p w14:paraId="20415E21" w14:textId="77777777" w:rsidR="00527F83" w:rsidRPr="00944BA8" w:rsidRDefault="00527F83" w:rsidP="00527F83">
            <w:pPr>
              <w:pStyle w:val="acctfourfigures"/>
              <w:spacing w:line="216" w:lineRule="auto"/>
              <w:rPr>
                <w:szCs w:val="22"/>
              </w:rPr>
            </w:pPr>
          </w:p>
        </w:tc>
        <w:tc>
          <w:tcPr>
            <w:tcW w:w="1137" w:type="dxa"/>
            <w:tcBorders>
              <w:top w:val="double" w:sz="4" w:space="0" w:color="auto"/>
            </w:tcBorders>
          </w:tcPr>
          <w:p w14:paraId="06C4E6F7" w14:textId="77777777" w:rsidR="00527F83" w:rsidRPr="00912214" w:rsidRDefault="00527F83" w:rsidP="00527F83">
            <w:pPr>
              <w:pStyle w:val="acctfourfigures"/>
              <w:tabs>
                <w:tab w:val="clear" w:pos="765"/>
                <w:tab w:val="decimal" w:pos="932"/>
              </w:tabs>
              <w:spacing w:line="216" w:lineRule="auto"/>
              <w:ind w:right="11"/>
              <w:rPr>
                <w:b/>
                <w:bCs/>
              </w:rPr>
            </w:pPr>
          </w:p>
        </w:tc>
        <w:tc>
          <w:tcPr>
            <w:tcW w:w="180" w:type="dxa"/>
          </w:tcPr>
          <w:p w14:paraId="4ADD5670" w14:textId="77777777" w:rsidR="00527F83" w:rsidRPr="00944BA8" w:rsidRDefault="00527F83" w:rsidP="00527F83">
            <w:pPr>
              <w:pStyle w:val="acctfourfigures"/>
              <w:spacing w:line="216" w:lineRule="auto"/>
              <w:rPr>
                <w:szCs w:val="22"/>
              </w:rPr>
            </w:pPr>
          </w:p>
        </w:tc>
        <w:tc>
          <w:tcPr>
            <w:tcW w:w="942" w:type="dxa"/>
            <w:tcBorders>
              <w:top w:val="double" w:sz="4" w:space="0" w:color="auto"/>
            </w:tcBorders>
          </w:tcPr>
          <w:p w14:paraId="2849F62F" w14:textId="77777777" w:rsidR="00527F83" w:rsidRPr="00912214" w:rsidRDefault="00527F83" w:rsidP="00527F83">
            <w:pPr>
              <w:tabs>
                <w:tab w:val="decimal" w:pos="491"/>
              </w:tabs>
              <w:spacing w:line="216" w:lineRule="auto"/>
              <w:rPr>
                <w:b/>
                <w:bCs/>
              </w:rPr>
            </w:pPr>
          </w:p>
        </w:tc>
        <w:tc>
          <w:tcPr>
            <w:tcW w:w="180" w:type="dxa"/>
          </w:tcPr>
          <w:p w14:paraId="38762757" w14:textId="77777777" w:rsidR="00527F83" w:rsidRPr="00944BA8" w:rsidRDefault="00527F83" w:rsidP="00527F83">
            <w:pPr>
              <w:pStyle w:val="acctfourfigures"/>
              <w:spacing w:line="216" w:lineRule="auto"/>
              <w:rPr>
                <w:szCs w:val="22"/>
              </w:rPr>
            </w:pPr>
          </w:p>
        </w:tc>
        <w:tc>
          <w:tcPr>
            <w:tcW w:w="981" w:type="dxa"/>
            <w:tcBorders>
              <w:top w:val="double" w:sz="4" w:space="0" w:color="auto"/>
            </w:tcBorders>
          </w:tcPr>
          <w:p w14:paraId="27D00C46" w14:textId="77777777" w:rsidR="00527F83" w:rsidRPr="00912214" w:rsidRDefault="00527F83" w:rsidP="00527F83">
            <w:pPr>
              <w:tabs>
                <w:tab w:val="decimal" w:pos="542"/>
              </w:tabs>
              <w:spacing w:line="216" w:lineRule="auto"/>
              <w:ind w:right="-173"/>
              <w:rPr>
                <w:b/>
                <w:bCs/>
                <w:szCs w:val="22"/>
                <w:lang w:bidi="th-TH"/>
              </w:rPr>
            </w:pPr>
          </w:p>
        </w:tc>
      </w:tr>
      <w:tr w:rsidR="00527F83" w:rsidRPr="00944BA8" w14:paraId="799FD964" w14:textId="77777777" w:rsidTr="000C36C4">
        <w:trPr>
          <w:cantSplit/>
        </w:trPr>
        <w:tc>
          <w:tcPr>
            <w:tcW w:w="4421" w:type="dxa"/>
          </w:tcPr>
          <w:p w14:paraId="7B426A1B" w14:textId="77777777" w:rsidR="00527F83" w:rsidRPr="00944BA8" w:rsidRDefault="00527F83" w:rsidP="00527F83">
            <w:pPr>
              <w:spacing w:line="216" w:lineRule="auto"/>
              <w:rPr>
                <w:b/>
                <w:bCs/>
                <w:i/>
                <w:iCs/>
                <w:szCs w:val="22"/>
                <w:lang w:bidi="th-TH"/>
              </w:rPr>
            </w:pPr>
            <w:r w:rsidRPr="00944BA8">
              <w:rPr>
                <w:b/>
                <w:bCs/>
                <w:i/>
                <w:iCs/>
                <w:szCs w:val="22"/>
                <w:lang w:bidi="th-TH"/>
              </w:rPr>
              <w:t xml:space="preserve">Year ended 31 December </w:t>
            </w:r>
          </w:p>
          <w:p w14:paraId="3DED961B" w14:textId="77777777" w:rsidR="00527F83" w:rsidRPr="00944BA8" w:rsidRDefault="00527F83" w:rsidP="00527F83">
            <w:pPr>
              <w:spacing w:line="216" w:lineRule="auto"/>
              <w:rPr>
                <w:b/>
                <w:bCs/>
                <w:szCs w:val="22"/>
                <w:lang w:bidi="th-TH"/>
              </w:rPr>
            </w:pPr>
            <w:r w:rsidRPr="00944BA8">
              <w:rPr>
                <w:b/>
                <w:bCs/>
                <w:szCs w:val="22"/>
                <w:lang w:bidi="th-TH"/>
              </w:rPr>
              <w:t>Statement of comprehensive income:</w:t>
            </w:r>
          </w:p>
        </w:tc>
        <w:tc>
          <w:tcPr>
            <w:tcW w:w="178" w:type="dxa"/>
            <w:vAlign w:val="bottom"/>
          </w:tcPr>
          <w:p w14:paraId="5EA44CDE"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Pr>
          <w:p w14:paraId="6025D04A" w14:textId="77777777" w:rsidR="00527F83" w:rsidRPr="00944BA8" w:rsidRDefault="00527F83" w:rsidP="00527F83">
            <w:pPr>
              <w:pStyle w:val="acctfourfigures"/>
              <w:tabs>
                <w:tab w:val="clear" w:pos="765"/>
                <w:tab w:val="decimal" w:pos="832"/>
              </w:tabs>
              <w:spacing w:line="216" w:lineRule="auto"/>
              <w:ind w:right="11"/>
              <w:rPr>
                <w:szCs w:val="22"/>
              </w:rPr>
            </w:pPr>
          </w:p>
        </w:tc>
        <w:tc>
          <w:tcPr>
            <w:tcW w:w="180" w:type="dxa"/>
          </w:tcPr>
          <w:p w14:paraId="25B49973" w14:textId="77777777" w:rsidR="00527F83" w:rsidRPr="00944BA8" w:rsidRDefault="00527F83" w:rsidP="00527F83">
            <w:pPr>
              <w:pStyle w:val="acctfourfigures"/>
              <w:spacing w:line="216" w:lineRule="auto"/>
              <w:rPr>
                <w:szCs w:val="22"/>
              </w:rPr>
            </w:pPr>
          </w:p>
        </w:tc>
        <w:tc>
          <w:tcPr>
            <w:tcW w:w="1137" w:type="dxa"/>
          </w:tcPr>
          <w:p w14:paraId="1C6FA034" w14:textId="77777777" w:rsidR="00527F83" w:rsidRPr="00944BA8" w:rsidRDefault="00527F83" w:rsidP="00527F83">
            <w:pPr>
              <w:pStyle w:val="acctfourfigures"/>
              <w:tabs>
                <w:tab w:val="clear" w:pos="765"/>
                <w:tab w:val="decimal" w:pos="799"/>
                <w:tab w:val="decimal" w:pos="832"/>
              </w:tabs>
              <w:spacing w:line="216" w:lineRule="auto"/>
              <w:ind w:right="11"/>
              <w:rPr>
                <w:szCs w:val="22"/>
              </w:rPr>
            </w:pPr>
          </w:p>
        </w:tc>
        <w:tc>
          <w:tcPr>
            <w:tcW w:w="180" w:type="dxa"/>
          </w:tcPr>
          <w:p w14:paraId="0161B30D" w14:textId="77777777" w:rsidR="00527F83" w:rsidRPr="00944BA8" w:rsidRDefault="00527F83" w:rsidP="00527F83">
            <w:pPr>
              <w:pStyle w:val="acctfourfigures"/>
              <w:spacing w:line="216" w:lineRule="auto"/>
              <w:rPr>
                <w:szCs w:val="22"/>
              </w:rPr>
            </w:pPr>
          </w:p>
        </w:tc>
        <w:tc>
          <w:tcPr>
            <w:tcW w:w="942" w:type="dxa"/>
          </w:tcPr>
          <w:p w14:paraId="1C1EAA21" w14:textId="77777777" w:rsidR="00527F83" w:rsidRPr="00944BA8" w:rsidRDefault="00527F83" w:rsidP="00527F83">
            <w:pPr>
              <w:pStyle w:val="acctfourfigures"/>
              <w:tabs>
                <w:tab w:val="clear" w:pos="765"/>
                <w:tab w:val="decimal" w:pos="814"/>
              </w:tabs>
              <w:spacing w:line="216" w:lineRule="auto"/>
              <w:ind w:left="-115" w:right="-230"/>
              <w:rPr>
                <w:szCs w:val="22"/>
              </w:rPr>
            </w:pPr>
          </w:p>
        </w:tc>
        <w:tc>
          <w:tcPr>
            <w:tcW w:w="180" w:type="dxa"/>
          </w:tcPr>
          <w:p w14:paraId="5F717480" w14:textId="77777777" w:rsidR="00527F83" w:rsidRPr="00944BA8" w:rsidRDefault="00527F83" w:rsidP="00527F83">
            <w:pPr>
              <w:pStyle w:val="acctfourfigures"/>
              <w:spacing w:line="216" w:lineRule="auto"/>
              <w:rPr>
                <w:szCs w:val="22"/>
              </w:rPr>
            </w:pPr>
          </w:p>
        </w:tc>
        <w:tc>
          <w:tcPr>
            <w:tcW w:w="981" w:type="dxa"/>
          </w:tcPr>
          <w:p w14:paraId="1E8F46E7" w14:textId="77777777" w:rsidR="00527F83" w:rsidRPr="00944BA8" w:rsidRDefault="00527F83" w:rsidP="00527F83">
            <w:pPr>
              <w:pStyle w:val="acctfourfigures"/>
              <w:tabs>
                <w:tab w:val="clear" w:pos="765"/>
                <w:tab w:val="decimal" w:pos="775"/>
              </w:tabs>
              <w:spacing w:line="216" w:lineRule="auto"/>
              <w:ind w:left="-115" w:right="-173"/>
              <w:rPr>
                <w:szCs w:val="22"/>
              </w:rPr>
            </w:pPr>
          </w:p>
        </w:tc>
      </w:tr>
      <w:tr w:rsidR="00527F83" w:rsidRPr="00944BA8" w14:paraId="3C2A782C" w14:textId="77777777" w:rsidTr="000C36C4">
        <w:trPr>
          <w:cantSplit/>
        </w:trPr>
        <w:tc>
          <w:tcPr>
            <w:tcW w:w="4421" w:type="dxa"/>
          </w:tcPr>
          <w:p w14:paraId="0463CA7E" w14:textId="77777777" w:rsidR="00527F83" w:rsidRPr="00944BA8" w:rsidRDefault="00527F83" w:rsidP="00527F83">
            <w:pPr>
              <w:spacing w:line="216" w:lineRule="auto"/>
              <w:ind w:left="180" w:hanging="180"/>
              <w:rPr>
                <w:b/>
                <w:bCs/>
                <w:szCs w:val="22"/>
                <w:lang w:bidi="th-TH"/>
              </w:rPr>
            </w:pPr>
            <w:r w:rsidRPr="00944BA8">
              <w:rPr>
                <w:b/>
                <w:bCs/>
                <w:szCs w:val="22"/>
                <w:lang w:bidi="th-TH"/>
              </w:rPr>
              <w:t>Recognised in profit or loss:</w:t>
            </w:r>
          </w:p>
        </w:tc>
        <w:tc>
          <w:tcPr>
            <w:tcW w:w="178" w:type="dxa"/>
            <w:vAlign w:val="bottom"/>
          </w:tcPr>
          <w:p w14:paraId="035BEC50"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Pr>
          <w:p w14:paraId="788576CD" w14:textId="77777777" w:rsidR="00527F83" w:rsidRPr="00944BA8" w:rsidRDefault="00527F83" w:rsidP="00527F83">
            <w:pPr>
              <w:pStyle w:val="acctmergecolhdg"/>
              <w:tabs>
                <w:tab w:val="decimal" w:pos="832"/>
              </w:tabs>
              <w:spacing w:line="216" w:lineRule="auto"/>
              <w:rPr>
                <w:b w:val="0"/>
                <w:bCs/>
                <w:szCs w:val="22"/>
              </w:rPr>
            </w:pPr>
          </w:p>
        </w:tc>
        <w:tc>
          <w:tcPr>
            <w:tcW w:w="180" w:type="dxa"/>
          </w:tcPr>
          <w:p w14:paraId="332B8A17" w14:textId="77777777" w:rsidR="00527F83" w:rsidRPr="00944BA8" w:rsidRDefault="00527F83" w:rsidP="00527F83">
            <w:pPr>
              <w:pStyle w:val="acctmergecolhdg"/>
              <w:spacing w:line="216" w:lineRule="auto"/>
              <w:rPr>
                <w:b w:val="0"/>
                <w:bCs/>
                <w:szCs w:val="22"/>
              </w:rPr>
            </w:pPr>
          </w:p>
        </w:tc>
        <w:tc>
          <w:tcPr>
            <w:tcW w:w="1137" w:type="dxa"/>
          </w:tcPr>
          <w:p w14:paraId="285D5253" w14:textId="77777777" w:rsidR="00527F83" w:rsidRPr="00944BA8" w:rsidRDefault="00527F83" w:rsidP="00527F83">
            <w:pPr>
              <w:pStyle w:val="acctmergecolhdg"/>
              <w:tabs>
                <w:tab w:val="decimal" w:pos="799"/>
                <w:tab w:val="decimal" w:pos="832"/>
              </w:tabs>
              <w:spacing w:line="216" w:lineRule="auto"/>
              <w:rPr>
                <w:b w:val="0"/>
                <w:bCs/>
                <w:szCs w:val="22"/>
              </w:rPr>
            </w:pPr>
          </w:p>
        </w:tc>
        <w:tc>
          <w:tcPr>
            <w:tcW w:w="180" w:type="dxa"/>
          </w:tcPr>
          <w:p w14:paraId="1F2BF5F3" w14:textId="77777777" w:rsidR="00527F83" w:rsidRPr="00944BA8" w:rsidRDefault="00527F83" w:rsidP="00527F83">
            <w:pPr>
              <w:pStyle w:val="acctmergecolhdg"/>
              <w:spacing w:line="216" w:lineRule="auto"/>
              <w:rPr>
                <w:b w:val="0"/>
                <w:bCs/>
                <w:szCs w:val="22"/>
              </w:rPr>
            </w:pPr>
          </w:p>
        </w:tc>
        <w:tc>
          <w:tcPr>
            <w:tcW w:w="942" w:type="dxa"/>
          </w:tcPr>
          <w:p w14:paraId="74871CCD" w14:textId="77777777" w:rsidR="00527F83" w:rsidRPr="00944BA8" w:rsidRDefault="00527F83" w:rsidP="00527F83">
            <w:pPr>
              <w:pStyle w:val="acctfourfigures"/>
              <w:tabs>
                <w:tab w:val="clear" w:pos="765"/>
                <w:tab w:val="decimal" w:pos="814"/>
              </w:tabs>
              <w:spacing w:line="216" w:lineRule="auto"/>
              <w:ind w:left="-115" w:right="-230"/>
              <w:rPr>
                <w:szCs w:val="22"/>
              </w:rPr>
            </w:pPr>
          </w:p>
        </w:tc>
        <w:tc>
          <w:tcPr>
            <w:tcW w:w="180" w:type="dxa"/>
          </w:tcPr>
          <w:p w14:paraId="7E68E725" w14:textId="77777777" w:rsidR="00527F83" w:rsidRPr="00944BA8" w:rsidRDefault="00527F83" w:rsidP="00527F83">
            <w:pPr>
              <w:pStyle w:val="acctmergecolhdg"/>
              <w:spacing w:line="216" w:lineRule="auto"/>
              <w:rPr>
                <w:b w:val="0"/>
                <w:bCs/>
                <w:szCs w:val="22"/>
              </w:rPr>
            </w:pPr>
          </w:p>
        </w:tc>
        <w:tc>
          <w:tcPr>
            <w:tcW w:w="981" w:type="dxa"/>
          </w:tcPr>
          <w:p w14:paraId="19786E41" w14:textId="77777777" w:rsidR="00527F83" w:rsidRPr="00944BA8" w:rsidRDefault="00527F83" w:rsidP="00527F83">
            <w:pPr>
              <w:pStyle w:val="acctfourfigures"/>
              <w:tabs>
                <w:tab w:val="clear" w:pos="765"/>
                <w:tab w:val="decimal" w:pos="775"/>
              </w:tabs>
              <w:spacing w:line="216" w:lineRule="auto"/>
              <w:ind w:left="-115" w:right="-173"/>
              <w:rPr>
                <w:szCs w:val="22"/>
              </w:rPr>
            </w:pPr>
          </w:p>
        </w:tc>
      </w:tr>
      <w:tr w:rsidR="00527F83" w:rsidRPr="00944BA8" w14:paraId="5C0339A0" w14:textId="77777777" w:rsidTr="000C36C4">
        <w:trPr>
          <w:cantSplit/>
        </w:trPr>
        <w:tc>
          <w:tcPr>
            <w:tcW w:w="4421" w:type="dxa"/>
          </w:tcPr>
          <w:p w14:paraId="4451118B" w14:textId="77777777" w:rsidR="00527F83" w:rsidRPr="00944BA8" w:rsidRDefault="00527F83" w:rsidP="00527F83">
            <w:pPr>
              <w:spacing w:line="216" w:lineRule="auto"/>
              <w:ind w:left="180" w:hanging="180"/>
              <w:rPr>
                <w:szCs w:val="22"/>
                <w:lang w:bidi="th-TH"/>
              </w:rPr>
            </w:pPr>
            <w:r w:rsidRPr="00944BA8">
              <w:t>Post-employment benefits</w:t>
            </w:r>
          </w:p>
        </w:tc>
        <w:tc>
          <w:tcPr>
            <w:tcW w:w="178" w:type="dxa"/>
            <w:vAlign w:val="bottom"/>
          </w:tcPr>
          <w:p w14:paraId="751AC800"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Pr>
          <w:p w14:paraId="1F77A548" w14:textId="77777777" w:rsidR="00527F83" w:rsidRPr="00944BA8" w:rsidRDefault="00527F83" w:rsidP="00527F83">
            <w:pPr>
              <w:pStyle w:val="acctmergecolhdg"/>
              <w:tabs>
                <w:tab w:val="decimal" w:pos="832"/>
              </w:tabs>
              <w:spacing w:line="216" w:lineRule="auto"/>
              <w:rPr>
                <w:b w:val="0"/>
                <w:bCs/>
                <w:szCs w:val="22"/>
              </w:rPr>
            </w:pPr>
          </w:p>
        </w:tc>
        <w:tc>
          <w:tcPr>
            <w:tcW w:w="180" w:type="dxa"/>
          </w:tcPr>
          <w:p w14:paraId="4C0C899B" w14:textId="77777777" w:rsidR="00527F83" w:rsidRPr="00944BA8" w:rsidRDefault="00527F83" w:rsidP="00527F83">
            <w:pPr>
              <w:pStyle w:val="acctmergecolhdg"/>
              <w:spacing w:line="216" w:lineRule="auto"/>
              <w:rPr>
                <w:b w:val="0"/>
                <w:bCs/>
                <w:szCs w:val="22"/>
              </w:rPr>
            </w:pPr>
          </w:p>
        </w:tc>
        <w:tc>
          <w:tcPr>
            <w:tcW w:w="1137" w:type="dxa"/>
          </w:tcPr>
          <w:p w14:paraId="1807DFF8" w14:textId="77777777" w:rsidR="00527F83" w:rsidRPr="00944BA8" w:rsidRDefault="00527F83" w:rsidP="00527F83">
            <w:pPr>
              <w:pStyle w:val="acctmergecolhdg"/>
              <w:tabs>
                <w:tab w:val="decimal" w:pos="799"/>
                <w:tab w:val="decimal" w:pos="832"/>
              </w:tabs>
              <w:spacing w:line="216" w:lineRule="auto"/>
              <w:rPr>
                <w:b w:val="0"/>
                <w:bCs/>
                <w:szCs w:val="22"/>
              </w:rPr>
            </w:pPr>
          </w:p>
        </w:tc>
        <w:tc>
          <w:tcPr>
            <w:tcW w:w="180" w:type="dxa"/>
          </w:tcPr>
          <w:p w14:paraId="0127ECB6" w14:textId="77777777" w:rsidR="00527F83" w:rsidRPr="00944BA8" w:rsidRDefault="00527F83" w:rsidP="00527F83">
            <w:pPr>
              <w:pStyle w:val="acctmergecolhdg"/>
              <w:spacing w:line="216" w:lineRule="auto"/>
              <w:rPr>
                <w:b w:val="0"/>
                <w:bCs/>
                <w:szCs w:val="22"/>
              </w:rPr>
            </w:pPr>
          </w:p>
        </w:tc>
        <w:tc>
          <w:tcPr>
            <w:tcW w:w="942" w:type="dxa"/>
          </w:tcPr>
          <w:p w14:paraId="73B0BDC2" w14:textId="77777777" w:rsidR="00527F83" w:rsidRPr="00944BA8" w:rsidRDefault="00527F83" w:rsidP="00527F83">
            <w:pPr>
              <w:tabs>
                <w:tab w:val="decimal" w:pos="608"/>
              </w:tabs>
              <w:spacing w:line="216" w:lineRule="auto"/>
              <w:rPr>
                <w:szCs w:val="22"/>
                <w:lang w:bidi="th-TH"/>
              </w:rPr>
            </w:pPr>
          </w:p>
        </w:tc>
        <w:tc>
          <w:tcPr>
            <w:tcW w:w="180" w:type="dxa"/>
          </w:tcPr>
          <w:p w14:paraId="5E6CABCB" w14:textId="77777777" w:rsidR="00527F83" w:rsidRPr="00944BA8" w:rsidRDefault="00527F83" w:rsidP="00527F83">
            <w:pPr>
              <w:pStyle w:val="acctmergecolhdg"/>
              <w:spacing w:line="216" w:lineRule="auto"/>
              <w:rPr>
                <w:b w:val="0"/>
                <w:bCs/>
                <w:szCs w:val="22"/>
              </w:rPr>
            </w:pPr>
          </w:p>
        </w:tc>
        <w:tc>
          <w:tcPr>
            <w:tcW w:w="981" w:type="dxa"/>
          </w:tcPr>
          <w:p w14:paraId="0A077AEB" w14:textId="77777777" w:rsidR="00527F83" w:rsidRPr="00944BA8" w:rsidRDefault="00527F83" w:rsidP="00527F83">
            <w:pPr>
              <w:tabs>
                <w:tab w:val="decimal" w:pos="775"/>
              </w:tabs>
              <w:spacing w:line="216" w:lineRule="auto"/>
              <w:ind w:right="-173"/>
              <w:rPr>
                <w:szCs w:val="22"/>
                <w:lang w:bidi="th-TH"/>
              </w:rPr>
            </w:pPr>
          </w:p>
        </w:tc>
      </w:tr>
      <w:tr w:rsidR="00527F83" w:rsidRPr="00944BA8" w14:paraId="3939F9E7" w14:textId="77777777" w:rsidTr="000C36C4">
        <w:trPr>
          <w:cantSplit/>
        </w:trPr>
        <w:tc>
          <w:tcPr>
            <w:tcW w:w="4421" w:type="dxa"/>
            <w:shd w:val="clear" w:color="auto" w:fill="auto"/>
          </w:tcPr>
          <w:p w14:paraId="02C68812" w14:textId="77777777" w:rsidR="00527F83" w:rsidRPr="00944BA8" w:rsidRDefault="00527F83" w:rsidP="00527F83">
            <w:pPr>
              <w:spacing w:line="216" w:lineRule="auto"/>
              <w:ind w:left="180" w:hanging="180"/>
            </w:pPr>
            <w:r w:rsidRPr="00944BA8">
              <w:rPr>
                <w:rFonts w:cstheme="minorBidi"/>
                <w:szCs w:val="22"/>
                <w:cs/>
                <w:lang w:bidi="th-TH"/>
              </w:rPr>
              <w:tab/>
            </w:r>
            <w:r w:rsidRPr="00944BA8">
              <w:rPr>
                <w:szCs w:val="22"/>
                <w:lang w:bidi="th-TH"/>
              </w:rPr>
              <w:t xml:space="preserve">Defined benefit plan </w:t>
            </w:r>
          </w:p>
        </w:tc>
        <w:tc>
          <w:tcPr>
            <w:tcW w:w="178" w:type="dxa"/>
            <w:vAlign w:val="bottom"/>
          </w:tcPr>
          <w:p w14:paraId="155EBEF5"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shd w:val="clear" w:color="auto" w:fill="auto"/>
          </w:tcPr>
          <w:p w14:paraId="6ED07B1F" w14:textId="5ED7E479" w:rsidR="00527F83" w:rsidRPr="00250AAB" w:rsidRDefault="00527F83" w:rsidP="00527F83">
            <w:pPr>
              <w:pStyle w:val="acctmergecolhdg"/>
              <w:tabs>
                <w:tab w:val="decimal" w:pos="832"/>
              </w:tabs>
              <w:spacing w:line="216" w:lineRule="auto"/>
              <w:rPr>
                <w:b w:val="0"/>
                <w:bCs/>
              </w:rPr>
            </w:pPr>
            <w:r w:rsidRPr="00250AAB">
              <w:rPr>
                <w:b w:val="0"/>
                <w:bCs/>
              </w:rPr>
              <w:t>62,663</w:t>
            </w:r>
          </w:p>
        </w:tc>
        <w:tc>
          <w:tcPr>
            <w:tcW w:w="180" w:type="dxa"/>
          </w:tcPr>
          <w:p w14:paraId="4F1034FE" w14:textId="77777777" w:rsidR="00527F83" w:rsidRPr="00250AAB" w:rsidRDefault="00527F83" w:rsidP="00527F83">
            <w:pPr>
              <w:pStyle w:val="acctmergecolhdg"/>
              <w:spacing w:line="216" w:lineRule="auto"/>
              <w:rPr>
                <w:b w:val="0"/>
                <w:bCs/>
              </w:rPr>
            </w:pPr>
          </w:p>
        </w:tc>
        <w:tc>
          <w:tcPr>
            <w:tcW w:w="1137" w:type="dxa"/>
          </w:tcPr>
          <w:p w14:paraId="3BCDE14B" w14:textId="21FF3632" w:rsidR="00527F83" w:rsidRPr="00250AAB" w:rsidRDefault="00527F83" w:rsidP="00527F83">
            <w:pPr>
              <w:pStyle w:val="acctmergecolhdg"/>
              <w:tabs>
                <w:tab w:val="decimal" w:pos="832"/>
              </w:tabs>
              <w:spacing w:line="216" w:lineRule="auto"/>
              <w:rPr>
                <w:b w:val="0"/>
                <w:bCs/>
              </w:rPr>
            </w:pPr>
            <w:r w:rsidRPr="00912214">
              <w:rPr>
                <w:b w:val="0"/>
                <w:bCs/>
              </w:rPr>
              <w:t>123,652</w:t>
            </w:r>
          </w:p>
        </w:tc>
        <w:tc>
          <w:tcPr>
            <w:tcW w:w="180" w:type="dxa"/>
          </w:tcPr>
          <w:p w14:paraId="6448DF19" w14:textId="77777777" w:rsidR="00527F83" w:rsidRPr="00250AAB" w:rsidRDefault="00527F83" w:rsidP="00527F83">
            <w:pPr>
              <w:pStyle w:val="acctmergecolhdg"/>
              <w:spacing w:line="216" w:lineRule="auto"/>
              <w:rPr>
                <w:b w:val="0"/>
                <w:bCs/>
              </w:rPr>
            </w:pPr>
          </w:p>
        </w:tc>
        <w:tc>
          <w:tcPr>
            <w:tcW w:w="942" w:type="dxa"/>
          </w:tcPr>
          <w:p w14:paraId="5AA3AEA7" w14:textId="400807AE" w:rsidR="00527F83" w:rsidRPr="00250AAB" w:rsidRDefault="00527F83" w:rsidP="00527F83">
            <w:pPr>
              <w:tabs>
                <w:tab w:val="decimal" w:pos="776"/>
              </w:tabs>
              <w:spacing w:line="216" w:lineRule="auto"/>
              <w:rPr>
                <w:bCs/>
              </w:rPr>
            </w:pPr>
            <w:r w:rsidRPr="00912214">
              <w:rPr>
                <w:bCs/>
              </w:rPr>
              <w:t>23,076</w:t>
            </w:r>
          </w:p>
        </w:tc>
        <w:tc>
          <w:tcPr>
            <w:tcW w:w="180" w:type="dxa"/>
          </w:tcPr>
          <w:p w14:paraId="54701E13" w14:textId="77777777" w:rsidR="00527F83" w:rsidRPr="00250AAB" w:rsidRDefault="00527F83" w:rsidP="00527F83">
            <w:pPr>
              <w:pStyle w:val="acctmergecolhdg"/>
              <w:spacing w:line="216" w:lineRule="auto"/>
              <w:rPr>
                <w:b w:val="0"/>
                <w:bCs/>
              </w:rPr>
            </w:pPr>
          </w:p>
        </w:tc>
        <w:tc>
          <w:tcPr>
            <w:tcW w:w="981" w:type="dxa"/>
          </w:tcPr>
          <w:p w14:paraId="6C3E9DD6" w14:textId="77777777" w:rsidR="00527F83" w:rsidRPr="00250AAB" w:rsidRDefault="00527F83" w:rsidP="00527F83">
            <w:pPr>
              <w:tabs>
                <w:tab w:val="decimal" w:pos="775"/>
              </w:tabs>
              <w:spacing w:line="216" w:lineRule="auto"/>
              <w:ind w:right="-173"/>
              <w:rPr>
                <w:bCs/>
              </w:rPr>
            </w:pPr>
            <w:r w:rsidRPr="00250AAB">
              <w:rPr>
                <w:bCs/>
              </w:rPr>
              <w:t>44,802</w:t>
            </w:r>
          </w:p>
        </w:tc>
      </w:tr>
      <w:tr w:rsidR="00527F83" w:rsidRPr="00944BA8" w14:paraId="62A271E9" w14:textId="77777777" w:rsidTr="000C36C4">
        <w:trPr>
          <w:cantSplit/>
        </w:trPr>
        <w:tc>
          <w:tcPr>
            <w:tcW w:w="4421" w:type="dxa"/>
          </w:tcPr>
          <w:p w14:paraId="0034E0C6" w14:textId="77777777" w:rsidR="00527F83" w:rsidRPr="00944BA8" w:rsidRDefault="00527F83" w:rsidP="00527F83">
            <w:pPr>
              <w:spacing w:line="216" w:lineRule="auto"/>
              <w:ind w:left="180" w:hanging="180"/>
              <w:rPr>
                <w:szCs w:val="22"/>
                <w:lang w:bidi="th-TH"/>
              </w:rPr>
            </w:pPr>
            <w:r w:rsidRPr="00944BA8">
              <w:t>Other long-term employee benefits</w:t>
            </w:r>
          </w:p>
        </w:tc>
        <w:tc>
          <w:tcPr>
            <w:tcW w:w="178" w:type="dxa"/>
            <w:vAlign w:val="bottom"/>
          </w:tcPr>
          <w:p w14:paraId="079FB4D8"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Borders>
              <w:bottom w:val="single" w:sz="4" w:space="0" w:color="auto"/>
            </w:tcBorders>
            <w:shd w:val="clear" w:color="auto" w:fill="auto"/>
          </w:tcPr>
          <w:p w14:paraId="14E97CB1" w14:textId="2A190E67" w:rsidR="00527F83" w:rsidRPr="00912214" w:rsidRDefault="00527F83" w:rsidP="00527F83">
            <w:pPr>
              <w:pStyle w:val="acctmergecolhdg"/>
              <w:tabs>
                <w:tab w:val="decimal" w:pos="832"/>
              </w:tabs>
              <w:spacing w:line="216" w:lineRule="auto"/>
              <w:rPr>
                <w:b w:val="0"/>
                <w:bCs/>
                <w:szCs w:val="22"/>
              </w:rPr>
            </w:pPr>
            <w:r w:rsidRPr="00912214">
              <w:rPr>
                <w:b w:val="0"/>
                <w:bCs/>
              </w:rPr>
              <w:t>1,085</w:t>
            </w:r>
          </w:p>
        </w:tc>
        <w:tc>
          <w:tcPr>
            <w:tcW w:w="180" w:type="dxa"/>
          </w:tcPr>
          <w:p w14:paraId="5C615952" w14:textId="77777777" w:rsidR="00527F83" w:rsidRPr="00912214" w:rsidRDefault="00527F83" w:rsidP="00527F83">
            <w:pPr>
              <w:pStyle w:val="acctmergecolhdg"/>
              <w:spacing w:line="216" w:lineRule="auto"/>
              <w:rPr>
                <w:b w:val="0"/>
                <w:bCs/>
                <w:szCs w:val="22"/>
              </w:rPr>
            </w:pPr>
          </w:p>
        </w:tc>
        <w:tc>
          <w:tcPr>
            <w:tcW w:w="1137" w:type="dxa"/>
          </w:tcPr>
          <w:p w14:paraId="1DAC973D" w14:textId="56CEE239" w:rsidR="00527F83" w:rsidRPr="00912214" w:rsidRDefault="00527F83" w:rsidP="00527F83">
            <w:pPr>
              <w:pStyle w:val="acctmergecolhdg"/>
              <w:tabs>
                <w:tab w:val="decimal" w:pos="832"/>
              </w:tabs>
              <w:spacing w:line="216" w:lineRule="auto"/>
              <w:rPr>
                <w:b w:val="0"/>
                <w:bCs/>
                <w:szCs w:val="22"/>
              </w:rPr>
            </w:pPr>
            <w:r w:rsidRPr="00912214">
              <w:rPr>
                <w:b w:val="0"/>
                <w:bCs/>
              </w:rPr>
              <w:t>1,039</w:t>
            </w:r>
          </w:p>
        </w:tc>
        <w:tc>
          <w:tcPr>
            <w:tcW w:w="180" w:type="dxa"/>
          </w:tcPr>
          <w:p w14:paraId="0132C54C" w14:textId="77777777" w:rsidR="00527F83" w:rsidRPr="00912214" w:rsidRDefault="00527F83" w:rsidP="00527F83">
            <w:pPr>
              <w:pStyle w:val="acctmergecolhdg"/>
              <w:spacing w:line="216" w:lineRule="auto"/>
              <w:rPr>
                <w:b w:val="0"/>
                <w:bCs/>
                <w:szCs w:val="22"/>
              </w:rPr>
            </w:pPr>
          </w:p>
        </w:tc>
        <w:tc>
          <w:tcPr>
            <w:tcW w:w="942" w:type="dxa"/>
          </w:tcPr>
          <w:p w14:paraId="13C7A8B0" w14:textId="0F1B87A3" w:rsidR="00527F83" w:rsidRPr="00912214" w:rsidRDefault="00527F83" w:rsidP="00527F83">
            <w:pPr>
              <w:tabs>
                <w:tab w:val="decimal" w:pos="494"/>
              </w:tabs>
              <w:spacing w:line="216" w:lineRule="auto"/>
              <w:rPr>
                <w:bCs/>
                <w:szCs w:val="22"/>
                <w:lang w:bidi="th-TH"/>
              </w:rPr>
            </w:pPr>
            <w:r w:rsidRPr="00912214">
              <w:rPr>
                <w:bCs/>
              </w:rPr>
              <w:t>-</w:t>
            </w:r>
          </w:p>
        </w:tc>
        <w:tc>
          <w:tcPr>
            <w:tcW w:w="180" w:type="dxa"/>
          </w:tcPr>
          <w:p w14:paraId="6D9F24A1" w14:textId="77777777" w:rsidR="00527F83" w:rsidRPr="00912214" w:rsidRDefault="00527F83" w:rsidP="00527F83">
            <w:pPr>
              <w:pStyle w:val="acctmergecolhdg"/>
              <w:spacing w:line="216" w:lineRule="auto"/>
              <w:rPr>
                <w:b w:val="0"/>
                <w:bCs/>
                <w:szCs w:val="22"/>
              </w:rPr>
            </w:pPr>
          </w:p>
        </w:tc>
        <w:tc>
          <w:tcPr>
            <w:tcW w:w="981" w:type="dxa"/>
          </w:tcPr>
          <w:p w14:paraId="0D4D1EC7" w14:textId="77777777" w:rsidR="00527F83" w:rsidRPr="00912214" w:rsidRDefault="00527F83" w:rsidP="00527F83">
            <w:pPr>
              <w:tabs>
                <w:tab w:val="decimal" w:pos="542"/>
              </w:tabs>
              <w:spacing w:line="216" w:lineRule="auto"/>
              <w:ind w:right="-173"/>
              <w:rPr>
                <w:bCs/>
                <w:szCs w:val="22"/>
                <w:lang w:bidi="th-TH"/>
              </w:rPr>
            </w:pPr>
            <w:r w:rsidRPr="00912214">
              <w:rPr>
                <w:bCs/>
                <w:szCs w:val="22"/>
                <w:lang w:bidi="th-TH"/>
              </w:rPr>
              <w:t>-</w:t>
            </w:r>
          </w:p>
        </w:tc>
      </w:tr>
      <w:tr w:rsidR="00527F83" w:rsidRPr="00944BA8" w14:paraId="5BF80024" w14:textId="77777777" w:rsidTr="000C36C4">
        <w:trPr>
          <w:cantSplit/>
        </w:trPr>
        <w:tc>
          <w:tcPr>
            <w:tcW w:w="4421" w:type="dxa"/>
          </w:tcPr>
          <w:p w14:paraId="0CF8EBA3" w14:textId="77777777" w:rsidR="00527F83" w:rsidRPr="00944BA8" w:rsidRDefault="00527F83" w:rsidP="00527F83">
            <w:pPr>
              <w:spacing w:line="216" w:lineRule="auto"/>
              <w:rPr>
                <w:szCs w:val="22"/>
                <w:lang w:bidi="th-TH"/>
              </w:rPr>
            </w:pPr>
          </w:p>
        </w:tc>
        <w:tc>
          <w:tcPr>
            <w:tcW w:w="178" w:type="dxa"/>
          </w:tcPr>
          <w:p w14:paraId="44748696"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Borders>
              <w:top w:val="single" w:sz="4" w:space="0" w:color="auto"/>
              <w:bottom w:val="double" w:sz="4" w:space="0" w:color="auto"/>
            </w:tcBorders>
          </w:tcPr>
          <w:p w14:paraId="455BEF13" w14:textId="4C69E51E" w:rsidR="00527F83" w:rsidRPr="00912214" w:rsidRDefault="00527F83" w:rsidP="00527F83">
            <w:pPr>
              <w:pStyle w:val="acctmergecolhdg"/>
              <w:tabs>
                <w:tab w:val="decimal" w:pos="832"/>
              </w:tabs>
              <w:spacing w:line="216" w:lineRule="auto"/>
              <w:rPr>
                <w:szCs w:val="22"/>
              </w:rPr>
            </w:pPr>
            <w:r w:rsidRPr="00250AAB">
              <w:t>63,748</w:t>
            </w:r>
          </w:p>
        </w:tc>
        <w:tc>
          <w:tcPr>
            <w:tcW w:w="180" w:type="dxa"/>
          </w:tcPr>
          <w:p w14:paraId="72EF89C9" w14:textId="77777777" w:rsidR="00527F83" w:rsidRPr="00912214" w:rsidRDefault="00527F83" w:rsidP="00527F83">
            <w:pPr>
              <w:tabs>
                <w:tab w:val="decimal" w:pos="695"/>
                <w:tab w:val="decimal" w:pos="832"/>
              </w:tabs>
              <w:spacing w:line="216" w:lineRule="auto"/>
              <w:ind w:left="-111" w:right="-107"/>
              <w:rPr>
                <w:b/>
                <w:color w:val="000000"/>
                <w:szCs w:val="22"/>
              </w:rPr>
            </w:pPr>
          </w:p>
        </w:tc>
        <w:tc>
          <w:tcPr>
            <w:tcW w:w="1137" w:type="dxa"/>
            <w:tcBorders>
              <w:top w:val="single" w:sz="4" w:space="0" w:color="auto"/>
              <w:bottom w:val="double" w:sz="4" w:space="0" w:color="auto"/>
            </w:tcBorders>
          </w:tcPr>
          <w:p w14:paraId="6A85D4B6" w14:textId="59C9782D" w:rsidR="00527F83" w:rsidRPr="00912214" w:rsidRDefault="00527F83" w:rsidP="00527F83">
            <w:pPr>
              <w:pStyle w:val="acctmergecolhdg"/>
              <w:tabs>
                <w:tab w:val="decimal" w:pos="832"/>
              </w:tabs>
              <w:spacing w:line="216" w:lineRule="auto"/>
              <w:rPr>
                <w:rFonts w:cstheme="minorBidi"/>
                <w:szCs w:val="28"/>
                <w:lang w:val="en-US" w:bidi="th-TH"/>
              </w:rPr>
            </w:pPr>
            <w:r w:rsidRPr="00912214">
              <w:t>124,691</w:t>
            </w:r>
          </w:p>
        </w:tc>
        <w:tc>
          <w:tcPr>
            <w:tcW w:w="180" w:type="dxa"/>
          </w:tcPr>
          <w:p w14:paraId="2B3E2B27" w14:textId="77777777" w:rsidR="00527F83" w:rsidRPr="00912214" w:rsidRDefault="00527F83" w:rsidP="00527F83">
            <w:pPr>
              <w:tabs>
                <w:tab w:val="decimal" w:pos="695"/>
              </w:tabs>
              <w:spacing w:line="216" w:lineRule="auto"/>
              <w:ind w:left="-111" w:right="-107"/>
              <w:rPr>
                <w:b/>
                <w:color w:val="000000"/>
                <w:szCs w:val="22"/>
              </w:rPr>
            </w:pPr>
          </w:p>
        </w:tc>
        <w:tc>
          <w:tcPr>
            <w:tcW w:w="942" w:type="dxa"/>
            <w:tcBorders>
              <w:top w:val="single" w:sz="4" w:space="0" w:color="auto"/>
              <w:bottom w:val="double" w:sz="4" w:space="0" w:color="auto"/>
            </w:tcBorders>
          </w:tcPr>
          <w:p w14:paraId="0B0A3344" w14:textId="2E2F417F" w:rsidR="00527F83" w:rsidRPr="00912214" w:rsidRDefault="00527F83" w:rsidP="00527F83">
            <w:pPr>
              <w:tabs>
                <w:tab w:val="decimal" w:pos="776"/>
              </w:tabs>
              <w:spacing w:line="216" w:lineRule="auto"/>
              <w:rPr>
                <w:b/>
                <w:szCs w:val="22"/>
                <w:lang w:bidi="th-TH"/>
              </w:rPr>
            </w:pPr>
            <w:r w:rsidRPr="00912214">
              <w:rPr>
                <w:b/>
              </w:rPr>
              <w:t>23,076</w:t>
            </w:r>
          </w:p>
        </w:tc>
        <w:tc>
          <w:tcPr>
            <w:tcW w:w="180" w:type="dxa"/>
          </w:tcPr>
          <w:p w14:paraId="215D5EBE" w14:textId="77777777" w:rsidR="00527F83" w:rsidRPr="00912214" w:rsidRDefault="00527F83" w:rsidP="00527F83">
            <w:pPr>
              <w:tabs>
                <w:tab w:val="decimal" w:pos="695"/>
              </w:tabs>
              <w:spacing w:line="216" w:lineRule="auto"/>
              <w:ind w:left="-111" w:right="-107"/>
              <w:rPr>
                <w:b/>
                <w:color w:val="000000"/>
                <w:szCs w:val="22"/>
              </w:rPr>
            </w:pPr>
          </w:p>
        </w:tc>
        <w:tc>
          <w:tcPr>
            <w:tcW w:w="981" w:type="dxa"/>
            <w:tcBorders>
              <w:top w:val="single" w:sz="4" w:space="0" w:color="auto"/>
              <w:bottom w:val="double" w:sz="4" w:space="0" w:color="auto"/>
            </w:tcBorders>
          </w:tcPr>
          <w:p w14:paraId="16086ADB" w14:textId="77777777" w:rsidR="00527F83" w:rsidRPr="00912214" w:rsidRDefault="00527F83" w:rsidP="00527F83">
            <w:pPr>
              <w:tabs>
                <w:tab w:val="decimal" w:pos="775"/>
              </w:tabs>
              <w:spacing w:line="216" w:lineRule="auto"/>
              <w:ind w:right="-173"/>
              <w:rPr>
                <w:b/>
                <w:szCs w:val="22"/>
                <w:lang w:bidi="th-TH"/>
              </w:rPr>
            </w:pPr>
            <w:r w:rsidRPr="00912214">
              <w:rPr>
                <w:b/>
                <w:szCs w:val="22"/>
                <w:lang w:bidi="th-TH"/>
              </w:rPr>
              <w:t>44,802</w:t>
            </w:r>
          </w:p>
        </w:tc>
      </w:tr>
      <w:tr w:rsidR="00527F83" w:rsidRPr="00944BA8" w14:paraId="5255FEDE" w14:textId="77777777" w:rsidTr="00382E45">
        <w:trPr>
          <w:cantSplit/>
        </w:trPr>
        <w:tc>
          <w:tcPr>
            <w:tcW w:w="4421" w:type="dxa"/>
          </w:tcPr>
          <w:p w14:paraId="542A41D7" w14:textId="77777777" w:rsidR="00527F83" w:rsidRPr="00944BA8" w:rsidRDefault="00527F83" w:rsidP="00527F83">
            <w:pPr>
              <w:spacing w:line="216" w:lineRule="auto"/>
              <w:rPr>
                <w:szCs w:val="22"/>
                <w:lang w:bidi="th-TH"/>
              </w:rPr>
            </w:pPr>
          </w:p>
        </w:tc>
        <w:tc>
          <w:tcPr>
            <w:tcW w:w="178" w:type="dxa"/>
          </w:tcPr>
          <w:p w14:paraId="742CA9FF"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Borders>
              <w:top w:val="single" w:sz="4" w:space="0" w:color="auto"/>
            </w:tcBorders>
          </w:tcPr>
          <w:p w14:paraId="7082941E" w14:textId="77777777" w:rsidR="00527F83" w:rsidRPr="00944BA8" w:rsidRDefault="00527F83" w:rsidP="00527F83">
            <w:pPr>
              <w:tabs>
                <w:tab w:val="decimal" w:pos="832"/>
              </w:tabs>
              <w:spacing w:line="216" w:lineRule="auto"/>
              <w:ind w:left="-111" w:right="-107"/>
              <w:rPr>
                <w:color w:val="000000"/>
                <w:szCs w:val="22"/>
              </w:rPr>
            </w:pPr>
          </w:p>
        </w:tc>
        <w:tc>
          <w:tcPr>
            <w:tcW w:w="180" w:type="dxa"/>
          </w:tcPr>
          <w:p w14:paraId="5C794619" w14:textId="77777777" w:rsidR="00527F83" w:rsidRPr="00944BA8" w:rsidRDefault="00527F83" w:rsidP="00527F83">
            <w:pPr>
              <w:tabs>
                <w:tab w:val="decimal" w:pos="695"/>
                <w:tab w:val="decimal" w:pos="832"/>
              </w:tabs>
              <w:spacing w:line="216" w:lineRule="auto"/>
              <w:ind w:left="-111" w:right="-107"/>
              <w:rPr>
                <w:color w:val="000000"/>
                <w:szCs w:val="22"/>
              </w:rPr>
            </w:pPr>
          </w:p>
        </w:tc>
        <w:tc>
          <w:tcPr>
            <w:tcW w:w="1137" w:type="dxa"/>
            <w:tcBorders>
              <w:top w:val="single" w:sz="4" w:space="0" w:color="auto"/>
            </w:tcBorders>
          </w:tcPr>
          <w:p w14:paraId="33830905" w14:textId="77777777" w:rsidR="00527F83" w:rsidRPr="00944BA8" w:rsidRDefault="00527F83" w:rsidP="00527F83">
            <w:pPr>
              <w:tabs>
                <w:tab w:val="decimal" w:pos="799"/>
              </w:tabs>
              <w:spacing w:line="216" w:lineRule="auto"/>
              <w:ind w:left="-111" w:right="-107"/>
              <w:rPr>
                <w:color w:val="000000"/>
                <w:szCs w:val="22"/>
              </w:rPr>
            </w:pPr>
          </w:p>
        </w:tc>
        <w:tc>
          <w:tcPr>
            <w:tcW w:w="180" w:type="dxa"/>
          </w:tcPr>
          <w:p w14:paraId="44FDD9C9" w14:textId="77777777" w:rsidR="00527F83" w:rsidRPr="00944BA8" w:rsidRDefault="00527F83" w:rsidP="00527F83">
            <w:pPr>
              <w:tabs>
                <w:tab w:val="decimal" w:pos="695"/>
              </w:tabs>
              <w:spacing w:line="216" w:lineRule="auto"/>
              <w:ind w:left="-111" w:right="-107"/>
              <w:rPr>
                <w:color w:val="000000"/>
                <w:szCs w:val="22"/>
              </w:rPr>
            </w:pPr>
          </w:p>
        </w:tc>
        <w:tc>
          <w:tcPr>
            <w:tcW w:w="942" w:type="dxa"/>
            <w:tcBorders>
              <w:top w:val="single" w:sz="4" w:space="0" w:color="auto"/>
            </w:tcBorders>
          </w:tcPr>
          <w:p w14:paraId="5998CD1C" w14:textId="77777777" w:rsidR="00527F83" w:rsidRPr="00944BA8" w:rsidRDefault="00527F83" w:rsidP="00527F83">
            <w:pPr>
              <w:tabs>
                <w:tab w:val="decimal" w:pos="608"/>
              </w:tabs>
              <w:spacing w:line="216" w:lineRule="auto"/>
              <w:rPr>
                <w:b/>
                <w:bCs/>
                <w:szCs w:val="22"/>
                <w:lang w:bidi="th-TH"/>
              </w:rPr>
            </w:pPr>
          </w:p>
        </w:tc>
        <w:tc>
          <w:tcPr>
            <w:tcW w:w="180" w:type="dxa"/>
          </w:tcPr>
          <w:p w14:paraId="560183E3" w14:textId="77777777" w:rsidR="00527F83" w:rsidRPr="00944BA8" w:rsidRDefault="00527F83" w:rsidP="00527F83">
            <w:pPr>
              <w:tabs>
                <w:tab w:val="decimal" w:pos="695"/>
              </w:tabs>
              <w:spacing w:line="216" w:lineRule="auto"/>
              <w:ind w:left="-111" w:right="-107"/>
              <w:rPr>
                <w:b/>
                <w:bCs/>
                <w:color w:val="000000"/>
                <w:szCs w:val="22"/>
              </w:rPr>
            </w:pPr>
          </w:p>
        </w:tc>
        <w:tc>
          <w:tcPr>
            <w:tcW w:w="981" w:type="dxa"/>
            <w:tcBorders>
              <w:top w:val="single" w:sz="4" w:space="0" w:color="auto"/>
            </w:tcBorders>
          </w:tcPr>
          <w:p w14:paraId="132D77B4" w14:textId="77777777" w:rsidR="00527F83" w:rsidRPr="00944BA8" w:rsidRDefault="00527F83" w:rsidP="00527F83">
            <w:pPr>
              <w:tabs>
                <w:tab w:val="decimal" w:pos="775"/>
              </w:tabs>
              <w:spacing w:line="216" w:lineRule="auto"/>
              <w:ind w:right="-173"/>
              <w:rPr>
                <w:b/>
                <w:bCs/>
                <w:szCs w:val="22"/>
                <w:lang w:bidi="th-TH"/>
              </w:rPr>
            </w:pPr>
          </w:p>
        </w:tc>
      </w:tr>
      <w:tr w:rsidR="00527F83" w:rsidRPr="00944BA8" w14:paraId="0BBBEC36" w14:textId="77777777" w:rsidTr="000C36C4">
        <w:trPr>
          <w:cantSplit/>
        </w:trPr>
        <w:tc>
          <w:tcPr>
            <w:tcW w:w="4421" w:type="dxa"/>
          </w:tcPr>
          <w:p w14:paraId="481F799E" w14:textId="714524EA" w:rsidR="00527F83" w:rsidRPr="00944BA8" w:rsidRDefault="00527F83" w:rsidP="00527F83">
            <w:pPr>
              <w:spacing w:line="216" w:lineRule="auto"/>
              <w:rPr>
                <w:b/>
                <w:bCs/>
                <w:szCs w:val="22"/>
                <w:lang w:bidi="th-TH"/>
              </w:rPr>
            </w:pPr>
            <w:r w:rsidRPr="00944BA8">
              <w:rPr>
                <w:b/>
                <w:bCs/>
                <w:szCs w:val="22"/>
                <w:lang w:bidi="th-TH"/>
              </w:rPr>
              <w:t>Recognised in other comprehensive income:</w:t>
            </w:r>
          </w:p>
        </w:tc>
        <w:tc>
          <w:tcPr>
            <w:tcW w:w="178" w:type="dxa"/>
            <w:vAlign w:val="bottom"/>
          </w:tcPr>
          <w:p w14:paraId="7A897C9C"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Pr>
          <w:p w14:paraId="077E6130" w14:textId="77777777" w:rsidR="00527F83" w:rsidRPr="00944BA8" w:rsidRDefault="00527F83" w:rsidP="00527F83">
            <w:pPr>
              <w:pStyle w:val="acctmergecolhdg"/>
              <w:tabs>
                <w:tab w:val="decimal" w:pos="832"/>
              </w:tabs>
              <w:spacing w:line="216" w:lineRule="auto"/>
              <w:rPr>
                <w:b w:val="0"/>
                <w:bCs/>
                <w:szCs w:val="22"/>
              </w:rPr>
            </w:pPr>
          </w:p>
        </w:tc>
        <w:tc>
          <w:tcPr>
            <w:tcW w:w="180" w:type="dxa"/>
          </w:tcPr>
          <w:p w14:paraId="1663334D" w14:textId="77777777" w:rsidR="00527F83" w:rsidRPr="00944BA8" w:rsidRDefault="00527F83" w:rsidP="00527F83">
            <w:pPr>
              <w:pStyle w:val="acctmergecolhdg"/>
              <w:spacing w:line="216" w:lineRule="auto"/>
              <w:rPr>
                <w:b w:val="0"/>
                <w:bCs/>
                <w:szCs w:val="22"/>
              </w:rPr>
            </w:pPr>
          </w:p>
        </w:tc>
        <w:tc>
          <w:tcPr>
            <w:tcW w:w="1137" w:type="dxa"/>
          </w:tcPr>
          <w:p w14:paraId="76B3C1AC" w14:textId="77777777" w:rsidR="00527F83" w:rsidRPr="00944BA8" w:rsidRDefault="00527F83" w:rsidP="00527F83">
            <w:pPr>
              <w:pStyle w:val="acctmergecolhdg"/>
              <w:spacing w:line="216" w:lineRule="auto"/>
              <w:rPr>
                <w:b w:val="0"/>
                <w:bCs/>
                <w:szCs w:val="22"/>
              </w:rPr>
            </w:pPr>
          </w:p>
        </w:tc>
        <w:tc>
          <w:tcPr>
            <w:tcW w:w="180" w:type="dxa"/>
          </w:tcPr>
          <w:p w14:paraId="6919E63B" w14:textId="77777777" w:rsidR="00527F83" w:rsidRPr="00944BA8" w:rsidRDefault="00527F83" w:rsidP="00527F83">
            <w:pPr>
              <w:pStyle w:val="acctmergecolhdg"/>
              <w:spacing w:line="216" w:lineRule="auto"/>
              <w:rPr>
                <w:b w:val="0"/>
                <w:bCs/>
                <w:szCs w:val="22"/>
              </w:rPr>
            </w:pPr>
          </w:p>
        </w:tc>
        <w:tc>
          <w:tcPr>
            <w:tcW w:w="942" w:type="dxa"/>
          </w:tcPr>
          <w:p w14:paraId="21A2644A" w14:textId="77777777" w:rsidR="00527F83" w:rsidRPr="00944BA8" w:rsidRDefault="00527F83" w:rsidP="00527F83">
            <w:pPr>
              <w:tabs>
                <w:tab w:val="decimal" w:pos="608"/>
              </w:tabs>
              <w:spacing w:line="216" w:lineRule="auto"/>
              <w:rPr>
                <w:szCs w:val="22"/>
                <w:lang w:bidi="th-TH"/>
              </w:rPr>
            </w:pPr>
          </w:p>
        </w:tc>
        <w:tc>
          <w:tcPr>
            <w:tcW w:w="180" w:type="dxa"/>
          </w:tcPr>
          <w:p w14:paraId="6DEE3236" w14:textId="77777777" w:rsidR="00527F83" w:rsidRPr="00944BA8" w:rsidRDefault="00527F83" w:rsidP="00527F83">
            <w:pPr>
              <w:pStyle w:val="acctmergecolhdg"/>
              <w:spacing w:line="216" w:lineRule="auto"/>
              <w:rPr>
                <w:b w:val="0"/>
                <w:bCs/>
                <w:szCs w:val="22"/>
              </w:rPr>
            </w:pPr>
          </w:p>
        </w:tc>
        <w:tc>
          <w:tcPr>
            <w:tcW w:w="981" w:type="dxa"/>
          </w:tcPr>
          <w:p w14:paraId="66093ED2" w14:textId="77777777" w:rsidR="00527F83" w:rsidRPr="00944BA8" w:rsidRDefault="00527F83" w:rsidP="00527F83">
            <w:pPr>
              <w:tabs>
                <w:tab w:val="decimal" w:pos="775"/>
              </w:tabs>
              <w:spacing w:line="216" w:lineRule="auto"/>
              <w:ind w:right="-173"/>
              <w:rPr>
                <w:szCs w:val="22"/>
                <w:lang w:bidi="th-TH"/>
              </w:rPr>
            </w:pPr>
          </w:p>
        </w:tc>
      </w:tr>
      <w:tr w:rsidR="00527F83" w:rsidRPr="00944BA8" w14:paraId="3795B400" w14:textId="77777777" w:rsidTr="000C36C4">
        <w:trPr>
          <w:cantSplit/>
        </w:trPr>
        <w:tc>
          <w:tcPr>
            <w:tcW w:w="4421" w:type="dxa"/>
          </w:tcPr>
          <w:p w14:paraId="43619900" w14:textId="77777777" w:rsidR="00527F83" w:rsidRPr="00944BA8" w:rsidRDefault="00527F83" w:rsidP="00527F83">
            <w:pPr>
              <w:spacing w:line="216" w:lineRule="auto"/>
              <w:rPr>
                <w:szCs w:val="22"/>
                <w:lang w:bidi="th-TH"/>
              </w:rPr>
            </w:pPr>
            <w:r w:rsidRPr="00944BA8">
              <w:rPr>
                <w:szCs w:val="22"/>
                <w:lang w:bidi="th-TH"/>
              </w:rPr>
              <w:t>Actuarial losses recognised in the year</w:t>
            </w:r>
          </w:p>
        </w:tc>
        <w:tc>
          <w:tcPr>
            <w:tcW w:w="178" w:type="dxa"/>
          </w:tcPr>
          <w:p w14:paraId="1237767C"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Borders>
              <w:bottom w:val="double" w:sz="4" w:space="0" w:color="auto"/>
            </w:tcBorders>
          </w:tcPr>
          <w:p w14:paraId="74C93295" w14:textId="17B4CDE9" w:rsidR="00527F83" w:rsidRPr="002D299A" w:rsidRDefault="00527F83" w:rsidP="002D299A">
            <w:pPr>
              <w:pStyle w:val="acctmergecolhdg"/>
              <w:tabs>
                <w:tab w:val="decimal" w:pos="832"/>
              </w:tabs>
              <w:spacing w:line="216" w:lineRule="auto"/>
              <w:rPr>
                <w:b w:val="0"/>
                <w:bCs/>
              </w:rPr>
            </w:pPr>
            <w:r w:rsidRPr="002D299A">
              <w:rPr>
                <w:b w:val="0"/>
                <w:bCs/>
              </w:rPr>
              <w:t>11,139</w:t>
            </w:r>
          </w:p>
        </w:tc>
        <w:tc>
          <w:tcPr>
            <w:tcW w:w="180" w:type="dxa"/>
          </w:tcPr>
          <w:p w14:paraId="65A67F87" w14:textId="77777777" w:rsidR="00527F83" w:rsidRPr="00912214" w:rsidRDefault="00527F83" w:rsidP="00527F83">
            <w:pPr>
              <w:tabs>
                <w:tab w:val="decimal" w:pos="695"/>
                <w:tab w:val="decimal" w:pos="775"/>
              </w:tabs>
              <w:spacing w:line="216" w:lineRule="auto"/>
              <w:ind w:left="-111" w:right="-173"/>
              <w:rPr>
                <w:szCs w:val="22"/>
                <w:lang w:bidi="th-TH"/>
              </w:rPr>
            </w:pPr>
          </w:p>
        </w:tc>
        <w:tc>
          <w:tcPr>
            <w:tcW w:w="1137" w:type="dxa"/>
            <w:tcBorders>
              <w:bottom w:val="double" w:sz="4" w:space="0" w:color="auto"/>
            </w:tcBorders>
          </w:tcPr>
          <w:p w14:paraId="3F77528F" w14:textId="1BEB6639" w:rsidR="00527F83" w:rsidRPr="00944BA8" w:rsidRDefault="00527F83" w:rsidP="00527F83">
            <w:pPr>
              <w:tabs>
                <w:tab w:val="decimal" w:pos="666"/>
                <w:tab w:val="decimal" w:pos="775"/>
              </w:tabs>
              <w:spacing w:line="216" w:lineRule="auto"/>
              <w:ind w:right="158"/>
              <w:jc w:val="right"/>
              <w:rPr>
                <w:szCs w:val="22"/>
                <w:lang w:bidi="th-TH"/>
              </w:rPr>
            </w:pPr>
            <w:r w:rsidRPr="00912214">
              <w:rPr>
                <w:szCs w:val="22"/>
                <w:lang w:bidi="th-TH"/>
              </w:rPr>
              <w:t>4,108</w:t>
            </w:r>
          </w:p>
        </w:tc>
        <w:tc>
          <w:tcPr>
            <w:tcW w:w="180" w:type="dxa"/>
          </w:tcPr>
          <w:p w14:paraId="5FA6FCBB" w14:textId="77777777" w:rsidR="00527F83" w:rsidRPr="00912214" w:rsidRDefault="00527F83" w:rsidP="00527F83">
            <w:pPr>
              <w:tabs>
                <w:tab w:val="decimal" w:pos="695"/>
                <w:tab w:val="decimal" w:pos="775"/>
              </w:tabs>
              <w:spacing w:line="216" w:lineRule="auto"/>
              <w:ind w:left="-111" w:right="-173"/>
              <w:rPr>
                <w:szCs w:val="22"/>
                <w:lang w:bidi="th-TH"/>
              </w:rPr>
            </w:pPr>
          </w:p>
        </w:tc>
        <w:tc>
          <w:tcPr>
            <w:tcW w:w="942" w:type="dxa"/>
            <w:tcBorders>
              <w:bottom w:val="double" w:sz="4" w:space="0" w:color="auto"/>
            </w:tcBorders>
          </w:tcPr>
          <w:p w14:paraId="243A8866" w14:textId="1C8E0E5A" w:rsidR="00527F83" w:rsidRPr="00944BA8" w:rsidRDefault="00527F83" w:rsidP="00527F83">
            <w:pPr>
              <w:tabs>
                <w:tab w:val="decimal" w:pos="494"/>
                <w:tab w:val="decimal" w:pos="775"/>
              </w:tabs>
              <w:spacing w:line="216" w:lineRule="auto"/>
              <w:ind w:left="-90" w:right="22"/>
              <w:jc w:val="right"/>
              <w:rPr>
                <w:szCs w:val="22"/>
                <w:lang w:bidi="th-TH"/>
              </w:rPr>
            </w:pPr>
            <w:r w:rsidRPr="00912214">
              <w:rPr>
                <w:szCs w:val="22"/>
                <w:lang w:bidi="th-TH"/>
              </w:rPr>
              <w:t>15,188</w:t>
            </w:r>
          </w:p>
        </w:tc>
        <w:tc>
          <w:tcPr>
            <w:tcW w:w="180" w:type="dxa"/>
          </w:tcPr>
          <w:p w14:paraId="748F6B32" w14:textId="77777777" w:rsidR="00527F83" w:rsidRPr="00944BA8" w:rsidRDefault="00527F83" w:rsidP="00527F83">
            <w:pPr>
              <w:tabs>
                <w:tab w:val="decimal" w:pos="695"/>
              </w:tabs>
              <w:spacing w:line="216" w:lineRule="auto"/>
              <w:ind w:left="-111" w:right="-107"/>
              <w:rPr>
                <w:color w:val="000000"/>
                <w:szCs w:val="22"/>
              </w:rPr>
            </w:pPr>
          </w:p>
        </w:tc>
        <w:tc>
          <w:tcPr>
            <w:tcW w:w="981" w:type="dxa"/>
            <w:tcBorders>
              <w:bottom w:val="double" w:sz="4" w:space="0" w:color="auto"/>
            </w:tcBorders>
          </w:tcPr>
          <w:p w14:paraId="3D105B92" w14:textId="77777777" w:rsidR="00527F83" w:rsidRPr="00944BA8" w:rsidRDefault="00527F83" w:rsidP="00527F83">
            <w:pPr>
              <w:tabs>
                <w:tab w:val="decimal" w:pos="775"/>
              </w:tabs>
              <w:spacing w:line="216" w:lineRule="auto"/>
              <w:ind w:right="-173"/>
              <w:rPr>
                <w:szCs w:val="22"/>
                <w:lang w:bidi="th-TH"/>
              </w:rPr>
            </w:pPr>
            <w:r w:rsidRPr="00944BA8">
              <w:rPr>
                <w:szCs w:val="22"/>
                <w:lang w:bidi="th-TH"/>
              </w:rPr>
              <w:t>3,838</w:t>
            </w:r>
          </w:p>
        </w:tc>
      </w:tr>
      <w:tr w:rsidR="00527F83" w:rsidRPr="00944BA8" w14:paraId="62FEB3EF" w14:textId="77777777" w:rsidTr="000C36C4">
        <w:trPr>
          <w:cantSplit/>
        </w:trPr>
        <w:tc>
          <w:tcPr>
            <w:tcW w:w="4421" w:type="dxa"/>
          </w:tcPr>
          <w:p w14:paraId="0527342D" w14:textId="77777777" w:rsidR="00527F83" w:rsidRPr="00944BA8" w:rsidRDefault="00527F83" w:rsidP="00527F83">
            <w:pPr>
              <w:spacing w:line="216" w:lineRule="auto"/>
              <w:rPr>
                <w:szCs w:val="22"/>
                <w:lang w:bidi="th-TH"/>
              </w:rPr>
            </w:pPr>
            <w:r w:rsidRPr="00944BA8">
              <w:rPr>
                <w:szCs w:val="22"/>
                <w:lang w:bidi="th-TH"/>
              </w:rPr>
              <w:t>Cumulative actuarial losses recognised</w:t>
            </w:r>
          </w:p>
        </w:tc>
        <w:tc>
          <w:tcPr>
            <w:tcW w:w="178" w:type="dxa"/>
          </w:tcPr>
          <w:p w14:paraId="4C096376" w14:textId="77777777" w:rsidR="00527F83" w:rsidRPr="00944BA8" w:rsidRDefault="00527F83" w:rsidP="00527F83">
            <w:pPr>
              <w:pStyle w:val="acctfourfigures"/>
              <w:tabs>
                <w:tab w:val="clear" w:pos="765"/>
                <w:tab w:val="decimal" w:pos="371"/>
                <w:tab w:val="decimal" w:pos="731"/>
              </w:tabs>
              <w:spacing w:line="216" w:lineRule="auto"/>
              <w:ind w:right="11"/>
              <w:jc w:val="center"/>
              <w:rPr>
                <w:i/>
                <w:iCs/>
                <w:szCs w:val="22"/>
              </w:rPr>
            </w:pPr>
          </w:p>
        </w:tc>
        <w:tc>
          <w:tcPr>
            <w:tcW w:w="1062" w:type="dxa"/>
            <w:tcBorders>
              <w:top w:val="double" w:sz="4" w:space="0" w:color="auto"/>
              <w:bottom w:val="double" w:sz="4" w:space="0" w:color="auto"/>
            </w:tcBorders>
          </w:tcPr>
          <w:p w14:paraId="1F3979CA" w14:textId="79EC2538" w:rsidR="00527F83" w:rsidRPr="002D299A" w:rsidRDefault="00527F83" w:rsidP="002D299A">
            <w:pPr>
              <w:pStyle w:val="acctmergecolhdg"/>
              <w:tabs>
                <w:tab w:val="decimal" w:pos="832"/>
              </w:tabs>
              <w:spacing w:line="216" w:lineRule="auto"/>
              <w:rPr>
                <w:b w:val="0"/>
                <w:bCs/>
              </w:rPr>
            </w:pPr>
            <w:r w:rsidRPr="002D299A">
              <w:rPr>
                <w:b w:val="0"/>
                <w:bCs/>
              </w:rPr>
              <w:t>15,247</w:t>
            </w:r>
          </w:p>
        </w:tc>
        <w:tc>
          <w:tcPr>
            <w:tcW w:w="180" w:type="dxa"/>
          </w:tcPr>
          <w:p w14:paraId="7B01FEA4" w14:textId="77777777" w:rsidR="00527F83" w:rsidRPr="00944BA8" w:rsidRDefault="00527F83" w:rsidP="00527F83">
            <w:pPr>
              <w:tabs>
                <w:tab w:val="decimal" w:pos="720"/>
                <w:tab w:val="decimal" w:pos="775"/>
              </w:tabs>
              <w:spacing w:line="216" w:lineRule="auto"/>
              <w:ind w:right="-173"/>
              <w:rPr>
                <w:szCs w:val="22"/>
                <w:lang w:bidi="th-TH"/>
              </w:rPr>
            </w:pPr>
          </w:p>
        </w:tc>
        <w:tc>
          <w:tcPr>
            <w:tcW w:w="1137" w:type="dxa"/>
            <w:tcBorders>
              <w:top w:val="double" w:sz="4" w:space="0" w:color="auto"/>
              <w:bottom w:val="double" w:sz="4" w:space="0" w:color="auto"/>
            </w:tcBorders>
          </w:tcPr>
          <w:p w14:paraId="1692C5A1" w14:textId="0B2328B1" w:rsidR="00527F83" w:rsidRPr="00944BA8" w:rsidRDefault="00527F83" w:rsidP="00527F83">
            <w:pPr>
              <w:tabs>
                <w:tab w:val="decimal" w:pos="666"/>
                <w:tab w:val="decimal" w:pos="775"/>
              </w:tabs>
              <w:spacing w:line="216" w:lineRule="auto"/>
              <w:ind w:right="158"/>
              <w:jc w:val="right"/>
              <w:rPr>
                <w:szCs w:val="22"/>
                <w:lang w:bidi="th-TH"/>
              </w:rPr>
            </w:pPr>
            <w:r w:rsidRPr="00912214">
              <w:rPr>
                <w:szCs w:val="22"/>
                <w:lang w:bidi="th-TH"/>
              </w:rPr>
              <w:t>4,108</w:t>
            </w:r>
          </w:p>
        </w:tc>
        <w:tc>
          <w:tcPr>
            <w:tcW w:w="180" w:type="dxa"/>
          </w:tcPr>
          <w:p w14:paraId="17B46245" w14:textId="77777777" w:rsidR="00527F83" w:rsidRPr="00912214" w:rsidRDefault="00527F83" w:rsidP="00527F83">
            <w:pPr>
              <w:tabs>
                <w:tab w:val="decimal" w:pos="695"/>
                <w:tab w:val="decimal" w:pos="775"/>
              </w:tabs>
              <w:spacing w:line="216" w:lineRule="auto"/>
              <w:ind w:left="-111" w:right="-173"/>
              <w:rPr>
                <w:szCs w:val="22"/>
                <w:lang w:bidi="th-TH"/>
              </w:rPr>
            </w:pPr>
          </w:p>
        </w:tc>
        <w:tc>
          <w:tcPr>
            <w:tcW w:w="942" w:type="dxa"/>
            <w:tcBorders>
              <w:top w:val="double" w:sz="4" w:space="0" w:color="auto"/>
              <w:bottom w:val="double" w:sz="4" w:space="0" w:color="auto"/>
            </w:tcBorders>
          </w:tcPr>
          <w:p w14:paraId="7E2AAE0E" w14:textId="58091887" w:rsidR="00527F83" w:rsidRPr="00313611" w:rsidRDefault="00527F83" w:rsidP="00527F83">
            <w:pPr>
              <w:tabs>
                <w:tab w:val="decimal" w:pos="494"/>
                <w:tab w:val="decimal" w:pos="775"/>
              </w:tabs>
              <w:spacing w:line="216" w:lineRule="auto"/>
              <w:ind w:left="-90" w:right="22"/>
              <w:jc w:val="right"/>
              <w:rPr>
                <w:szCs w:val="22"/>
                <w:lang w:bidi="th-TH"/>
              </w:rPr>
            </w:pPr>
            <w:r w:rsidRPr="00912214">
              <w:rPr>
                <w:szCs w:val="22"/>
                <w:lang w:bidi="th-TH"/>
              </w:rPr>
              <w:t>19,026</w:t>
            </w:r>
          </w:p>
        </w:tc>
        <w:tc>
          <w:tcPr>
            <w:tcW w:w="180" w:type="dxa"/>
          </w:tcPr>
          <w:p w14:paraId="466449BE" w14:textId="77777777" w:rsidR="00527F83" w:rsidRPr="00313611" w:rsidRDefault="00527F83" w:rsidP="00527F83">
            <w:pPr>
              <w:tabs>
                <w:tab w:val="decimal" w:pos="506"/>
                <w:tab w:val="decimal" w:pos="695"/>
              </w:tabs>
              <w:spacing w:line="216" w:lineRule="auto"/>
              <w:ind w:left="-90" w:right="-40"/>
              <w:rPr>
                <w:szCs w:val="22"/>
                <w:lang w:bidi="th-TH"/>
              </w:rPr>
            </w:pPr>
          </w:p>
        </w:tc>
        <w:tc>
          <w:tcPr>
            <w:tcW w:w="981" w:type="dxa"/>
            <w:tcBorders>
              <w:top w:val="double" w:sz="4" w:space="0" w:color="auto"/>
              <w:bottom w:val="double" w:sz="4" w:space="0" w:color="auto"/>
            </w:tcBorders>
          </w:tcPr>
          <w:p w14:paraId="106DE534" w14:textId="77777777" w:rsidR="00527F83" w:rsidRPr="00313611" w:rsidRDefault="00527F83" w:rsidP="00527F83">
            <w:pPr>
              <w:tabs>
                <w:tab w:val="decimal" w:pos="775"/>
              </w:tabs>
              <w:spacing w:line="216" w:lineRule="auto"/>
              <w:ind w:right="-173"/>
              <w:rPr>
                <w:color w:val="000000"/>
                <w:szCs w:val="22"/>
                <w:lang w:bidi="th-TH"/>
              </w:rPr>
            </w:pPr>
            <w:r w:rsidRPr="00944BA8">
              <w:rPr>
                <w:szCs w:val="22"/>
                <w:lang w:bidi="th-TH"/>
              </w:rPr>
              <w:t>3,838</w:t>
            </w:r>
          </w:p>
        </w:tc>
      </w:tr>
    </w:tbl>
    <w:p w14:paraId="6049D2EE" w14:textId="77777777" w:rsidR="0064199A" w:rsidRDefault="0064199A" w:rsidP="0064199A">
      <w:pPr>
        <w:spacing w:line="240" w:lineRule="atLeast"/>
        <w:ind w:left="540"/>
        <w:jc w:val="both"/>
        <w:rPr>
          <w:rFonts w:cs="Angsana New"/>
          <w:b/>
          <w:bCs/>
          <w:i/>
          <w:iCs/>
          <w:lang w:val="en-US" w:bidi="th-TH"/>
        </w:rPr>
      </w:pPr>
    </w:p>
    <w:p w14:paraId="0B2DDF03" w14:textId="77777777" w:rsidR="0064199A" w:rsidRPr="00944BA8" w:rsidRDefault="0064199A" w:rsidP="0064199A">
      <w:pPr>
        <w:spacing w:line="240" w:lineRule="atLeast"/>
        <w:ind w:left="540"/>
        <w:jc w:val="both"/>
        <w:rPr>
          <w:b/>
          <w:bCs/>
          <w:i/>
          <w:iCs/>
        </w:rPr>
      </w:pPr>
      <w:r w:rsidRPr="00944BA8">
        <w:rPr>
          <w:rFonts w:cs="Angsana New"/>
          <w:b/>
          <w:bCs/>
          <w:i/>
          <w:iCs/>
          <w:lang w:val="en-US" w:bidi="th-TH"/>
        </w:rPr>
        <w:t>Defined benefit plan</w:t>
      </w:r>
      <w:r w:rsidRPr="00944BA8">
        <w:rPr>
          <w:b/>
          <w:bCs/>
          <w:i/>
          <w:iCs/>
        </w:rPr>
        <w:t xml:space="preserve"> </w:t>
      </w:r>
    </w:p>
    <w:p w14:paraId="79D134CD" w14:textId="77777777" w:rsidR="0064199A" w:rsidRPr="00944BA8" w:rsidRDefault="0064199A" w:rsidP="0064199A">
      <w:pPr>
        <w:spacing w:line="240" w:lineRule="atLeast"/>
        <w:ind w:left="540"/>
        <w:jc w:val="both"/>
        <w:rPr>
          <w:sz w:val="16"/>
          <w:szCs w:val="16"/>
        </w:rPr>
      </w:pPr>
    </w:p>
    <w:p w14:paraId="69E39DF2" w14:textId="2354BE34" w:rsidR="0064199A" w:rsidRPr="00944BA8" w:rsidRDefault="0064199A" w:rsidP="0064199A">
      <w:pPr>
        <w:spacing w:line="240" w:lineRule="atLeast"/>
        <w:ind w:left="540" w:right="108"/>
        <w:jc w:val="both"/>
        <w:rPr>
          <w:szCs w:val="22"/>
        </w:rPr>
      </w:pPr>
      <w:r w:rsidRPr="00944BA8">
        <w:rPr>
          <w:szCs w:val="22"/>
        </w:rPr>
        <w:t>The Group and the Company operate a defined benefit plan based on the requirement of Thai Labour Protection Act B.E 2541 (1998) to provide retirement benefits to employees based on pensionable remuneration and length of service.</w:t>
      </w:r>
    </w:p>
    <w:p w14:paraId="5C2F4852" w14:textId="77777777" w:rsidR="0064199A" w:rsidRPr="00944BA8" w:rsidRDefault="0064199A" w:rsidP="0064199A">
      <w:pPr>
        <w:spacing w:line="240" w:lineRule="atLeast"/>
        <w:ind w:left="540" w:right="108"/>
        <w:jc w:val="both"/>
        <w:rPr>
          <w:szCs w:val="22"/>
        </w:rPr>
      </w:pPr>
    </w:p>
    <w:p w14:paraId="1CF651D9" w14:textId="77777777" w:rsidR="0064199A" w:rsidRPr="00944BA8" w:rsidRDefault="0064199A" w:rsidP="0064199A">
      <w:pPr>
        <w:spacing w:line="240" w:lineRule="auto"/>
        <w:ind w:left="540" w:right="108"/>
        <w:jc w:val="thaiDistribute"/>
        <w:rPr>
          <w:rFonts w:eastAsiaTheme="minorHAnsi"/>
          <w:szCs w:val="28"/>
          <w:lang w:val="en-US" w:bidi="th-TH"/>
        </w:rPr>
      </w:pPr>
      <w:r w:rsidRPr="00944BA8">
        <w:rPr>
          <w:rFonts w:eastAsiaTheme="minorHAnsi"/>
          <w:szCs w:val="28"/>
          <w:lang w:val="en-US" w:bidi="th-TH"/>
        </w:rPr>
        <w:t>The defined benefit plans expose to actuarial risks, such as longevity risk, interest rate risk and market (investment) risk.</w:t>
      </w:r>
    </w:p>
    <w:p w14:paraId="30AEC66D" w14:textId="77777777" w:rsidR="0064199A" w:rsidRPr="00944BA8" w:rsidRDefault="0064199A" w:rsidP="0064199A">
      <w:pPr>
        <w:spacing w:line="240" w:lineRule="auto"/>
        <w:rPr>
          <w:sz w:val="20"/>
          <w:lang w:val="en-US"/>
        </w:rPr>
      </w:pPr>
    </w:p>
    <w:tbl>
      <w:tblPr>
        <w:tblW w:w="9261" w:type="dxa"/>
        <w:tblInd w:w="459" w:type="dxa"/>
        <w:tblBorders>
          <w:bottom w:val="single" w:sz="4" w:space="0" w:color="auto"/>
        </w:tblBorders>
        <w:tblLayout w:type="fixed"/>
        <w:tblCellMar>
          <w:left w:w="79" w:type="dxa"/>
          <w:right w:w="79" w:type="dxa"/>
        </w:tblCellMar>
        <w:tblLook w:val="0000" w:firstRow="0" w:lastRow="0" w:firstColumn="0" w:lastColumn="0" w:noHBand="0" w:noVBand="0"/>
      </w:tblPr>
      <w:tblGrid>
        <w:gridCol w:w="4131"/>
        <w:gridCol w:w="650"/>
        <w:gridCol w:w="990"/>
        <w:gridCol w:w="181"/>
        <w:gridCol w:w="989"/>
        <w:gridCol w:w="180"/>
        <w:gridCol w:w="990"/>
        <w:gridCol w:w="180"/>
        <w:gridCol w:w="970"/>
      </w:tblGrid>
      <w:tr w:rsidR="0064199A" w:rsidRPr="00382E45" w14:paraId="013725C1" w14:textId="77777777" w:rsidTr="001A2CE0">
        <w:trPr>
          <w:cantSplit/>
          <w:trHeight w:val="551"/>
          <w:tblHeader/>
        </w:trPr>
        <w:tc>
          <w:tcPr>
            <w:tcW w:w="4131" w:type="dxa"/>
            <w:shd w:val="clear" w:color="auto" w:fill="auto"/>
          </w:tcPr>
          <w:p w14:paraId="048FCFE8" w14:textId="77777777" w:rsidR="00735C8E" w:rsidRDefault="00735C8E" w:rsidP="00735C8E">
            <w:pPr>
              <w:spacing w:line="216" w:lineRule="auto"/>
              <w:ind w:left="270" w:hanging="270"/>
              <w:rPr>
                <w:b/>
                <w:bCs/>
                <w:i/>
                <w:iCs/>
                <w:szCs w:val="22"/>
                <w:lang w:val="fr-FR"/>
              </w:rPr>
            </w:pPr>
          </w:p>
          <w:p w14:paraId="3BFF2036" w14:textId="133C1F77" w:rsidR="0064199A" w:rsidRPr="00382E45" w:rsidRDefault="0064199A" w:rsidP="00735C8E">
            <w:pPr>
              <w:spacing w:line="216" w:lineRule="auto"/>
              <w:ind w:left="270" w:hanging="270"/>
              <w:rPr>
                <w:b/>
                <w:bCs/>
                <w:i/>
                <w:iCs/>
                <w:szCs w:val="22"/>
                <w:lang w:val="fr-FR"/>
              </w:rPr>
            </w:pPr>
            <w:r w:rsidRPr="00382E45">
              <w:rPr>
                <w:b/>
                <w:bCs/>
                <w:i/>
                <w:iCs/>
                <w:szCs w:val="22"/>
                <w:lang w:val="fr-FR"/>
              </w:rPr>
              <w:t>Present value of defined benefit obli</w:t>
            </w:r>
            <w:r w:rsidR="00735C8E">
              <w:rPr>
                <w:b/>
                <w:bCs/>
                <w:i/>
                <w:iCs/>
                <w:szCs w:val="22"/>
                <w:lang w:val="fr-FR"/>
              </w:rPr>
              <w:t>g</w:t>
            </w:r>
            <w:r w:rsidRPr="00382E45">
              <w:rPr>
                <w:b/>
                <w:bCs/>
                <w:i/>
                <w:iCs/>
                <w:szCs w:val="22"/>
                <w:lang w:val="fr-FR"/>
              </w:rPr>
              <w:t>ations</w:t>
            </w:r>
          </w:p>
        </w:tc>
        <w:tc>
          <w:tcPr>
            <w:tcW w:w="650" w:type="dxa"/>
          </w:tcPr>
          <w:p w14:paraId="45837E93" w14:textId="77777777" w:rsidR="0064199A" w:rsidRPr="00382E45" w:rsidRDefault="0064199A" w:rsidP="00735C8E">
            <w:pPr>
              <w:pStyle w:val="acctmergecolhdg"/>
              <w:spacing w:line="216" w:lineRule="auto"/>
              <w:rPr>
                <w:szCs w:val="22"/>
              </w:rPr>
            </w:pPr>
          </w:p>
        </w:tc>
        <w:tc>
          <w:tcPr>
            <w:tcW w:w="2160" w:type="dxa"/>
            <w:gridSpan w:val="3"/>
          </w:tcPr>
          <w:p w14:paraId="609BA7C4" w14:textId="77777777" w:rsidR="0064199A" w:rsidRPr="00382E45" w:rsidRDefault="0064199A" w:rsidP="00735C8E">
            <w:pPr>
              <w:pStyle w:val="acctmergecolhdg"/>
              <w:spacing w:line="216" w:lineRule="auto"/>
              <w:rPr>
                <w:szCs w:val="22"/>
              </w:rPr>
            </w:pPr>
            <w:r w:rsidRPr="00382E45">
              <w:rPr>
                <w:szCs w:val="22"/>
              </w:rPr>
              <w:t xml:space="preserve">Consolidated </w:t>
            </w:r>
          </w:p>
          <w:p w14:paraId="4E7FE64A" w14:textId="77777777" w:rsidR="0064199A" w:rsidRPr="00382E45" w:rsidRDefault="0064199A" w:rsidP="00735C8E">
            <w:pPr>
              <w:pStyle w:val="acctmergecolhdg"/>
              <w:spacing w:line="216" w:lineRule="auto"/>
              <w:rPr>
                <w:szCs w:val="22"/>
              </w:rPr>
            </w:pPr>
            <w:r w:rsidRPr="00382E45">
              <w:rPr>
                <w:szCs w:val="22"/>
              </w:rPr>
              <w:t xml:space="preserve">financial statements </w:t>
            </w:r>
          </w:p>
        </w:tc>
        <w:tc>
          <w:tcPr>
            <w:tcW w:w="180" w:type="dxa"/>
          </w:tcPr>
          <w:p w14:paraId="1BB287CA" w14:textId="77777777" w:rsidR="0064199A" w:rsidRPr="00382E45" w:rsidRDefault="0064199A" w:rsidP="00735C8E">
            <w:pPr>
              <w:pStyle w:val="acctmergecolhdg"/>
              <w:spacing w:line="216" w:lineRule="auto"/>
              <w:rPr>
                <w:szCs w:val="22"/>
              </w:rPr>
            </w:pPr>
          </w:p>
        </w:tc>
        <w:tc>
          <w:tcPr>
            <w:tcW w:w="2140" w:type="dxa"/>
            <w:gridSpan w:val="3"/>
          </w:tcPr>
          <w:p w14:paraId="2B10213B" w14:textId="77777777" w:rsidR="0064199A" w:rsidRPr="00382E45" w:rsidRDefault="0064199A" w:rsidP="00735C8E">
            <w:pPr>
              <w:pStyle w:val="acctmergecolhdg"/>
              <w:spacing w:line="216" w:lineRule="auto"/>
              <w:rPr>
                <w:szCs w:val="22"/>
              </w:rPr>
            </w:pPr>
            <w:r w:rsidRPr="00382E45">
              <w:rPr>
                <w:szCs w:val="22"/>
              </w:rPr>
              <w:t xml:space="preserve">Separate </w:t>
            </w:r>
          </w:p>
          <w:p w14:paraId="24D7ADE6" w14:textId="77777777" w:rsidR="0064199A" w:rsidRPr="00382E45" w:rsidRDefault="0064199A" w:rsidP="00735C8E">
            <w:pPr>
              <w:pStyle w:val="acctmergecolhdg"/>
              <w:spacing w:line="216" w:lineRule="auto"/>
              <w:rPr>
                <w:szCs w:val="22"/>
              </w:rPr>
            </w:pPr>
            <w:r w:rsidRPr="00382E45">
              <w:rPr>
                <w:szCs w:val="22"/>
              </w:rPr>
              <w:t xml:space="preserve">financial statements </w:t>
            </w:r>
          </w:p>
        </w:tc>
      </w:tr>
      <w:tr w:rsidR="0064199A" w:rsidRPr="00382E45" w14:paraId="7668581D" w14:textId="77777777" w:rsidTr="00735C8E">
        <w:trPr>
          <w:cantSplit/>
          <w:tblHeader/>
        </w:trPr>
        <w:tc>
          <w:tcPr>
            <w:tcW w:w="4131" w:type="dxa"/>
          </w:tcPr>
          <w:p w14:paraId="3BAFFE62" w14:textId="77777777" w:rsidR="0064199A" w:rsidRPr="00382E45" w:rsidRDefault="0064199A" w:rsidP="00B31AA9">
            <w:pPr>
              <w:pStyle w:val="acctfourfigures"/>
              <w:tabs>
                <w:tab w:val="clear" w:pos="765"/>
              </w:tabs>
              <w:spacing w:line="216" w:lineRule="auto"/>
              <w:rPr>
                <w:szCs w:val="22"/>
              </w:rPr>
            </w:pPr>
          </w:p>
        </w:tc>
        <w:tc>
          <w:tcPr>
            <w:tcW w:w="650" w:type="dxa"/>
          </w:tcPr>
          <w:p w14:paraId="69BEC1F4" w14:textId="77777777" w:rsidR="0064199A" w:rsidRPr="00382E45" w:rsidRDefault="0064199A" w:rsidP="00B31AA9">
            <w:pPr>
              <w:pStyle w:val="acctmergecolhdg"/>
              <w:spacing w:line="216" w:lineRule="auto"/>
              <w:rPr>
                <w:b w:val="0"/>
                <w:bCs/>
                <w:i/>
                <w:iCs/>
                <w:szCs w:val="22"/>
                <w:lang w:bidi="th-TH"/>
              </w:rPr>
            </w:pPr>
          </w:p>
        </w:tc>
        <w:tc>
          <w:tcPr>
            <w:tcW w:w="990" w:type="dxa"/>
            <w:shd w:val="clear" w:color="auto" w:fill="auto"/>
          </w:tcPr>
          <w:p w14:paraId="56239677" w14:textId="77777777" w:rsidR="0064199A" w:rsidRPr="00382E45" w:rsidRDefault="0064199A" w:rsidP="00B31AA9">
            <w:pPr>
              <w:pStyle w:val="acctmergecolhdg"/>
              <w:spacing w:line="216" w:lineRule="auto"/>
              <w:rPr>
                <w:rFonts w:cstheme="minorBidi"/>
                <w:b w:val="0"/>
                <w:bCs/>
                <w:szCs w:val="22"/>
                <w:lang w:val="en-US" w:bidi="th-TH"/>
              </w:rPr>
            </w:pPr>
            <w:r w:rsidRPr="00382E45">
              <w:rPr>
                <w:b w:val="0"/>
                <w:bCs/>
                <w:szCs w:val="22"/>
                <w:lang w:bidi="th-TH"/>
              </w:rPr>
              <w:t>20</w:t>
            </w:r>
            <w:r w:rsidRPr="00382E45">
              <w:rPr>
                <w:rFonts w:cstheme="minorBidi"/>
                <w:b w:val="0"/>
                <w:bCs/>
                <w:szCs w:val="22"/>
                <w:lang w:val="en-US" w:bidi="th-TH"/>
              </w:rPr>
              <w:t>20</w:t>
            </w:r>
          </w:p>
        </w:tc>
        <w:tc>
          <w:tcPr>
            <w:tcW w:w="181" w:type="dxa"/>
            <w:shd w:val="clear" w:color="auto" w:fill="auto"/>
          </w:tcPr>
          <w:p w14:paraId="2E50317E" w14:textId="77777777" w:rsidR="0064199A" w:rsidRPr="00382E45" w:rsidRDefault="0064199A" w:rsidP="00B31AA9">
            <w:pPr>
              <w:pStyle w:val="acctmergecolhdg"/>
              <w:spacing w:line="216" w:lineRule="auto"/>
              <w:rPr>
                <w:b w:val="0"/>
                <w:bCs/>
                <w:szCs w:val="22"/>
              </w:rPr>
            </w:pPr>
          </w:p>
        </w:tc>
        <w:tc>
          <w:tcPr>
            <w:tcW w:w="989" w:type="dxa"/>
            <w:shd w:val="clear" w:color="auto" w:fill="auto"/>
          </w:tcPr>
          <w:p w14:paraId="55877594" w14:textId="77777777" w:rsidR="0064199A" w:rsidRPr="00382E45" w:rsidRDefault="0064199A" w:rsidP="00B31AA9">
            <w:pPr>
              <w:pStyle w:val="acctmergecolhdg"/>
              <w:spacing w:line="216" w:lineRule="auto"/>
              <w:rPr>
                <w:b w:val="0"/>
                <w:bCs/>
                <w:szCs w:val="22"/>
                <w:lang w:bidi="th-TH"/>
              </w:rPr>
            </w:pPr>
            <w:r w:rsidRPr="00382E45">
              <w:rPr>
                <w:b w:val="0"/>
                <w:bCs/>
                <w:szCs w:val="22"/>
                <w:lang w:bidi="th-TH"/>
              </w:rPr>
              <w:t>2019</w:t>
            </w:r>
          </w:p>
        </w:tc>
        <w:tc>
          <w:tcPr>
            <w:tcW w:w="180" w:type="dxa"/>
            <w:shd w:val="clear" w:color="auto" w:fill="auto"/>
          </w:tcPr>
          <w:p w14:paraId="48B6A18E" w14:textId="77777777" w:rsidR="0064199A" w:rsidRPr="00382E45" w:rsidRDefault="0064199A" w:rsidP="00B31AA9">
            <w:pPr>
              <w:pStyle w:val="acctmergecolhdg"/>
              <w:spacing w:line="216" w:lineRule="auto"/>
              <w:rPr>
                <w:b w:val="0"/>
                <w:bCs/>
                <w:szCs w:val="22"/>
                <w:cs/>
                <w:lang w:bidi="th-TH"/>
              </w:rPr>
            </w:pPr>
          </w:p>
        </w:tc>
        <w:tc>
          <w:tcPr>
            <w:tcW w:w="990" w:type="dxa"/>
            <w:shd w:val="clear" w:color="auto" w:fill="auto"/>
          </w:tcPr>
          <w:p w14:paraId="2160A8EB" w14:textId="77777777" w:rsidR="0064199A" w:rsidRPr="00382E45" w:rsidRDefault="0064199A" w:rsidP="00B31AA9">
            <w:pPr>
              <w:pStyle w:val="acctmergecolhdg"/>
              <w:spacing w:line="216" w:lineRule="auto"/>
              <w:rPr>
                <w:b w:val="0"/>
                <w:bCs/>
                <w:szCs w:val="22"/>
                <w:lang w:bidi="th-TH"/>
              </w:rPr>
            </w:pPr>
            <w:r w:rsidRPr="00382E45">
              <w:rPr>
                <w:b w:val="0"/>
                <w:bCs/>
                <w:szCs w:val="22"/>
                <w:lang w:bidi="th-TH"/>
              </w:rPr>
              <w:t>2020</w:t>
            </w:r>
          </w:p>
        </w:tc>
        <w:tc>
          <w:tcPr>
            <w:tcW w:w="180" w:type="dxa"/>
            <w:shd w:val="clear" w:color="auto" w:fill="auto"/>
          </w:tcPr>
          <w:p w14:paraId="143CFB2B" w14:textId="77777777" w:rsidR="0064199A" w:rsidRPr="00382E45" w:rsidRDefault="0064199A" w:rsidP="00B31AA9">
            <w:pPr>
              <w:pStyle w:val="acctmergecolhdg"/>
              <w:spacing w:line="216" w:lineRule="auto"/>
              <w:rPr>
                <w:b w:val="0"/>
                <w:bCs/>
                <w:szCs w:val="22"/>
              </w:rPr>
            </w:pPr>
          </w:p>
        </w:tc>
        <w:tc>
          <w:tcPr>
            <w:tcW w:w="970" w:type="dxa"/>
            <w:shd w:val="clear" w:color="auto" w:fill="auto"/>
          </w:tcPr>
          <w:p w14:paraId="027C5227" w14:textId="77777777" w:rsidR="0064199A" w:rsidRPr="00382E45" w:rsidRDefault="0064199A" w:rsidP="00B31AA9">
            <w:pPr>
              <w:pStyle w:val="acctmergecolhdg"/>
              <w:spacing w:line="216" w:lineRule="auto"/>
              <w:rPr>
                <w:b w:val="0"/>
                <w:bCs/>
                <w:szCs w:val="22"/>
                <w:lang w:bidi="th-TH"/>
              </w:rPr>
            </w:pPr>
            <w:r w:rsidRPr="00382E45">
              <w:rPr>
                <w:b w:val="0"/>
                <w:bCs/>
                <w:szCs w:val="22"/>
                <w:lang w:bidi="th-TH"/>
              </w:rPr>
              <w:t>2019</w:t>
            </w:r>
          </w:p>
        </w:tc>
      </w:tr>
      <w:tr w:rsidR="0064199A" w:rsidRPr="00382E45" w14:paraId="57BCBAC7" w14:textId="77777777" w:rsidTr="00735C8E">
        <w:trPr>
          <w:cantSplit/>
          <w:tblHeader/>
        </w:trPr>
        <w:tc>
          <w:tcPr>
            <w:tcW w:w="4131" w:type="dxa"/>
          </w:tcPr>
          <w:p w14:paraId="1C09485A" w14:textId="77777777" w:rsidR="0064199A" w:rsidRPr="00382E45" w:rsidRDefault="0064199A" w:rsidP="00B31AA9">
            <w:pPr>
              <w:pStyle w:val="acctfourfigures"/>
              <w:tabs>
                <w:tab w:val="clear" w:pos="765"/>
              </w:tabs>
              <w:spacing w:line="216" w:lineRule="auto"/>
              <w:rPr>
                <w:szCs w:val="22"/>
              </w:rPr>
            </w:pPr>
          </w:p>
        </w:tc>
        <w:tc>
          <w:tcPr>
            <w:tcW w:w="650" w:type="dxa"/>
          </w:tcPr>
          <w:p w14:paraId="2B2959D2" w14:textId="77777777" w:rsidR="0064199A" w:rsidRPr="00382E45" w:rsidRDefault="0064199A" w:rsidP="00B31AA9">
            <w:pPr>
              <w:pStyle w:val="acctmergecolhdg"/>
              <w:spacing w:line="216" w:lineRule="auto"/>
              <w:rPr>
                <w:b w:val="0"/>
                <w:bCs/>
                <w:i/>
                <w:iCs/>
                <w:szCs w:val="22"/>
                <w:lang w:bidi="th-TH"/>
              </w:rPr>
            </w:pPr>
          </w:p>
        </w:tc>
        <w:tc>
          <w:tcPr>
            <w:tcW w:w="990" w:type="dxa"/>
            <w:shd w:val="clear" w:color="auto" w:fill="auto"/>
          </w:tcPr>
          <w:p w14:paraId="6C679ECF" w14:textId="77777777" w:rsidR="0064199A" w:rsidRPr="00382E45" w:rsidRDefault="0064199A" w:rsidP="00B31AA9">
            <w:pPr>
              <w:pStyle w:val="acctmergecolhdg"/>
              <w:spacing w:line="216" w:lineRule="auto"/>
              <w:rPr>
                <w:b w:val="0"/>
                <w:bCs/>
                <w:szCs w:val="22"/>
                <w:lang w:bidi="th-TH"/>
              </w:rPr>
            </w:pPr>
          </w:p>
        </w:tc>
        <w:tc>
          <w:tcPr>
            <w:tcW w:w="181" w:type="dxa"/>
            <w:shd w:val="clear" w:color="auto" w:fill="auto"/>
          </w:tcPr>
          <w:p w14:paraId="5E445D04" w14:textId="77777777" w:rsidR="0064199A" w:rsidRPr="00382E45" w:rsidRDefault="0064199A" w:rsidP="00B31AA9">
            <w:pPr>
              <w:pStyle w:val="acctmergecolhdg"/>
              <w:spacing w:line="216" w:lineRule="auto"/>
              <w:rPr>
                <w:b w:val="0"/>
                <w:bCs/>
                <w:szCs w:val="22"/>
              </w:rPr>
            </w:pPr>
          </w:p>
        </w:tc>
        <w:tc>
          <w:tcPr>
            <w:tcW w:w="989" w:type="dxa"/>
            <w:shd w:val="clear" w:color="auto" w:fill="auto"/>
          </w:tcPr>
          <w:p w14:paraId="7FB138FE" w14:textId="77777777" w:rsidR="0064199A" w:rsidRPr="00382E45" w:rsidRDefault="0064199A" w:rsidP="00B31AA9">
            <w:pPr>
              <w:pStyle w:val="acctmergecolhdg"/>
              <w:spacing w:line="216" w:lineRule="auto"/>
              <w:ind w:left="-100" w:right="-60"/>
              <w:rPr>
                <w:b w:val="0"/>
                <w:bCs/>
                <w:szCs w:val="22"/>
                <w:lang w:bidi="th-TH"/>
              </w:rPr>
            </w:pPr>
            <w:r w:rsidRPr="00382E45">
              <w:rPr>
                <w:b w:val="0"/>
                <w:bCs/>
                <w:szCs w:val="22"/>
                <w:lang w:bidi="th-TH"/>
              </w:rPr>
              <w:t>(Restated)</w:t>
            </w:r>
          </w:p>
        </w:tc>
        <w:tc>
          <w:tcPr>
            <w:tcW w:w="180" w:type="dxa"/>
            <w:shd w:val="clear" w:color="auto" w:fill="auto"/>
          </w:tcPr>
          <w:p w14:paraId="4CE4609C" w14:textId="77777777" w:rsidR="0064199A" w:rsidRPr="00382E45" w:rsidRDefault="0064199A" w:rsidP="00B31AA9">
            <w:pPr>
              <w:pStyle w:val="acctmergecolhdg"/>
              <w:spacing w:line="216" w:lineRule="auto"/>
              <w:rPr>
                <w:b w:val="0"/>
                <w:bCs/>
                <w:szCs w:val="22"/>
                <w:cs/>
                <w:lang w:bidi="th-TH"/>
              </w:rPr>
            </w:pPr>
          </w:p>
        </w:tc>
        <w:tc>
          <w:tcPr>
            <w:tcW w:w="990" w:type="dxa"/>
            <w:shd w:val="clear" w:color="auto" w:fill="auto"/>
          </w:tcPr>
          <w:p w14:paraId="705B0FB8" w14:textId="77777777" w:rsidR="0064199A" w:rsidRPr="00382E45" w:rsidRDefault="0064199A" w:rsidP="00B31AA9">
            <w:pPr>
              <w:pStyle w:val="acctmergecolhdg"/>
              <w:spacing w:line="216" w:lineRule="auto"/>
              <w:rPr>
                <w:b w:val="0"/>
                <w:bCs/>
                <w:szCs w:val="22"/>
                <w:lang w:bidi="th-TH"/>
              </w:rPr>
            </w:pPr>
          </w:p>
        </w:tc>
        <w:tc>
          <w:tcPr>
            <w:tcW w:w="180" w:type="dxa"/>
            <w:shd w:val="clear" w:color="auto" w:fill="auto"/>
          </w:tcPr>
          <w:p w14:paraId="7076F7E2" w14:textId="77777777" w:rsidR="0064199A" w:rsidRPr="00382E45" w:rsidRDefault="0064199A" w:rsidP="00B31AA9">
            <w:pPr>
              <w:pStyle w:val="acctmergecolhdg"/>
              <w:spacing w:line="216" w:lineRule="auto"/>
              <w:rPr>
                <w:b w:val="0"/>
                <w:bCs/>
                <w:szCs w:val="22"/>
              </w:rPr>
            </w:pPr>
          </w:p>
        </w:tc>
        <w:tc>
          <w:tcPr>
            <w:tcW w:w="970" w:type="dxa"/>
            <w:shd w:val="clear" w:color="auto" w:fill="auto"/>
          </w:tcPr>
          <w:p w14:paraId="1F1084A0" w14:textId="77777777" w:rsidR="0064199A" w:rsidRPr="00382E45" w:rsidRDefault="0064199A" w:rsidP="00B31AA9">
            <w:pPr>
              <w:pStyle w:val="acctmergecolhdg"/>
              <w:spacing w:line="216" w:lineRule="auto"/>
              <w:rPr>
                <w:b w:val="0"/>
                <w:bCs/>
                <w:szCs w:val="22"/>
                <w:lang w:bidi="th-TH"/>
              </w:rPr>
            </w:pPr>
          </w:p>
        </w:tc>
      </w:tr>
      <w:tr w:rsidR="0064199A" w:rsidRPr="00382E45" w14:paraId="49B6BF47" w14:textId="77777777" w:rsidTr="00735C8E">
        <w:trPr>
          <w:cantSplit/>
        </w:trPr>
        <w:tc>
          <w:tcPr>
            <w:tcW w:w="4131" w:type="dxa"/>
          </w:tcPr>
          <w:p w14:paraId="7E563729" w14:textId="77777777" w:rsidR="0064199A" w:rsidRPr="00382E45" w:rsidRDefault="0064199A" w:rsidP="00B31AA9">
            <w:pPr>
              <w:spacing w:line="216" w:lineRule="auto"/>
              <w:rPr>
                <w:b/>
                <w:bCs/>
                <w:i/>
                <w:iCs/>
                <w:szCs w:val="22"/>
              </w:rPr>
            </w:pPr>
          </w:p>
        </w:tc>
        <w:tc>
          <w:tcPr>
            <w:tcW w:w="650" w:type="dxa"/>
          </w:tcPr>
          <w:p w14:paraId="4C8F1C0D" w14:textId="77777777" w:rsidR="0064199A" w:rsidRPr="00382E45" w:rsidRDefault="0064199A" w:rsidP="00B31AA9">
            <w:pPr>
              <w:pStyle w:val="acctfourfigures"/>
              <w:spacing w:line="216" w:lineRule="auto"/>
              <w:jc w:val="center"/>
              <w:rPr>
                <w:i/>
                <w:iCs/>
                <w:szCs w:val="22"/>
              </w:rPr>
            </w:pPr>
          </w:p>
        </w:tc>
        <w:tc>
          <w:tcPr>
            <w:tcW w:w="4480" w:type="dxa"/>
            <w:gridSpan w:val="7"/>
          </w:tcPr>
          <w:p w14:paraId="2933F7D0" w14:textId="77777777" w:rsidR="0064199A" w:rsidRPr="00382E45" w:rsidRDefault="0064199A" w:rsidP="00B31AA9">
            <w:pPr>
              <w:pStyle w:val="acctfourfigures"/>
              <w:spacing w:line="216" w:lineRule="auto"/>
              <w:jc w:val="center"/>
              <w:rPr>
                <w:i/>
                <w:iCs/>
                <w:szCs w:val="22"/>
              </w:rPr>
            </w:pPr>
            <w:r w:rsidRPr="00382E45">
              <w:rPr>
                <w:i/>
                <w:iCs/>
                <w:szCs w:val="22"/>
              </w:rPr>
              <w:t>(in thousand Baht)</w:t>
            </w:r>
          </w:p>
        </w:tc>
      </w:tr>
      <w:tr w:rsidR="00912214" w:rsidRPr="00382E45" w14:paraId="69F998BB" w14:textId="77777777" w:rsidTr="00735C8E">
        <w:trPr>
          <w:cantSplit/>
        </w:trPr>
        <w:tc>
          <w:tcPr>
            <w:tcW w:w="4131" w:type="dxa"/>
          </w:tcPr>
          <w:p w14:paraId="02D4E309" w14:textId="77777777" w:rsidR="00912214" w:rsidRPr="00382E45" w:rsidRDefault="00912214" w:rsidP="00B31AA9">
            <w:pPr>
              <w:pStyle w:val="BodyText"/>
              <w:spacing w:after="0" w:line="216" w:lineRule="auto"/>
              <w:rPr>
                <w:szCs w:val="22"/>
                <w:lang w:val="en-GB" w:bidi="th-TH"/>
              </w:rPr>
            </w:pPr>
            <w:r w:rsidRPr="00382E45">
              <w:rPr>
                <w:szCs w:val="22"/>
              </w:rPr>
              <w:t>At 1 January</w:t>
            </w:r>
          </w:p>
        </w:tc>
        <w:tc>
          <w:tcPr>
            <w:tcW w:w="650" w:type="dxa"/>
          </w:tcPr>
          <w:p w14:paraId="3C167463" w14:textId="77777777" w:rsidR="00912214" w:rsidRPr="00382E45" w:rsidRDefault="00912214" w:rsidP="00B31AA9">
            <w:pPr>
              <w:pStyle w:val="acctfourfigures"/>
              <w:tabs>
                <w:tab w:val="clear" w:pos="765"/>
                <w:tab w:val="decimal" w:pos="686"/>
              </w:tabs>
              <w:spacing w:line="216" w:lineRule="auto"/>
              <w:ind w:left="-79" w:right="-108"/>
              <w:rPr>
                <w:szCs w:val="22"/>
              </w:rPr>
            </w:pPr>
          </w:p>
        </w:tc>
        <w:tc>
          <w:tcPr>
            <w:tcW w:w="990" w:type="dxa"/>
          </w:tcPr>
          <w:p w14:paraId="447BC293" w14:textId="3D2C9C73" w:rsidR="00912214" w:rsidRPr="00382E45" w:rsidRDefault="00912214" w:rsidP="00B31AA9">
            <w:pPr>
              <w:pStyle w:val="acctfourfigures"/>
              <w:tabs>
                <w:tab w:val="clear" w:pos="765"/>
                <w:tab w:val="decimal" w:pos="710"/>
              </w:tabs>
              <w:spacing w:line="216" w:lineRule="auto"/>
              <w:ind w:left="-79" w:right="99"/>
              <w:jc w:val="right"/>
              <w:rPr>
                <w:szCs w:val="22"/>
                <w:lang w:val="en-AU"/>
              </w:rPr>
            </w:pPr>
            <w:r w:rsidRPr="00382E45">
              <w:rPr>
                <w:szCs w:val="22"/>
              </w:rPr>
              <w:t>332,925</w:t>
            </w:r>
          </w:p>
        </w:tc>
        <w:tc>
          <w:tcPr>
            <w:tcW w:w="181" w:type="dxa"/>
          </w:tcPr>
          <w:p w14:paraId="5AE44C41" w14:textId="77777777" w:rsidR="00912214" w:rsidRPr="00382E45" w:rsidRDefault="00912214" w:rsidP="00B31AA9">
            <w:pPr>
              <w:tabs>
                <w:tab w:val="decimal" w:pos="686"/>
              </w:tabs>
              <w:spacing w:line="216" w:lineRule="auto"/>
              <w:ind w:left="-79" w:right="-108"/>
              <w:jc w:val="right"/>
              <w:rPr>
                <w:szCs w:val="22"/>
              </w:rPr>
            </w:pPr>
          </w:p>
        </w:tc>
        <w:tc>
          <w:tcPr>
            <w:tcW w:w="989" w:type="dxa"/>
          </w:tcPr>
          <w:p w14:paraId="034E4511" w14:textId="369476EA" w:rsidR="00912214" w:rsidRPr="00382E45" w:rsidRDefault="00912214" w:rsidP="00B31AA9">
            <w:pPr>
              <w:pStyle w:val="acctfourfigures"/>
              <w:tabs>
                <w:tab w:val="clear" w:pos="765"/>
                <w:tab w:val="decimal" w:pos="710"/>
              </w:tabs>
              <w:spacing w:line="216" w:lineRule="auto"/>
              <w:ind w:left="-79" w:right="99"/>
              <w:jc w:val="right"/>
              <w:rPr>
                <w:szCs w:val="22"/>
                <w:lang w:val="en-AU"/>
              </w:rPr>
            </w:pPr>
            <w:r w:rsidRPr="00382E45">
              <w:rPr>
                <w:szCs w:val="22"/>
              </w:rPr>
              <w:t>246,527</w:t>
            </w:r>
          </w:p>
        </w:tc>
        <w:tc>
          <w:tcPr>
            <w:tcW w:w="180" w:type="dxa"/>
          </w:tcPr>
          <w:p w14:paraId="6CBC3C6B" w14:textId="77777777" w:rsidR="00912214" w:rsidRPr="00382E45" w:rsidRDefault="00912214" w:rsidP="00B31AA9">
            <w:pPr>
              <w:tabs>
                <w:tab w:val="decimal" w:pos="686"/>
              </w:tabs>
              <w:spacing w:line="216" w:lineRule="auto"/>
              <w:ind w:left="-79" w:right="-108"/>
              <w:jc w:val="right"/>
              <w:rPr>
                <w:b/>
                <w:bCs/>
                <w:szCs w:val="22"/>
              </w:rPr>
            </w:pPr>
          </w:p>
        </w:tc>
        <w:tc>
          <w:tcPr>
            <w:tcW w:w="990" w:type="dxa"/>
          </w:tcPr>
          <w:p w14:paraId="0C66CB43" w14:textId="2599800A" w:rsidR="00912214" w:rsidRPr="00382E45" w:rsidRDefault="00912214" w:rsidP="00B31AA9">
            <w:pPr>
              <w:pStyle w:val="acctfourfigures"/>
              <w:tabs>
                <w:tab w:val="clear" w:pos="765"/>
                <w:tab w:val="decimal" w:pos="710"/>
              </w:tabs>
              <w:spacing w:line="216" w:lineRule="auto"/>
              <w:ind w:left="-79" w:right="99"/>
              <w:jc w:val="right"/>
              <w:rPr>
                <w:szCs w:val="22"/>
                <w:cs/>
                <w:lang w:bidi="th-TH"/>
              </w:rPr>
            </w:pPr>
            <w:r w:rsidRPr="00382E45">
              <w:rPr>
                <w:szCs w:val="22"/>
              </w:rPr>
              <w:t>130,958</w:t>
            </w:r>
          </w:p>
        </w:tc>
        <w:tc>
          <w:tcPr>
            <w:tcW w:w="180" w:type="dxa"/>
          </w:tcPr>
          <w:p w14:paraId="5E909398" w14:textId="77777777" w:rsidR="00912214" w:rsidRPr="00382E45" w:rsidRDefault="00912214" w:rsidP="00B31AA9">
            <w:pPr>
              <w:tabs>
                <w:tab w:val="decimal" w:pos="531"/>
                <w:tab w:val="decimal" w:pos="686"/>
              </w:tabs>
              <w:spacing w:line="216" w:lineRule="auto"/>
              <w:ind w:right="99"/>
              <w:rPr>
                <w:szCs w:val="22"/>
                <w:lang w:bidi="th-TH"/>
              </w:rPr>
            </w:pPr>
          </w:p>
        </w:tc>
        <w:tc>
          <w:tcPr>
            <w:tcW w:w="970" w:type="dxa"/>
          </w:tcPr>
          <w:p w14:paraId="6B7B0848" w14:textId="77777777" w:rsidR="00912214" w:rsidRPr="00382E45" w:rsidRDefault="00912214" w:rsidP="00B31AA9">
            <w:pPr>
              <w:pStyle w:val="acctfourfigures"/>
              <w:tabs>
                <w:tab w:val="clear" w:pos="765"/>
                <w:tab w:val="decimal" w:pos="710"/>
              </w:tabs>
              <w:spacing w:line="216" w:lineRule="auto"/>
              <w:ind w:left="-79" w:right="99"/>
              <w:jc w:val="right"/>
              <w:rPr>
                <w:szCs w:val="22"/>
                <w:cs/>
                <w:lang w:bidi="th-TH"/>
              </w:rPr>
            </w:pPr>
            <w:r w:rsidRPr="00382E45">
              <w:rPr>
                <w:szCs w:val="22"/>
                <w:lang w:bidi="th-TH"/>
              </w:rPr>
              <w:t>84,699</w:t>
            </w:r>
          </w:p>
        </w:tc>
      </w:tr>
      <w:tr w:rsidR="00912214" w:rsidRPr="00382E45" w14:paraId="43526B1A" w14:textId="77777777" w:rsidTr="00735C8E">
        <w:trPr>
          <w:cantSplit/>
        </w:trPr>
        <w:tc>
          <w:tcPr>
            <w:tcW w:w="4131" w:type="dxa"/>
          </w:tcPr>
          <w:p w14:paraId="27653166" w14:textId="77777777" w:rsidR="00912214" w:rsidRPr="00382E45" w:rsidRDefault="00912214" w:rsidP="00B31AA9">
            <w:pPr>
              <w:pStyle w:val="BodyText"/>
              <w:spacing w:after="0" w:line="216" w:lineRule="auto"/>
              <w:rPr>
                <w:szCs w:val="22"/>
                <w:lang w:val="en-GB" w:bidi="th-TH"/>
              </w:rPr>
            </w:pPr>
          </w:p>
        </w:tc>
        <w:tc>
          <w:tcPr>
            <w:tcW w:w="650" w:type="dxa"/>
          </w:tcPr>
          <w:p w14:paraId="7024EC5F" w14:textId="77777777" w:rsidR="00912214" w:rsidRPr="00382E45" w:rsidRDefault="00912214" w:rsidP="00B31AA9">
            <w:pPr>
              <w:pStyle w:val="acctfourfigures"/>
              <w:tabs>
                <w:tab w:val="clear" w:pos="765"/>
                <w:tab w:val="decimal" w:pos="686"/>
              </w:tabs>
              <w:spacing w:line="216" w:lineRule="auto"/>
              <w:ind w:left="-79" w:right="-108"/>
              <w:rPr>
                <w:szCs w:val="22"/>
                <w:lang w:val="en-US" w:bidi="th-TH"/>
              </w:rPr>
            </w:pPr>
          </w:p>
        </w:tc>
        <w:tc>
          <w:tcPr>
            <w:tcW w:w="990" w:type="dxa"/>
          </w:tcPr>
          <w:p w14:paraId="538CDBF1" w14:textId="77777777" w:rsidR="00912214" w:rsidRPr="00382E45" w:rsidRDefault="00912214" w:rsidP="00B31AA9">
            <w:pPr>
              <w:pStyle w:val="acctfourfigures"/>
              <w:tabs>
                <w:tab w:val="clear" w:pos="765"/>
                <w:tab w:val="decimal" w:pos="821"/>
              </w:tabs>
              <w:spacing w:line="216" w:lineRule="auto"/>
              <w:ind w:left="-79" w:right="99"/>
              <w:jc w:val="right"/>
              <w:rPr>
                <w:szCs w:val="22"/>
                <w:lang w:val="en-AU"/>
              </w:rPr>
            </w:pPr>
          </w:p>
        </w:tc>
        <w:tc>
          <w:tcPr>
            <w:tcW w:w="181" w:type="dxa"/>
          </w:tcPr>
          <w:p w14:paraId="5DDE87E3" w14:textId="77777777" w:rsidR="00912214" w:rsidRPr="00382E45" w:rsidRDefault="00912214" w:rsidP="00B31AA9">
            <w:pPr>
              <w:tabs>
                <w:tab w:val="decimal" w:pos="686"/>
              </w:tabs>
              <w:spacing w:line="216" w:lineRule="auto"/>
              <w:ind w:left="-79" w:right="-108"/>
              <w:jc w:val="right"/>
              <w:rPr>
                <w:b/>
                <w:szCs w:val="22"/>
              </w:rPr>
            </w:pPr>
          </w:p>
        </w:tc>
        <w:tc>
          <w:tcPr>
            <w:tcW w:w="989" w:type="dxa"/>
          </w:tcPr>
          <w:p w14:paraId="3D0FF96A" w14:textId="77777777" w:rsidR="00912214" w:rsidRPr="00382E45" w:rsidRDefault="00912214" w:rsidP="00B31AA9">
            <w:pPr>
              <w:pStyle w:val="acctfourfigures"/>
              <w:tabs>
                <w:tab w:val="clear" w:pos="765"/>
                <w:tab w:val="decimal" w:pos="821"/>
              </w:tabs>
              <w:spacing w:line="216" w:lineRule="auto"/>
              <w:ind w:left="-79" w:right="99"/>
              <w:jc w:val="right"/>
              <w:rPr>
                <w:b/>
                <w:bCs/>
                <w:szCs w:val="22"/>
                <w:lang w:val="en-AU"/>
              </w:rPr>
            </w:pPr>
          </w:p>
        </w:tc>
        <w:tc>
          <w:tcPr>
            <w:tcW w:w="180" w:type="dxa"/>
          </w:tcPr>
          <w:p w14:paraId="28E02B34" w14:textId="77777777" w:rsidR="00912214" w:rsidRPr="00382E45" w:rsidRDefault="00912214" w:rsidP="00B31AA9">
            <w:pPr>
              <w:tabs>
                <w:tab w:val="decimal" w:pos="686"/>
              </w:tabs>
              <w:spacing w:line="216" w:lineRule="auto"/>
              <w:ind w:left="-79" w:right="-108"/>
              <w:jc w:val="right"/>
              <w:rPr>
                <w:b/>
                <w:szCs w:val="22"/>
              </w:rPr>
            </w:pPr>
          </w:p>
        </w:tc>
        <w:tc>
          <w:tcPr>
            <w:tcW w:w="990" w:type="dxa"/>
          </w:tcPr>
          <w:p w14:paraId="3AE63F9C" w14:textId="77777777" w:rsidR="00912214" w:rsidRPr="00382E45" w:rsidRDefault="00912214" w:rsidP="00B31AA9">
            <w:pPr>
              <w:pStyle w:val="acctfourfigures"/>
              <w:tabs>
                <w:tab w:val="clear" w:pos="765"/>
                <w:tab w:val="decimal" w:pos="562"/>
              </w:tabs>
              <w:spacing w:line="216" w:lineRule="auto"/>
              <w:ind w:left="-79" w:right="56"/>
              <w:jc w:val="right"/>
              <w:rPr>
                <w:szCs w:val="22"/>
                <w:lang w:bidi="th-TH"/>
              </w:rPr>
            </w:pPr>
          </w:p>
        </w:tc>
        <w:tc>
          <w:tcPr>
            <w:tcW w:w="180" w:type="dxa"/>
          </w:tcPr>
          <w:p w14:paraId="2E2315B8" w14:textId="77777777" w:rsidR="00912214" w:rsidRPr="00382E45" w:rsidRDefault="00912214" w:rsidP="00B31AA9">
            <w:pPr>
              <w:tabs>
                <w:tab w:val="decimal" w:pos="686"/>
              </w:tabs>
              <w:spacing w:line="216" w:lineRule="auto"/>
              <w:ind w:left="-79" w:right="-108"/>
              <w:rPr>
                <w:szCs w:val="22"/>
              </w:rPr>
            </w:pPr>
          </w:p>
        </w:tc>
        <w:tc>
          <w:tcPr>
            <w:tcW w:w="970" w:type="dxa"/>
          </w:tcPr>
          <w:p w14:paraId="130509B7" w14:textId="77777777" w:rsidR="00912214" w:rsidRPr="00382E45" w:rsidRDefault="00912214" w:rsidP="00B31AA9">
            <w:pPr>
              <w:pStyle w:val="acctfourfigures"/>
              <w:tabs>
                <w:tab w:val="clear" w:pos="765"/>
                <w:tab w:val="decimal" w:pos="764"/>
              </w:tabs>
              <w:spacing w:line="216" w:lineRule="auto"/>
              <w:ind w:left="-79" w:right="-263"/>
              <w:rPr>
                <w:szCs w:val="22"/>
                <w:lang w:bidi="th-TH"/>
              </w:rPr>
            </w:pPr>
          </w:p>
        </w:tc>
      </w:tr>
      <w:tr w:rsidR="00912214" w:rsidRPr="00382E45" w14:paraId="5598F3E0" w14:textId="77777777" w:rsidTr="00735C8E">
        <w:trPr>
          <w:cantSplit/>
        </w:trPr>
        <w:tc>
          <w:tcPr>
            <w:tcW w:w="4131" w:type="dxa"/>
          </w:tcPr>
          <w:p w14:paraId="4BE39212" w14:textId="77777777" w:rsidR="00912214" w:rsidRPr="00382E45" w:rsidRDefault="00912214" w:rsidP="00B31AA9">
            <w:pPr>
              <w:spacing w:line="216" w:lineRule="auto"/>
              <w:rPr>
                <w:rFonts w:cs="Angsana New"/>
                <w:szCs w:val="22"/>
                <w:lang w:bidi="th-TH"/>
              </w:rPr>
            </w:pPr>
            <w:r w:rsidRPr="00382E45">
              <w:rPr>
                <w:rFonts w:cs="Angsana New"/>
                <w:b/>
                <w:bCs/>
                <w:szCs w:val="22"/>
                <w:lang w:val="en-US" w:bidi="th-TH"/>
              </w:rPr>
              <w:t>Included in profit or loss</w:t>
            </w:r>
            <w:r w:rsidRPr="00382E45">
              <w:rPr>
                <w:rFonts w:cs="Angsana New"/>
                <w:b/>
                <w:bCs/>
                <w:szCs w:val="22"/>
                <w:lang w:bidi="th-TH"/>
              </w:rPr>
              <w:t>:</w:t>
            </w:r>
          </w:p>
        </w:tc>
        <w:tc>
          <w:tcPr>
            <w:tcW w:w="650" w:type="dxa"/>
          </w:tcPr>
          <w:p w14:paraId="74679D45" w14:textId="77777777" w:rsidR="00912214" w:rsidRPr="00382E45" w:rsidRDefault="00912214" w:rsidP="00B31AA9">
            <w:pPr>
              <w:pStyle w:val="acctfourfigures"/>
              <w:tabs>
                <w:tab w:val="clear" w:pos="765"/>
                <w:tab w:val="decimal" w:pos="686"/>
              </w:tabs>
              <w:spacing w:line="216" w:lineRule="auto"/>
              <w:ind w:left="-79" w:right="-108"/>
              <w:rPr>
                <w:szCs w:val="22"/>
                <w:lang w:val="en-US" w:bidi="th-TH"/>
              </w:rPr>
            </w:pPr>
          </w:p>
        </w:tc>
        <w:tc>
          <w:tcPr>
            <w:tcW w:w="990" w:type="dxa"/>
          </w:tcPr>
          <w:p w14:paraId="46094D03" w14:textId="77777777" w:rsidR="00912214" w:rsidRPr="00382E45" w:rsidRDefault="00912214" w:rsidP="00B31AA9">
            <w:pPr>
              <w:pStyle w:val="acctfourfigures"/>
              <w:tabs>
                <w:tab w:val="clear" w:pos="765"/>
                <w:tab w:val="decimal" w:pos="821"/>
              </w:tabs>
              <w:spacing w:line="216" w:lineRule="auto"/>
              <w:ind w:left="-79" w:right="99"/>
              <w:jc w:val="right"/>
              <w:rPr>
                <w:szCs w:val="22"/>
                <w:lang w:val="en-AU"/>
              </w:rPr>
            </w:pPr>
          </w:p>
        </w:tc>
        <w:tc>
          <w:tcPr>
            <w:tcW w:w="181" w:type="dxa"/>
          </w:tcPr>
          <w:p w14:paraId="6DDC4A1F" w14:textId="77777777" w:rsidR="00912214" w:rsidRPr="00382E45" w:rsidRDefault="00912214" w:rsidP="00B31AA9">
            <w:pPr>
              <w:tabs>
                <w:tab w:val="decimal" w:pos="686"/>
              </w:tabs>
              <w:spacing w:line="216" w:lineRule="auto"/>
              <w:ind w:left="-79" w:right="-108"/>
              <w:jc w:val="right"/>
              <w:rPr>
                <w:b/>
                <w:szCs w:val="22"/>
              </w:rPr>
            </w:pPr>
          </w:p>
        </w:tc>
        <w:tc>
          <w:tcPr>
            <w:tcW w:w="989" w:type="dxa"/>
          </w:tcPr>
          <w:p w14:paraId="371485E4" w14:textId="77777777" w:rsidR="00912214" w:rsidRPr="00382E45" w:rsidRDefault="00912214" w:rsidP="00B31AA9">
            <w:pPr>
              <w:pStyle w:val="acctfourfigures"/>
              <w:tabs>
                <w:tab w:val="clear" w:pos="765"/>
                <w:tab w:val="decimal" w:pos="821"/>
              </w:tabs>
              <w:spacing w:line="216" w:lineRule="auto"/>
              <w:ind w:left="-79" w:right="99"/>
              <w:jc w:val="right"/>
              <w:rPr>
                <w:b/>
                <w:bCs/>
                <w:szCs w:val="22"/>
                <w:lang w:val="en-AU"/>
              </w:rPr>
            </w:pPr>
          </w:p>
        </w:tc>
        <w:tc>
          <w:tcPr>
            <w:tcW w:w="180" w:type="dxa"/>
          </w:tcPr>
          <w:p w14:paraId="296154C5" w14:textId="77777777" w:rsidR="00912214" w:rsidRPr="00382E45" w:rsidRDefault="00912214" w:rsidP="00B31AA9">
            <w:pPr>
              <w:tabs>
                <w:tab w:val="decimal" w:pos="686"/>
              </w:tabs>
              <w:spacing w:line="216" w:lineRule="auto"/>
              <w:ind w:left="-79" w:right="-108"/>
              <w:jc w:val="right"/>
              <w:rPr>
                <w:b/>
                <w:szCs w:val="22"/>
              </w:rPr>
            </w:pPr>
          </w:p>
        </w:tc>
        <w:tc>
          <w:tcPr>
            <w:tcW w:w="990" w:type="dxa"/>
          </w:tcPr>
          <w:p w14:paraId="15FDD459" w14:textId="77777777" w:rsidR="00912214" w:rsidRPr="00382E45" w:rsidRDefault="00912214" w:rsidP="00B31AA9">
            <w:pPr>
              <w:pStyle w:val="acctfourfigures"/>
              <w:tabs>
                <w:tab w:val="clear" w:pos="765"/>
                <w:tab w:val="decimal" w:pos="562"/>
              </w:tabs>
              <w:spacing w:line="216" w:lineRule="auto"/>
              <w:ind w:left="-79" w:right="56"/>
              <w:jc w:val="right"/>
              <w:rPr>
                <w:szCs w:val="22"/>
                <w:lang w:bidi="th-TH"/>
              </w:rPr>
            </w:pPr>
          </w:p>
        </w:tc>
        <w:tc>
          <w:tcPr>
            <w:tcW w:w="180" w:type="dxa"/>
          </w:tcPr>
          <w:p w14:paraId="45C81873" w14:textId="77777777" w:rsidR="00912214" w:rsidRPr="00382E45" w:rsidRDefault="00912214" w:rsidP="00B31AA9">
            <w:pPr>
              <w:tabs>
                <w:tab w:val="decimal" w:pos="686"/>
              </w:tabs>
              <w:spacing w:line="216" w:lineRule="auto"/>
              <w:ind w:left="-79" w:right="-108"/>
              <w:rPr>
                <w:b/>
                <w:szCs w:val="22"/>
              </w:rPr>
            </w:pPr>
          </w:p>
        </w:tc>
        <w:tc>
          <w:tcPr>
            <w:tcW w:w="970" w:type="dxa"/>
          </w:tcPr>
          <w:p w14:paraId="285EBD82" w14:textId="77777777" w:rsidR="00912214" w:rsidRPr="00382E45" w:rsidRDefault="00912214" w:rsidP="00B31AA9">
            <w:pPr>
              <w:pStyle w:val="acctfourfigures"/>
              <w:tabs>
                <w:tab w:val="clear" w:pos="765"/>
                <w:tab w:val="decimal" w:pos="764"/>
              </w:tabs>
              <w:spacing w:line="216" w:lineRule="auto"/>
              <w:ind w:left="-79" w:right="-263"/>
              <w:rPr>
                <w:szCs w:val="22"/>
                <w:lang w:bidi="th-TH"/>
              </w:rPr>
            </w:pPr>
          </w:p>
        </w:tc>
      </w:tr>
      <w:tr w:rsidR="00912214" w:rsidRPr="00382E45" w14:paraId="04C1276A" w14:textId="77777777" w:rsidTr="00735C8E">
        <w:trPr>
          <w:cantSplit/>
        </w:trPr>
        <w:tc>
          <w:tcPr>
            <w:tcW w:w="4131" w:type="dxa"/>
          </w:tcPr>
          <w:p w14:paraId="67D0B56F" w14:textId="77777777" w:rsidR="00912214" w:rsidRPr="00382E45" w:rsidRDefault="00912214" w:rsidP="00B31AA9">
            <w:pPr>
              <w:pStyle w:val="acctfourfigures"/>
              <w:spacing w:line="216" w:lineRule="auto"/>
              <w:rPr>
                <w:szCs w:val="22"/>
              </w:rPr>
            </w:pPr>
            <w:r w:rsidRPr="00382E45">
              <w:rPr>
                <w:szCs w:val="22"/>
              </w:rPr>
              <w:t>Current service cost</w:t>
            </w:r>
          </w:p>
        </w:tc>
        <w:tc>
          <w:tcPr>
            <w:tcW w:w="650" w:type="dxa"/>
          </w:tcPr>
          <w:p w14:paraId="4CCD5417" w14:textId="77777777" w:rsidR="00912214" w:rsidRPr="00382E45" w:rsidRDefault="00912214" w:rsidP="00B31AA9">
            <w:pPr>
              <w:pStyle w:val="acctfourfigures"/>
              <w:tabs>
                <w:tab w:val="clear" w:pos="765"/>
                <w:tab w:val="decimal" w:pos="686"/>
              </w:tabs>
              <w:spacing w:line="216" w:lineRule="auto"/>
              <w:ind w:left="-79" w:right="-108"/>
              <w:rPr>
                <w:szCs w:val="22"/>
              </w:rPr>
            </w:pPr>
          </w:p>
        </w:tc>
        <w:tc>
          <w:tcPr>
            <w:tcW w:w="990" w:type="dxa"/>
            <w:tcBorders>
              <w:bottom w:val="nil"/>
            </w:tcBorders>
          </w:tcPr>
          <w:p w14:paraId="7C1FDE5A" w14:textId="523F8779" w:rsidR="00912214" w:rsidRPr="00857638" w:rsidRDefault="00912214" w:rsidP="00B31AA9">
            <w:pPr>
              <w:pStyle w:val="acctfourfigures"/>
              <w:tabs>
                <w:tab w:val="clear" w:pos="765"/>
                <w:tab w:val="decimal" w:pos="710"/>
              </w:tabs>
              <w:spacing w:line="216" w:lineRule="auto"/>
              <w:ind w:left="-79" w:right="99"/>
              <w:jc w:val="right"/>
              <w:rPr>
                <w:szCs w:val="22"/>
              </w:rPr>
            </w:pPr>
            <w:r w:rsidRPr="00382E45">
              <w:rPr>
                <w:szCs w:val="22"/>
              </w:rPr>
              <w:t>55,73</w:t>
            </w:r>
            <w:r w:rsidR="00382E45" w:rsidRPr="00382E45">
              <w:rPr>
                <w:szCs w:val="22"/>
              </w:rPr>
              <w:t>9</w:t>
            </w:r>
          </w:p>
        </w:tc>
        <w:tc>
          <w:tcPr>
            <w:tcW w:w="181" w:type="dxa"/>
            <w:tcBorders>
              <w:bottom w:val="nil"/>
            </w:tcBorders>
          </w:tcPr>
          <w:p w14:paraId="6DA22764" w14:textId="77777777" w:rsidR="00912214" w:rsidRPr="00382E45" w:rsidRDefault="00912214" w:rsidP="00B31AA9">
            <w:pPr>
              <w:tabs>
                <w:tab w:val="decimal" w:pos="686"/>
              </w:tabs>
              <w:spacing w:line="216" w:lineRule="auto"/>
              <w:ind w:left="-79" w:right="-108"/>
              <w:jc w:val="right"/>
              <w:rPr>
                <w:b/>
                <w:szCs w:val="22"/>
              </w:rPr>
            </w:pPr>
          </w:p>
        </w:tc>
        <w:tc>
          <w:tcPr>
            <w:tcW w:w="989" w:type="dxa"/>
            <w:tcBorders>
              <w:bottom w:val="nil"/>
            </w:tcBorders>
          </w:tcPr>
          <w:p w14:paraId="00CE1B8C" w14:textId="78A2C702" w:rsidR="00912214" w:rsidRPr="00382E45" w:rsidRDefault="00912214" w:rsidP="00B31AA9">
            <w:pPr>
              <w:pStyle w:val="acctfourfigures"/>
              <w:tabs>
                <w:tab w:val="clear" w:pos="765"/>
                <w:tab w:val="decimal" w:pos="710"/>
              </w:tabs>
              <w:spacing w:line="216" w:lineRule="auto"/>
              <w:ind w:left="-79" w:right="99"/>
              <w:jc w:val="right"/>
              <w:rPr>
                <w:szCs w:val="22"/>
                <w:lang w:val="en-AU"/>
              </w:rPr>
            </w:pPr>
            <w:r w:rsidRPr="00382E45">
              <w:rPr>
                <w:szCs w:val="22"/>
              </w:rPr>
              <w:t>67,949</w:t>
            </w:r>
          </w:p>
        </w:tc>
        <w:tc>
          <w:tcPr>
            <w:tcW w:w="180" w:type="dxa"/>
            <w:tcBorders>
              <w:bottom w:val="nil"/>
            </w:tcBorders>
          </w:tcPr>
          <w:p w14:paraId="7E0372D7" w14:textId="77777777" w:rsidR="00912214" w:rsidRPr="00382E45" w:rsidRDefault="00912214" w:rsidP="00B31AA9">
            <w:pPr>
              <w:tabs>
                <w:tab w:val="decimal" w:pos="686"/>
              </w:tabs>
              <w:spacing w:line="216" w:lineRule="auto"/>
              <w:ind w:left="-79" w:right="-108"/>
              <w:jc w:val="right"/>
              <w:rPr>
                <w:b/>
                <w:szCs w:val="22"/>
              </w:rPr>
            </w:pPr>
          </w:p>
        </w:tc>
        <w:tc>
          <w:tcPr>
            <w:tcW w:w="990" w:type="dxa"/>
            <w:tcBorders>
              <w:bottom w:val="nil"/>
            </w:tcBorders>
          </w:tcPr>
          <w:p w14:paraId="6559B005" w14:textId="0CD1C339" w:rsidR="00912214" w:rsidRPr="00382E45" w:rsidRDefault="00912214" w:rsidP="00B31AA9">
            <w:pPr>
              <w:pStyle w:val="acctfourfigures"/>
              <w:tabs>
                <w:tab w:val="clear" w:pos="765"/>
                <w:tab w:val="decimal" w:pos="710"/>
              </w:tabs>
              <w:spacing w:line="216" w:lineRule="auto"/>
              <w:ind w:left="-79" w:right="99"/>
              <w:jc w:val="right"/>
              <w:rPr>
                <w:szCs w:val="22"/>
                <w:lang w:bidi="th-TH"/>
              </w:rPr>
            </w:pPr>
            <w:r w:rsidRPr="00382E45">
              <w:rPr>
                <w:szCs w:val="22"/>
              </w:rPr>
              <w:t>19,883</w:t>
            </w:r>
          </w:p>
        </w:tc>
        <w:tc>
          <w:tcPr>
            <w:tcW w:w="180" w:type="dxa"/>
            <w:tcBorders>
              <w:bottom w:val="nil"/>
            </w:tcBorders>
          </w:tcPr>
          <w:p w14:paraId="3CC2963E" w14:textId="77777777" w:rsidR="00912214" w:rsidRPr="00382E45" w:rsidRDefault="00912214" w:rsidP="00B31AA9">
            <w:pPr>
              <w:tabs>
                <w:tab w:val="decimal" w:pos="686"/>
              </w:tabs>
              <w:spacing w:line="216" w:lineRule="auto"/>
              <w:ind w:left="-79" w:right="-108"/>
              <w:rPr>
                <w:b/>
                <w:szCs w:val="22"/>
              </w:rPr>
            </w:pPr>
          </w:p>
        </w:tc>
        <w:tc>
          <w:tcPr>
            <w:tcW w:w="970" w:type="dxa"/>
            <w:tcBorders>
              <w:bottom w:val="nil"/>
            </w:tcBorders>
          </w:tcPr>
          <w:p w14:paraId="100AADFB" w14:textId="77777777" w:rsidR="00912214" w:rsidRPr="00382E45" w:rsidRDefault="00912214" w:rsidP="00B31AA9">
            <w:pPr>
              <w:pStyle w:val="acctfourfigures"/>
              <w:tabs>
                <w:tab w:val="clear" w:pos="765"/>
                <w:tab w:val="decimal" w:pos="710"/>
              </w:tabs>
              <w:spacing w:line="216" w:lineRule="auto"/>
              <w:ind w:left="-79" w:right="99"/>
              <w:jc w:val="right"/>
              <w:rPr>
                <w:szCs w:val="22"/>
                <w:lang w:bidi="th-TH"/>
              </w:rPr>
            </w:pPr>
            <w:r w:rsidRPr="00382E45">
              <w:rPr>
                <w:szCs w:val="22"/>
                <w:lang w:bidi="th-TH"/>
              </w:rPr>
              <w:t>17,284</w:t>
            </w:r>
          </w:p>
        </w:tc>
      </w:tr>
      <w:tr w:rsidR="00912214" w:rsidRPr="00382E45" w14:paraId="0EE0B722" w14:textId="77777777" w:rsidTr="00735C8E">
        <w:trPr>
          <w:cantSplit/>
        </w:trPr>
        <w:tc>
          <w:tcPr>
            <w:tcW w:w="4131" w:type="dxa"/>
          </w:tcPr>
          <w:p w14:paraId="0111CDF3" w14:textId="77777777" w:rsidR="00912214" w:rsidRPr="00382E45" w:rsidRDefault="00912214" w:rsidP="00B31AA9">
            <w:pPr>
              <w:pStyle w:val="BodyText"/>
              <w:spacing w:after="0" w:line="216" w:lineRule="auto"/>
              <w:ind w:left="360" w:hanging="360"/>
              <w:rPr>
                <w:szCs w:val="22"/>
              </w:rPr>
            </w:pPr>
            <w:r w:rsidRPr="00382E45">
              <w:rPr>
                <w:szCs w:val="22"/>
              </w:rPr>
              <w:t>Past service cost</w:t>
            </w:r>
          </w:p>
        </w:tc>
        <w:tc>
          <w:tcPr>
            <w:tcW w:w="650" w:type="dxa"/>
          </w:tcPr>
          <w:p w14:paraId="23169ED9" w14:textId="77777777" w:rsidR="00912214" w:rsidRPr="00382E45" w:rsidRDefault="00912214" w:rsidP="00B31AA9">
            <w:pPr>
              <w:pStyle w:val="acctfourfigures"/>
              <w:tabs>
                <w:tab w:val="clear" w:pos="765"/>
                <w:tab w:val="decimal" w:pos="686"/>
              </w:tabs>
              <w:spacing w:line="216" w:lineRule="auto"/>
              <w:ind w:left="-79" w:right="-108"/>
              <w:rPr>
                <w:szCs w:val="22"/>
              </w:rPr>
            </w:pPr>
          </w:p>
        </w:tc>
        <w:tc>
          <w:tcPr>
            <w:tcW w:w="990" w:type="dxa"/>
            <w:tcBorders>
              <w:bottom w:val="nil"/>
            </w:tcBorders>
          </w:tcPr>
          <w:p w14:paraId="35D8ADD2" w14:textId="48A1ADB7" w:rsidR="00912214" w:rsidRPr="00857638" w:rsidRDefault="00912214" w:rsidP="00857638">
            <w:pPr>
              <w:pStyle w:val="acctfourfigures"/>
              <w:tabs>
                <w:tab w:val="clear" w:pos="765"/>
              </w:tabs>
              <w:spacing w:line="216" w:lineRule="auto"/>
              <w:ind w:left="-997" w:right="297" w:hanging="828"/>
              <w:jc w:val="right"/>
              <w:rPr>
                <w:szCs w:val="22"/>
              </w:rPr>
            </w:pPr>
            <w:r w:rsidRPr="00382E45">
              <w:rPr>
                <w:szCs w:val="22"/>
              </w:rPr>
              <w:t>-</w:t>
            </w:r>
          </w:p>
        </w:tc>
        <w:tc>
          <w:tcPr>
            <w:tcW w:w="181" w:type="dxa"/>
            <w:tcBorders>
              <w:bottom w:val="nil"/>
            </w:tcBorders>
          </w:tcPr>
          <w:p w14:paraId="54911F1A" w14:textId="77777777" w:rsidR="00912214" w:rsidRPr="00382E45" w:rsidRDefault="00912214" w:rsidP="00B31AA9">
            <w:pPr>
              <w:tabs>
                <w:tab w:val="decimal" w:pos="686"/>
              </w:tabs>
              <w:spacing w:line="216" w:lineRule="auto"/>
              <w:ind w:left="-79" w:right="-108"/>
              <w:jc w:val="right"/>
              <w:rPr>
                <w:b/>
                <w:szCs w:val="22"/>
              </w:rPr>
            </w:pPr>
          </w:p>
        </w:tc>
        <w:tc>
          <w:tcPr>
            <w:tcW w:w="989" w:type="dxa"/>
            <w:tcBorders>
              <w:bottom w:val="nil"/>
            </w:tcBorders>
          </w:tcPr>
          <w:p w14:paraId="5E630774" w14:textId="17B991B6" w:rsidR="00912214" w:rsidRPr="00382E45" w:rsidRDefault="00912214" w:rsidP="00B31AA9">
            <w:pPr>
              <w:pStyle w:val="acctfourfigures"/>
              <w:tabs>
                <w:tab w:val="clear" w:pos="765"/>
                <w:tab w:val="decimal" w:pos="710"/>
              </w:tabs>
              <w:spacing w:line="216" w:lineRule="auto"/>
              <w:ind w:left="-79" w:right="99"/>
              <w:jc w:val="right"/>
              <w:rPr>
                <w:szCs w:val="22"/>
                <w:lang w:val="en-AU"/>
              </w:rPr>
            </w:pPr>
            <w:r w:rsidRPr="00382E45">
              <w:rPr>
                <w:szCs w:val="22"/>
              </w:rPr>
              <w:t>50,609</w:t>
            </w:r>
          </w:p>
        </w:tc>
        <w:tc>
          <w:tcPr>
            <w:tcW w:w="180" w:type="dxa"/>
            <w:tcBorders>
              <w:bottom w:val="nil"/>
            </w:tcBorders>
          </w:tcPr>
          <w:p w14:paraId="1821D345" w14:textId="77777777" w:rsidR="00912214" w:rsidRPr="00382E45" w:rsidRDefault="00912214" w:rsidP="00B31AA9">
            <w:pPr>
              <w:tabs>
                <w:tab w:val="decimal" w:pos="556"/>
              </w:tabs>
              <w:spacing w:line="216" w:lineRule="auto"/>
              <w:ind w:left="-79" w:right="-108"/>
              <w:jc w:val="right"/>
              <w:rPr>
                <w:b/>
                <w:szCs w:val="22"/>
              </w:rPr>
            </w:pPr>
          </w:p>
        </w:tc>
        <w:tc>
          <w:tcPr>
            <w:tcW w:w="990" w:type="dxa"/>
            <w:tcBorders>
              <w:bottom w:val="nil"/>
            </w:tcBorders>
          </w:tcPr>
          <w:p w14:paraId="64B2C7A5" w14:textId="663B0F09" w:rsidR="00912214" w:rsidRPr="00382E45" w:rsidRDefault="00912214" w:rsidP="00B31AA9">
            <w:pPr>
              <w:pStyle w:val="acctfourfigures"/>
              <w:tabs>
                <w:tab w:val="clear" w:pos="765"/>
                <w:tab w:val="decimal" w:pos="530"/>
              </w:tabs>
              <w:spacing w:line="216" w:lineRule="auto"/>
              <w:ind w:right="99"/>
              <w:rPr>
                <w:szCs w:val="22"/>
                <w:lang w:bidi="th-TH"/>
              </w:rPr>
            </w:pPr>
            <w:r w:rsidRPr="00382E45">
              <w:rPr>
                <w:szCs w:val="22"/>
              </w:rPr>
              <w:t>-</w:t>
            </w:r>
          </w:p>
        </w:tc>
        <w:tc>
          <w:tcPr>
            <w:tcW w:w="180" w:type="dxa"/>
            <w:tcBorders>
              <w:bottom w:val="nil"/>
            </w:tcBorders>
          </w:tcPr>
          <w:p w14:paraId="39A1ED04" w14:textId="77777777" w:rsidR="00912214" w:rsidRPr="00382E45" w:rsidRDefault="00912214" w:rsidP="00B31AA9">
            <w:pPr>
              <w:tabs>
                <w:tab w:val="decimal" w:pos="556"/>
              </w:tabs>
              <w:spacing w:line="216" w:lineRule="auto"/>
              <w:ind w:left="-79" w:right="-108"/>
              <w:rPr>
                <w:b/>
                <w:szCs w:val="22"/>
              </w:rPr>
            </w:pPr>
          </w:p>
        </w:tc>
        <w:tc>
          <w:tcPr>
            <w:tcW w:w="970" w:type="dxa"/>
            <w:tcBorders>
              <w:bottom w:val="nil"/>
            </w:tcBorders>
          </w:tcPr>
          <w:p w14:paraId="140E97C2" w14:textId="77777777" w:rsidR="00912214" w:rsidRPr="00382E45" w:rsidRDefault="00912214" w:rsidP="00B31AA9">
            <w:pPr>
              <w:pStyle w:val="acctfourfigures"/>
              <w:tabs>
                <w:tab w:val="clear" w:pos="765"/>
                <w:tab w:val="decimal" w:pos="710"/>
              </w:tabs>
              <w:spacing w:line="216" w:lineRule="auto"/>
              <w:ind w:left="-79" w:right="99"/>
              <w:jc w:val="right"/>
              <w:rPr>
                <w:szCs w:val="22"/>
                <w:lang w:bidi="th-TH"/>
              </w:rPr>
            </w:pPr>
            <w:r w:rsidRPr="00382E45">
              <w:rPr>
                <w:szCs w:val="22"/>
                <w:lang w:bidi="th-TH"/>
              </w:rPr>
              <w:t>24,752</w:t>
            </w:r>
          </w:p>
        </w:tc>
      </w:tr>
      <w:tr w:rsidR="00912214" w:rsidRPr="00382E45" w14:paraId="0183A106" w14:textId="77777777" w:rsidTr="00735C8E">
        <w:trPr>
          <w:cantSplit/>
        </w:trPr>
        <w:tc>
          <w:tcPr>
            <w:tcW w:w="4131" w:type="dxa"/>
          </w:tcPr>
          <w:p w14:paraId="5DDE5C08" w14:textId="77777777" w:rsidR="00912214" w:rsidRPr="00382E45" w:rsidRDefault="00912214" w:rsidP="00B31AA9">
            <w:pPr>
              <w:pStyle w:val="BodyText"/>
              <w:spacing w:after="0" w:line="216" w:lineRule="auto"/>
              <w:ind w:left="360" w:hanging="360"/>
              <w:rPr>
                <w:szCs w:val="22"/>
                <w:lang w:bidi="th-TH"/>
              </w:rPr>
            </w:pPr>
            <w:r w:rsidRPr="00382E45">
              <w:rPr>
                <w:szCs w:val="22"/>
              </w:rPr>
              <w:t>Interest on obligation</w:t>
            </w:r>
          </w:p>
        </w:tc>
        <w:tc>
          <w:tcPr>
            <w:tcW w:w="650" w:type="dxa"/>
          </w:tcPr>
          <w:p w14:paraId="367D8017" w14:textId="77777777" w:rsidR="00912214" w:rsidRPr="00382E45" w:rsidRDefault="00912214" w:rsidP="00B31AA9">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07A7BC63" w14:textId="7D9221DD" w:rsidR="00912214" w:rsidRPr="00857638" w:rsidRDefault="00912214" w:rsidP="00B31AA9">
            <w:pPr>
              <w:pStyle w:val="acctfourfigures"/>
              <w:tabs>
                <w:tab w:val="clear" w:pos="765"/>
                <w:tab w:val="decimal" w:pos="710"/>
              </w:tabs>
              <w:spacing w:line="216" w:lineRule="auto"/>
              <w:ind w:left="-79" w:right="99"/>
              <w:jc w:val="right"/>
              <w:rPr>
                <w:szCs w:val="22"/>
              </w:rPr>
            </w:pPr>
            <w:r w:rsidRPr="00382E45">
              <w:rPr>
                <w:szCs w:val="22"/>
              </w:rPr>
              <w:t>8,010</w:t>
            </w:r>
          </w:p>
        </w:tc>
        <w:tc>
          <w:tcPr>
            <w:tcW w:w="181" w:type="dxa"/>
            <w:tcBorders>
              <w:top w:val="nil"/>
              <w:bottom w:val="nil"/>
            </w:tcBorders>
          </w:tcPr>
          <w:p w14:paraId="48F2E720" w14:textId="77777777" w:rsidR="00912214" w:rsidRPr="00382E45" w:rsidRDefault="00912214" w:rsidP="00B31AA9">
            <w:pPr>
              <w:tabs>
                <w:tab w:val="decimal" w:pos="686"/>
              </w:tabs>
              <w:spacing w:line="216" w:lineRule="auto"/>
              <w:ind w:left="-79" w:right="-108"/>
              <w:jc w:val="right"/>
              <w:rPr>
                <w:b/>
                <w:szCs w:val="22"/>
              </w:rPr>
            </w:pPr>
          </w:p>
        </w:tc>
        <w:tc>
          <w:tcPr>
            <w:tcW w:w="989" w:type="dxa"/>
            <w:tcBorders>
              <w:top w:val="nil"/>
              <w:bottom w:val="nil"/>
            </w:tcBorders>
          </w:tcPr>
          <w:p w14:paraId="29998334" w14:textId="4517C1DE" w:rsidR="00912214" w:rsidRPr="00382E45" w:rsidRDefault="00912214" w:rsidP="00B31AA9">
            <w:pPr>
              <w:pStyle w:val="acctfourfigures"/>
              <w:tabs>
                <w:tab w:val="clear" w:pos="765"/>
                <w:tab w:val="decimal" w:pos="710"/>
              </w:tabs>
              <w:spacing w:line="216" w:lineRule="auto"/>
              <w:ind w:left="-79" w:right="99"/>
              <w:jc w:val="right"/>
              <w:rPr>
                <w:szCs w:val="22"/>
                <w:lang w:val="en-AU"/>
              </w:rPr>
            </w:pPr>
            <w:r w:rsidRPr="00382E45">
              <w:rPr>
                <w:szCs w:val="22"/>
              </w:rPr>
              <w:t>6,133</w:t>
            </w:r>
          </w:p>
        </w:tc>
        <w:tc>
          <w:tcPr>
            <w:tcW w:w="180" w:type="dxa"/>
            <w:tcBorders>
              <w:top w:val="nil"/>
              <w:bottom w:val="nil"/>
            </w:tcBorders>
          </w:tcPr>
          <w:p w14:paraId="014B2DCC" w14:textId="77777777" w:rsidR="00912214" w:rsidRPr="00382E45" w:rsidRDefault="00912214" w:rsidP="00B31AA9">
            <w:pPr>
              <w:tabs>
                <w:tab w:val="decimal" w:pos="556"/>
              </w:tabs>
              <w:spacing w:line="216" w:lineRule="auto"/>
              <w:ind w:left="-79" w:right="-108"/>
              <w:jc w:val="right"/>
              <w:rPr>
                <w:b/>
                <w:szCs w:val="22"/>
              </w:rPr>
            </w:pPr>
          </w:p>
        </w:tc>
        <w:tc>
          <w:tcPr>
            <w:tcW w:w="990" w:type="dxa"/>
            <w:tcBorders>
              <w:top w:val="nil"/>
              <w:bottom w:val="nil"/>
            </w:tcBorders>
          </w:tcPr>
          <w:p w14:paraId="3C289EA9" w14:textId="02BCC85B" w:rsidR="00912214" w:rsidRPr="00382E45" w:rsidRDefault="00912214" w:rsidP="00B31AA9">
            <w:pPr>
              <w:pStyle w:val="acctfourfigures"/>
              <w:tabs>
                <w:tab w:val="clear" w:pos="765"/>
                <w:tab w:val="decimal" w:pos="710"/>
              </w:tabs>
              <w:spacing w:line="216" w:lineRule="auto"/>
              <w:ind w:left="-79" w:right="99"/>
              <w:jc w:val="right"/>
              <w:rPr>
                <w:szCs w:val="22"/>
                <w:lang w:bidi="th-TH"/>
              </w:rPr>
            </w:pPr>
            <w:r w:rsidRPr="00382E45">
              <w:rPr>
                <w:szCs w:val="22"/>
              </w:rPr>
              <w:t>3,193</w:t>
            </w:r>
          </w:p>
        </w:tc>
        <w:tc>
          <w:tcPr>
            <w:tcW w:w="180" w:type="dxa"/>
            <w:tcBorders>
              <w:top w:val="nil"/>
              <w:bottom w:val="nil"/>
            </w:tcBorders>
          </w:tcPr>
          <w:p w14:paraId="7D5B9208" w14:textId="77777777" w:rsidR="00912214" w:rsidRPr="00382E45" w:rsidRDefault="00912214" w:rsidP="00B31AA9">
            <w:pPr>
              <w:tabs>
                <w:tab w:val="decimal" w:pos="556"/>
              </w:tabs>
              <w:spacing w:line="216" w:lineRule="auto"/>
              <w:ind w:left="-79" w:right="-108"/>
              <w:rPr>
                <w:b/>
                <w:szCs w:val="22"/>
              </w:rPr>
            </w:pPr>
          </w:p>
        </w:tc>
        <w:tc>
          <w:tcPr>
            <w:tcW w:w="970" w:type="dxa"/>
            <w:tcBorders>
              <w:top w:val="nil"/>
              <w:bottom w:val="nil"/>
            </w:tcBorders>
          </w:tcPr>
          <w:p w14:paraId="3CFE4401" w14:textId="77777777" w:rsidR="00912214" w:rsidRPr="00382E45" w:rsidRDefault="00912214" w:rsidP="00B31AA9">
            <w:pPr>
              <w:pStyle w:val="acctfourfigures"/>
              <w:tabs>
                <w:tab w:val="clear" w:pos="765"/>
                <w:tab w:val="decimal" w:pos="710"/>
              </w:tabs>
              <w:spacing w:line="216" w:lineRule="auto"/>
              <w:ind w:left="-79" w:right="99"/>
              <w:jc w:val="right"/>
              <w:rPr>
                <w:szCs w:val="22"/>
                <w:lang w:bidi="th-TH"/>
              </w:rPr>
            </w:pPr>
            <w:r w:rsidRPr="00382E45">
              <w:rPr>
                <w:szCs w:val="22"/>
                <w:lang w:bidi="th-TH"/>
              </w:rPr>
              <w:t>2,766</w:t>
            </w:r>
          </w:p>
        </w:tc>
      </w:tr>
      <w:tr w:rsidR="00912214" w:rsidRPr="00382E45" w14:paraId="3F136146" w14:textId="77777777" w:rsidTr="00735C8E">
        <w:trPr>
          <w:cantSplit/>
        </w:trPr>
        <w:tc>
          <w:tcPr>
            <w:tcW w:w="4131" w:type="dxa"/>
            <w:tcBorders>
              <w:bottom w:val="nil"/>
            </w:tcBorders>
          </w:tcPr>
          <w:p w14:paraId="31C521AC" w14:textId="77777777" w:rsidR="00912214" w:rsidRPr="00382E45" w:rsidRDefault="00912214" w:rsidP="00B31AA9">
            <w:pPr>
              <w:pStyle w:val="BodyText"/>
              <w:spacing w:after="0" w:line="216" w:lineRule="auto"/>
              <w:ind w:left="360" w:hanging="360"/>
              <w:rPr>
                <w:szCs w:val="22"/>
              </w:rPr>
            </w:pPr>
            <w:r w:rsidRPr="00382E45">
              <w:rPr>
                <w:szCs w:val="22"/>
              </w:rPr>
              <w:t>Curtailment gain</w:t>
            </w:r>
          </w:p>
        </w:tc>
        <w:tc>
          <w:tcPr>
            <w:tcW w:w="650" w:type="dxa"/>
            <w:tcBorders>
              <w:bottom w:val="nil"/>
            </w:tcBorders>
          </w:tcPr>
          <w:p w14:paraId="72A989B1" w14:textId="77777777" w:rsidR="00912214" w:rsidRPr="00382E45" w:rsidRDefault="00912214" w:rsidP="00B31AA9">
            <w:pPr>
              <w:pStyle w:val="acctfourfigures"/>
              <w:tabs>
                <w:tab w:val="clear" w:pos="765"/>
                <w:tab w:val="decimal" w:pos="686"/>
              </w:tabs>
              <w:spacing w:line="216" w:lineRule="auto"/>
              <w:ind w:left="-79" w:right="-108"/>
              <w:rPr>
                <w:szCs w:val="22"/>
              </w:rPr>
            </w:pPr>
          </w:p>
        </w:tc>
        <w:tc>
          <w:tcPr>
            <w:tcW w:w="990" w:type="dxa"/>
            <w:tcBorders>
              <w:top w:val="nil"/>
              <w:bottom w:val="single" w:sz="4" w:space="0" w:color="auto"/>
            </w:tcBorders>
          </w:tcPr>
          <w:p w14:paraId="6D143835" w14:textId="6A2A1A10" w:rsidR="00912214" w:rsidRPr="00857638" w:rsidRDefault="00912214" w:rsidP="00857638">
            <w:pPr>
              <w:pStyle w:val="acctfourfigures"/>
              <w:tabs>
                <w:tab w:val="clear" w:pos="765"/>
                <w:tab w:val="decimal" w:pos="263"/>
              </w:tabs>
              <w:spacing w:line="216" w:lineRule="auto"/>
              <w:ind w:left="-79" w:right="27"/>
              <w:jc w:val="right"/>
              <w:rPr>
                <w:szCs w:val="22"/>
              </w:rPr>
            </w:pPr>
            <w:r w:rsidRPr="00382E45">
              <w:rPr>
                <w:szCs w:val="22"/>
              </w:rPr>
              <w:t>(18,424)</w:t>
            </w:r>
          </w:p>
        </w:tc>
        <w:tc>
          <w:tcPr>
            <w:tcW w:w="181" w:type="dxa"/>
            <w:tcBorders>
              <w:top w:val="nil"/>
            </w:tcBorders>
          </w:tcPr>
          <w:p w14:paraId="3BBD36E0" w14:textId="77777777" w:rsidR="00912214" w:rsidRPr="00382E45" w:rsidRDefault="00912214" w:rsidP="00B31AA9">
            <w:pPr>
              <w:tabs>
                <w:tab w:val="decimal" w:pos="686"/>
              </w:tabs>
              <w:spacing w:line="216" w:lineRule="auto"/>
              <w:ind w:left="-79" w:right="-108"/>
              <w:jc w:val="right"/>
              <w:rPr>
                <w:b/>
                <w:szCs w:val="22"/>
              </w:rPr>
            </w:pPr>
          </w:p>
        </w:tc>
        <w:tc>
          <w:tcPr>
            <w:tcW w:w="989" w:type="dxa"/>
            <w:tcBorders>
              <w:top w:val="nil"/>
              <w:bottom w:val="single" w:sz="4" w:space="0" w:color="auto"/>
            </w:tcBorders>
          </w:tcPr>
          <w:p w14:paraId="64EEFF52" w14:textId="3B7537D1" w:rsidR="00912214" w:rsidRPr="00382E45" w:rsidRDefault="00912214" w:rsidP="00B31AA9">
            <w:pPr>
              <w:pStyle w:val="acctfourfigures"/>
              <w:tabs>
                <w:tab w:val="clear" w:pos="765"/>
                <w:tab w:val="decimal" w:pos="530"/>
              </w:tabs>
              <w:spacing w:line="216" w:lineRule="auto"/>
              <w:ind w:right="99"/>
              <w:rPr>
                <w:szCs w:val="22"/>
                <w:lang w:val="en-AU"/>
              </w:rPr>
            </w:pPr>
            <w:r w:rsidRPr="00382E45">
              <w:rPr>
                <w:szCs w:val="22"/>
              </w:rPr>
              <w:t>-</w:t>
            </w:r>
          </w:p>
        </w:tc>
        <w:tc>
          <w:tcPr>
            <w:tcW w:w="180" w:type="dxa"/>
            <w:tcBorders>
              <w:top w:val="nil"/>
            </w:tcBorders>
          </w:tcPr>
          <w:p w14:paraId="3FC5E5B9" w14:textId="77777777" w:rsidR="00912214" w:rsidRPr="00382E45" w:rsidRDefault="00912214" w:rsidP="00B31AA9">
            <w:pPr>
              <w:tabs>
                <w:tab w:val="decimal" w:pos="556"/>
              </w:tabs>
              <w:spacing w:line="216" w:lineRule="auto"/>
              <w:ind w:left="-79" w:right="-108"/>
              <w:jc w:val="right"/>
              <w:rPr>
                <w:b/>
                <w:szCs w:val="22"/>
              </w:rPr>
            </w:pPr>
          </w:p>
        </w:tc>
        <w:tc>
          <w:tcPr>
            <w:tcW w:w="990" w:type="dxa"/>
            <w:tcBorders>
              <w:top w:val="nil"/>
              <w:bottom w:val="single" w:sz="4" w:space="0" w:color="auto"/>
            </w:tcBorders>
          </w:tcPr>
          <w:p w14:paraId="260ACA7E" w14:textId="1F5EF6BE" w:rsidR="00912214" w:rsidRPr="00382E45" w:rsidRDefault="00912214" w:rsidP="00B31AA9">
            <w:pPr>
              <w:pStyle w:val="acctfourfigures"/>
              <w:tabs>
                <w:tab w:val="clear" w:pos="765"/>
                <w:tab w:val="decimal" w:pos="776"/>
              </w:tabs>
              <w:spacing w:line="216" w:lineRule="auto"/>
              <w:ind w:left="-79" w:right="56"/>
              <w:jc w:val="right"/>
              <w:rPr>
                <w:szCs w:val="22"/>
                <w:lang w:bidi="th-TH"/>
              </w:rPr>
            </w:pPr>
            <w:r w:rsidRPr="00382E45">
              <w:rPr>
                <w:szCs w:val="22"/>
              </w:rPr>
              <w:t>(12,291)</w:t>
            </w:r>
          </w:p>
        </w:tc>
        <w:tc>
          <w:tcPr>
            <w:tcW w:w="180" w:type="dxa"/>
            <w:tcBorders>
              <w:top w:val="nil"/>
            </w:tcBorders>
          </w:tcPr>
          <w:p w14:paraId="070706EA" w14:textId="77777777" w:rsidR="00912214" w:rsidRPr="00382E45" w:rsidRDefault="00912214" w:rsidP="00B31AA9">
            <w:pPr>
              <w:tabs>
                <w:tab w:val="decimal" w:pos="556"/>
              </w:tabs>
              <w:spacing w:line="216" w:lineRule="auto"/>
              <w:ind w:left="-79" w:right="-108"/>
              <w:rPr>
                <w:b/>
                <w:szCs w:val="22"/>
              </w:rPr>
            </w:pPr>
          </w:p>
        </w:tc>
        <w:tc>
          <w:tcPr>
            <w:tcW w:w="970" w:type="dxa"/>
            <w:tcBorders>
              <w:top w:val="nil"/>
              <w:bottom w:val="single" w:sz="4" w:space="0" w:color="auto"/>
            </w:tcBorders>
          </w:tcPr>
          <w:p w14:paraId="33A0E8E5" w14:textId="77777777" w:rsidR="00912214" w:rsidRPr="00382E45" w:rsidRDefault="00912214" w:rsidP="00B31AA9">
            <w:pPr>
              <w:pStyle w:val="acctfourfigures"/>
              <w:tabs>
                <w:tab w:val="clear" w:pos="765"/>
                <w:tab w:val="decimal" w:pos="525"/>
              </w:tabs>
              <w:spacing w:line="216" w:lineRule="auto"/>
              <w:ind w:right="99"/>
              <w:rPr>
                <w:szCs w:val="22"/>
                <w:lang w:bidi="th-TH"/>
              </w:rPr>
            </w:pPr>
            <w:r w:rsidRPr="00382E45">
              <w:rPr>
                <w:szCs w:val="22"/>
                <w:lang w:val="en-AU"/>
              </w:rPr>
              <w:t>-</w:t>
            </w:r>
          </w:p>
        </w:tc>
      </w:tr>
      <w:tr w:rsidR="00912214" w:rsidRPr="00382E45" w14:paraId="72A58207" w14:textId="77777777" w:rsidTr="00735C8E">
        <w:trPr>
          <w:cantSplit/>
        </w:trPr>
        <w:tc>
          <w:tcPr>
            <w:tcW w:w="4131" w:type="dxa"/>
          </w:tcPr>
          <w:p w14:paraId="65878A3A" w14:textId="77777777" w:rsidR="00912214" w:rsidRPr="00382E45" w:rsidRDefault="00912214" w:rsidP="00B31AA9">
            <w:pPr>
              <w:pStyle w:val="BodyText"/>
              <w:spacing w:after="0" w:line="216" w:lineRule="auto"/>
              <w:ind w:left="360" w:hanging="360"/>
              <w:rPr>
                <w:szCs w:val="22"/>
              </w:rPr>
            </w:pPr>
          </w:p>
        </w:tc>
        <w:tc>
          <w:tcPr>
            <w:tcW w:w="650" w:type="dxa"/>
          </w:tcPr>
          <w:p w14:paraId="1BCEBE12" w14:textId="77777777" w:rsidR="00912214" w:rsidRPr="00382E45" w:rsidRDefault="00912214" w:rsidP="00B31AA9">
            <w:pPr>
              <w:pStyle w:val="acctfourfigures"/>
              <w:tabs>
                <w:tab w:val="clear" w:pos="765"/>
                <w:tab w:val="decimal" w:pos="686"/>
              </w:tabs>
              <w:spacing w:line="216" w:lineRule="auto"/>
              <w:ind w:left="-79" w:right="-108"/>
              <w:rPr>
                <w:b/>
                <w:bCs/>
                <w:szCs w:val="22"/>
              </w:rPr>
            </w:pPr>
          </w:p>
        </w:tc>
        <w:tc>
          <w:tcPr>
            <w:tcW w:w="990" w:type="dxa"/>
            <w:tcBorders>
              <w:top w:val="single" w:sz="4" w:space="0" w:color="auto"/>
              <w:bottom w:val="single" w:sz="4" w:space="0" w:color="auto"/>
            </w:tcBorders>
          </w:tcPr>
          <w:p w14:paraId="655E7AB3" w14:textId="453CEF1F" w:rsidR="00912214" w:rsidRPr="00382E45" w:rsidRDefault="00912214" w:rsidP="00B31AA9">
            <w:pPr>
              <w:pStyle w:val="acctfourfigures"/>
              <w:tabs>
                <w:tab w:val="clear" w:pos="765"/>
                <w:tab w:val="decimal" w:pos="710"/>
              </w:tabs>
              <w:spacing w:line="216" w:lineRule="auto"/>
              <w:ind w:left="-79" w:right="99"/>
              <w:jc w:val="right"/>
              <w:rPr>
                <w:b/>
                <w:bCs/>
                <w:szCs w:val="22"/>
                <w:lang w:val="en-AU"/>
              </w:rPr>
            </w:pPr>
            <w:r w:rsidRPr="00382E45">
              <w:rPr>
                <w:b/>
                <w:bCs/>
                <w:szCs w:val="22"/>
              </w:rPr>
              <w:t>45,32</w:t>
            </w:r>
            <w:r w:rsidR="00382E45" w:rsidRPr="00382E45">
              <w:rPr>
                <w:b/>
                <w:bCs/>
                <w:szCs w:val="22"/>
              </w:rPr>
              <w:t>5</w:t>
            </w:r>
          </w:p>
        </w:tc>
        <w:tc>
          <w:tcPr>
            <w:tcW w:w="181" w:type="dxa"/>
            <w:tcBorders>
              <w:bottom w:val="nil"/>
            </w:tcBorders>
          </w:tcPr>
          <w:p w14:paraId="74960DC6" w14:textId="77777777" w:rsidR="00912214" w:rsidRPr="00382E45" w:rsidRDefault="00912214" w:rsidP="00B31AA9">
            <w:pPr>
              <w:tabs>
                <w:tab w:val="decimal" w:pos="686"/>
              </w:tabs>
              <w:spacing w:line="216" w:lineRule="auto"/>
              <w:ind w:left="-79" w:right="-108"/>
              <w:rPr>
                <w:b/>
                <w:bCs/>
                <w:szCs w:val="22"/>
              </w:rPr>
            </w:pPr>
          </w:p>
        </w:tc>
        <w:tc>
          <w:tcPr>
            <w:tcW w:w="989" w:type="dxa"/>
            <w:tcBorders>
              <w:top w:val="single" w:sz="4" w:space="0" w:color="auto"/>
              <w:bottom w:val="single" w:sz="4" w:space="0" w:color="auto"/>
            </w:tcBorders>
          </w:tcPr>
          <w:p w14:paraId="3B9B6296" w14:textId="1AEB226C" w:rsidR="00912214" w:rsidRPr="00382E45" w:rsidRDefault="00912214" w:rsidP="00B31AA9">
            <w:pPr>
              <w:pStyle w:val="acctfourfigures"/>
              <w:tabs>
                <w:tab w:val="clear" w:pos="765"/>
                <w:tab w:val="decimal" w:pos="710"/>
              </w:tabs>
              <w:spacing w:line="216" w:lineRule="auto"/>
              <w:ind w:left="-79" w:right="99"/>
              <w:jc w:val="right"/>
              <w:rPr>
                <w:b/>
                <w:bCs/>
                <w:szCs w:val="22"/>
                <w:lang w:val="en-AU"/>
              </w:rPr>
            </w:pPr>
            <w:r w:rsidRPr="00382E45">
              <w:rPr>
                <w:b/>
                <w:bCs/>
                <w:szCs w:val="22"/>
              </w:rPr>
              <w:t>124,691</w:t>
            </w:r>
          </w:p>
        </w:tc>
        <w:tc>
          <w:tcPr>
            <w:tcW w:w="180" w:type="dxa"/>
            <w:tcBorders>
              <w:bottom w:val="nil"/>
            </w:tcBorders>
          </w:tcPr>
          <w:p w14:paraId="5321DF7F" w14:textId="77777777" w:rsidR="00912214" w:rsidRPr="00382E45" w:rsidRDefault="00912214" w:rsidP="00B31AA9">
            <w:pPr>
              <w:tabs>
                <w:tab w:val="decimal" w:pos="556"/>
              </w:tabs>
              <w:spacing w:line="216" w:lineRule="auto"/>
              <w:ind w:left="-79" w:right="-108"/>
              <w:rPr>
                <w:b/>
                <w:bCs/>
                <w:szCs w:val="22"/>
              </w:rPr>
            </w:pPr>
          </w:p>
        </w:tc>
        <w:tc>
          <w:tcPr>
            <w:tcW w:w="990" w:type="dxa"/>
            <w:tcBorders>
              <w:top w:val="single" w:sz="4" w:space="0" w:color="auto"/>
              <w:bottom w:val="single" w:sz="4" w:space="0" w:color="auto"/>
            </w:tcBorders>
          </w:tcPr>
          <w:p w14:paraId="5587DE28" w14:textId="192CACE5" w:rsidR="00912214" w:rsidRPr="00382E45" w:rsidRDefault="00912214" w:rsidP="008178F7">
            <w:pPr>
              <w:pStyle w:val="acctfourfigures"/>
              <w:tabs>
                <w:tab w:val="clear" w:pos="765"/>
                <w:tab w:val="decimal" w:pos="710"/>
              </w:tabs>
              <w:spacing w:line="216" w:lineRule="auto"/>
              <w:ind w:left="-79" w:right="99"/>
              <w:jc w:val="right"/>
              <w:rPr>
                <w:b/>
                <w:bCs/>
                <w:szCs w:val="22"/>
                <w:lang w:bidi="th-TH"/>
              </w:rPr>
            </w:pPr>
            <w:r w:rsidRPr="00382E45">
              <w:rPr>
                <w:b/>
                <w:bCs/>
                <w:szCs w:val="22"/>
              </w:rPr>
              <w:t>10,</w:t>
            </w:r>
            <w:r w:rsidRPr="007C71F0">
              <w:rPr>
                <w:b/>
                <w:bCs/>
                <w:szCs w:val="22"/>
              </w:rPr>
              <w:t>785</w:t>
            </w:r>
          </w:p>
        </w:tc>
        <w:tc>
          <w:tcPr>
            <w:tcW w:w="180" w:type="dxa"/>
            <w:tcBorders>
              <w:bottom w:val="nil"/>
            </w:tcBorders>
          </w:tcPr>
          <w:p w14:paraId="58628842" w14:textId="77777777" w:rsidR="00912214" w:rsidRPr="00382E45" w:rsidRDefault="00912214" w:rsidP="00B31AA9">
            <w:pPr>
              <w:tabs>
                <w:tab w:val="decimal" w:pos="556"/>
              </w:tabs>
              <w:spacing w:line="216" w:lineRule="auto"/>
              <w:ind w:left="-79" w:right="-108"/>
              <w:rPr>
                <w:b/>
                <w:bCs/>
                <w:szCs w:val="22"/>
              </w:rPr>
            </w:pPr>
          </w:p>
        </w:tc>
        <w:tc>
          <w:tcPr>
            <w:tcW w:w="970" w:type="dxa"/>
            <w:tcBorders>
              <w:top w:val="single" w:sz="4" w:space="0" w:color="auto"/>
              <w:bottom w:val="single" w:sz="4" w:space="0" w:color="auto"/>
            </w:tcBorders>
          </w:tcPr>
          <w:p w14:paraId="5712431D" w14:textId="77777777" w:rsidR="00912214" w:rsidRPr="00382E45" w:rsidRDefault="00912214" w:rsidP="00B31AA9">
            <w:pPr>
              <w:pStyle w:val="acctfourfigures"/>
              <w:tabs>
                <w:tab w:val="clear" w:pos="765"/>
                <w:tab w:val="decimal" w:pos="710"/>
              </w:tabs>
              <w:spacing w:line="216" w:lineRule="auto"/>
              <w:ind w:left="-79" w:right="56"/>
              <w:rPr>
                <w:b/>
                <w:bCs/>
                <w:szCs w:val="22"/>
                <w:lang w:bidi="th-TH"/>
              </w:rPr>
            </w:pPr>
            <w:r w:rsidRPr="00382E45">
              <w:rPr>
                <w:b/>
                <w:bCs/>
                <w:szCs w:val="22"/>
                <w:lang w:bidi="th-TH"/>
              </w:rPr>
              <w:t>44,802</w:t>
            </w:r>
          </w:p>
        </w:tc>
      </w:tr>
      <w:tr w:rsidR="0064199A" w:rsidRPr="00382E45" w14:paraId="3346B09C" w14:textId="77777777" w:rsidTr="00735C8E">
        <w:trPr>
          <w:cantSplit/>
        </w:trPr>
        <w:tc>
          <w:tcPr>
            <w:tcW w:w="4131" w:type="dxa"/>
            <w:tcBorders>
              <w:top w:val="nil"/>
              <w:bottom w:val="nil"/>
            </w:tcBorders>
          </w:tcPr>
          <w:p w14:paraId="527A4638" w14:textId="77777777" w:rsidR="0064199A" w:rsidRPr="00382E45" w:rsidRDefault="0064199A" w:rsidP="00B31AA9">
            <w:pPr>
              <w:pStyle w:val="BodyText"/>
              <w:spacing w:after="0" w:line="216" w:lineRule="auto"/>
              <w:ind w:left="360" w:hanging="360"/>
              <w:rPr>
                <w:szCs w:val="22"/>
              </w:rPr>
            </w:pPr>
          </w:p>
        </w:tc>
        <w:tc>
          <w:tcPr>
            <w:tcW w:w="650" w:type="dxa"/>
            <w:tcBorders>
              <w:top w:val="nil"/>
              <w:bottom w:val="nil"/>
            </w:tcBorders>
          </w:tcPr>
          <w:p w14:paraId="37E4BFF7" w14:textId="77777777" w:rsidR="0064199A" w:rsidRPr="00382E45" w:rsidRDefault="0064199A" w:rsidP="00B31AA9">
            <w:pPr>
              <w:pStyle w:val="acctfourfigures"/>
              <w:tabs>
                <w:tab w:val="clear" w:pos="765"/>
                <w:tab w:val="decimal" w:pos="686"/>
              </w:tabs>
              <w:spacing w:line="216" w:lineRule="auto"/>
              <w:ind w:left="-79" w:right="-108"/>
              <w:rPr>
                <w:b/>
                <w:bCs/>
                <w:szCs w:val="22"/>
              </w:rPr>
            </w:pPr>
          </w:p>
        </w:tc>
        <w:tc>
          <w:tcPr>
            <w:tcW w:w="990" w:type="dxa"/>
            <w:tcBorders>
              <w:top w:val="nil"/>
              <w:bottom w:val="nil"/>
            </w:tcBorders>
          </w:tcPr>
          <w:p w14:paraId="5DA5369A" w14:textId="77777777" w:rsidR="0064199A" w:rsidRPr="00382E45" w:rsidRDefault="0064199A" w:rsidP="00B31AA9">
            <w:pPr>
              <w:pStyle w:val="acctfourfigures"/>
              <w:tabs>
                <w:tab w:val="clear" w:pos="765"/>
                <w:tab w:val="decimal" w:pos="821"/>
              </w:tabs>
              <w:spacing w:line="216" w:lineRule="auto"/>
              <w:ind w:left="-79" w:right="99"/>
              <w:jc w:val="right"/>
              <w:rPr>
                <w:szCs w:val="22"/>
                <w:lang w:val="en-AU"/>
              </w:rPr>
            </w:pPr>
          </w:p>
        </w:tc>
        <w:tc>
          <w:tcPr>
            <w:tcW w:w="181" w:type="dxa"/>
            <w:tcBorders>
              <w:top w:val="nil"/>
              <w:bottom w:val="nil"/>
            </w:tcBorders>
          </w:tcPr>
          <w:p w14:paraId="262CA3EA" w14:textId="77777777" w:rsidR="0064199A" w:rsidRPr="00382E45" w:rsidRDefault="0064199A" w:rsidP="00B31AA9">
            <w:pPr>
              <w:tabs>
                <w:tab w:val="decimal" w:pos="686"/>
              </w:tabs>
              <w:spacing w:line="216" w:lineRule="auto"/>
              <w:ind w:left="-79" w:right="-108"/>
              <w:rPr>
                <w:b/>
                <w:bCs/>
                <w:szCs w:val="22"/>
              </w:rPr>
            </w:pPr>
          </w:p>
        </w:tc>
        <w:tc>
          <w:tcPr>
            <w:tcW w:w="989" w:type="dxa"/>
            <w:tcBorders>
              <w:top w:val="nil"/>
              <w:bottom w:val="nil"/>
            </w:tcBorders>
          </w:tcPr>
          <w:p w14:paraId="1999060D" w14:textId="77777777" w:rsidR="0064199A" w:rsidRPr="00382E45" w:rsidRDefault="0064199A" w:rsidP="00B31AA9">
            <w:pPr>
              <w:pStyle w:val="acctfourfigures"/>
              <w:tabs>
                <w:tab w:val="clear" w:pos="765"/>
                <w:tab w:val="decimal" w:pos="686"/>
              </w:tabs>
              <w:spacing w:line="216" w:lineRule="auto"/>
              <w:ind w:left="-79" w:right="-108"/>
              <w:rPr>
                <w:b/>
                <w:bCs/>
                <w:szCs w:val="22"/>
              </w:rPr>
            </w:pPr>
          </w:p>
        </w:tc>
        <w:tc>
          <w:tcPr>
            <w:tcW w:w="180" w:type="dxa"/>
            <w:tcBorders>
              <w:top w:val="nil"/>
              <w:bottom w:val="nil"/>
            </w:tcBorders>
          </w:tcPr>
          <w:p w14:paraId="1E89E37C" w14:textId="77777777" w:rsidR="0064199A" w:rsidRPr="00382E45" w:rsidRDefault="0064199A" w:rsidP="00B31AA9">
            <w:pPr>
              <w:tabs>
                <w:tab w:val="decimal" w:pos="556"/>
              </w:tabs>
              <w:spacing w:line="216" w:lineRule="auto"/>
              <w:ind w:left="-79" w:right="-108"/>
              <w:rPr>
                <w:b/>
                <w:bCs/>
                <w:szCs w:val="22"/>
              </w:rPr>
            </w:pPr>
          </w:p>
        </w:tc>
        <w:tc>
          <w:tcPr>
            <w:tcW w:w="990" w:type="dxa"/>
            <w:tcBorders>
              <w:top w:val="nil"/>
              <w:bottom w:val="nil"/>
            </w:tcBorders>
          </w:tcPr>
          <w:p w14:paraId="2AE8DFD1" w14:textId="77777777" w:rsidR="0064199A" w:rsidRPr="00382E45" w:rsidRDefault="0064199A" w:rsidP="00B31AA9">
            <w:pPr>
              <w:pStyle w:val="acctfourfigures"/>
              <w:tabs>
                <w:tab w:val="clear" w:pos="765"/>
                <w:tab w:val="decimal" w:pos="562"/>
              </w:tabs>
              <w:spacing w:line="216" w:lineRule="auto"/>
              <w:ind w:left="-79" w:right="56"/>
              <w:rPr>
                <w:b/>
                <w:bCs/>
                <w:szCs w:val="22"/>
                <w:lang w:bidi="th-TH"/>
              </w:rPr>
            </w:pPr>
          </w:p>
        </w:tc>
        <w:tc>
          <w:tcPr>
            <w:tcW w:w="180" w:type="dxa"/>
            <w:tcBorders>
              <w:top w:val="nil"/>
              <w:bottom w:val="nil"/>
            </w:tcBorders>
          </w:tcPr>
          <w:p w14:paraId="42DF319D" w14:textId="77777777" w:rsidR="0064199A" w:rsidRPr="00382E45" w:rsidRDefault="0064199A" w:rsidP="00B31AA9">
            <w:pPr>
              <w:tabs>
                <w:tab w:val="decimal" w:pos="556"/>
              </w:tabs>
              <w:spacing w:line="216" w:lineRule="auto"/>
              <w:ind w:left="-79" w:right="-108"/>
              <w:rPr>
                <w:b/>
                <w:bCs/>
                <w:szCs w:val="22"/>
              </w:rPr>
            </w:pPr>
          </w:p>
        </w:tc>
        <w:tc>
          <w:tcPr>
            <w:tcW w:w="970" w:type="dxa"/>
            <w:tcBorders>
              <w:top w:val="nil"/>
              <w:bottom w:val="nil"/>
            </w:tcBorders>
          </w:tcPr>
          <w:p w14:paraId="077F21F7" w14:textId="77777777" w:rsidR="0064199A" w:rsidRPr="00382E45" w:rsidRDefault="0064199A" w:rsidP="00B31AA9">
            <w:pPr>
              <w:pStyle w:val="acctfourfigures"/>
              <w:tabs>
                <w:tab w:val="clear" w:pos="765"/>
                <w:tab w:val="decimal" w:pos="562"/>
              </w:tabs>
              <w:spacing w:line="216" w:lineRule="auto"/>
              <w:ind w:left="-79" w:right="56"/>
              <w:rPr>
                <w:b/>
                <w:bCs/>
                <w:szCs w:val="22"/>
                <w:lang w:bidi="th-TH"/>
              </w:rPr>
            </w:pPr>
          </w:p>
        </w:tc>
      </w:tr>
      <w:tr w:rsidR="0064199A" w:rsidRPr="00382E45" w14:paraId="52EF1630" w14:textId="77777777" w:rsidTr="00735C8E">
        <w:trPr>
          <w:cantSplit/>
        </w:trPr>
        <w:tc>
          <w:tcPr>
            <w:tcW w:w="4131" w:type="dxa"/>
            <w:tcBorders>
              <w:top w:val="nil"/>
            </w:tcBorders>
          </w:tcPr>
          <w:p w14:paraId="39F22D22" w14:textId="77777777" w:rsidR="0064199A" w:rsidRPr="00382E45" w:rsidRDefault="0064199A" w:rsidP="00B31AA9">
            <w:pPr>
              <w:spacing w:line="216" w:lineRule="auto"/>
              <w:ind w:left="180" w:hanging="180"/>
              <w:rPr>
                <w:rFonts w:cs="Angsana New"/>
                <w:b/>
                <w:bCs/>
                <w:szCs w:val="22"/>
                <w:lang w:bidi="th-TH"/>
              </w:rPr>
            </w:pPr>
            <w:r w:rsidRPr="00382E45">
              <w:rPr>
                <w:rFonts w:cs="Angsana New"/>
                <w:b/>
                <w:bCs/>
                <w:szCs w:val="22"/>
                <w:lang w:bidi="th-TH"/>
              </w:rPr>
              <w:t>Included in other comprehensive income</w:t>
            </w:r>
          </w:p>
        </w:tc>
        <w:tc>
          <w:tcPr>
            <w:tcW w:w="650" w:type="dxa"/>
            <w:tcBorders>
              <w:top w:val="nil"/>
            </w:tcBorders>
          </w:tcPr>
          <w:p w14:paraId="1ABA50BD" w14:textId="77777777" w:rsidR="0064199A" w:rsidRPr="00382E45" w:rsidRDefault="0064199A" w:rsidP="00B31AA9">
            <w:pPr>
              <w:pStyle w:val="acctfourfigures"/>
              <w:tabs>
                <w:tab w:val="clear" w:pos="765"/>
                <w:tab w:val="decimal" w:pos="686"/>
              </w:tabs>
              <w:spacing w:line="216" w:lineRule="auto"/>
              <w:ind w:left="-79" w:right="-108"/>
              <w:rPr>
                <w:szCs w:val="22"/>
                <w:lang w:val="en-US" w:bidi="th-TH"/>
              </w:rPr>
            </w:pPr>
          </w:p>
        </w:tc>
        <w:tc>
          <w:tcPr>
            <w:tcW w:w="990" w:type="dxa"/>
            <w:tcBorders>
              <w:top w:val="nil"/>
              <w:bottom w:val="nil"/>
            </w:tcBorders>
          </w:tcPr>
          <w:p w14:paraId="78B81EE6" w14:textId="77777777" w:rsidR="0064199A" w:rsidRPr="00382E45" w:rsidRDefault="0064199A" w:rsidP="00B31AA9">
            <w:pPr>
              <w:pStyle w:val="acctfourfigures"/>
              <w:tabs>
                <w:tab w:val="clear" w:pos="765"/>
                <w:tab w:val="decimal" w:pos="821"/>
              </w:tabs>
              <w:spacing w:line="216" w:lineRule="auto"/>
              <w:ind w:left="-79" w:right="99"/>
              <w:jc w:val="right"/>
              <w:rPr>
                <w:szCs w:val="22"/>
                <w:lang w:val="en-AU"/>
              </w:rPr>
            </w:pPr>
          </w:p>
        </w:tc>
        <w:tc>
          <w:tcPr>
            <w:tcW w:w="181" w:type="dxa"/>
            <w:tcBorders>
              <w:top w:val="nil"/>
            </w:tcBorders>
          </w:tcPr>
          <w:p w14:paraId="4A865F41" w14:textId="77777777" w:rsidR="0064199A" w:rsidRPr="00382E45" w:rsidRDefault="0064199A" w:rsidP="00B31AA9">
            <w:pPr>
              <w:tabs>
                <w:tab w:val="decimal" w:pos="686"/>
              </w:tabs>
              <w:spacing w:line="216" w:lineRule="auto"/>
              <w:ind w:left="-79" w:right="-108"/>
              <w:rPr>
                <w:b/>
                <w:szCs w:val="22"/>
              </w:rPr>
            </w:pPr>
          </w:p>
        </w:tc>
        <w:tc>
          <w:tcPr>
            <w:tcW w:w="989" w:type="dxa"/>
            <w:tcBorders>
              <w:top w:val="nil"/>
              <w:bottom w:val="nil"/>
            </w:tcBorders>
          </w:tcPr>
          <w:p w14:paraId="20012AA4" w14:textId="77777777" w:rsidR="0064199A" w:rsidRPr="00382E45" w:rsidRDefault="0064199A" w:rsidP="00B31AA9">
            <w:pPr>
              <w:pStyle w:val="acctfourfigures"/>
              <w:tabs>
                <w:tab w:val="clear" w:pos="765"/>
                <w:tab w:val="decimal" w:pos="686"/>
              </w:tabs>
              <w:spacing w:line="216" w:lineRule="auto"/>
              <w:ind w:left="-79" w:right="-108"/>
              <w:rPr>
                <w:szCs w:val="22"/>
                <w:lang w:val="en-US" w:bidi="th-TH"/>
              </w:rPr>
            </w:pPr>
          </w:p>
        </w:tc>
        <w:tc>
          <w:tcPr>
            <w:tcW w:w="180" w:type="dxa"/>
            <w:tcBorders>
              <w:top w:val="nil"/>
            </w:tcBorders>
          </w:tcPr>
          <w:p w14:paraId="67CD89E0" w14:textId="77777777" w:rsidR="0064199A" w:rsidRPr="00382E45" w:rsidRDefault="0064199A" w:rsidP="00B31AA9">
            <w:pPr>
              <w:tabs>
                <w:tab w:val="decimal" w:pos="556"/>
              </w:tabs>
              <w:spacing w:line="216" w:lineRule="auto"/>
              <w:ind w:left="-79" w:right="-108"/>
              <w:rPr>
                <w:b/>
                <w:szCs w:val="22"/>
              </w:rPr>
            </w:pPr>
          </w:p>
        </w:tc>
        <w:tc>
          <w:tcPr>
            <w:tcW w:w="990" w:type="dxa"/>
            <w:tcBorders>
              <w:top w:val="nil"/>
              <w:bottom w:val="nil"/>
            </w:tcBorders>
          </w:tcPr>
          <w:p w14:paraId="532F4E56" w14:textId="77777777" w:rsidR="0064199A" w:rsidRPr="00382E45" w:rsidRDefault="0064199A" w:rsidP="00B31AA9">
            <w:pPr>
              <w:pStyle w:val="acctfourfigures"/>
              <w:tabs>
                <w:tab w:val="clear" w:pos="765"/>
                <w:tab w:val="decimal" w:pos="562"/>
              </w:tabs>
              <w:spacing w:line="216" w:lineRule="auto"/>
              <w:ind w:left="-79" w:right="56"/>
              <w:rPr>
                <w:szCs w:val="22"/>
                <w:lang w:bidi="th-TH"/>
              </w:rPr>
            </w:pPr>
          </w:p>
        </w:tc>
        <w:tc>
          <w:tcPr>
            <w:tcW w:w="180" w:type="dxa"/>
            <w:tcBorders>
              <w:top w:val="nil"/>
            </w:tcBorders>
          </w:tcPr>
          <w:p w14:paraId="58DD0BAA" w14:textId="77777777" w:rsidR="0064199A" w:rsidRPr="00382E45" w:rsidRDefault="0064199A" w:rsidP="00B31AA9">
            <w:pPr>
              <w:tabs>
                <w:tab w:val="decimal" w:pos="556"/>
              </w:tabs>
              <w:spacing w:line="216" w:lineRule="auto"/>
              <w:ind w:left="-79" w:right="-108"/>
              <w:rPr>
                <w:b/>
                <w:szCs w:val="22"/>
              </w:rPr>
            </w:pPr>
          </w:p>
        </w:tc>
        <w:tc>
          <w:tcPr>
            <w:tcW w:w="970" w:type="dxa"/>
            <w:tcBorders>
              <w:top w:val="nil"/>
              <w:bottom w:val="nil"/>
            </w:tcBorders>
          </w:tcPr>
          <w:p w14:paraId="33154B1B" w14:textId="77777777" w:rsidR="0064199A" w:rsidRPr="00382E45" w:rsidRDefault="0064199A" w:rsidP="00B31AA9">
            <w:pPr>
              <w:pStyle w:val="acctfourfigures"/>
              <w:tabs>
                <w:tab w:val="clear" w:pos="765"/>
                <w:tab w:val="decimal" w:pos="562"/>
              </w:tabs>
              <w:spacing w:line="216" w:lineRule="auto"/>
              <w:ind w:left="-79" w:right="56"/>
              <w:rPr>
                <w:szCs w:val="22"/>
                <w:lang w:bidi="th-TH"/>
              </w:rPr>
            </w:pPr>
          </w:p>
        </w:tc>
      </w:tr>
      <w:tr w:rsidR="0064199A" w:rsidRPr="00382E45" w14:paraId="3A718AE4" w14:textId="77777777" w:rsidTr="00735C8E">
        <w:trPr>
          <w:cantSplit/>
        </w:trPr>
        <w:tc>
          <w:tcPr>
            <w:tcW w:w="4131" w:type="dxa"/>
          </w:tcPr>
          <w:p w14:paraId="3932FEF0" w14:textId="77777777" w:rsidR="0064199A" w:rsidRPr="00382E45" w:rsidRDefault="0064199A" w:rsidP="00B31AA9">
            <w:pPr>
              <w:spacing w:line="216" w:lineRule="auto"/>
              <w:ind w:left="180" w:hanging="180"/>
              <w:rPr>
                <w:rFonts w:cs="Angsana New"/>
                <w:b/>
                <w:bCs/>
                <w:szCs w:val="22"/>
                <w:lang w:bidi="th-TH"/>
              </w:rPr>
            </w:pPr>
            <w:r w:rsidRPr="00382E45">
              <w:rPr>
                <w:szCs w:val="22"/>
                <w:lang w:bidi="th-TH"/>
              </w:rPr>
              <w:t xml:space="preserve">Actuarial losses </w:t>
            </w:r>
          </w:p>
        </w:tc>
        <w:tc>
          <w:tcPr>
            <w:tcW w:w="650" w:type="dxa"/>
          </w:tcPr>
          <w:p w14:paraId="746B0C4F" w14:textId="77777777" w:rsidR="0064199A" w:rsidRPr="00382E45" w:rsidRDefault="0064199A" w:rsidP="00B31AA9">
            <w:pPr>
              <w:pStyle w:val="acctfourfigures"/>
              <w:tabs>
                <w:tab w:val="clear" w:pos="765"/>
                <w:tab w:val="decimal" w:pos="461"/>
              </w:tabs>
              <w:spacing w:line="216" w:lineRule="auto"/>
              <w:ind w:left="-79" w:right="-108"/>
              <w:rPr>
                <w:szCs w:val="22"/>
                <w:lang w:val="en-US" w:bidi="th-TH"/>
              </w:rPr>
            </w:pPr>
          </w:p>
        </w:tc>
        <w:tc>
          <w:tcPr>
            <w:tcW w:w="990" w:type="dxa"/>
            <w:tcBorders>
              <w:bottom w:val="nil"/>
            </w:tcBorders>
          </w:tcPr>
          <w:p w14:paraId="49C42BB5" w14:textId="77777777" w:rsidR="0064199A" w:rsidRPr="00382E45" w:rsidRDefault="0064199A" w:rsidP="00B31AA9">
            <w:pPr>
              <w:pStyle w:val="acctfourfigures"/>
              <w:tabs>
                <w:tab w:val="clear" w:pos="765"/>
                <w:tab w:val="decimal" w:pos="441"/>
              </w:tabs>
              <w:spacing w:line="216" w:lineRule="auto"/>
              <w:ind w:right="99"/>
              <w:jc w:val="right"/>
              <w:rPr>
                <w:szCs w:val="22"/>
                <w:lang w:bidi="th-TH"/>
              </w:rPr>
            </w:pPr>
          </w:p>
        </w:tc>
        <w:tc>
          <w:tcPr>
            <w:tcW w:w="181" w:type="dxa"/>
          </w:tcPr>
          <w:p w14:paraId="05CDA615" w14:textId="77777777" w:rsidR="0064199A" w:rsidRPr="00382E45" w:rsidRDefault="0064199A" w:rsidP="00B31AA9">
            <w:pPr>
              <w:tabs>
                <w:tab w:val="decimal" w:pos="551"/>
                <w:tab w:val="decimal" w:pos="686"/>
              </w:tabs>
              <w:spacing w:line="216" w:lineRule="auto"/>
              <w:ind w:right="-108"/>
              <w:rPr>
                <w:szCs w:val="22"/>
                <w:lang w:bidi="th-TH"/>
              </w:rPr>
            </w:pPr>
          </w:p>
        </w:tc>
        <w:tc>
          <w:tcPr>
            <w:tcW w:w="989" w:type="dxa"/>
            <w:tcBorders>
              <w:bottom w:val="nil"/>
            </w:tcBorders>
          </w:tcPr>
          <w:p w14:paraId="3D69399D" w14:textId="77777777" w:rsidR="0064199A" w:rsidRPr="00382E45" w:rsidRDefault="0064199A" w:rsidP="00B31AA9">
            <w:pPr>
              <w:pStyle w:val="acctfourfigures"/>
              <w:tabs>
                <w:tab w:val="clear" w:pos="765"/>
                <w:tab w:val="decimal" w:pos="528"/>
              </w:tabs>
              <w:spacing w:line="216" w:lineRule="auto"/>
              <w:ind w:left="-79" w:right="-59"/>
              <w:rPr>
                <w:szCs w:val="22"/>
                <w:lang w:val="en-AU"/>
              </w:rPr>
            </w:pPr>
          </w:p>
        </w:tc>
        <w:tc>
          <w:tcPr>
            <w:tcW w:w="180" w:type="dxa"/>
            <w:tcBorders>
              <w:bottom w:val="nil"/>
            </w:tcBorders>
          </w:tcPr>
          <w:p w14:paraId="08D4088A" w14:textId="77777777" w:rsidR="0064199A" w:rsidRPr="00382E45" w:rsidRDefault="0064199A" w:rsidP="00B31AA9">
            <w:pPr>
              <w:tabs>
                <w:tab w:val="decimal" w:pos="556"/>
                <w:tab w:val="decimal" w:pos="821"/>
              </w:tabs>
              <w:spacing w:line="216" w:lineRule="auto"/>
              <w:ind w:left="-79" w:right="-108"/>
              <w:jc w:val="right"/>
              <w:rPr>
                <w:szCs w:val="22"/>
                <w:lang w:val="en-AU"/>
              </w:rPr>
            </w:pPr>
          </w:p>
        </w:tc>
        <w:tc>
          <w:tcPr>
            <w:tcW w:w="990" w:type="dxa"/>
            <w:tcBorders>
              <w:bottom w:val="nil"/>
            </w:tcBorders>
          </w:tcPr>
          <w:p w14:paraId="49585B11" w14:textId="77777777" w:rsidR="0064199A" w:rsidRPr="00382E45" w:rsidRDefault="0064199A" w:rsidP="00B31AA9">
            <w:pPr>
              <w:pStyle w:val="acctfourfigures"/>
              <w:tabs>
                <w:tab w:val="clear" w:pos="765"/>
                <w:tab w:val="decimal" w:pos="441"/>
              </w:tabs>
              <w:spacing w:line="216" w:lineRule="auto"/>
              <w:ind w:right="99"/>
              <w:jc w:val="right"/>
              <w:rPr>
                <w:szCs w:val="22"/>
                <w:lang w:bidi="th-TH"/>
              </w:rPr>
            </w:pPr>
          </w:p>
        </w:tc>
        <w:tc>
          <w:tcPr>
            <w:tcW w:w="180" w:type="dxa"/>
            <w:tcBorders>
              <w:bottom w:val="nil"/>
            </w:tcBorders>
          </w:tcPr>
          <w:p w14:paraId="5DAA7936" w14:textId="77777777" w:rsidR="0064199A" w:rsidRPr="00382E45" w:rsidRDefault="0064199A" w:rsidP="00B31AA9">
            <w:pPr>
              <w:tabs>
                <w:tab w:val="decimal" w:pos="531"/>
              </w:tabs>
              <w:spacing w:line="216" w:lineRule="auto"/>
              <w:ind w:right="99"/>
              <w:rPr>
                <w:szCs w:val="22"/>
                <w:lang w:bidi="th-TH"/>
              </w:rPr>
            </w:pPr>
          </w:p>
        </w:tc>
        <w:tc>
          <w:tcPr>
            <w:tcW w:w="970" w:type="dxa"/>
            <w:tcBorders>
              <w:bottom w:val="nil"/>
            </w:tcBorders>
          </w:tcPr>
          <w:p w14:paraId="6FF8E4E1" w14:textId="77777777" w:rsidR="0064199A" w:rsidRPr="00382E45" w:rsidRDefault="0064199A" w:rsidP="00B31AA9">
            <w:pPr>
              <w:pStyle w:val="acctfourfigures"/>
              <w:tabs>
                <w:tab w:val="clear" w:pos="765"/>
                <w:tab w:val="decimal" w:pos="468"/>
              </w:tabs>
              <w:spacing w:line="216" w:lineRule="auto"/>
              <w:ind w:left="-79" w:right="-173"/>
              <w:rPr>
                <w:szCs w:val="22"/>
                <w:lang w:bidi="th-TH"/>
              </w:rPr>
            </w:pPr>
          </w:p>
        </w:tc>
      </w:tr>
      <w:tr w:rsidR="002E358D" w:rsidRPr="00382E45" w14:paraId="6876CBF6" w14:textId="77777777" w:rsidTr="00735C8E">
        <w:trPr>
          <w:cantSplit/>
        </w:trPr>
        <w:tc>
          <w:tcPr>
            <w:tcW w:w="4131" w:type="dxa"/>
            <w:tcBorders>
              <w:bottom w:val="nil"/>
            </w:tcBorders>
          </w:tcPr>
          <w:p w14:paraId="30EA301C" w14:textId="62511775" w:rsidR="002E358D" w:rsidRPr="00382E45" w:rsidRDefault="002E358D" w:rsidP="00B31AA9">
            <w:pPr>
              <w:pStyle w:val="BodyText"/>
              <w:numPr>
                <w:ilvl w:val="2"/>
                <w:numId w:val="13"/>
              </w:numPr>
              <w:tabs>
                <w:tab w:val="clear" w:pos="1560"/>
              </w:tabs>
              <w:spacing w:after="0" w:line="216" w:lineRule="auto"/>
              <w:ind w:left="177" w:hanging="177"/>
              <w:rPr>
                <w:szCs w:val="22"/>
                <w:rtl/>
                <w:cs/>
                <w:lang w:val="en-GB" w:bidi="th-TH"/>
              </w:rPr>
            </w:pPr>
            <w:r w:rsidRPr="00382E45">
              <w:rPr>
                <w:szCs w:val="22"/>
              </w:rPr>
              <w:t>Demographic assumptions</w:t>
            </w:r>
          </w:p>
        </w:tc>
        <w:tc>
          <w:tcPr>
            <w:tcW w:w="650" w:type="dxa"/>
            <w:tcBorders>
              <w:bottom w:val="nil"/>
            </w:tcBorders>
          </w:tcPr>
          <w:p w14:paraId="23446F80" w14:textId="77777777" w:rsidR="002E358D" w:rsidRPr="00382E45" w:rsidRDefault="002E358D" w:rsidP="00B31AA9">
            <w:pPr>
              <w:pStyle w:val="acctfourfigures"/>
              <w:tabs>
                <w:tab w:val="clear" w:pos="765"/>
                <w:tab w:val="decimal" w:pos="472"/>
              </w:tabs>
              <w:spacing w:line="216" w:lineRule="auto"/>
              <w:ind w:left="-79" w:right="-2"/>
              <w:rPr>
                <w:szCs w:val="22"/>
                <w:lang w:bidi="th-TH"/>
              </w:rPr>
            </w:pPr>
          </w:p>
        </w:tc>
        <w:tc>
          <w:tcPr>
            <w:tcW w:w="990" w:type="dxa"/>
            <w:tcBorders>
              <w:top w:val="nil"/>
              <w:bottom w:val="nil"/>
            </w:tcBorders>
          </w:tcPr>
          <w:p w14:paraId="1376465D" w14:textId="0ACBA0FE" w:rsidR="002E358D" w:rsidRPr="00382E45" w:rsidRDefault="002E358D" w:rsidP="00B31AA9">
            <w:pPr>
              <w:pStyle w:val="acctfourfigures"/>
              <w:tabs>
                <w:tab w:val="clear" w:pos="765"/>
                <w:tab w:val="decimal" w:pos="710"/>
              </w:tabs>
              <w:spacing w:line="216" w:lineRule="auto"/>
              <w:ind w:left="-79" w:right="99"/>
              <w:jc w:val="right"/>
              <w:rPr>
                <w:szCs w:val="22"/>
              </w:rPr>
            </w:pPr>
            <w:r w:rsidRPr="00382E45">
              <w:rPr>
                <w:szCs w:val="22"/>
              </w:rPr>
              <w:t>2,631</w:t>
            </w:r>
          </w:p>
        </w:tc>
        <w:tc>
          <w:tcPr>
            <w:tcW w:w="181" w:type="dxa"/>
            <w:tcBorders>
              <w:bottom w:val="nil"/>
            </w:tcBorders>
          </w:tcPr>
          <w:p w14:paraId="3B760E7D" w14:textId="77777777" w:rsidR="002E358D" w:rsidRPr="00382E45" w:rsidRDefault="002E358D" w:rsidP="00B31AA9">
            <w:pPr>
              <w:tabs>
                <w:tab w:val="decimal" w:pos="686"/>
              </w:tabs>
              <w:spacing w:line="216" w:lineRule="auto"/>
              <w:ind w:left="-79" w:right="-2"/>
              <w:rPr>
                <w:szCs w:val="22"/>
                <w:lang w:bidi="th-TH"/>
              </w:rPr>
            </w:pPr>
          </w:p>
        </w:tc>
        <w:tc>
          <w:tcPr>
            <w:tcW w:w="989" w:type="dxa"/>
            <w:tcBorders>
              <w:top w:val="nil"/>
              <w:bottom w:val="nil"/>
            </w:tcBorders>
          </w:tcPr>
          <w:p w14:paraId="3B16ADCC" w14:textId="5824BF64" w:rsidR="002E358D" w:rsidRPr="00382E45" w:rsidRDefault="002E358D" w:rsidP="00B31AA9">
            <w:pPr>
              <w:pStyle w:val="acctfourfigures"/>
              <w:tabs>
                <w:tab w:val="clear" w:pos="765"/>
                <w:tab w:val="decimal" w:pos="525"/>
              </w:tabs>
              <w:spacing w:line="216" w:lineRule="auto"/>
              <w:ind w:right="99"/>
              <w:rPr>
                <w:szCs w:val="22"/>
                <w:lang w:val="en-AU"/>
              </w:rPr>
            </w:pPr>
            <w:r w:rsidRPr="00382E45">
              <w:rPr>
                <w:szCs w:val="22"/>
              </w:rPr>
              <w:t>-</w:t>
            </w:r>
          </w:p>
        </w:tc>
        <w:tc>
          <w:tcPr>
            <w:tcW w:w="180" w:type="dxa"/>
            <w:tcBorders>
              <w:top w:val="nil"/>
              <w:bottom w:val="nil"/>
            </w:tcBorders>
          </w:tcPr>
          <w:p w14:paraId="70164386" w14:textId="77777777" w:rsidR="002E358D" w:rsidRPr="00382E45" w:rsidRDefault="002E358D" w:rsidP="00B31AA9">
            <w:pPr>
              <w:tabs>
                <w:tab w:val="decimal" w:pos="556"/>
              </w:tabs>
              <w:spacing w:line="216" w:lineRule="auto"/>
              <w:ind w:left="-79" w:right="-108"/>
              <w:rPr>
                <w:b/>
                <w:szCs w:val="22"/>
              </w:rPr>
            </w:pPr>
          </w:p>
        </w:tc>
        <w:tc>
          <w:tcPr>
            <w:tcW w:w="990" w:type="dxa"/>
            <w:tcBorders>
              <w:top w:val="nil"/>
              <w:bottom w:val="nil"/>
            </w:tcBorders>
          </w:tcPr>
          <w:p w14:paraId="21295269" w14:textId="1F247B51" w:rsidR="002E358D" w:rsidRPr="00382E45" w:rsidRDefault="002E358D" w:rsidP="00B31AA9">
            <w:pPr>
              <w:pStyle w:val="acctfourfigures"/>
              <w:tabs>
                <w:tab w:val="clear" w:pos="765"/>
                <w:tab w:val="decimal" w:pos="710"/>
              </w:tabs>
              <w:spacing w:line="216" w:lineRule="auto"/>
              <w:ind w:left="-79" w:right="99"/>
              <w:jc w:val="right"/>
              <w:rPr>
                <w:b/>
                <w:bCs/>
                <w:szCs w:val="22"/>
                <w:lang w:bidi="th-TH"/>
              </w:rPr>
            </w:pPr>
            <w:r w:rsidRPr="00382E45">
              <w:rPr>
                <w:szCs w:val="22"/>
              </w:rPr>
              <w:t>1,181</w:t>
            </w:r>
          </w:p>
        </w:tc>
        <w:tc>
          <w:tcPr>
            <w:tcW w:w="180" w:type="dxa"/>
            <w:tcBorders>
              <w:top w:val="nil"/>
              <w:bottom w:val="nil"/>
            </w:tcBorders>
          </w:tcPr>
          <w:p w14:paraId="494B3AD2" w14:textId="77777777" w:rsidR="002E358D" w:rsidRPr="00382E45" w:rsidRDefault="002E358D" w:rsidP="00B31AA9">
            <w:pPr>
              <w:tabs>
                <w:tab w:val="decimal" w:pos="556"/>
              </w:tabs>
              <w:spacing w:line="216" w:lineRule="auto"/>
              <w:ind w:left="-79" w:right="-108"/>
              <w:rPr>
                <w:b/>
                <w:bCs/>
                <w:szCs w:val="22"/>
              </w:rPr>
            </w:pPr>
          </w:p>
        </w:tc>
        <w:tc>
          <w:tcPr>
            <w:tcW w:w="970" w:type="dxa"/>
            <w:tcBorders>
              <w:top w:val="nil"/>
              <w:bottom w:val="nil"/>
            </w:tcBorders>
          </w:tcPr>
          <w:p w14:paraId="661C585D" w14:textId="7FDF7B6F" w:rsidR="002E358D" w:rsidRPr="00382E45" w:rsidRDefault="002E358D" w:rsidP="00B31AA9">
            <w:pPr>
              <w:pStyle w:val="acctfourfigures"/>
              <w:tabs>
                <w:tab w:val="clear" w:pos="765"/>
                <w:tab w:val="decimal" w:pos="530"/>
              </w:tabs>
              <w:spacing w:line="216" w:lineRule="auto"/>
              <w:ind w:right="99"/>
              <w:rPr>
                <w:b/>
                <w:bCs/>
                <w:szCs w:val="22"/>
                <w:lang w:bidi="th-TH"/>
              </w:rPr>
            </w:pPr>
            <w:r w:rsidRPr="00382E45">
              <w:rPr>
                <w:szCs w:val="22"/>
              </w:rPr>
              <w:t>-</w:t>
            </w:r>
          </w:p>
        </w:tc>
      </w:tr>
      <w:tr w:rsidR="002E358D" w:rsidRPr="00382E45" w14:paraId="6872CE37" w14:textId="77777777" w:rsidTr="00735C8E">
        <w:trPr>
          <w:cantSplit/>
        </w:trPr>
        <w:tc>
          <w:tcPr>
            <w:tcW w:w="4131" w:type="dxa"/>
            <w:tcBorders>
              <w:bottom w:val="nil"/>
            </w:tcBorders>
          </w:tcPr>
          <w:p w14:paraId="7A94F03F" w14:textId="33A2D9AC" w:rsidR="002E358D" w:rsidRPr="00382E45" w:rsidRDefault="002E358D" w:rsidP="00B31AA9">
            <w:pPr>
              <w:pStyle w:val="BodyText"/>
              <w:numPr>
                <w:ilvl w:val="2"/>
                <w:numId w:val="13"/>
              </w:numPr>
              <w:tabs>
                <w:tab w:val="clear" w:pos="1560"/>
              </w:tabs>
              <w:spacing w:after="0" w:line="216" w:lineRule="auto"/>
              <w:ind w:left="177" w:hanging="177"/>
              <w:rPr>
                <w:szCs w:val="22"/>
              </w:rPr>
            </w:pPr>
            <w:r w:rsidRPr="00382E45">
              <w:rPr>
                <w:szCs w:val="22"/>
              </w:rPr>
              <w:t>Financial assumptions</w:t>
            </w:r>
          </w:p>
        </w:tc>
        <w:tc>
          <w:tcPr>
            <w:tcW w:w="650" w:type="dxa"/>
            <w:tcBorders>
              <w:bottom w:val="nil"/>
            </w:tcBorders>
          </w:tcPr>
          <w:p w14:paraId="3ED1ADAD" w14:textId="77777777" w:rsidR="002E358D" w:rsidRPr="00382E45" w:rsidRDefault="002E358D" w:rsidP="00B31AA9">
            <w:pPr>
              <w:pStyle w:val="acctfourfigures"/>
              <w:tabs>
                <w:tab w:val="clear" w:pos="765"/>
                <w:tab w:val="decimal" w:pos="472"/>
              </w:tabs>
              <w:spacing w:line="216" w:lineRule="auto"/>
              <w:ind w:left="-79" w:right="-2"/>
              <w:rPr>
                <w:szCs w:val="22"/>
                <w:lang w:bidi="th-TH"/>
              </w:rPr>
            </w:pPr>
          </w:p>
        </w:tc>
        <w:tc>
          <w:tcPr>
            <w:tcW w:w="990" w:type="dxa"/>
            <w:tcBorders>
              <w:top w:val="nil"/>
              <w:bottom w:val="nil"/>
            </w:tcBorders>
          </w:tcPr>
          <w:p w14:paraId="0D00AB61" w14:textId="48D5681C" w:rsidR="002E358D" w:rsidRPr="00382E45" w:rsidRDefault="00036063" w:rsidP="00B31AA9">
            <w:pPr>
              <w:pStyle w:val="acctfourfigures"/>
              <w:tabs>
                <w:tab w:val="clear" w:pos="765"/>
                <w:tab w:val="decimal" w:pos="710"/>
              </w:tabs>
              <w:spacing w:line="216" w:lineRule="auto"/>
              <w:ind w:left="-79" w:right="99"/>
              <w:jc w:val="right"/>
              <w:rPr>
                <w:szCs w:val="22"/>
              </w:rPr>
            </w:pPr>
            <w:r w:rsidRPr="00857638">
              <w:rPr>
                <w:rFonts w:hint="cs"/>
                <w:szCs w:val="22"/>
                <w:cs/>
                <w:lang w:bidi="th-TH"/>
              </w:rPr>
              <w:t xml:space="preserve"> </w:t>
            </w:r>
            <w:r w:rsidR="002E358D" w:rsidRPr="00382E45">
              <w:rPr>
                <w:szCs w:val="22"/>
              </w:rPr>
              <w:t>29,703</w:t>
            </w:r>
          </w:p>
        </w:tc>
        <w:tc>
          <w:tcPr>
            <w:tcW w:w="181" w:type="dxa"/>
            <w:tcBorders>
              <w:bottom w:val="nil"/>
            </w:tcBorders>
          </w:tcPr>
          <w:p w14:paraId="6DBB606F" w14:textId="77777777" w:rsidR="002E358D" w:rsidRPr="00382E45" w:rsidRDefault="002E358D" w:rsidP="00B31AA9">
            <w:pPr>
              <w:tabs>
                <w:tab w:val="decimal" w:pos="686"/>
              </w:tabs>
              <w:spacing w:line="216" w:lineRule="auto"/>
              <w:ind w:left="-79" w:right="-2"/>
              <w:rPr>
                <w:szCs w:val="22"/>
                <w:lang w:bidi="th-TH"/>
              </w:rPr>
            </w:pPr>
          </w:p>
        </w:tc>
        <w:tc>
          <w:tcPr>
            <w:tcW w:w="989" w:type="dxa"/>
            <w:tcBorders>
              <w:top w:val="nil"/>
              <w:bottom w:val="nil"/>
            </w:tcBorders>
          </w:tcPr>
          <w:p w14:paraId="486F6501" w14:textId="14CF5711" w:rsidR="002E358D" w:rsidRPr="00382E45" w:rsidRDefault="002E358D" w:rsidP="00B31AA9">
            <w:pPr>
              <w:pStyle w:val="acctfourfigures"/>
              <w:tabs>
                <w:tab w:val="clear" w:pos="765"/>
                <w:tab w:val="decimal" w:pos="525"/>
              </w:tabs>
              <w:spacing w:line="216" w:lineRule="auto"/>
              <w:ind w:right="99"/>
              <w:rPr>
                <w:szCs w:val="22"/>
                <w:lang w:val="en-AU"/>
              </w:rPr>
            </w:pPr>
            <w:r w:rsidRPr="00382E45">
              <w:rPr>
                <w:szCs w:val="22"/>
              </w:rPr>
              <w:t>-</w:t>
            </w:r>
          </w:p>
        </w:tc>
        <w:tc>
          <w:tcPr>
            <w:tcW w:w="180" w:type="dxa"/>
            <w:tcBorders>
              <w:top w:val="nil"/>
              <w:bottom w:val="nil"/>
            </w:tcBorders>
          </w:tcPr>
          <w:p w14:paraId="7482B9BE" w14:textId="77777777" w:rsidR="002E358D" w:rsidRPr="00382E45" w:rsidRDefault="002E358D" w:rsidP="00B31AA9">
            <w:pPr>
              <w:tabs>
                <w:tab w:val="decimal" w:pos="556"/>
              </w:tabs>
              <w:spacing w:line="216" w:lineRule="auto"/>
              <w:ind w:left="-79" w:right="-108"/>
              <w:rPr>
                <w:b/>
                <w:szCs w:val="22"/>
              </w:rPr>
            </w:pPr>
          </w:p>
        </w:tc>
        <w:tc>
          <w:tcPr>
            <w:tcW w:w="990" w:type="dxa"/>
            <w:tcBorders>
              <w:top w:val="nil"/>
              <w:bottom w:val="nil"/>
            </w:tcBorders>
          </w:tcPr>
          <w:p w14:paraId="561C9AD1" w14:textId="559B8766" w:rsidR="002E358D" w:rsidRPr="00382E45" w:rsidRDefault="002E358D" w:rsidP="00B31AA9">
            <w:pPr>
              <w:pStyle w:val="acctfourfigures"/>
              <w:tabs>
                <w:tab w:val="clear" w:pos="765"/>
                <w:tab w:val="decimal" w:pos="710"/>
              </w:tabs>
              <w:spacing w:line="216" w:lineRule="auto"/>
              <w:ind w:left="-79" w:right="99"/>
              <w:jc w:val="right"/>
              <w:rPr>
                <w:b/>
                <w:bCs/>
                <w:szCs w:val="22"/>
                <w:lang w:bidi="th-TH"/>
              </w:rPr>
            </w:pPr>
            <w:r w:rsidRPr="00382E45">
              <w:rPr>
                <w:szCs w:val="22"/>
              </w:rPr>
              <w:t>12,903</w:t>
            </w:r>
          </w:p>
        </w:tc>
        <w:tc>
          <w:tcPr>
            <w:tcW w:w="180" w:type="dxa"/>
            <w:tcBorders>
              <w:top w:val="nil"/>
              <w:bottom w:val="nil"/>
            </w:tcBorders>
          </w:tcPr>
          <w:p w14:paraId="226C3A3D" w14:textId="77777777" w:rsidR="002E358D" w:rsidRPr="00382E45" w:rsidRDefault="002E358D" w:rsidP="00B31AA9">
            <w:pPr>
              <w:tabs>
                <w:tab w:val="decimal" w:pos="556"/>
              </w:tabs>
              <w:spacing w:line="216" w:lineRule="auto"/>
              <w:ind w:left="-79" w:right="-108"/>
              <w:rPr>
                <w:b/>
                <w:bCs/>
                <w:szCs w:val="22"/>
              </w:rPr>
            </w:pPr>
          </w:p>
        </w:tc>
        <w:tc>
          <w:tcPr>
            <w:tcW w:w="970" w:type="dxa"/>
            <w:tcBorders>
              <w:top w:val="nil"/>
              <w:bottom w:val="nil"/>
            </w:tcBorders>
          </w:tcPr>
          <w:p w14:paraId="2D0308BC" w14:textId="3B8F4191" w:rsidR="002E358D" w:rsidRPr="00382E45" w:rsidRDefault="002E358D" w:rsidP="00B31AA9">
            <w:pPr>
              <w:pStyle w:val="acctfourfigures"/>
              <w:tabs>
                <w:tab w:val="clear" w:pos="765"/>
                <w:tab w:val="decimal" w:pos="530"/>
              </w:tabs>
              <w:spacing w:line="216" w:lineRule="auto"/>
              <w:ind w:right="99"/>
              <w:rPr>
                <w:szCs w:val="22"/>
                <w:lang w:bidi="th-TH"/>
              </w:rPr>
            </w:pPr>
            <w:r w:rsidRPr="00382E45">
              <w:rPr>
                <w:szCs w:val="22"/>
              </w:rPr>
              <w:t>-</w:t>
            </w:r>
          </w:p>
        </w:tc>
      </w:tr>
      <w:tr w:rsidR="002E358D" w:rsidRPr="00382E45" w14:paraId="54E4A361" w14:textId="77777777" w:rsidTr="00735C8E">
        <w:trPr>
          <w:cantSplit/>
        </w:trPr>
        <w:tc>
          <w:tcPr>
            <w:tcW w:w="4131" w:type="dxa"/>
            <w:tcBorders>
              <w:top w:val="nil"/>
              <w:bottom w:val="nil"/>
            </w:tcBorders>
          </w:tcPr>
          <w:p w14:paraId="031185DE" w14:textId="440EE27E" w:rsidR="002E358D" w:rsidRPr="00382E45" w:rsidRDefault="002E358D" w:rsidP="00B31AA9">
            <w:pPr>
              <w:pStyle w:val="BodyText"/>
              <w:numPr>
                <w:ilvl w:val="2"/>
                <w:numId w:val="13"/>
              </w:numPr>
              <w:tabs>
                <w:tab w:val="clear" w:pos="1560"/>
              </w:tabs>
              <w:spacing w:after="0" w:line="216" w:lineRule="auto"/>
              <w:ind w:left="177" w:hanging="177"/>
              <w:rPr>
                <w:szCs w:val="22"/>
              </w:rPr>
            </w:pPr>
            <w:r w:rsidRPr="00382E45">
              <w:rPr>
                <w:szCs w:val="22"/>
              </w:rPr>
              <w:t>Experience adjustment</w:t>
            </w:r>
          </w:p>
        </w:tc>
        <w:tc>
          <w:tcPr>
            <w:tcW w:w="650" w:type="dxa"/>
            <w:tcBorders>
              <w:top w:val="nil"/>
              <w:bottom w:val="nil"/>
            </w:tcBorders>
          </w:tcPr>
          <w:p w14:paraId="52493AE3" w14:textId="77777777" w:rsidR="002E358D" w:rsidRPr="00382E45" w:rsidRDefault="002E358D" w:rsidP="00B31AA9">
            <w:pPr>
              <w:pStyle w:val="acctfourfigures"/>
              <w:tabs>
                <w:tab w:val="clear" w:pos="765"/>
                <w:tab w:val="decimal" w:pos="472"/>
              </w:tabs>
              <w:spacing w:line="216" w:lineRule="auto"/>
              <w:ind w:left="-79" w:right="-2"/>
              <w:rPr>
                <w:szCs w:val="22"/>
                <w:lang w:bidi="th-TH"/>
              </w:rPr>
            </w:pPr>
          </w:p>
        </w:tc>
        <w:tc>
          <w:tcPr>
            <w:tcW w:w="990" w:type="dxa"/>
            <w:tcBorders>
              <w:top w:val="nil"/>
              <w:bottom w:val="single" w:sz="4" w:space="0" w:color="auto"/>
            </w:tcBorders>
          </w:tcPr>
          <w:p w14:paraId="5E64FADF" w14:textId="3FAEC66D" w:rsidR="002E358D" w:rsidRPr="00382E45" w:rsidRDefault="00036063" w:rsidP="00857638">
            <w:pPr>
              <w:pStyle w:val="acctfourfigures"/>
              <w:tabs>
                <w:tab w:val="clear" w:pos="765"/>
              </w:tabs>
              <w:spacing w:line="216" w:lineRule="auto"/>
              <w:ind w:left="-79" w:right="27"/>
              <w:jc w:val="right"/>
              <w:rPr>
                <w:szCs w:val="22"/>
              </w:rPr>
            </w:pPr>
            <w:r w:rsidRPr="00857638">
              <w:rPr>
                <w:rFonts w:hint="cs"/>
                <w:szCs w:val="22"/>
                <w:cs/>
                <w:lang w:bidi="th-TH"/>
              </w:rPr>
              <w:t xml:space="preserve"> </w:t>
            </w:r>
            <w:r w:rsidR="002E358D" w:rsidRPr="00382E45">
              <w:rPr>
                <w:szCs w:val="22"/>
              </w:rPr>
              <w:t>(21,195)</w:t>
            </w:r>
          </w:p>
        </w:tc>
        <w:tc>
          <w:tcPr>
            <w:tcW w:w="181" w:type="dxa"/>
            <w:tcBorders>
              <w:top w:val="nil"/>
              <w:bottom w:val="nil"/>
            </w:tcBorders>
          </w:tcPr>
          <w:p w14:paraId="62F916C6" w14:textId="77777777" w:rsidR="002E358D" w:rsidRPr="00382E45" w:rsidRDefault="002E358D" w:rsidP="00B31AA9">
            <w:pPr>
              <w:tabs>
                <w:tab w:val="decimal" w:pos="686"/>
              </w:tabs>
              <w:spacing w:line="216" w:lineRule="auto"/>
              <w:ind w:left="-79" w:right="-2"/>
              <w:rPr>
                <w:szCs w:val="22"/>
                <w:lang w:bidi="th-TH"/>
              </w:rPr>
            </w:pPr>
          </w:p>
        </w:tc>
        <w:tc>
          <w:tcPr>
            <w:tcW w:w="989" w:type="dxa"/>
            <w:tcBorders>
              <w:top w:val="nil"/>
              <w:bottom w:val="single" w:sz="4" w:space="0" w:color="auto"/>
            </w:tcBorders>
          </w:tcPr>
          <w:p w14:paraId="08EB9B00" w14:textId="714BE4B0" w:rsidR="002E358D" w:rsidRPr="00382E45" w:rsidRDefault="002E358D" w:rsidP="00B31AA9">
            <w:pPr>
              <w:pStyle w:val="acctfourfigures"/>
              <w:tabs>
                <w:tab w:val="clear" w:pos="765"/>
                <w:tab w:val="decimal" w:pos="710"/>
              </w:tabs>
              <w:spacing w:line="216" w:lineRule="auto"/>
              <w:ind w:left="-79" w:right="99"/>
              <w:jc w:val="right"/>
              <w:rPr>
                <w:szCs w:val="22"/>
                <w:lang w:val="en-AU"/>
              </w:rPr>
            </w:pPr>
            <w:r w:rsidRPr="00382E45">
              <w:rPr>
                <w:szCs w:val="22"/>
              </w:rPr>
              <w:t>4,108</w:t>
            </w:r>
          </w:p>
        </w:tc>
        <w:tc>
          <w:tcPr>
            <w:tcW w:w="180" w:type="dxa"/>
            <w:tcBorders>
              <w:top w:val="nil"/>
              <w:bottom w:val="nil"/>
            </w:tcBorders>
          </w:tcPr>
          <w:p w14:paraId="51A60625" w14:textId="77777777" w:rsidR="002E358D" w:rsidRPr="00382E45" w:rsidRDefault="002E358D" w:rsidP="00B31AA9">
            <w:pPr>
              <w:tabs>
                <w:tab w:val="decimal" w:pos="556"/>
              </w:tabs>
              <w:spacing w:line="216" w:lineRule="auto"/>
              <w:ind w:left="-79" w:right="-108"/>
              <w:rPr>
                <w:b/>
                <w:szCs w:val="22"/>
              </w:rPr>
            </w:pPr>
          </w:p>
        </w:tc>
        <w:tc>
          <w:tcPr>
            <w:tcW w:w="990" w:type="dxa"/>
            <w:tcBorders>
              <w:top w:val="nil"/>
              <w:bottom w:val="single" w:sz="4" w:space="0" w:color="auto"/>
            </w:tcBorders>
          </w:tcPr>
          <w:p w14:paraId="6946ADA7" w14:textId="4AA63E01" w:rsidR="002E358D" w:rsidRPr="00382E45" w:rsidRDefault="002E358D" w:rsidP="00B31AA9">
            <w:pPr>
              <w:pStyle w:val="acctfourfigures"/>
              <w:tabs>
                <w:tab w:val="clear" w:pos="765"/>
                <w:tab w:val="decimal" w:pos="710"/>
              </w:tabs>
              <w:spacing w:line="216" w:lineRule="auto"/>
              <w:ind w:left="-79" w:right="99"/>
              <w:jc w:val="right"/>
              <w:rPr>
                <w:b/>
                <w:bCs/>
                <w:szCs w:val="22"/>
                <w:lang w:bidi="th-TH"/>
              </w:rPr>
            </w:pPr>
            <w:r w:rsidRPr="00382E45">
              <w:rPr>
                <w:szCs w:val="22"/>
              </w:rPr>
              <w:t>1,104</w:t>
            </w:r>
          </w:p>
        </w:tc>
        <w:tc>
          <w:tcPr>
            <w:tcW w:w="180" w:type="dxa"/>
            <w:tcBorders>
              <w:top w:val="nil"/>
              <w:bottom w:val="nil"/>
            </w:tcBorders>
          </w:tcPr>
          <w:p w14:paraId="5780D54E" w14:textId="77777777" w:rsidR="002E358D" w:rsidRPr="00382E45" w:rsidRDefault="002E358D" w:rsidP="00B31AA9">
            <w:pPr>
              <w:tabs>
                <w:tab w:val="decimal" w:pos="556"/>
              </w:tabs>
              <w:spacing w:line="216" w:lineRule="auto"/>
              <w:ind w:left="-79" w:right="-108"/>
              <w:rPr>
                <w:b/>
                <w:bCs/>
                <w:szCs w:val="22"/>
              </w:rPr>
            </w:pPr>
          </w:p>
        </w:tc>
        <w:tc>
          <w:tcPr>
            <w:tcW w:w="970" w:type="dxa"/>
            <w:tcBorders>
              <w:top w:val="nil"/>
              <w:bottom w:val="single" w:sz="4" w:space="0" w:color="auto"/>
            </w:tcBorders>
          </w:tcPr>
          <w:p w14:paraId="0483F1EC" w14:textId="01D3356A" w:rsidR="002E358D" w:rsidRPr="00382E45" w:rsidRDefault="002E358D" w:rsidP="00B31AA9">
            <w:pPr>
              <w:pStyle w:val="acctfourfigures"/>
              <w:tabs>
                <w:tab w:val="clear" w:pos="765"/>
                <w:tab w:val="decimal" w:pos="710"/>
              </w:tabs>
              <w:spacing w:line="216" w:lineRule="auto"/>
              <w:ind w:left="-79" w:right="99"/>
              <w:jc w:val="right"/>
              <w:rPr>
                <w:szCs w:val="22"/>
                <w:lang w:bidi="th-TH"/>
              </w:rPr>
            </w:pPr>
            <w:r w:rsidRPr="00382E45">
              <w:rPr>
                <w:szCs w:val="22"/>
              </w:rPr>
              <w:t>3,</w:t>
            </w:r>
            <w:r w:rsidRPr="00382E45">
              <w:rPr>
                <w:szCs w:val="22"/>
                <w:lang w:bidi="th-TH"/>
              </w:rPr>
              <w:t>838</w:t>
            </w:r>
          </w:p>
        </w:tc>
      </w:tr>
      <w:tr w:rsidR="0064199A" w:rsidRPr="00382E45" w14:paraId="67D4702D" w14:textId="77777777" w:rsidTr="00735C8E">
        <w:trPr>
          <w:cantSplit/>
        </w:trPr>
        <w:tc>
          <w:tcPr>
            <w:tcW w:w="4131" w:type="dxa"/>
            <w:tcBorders>
              <w:top w:val="nil"/>
              <w:bottom w:val="nil"/>
            </w:tcBorders>
          </w:tcPr>
          <w:p w14:paraId="307B96F3" w14:textId="77777777" w:rsidR="0064199A" w:rsidRPr="00382E45" w:rsidRDefault="0064199A" w:rsidP="00B31AA9">
            <w:pPr>
              <w:pStyle w:val="BodyText"/>
              <w:spacing w:after="0" w:line="216" w:lineRule="auto"/>
              <w:ind w:left="360" w:hanging="360"/>
              <w:rPr>
                <w:szCs w:val="22"/>
                <w:rtl/>
                <w:cs/>
                <w:lang w:val="en-GB" w:bidi="th-TH"/>
              </w:rPr>
            </w:pPr>
          </w:p>
        </w:tc>
        <w:tc>
          <w:tcPr>
            <w:tcW w:w="650" w:type="dxa"/>
            <w:tcBorders>
              <w:top w:val="nil"/>
              <w:bottom w:val="nil"/>
            </w:tcBorders>
          </w:tcPr>
          <w:p w14:paraId="105AC86A" w14:textId="77777777" w:rsidR="0064199A" w:rsidRPr="00382E45" w:rsidRDefault="0064199A" w:rsidP="00B31AA9">
            <w:pPr>
              <w:pStyle w:val="acctfourfigures"/>
              <w:tabs>
                <w:tab w:val="clear" w:pos="765"/>
                <w:tab w:val="decimal" w:pos="472"/>
              </w:tabs>
              <w:spacing w:line="216" w:lineRule="auto"/>
              <w:ind w:left="-79" w:right="-2"/>
              <w:rPr>
                <w:szCs w:val="22"/>
                <w:lang w:bidi="th-TH"/>
              </w:rPr>
            </w:pPr>
          </w:p>
        </w:tc>
        <w:tc>
          <w:tcPr>
            <w:tcW w:w="990" w:type="dxa"/>
            <w:tcBorders>
              <w:top w:val="single" w:sz="4" w:space="0" w:color="auto"/>
              <w:bottom w:val="nil"/>
            </w:tcBorders>
            <w:vAlign w:val="bottom"/>
          </w:tcPr>
          <w:p w14:paraId="05C73FB6" w14:textId="082E7755" w:rsidR="0064199A" w:rsidRPr="00857638" w:rsidRDefault="00250AAB" w:rsidP="001A2CE0">
            <w:pPr>
              <w:pStyle w:val="acctfourfigures"/>
              <w:tabs>
                <w:tab w:val="clear" w:pos="765"/>
                <w:tab w:val="decimal" w:pos="713"/>
              </w:tabs>
              <w:spacing w:line="216" w:lineRule="auto"/>
              <w:ind w:left="-79" w:right="99"/>
              <w:jc w:val="right"/>
              <w:rPr>
                <w:b/>
                <w:bCs/>
                <w:szCs w:val="22"/>
              </w:rPr>
            </w:pPr>
            <w:r w:rsidRPr="00857638">
              <w:rPr>
                <w:b/>
                <w:bCs/>
                <w:szCs w:val="22"/>
              </w:rPr>
              <w:t>11,139</w:t>
            </w:r>
          </w:p>
        </w:tc>
        <w:tc>
          <w:tcPr>
            <w:tcW w:w="181" w:type="dxa"/>
            <w:tcBorders>
              <w:top w:val="nil"/>
              <w:bottom w:val="nil"/>
            </w:tcBorders>
          </w:tcPr>
          <w:p w14:paraId="47E3DB3E" w14:textId="77777777" w:rsidR="0064199A" w:rsidRPr="00382E45" w:rsidRDefault="0064199A" w:rsidP="00B31AA9">
            <w:pPr>
              <w:tabs>
                <w:tab w:val="decimal" w:pos="686"/>
              </w:tabs>
              <w:spacing w:line="216" w:lineRule="auto"/>
              <w:ind w:left="-79" w:right="-2"/>
              <w:rPr>
                <w:b/>
                <w:bCs/>
                <w:szCs w:val="22"/>
                <w:lang w:bidi="th-TH"/>
              </w:rPr>
            </w:pPr>
          </w:p>
        </w:tc>
        <w:tc>
          <w:tcPr>
            <w:tcW w:w="989" w:type="dxa"/>
            <w:tcBorders>
              <w:top w:val="single" w:sz="4" w:space="0" w:color="auto"/>
              <w:bottom w:val="nil"/>
            </w:tcBorders>
            <w:vAlign w:val="bottom"/>
          </w:tcPr>
          <w:p w14:paraId="0B5EC739" w14:textId="308A8828" w:rsidR="0064199A" w:rsidRPr="00382E45" w:rsidRDefault="00250AAB" w:rsidP="00B31AA9">
            <w:pPr>
              <w:pStyle w:val="acctfourfigures"/>
              <w:tabs>
                <w:tab w:val="clear" w:pos="765"/>
              </w:tabs>
              <w:spacing w:line="216" w:lineRule="auto"/>
              <w:ind w:left="-79" w:right="99"/>
              <w:jc w:val="right"/>
              <w:rPr>
                <w:b/>
                <w:bCs/>
                <w:szCs w:val="22"/>
                <w:lang w:val="en-US"/>
              </w:rPr>
            </w:pPr>
            <w:r w:rsidRPr="00382E45">
              <w:rPr>
                <w:b/>
                <w:bCs/>
                <w:szCs w:val="22"/>
                <w:lang w:val="en-US"/>
              </w:rPr>
              <w:t>4,108</w:t>
            </w:r>
          </w:p>
        </w:tc>
        <w:tc>
          <w:tcPr>
            <w:tcW w:w="180" w:type="dxa"/>
            <w:tcBorders>
              <w:top w:val="nil"/>
              <w:bottom w:val="nil"/>
            </w:tcBorders>
          </w:tcPr>
          <w:p w14:paraId="4E0D862F" w14:textId="77777777" w:rsidR="0064199A" w:rsidRPr="00382E45" w:rsidRDefault="0064199A" w:rsidP="00B31AA9">
            <w:pPr>
              <w:tabs>
                <w:tab w:val="decimal" w:pos="556"/>
              </w:tabs>
              <w:spacing w:line="216" w:lineRule="auto"/>
              <w:ind w:left="-79" w:right="-108"/>
              <w:rPr>
                <w:b/>
                <w:szCs w:val="22"/>
              </w:rPr>
            </w:pPr>
          </w:p>
        </w:tc>
        <w:tc>
          <w:tcPr>
            <w:tcW w:w="990" w:type="dxa"/>
            <w:tcBorders>
              <w:top w:val="single" w:sz="4" w:space="0" w:color="auto"/>
              <w:bottom w:val="nil"/>
            </w:tcBorders>
          </w:tcPr>
          <w:p w14:paraId="77E1A6EA" w14:textId="0DA2C311" w:rsidR="0064199A" w:rsidRPr="00382E45" w:rsidRDefault="00250AAB" w:rsidP="00B31AA9">
            <w:pPr>
              <w:pStyle w:val="acctfourfigures"/>
              <w:tabs>
                <w:tab w:val="clear" w:pos="765"/>
                <w:tab w:val="decimal" w:pos="710"/>
              </w:tabs>
              <w:spacing w:line="216" w:lineRule="auto"/>
              <w:ind w:left="-79" w:right="56"/>
              <w:rPr>
                <w:b/>
                <w:bCs/>
                <w:szCs w:val="22"/>
                <w:lang w:bidi="th-TH"/>
              </w:rPr>
            </w:pPr>
            <w:r w:rsidRPr="00382E45">
              <w:rPr>
                <w:b/>
                <w:bCs/>
                <w:szCs w:val="22"/>
                <w:lang w:bidi="th-TH"/>
              </w:rPr>
              <w:t>15,188</w:t>
            </w:r>
          </w:p>
        </w:tc>
        <w:tc>
          <w:tcPr>
            <w:tcW w:w="180" w:type="dxa"/>
            <w:tcBorders>
              <w:top w:val="nil"/>
              <w:bottom w:val="nil"/>
            </w:tcBorders>
          </w:tcPr>
          <w:p w14:paraId="26CD6A27" w14:textId="77777777" w:rsidR="0064199A" w:rsidRPr="00382E45" w:rsidRDefault="0064199A" w:rsidP="00B31AA9">
            <w:pPr>
              <w:tabs>
                <w:tab w:val="decimal" w:pos="556"/>
              </w:tabs>
              <w:spacing w:line="216" w:lineRule="auto"/>
              <w:ind w:left="-79" w:right="-108"/>
              <w:rPr>
                <w:b/>
                <w:bCs/>
                <w:szCs w:val="22"/>
              </w:rPr>
            </w:pPr>
          </w:p>
        </w:tc>
        <w:tc>
          <w:tcPr>
            <w:tcW w:w="970" w:type="dxa"/>
            <w:tcBorders>
              <w:top w:val="single" w:sz="4" w:space="0" w:color="auto"/>
              <w:bottom w:val="nil"/>
            </w:tcBorders>
          </w:tcPr>
          <w:p w14:paraId="316E197C" w14:textId="1D3AFE49" w:rsidR="0064199A" w:rsidRPr="00382E45" w:rsidRDefault="00250AAB" w:rsidP="00B31AA9">
            <w:pPr>
              <w:pStyle w:val="acctfourfigures"/>
              <w:tabs>
                <w:tab w:val="clear" w:pos="765"/>
                <w:tab w:val="decimal" w:pos="710"/>
              </w:tabs>
              <w:spacing w:line="216" w:lineRule="auto"/>
              <w:ind w:left="-79" w:right="56"/>
              <w:rPr>
                <w:b/>
                <w:bCs/>
                <w:szCs w:val="22"/>
                <w:lang w:bidi="th-TH"/>
              </w:rPr>
            </w:pPr>
            <w:r w:rsidRPr="00382E45">
              <w:rPr>
                <w:b/>
                <w:bCs/>
                <w:szCs w:val="22"/>
                <w:lang w:bidi="th-TH"/>
              </w:rPr>
              <w:t>3,838</w:t>
            </w:r>
          </w:p>
        </w:tc>
      </w:tr>
      <w:tr w:rsidR="00B31AA9" w:rsidRPr="00382E45" w14:paraId="754C92C2" w14:textId="77777777" w:rsidTr="00735C8E">
        <w:trPr>
          <w:cantSplit/>
        </w:trPr>
        <w:tc>
          <w:tcPr>
            <w:tcW w:w="4131" w:type="dxa"/>
            <w:tcBorders>
              <w:top w:val="nil"/>
              <w:bottom w:val="nil"/>
            </w:tcBorders>
          </w:tcPr>
          <w:p w14:paraId="6AA08AD3" w14:textId="77777777" w:rsidR="00B31AA9" w:rsidRDefault="00B31AA9" w:rsidP="00B31AA9">
            <w:pPr>
              <w:pStyle w:val="BodyText"/>
              <w:spacing w:after="0" w:line="216" w:lineRule="auto"/>
              <w:ind w:left="360" w:hanging="360"/>
              <w:rPr>
                <w:szCs w:val="22"/>
                <w:lang w:val="en-GB" w:bidi="th-TH"/>
              </w:rPr>
            </w:pPr>
          </w:p>
          <w:p w14:paraId="48E8BB3A" w14:textId="77777777" w:rsidR="00D35D33" w:rsidRDefault="00D35D33" w:rsidP="00B31AA9">
            <w:pPr>
              <w:pStyle w:val="BodyText"/>
              <w:spacing w:after="0" w:line="216" w:lineRule="auto"/>
              <w:ind w:left="360" w:hanging="360"/>
              <w:rPr>
                <w:szCs w:val="22"/>
                <w:lang w:val="en-GB" w:bidi="th-TH"/>
              </w:rPr>
            </w:pPr>
          </w:p>
          <w:p w14:paraId="2413C6AB" w14:textId="2BFAA06A" w:rsidR="00D35D33" w:rsidRPr="00382E45" w:rsidRDefault="00D35D33" w:rsidP="00B31AA9">
            <w:pPr>
              <w:pStyle w:val="BodyText"/>
              <w:spacing w:after="0" w:line="216" w:lineRule="auto"/>
              <w:ind w:left="360" w:hanging="360"/>
              <w:rPr>
                <w:szCs w:val="22"/>
                <w:rtl/>
                <w:cs/>
                <w:lang w:val="en-GB" w:bidi="th-TH"/>
              </w:rPr>
            </w:pPr>
          </w:p>
        </w:tc>
        <w:tc>
          <w:tcPr>
            <w:tcW w:w="650" w:type="dxa"/>
            <w:tcBorders>
              <w:top w:val="nil"/>
              <w:bottom w:val="nil"/>
            </w:tcBorders>
          </w:tcPr>
          <w:p w14:paraId="25B9633E" w14:textId="77777777" w:rsidR="00B31AA9" w:rsidRPr="00382E45" w:rsidRDefault="00B31AA9" w:rsidP="00B31AA9">
            <w:pPr>
              <w:pStyle w:val="acctfourfigures"/>
              <w:tabs>
                <w:tab w:val="clear" w:pos="765"/>
                <w:tab w:val="decimal" w:pos="472"/>
              </w:tabs>
              <w:spacing w:line="216" w:lineRule="auto"/>
              <w:ind w:left="-79" w:right="-2"/>
              <w:rPr>
                <w:szCs w:val="22"/>
                <w:lang w:bidi="th-TH"/>
              </w:rPr>
            </w:pPr>
          </w:p>
        </w:tc>
        <w:tc>
          <w:tcPr>
            <w:tcW w:w="990" w:type="dxa"/>
            <w:tcBorders>
              <w:top w:val="single" w:sz="4" w:space="0" w:color="auto"/>
              <w:bottom w:val="nil"/>
            </w:tcBorders>
            <w:vAlign w:val="bottom"/>
          </w:tcPr>
          <w:p w14:paraId="54210230" w14:textId="77777777" w:rsidR="00B31AA9" w:rsidRPr="00382E45" w:rsidRDefault="00B31AA9" w:rsidP="00B31AA9">
            <w:pPr>
              <w:pStyle w:val="acctfourfigures"/>
              <w:tabs>
                <w:tab w:val="clear" w:pos="765"/>
                <w:tab w:val="decimal" w:pos="713"/>
              </w:tabs>
              <w:spacing w:line="216" w:lineRule="auto"/>
              <w:ind w:left="-79" w:right="99"/>
              <w:jc w:val="right"/>
              <w:rPr>
                <w:b/>
                <w:bCs/>
                <w:szCs w:val="22"/>
                <w:lang w:bidi="th-TH"/>
              </w:rPr>
            </w:pPr>
          </w:p>
        </w:tc>
        <w:tc>
          <w:tcPr>
            <w:tcW w:w="181" w:type="dxa"/>
            <w:tcBorders>
              <w:top w:val="nil"/>
              <w:bottom w:val="nil"/>
            </w:tcBorders>
          </w:tcPr>
          <w:p w14:paraId="115DBBEA" w14:textId="77777777" w:rsidR="00B31AA9" w:rsidRPr="00382E45" w:rsidRDefault="00B31AA9" w:rsidP="00B31AA9">
            <w:pPr>
              <w:tabs>
                <w:tab w:val="decimal" w:pos="686"/>
              </w:tabs>
              <w:spacing w:line="216" w:lineRule="auto"/>
              <w:ind w:left="-79" w:right="-2"/>
              <w:rPr>
                <w:b/>
                <w:bCs/>
                <w:szCs w:val="22"/>
                <w:lang w:bidi="th-TH"/>
              </w:rPr>
            </w:pPr>
          </w:p>
        </w:tc>
        <w:tc>
          <w:tcPr>
            <w:tcW w:w="989" w:type="dxa"/>
            <w:tcBorders>
              <w:top w:val="single" w:sz="4" w:space="0" w:color="auto"/>
              <w:bottom w:val="nil"/>
            </w:tcBorders>
            <w:vAlign w:val="bottom"/>
          </w:tcPr>
          <w:p w14:paraId="53FEB6A1" w14:textId="77777777" w:rsidR="00B31AA9" w:rsidRPr="00382E45" w:rsidRDefault="00B31AA9" w:rsidP="00B31AA9">
            <w:pPr>
              <w:pStyle w:val="acctfourfigures"/>
              <w:tabs>
                <w:tab w:val="clear" w:pos="765"/>
              </w:tabs>
              <w:spacing w:line="216" w:lineRule="auto"/>
              <w:ind w:left="-79" w:right="99"/>
              <w:jc w:val="right"/>
              <w:rPr>
                <w:b/>
                <w:bCs/>
                <w:szCs w:val="22"/>
                <w:lang w:val="en-US"/>
              </w:rPr>
            </w:pPr>
          </w:p>
        </w:tc>
        <w:tc>
          <w:tcPr>
            <w:tcW w:w="180" w:type="dxa"/>
            <w:tcBorders>
              <w:top w:val="nil"/>
              <w:bottom w:val="nil"/>
            </w:tcBorders>
          </w:tcPr>
          <w:p w14:paraId="6DB12849" w14:textId="77777777" w:rsidR="00B31AA9" w:rsidRPr="00382E45" w:rsidRDefault="00B31AA9" w:rsidP="00B31AA9">
            <w:pPr>
              <w:tabs>
                <w:tab w:val="decimal" w:pos="556"/>
              </w:tabs>
              <w:spacing w:line="216" w:lineRule="auto"/>
              <w:ind w:left="-79" w:right="-108"/>
              <w:rPr>
                <w:b/>
                <w:szCs w:val="22"/>
              </w:rPr>
            </w:pPr>
          </w:p>
        </w:tc>
        <w:tc>
          <w:tcPr>
            <w:tcW w:w="990" w:type="dxa"/>
            <w:tcBorders>
              <w:top w:val="single" w:sz="4" w:space="0" w:color="auto"/>
              <w:bottom w:val="nil"/>
            </w:tcBorders>
          </w:tcPr>
          <w:p w14:paraId="406364A4" w14:textId="77777777" w:rsidR="00B31AA9" w:rsidRPr="00382E45" w:rsidRDefault="00B31AA9" w:rsidP="00B31AA9">
            <w:pPr>
              <w:pStyle w:val="acctfourfigures"/>
              <w:tabs>
                <w:tab w:val="clear" w:pos="765"/>
                <w:tab w:val="decimal" w:pos="710"/>
              </w:tabs>
              <w:spacing w:line="216" w:lineRule="auto"/>
              <w:ind w:left="-79" w:right="56"/>
              <w:rPr>
                <w:b/>
                <w:bCs/>
                <w:szCs w:val="22"/>
                <w:lang w:bidi="th-TH"/>
              </w:rPr>
            </w:pPr>
          </w:p>
        </w:tc>
        <w:tc>
          <w:tcPr>
            <w:tcW w:w="180" w:type="dxa"/>
            <w:tcBorders>
              <w:top w:val="nil"/>
              <w:bottom w:val="nil"/>
            </w:tcBorders>
          </w:tcPr>
          <w:p w14:paraId="4018C59D" w14:textId="77777777" w:rsidR="00B31AA9" w:rsidRPr="00382E45" w:rsidRDefault="00B31AA9" w:rsidP="00B31AA9">
            <w:pPr>
              <w:tabs>
                <w:tab w:val="decimal" w:pos="556"/>
              </w:tabs>
              <w:spacing w:line="216" w:lineRule="auto"/>
              <w:ind w:left="-79" w:right="-108"/>
              <w:rPr>
                <w:b/>
                <w:bCs/>
                <w:szCs w:val="22"/>
              </w:rPr>
            </w:pPr>
          </w:p>
        </w:tc>
        <w:tc>
          <w:tcPr>
            <w:tcW w:w="970" w:type="dxa"/>
            <w:tcBorders>
              <w:top w:val="single" w:sz="4" w:space="0" w:color="auto"/>
              <w:bottom w:val="nil"/>
            </w:tcBorders>
          </w:tcPr>
          <w:p w14:paraId="1161F04E" w14:textId="77777777" w:rsidR="00B31AA9" w:rsidRPr="00382E45" w:rsidRDefault="00B31AA9" w:rsidP="00B31AA9">
            <w:pPr>
              <w:pStyle w:val="acctfourfigures"/>
              <w:tabs>
                <w:tab w:val="clear" w:pos="765"/>
                <w:tab w:val="decimal" w:pos="710"/>
              </w:tabs>
              <w:spacing w:line="216" w:lineRule="auto"/>
              <w:ind w:left="-79" w:right="56"/>
              <w:rPr>
                <w:b/>
                <w:bCs/>
                <w:szCs w:val="22"/>
                <w:lang w:bidi="th-TH"/>
              </w:rPr>
            </w:pPr>
          </w:p>
        </w:tc>
      </w:tr>
      <w:tr w:rsidR="00D35D33" w:rsidRPr="00382E45" w14:paraId="6EE4759F" w14:textId="77777777" w:rsidTr="00B716C8">
        <w:trPr>
          <w:cantSplit/>
        </w:trPr>
        <w:tc>
          <w:tcPr>
            <w:tcW w:w="4131" w:type="dxa"/>
            <w:tcBorders>
              <w:top w:val="nil"/>
            </w:tcBorders>
          </w:tcPr>
          <w:p w14:paraId="5BE06F26" w14:textId="0BC260E1" w:rsidR="00D35D33" w:rsidRPr="00382E45" w:rsidRDefault="00D35D33" w:rsidP="00B31AA9">
            <w:pPr>
              <w:pStyle w:val="BodyText"/>
              <w:spacing w:after="0" w:line="216" w:lineRule="auto"/>
              <w:ind w:left="360" w:hanging="360"/>
              <w:rPr>
                <w:b/>
                <w:bCs/>
                <w:szCs w:val="22"/>
                <w:lang w:bidi="th-TH"/>
              </w:rPr>
            </w:pPr>
          </w:p>
        </w:tc>
        <w:tc>
          <w:tcPr>
            <w:tcW w:w="650" w:type="dxa"/>
            <w:tcBorders>
              <w:top w:val="nil"/>
            </w:tcBorders>
          </w:tcPr>
          <w:p w14:paraId="4C14E7DC" w14:textId="77777777" w:rsidR="00D35D33" w:rsidRPr="00382E45" w:rsidRDefault="00D35D33" w:rsidP="00B31AA9">
            <w:pPr>
              <w:pStyle w:val="acctfourfigures"/>
              <w:tabs>
                <w:tab w:val="clear" w:pos="765"/>
                <w:tab w:val="decimal" w:pos="472"/>
              </w:tabs>
              <w:spacing w:line="216" w:lineRule="auto"/>
              <w:ind w:left="-79" w:right="99"/>
              <w:jc w:val="right"/>
              <w:rPr>
                <w:szCs w:val="22"/>
                <w:lang w:val="en-US"/>
              </w:rPr>
            </w:pPr>
          </w:p>
        </w:tc>
        <w:tc>
          <w:tcPr>
            <w:tcW w:w="4480" w:type="dxa"/>
            <w:gridSpan w:val="7"/>
            <w:tcBorders>
              <w:top w:val="nil"/>
            </w:tcBorders>
            <w:vAlign w:val="bottom"/>
          </w:tcPr>
          <w:p w14:paraId="34F32523" w14:textId="554588B2" w:rsidR="00D35D33" w:rsidRPr="00382E45" w:rsidRDefault="00D35D33" w:rsidP="00D35D33">
            <w:pPr>
              <w:pStyle w:val="acctfourfigures"/>
              <w:tabs>
                <w:tab w:val="clear" w:pos="765"/>
                <w:tab w:val="decimal" w:pos="753"/>
              </w:tabs>
              <w:spacing w:line="216" w:lineRule="auto"/>
              <w:jc w:val="center"/>
              <w:rPr>
                <w:szCs w:val="22"/>
                <w:lang w:bidi="th-TH"/>
              </w:rPr>
            </w:pPr>
            <w:r w:rsidRPr="00382E45">
              <w:rPr>
                <w:i/>
                <w:iCs/>
                <w:szCs w:val="22"/>
              </w:rPr>
              <w:t>(in thousand Baht)</w:t>
            </w:r>
          </w:p>
        </w:tc>
      </w:tr>
      <w:tr w:rsidR="00D35D33" w:rsidRPr="00382E45" w14:paraId="6E589C21" w14:textId="77777777" w:rsidTr="00735C8E">
        <w:trPr>
          <w:cantSplit/>
        </w:trPr>
        <w:tc>
          <w:tcPr>
            <w:tcW w:w="4131" w:type="dxa"/>
            <w:tcBorders>
              <w:top w:val="nil"/>
            </w:tcBorders>
          </w:tcPr>
          <w:p w14:paraId="127E79A1" w14:textId="3B0B60DE" w:rsidR="00D35D33" w:rsidRPr="00382E45" w:rsidRDefault="00D35D33" w:rsidP="00B31AA9">
            <w:pPr>
              <w:pStyle w:val="BodyText"/>
              <w:spacing w:after="0" w:line="216" w:lineRule="auto"/>
              <w:ind w:left="360" w:hanging="360"/>
              <w:rPr>
                <w:b/>
                <w:bCs/>
                <w:szCs w:val="22"/>
                <w:lang w:bidi="th-TH"/>
              </w:rPr>
            </w:pPr>
            <w:r w:rsidRPr="00382E45">
              <w:rPr>
                <w:b/>
                <w:bCs/>
                <w:szCs w:val="22"/>
                <w:lang w:bidi="th-TH"/>
              </w:rPr>
              <w:t>Others</w:t>
            </w:r>
          </w:p>
        </w:tc>
        <w:tc>
          <w:tcPr>
            <w:tcW w:w="650" w:type="dxa"/>
            <w:tcBorders>
              <w:top w:val="nil"/>
            </w:tcBorders>
          </w:tcPr>
          <w:p w14:paraId="190CD0FC" w14:textId="77777777" w:rsidR="00D35D33" w:rsidRPr="00382E45" w:rsidRDefault="00D35D33" w:rsidP="00B31AA9">
            <w:pPr>
              <w:pStyle w:val="acctfourfigures"/>
              <w:tabs>
                <w:tab w:val="clear" w:pos="765"/>
                <w:tab w:val="decimal" w:pos="472"/>
              </w:tabs>
              <w:spacing w:line="216" w:lineRule="auto"/>
              <w:ind w:left="-79" w:right="99"/>
              <w:jc w:val="right"/>
              <w:rPr>
                <w:szCs w:val="22"/>
                <w:lang w:val="en-US"/>
              </w:rPr>
            </w:pPr>
          </w:p>
        </w:tc>
        <w:tc>
          <w:tcPr>
            <w:tcW w:w="990" w:type="dxa"/>
            <w:tcBorders>
              <w:top w:val="nil"/>
            </w:tcBorders>
            <w:vAlign w:val="bottom"/>
          </w:tcPr>
          <w:p w14:paraId="1BBA0F91" w14:textId="77777777" w:rsidR="00D35D33" w:rsidRPr="00382E45" w:rsidRDefault="00D35D33" w:rsidP="00B31AA9">
            <w:pPr>
              <w:pStyle w:val="acctfourfigures"/>
              <w:tabs>
                <w:tab w:val="clear" w:pos="765"/>
                <w:tab w:val="decimal" w:pos="821"/>
              </w:tabs>
              <w:spacing w:line="216" w:lineRule="auto"/>
              <w:ind w:left="-79" w:right="99"/>
              <w:jc w:val="right"/>
              <w:rPr>
                <w:szCs w:val="22"/>
                <w:lang w:val="en-US"/>
              </w:rPr>
            </w:pPr>
          </w:p>
        </w:tc>
        <w:tc>
          <w:tcPr>
            <w:tcW w:w="181" w:type="dxa"/>
            <w:tcBorders>
              <w:top w:val="nil"/>
            </w:tcBorders>
          </w:tcPr>
          <w:p w14:paraId="4BF3F41C" w14:textId="77777777" w:rsidR="00D35D33" w:rsidRPr="00382E45" w:rsidRDefault="00D35D33" w:rsidP="00B31AA9">
            <w:pPr>
              <w:tabs>
                <w:tab w:val="decimal" w:pos="686"/>
              </w:tabs>
              <w:spacing w:line="216" w:lineRule="auto"/>
              <w:ind w:left="-79" w:right="-108"/>
              <w:rPr>
                <w:b/>
                <w:szCs w:val="22"/>
              </w:rPr>
            </w:pPr>
          </w:p>
        </w:tc>
        <w:tc>
          <w:tcPr>
            <w:tcW w:w="989" w:type="dxa"/>
            <w:tcBorders>
              <w:top w:val="nil"/>
            </w:tcBorders>
            <w:vAlign w:val="bottom"/>
          </w:tcPr>
          <w:p w14:paraId="68E8A61E" w14:textId="77777777" w:rsidR="00D35D33" w:rsidRPr="00382E45" w:rsidRDefault="00D35D33" w:rsidP="00B31AA9">
            <w:pPr>
              <w:pStyle w:val="acctfourfigures"/>
              <w:tabs>
                <w:tab w:val="clear" w:pos="765"/>
              </w:tabs>
              <w:spacing w:line="216" w:lineRule="auto"/>
              <w:ind w:left="-79" w:right="99"/>
              <w:jc w:val="right"/>
              <w:rPr>
                <w:szCs w:val="22"/>
                <w:lang w:val="en-US"/>
              </w:rPr>
            </w:pPr>
          </w:p>
        </w:tc>
        <w:tc>
          <w:tcPr>
            <w:tcW w:w="180" w:type="dxa"/>
            <w:tcBorders>
              <w:top w:val="nil"/>
            </w:tcBorders>
          </w:tcPr>
          <w:p w14:paraId="4039C5D5" w14:textId="77777777" w:rsidR="00D35D33" w:rsidRPr="00382E45" w:rsidRDefault="00D35D33" w:rsidP="00B31AA9">
            <w:pPr>
              <w:tabs>
                <w:tab w:val="decimal" w:pos="556"/>
              </w:tabs>
              <w:spacing w:line="216" w:lineRule="auto"/>
              <w:ind w:left="-79" w:right="-108"/>
              <w:rPr>
                <w:b/>
                <w:szCs w:val="22"/>
              </w:rPr>
            </w:pPr>
          </w:p>
        </w:tc>
        <w:tc>
          <w:tcPr>
            <w:tcW w:w="990" w:type="dxa"/>
            <w:tcBorders>
              <w:top w:val="nil"/>
            </w:tcBorders>
            <w:vAlign w:val="bottom"/>
          </w:tcPr>
          <w:p w14:paraId="03675CAA" w14:textId="77777777" w:rsidR="00D35D33" w:rsidRPr="00382E45" w:rsidRDefault="00D35D33" w:rsidP="00B31AA9">
            <w:pPr>
              <w:pStyle w:val="acctfourfigures"/>
              <w:tabs>
                <w:tab w:val="clear" w:pos="765"/>
                <w:tab w:val="decimal" w:pos="472"/>
              </w:tabs>
              <w:spacing w:line="216" w:lineRule="auto"/>
              <w:ind w:left="-79" w:right="-2"/>
              <w:rPr>
                <w:szCs w:val="22"/>
                <w:lang w:bidi="th-TH"/>
              </w:rPr>
            </w:pPr>
          </w:p>
        </w:tc>
        <w:tc>
          <w:tcPr>
            <w:tcW w:w="180" w:type="dxa"/>
            <w:tcBorders>
              <w:top w:val="nil"/>
            </w:tcBorders>
          </w:tcPr>
          <w:p w14:paraId="2F5AA8E5" w14:textId="77777777" w:rsidR="00D35D33" w:rsidRPr="00382E45" w:rsidRDefault="00D35D33" w:rsidP="00B31AA9">
            <w:pPr>
              <w:tabs>
                <w:tab w:val="decimal" w:pos="556"/>
              </w:tabs>
              <w:spacing w:line="216" w:lineRule="auto"/>
              <w:ind w:left="-79" w:right="-108"/>
              <w:rPr>
                <w:b/>
                <w:szCs w:val="22"/>
              </w:rPr>
            </w:pPr>
          </w:p>
        </w:tc>
        <w:tc>
          <w:tcPr>
            <w:tcW w:w="970" w:type="dxa"/>
            <w:tcBorders>
              <w:top w:val="nil"/>
            </w:tcBorders>
            <w:vAlign w:val="bottom"/>
          </w:tcPr>
          <w:p w14:paraId="440E2971" w14:textId="77777777" w:rsidR="00D35D33" w:rsidRPr="00382E45" w:rsidRDefault="00D35D33" w:rsidP="00B31AA9">
            <w:pPr>
              <w:pStyle w:val="acctfourfigures"/>
              <w:tabs>
                <w:tab w:val="clear" w:pos="765"/>
                <w:tab w:val="decimal" w:pos="753"/>
              </w:tabs>
              <w:spacing w:line="216" w:lineRule="auto"/>
              <w:ind w:left="-79" w:right="-173"/>
              <w:rPr>
                <w:szCs w:val="22"/>
                <w:lang w:bidi="th-TH"/>
              </w:rPr>
            </w:pPr>
          </w:p>
        </w:tc>
      </w:tr>
      <w:tr w:rsidR="002E358D" w:rsidRPr="00382E45" w14:paraId="2494B301" w14:textId="77777777" w:rsidTr="00735C8E">
        <w:trPr>
          <w:cantSplit/>
        </w:trPr>
        <w:tc>
          <w:tcPr>
            <w:tcW w:w="4131" w:type="dxa"/>
            <w:tcBorders>
              <w:bottom w:val="nil"/>
            </w:tcBorders>
            <w:shd w:val="clear" w:color="auto" w:fill="auto"/>
          </w:tcPr>
          <w:p w14:paraId="4D8140A8" w14:textId="4688CFB3" w:rsidR="002E358D" w:rsidRPr="00382E45" w:rsidRDefault="002E358D" w:rsidP="00B31AA9">
            <w:pPr>
              <w:pStyle w:val="BodyText"/>
              <w:spacing w:after="0" w:line="216" w:lineRule="auto"/>
              <w:ind w:left="360" w:hanging="360"/>
              <w:rPr>
                <w:rFonts w:cs="Angsana New"/>
                <w:szCs w:val="22"/>
                <w:lang w:bidi="th-TH"/>
              </w:rPr>
            </w:pPr>
            <w:r w:rsidRPr="00382E45">
              <w:rPr>
                <w:rFonts w:cs="Angsana New"/>
                <w:szCs w:val="22"/>
                <w:lang w:bidi="th-TH"/>
              </w:rPr>
              <w:t>Transfer</w:t>
            </w:r>
            <w:r w:rsidR="00CB55BD">
              <w:rPr>
                <w:rFonts w:cs="Angsana New"/>
                <w:szCs w:val="22"/>
                <w:lang w:bidi="th-TH"/>
              </w:rPr>
              <w:t xml:space="preserve"> </w:t>
            </w:r>
            <w:r w:rsidRPr="00382E45">
              <w:rPr>
                <w:rFonts w:cs="Angsana New"/>
                <w:szCs w:val="22"/>
                <w:lang w:bidi="th-TH"/>
              </w:rPr>
              <w:t>in from</w:t>
            </w:r>
            <w:r w:rsidR="002D299A">
              <w:rPr>
                <w:rFonts w:cs="Angsana New"/>
                <w:szCs w:val="22"/>
                <w:lang w:bidi="th-TH"/>
              </w:rPr>
              <w:t xml:space="preserve"> (out to)</w:t>
            </w:r>
            <w:r w:rsidRPr="00382E45">
              <w:rPr>
                <w:rFonts w:cs="Angsana New"/>
                <w:szCs w:val="22"/>
                <w:lang w:bidi="th-TH"/>
              </w:rPr>
              <w:t xml:space="preserve"> related parties</w:t>
            </w:r>
          </w:p>
        </w:tc>
        <w:tc>
          <w:tcPr>
            <w:tcW w:w="650" w:type="dxa"/>
            <w:tcBorders>
              <w:bottom w:val="nil"/>
            </w:tcBorders>
            <w:shd w:val="clear" w:color="auto" w:fill="auto"/>
          </w:tcPr>
          <w:p w14:paraId="729A5C72" w14:textId="77777777" w:rsidR="002E358D" w:rsidRPr="00382E45" w:rsidRDefault="002E358D" w:rsidP="00B31AA9">
            <w:pPr>
              <w:pStyle w:val="acctfourfigures"/>
              <w:tabs>
                <w:tab w:val="clear" w:pos="765"/>
                <w:tab w:val="decimal" w:pos="472"/>
              </w:tabs>
              <w:spacing w:line="216" w:lineRule="auto"/>
              <w:ind w:right="99"/>
              <w:rPr>
                <w:szCs w:val="22"/>
                <w:lang w:val="en-AU"/>
              </w:rPr>
            </w:pPr>
          </w:p>
        </w:tc>
        <w:tc>
          <w:tcPr>
            <w:tcW w:w="990" w:type="dxa"/>
            <w:tcBorders>
              <w:bottom w:val="nil"/>
            </w:tcBorders>
            <w:shd w:val="clear" w:color="auto" w:fill="auto"/>
          </w:tcPr>
          <w:p w14:paraId="26D98571" w14:textId="3D835765" w:rsidR="002E358D" w:rsidRPr="00382E45" w:rsidRDefault="002E358D" w:rsidP="00B31AA9">
            <w:pPr>
              <w:pStyle w:val="acctfourfigures"/>
              <w:tabs>
                <w:tab w:val="clear" w:pos="765"/>
                <w:tab w:val="decimal" w:pos="530"/>
              </w:tabs>
              <w:spacing w:line="216" w:lineRule="auto"/>
              <w:ind w:right="99"/>
              <w:rPr>
                <w:szCs w:val="22"/>
                <w:lang w:val="en-AU"/>
              </w:rPr>
            </w:pPr>
            <w:r w:rsidRPr="00382E45">
              <w:rPr>
                <w:szCs w:val="22"/>
              </w:rPr>
              <w:t>-</w:t>
            </w:r>
          </w:p>
        </w:tc>
        <w:tc>
          <w:tcPr>
            <w:tcW w:w="181" w:type="dxa"/>
            <w:tcBorders>
              <w:bottom w:val="nil"/>
            </w:tcBorders>
            <w:shd w:val="clear" w:color="auto" w:fill="auto"/>
          </w:tcPr>
          <w:p w14:paraId="01E0F5A1" w14:textId="77777777" w:rsidR="002E358D" w:rsidRPr="00382E45" w:rsidRDefault="002E358D" w:rsidP="00B31AA9">
            <w:pPr>
              <w:tabs>
                <w:tab w:val="decimal" w:pos="686"/>
              </w:tabs>
              <w:spacing w:line="216" w:lineRule="auto"/>
              <w:ind w:left="-79" w:right="-108"/>
              <w:rPr>
                <w:b/>
                <w:szCs w:val="22"/>
              </w:rPr>
            </w:pPr>
          </w:p>
        </w:tc>
        <w:tc>
          <w:tcPr>
            <w:tcW w:w="989" w:type="dxa"/>
            <w:tcBorders>
              <w:bottom w:val="nil"/>
            </w:tcBorders>
            <w:shd w:val="clear" w:color="auto" w:fill="auto"/>
          </w:tcPr>
          <w:p w14:paraId="2E3BD018" w14:textId="61E3FABA" w:rsidR="002E358D" w:rsidRPr="00382E45" w:rsidRDefault="002E358D" w:rsidP="00B31AA9">
            <w:pPr>
              <w:pStyle w:val="acctfourfigures"/>
              <w:tabs>
                <w:tab w:val="clear" w:pos="765"/>
                <w:tab w:val="decimal" w:pos="530"/>
              </w:tabs>
              <w:spacing w:line="216" w:lineRule="auto"/>
              <w:ind w:right="99"/>
              <w:rPr>
                <w:szCs w:val="22"/>
                <w:lang w:val="en-AU"/>
              </w:rPr>
            </w:pPr>
            <w:r w:rsidRPr="00382E45">
              <w:rPr>
                <w:szCs w:val="22"/>
              </w:rPr>
              <w:t>-</w:t>
            </w:r>
          </w:p>
        </w:tc>
        <w:tc>
          <w:tcPr>
            <w:tcW w:w="180" w:type="dxa"/>
            <w:tcBorders>
              <w:bottom w:val="nil"/>
            </w:tcBorders>
            <w:shd w:val="clear" w:color="auto" w:fill="auto"/>
          </w:tcPr>
          <w:p w14:paraId="47AB01D0" w14:textId="77777777" w:rsidR="002E358D" w:rsidRPr="00382E45" w:rsidRDefault="002E358D" w:rsidP="00B31AA9">
            <w:pPr>
              <w:tabs>
                <w:tab w:val="decimal" w:pos="556"/>
                <w:tab w:val="decimal" w:pos="821"/>
              </w:tabs>
              <w:spacing w:line="216" w:lineRule="auto"/>
              <w:ind w:left="-79" w:right="-108"/>
              <w:jc w:val="right"/>
              <w:rPr>
                <w:szCs w:val="22"/>
                <w:lang w:val="en-AU"/>
              </w:rPr>
            </w:pPr>
          </w:p>
        </w:tc>
        <w:tc>
          <w:tcPr>
            <w:tcW w:w="990" w:type="dxa"/>
            <w:tcBorders>
              <w:bottom w:val="nil"/>
            </w:tcBorders>
            <w:shd w:val="clear" w:color="auto" w:fill="auto"/>
          </w:tcPr>
          <w:p w14:paraId="067151EC" w14:textId="1B0008B7" w:rsidR="002E358D" w:rsidRPr="00382E45" w:rsidRDefault="002E358D" w:rsidP="00B31AA9">
            <w:pPr>
              <w:pStyle w:val="acctfourfigures"/>
              <w:tabs>
                <w:tab w:val="clear" w:pos="765"/>
                <w:tab w:val="decimal" w:pos="774"/>
              </w:tabs>
              <w:spacing w:line="216" w:lineRule="auto"/>
              <w:ind w:left="-79" w:right="56"/>
              <w:rPr>
                <w:szCs w:val="22"/>
                <w:lang w:bidi="th-TH"/>
              </w:rPr>
            </w:pPr>
            <w:r w:rsidRPr="00382E45">
              <w:rPr>
                <w:szCs w:val="22"/>
              </w:rPr>
              <w:t>(2,410)</w:t>
            </w:r>
          </w:p>
        </w:tc>
        <w:tc>
          <w:tcPr>
            <w:tcW w:w="180" w:type="dxa"/>
            <w:tcBorders>
              <w:bottom w:val="nil"/>
            </w:tcBorders>
            <w:shd w:val="clear" w:color="auto" w:fill="auto"/>
          </w:tcPr>
          <w:p w14:paraId="4460778B" w14:textId="77777777" w:rsidR="002E358D" w:rsidRPr="00382E45" w:rsidRDefault="002E358D" w:rsidP="00B31AA9">
            <w:pPr>
              <w:tabs>
                <w:tab w:val="decimal" w:pos="776"/>
                <w:tab w:val="decimal" w:pos="821"/>
              </w:tabs>
              <w:spacing w:line="216" w:lineRule="auto"/>
              <w:ind w:left="-79" w:right="56"/>
              <w:rPr>
                <w:szCs w:val="22"/>
                <w:lang w:bidi="th-TH"/>
              </w:rPr>
            </w:pPr>
          </w:p>
        </w:tc>
        <w:tc>
          <w:tcPr>
            <w:tcW w:w="970" w:type="dxa"/>
            <w:tcBorders>
              <w:bottom w:val="nil"/>
            </w:tcBorders>
            <w:shd w:val="clear" w:color="auto" w:fill="auto"/>
          </w:tcPr>
          <w:p w14:paraId="43D6DACD" w14:textId="77777777" w:rsidR="002E358D" w:rsidRPr="00382E45" w:rsidRDefault="002E358D" w:rsidP="00B31AA9">
            <w:pPr>
              <w:pStyle w:val="acctfourfigures"/>
              <w:tabs>
                <w:tab w:val="clear" w:pos="765"/>
                <w:tab w:val="decimal" w:pos="710"/>
              </w:tabs>
              <w:spacing w:line="216" w:lineRule="auto"/>
              <w:ind w:left="-79" w:right="99"/>
              <w:jc w:val="right"/>
              <w:rPr>
                <w:szCs w:val="22"/>
                <w:lang w:bidi="th-TH"/>
              </w:rPr>
            </w:pPr>
            <w:r w:rsidRPr="00382E45">
              <w:rPr>
                <w:szCs w:val="22"/>
                <w:lang w:bidi="th-TH"/>
              </w:rPr>
              <w:t>16,854</w:t>
            </w:r>
          </w:p>
        </w:tc>
      </w:tr>
      <w:tr w:rsidR="002E358D" w:rsidRPr="00382E45" w14:paraId="0A49C928" w14:textId="77777777" w:rsidTr="00735C8E">
        <w:trPr>
          <w:cantSplit/>
        </w:trPr>
        <w:tc>
          <w:tcPr>
            <w:tcW w:w="4131" w:type="dxa"/>
            <w:tcBorders>
              <w:top w:val="nil"/>
            </w:tcBorders>
          </w:tcPr>
          <w:p w14:paraId="77A4009B" w14:textId="77777777" w:rsidR="002E358D" w:rsidRPr="00382E45" w:rsidRDefault="002E358D" w:rsidP="00B31AA9">
            <w:pPr>
              <w:pStyle w:val="BodyText"/>
              <w:spacing w:after="0" w:line="216" w:lineRule="auto"/>
              <w:ind w:left="360" w:hanging="360"/>
              <w:rPr>
                <w:szCs w:val="22"/>
                <w:lang w:bidi="th-TH"/>
              </w:rPr>
            </w:pPr>
            <w:r w:rsidRPr="00382E45">
              <w:rPr>
                <w:szCs w:val="22"/>
                <w:lang w:bidi="th-TH"/>
              </w:rPr>
              <w:t>Benefit paid</w:t>
            </w:r>
          </w:p>
        </w:tc>
        <w:tc>
          <w:tcPr>
            <w:tcW w:w="650" w:type="dxa"/>
            <w:tcBorders>
              <w:top w:val="nil"/>
            </w:tcBorders>
          </w:tcPr>
          <w:p w14:paraId="69B832F1" w14:textId="77777777" w:rsidR="002E358D" w:rsidRPr="00382E45" w:rsidRDefault="002E358D" w:rsidP="00B31AA9">
            <w:pPr>
              <w:pStyle w:val="acctfourfigures"/>
              <w:tabs>
                <w:tab w:val="clear" w:pos="765"/>
                <w:tab w:val="decimal" w:pos="472"/>
              </w:tabs>
              <w:spacing w:line="216" w:lineRule="auto"/>
              <w:ind w:left="-79" w:right="99"/>
              <w:jc w:val="right"/>
              <w:rPr>
                <w:szCs w:val="22"/>
              </w:rPr>
            </w:pPr>
          </w:p>
        </w:tc>
        <w:tc>
          <w:tcPr>
            <w:tcW w:w="990" w:type="dxa"/>
            <w:tcBorders>
              <w:top w:val="nil"/>
              <w:bottom w:val="single" w:sz="4" w:space="0" w:color="auto"/>
            </w:tcBorders>
          </w:tcPr>
          <w:p w14:paraId="5A873279" w14:textId="34B5B3ED" w:rsidR="002E358D" w:rsidRPr="00857638" w:rsidRDefault="002E358D" w:rsidP="00857638">
            <w:pPr>
              <w:pStyle w:val="acctfourfigures"/>
              <w:tabs>
                <w:tab w:val="clear" w:pos="765"/>
                <w:tab w:val="decimal" w:pos="-79"/>
              </w:tabs>
              <w:spacing w:line="216" w:lineRule="auto"/>
              <w:ind w:left="-79" w:right="27"/>
              <w:jc w:val="right"/>
              <w:rPr>
                <w:szCs w:val="22"/>
                <w:cs/>
                <w:lang w:bidi="th-TH"/>
              </w:rPr>
            </w:pPr>
            <w:r w:rsidRPr="00382E45">
              <w:rPr>
                <w:szCs w:val="22"/>
              </w:rPr>
              <w:t>(27,27</w:t>
            </w:r>
            <w:r w:rsidR="00382E45" w:rsidRPr="00382E45">
              <w:rPr>
                <w:szCs w:val="22"/>
              </w:rPr>
              <w:t>6</w:t>
            </w:r>
            <w:r w:rsidRPr="00382E45">
              <w:rPr>
                <w:szCs w:val="22"/>
              </w:rPr>
              <w:t>)</w:t>
            </w:r>
          </w:p>
        </w:tc>
        <w:tc>
          <w:tcPr>
            <w:tcW w:w="181" w:type="dxa"/>
            <w:tcBorders>
              <w:top w:val="nil"/>
            </w:tcBorders>
          </w:tcPr>
          <w:p w14:paraId="0FA82D84" w14:textId="77777777" w:rsidR="002E358D" w:rsidRPr="00382E45" w:rsidRDefault="002E358D" w:rsidP="00B31AA9">
            <w:pPr>
              <w:tabs>
                <w:tab w:val="decimal" w:pos="686"/>
              </w:tabs>
              <w:spacing w:line="216" w:lineRule="auto"/>
              <w:ind w:left="-79" w:right="-108"/>
              <w:rPr>
                <w:b/>
                <w:szCs w:val="22"/>
              </w:rPr>
            </w:pPr>
          </w:p>
        </w:tc>
        <w:tc>
          <w:tcPr>
            <w:tcW w:w="989" w:type="dxa"/>
            <w:tcBorders>
              <w:top w:val="nil"/>
              <w:bottom w:val="single" w:sz="4" w:space="0" w:color="auto"/>
            </w:tcBorders>
          </w:tcPr>
          <w:p w14:paraId="41E6E776" w14:textId="02169322" w:rsidR="002E358D" w:rsidRPr="00382E45" w:rsidRDefault="002E358D" w:rsidP="00B31AA9">
            <w:pPr>
              <w:pStyle w:val="acctfourfigures"/>
              <w:tabs>
                <w:tab w:val="clear" w:pos="765"/>
                <w:tab w:val="decimal" w:pos="776"/>
              </w:tabs>
              <w:spacing w:line="216" w:lineRule="auto"/>
              <w:ind w:left="-79" w:right="56"/>
              <w:jc w:val="right"/>
              <w:rPr>
                <w:szCs w:val="22"/>
                <w:lang w:val="en-AU"/>
              </w:rPr>
            </w:pPr>
            <w:r w:rsidRPr="00382E45">
              <w:rPr>
                <w:szCs w:val="22"/>
              </w:rPr>
              <w:t>(42,401)</w:t>
            </w:r>
          </w:p>
        </w:tc>
        <w:tc>
          <w:tcPr>
            <w:tcW w:w="180" w:type="dxa"/>
            <w:tcBorders>
              <w:top w:val="nil"/>
            </w:tcBorders>
          </w:tcPr>
          <w:p w14:paraId="524A70C9" w14:textId="77777777" w:rsidR="002E358D" w:rsidRPr="00382E45" w:rsidRDefault="002E358D" w:rsidP="00B31AA9">
            <w:pPr>
              <w:tabs>
                <w:tab w:val="decimal" w:pos="556"/>
              </w:tabs>
              <w:spacing w:line="216" w:lineRule="auto"/>
              <w:ind w:left="-79" w:right="-108"/>
              <w:rPr>
                <w:b/>
                <w:szCs w:val="22"/>
              </w:rPr>
            </w:pPr>
          </w:p>
        </w:tc>
        <w:tc>
          <w:tcPr>
            <w:tcW w:w="990" w:type="dxa"/>
            <w:tcBorders>
              <w:top w:val="nil"/>
              <w:bottom w:val="single" w:sz="4" w:space="0" w:color="auto"/>
            </w:tcBorders>
          </w:tcPr>
          <w:p w14:paraId="0CD59D79" w14:textId="64867650" w:rsidR="002E358D" w:rsidRPr="00382E45" w:rsidRDefault="002E358D" w:rsidP="00B31AA9">
            <w:pPr>
              <w:pStyle w:val="acctfourfigures"/>
              <w:tabs>
                <w:tab w:val="clear" w:pos="765"/>
                <w:tab w:val="decimal" w:pos="774"/>
              </w:tabs>
              <w:spacing w:line="216" w:lineRule="auto"/>
              <w:ind w:left="-79" w:right="56"/>
              <w:rPr>
                <w:szCs w:val="22"/>
                <w:lang w:bidi="th-TH"/>
              </w:rPr>
            </w:pPr>
            <w:r w:rsidRPr="00382E45">
              <w:rPr>
                <w:szCs w:val="22"/>
                <w:lang w:bidi="th-TH"/>
              </w:rPr>
              <w:t>(4,269)</w:t>
            </w:r>
          </w:p>
        </w:tc>
        <w:tc>
          <w:tcPr>
            <w:tcW w:w="180" w:type="dxa"/>
            <w:tcBorders>
              <w:top w:val="nil"/>
            </w:tcBorders>
          </w:tcPr>
          <w:p w14:paraId="7A06E53F" w14:textId="77777777" w:rsidR="002E358D" w:rsidRPr="00382E45" w:rsidRDefault="002E358D" w:rsidP="00B31AA9">
            <w:pPr>
              <w:tabs>
                <w:tab w:val="decimal" w:pos="556"/>
              </w:tabs>
              <w:spacing w:line="216" w:lineRule="auto"/>
              <w:ind w:left="-79" w:right="-108"/>
              <w:rPr>
                <w:b/>
                <w:szCs w:val="22"/>
              </w:rPr>
            </w:pPr>
          </w:p>
        </w:tc>
        <w:tc>
          <w:tcPr>
            <w:tcW w:w="970" w:type="dxa"/>
            <w:tcBorders>
              <w:top w:val="nil"/>
              <w:bottom w:val="single" w:sz="4" w:space="0" w:color="auto"/>
            </w:tcBorders>
          </w:tcPr>
          <w:p w14:paraId="7595AE39" w14:textId="4085F18E" w:rsidR="002E358D" w:rsidRPr="00382E45" w:rsidRDefault="008178F7" w:rsidP="008178F7">
            <w:pPr>
              <w:pStyle w:val="acctfourfigures"/>
              <w:tabs>
                <w:tab w:val="clear" w:pos="765"/>
                <w:tab w:val="decimal" w:pos="-79"/>
              </w:tabs>
              <w:spacing w:line="216" w:lineRule="auto"/>
              <w:ind w:left="-79" w:right="-83"/>
              <w:jc w:val="center"/>
              <w:rPr>
                <w:szCs w:val="22"/>
                <w:lang w:bidi="th-TH"/>
              </w:rPr>
            </w:pPr>
            <w:r>
              <w:rPr>
                <w:szCs w:val="22"/>
                <w:lang w:bidi="th-TH"/>
              </w:rPr>
              <w:t xml:space="preserve"> </w:t>
            </w:r>
            <w:r w:rsidR="002E358D" w:rsidRPr="00382E45">
              <w:rPr>
                <w:szCs w:val="22"/>
                <w:lang w:bidi="th-TH"/>
              </w:rPr>
              <w:t>(19,235)</w:t>
            </w:r>
          </w:p>
        </w:tc>
      </w:tr>
      <w:tr w:rsidR="0064199A" w:rsidRPr="00382E45" w14:paraId="46FE4DF0" w14:textId="77777777" w:rsidTr="00735C8E">
        <w:trPr>
          <w:cantSplit/>
        </w:trPr>
        <w:tc>
          <w:tcPr>
            <w:tcW w:w="4131" w:type="dxa"/>
          </w:tcPr>
          <w:p w14:paraId="4BB6AE2A" w14:textId="77777777" w:rsidR="0064199A" w:rsidRPr="00382E45" w:rsidRDefault="0064199A" w:rsidP="00B31AA9">
            <w:pPr>
              <w:pStyle w:val="BodyText"/>
              <w:spacing w:after="0" w:line="216" w:lineRule="auto"/>
              <w:ind w:left="360" w:hanging="360"/>
              <w:rPr>
                <w:szCs w:val="22"/>
                <w:lang w:bidi="th-TH"/>
              </w:rPr>
            </w:pPr>
          </w:p>
        </w:tc>
        <w:tc>
          <w:tcPr>
            <w:tcW w:w="650" w:type="dxa"/>
          </w:tcPr>
          <w:p w14:paraId="3A4468A9" w14:textId="77777777" w:rsidR="0064199A" w:rsidRPr="00382E45" w:rsidRDefault="0064199A" w:rsidP="00B31AA9">
            <w:pPr>
              <w:pStyle w:val="acctfourfigures"/>
              <w:tabs>
                <w:tab w:val="clear" w:pos="765"/>
                <w:tab w:val="decimal" w:pos="472"/>
              </w:tabs>
              <w:spacing w:line="216" w:lineRule="auto"/>
              <w:ind w:left="-79" w:right="99"/>
              <w:jc w:val="right"/>
              <w:rPr>
                <w:szCs w:val="22"/>
                <w:lang w:val="en-US"/>
              </w:rPr>
            </w:pPr>
          </w:p>
        </w:tc>
        <w:tc>
          <w:tcPr>
            <w:tcW w:w="990" w:type="dxa"/>
            <w:tcBorders>
              <w:top w:val="nil"/>
              <w:bottom w:val="nil"/>
            </w:tcBorders>
            <w:vAlign w:val="bottom"/>
          </w:tcPr>
          <w:p w14:paraId="6D6FE858" w14:textId="77777777" w:rsidR="0064199A" w:rsidRPr="00857638" w:rsidRDefault="0064199A" w:rsidP="00857638">
            <w:pPr>
              <w:pStyle w:val="acctfourfigures"/>
              <w:tabs>
                <w:tab w:val="clear" w:pos="765"/>
                <w:tab w:val="decimal" w:pos="710"/>
              </w:tabs>
              <w:spacing w:line="216" w:lineRule="auto"/>
              <w:ind w:left="-79" w:right="99"/>
              <w:jc w:val="right"/>
              <w:rPr>
                <w:szCs w:val="22"/>
              </w:rPr>
            </w:pPr>
          </w:p>
        </w:tc>
        <w:tc>
          <w:tcPr>
            <w:tcW w:w="181" w:type="dxa"/>
            <w:tcBorders>
              <w:top w:val="nil"/>
              <w:bottom w:val="nil"/>
            </w:tcBorders>
          </w:tcPr>
          <w:p w14:paraId="793166B6" w14:textId="77777777" w:rsidR="0064199A" w:rsidRPr="00382E45" w:rsidRDefault="0064199A" w:rsidP="00B31AA9">
            <w:pPr>
              <w:tabs>
                <w:tab w:val="decimal" w:pos="686"/>
              </w:tabs>
              <w:spacing w:line="216" w:lineRule="auto"/>
              <w:ind w:left="-79" w:right="-108"/>
              <w:rPr>
                <w:b/>
                <w:szCs w:val="22"/>
              </w:rPr>
            </w:pPr>
          </w:p>
        </w:tc>
        <w:tc>
          <w:tcPr>
            <w:tcW w:w="989" w:type="dxa"/>
            <w:tcBorders>
              <w:top w:val="nil"/>
              <w:bottom w:val="nil"/>
            </w:tcBorders>
            <w:vAlign w:val="bottom"/>
          </w:tcPr>
          <w:p w14:paraId="773E3FF0" w14:textId="77777777" w:rsidR="0064199A" w:rsidRPr="00382E45" w:rsidRDefault="0064199A" w:rsidP="00B31AA9">
            <w:pPr>
              <w:pStyle w:val="acctfourfigures"/>
              <w:tabs>
                <w:tab w:val="clear" w:pos="765"/>
              </w:tabs>
              <w:spacing w:line="216" w:lineRule="auto"/>
              <w:ind w:left="-79" w:right="99"/>
              <w:jc w:val="right"/>
              <w:rPr>
                <w:szCs w:val="22"/>
                <w:lang w:val="en-US"/>
              </w:rPr>
            </w:pPr>
          </w:p>
        </w:tc>
        <w:tc>
          <w:tcPr>
            <w:tcW w:w="180" w:type="dxa"/>
            <w:tcBorders>
              <w:top w:val="nil"/>
              <w:bottom w:val="nil"/>
            </w:tcBorders>
          </w:tcPr>
          <w:p w14:paraId="2A27C2B7" w14:textId="77777777" w:rsidR="0064199A" w:rsidRPr="00382E45" w:rsidRDefault="0064199A" w:rsidP="00B31AA9">
            <w:pPr>
              <w:tabs>
                <w:tab w:val="decimal" w:pos="556"/>
              </w:tabs>
              <w:spacing w:line="216" w:lineRule="auto"/>
              <w:ind w:left="-79" w:right="-108"/>
              <w:rPr>
                <w:b/>
                <w:szCs w:val="22"/>
              </w:rPr>
            </w:pPr>
          </w:p>
        </w:tc>
        <w:tc>
          <w:tcPr>
            <w:tcW w:w="990" w:type="dxa"/>
            <w:tcBorders>
              <w:top w:val="nil"/>
              <w:bottom w:val="nil"/>
            </w:tcBorders>
            <w:vAlign w:val="bottom"/>
          </w:tcPr>
          <w:p w14:paraId="5265A8F1" w14:textId="77777777" w:rsidR="0064199A" w:rsidRPr="00382E45" w:rsidRDefault="0064199A" w:rsidP="00B31AA9">
            <w:pPr>
              <w:pStyle w:val="acctfourfigures"/>
              <w:tabs>
                <w:tab w:val="clear" w:pos="765"/>
                <w:tab w:val="decimal" w:pos="472"/>
              </w:tabs>
              <w:spacing w:line="216" w:lineRule="auto"/>
              <w:ind w:left="-79" w:right="-2"/>
              <w:rPr>
                <w:szCs w:val="22"/>
                <w:lang w:bidi="th-TH"/>
              </w:rPr>
            </w:pPr>
          </w:p>
        </w:tc>
        <w:tc>
          <w:tcPr>
            <w:tcW w:w="180" w:type="dxa"/>
            <w:tcBorders>
              <w:top w:val="nil"/>
              <w:bottom w:val="nil"/>
            </w:tcBorders>
          </w:tcPr>
          <w:p w14:paraId="210F03D0" w14:textId="77777777" w:rsidR="0064199A" w:rsidRPr="00382E45" w:rsidRDefault="0064199A" w:rsidP="00B31AA9">
            <w:pPr>
              <w:tabs>
                <w:tab w:val="decimal" w:pos="556"/>
              </w:tabs>
              <w:spacing w:line="216" w:lineRule="auto"/>
              <w:ind w:left="-79" w:right="-108"/>
              <w:rPr>
                <w:b/>
                <w:szCs w:val="22"/>
              </w:rPr>
            </w:pPr>
          </w:p>
        </w:tc>
        <w:tc>
          <w:tcPr>
            <w:tcW w:w="970" w:type="dxa"/>
            <w:tcBorders>
              <w:top w:val="nil"/>
              <w:bottom w:val="nil"/>
            </w:tcBorders>
            <w:vAlign w:val="bottom"/>
          </w:tcPr>
          <w:p w14:paraId="5812095E" w14:textId="77777777" w:rsidR="0064199A" w:rsidRPr="00382E45" w:rsidRDefault="0064199A" w:rsidP="00B31AA9">
            <w:pPr>
              <w:pStyle w:val="acctfourfigures"/>
              <w:tabs>
                <w:tab w:val="clear" w:pos="765"/>
                <w:tab w:val="decimal" w:pos="753"/>
              </w:tabs>
              <w:spacing w:line="216" w:lineRule="auto"/>
              <w:ind w:left="-79" w:right="-173"/>
              <w:rPr>
                <w:szCs w:val="22"/>
                <w:lang w:bidi="th-TH"/>
              </w:rPr>
            </w:pPr>
          </w:p>
        </w:tc>
      </w:tr>
      <w:tr w:rsidR="0064199A" w:rsidRPr="00382E45" w14:paraId="1635F4A7" w14:textId="77777777" w:rsidTr="00735C8E">
        <w:trPr>
          <w:cantSplit/>
        </w:trPr>
        <w:tc>
          <w:tcPr>
            <w:tcW w:w="4131" w:type="dxa"/>
            <w:tcBorders>
              <w:bottom w:val="nil"/>
            </w:tcBorders>
          </w:tcPr>
          <w:p w14:paraId="2500D485" w14:textId="77777777" w:rsidR="0064199A" w:rsidRPr="00382E45" w:rsidRDefault="0064199A" w:rsidP="00B31AA9">
            <w:pPr>
              <w:pStyle w:val="BodyText"/>
              <w:spacing w:after="0" w:line="216" w:lineRule="auto"/>
              <w:rPr>
                <w:b/>
                <w:bCs/>
                <w:szCs w:val="22"/>
                <w:lang w:val="en-GB" w:bidi="th-TH"/>
              </w:rPr>
            </w:pPr>
            <w:r w:rsidRPr="00382E45">
              <w:rPr>
                <w:b/>
                <w:bCs/>
                <w:szCs w:val="22"/>
              </w:rPr>
              <w:t>At 31 December</w:t>
            </w:r>
          </w:p>
        </w:tc>
        <w:tc>
          <w:tcPr>
            <w:tcW w:w="650" w:type="dxa"/>
            <w:tcBorders>
              <w:bottom w:val="nil"/>
            </w:tcBorders>
          </w:tcPr>
          <w:p w14:paraId="2BE5AE1C" w14:textId="77777777" w:rsidR="0064199A" w:rsidRPr="00857638" w:rsidRDefault="0064199A" w:rsidP="00B31AA9">
            <w:pPr>
              <w:pStyle w:val="acctfourfigures"/>
              <w:tabs>
                <w:tab w:val="clear" w:pos="765"/>
                <w:tab w:val="decimal" w:pos="686"/>
              </w:tabs>
              <w:spacing w:line="216" w:lineRule="auto"/>
              <w:ind w:left="-79" w:right="-108"/>
              <w:rPr>
                <w:b/>
                <w:bCs/>
                <w:szCs w:val="22"/>
              </w:rPr>
            </w:pPr>
          </w:p>
        </w:tc>
        <w:tc>
          <w:tcPr>
            <w:tcW w:w="990" w:type="dxa"/>
            <w:tcBorders>
              <w:top w:val="nil"/>
              <w:bottom w:val="double" w:sz="4" w:space="0" w:color="auto"/>
            </w:tcBorders>
          </w:tcPr>
          <w:p w14:paraId="25554011" w14:textId="25B1E3AE" w:rsidR="0064199A" w:rsidRPr="00857638" w:rsidRDefault="00B31AA9" w:rsidP="00857638">
            <w:pPr>
              <w:pStyle w:val="acctfourfigures"/>
              <w:tabs>
                <w:tab w:val="clear" w:pos="765"/>
                <w:tab w:val="decimal" w:pos="711"/>
              </w:tabs>
              <w:spacing w:line="216" w:lineRule="auto"/>
              <w:ind w:left="-79" w:right="99"/>
              <w:jc w:val="right"/>
              <w:rPr>
                <w:b/>
                <w:bCs/>
                <w:szCs w:val="22"/>
              </w:rPr>
            </w:pPr>
            <w:r w:rsidRPr="00857638">
              <w:rPr>
                <w:b/>
                <w:bCs/>
                <w:szCs w:val="22"/>
              </w:rPr>
              <w:t xml:space="preserve"> </w:t>
            </w:r>
            <w:r w:rsidR="002E358D" w:rsidRPr="00857638">
              <w:rPr>
                <w:b/>
                <w:bCs/>
                <w:szCs w:val="22"/>
              </w:rPr>
              <w:t>362,113</w:t>
            </w:r>
          </w:p>
        </w:tc>
        <w:tc>
          <w:tcPr>
            <w:tcW w:w="181" w:type="dxa"/>
            <w:tcBorders>
              <w:top w:val="nil"/>
              <w:bottom w:val="nil"/>
            </w:tcBorders>
          </w:tcPr>
          <w:p w14:paraId="52878220" w14:textId="77777777" w:rsidR="0064199A" w:rsidRPr="00382E45" w:rsidRDefault="0064199A" w:rsidP="00B31AA9">
            <w:pPr>
              <w:tabs>
                <w:tab w:val="decimal" w:pos="686"/>
              </w:tabs>
              <w:spacing w:line="216" w:lineRule="auto"/>
              <w:ind w:left="-79" w:right="-108"/>
              <w:jc w:val="center"/>
              <w:rPr>
                <w:b/>
                <w:bCs/>
                <w:szCs w:val="22"/>
              </w:rPr>
            </w:pPr>
          </w:p>
        </w:tc>
        <w:tc>
          <w:tcPr>
            <w:tcW w:w="989" w:type="dxa"/>
            <w:tcBorders>
              <w:top w:val="nil"/>
              <w:bottom w:val="double" w:sz="4" w:space="0" w:color="auto"/>
            </w:tcBorders>
          </w:tcPr>
          <w:p w14:paraId="3397D713" w14:textId="71EDE645" w:rsidR="0064199A" w:rsidRPr="00382E45" w:rsidRDefault="002E358D" w:rsidP="00B31AA9">
            <w:pPr>
              <w:pStyle w:val="acctfourfigures"/>
              <w:tabs>
                <w:tab w:val="clear" w:pos="765"/>
                <w:tab w:val="decimal" w:pos="710"/>
              </w:tabs>
              <w:spacing w:line="216" w:lineRule="auto"/>
              <w:ind w:left="-79" w:right="99"/>
              <w:jc w:val="right"/>
              <w:rPr>
                <w:b/>
                <w:bCs/>
                <w:szCs w:val="22"/>
                <w:lang w:val="en-US" w:bidi="th-TH"/>
              </w:rPr>
            </w:pPr>
            <w:r w:rsidRPr="00382E45">
              <w:rPr>
                <w:b/>
                <w:bCs/>
                <w:szCs w:val="22"/>
                <w:lang w:val="en-US" w:bidi="th-TH"/>
              </w:rPr>
              <w:t>332,925</w:t>
            </w:r>
          </w:p>
        </w:tc>
        <w:tc>
          <w:tcPr>
            <w:tcW w:w="180" w:type="dxa"/>
            <w:tcBorders>
              <w:top w:val="nil"/>
              <w:bottom w:val="nil"/>
            </w:tcBorders>
          </w:tcPr>
          <w:p w14:paraId="6322B863" w14:textId="77777777" w:rsidR="0064199A" w:rsidRPr="00382E45" w:rsidRDefault="0064199A" w:rsidP="00B31AA9">
            <w:pPr>
              <w:tabs>
                <w:tab w:val="decimal" w:pos="686"/>
              </w:tabs>
              <w:spacing w:line="216" w:lineRule="auto"/>
              <w:ind w:left="-79" w:right="-108"/>
              <w:jc w:val="center"/>
              <w:rPr>
                <w:b/>
                <w:bCs/>
                <w:szCs w:val="22"/>
              </w:rPr>
            </w:pPr>
          </w:p>
        </w:tc>
        <w:tc>
          <w:tcPr>
            <w:tcW w:w="990" w:type="dxa"/>
            <w:tcBorders>
              <w:top w:val="nil"/>
              <w:bottom w:val="double" w:sz="4" w:space="0" w:color="auto"/>
            </w:tcBorders>
          </w:tcPr>
          <w:p w14:paraId="4608888E" w14:textId="680C15C6" w:rsidR="0064199A" w:rsidRPr="00382E45" w:rsidRDefault="002E358D" w:rsidP="00B31AA9">
            <w:pPr>
              <w:pStyle w:val="acctfourfigures"/>
              <w:tabs>
                <w:tab w:val="clear" w:pos="765"/>
                <w:tab w:val="decimal" w:pos="710"/>
              </w:tabs>
              <w:spacing w:line="216" w:lineRule="auto"/>
              <w:ind w:left="-79" w:right="56"/>
              <w:rPr>
                <w:b/>
                <w:bCs/>
                <w:szCs w:val="22"/>
                <w:lang w:bidi="th-TH"/>
              </w:rPr>
            </w:pPr>
            <w:r w:rsidRPr="00382E45">
              <w:rPr>
                <w:b/>
                <w:bCs/>
                <w:szCs w:val="22"/>
                <w:lang w:bidi="th-TH"/>
              </w:rPr>
              <w:t>150,252</w:t>
            </w:r>
          </w:p>
        </w:tc>
        <w:tc>
          <w:tcPr>
            <w:tcW w:w="180" w:type="dxa"/>
            <w:tcBorders>
              <w:top w:val="nil"/>
              <w:bottom w:val="nil"/>
            </w:tcBorders>
          </w:tcPr>
          <w:p w14:paraId="506B7A37" w14:textId="77777777" w:rsidR="0064199A" w:rsidRPr="00382E45" w:rsidRDefault="0064199A" w:rsidP="00B31AA9">
            <w:pPr>
              <w:tabs>
                <w:tab w:val="decimal" w:pos="686"/>
              </w:tabs>
              <w:spacing w:line="216" w:lineRule="auto"/>
              <w:ind w:left="-79" w:right="-108"/>
              <w:jc w:val="center"/>
              <w:rPr>
                <w:b/>
                <w:bCs/>
                <w:szCs w:val="22"/>
              </w:rPr>
            </w:pPr>
          </w:p>
        </w:tc>
        <w:tc>
          <w:tcPr>
            <w:tcW w:w="970" w:type="dxa"/>
            <w:tcBorders>
              <w:top w:val="nil"/>
              <w:bottom w:val="double" w:sz="4" w:space="0" w:color="auto"/>
            </w:tcBorders>
          </w:tcPr>
          <w:p w14:paraId="463C6686" w14:textId="77777777" w:rsidR="0064199A" w:rsidRPr="00382E45" w:rsidRDefault="0064199A" w:rsidP="00B31AA9">
            <w:pPr>
              <w:pStyle w:val="acctfourfigures"/>
              <w:tabs>
                <w:tab w:val="clear" w:pos="765"/>
                <w:tab w:val="decimal" w:pos="710"/>
              </w:tabs>
              <w:spacing w:line="216" w:lineRule="auto"/>
              <w:ind w:left="-79" w:right="56"/>
              <w:rPr>
                <w:b/>
                <w:bCs/>
                <w:szCs w:val="22"/>
                <w:lang w:val="en-US" w:bidi="th-TH"/>
              </w:rPr>
            </w:pPr>
            <w:r w:rsidRPr="00382E45">
              <w:rPr>
                <w:b/>
                <w:bCs/>
                <w:szCs w:val="22"/>
                <w:lang w:bidi="th-TH"/>
              </w:rPr>
              <w:t>130,958</w:t>
            </w:r>
          </w:p>
        </w:tc>
      </w:tr>
    </w:tbl>
    <w:p w14:paraId="3214D905" w14:textId="77777777" w:rsidR="00E8270C" w:rsidRPr="00F37999" w:rsidRDefault="00E8270C" w:rsidP="0064199A">
      <w:pPr>
        <w:spacing w:line="240" w:lineRule="atLeast"/>
        <w:ind w:left="540"/>
        <w:jc w:val="thaiDistribute"/>
        <w:rPr>
          <w:sz w:val="20"/>
        </w:rPr>
      </w:pPr>
    </w:p>
    <w:p w14:paraId="66FF93C7" w14:textId="0EF5E5FB" w:rsidR="0064199A" w:rsidRPr="00944BA8" w:rsidRDefault="0064199A" w:rsidP="0064199A">
      <w:pPr>
        <w:spacing w:line="240" w:lineRule="atLeast"/>
        <w:ind w:left="540"/>
        <w:jc w:val="thaiDistribute"/>
        <w:rPr>
          <w:szCs w:val="22"/>
        </w:rPr>
      </w:pPr>
      <w:r w:rsidRPr="00944BA8">
        <w:rPr>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CE4A64">
        <w:rPr>
          <w:szCs w:val="22"/>
        </w:rPr>
        <w:t xml:space="preserve">Group </w:t>
      </w:r>
      <w:r w:rsidRPr="00944BA8">
        <w:rPr>
          <w:szCs w:val="22"/>
        </w:rPr>
        <w:t xml:space="preserve">has therefore amended its retirement plan in accordance with the changes in the Labor Protection Act in 2019. As a result of this change, the provision for retirement benefits as at </w:t>
      </w:r>
      <w:r w:rsidRPr="00CE4A64">
        <w:rPr>
          <w:szCs w:val="22"/>
        </w:rPr>
        <w:t>31 December 2019</w:t>
      </w:r>
      <w:r w:rsidRPr="00944BA8">
        <w:rPr>
          <w:szCs w:val="22"/>
        </w:rPr>
        <w:t xml:space="preserve"> as well as past service cost recognised during the year then ended </w:t>
      </w:r>
      <w:r w:rsidRPr="00CE4A64">
        <w:rPr>
          <w:szCs w:val="22"/>
        </w:rPr>
        <w:t>in the consolidated and separate financial statements</w:t>
      </w:r>
      <w:r w:rsidRPr="00944BA8">
        <w:rPr>
          <w:szCs w:val="22"/>
        </w:rPr>
        <w:t xml:space="preserve"> increased by an amount of Baht </w:t>
      </w:r>
      <w:r w:rsidR="003540F6">
        <w:rPr>
          <w:rFonts w:cs="Angsana New"/>
          <w:szCs w:val="28"/>
          <w:lang w:val="en-US" w:bidi="th-TH"/>
        </w:rPr>
        <w:t>50.61</w:t>
      </w:r>
      <w:r w:rsidRPr="00944BA8">
        <w:rPr>
          <w:szCs w:val="22"/>
        </w:rPr>
        <w:t xml:space="preserve"> million </w:t>
      </w:r>
      <w:r w:rsidRPr="00CE4A64">
        <w:rPr>
          <w:szCs w:val="22"/>
        </w:rPr>
        <w:t>and Baht 24.75 million, respectively</w:t>
      </w:r>
      <w:r w:rsidRPr="00944BA8">
        <w:rPr>
          <w:szCs w:val="22"/>
        </w:rPr>
        <w:t>.</w:t>
      </w:r>
    </w:p>
    <w:p w14:paraId="17B415B0" w14:textId="77777777" w:rsidR="00D34814" w:rsidRPr="00F37999" w:rsidRDefault="00D34814" w:rsidP="0064199A">
      <w:pPr>
        <w:spacing w:line="240" w:lineRule="atLeast"/>
        <w:ind w:firstLine="540"/>
        <w:rPr>
          <w:b/>
          <w:bCs/>
          <w:i/>
          <w:iCs/>
          <w:sz w:val="20"/>
          <w:lang w:val="en-AU" w:bidi="th-TH"/>
        </w:rPr>
      </w:pPr>
    </w:p>
    <w:p w14:paraId="0E28A48A" w14:textId="61C9D9C4" w:rsidR="0064199A" w:rsidRPr="00944BA8" w:rsidRDefault="0064199A" w:rsidP="0064199A">
      <w:pPr>
        <w:spacing w:line="240" w:lineRule="atLeast"/>
        <w:ind w:firstLine="540"/>
        <w:rPr>
          <w:b/>
          <w:bCs/>
          <w:i/>
          <w:iCs/>
          <w:szCs w:val="22"/>
          <w:lang w:val="en-AU" w:bidi="th-TH"/>
        </w:rPr>
      </w:pPr>
      <w:r w:rsidRPr="00944BA8">
        <w:rPr>
          <w:b/>
          <w:bCs/>
          <w:i/>
          <w:iCs/>
          <w:szCs w:val="22"/>
          <w:lang w:val="en-AU" w:bidi="th-TH"/>
        </w:rPr>
        <w:t>Actuarial assumptions</w:t>
      </w:r>
    </w:p>
    <w:p w14:paraId="483CF71B" w14:textId="77777777" w:rsidR="0064199A" w:rsidRPr="00944BA8" w:rsidRDefault="0064199A" w:rsidP="0064199A">
      <w:pPr>
        <w:spacing w:line="240" w:lineRule="atLeast"/>
        <w:rPr>
          <w:sz w:val="20"/>
          <w:lang w:val="en-AU" w:bidi="th-TH"/>
        </w:rPr>
      </w:pPr>
    </w:p>
    <w:p w14:paraId="65E0B0C1" w14:textId="77777777" w:rsidR="0064199A" w:rsidRDefault="0064199A" w:rsidP="0064199A">
      <w:pPr>
        <w:tabs>
          <w:tab w:val="left" w:pos="900"/>
        </w:tabs>
        <w:spacing w:line="276" w:lineRule="auto"/>
        <w:ind w:left="547" w:right="115"/>
        <w:jc w:val="thaiDistribute"/>
        <w:rPr>
          <w:rFonts w:eastAsiaTheme="minorHAnsi"/>
          <w:szCs w:val="28"/>
          <w:lang w:val="en-US" w:bidi="th-TH"/>
        </w:rPr>
      </w:pPr>
      <w:r w:rsidRPr="00944BA8">
        <w:rPr>
          <w:rFonts w:eastAsiaTheme="minorHAnsi"/>
          <w:szCs w:val="28"/>
          <w:lang w:val="en-US" w:bidi="th-TH"/>
        </w:rPr>
        <w:t>The following were the principal actuarial assumptions at the reporting date (expressed as weighted averages).</w:t>
      </w:r>
    </w:p>
    <w:p w14:paraId="77E9D62B" w14:textId="77777777" w:rsidR="0064199A" w:rsidRPr="00F37999" w:rsidRDefault="0064199A" w:rsidP="0064199A">
      <w:pPr>
        <w:tabs>
          <w:tab w:val="left" w:pos="900"/>
        </w:tabs>
        <w:spacing w:line="276" w:lineRule="auto"/>
        <w:ind w:left="547" w:right="115"/>
        <w:jc w:val="thaiDistribute"/>
        <w:rPr>
          <w:sz w:val="20"/>
          <w:lang w:val="en-US" w:bidi="th-TH"/>
        </w:rPr>
      </w:pPr>
    </w:p>
    <w:tbl>
      <w:tblPr>
        <w:tblW w:w="94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49"/>
        <w:gridCol w:w="191"/>
        <w:gridCol w:w="1080"/>
        <w:gridCol w:w="180"/>
        <w:gridCol w:w="1080"/>
      </w:tblGrid>
      <w:tr w:rsidR="0064199A" w:rsidRPr="00944BA8" w14:paraId="7196DB5A" w14:textId="77777777" w:rsidTr="000C36C4">
        <w:trPr>
          <w:cantSplit/>
          <w:tblHeader/>
        </w:trPr>
        <w:tc>
          <w:tcPr>
            <w:tcW w:w="4221" w:type="dxa"/>
          </w:tcPr>
          <w:p w14:paraId="60CA2BB3" w14:textId="77777777" w:rsidR="0064199A" w:rsidRPr="00944BA8" w:rsidRDefault="0064199A" w:rsidP="00F37999">
            <w:pPr>
              <w:spacing w:line="228" w:lineRule="auto"/>
              <w:rPr>
                <w:szCs w:val="22"/>
                <w:lang w:val="fr-FR"/>
              </w:rPr>
            </w:pPr>
          </w:p>
        </w:tc>
        <w:tc>
          <w:tcPr>
            <w:tcW w:w="2689" w:type="dxa"/>
            <w:gridSpan w:val="3"/>
          </w:tcPr>
          <w:p w14:paraId="46FB6A70" w14:textId="77777777" w:rsidR="0064199A" w:rsidRPr="00944BA8" w:rsidRDefault="0064199A" w:rsidP="00F37999">
            <w:pPr>
              <w:pStyle w:val="acctmergecolhdg"/>
              <w:spacing w:line="228" w:lineRule="auto"/>
              <w:rPr>
                <w:szCs w:val="22"/>
              </w:rPr>
            </w:pPr>
            <w:r w:rsidRPr="00944BA8">
              <w:rPr>
                <w:szCs w:val="22"/>
              </w:rPr>
              <w:t xml:space="preserve">Consolidated </w:t>
            </w:r>
          </w:p>
          <w:p w14:paraId="362F208E" w14:textId="77777777" w:rsidR="0064199A" w:rsidRPr="00944BA8" w:rsidRDefault="0064199A" w:rsidP="00F37999">
            <w:pPr>
              <w:pStyle w:val="acctmergecolhdg"/>
              <w:spacing w:line="228" w:lineRule="auto"/>
              <w:rPr>
                <w:szCs w:val="22"/>
              </w:rPr>
            </w:pPr>
            <w:r w:rsidRPr="00944BA8">
              <w:rPr>
                <w:szCs w:val="22"/>
              </w:rPr>
              <w:t xml:space="preserve">financial statements </w:t>
            </w:r>
          </w:p>
        </w:tc>
        <w:tc>
          <w:tcPr>
            <w:tcW w:w="191" w:type="dxa"/>
          </w:tcPr>
          <w:p w14:paraId="4900C792" w14:textId="77777777" w:rsidR="0064199A" w:rsidRPr="00944BA8" w:rsidRDefault="0064199A" w:rsidP="00F37999">
            <w:pPr>
              <w:pStyle w:val="acctmergecolhdg"/>
              <w:spacing w:line="228" w:lineRule="auto"/>
              <w:rPr>
                <w:szCs w:val="22"/>
              </w:rPr>
            </w:pPr>
          </w:p>
        </w:tc>
        <w:tc>
          <w:tcPr>
            <w:tcW w:w="2340" w:type="dxa"/>
            <w:gridSpan w:val="3"/>
          </w:tcPr>
          <w:p w14:paraId="3DF4F9AA" w14:textId="77777777" w:rsidR="0064199A" w:rsidRPr="00944BA8" w:rsidRDefault="0064199A" w:rsidP="00F37999">
            <w:pPr>
              <w:pStyle w:val="acctmergecolhdg"/>
              <w:spacing w:line="228" w:lineRule="auto"/>
              <w:rPr>
                <w:szCs w:val="22"/>
              </w:rPr>
            </w:pPr>
            <w:r w:rsidRPr="00944BA8">
              <w:rPr>
                <w:szCs w:val="22"/>
              </w:rPr>
              <w:t xml:space="preserve">Separate </w:t>
            </w:r>
          </w:p>
          <w:p w14:paraId="7A1ACF7D" w14:textId="77777777" w:rsidR="0064199A" w:rsidRPr="00944BA8" w:rsidRDefault="0064199A" w:rsidP="00F37999">
            <w:pPr>
              <w:pStyle w:val="acctmergecolhdg"/>
              <w:spacing w:line="228" w:lineRule="auto"/>
              <w:rPr>
                <w:szCs w:val="22"/>
              </w:rPr>
            </w:pPr>
            <w:r w:rsidRPr="00944BA8">
              <w:rPr>
                <w:szCs w:val="22"/>
              </w:rPr>
              <w:t xml:space="preserve">financial statements </w:t>
            </w:r>
          </w:p>
        </w:tc>
      </w:tr>
      <w:tr w:rsidR="0064199A" w:rsidRPr="00944BA8" w14:paraId="6A1E4D2C" w14:textId="77777777" w:rsidTr="000C36C4">
        <w:trPr>
          <w:cantSplit/>
          <w:tblHeader/>
        </w:trPr>
        <w:tc>
          <w:tcPr>
            <w:tcW w:w="4221" w:type="dxa"/>
          </w:tcPr>
          <w:p w14:paraId="436A1018" w14:textId="77777777" w:rsidR="0064199A" w:rsidRPr="00944BA8" w:rsidRDefault="0064199A" w:rsidP="00F37999">
            <w:pPr>
              <w:pStyle w:val="acctfourfigures"/>
              <w:spacing w:line="228" w:lineRule="auto"/>
              <w:jc w:val="center"/>
              <w:rPr>
                <w:szCs w:val="22"/>
              </w:rPr>
            </w:pPr>
          </w:p>
        </w:tc>
        <w:tc>
          <w:tcPr>
            <w:tcW w:w="1260" w:type="dxa"/>
            <w:shd w:val="clear" w:color="auto" w:fill="auto"/>
          </w:tcPr>
          <w:p w14:paraId="56F8410F"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20</w:t>
            </w:r>
            <w:r>
              <w:rPr>
                <w:b w:val="0"/>
                <w:bCs/>
                <w:szCs w:val="22"/>
                <w:lang w:bidi="th-TH"/>
              </w:rPr>
              <w:t>20</w:t>
            </w:r>
          </w:p>
        </w:tc>
        <w:tc>
          <w:tcPr>
            <w:tcW w:w="180" w:type="dxa"/>
            <w:shd w:val="clear" w:color="auto" w:fill="auto"/>
          </w:tcPr>
          <w:p w14:paraId="0CE4BC36" w14:textId="77777777" w:rsidR="0064199A" w:rsidRPr="00944BA8" w:rsidRDefault="0064199A" w:rsidP="00F37999">
            <w:pPr>
              <w:pStyle w:val="acctmergecolhdg"/>
              <w:spacing w:line="228" w:lineRule="auto"/>
              <w:rPr>
                <w:b w:val="0"/>
                <w:bCs/>
                <w:szCs w:val="22"/>
              </w:rPr>
            </w:pPr>
          </w:p>
        </w:tc>
        <w:tc>
          <w:tcPr>
            <w:tcW w:w="1249" w:type="dxa"/>
            <w:shd w:val="clear" w:color="auto" w:fill="auto"/>
          </w:tcPr>
          <w:p w14:paraId="3E151C57"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201</w:t>
            </w:r>
            <w:r>
              <w:rPr>
                <w:b w:val="0"/>
                <w:bCs/>
                <w:szCs w:val="22"/>
                <w:lang w:bidi="th-TH"/>
              </w:rPr>
              <w:t>9</w:t>
            </w:r>
          </w:p>
        </w:tc>
        <w:tc>
          <w:tcPr>
            <w:tcW w:w="191" w:type="dxa"/>
            <w:shd w:val="clear" w:color="auto" w:fill="auto"/>
          </w:tcPr>
          <w:p w14:paraId="4AECFC56" w14:textId="77777777" w:rsidR="0064199A" w:rsidRPr="00944BA8" w:rsidRDefault="0064199A" w:rsidP="00F37999">
            <w:pPr>
              <w:pStyle w:val="acctmergecolhdg"/>
              <w:spacing w:line="228" w:lineRule="auto"/>
              <w:rPr>
                <w:b w:val="0"/>
                <w:bCs/>
                <w:szCs w:val="22"/>
              </w:rPr>
            </w:pPr>
          </w:p>
        </w:tc>
        <w:tc>
          <w:tcPr>
            <w:tcW w:w="1080" w:type="dxa"/>
            <w:shd w:val="clear" w:color="auto" w:fill="auto"/>
          </w:tcPr>
          <w:p w14:paraId="00995B11"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20</w:t>
            </w:r>
            <w:r>
              <w:rPr>
                <w:b w:val="0"/>
                <w:bCs/>
                <w:szCs w:val="22"/>
                <w:lang w:bidi="th-TH"/>
              </w:rPr>
              <w:t>20</w:t>
            </w:r>
          </w:p>
        </w:tc>
        <w:tc>
          <w:tcPr>
            <w:tcW w:w="180" w:type="dxa"/>
            <w:shd w:val="clear" w:color="auto" w:fill="auto"/>
          </w:tcPr>
          <w:p w14:paraId="16475D44" w14:textId="77777777" w:rsidR="0064199A" w:rsidRPr="00944BA8" w:rsidRDefault="0064199A" w:rsidP="00F37999">
            <w:pPr>
              <w:pStyle w:val="acctmergecolhdg"/>
              <w:spacing w:line="228" w:lineRule="auto"/>
              <w:rPr>
                <w:b w:val="0"/>
                <w:bCs/>
                <w:szCs w:val="22"/>
              </w:rPr>
            </w:pPr>
          </w:p>
        </w:tc>
        <w:tc>
          <w:tcPr>
            <w:tcW w:w="1080" w:type="dxa"/>
            <w:shd w:val="clear" w:color="auto" w:fill="auto"/>
          </w:tcPr>
          <w:p w14:paraId="4AD1B51F"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201</w:t>
            </w:r>
            <w:r>
              <w:rPr>
                <w:b w:val="0"/>
                <w:bCs/>
                <w:szCs w:val="22"/>
                <w:lang w:bidi="th-TH"/>
              </w:rPr>
              <w:t>9</w:t>
            </w:r>
          </w:p>
        </w:tc>
      </w:tr>
      <w:tr w:rsidR="0064199A" w:rsidRPr="00944BA8" w14:paraId="38B57F6F" w14:textId="77777777" w:rsidTr="000C36C4">
        <w:trPr>
          <w:cantSplit/>
          <w:tblHeader/>
        </w:trPr>
        <w:tc>
          <w:tcPr>
            <w:tcW w:w="4221" w:type="dxa"/>
          </w:tcPr>
          <w:p w14:paraId="27839084" w14:textId="77777777" w:rsidR="0064199A" w:rsidRPr="00944BA8" w:rsidRDefault="0064199A" w:rsidP="00F37999">
            <w:pPr>
              <w:pStyle w:val="acctfourfigures"/>
              <w:spacing w:line="228" w:lineRule="auto"/>
              <w:jc w:val="center"/>
              <w:rPr>
                <w:szCs w:val="22"/>
              </w:rPr>
            </w:pPr>
          </w:p>
        </w:tc>
        <w:tc>
          <w:tcPr>
            <w:tcW w:w="1260" w:type="dxa"/>
            <w:shd w:val="clear" w:color="auto" w:fill="auto"/>
          </w:tcPr>
          <w:p w14:paraId="7D4BD145" w14:textId="77777777" w:rsidR="0064199A" w:rsidRPr="00944BA8" w:rsidRDefault="0064199A" w:rsidP="00F37999">
            <w:pPr>
              <w:pStyle w:val="acctmergecolhdg"/>
              <w:spacing w:line="228" w:lineRule="auto"/>
              <w:rPr>
                <w:b w:val="0"/>
                <w:bCs/>
                <w:szCs w:val="22"/>
                <w:lang w:bidi="th-TH"/>
              </w:rPr>
            </w:pPr>
          </w:p>
        </w:tc>
        <w:tc>
          <w:tcPr>
            <w:tcW w:w="180" w:type="dxa"/>
            <w:shd w:val="clear" w:color="auto" w:fill="auto"/>
          </w:tcPr>
          <w:p w14:paraId="60A8428B" w14:textId="77777777" w:rsidR="0064199A" w:rsidRPr="00944BA8" w:rsidRDefault="0064199A" w:rsidP="00F37999">
            <w:pPr>
              <w:pStyle w:val="acctmergecolhdg"/>
              <w:spacing w:line="228" w:lineRule="auto"/>
              <w:rPr>
                <w:b w:val="0"/>
                <w:bCs/>
                <w:szCs w:val="22"/>
              </w:rPr>
            </w:pPr>
          </w:p>
        </w:tc>
        <w:tc>
          <w:tcPr>
            <w:tcW w:w="1249" w:type="dxa"/>
            <w:shd w:val="clear" w:color="auto" w:fill="auto"/>
          </w:tcPr>
          <w:p w14:paraId="320DBFB7"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(Restated)</w:t>
            </w:r>
          </w:p>
        </w:tc>
        <w:tc>
          <w:tcPr>
            <w:tcW w:w="191" w:type="dxa"/>
            <w:shd w:val="clear" w:color="auto" w:fill="auto"/>
          </w:tcPr>
          <w:p w14:paraId="54809490" w14:textId="77777777" w:rsidR="0064199A" w:rsidRPr="00944BA8" w:rsidRDefault="0064199A" w:rsidP="00F37999">
            <w:pPr>
              <w:pStyle w:val="acctmergecolhdg"/>
              <w:spacing w:line="228" w:lineRule="auto"/>
              <w:rPr>
                <w:b w:val="0"/>
                <w:bCs/>
                <w:szCs w:val="22"/>
              </w:rPr>
            </w:pPr>
          </w:p>
        </w:tc>
        <w:tc>
          <w:tcPr>
            <w:tcW w:w="1080" w:type="dxa"/>
            <w:shd w:val="clear" w:color="auto" w:fill="auto"/>
          </w:tcPr>
          <w:p w14:paraId="63D04448" w14:textId="77777777" w:rsidR="0064199A" w:rsidRPr="00944BA8" w:rsidRDefault="0064199A" w:rsidP="00F37999">
            <w:pPr>
              <w:pStyle w:val="acctmergecolhdg"/>
              <w:spacing w:line="228" w:lineRule="auto"/>
              <w:rPr>
                <w:b w:val="0"/>
                <w:bCs/>
                <w:szCs w:val="22"/>
                <w:lang w:bidi="th-TH"/>
              </w:rPr>
            </w:pPr>
          </w:p>
        </w:tc>
        <w:tc>
          <w:tcPr>
            <w:tcW w:w="180" w:type="dxa"/>
            <w:shd w:val="clear" w:color="auto" w:fill="auto"/>
          </w:tcPr>
          <w:p w14:paraId="47D8748B" w14:textId="77777777" w:rsidR="0064199A" w:rsidRPr="00944BA8" w:rsidRDefault="0064199A" w:rsidP="00F37999">
            <w:pPr>
              <w:pStyle w:val="acctmergecolhdg"/>
              <w:spacing w:line="228" w:lineRule="auto"/>
              <w:rPr>
                <w:b w:val="0"/>
                <w:bCs/>
                <w:szCs w:val="22"/>
              </w:rPr>
            </w:pPr>
          </w:p>
        </w:tc>
        <w:tc>
          <w:tcPr>
            <w:tcW w:w="1080" w:type="dxa"/>
            <w:shd w:val="clear" w:color="auto" w:fill="auto"/>
          </w:tcPr>
          <w:p w14:paraId="55FBD209" w14:textId="77777777" w:rsidR="0064199A" w:rsidRPr="00944BA8" w:rsidRDefault="0064199A" w:rsidP="00F37999">
            <w:pPr>
              <w:pStyle w:val="acctmergecolhdg"/>
              <w:spacing w:line="228" w:lineRule="auto"/>
              <w:rPr>
                <w:b w:val="0"/>
                <w:bCs/>
                <w:szCs w:val="22"/>
                <w:lang w:bidi="th-TH"/>
              </w:rPr>
            </w:pPr>
          </w:p>
        </w:tc>
      </w:tr>
      <w:tr w:rsidR="0064199A" w:rsidRPr="00944BA8" w14:paraId="0FC84370" w14:textId="77777777" w:rsidTr="000C36C4">
        <w:trPr>
          <w:cantSplit/>
          <w:trHeight w:val="200"/>
        </w:trPr>
        <w:tc>
          <w:tcPr>
            <w:tcW w:w="4221" w:type="dxa"/>
          </w:tcPr>
          <w:p w14:paraId="25E688D6" w14:textId="77777777" w:rsidR="0064199A" w:rsidRPr="00944BA8" w:rsidRDefault="0064199A" w:rsidP="00F37999">
            <w:pPr>
              <w:pStyle w:val="BodyText"/>
              <w:spacing w:after="0" w:line="228" w:lineRule="auto"/>
              <w:rPr>
                <w:szCs w:val="22"/>
                <w:lang w:val="en-GB" w:bidi="th-TH"/>
              </w:rPr>
            </w:pPr>
          </w:p>
        </w:tc>
        <w:tc>
          <w:tcPr>
            <w:tcW w:w="5220" w:type="dxa"/>
            <w:gridSpan w:val="7"/>
          </w:tcPr>
          <w:p w14:paraId="181C4679" w14:textId="77777777" w:rsidR="0064199A" w:rsidRPr="00944BA8" w:rsidRDefault="0064199A" w:rsidP="00F37999">
            <w:pPr>
              <w:pStyle w:val="acctfourfigures"/>
              <w:tabs>
                <w:tab w:val="clear" w:pos="765"/>
              </w:tabs>
              <w:spacing w:line="228" w:lineRule="auto"/>
              <w:ind w:right="11"/>
              <w:jc w:val="center"/>
              <w:rPr>
                <w:i/>
                <w:iCs/>
                <w:szCs w:val="22"/>
              </w:rPr>
            </w:pPr>
            <w:r w:rsidRPr="00944BA8">
              <w:rPr>
                <w:i/>
                <w:iCs/>
                <w:szCs w:val="22"/>
              </w:rPr>
              <w:t>(%)</w:t>
            </w:r>
          </w:p>
        </w:tc>
      </w:tr>
      <w:tr w:rsidR="00FA1693" w:rsidRPr="00944BA8" w14:paraId="7AF629F2" w14:textId="77777777" w:rsidTr="000C36C4">
        <w:trPr>
          <w:cantSplit/>
        </w:trPr>
        <w:tc>
          <w:tcPr>
            <w:tcW w:w="4221" w:type="dxa"/>
          </w:tcPr>
          <w:p w14:paraId="10CFCB00" w14:textId="77777777" w:rsidR="00FA1693" w:rsidRPr="00944BA8" w:rsidRDefault="00FA1693" w:rsidP="00F37999">
            <w:pPr>
              <w:pStyle w:val="BodyText"/>
              <w:spacing w:after="0" w:line="228" w:lineRule="auto"/>
              <w:rPr>
                <w:szCs w:val="22"/>
                <w:lang w:val="en-GB"/>
              </w:rPr>
            </w:pPr>
            <w:r w:rsidRPr="00944BA8">
              <w:rPr>
                <w:szCs w:val="22"/>
                <w:lang w:val="en-GB" w:bidi="th-TH"/>
              </w:rPr>
              <w:t>Discount rate</w:t>
            </w:r>
          </w:p>
        </w:tc>
        <w:tc>
          <w:tcPr>
            <w:tcW w:w="1260" w:type="dxa"/>
            <w:shd w:val="clear" w:color="auto" w:fill="auto"/>
          </w:tcPr>
          <w:p w14:paraId="0EAB7208" w14:textId="4C097C8E" w:rsidR="00FA1693" w:rsidRPr="00CE4A64" w:rsidRDefault="00FA1693" w:rsidP="00F37999">
            <w:pPr>
              <w:pStyle w:val="acctfourfigures"/>
              <w:tabs>
                <w:tab w:val="clear" w:pos="765"/>
                <w:tab w:val="decimal" w:pos="195"/>
              </w:tabs>
              <w:spacing w:line="228" w:lineRule="auto"/>
              <w:ind w:left="-198" w:firstLine="119"/>
              <w:jc w:val="center"/>
              <w:rPr>
                <w:szCs w:val="22"/>
                <w:lang w:val="en-US" w:bidi="th-TH"/>
              </w:rPr>
            </w:pPr>
            <w:r w:rsidRPr="00A11981">
              <w:t>1.70</w:t>
            </w:r>
          </w:p>
        </w:tc>
        <w:tc>
          <w:tcPr>
            <w:tcW w:w="180" w:type="dxa"/>
            <w:shd w:val="clear" w:color="auto" w:fill="auto"/>
          </w:tcPr>
          <w:p w14:paraId="624244C4" w14:textId="77777777" w:rsidR="00FA1693" w:rsidRPr="00CE4A64" w:rsidRDefault="00FA1693" w:rsidP="00F37999">
            <w:pPr>
              <w:spacing w:line="228" w:lineRule="auto"/>
              <w:ind w:left="-198" w:firstLine="119"/>
              <w:jc w:val="center"/>
              <w:rPr>
                <w:b/>
                <w:szCs w:val="22"/>
              </w:rPr>
            </w:pPr>
          </w:p>
        </w:tc>
        <w:tc>
          <w:tcPr>
            <w:tcW w:w="1249" w:type="dxa"/>
            <w:shd w:val="clear" w:color="auto" w:fill="auto"/>
          </w:tcPr>
          <w:p w14:paraId="23550552" w14:textId="184C6031" w:rsidR="00FA1693" w:rsidRPr="00CE4A64" w:rsidRDefault="00FA1693" w:rsidP="00F37999">
            <w:pPr>
              <w:pStyle w:val="acctfourfigures"/>
              <w:tabs>
                <w:tab w:val="clear" w:pos="765"/>
                <w:tab w:val="decimal" w:pos="549"/>
              </w:tabs>
              <w:spacing w:line="228" w:lineRule="auto"/>
              <w:ind w:right="270"/>
              <w:jc w:val="center"/>
              <w:rPr>
                <w:szCs w:val="22"/>
                <w:lang w:val="en-US" w:bidi="th-TH"/>
              </w:rPr>
            </w:pPr>
            <w:r w:rsidRPr="00A06C24">
              <w:t>2.50</w:t>
            </w:r>
          </w:p>
        </w:tc>
        <w:tc>
          <w:tcPr>
            <w:tcW w:w="191" w:type="dxa"/>
            <w:shd w:val="clear" w:color="auto" w:fill="auto"/>
          </w:tcPr>
          <w:p w14:paraId="0FB9E6C5" w14:textId="77777777" w:rsidR="00FA1693" w:rsidRPr="00CE4A64" w:rsidRDefault="00FA1693" w:rsidP="00F37999">
            <w:pPr>
              <w:spacing w:line="228" w:lineRule="auto"/>
              <w:ind w:left="-198" w:firstLine="119"/>
              <w:jc w:val="center"/>
              <w:rPr>
                <w:b/>
                <w:szCs w:val="22"/>
              </w:rPr>
            </w:pPr>
          </w:p>
        </w:tc>
        <w:tc>
          <w:tcPr>
            <w:tcW w:w="1080" w:type="dxa"/>
            <w:shd w:val="clear" w:color="auto" w:fill="auto"/>
          </w:tcPr>
          <w:p w14:paraId="69D6CE15" w14:textId="7D72FF88" w:rsidR="00FA1693" w:rsidRPr="00CE4A64" w:rsidRDefault="00FA1693" w:rsidP="00F37999">
            <w:pPr>
              <w:pStyle w:val="acctfourfigures"/>
              <w:tabs>
                <w:tab w:val="clear" w:pos="765"/>
                <w:tab w:val="decimal" w:pos="460"/>
              </w:tabs>
              <w:spacing w:line="228" w:lineRule="auto"/>
              <w:ind w:left="-79" w:right="-2"/>
              <w:rPr>
                <w:szCs w:val="22"/>
                <w:lang w:bidi="th-TH"/>
              </w:rPr>
            </w:pPr>
            <w:r w:rsidRPr="007664B9">
              <w:t>1.70</w:t>
            </w:r>
          </w:p>
        </w:tc>
        <w:tc>
          <w:tcPr>
            <w:tcW w:w="180" w:type="dxa"/>
          </w:tcPr>
          <w:p w14:paraId="70ACF682" w14:textId="77777777" w:rsidR="00FA1693" w:rsidRPr="00944BA8" w:rsidRDefault="00FA1693" w:rsidP="00F37999">
            <w:pPr>
              <w:pStyle w:val="acctfourfigures"/>
              <w:spacing w:line="228" w:lineRule="auto"/>
              <w:rPr>
                <w:szCs w:val="22"/>
              </w:rPr>
            </w:pPr>
          </w:p>
        </w:tc>
        <w:tc>
          <w:tcPr>
            <w:tcW w:w="1080" w:type="dxa"/>
          </w:tcPr>
          <w:p w14:paraId="3679D53C" w14:textId="77777777" w:rsidR="00FA1693" w:rsidRPr="00944BA8" w:rsidRDefault="00FA1693" w:rsidP="00F37999">
            <w:pPr>
              <w:pStyle w:val="acctfourfigures"/>
              <w:tabs>
                <w:tab w:val="clear" w:pos="765"/>
                <w:tab w:val="decimal" w:pos="461"/>
              </w:tabs>
              <w:spacing w:line="228" w:lineRule="auto"/>
              <w:ind w:left="-79" w:right="-2"/>
              <w:rPr>
                <w:szCs w:val="22"/>
                <w:lang w:bidi="th-TH"/>
              </w:rPr>
            </w:pPr>
            <w:r w:rsidRPr="00CE4A64">
              <w:rPr>
                <w:szCs w:val="22"/>
                <w:lang w:val="en-US" w:bidi="th-TH"/>
              </w:rPr>
              <w:t>2.50</w:t>
            </w:r>
          </w:p>
        </w:tc>
      </w:tr>
      <w:tr w:rsidR="00FA1693" w:rsidRPr="00944BA8" w14:paraId="2E56FAF9" w14:textId="77777777" w:rsidTr="000C36C4">
        <w:trPr>
          <w:cantSplit/>
        </w:trPr>
        <w:tc>
          <w:tcPr>
            <w:tcW w:w="4221" w:type="dxa"/>
          </w:tcPr>
          <w:p w14:paraId="50B4303C" w14:textId="77777777" w:rsidR="00FA1693" w:rsidRPr="00944BA8" w:rsidRDefault="00FA1693" w:rsidP="00F37999">
            <w:pPr>
              <w:pStyle w:val="BodyText"/>
              <w:spacing w:after="0" w:line="228" w:lineRule="auto"/>
              <w:rPr>
                <w:szCs w:val="22"/>
                <w:lang w:val="en-GB" w:bidi="th-TH"/>
              </w:rPr>
            </w:pPr>
            <w:r w:rsidRPr="00944BA8">
              <w:rPr>
                <w:szCs w:val="22"/>
                <w:lang w:val="en-GB" w:bidi="th-TH"/>
              </w:rPr>
              <w:t>Future salary growth</w:t>
            </w:r>
          </w:p>
        </w:tc>
        <w:tc>
          <w:tcPr>
            <w:tcW w:w="1260" w:type="dxa"/>
            <w:shd w:val="clear" w:color="auto" w:fill="auto"/>
          </w:tcPr>
          <w:p w14:paraId="2BAB4970" w14:textId="22FC2569" w:rsidR="00FA1693" w:rsidRPr="00CE4A64" w:rsidRDefault="00FA1693" w:rsidP="00F37999">
            <w:pPr>
              <w:pStyle w:val="acctfourfigures"/>
              <w:tabs>
                <w:tab w:val="clear" w:pos="765"/>
                <w:tab w:val="decimal" w:pos="225"/>
              </w:tabs>
              <w:spacing w:line="228" w:lineRule="auto"/>
              <w:ind w:left="-198" w:right="-25" w:firstLine="119"/>
              <w:jc w:val="center"/>
              <w:rPr>
                <w:szCs w:val="22"/>
                <w:lang w:bidi="th-TH"/>
              </w:rPr>
            </w:pPr>
            <w:r w:rsidRPr="00A11981">
              <w:t>4.00 - 5.00</w:t>
            </w:r>
          </w:p>
        </w:tc>
        <w:tc>
          <w:tcPr>
            <w:tcW w:w="180" w:type="dxa"/>
            <w:shd w:val="clear" w:color="auto" w:fill="auto"/>
          </w:tcPr>
          <w:p w14:paraId="652D06C8" w14:textId="77777777" w:rsidR="00FA1693" w:rsidRPr="00CE4A64" w:rsidRDefault="00FA1693" w:rsidP="00F37999">
            <w:pPr>
              <w:spacing w:line="228" w:lineRule="auto"/>
              <w:ind w:left="-198" w:firstLine="119"/>
              <w:jc w:val="center"/>
              <w:rPr>
                <w:b/>
                <w:szCs w:val="22"/>
              </w:rPr>
            </w:pPr>
          </w:p>
        </w:tc>
        <w:tc>
          <w:tcPr>
            <w:tcW w:w="1249" w:type="dxa"/>
            <w:shd w:val="clear" w:color="auto" w:fill="auto"/>
          </w:tcPr>
          <w:p w14:paraId="0B6A103C" w14:textId="4512F697" w:rsidR="00FA1693" w:rsidRPr="00CE4A64" w:rsidRDefault="00FA1693" w:rsidP="00F37999">
            <w:pPr>
              <w:pStyle w:val="acctfourfigures"/>
              <w:tabs>
                <w:tab w:val="clear" w:pos="765"/>
                <w:tab w:val="decimal" w:pos="101"/>
              </w:tabs>
              <w:spacing w:line="228" w:lineRule="auto"/>
              <w:ind w:left="-198" w:right="-153" w:firstLine="119"/>
              <w:rPr>
                <w:szCs w:val="22"/>
                <w:lang w:bidi="th-TH"/>
              </w:rPr>
            </w:pPr>
            <w:r w:rsidRPr="00A06C24">
              <w:t>4.00 - 5.00</w:t>
            </w:r>
          </w:p>
        </w:tc>
        <w:tc>
          <w:tcPr>
            <w:tcW w:w="191" w:type="dxa"/>
            <w:shd w:val="clear" w:color="auto" w:fill="auto"/>
          </w:tcPr>
          <w:p w14:paraId="7EFD7EA6" w14:textId="77777777" w:rsidR="00FA1693" w:rsidRPr="00CE4A64" w:rsidRDefault="00FA1693" w:rsidP="00F37999">
            <w:pPr>
              <w:spacing w:line="228" w:lineRule="auto"/>
              <w:ind w:left="-198" w:firstLine="119"/>
              <w:jc w:val="center"/>
              <w:rPr>
                <w:b/>
                <w:szCs w:val="22"/>
              </w:rPr>
            </w:pPr>
          </w:p>
        </w:tc>
        <w:tc>
          <w:tcPr>
            <w:tcW w:w="1080" w:type="dxa"/>
            <w:shd w:val="clear" w:color="auto" w:fill="auto"/>
          </w:tcPr>
          <w:p w14:paraId="5DF090A0" w14:textId="3FC20762" w:rsidR="00FA1693" w:rsidRPr="00CE4A64" w:rsidRDefault="00FA1693" w:rsidP="00F37999">
            <w:pPr>
              <w:pStyle w:val="acctfourfigures"/>
              <w:tabs>
                <w:tab w:val="clear" w:pos="765"/>
                <w:tab w:val="decimal" w:pos="460"/>
              </w:tabs>
              <w:spacing w:line="228" w:lineRule="auto"/>
              <w:ind w:left="-79" w:right="-2"/>
              <w:rPr>
                <w:szCs w:val="22"/>
                <w:lang w:bidi="th-TH"/>
              </w:rPr>
            </w:pPr>
            <w:r w:rsidRPr="007664B9">
              <w:t>5.00</w:t>
            </w:r>
          </w:p>
        </w:tc>
        <w:tc>
          <w:tcPr>
            <w:tcW w:w="180" w:type="dxa"/>
          </w:tcPr>
          <w:p w14:paraId="70E940BC" w14:textId="77777777" w:rsidR="00FA1693" w:rsidRPr="00944BA8" w:rsidRDefault="00FA1693" w:rsidP="00F37999">
            <w:pPr>
              <w:pStyle w:val="acctfourfigures"/>
              <w:spacing w:line="228" w:lineRule="auto"/>
              <w:rPr>
                <w:szCs w:val="22"/>
              </w:rPr>
            </w:pPr>
          </w:p>
        </w:tc>
        <w:tc>
          <w:tcPr>
            <w:tcW w:w="1080" w:type="dxa"/>
          </w:tcPr>
          <w:p w14:paraId="3F655ABE" w14:textId="77777777" w:rsidR="00FA1693" w:rsidRPr="00944BA8" w:rsidRDefault="00FA1693" w:rsidP="00F37999">
            <w:pPr>
              <w:pStyle w:val="acctfourfigures"/>
              <w:tabs>
                <w:tab w:val="clear" w:pos="765"/>
                <w:tab w:val="decimal" w:pos="461"/>
              </w:tabs>
              <w:spacing w:line="228" w:lineRule="auto"/>
              <w:ind w:left="-79" w:right="-2"/>
              <w:rPr>
                <w:szCs w:val="22"/>
                <w:lang w:bidi="th-TH"/>
              </w:rPr>
            </w:pPr>
            <w:r w:rsidRPr="00CE4A64">
              <w:rPr>
                <w:szCs w:val="22"/>
                <w:lang w:bidi="th-TH"/>
              </w:rPr>
              <w:t>5.00</w:t>
            </w:r>
          </w:p>
        </w:tc>
      </w:tr>
    </w:tbl>
    <w:p w14:paraId="59E6F507" w14:textId="77777777" w:rsidR="0064199A" w:rsidRPr="00F37999" w:rsidRDefault="0064199A" w:rsidP="0064199A">
      <w:pPr>
        <w:pStyle w:val="BodyText"/>
        <w:spacing w:after="0" w:line="240" w:lineRule="atLeast"/>
        <w:ind w:left="540" w:right="-360"/>
        <w:jc w:val="both"/>
        <w:rPr>
          <w:sz w:val="20"/>
          <w:lang w:bidi="th-TH"/>
        </w:rPr>
      </w:pPr>
    </w:p>
    <w:p w14:paraId="0C52EDD4" w14:textId="77777777" w:rsidR="0064199A" w:rsidRPr="00944BA8" w:rsidRDefault="0064199A" w:rsidP="0064199A">
      <w:pPr>
        <w:pStyle w:val="BodyText"/>
        <w:spacing w:after="0" w:line="240" w:lineRule="atLeast"/>
        <w:ind w:left="540" w:right="-360"/>
        <w:jc w:val="both"/>
        <w:rPr>
          <w:szCs w:val="22"/>
          <w:lang w:bidi="th-TH"/>
        </w:rPr>
      </w:pPr>
      <w:r w:rsidRPr="00944BA8">
        <w:rPr>
          <w:szCs w:val="22"/>
          <w:lang w:bidi="th-TH"/>
        </w:rPr>
        <w:t>Assumptions regarding future mortality are based on published statistics and mortality tables.</w:t>
      </w:r>
      <w:r>
        <w:rPr>
          <w:szCs w:val="22"/>
          <w:lang w:bidi="th-TH"/>
        </w:rPr>
        <w:tab/>
      </w:r>
    </w:p>
    <w:p w14:paraId="647AA126" w14:textId="77777777" w:rsidR="000671FA" w:rsidRPr="00F37999" w:rsidRDefault="000671FA" w:rsidP="0064199A">
      <w:pPr>
        <w:tabs>
          <w:tab w:val="left" w:pos="900"/>
          <w:tab w:val="left" w:pos="9720"/>
        </w:tabs>
        <w:spacing w:line="240" w:lineRule="atLeast"/>
        <w:ind w:left="540" w:right="18"/>
        <w:jc w:val="thaiDistribute"/>
        <w:rPr>
          <w:rFonts w:eastAsia="Calibri"/>
          <w:spacing w:val="-2"/>
          <w:sz w:val="20"/>
          <w:lang w:val="en-US" w:bidi="th-TH"/>
        </w:rPr>
      </w:pPr>
    </w:p>
    <w:p w14:paraId="4F85256A" w14:textId="1AEAEC2B" w:rsidR="0064199A" w:rsidRDefault="0064199A" w:rsidP="0064199A">
      <w:pPr>
        <w:tabs>
          <w:tab w:val="left" w:pos="900"/>
          <w:tab w:val="left" w:pos="9720"/>
        </w:tabs>
        <w:spacing w:line="240" w:lineRule="atLeast"/>
        <w:ind w:left="540" w:right="18"/>
        <w:jc w:val="thaiDistribute"/>
        <w:rPr>
          <w:rFonts w:eastAsia="Calibri"/>
          <w:i/>
          <w:iCs/>
          <w:szCs w:val="28"/>
          <w:lang w:val="en-US" w:bidi="th-TH"/>
        </w:rPr>
      </w:pPr>
      <w:r w:rsidRPr="00944BA8">
        <w:rPr>
          <w:rFonts w:eastAsia="Calibri"/>
          <w:spacing w:val="-2"/>
          <w:szCs w:val="28"/>
          <w:lang w:val="en-US" w:bidi="th-TH"/>
        </w:rPr>
        <w:t>At 31 December 20</w:t>
      </w:r>
      <w:r>
        <w:rPr>
          <w:rFonts w:eastAsia="Calibri"/>
          <w:spacing w:val="-2"/>
          <w:szCs w:val="28"/>
          <w:lang w:val="en-US" w:bidi="th-TH"/>
        </w:rPr>
        <w:t>20</w:t>
      </w:r>
      <w:r w:rsidRPr="00944BA8">
        <w:rPr>
          <w:rFonts w:eastAsia="Calibri"/>
          <w:spacing w:val="-2"/>
          <w:szCs w:val="28"/>
          <w:lang w:val="en-US" w:bidi="th-TH"/>
        </w:rPr>
        <w:t xml:space="preserve">, the weighted-average duration of the defined benefit obligation was </w:t>
      </w:r>
      <w:r w:rsidR="00FA1693">
        <w:rPr>
          <w:rFonts w:eastAsia="Calibri" w:cs="Angsana New"/>
          <w:spacing w:val="-2"/>
          <w:szCs w:val="28"/>
          <w:lang w:val="en-US" w:bidi="th-TH"/>
        </w:rPr>
        <w:t>10</w:t>
      </w:r>
      <w:r w:rsidRPr="00944BA8">
        <w:rPr>
          <w:rFonts w:eastAsia="Calibri"/>
          <w:spacing w:val="-2"/>
          <w:szCs w:val="28"/>
          <w:lang w:val="en-US" w:bidi="th-TH"/>
        </w:rPr>
        <w:t xml:space="preserve"> years</w:t>
      </w:r>
      <w:r w:rsidRPr="00944BA8">
        <w:rPr>
          <w:rFonts w:eastAsia="Calibri"/>
          <w:szCs w:val="28"/>
          <w:lang w:val="en-US" w:bidi="th-TH"/>
        </w:rPr>
        <w:t xml:space="preserve"> </w:t>
      </w:r>
      <w:r w:rsidRPr="00944BA8">
        <w:rPr>
          <w:rFonts w:eastAsia="Calibri"/>
          <w:i/>
          <w:iCs/>
          <w:szCs w:val="28"/>
          <w:lang w:val="en-US" w:bidi="th-TH"/>
        </w:rPr>
        <w:t>(201</w:t>
      </w:r>
      <w:r>
        <w:rPr>
          <w:rFonts w:eastAsia="Calibri"/>
          <w:i/>
          <w:iCs/>
          <w:szCs w:val="28"/>
          <w:lang w:val="en-US" w:bidi="th-TH"/>
        </w:rPr>
        <w:t>9</w:t>
      </w:r>
      <w:r w:rsidRPr="00944BA8">
        <w:rPr>
          <w:rFonts w:eastAsia="Calibri"/>
          <w:i/>
          <w:iCs/>
          <w:szCs w:val="28"/>
          <w:lang w:val="en-US" w:bidi="th-TH"/>
        </w:rPr>
        <w:t>: 10 years).</w:t>
      </w:r>
    </w:p>
    <w:p w14:paraId="41F941F4" w14:textId="77777777" w:rsidR="0064199A" w:rsidRPr="00F37999" w:rsidRDefault="0064199A" w:rsidP="0064199A">
      <w:pPr>
        <w:tabs>
          <w:tab w:val="left" w:pos="900"/>
          <w:tab w:val="left" w:pos="9720"/>
        </w:tabs>
        <w:spacing w:line="240" w:lineRule="atLeast"/>
        <w:ind w:left="540" w:right="18"/>
        <w:jc w:val="thaiDistribute"/>
        <w:rPr>
          <w:rFonts w:eastAsia="Calibri"/>
          <w:i/>
          <w:iCs/>
          <w:sz w:val="20"/>
          <w:lang w:val="en-US" w:bidi="th-TH"/>
        </w:rPr>
      </w:pPr>
    </w:p>
    <w:p w14:paraId="20FE9CB0" w14:textId="77777777" w:rsidR="0064199A" w:rsidRPr="00944BA8" w:rsidRDefault="0064199A" w:rsidP="0064199A">
      <w:pPr>
        <w:spacing w:line="240" w:lineRule="auto"/>
        <w:ind w:left="540"/>
        <w:rPr>
          <w:b/>
          <w:bCs/>
          <w:i/>
          <w:iCs/>
          <w:szCs w:val="22"/>
          <w:lang w:bidi="th-TH"/>
        </w:rPr>
      </w:pPr>
      <w:r w:rsidRPr="00944BA8">
        <w:rPr>
          <w:b/>
          <w:bCs/>
          <w:i/>
          <w:iCs/>
          <w:szCs w:val="22"/>
          <w:lang w:bidi="th-TH"/>
        </w:rPr>
        <w:t>Sensitivity analysis</w:t>
      </w:r>
    </w:p>
    <w:p w14:paraId="62CDCE19" w14:textId="77777777" w:rsidR="0064199A" w:rsidRPr="00F37999" w:rsidRDefault="0064199A" w:rsidP="0064199A">
      <w:pPr>
        <w:pStyle w:val="BodyText"/>
        <w:spacing w:after="0" w:line="240" w:lineRule="atLeast"/>
        <w:ind w:left="540" w:right="-360"/>
        <w:jc w:val="both"/>
        <w:rPr>
          <w:sz w:val="20"/>
          <w:lang w:bidi="th-TH"/>
        </w:rPr>
      </w:pPr>
    </w:p>
    <w:p w14:paraId="0C687DD6" w14:textId="1A57ABA4" w:rsidR="0064199A" w:rsidRPr="00944BA8" w:rsidRDefault="0064199A" w:rsidP="0064199A">
      <w:pPr>
        <w:pStyle w:val="BodyText"/>
        <w:spacing w:after="0" w:line="240" w:lineRule="atLeast"/>
        <w:ind w:left="540" w:right="108"/>
        <w:jc w:val="both"/>
        <w:rPr>
          <w:rFonts w:eastAsia="Calibri"/>
          <w:spacing w:val="-2"/>
          <w:szCs w:val="28"/>
          <w:lang w:val="en-US" w:bidi="th-TH"/>
        </w:rPr>
      </w:pPr>
      <w:r w:rsidRPr="00944BA8">
        <w:rPr>
          <w:spacing w:val="-2"/>
          <w:szCs w:val="22"/>
          <w:lang w:bidi="th-TH"/>
        </w:rPr>
        <w:t>Reasonably possible changes at the reporting date to one of the relevant actuarial assumptions, holding other</w:t>
      </w:r>
      <w:r w:rsidRPr="00944BA8">
        <w:rPr>
          <w:rFonts w:eastAsia="Calibri"/>
          <w:spacing w:val="-2"/>
          <w:szCs w:val="28"/>
          <w:lang w:val="en-US" w:bidi="th-TH"/>
        </w:rPr>
        <w:t xml:space="preserve"> assumptions constant, </w:t>
      </w:r>
      <w:r w:rsidR="0075031B">
        <w:rPr>
          <w:rFonts w:eastAsia="Calibri" w:cs="Angsana New"/>
          <w:spacing w:val="-2"/>
          <w:szCs w:val="28"/>
          <w:lang w:val="en-US" w:bidi="th-TH"/>
        </w:rPr>
        <w:t xml:space="preserve">would have </w:t>
      </w:r>
      <w:r w:rsidRPr="00944BA8">
        <w:rPr>
          <w:rFonts w:eastAsia="Calibri"/>
          <w:spacing w:val="-2"/>
          <w:szCs w:val="28"/>
          <w:lang w:val="en-US" w:bidi="th-TH"/>
        </w:rPr>
        <w:t>affected the defined benefit obligation:</w:t>
      </w:r>
    </w:p>
    <w:p w14:paraId="1FB02BAC" w14:textId="77777777" w:rsidR="0064199A" w:rsidRPr="00F37999" w:rsidRDefault="0064199A" w:rsidP="0064199A">
      <w:pPr>
        <w:pStyle w:val="BodyText"/>
        <w:spacing w:after="0" w:line="240" w:lineRule="atLeast"/>
        <w:ind w:left="540" w:right="18"/>
        <w:jc w:val="both"/>
        <w:rPr>
          <w:rFonts w:eastAsia="Calibri" w:cstheme="minorBidi"/>
          <w:sz w:val="20"/>
          <w:lang w:val="en-US" w:bidi="th-TH"/>
        </w:rPr>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240"/>
        <w:gridCol w:w="180"/>
        <w:gridCol w:w="1170"/>
        <w:gridCol w:w="180"/>
        <w:gridCol w:w="1190"/>
        <w:gridCol w:w="200"/>
        <w:gridCol w:w="1150"/>
      </w:tblGrid>
      <w:tr w:rsidR="0064199A" w:rsidRPr="00944BA8" w14:paraId="6D92489D" w14:textId="77777777" w:rsidTr="000C36C4">
        <w:trPr>
          <w:cantSplit/>
          <w:tblHeader/>
        </w:trPr>
        <w:tc>
          <w:tcPr>
            <w:tcW w:w="4041" w:type="dxa"/>
          </w:tcPr>
          <w:p w14:paraId="4488306A" w14:textId="77777777" w:rsidR="0064199A" w:rsidRPr="00944BA8" w:rsidRDefault="0064199A" w:rsidP="00F37999">
            <w:pPr>
              <w:spacing w:line="228" w:lineRule="auto"/>
              <w:rPr>
                <w:szCs w:val="22"/>
                <w:lang w:val="fr-FR"/>
              </w:rPr>
            </w:pPr>
          </w:p>
        </w:tc>
        <w:tc>
          <w:tcPr>
            <w:tcW w:w="2590" w:type="dxa"/>
            <w:gridSpan w:val="3"/>
          </w:tcPr>
          <w:p w14:paraId="37B61E90" w14:textId="77777777" w:rsidR="0064199A" w:rsidRPr="00944BA8" w:rsidRDefault="0064199A" w:rsidP="00F37999">
            <w:pPr>
              <w:pStyle w:val="acctmergecolhdg"/>
              <w:spacing w:line="228" w:lineRule="auto"/>
              <w:rPr>
                <w:szCs w:val="22"/>
              </w:rPr>
            </w:pPr>
            <w:r w:rsidRPr="00944BA8">
              <w:rPr>
                <w:szCs w:val="22"/>
              </w:rPr>
              <w:t xml:space="preserve">Consolidated </w:t>
            </w:r>
          </w:p>
          <w:p w14:paraId="60BF3BCC" w14:textId="77777777" w:rsidR="0064199A" w:rsidRPr="00944BA8" w:rsidRDefault="0064199A" w:rsidP="00F37999">
            <w:pPr>
              <w:pStyle w:val="acctmergecolhdg"/>
              <w:spacing w:line="228" w:lineRule="auto"/>
              <w:ind w:left="191" w:hanging="191"/>
              <w:rPr>
                <w:szCs w:val="22"/>
              </w:rPr>
            </w:pPr>
            <w:r w:rsidRPr="00944BA8">
              <w:rPr>
                <w:szCs w:val="22"/>
              </w:rPr>
              <w:t xml:space="preserve">financial statements </w:t>
            </w:r>
          </w:p>
        </w:tc>
        <w:tc>
          <w:tcPr>
            <w:tcW w:w="180" w:type="dxa"/>
          </w:tcPr>
          <w:p w14:paraId="2365F7DF" w14:textId="77777777" w:rsidR="0064199A" w:rsidRPr="00944BA8" w:rsidRDefault="0064199A" w:rsidP="00F37999">
            <w:pPr>
              <w:pStyle w:val="acctmergecolhdg"/>
              <w:spacing w:line="228" w:lineRule="auto"/>
              <w:rPr>
                <w:szCs w:val="22"/>
              </w:rPr>
            </w:pPr>
          </w:p>
        </w:tc>
        <w:tc>
          <w:tcPr>
            <w:tcW w:w="2540" w:type="dxa"/>
            <w:gridSpan w:val="3"/>
          </w:tcPr>
          <w:p w14:paraId="19E2FC08" w14:textId="77777777" w:rsidR="0064199A" w:rsidRPr="00944BA8" w:rsidRDefault="0064199A" w:rsidP="00F37999">
            <w:pPr>
              <w:pStyle w:val="acctmergecolhdg"/>
              <w:spacing w:line="228" w:lineRule="auto"/>
              <w:rPr>
                <w:szCs w:val="22"/>
              </w:rPr>
            </w:pPr>
            <w:r w:rsidRPr="00944BA8">
              <w:rPr>
                <w:szCs w:val="22"/>
              </w:rPr>
              <w:t xml:space="preserve">Separate </w:t>
            </w:r>
          </w:p>
          <w:p w14:paraId="33EB8677" w14:textId="77777777" w:rsidR="0064199A" w:rsidRPr="00944BA8" w:rsidRDefault="0064199A" w:rsidP="00F37999">
            <w:pPr>
              <w:pStyle w:val="acctmergecolhdg"/>
              <w:spacing w:line="228" w:lineRule="auto"/>
              <w:rPr>
                <w:szCs w:val="22"/>
              </w:rPr>
            </w:pPr>
            <w:r w:rsidRPr="00944BA8">
              <w:rPr>
                <w:szCs w:val="22"/>
              </w:rPr>
              <w:t xml:space="preserve">financial statements </w:t>
            </w:r>
          </w:p>
        </w:tc>
      </w:tr>
      <w:tr w:rsidR="0064199A" w:rsidRPr="00944BA8" w14:paraId="610F7F7D" w14:textId="77777777" w:rsidTr="000C36C4">
        <w:trPr>
          <w:cantSplit/>
          <w:tblHeader/>
        </w:trPr>
        <w:tc>
          <w:tcPr>
            <w:tcW w:w="4041" w:type="dxa"/>
          </w:tcPr>
          <w:p w14:paraId="1FF89085" w14:textId="77777777" w:rsidR="0064199A" w:rsidRPr="00944BA8" w:rsidRDefault="0064199A" w:rsidP="00F37999">
            <w:pPr>
              <w:pStyle w:val="acctfourfigures"/>
              <w:spacing w:line="228" w:lineRule="auto"/>
              <w:jc w:val="center"/>
              <w:rPr>
                <w:szCs w:val="22"/>
              </w:rPr>
            </w:pPr>
          </w:p>
        </w:tc>
        <w:tc>
          <w:tcPr>
            <w:tcW w:w="1240" w:type="dxa"/>
            <w:shd w:val="clear" w:color="auto" w:fill="auto"/>
          </w:tcPr>
          <w:p w14:paraId="1DCCFDEF"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Increase</w:t>
            </w:r>
          </w:p>
        </w:tc>
        <w:tc>
          <w:tcPr>
            <w:tcW w:w="180" w:type="dxa"/>
            <w:shd w:val="clear" w:color="auto" w:fill="auto"/>
          </w:tcPr>
          <w:p w14:paraId="5C367577" w14:textId="77777777" w:rsidR="0064199A" w:rsidRPr="00944BA8" w:rsidRDefault="0064199A" w:rsidP="00F37999">
            <w:pPr>
              <w:pStyle w:val="acctmergecolhdg"/>
              <w:spacing w:line="228" w:lineRule="auto"/>
              <w:rPr>
                <w:b w:val="0"/>
                <w:bCs/>
                <w:szCs w:val="22"/>
              </w:rPr>
            </w:pPr>
          </w:p>
        </w:tc>
        <w:tc>
          <w:tcPr>
            <w:tcW w:w="1170" w:type="dxa"/>
            <w:shd w:val="clear" w:color="auto" w:fill="auto"/>
          </w:tcPr>
          <w:p w14:paraId="3045468D"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Decrease</w:t>
            </w:r>
          </w:p>
        </w:tc>
        <w:tc>
          <w:tcPr>
            <w:tcW w:w="180" w:type="dxa"/>
            <w:shd w:val="clear" w:color="auto" w:fill="auto"/>
          </w:tcPr>
          <w:p w14:paraId="6CB04D69" w14:textId="77777777" w:rsidR="0064199A" w:rsidRPr="00944BA8" w:rsidRDefault="0064199A" w:rsidP="00F37999">
            <w:pPr>
              <w:pStyle w:val="acctmergecolhdg"/>
              <w:spacing w:line="228" w:lineRule="auto"/>
              <w:rPr>
                <w:b w:val="0"/>
                <w:bCs/>
                <w:szCs w:val="22"/>
              </w:rPr>
            </w:pPr>
          </w:p>
        </w:tc>
        <w:tc>
          <w:tcPr>
            <w:tcW w:w="1190" w:type="dxa"/>
            <w:shd w:val="clear" w:color="auto" w:fill="auto"/>
          </w:tcPr>
          <w:p w14:paraId="4296AC35"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Increase</w:t>
            </w:r>
          </w:p>
        </w:tc>
        <w:tc>
          <w:tcPr>
            <w:tcW w:w="200" w:type="dxa"/>
            <w:shd w:val="clear" w:color="auto" w:fill="auto"/>
          </w:tcPr>
          <w:p w14:paraId="295938DC" w14:textId="77777777" w:rsidR="0064199A" w:rsidRPr="00944BA8" w:rsidRDefault="0064199A" w:rsidP="00F37999">
            <w:pPr>
              <w:pStyle w:val="acctmergecolhdg"/>
              <w:spacing w:line="228" w:lineRule="auto"/>
              <w:rPr>
                <w:b w:val="0"/>
                <w:bCs/>
                <w:szCs w:val="22"/>
              </w:rPr>
            </w:pPr>
          </w:p>
        </w:tc>
        <w:tc>
          <w:tcPr>
            <w:tcW w:w="1150" w:type="dxa"/>
            <w:shd w:val="clear" w:color="auto" w:fill="auto"/>
          </w:tcPr>
          <w:p w14:paraId="5EE70DF6"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Decrease</w:t>
            </w:r>
          </w:p>
        </w:tc>
      </w:tr>
      <w:tr w:rsidR="0064199A" w:rsidRPr="00944BA8" w14:paraId="63A2BDFF" w14:textId="77777777" w:rsidTr="000C36C4">
        <w:trPr>
          <w:cantSplit/>
          <w:trHeight w:val="146"/>
        </w:trPr>
        <w:tc>
          <w:tcPr>
            <w:tcW w:w="4041" w:type="dxa"/>
          </w:tcPr>
          <w:p w14:paraId="2A9AD88B" w14:textId="77777777" w:rsidR="0064199A" w:rsidRPr="00944BA8" w:rsidRDefault="0064199A" w:rsidP="00F37999">
            <w:pPr>
              <w:spacing w:line="228" w:lineRule="auto"/>
              <w:jc w:val="center"/>
              <w:rPr>
                <w:i/>
                <w:iCs/>
                <w:szCs w:val="22"/>
                <w:cs/>
                <w:lang w:bidi="th-TH"/>
              </w:rPr>
            </w:pPr>
          </w:p>
        </w:tc>
        <w:tc>
          <w:tcPr>
            <w:tcW w:w="5310" w:type="dxa"/>
            <w:gridSpan w:val="7"/>
          </w:tcPr>
          <w:p w14:paraId="11722930" w14:textId="77777777" w:rsidR="0064199A" w:rsidRPr="00944BA8" w:rsidRDefault="0064199A" w:rsidP="00F37999">
            <w:pPr>
              <w:spacing w:line="228" w:lineRule="auto"/>
              <w:jc w:val="center"/>
              <w:rPr>
                <w:i/>
                <w:iCs/>
                <w:szCs w:val="22"/>
              </w:rPr>
            </w:pPr>
            <w:r w:rsidRPr="00944BA8">
              <w:rPr>
                <w:i/>
                <w:iCs/>
                <w:szCs w:val="22"/>
              </w:rPr>
              <w:t>(in thousand Baht)</w:t>
            </w:r>
          </w:p>
        </w:tc>
      </w:tr>
      <w:tr w:rsidR="0064199A" w:rsidRPr="00944BA8" w14:paraId="4D922D14" w14:textId="77777777" w:rsidTr="000C36C4">
        <w:trPr>
          <w:cantSplit/>
          <w:trHeight w:val="200"/>
        </w:trPr>
        <w:tc>
          <w:tcPr>
            <w:tcW w:w="4041" w:type="dxa"/>
          </w:tcPr>
          <w:p w14:paraId="755FDC3D" w14:textId="77777777" w:rsidR="0064199A" w:rsidRPr="00944BA8" w:rsidRDefault="0064199A" w:rsidP="00F37999">
            <w:pPr>
              <w:pStyle w:val="BodyText"/>
              <w:spacing w:after="0" w:line="228" w:lineRule="auto"/>
              <w:rPr>
                <w:szCs w:val="22"/>
                <w:lang w:val="en-GB" w:bidi="th-TH"/>
              </w:rPr>
            </w:pPr>
            <w:r w:rsidRPr="00944BA8">
              <w:rPr>
                <w:b/>
                <w:bCs/>
              </w:rPr>
              <w:t>At 31 December 20</w:t>
            </w:r>
            <w:r>
              <w:rPr>
                <w:b/>
                <w:bCs/>
              </w:rPr>
              <w:t>20</w:t>
            </w:r>
          </w:p>
        </w:tc>
        <w:tc>
          <w:tcPr>
            <w:tcW w:w="5310" w:type="dxa"/>
            <w:gridSpan w:val="7"/>
          </w:tcPr>
          <w:p w14:paraId="799112FB" w14:textId="77777777" w:rsidR="0064199A" w:rsidRPr="00944BA8" w:rsidRDefault="0064199A" w:rsidP="00F37999">
            <w:pPr>
              <w:pStyle w:val="acctfourfigures"/>
              <w:tabs>
                <w:tab w:val="clear" w:pos="765"/>
              </w:tabs>
              <w:spacing w:line="228" w:lineRule="auto"/>
              <w:ind w:right="11"/>
              <w:jc w:val="center"/>
              <w:rPr>
                <w:i/>
                <w:iCs/>
              </w:rPr>
            </w:pPr>
          </w:p>
        </w:tc>
      </w:tr>
      <w:tr w:rsidR="00F837DF" w:rsidRPr="00944BA8" w14:paraId="50267241" w14:textId="77777777" w:rsidTr="000C36C4">
        <w:trPr>
          <w:cantSplit/>
        </w:trPr>
        <w:tc>
          <w:tcPr>
            <w:tcW w:w="4041" w:type="dxa"/>
          </w:tcPr>
          <w:p w14:paraId="7BD848E1" w14:textId="23046AEC" w:rsidR="00F837DF" w:rsidRPr="00944BA8" w:rsidRDefault="00F837DF" w:rsidP="00F37999">
            <w:pPr>
              <w:pStyle w:val="BodyText"/>
              <w:spacing w:after="0" w:line="228" w:lineRule="auto"/>
              <w:rPr>
                <w:szCs w:val="22"/>
                <w:lang w:val="en-GB"/>
              </w:rPr>
            </w:pPr>
            <w:r w:rsidRPr="00944BA8">
              <w:t>Discount rate (</w:t>
            </w:r>
            <w:r w:rsidR="003540F6">
              <w:t>0.5</w:t>
            </w:r>
            <w:r w:rsidRPr="00944BA8">
              <w:t>% movement)</w:t>
            </w:r>
          </w:p>
        </w:tc>
        <w:tc>
          <w:tcPr>
            <w:tcW w:w="1240" w:type="dxa"/>
            <w:shd w:val="clear" w:color="auto" w:fill="auto"/>
          </w:tcPr>
          <w:p w14:paraId="3370E02B" w14:textId="689F83CC" w:rsidR="00F837DF" w:rsidRPr="004A1294" w:rsidRDefault="00F837DF" w:rsidP="00F37999">
            <w:pPr>
              <w:pStyle w:val="acctfourfigures"/>
              <w:tabs>
                <w:tab w:val="clear" w:pos="765"/>
                <w:tab w:val="decimal" w:pos="997"/>
              </w:tabs>
              <w:spacing w:line="228" w:lineRule="auto"/>
              <w:ind w:left="-198" w:firstLine="119"/>
              <w:rPr>
                <w:szCs w:val="22"/>
                <w:lang w:val="en-US" w:bidi="th-TH"/>
              </w:rPr>
            </w:pPr>
            <w:r w:rsidRPr="00455029">
              <w:t>(19,006)</w:t>
            </w:r>
          </w:p>
        </w:tc>
        <w:tc>
          <w:tcPr>
            <w:tcW w:w="180" w:type="dxa"/>
            <w:shd w:val="clear" w:color="auto" w:fill="auto"/>
          </w:tcPr>
          <w:p w14:paraId="0C5491FD" w14:textId="77777777" w:rsidR="00F837DF" w:rsidRPr="004A1294" w:rsidRDefault="00F837DF" w:rsidP="00F37999">
            <w:pPr>
              <w:spacing w:line="228" w:lineRule="auto"/>
              <w:ind w:left="-198" w:firstLine="119"/>
              <w:jc w:val="center"/>
              <w:rPr>
                <w:b/>
                <w:szCs w:val="22"/>
              </w:rPr>
            </w:pPr>
          </w:p>
        </w:tc>
        <w:tc>
          <w:tcPr>
            <w:tcW w:w="1170" w:type="dxa"/>
            <w:shd w:val="clear" w:color="auto" w:fill="auto"/>
          </w:tcPr>
          <w:p w14:paraId="23714B83" w14:textId="45B14DBA" w:rsidR="00F837DF" w:rsidRPr="00F837DF" w:rsidRDefault="00F837DF" w:rsidP="00F37999">
            <w:pPr>
              <w:pStyle w:val="acctfourfigures"/>
              <w:tabs>
                <w:tab w:val="clear" w:pos="765"/>
                <w:tab w:val="decimal" w:pos="930"/>
              </w:tabs>
              <w:spacing w:line="228" w:lineRule="auto"/>
              <w:ind w:left="-198" w:firstLine="119"/>
            </w:pPr>
            <w:r w:rsidRPr="00F837DF">
              <w:t>20,553</w:t>
            </w:r>
          </w:p>
        </w:tc>
        <w:tc>
          <w:tcPr>
            <w:tcW w:w="180" w:type="dxa"/>
            <w:shd w:val="clear" w:color="auto" w:fill="auto"/>
          </w:tcPr>
          <w:p w14:paraId="4C6AA7B2" w14:textId="77777777" w:rsidR="00F837DF" w:rsidRPr="00F837DF" w:rsidRDefault="00F837DF" w:rsidP="00F37999">
            <w:pPr>
              <w:tabs>
                <w:tab w:val="decimal" w:pos="997"/>
              </w:tabs>
              <w:spacing w:line="228" w:lineRule="auto"/>
              <w:ind w:left="-198" w:firstLine="119"/>
            </w:pPr>
          </w:p>
        </w:tc>
        <w:tc>
          <w:tcPr>
            <w:tcW w:w="1190" w:type="dxa"/>
            <w:shd w:val="clear" w:color="auto" w:fill="auto"/>
          </w:tcPr>
          <w:p w14:paraId="32B03FF7" w14:textId="59D9F885" w:rsidR="00F837DF" w:rsidRPr="00F837DF" w:rsidRDefault="00F837DF" w:rsidP="00F37999">
            <w:pPr>
              <w:pStyle w:val="acctfourfigures"/>
              <w:tabs>
                <w:tab w:val="clear" w:pos="765"/>
                <w:tab w:val="decimal" w:pos="997"/>
              </w:tabs>
              <w:spacing w:line="228" w:lineRule="auto"/>
              <w:ind w:left="-198" w:firstLine="119"/>
            </w:pPr>
            <w:r w:rsidRPr="00F837DF">
              <w:t>(8,354)</w:t>
            </w:r>
          </w:p>
        </w:tc>
        <w:tc>
          <w:tcPr>
            <w:tcW w:w="200" w:type="dxa"/>
            <w:shd w:val="clear" w:color="auto" w:fill="auto"/>
          </w:tcPr>
          <w:p w14:paraId="2E92BA94" w14:textId="77777777" w:rsidR="00F837DF" w:rsidRPr="00F837DF" w:rsidRDefault="00F837DF" w:rsidP="00F37999">
            <w:pPr>
              <w:pStyle w:val="acctfourfigures"/>
              <w:tabs>
                <w:tab w:val="decimal" w:pos="997"/>
              </w:tabs>
              <w:spacing w:line="228" w:lineRule="auto"/>
            </w:pPr>
          </w:p>
        </w:tc>
        <w:tc>
          <w:tcPr>
            <w:tcW w:w="1150" w:type="dxa"/>
            <w:shd w:val="clear" w:color="auto" w:fill="auto"/>
          </w:tcPr>
          <w:p w14:paraId="4E0C7D0E" w14:textId="60815210" w:rsidR="00F837DF" w:rsidRPr="00F837DF" w:rsidRDefault="00F837DF" w:rsidP="00F37999">
            <w:pPr>
              <w:pStyle w:val="acctfourfigures"/>
              <w:tabs>
                <w:tab w:val="clear" w:pos="765"/>
                <w:tab w:val="decimal" w:pos="930"/>
              </w:tabs>
              <w:spacing w:line="228" w:lineRule="auto"/>
              <w:ind w:left="-198" w:firstLine="119"/>
            </w:pPr>
            <w:r w:rsidRPr="00F837DF">
              <w:t>9,</w:t>
            </w:r>
            <w:r w:rsidRPr="003540F6">
              <w:rPr>
                <w:szCs w:val="22"/>
                <w:lang w:val="en-US" w:bidi="th-TH"/>
              </w:rPr>
              <w:t>008</w:t>
            </w:r>
          </w:p>
        </w:tc>
      </w:tr>
      <w:tr w:rsidR="00F837DF" w:rsidRPr="00944BA8" w14:paraId="7A4DB539" w14:textId="77777777" w:rsidTr="000C36C4">
        <w:trPr>
          <w:cantSplit/>
        </w:trPr>
        <w:tc>
          <w:tcPr>
            <w:tcW w:w="4041" w:type="dxa"/>
          </w:tcPr>
          <w:p w14:paraId="6DF9FE3A" w14:textId="129DC802" w:rsidR="00F837DF" w:rsidRPr="00944BA8" w:rsidRDefault="00F837DF" w:rsidP="00F37999">
            <w:pPr>
              <w:pStyle w:val="BodyText"/>
              <w:spacing w:after="0" w:line="228" w:lineRule="auto"/>
              <w:rPr>
                <w:szCs w:val="22"/>
                <w:lang w:val="en-GB" w:bidi="th-TH"/>
              </w:rPr>
            </w:pPr>
            <w:r w:rsidRPr="00944BA8">
              <w:t>Future salary growth (</w:t>
            </w:r>
            <w:r w:rsidR="003540F6">
              <w:t>0.5</w:t>
            </w:r>
            <w:r w:rsidRPr="00944BA8">
              <w:t>% movement)</w:t>
            </w:r>
          </w:p>
        </w:tc>
        <w:tc>
          <w:tcPr>
            <w:tcW w:w="1240" w:type="dxa"/>
            <w:shd w:val="clear" w:color="auto" w:fill="auto"/>
          </w:tcPr>
          <w:p w14:paraId="2A9AF660" w14:textId="7D2BB43D" w:rsidR="00F837DF" w:rsidRPr="004A1294" w:rsidRDefault="00F837DF" w:rsidP="00F37999">
            <w:pPr>
              <w:pStyle w:val="acctfourfigures"/>
              <w:tabs>
                <w:tab w:val="clear" w:pos="765"/>
                <w:tab w:val="decimal" w:pos="997"/>
              </w:tabs>
              <w:spacing w:line="228" w:lineRule="auto"/>
              <w:rPr>
                <w:szCs w:val="22"/>
                <w:lang w:bidi="th-TH"/>
              </w:rPr>
            </w:pPr>
            <w:r>
              <w:rPr>
                <w:szCs w:val="22"/>
                <w:lang w:bidi="th-TH"/>
              </w:rPr>
              <w:t>20,252</w:t>
            </w:r>
          </w:p>
        </w:tc>
        <w:tc>
          <w:tcPr>
            <w:tcW w:w="180" w:type="dxa"/>
            <w:shd w:val="clear" w:color="auto" w:fill="auto"/>
          </w:tcPr>
          <w:p w14:paraId="15EA8BBB" w14:textId="77777777" w:rsidR="00F837DF" w:rsidRPr="004A1294" w:rsidRDefault="00F837DF" w:rsidP="00F37999">
            <w:pPr>
              <w:spacing w:line="228" w:lineRule="auto"/>
              <w:rPr>
                <w:b/>
                <w:szCs w:val="22"/>
              </w:rPr>
            </w:pPr>
          </w:p>
        </w:tc>
        <w:tc>
          <w:tcPr>
            <w:tcW w:w="1170" w:type="dxa"/>
            <w:shd w:val="clear" w:color="auto" w:fill="auto"/>
          </w:tcPr>
          <w:p w14:paraId="61FF4A04" w14:textId="44F08668" w:rsidR="00F837DF" w:rsidRPr="00F837DF" w:rsidRDefault="00F837DF" w:rsidP="00F37999">
            <w:pPr>
              <w:pStyle w:val="acctfourfigures"/>
              <w:tabs>
                <w:tab w:val="clear" w:pos="765"/>
                <w:tab w:val="decimal" w:pos="997"/>
              </w:tabs>
              <w:spacing w:line="228" w:lineRule="auto"/>
              <w:ind w:left="-198" w:firstLine="119"/>
            </w:pPr>
            <w:r w:rsidRPr="00F837DF">
              <w:t>(18,912)</w:t>
            </w:r>
          </w:p>
        </w:tc>
        <w:tc>
          <w:tcPr>
            <w:tcW w:w="180" w:type="dxa"/>
            <w:shd w:val="clear" w:color="auto" w:fill="auto"/>
          </w:tcPr>
          <w:p w14:paraId="19C7676D" w14:textId="77777777" w:rsidR="00F837DF" w:rsidRPr="00F837DF" w:rsidRDefault="00F837DF" w:rsidP="00F37999">
            <w:pPr>
              <w:tabs>
                <w:tab w:val="decimal" w:pos="997"/>
              </w:tabs>
              <w:spacing w:line="228" w:lineRule="auto"/>
              <w:ind w:left="-198" w:firstLine="119"/>
            </w:pPr>
          </w:p>
        </w:tc>
        <w:tc>
          <w:tcPr>
            <w:tcW w:w="1190" w:type="dxa"/>
            <w:shd w:val="clear" w:color="auto" w:fill="auto"/>
          </w:tcPr>
          <w:p w14:paraId="11D790A0" w14:textId="7EA890B9" w:rsidR="00F837DF" w:rsidRPr="00F837DF" w:rsidRDefault="00F837DF" w:rsidP="00F37999">
            <w:pPr>
              <w:pStyle w:val="acctfourfigures"/>
              <w:tabs>
                <w:tab w:val="clear" w:pos="765"/>
                <w:tab w:val="decimal" w:pos="930"/>
              </w:tabs>
              <w:spacing w:line="228" w:lineRule="auto"/>
              <w:ind w:left="-198" w:firstLine="119"/>
            </w:pPr>
            <w:r w:rsidRPr="00F837DF">
              <w:t>8,937</w:t>
            </w:r>
          </w:p>
        </w:tc>
        <w:tc>
          <w:tcPr>
            <w:tcW w:w="200" w:type="dxa"/>
            <w:shd w:val="clear" w:color="auto" w:fill="auto"/>
          </w:tcPr>
          <w:p w14:paraId="15D3FD4E" w14:textId="77777777" w:rsidR="00F837DF" w:rsidRPr="00F837DF" w:rsidRDefault="00F837DF" w:rsidP="00F37999">
            <w:pPr>
              <w:pStyle w:val="acctfourfigures"/>
              <w:tabs>
                <w:tab w:val="decimal" w:pos="997"/>
              </w:tabs>
              <w:spacing w:line="228" w:lineRule="auto"/>
            </w:pPr>
          </w:p>
        </w:tc>
        <w:tc>
          <w:tcPr>
            <w:tcW w:w="1150" w:type="dxa"/>
            <w:shd w:val="clear" w:color="auto" w:fill="auto"/>
          </w:tcPr>
          <w:p w14:paraId="00A94F23" w14:textId="37C42534" w:rsidR="00F837DF" w:rsidRPr="00F837DF" w:rsidRDefault="00F837DF" w:rsidP="00F37999">
            <w:pPr>
              <w:pStyle w:val="acctfourfigures"/>
              <w:tabs>
                <w:tab w:val="clear" w:pos="765"/>
                <w:tab w:val="decimal" w:pos="997"/>
              </w:tabs>
              <w:spacing w:line="228" w:lineRule="auto"/>
              <w:ind w:left="-198" w:firstLine="119"/>
              <w:jc w:val="right"/>
            </w:pPr>
            <w:r w:rsidRPr="00F837DF">
              <w:t>(8,370)</w:t>
            </w:r>
          </w:p>
        </w:tc>
      </w:tr>
      <w:tr w:rsidR="0064199A" w:rsidRPr="00944BA8" w14:paraId="0EC169A6" w14:textId="77777777" w:rsidTr="000C36C4">
        <w:trPr>
          <w:cantSplit/>
          <w:trHeight w:val="164"/>
        </w:trPr>
        <w:tc>
          <w:tcPr>
            <w:tcW w:w="4041" w:type="dxa"/>
          </w:tcPr>
          <w:p w14:paraId="122E3ECD" w14:textId="77777777" w:rsidR="0064199A" w:rsidRPr="00944BA8" w:rsidRDefault="0064199A" w:rsidP="00F37999">
            <w:pPr>
              <w:spacing w:line="228" w:lineRule="auto"/>
              <w:rPr>
                <w:sz w:val="16"/>
                <w:szCs w:val="16"/>
              </w:rPr>
            </w:pPr>
          </w:p>
        </w:tc>
        <w:tc>
          <w:tcPr>
            <w:tcW w:w="1240" w:type="dxa"/>
          </w:tcPr>
          <w:p w14:paraId="132BFD7E" w14:textId="77777777" w:rsidR="0064199A" w:rsidRPr="00944BA8" w:rsidRDefault="0064199A" w:rsidP="00F37999">
            <w:pPr>
              <w:spacing w:line="228" w:lineRule="auto"/>
              <w:rPr>
                <w:sz w:val="16"/>
                <w:szCs w:val="16"/>
              </w:rPr>
            </w:pPr>
          </w:p>
        </w:tc>
        <w:tc>
          <w:tcPr>
            <w:tcW w:w="180" w:type="dxa"/>
          </w:tcPr>
          <w:p w14:paraId="19A87509" w14:textId="77777777" w:rsidR="0064199A" w:rsidRPr="00944BA8" w:rsidRDefault="0064199A" w:rsidP="00F37999">
            <w:pPr>
              <w:spacing w:line="228" w:lineRule="auto"/>
              <w:rPr>
                <w:sz w:val="16"/>
                <w:szCs w:val="16"/>
              </w:rPr>
            </w:pPr>
          </w:p>
        </w:tc>
        <w:tc>
          <w:tcPr>
            <w:tcW w:w="1170" w:type="dxa"/>
          </w:tcPr>
          <w:p w14:paraId="6E9E9ED4" w14:textId="77777777" w:rsidR="0064199A" w:rsidRPr="00944BA8" w:rsidRDefault="0064199A" w:rsidP="00F37999">
            <w:pPr>
              <w:spacing w:line="228" w:lineRule="auto"/>
              <w:rPr>
                <w:sz w:val="16"/>
                <w:szCs w:val="16"/>
              </w:rPr>
            </w:pPr>
          </w:p>
        </w:tc>
        <w:tc>
          <w:tcPr>
            <w:tcW w:w="180" w:type="dxa"/>
          </w:tcPr>
          <w:p w14:paraId="56400C92" w14:textId="77777777" w:rsidR="0064199A" w:rsidRPr="00944BA8" w:rsidRDefault="0064199A" w:rsidP="00F37999">
            <w:pPr>
              <w:spacing w:line="228" w:lineRule="auto"/>
              <w:rPr>
                <w:sz w:val="16"/>
                <w:szCs w:val="16"/>
              </w:rPr>
            </w:pPr>
          </w:p>
        </w:tc>
        <w:tc>
          <w:tcPr>
            <w:tcW w:w="1190" w:type="dxa"/>
          </w:tcPr>
          <w:p w14:paraId="722F2A0F" w14:textId="77777777" w:rsidR="0064199A" w:rsidRPr="00944BA8" w:rsidRDefault="0064199A" w:rsidP="00F37999">
            <w:pPr>
              <w:spacing w:line="228" w:lineRule="auto"/>
              <w:rPr>
                <w:sz w:val="16"/>
                <w:szCs w:val="16"/>
              </w:rPr>
            </w:pPr>
          </w:p>
        </w:tc>
        <w:tc>
          <w:tcPr>
            <w:tcW w:w="200" w:type="dxa"/>
          </w:tcPr>
          <w:p w14:paraId="166D664E" w14:textId="77777777" w:rsidR="0064199A" w:rsidRPr="00944BA8" w:rsidRDefault="0064199A" w:rsidP="00F37999">
            <w:pPr>
              <w:spacing w:line="228" w:lineRule="auto"/>
              <w:rPr>
                <w:sz w:val="16"/>
                <w:szCs w:val="16"/>
              </w:rPr>
            </w:pPr>
          </w:p>
        </w:tc>
        <w:tc>
          <w:tcPr>
            <w:tcW w:w="1150" w:type="dxa"/>
          </w:tcPr>
          <w:p w14:paraId="7DFA84B1" w14:textId="77777777" w:rsidR="0064199A" w:rsidRPr="00944BA8" w:rsidRDefault="0064199A" w:rsidP="00F37999">
            <w:pPr>
              <w:spacing w:line="228" w:lineRule="auto"/>
              <w:rPr>
                <w:sz w:val="16"/>
                <w:szCs w:val="16"/>
              </w:rPr>
            </w:pPr>
          </w:p>
        </w:tc>
      </w:tr>
      <w:tr w:rsidR="0064199A" w:rsidRPr="00944BA8" w14:paraId="4D29D24B" w14:textId="77777777" w:rsidTr="000C36C4">
        <w:trPr>
          <w:cantSplit/>
        </w:trPr>
        <w:tc>
          <w:tcPr>
            <w:tcW w:w="4041" w:type="dxa"/>
          </w:tcPr>
          <w:p w14:paraId="2CFEB5C9" w14:textId="77777777" w:rsidR="0064199A" w:rsidRPr="00944BA8" w:rsidRDefault="0064199A" w:rsidP="00F37999">
            <w:pPr>
              <w:pStyle w:val="BodyText"/>
              <w:spacing w:after="0" w:line="228" w:lineRule="auto"/>
              <w:rPr>
                <w:szCs w:val="22"/>
                <w:lang w:val="en-GB" w:bidi="th-TH"/>
              </w:rPr>
            </w:pPr>
            <w:r w:rsidRPr="00944BA8">
              <w:rPr>
                <w:b/>
                <w:bCs/>
              </w:rPr>
              <w:t>At 31 December 20</w:t>
            </w:r>
            <w:r>
              <w:rPr>
                <w:b/>
                <w:bCs/>
              </w:rPr>
              <w:t>19</w:t>
            </w:r>
          </w:p>
        </w:tc>
        <w:tc>
          <w:tcPr>
            <w:tcW w:w="1240" w:type="dxa"/>
          </w:tcPr>
          <w:p w14:paraId="4290A780" w14:textId="77777777" w:rsidR="0064199A" w:rsidRPr="00944BA8" w:rsidRDefault="0064199A" w:rsidP="00F37999">
            <w:pPr>
              <w:pStyle w:val="acctfourfigures"/>
              <w:tabs>
                <w:tab w:val="clear" w:pos="765"/>
                <w:tab w:val="decimal" w:pos="225"/>
              </w:tabs>
              <w:spacing w:line="228" w:lineRule="auto"/>
              <w:ind w:left="-198" w:firstLine="119"/>
              <w:jc w:val="center"/>
            </w:pPr>
          </w:p>
        </w:tc>
        <w:tc>
          <w:tcPr>
            <w:tcW w:w="180" w:type="dxa"/>
          </w:tcPr>
          <w:p w14:paraId="4276BE47" w14:textId="77777777" w:rsidR="0064199A" w:rsidRPr="00944BA8" w:rsidRDefault="0064199A" w:rsidP="00F37999">
            <w:pPr>
              <w:spacing w:line="228" w:lineRule="auto"/>
              <w:ind w:left="-198" w:firstLine="119"/>
              <w:jc w:val="center"/>
              <w:rPr>
                <w:b/>
                <w:szCs w:val="22"/>
              </w:rPr>
            </w:pPr>
          </w:p>
        </w:tc>
        <w:tc>
          <w:tcPr>
            <w:tcW w:w="1170" w:type="dxa"/>
          </w:tcPr>
          <w:p w14:paraId="606E8F65" w14:textId="77777777" w:rsidR="0064199A" w:rsidRPr="00944BA8" w:rsidRDefault="0064199A" w:rsidP="00F37999">
            <w:pPr>
              <w:pStyle w:val="acctfourfigures"/>
              <w:tabs>
                <w:tab w:val="clear" w:pos="765"/>
                <w:tab w:val="decimal" w:pos="101"/>
              </w:tabs>
              <w:spacing w:line="228" w:lineRule="auto"/>
              <w:ind w:left="-198" w:firstLine="119"/>
              <w:jc w:val="center"/>
            </w:pPr>
          </w:p>
        </w:tc>
        <w:tc>
          <w:tcPr>
            <w:tcW w:w="180" w:type="dxa"/>
          </w:tcPr>
          <w:p w14:paraId="0C7FFB39" w14:textId="77777777" w:rsidR="0064199A" w:rsidRPr="00944BA8" w:rsidRDefault="0064199A" w:rsidP="00F37999">
            <w:pPr>
              <w:spacing w:line="228" w:lineRule="auto"/>
              <w:ind w:left="-198" w:firstLine="119"/>
              <w:jc w:val="center"/>
              <w:rPr>
                <w:b/>
                <w:szCs w:val="22"/>
              </w:rPr>
            </w:pPr>
          </w:p>
        </w:tc>
        <w:tc>
          <w:tcPr>
            <w:tcW w:w="1190" w:type="dxa"/>
          </w:tcPr>
          <w:p w14:paraId="24D571E8" w14:textId="77777777" w:rsidR="0064199A" w:rsidRPr="00944BA8" w:rsidRDefault="0064199A" w:rsidP="00F37999">
            <w:pPr>
              <w:pStyle w:val="acctfourfigures"/>
              <w:tabs>
                <w:tab w:val="clear" w:pos="765"/>
                <w:tab w:val="decimal" w:pos="562"/>
              </w:tabs>
              <w:spacing w:line="228" w:lineRule="auto"/>
              <w:ind w:left="-79" w:right="-2"/>
              <w:rPr>
                <w:szCs w:val="22"/>
                <w:lang w:bidi="th-TH"/>
              </w:rPr>
            </w:pPr>
          </w:p>
        </w:tc>
        <w:tc>
          <w:tcPr>
            <w:tcW w:w="200" w:type="dxa"/>
          </w:tcPr>
          <w:p w14:paraId="2B7F8D9A" w14:textId="77777777" w:rsidR="0064199A" w:rsidRPr="00944BA8" w:rsidRDefault="0064199A" w:rsidP="00F37999">
            <w:pPr>
              <w:pStyle w:val="acctfourfigures"/>
              <w:spacing w:line="228" w:lineRule="auto"/>
              <w:rPr>
                <w:szCs w:val="22"/>
              </w:rPr>
            </w:pPr>
          </w:p>
        </w:tc>
        <w:tc>
          <w:tcPr>
            <w:tcW w:w="1150" w:type="dxa"/>
          </w:tcPr>
          <w:p w14:paraId="576808E3" w14:textId="77777777" w:rsidR="0064199A" w:rsidRPr="00944BA8" w:rsidRDefault="0064199A" w:rsidP="00F37999">
            <w:pPr>
              <w:pStyle w:val="acctfourfigures"/>
              <w:tabs>
                <w:tab w:val="clear" w:pos="765"/>
                <w:tab w:val="decimal" w:pos="560"/>
              </w:tabs>
              <w:spacing w:line="228" w:lineRule="auto"/>
              <w:ind w:left="-79" w:right="-2"/>
              <w:rPr>
                <w:szCs w:val="22"/>
                <w:lang w:bidi="th-TH"/>
              </w:rPr>
            </w:pPr>
          </w:p>
        </w:tc>
      </w:tr>
      <w:tr w:rsidR="0064199A" w:rsidRPr="00944BA8" w14:paraId="307C44D4" w14:textId="77777777" w:rsidTr="000C36C4">
        <w:trPr>
          <w:cantSplit/>
        </w:trPr>
        <w:tc>
          <w:tcPr>
            <w:tcW w:w="4041" w:type="dxa"/>
          </w:tcPr>
          <w:p w14:paraId="58755B51" w14:textId="77777777" w:rsidR="0064199A" w:rsidRPr="00944BA8" w:rsidRDefault="0064199A" w:rsidP="00F37999">
            <w:pPr>
              <w:pStyle w:val="BodyText"/>
              <w:spacing w:after="0" w:line="228" w:lineRule="auto"/>
              <w:rPr>
                <w:szCs w:val="22"/>
                <w:lang w:val="en-GB" w:bidi="th-TH"/>
              </w:rPr>
            </w:pPr>
            <w:r w:rsidRPr="00944BA8">
              <w:t>Discount rate (</w:t>
            </w:r>
            <w:r>
              <w:t>1</w:t>
            </w:r>
            <w:r w:rsidRPr="00944BA8">
              <w:t>.</w:t>
            </w:r>
            <w:r>
              <w:t>0</w:t>
            </w:r>
            <w:r w:rsidRPr="00944BA8">
              <w:t>% movement)</w:t>
            </w:r>
          </w:p>
        </w:tc>
        <w:tc>
          <w:tcPr>
            <w:tcW w:w="1240" w:type="dxa"/>
          </w:tcPr>
          <w:p w14:paraId="293D04A0" w14:textId="702047D1" w:rsidR="0064199A" w:rsidRPr="00944BA8" w:rsidRDefault="001D35E2" w:rsidP="00F37999">
            <w:pPr>
              <w:pStyle w:val="acctfourfigures"/>
              <w:tabs>
                <w:tab w:val="clear" w:pos="765"/>
                <w:tab w:val="decimal" w:pos="997"/>
              </w:tabs>
              <w:spacing w:line="228" w:lineRule="auto"/>
              <w:ind w:left="-198" w:firstLine="119"/>
              <w:rPr>
                <w:szCs w:val="22"/>
                <w:lang w:val="en-US" w:bidi="th-TH"/>
              </w:rPr>
            </w:pPr>
            <w:r>
              <w:rPr>
                <w:szCs w:val="22"/>
                <w:lang w:val="en-US" w:bidi="th-TH"/>
              </w:rPr>
              <w:t>(23,</w:t>
            </w:r>
            <w:r w:rsidRPr="001D35E2">
              <w:t>304</w:t>
            </w:r>
            <w:r>
              <w:rPr>
                <w:szCs w:val="22"/>
                <w:lang w:val="en-US" w:bidi="th-TH"/>
              </w:rPr>
              <w:t>)</w:t>
            </w:r>
          </w:p>
        </w:tc>
        <w:tc>
          <w:tcPr>
            <w:tcW w:w="180" w:type="dxa"/>
          </w:tcPr>
          <w:p w14:paraId="24E72B91" w14:textId="77777777" w:rsidR="0064199A" w:rsidRPr="00944BA8" w:rsidRDefault="0064199A" w:rsidP="00F37999">
            <w:pPr>
              <w:tabs>
                <w:tab w:val="decimal" w:pos="911"/>
              </w:tabs>
              <w:spacing w:line="228" w:lineRule="auto"/>
              <w:ind w:left="-198" w:firstLine="119"/>
              <w:jc w:val="center"/>
              <w:rPr>
                <w:szCs w:val="22"/>
                <w:lang w:val="en-US" w:bidi="th-TH"/>
              </w:rPr>
            </w:pPr>
          </w:p>
        </w:tc>
        <w:tc>
          <w:tcPr>
            <w:tcW w:w="1170" w:type="dxa"/>
          </w:tcPr>
          <w:p w14:paraId="537F316A" w14:textId="4F97D496" w:rsidR="0064199A" w:rsidRPr="00944BA8" w:rsidRDefault="001D35E2" w:rsidP="00F37999">
            <w:pPr>
              <w:pStyle w:val="acctfourfigures"/>
              <w:tabs>
                <w:tab w:val="clear" w:pos="765"/>
                <w:tab w:val="decimal" w:pos="841"/>
              </w:tabs>
              <w:spacing w:line="228" w:lineRule="auto"/>
              <w:ind w:left="-198" w:firstLine="119"/>
              <w:jc w:val="center"/>
              <w:rPr>
                <w:szCs w:val="22"/>
                <w:lang w:val="en-US" w:bidi="th-TH"/>
              </w:rPr>
            </w:pPr>
            <w:r>
              <w:rPr>
                <w:szCs w:val="22"/>
                <w:lang w:val="en-US" w:bidi="th-TH"/>
              </w:rPr>
              <w:t>26,672</w:t>
            </w:r>
          </w:p>
        </w:tc>
        <w:tc>
          <w:tcPr>
            <w:tcW w:w="180" w:type="dxa"/>
          </w:tcPr>
          <w:p w14:paraId="5197A43F" w14:textId="77777777" w:rsidR="0064199A" w:rsidRPr="00944BA8" w:rsidRDefault="0064199A" w:rsidP="00F37999">
            <w:pPr>
              <w:spacing w:line="228" w:lineRule="auto"/>
              <w:ind w:left="-198" w:firstLine="119"/>
              <w:jc w:val="center"/>
              <w:rPr>
                <w:b/>
                <w:szCs w:val="22"/>
              </w:rPr>
            </w:pPr>
          </w:p>
        </w:tc>
        <w:tc>
          <w:tcPr>
            <w:tcW w:w="1190" w:type="dxa"/>
          </w:tcPr>
          <w:p w14:paraId="4184DE93" w14:textId="1955A12A" w:rsidR="0064199A" w:rsidRPr="00944BA8" w:rsidRDefault="00F837DF" w:rsidP="00F37999">
            <w:pPr>
              <w:pStyle w:val="acctfourfigures"/>
              <w:tabs>
                <w:tab w:val="clear" w:pos="765"/>
                <w:tab w:val="decimal" w:pos="997"/>
              </w:tabs>
              <w:spacing w:line="228" w:lineRule="auto"/>
              <w:ind w:left="-198" w:firstLine="119"/>
              <w:rPr>
                <w:szCs w:val="22"/>
                <w:lang w:val="en-US" w:bidi="th-TH"/>
              </w:rPr>
            </w:pPr>
            <w:r>
              <w:rPr>
                <w:szCs w:val="22"/>
                <w:lang w:val="en-US" w:bidi="th-TH"/>
              </w:rPr>
              <w:t>(10,045)</w:t>
            </w:r>
          </w:p>
        </w:tc>
        <w:tc>
          <w:tcPr>
            <w:tcW w:w="200" w:type="dxa"/>
          </w:tcPr>
          <w:p w14:paraId="215B9781" w14:textId="77777777" w:rsidR="0064199A" w:rsidRPr="00944BA8" w:rsidRDefault="0064199A" w:rsidP="00F37999">
            <w:pPr>
              <w:pStyle w:val="acctfourfigures"/>
              <w:spacing w:line="228" w:lineRule="auto"/>
              <w:rPr>
                <w:szCs w:val="22"/>
              </w:rPr>
            </w:pPr>
          </w:p>
        </w:tc>
        <w:tc>
          <w:tcPr>
            <w:tcW w:w="1150" w:type="dxa"/>
          </w:tcPr>
          <w:p w14:paraId="51CFEB21" w14:textId="3D942616" w:rsidR="0064199A" w:rsidRPr="00944BA8" w:rsidRDefault="00F837DF" w:rsidP="00F37999">
            <w:pPr>
              <w:pStyle w:val="acctfourfigures"/>
              <w:tabs>
                <w:tab w:val="clear" w:pos="765"/>
                <w:tab w:val="decimal" w:pos="930"/>
              </w:tabs>
              <w:spacing w:line="228" w:lineRule="auto"/>
              <w:ind w:left="-198" w:firstLine="119"/>
              <w:rPr>
                <w:szCs w:val="22"/>
                <w:lang w:val="en-US" w:bidi="th-TH"/>
              </w:rPr>
            </w:pPr>
            <w:r>
              <w:rPr>
                <w:szCs w:val="22"/>
                <w:lang w:val="en-US" w:bidi="th-TH"/>
              </w:rPr>
              <w:t>11,603</w:t>
            </w:r>
          </w:p>
        </w:tc>
      </w:tr>
      <w:tr w:rsidR="0064199A" w:rsidRPr="00944BA8" w14:paraId="69EB6E31" w14:textId="77777777" w:rsidTr="000C36C4">
        <w:trPr>
          <w:cantSplit/>
        </w:trPr>
        <w:tc>
          <w:tcPr>
            <w:tcW w:w="4041" w:type="dxa"/>
          </w:tcPr>
          <w:p w14:paraId="2A694BD0" w14:textId="77777777" w:rsidR="0064199A" w:rsidRPr="00944BA8" w:rsidRDefault="0064199A" w:rsidP="00F37999">
            <w:pPr>
              <w:pStyle w:val="BodyText"/>
              <w:spacing w:after="0" w:line="228" w:lineRule="auto"/>
              <w:rPr>
                <w:szCs w:val="22"/>
                <w:lang w:val="en-GB" w:bidi="th-TH"/>
              </w:rPr>
            </w:pPr>
            <w:r w:rsidRPr="00944BA8">
              <w:t>Future salary growth (</w:t>
            </w:r>
            <w:r>
              <w:t>1</w:t>
            </w:r>
            <w:r w:rsidRPr="00944BA8">
              <w:t>.</w:t>
            </w:r>
            <w:r>
              <w:t>0</w:t>
            </w:r>
            <w:r w:rsidRPr="00944BA8">
              <w:t>% movement)</w:t>
            </w:r>
          </w:p>
        </w:tc>
        <w:tc>
          <w:tcPr>
            <w:tcW w:w="1240" w:type="dxa"/>
          </w:tcPr>
          <w:p w14:paraId="248E3964" w14:textId="2A2AA857" w:rsidR="0064199A" w:rsidRPr="00944BA8" w:rsidRDefault="001D35E2" w:rsidP="00F37999">
            <w:pPr>
              <w:pStyle w:val="acctfourfigures"/>
              <w:tabs>
                <w:tab w:val="clear" w:pos="765"/>
                <w:tab w:val="decimal" w:pos="911"/>
              </w:tabs>
              <w:spacing w:line="228" w:lineRule="auto"/>
              <w:ind w:left="-198" w:firstLine="119"/>
              <w:jc w:val="center"/>
              <w:rPr>
                <w:szCs w:val="22"/>
                <w:lang w:val="en-US" w:bidi="th-TH"/>
              </w:rPr>
            </w:pPr>
            <w:r>
              <w:rPr>
                <w:szCs w:val="22"/>
                <w:lang w:val="en-US" w:bidi="th-TH"/>
              </w:rPr>
              <w:t>28,062</w:t>
            </w:r>
          </w:p>
        </w:tc>
        <w:tc>
          <w:tcPr>
            <w:tcW w:w="180" w:type="dxa"/>
          </w:tcPr>
          <w:p w14:paraId="7F3C6819" w14:textId="77777777" w:rsidR="0064199A" w:rsidRPr="00944BA8" w:rsidRDefault="0064199A" w:rsidP="00F37999">
            <w:pPr>
              <w:tabs>
                <w:tab w:val="decimal" w:pos="911"/>
              </w:tabs>
              <w:spacing w:line="228" w:lineRule="auto"/>
              <w:ind w:left="-198" w:firstLine="119"/>
              <w:jc w:val="center"/>
              <w:rPr>
                <w:szCs w:val="22"/>
                <w:lang w:val="en-US" w:bidi="th-TH"/>
              </w:rPr>
            </w:pPr>
          </w:p>
        </w:tc>
        <w:tc>
          <w:tcPr>
            <w:tcW w:w="1170" w:type="dxa"/>
          </w:tcPr>
          <w:p w14:paraId="4B727ED1" w14:textId="1A0CD09F" w:rsidR="0064199A" w:rsidRPr="00944BA8" w:rsidRDefault="001D35E2" w:rsidP="00F37999">
            <w:pPr>
              <w:pStyle w:val="acctfourfigures"/>
              <w:tabs>
                <w:tab w:val="clear" w:pos="765"/>
                <w:tab w:val="decimal" w:pos="911"/>
              </w:tabs>
              <w:spacing w:line="228" w:lineRule="auto"/>
              <w:ind w:left="-198" w:firstLine="119"/>
              <w:jc w:val="center"/>
              <w:rPr>
                <w:szCs w:val="22"/>
                <w:lang w:val="en-US" w:bidi="th-TH"/>
              </w:rPr>
            </w:pPr>
            <w:r>
              <w:rPr>
                <w:szCs w:val="22"/>
                <w:lang w:val="en-US" w:bidi="th-TH"/>
              </w:rPr>
              <w:t>(25,041)</w:t>
            </w:r>
          </w:p>
        </w:tc>
        <w:tc>
          <w:tcPr>
            <w:tcW w:w="180" w:type="dxa"/>
          </w:tcPr>
          <w:p w14:paraId="0277FBF6" w14:textId="77777777" w:rsidR="0064199A" w:rsidRPr="00944BA8" w:rsidRDefault="0064199A" w:rsidP="00F37999">
            <w:pPr>
              <w:spacing w:line="228" w:lineRule="auto"/>
              <w:ind w:left="-198" w:firstLine="119"/>
              <w:jc w:val="center"/>
              <w:rPr>
                <w:b/>
                <w:szCs w:val="22"/>
              </w:rPr>
            </w:pPr>
          </w:p>
        </w:tc>
        <w:tc>
          <w:tcPr>
            <w:tcW w:w="1190" w:type="dxa"/>
          </w:tcPr>
          <w:p w14:paraId="5009AC49" w14:textId="51A2EC3A" w:rsidR="0064199A" w:rsidRPr="00944BA8" w:rsidRDefault="00F837DF" w:rsidP="00F37999">
            <w:pPr>
              <w:pStyle w:val="acctfourfigures"/>
              <w:tabs>
                <w:tab w:val="clear" w:pos="765"/>
                <w:tab w:val="decimal" w:pos="930"/>
              </w:tabs>
              <w:spacing w:line="228" w:lineRule="auto"/>
              <w:ind w:left="-198" w:firstLine="119"/>
              <w:rPr>
                <w:szCs w:val="22"/>
                <w:lang w:val="en-US" w:bidi="th-TH"/>
              </w:rPr>
            </w:pPr>
            <w:r>
              <w:rPr>
                <w:szCs w:val="22"/>
                <w:lang w:val="en-US" w:bidi="th-TH"/>
              </w:rPr>
              <w:t>12,</w:t>
            </w:r>
            <w:r w:rsidRPr="003540F6">
              <w:t>219</w:t>
            </w:r>
          </w:p>
        </w:tc>
        <w:tc>
          <w:tcPr>
            <w:tcW w:w="200" w:type="dxa"/>
          </w:tcPr>
          <w:p w14:paraId="1E2354E6" w14:textId="77777777" w:rsidR="0064199A" w:rsidRPr="00944BA8" w:rsidRDefault="0064199A" w:rsidP="00F37999">
            <w:pPr>
              <w:pStyle w:val="acctfourfigures"/>
              <w:spacing w:line="228" w:lineRule="auto"/>
              <w:rPr>
                <w:szCs w:val="22"/>
              </w:rPr>
            </w:pPr>
          </w:p>
        </w:tc>
        <w:tc>
          <w:tcPr>
            <w:tcW w:w="1150" w:type="dxa"/>
          </w:tcPr>
          <w:p w14:paraId="4C7CC702" w14:textId="4E260C9C" w:rsidR="0064199A" w:rsidRPr="00944BA8" w:rsidRDefault="00F837DF" w:rsidP="00F37999">
            <w:pPr>
              <w:pStyle w:val="acctfourfigures"/>
              <w:tabs>
                <w:tab w:val="clear" w:pos="765"/>
                <w:tab w:val="decimal" w:pos="980"/>
              </w:tabs>
              <w:spacing w:line="228" w:lineRule="auto"/>
              <w:ind w:left="-198" w:firstLine="119"/>
              <w:jc w:val="center"/>
              <w:rPr>
                <w:szCs w:val="22"/>
                <w:lang w:val="en-US" w:bidi="th-TH"/>
              </w:rPr>
            </w:pPr>
            <w:r>
              <w:rPr>
                <w:szCs w:val="22"/>
                <w:lang w:val="en-US" w:bidi="th-TH"/>
              </w:rPr>
              <w:t>(10,763)</w:t>
            </w:r>
          </w:p>
        </w:tc>
      </w:tr>
    </w:tbl>
    <w:p w14:paraId="07EF3F2C" w14:textId="77777777" w:rsidR="0064199A" w:rsidRPr="00F37999" w:rsidRDefault="0064199A" w:rsidP="0064199A">
      <w:pPr>
        <w:pStyle w:val="BodyText"/>
        <w:spacing w:after="0" w:line="240" w:lineRule="atLeast"/>
        <w:ind w:left="540" w:right="-72"/>
        <w:jc w:val="both"/>
        <w:rPr>
          <w:rFonts w:eastAsia="Calibri"/>
          <w:sz w:val="20"/>
          <w:lang w:val="en-US" w:bidi="th-TH"/>
        </w:rPr>
      </w:pPr>
    </w:p>
    <w:p w14:paraId="054DFDF7" w14:textId="14D25B6C" w:rsidR="00653316" w:rsidRDefault="0064199A" w:rsidP="00170B7E">
      <w:pPr>
        <w:spacing w:line="240" w:lineRule="atLeast"/>
        <w:ind w:left="540" w:right="108"/>
        <w:jc w:val="thaiDistribute"/>
        <w:rPr>
          <w:rFonts w:eastAsia="Calibri"/>
          <w:szCs w:val="28"/>
          <w:lang w:val="en-US" w:bidi="th-TH"/>
        </w:rPr>
      </w:pPr>
      <w:r w:rsidRPr="00944BA8">
        <w:rPr>
          <w:rFonts w:eastAsia="Calibri"/>
          <w:szCs w:val="28"/>
          <w:lang w:val="en-US" w:bidi="th-TH"/>
        </w:rPr>
        <w:t>Although the analysis does not take account of the full distribution of cash flows expected under the plan, it does provide an approximation of the sensitivity of the assumptions shown.</w:t>
      </w:r>
    </w:p>
    <w:p w14:paraId="3C978179" w14:textId="77777777" w:rsidR="0064199A" w:rsidRPr="003540F6" w:rsidRDefault="00ED5FED" w:rsidP="0064199A">
      <w:pPr>
        <w:pStyle w:val="Heading1"/>
        <w:tabs>
          <w:tab w:val="num" w:pos="540"/>
        </w:tabs>
        <w:spacing w:before="0" w:after="0" w:line="240" w:lineRule="atLeast"/>
        <w:ind w:left="540" w:hanging="540"/>
        <w:rPr>
          <w:sz w:val="22"/>
          <w:szCs w:val="22"/>
          <w:lang w:val="fr-FR"/>
        </w:rPr>
      </w:pPr>
      <w:r w:rsidRPr="003540F6">
        <w:rPr>
          <w:sz w:val="22"/>
          <w:szCs w:val="22"/>
          <w:lang w:val="fr-FR"/>
        </w:rPr>
        <w:lastRenderedPageBreak/>
        <w:t>Share-based payments</w:t>
      </w:r>
    </w:p>
    <w:p w14:paraId="1B4EDFD8" w14:textId="77777777" w:rsidR="0064199A" w:rsidRPr="00F43A51" w:rsidRDefault="0064199A" w:rsidP="0064199A">
      <w:pPr>
        <w:tabs>
          <w:tab w:val="left" w:pos="720"/>
        </w:tabs>
        <w:jc w:val="thaiDistribute"/>
        <w:rPr>
          <w:szCs w:val="22"/>
        </w:rPr>
      </w:pPr>
    </w:p>
    <w:p w14:paraId="3BEE0FA0" w14:textId="28CDFCCE" w:rsidR="00ED5FED" w:rsidRPr="00653316" w:rsidRDefault="00ED5FED" w:rsidP="0064199A">
      <w:pPr>
        <w:tabs>
          <w:tab w:val="left" w:pos="540"/>
          <w:tab w:val="left" w:pos="720"/>
        </w:tabs>
        <w:ind w:left="540"/>
        <w:jc w:val="thaiDistribute"/>
        <w:rPr>
          <w:szCs w:val="22"/>
        </w:rPr>
      </w:pPr>
      <w:r w:rsidRPr="00653316">
        <w:rPr>
          <w:szCs w:val="22"/>
        </w:rPr>
        <w:t xml:space="preserve">Share-based payments - </w:t>
      </w:r>
      <w:r w:rsidR="000C6B9B" w:rsidRPr="00653316">
        <w:rPr>
          <w:szCs w:val="22"/>
        </w:rPr>
        <w:t>b</w:t>
      </w:r>
      <w:r w:rsidRPr="00653316">
        <w:rPr>
          <w:szCs w:val="22"/>
        </w:rPr>
        <w:t xml:space="preserve">onus </w:t>
      </w:r>
      <w:r w:rsidR="000C6B9B" w:rsidRPr="00653316">
        <w:rPr>
          <w:szCs w:val="22"/>
        </w:rPr>
        <w:t>s</w:t>
      </w:r>
      <w:r w:rsidRPr="00653316">
        <w:rPr>
          <w:szCs w:val="22"/>
        </w:rPr>
        <w:t xml:space="preserve">hare </w:t>
      </w:r>
      <w:r w:rsidR="000C6B9B" w:rsidRPr="00653316">
        <w:rPr>
          <w:szCs w:val="22"/>
        </w:rPr>
        <w:t>p</w:t>
      </w:r>
      <w:r w:rsidRPr="00653316">
        <w:rPr>
          <w:szCs w:val="22"/>
        </w:rPr>
        <w:t>lan</w:t>
      </w:r>
      <w:r w:rsidR="002D299A">
        <w:rPr>
          <w:szCs w:val="22"/>
        </w:rPr>
        <w:t xml:space="preserve"> for employees</w:t>
      </w:r>
    </w:p>
    <w:p w14:paraId="36DA42C5" w14:textId="77777777" w:rsidR="00ED5FED" w:rsidRPr="00653316" w:rsidRDefault="00ED5FED" w:rsidP="0064199A">
      <w:pPr>
        <w:tabs>
          <w:tab w:val="left" w:pos="540"/>
          <w:tab w:val="left" w:pos="720"/>
        </w:tabs>
        <w:ind w:left="540"/>
        <w:jc w:val="thaiDistribute"/>
        <w:rPr>
          <w:szCs w:val="22"/>
        </w:rPr>
      </w:pPr>
    </w:p>
    <w:p w14:paraId="4442EA3A" w14:textId="6ABB6965" w:rsidR="00653316" w:rsidRPr="00653316" w:rsidRDefault="00ED5FED" w:rsidP="00653316">
      <w:pPr>
        <w:spacing w:line="240" w:lineRule="auto"/>
        <w:ind w:left="540"/>
        <w:jc w:val="both"/>
        <w:rPr>
          <w:rFonts w:eastAsia="Times New Roman"/>
          <w:szCs w:val="22"/>
          <w:lang w:val="en-US" w:bidi="th-TH"/>
        </w:rPr>
      </w:pPr>
      <w:r w:rsidRPr="00653316">
        <w:rPr>
          <w:szCs w:val="22"/>
        </w:rPr>
        <w:t xml:space="preserve">On </w:t>
      </w:r>
      <w:r w:rsidR="00DF6843" w:rsidRPr="00653316">
        <w:rPr>
          <w:szCs w:val="22"/>
        </w:rPr>
        <w:t>10</w:t>
      </w:r>
      <w:r w:rsidRPr="00653316">
        <w:rPr>
          <w:szCs w:val="22"/>
        </w:rPr>
        <w:t xml:space="preserve"> </w:t>
      </w:r>
      <w:r w:rsidR="003540F6" w:rsidRPr="00653316">
        <w:rPr>
          <w:szCs w:val="22"/>
        </w:rPr>
        <w:t>July</w:t>
      </w:r>
      <w:r w:rsidRPr="00653316">
        <w:rPr>
          <w:szCs w:val="22"/>
        </w:rPr>
        <w:t xml:space="preserve"> 20</w:t>
      </w:r>
      <w:r w:rsidR="00DF6843" w:rsidRPr="00653316">
        <w:rPr>
          <w:szCs w:val="22"/>
        </w:rPr>
        <w:t>20</w:t>
      </w:r>
      <w:r w:rsidRPr="00653316">
        <w:rPr>
          <w:szCs w:val="22"/>
        </w:rPr>
        <w:t xml:space="preserve">, the </w:t>
      </w:r>
      <w:r w:rsidR="00DF6843" w:rsidRPr="00653316">
        <w:rPr>
          <w:szCs w:val="22"/>
        </w:rPr>
        <w:t>Annually</w:t>
      </w:r>
      <w:r w:rsidRPr="00653316">
        <w:rPr>
          <w:szCs w:val="22"/>
        </w:rPr>
        <w:t xml:space="preserve"> General Meeting of Shareholders </w:t>
      </w:r>
      <w:r w:rsidR="00DF6843" w:rsidRPr="00653316">
        <w:rPr>
          <w:szCs w:val="22"/>
        </w:rPr>
        <w:t xml:space="preserve">2020 </w:t>
      </w:r>
      <w:r w:rsidRPr="00653316">
        <w:rPr>
          <w:szCs w:val="22"/>
        </w:rPr>
        <w:t xml:space="preserve">approved the </w:t>
      </w:r>
      <w:r w:rsidR="000C6B9B" w:rsidRPr="00653316">
        <w:rPr>
          <w:szCs w:val="22"/>
        </w:rPr>
        <w:t>bonus share p</w:t>
      </w:r>
      <w:r w:rsidR="003540F6" w:rsidRPr="00653316">
        <w:rPr>
          <w:szCs w:val="22"/>
        </w:rPr>
        <w:t>la</w:t>
      </w:r>
      <w:r w:rsidR="000C6B9B" w:rsidRPr="00653316">
        <w:rPr>
          <w:szCs w:val="22"/>
        </w:rPr>
        <w:t>n</w:t>
      </w:r>
      <w:r w:rsidR="002D299A">
        <w:rPr>
          <w:szCs w:val="22"/>
        </w:rPr>
        <w:t xml:space="preserve"> for employees</w:t>
      </w:r>
      <w:r w:rsidR="000C6B9B" w:rsidRPr="00653316">
        <w:rPr>
          <w:szCs w:val="22"/>
        </w:rPr>
        <w:t xml:space="preserve"> </w:t>
      </w:r>
      <w:r w:rsidRPr="00653316">
        <w:rPr>
          <w:szCs w:val="22"/>
        </w:rPr>
        <w:t>(</w:t>
      </w:r>
      <w:r w:rsidR="00DF6843" w:rsidRPr="00653316">
        <w:rPr>
          <w:szCs w:val="22"/>
        </w:rPr>
        <w:t>AWC Share Plan 2020</w:t>
      </w:r>
      <w:r w:rsidRPr="00653316">
        <w:rPr>
          <w:szCs w:val="22"/>
        </w:rPr>
        <w:t>)</w:t>
      </w:r>
      <w:r w:rsidR="00B31AA9" w:rsidRPr="00653316">
        <w:rPr>
          <w:szCs w:val="22"/>
        </w:rPr>
        <w:t>.</w:t>
      </w:r>
      <w:r w:rsidRPr="00653316">
        <w:rPr>
          <w:szCs w:val="22"/>
        </w:rPr>
        <w:t xml:space="preserve"> </w:t>
      </w:r>
      <w:r w:rsidR="00DF6843" w:rsidRPr="00653316">
        <w:rPr>
          <w:szCs w:val="22"/>
        </w:rPr>
        <w:t xml:space="preserve">The Company </w:t>
      </w:r>
      <w:r w:rsidRPr="00653316">
        <w:rPr>
          <w:szCs w:val="22"/>
        </w:rPr>
        <w:t xml:space="preserve">will offer newly issued ordinary shares </w:t>
      </w:r>
      <w:r w:rsidR="00DF6843" w:rsidRPr="00653316">
        <w:rPr>
          <w:szCs w:val="22"/>
          <w:lang w:eastAsia="en-GB"/>
        </w:rPr>
        <w:t xml:space="preserve">to its qualified employees in accordance with the </w:t>
      </w:r>
      <w:r w:rsidR="00DF6843" w:rsidRPr="00653316">
        <w:rPr>
          <w:szCs w:val="22"/>
        </w:rPr>
        <w:t>AWC Share Plan 2020</w:t>
      </w:r>
      <w:r w:rsidR="00653316">
        <w:rPr>
          <w:szCs w:val="22"/>
        </w:rPr>
        <w:t xml:space="preserve"> by identifying</w:t>
      </w:r>
      <w:r w:rsidR="00653316" w:rsidRPr="00653316">
        <w:rPr>
          <w:rFonts w:eastAsia="Times New Roman"/>
          <w:szCs w:val="22"/>
          <w:lang w:val="en-US" w:bidi="th-TH"/>
        </w:rPr>
        <w:t xml:space="preserve"> mandatory participation of top management</w:t>
      </w:r>
      <w:r w:rsidR="00653316">
        <w:rPr>
          <w:rFonts w:eastAsia="Times New Roman"/>
          <w:szCs w:val="22"/>
          <w:lang w:val="en-US" w:bidi="th-TH"/>
        </w:rPr>
        <w:t xml:space="preserve"> but </w:t>
      </w:r>
      <w:r w:rsidR="00653316" w:rsidRPr="00653316">
        <w:rPr>
          <w:rFonts w:eastAsia="Times New Roman"/>
          <w:szCs w:val="22"/>
          <w:lang w:val="en-US" w:bidi="th-TH"/>
        </w:rPr>
        <w:t>optional participation of staff at other levels.</w:t>
      </w:r>
    </w:p>
    <w:p w14:paraId="21A46E97" w14:textId="56207ED2" w:rsidR="00B31AA9" w:rsidRPr="00653316" w:rsidRDefault="00B31AA9" w:rsidP="00B31AA9">
      <w:pPr>
        <w:tabs>
          <w:tab w:val="left" w:pos="540"/>
          <w:tab w:val="left" w:pos="720"/>
        </w:tabs>
        <w:ind w:left="540"/>
        <w:jc w:val="thaiDistribute"/>
        <w:rPr>
          <w:szCs w:val="22"/>
          <w:lang w:val="en-US"/>
        </w:rPr>
      </w:pPr>
    </w:p>
    <w:p w14:paraId="48C50B25" w14:textId="3C336C33" w:rsidR="00DF6843" w:rsidRPr="003540F6" w:rsidRDefault="00DF6843" w:rsidP="00B31AA9">
      <w:pPr>
        <w:tabs>
          <w:tab w:val="left" w:pos="540"/>
          <w:tab w:val="left" w:pos="720"/>
        </w:tabs>
        <w:ind w:left="540"/>
        <w:jc w:val="thaiDistribute"/>
        <w:rPr>
          <w:rFonts w:asciiTheme="majorBidi" w:hAnsiTheme="majorBidi"/>
          <w:sz w:val="30"/>
          <w:szCs w:val="30"/>
        </w:rPr>
      </w:pPr>
      <w:r w:rsidRPr="003540F6">
        <w:rPr>
          <w:szCs w:val="22"/>
        </w:rPr>
        <w:t>Detail of AWC Share Plan 2020 as follows:</w:t>
      </w:r>
    </w:p>
    <w:p w14:paraId="4A49628F" w14:textId="77777777" w:rsidR="0064199A" w:rsidRPr="00B31AA9" w:rsidRDefault="0064199A" w:rsidP="0064199A">
      <w:pPr>
        <w:pStyle w:val="ListParagraph"/>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64199A" w:rsidRPr="003540F6" w14:paraId="222A8BBC" w14:textId="77777777" w:rsidTr="000C36C4">
        <w:trPr>
          <w:trHeight w:val="548"/>
        </w:trPr>
        <w:tc>
          <w:tcPr>
            <w:tcW w:w="3815" w:type="dxa"/>
            <w:hideMark/>
          </w:tcPr>
          <w:p w14:paraId="7C56D2CD" w14:textId="77777777" w:rsidR="0064199A" w:rsidRPr="003540F6" w:rsidRDefault="00DF6843" w:rsidP="000C36C4">
            <w:pPr>
              <w:pStyle w:val="ListParagraph"/>
              <w:tabs>
                <w:tab w:val="left" w:pos="518"/>
                <w:tab w:val="left" w:pos="608"/>
                <w:tab w:val="right" w:pos="3599"/>
              </w:tabs>
              <w:spacing w:line="256" w:lineRule="auto"/>
              <w:ind w:left="540" w:hanging="738"/>
              <w:jc w:val="center"/>
              <w:rPr>
                <w:rFonts w:ascii="Angsana New" w:eastAsia="Times New Roman" w:hAnsi="Angsana New"/>
                <w:b/>
                <w:bCs/>
                <w:sz w:val="30"/>
                <w:szCs w:val="30"/>
              </w:rPr>
            </w:pPr>
            <w:r w:rsidRPr="003540F6">
              <w:rPr>
                <w:rFonts w:ascii="Angsana New" w:eastAsia="Times New Roman" w:hAnsi="Angsana New"/>
                <w:b/>
                <w:bCs/>
                <w:sz w:val="30"/>
                <w:szCs w:val="30"/>
              </w:rPr>
              <w:t>Items</w:t>
            </w:r>
          </w:p>
        </w:tc>
        <w:tc>
          <w:tcPr>
            <w:tcW w:w="325" w:type="dxa"/>
          </w:tcPr>
          <w:p w14:paraId="29E1EDEC" w14:textId="77777777" w:rsidR="0064199A" w:rsidRPr="003540F6" w:rsidRDefault="0064199A" w:rsidP="000C36C4">
            <w:pPr>
              <w:pStyle w:val="ListParagraph"/>
              <w:spacing w:line="256" w:lineRule="auto"/>
              <w:ind w:left="540"/>
              <w:rPr>
                <w:rFonts w:ascii="Angsana New" w:eastAsia="Times New Roman" w:hAnsi="Angsana New"/>
                <w:sz w:val="30"/>
                <w:szCs w:val="30"/>
                <w:cs/>
              </w:rPr>
            </w:pPr>
          </w:p>
        </w:tc>
        <w:tc>
          <w:tcPr>
            <w:tcW w:w="5670" w:type="dxa"/>
            <w:hideMark/>
          </w:tcPr>
          <w:p w14:paraId="5B713C7E" w14:textId="77777777" w:rsidR="0064199A" w:rsidRPr="003540F6" w:rsidRDefault="00DF6843" w:rsidP="000C36C4">
            <w:pPr>
              <w:pStyle w:val="ListParagraph"/>
              <w:spacing w:line="256" w:lineRule="auto"/>
              <w:ind w:left="252" w:hanging="720"/>
              <w:jc w:val="center"/>
              <w:rPr>
                <w:rFonts w:ascii="Angsana New" w:eastAsia="Times New Roman" w:hAnsi="Angsana New"/>
                <w:b/>
                <w:bCs/>
                <w:sz w:val="30"/>
                <w:szCs w:val="30"/>
                <w:cs/>
              </w:rPr>
            </w:pPr>
            <w:r w:rsidRPr="003540F6">
              <w:rPr>
                <w:rFonts w:ascii="Angsana New" w:eastAsia="Times New Roman" w:hAnsi="Angsana New"/>
                <w:b/>
                <w:bCs/>
                <w:sz w:val="30"/>
                <w:szCs w:val="30"/>
              </w:rPr>
              <w:t>Description</w:t>
            </w:r>
          </w:p>
        </w:tc>
      </w:tr>
      <w:tr w:rsidR="0064199A" w:rsidRPr="003540F6" w14:paraId="084B763F" w14:textId="77777777" w:rsidTr="000C36C4">
        <w:trPr>
          <w:trHeight w:val="378"/>
        </w:trPr>
        <w:tc>
          <w:tcPr>
            <w:tcW w:w="3815" w:type="dxa"/>
            <w:hideMark/>
          </w:tcPr>
          <w:p w14:paraId="553F7C98" w14:textId="77777777" w:rsidR="0064199A" w:rsidRPr="003540F6" w:rsidRDefault="00DF6843" w:rsidP="000C36C4">
            <w:pPr>
              <w:pStyle w:val="ListParagraph"/>
              <w:tabs>
                <w:tab w:val="right" w:pos="3599"/>
              </w:tabs>
              <w:spacing w:line="256" w:lineRule="auto"/>
              <w:ind w:left="540"/>
              <w:rPr>
                <w:rFonts w:eastAsia="Times New Roman"/>
                <w:b/>
                <w:bCs/>
                <w:szCs w:val="22"/>
              </w:rPr>
            </w:pPr>
            <w:r w:rsidRPr="003540F6">
              <w:rPr>
                <w:rFonts w:eastAsia="Times New Roman"/>
                <w:szCs w:val="22"/>
              </w:rPr>
              <w:t>Term of continuing scheme:</w:t>
            </w:r>
          </w:p>
        </w:tc>
        <w:tc>
          <w:tcPr>
            <w:tcW w:w="325" w:type="dxa"/>
          </w:tcPr>
          <w:p w14:paraId="7F9BB020" w14:textId="77777777" w:rsidR="0064199A" w:rsidRPr="003540F6" w:rsidRDefault="0064199A" w:rsidP="000C36C4">
            <w:pPr>
              <w:pStyle w:val="ListParagraph"/>
              <w:spacing w:line="256" w:lineRule="auto"/>
              <w:ind w:left="540"/>
              <w:rPr>
                <w:rFonts w:eastAsia="Times New Roman"/>
                <w:szCs w:val="22"/>
                <w:cs/>
              </w:rPr>
            </w:pPr>
          </w:p>
        </w:tc>
        <w:tc>
          <w:tcPr>
            <w:tcW w:w="5670" w:type="dxa"/>
            <w:hideMark/>
          </w:tcPr>
          <w:p w14:paraId="12C0C4D2" w14:textId="77777777" w:rsidR="0064199A" w:rsidRPr="003540F6" w:rsidRDefault="00DF6843" w:rsidP="000C36C4">
            <w:pPr>
              <w:pStyle w:val="ListParagraph"/>
              <w:spacing w:line="256" w:lineRule="auto"/>
              <w:ind w:left="-290" w:firstLine="540"/>
              <w:rPr>
                <w:rFonts w:eastAsia="Times New Roman"/>
                <w:szCs w:val="22"/>
                <w:cs/>
              </w:rPr>
            </w:pPr>
            <w:r w:rsidRPr="003540F6">
              <w:rPr>
                <w:rFonts w:eastAsia="Times New Roman"/>
                <w:szCs w:val="22"/>
              </w:rPr>
              <w:t>5 years starting from the first offering date.</w:t>
            </w:r>
          </w:p>
        </w:tc>
      </w:tr>
      <w:tr w:rsidR="0064199A" w:rsidRPr="003540F6" w14:paraId="188600DB" w14:textId="77777777" w:rsidTr="000C36C4">
        <w:trPr>
          <w:trHeight w:val="524"/>
        </w:trPr>
        <w:tc>
          <w:tcPr>
            <w:tcW w:w="3815" w:type="dxa"/>
            <w:hideMark/>
          </w:tcPr>
          <w:p w14:paraId="52040D14" w14:textId="73DB0380" w:rsidR="0064199A" w:rsidRPr="006528BF" w:rsidRDefault="00DF6843" w:rsidP="006528BF">
            <w:pPr>
              <w:tabs>
                <w:tab w:val="right" w:pos="3599"/>
              </w:tabs>
              <w:spacing w:line="256" w:lineRule="auto"/>
              <w:ind w:left="708" w:hanging="180"/>
              <w:rPr>
                <w:rFonts w:eastAsia="Times New Roman"/>
                <w:szCs w:val="22"/>
                <w:cs/>
              </w:rPr>
            </w:pPr>
            <w:r w:rsidRPr="006528BF">
              <w:rPr>
                <w:rFonts w:eastAsia="Times New Roman"/>
                <w:szCs w:val="22"/>
              </w:rPr>
              <w:t xml:space="preserve">Number of ordinary shares </w:t>
            </w:r>
            <w:r w:rsidR="00BB1072" w:rsidRPr="006528BF">
              <w:rPr>
                <w:rFonts w:eastAsia="Times New Roman"/>
                <w:szCs w:val="22"/>
              </w:rPr>
              <w:t xml:space="preserve">for </w:t>
            </w:r>
            <w:r w:rsidR="006528BF">
              <w:rPr>
                <w:rFonts w:eastAsia="Times New Roman" w:cstheme="minorBidi" w:hint="cs"/>
                <w:szCs w:val="28"/>
                <w:cs/>
                <w:lang w:bidi="th-TH"/>
              </w:rPr>
              <w:t xml:space="preserve">    </w:t>
            </w:r>
            <w:r w:rsidR="00BB1072" w:rsidRPr="006528BF">
              <w:rPr>
                <w:rFonts w:eastAsia="Times New Roman"/>
                <w:szCs w:val="22"/>
              </w:rPr>
              <w:t xml:space="preserve">employee </w:t>
            </w:r>
            <w:r w:rsidRPr="006528BF">
              <w:rPr>
                <w:rFonts w:eastAsia="Times New Roman"/>
                <w:szCs w:val="22"/>
              </w:rPr>
              <w:t>to be</w:t>
            </w:r>
            <w:r w:rsidR="001D35E2" w:rsidRPr="006528BF">
              <w:rPr>
                <w:rFonts w:eastAsia="Times New Roman"/>
                <w:szCs w:val="22"/>
              </w:rPr>
              <w:t>:</w:t>
            </w:r>
          </w:p>
        </w:tc>
        <w:tc>
          <w:tcPr>
            <w:tcW w:w="325" w:type="dxa"/>
          </w:tcPr>
          <w:p w14:paraId="007688F8" w14:textId="77777777" w:rsidR="0064199A" w:rsidRPr="003540F6" w:rsidRDefault="0064199A" w:rsidP="000C36C4">
            <w:pPr>
              <w:pStyle w:val="ListParagraph"/>
              <w:spacing w:line="256" w:lineRule="auto"/>
              <w:ind w:left="540"/>
              <w:jc w:val="thaiDistribute"/>
              <w:rPr>
                <w:rFonts w:eastAsia="Times New Roman"/>
                <w:szCs w:val="22"/>
                <w:cs/>
              </w:rPr>
            </w:pPr>
          </w:p>
        </w:tc>
        <w:tc>
          <w:tcPr>
            <w:tcW w:w="5670" w:type="dxa"/>
            <w:hideMark/>
          </w:tcPr>
          <w:p w14:paraId="5E713742" w14:textId="77777777" w:rsidR="00DF6843" w:rsidRPr="003540F6" w:rsidRDefault="00DF6843" w:rsidP="000C36C4">
            <w:pPr>
              <w:pStyle w:val="ListParagraph"/>
              <w:spacing w:line="256" w:lineRule="auto"/>
              <w:ind w:left="252"/>
              <w:jc w:val="thaiDistribute"/>
              <w:rPr>
                <w:szCs w:val="22"/>
              </w:rPr>
            </w:pPr>
            <w:r w:rsidRPr="003540F6">
              <w:rPr>
                <w:szCs w:val="22"/>
              </w:rPr>
              <w:t xml:space="preserve">Not exceeding the total of 150,000,000 newly issued ordinary shares </w:t>
            </w:r>
            <w:r w:rsidR="00080425" w:rsidRPr="003540F6">
              <w:t>with Baht 1 par value</w:t>
            </w:r>
            <w:r w:rsidRPr="003540F6">
              <w:rPr>
                <w:szCs w:val="22"/>
              </w:rPr>
              <w:t>, which will be offered pursuant to the continuing scheme.</w:t>
            </w:r>
          </w:p>
          <w:p w14:paraId="3861BC6A" w14:textId="77777777" w:rsidR="0064199A" w:rsidRPr="003540F6" w:rsidRDefault="0064199A" w:rsidP="00DF6843">
            <w:pPr>
              <w:spacing w:line="256" w:lineRule="auto"/>
              <w:jc w:val="thaiDistribute"/>
              <w:rPr>
                <w:rFonts w:eastAsia="Calibri"/>
                <w:szCs w:val="22"/>
                <w:cs/>
              </w:rPr>
            </w:pPr>
          </w:p>
        </w:tc>
      </w:tr>
      <w:tr w:rsidR="0064199A" w:rsidRPr="003540F6" w14:paraId="0BE8CD76" w14:textId="77777777" w:rsidTr="000C36C4">
        <w:trPr>
          <w:trHeight w:val="1784"/>
        </w:trPr>
        <w:tc>
          <w:tcPr>
            <w:tcW w:w="3815" w:type="dxa"/>
            <w:hideMark/>
          </w:tcPr>
          <w:p w14:paraId="67DB9CEF" w14:textId="77777777" w:rsidR="0064199A" w:rsidRPr="003540F6" w:rsidRDefault="00DF6843" w:rsidP="000C36C4">
            <w:pPr>
              <w:pStyle w:val="ListParagraph"/>
              <w:spacing w:line="256" w:lineRule="auto"/>
              <w:ind w:left="540"/>
              <w:rPr>
                <w:rFonts w:eastAsia="Times New Roman"/>
                <w:szCs w:val="22"/>
              </w:rPr>
            </w:pPr>
            <w:r w:rsidRPr="003540F6">
              <w:rPr>
                <w:rFonts w:eastAsia="Times New Roman"/>
                <w:szCs w:val="22"/>
              </w:rPr>
              <w:t>Offering price per share:</w:t>
            </w:r>
          </w:p>
        </w:tc>
        <w:tc>
          <w:tcPr>
            <w:tcW w:w="325" w:type="dxa"/>
          </w:tcPr>
          <w:p w14:paraId="6F2072AF" w14:textId="77777777" w:rsidR="0064199A" w:rsidRPr="003540F6" w:rsidRDefault="0064199A" w:rsidP="000C36C4">
            <w:pPr>
              <w:pStyle w:val="ListParagraph"/>
              <w:spacing w:line="256" w:lineRule="auto"/>
              <w:ind w:left="540"/>
              <w:jc w:val="thaiDistribute"/>
              <w:rPr>
                <w:rFonts w:eastAsia="Times New Roman"/>
                <w:szCs w:val="22"/>
                <w:cs/>
              </w:rPr>
            </w:pPr>
          </w:p>
        </w:tc>
        <w:tc>
          <w:tcPr>
            <w:tcW w:w="5670" w:type="dxa"/>
            <w:hideMark/>
          </w:tcPr>
          <w:p w14:paraId="4ADC9910" w14:textId="77777777" w:rsidR="0064199A" w:rsidRPr="003540F6" w:rsidRDefault="00DF6843" w:rsidP="00DF6843">
            <w:pPr>
              <w:pStyle w:val="ListParagraph"/>
              <w:spacing w:line="256" w:lineRule="auto"/>
              <w:ind w:left="252"/>
              <w:jc w:val="thaiDistribute"/>
              <w:rPr>
                <w:rFonts w:eastAsia="Times New Roman"/>
                <w:szCs w:val="22"/>
                <w:cs/>
              </w:rPr>
            </w:pPr>
            <w:r w:rsidRPr="003540F6">
              <w:rPr>
                <w:rFonts w:eastAsia="Times New Roman"/>
                <w:szCs w:val="22"/>
              </w:rPr>
              <w:t>The offering price per share to be offered to the employees under AWC Share Plan 2020 is equivalent to the average closing price of ordinary shares of the Bank on the Stock Exchange of Thailand (“SET”) on each trading day for the period of 90 calendar days prior to each offering date of the newly issued shares.</w:t>
            </w:r>
            <w:r w:rsidR="00080425" w:rsidRPr="003540F6">
              <w:t xml:space="preserve"> </w:t>
            </w:r>
            <w:r w:rsidR="00080425" w:rsidRPr="003540F6">
              <w:rPr>
                <w:rFonts w:eastAsia="Times New Roman"/>
                <w:szCs w:val="22"/>
              </w:rPr>
              <w:t>The shares will be issued every year within 3 years from the date of offering shares to employees.</w:t>
            </w:r>
          </w:p>
        </w:tc>
      </w:tr>
    </w:tbl>
    <w:p w14:paraId="54E2C778" w14:textId="77777777" w:rsidR="0064199A" w:rsidRPr="00944BA8" w:rsidRDefault="0064199A" w:rsidP="0064199A">
      <w:pPr>
        <w:spacing w:line="240" w:lineRule="auto"/>
        <w:rPr>
          <w:b/>
          <w:sz w:val="18"/>
          <w:szCs w:val="18"/>
          <w:rtl/>
          <w:cs/>
          <w:lang w:val="fr-FR"/>
        </w:rPr>
      </w:pPr>
    </w:p>
    <w:p w14:paraId="1B0B387D" w14:textId="77777777" w:rsidR="0064199A" w:rsidRPr="00944BA8" w:rsidRDefault="0064199A" w:rsidP="0064199A">
      <w:pPr>
        <w:pStyle w:val="Heading1"/>
        <w:tabs>
          <w:tab w:val="num" w:pos="540"/>
        </w:tabs>
        <w:spacing w:before="0" w:after="0" w:line="240" w:lineRule="atLeast"/>
        <w:ind w:left="540" w:hanging="540"/>
        <w:rPr>
          <w:szCs w:val="24"/>
          <w:lang w:val="fr-FR"/>
        </w:rPr>
      </w:pPr>
      <w:r w:rsidRPr="00944BA8">
        <w:rPr>
          <w:szCs w:val="24"/>
          <w:lang w:val="fr-FR"/>
        </w:rPr>
        <w:t>Share capital</w:t>
      </w:r>
    </w:p>
    <w:p w14:paraId="1882CA7C" w14:textId="77777777" w:rsidR="0064199A" w:rsidRPr="00944BA8" w:rsidRDefault="0064199A" w:rsidP="0064199A">
      <w:pPr>
        <w:pStyle w:val="BodyText"/>
        <w:spacing w:after="0"/>
        <w:rPr>
          <w:sz w:val="18"/>
          <w:szCs w:val="16"/>
          <w:lang w:val="fr-FR"/>
        </w:rPr>
      </w:pPr>
    </w:p>
    <w:tbl>
      <w:tblPr>
        <w:tblW w:w="9351" w:type="dxa"/>
        <w:tblInd w:w="459" w:type="dxa"/>
        <w:tblLayout w:type="fixed"/>
        <w:tblCellMar>
          <w:left w:w="79" w:type="dxa"/>
          <w:right w:w="79" w:type="dxa"/>
        </w:tblCellMar>
        <w:tblLook w:val="0000" w:firstRow="0" w:lastRow="0" w:firstColumn="0" w:lastColumn="0" w:noHBand="0" w:noVBand="0"/>
      </w:tblPr>
      <w:tblGrid>
        <w:gridCol w:w="3049"/>
        <w:gridCol w:w="992"/>
        <w:gridCol w:w="1208"/>
        <w:gridCol w:w="180"/>
        <w:gridCol w:w="1170"/>
        <w:gridCol w:w="180"/>
        <w:gridCol w:w="1161"/>
        <w:gridCol w:w="178"/>
        <w:gridCol w:w="1233"/>
      </w:tblGrid>
      <w:tr w:rsidR="0064199A" w:rsidRPr="00944BA8" w14:paraId="21503C08" w14:textId="77777777" w:rsidTr="000C36C4">
        <w:trPr>
          <w:cantSplit/>
          <w:trHeight w:val="281"/>
          <w:tblHeader/>
        </w:trPr>
        <w:tc>
          <w:tcPr>
            <w:tcW w:w="3049" w:type="dxa"/>
            <w:shd w:val="clear" w:color="auto" w:fill="auto"/>
          </w:tcPr>
          <w:p w14:paraId="6C9EBDED" w14:textId="77777777" w:rsidR="0064199A" w:rsidRPr="00944BA8" w:rsidRDefault="0064199A" w:rsidP="000C36C4">
            <w:pPr>
              <w:spacing w:line="192" w:lineRule="auto"/>
              <w:rPr>
                <w:szCs w:val="22"/>
              </w:rPr>
            </w:pPr>
          </w:p>
        </w:tc>
        <w:tc>
          <w:tcPr>
            <w:tcW w:w="992" w:type="dxa"/>
            <w:vAlign w:val="center"/>
          </w:tcPr>
          <w:p w14:paraId="20E926DC" w14:textId="77777777" w:rsidR="0064199A" w:rsidRPr="00944BA8" w:rsidRDefault="0064199A" w:rsidP="000C36C4">
            <w:pPr>
              <w:pStyle w:val="acctmergecolhdg"/>
              <w:spacing w:line="192" w:lineRule="auto"/>
              <w:rPr>
                <w:b w:val="0"/>
                <w:bCs/>
                <w:szCs w:val="22"/>
              </w:rPr>
            </w:pPr>
            <w:r w:rsidRPr="00944BA8">
              <w:rPr>
                <w:b w:val="0"/>
                <w:bCs/>
                <w:szCs w:val="22"/>
              </w:rPr>
              <w:t>Par value</w:t>
            </w:r>
          </w:p>
        </w:tc>
        <w:tc>
          <w:tcPr>
            <w:tcW w:w="2558" w:type="dxa"/>
            <w:gridSpan w:val="3"/>
            <w:tcBorders>
              <w:bottom w:val="single" w:sz="4" w:space="0" w:color="auto"/>
            </w:tcBorders>
            <w:shd w:val="clear" w:color="auto" w:fill="auto"/>
            <w:vAlign w:val="center"/>
          </w:tcPr>
          <w:p w14:paraId="2B847FD8" w14:textId="77777777" w:rsidR="0064199A" w:rsidRPr="00944BA8" w:rsidRDefault="0064199A" w:rsidP="000C36C4">
            <w:pPr>
              <w:pStyle w:val="acctmergecolhdg"/>
              <w:spacing w:line="192" w:lineRule="auto"/>
              <w:rPr>
                <w:b w:val="0"/>
                <w:bCs/>
                <w:szCs w:val="22"/>
              </w:rPr>
            </w:pPr>
            <w:r w:rsidRPr="00944BA8">
              <w:rPr>
                <w:b w:val="0"/>
                <w:bCs/>
                <w:szCs w:val="22"/>
              </w:rPr>
              <w:t>20</w:t>
            </w:r>
            <w:r>
              <w:rPr>
                <w:b w:val="0"/>
                <w:bCs/>
                <w:szCs w:val="22"/>
              </w:rPr>
              <w:t>20</w:t>
            </w:r>
          </w:p>
        </w:tc>
        <w:tc>
          <w:tcPr>
            <w:tcW w:w="180" w:type="dxa"/>
            <w:shd w:val="clear" w:color="auto" w:fill="auto"/>
            <w:vAlign w:val="center"/>
          </w:tcPr>
          <w:p w14:paraId="1529449C" w14:textId="77777777" w:rsidR="0064199A" w:rsidRPr="00944BA8" w:rsidRDefault="0064199A" w:rsidP="000C36C4">
            <w:pPr>
              <w:pStyle w:val="acctmergecolhdg"/>
              <w:spacing w:line="192" w:lineRule="auto"/>
              <w:rPr>
                <w:b w:val="0"/>
                <w:bCs/>
                <w:szCs w:val="22"/>
              </w:rPr>
            </w:pPr>
          </w:p>
        </w:tc>
        <w:tc>
          <w:tcPr>
            <w:tcW w:w="2572" w:type="dxa"/>
            <w:gridSpan w:val="3"/>
            <w:tcBorders>
              <w:bottom w:val="single" w:sz="4" w:space="0" w:color="auto"/>
            </w:tcBorders>
            <w:shd w:val="clear" w:color="auto" w:fill="auto"/>
            <w:vAlign w:val="center"/>
          </w:tcPr>
          <w:p w14:paraId="6B39BE8E" w14:textId="77777777" w:rsidR="0064199A" w:rsidRPr="00944BA8" w:rsidRDefault="0064199A" w:rsidP="000C36C4">
            <w:pPr>
              <w:pStyle w:val="acctmergecolhdg"/>
              <w:spacing w:line="192" w:lineRule="auto"/>
              <w:rPr>
                <w:b w:val="0"/>
                <w:bCs/>
                <w:szCs w:val="22"/>
              </w:rPr>
            </w:pPr>
            <w:r w:rsidRPr="00944BA8">
              <w:rPr>
                <w:b w:val="0"/>
                <w:bCs/>
                <w:szCs w:val="22"/>
              </w:rPr>
              <w:t>20</w:t>
            </w:r>
            <w:r>
              <w:rPr>
                <w:b w:val="0"/>
                <w:bCs/>
                <w:szCs w:val="22"/>
              </w:rPr>
              <w:t>19</w:t>
            </w:r>
          </w:p>
        </w:tc>
      </w:tr>
      <w:tr w:rsidR="0064199A" w:rsidRPr="00944BA8" w14:paraId="5388232F" w14:textId="77777777" w:rsidTr="000C36C4">
        <w:trPr>
          <w:cantSplit/>
          <w:trHeight w:val="163"/>
          <w:tblHeader/>
        </w:trPr>
        <w:tc>
          <w:tcPr>
            <w:tcW w:w="3049" w:type="dxa"/>
          </w:tcPr>
          <w:p w14:paraId="1E1BCEDB" w14:textId="77777777" w:rsidR="0064199A" w:rsidRPr="00944BA8" w:rsidRDefault="0064199A" w:rsidP="000C36C4">
            <w:pPr>
              <w:pStyle w:val="acctfourfigures"/>
              <w:spacing w:line="192" w:lineRule="auto"/>
              <w:jc w:val="center"/>
              <w:rPr>
                <w:szCs w:val="22"/>
              </w:rPr>
            </w:pPr>
          </w:p>
        </w:tc>
        <w:tc>
          <w:tcPr>
            <w:tcW w:w="992" w:type="dxa"/>
            <w:vAlign w:val="center"/>
          </w:tcPr>
          <w:p w14:paraId="2BDB7A22" w14:textId="77777777" w:rsidR="0064199A" w:rsidRPr="00944BA8" w:rsidRDefault="0064199A" w:rsidP="000C36C4">
            <w:pPr>
              <w:spacing w:line="192" w:lineRule="auto"/>
              <w:jc w:val="center"/>
              <w:rPr>
                <w:szCs w:val="22"/>
              </w:rPr>
            </w:pPr>
            <w:r w:rsidRPr="00944BA8">
              <w:rPr>
                <w:szCs w:val="22"/>
              </w:rPr>
              <w:t>per share</w:t>
            </w:r>
          </w:p>
        </w:tc>
        <w:tc>
          <w:tcPr>
            <w:tcW w:w="1208" w:type="dxa"/>
            <w:tcBorders>
              <w:top w:val="single" w:sz="4" w:space="0" w:color="auto"/>
            </w:tcBorders>
            <w:vAlign w:val="center"/>
          </w:tcPr>
          <w:p w14:paraId="1DE92446" w14:textId="77777777" w:rsidR="0064199A" w:rsidRPr="00944BA8" w:rsidRDefault="0064199A" w:rsidP="000C36C4">
            <w:pPr>
              <w:pStyle w:val="acctfourfigures"/>
              <w:spacing w:line="192" w:lineRule="auto"/>
              <w:jc w:val="center"/>
              <w:rPr>
                <w:szCs w:val="22"/>
                <w:cs/>
                <w:lang w:bidi="th-TH"/>
              </w:rPr>
            </w:pPr>
            <w:r w:rsidRPr="00944BA8">
              <w:rPr>
                <w:szCs w:val="22"/>
              </w:rPr>
              <w:t>Number</w:t>
            </w:r>
          </w:p>
        </w:tc>
        <w:tc>
          <w:tcPr>
            <w:tcW w:w="180" w:type="dxa"/>
            <w:tcBorders>
              <w:top w:val="single" w:sz="4" w:space="0" w:color="auto"/>
            </w:tcBorders>
            <w:vAlign w:val="center"/>
          </w:tcPr>
          <w:p w14:paraId="14215492" w14:textId="77777777" w:rsidR="0064199A" w:rsidRPr="00944BA8" w:rsidRDefault="0064199A" w:rsidP="000C36C4">
            <w:pPr>
              <w:pStyle w:val="acctfourfigures"/>
              <w:spacing w:line="192" w:lineRule="auto"/>
              <w:jc w:val="center"/>
              <w:rPr>
                <w:szCs w:val="22"/>
              </w:rPr>
            </w:pPr>
          </w:p>
        </w:tc>
        <w:tc>
          <w:tcPr>
            <w:tcW w:w="1170" w:type="dxa"/>
            <w:tcBorders>
              <w:top w:val="single" w:sz="4" w:space="0" w:color="auto"/>
            </w:tcBorders>
            <w:vAlign w:val="center"/>
          </w:tcPr>
          <w:p w14:paraId="5DB60EEC" w14:textId="77777777" w:rsidR="0064199A" w:rsidRPr="00944BA8" w:rsidRDefault="0064199A" w:rsidP="000C36C4">
            <w:pPr>
              <w:pStyle w:val="acctfourfigures"/>
              <w:tabs>
                <w:tab w:val="clear" w:pos="765"/>
                <w:tab w:val="decimal" w:pos="641"/>
              </w:tabs>
              <w:spacing w:line="192" w:lineRule="auto"/>
              <w:jc w:val="center"/>
              <w:rPr>
                <w:szCs w:val="22"/>
              </w:rPr>
            </w:pPr>
            <w:r w:rsidRPr="00944BA8">
              <w:rPr>
                <w:szCs w:val="22"/>
              </w:rPr>
              <w:t>Amount</w:t>
            </w:r>
          </w:p>
        </w:tc>
        <w:tc>
          <w:tcPr>
            <w:tcW w:w="180" w:type="dxa"/>
            <w:vAlign w:val="center"/>
          </w:tcPr>
          <w:p w14:paraId="2C67622E" w14:textId="77777777" w:rsidR="0064199A" w:rsidRPr="00944BA8" w:rsidRDefault="0064199A" w:rsidP="000C36C4">
            <w:pPr>
              <w:pStyle w:val="acctfourfigures"/>
              <w:spacing w:line="192" w:lineRule="auto"/>
              <w:jc w:val="center"/>
              <w:rPr>
                <w:szCs w:val="22"/>
              </w:rPr>
            </w:pPr>
          </w:p>
        </w:tc>
        <w:tc>
          <w:tcPr>
            <w:tcW w:w="1161" w:type="dxa"/>
            <w:tcBorders>
              <w:top w:val="single" w:sz="4" w:space="0" w:color="auto"/>
            </w:tcBorders>
            <w:vAlign w:val="center"/>
          </w:tcPr>
          <w:p w14:paraId="152E4E83" w14:textId="77777777" w:rsidR="0064199A" w:rsidRPr="00944BA8" w:rsidRDefault="0064199A" w:rsidP="000C36C4">
            <w:pPr>
              <w:pStyle w:val="acctfourfigures"/>
              <w:spacing w:line="192" w:lineRule="auto"/>
              <w:jc w:val="center"/>
              <w:rPr>
                <w:szCs w:val="22"/>
                <w:cs/>
                <w:lang w:bidi="th-TH"/>
              </w:rPr>
            </w:pPr>
            <w:r w:rsidRPr="00944BA8">
              <w:rPr>
                <w:szCs w:val="22"/>
              </w:rPr>
              <w:t>Number</w:t>
            </w:r>
          </w:p>
        </w:tc>
        <w:tc>
          <w:tcPr>
            <w:tcW w:w="178" w:type="dxa"/>
            <w:tcBorders>
              <w:top w:val="single" w:sz="4" w:space="0" w:color="auto"/>
            </w:tcBorders>
            <w:vAlign w:val="center"/>
          </w:tcPr>
          <w:p w14:paraId="2C86BC3A" w14:textId="77777777" w:rsidR="0064199A" w:rsidRPr="00944BA8" w:rsidRDefault="0064199A" w:rsidP="000C36C4">
            <w:pPr>
              <w:pStyle w:val="acctfourfigures"/>
              <w:spacing w:line="192" w:lineRule="auto"/>
              <w:jc w:val="center"/>
              <w:rPr>
                <w:szCs w:val="22"/>
              </w:rPr>
            </w:pPr>
          </w:p>
        </w:tc>
        <w:tc>
          <w:tcPr>
            <w:tcW w:w="1233" w:type="dxa"/>
            <w:tcBorders>
              <w:top w:val="single" w:sz="4" w:space="0" w:color="auto"/>
            </w:tcBorders>
            <w:vAlign w:val="center"/>
          </w:tcPr>
          <w:p w14:paraId="47EFBF3B" w14:textId="77777777" w:rsidR="0064199A" w:rsidRPr="00944BA8" w:rsidRDefault="0064199A" w:rsidP="000C36C4">
            <w:pPr>
              <w:pStyle w:val="acctfourfigures"/>
              <w:tabs>
                <w:tab w:val="clear" w:pos="765"/>
                <w:tab w:val="decimal" w:pos="641"/>
              </w:tabs>
              <w:spacing w:line="192" w:lineRule="auto"/>
              <w:jc w:val="center"/>
              <w:rPr>
                <w:szCs w:val="22"/>
              </w:rPr>
            </w:pPr>
            <w:r w:rsidRPr="00944BA8">
              <w:rPr>
                <w:szCs w:val="22"/>
              </w:rPr>
              <w:t>Amount</w:t>
            </w:r>
          </w:p>
        </w:tc>
      </w:tr>
      <w:tr w:rsidR="0064199A" w:rsidRPr="00944BA8" w14:paraId="755C7046" w14:textId="77777777" w:rsidTr="000C36C4">
        <w:trPr>
          <w:cantSplit/>
          <w:trHeight w:val="182"/>
          <w:tblHeader/>
        </w:trPr>
        <w:tc>
          <w:tcPr>
            <w:tcW w:w="3049" w:type="dxa"/>
          </w:tcPr>
          <w:p w14:paraId="28BA995E" w14:textId="77777777" w:rsidR="0064199A" w:rsidRPr="00944BA8" w:rsidRDefault="0064199A" w:rsidP="000C36C4">
            <w:pPr>
              <w:spacing w:line="192" w:lineRule="auto"/>
              <w:rPr>
                <w:b/>
                <w:bCs/>
                <w:i/>
                <w:iCs/>
                <w:szCs w:val="22"/>
              </w:rPr>
            </w:pPr>
          </w:p>
        </w:tc>
        <w:tc>
          <w:tcPr>
            <w:tcW w:w="992" w:type="dxa"/>
            <w:vAlign w:val="center"/>
          </w:tcPr>
          <w:p w14:paraId="199A7614" w14:textId="77777777" w:rsidR="0064199A" w:rsidRPr="00944BA8" w:rsidRDefault="0064199A" w:rsidP="000C36C4">
            <w:pPr>
              <w:spacing w:line="192" w:lineRule="auto"/>
              <w:jc w:val="center"/>
              <w:rPr>
                <w:i/>
                <w:iCs/>
                <w:szCs w:val="22"/>
              </w:rPr>
            </w:pPr>
            <w:r w:rsidRPr="00944BA8">
              <w:rPr>
                <w:i/>
                <w:iCs/>
                <w:szCs w:val="22"/>
              </w:rPr>
              <w:t>(in Baht)</w:t>
            </w:r>
          </w:p>
        </w:tc>
        <w:tc>
          <w:tcPr>
            <w:tcW w:w="5310" w:type="dxa"/>
            <w:gridSpan w:val="7"/>
            <w:vAlign w:val="center"/>
          </w:tcPr>
          <w:p w14:paraId="55B0A951" w14:textId="77777777" w:rsidR="0064199A" w:rsidRPr="00944BA8" w:rsidRDefault="0064199A" w:rsidP="000C36C4">
            <w:pPr>
              <w:pStyle w:val="acctfourfigures"/>
              <w:spacing w:line="192" w:lineRule="auto"/>
              <w:jc w:val="center"/>
              <w:rPr>
                <w:i/>
                <w:iCs/>
                <w:szCs w:val="22"/>
              </w:rPr>
            </w:pPr>
            <w:r w:rsidRPr="00944BA8">
              <w:rPr>
                <w:i/>
                <w:iCs/>
                <w:szCs w:val="22"/>
              </w:rPr>
              <w:t>(thousand shares / thousand Baht)</w:t>
            </w:r>
          </w:p>
        </w:tc>
      </w:tr>
      <w:tr w:rsidR="0064199A" w:rsidRPr="00944BA8" w14:paraId="2B1CBB99" w14:textId="77777777" w:rsidTr="000C36C4">
        <w:trPr>
          <w:cantSplit/>
          <w:trHeight w:val="202"/>
        </w:trPr>
        <w:tc>
          <w:tcPr>
            <w:tcW w:w="3049" w:type="dxa"/>
          </w:tcPr>
          <w:p w14:paraId="764C2430" w14:textId="77777777" w:rsidR="0064199A" w:rsidRPr="008E2408" w:rsidRDefault="0064199A" w:rsidP="000C36C4">
            <w:pPr>
              <w:pStyle w:val="BodyText"/>
              <w:spacing w:after="0" w:line="240" w:lineRule="atLeast"/>
              <w:rPr>
                <w:rFonts w:cstheme="minorBidi"/>
                <w:b/>
                <w:bCs/>
                <w:i/>
                <w:iCs/>
                <w:szCs w:val="22"/>
                <w:lang w:val="en-US" w:bidi="th-TH"/>
              </w:rPr>
            </w:pPr>
            <w:r w:rsidRPr="00944BA8">
              <w:rPr>
                <w:b/>
                <w:bCs/>
                <w:i/>
                <w:iCs/>
              </w:rPr>
              <w:t>Authorised</w:t>
            </w:r>
            <w:r>
              <w:rPr>
                <w:rFonts w:cstheme="minorBidi" w:hint="cs"/>
                <w:b/>
                <w:bCs/>
                <w:i/>
                <w:iCs/>
                <w:cs/>
                <w:lang w:bidi="th-TH"/>
              </w:rPr>
              <w:t xml:space="preserve"> </w:t>
            </w:r>
            <w:r>
              <w:rPr>
                <w:rFonts w:cstheme="minorBidi"/>
                <w:b/>
                <w:bCs/>
                <w:i/>
                <w:iCs/>
                <w:lang w:val="en-US" w:bidi="th-TH"/>
              </w:rPr>
              <w:t>shares</w:t>
            </w:r>
          </w:p>
        </w:tc>
        <w:tc>
          <w:tcPr>
            <w:tcW w:w="992" w:type="dxa"/>
          </w:tcPr>
          <w:p w14:paraId="621541E4" w14:textId="77777777" w:rsidR="0064199A" w:rsidRPr="00944BA8" w:rsidRDefault="0064199A" w:rsidP="000C36C4">
            <w:pPr>
              <w:spacing w:line="192" w:lineRule="auto"/>
              <w:jc w:val="center"/>
              <w:rPr>
                <w:i/>
                <w:iCs/>
                <w:szCs w:val="22"/>
              </w:rPr>
            </w:pPr>
          </w:p>
        </w:tc>
        <w:tc>
          <w:tcPr>
            <w:tcW w:w="1208" w:type="dxa"/>
          </w:tcPr>
          <w:p w14:paraId="648DBCCA"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80" w:type="dxa"/>
          </w:tcPr>
          <w:p w14:paraId="2C907FFA" w14:textId="77777777" w:rsidR="0064199A" w:rsidRPr="00944BA8" w:rsidRDefault="0064199A" w:rsidP="000C36C4">
            <w:pPr>
              <w:pStyle w:val="acctfourfigures"/>
              <w:spacing w:line="192" w:lineRule="auto"/>
              <w:rPr>
                <w:szCs w:val="22"/>
              </w:rPr>
            </w:pPr>
          </w:p>
        </w:tc>
        <w:tc>
          <w:tcPr>
            <w:tcW w:w="1170" w:type="dxa"/>
          </w:tcPr>
          <w:p w14:paraId="3E8A778E"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80" w:type="dxa"/>
          </w:tcPr>
          <w:p w14:paraId="61196557" w14:textId="77777777" w:rsidR="0064199A" w:rsidRPr="00944BA8" w:rsidRDefault="0064199A" w:rsidP="000C36C4">
            <w:pPr>
              <w:pStyle w:val="acctfourfigures"/>
              <w:spacing w:line="192" w:lineRule="auto"/>
              <w:rPr>
                <w:szCs w:val="22"/>
              </w:rPr>
            </w:pPr>
          </w:p>
        </w:tc>
        <w:tc>
          <w:tcPr>
            <w:tcW w:w="1161" w:type="dxa"/>
          </w:tcPr>
          <w:p w14:paraId="2651A3E2"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78" w:type="dxa"/>
          </w:tcPr>
          <w:p w14:paraId="2508D072" w14:textId="77777777" w:rsidR="0064199A" w:rsidRPr="00944BA8" w:rsidRDefault="0064199A" w:rsidP="000C36C4">
            <w:pPr>
              <w:pStyle w:val="acctfourfigures"/>
              <w:spacing w:line="192" w:lineRule="auto"/>
              <w:rPr>
                <w:szCs w:val="22"/>
              </w:rPr>
            </w:pPr>
          </w:p>
        </w:tc>
        <w:tc>
          <w:tcPr>
            <w:tcW w:w="1233" w:type="dxa"/>
          </w:tcPr>
          <w:p w14:paraId="5E3179DB" w14:textId="77777777" w:rsidR="0064199A" w:rsidRPr="00944BA8" w:rsidRDefault="0064199A" w:rsidP="000C36C4">
            <w:pPr>
              <w:pStyle w:val="acctfourfigures"/>
              <w:tabs>
                <w:tab w:val="clear" w:pos="765"/>
                <w:tab w:val="decimal" w:pos="731"/>
              </w:tabs>
              <w:spacing w:line="192" w:lineRule="auto"/>
              <w:ind w:right="11"/>
              <w:rPr>
                <w:szCs w:val="22"/>
              </w:rPr>
            </w:pPr>
          </w:p>
        </w:tc>
      </w:tr>
      <w:tr w:rsidR="0064199A" w:rsidRPr="00944BA8" w14:paraId="74011BE6" w14:textId="77777777" w:rsidTr="000C36C4">
        <w:trPr>
          <w:cantSplit/>
          <w:trHeight w:val="202"/>
        </w:trPr>
        <w:tc>
          <w:tcPr>
            <w:tcW w:w="3049" w:type="dxa"/>
          </w:tcPr>
          <w:p w14:paraId="0855ABC9" w14:textId="77777777" w:rsidR="0064199A" w:rsidRPr="00944BA8" w:rsidRDefault="0064199A" w:rsidP="000C36C4">
            <w:pPr>
              <w:pStyle w:val="BodyText"/>
              <w:spacing w:after="0" w:line="240" w:lineRule="atLeast"/>
              <w:rPr>
                <w:b/>
                <w:bCs/>
                <w:i/>
                <w:iCs/>
              </w:rPr>
            </w:pPr>
            <w:r w:rsidRPr="00944BA8">
              <w:rPr>
                <w:b/>
                <w:bCs/>
              </w:rPr>
              <w:t xml:space="preserve">At 1 </w:t>
            </w:r>
            <w:r>
              <w:rPr>
                <w:b/>
                <w:bCs/>
              </w:rPr>
              <w:t>January</w:t>
            </w:r>
          </w:p>
        </w:tc>
        <w:tc>
          <w:tcPr>
            <w:tcW w:w="992" w:type="dxa"/>
          </w:tcPr>
          <w:p w14:paraId="59ABF145" w14:textId="77777777" w:rsidR="0064199A" w:rsidRPr="00944BA8" w:rsidRDefault="0064199A" w:rsidP="000C36C4">
            <w:pPr>
              <w:spacing w:line="192" w:lineRule="auto"/>
              <w:jc w:val="center"/>
              <w:rPr>
                <w:i/>
                <w:iCs/>
                <w:szCs w:val="22"/>
              </w:rPr>
            </w:pPr>
          </w:p>
        </w:tc>
        <w:tc>
          <w:tcPr>
            <w:tcW w:w="1208" w:type="dxa"/>
          </w:tcPr>
          <w:p w14:paraId="3453C733"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80" w:type="dxa"/>
          </w:tcPr>
          <w:p w14:paraId="0D0DAEEC" w14:textId="77777777" w:rsidR="0064199A" w:rsidRPr="00944BA8" w:rsidRDefault="0064199A" w:rsidP="000C36C4">
            <w:pPr>
              <w:pStyle w:val="acctfourfigures"/>
              <w:spacing w:line="192" w:lineRule="auto"/>
              <w:rPr>
                <w:szCs w:val="22"/>
              </w:rPr>
            </w:pPr>
          </w:p>
        </w:tc>
        <w:tc>
          <w:tcPr>
            <w:tcW w:w="1170" w:type="dxa"/>
          </w:tcPr>
          <w:p w14:paraId="60FC3A78"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80" w:type="dxa"/>
          </w:tcPr>
          <w:p w14:paraId="475C0A46" w14:textId="77777777" w:rsidR="0064199A" w:rsidRPr="00944BA8" w:rsidRDefault="0064199A" w:rsidP="000C36C4">
            <w:pPr>
              <w:pStyle w:val="acctfourfigures"/>
              <w:spacing w:line="192" w:lineRule="auto"/>
              <w:rPr>
                <w:szCs w:val="22"/>
              </w:rPr>
            </w:pPr>
          </w:p>
        </w:tc>
        <w:tc>
          <w:tcPr>
            <w:tcW w:w="1161" w:type="dxa"/>
          </w:tcPr>
          <w:p w14:paraId="310302DC"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78" w:type="dxa"/>
          </w:tcPr>
          <w:p w14:paraId="5B918D2F" w14:textId="77777777" w:rsidR="0064199A" w:rsidRPr="00944BA8" w:rsidRDefault="0064199A" w:rsidP="000C36C4">
            <w:pPr>
              <w:pStyle w:val="acctfourfigures"/>
              <w:spacing w:line="192" w:lineRule="auto"/>
              <w:rPr>
                <w:szCs w:val="22"/>
              </w:rPr>
            </w:pPr>
          </w:p>
        </w:tc>
        <w:tc>
          <w:tcPr>
            <w:tcW w:w="1233" w:type="dxa"/>
          </w:tcPr>
          <w:p w14:paraId="79E2270D" w14:textId="77777777" w:rsidR="0064199A" w:rsidRPr="00944BA8" w:rsidRDefault="0064199A" w:rsidP="000C36C4">
            <w:pPr>
              <w:pStyle w:val="acctfourfigures"/>
              <w:tabs>
                <w:tab w:val="clear" w:pos="765"/>
                <w:tab w:val="decimal" w:pos="731"/>
              </w:tabs>
              <w:spacing w:line="192" w:lineRule="auto"/>
              <w:ind w:right="11"/>
              <w:rPr>
                <w:szCs w:val="22"/>
              </w:rPr>
            </w:pPr>
          </w:p>
        </w:tc>
      </w:tr>
      <w:tr w:rsidR="0064199A" w:rsidRPr="00944BA8" w14:paraId="297D1A9F" w14:textId="77777777" w:rsidTr="000C36C4">
        <w:trPr>
          <w:cantSplit/>
          <w:trHeight w:val="202"/>
        </w:trPr>
        <w:tc>
          <w:tcPr>
            <w:tcW w:w="3049" w:type="dxa"/>
          </w:tcPr>
          <w:p w14:paraId="69984242" w14:textId="77777777" w:rsidR="0064199A" w:rsidRPr="00944BA8" w:rsidRDefault="0064199A" w:rsidP="000C36C4">
            <w:pPr>
              <w:pStyle w:val="BodyText"/>
              <w:spacing w:after="0" w:line="240" w:lineRule="atLeast"/>
              <w:rPr>
                <w:b/>
                <w:bCs/>
                <w:i/>
                <w:iCs/>
              </w:rPr>
            </w:pPr>
            <w:r w:rsidRPr="00944BA8">
              <w:t>- ordinary shares</w:t>
            </w:r>
          </w:p>
        </w:tc>
        <w:tc>
          <w:tcPr>
            <w:tcW w:w="992" w:type="dxa"/>
          </w:tcPr>
          <w:p w14:paraId="1132D9FC" w14:textId="77777777" w:rsidR="0064199A" w:rsidRPr="00944BA8" w:rsidRDefault="0064199A" w:rsidP="000C36C4">
            <w:pPr>
              <w:spacing w:line="192" w:lineRule="auto"/>
              <w:jc w:val="center"/>
              <w:rPr>
                <w:i/>
                <w:iCs/>
                <w:szCs w:val="22"/>
              </w:rPr>
            </w:pPr>
            <w:r w:rsidRPr="00944BA8">
              <w:rPr>
                <w:szCs w:val="22"/>
                <w:lang w:val="en-US" w:bidi="th-TH"/>
              </w:rPr>
              <w:t>1</w:t>
            </w:r>
          </w:p>
        </w:tc>
        <w:tc>
          <w:tcPr>
            <w:tcW w:w="1208" w:type="dxa"/>
          </w:tcPr>
          <w:p w14:paraId="66E1639F" w14:textId="77777777" w:rsidR="0064199A" w:rsidRPr="009D6B21" w:rsidRDefault="0064199A" w:rsidP="009D6B21">
            <w:pPr>
              <w:pStyle w:val="acctfourfigures"/>
              <w:tabs>
                <w:tab w:val="clear" w:pos="765"/>
                <w:tab w:val="decimal" w:pos="983"/>
              </w:tabs>
              <w:spacing w:line="240" w:lineRule="atLeast"/>
              <w:ind w:left="-198" w:firstLine="119"/>
              <w:jc w:val="center"/>
            </w:pPr>
            <w:r w:rsidRPr="00C11303">
              <w:t>32,000,000</w:t>
            </w:r>
          </w:p>
        </w:tc>
        <w:tc>
          <w:tcPr>
            <w:tcW w:w="180" w:type="dxa"/>
          </w:tcPr>
          <w:p w14:paraId="6FB7CB1C" w14:textId="77777777" w:rsidR="0064199A" w:rsidRPr="009D6B21" w:rsidRDefault="0064199A" w:rsidP="009D6B21">
            <w:pPr>
              <w:pStyle w:val="acctfourfigures"/>
              <w:tabs>
                <w:tab w:val="decimal" w:pos="983"/>
              </w:tabs>
              <w:spacing w:line="240" w:lineRule="atLeast"/>
              <w:ind w:left="-198" w:firstLine="119"/>
              <w:jc w:val="center"/>
            </w:pPr>
          </w:p>
        </w:tc>
        <w:tc>
          <w:tcPr>
            <w:tcW w:w="1170" w:type="dxa"/>
          </w:tcPr>
          <w:p w14:paraId="78F7F724" w14:textId="77777777" w:rsidR="0064199A" w:rsidRPr="009D6B21" w:rsidRDefault="0064199A" w:rsidP="009D6B21">
            <w:pPr>
              <w:pStyle w:val="acctfourfigures"/>
              <w:tabs>
                <w:tab w:val="clear" w:pos="765"/>
                <w:tab w:val="decimal" w:pos="983"/>
              </w:tabs>
              <w:spacing w:line="240" w:lineRule="atLeast"/>
              <w:ind w:left="-198" w:firstLine="119"/>
              <w:jc w:val="center"/>
            </w:pPr>
            <w:r w:rsidRPr="00C11303">
              <w:t>32,000,000</w:t>
            </w:r>
          </w:p>
        </w:tc>
        <w:tc>
          <w:tcPr>
            <w:tcW w:w="180" w:type="dxa"/>
          </w:tcPr>
          <w:p w14:paraId="5BD11796" w14:textId="77777777" w:rsidR="0064199A" w:rsidRPr="009D6B21" w:rsidRDefault="0064199A" w:rsidP="009D6B21">
            <w:pPr>
              <w:pStyle w:val="acctfourfigures"/>
              <w:tabs>
                <w:tab w:val="decimal" w:pos="983"/>
              </w:tabs>
              <w:spacing w:line="240" w:lineRule="atLeast"/>
              <w:ind w:left="-198" w:firstLine="119"/>
              <w:jc w:val="center"/>
            </w:pPr>
          </w:p>
        </w:tc>
        <w:tc>
          <w:tcPr>
            <w:tcW w:w="1161" w:type="dxa"/>
          </w:tcPr>
          <w:p w14:paraId="7F82CAE7" w14:textId="77777777" w:rsidR="0064199A" w:rsidRPr="009D6B21" w:rsidRDefault="0064199A" w:rsidP="009D6B21">
            <w:pPr>
              <w:pStyle w:val="acctfourfigures"/>
              <w:tabs>
                <w:tab w:val="clear" w:pos="765"/>
                <w:tab w:val="decimal" w:pos="983"/>
              </w:tabs>
              <w:spacing w:line="240" w:lineRule="atLeast"/>
              <w:ind w:left="-198" w:firstLine="119"/>
              <w:jc w:val="center"/>
            </w:pPr>
            <w:r w:rsidRPr="00C11303">
              <w:t>24,000,000</w:t>
            </w:r>
          </w:p>
        </w:tc>
        <w:tc>
          <w:tcPr>
            <w:tcW w:w="178" w:type="dxa"/>
          </w:tcPr>
          <w:p w14:paraId="57AEF1F5" w14:textId="77777777" w:rsidR="0064199A" w:rsidRPr="009D6B21" w:rsidRDefault="0064199A" w:rsidP="009D6B21">
            <w:pPr>
              <w:pStyle w:val="acctfourfigures"/>
              <w:tabs>
                <w:tab w:val="decimal" w:pos="983"/>
              </w:tabs>
              <w:spacing w:line="240" w:lineRule="atLeast"/>
              <w:ind w:left="-198" w:firstLine="119"/>
              <w:jc w:val="center"/>
            </w:pPr>
          </w:p>
        </w:tc>
        <w:tc>
          <w:tcPr>
            <w:tcW w:w="1233" w:type="dxa"/>
          </w:tcPr>
          <w:p w14:paraId="6D852F86" w14:textId="77777777" w:rsidR="0064199A" w:rsidRPr="009D6B21" w:rsidRDefault="0064199A" w:rsidP="009D6B21">
            <w:pPr>
              <w:pStyle w:val="acctfourfigures"/>
              <w:tabs>
                <w:tab w:val="clear" w:pos="765"/>
                <w:tab w:val="decimal" w:pos="983"/>
              </w:tabs>
              <w:spacing w:line="240" w:lineRule="atLeast"/>
              <w:ind w:left="-198" w:firstLine="119"/>
              <w:jc w:val="center"/>
            </w:pPr>
            <w:r w:rsidRPr="00C11303">
              <w:t>24,000,000</w:t>
            </w:r>
          </w:p>
        </w:tc>
      </w:tr>
      <w:tr w:rsidR="0064199A" w:rsidRPr="00944BA8" w14:paraId="173B3B66" w14:textId="77777777" w:rsidTr="000C36C4">
        <w:trPr>
          <w:cantSplit/>
          <w:trHeight w:val="202"/>
        </w:trPr>
        <w:tc>
          <w:tcPr>
            <w:tcW w:w="3049" w:type="dxa"/>
          </w:tcPr>
          <w:p w14:paraId="3F7311D0" w14:textId="77777777" w:rsidR="0064199A" w:rsidRPr="00944BA8" w:rsidRDefault="0064199A" w:rsidP="000C36C4">
            <w:pPr>
              <w:pStyle w:val="BodyText"/>
              <w:spacing w:after="0" w:line="240" w:lineRule="atLeast"/>
              <w:rPr>
                <w:b/>
                <w:bCs/>
                <w:i/>
                <w:iCs/>
              </w:rPr>
            </w:pPr>
            <w:r w:rsidRPr="00944BA8">
              <w:t>Increase of new shares</w:t>
            </w:r>
          </w:p>
        </w:tc>
        <w:tc>
          <w:tcPr>
            <w:tcW w:w="992" w:type="dxa"/>
          </w:tcPr>
          <w:p w14:paraId="3C7F406A" w14:textId="77777777" w:rsidR="0064199A" w:rsidRPr="00944BA8" w:rsidRDefault="0064199A" w:rsidP="000C36C4">
            <w:pPr>
              <w:spacing w:line="192" w:lineRule="auto"/>
              <w:jc w:val="center"/>
              <w:rPr>
                <w:i/>
                <w:iCs/>
                <w:szCs w:val="22"/>
              </w:rPr>
            </w:pPr>
            <w:r w:rsidRPr="00944BA8">
              <w:rPr>
                <w:szCs w:val="22"/>
                <w:lang w:val="en-US" w:bidi="th-TH"/>
              </w:rPr>
              <w:t>1</w:t>
            </w:r>
          </w:p>
        </w:tc>
        <w:tc>
          <w:tcPr>
            <w:tcW w:w="1208" w:type="dxa"/>
            <w:tcBorders>
              <w:bottom w:val="single" w:sz="4" w:space="0" w:color="auto"/>
            </w:tcBorders>
            <w:vAlign w:val="center"/>
          </w:tcPr>
          <w:p w14:paraId="78D6F2E7" w14:textId="77777777" w:rsidR="0064199A" w:rsidRPr="00660706" w:rsidRDefault="0064199A" w:rsidP="000C36C4">
            <w:pPr>
              <w:pStyle w:val="acctfourfigures"/>
              <w:tabs>
                <w:tab w:val="clear" w:pos="765"/>
                <w:tab w:val="decimal" w:pos="1000"/>
              </w:tabs>
              <w:spacing w:line="192" w:lineRule="auto"/>
              <w:ind w:right="11"/>
            </w:pPr>
            <w:r w:rsidRPr="00A41DE9">
              <w:t>150,000</w:t>
            </w:r>
          </w:p>
        </w:tc>
        <w:tc>
          <w:tcPr>
            <w:tcW w:w="180" w:type="dxa"/>
            <w:vAlign w:val="center"/>
          </w:tcPr>
          <w:p w14:paraId="6931844C" w14:textId="77777777" w:rsidR="0064199A" w:rsidRPr="00660706" w:rsidRDefault="0064199A" w:rsidP="000C36C4">
            <w:pPr>
              <w:pStyle w:val="acctfourfigures"/>
              <w:spacing w:line="192" w:lineRule="auto"/>
            </w:pPr>
          </w:p>
        </w:tc>
        <w:tc>
          <w:tcPr>
            <w:tcW w:w="1170" w:type="dxa"/>
            <w:tcBorders>
              <w:bottom w:val="single" w:sz="4" w:space="0" w:color="auto"/>
            </w:tcBorders>
            <w:vAlign w:val="center"/>
          </w:tcPr>
          <w:p w14:paraId="2BAD4588" w14:textId="77777777" w:rsidR="0064199A" w:rsidRPr="00660706" w:rsidRDefault="0064199A" w:rsidP="000C36C4">
            <w:pPr>
              <w:pStyle w:val="acctfourfigures"/>
              <w:tabs>
                <w:tab w:val="clear" w:pos="765"/>
                <w:tab w:val="decimal" w:pos="1000"/>
              </w:tabs>
              <w:spacing w:line="192" w:lineRule="auto"/>
              <w:ind w:right="11"/>
            </w:pPr>
            <w:r w:rsidRPr="00A41DE9">
              <w:t>150,000</w:t>
            </w:r>
          </w:p>
        </w:tc>
        <w:tc>
          <w:tcPr>
            <w:tcW w:w="180" w:type="dxa"/>
            <w:vAlign w:val="center"/>
          </w:tcPr>
          <w:p w14:paraId="315137CB" w14:textId="77777777" w:rsidR="0064199A" w:rsidRPr="00660706" w:rsidRDefault="0064199A" w:rsidP="000C36C4">
            <w:pPr>
              <w:pStyle w:val="acctfourfigures"/>
              <w:spacing w:line="192" w:lineRule="auto"/>
            </w:pPr>
          </w:p>
        </w:tc>
        <w:tc>
          <w:tcPr>
            <w:tcW w:w="1161" w:type="dxa"/>
            <w:tcBorders>
              <w:bottom w:val="single" w:sz="4" w:space="0" w:color="auto"/>
            </w:tcBorders>
            <w:vAlign w:val="center"/>
          </w:tcPr>
          <w:p w14:paraId="13D621DE" w14:textId="77777777" w:rsidR="0064199A" w:rsidRPr="00660706" w:rsidRDefault="0064199A" w:rsidP="000C36C4">
            <w:pPr>
              <w:pStyle w:val="acctfourfigures"/>
              <w:tabs>
                <w:tab w:val="clear" w:pos="765"/>
                <w:tab w:val="decimal" w:pos="1000"/>
              </w:tabs>
              <w:spacing w:line="192" w:lineRule="auto"/>
              <w:ind w:right="11"/>
            </w:pPr>
            <w:r w:rsidRPr="00A41DE9">
              <w:t>8,000,000</w:t>
            </w:r>
          </w:p>
        </w:tc>
        <w:tc>
          <w:tcPr>
            <w:tcW w:w="178" w:type="dxa"/>
            <w:vAlign w:val="center"/>
          </w:tcPr>
          <w:p w14:paraId="18DE0131" w14:textId="77777777" w:rsidR="0064199A" w:rsidRPr="00660706" w:rsidRDefault="0064199A" w:rsidP="000C36C4">
            <w:pPr>
              <w:pStyle w:val="acctfourfigures"/>
              <w:spacing w:line="192" w:lineRule="auto"/>
            </w:pPr>
          </w:p>
        </w:tc>
        <w:tc>
          <w:tcPr>
            <w:tcW w:w="1233" w:type="dxa"/>
            <w:tcBorders>
              <w:bottom w:val="single" w:sz="4" w:space="0" w:color="auto"/>
            </w:tcBorders>
            <w:vAlign w:val="center"/>
          </w:tcPr>
          <w:p w14:paraId="17E0697A" w14:textId="77777777" w:rsidR="0064199A" w:rsidRPr="00660706" w:rsidRDefault="0064199A" w:rsidP="009D6B21">
            <w:pPr>
              <w:pStyle w:val="acctfourfigures"/>
              <w:tabs>
                <w:tab w:val="clear" w:pos="765"/>
                <w:tab w:val="decimal" w:pos="983"/>
              </w:tabs>
              <w:spacing w:line="240" w:lineRule="atLeast"/>
              <w:ind w:left="-198" w:firstLine="119"/>
              <w:jc w:val="center"/>
            </w:pPr>
            <w:r w:rsidRPr="00A41DE9">
              <w:t>8,000,000</w:t>
            </w:r>
          </w:p>
        </w:tc>
      </w:tr>
      <w:tr w:rsidR="0064199A" w:rsidRPr="00944BA8" w14:paraId="2D59CFB1" w14:textId="77777777" w:rsidTr="000C36C4">
        <w:trPr>
          <w:cantSplit/>
          <w:trHeight w:val="202"/>
        </w:trPr>
        <w:tc>
          <w:tcPr>
            <w:tcW w:w="3049" w:type="dxa"/>
          </w:tcPr>
          <w:p w14:paraId="566275DF" w14:textId="77777777" w:rsidR="0064199A" w:rsidRPr="00944BA8" w:rsidRDefault="0064199A" w:rsidP="000C36C4">
            <w:pPr>
              <w:pStyle w:val="BodyText"/>
              <w:spacing w:after="0" w:line="240" w:lineRule="atLeast"/>
              <w:rPr>
                <w:b/>
                <w:bCs/>
              </w:rPr>
            </w:pPr>
            <w:r w:rsidRPr="00944BA8">
              <w:rPr>
                <w:b/>
                <w:bCs/>
              </w:rPr>
              <w:t>At 31 December</w:t>
            </w:r>
          </w:p>
        </w:tc>
        <w:tc>
          <w:tcPr>
            <w:tcW w:w="992" w:type="dxa"/>
          </w:tcPr>
          <w:p w14:paraId="1A50C03C" w14:textId="77777777" w:rsidR="0064199A" w:rsidRPr="00944BA8" w:rsidRDefault="0064199A" w:rsidP="000C36C4">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26EB7792" w14:textId="77777777" w:rsidR="0064199A" w:rsidRPr="00944BA8" w:rsidRDefault="0064199A" w:rsidP="000C36C4">
            <w:pPr>
              <w:pStyle w:val="acctfourfigures"/>
              <w:tabs>
                <w:tab w:val="clear" w:pos="765"/>
                <w:tab w:val="decimal" w:pos="983"/>
              </w:tabs>
              <w:spacing w:line="240" w:lineRule="atLeast"/>
              <w:ind w:left="-198" w:firstLine="119"/>
              <w:jc w:val="center"/>
              <w:rPr>
                <w:b/>
                <w:bCs/>
                <w:szCs w:val="22"/>
                <w:lang w:val="en-US" w:bidi="th-TH"/>
              </w:rPr>
            </w:pPr>
          </w:p>
        </w:tc>
        <w:tc>
          <w:tcPr>
            <w:tcW w:w="180" w:type="dxa"/>
          </w:tcPr>
          <w:p w14:paraId="3256D13D"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cs/>
                <w:lang w:val="en-US"/>
              </w:rPr>
            </w:pPr>
          </w:p>
        </w:tc>
        <w:tc>
          <w:tcPr>
            <w:tcW w:w="1170" w:type="dxa"/>
            <w:tcBorders>
              <w:top w:val="single" w:sz="4" w:space="0" w:color="auto"/>
            </w:tcBorders>
          </w:tcPr>
          <w:p w14:paraId="47A5E9A6"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lang w:val="en-US"/>
              </w:rPr>
            </w:pPr>
          </w:p>
        </w:tc>
        <w:tc>
          <w:tcPr>
            <w:tcW w:w="180" w:type="dxa"/>
          </w:tcPr>
          <w:p w14:paraId="43017300" w14:textId="77777777" w:rsidR="0064199A" w:rsidRPr="00944BA8" w:rsidRDefault="0064199A" w:rsidP="000C36C4">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top w:val="single" w:sz="4" w:space="0" w:color="auto"/>
            </w:tcBorders>
          </w:tcPr>
          <w:p w14:paraId="29A59DD8"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lang w:val="en-US"/>
              </w:rPr>
            </w:pPr>
          </w:p>
        </w:tc>
        <w:tc>
          <w:tcPr>
            <w:tcW w:w="178" w:type="dxa"/>
          </w:tcPr>
          <w:p w14:paraId="51A52EF3"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cs/>
                <w:lang w:val="en-US"/>
              </w:rPr>
            </w:pPr>
          </w:p>
        </w:tc>
        <w:tc>
          <w:tcPr>
            <w:tcW w:w="1233" w:type="dxa"/>
            <w:tcBorders>
              <w:top w:val="single" w:sz="4" w:space="0" w:color="auto"/>
            </w:tcBorders>
          </w:tcPr>
          <w:p w14:paraId="4907050E"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lang w:val="en-US"/>
              </w:rPr>
            </w:pPr>
          </w:p>
        </w:tc>
      </w:tr>
      <w:tr w:rsidR="0064199A" w:rsidRPr="00944BA8" w14:paraId="3302E27B" w14:textId="77777777" w:rsidTr="000C36C4">
        <w:trPr>
          <w:cantSplit/>
          <w:trHeight w:val="202"/>
        </w:trPr>
        <w:tc>
          <w:tcPr>
            <w:tcW w:w="3049" w:type="dxa"/>
          </w:tcPr>
          <w:p w14:paraId="69817877" w14:textId="77777777" w:rsidR="0064199A" w:rsidRPr="00944BA8" w:rsidRDefault="0064199A" w:rsidP="000C36C4">
            <w:pPr>
              <w:pStyle w:val="BodyText"/>
              <w:spacing w:after="0" w:line="240" w:lineRule="atLeast"/>
              <w:rPr>
                <w:b/>
                <w:bCs/>
              </w:rPr>
            </w:pPr>
            <w:r w:rsidRPr="00944BA8">
              <w:rPr>
                <w:b/>
                <w:bCs/>
              </w:rPr>
              <w:t>- ordinary shares</w:t>
            </w:r>
          </w:p>
        </w:tc>
        <w:tc>
          <w:tcPr>
            <w:tcW w:w="992" w:type="dxa"/>
          </w:tcPr>
          <w:p w14:paraId="26F74BCB" w14:textId="77777777" w:rsidR="0064199A" w:rsidRPr="001A5D2B" w:rsidRDefault="0064199A" w:rsidP="00D019DA">
            <w:pPr>
              <w:pStyle w:val="acctfourfigures"/>
              <w:tabs>
                <w:tab w:val="clear" w:pos="765"/>
              </w:tabs>
              <w:spacing w:line="240" w:lineRule="atLeast"/>
              <w:ind w:left="-198" w:right="-78" w:firstLine="119"/>
              <w:jc w:val="center"/>
              <w:rPr>
                <w:b/>
                <w:bCs/>
                <w:szCs w:val="22"/>
                <w:lang w:val="en-US" w:bidi="th-TH"/>
              </w:rPr>
            </w:pPr>
            <w:r w:rsidRPr="001A5D2B">
              <w:rPr>
                <w:b/>
                <w:bCs/>
                <w:szCs w:val="22"/>
                <w:lang w:val="en-US" w:bidi="th-TH"/>
              </w:rPr>
              <w:t>1</w:t>
            </w:r>
          </w:p>
        </w:tc>
        <w:tc>
          <w:tcPr>
            <w:tcW w:w="1208" w:type="dxa"/>
            <w:tcBorders>
              <w:bottom w:val="double" w:sz="4" w:space="0" w:color="auto"/>
            </w:tcBorders>
          </w:tcPr>
          <w:p w14:paraId="7823670F" w14:textId="77777777" w:rsidR="0064199A" w:rsidRPr="00944BA8" w:rsidRDefault="0064199A" w:rsidP="000C36C4">
            <w:pPr>
              <w:pStyle w:val="acctfourfigures"/>
              <w:tabs>
                <w:tab w:val="clear" w:pos="765"/>
                <w:tab w:val="decimal" w:pos="983"/>
              </w:tabs>
              <w:spacing w:line="240" w:lineRule="atLeast"/>
              <w:ind w:left="-198" w:firstLine="119"/>
              <w:jc w:val="center"/>
              <w:rPr>
                <w:b/>
                <w:bCs/>
                <w:szCs w:val="22"/>
                <w:lang w:val="en-US" w:bidi="th-TH"/>
              </w:rPr>
            </w:pPr>
            <w:r w:rsidRPr="00660706">
              <w:rPr>
                <w:b/>
                <w:bCs/>
                <w:szCs w:val="22"/>
                <w:lang w:val="en-US" w:bidi="th-TH"/>
              </w:rPr>
              <w:t>32,150,000</w:t>
            </w:r>
          </w:p>
        </w:tc>
        <w:tc>
          <w:tcPr>
            <w:tcW w:w="180" w:type="dxa"/>
          </w:tcPr>
          <w:p w14:paraId="0135B31F"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4256BBB"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lang w:val="en-US"/>
              </w:rPr>
            </w:pPr>
            <w:r w:rsidRPr="00660706">
              <w:rPr>
                <w:b/>
                <w:bCs/>
                <w:lang w:val="en-US"/>
              </w:rPr>
              <w:t>32,150,000</w:t>
            </w:r>
          </w:p>
        </w:tc>
        <w:tc>
          <w:tcPr>
            <w:tcW w:w="180" w:type="dxa"/>
          </w:tcPr>
          <w:p w14:paraId="2AA292A5" w14:textId="77777777" w:rsidR="0064199A" w:rsidRPr="00944BA8" w:rsidRDefault="0064199A" w:rsidP="000C36C4">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39E07B46"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lang w:val="en-US"/>
              </w:rPr>
            </w:pPr>
            <w:r w:rsidRPr="00660706">
              <w:rPr>
                <w:b/>
                <w:bCs/>
                <w:lang w:val="en-US"/>
              </w:rPr>
              <w:t>32,000,000</w:t>
            </w:r>
          </w:p>
        </w:tc>
        <w:tc>
          <w:tcPr>
            <w:tcW w:w="178" w:type="dxa"/>
          </w:tcPr>
          <w:p w14:paraId="73E5F0E0"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5756AB9F"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lang w:val="en-US"/>
              </w:rPr>
            </w:pPr>
            <w:r w:rsidRPr="00660706">
              <w:rPr>
                <w:b/>
                <w:bCs/>
                <w:lang w:val="en-US"/>
              </w:rPr>
              <w:t>32,000,000</w:t>
            </w:r>
          </w:p>
        </w:tc>
      </w:tr>
      <w:tr w:rsidR="0064199A" w:rsidRPr="00944BA8" w14:paraId="3903C9BE" w14:textId="77777777" w:rsidTr="000C36C4">
        <w:trPr>
          <w:cantSplit/>
          <w:trHeight w:val="179"/>
        </w:trPr>
        <w:tc>
          <w:tcPr>
            <w:tcW w:w="3049" w:type="dxa"/>
          </w:tcPr>
          <w:p w14:paraId="10B75BDB" w14:textId="77777777" w:rsidR="0064199A" w:rsidRPr="00944BA8" w:rsidRDefault="0064199A" w:rsidP="000C36C4">
            <w:pPr>
              <w:spacing w:line="192" w:lineRule="auto"/>
              <w:rPr>
                <w:sz w:val="16"/>
                <w:szCs w:val="16"/>
              </w:rPr>
            </w:pPr>
          </w:p>
        </w:tc>
        <w:tc>
          <w:tcPr>
            <w:tcW w:w="992" w:type="dxa"/>
          </w:tcPr>
          <w:p w14:paraId="654BABDC" w14:textId="77777777" w:rsidR="0064199A" w:rsidRPr="00944BA8" w:rsidRDefault="0064199A" w:rsidP="000C36C4">
            <w:pPr>
              <w:pStyle w:val="acctfourfigures"/>
              <w:tabs>
                <w:tab w:val="clear" w:pos="765"/>
                <w:tab w:val="decimal" w:pos="983"/>
              </w:tabs>
              <w:spacing w:line="192" w:lineRule="auto"/>
              <w:ind w:right="-201"/>
              <w:rPr>
                <w:sz w:val="16"/>
                <w:szCs w:val="16"/>
              </w:rPr>
            </w:pPr>
          </w:p>
        </w:tc>
        <w:tc>
          <w:tcPr>
            <w:tcW w:w="1208" w:type="dxa"/>
            <w:tcBorders>
              <w:top w:val="double" w:sz="4" w:space="0" w:color="auto"/>
            </w:tcBorders>
          </w:tcPr>
          <w:p w14:paraId="230D05D1" w14:textId="77777777" w:rsidR="0064199A" w:rsidRPr="00944BA8" w:rsidRDefault="0064199A" w:rsidP="000C36C4">
            <w:pPr>
              <w:pStyle w:val="acctfourfigures"/>
              <w:tabs>
                <w:tab w:val="clear" w:pos="765"/>
                <w:tab w:val="decimal" w:pos="983"/>
              </w:tabs>
              <w:spacing w:line="192" w:lineRule="auto"/>
              <w:ind w:right="-201"/>
              <w:rPr>
                <w:sz w:val="16"/>
                <w:szCs w:val="16"/>
              </w:rPr>
            </w:pPr>
          </w:p>
        </w:tc>
        <w:tc>
          <w:tcPr>
            <w:tcW w:w="180" w:type="dxa"/>
          </w:tcPr>
          <w:p w14:paraId="45A4F62C" w14:textId="77777777" w:rsidR="0064199A" w:rsidRPr="00944BA8" w:rsidRDefault="0064199A" w:rsidP="000C36C4">
            <w:pPr>
              <w:pStyle w:val="acctfourfigures"/>
              <w:tabs>
                <w:tab w:val="clear" w:pos="765"/>
                <w:tab w:val="decimal" w:pos="983"/>
              </w:tabs>
              <w:spacing w:line="192" w:lineRule="auto"/>
              <w:ind w:right="-201"/>
              <w:rPr>
                <w:sz w:val="16"/>
                <w:szCs w:val="16"/>
              </w:rPr>
            </w:pPr>
          </w:p>
        </w:tc>
        <w:tc>
          <w:tcPr>
            <w:tcW w:w="1170" w:type="dxa"/>
            <w:tcBorders>
              <w:top w:val="double" w:sz="4" w:space="0" w:color="auto"/>
            </w:tcBorders>
          </w:tcPr>
          <w:p w14:paraId="6484C841" w14:textId="77777777" w:rsidR="0064199A" w:rsidRPr="00944BA8" w:rsidRDefault="0064199A" w:rsidP="000C36C4">
            <w:pPr>
              <w:pStyle w:val="acctfourfigures"/>
              <w:tabs>
                <w:tab w:val="clear" w:pos="765"/>
                <w:tab w:val="decimal" w:pos="983"/>
              </w:tabs>
              <w:spacing w:line="192" w:lineRule="auto"/>
              <w:ind w:right="-201"/>
              <w:rPr>
                <w:sz w:val="16"/>
                <w:szCs w:val="16"/>
              </w:rPr>
            </w:pPr>
          </w:p>
        </w:tc>
        <w:tc>
          <w:tcPr>
            <w:tcW w:w="180" w:type="dxa"/>
          </w:tcPr>
          <w:p w14:paraId="55035063" w14:textId="77777777" w:rsidR="0064199A" w:rsidRPr="00944BA8" w:rsidRDefault="0064199A" w:rsidP="000C36C4">
            <w:pPr>
              <w:pStyle w:val="acctfourfigures"/>
              <w:tabs>
                <w:tab w:val="clear" w:pos="765"/>
                <w:tab w:val="decimal" w:pos="983"/>
              </w:tabs>
              <w:spacing w:line="192" w:lineRule="auto"/>
              <w:ind w:right="-201"/>
              <w:rPr>
                <w:sz w:val="16"/>
                <w:szCs w:val="16"/>
              </w:rPr>
            </w:pPr>
          </w:p>
        </w:tc>
        <w:tc>
          <w:tcPr>
            <w:tcW w:w="1161" w:type="dxa"/>
            <w:tcBorders>
              <w:top w:val="double" w:sz="4" w:space="0" w:color="auto"/>
            </w:tcBorders>
          </w:tcPr>
          <w:p w14:paraId="7B2FB995" w14:textId="77777777" w:rsidR="0064199A" w:rsidRPr="00944BA8" w:rsidRDefault="0064199A" w:rsidP="000C36C4">
            <w:pPr>
              <w:pStyle w:val="acctfourfigures"/>
              <w:tabs>
                <w:tab w:val="clear" w:pos="765"/>
                <w:tab w:val="decimal" w:pos="983"/>
              </w:tabs>
              <w:spacing w:line="192" w:lineRule="auto"/>
              <w:ind w:left="-43" w:right="-201"/>
              <w:rPr>
                <w:sz w:val="16"/>
                <w:szCs w:val="16"/>
              </w:rPr>
            </w:pPr>
          </w:p>
        </w:tc>
        <w:tc>
          <w:tcPr>
            <w:tcW w:w="178" w:type="dxa"/>
          </w:tcPr>
          <w:p w14:paraId="70EF7E3D" w14:textId="77777777" w:rsidR="0064199A" w:rsidRPr="00944BA8" w:rsidRDefault="0064199A" w:rsidP="000C36C4">
            <w:pPr>
              <w:pStyle w:val="acctfourfigures"/>
              <w:tabs>
                <w:tab w:val="clear" w:pos="765"/>
                <w:tab w:val="decimal" w:pos="983"/>
              </w:tabs>
              <w:spacing w:line="192" w:lineRule="auto"/>
              <w:ind w:left="-43" w:right="-201"/>
              <w:rPr>
                <w:sz w:val="16"/>
                <w:szCs w:val="16"/>
              </w:rPr>
            </w:pPr>
          </w:p>
        </w:tc>
        <w:tc>
          <w:tcPr>
            <w:tcW w:w="1233" w:type="dxa"/>
            <w:tcBorders>
              <w:top w:val="double" w:sz="4" w:space="0" w:color="auto"/>
            </w:tcBorders>
          </w:tcPr>
          <w:p w14:paraId="2ECAE6C4" w14:textId="77777777" w:rsidR="0064199A" w:rsidRPr="00944BA8" w:rsidRDefault="0064199A" w:rsidP="000C36C4">
            <w:pPr>
              <w:pStyle w:val="acctfourfigures"/>
              <w:tabs>
                <w:tab w:val="clear" w:pos="765"/>
                <w:tab w:val="decimal" w:pos="983"/>
              </w:tabs>
              <w:spacing w:line="192" w:lineRule="auto"/>
              <w:ind w:left="-43" w:right="-201"/>
              <w:rPr>
                <w:sz w:val="16"/>
                <w:szCs w:val="16"/>
              </w:rPr>
            </w:pPr>
          </w:p>
        </w:tc>
      </w:tr>
      <w:tr w:rsidR="0064199A" w:rsidRPr="00944BA8" w14:paraId="2C46268D" w14:textId="77777777" w:rsidTr="000C36C4">
        <w:trPr>
          <w:cantSplit/>
          <w:trHeight w:val="202"/>
        </w:trPr>
        <w:tc>
          <w:tcPr>
            <w:tcW w:w="3049" w:type="dxa"/>
          </w:tcPr>
          <w:p w14:paraId="615F3E03" w14:textId="77777777" w:rsidR="0064199A" w:rsidRPr="00944BA8" w:rsidRDefault="0064199A" w:rsidP="000C36C4">
            <w:pPr>
              <w:pStyle w:val="BodyText"/>
              <w:spacing w:after="0" w:line="240" w:lineRule="atLeast"/>
              <w:rPr>
                <w:i/>
                <w:iCs/>
                <w:szCs w:val="22"/>
              </w:rPr>
            </w:pPr>
            <w:r w:rsidRPr="00944BA8">
              <w:rPr>
                <w:b/>
                <w:bCs/>
                <w:i/>
                <w:iCs/>
              </w:rPr>
              <w:t>Issued and paid-up</w:t>
            </w:r>
          </w:p>
        </w:tc>
        <w:tc>
          <w:tcPr>
            <w:tcW w:w="992" w:type="dxa"/>
          </w:tcPr>
          <w:p w14:paraId="1DDAD794" w14:textId="77777777" w:rsidR="0064199A" w:rsidRPr="00944BA8" w:rsidRDefault="0064199A" w:rsidP="000C36C4">
            <w:pPr>
              <w:spacing w:line="192" w:lineRule="auto"/>
              <w:jc w:val="center"/>
              <w:rPr>
                <w:szCs w:val="22"/>
              </w:rPr>
            </w:pPr>
          </w:p>
        </w:tc>
        <w:tc>
          <w:tcPr>
            <w:tcW w:w="1208" w:type="dxa"/>
          </w:tcPr>
          <w:p w14:paraId="6F8CFE1D"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80" w:type="dxa"/>
          </w:tcPr>
          <w:p w14:paraId="0EFD84F7"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170" w:type="dxa"/>
          </w:tcPr>
          <w:p w14:paraId="2EE2B6E5"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80" w:type="dxa"/>
          </w:tcPr>
          <w:p w14:paraId="4A8F4DC0"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161" w:type="dxa"/>
          </w:tcPr>
          <w:p w14:paraId="76A6A16D" w14:textId="77777777" w:rsidR="0064199A" w:rsidRPr="00944BA8" w:rsidRDefault="0064199A" w:rsidP="000C36C4">
            <w:pPr>
              <w:pStyle w:val="acctfourfigures"/>
              <w:tabs>
                <w:tab w:val="clear" w:pos="765"/>
                <w:tab w:val="decimal" w:pos="983"/>
              </w:tabs>
              <w:spacing w:line="192" w:lineRule="auto"/>
              <w:ind w:left="-43" w:right="-201"/>
              <w:rPr>
                <w:szCs w:val="22"/>
              </w:rPr>
            </w:pPr>
          </w:p>
        </w:tc>
        <w:tc>
          <w:tcPr>
            <w:tcW w:w="178" w:type="dxa"/>
          </w:tcPr>
          <w:p w14:paraId="718BDB44" w14:textId="77777777" w:rsidR="0064199A" w:rsidRPr="00944BA8" w:rsidRDefault="0064199A" w:rsidP="000C36C4">
            <w:pPr>
              <w:pStyle w:val="acctfourfigures"/>
              <w:tabs>
                <w:tab w:val="clear" w:pos="765"/>
                <w:tab w:val="decimal" w:pos="983"/>
              </w:tabs>
              <w:spacing w:line="192" w:lineRule="auto"/>
              <w:ind w:left="-43" w:right="-201"/>
              <w:rPr>
                <w:szCs w:val="22"/>
              </w:rPr>
            </w:pPr>
          </w:p>
        </w:tc>
        <w:tc>
          <w:tcPr>
            <w:tcW w:w="1233" w:type="dxa"/>
          </w:tcPr>
          <w:p w14:paraId="1D67A588" w14:textId="77777777" w:rsidR="0064199A" w:rsidRPr="00944BA8" w:rsidRDefault="0064199A" w:rsidP="000C36C4">
            <w:pPr>
              <w:pStyle w:val="acctfourfigures"/>
              <w:tabs>
                <w:tab w:val="clear" w:pos="765"/>
                <w:tab w:val="decimal" w:pos="983"/>
              </w:tabs>
              <w:spacing w:line="192" w:lineRule="auto"/>
              <w:ind w:left="-43" w:right="-201"/>
              <w:rPr>
                <w:szCs w:val="22"/>
              </w:rPr>
            </w:pPr>
          </w:p>
        </w:tc>
      </w:tr>
      <w:tr w:rsidR="0064199A" w:rsidRPr="00944BA8" w14:paraId="1B997444" w14:textId="77777777" w:rsidTr="000C36C4">
        <w:trPr>
          <w:cantSplit/>
          <w:trHeight w:val="202"/>
        </w:trPr>
        <w:tc>
          <w:tcPr>
            <w:tcW w:w="3049" w:type="dxa"/>
          </w:tcPr>
          <w:p w14:paraId="1A41C864" w14:textId="77777777" w:rsidR="0064199A" w:rsidRPr="00944BA8" w:rsidRDefault="0064199A" w:rsidP="000C36C4">
            <w:pPr>
              <w:pStyle w:val="BodyText"/>
              <w:spacing w:after="0" w:line="240" w:lineRule="atLeast"/>
              <w:rPr>
                <w:szCs w:val="22"/>
              </w:rPr>
            </w:pPr>
            <w:r w:rsidRPr="00944BA8">
              <w:t>At 1 January</w:t>
            </w:r>
          </w:p>
        </w:tc>
        <w:tc>
          <w:tcPr>
            <w:tcW w:w="992" w:type="dxa"/>
          </w:tcPr>
          <w:p w14:paraId="68B15DA5" w14:textId="77777777" w:rsidR="0064199A" w:rsidRPr="00944BA8" w:rsidRDefault="0064199A" w:rsidP="000C36C4">
            <w:pPr>
              <w:spacing w:line="192" w:lineRule="auto"/>
              <w:jc w:val="center"/>
              <w:rPr>
                <w:szCs w:val="22"/>
              </w:rPr>
            </w:pPr>
          </w:p>
        </w:tc>
        <w:tc>
          <w:tcPr>
            <w:tcW w:w="1208" w:type="dxa"/>
          </w:tcPr>
          <w:p w14:paraId="7762816B"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80" w:type="dxa"/>
          </w:tcPr>
          <w:p w14:paraId="190BD717"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170" w:type="dxa"/>
          </w:tcPr>
          <w:p w14:paraId="76475283"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80" w:type="dxa"/>
          </w:tcPr>
          <w:p w14:paraId="29355E88"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161" w:type="dxa"/>
          </w:tcPr>
          <w:p w14:paraId="7F785374" w14:textId="77777777" w:rsidR="0064199A" w:rsidRPr="00944BA8" w:rsidRDefault="0064199A" w:rsidP="000C36C4">
            <w:pPr>
              <w:pStyle w:val="acctfourfigures"/>
              <w:tabs>
                <w:tab w:val="clear" w:pos="765"/>
                <w:tab w:val="decimal" w:pos="983"/>
              </w:tabs>
              <w:spacing w:line="192" w:lineRule="auto"/>
              <w:ind w:left="-43" w:right="-201"/>
              <w:rPr>
                <w:szCs w:val="22"/>
              </w:rPr>
            </w:pPr>
          </w:p>
        </w:tc>
        <w:tc>
          <w:tcPr>
            <w:tcW w:w="178" w:type="dxa"/>
          </w:tcPr>
          <w:p w14:paraId="4626975B" w14:textId="77777777" w:rsidR="0064199A" w:rsidRPr="00944BA8" w:rsidRDefault="0064199A" w:rsidP="000C36C4">
            <w:pPr>
              <w:pStyle w:val="acctfourfigures"/>
              <w:tabs>
                <w:tab w:val="clear" w:pos="765"/>
                <w:tab w:val="decimal" w:pos="983"/>
              </w:tabs>
              <w:spacing w:line="192" w:lineRule="auto"/>
              <w:ind w:left="-43" w:right="-201"/>
              <w:rPr>
                <w:szCs w:val="22"/>
              </w:rPr>
            </w:pPr>
          </w:p>
        </w:tc>
        <w:tc>
          <w:tcPr>
            <w:tcW w:w="1233" w:type="dxa"/>
          </w:tcPr>
          <w:p w14:paraId="51894E9B" w14:textId="77777777" w:rsidR="0064199A" w:rsidRPr="00944BA8" w:rsidRDefault="0064199A" w:rsidP="000C36C4">
            <w:pPr>
              <w:pStyle w:val="acctfourfigures"/>
              <w:tabs>
                <w:tab w:val="clear" w:pos="765"/>
                <w:tab w:val="decimal" w:pos="983"/>
              </w:tabs>
              <w:spacing w:line="192" w:lineRule="auto"/>
              <w:ind w:left="-43" w:right="-201"/>
              <w:rPr>
                <w:szCs w:val="22"/>
              </w:rPr>
            </w:pPr>
          </w:p>
        </w:tc>
      </w:tr>
      <w:tr w:rsidR="0064199A" w:rsidRPr="00944BA8" w14:paraId="2AF5D641" w14:textId="77777777" w:rsidTr="000C36C4">
        <w:trPr>
          <w:cantSplit/>
          <w:trHeight w:val="202"/>
        </w:trPr>
        <w:tc>
          <w:tcPr>
            <w:tcW w:w="3049" w:type="dxa"/>
          </w:tcPr>
          <w:p w14:paraId="690E1404" w14:textId="77777777" w:rsidR="0064199A" w:rsidRPr="00944BA8" w:rsidRDefault="0064199A" w:rsidP="000C36C4">
            <w:pPr>
              <w:pStyle w:val="BodyText"/>
              <w:spacing w:after="0" w:line="240" w:lineRule="atLeast"/>
            </w:pPr>
            <w:r w:rsidRPr="00944BA8">
              <w:t>- ordinary shares</w:t>
            </w:r>
          </w:p>
        </w:tc>
        <w:tc>
          <w:tcPr>
            <w:tcW w:w="992" w:type="dxa"/>
          </w:tcPr>
          <w:p w14:paraId="5C22C9F3" w14:textId="77777777" w:rsidR="0064199A" w:rsidRPr="00944BA8" w:rsidRDefault="0064199A" w:rsidP="000C36C4">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Pr>
          <w:p w14:paraId="3DAA49B7" w14:textId="77777777" w:rsidR="0064199A" w:rsidRPr="00944BA8" w:rsidRDefault="0064199A" w:rsidP="000C36C4">
            <w:pPr>
              <w:pStyle w:val="acctfourfigures"/>
              <w:tabs>
                <w:tab w:val="clear" w:pos="765"/>
                <w:tab w:val="decimal" w:pos="983"/>
              </w:tabs>
              <w:spacing w:line="240" w:lineRule="atLeast"/>
              <w:ind w:left="-198" w:firstLine="119"/>
              <w:jc w:val="center"/>
              <w:rPr>
                <w:szCs w:val="22"/>
                <w:lang w:val="en-US" w:bidi="th-TH"/>
              </w:rPr>
            </w:pPr>
            <w:r w:rsidRPr="00C11303">
              <w:t>32,000,000</w:t>
            </w:r>
          </w:p>
        </w:tc>
        <w:tc>
          <w:tcPr>
            <w:tcW w:w="180" w:type="dxa"/>
          </w:tcPr>
          <w:p w14:paraId="48DAD489" w14:textId="77777777" w:rsidR="0064199A" w:rsidRPr="00944BA8" w:rsidRDefault="0064199A" w:rsidP="000C36C4">
            <w:pPr>
              <w:pStyle w:val="3"/>
              <w:tabs>
                <w:tab w:val="clear" w:pos="360"/>
                <w:tab w:val="clear" w:pos="720"/>
                <w:tab w:val="decimal" w:pos="983"/>
              </w:tabs>
              <w:spacing w:line="240" w:lineRule="atLeast"/>
              <w:ind w:left="-198" w:firstLine="119"/>
              <w:jc w:val="center"/>
              <w:rPr>
                <w:cs/>
                <w:lang w:val="en-US"/>
              </w:rPr>
            </w:pPr>
          </w:p>
        </w:tc>
        <w:tc>
          <w:tcPr>
            <w:tcW w:w="1170" w:type="dxa"/>
          </w:tcPr>
          <w:p w14:paraId="0E186A8F" w14:textId="77777777" w:rsidR="0064199A" w:rsidRPr="00944BA8" w:rsidRDefault="0064199A" w:rsidP="000C36C4">
            <w:pPr>
              <w:pStyle w:val="3"/>
              <w:tabs>
                <w:tab w:val="clear" w:pos="360"/>
                <w:tab w:val="clear" w:pos="720"/>
                <w:tab w:val="decimal" w:pos="983"/>
              </w:tabs>
              <w:spacing w:line="240" w:lineRule="atLeast"/>
              <w:ind w:left="-198" w:firstLine="119"/>
              <w:jc w:val="center"/>
              <w:rPr>
                <w:lang w:val="en-US"/>
              </w:rPr>
            </w:pPr>
            <w:r w:rsidRPr="00C11303">
              <w:t>32,000,000</w:t>
            </w:r>
          </w:p>
        </w:tc>
        <w:tc>
          <w:tcPr>
            <w:tcW w:w="180" w:type="dxa"/>
          </w:tcPr>
          <w:p w14:paraId="59BC9ACF"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161" w:type="dxa"/>
          </w:tcPr>
          <w:p w14:paraId="338BCD25" w14:textId="77777777" w:rsidR="0064199A" w:rsidRPr="00944BA8" w:rsidRDefault="0064199A" w:rsidP="009D6B21">
            <w:pPr>
              <w:pStyle w:val="acctfourfigures"/>
              <w:tabs>
                <w:tab w:val="clear" w:pos="765"/>
                <w:tab w:val="decimal" w:pos="175"/>
              </w:tabs>
              <w:spacing w:line="240" w:lineRule="atLeast"/>
              <w:ind w:left="-198" w:right="-50" w:firstLine="119"/>
              <w:jc w:val="center"/>
              <w:rPr>
                <w:szCs w:val="22"/>
                <w:lang w:val="en-US" w:bidi="th-TH"/>
              </w:rPr>
            </w:pPr>
            <w:r w:rsidRPr="00944BA8">
              <w:rPr>
                <w:szCs w:val="22"/>
                <w:lang w:val="en-US" w:bidi="th-TH"/>
              </w:rPr>
              <w:t>24,000,000</w:t>
            </w:r>
          </w:p>
        </w:tc>
        <w:tc>
          <w:tcPr>
            <w:tcW w:w="178" w:type="dxa"/>
          </w:tcPr>
          <w:p w14:paraId="1549C508" w14:textId="77777777" w:rsidR="0064199A" w:rsidRPr="00944BA8" w:rsidRDefault="0064199A" w:rsidP="000C36C4">
            <w:pPr>
              <w:pStyle w:val="acctfourfigures"/>
              <w:tabs>
                <w:tab w:val="clear" w:pos="765"/>
                <w:tab w:val="decimal" w:pos="175"/>
              </w:tabs>
              <w:spacing w:line="240" w:lineRule="atLeast"/>
              <w:ind w:left="-198" w:firstLine="119"/>
              <w:jc w:val="center"/>
              <w:rPr>
                <w:szCs w:val="22"/>
                <w:rtl/>
                <w:cs/>
                <w:lang w:val="en-US"/>
              </w:rPr>
            </w:pPr>
          </w:p>
        </w:tc>
        <w:tc>
          <w:tcPr>
            <w:tcW w:w="1233" w:type="dxa"/>
          </w:tcPr>
          <w:p w14:paraId="4A188D69" w14:textId="77777777" w:rsidR="0064199A" w:rsidRPr="009D6B21" w:rsidRDefault="0064199A" w:rsidP="009D6B21">
            <w:pPr>
              <w:pStyle w:val="acctfourfigures"/>
              <w:tabs>
                <w:tab w:val="clear" w:pos="765"/>
                <w:tab w:val="decimal" w:pos="983"/>
              </w:tabs>
              <w:spacing w:line="240" w:lineRule="atLeast"/>
              <w:ind w:left="-198" w:firstLine="119"/>
              <w:jc w:val="center"/>
            </w:pPr>
            <w:r w:rsidRPr="009D6B21">
              <w:t>24,000,000</w:t>
            </w:r>
          </w:p>
        </w:tc>
      </w:tr>
      <w:tr w:rsidR="0064199A" w:rsidRPr="00944BA8" w14:paraId="33031DCB" w14:textId="77777777" w:rsidTr="000C36C4">
        <w:trPr>
          <w:cantSplit/>
          <w:trHeight w:val="202"/>
        </w:trPr>
        <w:tc>
          <w:tcPr>
            <w:tcW w:w="3049" w:type="dxa"/>
          </w:tcPr>
          <w:p w14:paraId="34293EAD" w14:textId="77777777" w:rsidR="0064199A" w:rsidRPr="00944BA8" w:rsidRDefault="0064199A" w:rsidP="000C36C4">
            <w:pPr>
              <w:pStyle w:val="BodyText"/>
              <w:spacing w:after="0" w:line="240" w:lineRule="atLeast"/>
            </w:pPr>
            <w:r w:rsidRPr="00944BA8">
              <w:t>Increase of new shares</w:t>
            </w:r>
          </w:p>
        </w:tc>
        <w:tc>
          <w:tcPr>
            <w:tcW w:w="992" w:type="dxa"/>
          </w:tcPr>
          <w:p w14:paraId="2D563C21" w14:textId="77777777" w:rsidR="0064199A" w:rsidRPr="00944BA8" w:rsidRDefault="0064199A" w:rsidP="000C36C4">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Pr>
          <w:p w14:paraId="604D8A30" w14:textId="77777777" w:rsidR="0064199A" w:rsidRPr="00944BA8" w:rsidRDefault="0064199A" w:rsidP="001A5D2B">
            <w:pPr>
              <w:pStyle w:val="acctfourfigures"/>
              <w:tabs>
                <w:tab w:val="clear" w:pos="765"/>
                <w:tab w:val="decimal" w:pos="690"/>
              </w:tabs>
              <w:spacing w:line="223" w:lineRule="auto"/>
              <w:ind w:right="99"/>
              <w:rPr>
                <w:szCs w:val="22"/>
                <w:lang w:val="en-US" w:bidi="th-TH"/>
              </w:rPr>
            </w:pPr>
            <w:r>
              <w:rPr>
                <w:szCs w:val="22"/>
                <w:lang w:val="en-US" w:bidi="th-TH"/>
              </w:rPr>
              <w:t>-</w:t>
            </w:r>
          </w:p>
        </w:tc>
        <w:tc>
          <w:tcPr>
            <w:tcW w:w="180" w:type="dxa"/>
          </w:tcPr>
          <w:p w14:paraId="19BB493A" w14:textId="77777777" w:rsidR="0064199A" w:rsidRPr="00944BA8" w:rsidRDefault="0064199A" w:rsidP="000C36C4">
            <w:pPr>
              <w:pStyle w:val="3"/>
              <w:tabs>
                <w:tab w:val="clear" w:pos="360"/>
                <w:tab w:val="clear" w:pos="720"/>
                <w:tab w:val="decimal" w:pos="983"/>
              </w:tabs>
              <w:spacing w:line="240" w:lineRule="atLeast"/>
              <w:ind w:left="-198" w:firstLine="119"/>
              <w:jc w:val="center"/>
              <w:rPr>
                <w:cs/>
                <w:lang w:val="en-US"/>
              </w:rPr>
            </w:pPr>
          </w:p>
        </w:tc>
        <w:tc>
          <w:tcPr>
            <w:tcW w:w="1170" w:type="dxa"/>
          </w:tcPr>
          <w:p w14:paraId="40F4FE3A" w14:textId="77777777" w:rsidR="0064199A" w:rsidRPr="00944BA8" w:rsidRDefault="0064199A" w:rsidP="001A5D2B">
            <w:pPr>
              <w:pStyle w:val="acctfourfigures"/>
              <w:tabs>
                <w:tab w:val="clear" w:pos="765"/>
                <w:tab w:val="decimal" w:pos="690"/>
              </w:tabs>
              <w:spacing w:line="223" w:lineRule="auto"/>
              <w:ind w:right="99"/>
              <w:rPr>
                <w:lang w:val="en-US"/>
              </w:rPr>
            </w:pPr>
            <w:r>
              <w:rPr>
                <w:lang w:val="en-US"/>
              </w:rPr>
              <w:t>-</w:t>
            </w:r>
          </w:p>
        </w:tc>
        <w:tc>
          <w:tcPr>
            <w:tcW w:w="180" w:type="dxa"/>
          </w:tcPr>
          <w:p w14:paraId="11C9CDD7"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161" w:type="dxa"/>
          </w:tcPr>
          <w:p w14:paraId="05EA719F" w14:textId="77777777" w:rsidR="0064199A" w:rsidRPr="00944BA8" w:rsidRDefault="0064199A" w:rsidP="009D6B21">
            <w:pPr>
              <w:pStyle w:val="acctfourfigures"/>
              <w:tabs>
                <w:tab w:val="clear" w:pos="765"/>
                <w:tab w:val="decimal" w:pos="175"/>
              </w:tabs>
              <w:spacing w:line="240" w:lineRule="atLeast"/>
              <w:ind w:left="-198" w:right="-140" w:firstLine="119"/>
              <w:jc w:val="center"/>
              <w:rPr>
                <w:szCs w:val="22"/>
                <w:lang w:val="en-US" w:bidi="th-TH"/>
              </w:rPr>
            </w:pPr>
            <w:r w:rsidRPr="00944BA8">
              <w:rPr>
                <w:szCs w:val="22"/>
                <w:lang w:val="en-US" w:bidi="th-TH"/>
              </w:rPr>
              <w:t>8,000,000</w:t>
            </w:r>
          </w:p>
        </w:tc>
        <w:tc>
          <w:tcPr>
            <w:tcW w:w="178" w:type="dxa"/>
          </w:tcPr>
          <w:p w14:paraId="0E15A34D" w14:textId="77777777" w:rsidR="0064199A" w:rsidRPr="00944BA8" w:rsidRDefault="0064199A" w:rsidP="000C36C4">
            <w:pPr>
              <w:pStyle w:val="acctfourfigures"/>
              <w:tabs>
                <w:tab w:val="clear" w:pos="765"/>
                <w:tab w:val="decimal" w:pos="175"/>
              </w:tabs>
              <w:spacing w:line="240" w:lineRule="atLeast"/>
              <w:ind w:left="-198" w:firstLine="119"/>
              <w:jc w:val="center"/>
              <w:rPr>
                <w:szCs w:val="22"/>
                <w:rtl/>
                <w:cs/>
                <w:lang w:val="en-US"/>
              </w:rPr>
            </w:pPr>
          </w:p>
        </w:tc>
        <w:tc>
          <w:tcPr>
            <w:tcW w:w="1233" w:type="dxa"/>
          </w:tcPr>
          <w:p w14:paraId="6F267FD6" w14:textId="77777777" w:rsidR="0064199A" w:rsidRPr="009D6B21" w:rsidRDefault="0064199A" w:rsidP="009D6B21">
            <w:pPr>
              <w:pStyle w:val="acctfourfigures"/>
              <w:tabs>
                <w:tab w:val="clear" w:pos="765"/>
                <w:tab w:val="decimal" w:pos="983"/>
              </w:tabs>
              <w:spacing w:line="240" w:lineRule="atLeast"/>
              <w:ind w:left="-198" w:firstLine="119"/>
              <w:jc w:val="center"/>
            </w:pPr>
            <w:r w:rsidRPr="009D6B21">
              <w:t>8,000,000</w:t>
            </w:r>
          </w:p>
        </w:tc>
      </w:tr>
      <w:tr w:rsidR="0064199A" w:rsidRPr="00944BA8" w14:paraId="38A2E226" w14:textId="77777777" w:rsidTr="000C36C4">
        <w:trPr>
          <w:cantSplit/>
          <w:trHeight w:val="202"/>
        </w:trPr>
        <w:tc>
          <w:tcPr>
            <w:tcW w:w="3049" w:type="dxa"/>
          </w:tcPr>
          <w:p w14:paraId="199AC1B3" w14:textId="77777777" w:rsidR="0064199A" w:rsidRPr="00944BA8" w:rsidRDefault="0064199A" w:rsidP="000C36C4">
            <w:pPr>
              <w:pStyle w:val="BodyText"/>
              <w:spacing w:after="0" w:line="240" w:lineRule="atLeast"/>
              <w:rPr>
                <w:b/>
                <w:bCs/>
              </w:rPr>
            </w:pPr>
            <w:r w:rsidRPr="00944BA8">
              <w:rPr>
                <w:b/>
                <w:bCs/>
              </w:rPr>
              <w:t>At 31 December</w:t>
            </w:r>
          </w:p>
        </w:tc>
        <w:tc>
          <w:tcPr>
            <w:tcW w:w="992" w:type="dxa"/>
          </w:tcPr>
          <w:p w14:paraId="6105B868" w14:textId="77777777" w:rsidR="0064199A" w:rsidRPr="00944BA8" w:rsidRDefault="0064199A" w:rsidP="000C36C4">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33805974"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80" w:type="dxa"/>
          </w:tcPr>
          <w:p w14:paraId="5DF491A7" w14:textId="77777777" w:rsidR="0064199A" w:rsidRPr="00944BA8" w:rsidRDefault="0064199A" w:rsidP="000C36C4">
            <w:pPr>
              <w:tabs>
                <w:tab w:val="decimal" w:pos="983"/>
              </w:tabs>
              <w:spacing w:line="192" w:lineRule="auto"/>
              <w:ind w:right="-201"/>
              <w:rPr>
                <w:b/>
                <w:szCs w:val="22"/>
              </w:rPr>
            </w:pPr>
          </w:p>
        </w:tc>
        <w:tc>
          <w:tcPr>
            <w:tcW w:w="1170" w:type="dxa"/>
            <w:tcBorders>
              <w:top w:val="single" w:sz="4" w:space="0" w:color="auto"/>
            </w:tcBorders>
          </w:tcPr>
          <w:p w14:paraId="0A849DB2"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80" w:type="dxa"/>
          </w:tcPr>
          <w:p w14:paraId="1CA269F7" w14:textId="77777777" w:rsidR="0064199A" w:rsidRPr="00944BA8" w:rsidRDefault="0064199A" w:rsidP="000C36C4">
            <w:pPr>
              <w:pStyle w:val="acctfourfigures"/>
              <w:tabs>
                <w:tab w:val="clear" w:pos="765"/>
                <w:tab w:val="decimal" w:pos="983"/>
              </w:tabs>
              <w:spacing w:line="192" w:lineRule="auto"/>
              <w:ind w:right="-201"/>
              <w:rPr>
                <w:szCs w:val="22"/>
              </w:rPr>
            </w:pPr>
          </w:p>
        </w:tc>
        <w:tc>
          <w:tcPr>
            <w:tcW w:w="1161" w:type="dxa"/>
            <w:tcBorders>
              <w:top w:val="single" w:sz="4" w:space="0" w:color="auto"/>
            </w:tcBorders>
          </w:tcPr>
          <w:p w14:paraId="1DC7FA54" w14:textId="77777777" w:rsidR="0064199A" w:rsidRPr="00944BA8" w:rsidRDefault="0064199A" w:rsidP="009D6B21">
            <w:pPr>
              <w:pStyle w:val="acctfourfigures"/>
              <w:tabs>
                <w:tab w:val="clear" w:pos="765"/>
                <w:tab w:val="decimal" w:pos="983"/>
              </w:tabs>
              <w:spacing w:line="240" w:lineRule="atLeast"/>
              <w:ind w:left="-198" w:right="-50" w:firstLine="119"/>
              <w:jc w:val="center"/>
              <w:rPr>
                <w:szCs w:val="22"/>
                <w:lang w:val="en-US" w:bidi="th-TH"/>
              </w:rPr>
            </w:pPr>
          </w:p>
        </w:tc>
        <w:tc>
          <w:tcPr>
            <w:tcW w:w="178" w:type="dxa"/>
          </w:tcPr>
          <w:p w14:paraId="1BDB3AF0" w14:textId="77777777" w:rsidR="0064199A" w:rsidRPr="00944BA8" w:rsidRDefault="0064199A" w:rsidP="000C36C4">
            <w:pPr>
              <w:tabs>
                <w:tab w:val="decimal" w:pos="983"/>
              </w:tabs>
              <w:spacing w:line="240" w:lineRule="atLeast"/>
              <w:ind w:left="-198" w:firstLine="119"/>
              <w:jc w:val="center"/>
              <w:rPr>
                <w:szCs w:val="22"/>
                <w:lang w:val="en-US" w:bidi="th-TH"/>
              </w:rPr>
            </w:pPr>
          </w:p>
        </w:tc>
        <w:tc>
          <w:tcPr>
            <w:tcW w:w="1233" w:type="dxa"/>
            <w:tcBorders>
              <w:top w:val="single" w:sz="4" w:space="0" w:color="auto"/>
            </w:tcBorders>
          </w:tcPr>
          <w:p w14:paraId="4470DB89" w14:textId="77777777" w:rsidR="0064199A" w:rsidRPr="00944BA8" w:rsidRDefault="0064199A" w:rsidP="000C36C4">
            <w:pPr>
              <w:pStyle w:val="acctfourfigures"/>
              <w:tabs>
                <w:tab w:val="clear" w:pos="765"/>
                <w:tab w:val="decimal" w:pos="596"/>
              </w:tabs>
              <w:spacing w:line="240" w:lineRule="atLeast"/>
              <w:ind w:left="-198" w:firstLine="119"/>
              <w:jc w:val="center"/>
              <w:rPr>
                <w:szCs w:val="22"/>
                <w:lang w:val="en-US" w:bidi="th-TH"/>
              </w:rPr>
            </w:pPr>
          </w:p>
        </w:tc>
      </w:tr>
      <w:tr w:rsidR="0064199A" w:rsidRPr="00944BA8" w14:paraId="1B69ABE1" w14:textId="77777777" w:rsidTr="000C36C4">
        <w:trPr>
          <w:cantSplit/>
          <w:trHeight w:val="202"/>
        </w:trPr>
        <w:tc>
          <w:tcPr>
            <w:tcW w:w="3049" w:type="dxa"/>
          </w:tcPr>
          <w:p w14:paraId="5BCA9B4D" w14:textId="77777777" w:rsidR="0064199A" w:rsidRPr="00944BA8" w:rsidRDefault="0064199A" w:rsidP="000C36C4">
            <w:pPr>
              <w:pStyle w:val="BodyText"/>
              <w:spacing w:after="0" w:line="240" w:lineRule="atLeast"/>
              <w:rPr>
                <w:b/>
                <w:bCs/>
              </w:rPr>
            </w:pPr>
            <w:r w:rsidRPr="00944BA8">
              <w:rPr>
                <w:b/>
                <w:bCs/>
              </w:rPr>
              <w:t>- ordinary shares</w:t>
            </w:r>
          </w:p>
        </w:tc>
        <w:tc>
          <w:tcPr>
            <w:tcW w:w="992" w:type="dxa"/>
          </w:tcPr>
          <w:p w14:paraId="06B4CE77" w14:textId="77777777" w:rsidR="0064199A" w:rsidRPr="001A5D2B" w:rsidRDefault="0064199A" w:rsidP="000C36C4">
            <w:pPr>
              <w:pStyle w:val="acctfourfigures"/>
              <w:tabs>
                <w:tab w:val="clear" w:pos="765"/>
              </w:tabs>
              <w:spacing w:line="240" w:lineRule="atLeast"/>
              <w:ind w:left="-198" w:firstLine="119"/>
              <w:jc w:val="center"/>
              <w:rPr>
                <w:b/>
                <w:bCs/>
                <w:szCs w:val="22"/>
                <w:lang w:val="en-US" w:bidi="th-TH"/>
              </w:rPr>
            </w:pPr>
            <w:r w:rsidRPr="001A5D2B">
              <w:rPr>
                <w:b/>
                <w:bCs/>
                <w:szCs w:val="22"/>
                <w:lang w:val="en-US" w:bidi="th-TH"/>
              </w:rPr>
              <w:t>1</w:t>
            </w:r>
          </w:p>
        </w:tc>
        <w:tc>
          <w:tcPr>
            <w:tcW w:w="1208" w:type="dxa"/>
            <w:tcBorders>
              <w:bottom w:val="double" w:sz="4" w:space="0" w:color="auto"/>
            </w:tcBorders>
          </w:tcPr>
          <w:p w14:paraId="61615783" w14:textId="77777777" w:rsidR="0064199A" w:rsidRPr="00944BA8" w:rsidRDefault="0064199A" w:rsidP="000C36C4">
            <w:pPr>
              <w:pStyle w:val="acctfourfigures"/>
              <w:tabs>
                <w:tab w:val="clear" w:pos="765"/>
                <w:tab w:val="decimal" w:pos="983"/>
              </w:tabs>
              <w:spacing w:line="240" w:lineRule="atLeast"/>
              <w:ind w:left="-198" w:firstLine="119"/>
              <w:jc w:val="center"/>
              <w:rPr>
                <w:b/>
                <w:bCs/>
                <w:szCs w:val="22"/>
                <w:lang w:val="en-US" w:bidi="th-TH"/>
              </w:rPr>
            </w:pPr>
            <w:r w:rsidRPr="00944BA8">
              <w:rPr>
                <w:b/>
                <w:bCs/>
                <w:szCs w:val="22"/>
                <w:lang w:val="en-US" w:bidi="th-TH"/>
              </w:rPr>
              <w:t>32,000,000</w:t>
            </w:r>
          </w:p>
        </w:tc>
        <w:tc>
          <w:tcPr>
            <w:tcW w:w="180" w:type="dxa"/>
          </w:tcPr>
          <w:p w14:paraId="6E6723D7"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5D6D47D"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lang w:val="en-US"/>
              </w:rPr>
            </w:pPr>
            <w:r w:rsidRPr="00944BA8">
              <w:rPr>
                <w:b/>
                <w:bCs/>
                <w:lang w:val="en-US"/>
              </w:rPr>
              <w:t>32,000,000</w:t>
            </w:r>
          </w:p>
        </w:tc>
        <w:tc>
          <w:tcPr>
            <w:tcW w:w="180" w:type="dxa"/>
          </w:tcPr>
          <w:p w14:paraId="1DA269BF" w14:textId="77777777" w:rsidR="0064199A" w:rsidRPr="00944BA8" w:rsidRDefault="0064199A" w:rsidP="000C36C4">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7ABF8FE9" w14:textId="77777777" w:rsidR="0064199A" w:rsidRPr="00944BA8" w:rsidRDefault="0064199A" w:rsidP="009D6B21">
            <w:pPr>
              <w:pStyle w:val="3"/>
              <w:tabs>
                <w:tab w:val="clear" w:pos="360"/>
                <w:tab w:val="clear" w:pos="720"/>
                <w:tab w:val="decimal" w:pos="983"/>
              </w:tabs>
              <w:spacing w:line="240" w:lineRule="atLeast"/>
              <w:ind w:left="-198" w:right="-50" w:firstLine="119"/>
              <w:jc w:val="center"/>
              <w:rPr>
                <w:b/>
                <w:bCs/>
                <w:lang w:val="en-US"/>
              </w:rPr>
            </w:pPr>
            <w:r w:rsidRPr="00944BA8">
              <w:rPr>
                <w:b/>
                <w:bCs/>
                <w:lang w:val="en-US"/>
              </w:rPr>
              <w:t>32,000,000</w:t>
            </w:r>
          </w:p>
        </w:tc>
        <w:tc>
          <w:tcPr>
            <w:tcW w:w="178" w:type="dxa"/>
          </w:tcPr>
          <w:p w14:paraId="2200E172"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16D59960" w14:textId="77777777" w:rsidR="0064199A" w:rsidRPr="00944BA8" w:rsidRDefault="0064199A" w:rsidP="000C36C4">
            <w:pPr>
              <w:pStyle w:val="3"/>
              <w:tabs>
                <w:tab w:val="clear" w:pos="360"/>
                <w:tab w:val="clear" w:pos="720"/>
                <w:tab w:val="decimal" w:pos="983"/>
              </w:tabs>
              <w:spacing w:line="240" w:lineRule="atLeast"/>
              <w:ind w:left="-198" w:firstLine="119"/>
              <w:jc w:val="center"/>
              <w:rPr>
                <w:b/>
                <w:bCs/>
                <w:lang w:val="en-US"/>
              </w:rPr>
            </w:pPr>
            <w:r w:rsidRPr="00944BA8">
              <w:rPr>
                <w:b/>
                <w:bCs/>
                <w:lang w:val="en-US"/>
              </w:rPr>
              <w:t>32,000,000</w:t>
            </w:r>
          </w:p>
        </w:tc>
      </w:tr>
    </w:tbl>
    <w:p w14:paraId="3FF38C76" w14:textId="77777777" w:rsidR="0064199A" w:rsidRPr="00944BA8" w:rsidRDefault="0064199A" w:rsidP="0064199A">
      <w:pPr>
        <w:spacing w:line="240" w:lineRule="auto"/>
        <w:rPr>
          <w:sz w:val="2"/>
          <w:szCs w:val="2"/>
        </w:rPr>
      </w:pPr>
    </w:p>
    <w:p w14:paraId="7D606DC5" w14:textId="77777777" w:rsidR="0064199A" w:rsidRPr="00944BA8" w:rsidRDefault="0064199A" w:rsidP="0064199A">
      <w:pPr>
        <w:pStyle w:val="block"/>
        <w:spacing w:after="0" w:line="240" w:lineRule="atLeast"/>
        <w:ind w:left="540"/>
        <w:jc w:val="both"/>
        <w:rPr>
          <w:b/>
          <w:bCs/>
          <w:i/>
          <w:iCs/>
          <w:sz w:val="20"/>
        </w:rPr>
      </w:pPr>
    </w:p>
    <w:p w14:paraId="1937B964" w14:textId="77777777" w:rsidR="00F43A51" w:rsidRDefault="00F43A51" w:rsidP="0064199A">
      <w:pPr>
        <w:spacing w:line="228" w:lineRule="auto"/>
        <w:ind w:left="547" w:right="115"/>
        <w:contextualSpacing/>
        <w:jc w:val="thaiDistribute"/>
        <w:rPr>
          <w:rFonts w:cstheme="minorBidi"/>
          <w:b/>
          <w:bCs/>
          <w:i/>
          <w:iCs/>
          <w:szCs w:val="22"/>
          <w:lang w:val="en-US" w:bidi="th-TH"/>
        </w:rPr>
      </w:pPr>
    </w:p>
    <w:p w14:paraId="0C0470E9" w14:textId="77777777" w:rsidR="00F43A51" w:rsidRDefault="00F43A51" w:rsidP="0064199A">
      <w:pPr>
        <w:spacing w:line="228" w:lineRule="auto"/>
        <w:ind w:left="547" w:right="115"/>
        <w:contextualSpacing/>
        <w:jc w:val="thaiDistribute"/>
        <w:rPr>
          <w:rFonts w:cstheme="minorBidi"/>
          <w:b/>
          <w:bCs/>
          <w:i/>
          <w:iCs/>
          <w:szCs w:val="22"/>
          <w:lang w:val="en-US" w:bidi="th-TH"/>
        </w:rPr>
      </w:pPr>
    </w:p>
    <w:p w14:paraId="53B8A487" w14:textId="77777777" w:rsidR="00F43A51" w:rsidRDefault="00F43A51" w:rsidP="0064199A">
      <w:pPr>
        <w:spacing w:line="228" w:lineRule="auto"/>
        <w:ind w:left="547" w:right="115"/>
        <w:contextualSpacing/>
        <w:jc w:val="thaiDistribute"/>
        <w:rPr>
          <w:rFonts w:cstheme="minorBidi"/>
          <w:b/>
          <w:bCs/>
          <w:i/>
          <w:iCs/>
          <w:szCs w:val="22"/>
          <w:lang w:val="en-US" w:bidi="th-TH"/>
        </w:rPr>
      </w:pPr>
    </w:p>
    <w:p w14:paraId="48405763" w14:textId="77777777" w:rsidR="00F43A51" w:rsidRDefault="00F43A51" w:rsidP="0064199A">
      <w:pPr>
        <w:spacing w:line="228" w:lineRule="auto"/>
        <w:ind w:left="547" w:right="115"/>
        <w:contextualSpacing/>
        <w:jc w:val="thaiDistribute"/>
        <w:rPr>
          <w:rFonts w:cstheme="minorBidi"/>
          <w:b/>
          <w:bCs/>
          <w:i/>
          <w:iCs/>
          <w:szCs w:val="22"/>
          <w:lang w:val="en-US" w:bidi="th-TH"/>
        </w:rPr>
      </w:pPr>
    </w:p>
    <w:p w14:paraId="320AE87F" w14:textId="77777777" w:rsidR="00F43A51" w:rsidRDefault="00F43A51" w:rsidP="0064199A">
      <w:pPr>
        <w:spacing w:line="228" w:lineRule="auto"/>
        <w:ind w:left="547" w:right="115"/>
        <w:contextualSpacing/>
        <w:jc w:val="thaiDistribute"/>
        <w:rPr>
          <w:rFonts w:cstheme="minorBidi"/>
          <w:b/>
          <w:bCs/>
          <w:i/>
          <w:iCs/>
          <w:szCs w:val="22"/>
          <w:lang w:val="en-US" w:bidi="th-TH"/>
        </w:rPr>
      </w:pPr>
    </w:p>
    <w:p w14:paraId="1CB55F28" w14:textId="77777777" w:rsidR="00F43A51" w:rsidRDefault="00F43A51" w:rsidP="0064199A">
      <w:pPr>
        <w:spacing w:line="228" w:lineRule="auto"/>
        <w:ind w:left="547" w:right="115"/>
        <w:contextualSpacing/>
        <w:jc w:val="thaiDistribute"/>
        <w:rPr>
          <w:rFonts w:cstheme="minorBidi"/>
          <w:b/>
          <w:bCs/>
          <w:i/>
          <w:iCs/>
          <w:szCs w:val="22"/>
          <w:lang w:val="en-US" w:bidi="th-TH"/>
        </w:rPr>
      </w:pPr>
    </w:p>
    <w:p w14:paraId="0B2D0FA0" w14:textId="77777777" w:rsidR="00F43A51" w:rsidRDefault="00F43A51" w:rsidP="0064199A">
      <w:pPr>
        <w:spacing w:line="228" w:lineRule="auto"/>
        <w:ind w:left="547" w:right="115"/>
        <w:contextualSpacing/>
        <w:jc w:val="thaiDistribute"/>
        <w:rPr>
          <w:rFonts w:cstheme="minorBidi"/>
          <w:b/>
          <w:bCs/>
          <w:i/>
          <w:iCs/>
          <w:szCs w:val="22"/>
          <w:lang w:val="en-US" w:bidi="th-TH"/>
        </w:rPr>
      </w:pPr>
    </w:p>
    <w:p w14:paraId="23EC0D61" w14:textId="77777777" w:rsidR="00F43A51" w:rsidRDefault="00F43A51" w:rsidP="0064199A">
      <w:pPr>
        <w:spacing w:line="228" w:lineRule="auto"/>
        <w:ind w:left="547" w:right="115"/>
        <w:contextualSpacing/>
        <w:jc w:val="thaiDistribute"/>
        <w:rPr>
          <w:rFonts w:cstheme="minorBidi"/>
          <w:b/>
          <w:bCs/>
          <w:i/>
          <w:iCs/>
          <w:szCs w:val="22"/>
          <w:lang w:val="en-US" w:bidi="th-TH"/>
        </w:rPr>
      </w:pPr>
    </w:p>
    <w:p w14:paraId="776015C6" w14:textId="5ABD1C1B" w:rsidR="0064199A" w:rsidRPr="001E2B8F" w:rsidRDefault="0064199A" w:rsidP="0064199A">
      <w:pPr>
        <w:spacing w:line="228" w:lineRule="auto"/>
        <w:ind w:left="547" w:right="115"/>
        <w:contextualSpacing/>
        <w:jc w:val="thaiDistribute"/>
        <w:rPr>
          <w:rFonts w:cstheme="minorBidi"/>
          <w:b/>
          <w:bCs/>
          <w:i/>
          <w:iCs/>
          <w:szCs w:val="22"/>
          <w:lang w:val="en-US" w:bidi="th-TH"/>
        </w:rPr>
      </w:pPr>
      <w:r>
        <w:rPr>
          <w:rFonts w:cstheme="minorBidi"/>
          <w:b/>
          <w:bCs/>
          <w:i/>
          <w:iCs/>
          <w:szCs w:val="22"/>
          <w:lang w:val="en-US" w:bidi="th-TH"/>
        </w:rPr>
        <w:lastRenderedPageBreak/>
        <w:t>Increase of share capital</w:t>
      </w:r>
    </w:p>
    <w:p w14:paraId="3C304CD5" w14:textId="77777777" w:rsidR="0064199A" w:rsidRDefault="0064199A" w:rsidP="0064199A">
      <w:pPr>
        <w:spacing w:line="228" w:lineRule="auto"/>
        <w:ind w:left="547" w:right="115"/>
        <w:contextualSpacing/>
        <w:jc w:val="thaiDistribute"/>
        <w:rPr>
          <w:rFonts w:cstheme="minorBidi"/>
          <w:b/>
          <w:bCs/>
          <w:i/>
          <w:iCs/>
          <w:szCs w:val="22"/>
          <w:lang w:bidi="th-TH"/>
        </w:rPr>
      </w:pPr>
    </w:p>
    <w:p w14:paraId="2400639E" w14:textId="1BAF8EA5" w:rsidR="0064199A" w:rsidRDefault="0064199A" w:rsidP="0064199A">
      <w:pPr>
        <w:spacing w:line="240" w:lineRule="atLeast"/>
        <w:ind w:left="540" w:right="108"/>
        <w:jc w:val="thaiDistribute"/>
      </w:pPr>
      <w:r>
        <w:t>At the Annual General Meeting of the shareholders of the Company held on 30 April 2019, the shareholders approved the increase of the share capital by issuing new ordinary shares totaling Baht 8,000 million (8,000 million shares with Baht 1 par value) from the existing registered capital of Baht 24,000 million (24,000 million shares with Baht 1 par value) to Baht 32,000 million (32,000 million shares with Baht 1 par value). The Company has registered its increase of share capital with the Ministry of Commerce on 3 May 2019.</w:t>
      </w:r>
    </w:p>
    <w:p w14:paraId="39001999" w14:textId="77777777" w:rsidR="000A6F28" w:rsidRDefault="000A6F28" w:rsidP="0064199A">
      <w:pPr>
        <w:spacing w:line="240" w:lineRule="atLeast"/>
        <w:ind w:left="540" w:right="108"/>
        <w:jc w:val="thaiDistribute"/>
        <w:rPr>
          <w:lang w:bidi="th-TH"/>
        </w:rPr>
      </w:pPr>
    </w:p>
    <w:p w14:paraId="4B7C7658" w14:textId="6ED2DE6A" w:rsidR="009D6B21" w:rsidRPr="009F4555" w:rsidRDefault="009D6B21" w:rsidP="009D6B21">
      <w:pPr>
        <w:pStyle w:val="Heading1"/>
        <w:numPr>
          <w:ilvl w:val="0"/>
          <w:numId w:val="0"/>
        </w:numPr>
        <w:spacing w:before="0" w:after="0" w:line="240" w:lineRule="atLeast"/>
        <w:ind w:left="540"/>
        <w:jc w:val="thaiDistribute"/>
        <w:rPr>
          <w:rFonts w:cs="Angsana New"/>
          <w:b w:val="0"/>
          <w:bCs/>
          <w:snapToGrid w:val="0"/>
          <w:sz w:val="22"/>
          <w:szCs w:val="22"/>
          <w:lang w:val="en-US" w:eastAsia="th-TH" w:bidi="th-TH"/>
        </w:rPr>
      </w:pPr>
      <w:r w:rsidRPr="00B511B3">
        <w:rPr>
          <w:rFonts w:cs="Angsana New"/>
          <w:b w:val="0"/>
          <w:bCs/>
          <w:snapToGrid w:val="0"/>
          <w:sz w:val="22"/>
          <w:szCs w:val="22"/>
          <w:lang w:val="en-US" w:eastAsia="th-TH" w:bidi="th-TH"/>
        </w:rPr>
        <w:t>On 10 July 2020, Annual General Meeting of Shareholders approved the increase of the Company’s registered share capital amount of Baht 150 million (150 million shares with Baht 1 par value) from the existing registered share capital amount of Baht 32,000 million (32,000 million shares with Baht 1 par value) to amount of Baht 32,150 million (32,150 million shares with Baht 1 par value)</w:t>
      </w:r>
      <w:r>
        <w:rPr>
          <w:rFonts w:cs="Angsana New"/>
          <w:b w:val="0"/>
          <w:bCs/>
          <w:snapToGrid w:val="0"/>
          <w:sz w:val="22"/>
          <w:szCs w:val="22"/>
          <w:lang w:val="en-US" w:eastAsia="th-TH" w:bidi="th-TH"/>
        </w:rPr>
        <w:t>.</w:t>
      </w:r>
    </w:p>
    <w:p w14:paraId="00D4E830" w14:textId="77777777" w:rsidR="009D6B21" w:rsidRPr="00B511B3" w:rsidRDefault="009D6B21" w:rsidP="009D6B21">
      <w:pPr>
        <w:pStyle w:val="ListParagraph"/>
        <w:tabs>
          <w:tab w:val="left" w:pos="-3261"/>
          <w:tab w:val="left" w:pos="90"/>
        </w:tabs>
        <w:spacing w:line="230" w:lineRule="auto"/>
        <w:ind w:left="540" w:right="29"/>
        <w:jc w:val="thaiDistribute"/>
        <w:rPr>
          <w:rFonts w:cs="Angsana New"/>
          <w:snapToGrid w:val="0"/>
          <w:szCs w:val="22"/>
          <w:lang w:val="en-US" w:eastAsia="th-TH" w:bidi="th-TH"/>
        </w:rPr>
      </w:pPr>
    </w:p>
    <w:p w14:paraId="51F372DB" w14:textId="6406A05C" w:rsidR="009D6B21" w:rsidRDefault="009D6B21" w:rsidP="00D019DA">
      <w:pPr>
        <w:pStyle w:val="ListParagraph"/>
        <w:tabs>
          <w:tab w:val="left" w:pos="-3261"/>
          <w:tab w:val="left" w:pos="90"/>
        </w:tabs>
        <w:spacing w:line="230" w:lineRule="auto"/>
        <w:ind w:left="540" w:right="29"/>
        <w:jc w:val="thaiDistribute"/>
        <w:rPr>
          <w:rFonts w:cs="Angsana New"/>
          <w:snapToGrid w:val="0"/>
          <w:szCs w:val="22"/>
          <w:lang w:val="en-US" w:eastAsia="th-TH" w:bidi="th-TH"/>
        </w:rPr>
      </w:pPr>
      <w:r w:rsidRPr="00B511B3">
        <w:rPr>
          <w:rFonts w:cs="Angsana New"/>
          <w:snapToGrid w:val="0"/>
          <w:szCs w:val="22"/>
          <w:lang w:val="en-US" w:eastAsia="th-TH" w:bidi="th-TH"/>
        </w:rPr>
        <w:t xml:space="preserve">On 24 July 2020, the Company registered increase of </w:t>
      </w:r>
      <w:r>
        <w:rPr>
          <w:rFonts w:cs="Angsana New"/>
          <w:snapToGrid w:val="0"/>
          <w:szCs w:val="22"/>
          <w:lang w:val="en-US" w:eastAsia="th-TH" w:bidi="th-TH"/>
        </w:rPr>
        <w:t xml:space="preserve">its </w:t>
      </w:r>
      <w:r w:rsidRPr="00B511B3">
        <w:rPr>
          <w:rFonts w:cs="Angsana New"/>
          <w:snapToGrid w:val="0"/>
          <w:szCs w:val="22"/>
          <w:lang w:val="en-US" w:eastAsia="th-TH" w:bidi="th-TH"/>
        </w:rPr>
        <w:t xml:space="preserve">share capital </w:t>
      </w:r>
      <w:r>
        <w:rPr>
          <w:rFonts w:cs="Angsana New"/>
          <w:snapToGrid w:val="0"/>
          <w:szCs w:val="22"/>
          <w:lang w:val="en-US" w:eastAsia="th-TH" w:bidi="th-TH"/>
        </w:rPr>
        <w:t xml:space="preserve">by </w:t>
      </w:r>
      <w:r w:rsidRPr="00B511B3">
        <w:rPr>
          <w:rFonts w:cs="Angsana New"/>
          <w:snapToGrid w:val="0"/>
          <w:szCs w:val="22"/>
          <w:lang w:val="en-US" w:eastAsia="th-TH" w:bidi="th-TH"/>
        </w:rPr>
        <w:t xml:space="preserve">150 million shares </w:t>
      </w:r>
      <w:r w:rsidRPr="00B511B3">
        <w:t>with Baht</w:t>
      </w:r>
      <w:r>
        <w:br/>
      </w:r>
      <w:r w:rsidRPr="00B511B3">
        <w:t>1 par value</w:t>
      </w:r>
      <w:r>
        <w:t>,</w:t>
      </w:r>
      <w:r w:rsidRPr="00B511B3">
        <w:t xml:space="preserve"> totaling amount of Baht 150 million </w:t>
      </w:r>
      <w:r w:rsidRPr="00B511B3">
        <w:rPr>
          <w:rFonts w:cs="Angsana New"/>
          <w:snapToGrid w:val="0"/>
          <w:szCs w:val="22"/>
          <w:lang w:val="en-US" w:eastAsia="th-TH" w:bidi="th-TH"/>
        </w:rPr>
        <w:t>with Ministry of Commerce</w:t>
      </w:r>
      <w:r>
        <w:rPr>
          <w:rFonts w:cs="Angsana New"/>
          <w:snapToGrid w:val="0"/>
          <w:szCs w:val="22"/>
          <w:lang w:val="en-US" w:eastAsia="th-TH" w:bidi="th-TH"/>
        </w:rPr>
        <w:t>.</w:t>
      </w:r>
    </w:p>
    <w:p w14:paraId="6D42D29E" w14:textId="577DC1E4" w:rsidR="00B31AA9" w:rsidRDefault="00B31AA9" w:rsidP="00D019DA">
      <w:pPr>
        <w:pStyle w:val="ListParagraph"/>
        <w:tabs>
          <w:tab w:val="left" w:pos="-3261"/>
          <w:tab w:val="left" w:pos="90"/>
        </w:tabs>
        <w:spacing w:line="230" w:lineRule="auto"/>
        <w:ind w:left="540" w:right="29"/>
        <w:jc w:val="thaiDistribute"/>
      </w:pPr>
    </w:p>
    <w:p w14:paraId="038A1729" w14:textId="77777777" w:rsidR="0064199A" w:rsidRPr="00944BA8" w:rsidRDefault="0064199A" w:rsidP="0064199A">
      <w:pPr>
        <w:spacing w:line="228" w:lineRule="auto"/>
        <w:ind w:left="540" w:right="108"/>
        <w:jc w:val="thaiDistribute"/>
        <w:rPr>
          <w:b/>
          <w:bCs/>
          <w:i/>
          <w:iCs/>
          <w:szCs w:val="22"/>
        </w:rPr>
      </w:pPr>
      <w:r w:rsidRPr="00944BA8">
        <w:rPr>
          <w:b/>
          <w:bCs/>
          <w:i/>
          <w:iCs/>
          <w:szCs w:val="22"/>
        </w:rPr>
        <w:t xml:space="preserve">Share offering for directors, management and employees </w:t>
      </w:r>
    </w:p>
    <w:p w14:paraId="63A731B8" w14:textId="77777777" w:rsidR="0064199A" w:rsidRPr="00944BA8" w:rsidRDefault="0064199A" w:rsidP="0064199A">
      <w:pPr>
        <w:spacing w:line="228" w:lineRule="auto"/>
        <w:ind w:left="540" w:right="108"/>
        <w:jc w:val="thaiDistribute"/>
        <w:rPr>
          <w:sz w:val="2"/>
          <w:szCs w:val="2"/>
        </w:rPr>
      </w:pPr>
      <w:r w:rsidRPr="00944BA8">
        <w:rPr>
          <w:szCs w:val="22"/>
        </w:rPr>
        <w:t xml:space="preserve">              </w:t>
      </w:r>
    </w:p>
    <w:p w14:paraId="202B5808" w14:textId="77777777" w:rsidR="0064199A" w:rsidRPr="008D38EE" w:rsidRDefault="0064199A" w:rsidP="0064199A">
      <w:pPr>
        <w:spacing w:line="228" w:lineRule="auto"/>
        <w:ind w:left="540" w:right="108"/>
        <w:jc w:val="thaiDistribute"/>
        <w:rPr>
          <w:b/>
          <w:bCs/>
          <w:i/>
          <w:iCs/>
          <w:spacing w:val="-4"/>
          <w:szCs w:val="22"/>
          <w:lang w:val="en-US"/>
        </w:rPr>
      </w:pPr>
      <w:r w:rsidRPr="00944BA8">
        <w:rPr>
          <w:szCs w:val="22"/>
        </w:rPr>
        <w:t>In October 2019, the Company offered 41,986,300 ordinary shares to its directors, managements and employees (par value at Baht 1 per share) at the price of Baht 6 per share which is considered as reasonable fair value based on the selling price of ordinary share at the initial public offering. The ordinary shares offered to directors, managements and employees will not be subject to any lock-up restrictions.</w:t>
      </w:r>
    </w:p>
    <w:p w14:paraId="39DCEBDF" w14:textId="77777777" w:rsidR="00080425" w:rsidRDefault="00080425" w:rsidP="0064199A">
      <w:pPr>
        <w:pStyle w:val="block"/>
        <w:spacing w:after="0" w:line="228" w:lineRule="auto"/>
        <w:ind w:left="540"/>
        <w:jc w:val="both"/>
        <w:rPr>
          <w:b/>
          <w:bCs/>
          <w:i/>
          <w:iCs/>
          <w:szCs w:val="22"/>
        </w:rPr>
      </w:pPr>
    </w:p>
    <w:p w14:paraId="6B518FFE" w14:textId="77777777" w:rsidR="0064199A" w:rsidRPr="00944BA8" w:rsidRDefault="0064199A" w:rsidP="0064199A">
      <w:pPr>
        <w:pStyle w:val="block"/>
        <w:spacing w:after="0" w:line="228" w:lineRule="auto"/>
        <w:ind w:left="540"/>
        <w:jc w:val="both"/>
        <w:rPr>
          <w:b/>
          <w:bCs/>
          <w:i/>
          <w:iCs/>
          <w:szCs w:val="22"/>
        </w:rPr>
      </w:pPr>
      <w:r w:rsidRPr="00944BA8">
        <w:rPr>
          <w:b/>
          <w:bCs/>
          <w:i/>
          <w:iCs/>
          <w:szCs w:val="22"/>
        </w:rPr>
        <w:t>Initial public offering</w:t>
      </w:r>
    </w:p>
    <w:p w14:paraId="330DF624" w14:textId="77777777" w:rsidR="0064199A" w:rsidRPr="00944BA8" w:rsidRDefault="0064199A" w:rsidP="0064199A">
      <w:pPr>
        <w:pStyle w:val="block"/>
        <w:spacing w:after="0" w:line="228" w:lineRule="auto"/>
        <w:ind w:left="540"/>
        <w:jc w:val="both"/>
        <w:rPr>
          <w:b/>
          <w:bCs/>
          <w:i/>
          <w:iCs/>
          <w:sz w:val="20"/>
        </w:rPr>
      </w:pPr>
    </w:p>
    <w:p w14:paraId="39A88816" w14:textId="6509FA40" w:rsidR="0064199A" w:rsidRDefault="0064199A" w:rsidP="0064199A">
      <w:pPr>
        <w:spacing w:line="228" w:lineRule="auto"/>
        <w:ind w:left="540" w:right="108"/>
        <w:jc w:val="thaiDistribute"/>
        <w:rPr>
          <w:szCs w:val="22"/>
        </w:rPr>
      </w:pPr>
      <w:r w:rsidRPr="00944BA8">
        <w:rPr>
          <w:szCs w:val="22"/>
        </w:rPr>
        <w:t>The Company offered 6,957 million newly issued ordinary shares for which the increase of paid-up share capital was registered with the Ministry of Commerce on 8 October 2019</w:t>
      </w:r>
      <w:r w:rsidRPr="00944BA8">
        <w:rPr>
          <w:rFonts w:cs="Angsana New"/>
          <w:szCs w:val="28"/>
          <w:lang w:val="en-US" w:bidi="th-TH"/>
        </w:rPr>
        <w:t xml:space="preserve">. </w:t>
      </w:r>
      <w:r w:rsidRPr="00944BA8">
        <w:rPr>
          <w:szCs w:val="22"/>
        </w:rPr>
        <w:t>The new shares were placed at a price of Baht 6 per share (par value of Baht 1 plus a premium of Baht 5) for which the Company received Baht 41,742 million before deduction of expenses from the placement. The shares of the Company began trading on the Stock Exchange of Thailand on 10 October 2019.</w:t>
      </w:r>
    </w:p>
    <w:p w14:paraId="11799900" w14:textId="77777777" w:rsidR="0064199A" w:rsidRPr="008F6682" w:rsidRDefault="0064199A" w:rsidP="0064199A">
      <w:pPr>
        <w:spacing w:line="228" w:lineRule="auto"/>
        <w:ind w:left="540" w:right="108"/>
        <w:jc w:val="thaiDistribute"/>
        <w:rPr>
          <w:szCs w:val="22"/>
        </w:rPr>
      </w:pPr>
    </w:p>
    <w:p w14:paraId="75E1CBD1" w14:textId="77777777" w:rsidR="0064199A" w:rsidRDefault="0064199A" w:rsidP="0064199A">
      <w:pPr>
        <w:spacing w:line="228" w:lineRule="auto"/>
        <w:ind w:left="540" w:right="108"/>
        <w:jc w:val="thaiDistribute"/>
        <w:rPr>
          <w:szCs w:val="22"/>
        </w:rPr>
      </w:pPr>
      <w:r w:rsidRPr="00944BA8">
        <w:rPr>
          <w:szCs w:val="22"/>
        </w:rPr>
        <w:t>On the same date, the Over-allotment agent over allotted 1,043 million ordinary shares which were borrowed from an existing shareholder. Subsequently, on 8 November 2019, the Over-allotment agent exercised the right to purchase 1,043 million additional newly-issued ordinary shares from the Company at a price of Baht 6 per share for a total amount of Baht 6,258 million</w:t>
      </w:r>
      <w:r w:rsidRPr="00944BA8">
        <w:rPr>
          <w:rFonts w:ascii="Cordia New" w:hAnsi="Cordia New" w:cs="Cordia New"/>
          <w:szCs w:val="22"/>
        </w:rPr>
        <w:t xml:space="preserve"> </w:t>
      </w:r>
      <w:r w:rsidRPr="00944BA8">
        <w:rPr>
          <w:szCs w:val="22"/>
        </w:rPr>
        <w:t>to return the borrowed shares to the existing shareholder.</w:t>
      </w:r>
    </w:p>
    <w:p w14:paraId="725516F9" w14:textId="77777777" w:rsidR="0064199A" w:rsidRDefault="0064199A" w:rsidP="0064199A">
      <w:pPr>
        <w:spacing w:line="228" w:lineRule="auto"/>
        <w:ind w:left="540" w:right="108"/>
        <w:jc w:val="thaiDistribute"/>
        <w:rPr>
          <w:szCs w:val="22"/>
        </w:rPr>
      </w:pPr>
    </w:p>
    <w:p w14:paraId="455F3230" w14:textId="77777777" w:rsidR="0064199A" w:rsidRDefault="0064199A" w:rsidP="0064199A">
      <w:pPr>
        <w:spacing w:line="228" w:lineRule="auto"/>
        <w:ind w:left="540" w:right="108"/>
        <w:jc w:val="thaiDistribute"/>
        <w:rPr>
          <w:szCs w:val="22"/>
        </w:rPr>
      </w:pPr>
      <w:r>
        <w:rPr>
          <w:szCs w:val="22"/>
        </w:rPr>
        <w:t>Expenses directly attributable to the IPO of Baht 674 million (net of income tax) were deducted from the IPO’s share premium, which was received from shares offering to investors, resulted in net share premium of Baht 39,326 million.</w:t>
      </w:r>
    </w:p>
    <w:p w14:paraId="70152C48" w14:textId="77777777" w:rsidR="0064199A" w:rsidRDefault="0064199A" w:rsidP="0064199A">
      <w:pPr>
        <w:spacing w:line="228" w:lineRule="auto"/>
        <w:ind w:left="540" w:right="108"/>
        <w:jc w:val="thaiDistribute"/>
        <w:rPr>
          <w:szCs w:val="22"/>
        </w:rPr>
      </w:pPr>
    </w:p>
    <w:p w14:paraId="7750C5FB" w14:textId="77777777" w:rsidR="0064199A" w:rsidRDefault="0064199A" w:rsidP="0064199A">
      <w:pPr>
        <w:spacing w:line="228" w:lineRule="auto"/>
        <w:ind w:left="540" w:right="108"/>
        <w:jc w:val="thaiDistribute"/>
        <w:rPr>
          <w:b/>
          <w:bCs/>
          <w:i/>
          <w:iCs/>
          <w:szCs w:val="22"/>
        </w:rPr>
      </w:pPr>
      <w:r w:rsidRPr="00944BA8">
        <w:rPr>
          <w:b/>
          <w:bCs/>
          <w:i/>
          <w:iCs/>
          <w:szCs w:val="22"/>
        </w:rPr>
        <w:t>Share premium</w:t>
      </w:r>
    </w:p>
    <w:p w14:paraId="70C829E3" w14:textId="77777777" w:rsidR="0064199A" w:rsidRPr="004553A3" w:rsidRDefault="0064199A" w:rsidP="0064199A">
      <w:pPr>
        <w:spacing w:line="228" w:lineRule="auto"/>
        <w:ind w:left="540" w:right="108"/>
        <w:jc w:val="thaiDistribute"/>
        <w:rPr>
          <w:szCs w:val="22"/>
        </w:rPr>
      </w:pPr>
    </w:p>
    <w:p w14:paraId="49FBE579" w14:textId="00364F1B" w:rsidR="0064199A" w:rsidRDefault="0064199A" w:rsidP="0064199A">
      <w:pPr>
        <w:spacing w:after="240" w:line="228" w:lineRule="auto"/>
        <w:ind w:left="547" w:right="14"/>
        <w:jc w:val="thaiDistribute"/>
        <w:rPr>
          <w:szCs w:val="22"/>
        </w:rPr>
      </w:pPr>
      <w:r w:rsidRPr="00944BA8">
        <w:rPr>
          <w:szCs w:val="22"/>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p>
    <w:p w14:paraId="3E8577D4" w14:textId="2152E2A0" w:rsidR="00653316" w:rsidRDefault="00653316" w:rsidP="0064199A">
      <w:pPr>
        <w:spacing w:after="240" w:line="228" w:lineRule="auto"/>
        <w:ind w:left="547" w:right="14"/>
        <w:jc w:val="thaiDistribute"/>
        <w:rPr>
          <w:szCs w:val="22"/>
        </w:rPr>
      </w:pPr>
    </w:p>
    <w:p w14:paraId="03CCD77D" w14:textId="0780F715" w:rsidR="00653316" w:rsidRDefault="00653316" w:rsidP="0064199A">
      <w:pPr>
        <w:spacing w:after="240" w:line="228" w:lineRule="auto"/>
        <w:ind w:left="547" w:right="14"/>
        <w:jc w:val="thaiDistribute"/>
        <w:rPr>
          <w:szCs w:val="22"/>
        </w:rPr>
      </w:pPr>
    </w:p>
    <w:p w14:paraId="79938591" w14:textId="77777777" w:rsidR="0000460B" w:rsidRDefault="0000460B" w:rsidP="0064199A">
      <w:pPr>
        <w:spacing w:after="240" w:line="228" w:lineRule="auto"/>
        <w:ind w:left="547" w:right="14"/>
        <w:jc w:val="thaiDistribute"/>
        <w:rPr>
          <w:szCs w:val="22"/>
        </w:rPr>
      </w:pPr>
    </w:p>
    <w:p w14:paraId="412FA79C" w14:textId="77777777" w:rsidR="00653316" w:rsidRDefault="00653316" w:rsidP="0064199A">
      <w:pPr>
        <w:spacing w:after="240" w:line="228" w:lineRule="auto"/>
        <w:ind w:left="547" w:right="14"/>
        <w:jc w:val="thaiDistribute"/>
        <w:rPr>
          <w:szCs w:val="22"/>
        </w:rPr>
      </w:pPr>
    </w:p>
    <w:p w14:paraId="5F9F1E1C" w14:textId="77777777" w:rsidR="0064199A" w:rsidRPr="00944BA8" w:rsidRDefault="0064199A" w:rsidP="0064199A">
      <w:pPr>
        <w:pStyle w:val="Heading1"/>
        <w:tabs>
          <w:tab w:val="num" w:pos="540"/>
          <w:tab w:val="num" w:pos="1134"/>
        </w:tabs>
        <w:spacing w:before="0" w:after="0" w:line="240" w:lineRule="atLeast"/>
        <w:ind w:left="540" w:right="108" w:hanging="540"/>
        <w:rPr>
          <w:szCs w:val="24"/>
          <w:lang w:val="en-US"/>
        </w:rPr>
      </w:pPr>
      <w:r w:rsidRPr="00944BA8">
        <w:rPr>
          <w:szCs w:val="24"/>
          <w:lang w:val="en-US"/>
        </w:rPr>
        <w:lastRenderedPageBreak/>
        <w:t>R</w:t>
      </w:r>
      <w:r>
        <w:rPr>
          <w:szCs w:val="24"/>
          <w:lang w:val="en-US"/>
        </w:rPr>
        <w:t>eserves</w:t>
      </w:r>
      <w:r w:rsidRPr="00944BA8">
        <w:rPr>
          <w:szCs w:val="24"/>
        </w:rPr>
        <w:br/>
      </w:r>
    </w:p>
    <w:p w14:paraId="7652F920" w14:textId="77777777" w:rsidR="0064199A" w:rsidRPr="00944BA8" w:rsidRDefault="0064199A" w:rsidP="0064199A">
      <w:pPr>
        <w:spacing w:line="240" w:lineRule="atLeast"/>
        <w:ind w:left="540" w:right="108"/>
        <w:jc w:val="thaiDistribute"/>
      </w:pPr>
      <w:r w:rsidRPr="00944BA8">
        <w:t>Reserve</w:t>
      </w:r>
      <w:r>
        <w:t>s</w:t>
      </w:r>
      <w:r w:rsidRPr="00944BA8">
        <w:t xml:space="preserve"> comprise:</w:t>
      </w:r>
    </w:p>
    <w:p w14:paraId="682C4279" w14:textId="77777777" w:rsidR="0064199A" w:rsidRPr="00944BA8" w:rsidRDefault="0064199A" w:rsidP="0064199A">
      <w:pPr>
        <w:spacing w:line="240" w:lineRule="atLeast"/>
        <w:ind w:left="540" w:right="108"/>
        <w:jc w:val="thaiDistribute"/>
        <w:rPr>
          <w:szCs w:val="22"/>
          <w:lang w:val="en-US"/>
        </w:rPr>
      </w:pPr>
    </w:p>
    <w:p w14:paraId="04FF13EC" w14:textId="77777777" w:rsidR="0064199A" w:rsidRPr="00313611" w:rsidRDefault="0064199A" w:rsidP="0064199A">
      <w:pPr>
        <w:spacing w:line="240" w:lineRule="atLeast"/>
        <w:ind w:left="540" w:right="108"/>
        <w:jc w:val="thaiDistribute"/>
        <w:rPr>
          <w:b/>
          <w:bCs/>
          <w:i/>
          <w:iCs/>
          <w:szCs w:val="22"/>
          <w:lang w:val="en-US"/>
        </w:rPr>
      </w:pPr>
      <w:r w:rsidRPr="00313611">
        <w:rPr>
          <w:rFonts w:cs="Angsana New"/>
          <w:b/>
          <w:bCs/>
          <w:i/>
          <w:iCs/>
          <w:lang w:val="en-US" w:bidi="th-TH"/>
        </w:rPr>
        <w:t>Appropriation of net profit and/or retained earnings</w:t>
      </w:r>
    </w:p>
    <w:p w14:paraId="48ABF0CB" w14:textId="77777777" w:rsidR="0064199A" w:rsidRPr="00944BA8" w:rsidRDefault="0064199A" w:rsidP="0064199A">
      <w:pPr>
        <w:spacing w:line="240" w:lineRule="atLeast"/>
        <w:ind w:left="540" w:right="108"/>
        <w:jc w:val="thaiDistribute"/>
        <w:rPr>
          <w:szCs w:val="22"/>
          <w:lang w:val="en-US"/>
        </w:rPr>
      </w:pPr>
    </w:p>
    <w:p w14:paraId="07416E19" w14:textId="77777777" w:rsidR="0064199A" w:rsidRPr="00313611" w:rsidRDefault="0064199A" w:rsidP="0064199A">
      <w:pPr>
        <w:spacing w:line="240" w:lineRule="atLeast"/>
        <w:ind w:left="540" w:right="108"/>
        <w:jc w:val="thaiDistribute"/>
        <w:rPr>
          <w:b/>
          <w:bCs/>
          <w:szCs w:val="22"/>
          <w:lang w:val="en-US" w:bidi="th-TH"/>
        </w:rPr>
      </w:pPr>
      <w:r w:rsidRPr="00313611">
        <w:rPr>
          <w:b/>
          <w:bCs/>
          <w:szCs w:val="22"/>
          <w:lang w:val="en-US" w:bidi="th-TH"/>
        </w:rPr>
        <w:t>Legal reserve</w:t>
      </w:r>
    </w:p>
    <w:p w14:paraId="74295A18" w14:textId="77777777" w:rsidR="0064199A" w:rsidRPr="00944BA8" w:rsidRDefault="0064199A" w:rsidP="0064199A">
      <w:pPr>
        <w:spacing w:line="240" w:lineRule="atLeast"/>
        <w:ind w:left="540" w:right="108"/>
        <w:jc w:val="thaiDistribute"/>
        <w:rPr>
          <w:szCs w:val="22"/>
          <w:lang w:val="en-US"/>
        </w:rPr>
      </w:pPr>
    </w:p>
    <w:p w14:paraId="71724094" w14:textId="77777777" w:rsidR="0064199A" w:rsidRPr="00944BA8" w:rsidRDefault="0064199A" w:rsidP="0064199A">
      <w:pPr>
        <w:spacing w:line="240" w:lineRule="atLeast"/>
        <w:ind w:left="540" w:right="108"/>
        <w:jc w:val="thaiDistribute"/>
        <w:rPr>
          <w:szCs w:val="22"/>
          <w:lang w:val="en-US"/>
        </w:rPr>
      </w:pPr>
      <w:r w:rsidRPr="00944BA8">
        <w:rPr>
          <w:szCs w:val="22"/>
          <w:lang w:val="en-US"/>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7246354" w14:textId="77777777" w:rsidR="0064199A" w:rsidRPr="00944BA8" w:rsidRDefault="0064199A" w:rsidP="0064199A">
      <w:pPr>
        <w:spacing w:line="240" w:lineRule="atLeast"/>
        <w:ind w:left="540" w:right="108"/>
        <w:jc w:val="thaiDistribute"/>
        <w:rPr>
          <w:szCs w:val="22"/>
          <w:lang w:val="en-US"/>
        </w:rPr>
      </w:pPr>
    </w:p>
    <w:p w14:paraId="184D4CB6" w14:textId="77777777" w:rsidR="009B675F" w:rsidRDefault="0064199A" w:rsidP="009B675F">
      <w:pPr>
        <w:spacing w:line="240" w:lineRule="atLeast"/>
        <w:ind w:left="540" w:right="108"/>
        <w:jc w:val="thaiDistribute"/>
        <w:rPr>
          <w:szCs w:val="22"/>
          <w:lang w:val="en-US"/>
        </w:rPr>
      </w:pPr>
      <w:r w:rsidRPr="00944BA8">
        <w:rPr>
          <w:szCs w:val="22"/>
          <w:lang w:val="en-US"/>
        </w:rPr>
        <w:t>During the year ended 31 December 20</w:t>
      </w:r>
      <w:r>
        <w:rPr>
          <w:szCs w:val="22"/>
          <w:lang w:val="en-US"/>
        </w:rPr>
        <w:t>20</w:t>
      </w:r>
      <w:r w:rsidRPr="00944BA8">
        <w:rPr>
          <w:szCs w:val="22"/>
          <w:lang w:val="en-US"/>
        </w:rPr>
        <w:t xml:space="preserve">, the Company appropriated the legal </w:t>
      </w:r>
      <w:r w:rsidRPr="00324AD0">
        <w:rPr>
          <w:szCs w:val="22"/>
          <w:lang w:val="en-US"/>
        </w:rPr>
        <w:t xml:space="preserve">reserve of Baht </w:t>
      </w:r>
      <w:bookmarkStart w:id="18" w:name="_Hlk57741006"/>
      <w:r w:rsidR="00324AD0" w:rsidRPr="00324AD0">
        <w:rPr>
          <w:szCs w:val="22"/>
          <w:lang w:val="en-US"/>
        </w:rPr>
        <w:t>19.</w:t>
      </w:r>
      <w:r w:rsidR="00D019DA">
        <w:rPr>
          <w:szCs w:val="22"/>
          <w:lang w:val="en-US"/>
        </w:rPr>
        <w:t>84</w:t>
      </w:r>
      <w:r w:rsidRPr="00324AD0">
        <w:rPr>
          <w:szCs w:val="22"/>
          <w:lang w:val="en-US"/>
        </w:rPr>
        <w:t xml:space="preserve"> </w:t>
      </w:r>
      <w:bookmarkEnd w:id="18"/>
      <w:r w:rsidRPr="00324AD0">
        <w:rPr>
          <w:szCs w:val="22"/>
          <w:lang w:val="en-US"/>
        </w:rPr>
        <w:t xml:space="preserve">million </w:t>
      </w:r>
      <w:r w:rsidRPr="00324AD0">
        <w:rPr>
          <w:i/>
          <w:iCs/>
          <w:szCs w:val="22"/>
          <w:lang w:val="en-US"/>
        </w:rPr>
        <w:t>(2019: Baht 54.09 million)</w:t>
      </w:r>
      <w:r w:rsidRPr="00324AD0">
        <w:rPr>
          <w:szCs w:val="22"/>
          <w:lang w:val="en-US"/>
        </w:rPr>
        <w:t>.</w:t>
      </w:r>
    </w:p>
    <w:p w14:paraId="41465B92" w14:textId="77777777" w:rsidR="009B675F" w:rsidRDefault="009B675F" w:rsidP="009B675F">
      <w:pPr>
        <w:spacing w:line="240" w:lineRule="atLeast"/>
        <w:ind w:left="540" w:right="108"/>
        <w:jc w:val="thaiDistribute"/>
        <w:rPr>
          <w:szCs w:val="22"/>
          <w:lang w:val="en-US"/>
        </w:rPr>
      </w:pPr>
    </w:p>
    <w:p w14:paraId="0D270E8C" w14:textId="6884949E" w:rsidR="0064199A" w:rsidRPr="00944BA8" w:rsidRDefault="0064199A" w:rsidP="009B675F">
      <w:pPr>
        <w:spacing w:line="240" w:lineRule="atLeast"/>
        <w:ind w:left="540" w:right="108"/>
        <w:jc w:val="thaiDistribute"/>
        <w:rPr>
          <w:rFonts w:cs="Angsana New"/>
          <w:b/>
          <w:bCs/>
          <w:i/>
          <w:iCs/>
          <w:lang w:val="en-US" w:bidi="th-TH"/>
        </w:rPr>
      </w:pPr>
      <w:r w:rsidRPr="00944BA8">
        <w:rPr>
          <w:b/>
          <w:bCs/>
          <w:i/>
          <w:iCs/>
          <w:szCs w:val="22"/>
        </w:rPr>
        <w:t>Other components of equity</w:t>
      </w:r>
    </w:p>
    <w:p w14:paraId="2E65B7F9" w14:textId="77777777" w:rsidR="0064199A" w:rsidRPr="00944BA8" w:rsidRDefault="0064199A" w:rsidP="0064199A">
      <w:pPr>
        <w:spacing w:line="240" w:lineRule="atLeast"/>
        <w:ind w:left="547" w:right="43"/>
        <w:jc w:val="both"/>
        <w:rPr>
          <w:b/>
          <w:bCs/>
        </w:rPr>
      </w:pPr>
    </w:p>
    <w:p w14:paraId="0F4F9E42" w14:textId="36DECFED" w:rsidR="0064199A" w:rsidRPr="00944BA8" w:rsidRDefault="0064199A" w:rsidP="0064199A">
      <w:pPr>
        <w:spacing w:line="240" w:lineRule="atLeast"/>
        <w:ind w:left="547" w:right="43"/>
        <w:jc w:val="both"/>
        <w:rPr>
          <w:b/>
          <w:bCs/>
        </w:rPr>
      </w:pPr>
      <w:r w:rsidRPr="00944BA8">
        <w:rPr>
          <w:b/>
          <w:bCs/>
        </w:rPr>
        <w:t>Differences arising from business combination under common control</w:t>
      </w:r>
    </w:p>
    <w:p w14:paraId="7C76F26F" w14:textId="77777777" w:rsidR="0064199A" w:rsidRPr="00944BA8" w:rsidRDefault="0064199A" w:rsidP="0064199A">
      <w:pPr>
        <w:spacing w:line="240" w:lineRule="atLeast"/>
        <w:ind w:left="540" w:right="108"/>
        <w:jc w:val="thaiDistribute"/>
        <w:rPr>
          <w:szCs w:val="22"/>
          <w:lang w:val="en-US"/>
        </w:rPr>
      </w:pPr>
    </w:p>
    <w:p w14:paraId="7A3F8FD2" w14:textId="4AAEAC98" w:rsidR="0064199A" w:rsidRDefault="0064199A" w:rsidP="0064199A">
      <w:pPr>
        <w:spacing w:line="240" w:lineRule="atLeast"/>
        <w:ind w:left="540" w:right="108"/>
        <w:jc w:val="thaiDistribute"/>
        <w:rPr>
          <w:szCs w:val="22"/>
          <w:lang w:val="en-US"/>
        </w:rPr>
      </w:pPr>
      <w:r w:rsidRPr="00944BA8">
        <w:rPr>
          <w:szCs w:val="22"/>
          <w:lang w:val="en-US"/>
        </w:rPr>
        <w:t>The differences arising from business combination under common control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off.</w:t>
      </w:r>
    </w:p>
    <w:p w14:paraId="42E18A2A" w14:textId="77777777" w:rsidR="00F75298" w:rsidRPr="00944BA8" w:rsidRDefault="00F75298" w:rsidP="0064199A">
      <w:pPr>
        <w:spacing w:line="240" w:lineRule="atLeast"/>
        <w:ind w:left="540" w:right="108"/>
        <w:jc w:val="thaiDistribute"/>
        <w:rPr>
          <w:szCs w:val="22"/>
          <w:lang w:val="en-US"/>
        </w:rPr>
      </w:pPr>
    </w:p>
    <w:p w14:paraId="2C4FA102" w14:textId="77777777" w:rsidR="0064199A" w:rsidRPr="00944BA8" w:rsidRDefault="009D6B21" w:rsidP="0064199A">
      <w:pPr>
        <w:spacing w:line="240" w:lineRule="atLeast"/>
        <w:ind w:left="547" w:right="43"/>
        <w:jc w:val="both"/>
        <w:rPr>
          <w:b/>
          <w:bCs/>
        </w:rPr>
      </w:pPr>
      <w:r w:rsidRPr="009D6B21">
        <w:rPr>
          <w:b/>
          <w:bCs/>
        </w:rPr>
        <w:t>Land revaluation reserve</w:t>
      </w:r>
    </w:p>
    <w:p w14:paraId="05E08500" w14:textId="77777777" w:rsidR="0064199A" w:rsidRPr="00944BA8" w:rsidRDefault="0064199A" w:rsidP="0064199A">
      <w:pPr>
        <w:spacing w:line="240" w:lineRule="exact"/>
        <w:ind w:left="547" w:right="43"/>
        <w:jc w:val="both"/>
        <w:rPr>
          <w:szCs w:val="22"/>
        </w:rPr>
      </w:pPr>
    </w:p>
    <w:p w14:paraId="115AF81E" w14:textId="49DA808D" w:rsidR="0064199A" w:rsidRDefault="0064199A" w:rsidP="0064199A">
      <w:pPr>
        <w:spacing w:line="240" w:lineRule="exact"/>
        <w:ind w:left="547" w:right="108"/>
        <w:jc w:val="both"/>
      </w:pPr>
      <w:r w:rsidRPr="00944BA8">
        <w:t xml:space="preserve">The </w:t>
      </w:r>
      <w:r w:rsidR="002D299A">
        <w:t xml:space="preserve">land </w:t>
      </w:r>
      <w:r w:rsidRPr="00944BA8">
        <w:t>valuation</w:t>
      </w:r>
      <w:r w:rsidR="002D299A">
        <w:t xml:space="preserve"> reserve</w:t>
      </w:r>
      <w:r w:rsidRPr="00944BA8">
        <w:t xml:space="preserve"> comprises net change in the valuation of land included in the financial statements at valuation until s</w:t>
      </w:r>
      <w:r w:rsidR="002D299A">
        <w:t xml:space="preserve">uch land </w:t>
      </w:r>
      <w:r w:rsidRPr="00944BA8">
        <w:t>is sold or otherwise disposed of.</w:t>
      </w:r>
    </w:p>
    <w:p w14:paraId="69ED4354" w14:textId="77777777" w:rsidR="0064199A" w:rsidRDefault="0064199A" w:rsidP="0064199A">
      <w:pPr>
        <w:spacing w:line="240" w:lineRule="exact"/>
        <w:ind w:left="547" w:right="108"/>
        <w:jc w:val="both"/>
      </w:pPr>
    </w:p>
    <w:p w14:paraId="4E3CE2B4" w14:textId="77777777" w:rsidR="0064199A" w:rsidRPr="003E7BD3" w:rsidRDefault="0064199A" w:rsidP="0064199A">
      <w:pPr>
        <w:spacing w:line="240" w:lineRule="exact"/>
        <w:ind w:left="540"/>
        <w:jc w:val="both"/>
        <w:rPr>
          <w:b/>
          <w:bCs/>
        </w:rPr>
      </w:pPr>
      <w:r w:rsidRPr="003E7BD3">
        <w:rPr>
          <w:b/>
          <w:bCs/>
        </w:rPr>
        <w:t>Hedging reserve</w:t>
      </w:r>
    </w:p>
    <w:p w14:paraId="10D1F088" w14:textId="77777777" w:rsidR="009D6B21" w:rsidRPr="003E7BD3" w:rsidRDefault="009D6B21" w:rsidP="0064199A">
      <w:pPr>
        <w:spacing w:line="240" w:lineRule="exact"/>
        <w:ind w:left="540"/>
        <w:jc w:val="both"/>
        <w:rPr>
          <w:b/>
          <w:bCs/>
        </w:rPr>
      </w:pPr>
    </w:p>
    <w:p w14:paraId="61053C6A" w14:textId="5BC77140" w:rsidR="0064199A" w:rsidRPr="00660706" w:rsidRDefault="0064199A" w:rsidP="0064199A">
      <w:pPr>
        <w:spacing w:line="240" w:lineRule="exact"/>
        <w:ind w:left="547" w:right="108"/>
        <w:jc w:val="both"/>
        <w:rPr>
          <w:sz w:val="24"/>
          <w:szCs w:val="22"/>
        </w:rPr>
      </w:pPr>
      <w:r w:rsidRPr="003E7BD3">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20EB9264" w14:textId="77777777" w:rsidR="0064199A" w:rsidRPr="00944BA8" w:rsidRDefault="0064199A" w:rsidP="0064199A">
      <w:pPr>
        <w:spacing w:line="240" w:lineRule="exact"/>
        <w:ind w:left="547" w:right="43"/>
        <w:jc w:val="both"/>
      </w:pPr>
    </w:p>
    <w:p w14:paraId="42AEBD1A" w14:textId="77F5EE2B" w:rsidR="0064199A" w:rsidRPr="008D38EE" w:rsidRDefault="0064199A" w:rsidP="0064199A">
      <w:pPr>
        <w:pStyle w:val="Heading1"/>
        <w:tabs>
          <w:tab w:val="num" w:pos="540"/>
          <w:tab w:val="num" w:pos="1134"/>
        </w:tabs>
        <w:spacing w:before="0" w:after="0" w:line="240" w:lineRule="atLeast"/>
        <w:ind w:left="540" w:right="108" w:hanging="540"/>
        <w:jc w:val="thaiDistribute"/>
        <w:rPr>
          <w:szCs w:val="24"/>
        </w:rPr>
      </w:pPr>
      <w:r w:rsidRPr="00944BA8">
        <w:rPr>
          <w:szCs w:val="24"/>
        </w:rPr>
        <w:t xml:space="preserve">Segment information </w:t>
      </w:r>
    </w:p>
    <w:p w14:paraId="44996882" w14:textId="77777777" w:rsidR="0064199A" w:rsidRPr="00944BA8" w:rsidRDefault="0064199A" w:rsidP="0064199A">
      <w:pPr>
        <w:spacing w:line="240" w:lineRule="exact"/>
        <w:ind w:left="547" w:right="43"/>
        <w:jc w:val="both"/>
        <w:rPr>
          <w:szCs w:val="22"/>
        </w:rPr>
      </w:pPr>
    </w:p>
    <w:p w14:paraId="4C4B29CE" w14:textId="77777777" w:rsidR="0064199A" w:rsidRPr="00944BA8" w:rsidRDefault="0064199A" w:rsidP="0064199A">
      <w:pPr>
        <w:ind w:left="540" w:right="108"/>
        <w:jc w:val="thaiDistribute"/>
      </w:pPr>
      <w:r>
        <w:t>Management determined that t</w:t>
      </w:r>
      <w:r w:rsidRPr="00944BA8">
        <w:t>he Group has two reportable segments, as described below, which are the Group’s strategic divisions</w:t>
      </w:r>
      <w:r>
        <w:t xml:space="preserve"> for</w:t>
      </w:r>
      <w:r w:rsidRPr="00944BA8">
        <w:t xml:space="preserve"> different services</w:t>
      </w:r>
      <w:r w:rsidRPr="00944BA8">
        <w:rPr>
          <w:rFonts w:cstheme="minorBidi" w:hint="cs"/>
          <w:cs/>
          <w:lang w:bidi="th-TH"/>
        </w:rPr>
        <w:t xml:space="preserve"> </w:t>
      </w:r>
      <w:r w:rsidRPr="00944BA8">
        <w:t xml:space="preserve">and are managed separately because they require different technology and marketing strategies. The following summary describes the operations in each of the Group’s reportable segments. </w:t>
      </w:r>
    </w:p>
    <w:p w14:paraId="7A8F90DC" w14:textId="77777777" w:rsidR="0064199A" w:rsidRPr="00944BA8" w:rsidRDefault="0064199A" w:rsidP="0064199A">
      <w:pPr>
        <w:ind w:left="540" w:right="108"/>
      </w:pPr>
    </w:p>
    <w:p w14:paraId="70B53DA2" w14:textId="77777777" w:rsidR="0064199A" w:rsidRPr="00944BA8" w:rsidRDefault="0064199A" w:rsidP="0064199A">
      <w:pPr>
        <w:ind w:left="540" w:right="108"/>
      </w:pPr>
      <w:r w:rsidRPr="00944BA8">
        <w:t>•</w:t>
      </w:r>
      <w:r w:rsidRPr="00944BA8">
        <w:tab/>
        <w:t>Segment 1</w:t>
      </w:r>
      <w:r w:rsidRPr="00944BA8">
        <w:tab/>
        <w:t xml:space="preserve"> </w:t>
      </w:r>
      <w:r>
        <w:t>Hotel</w:t>
      </w:r>
      <w:r w:rsidRPr="00944BA8">
        <w:rPr>
          <w:rFonts w:cs="Angsana New"/>
          <w:lang w:val="en-US" w:bidi="th-TH"/>
        </w:rPr>
        <w:t xml:space="preserve"> </w:t>
      </w:r>
      <w:r w:rsidRPr="00944BA8">
        <w:t>and related services</w:t>
      </w:r>
    </w:p>
    <w:p w14:paraId="740A5779" w14:textId="77777777" w:rsidR="0064199A" w:rsidRPr="00944BA8" w:rsidRDefault="0064199A" w:rsidP="0064199A">
      <w:pPr>
        <w:ind w:left="540" w:right="108"/>
      </w:pPr>
      <w:r w:rsidRPr="00944BA8">
        <w:t>•</w:t>
      </w:r>
      <w:r w:rsidRPr="00944BA8">
        <w:tab/>
        <w:t>Segment 2</w:t>
      </w:r>
      <w:r w:rsidRPr="00944BA8">
        <w:tab/>
        <w:t xml:space="preserve"> Rental and rendering of commercial building services </w:t>
      </w:r>
    </w:p>
    <w:p w14:paraId="4BCAC540" w14:textId="77777777" w:rsidR="0064199A" w:rsidRPr="00944BA8" w:rsidRDefault="0064199A" w:rsidP="0064199A">
      <w:pPr>
        <w:ind w:left="540" w:right="-162"/>
      </w:pPr>
    </w:p>
    <w:p w14:paraId="3CFE11AD" w14:textId="77777777" w:rsidR="0064199A" w:rsidRPr="00944BA8" w:rsidRDefault="0064199A" w:rsidP="0064199A">
      <w:pPr>
        <w:ind w:left="540" w:right="108"/>
        <w:jc w:val="thaiDistribute"/>
        <w:rPr>
          <w:szCs w:val="22"/>
        </w:rPr>
      </w:pPr>
      <w:r>
        <w:t>Each segment’s p</w:t>
      </w:r>
      <w:r w:rsidRPr="00944BA8">
        <w:t xml:space="preserve">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w:t>
      </w:r>
      <w:r w:rsidRPr="005B4481">
        <w:t>industries. Inter-segment pricing is determined on an arm’s length basis.</w:t>
      </w:r>
    </w:p>
    <w:p w14:paraId="79F8E320" w14:textId="77777777" w:rsidR="0064199A" w:rsidRPr="00944BA8" w:rsidRDefault="0064199A" w:rsidP="0064199A">
      <w:pPr>
        <w:pStyle w:val="BodyText"/>
        <w:spacing w:after="0"/>
        <w:jc w:val="thaiDistribute"/>
        <w:rPr>
          <w:lang w:val="en-GB"/>
        </w:rPr>
      </w:pPr>
    </w:p>
    <w:p w14:paraId="5C2E3530" w14:textId="77777777" w:rsidR="0064199A" w:rsidRPr="00944BA8" w:rsidRDefault="0064199A" w:rsidP="0064199A">
      <w:pPr>
        <w:spacing w:line="240" w:lineRule="atLeast"/>
        <w:rPr>
          <w:szCs w:val="22"/>
        </w:rPr>
        <w:sectPr w:rsidR="0064199A" w:rsidRPr="00944BA8" w:rsidSect="002F39D7">
          <w:headerReference w:type="default" r:id="rId21"/>
          <w:pgSz w:w="11907" w:h="16840" w:code="9"/>
          <w:pgMar w:top="691" w:right="927" w:bottom="576" w:left="1152" w:header="720" w:footer="720" w:gutter="0"/>
          <w:cols w:space="720"/>
          <w:docGrid w:linePitch="299"/>
        </w:sectPr>
      </w:pPr>
    </w:p>
    <w:tbl>
      <w:tblPr>
        <w:tblpPr w:leftFromText="180" w:rightFromText="180" w:vertAnchor="text" w:horzAnchor="margin" w:tblpXSpec="right" w:tblpY="284"/>
        <w:tblW w:w="14770" w:type="dxa"/>
        <w:tblLayout w:type="fixed"/>
        <w:tblCellMar>
          <w:left w:w="79" w:type="dxa"/>
          <w:right w:w="79" w:type="dxa"/>
        </w:tblCellMar>
        <w:tblLook w:val="0000" w:firstRow="0" w:lastRow="0" w:firstColumn="0" w:lastColumn="0" w:noHBand="0" w:noVBand="0"/>
      </w:tblPr>
      <w:tblGrid>
        <w:gridCol w:w="3600"/>
        <w:gridCol w:w="1213"/>
        <w:gridCol w:w="180"/>
        <w:gridCol w:w="1217"/>
        <w:gridCol w:w="180"/>
        <w:gridCol w:w="1217"/>
        <w:gridCol w:w="180"/>
        <w:gridCol w:w="1190"/>
        <w:gridCol w:w="180"/>
        <w:gridCol w:w="1260"/>
        <w:gridCol w:w="180"/>
        <w:gridCol w:w="1127"/>
        <w:gridCol w:w="180"/>
        <w:gridCol w:w="1373"/>
        <w:gridCol w:w="180"/>
        <w:gridCol w:w="1303"/>
        <w:gridCol w:w="10"/>
      </w:tblGrid>
      <w:tr w:rsidR="00761ECB" w:rsidRPr="00944BA8" w14:paraId="1F33A731" w14:textId="77777777" w:rsidTr="00761ECB">
        <w:trPr>
          <w:cantSplit/>
          <w:tblHeader/>
        </w:trPr>
        <w:tc>
          <w:tcPr>
            <w:tcW w:w="3600" w:type="dxa"/>
          </w:tcPr>
          <w:p w14:paraId="13549943" w14:textId="77777777" w:rsidR="00761ECB" w:rsidRPr="00944BA8" w:rsidRDefault="00761ECB" w:rsidP="00761ECB">
            <w:pPr>
              <w:shd w:val="clear" w:color="auto" w:fill="FFFFFF"/>
              <w:spacing w:line="240" w:lineRule="atLeast"/>
              <w:ind w:right="-79"/>
              <w:rPr>
                <w:szCs w:val="22"/>
              </w:rPr>
            </w:pPr>
          </w:p>
        </w:tc>
        <w:tc>
          <w:tcPr>
            <w:tcW w:w="11170" w:type="dxa"/>
            <w:gridSpan w:val="16"/>
          </w:tcPr>
          <w:p w14:paraId="2F886912" w14:textId="77777777" w:rsidR="00761ECB" w:rsidRPr="00944BA8" w:rsidRDefault="00761ECB" w:rsidP="00761ECB">
            <w:pPr>
              <w:pStyle w:val="acctmergecolhdg"/>
              <w:shd w:val="clear" w:color="auto" w:fill="FFFFFF"/>
              <w:spacing w:line="240" w:lineRule="atLeast"/>
              <w:rPr>
                <w:szCs w:val="22"/>
              </w:rPr>
            </w:pPr>
            <w:r>
              <w:rPr>
                <w:szCs w:val="22"/>
              </w:rPr>
              <w:t>Consolidated financial statements</w:t>
            </w:r>
          </w:p>
        </w:tc>
      </w:tr>
      <w:tr w:rsidR="00761ECB" w:rsidRPr="00944BA8" w14:paraId="4A50E4FD" w14:textId="77777777" w:rsidTr="00761ECB">
        <w:trPr>
          <w:cantSplit/>
          <w:tblHeader/>
        </w:trPr>
        <w:tc>
          <w:tcPr>
            <w:tcW w:w="3600" w:type="dxa"/>
          </w:tcPr>
          <w:p w14:paraId="1BA1B980" w14:textId="77777777" w:rsidR="00761ECB" w:rsidRPr="00944BA8" w:rsidRDefault="00761ECB" w:rsidP="00761ECB">
            <w:pPr>
              <w:shd w:val="clear" w:color="auto" w:fill="FFFFFF"/>
              <w:spacing w:line="240" w:lineRule="atLeast"/>
              <w:ind w:right="-79"/>
              <w:rPr>
                <w:szCs w:val="22"/>
              </w:rPr>
            </w:pPr>
          </w:p>
        </w:tc>
        <w:tc>
          <w:tcPr>
            <w:tcW w:w="2610" w:type="dxa"/>
            <w:gridSpan w:val="3"/>
          </w:tcPr>
          <w:p w14:paraId="26562DE8" w14:textId="77777777" w:rsidR="00761ECB" w:rsidRPr="00944BA8" w:rsidRDefault="00761ECB" w:rsidP="00761ECB">
            <w:pPr>
              <w:pStyle w:val="acctmergecolhdg"/>
              <w:shd w:val="clear" w:color="auto" w:fill="FFFFFF"/>
              <w:spacing w:line="240" w:lineRule="atLeast"/>
              <w:rPr>
                <w:szCs w:val="22"/>
                <w:lang w:bidi="th-TH"/>
              </w:rPr>
            </w:pPr>
          </w:p>
          <w:p w14:paraId="532BDEEB" w14:textId="77777777" w:rsidR="00761ECB" w:rsidRPr="00944BA8" w:rsidRDefault="00761ECB" w:rsidP="00761ECB">
            <w:pPr>
              <w:pStyle w:val="acctmergecolhdg"/>
              <w:shd w:val="clear" w:color="auto" w:fill="FFFFFF"/>
              <w:spacing w:line="240" w:lineRule="atLeast"/>
              <w:rPr>
                <w:szCs w:val="22"/>
                <w:lang w:bidi="th-TH"/>
              </w:rPr>
            </w:pPr>
            <w:r w:rsidRPr="00944BA8">
              <w:rPr>
                <w:szCs w:val="22"/>
                <w:lang w:bidi="th-TH"/>
              </w:rPr>
              <w:t xml:space="preserve">Hotel and </w:t>
            </w:r>
          </w:p>
          <w:p w14:paraId="5513BBB4" w14:textId="77777777" w:rsidR="00761ECB" w:rsidRPr="00944BA8" w:rsidRDefault="00761ECB" w:rsidP="00761ECB">
            <w:pPr>
              <w:pStyle w:val="acctmergecolhdg"/>
              <w:shd w:val="clear" w:color="auto" w:fill="FFFFFF"/>
              <w:spacing w:line="240" w:lineRule="atLeast"/>
              <w:rPr>
                <w:szCs w:val="22"/>
                <w:lang w:bidi="th-TH"/>
              </w:rPr>
            </w:pPr>
            <w:r w:rsidRPr="00944BA8">
              <w:rPr>
                <w:szCs w:val="22"/>
                <w:lang w:bidi="th-TH"/>
              </w:rPr>
              <w:t>related services</w:t>
            </w:r>
          </w:p>
        </w:tc>
        <w:tc>
          <w:tcPr>
            <w:tcW w:w="180" w:type="dxa"/>
          </w:tcPr>
          <w:p w14:paraId="7114DC87" w14:textId="77777777" w:rsidR="00761ECB" w:rsidRPr="00944BA8" w:rsidRDefault="00761ECB" w:rsidP="00761ECB">
            <w:pPr>
              <w:pStyle w:val="acctmergecolhdg"/>
              <w:shd w:val="clear" w:color="auto" w:fill="FFFFFF"/>
              <w:spacing w:line="240" w:lineRule="atLeast"/>
              <w:rPr>
                <w:sz w:val="28"/>
                <w:szCs w:val="28"/>
              </w:rPr>
            </w:pPr>
          </w:p>
        </w:tc>
        <w:tc>
          <w:tcPr>
            <w:tcW w:w="2587" w:type="dxa"/>
            <w:gridSpan w:val="3"/>
          </w:tcPr>
          <w:p w14:paraId="485D15B6" w14:textId="77777777" w:rsidR="00761ECB" w:rsidRPr="00944BA8" w:rsidRDefault="00761ECB" w:rsidP="00761ECB">
            <w:pPr>
              <w:pStyle w:val="acctmergecolhdg"/>
              <w:shd w:val="clear" w:color="auto" w:fill="FFFFFF"/>
              <w:spacing w:line="240" w:lineRule="atLeast"/>
              <w:ind w:left="-131" w:right="-126"/>
              <w:rPr>
                <w:szCs w:val="22"/>
              </w:rPr>
            </w:pPr>
            <w:r w:rsidRPr="00944BA8">
              <w:rPr>
                <w:szCs w:val="22"/>
              </w:rPr>
              <w:t>Rental and rendering of commercial building services</w:t>
            </w:r>
          </w:p>
        </w:tc>
        <w:tc>
          <w:tcPr>
            <w:tcW w:w="180" w:type="dxa"/>
          </w:tcPr>
          <w:p w14:paraId="3616CBE6" w14:textId="77777777" w:rsidR="00761ECB" w:rsidRPr="00944BA8" w:rsidRDefault="00761ECB" w:rsidP="00761ECB">
            <w:pPr>
              <w:pStyle w:val="acctmergecolhdg"/>
              <w:shd w:val="clear" w:color="auto" w:fill="FFFFFF"/>
              <w:spacing w:line="240" w:lineRule="atLeast"/>
              <w:rPr>
                <w:sz w:val="28"/>
                <w:szCs w:val="28"/>
              </w:rPr>
            </w:pPr>
          </w:p>
        </w:tc>
        <w:tc>
          <w:tcPr>
            <w:tcW w:w="2567" w:type="dxa"/>
            <w:gridSpan w:val="3"/>
          </w:tcPr>
          <w:p w14:paraId="2398F5CC" w14:textId="77777777" w:rsidR="00761ECB" w:rsidRPr="00944BA8" w:rsidRDefault="00761ECB" w:rsidP="00761ECB">
            <w:pPr>
              <w:pStyle w:val="acctmergecolhdg"/>
              <w:shd w:val="clear" w:color="auto" w:fill="FFFFFF"/>
              <w:spacing w:line="240" w:lineRule="atLeast"/>
              <w:rPr>
                <w:szCs w:val="22"/>
                <w:lang w:bidi="th-TH"/>
              </w:rPr>
            </w:pPr>
          </w:p>
          <w:p w14:paraId="3E1A5246" w14:textId="77777777" w:rsidR="00761ECB" w:rsidRPr="00944BA8" w:rsidRDefault="00761ECB" w:rsidP="00761ECB">
            <w:pPr>
              <w:pStyle w:val="acctmergecolhdg"/>
              <w:shd w:val="clear" w:color="auto" w:fill="FFFFFF"/>
              <w:spacing w:line="240" w:lineRule="atLeast"/>
              <w:rPr>
                <w:szCs w:val="22"/>
                <w:lang w:bidi="th-TH"/>
              </w:rPr>
            </w:pPr>
          </w:p>
          <w:p w14:paraId="12D325FE" w14:textId="77777777" w:rsidR="00761ECB" w:rsidRPr="00944BA8" w:rsidRDefault="00761ECB" w:rsidP="00761ECB">
            <w:pPr>
              <w:pStyle w:val="acctmergecolhdg"/>
              <w:shd w:val="clear" w:color="auto" w:fill="FFFFFF"/>
              <w:spacing w:line="240" w:lineRule="atLeast"/>
              <w:rPr>
                <w:szCs w:val="22"/>
                <w:lang w:bidi="th-TH"/>
              </w:rPr>
            </w:pPr>
            <w:r w:rsidRPr="00944BA8">
              <w:rPr>
                <w:szCs w:val="22"/>
                <w:lang w:bidi="th-TH"/>
              </w:rPr>
              <w:t>Eliminations</w:t>
            </w:r>
          </w:p>
        </w:tc>
        <w:tc>
          <w:tcPr>
            <w:tcW w:w="180" w:type="dxa"/>
          </w:tcPr>
          <w:p w14:paraId="49653D97" w14:textId="77777777" w:rsidR="00761ECB" w:rsidRPr="00944BA8" w:rsidRDefault="00761ECB" w:rsidP="00761ECB">
            <w:pPr>
              <w:pStyle w:val="acctmergecolhdg"/>
              <w:shd w:val="clear" w:color="auto" w:fill="FFFFFF"/>
              <w:spacing w:line="240" w:lineRule="atLeast"/>
              <w:rPr>
                <w:szCs w:val="22"/>
              </w:rPr>
            </w:pPr>
          </w:p>
        </w:tc>
        <w:tc>
          <w:tcPr>
            <w:tcW w:w="2866" w:type="dxa"/>
            <w:gridSpan w:val="4"/>
          </w:tcPr>
          <w:p w14:paraId="4BF8AC29" w14:textId="77777777" w:rsidR="00761ECB" w:rsidRPr="00944BA8" w:rsidRDefault="00761ECB" w:rsidP="00761ECB">
            <w:pPr>
              <w:pStyle w:val="acctmergecolhdg"/>
              <w:shd w:val="clear" w:color="auto" w:fill="FFFFFF"/>
              <w:spacing w:line="240" w:lineRule="atLeast"/>
              <w:rPr>
                <w:szCs w:val="22"/>
              </w:rPr>
            </w:pPr>
          </w:p>
          <w:p w14:paraId="1DF186B9" w14:textId="77777777" w:rsidR="00761ECB" w:rsidRPr="00944BA8" w:rsidRDefault="00761ECB" w:rsidP="00761ECB">
            <w:pPr>
              <w:pStyle w:val="acctmergecolhdg"/>
              <w:shd w:val="clear" w:color="auto" w:fill="FFFFFF"/>
              <w:spacing w:line="240" w:lineRule="atLeast"/>
              <w:rPr>
                <w:szCs w:val="22"/>
              </w:rPr>
            </w:pPr>
          </w:p>
          <w:p w14:paraId="55CA3B47" w14:textId="77777777" w:rsidR="00761ECB" w:rsidRPr="00944BA8" w:rsidRDefault="00761ECB" w:rsidP="00761ECB">
            <w:pPr>
              <w:pStyle w:val="acctmergecolhdg"/>
              <w:shd w:val="clear" w:color="auto" w:fill="FFFFFF"/>
              <w:spacing w:line="240" w:lineRule="atLeast"/>
              <w:rPr>
                <w:szCs w:val="22"/>
              </w:rPr>
            </w:pPr>
            <w:r w:rsidRPr="00944BA8">
              <w:rPr>
                <w:szCs w:val="22"/>
              </w:rPr>
              <w:t xml:space="preserve">Total reportable segments </w:t>
            </w:r>
          </w:p>
        </w:tc>
      </w:tr>
      <w:tr w:rsidR="00761ECB" w:rsidRPr="00944BA8" w14:paraId="28679ABA" w14:textId="77777777" w:rsidTr="00761ECB">
        <w:trPr>
          <w:gridAfter w:val="1"/>
          <w:wAfter w:w="10" w:type="dxa"/>
          <w:cantSplit/>
          <w:tblHeader/>
        </w:trPr>
        <w:tc>
          <w:tcPr>
            <w:tcW w:w="3600" w:type="dxa"/>
          </w:tcPr>
          <w:p w14:paraId="1C6DA1B8" w14:textId="77777777" w:rsidR="00761ECB" w:rsidRPr="00944BA8" w:rsidRDefault="00761ECB" w:rsidP="00761ECB">
            <w:pPr>
              <w:shd w:val="clear" w:color="auto" w:fill="FFFFFF"/>
              <w:spacing w:line="240" w:lineRule="atLeast"/>
              <w:ind w:left="180" w:right="-79" w:hanging="180"/>
              <w:rPr>
                <w:szCs w:val="22"/>
              </w:rPr>
            </w:pPr>
            <w:r w:rsidRPr="00944BA8">
              <w:rPr>
                <w:b/>
                <w:bCs/>
                <w:i/>
                <w:iCs/>
                <w:szCs w:val="22"/>
              </w:rPr>
              <w:t>For the year ended 31 December</w:t>
            </w:r>
          </w:p>
        </w:tc>
        <w:tc>
          <w:tcPr>
            <w:tcW w:w="1213" w:type="dxa"/>
            <w:shd w:val="clear" w:color="auto" w:fill="auto"/>
          </w:tcPr>
          <w:p w14:paraId="34E1C139" w14:textId="77777777" w:rsidR="00761ECB" w:rsidRPr="00944BA8" w:rsidRDefault="00761ECB" w:rsidP="00761ECB">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53BE7615" w14:textId="77777777" w:rsidR="00761ECB" w:rsidRPr="00944BA8" w:rsidRDefault="00761ECB" w:rsidP="00761ECB">
            <w:pPr>
              <w:pStyle w:val="acctmergecolhdg"/>
              <w:spacing w:line="240" w:lineRule="atLeast"/>
              <w:rPr>
                <w:b w:val="0"/>
                <w:bCs/>
                <w:szCs w:val="22"/>
              </w:rPr>
            </w:pPr>
          </w:p>
        </w:tc>
        <w:tc>
          <w:tcPr>
            <w:tcW w:w="1217" w:type="dxa"/>
          </w:tcPr>
          <w:p w14:paraId="4CC4DD51" w14:textId="77777777" w:rsidR="00761ECB" w:rsidRPr="00944BA8" w:rsidRDefault="00761ECB" w:rsidP="00761ECB">
            <w:pPr>
              <w:pStyle w:val="acctmergecolhdg"/>
              <w:spacing w:line="240" w:lineRule="atLeast"/>
              <w:rPr>
                <w:b w:val="0"/>
                <w:bCs/>
                <w:szCs w:val="22"/>
              </w:rPr>
            </w:pPr>
            <w:r w:rsidRPr="00944BA8">
              <w:rPr>
                <w:b w:val="0"/>
                <w:bCs/>
                <w:szCs w:val="22"/>
              </w:rPr>
              <w:t>201</w:t>
            </w:r>
            <w:r>
              <w:rPr>
                <w:b w:val="0"/>
                <w:bCs/>
                <w:szCs w:val="22"/>
              </w:rPr>
              <w:t>9</w:t>
            </w:r>
          </w:p>
        </w:tc>
        <w:tc>
          <w:tcPr>
            <w:tcW w:w="180" w:type="dxa"/>
          </w:tcPr>
          <w:p w14:paraId="376B5686" w14:textId="77777777" w:rsidR="00761ECB" w:rsidRPr="00944BA8" w:rsidRDefault="00761ECB" w:rsidP="00761ECB">
            <w:pPr>
              <w:pStyle w:val="acctmergecolhdg"/>
              <w:spacing w:line="240" w:lineRule="atLeast"/>
              <w:rPr>
                <w:b w:val="0"/>
                <w:bCs/>
                <w:szCs w:val="22"/>
              </w:rPr>
            </w:pPr>
          </w:p>
        </w:tc>
        <w:tc>
          <w:tcPr>
            <w:tcW w:w="1217" w:type="dxa"/>
          </w:tcPr>
          <w:p w14:paraId="2BE33450" w14:textId="77777777" w:rsidR="00761ECB" w:rsidRPr="00944BA8" w:rsidRDefault="00761ECB" w:rsidP="00761ECB">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465AAE8A" w14:textId="77777777" w:rsidR="00761ECB" w:rsidRPr="00944BA8" w:rsidRDefault="00761ECB" w:rsidP="00761ECB">
            <w:pPr>
              <w:pStyle w:val="acctmergecolhdg"/>
              <w:spacing w:line="240" w:lineRule="atLeast"/>
              <w:rPr>
                <w:b w:val="0"/>
                <w:bCs/>
                <w:szCs w:val="22"/>
              </w:rPr>
            </w:pPr>
          </w:p>
        </w:tc>
        <w:tc>
          <w:tcPr>
            <w:tcW w:w="1190" w:type="dxa"/>
          </w:tcPr>
          <w:p w14:paraId="1FE6B6EE" w14:textId="77777777" w:rsidR="00761ECB" w:rsidRPr="00944BA8" w:rsidRDefault="00761ECB" w:rsidP="00761ECB">
            <w:pPr>
              <w:pStyle w:val="acctmergecolhdg"/>
              <w:spacing w:line="240" w:lineRule="atLeast"/>
              <w:rPr>
                <w:b w:val="0"/>
                <w:bCs/>
                <w:szCs w:val="22"/>
              </w:rPr>
            </w:pPr>
            <w:r w:rsidRPr="00944BA8">
              <w:rPr>
                <w:b w:val="0"/>
                <w:bCs/>
                <w:szCs w:val="22"/>
              </w:rPr>
              <w:t>201</w:t>
            </w:r>
            <w:r>
              <w:rPr>
                <w:b w:val="0"/>
                <w:bCs/>
                <w:szCs w:val="22"/>
              </w:rPr>
              <w:t>9</w:t>
            </w:r>
          </w:p>
        </w:tc>
        <w:tc>
          <w:tcPr>
            <w:tcW w:w="180" w:type="dxa"/>
          </w:tcPr>
          <w:p w14:paraId="71049748" w14:textId="77777777" w:rsidR="00761ECB" w:rsidRPr="00944BA8" w:rsidRDefault="00761ECB" w:rsidP="00761ECB">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582CA8A7" w14:textId="77777777" w:rsidR="00761ECB" w:rsidRPr="00944BA8" w:rsidRDefault="00761ECB" w:rsidP="00761ECB">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444F067A" w14:textId="77777777" w:rsidR="00761ECB" w:rsidRPr="00944BA8" w:rsidRDefault="00761ECB" w:rsidP="00761ECB">
            <w:pPr>
              <w:pStyle w:val="acctmergecolhdg"/>
              <w:spacing w:line="240" w:lineRule="atLeast"/>
              <w:rPr>
                <w:b w:val="0"/>
                <w:bCs/>
                <w:szCs w:val="22"/>
              </w:rPr>
            </w:pPr>
          </w:p>
        </w:tc>
        <w:tc>
          <w:tcPr>
            <w:tcW w:w="1127" w:type="dxa"/>
          </w:tcPr>
          <w:p w14:paraId="26B8612C" w14:textId="77777777" w:rsidR="00761ECB" w:rsidRPr="00944BA8" w:rsidRDefault="00761ECB" w:rsidP="00761ECB">
            <w:pPr>
              <w:pStyle w:val="acctmergecolhdg"/>
              <w:spacing w:line="240" w:lineRule="atLeast"/>
              <w:rPr>
                <w:b w:val="0"/>
                <w:bCs/>
                <w:szCs w:val="22"/>
              </w:rPr>
            </w:pPr>
            <w:r w:rsidRPr="00944BA8">
              <w:rPr>
                <w:b w:val="0"/>
                <w:bCs/>
                <w:szCs w:val="22"/>
              </w:rPr>
              <w:t>201</w:t>
            </w:r>
            <w:r>
              <w:rPr>
                <w:b w:val="0"/>
                <w:bCs/>
                <w:szCs w:val="22"/>
              </w:rPr>
              <w:t>9</w:t>
            </w:r>
          </w:p>
        </w:tc>
        <w:tc>
          <w:tcPr>
            <w:tcW w:w="180" w:type="dxa"/>
          </w:tcPr>
          <w:p w14:paraId="0A748937" w14:textId="77777777" w:rsidR="00761ECB" w:rsidRPr="00944BA8" w:rsidRDefault="00761ECB" w:rsidP="00761ECB">
            <w:pPr>
              <w:pStyle w:val="acctmergecolhdg"/>
              <w:spacing w:line="240" w:lineRule="atLeast"/>
              <w:rPr>
                <w:b w:val="0"/>
                <w:bCs/>
                <w:szCs w:val="22"/>
              </w:rPr>
            </w:pPr>
          </w:p>
        </w:tc>
        <w:tc>
          <w:tcPr>
            <w:tcW w:w="1373" w:type="dxa"/>
          </w:tcPr>
          <w:p w14:paraId="33C0A73F" w14:textId="77777777" w:rsidR="00761ECB" w:rsidRPr="00944BA8" w:rsidRDefault="00761ECB" w:rsidP="00761ECB">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00DCF26F" w14:textId="77777777" w:rsidR="00761ECB" w:rsidRPr="00944BA8" w:rsidRDefault="00761ECB" w:rsidP="00761ECB">
            <w:pPr>
              <w:pStyle w:val="acctmergecolhdg"/>
              <w:spacing w:line="240" w:lineRule="atLeast"/>
              <w:rPr>
                <w:b w:val="0"/>
                <w:bCs/>
                <w:szCs w:val="22"/>
              </w:rPr>
            </w:pPr>
          </w:p>
        </w:tc>
        <w:tc>
          <w:tcPr>
            <w:tcW w:w="1303" w:type="dxa"/>
          </w:tcPr>
          <w:p w14:paraId="374D37EF" w14:textId="77777777" w:rsidR="00761ECB" w:rsidRPr="00944BA8" w:rsidRDefault="00761ECB" w:rsidP="00761ECB">
            <w:pPr>
              <w:pStyle w:val="acctmergecolhdg"/>
              <w:spacing w:line="240" w:lineRule="atLeast"/>
              <w:rPr>
                <w:b w:val="0"/>
                <w:bCs/>
                <w:szCs w:val="22"/>
              </w:rPr>
            </w:pPr>
            <w:r w:rsidRPr="00944BA8">
              <w:rPr>
                <w:b w:val="0"/>
                <w:bCs/>
                <w:szCs w:val="22"/>
              </w:rPr>
              <w:t>201</w:t>
            </w:r>
            <w:r>
              <w:rPr>
                <w:b w:val="0"/>
                <w:bCs/>
                <w:szCs w:val="22"/>
              </w:rPr>
              <w:t>9</w:t>
            </w:r>
          </w:p>
        </w:tc>
      </w:tr>
      <w:tr w:rsidR="00761ECB" w:rsidRPr="00944BA8" w14:paraId="21848D71" w14:textId="77777777" w:rsidTr="00761ECB">
        <w:trPr>
          <w:gridAfter w:val="1"/>
          <w:wAfter w:w="10" w:type="dxa"/>
          <w:cantSplit/>
          <w:tblHeader/>
        </w:trPr>
        <w:tc>
          <w:tcPr>
            <w:tcW w:w="3600" w:type="dxa"/>
          </w:tcPr>
          <w:p w14:paraId="29A79AC7" w14:textId="77777777" w:rsidR="00761ECB" w:rsidRPr="00944BA8" w:rsidRDefault="00761ECB" w:rsidP="00761ECB">
            <w:pPr>
              <w:pStyle w:val="acctfourfigures"/>
              <w:shd w:val="clear" w:color="auto" w:fill="FFFFFF"/>
              <w:spacing w:line="240" w:lineRule="atLeast"/>
              <w:ind w:right="-79"/>
              <w:jc w:val="center"/>
              <w:rPr>
                <w:szCs w:val="22"/>
              </w:rPr>
            </w:pPr>
          </w:p>
        </w:tc>
        <w:tc>
          <w:tcPr>
            <w:tcW w:w="1213" w:type="dxa"/>
            <w:shd w:val="clear" w:color="auto" w:fill="auto"/>
          </w:tcPr>
          <w:p w14:paraId="1DE98987" w14:textId="77777777" w:rsidR="00761ECB" w:rsidRPr="00944BA8" w:rsidRDefault="00761ECB" w:rsidP="00761ECB">
            <w:pPr>
              <w:pStyle w:val="acctmergecolhdg"/>
              <w:spacing w:line="240" w:lineRule="atLeast"/>
              <w:rPr>
                <w:b w:val="0"/>
                <w:bCs/>
                <w:szCs w:val="22"/>
              </w:rPr>
            </w:pPr>
          </w:p>
        </w:tc>
        <w:tc>
          <w:tcPr>
            <w:tcW w:w="180" w:type="dxa"/>
          </w:tcPr>
          <w:p w14:paraId="234DD397" w14:textId="77777777" w:rsidR="00761ECB" w:rsidRPr="00944BA8" w:rsidRDefault="00761ECB" w:rsidP="00761ECB">
            <w:pPr>
              <w:pStyle w:val="acctmergecolhdg"/>
              <w:spacing w:line="240" w:lineRule="atLeast"/>
              <w:rPr>
                <w:b w:val="0"/>
                <w:bCs/>
                <w:szCs w:val="22"/>
              </w:rPr>
            </w:pPr>
          </w:p>
        </w:tc>
        <w:tc>
          <w:tcPr>
            <w:tcW w:w="1217" w:type="dxa"/>
          </w:tcPr>
          <w:p w14:paraId="7BBB0FA2" w14:textId="77777777" w:rsidR="00761ECB" w:rsidRPr="00944BA8" w:rsidRDefault="00761ECB" w:rsidP="00761ECB">
            <w:pPr>
              <w:pStyle w:val="acctmergecolhdg"/>
              <w:spacing w:line="240" w:lineRule="atLeast"/>
              <w:rPr>
                <w:rFonts w:cs="Angsana New"/>
                <w:b w:val="0"/>
                <w:bCs/>
                <w:szCs w:val="28"/>
                <w:lang w:val="en-US" w:bidi="th-TH"/>
              </w:rPr>
            </w:pPr>
            <w:r w:rsidRPr="00944BA8">
              <w:rPr>
                <w:rFonts w:cs="Angsana New"/>
                <w:b w:val="0"/>
                <w:bCs/>
                <w:szCs w:val="28"/>
                <w:lang w:val="en-US" w:bidi="th-TH"/>
              </w:rPr>
              <w:t>(Restated)</w:t>
            </w:r>
          </w:p>
        </w:tc>
        <w:tc>
          <w:tcPr>
            <w:tcW w:w="180" w:type="dxa"/>
          </w:tcPr>
          <w:p w14:paraId="5253BA81" w14:textId="77777777" w:rsidR="00761ECB" w:rsidRPr="00944BA8" w:rsidRDefault="00761ECB" w:rsidP="00761ECB">
            <w:pPr>
              <w:pStyle w:val="acctmergecolhdg"/>
              <w:spacing w:line="240" w:lineRule="atLeast"/>
              <w:rPr>
                <w:b w:val="0"/>
                <w:bCs/>
                <w:szCs w:val="22"/>
              </w:rPr>
            </w:pPr>
          </w:p>
        </w:tc>
        <w:tc>
          <w:tcPr>
            <w:tcW w:w="1217" w:type="dxa"/>
          </w:tcPr>
          <w:p w14:paraId="7126BC0E" w14:textId="77777777" w:rsidR="00761ECB" w:rsidRPr="00944BA8" w:rsidRDefault="00761ECB" w:rsidP="00761ECB">
            <w:pPr>
              <w:pStyle w:val="acctmergecolhdg"/>
              <w:spacing w:line="240" w:lineRule="atLeast"/>
              <w:rPr>
                <w:b w:val="0"/>
                <w:bCs/>
                <w:szCs w:val="22"/>
              </w:rPr>
            </w:pPr>
          </w:p>
        </w:tc>
        <w:tc>
          <w:tcPr>
            <w:tcW w:w="180" w:type="dxa"/>
          </w:tcPr>
          <w:p w14:paraId="76095314" w14:textId="77777777" w:rsidR="00761ECB" w:rsidRPr="00944BA8" w:rsidRDefault="00761ECB" w:rsidP="00761ECB">
            <w:pPr>
              <w:pStyle w:val="acctmergecolhdg"/>
              <w:spacing w:line="240" w:lineRule="atLeast"/>
              <w:rPr>
                <w:b w:val="0"/>
                <w:bCs/>
                <w:szCs w:val="22"/>
              </w:rPr>
            </w:pPr>
          </w:p>
        </w:tc>
        <w:tc>
          <w:tcPr>
            <w:tcW w:w="1190" w:type="dxa"/>
          </w:tcPr>
          <w:p w14:paraId="5EC518FB" w14:textId="77777777" w:rsidR="00761ECB" w:rsidRPr="00944BA8" w:rsidRDefault="00761ECB" w:rsidP="00761ECB">
            <w:pPr>
              <w:pStyle w:val="acctmergecolhdg"/>
              <w:spacing w:line="240" w:lineRule="atLeast"/>
              <w:rPr>
                <w:b w:val="0"/>
                <w:bCs/>
                <w:szCs w:val="22"/>
              </w:rPr>
            </w:pPr>
            <w:r w:rsidRPr="00944BA8">
              <w:rPr>
                <w:rFonts w:cs="Angsana New"/>
                <w:b w:val="0"/>
                <w:bCs/>
                <w:szCs w:val="28"/>
                <w:lang w:val="en-US" w:bidi="th-TH"/>
              </w:rPr>
              <w:t>(Restated)</w:t>
            </w:r>
          </w:p>
        </w:tc>
        <w:tc>
          <w:tcPr>
            <w:tcW w:w="180" w:type="dxa"/>
          </w:tcPr>
          <w:p w14:paraId="4A5C329E" w14:textId="77777777" w:rsidR="00761ECB" w:rsidRPr="00944BA8" w:rsidRDefault="00761ECB" w:rsidP="00761ECB">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4E0EC4A5" w14:textId="77777777" w:rsidR="00761ECB" w:rsidRPr="00944BA8" w:rsidRDefault="00761ECB" w:rsidP="00761ECB">
            <w:pPr>
              <w:pStyle w:val="acctmergecolhdg"/>
              <w:spacing w:line="240" w:lineRule="atLeast"/>
              <w:rPr>
                <w:b w:val="0"/>
                <w:bCs/>
                <w:szCs w:val="22"/>
              </w:rPr>
            </w:pPr>
          </w:p>
        </w:tc>
        <w:tc>
          <w:tcPr>
            <w:tcW w:w="180" w:type="dxa"/>
          </w:tcPr>
          <w:p w14:paraId="279AC157" w14:textId="77777777" w:rsidR="00761ECB" w:rsidRPr="00944BA8" w:rsidRDefault="00761ECB" w:rsidP="00761ECB">
            <w:pPr>
              <w:pStyle w:val="acctmergecolhdg"/>
              <w:spacing w:line="240" w:lineRule="atLeast"/>
              <w:rPr>
                <w:b w:val="0"/>
                <w:bCs/>
                <w:szCs w:val="22"/>
              </w:rPr>
            </w:pPr>
          </w:p>
        </w:tc>
        <w:tc>
          <w:tcPr>
            <w:tcW w:w="1127" w:type="dxa"/>
          </w:tcPr>
          <w:p w14:paraId="76F7E072" w14:textId="77777777" w:rsidR="00761ECB" w:rsidRPr="00944BA8" w:rsidRDefault="00761ECB" w:rsidP="00761ECB">
            <w:pPr>
              <w:pStyle w:val="acctmergecolhdg"/>
              <w:spacing w:line="240" w:lineRule="atLeast"/>
              <w:rPr>
                <w:b w:val="0"/>
                <w:bCs/>
                <w:szCs w:val="22"/>
              </w:rPr>
            </w:pPr>
            <w:r w:rsidRPr="00944BA8">
              <w:rPr>
                <w:rFonts w:cs="Angsana New"/>
                <w:b w:val="0"/>
                <w:bCs/>
                <w:szCs w:val="28"/>
                <w:lang w:val="en-US" w:bidi="th-TH"/>
              </w:rPr>
              <w:t>(Restated)</w:t>
            </w:r>
          </w:p>
        </w:tc>
        <w:tc>
          <w:tcPr>
            <w:tcW w:w="180" w:type="dxa"/>
          </w:tcPr>
          <w:p w14:paraId="1E6A7E4F" w14:textId="77777777" w:rsidR="00761ECB" w:rsidRPr="00944BA8" w:rsidRDefault="00761ECB" w:rsidP="00761ECB">
            <w:pPr>
              <w:pStyle w:val="acctmergecolhdg"/>
              <w:spacing w:line="240" w:lineRule="atLeast"/>
              <w:rPr>
                <w:b w:val="0"/>
                <w:bCs/>
                <w:szCs w:val="22"/>
              </w:rPr>
            </w:pPr>
          </w:p>
        </w:tc>
        <w:tc>
          <w:tcPr>
            <w:tcW w:w="1373" w:type="dxa"/>
          </w:tcPr>
          <w:p w14:paraId="767C7124" w14:textId="77777777" w:rsidR="00761ECB" w:rsidRPr="00944BA8" w:rsidRDefault="00761ECB" w:rsidP="00761ECB">
            <w:pPr>
              <w:pStyle w:val="acctmergecolhdg"/>
              <w:spacing w:line="240" w:lineRule="atLeast"/>
              <w:rPr>
                <w:b w:val="0"/>
                <w:bCs/>
                <w:szCs w:val="22"/>
              </w:rPr>
            </w:pPr>
          </w:p>
        </w:tc>
        <w:tc>
          <w:tcPr>
            <w:tcW w:w="180" w:type="dxa"/>
          </w:tcPr>
          <w:p w14:paraId="1F0D671E" w14:textId="77777777" w:rsidR="00761ECB" w:rsidRPr="00944BA8" w:rsidRDefault="00761ECB" w:rsidP="00761ECB">
            <w:pPr>
              <w:pStyle w:val="acctmergecolhdg"/>
              <w:spacing w:line="240" w:lineRule="atLeast"/>
              <w:rPr>
                <w:b w:val="0"/>
                <w:bCs/>
                <w:szCs w:val="22"/>
              </w:rPr>
            </w:pPr>
          </w:p>
        </w:tc>
        <w:tc>
          <w:tcPr>
            <w:tcW w:w="1303" w:type="dxa"/>
          </w:tcPr>
          <w:p w14:paraId="6039B93F" w14:textId="77777777" w:rsidR="00761ECB" w:rsidRPr="00944BA8" w:rsidRDefault="00761ECB" w:rsidP="00761ECB">
            <w:pPr>
              <w:pStyle w:val="acctmergecolhdg"/>
              <w:spacing w:line="240" w:lineRule="atLeast"/>
              <w:rPr>
                <w:b w:val="0"/>
                <w:bCs/>
                <w:szCs w:val="22"/>
              </w:rPr>
            </w:pPr>
            <w:r w:rsidRPr="00944BA8">
              <w:rPr>
                <w:rFonts w:cs="Angsana New"/>
                <w:b w:val="0"/>
                <w:bCs/>
                <w:szCs w:val="28"/>
                <w:lang w:val="en-US" w:bidi="th-TH"/>
              </w:rPr>
              <w:t>(Restated)</w:t>
            </w:r>
          </w:p>
        </w:tc>
      </w:tr>
      <w:tr w:rsidR="00761ECB" w:rsidRPr="00944BA8" w14:paraId="5B685F56" w14:textId="77777777" w:rsidTr="00761ECB">
        <w:trPr>
          <w:cantSplit/>
          <w:tblHeader/>
        </w:trPr>
        <w:tc>
          <w:tcPr>
            <w:tcW w:w="3600" w:type="dxa"/>
          </w:tcPr>
          <w:p w14:paraId="7532DC93" w14:textId="77777777" w:rsidR="00761ECB" w:rsidRPr="00944BA8" w:rsidRDefault="00761ECB" w:rsidP="00761ECB">
            <w:pPr>
              <w:pStyle w:val="acctfourfigures"/>
              <w:shd w:val="clear" w:color="auto" w:fill="FFFFFF"/>
              <w:spacing w:line="240" w:lineRule="atLeast"/>
              <w:ind w:right="-79"/>
              <w:jc w:val="center"/>
              <w:rPr>
                <w:szCs w:val="22"/>
              </w:rPr>
            </w:pPr>
          </w:p>
        </w:tc>
        <w:tc>
          <w:tcPr>
            <w:tcW w:w="11170" w:type="dxa"/>
            <w:gridSpan w:val="16"/>
            <w:shd w:val="clear" w:color="auto" w:fill="auto"/>
          </w:tcPr>
          <w:p w14:paraId="3B44D9E8" w14:textId="77777777" w:rsidR="00761ECB" w:rsidRPr="00944BA8" w:rsidRDefault="00761ECB" w:rsidP="00761ECB">
            <w:pPr>
              <w:pStyle w:val="acctmergecolhdg"/>
              <w:spacing w:line="240" w:lineRule="atLeast"/>
              <w:rPr>
                <w:b w:val="0"/>
                <w:bCs/>
                <w:i/>
                <w:iCs/>
                <w:szCs w:val="22"/>
                <w:cs/>
                <w:lang w:bidi="th-TH"/>
              </w:rPr>
            </w:pPr>
            <w:r w:rsidRPr="00944BA8">
              <w:rPr>
                <w:b w:val="0"/>
                <w:bCs/>
                <w:i/>
                <w:iCs/>
                <w:szCs w:val="22"/>
                <w:lang w:bidi="th-TH"/>
              </w:rPr>
              <w:t>(</w:t>
            </w:r>
            <w:r w:rsidRPr="00944BA8">
              <w:rPr>
                <w:b w:val="0"/>
                <w:bCs/>
                <w:i/>
                <w:iCs/>
                <w:szCs w:val="22"/>
                <w:lang w:val="en-US" w:bidi="th-TH"/>
              </w:rPr>
              <w:t>in thousand Baht</w:t>
            </w:r>
            <w:r w:rsidRPr="00944BA8">
              <w:rPr>
                <w:b w:val="0"/>
                <w:bCs/>
                <w:i/>
                <w:iCs/>
                <w:szCs w:val="22"/>
                <w:lang w:bidi="th-TH"/>
              </w:rPr>
              <w:t>)</w:t>
            </w:r>
          </w:p>
        </w:tc>
      </w:tr>
      <w:tr w:rsidR="00761ECB" w:rsidRPr="00944BA8" w14:paraId="606EF2F5" w14:textId="77777777" w:rsidTr="00761ECB">
        <w:trPr>
          <w:gridAfter w:val="1"/>
          <w:wAfter w:w="10" w:type="dxa"/>
          <w:cantSplit/>
        </w:trPr>
        <w:tc>
          <w:tcPr>
            <w:tcW w:w="3600" w:type="dxa"/>
          </w:tcPr>
          <w:p w14:paraId="4E1E6013" w14:textId="77777777" w:rsidR="00761ECB" w:rsidRPr="00944BA8" w:rsidRDefault="00761ECB" w:rsidP="00761ECB">
            <w:pPr>
              <w:shd w:val="clear" w:color="auto" w:fill="FFFFFF"/>
              <w:spacing w:line="240" w:lineRule="atLeast"/>
              <w:ind w:left="180" w:right="-79" w:hanging="180"/>
              <w:rPr>
                <w:szCs w:val="22"/>
              </w:rPr>
            </w:pPr>
            <w:r w:rsidRPr="00944BA8">
              <w:rPr>
                <w:b/>
                <w:bCs/>
                <w:i/>
                <w:iCs/>
                <w:szCs w:val="22"/>
              </w:rPr>
              <w:t xml:space="preserve">Information about reportable segments </w:t>
            </w:r>
          </w:p>
        </w:tc>
        <w:tc>
          <w:tcPr>
            <w:tcW w:w="1213" w:type="dxa"/>
            <w:vAlign w:val="bottom"/>
          </w:tcPr>
          <w:p w14:paraId="7E58A013" w14:textId="77777777" w:rsidR="00761ECB" w:rsidRPr="00944BA8" w:rsidRDefault="00761ECB" w:rsidP="00761ECB">
            <w:pPr>
              <w:rPr>
                <w:szCs w:val="22"/>
              </w:rPr>
            </w:pPr>
          </w:p>
        </w:tc>
        <w:tc>
          <w:tcPr>
            <w:tcW w:w="180" w:type="dxa"/>
            <w:vAlign w:val="bottom"/>
          </w:tcPr>
          <w:p w14:paraId="2901FDAD" w14:textId="77777777" w:rsidR="00761ECB" w:rsidRPr="00944BA8" w:rsidRDefault="00761ECB" w:rsidP="00761ECB">
            <w:pPr>
              <w:jc w:val="right"/>
              <w:rPr>
                <w:szCs w:val="22"/>
              </w:rPr>
            </w:pPr>
          </w:p>
        </w:tc>
        <w:tc>
          <w:tcPr>
            <w:tcW w:w="1217" w:type="dxa"/>
            <w:vAlign w:val="bottom"/>
          </w:tcPr>
          <w:p w14:paraId="4C6DAA97" w14:textId="77777777" w:rsidR="00761ECB" w:rsidRPr="00944BA8" w:rsidRDefault="00761ECB" w:rsidP="00761ECB">
            <w:pPr>
              <w:jc w:val="right"/>
              <w:rPr>
                <w:szCs w:val="22"/>
                <w:rtl/>
                <w:cs/>
              </w:rPr>
            </w:pPr>
          </w:p>
        </w:tc>
        <w:tc>
          <w:tcPr>
            <w:tcW w:w="180" w:type="dxa"/>
            <w:vAlign w:val="bottom"/>
          </w:tcPr>
          <w:p w14:paraId="26364D68" w14:textId="77777777" w:rsidR="00761ECB" w:rsidRPr="00944BA8" w:rsidRDefault="00761ECB" w:rsidP="00761ECB">
            <w:pPr>
              <w:jc w:val="right"/>
              <w:rPr>
                <w:szCs w:val="22"/>
              </w:rPr>
            </w:pPr>
          </w:p>
        </w:tc>
        <w:tc>
          <w:tcPr>
            <w:tcW w:w="1217" w:type="dxa"/>
            <w:vAlign w:val="bottom"/>
          </w:tcPr>
          <w:p w14:paraId="0C444D80" w14:textId="77777777" w:rsidR="00761ECB" w:rsidRPr="00944BA8" w:rsidRDefault="00761ECB" w:rsidP="00761ECB">
            <w:pPr>
              <w:jc w:val="right"/>
              <w:rPr>
                <w:szCs w:val="22"/>
              </w:rPr>
            </w:pPr>
          </w:p>
        </w:tc>
        <w:tc>
          <w:tcPr>
            <w:tcW w:w="180" w:type="dxa"/>
            <w:vAlign w:val="bottom"/>
          </w:tcPr>
          <w:p w14:paraId="335DDC40" w14:textId="77777777" w:rsidR="00761ECB" w:rsidRPr="00944BA8" w:rsidRDefault="00761ECB" w:rsidP="00761ECB">
            <w:pPr>
              <w:jc w:val="right"/>
              <w:rPr>
                <w:szCs w:val="22"/>
              </w:rPr>
            </w:pPr>
          </w:p>
        </w:tc>
        <w:tc>
          <w:tcPr>
            <w:tcW w:w="1190" w:type="dxa"/>
            <w:vAlign w:val="bottom"/>
          </w:tcPr>
          <w:p w14:paraId="32D7584B" w14:textId="77777777" w:rsidR="00761ECB" w:rsidRPr="00944BA8" w:rsidRDefault="00761ECB" w:rsidP="00761ECB">
            <w:pPr>
              <w:jc w:val="right"/>
              <w:rPr>
                <w:szCs w:val="22"/>
              </w:rPr>
            </w:pPr>
          </w:p>
        </w:tc>
        <w:tc>
          <w:tcPr>
            <w:tcW w:w="180" w:type="dxa"/>
            <w:vAlign w:val="bottom"/>
          </w:tcPr>
          <w:p w14:paraId="0A63154F" w14:textId="77777777" w:rsidR="00761ECB" w:rsidRPr="00944BA8" w:rsidRDefault="00761ECB" w:rsidP="00761ECB">
            <w:pPr>
              <w:jc w:val="right"/>
              <w:rPr>
                <w:szCs w:val="22"/>
              </w:rPr>
            </w:pPr>
          </w:p>
        </w:tc>
        <w:tc>
          <w:tcPr>
            <w:tcW w:w="1260" w:type="dxa"/>
          </w:tcPr>
          <w:p w14:paraId="163525EF" w14:textId="77777777" w:rsidR="00761ECB" w:rsidRPr="00944BA8" w:rsidRDefault="00761ECB" w:rsidP="00761ECB">
            <w:pPr>
              <w:pStyle w:val="acctfourfigures"/>
              <w:shd w:val="clear" w:color="auto" w:fill="FFFFFF"/>
              <w:tabs>
                <w:tab w:val="clear" w:pos="765"/>
                <w:tab w:val="decimal" w:pos="711"/>
              </w:tabs>
              <w:spacing w:line="240" w:lineRule="atLeast"/>
              <w:ind w:left="-79" w:right="-79"/>
              <w:rPr>
                <w:szCs w:val="22"/>
              </w:rPr>
            </w:pPr>
          </w:p>
        </w:tc>
        <w:tc>
          <w:tcPr>
            <w:tcW w:w="180" w:type="dxa"/>
          </w:tcPr>
          <w:p w14:paraId="0FFCF813"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tcPr>
          <w:p w14:paraId="76C5B7DB" w14:textId="77777777" w:rsidR="00761ECB" w:rsidRPr="00944BA8" w:rsidRDefault="00761ECB" w:rsidP="00761ECB">
            <w:pPr>
              <w:pStyle w:val="acctfourfigures"/>
              <w:shd w:val="clear" w:color="auto" w:fill="FFFFFF"/>
              <w:tabs>
                <w:tab w:val="clear" w:pos="765"/>
                <w:tab w:val="decimal" w:pos="621"/>
              </w:tabs>
              <w:spacing w:line="240" w:lineRule="atLeast"/>
              <w:ind w:left="-79" w:right="-79"/>
              <w:rPr>
                <w:szCs w:val="22"/>
              </w:rPr>
            </w:pPr>
          </w:p>
        </w:tc>
        <w:tc>
          <w:tcPr>
            <w:tcW w:w="180" w:type="dxa"/>
          </w:tcPr>
          <w:p w14:paraId="1A2B4D4A" w14:textId="77777777" w:rsidR="00761ECB" w:rsidRPr="00944BA8" w:rsidRDefault="00761ECB" w:rsidP="00761ECB">
            <w:pPr>
              <w:jc w:val="right"/>
              <w:rPr>
                <w:szCs w:val="22"/>
              </w:rPr>
            </w:pPr>
          </w:p>
        </w:tc>
        <w:tc>
          <w:tcPr>
            <w:tcW w:w="1373" w:type="dxa"/>
          </w:tcPr>
          <w:p w14:paraId="0A40C5C3" w14:textId="77777777" w:rsidR="00761ECB" w:rsidRPr="00944BA8" w:rsidRDefault="00761ECB" w:rsidP="00761ECB">
            <w:pPr>
              <w:rPr>
                <w:szCs w:val="22"/>
              </w:rPr>
            </w:pPr>
          </w:p>
        </w:tc>
        <w:tc>
          <w:tcPr>
            <w:tcW w:w="180" w:type="dxa"/>
            <w:vAlign w:val="bottom"/>
          </w:tcPr>
          <w:p w14:paraId="71EF6DF4" w14:textId="77777777" w:rsidR="00761ECB" w:rsidRPr="00944BA8" w:rsidRDefault="00761ECB" w:rsidP="00761ECB">
            <w:pPr>
              <w:rPr>
                <w:szCs w:val="22"/>
              </w:rPr>
            </w:pPr>
          </w:p>
        </w:tc>
        <w:tc>
          <w:tcPr>
            <w:tcW w:w="1303" w:type="dxa"/>
          </w:tcPr>
          <w:p w14:paraId="095A189D" w14:textId="77777777" w:rsidR="00761ECB" w:rsidRPr="00944BA8" w:rsidRDefault="00761ECB" w:rsidP="00761ECB">
            <w:pPr>
              <w:tabs>
                <w:tab w:val="decimal" w:pos="1152"/>
              </w:tabs>
              <w:ind w:right="-144"/>
              <w:rPr>
                <w:szCs w:val="22"/>
                <w:rtl/>
                <w:cs/>
              </w:rPr>
            </w:pPr>
          </w:p>
        </w:tc>
      </w:tr>
      <w:tr w:rsidR="00761ECB" w:rsidRPr="00944BA8" w14:paraId="1AB90E21" w14:textId="77777777" w:rsidTr="005B6462">
        <w:trPr>
          <w:gridAfter w:val="1"/>
          <w:wAfter w:w="10" w:type="dxa"/>
          <w:cantSplit/>
        </w:trPr>
        <w:tc>
          <w:tcPr>
            <w:tcW w:w="3600" w:type="dxa"/>
          </w:tcPr>
          <w:p w14:paraId="1B6B9C7D" w14:textId="77777777" w:rsidR="00761ECB" w:rsidRPr="00944BA8" w:rsidRDefault="00761ECB" w:rsidP="00761ECB">
            <w:pPr>
              <w:shd w:val="clear" w:color="auto" w:fill="FFFFFF"/>
              <w:spacing w:line="240" w:lineRule="atLeast"/>
              <w:ind w:left="180" w:right="-79" w:hanging="180"/>
              <w:rPr>
                <w:szCs w:val="22"/>
              </w:rPr>
            </w:pPr>
            <w:r w:rsidRPr="00944BA8">
              <w:rPr>
                <w:szCs w:val="22"/>
              </w:rPr>
              <w:t>External revenue</w:t>
            </w:r>
          </w:p>
        </w:tc>
        <w:tc>
          <w:tcPr>
            <w:tcW w:w="1213" w:type="dxa"/>
          </w:tcPr>
          <w:p w14:paraId="0A5F2814" w14:textId="77777777" w:rsidR="00761ECB" w:rsidRPr="00944BA8" w:rsidRDefault="00761ECB" w:rsidP="00761ECB">
            <w:pPr>
              <w:ind w:right="50"/>
              <w:jc w:val="right"/>
              <w:rPr>
                <w:szCs w:val="22"/>
              </w:rPr>
            </w:pPr>
            <w:r w:rsidRPr="0052554C">
              <w:t>2,879,039</w:t>
            </w:r>
          </w:p>
        </w:tc>
        <w:tc>
          <w:tcPr>
            <w:tcW w:w="180" w:type="dxa"/>
          </w:tcPr>
          <w:p w14:paraId="7F91315F" w14:textId="77777777" w:rsidR="00761ECB" w:rsidRPr="00944BA8" w:rsidRDefault="00761ECB" w:rsidP="00761ECB">
            <w:pPr>
              <w:jc w:val="right"/>
              <w:rPr>
                <w:szCs w:val="22"/>
              </w:rPr>
            </w:pPr>
          </w:p>
        </w:tc>
        <w:tc>
          <w:tcPr>
            <w:tcW w:w="1217" w:type="dxa"/>
            <w:shd w:val="clear" w:color="auto" w:fill="auto"/>
          </w:tcPr>
          <w:p w14:paraId="00200CDE" w14:textId="77777777" w:rsidR="00761ECB" w:rsidRPr="00944BA8" w:rsidRDefault="00761ECB" w:rsidP="00761ECB">
            <w:pPr>
              <w:ind w:right="50"/>
              <w:jc w:val="right"/>
              <w:rPr>
                <w:szCs w:val="22"/>
              </w:rPr>
            </w:pPr>
            <w:r w:rsidRPr="0052554C">
              <w:t>8,703,447</w:t>
            </w:r>
          </w:p>
        </w:tc>
        <w:tc>
          <w:tcPr>
            <w:tcW w:w="180" w:type="dxa"/>
            <w:shd w:val="clear" w:color="auto" w:fill="auto"/>
          </w:tcPr>
          <w:p w14:paraId="689A3DCB" w14:textId="77777777" w:rsidR="00761ECB" w:rsidRPr="00944BA8" w:rsidRDefault="00761ECB" w:rsidP="00761ECB">
            <w:pPr>
              <w:jc w:val="right"/>
              <w:rPr>
                <w:szCs w:val="22"/>
              </w:rPr>
            </w:pPr>
          </w:p>
        </w:tc>
        <w:tc>
          <w:tcPr>
            <w:tcW w:w="1217" w:type="dxa"/>
            <w:shd w:val="clear" w:color="auto" w:fill="auto"/>
          </w:tcPr>
          <w:p w14:paraId="004187D7" w14:textId="77777777" w:rsidR="00761ECB" w:rsidRPr="00630367" w:rsidRDefault="00761ECB" w:rsidP="00761ECB">
            <w:pPr>
              <w:ind w:right="50"/>
              <w:jc w:val="right"/>
            </w:pPr>
            <w:r w:rsidRPr="0052554C">
              <w:t>3,202,435</w:t>
            </w:r>
          </w:p>
        </w:tc>
        <w:tc>
          <w:tcPr>
            <w:tcW w:w="180" w:type="dxa"/>
            <w:shd w:val="clear" w:color="auto" w:fill="auto"/>
          </w:tcPr>
          <w:p w14:paraId="6D0504F7" w14:textId="77777777" w:rsidR="00761ECB" w:rsidRPr="00944BA8" w:rsidRDefault="00761ECB" w:rsidP="00761ECB">
            <w:pPr>
              <w:jc w:val="right"/>
              <w:rPr>
                <w:szCs w:val="22"/>
              </w:rPr>
            </w:pPr>
          </w:p>
        </w:tc>
        <w:tc>
          <w:tcPr>
            <w:tcW w:w="1190" w:type="dxa"/>
            <w:shd w:val="clear" w:color="auto" w:fill="auto"/>
          </w:tcPr>
          <w:p w14:paraId="749C6AF8" w14:textId="77777777" w:rsidR="00761ECB" w:rsidRPr="00944BA8" w:rsidRDefault="00761ECB" w:rsidP="00761ECB">
            <w:pPr>
              <w:tabs>
                <w:tab w:val="decimal" w:pos="996"/>
              </w:tabs>
              <w:ind w:right="-60"/>
              <w:rPr>
                <w:szCs w:val="22"/>
              </w:rPr>
            </w:pPr>
            <w:r w:rsidRPr="0052554C">
              <w:t>4,305,551</w:t>
            </w:r>
          </w:p>
        </w:tc>
        <w:tc>
          <w:tcPr>
            <w:tcW w:w="180" w:type="dxa"/>
            <w:shd w:val="clear" w:color="auto" w:fill="auto"/>
          </w:tcPr>
          <w:p w14:paraId="2FC0A242" w14:textId="77777777" w:rsidR="00761ECB" w:rsidRPr="00944BA8" w:rsidRDefault="00761ECB" w:rsidP="00761ECB">
            <w:pPr>
              <w:jc w:val="right"/>
              <w:rPr>
                <w:szCs w:val="22"/>
              </w:rPr>
            </w:pPr>
          </w:p>
        </w:tc>
        <w:tc>
          <w:tcPr>
            <w:tcW w:w="1260" w:type="dxa"/>
            <w:shd w:val="clear" w:color="auto" w:fill="auto"/>
          </w:tcPr>
          <w:p w14:paraId="0C1D82B0" w14:textId="77777777" w:rsidR="00761ECB" w:rsidRPr="00C3275A" w:rsidRDefault="00761ECB" w:rsidP="00761ECB">
            <w:pPr>
              <w:tabs>
                <w:tab w:val="decimal" w:pos="710"/>
              </w:tabs>
              <w:rPr>
                <w:szCs w:val="22"/>
                <w:lang w:val="en-US"/>
              </w:rPr>
            </w:pPr>
            <w:r w:rsidRPr="0052554C">
              <w:t>-</w:t>
            </w:r>
          </w:p>
        </w:tc>
        <w:tc>
          <w:tcPr>
            <w:tcW w:w="180" w:type="dxa"/>
            <w:shd w:val="clear" w:color="auto" w:fill="auto"/>
          </w:tcPr>
          <w:p w14:paraId="632B6311"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shd w:val="clear" w:color="auto" w:fill="auto"/>
          </w:tcPr>
          <w:p w14:paraId="128467CF" w14:textId="77777777" w:rsidR="00761ECB" w:rsidRPr="00944BA8" w:rsidRDefault="00761ECB" w:rsidP="00761ECB">
            <w:pPr>
              <w:tabs>
                <w:tab w:val="decimal" w:pos="617"/>
              </w:tabs>
              <w:rPr>
                <w:szCs w:val="22"/>
              </w:rPr>
            </w:pPr>
            <w:r w:rsidRPr="0052554C">
              <w:t>-</w:t>
            </w:r>
          </w:p>
        </w:tc>
        <w:tc>
          <w:tcPr>
            <w:tcW w:w="180" w:type="dxa"/>
            <w:shd w:val="clear" w:color="auto" w:fill="auto"/>
          </w:tcPr>
          <w:p w14:paraId="7C8F2180" w14:textId="77777777" w:rsidR="00761ECB" w:rsidRPr="00944BA8" w:rsidRDefault="00761ECB" w:rsidP="00761ECB">
            <w:pPr>
              <w:jc w:val="right"/>
              <w:rPr>
                <w:szCs w:val="22"/>
              </w:rPr>
            </w:pPr>
          </w:p>
        </w:tc>
        <w:tc>
          <w:tcPr>
            <w:tcW w:w="1373" w:type="dxa"/>
            <w:shd w:val="clear" w:color="auto" w:fill="auto"/>
          </w:tcPr>
          <w:p w14:paraId="1A051946" w14:textId="77777777" w:rsidR="00761ECB" w:rsidRPr="00944BA8" w:rsidRDefault="00761ECB" w:rsidP="00761ECB">
            <w:pPr>
              <w:ind w:right="100"/>
              <w:jc w:val="right"/>
              <w:rPr>
                <w:rFonts w:cstheme="minorBidi"/>
                <w:szCs w:val="28"/>
                <w:lang w:val="en-US" w:bidi="th-TH"/>
              </w:rPr>
            </w:pPr>
            <w:r w:rsidRPr="0052554C">
              <w:t>6,081,474</w:t>
            </w:r>
          </w:p>
        </w:tc>
        <w:tc>
          <w:tcPr>
            <w:tcW w:w="180" w:type="dxa"/>
            <w:shd w:val="clear" w:color="auto" w:fill="auto"/>
          </w:tcPr>
          <w:p w14:paraId="50A749F3" w14:textId="77777777" w:rsidR="00761ECB" w:rsidRPr="00944BA8" w:rsidRDefault="00761ECB" w:rsidP="00761ECB">
            <w:pPr>
              <w:rPr>
                <w:szCs w:val="22"/>
              </w:rPr>
            </w:pPr>
          </w:p>
        </w:tc>
        <w:tc>
          <w:tcPr>
            <w:tcW w:w="1303" w:type="dxa"/>
            <w:shd w:val="clear" w:color="auto" w:fill="auto"/>
          </w:tcPr>
          <w:p w14:paraId="3CCCDFF8" w14:textId="77777777" w:rsidR="00761ECB" w:rsidRPr="00944BA8" w:rsidRDefault="00761ECB" w:rsidP="00761ECB">
            <w:pPr>
              <w:tabs>
                <w:tab w:val="decimal" w:pos="1152"/>
              </w:tabs>
              <w:ind w:right="-144"/>
              <w:rPr>
                <w:szCs w:val="22"/>
              </w:rPr>
            </w:pPr>
            <w:r w:rsidRPr="0052554C">
              <w:t>13,008,998</w:t>
            </w:r>
          </w:p>
        </w:tc>
      </w:tr>
      <w:tr w:rsidR="00761ECB" w:rsidRPr="00944BA8" w14:paraId="16E07AB6" w14:textId="77777777" w:rsidTr="005B6462">
        <w:trPr>
          <w:gridAfter w:val="1"/>
          <w:wAfter w:w="10" w:type="dxa"/>
          <w:cantSplit/>
        </w:trPr>
        <w:tc>
          <w:tcPr>
            <w:tcW w:w="3600" w:type="dxa"/>
          </w:tcPr>
          <w:p w14:paraId="485FC415" w14:textId="77777777" w:rsidR="00761ECB" w:rsidRPr="00944BA8" w:rsidRDefault="00761ECB" w:rsidP="00761ECB">
            <w:pPr>
              <w:shd w:val="clear" w:color="auto" w:fill="FFFFFF"/>
              <w:spacing w:line="240" w:lineRule="atLeast"/>
              <w:ind w:left="180" w:right="-79" w:hanging="180"/>
              <w:rPr>
                <w:szCs w:val="22"/>
              </w:rPr>
            </w:pPr>
            <w:r w:rsidRPr="00944BA8">
              <w:rPr>
                <w:szCs w:val="22"/>
              </w:rPr>
              <w:t>Inter-segment revenue</w:t>
            </w:r>
          </w:p>
        </w:tc>
        <w:tc>
          <w:tcPr>
            <w:tcW w:w="1213" w:type="dxa"/>
            <w:tcBorders>
              <w:bottom w:val="single" w:sz="4" w:space="0" w:color="auto"/>
            </w:tcBorders>
          </w:tcPr>
          <w:p w14:paraId="1CF22708" w14:textId="77777777" w:rsidR="00761ECB" w:rsidRPr="00944BA8" w:rsidRDefault="00761ECB" w:rsidP="00761ECB">
            <w:pPr>
              <w:ind w:right="50"/>
              <w:jc w:val="right"/>
              <w:rPr>
                <w:szCs w:val="22"/>
              </w:rPr>
            </w:pPr>
            <w:r w:rsidRPr="0052554C">
              <w:t>21,871</w:t>
            </w:r>
          </w:p>
        </w:tc>
        <w:tc>
          <w:tcPr>
            <w:tcW w:w="180" w:type="dxa"/>
          </w:tcPr>
          <w:p w14:paraId="10D029BD" w14:textId="77777777" w:rsidR="00761ECB" w:rsidRPr="00944BA8" w:rsidRDefault="00761ECB" w:rsidP="00761ECB">
            <w:pPr>
              <w:jc w:val="right"/>
              <w:rPr>
                <w:szCs w:val="22"/>
              </w:rPr>
            </w:pPr>
          </w:p>
        </w:tc>
        <w:tc>
          <w:tcPr>
            <w:tcW w:w="1217" w:type="dxa"/>
            <w:tcBorders>
              <w:bottom w:val="single" w:sz="4" w:space="0" w:color="auto"/>
            </w:tcBorders>
            <w:shd w:val="clear" w:color="auto" w:fill="auto"/>
          </w:tcPr>
          <w:p w14:paraId="1CDDE43F" w14:textId="77777777" w:rsidR="00761ECB" w:rsidRPr="00944BA8" w:rsidRDefault="00761ECB" w:rsidP="00761ECB">
            <w:pPr>
              <w:ind w:right="50"/>
              <w:jc w:val="right"/>
              <w:rPr>
                <w:szCs w:val="22"/>
              </w:rPr>
            </w:pPr>
            <w:r w:rsidRPr="0052554C">
              <w:t>238</w:t>
            </w:r>
          </w:p>
        </w:tc>
        <w:tc>
          <w:tcPr>
            <w:tcW w:w="180" w:type="dxa"/>
            <w:shd w:val="clear" w:color="auto" w:fill="auto"/>
          </w:tcPr>
          <w:p w14:paraId="0789FB4A" w14:textId="77777777" w:rsidR="00761ECB" w:rsidRPr="00944BA8" w:rsidRDefault="00761ECB" w:rsidP="00761ECB">
            <w:pPr>
              <w:jc w:val="right"/>
              <w:rPr>
                <w:szCs w:val="22"/>
              </w:rPr>
            </w:pPr>
          </w:p>
        </w:tc>
        <w:tc>
          <w:tcPr>
            <w:tcW w:w="1217" w:type="dxa"/>
            <w:tcBorders>
              <w:bottom w:val="single" w:sz="4" w:space="0" w:color="auto"/>
            </w:tcBorders>
            <w:shd w:val="clear" w:color="auto" w:fill="auto"/>
          </w:tcPr>
          <w:p w14:paraId="5379F46A" w14:textId="77777777" w:rsidR="00761ECB" w:rsidRPr="00630367" w:rsidRDefault="00761ECB" w:rsidP="00761ECB">
            <w:pPr>
              <w:ind w:right="50"/>
              <w:jc w:val="right"/>
            </w:pPr>
            <w:r w:rsidRPr="0052554C">
              <w:t>106,323</w:t>
            </w:r>
          </w:p>
        </w:tc>
        <w:tc>
          <w:tcPr>
            <w:tcW w:w="180" w:type="dxa"/>
            <w:shd w:val="clear" w:color="auto" w:fill="auto"/>
          </w:tcPr>
          <w:p w14:paraId="08A258A2" w14:textId="77777777" w:rsidR="00761ECB" w:rsidRPr="00944BA8" w:rsidRDefault="00761ECB" w:rsidP="00761ECB">
            <w:pPr>
              <w:jc w:val="right"/>
              <w:rPr>
                <w:szCs w:val="22"/>
              </w:rPr>
            </w:pPr>
          </w:p>
        </w:tc>
        <w:tc>
          <w:tcPr>
            <w:tcW w:w="1190" w:type="dxa"/>
            <w:tcBorders>
              <w:bottom w:val="single" w:sz="4" w:space="0" w:color="auto"/>
            </w:tcBorders>
            <w:shd w:val="clear" w:color="auto" w:fill="auto"/>
          </w:tcPr>
          <w:p w14:paraId="572EF553" w14:textId="77777777" w:rsidR="00761ECB" w:rsidRPr="00944BA8" w:rsidRDefault="00761ECB" w:rsidP="00761ECB">
            <w:pPr>
              <w:tabs>
                <w:tab w:val="decimal" w:pos="996"/>
              </w:tabs>
              <w:ind w:right="-60"/>
              <w:rPr>
                <w:szCs w:val="22"/>
              </w:rPr>
            </w:pPr>
            <w:r w:rsidRPr="0052554C">
              <w:t>64,244</w:t>
            </w:r>
          </w:p>
        </w:tc>
        <w:tc>
          <w:tcPr>
            <w:tcW w:w="180" w:type="dxa"/>
            <w:shd w:val="clear" w:color="auto" w:fill="auto"/>
          </w:tcPr>
          <w:p w14:paraId="3F864D04" w14:textId="77777777" w:rsidR="00761ECB" w:rsidRPr="00944BA8" w:rsidRDefault="00761ECB" w:rsidP="00761ECB">
            <w:pPr>
              <w:jc w:val="right"/>
              <w:rPr>
                <w:szCs w:val="22"/>
              </w:rPr>
            </w:pPr>
          </w:p>
        </w:tc>
        <w:tc>
          <w:tcPr>
            <w:tcW w:w="1260" w:type="dxa"/>
            <w:tcBorders>
              <w:bottom w:val="single" w:sz="4" w:space="0" w:color="auto"/>
            </w:tcBorders>
            <w:shd w:val="clear" w:color="auto" w:fill="auto"/>
          </w:tcPr>
          <w:p w14:paraId="1E456075" w14:textId="77777777" w:rsidR="00761ECB" w:rsidRPr="00944BA8" w:rsidRDefault="00761ECB" w:rsidP="00761ECB">
            <w:pPr>
              <w:jc w:val="right"/>
              <w:rPr>
                <w:szCs w:val="22"/>
              </w:rPr>
            </w:pPr>
            <w:r w:rsidRPr="0052554C">
              <w:t>(128,194)</w:t>
            </w:r>
          </w:p>
        </w:tc>
        <w:tc>
          <w:tcPr>
            <w:tcW w:w="180" w:type="dxa"/>
            <w:shd w:val="clear" w:color="auto" w:fill="auto"/>
          </w:tcPr>
          <w:p w14:paraId="66921F59" w14:textId="77777777" w:rsidR="00761ECB" w:rsidRPr="00944BA8" w:rsidRDefault="00761ECB" w:rsidP="00761ECB">
            <w:pPr>
              <w:jc w:val="right"/>
              <w:rPr>
                <w:szCs w:val="22"/>
              </w:rPr>
            </w:pPr>
          </w:p>
        </w:tc>
        <w:tc>
          <w:tcPr>
            <w:tcW w:w="1127" w:type="dxa"/>
            <w:tcBorders>
              <w:bottom w:val="single" w:sz="4" w:space="0" w:color="auto"/>
            </w:tcBorders>
            <w:shd w:val="clear" w:color="auto" w:fill="auto"/>
          </w:tcPr>
          <w:p w14:paraId="0EC9980A" w14:textId="77777777" w:rsidR="00761ECB" w:rsidRPr="00944BA8" w:rsidRDefault="00761ECB" w:rsidP="00761ECB">
            <w:pPr>
              <w:tabs>
                <w:tab w:val="decimal" w:pos="887"/>
              </w:tabs>
              <w:rPr>
                <w:szCs w:val="22"/>
              </w:rPr>
            </w:pPr>
            <w:r w:rsidRPr="0052554C">
              <w:t>(64,482)</w:t>
            </w:r>
          </w:p>
        </w:tc>
        <w:tc>
          <w:tcPr>
            <w:tcW w:w="180" w:type="dxa"/>
            <w:shd w:val="clear" w:color="auto" w:fill="auto"/>
          </w:tcPr>
          <w:p w14:paraId="66DA7107" w14:textId="77777777" w:rsidR="00761ECB" w:rsidRPr="00944BA8" w:rsidRDefault="00761ECB" w:rsidP="00761ECB">
            <w:pPr>
              <w:jc w:val="right"/>
              <w:rPr>
                <w:szCs w:val="22"/>
              </w:rPr>
            </w:pPr>
          </w:p>
        </w:tc>
        <w:tc>
          <w:tcPr>
            <w:tcW w:w="1373" w:type="dxa"/>
            <w:tcBorders>
              <w:bottom w:val="single" w:sz="4" w:space="0" w:color="auto"/>
            </w:tcBorders>
            <w:shd w:val="clear" w:color="auto" w:fill="auto"/>
          </w:tcPr>
          <w:p w14:paraId="652EF8A0" w14:textId="77777777" w:rsidR="00761ECB" w:rsidRPr="00944BA8" w:rsidRDefault="00761ECB" w:rsidP="00761ECB">
            <w:pPr>
              <w:pStyle w:val="acctfourfigures"/>
              <w:shd w:val="clear" w:color="auto" w:fill="FFFFFF"/>
              <w:tabs>
                <w:tab w:val="clear" w:pos="765"/>
                <w:tab w:val="decimal" w:pos="800"/>
              </w:tabs>
              <w:spacing w:line="240" w:lineRule="atLeast"/>
              <w:ind w:left="-79" w:right="-79"/>
              <w:rPr>
                <w:szCs w:val="22"/>
              </w:rPr>
            </w:pPr>
            <w:r w:rsidRPr="0052554C">
              <w:t>-</w:t>
            </w:r>
          </w:p>
        </w:tc>
        <w:tc>
          <w:tcPr>
            <w:tcW w:w="180" w:type="dxa"/>
            <w:shd w:val="clear" w:color="auto" w:fill="auto"/>
          </w:tcPr>
          <w:p w14:paraId="5604FF38"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303" w:type="dxa"/>
            <w:tcBorders>
              <w:bottom w:val="single" w:sz="4" w:space="0" w:color="auto"/>
            </w:tcBorders>
            <w:shd w:val="clear" w:color="auto" w:fill="auto"/>
          </w:tcPr>
          <w:p w14:paraId="18BFF32B" w14:textId="77777777" w:rsidR="00761ECB" w:rsidRPr="00C3275A" w:rsidRDefault="00761ECB" w:rsidP="00761ECB">
            <w:pPr>
              <w:pStyle w:val="acctfourfigures"/>
              <w:shd w:val="clear" w:color="auto" w:fill="FFFFFF"/>
              <w:tabs>
                <w:tab w:val="clear" w:pos="765"/>
                <w:tab w:val="decimal" w:pos="820"/>
              </w:tabs>
              <w:spacing w:line="240" w:lineRule="atLeast"/>
              <w:ind w:left="-79" w:right="-79"/>
            </w:pPr>
            <w:r w:rsidRPr="0052554C">
              <w:t>-</w:t>
            </w:r>
          </w:p>
        </w:tc>
      </w:tr>
      <w:tr w:rsidR="00761ECB" w:rsidRPr="00944BA8" w14:paraId="76C50DEC" w14:textId="77777777" w:rsidTr="005B6462">
        <w:trPr>
          <w:gridAfter w:val="1"/>
          <w:wAfter w:w="10" w:type="dxa"/>
          <w:cantSplit/>
        </w:trPr>
        <w:tc>
          <w:tcPr>
            <w:tcW w:w="3600" w:type="dxa"/>
          </w:tcPr>
          <w:p w14:paraId="3CD05389" w14:textId="77777777" w:rsidR="00761ECB" w:rsidRPr="00944BA8" w:rsidRDefault="00761ECB" w:rsidP="00761ECB">
            <w:pPr>
              <w:shd w:val="clear" w:color="auto" w:fill="FFFFFF"/>
              <w:spacing w:line="240" w:lineRule="atLeast"/>
              <w:ind w:left="180" w:right="-79" w:hanging="180"/>
              <w:rPr>
                <w:b/>
                <w:bCs/>
                <w:szCs w:val="22"/>
              </w:rPr>
            </w:pPr>
            <w:r w:rsidRPr="00944BA8">
              <w:rPr>
                <w:b/>
                <w:bCs/>
                <w:szCs w:val="22"/>
              </w:rPr>
              <w:t>Total revenue</w:t>
            </w:r>
          </w:p>
        </w:tc>
        <w:tc>
          <w:tcPr>
            <w:tcW w:w="1213" w:type="dxa"/>
            <w:tcBorders>
              <w:top w:val="single" w:sz="4" w:space="0" w:color="auto"/>
              <w:bottom w:val="double" w:sz="4" w:space="0" w:color="auto"/>
            </w:tcBorders>
          </w:tcPr>
          <w:p w14:paraId="1F218A2F" w14:textId="77777777" w:rsidR="00761ECB" w:rsidRPr="00944BA8" w:rsidRDefault="00761ECB" w:rsidP="00761ECB">
            <w:pPr>
              <w:ind w:right="50"/>
              <w:jc w:val="right"/>
              <w:rPr>
                <w:rFonts w:cstheme="minorBidi"/>
                <w:b/>
                <w:bCs/>
                <w:szCs w:val="28"/>
                <w:cs/>
                <w:lang w:bidi="th-TH"/>
              </w:rPr>
            </w:pPr>
            <w:r w:rsidRPr="00C80771">
              <w:rPr>
                <w:b/>
                <w:bCs/>
              </w:rPr>
              <w:t>2,900,910</w:t>
            </w:r>
          </w:p>
        </w:tc>
        <w:tc>
          <w:tcPr>
            <w:tcW w:w="180" w:type="dxa"/>
          </w:tcPr>
          <w:p w14:paraId="64BEF7A0" w14:textId="77777777" w:rsidR="00761ECB" w:rsidRPr="00944BA8" w:rsidRDefault="00761ECB" w:rsidP="00761ECB">
            <w:pPr>
              <w:jc w:val="right"/>
              <w:rPr>
                <w:b/>
                <w:bCs/>
                <w:szCs w:val="22"/>
              </w:rPr>
            </w:pPr>
          </w:p>
        </w:tc>
        <w:tc>
          <w:tcPr>
            <w:tcW w:w="1217" w:type="dxa"/>
            <w:tcBorders>
              <w:top w:val="single" w:sz="4" w:space="0" w:color="auto"/>
              <w:bottom w:val="double" w:sz="4" w:space="0" w:color="auto"/>
            </w:tcBorders>
            <w:shd w:val="clear" w:color="auto" w:fill="auto"/>
          </w:tcPr>
          <w:p w14:paraId="0D2EAB11" w14:textId="77777777" w:rsidR="00761ECB" w:rsidRPr="00944BA8" w:rsidRDefault="00761ECB" w:rsidP="00761ECB">
            <w:pPr>
              <w:ind w:right="50"/>
              <w:jc w:val="right"/>
              <w:rPr>
                <w:b/>
                <w:bCs/>
                <w:szCs w:val="22"/>
              </w:rPr>
            </w:pPr>
            <w:r w:rsidRPr="00C80771">
              <w:rPr>
                <w:b/>
                <w:bCs/>
              </w:rPr>
              <w:t>8,703,685</w:t>
            </w:r>
          </w:p>
        </w:tc>
        <w:tc>
          <w:tcPr>
            <w:tcW w:w="180" w:type="dxa"/>
            <w:shd w:val="clear" w:color="auto" w:fill="auto"/>
          </w:tcPr>
          <w:p w14:paraId="52655AE8" w14:textId="77777777" w:rsidR="00761ECB" w:rsidRPr="00944BA8" w:rsidRDefault="00761ECB" w:rsidP="00761ECB">
            <w:pPr>
              <w:jc w:val="right"/>
              <w:rPr>
                <w:b/>
                <w:bCs/>
                <w:szCs w:val="22"/>
              </w:rPr>
            </w:pPr>
          </w:p>
        </w:tc>
        <w:tc>
          <w:tcPr>
            <w:tcW w:w="1217" w:type="dxa"/>
            <w:tcBorders>
              <w:top w:val="single" w:sz="4" w:space="0" w:color="auto"/>
              <w:bottom w:val="double" w:sz="4" w:space="0" w:color="auto"/>
            </w:tcBorders>
            <w:shd w:val="clear" w:color="auto" w:fill="auto"/>
          </w:tcPr>
          <w:p w14:paraId="155D44CF" w14:textId="77777777" w:rsidR="00761ECB" w:rsidRPr="00944BA8" w:rsidRDefault="00761ECB" w:rsidP="00761ECB">
            <w:pPr>
              <w:ind w:right="50"/>
              <w:jc w:val="right"/>
              <w:rPr>
                <w:b/>
                <w:bCs/>
                <w:szCs w:val="22"/>
              </w:rPr>
            </w:pPr>
            <w:r w:rsidRPr="00C80771">
              <w:rPr>
                <w:b/>
                <w:bCs/>
              </w:rPr>
              <w:t>3,308,758</w:t>
            </w:r>
          </w:p>
        </w:tc>
        <w:tc>
          <w:tcPr>
            <w:tcW w:w="180" w:type="dxa"/>
            <w:shd w:val="clear" w:color="auto" w:fill="auto"/>
          </w:tcPr>
          <w:p w14:paraId="36257A76" w14:textId="77777777" w:rsidR="00761ECB" w:rsidRPr="00944BA8" w:rsidRDefault="00761ECB" w:rsidP="00761ECB">
            <w:pPr>
              <w:jc w:val="right"/>
              <w:rPr>
                <w:b/>
                <w:bCs/>
                <w:szCs w:val="22"/>
              </w:rPr>
            </w:pPr>
          </w:p>
        </w:tc>
        <w:tc>
          <w:tcPr>
            <w:tcW w:w="1190" w:type="dxa"/>
            <w:tcBorders>
              <w:top w:val="single" w:sz="4" w:space="0" w:color="auto"/>
              <w:bottom w:val="double" w:sz="4" w:space="0" w:color="auto"/>
            </w:tcBorders>
            <w:shd w:val="clear" w:color="auto" w:fill="auto"/>
          </w:tcPr>
          <w:p w14:paraId="56D7E2B9" w14:textId="77777777" w:rsidR="00761ECB" w:rsidRPr="00643107" w:rsidRDefault="00761ECB" w:rsidP="00761ECB">
            <w:pPr>
              <w:tabs>
                <w:tab w:val="decimal" w:pos="996"/>
              </w:tabs>
              <w:ind w:right="-60"/>
              <w:rPr>
                <w:b/>
                <w:bCs/>
                <w:szCs w:val="22"/>
              </w:rPr>
            </w:pPr>
            <w:r w:rsidRPr="00C80771">
              <w:rPr>
                <w:b/>
                <w:bCs/>
              </w:rPr>
              <w:t>4,369,795</w:t>
            </w:r>
          </w:p>
        </w:tc>
        <w:tc>
          <w:tcPr>
            <w:tcW w:w="180" w:type="dxa"/>
            <w:shd w:val="clear" w:color="auto" w:fill="auto"/>
          </w:tcPr>
          <w:p w14:paraId="3321B597" w14:textId="77777777" w:rsidR="00761ECB" w:rsidRPr="00944BA8" w:rsidRDefault="00761ECB" w:rsidP="00761ECB">
            <w:pPr>
              <w:jc w:val="right"/>
              <w:rPr>
                <w:b/>
                <w:bCs/>
                <w:szCs w:val="22"/>
              </w:rPr>
            </w:pPr>
          </w:p>
        </w:tc>
        <w:tc>
          <w:tcPr>
            <w:tcW w:w="1260" w:type="dxa"/>
            <w:tcBorders>
              <w:top w:val="single" w:sz="4" w:space="0" w:color="auto"/>
              <w:bottom w:val="double" w:sz="4" w:space="0" w:color="auto"/>
            </w:tcBorders>
            <w:shd w:val="clear" w:color="auto" w:fill="auto"/>
          </w:tcPr>
          <w:p w14:paraId="2F40284A" w14:textId="77777777" w:rsidR="00761ECB" w:rsidRPr="00944BA8" w:rsidRDefault="00761ECB" w:rsidP="00761ECB">
            <w:pPr>
              <w:jc w:val="right"/>
              <w:rPr>
                <w:b/>
                <w:bCs/>
                <w:szCs w:val="22"/>
              </w:rPr>
            </w:pPr>
            <w:r w:rsidRPr="00C80771">
              <w:rPr>
                <w:b/>
                <w:bCs/>
              </w:rPr>
              <w:t>(128,194)</w:t>
            </w:r>
          </w:p>
        </w:tc>
        <w:tc>
          <w:tcPr>
            <w:tcW w:w="180" w:type="dxa"/>
            <w:shd w:val="clear" w:color="auto" w:fill="auto"/>
          </w:tcPr>
          <w:p w14:paraId="4B566ED5" w14:textId="77777777" w:rsidR="00761ECB" w:rsidRPr="00944BA8" w:rsidRDefault="00761ECB" w:rsidP="00761ECB">
            <w:pPr>
              <w:jc w:val="right"/>
              <w:rPr>
                <w:b/>
                <w:bCs/>
                <w:szCs w:val="22"/>
              </w:rPr>
            </w:pPr>
          </w:p>
        </w:tc>
        <w:tc>
          <w:tcPr>
            <w:tcW w:w="1127" w:type="dxa"/>
            <w:tcBorders>
              <w:top w:val="single" w:sz="4" w:space="0" w:color="auto"/>
              <w:bottom w:val="double" w:sz="4" w:space="0" w:color="auto"/>
            </w:tcBorders>
            <w:shd w:val="clear" w:color="auto" w:fill="auto"/>
          </w:tcPr>
          <w:p w14:paraId="4DE6B3F3" w14:textId="77777777" w:rsidR="00761ECB" w:rsidRPr="00643107" w:rsidRDefault="00761ECB" w:rsidP="00761ECB">
            <w:pPr>
              <w:tabs>
                <w:tab w:val="decimal" w:pos="887"/>
              </w:tabs>
              <w:rPr>
                <w:b/>
                <w:bCs/>
                <w:szCs w:val="22"/>
              </w:rPr>
            </w:pPr>
            <w:r w:rsidRPr="00C80771">
              <w:rPr>
                <w:b/>
                <w:bCs/>
              </w:rPr>
              <w:t>(64,482)</w:t>
            </w:r>
          </w:p>
        </w:tc>
        <w:tc>
          <w:tcPr>
            <w:tcW w:w="180" w:type="dxa"/>
            <w:shd w:val="clear" w:color="auto" w:fill="auto"/>
          </w:tcPr>
          <w:p w14:paraId="26925190" w14:textId="77777777" w:rsidR="00761ECB" w:rsidRPr="00944BA8" w:rsidRDefault="00761ECB" w:rsidP="00761ECB">
            <w:pPr>
              <w:jc w:val="right"/>
              <w:rPr>
                <w:b/>
                <w:bCs/>
                <w:szCs w:val="22"/>
              </w:rPr>
            </w:pPr>
          </w:p>
        </w:tc>
        <w:tc>
          <w:tcPr>
            <w:tcW w:w="1373" w:type="dxa"/>
            <w:tcBorders>
              <w:top w:val="single" w:sz="4" w:space="0" w:color="auto"/>
              <w:bottom w:val="double" w:sz="4" w:space="0" w:color="auto"/>
            </w:tcBorders>
            <w:shd w:val="clear" w:color="auto" w:fill="auto"/>
          </w:tcPr>
          <w:p w14:paraId="564FC472" w14:textId="77777777" w:rsidR="00761ECB" w:rsidRPr="00944BA8" w:rsidRDefault="00761ECB" w:rsidP="00761ECB">
            <w:pPr>
              <w:ind w:right="100"/>
              <w:jc w:val="right"/>
              <w:rPr>
                <w:b/>
                <w:bCs/>
                <w:szCs w:val="22"/>
              </w:rPr>
            </w:pPr>
            <w:r w:rsidRPr="00C80771">
              <w:rPr>
                <w:b/>
                <w:bCs/>
              </w:rPr>
              <w:t>6,081,474</w:t>
            </w:r>
          </w:p>
        </w:tc>
        <w:tc>
          <w:tcPr>
            <w:tcW w:w="180" w:type="dxa"/>
            <w:shd w:val="clear" w:color="auto" w:fill="auto"/>
          </w:tcPr>
          <w:p w14:paraId="4D304006" w14:textId="77777777" w:rsidR="00761ECB" w:rsidRPr="00944BA8" w:rsidRDefault="00761ECB" w:rsidP="00761ECB">
            <w:pPr>
              <w:jc w:val="right"/>
              <w:rPr>
                <w:b/>
                <w:bCs/>
                <w:szCs w:val="22"/>
              </w:rPr>
            </w:pPr>
          </w:p>
        </w:tc>
        <w:tc>
          <w:tcPr>
            <w:tcW w:w="1303" w:type="dxa"/>
            <w:tcBorders>
              <w:top w:val="single" w:sz="4" w:space="0" w:color="auto"/>
              <w:bottom w:val="double" w:sz="4" w:space="0" w:color="auto"/>
            </w:tcBorders>
            <w:shd w:val="clear" w:color="auto" w:fill="auto"/>
          </w:tcPr>
          <w:p w14:paraId="4F1514A0" w14:textId="77777777" w:rsidR="00761ECB" w:rsidRPr="00944BA8" w:rsidRDefault="00761ECB" w:rsidP="00761ECB">
            <w:pPr>
              <w:tabs>
                <w:tab w:val="decimal" w:pos="1152"/>
              </w:tabs>
              <w:ind w:right="-144"/>
              <w:rPr>
                <w:b/>
                <w:bCs/>
                <w:szCs w:val="22"/>
              </w:rPr>
            </w:pPr>
            <w:r w:rsidRPr="00C80771">
              <w:rPr>
                <w:b/>
                <w:bCs/>
              </w:rPr>
              <w:t>13,008,998</w:t>
            </w:r>
          </w:p>
        </w:tc>
      </w:tr>
      <w:tr w:rsidR="00761ECB" w:rsidRPr="00944BA8" w14:paraId="02B174B9" w14:textId="77777777" w:rsidTr="005B6462">
        <w:trPr>
          <w:gridAfter w:val="1"/>
          <w:wAfter w:w="10" w:type="dxa"/>
          <w:cantSplit/>
        </w:trPr>
        <w:tc>
          <w:tcPr>
            <w:tcW w:w="3600" w:type="dxa"/>
          </w:tcPr>
          <w:p w14:paraId="00B401BC" w14:textId="77777777" w:rsidR="00761ECB" w:rsidRPr="00944BA8" w:rsidRDefault="00761ECB" w:rsidP="00761ECB">
            <w:pPr>
              <w:shd w:val="clear" w:color="auto" w:fill="FFFFFF"/>
              <w:spacing w:line="240" w:lineRule="atLeast"/>
              <w:ind w:left="180" w:right="-79" w:hanging="180"/>
              <w:rPr>
                <w:b/>
                <w:bCs/>
                <w:szCs w:val="22"/>
              </w:rPr>
            </w:pPr>
          </w:p>
        </w:tc>
        <w:tc>
          <w:tcPr>
            <w:tcW w:w="1213" w:type="dxa"/>
            <w:tcBorders>
              <w:top w:val="double" w:sz="4" w:space="0" w:color="auto"/>
            </w:tcBorders>
            <w:vAlign w:val="bottom"/>
          </w:tcPr>
          <w:p w14:paraId="14B34B76" w14:textId="77777777" w:rsidR="00761ECB" w:rsidRPr="00944BA8" w:rsidRDefault="00761ECB" w:rsidP="00761ECB">
            <w:pPr>
              <w:jc w:val="right"/>
              <w:rPr>
                <w:szCs w:val="22"/>
              </w:rPr>
            </w:pPr>
          </w:p>
        </w:tc>
        <w:tc>
          <w:tcPr>
            <w:tcW w:w="180" w:type="dxa"/>
            <w:vAlign w:val="bottom"/>
          </w:tcPr>
          <w:p w14:paraId="3D62B041" w14:textId="77777777" w:rsidR="00761ECB" w:rsidRPr="00944BA8" w:rsidRDefault="00761ECB" w:rsidP="00761ECB">
            <w:pPr>
              <w:jc w:val="right"/>
              <w:rPr>
                <w:szCs w:val="22"/>
              </w:rPr>
            </w:pPr>
          </w:p>
        </w:tc>
        <w:tc>
          <w:tcPr>
            <w:tcW w:w="1217" w:type="dxa"/>
            <w:tcBorders>
              <w:top w:val="double" w:sz="4" w:space="0" w:color="auto"/>
            </w:tcBorders>
            <w:vAlign w:val="bottom"/>
          </w:tcPr>
          <w:p w14:paraId="0E109069" w14:textId="77777777" w:rsidR="00761ECB" w:rsidRPr="00944BA8" w:rsidRDefault="00761ECB" w:rsidP="00761ECB">
            <w:pPr>
              <w:jc w:val="right"/>
              <w:rPr>
                <w:szCs w:val="22"/>
              </w:rPr>
            </w:pPr>
          </w:p>
        </w:tc>
        <w:tc>
          <w:tcPr>
            <w:tcW w:w="180" w:type="dxa"/>
            <w:vAlign w:val="bottom"/>
          </w:tcPr>
          <w:p w14:paraId="2C80BF66" w14:textId="77777777" w:rsidR="00761ECB" w:rsidRPr="00944BA8" w:rsidRDefault="00761ECB" w:rsidP="00761ECB">
            <w:pPr>
              <w:jc w:val="right"/>
              <w:rPr>
                <w:szCs w:val="22"/>
              </w:rPr>
            </w:pPr>
          </w:p>
        </w:tc>
        <w:tc>
          <w:tcPr>
            <w:tcW w:w="1217" w:type="dxa"/>
            <w:tcBorders>
              <w:top w:val="double" w:sz="4" w:space="0" w:color="auto"/>
            </w:tcBorders>
            <w:vAlign w:val="bottom"/>
          </w:tcPr>
          <w:p w14:paraId="623B68D2" w14:textId="77777777" w:rsidR="00761ECB" w:rsidRPr="00944BA8" w:rsidRDefault="00761ECB" w:rsidP="00761ECB">
            <w:pPr>
              <w:jc w:val="right"/>
              <w:rPr>
                <w:szCs w:val="22"/>
              </w:rPr>
            </w:pPr>
          </w:p>
        </w:tc>
        <w:tc>
          <w:tcPr>
            <w:tcW w:w="180" w:type="dxa"/>
            <w:vAlign w:val="bottom"/>
          </w:tcPr>
          <w:p w14:paraId="1C31260B" w14:textId="77777777" w:rsidR="00761ECB" w:rsidRPr="00944BA8" w:rsidRDefault="00761ECB" w:rsidP="00761ECB">
            <w:pPr>
              <w:jc w:val="right"/>
              <w:rPr>
                <w:szCs w:val="22"/>
              </w:rPr>
            </w:pPr>
          </w:p>
        </w:tc>
        <w:tc>
          <w:tcPr>
            <w:tcW w:w="1190" w:type="dxa"/>
            <w:tcBorders>
              <w:top w:val="double" w:sz="4" w:space="0" w:color="auto"/>
            </w:tcBorders>
            <w:vAlign w:val="bottom"/>
          </w:tcPr>
          <w:p w14:paraId="248D4119" w14:textId="77777777" w:rsidR="00761ECB" w:rsidRPr="00944BA8" w:rsidRDefault="00761ECB" w:rsidP="00761ECB">
            <w:pPr>
              <w:tabs>
                <w:tab w:val="decimal" w:pos="996"/>
              </w:tabs>
              <w:ind w:right="-60"/>
              <w:rPr>
                <w:szCs w:val="22"/>
              </w:rPr>
            </w:pPr>
          </w:p>
        </w:tc>
        <w:tc>
          <w:tcPr>
            <w:tcW w:w="180" w:type="dxa"/>
            <w:vAlign w:val="bottom"/>
          </w:tcPr>
          <w:p w14:paraId="5A073266" w14:textId="77777777" w:rsidR="00761ECB" w:rsidRPr="00944BA8" w:rsidRDefault="00761ECB" w:rsidP="00761ECB">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6125567C" w14:textId="77777777" w:rsidR="00761ECB" w:rsidRPr="00944BA8" w:rsidRDefault="00761ECB" w:rsidP="00761ECB">
            <w:pPr>
              <w:pStyle w:val="acctfourfigures"/>
              <w:shd w:val="clear" w:color="auto" w:fill="FFFFFF"/>
              <w:tabs>
                <w:tab w:val="clear" w:pos="765"/>
              </w:tabs>
              <w:spacing w:line="240" w:lineRule="atLeast"/>
              <w:ind w:left="-79" w:right="-79"/>
              <w:rPr>
                <w:szCs w:val="22"/>
              </w:rPr>
            </w:pPr>
          </w:p>
        </w:tc>
        <w:tc>
          <w:tcPr>
            <w:tcW w:w="180" w:type="dxa"/>
          </w:tcPr>
          <w:p w14:paraId="7073AE4F" w14:textId="77777777" w:rsidR="00761ECB" w:rsidRPr="00944BA8" w:rsidRDefault="00761ECB" w:rsidP="00761ECB">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20F2EFAF" w14:textId="77777777" w:rsidR="00761ECB" w:rsidRPr="00944BA8" w:rsidRDefault="00761ECB" w:rsidP="00761ECB">
            <w:pPr>
              <w:tabs>
                <w:tab w:val="decimal" w:pos="887"/>
              </w:tabs>
              <w:rPr>
                <w:szCs w:val="22"/>
              </w:rPr>
            </w:pPr>
          </w:p>
        </w:tc>
        <w:tc>
          <w:tcPr>
            <w:tcW w:w="180" w:type="dxa"/>
          </w:tcPr>
          <w:p w14:paraId="22E1BE1B" w14:textId="77777777" w:rsidR="00761ECB" w:rsidRPr="00944BA8" w:rsidRDefault="00761ECB" w:rsidP="00761ECB">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4946C7C2" w14:textId="77777777" w:rsidR="00761ECB" w:rsidRPr="00944BA8" w:rsidRDefault="00761ECB" w:rsidP="00761ECB">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B6A2EED" w14:textId="77777777" w:rsidR="00761ECB" w:rsidRPr="00944BA8" w:rsidRDefault="00761ECB" w:rsidP="00761ECB">
            <w:pPr>
              <w:pStyle w:val="acctfourfigures"/>
              <w:shd w:val="clear" w:color="auto" w:fill="FFFFFF"/>
              <w:spacing w:line="240" w:lineRule="atLeast"/>
              <w:ind w:left="-79" w:right="-79"/>
              <w:rPr>
                <w:b/>
                <w:bCs/>
                <w:szCs w:val="22"/>
              </w:rPr>
            </w:pPr>
          </w:p>
        </w:tc>
        <w:tc>
          <w:tcPr>
            <w:tcW w:w="1303" w:type="dxa"/>
            <w:tcBorders>
              <w:top w:val="double" w:sz="4" w:space="0" w:color="auto"/>
            </w:tcBorders>
          </w:tcPr>
          <w:p w14:paraId="7396FE94" w14:textId="77777777" w:rsidR="00761ECB" w:rsidRPr="00944BA8" w:rsidRDefault="00761ECB" w:rsidP="00761ECB">
            <w:pPr>
              <w:pStyle w:val="acctfourfigures"/>
              <w:shd w:val="clear" w:color="auto" w:fill="FFFFFF"/>
              <w:tabs>
                <w:tab w:val="clear" w:pos="765"/>
                <w:tab w:val="decimal" w:pos="1152"/>
              </w:tabs>
              <w:spacing w:line="240" w:lineRule="atLeast"/>
              <w:ind w:left="-79" w:right="-144"/>
              <w:rPr>
                <w:szCs w:val="22"/>
              </w:rPr>
            </w:pPr>
          </w:p>
        </w:tc>
      </w:tr>
      <w:tr w:rsidR="00761ECB" w:rsidRPr="00944BA8" w14:paraId="2504AA8E" w14:textId="77777777" w:rsidTr="00761ECB">
        <w:trPr>
          <w:gridAfter w:val="1"/>
          <w:wAfter w:w="10" w:type="dxa"/>
          <w:cantSplit/>
        </w:trPr>
        <w:tc>
          <w:tcPr>
            <w:tcW w:w="3600" w:type="dxa"/>
          </w:tcPr>
          <w:p w14:paraId="6CD7818B" w14:textId="77777777" w:rsidR="00761ECB" w:rsidRPr="00944BA8" w:rsidRDefault="00761ECB" w:rsidP="00761ECB">
            <w:pPr>
              <w:shd w:val="clear" w:color="auto" w:fill="FFFFFF"/>
              <w:spacing w:line="240" w:lineRule="atLeast"/>
              <w:ind w:left="180" w:right="-79" w:hanging="180"/>
              <w:rPr>
                <w:szCs w:val="22"/>
                <w:lang w:bidi="th-TH"/>
              </w:rPr>
            </w:pPr>
            <w:r w:rsidRPr="00944BA8">
              <w:rPr>
                <w:szCs w:val="22"/>
                <w:lang w:bidi="th-TH"/>
              </w:rPr>
              <w:t xml:space="preserve">Segment </w:t>
            </w:r>
            <w:r w:rsidRPr="00313611">
              <w:rPr>
                <w:szCs w:val="22"/>
                <w:lang w:bidi="th-TH"/>
              </w:rPr>
              <w:t>profit</w:t>
            </w:r>
            <w:r>
              <w:rPr>
                <w:szCs w:val="22"/>
                <w:lang w:bidi="th-TH"/>
              </w:rPr>
              <w:t xml:space="preserve"> (loss)</w:t>
            </w:r>
            <w:r w:rsidRPr="00313611">
              <w:rPr>
                <w:szCs w:val="22"/>
                <w:lang w:bidi="th-TH"/>
              </w:rPr>
              <w:t xml:space="preserve"> </w:t>
            </w:r>
            <w:r w:rsidRPr="00944BA8">
              <w:rPr>
                <w:szCs w:val="22"/>
                <w:lang w:bidi="th-TH"/>
              </w:rPr>
              <w:t>before income tax</w:t>
            </w:r>
          </w:p>
        </w:tc>
        <w:tc>
          <w:tcPr>
            <w:tcW w:w="1213" w:type="dxa"/>
          </w:tcPr>
          <w:p w14:paraId="2291B560" w14:textId="77777777" w:rsidR="00761ECB" w:rsidRPr="00944BA8" w:rsidRDefault="00761ECB" w:rsidP="00761ECB">
            <w:pPr>
              <w:jc w:val="right"/>
              <w:rPr>
                <w:szCs w:val="22"/>
              </w:rPr>
            </w:pPr>
            <w:r w:rsidRPr="007D4C37">
              <w:t>(2,472,990)</w:t>
            </w:r>
          </w:p>
        </w:tc>
        <w:tc>
          <w:tcPr>
            <w:tcW w:w="180" w:type="dxa"/>
          </w:tcPr>
          <w:p w14:paraId="4AE7E271" w14:textId="77777777" w:rsidR="00761ECB" w:rsidRPr="00944BA8" w:rsidRDefault="00761ECB" w:rsidP="00761ECB">
            <w:pPr>
              <w:jc w:val="right"/>
              <w:rPr>
                <w:szCs w:val="22"/>
              </w:rPr>
            </w:pPr>
          </w:p>
        </w:tc>
        <w:tc>
          <w:tcPr>
            <w:tcW w:w="1217" w:type="dxa"/>
          </w:tcPr>
          <w:p w14:paraId="3CE6D63A" w14:textId="77777777" w:rsidR="00761ECB" w:rsidRPr="00944BA8" w:rsidRDefault="00761ECB" w:rsidP="00761ECB">
            <w:pPr>
              <w:ind w:right="50"/>
              <w:jc w:val="right"/>
              <w:rPr>
                <w:szCs w:val="22"/>
              </w:rPr>
            </w:pPr>
            <w:r w:rsidRPr="007D4C37">
              <w:t>273,388</w:t>
            </w:r>
          </w:p>
        </w:tc>
        <w:tc>
          <w:tcPr>
            <w:tcW w:w="180" w:type="dxa"/>
          </w:tcPr>
          <w:p w14:paraId="7EB54C5A" w14:textId="77777777" w:rsidR="00761ECB" w:rsidRPr="00944BA8" w:rsidRDefault="00761ECB" w:rsidP="00761ECB">
            <w:pPr>
              <w:jc w:val="right"/>
              <w:rPr>
                <w:szCs w:val="22"/>
              </w:rPr>
            </w:pPr>
          </w:p>
        </w:tc>
        <w:tc>
          <w:tcPr>
            <w:tcW w:w="1217" w:type="dxa"/>
          </w:tcPr>
          <w:p w14:paraId="0C3F1E5F" w14:textId="77777777" w:rsidR="00761ECB" w:rsidRPr="00944BA8" w:rsidRDefault="00761ECB" w:rsidP="00761ECB">
            <w:pPr>
              <w:ind w:right="50"/>
              <w:jc w:val="right"/>
              <w:rPr>
                <w:szCs w:val="22"/>
              </w:rPr>
            </w:pPr>
            <w:r w:rsidRPr="007D4C37">
              <w:t>90,151</w:t>
            </w:r>
          </w:p>
        </w:tc>
        <w:tc>
          <w:tcPr>
            <w:tcW w:w="180" w:type="dxa"/>
          </w:tcPr>
          <w:p w14:paraId="6C7CD7C9" w14:textId="77777777" w:rsidR="00761ECB" w:rsidRPr="00944BA8" w:rsidRDefault="00761ECB" w:rsidP="00761ECB">
            <w:pPr>
              <w:jc w:val="right"/>
              <w:rPr>
                <w:szCs w:val="22"/>
              </w:rPr>
            </w:pPr>
          </w:p>
        </w:tc>
        <w:tc>
          <w:tcPr>
            <w:tcW w:w="1190" w:type="dxa"/>
          </w:tcPr>
          <w:p w14:paraId="0C6F197B" w14:textId="77777777" w:rsidR="00761ECB" w:rsidRPr="00944BA8" w:rsidRDefault="00761ECB" w:rsidP="00761ECB">
            <w:pPr>
              <w:tabs>
                <w:tab w:val="decimal" w:pos="996"/>
              </w:tabs>
              <w:ind w:right="-60"/>
              <w:rPr>
                <w:szCs w:val="22"/>
              </w:rPr>
            </w:pPr>
            <w:r w:rsidRPr="007D4C37">
              <w:t>82,155</w:t>
            </w:r>
          </w:p>
        </w:tc>
        <w:tc>
          <w:tcPr>
            <w:tcW w:w="180" w:type="dxa"/>
          </w:tcPr>
          <w:p w14:paraId="1D31470C" w14:textId="77777777" w:rsidR="00761ECB" w:rsidRPr="00944BA8" w:rsidRDefault="00761ECB" w:rsidP="00761ECB">
            <w:pPr>
              <w:jc w:val="right"/>
              <w:rPr>
                <w:szCs w:val="22"/>
              </w:rPr>
            </w:pPr>
          </w:p>
        </w:tc>
        <w:tc>
          <w:tcPr>
            <w:tcW w:w="1260" w:type="dxa"/>
          </w:tcPr>
          <w:p w14:paraId="067F5627" w14:textId="77777777" w:rsidR="00761ECB" w:rsidRPr="00944BA8" w:rsidRDefault="00761ECB" w:rsidP="00761ECB">
            <w:pPr>
              <w:jc w:val="right"/>
              <w:rPr>
                <w:szCs w:val="22"/>
              </w:rPr>
            </w:pPr>
            <w:r w:rsidRPr="007D4C37">
              <w:t>(41,856)</w:t>
            </w:r>
          </w:p>
        </w:tc>
        <w:tc>
          <w:tcPr>
            <w:tcW w:w="180" w:type="dxa"/>
          </w:tcPr>
          <w:p w14:paraId="5E18D1E2"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tcPr>
          <w:p w14:paraId="7938C262" w14:textId="77777777" w:rsidR="00761ECB" w:rsidRPr="00944BA8" w:rsidRDefault="00761ECB" w:rsidP="00761ECB">
            <w:pPr>
              <w:jc w:val="right"/>
              <w:rPr>
                <w:szCs w:val="22"/>
              </w:rPr>
            </w:pPr>
            <w:r w:rsidRPr="007D4C37">
              <w:t>(19)</w:t>
            </w:r>
          </w:p>
        </w:tc>
        <w:tc>
          <w:tcPr>
            <w:tcW w:w="180" w:type="dxa"/>
          </w:tcPr>
          <w:p w14:paraId="11863067" w14:textId="77777777" w:rsidR="00761ECB" w:rsidRPr="00944BA8" w:rsidRDefault="00761ECB" w:rsidP="00761ECB">
            <w:pPr>
              <w:jc w:val="right"/>
              <w:rPr>
                <w:szCs w:val="22"/>
              </w:rPr>
            </w:pPr>
          </w:p>
        </w:tc>
        <w:tc>
          <w:tcPr>
            <w:tcW w:w="1373" w:type="dxa"/>
          </w:tcPr>
          <w:p w14:paraId="63FB8A33" w14:textId="77777777" w:rsidR="00761ECB" w:rsidRPr="00944BA8" w:rsidRDefault="00761ECB" w:rsidP="00761ECB">
            <w:pPr>
              <w:ind w:left="-150"/>
              <w:jc w:val="right"/>
              <w:rPr>
                <w:szCs w:val="22"/>
              </w:rPr>
            </w:pPr>
            <w:r w:rsidRPr="007D4C37">
              <w:t>(2,424,695)</w:t>
            </w:r>
          </w:p>
        </w:tc>
        <w:tc>
          <w:tcPr>
            <w:tcW w:w="180" w:type="dxa"/>
          </w:tcPr>
          <w:p w14:paraId="43F1BBDD" w14:textId="77777777" w:rsidR="00761ECB" w:rsidRPr="00944BA8" w:rsidRDefault="00761ECB" w:rsidP="00761ECB">
            <w:pPr>
              <w:jc w:val="right"/>
              <w:rPr>
                <w:szCs w:val="22"/>
              </w:rPr>
            </w:pPr>
          </w:p>
        </w:tc>
        <w:tc>
          <w:tcPr>
            <w:tcW w:w="1303" w:type="dxa"/>
          </w:tcPr>
          <w:p w14:paraId="2BC0F85C" w14:textId="77777777" w:rsidR="00761ECB" w:rsidRPr="00944BA8" w:rsidRDefault="00761ECB" w:rsidP="00761ECB">
            <w:pPr>
              <w:tabs>
                <w:tab w:val="decimal" w:pos="1152"/>
              </w:tabs>
              <w:ind w:right="-144"/>
              <w:rPr>
                <w:szCs w:val="22"/>
              </w:rPr>
            </w:pPr>
            <w:r w:rsidRPr="007D4C37">
              <w:t>355,524</w:t>
            </w:r>
          </w:p>
        </w:tc>
      </w:tr>
      <w:tr w:rsidR="00761ECB" w:rsidRPr="00944BA8" w14:paraId="2C610A53" w14:textId="77777777" w:rsidTr="005B6462">
        <w:trPr>
          <w:gridAfter w:val="1"/>
          <w:wAfter w:w="10" w:type="dxa"/>
          <w:cantSplit/>
        </w:trPr>
        <w:tc>
          <w:tcPr>
            <w:tcW w:w="3600" w:type="dxa"/>
          </w:tcPr>
          <w:p w14:paraId="3F0FC7DA" w14:textId="77777777" w:rsidR="00761ECB" w:rsidRPr="00944BA8" w:rsidRDefault="00761ECB" w:rsidP="00761ECB">
            <w:pPr>
              <w:shd w:val="clear" w:color="auto" w:fill="FFFFFF"/>
              <w:spacing w:line="240" w:lineRule="atLeast"/>
              <w:ind w:left="180" w:right="-79" w:hanging="180"/>
              <w:rPr>
                <w:szCs w:val="22"/>
              </w:rPr>
            </w:pPr>
          </w:p>
        </w:tc>
        <w:tc>
          <w:tcPr>
            <w:tcW w:w="1213" w:type="dxa"/>
            <w:vAlign w:val="bottom"/>
          </w:tcPr>
          <w:p w14:paraId="5B72CDDC" w14:textId="77777777" w:rsidR="00761ECB" w:rsidRPr="00944BA8" w:rsidRDefault="00761ECB" w:rsidP="00761ECB">
            <w:pPr>
              <w:jc w:val="right"/>
              <w:rPr>
                <w:szCs w:val="22"/>
              </w:rPr>
            </w:pPr>
          </w:p>
        </w:tc>
        <w:tc>
          <w:tcPr>
            <w:tcW w:w="180" w:type="dxa"/>
            <w:vAlign w:val="bottom"/>
          </w:tcPr>
          <w:p w14:paraId="5E505EB1" w14:textId="77777777" w:rsidR="00761ECB" w:rsidRPr="00944BA8" w:rsidRDefault="00761ECB" w:rsidP="00761ECB">
            <w:pPr>
              <w:jc w:val="right"/>
              <w:rPr>
                <w:szCs w:val="22"/>
              </w:rPr>
            </w:pPr>
          </w:p>
        </w:tc>
        <w:tc>
          <w:tcPr>
            <w:tcW w:w="1217" w:type="dxa"/>
            <w:vAlign w:val="bottom"/>
          </w:tcPr>
          <w:p w14:paraId="4C4D8A1C" w14:textId="77777777" w:rsidR="00761ECB" w:rsidRPr="00944BA8" w:rsidRDefault="00761ECB" w:rsidP="00761ECB">
            <w:pPr>
              <w:jc w:val="right"/>
              <w:rPr>
                <w:szCs w:val="22"/>
              </w:rPr>
            </w:pPr>
          </w:p>
        </w:tc>
        <w:tc>
          <w:tcPr>
            <w:tcW w:w="180" w:type="dxa"/>
            <w:vAlign w:val="bottom"/>
          </w:tcPr>
          <w:p w14:paraId="55B83DE5" w14:textId="77777777" w:rsidR="00761ECB" w:rsidRPr="00944BA8" w:rsidRDefault="00761ECB" w:rsidP="00761ECB">
            <w:pPr>
              <w:jc w:val="right"/>
              <w:rPr>
                <w:szCs w:val="22"/>
              </w:rPr>
            </w:pPr>
          </w:p>
        </w:tc>
        <w:tc>
          <w:tcPr>
            <w:tcW w:w="1217" w:type="dxa"/>
            <w:vAlign w:val="bottom"/>
          </w:tcPr>
          <w:p w14:paraId="182B5F59" w14:textId="77777777" w:rsidR="00761ECB" w:rsidRPr="00944BA8" w:rsidRDefault="00761ECB" w:rsidP="00761ECB">
            <w:pPr>
              <w:jc w:val="right"/>
              <w:rPr>
                <w:szCs w:val="22"/>
              </w:rPr>
            </w:pPr>
          </w:p>
        </w:tc>
        <w:tc>
          <w:tcPr>
            <w:tcW w:w="180" w:type="dxa"/>
            <w:vAlign w:val="bottom"/>
          </w:tcPr>
          <w:p w14:paraId="52F5950D" w14:textId="77777777" w:rsidR="00761ECB" w:rsidRPr="00944BA8" w:rsidRDefault="00761ECB" w:rsidP="00761ECB">
            <w:pPr>
              <w:jc w:val="right"/>
              <w:rPr>
                <w:szCs w:val="22"/>
              </w:rPr>
            </w:pPr>
          </w:p>
        </w:tc>
        <w:tc>
          <w:tcPr>
            <w:tcW w:w="1190" w:type="dxa"/>
            <w:vAlign w:val="bottom"/>
          </w:tcPr>
          <w:p w14:paraId="3263E4A5" w14:textId="77777777" w:rsidR="00761ECB" w:rsidRPr="00944BA8" w:rsidRDefault="00761ECB" w:rsidP="00761ECB">
            <w:pPr>
              <w:tabs>
                <w:tab w:val="decimal" w:pos="996"/>
              </w:tabs>
              <w:ind w:right="-60"/>
              <w:rPr>
                <w:szCs w:val="22"/>
              </w:rPr>
            </w:pPr>
          </w:p>
        </w:tc>
        <w:tc>
          <w:tcPr>
            <w:tcW w:w="180" w:type="dxa"/>
            <w:vAlign w:val="bottom"/>
          </w:tcPr>
          <w:p w14:paraId="3D476E60" w14:textId="77777777" w:rsidR="00761ECB" w:rsidRPr="00944BA8" w:rsidRDefault="00761ECB" w:rsidP="00761ECB">
            <w:pPr>
              <w:jc w:val="right"/>
              <w:rPr>
                <w:szCs w:val="22"/>
              </w:rPr>
            </w:pPr>
          </w:p>
        </w:tc>
        <w:tc>
          <w:tcPr>
            <w:tcW w:w="1260" w:type="dxa"/>
          </w:tcPr>
          <w:p w14:paraId="786229F2" w14:textId="77777777" w:rsidR="00761ECB" w:rsidRPr="00944BA8" w:rsidRDefault="00761ECB" w:rsidP="00761ECB">
            <w:pPr>
              <w:pStyle w:val="acctfourfigures"/>
              <w:shd w:val="clear" w:color="auto" w:fill="FFFFFF"/>
              <w:tabs>
                <w:tab w:val="clear" w:pos="765"/>
                <w:tab w:val="decimal" w:pos="804"/>
              </w:tabs>
              <w:spacing w:line="240" w:lineRule="atLeast"/>
              <w:ind w:left="-79" w:right="-79"/>
              <w:rPr>
                <w:szCs w:val="22"/>
              </w:rPr>
            </w:pPr>
          </w:p>
        </w:tc>
        <w:tc>
          <w:tcPr>
            <w:tcW w:w="180" w:type="dxa"/>
          </w:tcPr>
          <w:p w14:paraId="68F01748"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tcPr>
          <w:p w14:paraId="5DBA146C" w14:textId="77777777" w:rsidR="00761ECB" w:rsidRPr="00944BA8" w:rsidRDefault="00761ECB" w:rsidP="00761ECB">
            <w:pPr>
              <w:tabs>
                <w:tab w:val="decimal" w:pos="617"/>
              </w:tabs>
              <w:rPr>
                <w:szCs w:val="22"/>
              </w:rPr>
            </w:pPr>
          </w:p>
        </w:tc>
        <w:tc>
          <w:tcPr>
            <w:tcW w:w="180" w:type="dxa"/>
          </w:tcPr>
          <w:p w14:paraId="46AE6952" w14:textId="77777777" w:rsidR="00761ECB" w:rsidRPr="00944BA8" w:rsidRDefault="00761ECB" w:rsidP="00761ECB">
            <w:pPr>
              <w:jc w:val="right"/>
              <w:rPr>
                <w:szCs w:val="22"/>
              </w:rPr>
            </w:pPr>
          </w:p>
        </w:tc>
        <w:tc>
          <w:tcPr>
            <w:tcW w:w="1373" w:type="dxa"/>
          </w:tcPr>
          <w:p w14:paraId="2C0B52D2" w14:textId="77777777" w:rsidR="00761ECB" w:rsidRPr="00944BA8" w:rsidRDefault="00761ECB" w:rsidP="00761ECB">
            <w:pPr>
              <w:jc w:val="right"/>
              <w:rPr>
                <w:szCs w:val="22"/>
              </w:rPr>
            </w:pPr>
          </w:p>
        </w:tc>
        <w:tc>
          <w:tcPr>
            <w:tcW w:w="180" w:type="dxa"/>
            <w:vAlign w:val="bottom"/>
          </w:tcPr>
          <w:p w14:paraId="49750892" w14:textId="77777777" w:rsidR="00761ECB" w:rsidRPr="00944BA8" w:rsidRDefault="00761ECB" w:rsidP="00761ECB">
            <w:pPr>
              <w:jc w:val="right"/>
              <w:rPr>
                <w:szCs w:val="22"/>
              </w:rPr>
            </w:pPr>
          </w:p>
        </w:tc>
        <w:tc>
          <w:tcPr>
            <w:tcW w:w="1303" w:type="dxa"/>
          </w:tcPr>
          <w:p w14:paraId="29D6B16A" w14:textId="77777777" w:rsidR="00761ECB" w:rsidRPr="00944BA8" w:rsidRDefault="00761ECB" w:rsidP="00761ECB">
            <w:pPr>
              <w:tabs>
                <w:tab w:val="decimal" w:pos="1152"/>
              </w:tabs>
              <w:ind w:right="-144"/>
              <w:rPr>
                <w:szCs w:val="22"/>
              </w:rPr>
            </w:pPr>
          </w:p>
        </w:tc>
      </w:tr>
      <w:tr w:rsidR="00761ECB" w:rsidRPr="00944BA8" w14:paraId="5D9CF596" w14:textId="77777777" w:rsidTr="00761ECB">
        <w:trPr>
          <w:gridAfter w:val="1"/>
          <w:wAfter w:w="10" w:type="dxa"/>
          <w:cantSplit/>
        </w:trPr>
        <w:tc>
          <w:tcPr>
            <w:tcW w:w="3600" w:type="dxa"/>
          </w:tcPr>
          <w:p w14:paraId="21D5CB53" w14:textId="77777777" w:rsidR="00761ECB" w:rsidRPr="00944BA8" w:rsidRDefault="00761ECB" w:rsidP="00761ECB">
            <w:pPr>
              <w:shd w:val="clear" w:color="auto" w:fill="FFFFFF"/>
              <w:spacing w:line="240" w:lineRule="atLeast"/>
              <w:ind w:right="-79"/>
              <w:rPr>
                <w:i/>
                <w:iCs/>
                <w:szCs w:val="22"/>
              </w:rPr>
            </w:pPr>
            <w:r w:rsidRPr="00944BA8">
              <w:rPr>
                <w:szCs w:val="22"/>
              </w:rPr>
              <w:t xml:space="preserve">Interest income </w:t>
            </w:r>
          </w:p>
        </w:tc>
        <w:tc>
          <w:tcPr>
            <w:tcW w:w="1213" w:type="dxa"/>
          </w:tcPr>
          <w:p w14:paraId="21E5F955" w14:textId="77777777" w:rsidR="00761ECB" w:rsidRPr="00944BA8" w:rsidRDefault="00761ECB" w:rsidP="00761ECB">
            <w:pPr>
              <w:ind w:right="50"/>
              <w:jc w:val="right"/>
              <w:rPr>
                <w:rFonts w:cstheme="minorBidi"/>
                <w:szCs w:val="28"/>
                <w:lang w:val="en-US" w:bidi="th-TH"/>
              </w:rPr>
            </w:pPr>
            <w:r w:rsidRPr="00122E0B">
              <w:t>1,487</w:t>
            </w:r>
          </w:p>
        </w:tc>
        <w:tc>
          <w:tcPr>
            <w:tcW w:w="180" w:type="dxa"/>
          </w:tcPr>
          <w:p w14:paraId="0E9B04FA" w14:textId="77777777" w:rsidR="00761ECB" w:rsidRPr="00944BA8" w:rsidRDefault="00761ECB" w:rsidP="00761ECB">
            <w:pPr>
              <w:jc w:val="right"/>
              <w:rPr>
                <w:szCs w:val="22"/>
              </w:rPr>
            </w:pPr>
          </w:p>
        </w:tc>
        <w:tc>
          <w:tcPr>
            <w:tcW w:w="1217" w:type="dxa"/>
          </w:tcPr>
          <w:p w14:paraId="6C1AAF27" w14:textId="77777777" w:rsidR="00761ECB" w:rsidRPr="00944BA8" w:rsidRDefault="00761ECB" w:rsidP="00761ECB">
            <w:pPr>
              <w:ind w:right="50"/>
              <w:jc w:val="right"/>
              <w:rPr>
                <w:szCs w:val="22"/>
              </w:rPr>
            </w:pPr>
            <w:r w:rsidRPr="00122E0B">
              <w:t>4,231</w:t>
            </w:r>
          </w:p>
        </w:tc>
        <w:tc>
          <w:tcPr>
            <w:tcW w:w="180" w:type="dxa"/>
          </w:tcPr>
          <w:p w14:paraId="56BE5E2F" w14:textId="77777777" w:rsidR="00761ECB" w:rsidRPr="00944BA8" w:rsidRDefault="00761ECB" w:rsidP="00761ECB">
            <w:pPr>
              <w:jc w:val="right"/>
              <w:rPr>
                <w:szCs w:val="22"/>
              </w:rPr>
            </w:pPr>
          </w:p>
        </w:tc>
        <w:tc>
          <w:tcPr>
            <w:tcW w:w="1217" w:type="dxa"/>
          </w:tcPr>
          <w:p w14:paraId="60300405" w14:textId="77777777" w:rsidR="00761ECB" w:rsidRPr="00630367" w:rsidRDefault="00761ECB" w:rsidP="00761ECB">
            <w:pPr>
              <w:ind w:right="50"/>
              <w:jc w:val="right"/>
            </w:pPr>
            <w:r w:rsidRPr="00122E0B">
              <w:t>16,773</w:t>
            </w:r>
          </w:p>
        </w:tc>
        <w:tc>
          <w:tcPr>
            <w:tcW w:w="180" w:type="dxa"/>
          </w:tcPr>
          <w:p w14:paraId="2D171094" w14:textId="77777777" w:rsidR="00761ECB" w:rsidRPr="00944BA8" w:rsidRDefault="00761ECB" w:rsidP="00761ECB">
            <w:pPr>
              <w:jc w:val="right"/>
              <w:rPr>
                <w:szCs w:val="22"/>
              </w:rPr>
            </w:pPr>
          </w:p>
        </w:tc>
        <w:tc>
          <w:tcPr>
            <w:tcW w:w="1190" w:type="dxa"/>
          </w:tcPr>
          <w:p w14:paraId="68E3D2A8" w14:textId="77777777" w:rsidR="00761ECB" w:rsidRPr="00944BA8" w:rsidRDefault="00761ECB" w:rsidP="00761ECB">
            <w:pPr>
              <w:tabs>
                <w:tab w:val="decimal" w:pos="996"/>
              </w:tabs>
              <w:ind w:right="-60"/>
              <w:rPr>
                <w:szCs w:val="22"/>
              </w:rPr>
            </w:pPr>
            <w:r w:rsidRPr="00122E0B">
              <w:t>16,427</w:t>
            </w:r>
          </w:p>
        </w:tc>
        <w:tc>
          <w:tcPr>
            <w:tcW w:w="180" w:type="dxa"/>
          </w:tcPr>
          <w:p w14:paraId="07156F85" w14:textId="77777777" w:rsidR="00761ECB" w:rsidRPr="00944BA8" w:rsidRDefault="00761ECB" w:rsidP="00761ECB">
            <w:pPr>
              <w:jc w:val="right"/>
              <w:rPr>
                <w:szCs w:val="22"/>
              </w:rPr>
            </w:pPr>
          </w:p>
        </w:tc>
        <w:tc>
          <w:tcPr>
            <w:tcW w:w="1260" w:type="dxa"/>
          </w:tcPr>
          <w:p w14:paraId="5C63F7CA" w14:textId="77777777" w:rsidR="00761ECB" w:rsidRPr="00944BA8" w:rsidRDefault="00761ECB" w:rsidP="00761ECB">
            <w:pPr>
              <w:pStyle w:val="acctfourfigures"/>
              <w:shd w:val="clear" w:color="auto" w:fill="FFFFFF"/>
              <w:tabs>
                <w:tab w:val="clear" w:pos="765"/>
                <w:tab w:val="decimal" w:pos="804"/>
              </w:tabs>
              <w:spacing w:line="240" w:lineRule="atLeast"/>
              <w:ind w:left="-79" w:right="-79"/>
              <w:rPr>
                <w:szCs w:val="22"/>
              </w:rPr>
            </w:pPr>
            <w:r w:rsidRPr="00122E0B">
              <w:t>-</w:t>
            </w:r>
          </w:p>
        </w:tc>
        <w:tc>
          <w:tcPr>
            <w:tcW w:w="180" w:type="dxa"/>
          </w:tcPr>
          <w:p w14:paraId="0225DC40"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tcPr>
          <w:p w14:paraId="017F2AE4" w14:textId="77777777" w:rsidR="00761ECB" w:rsidRPr="00944BA8" w:rsidRDefault="00761ECB" w:rsidP="00761ECB">
            <w:pPr>
              <w:tabs>
                <w:tab w:val="decimal" w:pos="617"/>
              </w:tabs>
              <w:rPr>
                <w:szCs w:val="22"/>
              </w:rPr>
            </w:pPr>
            <w:r w:rsidRPr="00122E0B">
              <w:t>-</w:t>
            </w:r>
          </w:p>
        </w:tc>
        <w:tc>
          <w:tcPr>
            <w:tcW w:w="180" w:type="dxa"/>
          </w:tcPr>
          <w:p w14:paraId="069D23AF" w14:textId="77777777" w:rsidR="00761ECB" w:rsidRPr="00944BA8" w:rsidRDefault="00761ECB" w:rsidP="00761ECB">
            <w:pPr>
              <w:jc w:val="right"/>
              <w:rPr>
                <w:szCs w:val="22"/>
              </w:rPr>
            </w:pPr>
          </w:p>
        </w:tc>
        <w:tc>
          <w:tcPr>
            <w:tcW w:w="1373" w:type="dxa"/>
          </w:tcPr>
          <w:p w14:paraId="556E932F" w14:textId="77777777" w:rsidR="00761ECB" w:rsidRPr="00944BA8" w:rsidRDefault="00761ECB" w:rsidP="00761ECB">
            <w:pPr>
              <w:ind w:right="100"/>
              <w:jc w:val="right"/>
              <w:rPr>
                <w:szCs w:val="22"/>
              </w:rPr>
            </w:pPr>
            <w:r w:rsidRPr="00122E0B">
              <w:t>18,260</w:t>
            </w:r>
          </w:p>
        </w:tc>
        <w:tc>
          <w:tcPr>
            <w:tcW w:w="180" w:type="dxa"/>
          </w:tcPr>
          <w:p w14:paraId="0E115C02" w14:textId="77777777" w:rsidR="00761ECB" w:rsidRPr="00944BA8" w:rsidRDefault="00761ECB" w:rsidP="00761ECB">
            <w:pPr>
              <w:jc w:val="right"/>
              <w:rPr>
                <w:szCs w:val="22"/>
              </w:rPr>
            </w:pPr>
          </w:p>
        </w:tc>
        <w:tc>
          <w:tcPr>
            <w:tcW w:w="1303" w:type="dxa"/>
          </w:tcPr>
          <w:p w14:paraId="4B036DED" w14:textId="77777777" w:rsidR="00761ECB" w:rsidRPr="00944BA8" w:rsidRDefault="00761ECB" w:rsidP="00761ECB">
            <w:pPr>
              <w:tabs>
                <w:tab w:val="decimal" w:pos="1152"/>
              </w:tabs>
              <w:ind w:right="-144"/>
              <w:rPr>
                <w:szCs w:val="22"/>
              </w:rPr>
            </w:pPr>
            <w:r w:rsidRPr="00122E0B">
              <w:t>20,658</w:t>
            </w:r>
          </w:p>
        </w:tc>
      </w:tr>
      <w:tr w:rsidR="00761ECB" w:rsidRPr="00944BA8" w14:paraId="516FE6B9" w14:textId="77777777" w:rsidTr="00761ECB">
        <w:trPr>
          <w:gridAfter w:val="1"/>
          <w:wAfter w:w="10" w:type="dxa"/>
          <w:cantSplit/>
        </w:trPr>
        <w:tc>
          <w:tcPr>
            <w:tcW w:w="3600" w:type="dxa"/>
          </w:tcPr>
          <w:p w14:paraId="6986692F" w14:textId="77777777" w:rsidR="00761ECB" w:rsidRPr="00944BA8" w:rsidRDefault="00761ECB" w:rsidP="00761ECB">
            <w:pPr>
              <w:shd w:val="clear" w:color="auto" w:fill="FFFFFF"/>
              <w:spacing w:line="240" w:lineRule="atLeast"/>
              <w:ind w:left="180" w:right="-79" w:hanging="180"/>
              <w:rPr>
                <w:szCs w:val="22"/>
              </w:rPr>
            </w:pPr>
            <w:r w:rsidRPr="00944BA8">
              <w:rPr>
                <w:szCs w:val="22"/>
              </w:rPr>
              <w:t xml:space="preserve">Interest expense </w:t>
            </w:r>
          </w:p>
        </w:tc>
        <w:tc>
          <w:tcPr>
            <w:tcW w:w="1213" w:type="dxa"/>
          </w:tcPr>
          <w:p w14:paraId="647E2D47" w14:textId="77777777" w:rsidR="00761ECB" w:rsidRPr="00944BA8" w:rsidRDefault="00761ECB" w:rsidP="00761ECB">
            <w:pPr>
              <w:ind w:right="50"/>
              <w:jc w:val="right"/>
              <w:rPr>
                <w:szCs w:val="22"/>
              </w:rPr>
            </w:pPr>
            <w:r w:rsidRPr="00122E0B">
              <w:t>612,697</w:t>
            </w:r>
          </w:p>
        </w:tc>
        <w:tc>
          <w:tcPr>
            <w:tcW w:w="180" w:type="dxa"/>
          </w:tcPr>
          <w:p w14:paraId="579BEAA3" w14:textId="77777777" w:rsidR="00761ECB" w:rsidRPr="00944BA8" w:rsidRDefault="00761ECB" w:rsidP="00761ECB">
            <w:pPr>
              <w:jc w:val="right"/>
              <w:rPr>
                <w:szCs w:val="22"/>
              </w:rPr>
            </w:pPr>
          </w:p>
        </w:tc>
        <w:tc>
          <w:tcPr>
            <w:tcW w:w="1217" w:type="dxa"/>
          </w:tcPr>
          <w:p w14:paraId="138553FF" w14:textId="77777777" w:rsidR="00761ECB" w:rsidRPr="00944BA8" w:rsidRDefault="00761ECB" w:rsidP="00761ECB">
            <w:pPr>
              <w:ind w:right="50"/>
              <w:jc w:val="right"/>
              <w:rPr>
                <w:szCs w:val="22"/>
              </w:rPr>
            </w:pPr>
            <w:r>
              <w:t>1,084,121</w:t>
            </w:r>
          </w:p>
        </w:tc>
        <w:tc>
          <w:tcPr>
            <w:tcW w:w="180" w:type="dxa"/>
          </w:tcPr>
          <w:p w14:paraId="7CF41CDF" w14:textId="77777777" w:rsidR="00761ECB" w:rsidRPr="00944BA8" w:rsidRDefault="00761ECB" w:rsidP="00761ECB">
            <w:pPr>
              <w:jc w:val="right"/>
              <w:rPr>
                <w:szCs w:val="22"/>
              </w:rPr>
            </w:pPr>
          </w:p>
        </w:tc>
        <w:tc>
          <w:tcPr>
            <w:tcW w:w="1217" w:type="dxa"/>
          </w:tcPr>
          <w:p w14:paraId="3C04A2E7" w14:textId="77777777" w:rsidR="00761ECB" w:rsidRPr="00630367" w:rsidRDefault="00761ECB" w:rsidP="00761ECB">
            <w:pPr>
              <w:ind w:right="50"/>
              <w:jc w:val="right"/>
            </w:pPr>
            <w:r w:rsidRPr="00122E0B">
              <w:t>1,133,631</w:t>
            </w:r>
          </w:p>
        </w:tc>
        <w:tc>
          <w:tcPr>
            <w:tcW w:w="180" w:type="dxa"/>
          </w:tcPr>
          <w:p w14:paraId="18EA568E" w14:textId="77777777" w:rsidR="00761ECB" w:rsidRPr="00944BA8" w:rsidRDefault="00761ECB" w:rsidP="00761ECB">
            <w:pPr>
              <w:jc w:val="right"/>
              <w:rPr>
                <w:szCs w:val="22"/>
              </w:rPr>
            </w:pPr>
          </w:p>
        </w:tc>
        <w:tc>
          <w:tcPr>
            <w:tcW w:w="1190" w:type="dxa"/>
          </w:tcPr>
          <w:p w14:paraId="710748DE" w14:textId="77777777" w:rsidR="00761ECB" w:rsidRPr="00944BA8" w:rsidRDefault="00761ECB" w:rsidP="00761ECB">
            <w:pPr>
              <w:tabs>
                <w:tab w:val="decimal" w:pos="996"/>
              </w:tabs>
              <w:ind w:right="-60"/>
              <w:rPr>
                <w:szCs w:val="22"/>
              </w:rPr>
            </w:pPr>
            <w:r w:rsidRPr="00122E0B">
              <w:t>1,615,518</w:t>
            </w:r>
          </w:p>
        </w:tc>
        <w:tc>
          <w:tcPr>
            <w:tcW w:w="180" w:type="dxa"/>
          </w:tcPr>
          <w:p w14:paraId="3F837132" w14:textId="77777777" w:rsidR="00761ECB" w:rsidRPr="00944BA8" w:rsidRDefault="00761ECB" w:rsidP="00761ECB">
            <w:pPr>
              <w:jc w:val="right"/>
              <w:rPr>
                <w:szCs w:val="22"/>
              </w:rPr>
            </w:pPr>
          </w:p>
        </w:tc>
        <w:tc>
          <w:tcPr>
            <w:tcW w:w="1260" w:type="dxa"/>
          </w:tcPr>
          <w:p w14:paraId="309A7171" w14:textId="77777777" w:rsidR="00761ECB" w:rsidRPr="00944BA8" w:rsidRDefault="00761ECB" w:rsidP="00761ECB">
            <w:pPr>
              <w:pStyle w:val="acctfourfigures"/>
              <w:shd w:val="clear" w:color="auto" w:fill="FFFFFF"/>
              <w:tabs>
                <w:tab w:val="clear" w:pos="765"/>
                <w:tab w:val="decimal" w:pos="804"/>
              </w:tabs>
              <w:spacing w:line="240" w:lineRule="atLeast"/>
              <w:ind w:left="-79" w:right="-79"/>
              <w:rPr>
                <w:szCs w:val="22"/>
              </w:rPr>
            </w:pPr>
            <w:r w:rsidRPr="00122E0B">
              <w:t>-</w:t>
            </w:r>
          </w:p>
        </w:tc>
        <w:tc>
          <w:tcPr>
            <w:tcW w:w="180" w:type="dxa"/>
          </w:tcPr>
          <w:p w14:paraId="2FFED391"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tcPr>
          <w:p w14:paraId="5E074182" w14:textId="77777777" w:rsidR="00761ECB" w:rsidRPr="00944BA8" w:rsidRDefault="00761ECB" w:rsidP="00761ECB">
            <w:pPr>
              <w:tabs>
                <w:tab w:val="decimal" w:pos="617"/>
              </w:tabs>
              <w:rPr>
                <w:szCs w:val="22"/>
              </w:rPr>
            </w:pPr>
            <w:r w:rsidRPr="00122E0B">
              <w:t>-</w:t>
            </w:r>
          </w:p>
        </w:tc>
        <w:tc>
          <w:tcPr>
            <w:tcW w:w="180" w:type="dxa"/>
          </w:tcPr>
          <w:p w14:paraId="5768FE47" w14:textId="77777777" w:rsidR="00761ECB" w:rsidRPr="00944BA8" w:rsidRDefault="00761ECB" w:rsidP="00761ECB">
            <w:pPr>
              <w:jc w:val="right"/>
              <w:rPr>
                <w:szCs w:val="22"/>
              </w:rPr>
            </w:pPr>
          </w:p>
        </w:tc>
        <w:tc>
          <w:tcPr>
            <w:tcW w:w="1373" w:type="dxa"/>
          </w:tcPr>
          <w:p w14:paraId="71EFD2C4" w14:textId="77777777" w:rsidR="00761ECB" w:rsidRPr="00944BA8" w:rsidRDefault="00761ECB" w:rsidP="00761ECB">
            <w:pPr>
              <w:ind w:right="100"/>
              <w:jc w:val="right"/>
              <w:rPr>
                <w:szCs w:val="22"/>
              </w:rPr>
            </w:pPr>
            <w:r w:rsidRPr="00122E0B">
              <w:t>1,746,328</w:t>
            </w:r>
          </w:p>
        </w:tc>
        <w:tc>
          <w:tcPr>
            <w:tcW w:w="180" w:type="dxa"/>
          </w:tcPr>
          <w:p w14:paraId="18759567" w14:textId="77777777" w:rsidR="00761ECB" w:rsidRPr="00944BA8" w:rsidRDefault="00761ECB" w:rsidP="00761ECB">
            <w:pPr>
              <w:jc w:val="right"/>
              <w:rPr>
                <w:szCs w:val="22"/>
              </w:rPr>
            </w:pPr>
          </w:p>
        </w:tc>
        <w:tc>
          <w:tcPr>
            <w:tcW w:w="1303" w:type="dxa"/>
          </w:tcPr>
          <w:p w14:paraId="71F14EFB" w14:textId="77777777" w:rsidR="00761ECB" w:rsidRPr="00944BA8" w:rsidRDefault="00761ECB" w:rsidP="00761ECB">
            <w:pPr>
              <w:tabs>
                <w:tab w:val="decimal" w:pos="1152"/>
              </w:tabs>
              <w:ind w:right="-144"/>
              <w:rPr>
                <w:szCs w:val="22"/>
              </w:rPr>
            </w:pPr>
            <w:r w:rsidRPr="00122E0B">
              <w:t>2,699,639</w:t>
            </w:r>
          </w:p>
        </w:tc>
      </w:tr>
      <w:tr w:rsidR="00761ECB" w:rsidRPr="00944BA8" w14:paraId="6584951E" w14:textId="77777777" w:rsidTr="00761ECB">
        <w:trPr>
          <w:gridAfter w:val="1"/>
          <w:wAfter w:w="10" w:type="dxa"/>
          <w:cantSplit/>
        </w:trPr>
        <w:tc>
          <w:tcPr>
            <w:tcW w:w="3600" w:type="dxa"/>
          </w:tcPr>
          <w:p w14:paraId="4CF324A4" w14:textId="77777777" w:rsidR="00761ECB" w:rsidRPr="00944BA8" w:rsidRDefault="00761ECB" w:rsidP="00761ECB">
            <w:pPr>
              <w:shd w:val="clear" w:color="auto" w:fill="FFFFFF"/>
              <w:spacing w:line="240" w:lineRule="atLeast"/>
              <w:ind w:left="180" w:right="-79" w:hanging="180"/>
              <w:rPr>
                <w:szCs w:val="22"/>
              </w:rPr>
            </w:pPr>
            <w:r w:rsidRPr="00944BA8">
              <w:rPr>
                <w:szCs w:val="22"/>
              </w:rPr>
              <w:t>Depreciation and amortisation</w:t>
            </w:r>
          </w:p>
        </w:tc>
        <w:tc>
          <w:tcPr>
            <w:tcW w:w="1213" w:type="dxa"/>
          </w:tcPr>
          <w:p w14:paraId="26D194D3" w14:textId="77777777" w:rsidR="00761ECB" w:rsidRPr="00944BA8" w:rsidRDefault="00761ECB" w:rsidP="00761ECB">
            <w:pPr>
              <w:ind w:right="50"/>
              <w:jc w:val="right"/>
              <w:rPr>
                <w:szCs w:val="22"/>
              </w:rPr>
            </w:pPr>
            <w:r w:rsidRPr="00122E0B">
              <w:t>1,522,405</w:t>
            </w:r>
          </w:p>
        </w:tc>
        <w:tc>
          <w:tcPr>
            <w:tcW w:w="180" w:type="dxa"/>
          </w:tcPr>
          <w:p w14:paraId="5147360C" w14:textId="77777777" w:rsidR="00761ECB" w:rsidRPr="00944BA8" w:rsidRDefault="00761ECB" w:rsidP="00761ECB">
            <w:pPr>
              <w:jc w:val="right"/>
              <w:rPr>
                <w:szCs w:val="22"/>
              </w:rPr>
            </w:pPr>
          </w:p>
        </w:tc>
        <w:tc>
          <w:tcPr>
            <w:tcW w:w="1217" w:type="dxa"/>
          </w:tcPr>
          <w:p w14:paraId="33F14A92" w14:textId="09A1C628" w:rsidR="00761ECB" w:rsidRPr="00601B6E" w:rsidRDefault="00761ECB" w:rsidP="00761ECB">
            <w:pPr>
              <w:ind w:right="50"/>
              <w:jc w:val="right"/>
              <w:rPr>
                <w:rFonts w:cs="Angsana New"/>
                <w:szCs w:val="22"/>
                <w:lang w:val="en-US" w:bidi="th-TH"/>
              </w:rPr>
            </w:pPr>
            <w:r>
              <w:t>1,425,</w:t>
            </w:r>
            <w:r w:rsidR="00601B6E">
              <w:rPr>
                <w:rFonts w:cs="Angsana New"/>
                <w:lang w:val="en-US" w:bidi="th-TH"/>
              </w:rPr>
              <w:t>559</w:t>
            </w:r>
          </w:p>
        </w:tc>
        <w:tc>
          <w:tcPr>
            <w:tcW w:w="180" w:type="dxa"/>
          </w:tcPr>
          <w:p w14:paraId="4AC67F35" w14:textId="77777777" w:rsidR="00761ECB" w:rsidRPr="00944BA8" w:rsidRDefault="00761ECB" w:rsidP="00761ECB">
            <w:pPr>
              <w:jc w:val="right"/>
              <w:rPr>
                <w:szCs w:val="22"/>
              </w:rPr>
            </w:pPr>
          </w:p>
        </w:tc>
        <w:tc>
          <w:tcPr>
            <w:tcW w:w="1217" w:type="dxa"/>
          </w:tcPr>
          <w:p w14:paraId="3C0AE8A0" w14:textId="77777777" w:rsidR="00761ECB" w:rsidRPr="00630367" w:rsidRDefault="00761ECB" w:rsidP="00761ECB">
            <w:pPr>
              <w:ind w:right="50"/>
              <w:jc w:val="right"/>
            </w:pPr>
            <w:r w:rsidRPr="00122E0B">
              <w:t>787,925</w:t>
            </w:r>
          </w:p>
        </w:tc>
        <w:tc>
          <w:tcPr>
            <w:tcW w:w="180" w:type="dxa"/>
          </w:tcPr>
          <w:p w14:paraId="098B09D6" w14:textId="77777777" w:rsidR="00761ECB" w:rsidRPr="00944BA8" w:rsidRDefault="00761ECB" w:rsidP="00761ECB">
            <w:pPr>
              <w:jc w:val="right"/>
              <w:rPr>
                <w:szCs w:val="22"/>
              </w:rPr>
            </w:pPr>
          </w:p>
        </w:tc>
        <w:tc>
          <w:tcPr>
            <w:tcW w:w="1190" w:type="dxa"/>
          </w:tcPr>
          <w:p w14:paraId="360503B3" w14:textId="77777777" w:rsidR="00761ECB" w:rsidRPr="00944BA8" w:rsidRDefault="00761ECB" w:rsidP="00761ECB">
            <w:pPr>
              <w:tabs>
                <w:tab w:val="decimal" w:pos="996"/>
              </w:tabs>
              <w:ind w:right="-60"/>
              <w:rPr>
                <w:szCs w:val="22"/>
              </w:rPr>
            </w:pPr>
            <w:r w:rsidRPr="00122E0B">
              <w:t>761,444</w:t>
            </w:r>
          </w:p>
        </w:tc>
        <w:tc>
          <w:tcPr>
            <w:tcW w:w="180" w:type="dxa"/>
          </w:tcPr>
          <w:p w14:paraId="796BC344" w14:textId="77777777" w:rsidR="00761ECB" w:rsidRPr="00944BA8" w:rsidRDefault="00761ECB" w:rsidP="00761ECB">
            <w:pPr>
              <w:jc w:val="right"/>
              <w:rPr>
                <w:szCs w:val="22"/>
              </w:rPr>
            </w:pPr>
          </w:p>
        </w:tc>
        <w:tc>
          <w:tcPr>
            <w:tcW w:w="1260" w:type="dxa"/>
          </w:tcPr>
          <w:p w14:paraId="362EEE5B" w14:textId="77777777" w:rsidR="00761ECB" w:rsidRPr="00944BA8" w:rsidRDefault="00761ECB" w:rsidP="00761ECB">
            <w:pPr>
              <w:pStyle w:val="acctfourfigures"/>
              <w:shd w:val="clear" w:color="auto" w:fill="FFFFFF"/>
              <w:tabs>
                <w:tab w:val="clear" w:pos="765"/>
                <w:tab w:val="decimal" w:pos="804"/>
              </w:tabs>
              <w:spacing w:line="240" w:lineRule="atLeast"/>
              <w:ind w:left="-79" w:right="-79"/>
              <w:rPr>
                <w:szCs w:val="22"/>
              </w:rPr>
            </w:pPr>
            <w:r w:rsidRPr="00122E0B">
              <w:t>-</w:t>
            </w:r>
          </w:p>
        </w:tc>
        <w:tc>
          <w:tcPr>
            <w:tcW w:w="180" w:type="dxa"/>
          </w:tcPr>
          <w:p w14:paraId="417AED34"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tcPr>
          <w:p w14:paraId="23EABD0F" w14:textId="77777777" w:rsidR="00761ECB" w:rsidRPr="00944BA8" w:rsidRDefault="00761ECB" w:rsidP="00761ECB">
            <w:pPr>
              <w:tabs>
                <w:tab w:val="decimal" w:pos="617"/>
              </w:tabs>
              <w:rPr>
                <w:szCs w:val="22"/>
              </w:rPr>
            </w:pPr>
            <w:r w:rsidRPr="00122E0B">
              <w:t>-</w:t>
            </w:r>
          </w:p>
        </w:tc>
        <w:tc>
          <w:tcPr>
            <w:tcW w:w="180" w:type="dxa"/>
          </w:tcPr>
          <w:p w14:paraId="7F63A1C4" w14:textId="77777777" w:rsidR="00761ECB" w:rsidRPr="00944BA8" w:rsidRDefault="00761ECB" w:rsidP="00761ECB">
            <w:pPr>
              <w:jc w:val="right"/>
              <w:rPr>
                <w:szCs w:val="22"/>
              </w:rPr>
            </w:pPr>
          </w:p>
        </w:tc>
        <w:tc>
          <w:tcPr>
            <w:tcW w:w="1373" w:type="dxa"/>
          </w:tcPr>
          <w:p w14:paraId="2C41DAAF" w14:textId="77777777" w:rsidR="00761ECB" w:rsidRPr="006A33D4" w:rsidRDefault="00761ECB" w:rsidP="00761ECB">
            <w:pPr>
              <w:ind w:right="100"/>
              <w:jc w:val="right"/>
              <w:rPr>
                <w:rFonts w:cstheme="minorBidi"/>
                <w:szCs w:val="28"/>
                <w:lang w:val="en-US" w:bidi="th-TH"/>
              </w:rPr>
            </w:pPr>
            <w:r w:rsidRPr="00122E0B">
              <w:t>2,310,330</w:t>
            </w:r>
          </w:p>
        </w:tc>
        <w:tc>
          <w:tcPr>
            <w:tcW w:w="180" w:type="dxa"/>
          </w:tcPr>
          <w:p w14:paraId="756F366D" w14:textId="77777777" w:rsidR="00761ECB" w:rsidRPr="00944BA8" w:rsidRDefault="00761ECB" w:rsidP="00761ECB">
            <w:pPr>
              <w:jc w:val="right"/>
              <w:rPr>
                <w:szCs w:val="22"/>
              </w:rPr>
            </w:pPr>
          </w:p>
        </w:tc>
        <w:tc>
          <w:tcPr>
            <w:tcW w:w="1303" w:type="dxa"/>
          </w:tcPr>
          <w:p w14:paraId="4687DF0B" w14:textId="6AB5EA20" w:rsidR="00761ECB" w:rsidRPr="00944BA8" w:rsidRDefault="00761ECB" w:rsidP="00761ECB">
            <w:pPr>
              <w:tabs>
                <w:tab w:val="decimal" w:pos="1152"/>
              </w:tabs>
              <w:ind w:right="-144"/>
              <w:rPr>
                <w:szCs w:val="22"/>
              </w:rPr>
            </w:pPr>
            <w:r>
              <w:t>2,187,</w:t>
            </w:r>
            <w:r w:rsidR="00601B6E">
              <w:t>003</w:t>
            </w:r>
          </w:p>
        </w:tc>
      </w:tr>
      <w:tr w:rsidR="00761ECB" w:rsidRPr="00944BA8" w14:paraId="336E0AE8" w14:textId="77777777" w:rsidTr="00761ECB">
        <w:trPr>
          <w:gridAfter w:val="1"/>
          <w:wAfter w:w="10" w:type="dxa"/>
          <w:cantSplit/>
        </w:trPr>
        <w:tc>
          <w:tcPr>
            <w:tcW w:w="3600" w:type="dxa"/>
          </w:tcPr>
          <w:p w14:paraId="2A597DDC" w14:textId="427A4963" w:rsidR="00761ECB" w:rsidRPr="00175F97" w:rsidRDefault="00761ECB" w:rsidP="00761ECB">
            <w:pPr>
              <w:shd w:val="clear" w:color="auto" w:fill="FFFFFF"/>
              <w:spacing w:line="240" w:lineRule="atLeast"/>
              <w:ind w:left="180" w:right="-79" w:hanging="180"/>
              <w:rPr>
                <w:rFonts w:cstheme="minorBidi"/>
                <w:szCs w:val="22"/>
                <w:lang w:bidi="th-TH"/>
              </w:rPr>
            </w:pPr>
            <w:r w:rsidRPr="00944BA8">
              <w:rPr>
                <w:szCs w:val="22"/>
                <w:lang w:bidi="th-TH"/>
              </w:rPr>
              <w:t>Tax expense</w:t>
            </w:r>
            <w:r w:rsidR="00265359">
              <w:rPr>
                <w:szCs w:val="22"/>
                <w:lang w:bidi="th-TH"/>
              </w:rPr>
              <w:t xml:space="preserve"> (income)</w:t>
            </w:r>
          </w:p>
        </w:tc>
        <w:tc>
          <w:tcPr>
            <w:tcW w:w="1213" w:type="dxa"/>
          </w:tcPr>
          <w:p w14:paraId="463E3238" w14:textId="05ED2473" w:rsidR="00761ECB" w:rsidRPr="00944BA8" w:rsidRDefault="00122B11" w:rsidP="00122B11">
            <w:pPr>
              <w:jc w:val="right"/>
              <w:rPr>
                <w:szCs w:val="22"/>
              </w:rPr>
            </w:pPr>
            <w:r>
              <w:t>(</w:t>
            </w:r>
            <w:r w:rsidR="00761ECB" w:rsidRPr="00122E0B">
              <w:t>481,948</w:t>
            </w:r>
            <w:r>
              <w:t>)</w:t>
            </w:r>
          </w:p>
        </w:tc>
        <w:tc>
          <w:tcPr>
            <w:tcW w:w="180" w:type="dxa"/>
          </w:tcPr>
          <w:p w14:paraId="5B196B41" w14:textId="77777777" w:rsidR="00761ECB" w:rsidRPr="00944BA8" w:rsidRDefault="00761ECB" w:rsidP="00761ECB">
            <w:pPr>
              <w:jc w:val="right"/>
              <w:rPr>
                <w:szCs w:val="22"/>
              </w:rPr>
            </w:pPr>
          </w:p>
        </w:tc>
        <w:tc>
          <w:tcPr>
            <w:tcW w:w="1217" w:type="dxa"/>
          </w:tcPr>
          <w:p w14:paraId="79347F71" w14:textId="77777777" w:rsidR="00761ECB" w:rsidRPr="00944BA8" w:rsidRDefault="00761ECB" w:rsidP="00761ECB">
            <w:pPr>
              <w:ind w:right="50"/>
              <w:jc w:val="right"/>
              <w:rPr>
                <w:szCs w:val="22"/>
              </w:rPr>
            </w:pPr>
            <w:r w:rsidRPr="00122E0B">
              <w:t>157,164</w:t>
            </w:r>
          </w:p>
        </w:tc>
        <w:tc>
          <w:tcPr>
            <w:tcW w:w="180" w:type="dxa"/>
          </w:tcPr>
          <w:p w14:paraId="6E0A024A" w14:textId="77777777" w:rsidR="00761ECB" w:rsidRPr="00944BA8" w:rsidRDefault="00761ECB" w:rsidP="00761ECB">
            <w:pPr>
              <w:jc w:val="center"/>
              <w:rPr>
                <w:szCs w:val="22"/>
              </w:rPr>
            </w:pPr>
          </w:p>
        </w:tc>
        <w:tc>
          <w:tcPr>
            <w:tcW w:w="1217" w:type="dxa"/>
          </w:tcPr>
          <w:p w14:paraId="1106D4FC" w14:textId="2B53E129" w:rsidR="00761ECB" w:rsidRPr="00643107" w:rsidRDefault="00761ECB" w:rsidP="00122B11">
            <w:pPr>
              <w:ind w:right="55"/>
              <w:jc w:val="right"/>
              <w:rPr>
                <w:rFonts w:cs="Angsana New"/>
                <w:szCs w:val="28"/>
                <w:lang w:val="en-US" w:bidi="th-TH"/>
              </w:rPr>
            </w:pPr>
            <w:r w:rsidRPr="00122E0B">
              <w:t>44,739</w:t>
            </w:r>
          </w:p>
        </w:tc>
        <w:tc>
          <w:tcPr>
            <w:tcW w:w="180" w:type="dxa"/>
          </w:tcPr>
          <w:p w14:paraId="4E258403" w14:textId="77777777" w:rsidR="00761ECB" w:rsidRPr="00944BA8" w:rsidRDefault="00761ECB" w:rsidP="00761ECB">
            <w:pPr>
              <w:jc w:val="center"/>
              <w:rPr>
                <w:szCs w:val="22"/>
              </w:rPr>
            </w:pPr>
          </w:p>
        </w:tc>
        <w:tc>
          <w:tcPr>
            <w:tcW w:w="1190" w:type="dxa"/>
          </w:tcPr>
          <w:p w14:paraId="10465756" w14:textId="77777777" w:rsidR="00761ECB" w:rsidRPr="00944BA8" w:rsidRDefault="00761ECB" w:rsidP="00761ECB">
            <w:pPr>
              <w:tabs>
                <w:tab w:val="decimal" w:pos="996"/>
              </w:tabs>
              <w:ind w:right="-60"/>
              <w:rPr>
                <w:szCs w:val="22"/>
              </w:rPr>
            </w:pPr>
            <w:r w:rsidRPr="00122E0B">
              <w:t>32,544</w:t>
            </w:r>
          </w:p>
        </w:tc>
        <w:tc>
          <w:tcPr>
            <w:tcW w:w="180" w:type="dxa"/>
          </w:tcPr>
          <w:p w14:paraId="75913576" w14:textId="77777777" w:rsidR="00761ECB" w:rsidRPr="00944BA8" w:rsidRDefault="00761ECB" w:rsidP="00761ECB">
            <w:pPr>
              <w:jc w:val="right"/>
              <w:rPr>
                <w:szCs w:val="22"/>
              </w:rPr>
            </w:pPr>
          </w:p>
        </w:tc>
        <w:tc>
          <w:tcPr>
            <w:tcW w:w="1260" w:type="dxa"/>
          </w:tcPr>
          <w:p w14:paraId="5EBCEB0C" w14:textId="2ECBAC47" w:rsidR="00761ECB" w:rsidRPr="00944BA8" w:rsidRDefault="00122B11" w:rsidP="00122B11">
            <w:pPr>
              <w:pStyle w:val="acctfourfigures"/>
              <w:shd w:val="clear" w:color="auto" w:fill="FFFFFF"/>
              <w:tabs>
                <w:tab w:val="clear" w:pos="765"/>
                <w:tab w:val="decimal" w:pos="1019"/>
              </w:tabs>
              <w:spacing w:line="240" w:lineRule="atLeast"/>
              <w:ind w:left="-79" w:right="-79"/>
              <w:rPr>
                <w:szCs w:val="22"/>
              </w:rPr>
            </w:pPr>
            <w:r>
              <w:t>(8,064)</w:t>
            </w:r>
          </w:p>
        </w:tc>
        <w:tc>
          <w:tcPr>
            <w:tcW w:w="180" w:type="dxa"/>
          </w:tcPr>
          <w:p w14:paraId="10921CE1"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tcPr>
          <w:p w14:paraId="506A9E55" w14:textId="77777777" w:rsidR="00761ECB" w:rsidRPr="00944BA8" w:rsidRDefault="00761ECB" w:rsidP="00761ECB">
            <w:pPr>
              <w:tabs>
                <w:tab w:val="decimal" w:pos="617"/>
              </w:tabs>
              <w:rPr>
                <w:szCs w:val="22"/>
              </w:rPr>
            </w:pPr>
            <w:r w:rsidRPr="00122E0B">
              <w:t>-</w:t>
            </w:r>
          </w:p>
        </w:tc>
        <w:tc>
          <w:tcPr>
            <w:tcW w:w="180" w:type="dxa"/>
          </w:tcPr>
          <w:p w14:paraId="2548FE5E" w14:textId="77777777" w:rsidR="00761ECB" w:rsidRPr="00944BA8" w:rsidRDefault="00761ECB" w:rsidP="00761ECB">
            <w:pPr>
              <w:jc w:val="right"/>
              <w:rPr>
                <w:szCs w:val="22"/>
              </w:rPr>
            </w:pPr>
          </w:p>
        </w:tc>
        <w:tc>
          <w:tcPr>
            <w:tcW w:w="1373" w:type="dxa"/>
          </w:tcPr>
          <w:p w14:paraId="7C532DAB" w14:textId="23D9553C" w:rsidR="00761ECB" w:rsidRPr="00944BA8" w:rsidRDefault="00122B11" w:rsidP="00122B11">
            <w:pPr>
              <w:ind w:left="-150"/>
              <w:jc w:val="right"/>
              <w:rPr>
                <w:szCs w:val="22"/>
              </w:rPr>
            </w:pPr>
            <w:r>
              <w:t>(</w:t>
            </w:r>
            <w:r w:rsidR="00601B6E">
              <w:t>445,273</w:t>
            </w:r>
            <w:r>
              <w:t>)</w:t>
            </w:r>
          </w:p>
        </w:tc>
        <w:tc>
          <w:tcPr>
            <w:tcW w:w="180" w:type="dxa"/>
          </w:tcPr>
          <w:p w14:paraId="1E0BEAF1" w14:textId="77777777" w:rsidR="00761ECB" w:rsidRPr="00944BA8" w:rsidRDefault="00761ECB" w:rsidP="00761ECB">
            <w:pPr>
              <w:jc w:val="right"/>
              <w:rPr>
                <w:szCs w:val="22"/>
              </w:rPr>
            </w:pPr>
          </w:p>
        </w:tc>
        <w:tc>
          <w:tcPr>
            <w:tcW w:w="1303" w:type="dxa"/>
          </w:tcPr>
          <w:p w14:paraId="4A40CFBB" w14:textId="77777777" w:rsidR="00761ECB" w:rsidRPr="00944BA8" w:rsidRDefault="00761ECB" w:rsidP="00761ECB">
            <w:pPr>
              <w:tabs>
                <w:tab w:val="decimal" w:pos="1152"/>
              </w:tabs>
              <w:ind w:right="-144"/>
              <w:rPr>
                <w:szCs w:val="22"/>
              </w:rPr>
            </w:pPr>
            <w:r w:rsidRPr="00122E0B">
              <w:t>189,708</w:t>
            </w:r>
          </w:p>
        </w:tc>
      </w:tr>
      <w:tr w:rsidR="00761ECB" w:rsidRPr="00944BA8" w14:paraId="3CA730E1" w14:textId="77777777" w:rsidTr="00761ECB">
        <w:trPr>
          <w:gridAfter w:val="1"/>
          <w:wAfter w:w="10" w:type="dxa"/>
          <w:cantSplit/>
        </w:trPr>
        <w:tc>
          <w:tcPr>
            <w:tcW w:w="3600" w:type="dxa"/>
          </w:tcPr>
          <w:p w14:paraId="1FA5352F" w14:textId="4C156EDA" w:rsidR="00761ECB" w:rsidRPr="00944BA8" w:rsidRDefault="00761ECB" w:rsidP="00761ECB">
            <w:pPr>
              <w:shd w:val="clear" w:color="auto" w:fill="FFFFFF"/>
              <w:spacing w:line="240" w:lineRule="atLeast"/>
              <w:ind w:left="180" w:right="-79" w:hanging="180"/>
              <w:rPr>
                <w:szCs w:val="22"/>
              </w:rPr>
            </w:pPr>
            <w:r w:rsidRPr="00944BA8">
              <w:rPr>
                <w:szCs w:val="22"/>
                <w:lang w:bidi="th-TH"/>
              </w:rPr>
              <w:t xml:space="preserve">Share of profit of investments in </w:t>
            </w:r>
            <w:r w:rsidR="00E92842">
              <w:rPr>
                <w:szCs w:val="22"/>
                <w:lang w:bidi="th-TH"/>
              </w:rPr>
              <w:t xml:space="preserve">an </w:t>
            </w:r>
            <w:r w:rsidRPr="00944BA8">
              <w:rPr>
                <w:szCs w:val="22"/>
                <w:lang w:bidi="th-TH"/>
              </w:rPr>
              <w:t>associate</w:t>
            </w:r>
          </w:p>
        </w:tc>
        <w:tc>
          <w:tcPr>
            <w:tcW w:w="1213" w:type="dxa"/>
          </w:tcPr>
          <w:p w14:paraId="1FF609D1" w14:textId="77777777" w:rsidR="00761ECB" w:rsidRDefault="00761ECB" w:rsidP="00761ECB">
            <w:pPr>
              <w:tabs>
                <w:tab w:val="decimal" w:pos="549"/>
              </w:tabs>
              <w:jc w:val="center"/>
            </w:pPr>
          </w:p>
          <w:p w14:paraId="3CE3642D" w14:textId="77777777" w:rsidR="00761ECB" w:rsidRPr="00944BA8" w:rsidRDefault="00761ECB" w:rsidP="00761ECB">
            <w:pPr>
              <w:tabs>
                <w:tab w:val="decimal" w:pos="549"/>
              </w:tabs>
              <w:jc w:val="center"/>
              <w:rPr>
                <w:szCs w:val="22"/>
              </w:rPr>
            </w:pPr>
            <w:r w:rsidRPr="00122E0B">
              <w:t>-</w:t>
            </w:r>
          </w:p>
        </w:tc>
        <w:tc>
          <w:tcPr>
            <w:tcW w:w="180" w:type="dxa"/>
          </w:tcPr>
          <w:p w14:paraId="7A86F699" w14:textId="77777777" w:rsidR="00761ECB" w:rsidRPr="00944BA8" w:rsidRDefault="00761ECB" w:rsidP="00761ECB">
            <w:pPr>
              <w:jc w:val="right"/>
              <w:rPr>
                <w:szCs w:val="22"/>
              </w:rPr>
            </w:pPr>
          </w:p>
        </w:tc>
        <w:tc>
          <w:tcPr>
            <w:tcW w:w="1217" w:type="dxa"/>
          </w:tcPr>
          <w:p w14:paraId="26AF4D23" w14:textId="77777777" w:rsidR="00761ECB" w:rsidRDefault="00761ECB" w:rsidP="00761ECB">
            <w:pPr>
              <w:jc w:val="right"/>
            </w:pPr>
          </w:p>
          <w:p w14:paraId="2E2EED71" w14:textId="77777777" w:rsidR="00761ECB" w:rsidRPr="00944BA8" w:rsidRDefault="00761ECB" w:rsidP="00761ECB">
            <w:pPr>
              <w:ind w:right="50"/>
              <w:jc w:val="right"/>
              <w:rPr>
                <w:szCs w:val="22"/>
              </w:rPr>
            </w:pPr>
            <w:r w:rsidRPr="00122E0B">
              <w:t>94</w:t>
            </w:r>
          </w:p>
        </w:tc>
        <w:tc>
          <w:tcPr>
            <w:tcW w:w="180" w:type="dxa"/>
          </w:tcPr>
          <w:p w14:paraId="5957C497" w14:textId="77777777" w:rsidR="00761ECB" w:rsidRPr="00944BA8" w:rsidRDefault="00761ECB" w:rsidP="00761ECB">
            <w:pPr>
              <w:jc w:val="right"/>
              <w:rPr>
                <w:szCs w:val="22"/>
              </w:rPr>
            </w:pPr>
          </w:p>
        </w:tc>
        <w:tc>
          <w:tcPr>
            <w:tcW w:w="1217" w:type="dxa"/>
          </w:tcPr>
          <w:p w14:paraId="171DCC12" w14:textId="77777777" w:rsidR="00761ECB" w:rsidRDefault="00761ECB" w:rsidP="00761ECB">
            <w:pPr>
              <w:tabs>
                <w:tab w:val="decimal" w:pos="592"/>
              </w:tabs>
              <w:jc w:val="center"/>
            </w:pPr>
          </w:p>
          <w:p w14:paraId="6D2A81A3" w14:textId="77777777" w:rsidR="00761ECB" w:rsidRPr="00944BA8" w:rsidRDefault="00761ECB" w:rsidP="00761ECB">
            <w:pPr>
              <w:tabs>
                <w:tab w:val="decimal" w:pos="592"/>
              </w:tabs>
              <w:jc w:val="center"/>
              <w:rPr>
                <w:szCs w:val="22"/>
              </w:rPr>
            </w:pPr>
            <w:r w:rsidRPr="00122E0B">
              <w:t>-</w:t>
            </w:r>
          </w:p>
        </w:tc>
        <w:tc>
          <w:tcPr>
            <w:tcW w:w="180" w:type="dxa"/>
          </w:tcPr>
          <w:p w14:paraId="12BC45C6" w14:textId="77777777" w:rsidR="00761ECB" w:rsidRPr="00944BA8" w:rsidRDefault="00761ECB" w:rsidP="00761ECB">
            <w:pPr>
              <w:jc w:val="right"/>
              <w:rPr>
                <w:szCs w:val="22"/>
              </w:rPr>
            </w:pPr>
          </w:p>
        </w:tc>
        <w:tc>
          <w:tcPr>
            <w:tcW w:w="1190" w:type="dxa"/>
          </w:tcPr>
          <w:p w14:paraId="5BCD84A2" w14:textId="77777777" w:rsidR="00761ECB" w:rsidRDefault="00761ECB" w:rsidP="00761ECB">
            <w:pPr>
              <w:ind w:right="-960" w:firstLine="640"/>
            </w:pPr>
          </w:p>
          <w:p w14:paraId="76663488" w14:textId="77777777" w:rsidR="00761ECB" w:rsidRPr="00944BA8" w:rsidRDefault="00761ECB" w:rsidP="00761ECB">
            <w:pPr>
              <w:ind w:right="-960" w:firstLine="681"/>
              <w:rPr>
                <w:szCs w:val="22"/>
              </w:rPr>
            </w:pPr>
            <w:r w:rsidRPr="00122E0B">
              <w:t>-</w:t>
            </w:r>
          </w:p>
        </w:tc>
        <w:tc>
          <w:tcPr>
            <w:tcW w:w="180" w:type="dxa"/>
          </w:tcPr>
          <w:p w14:paraId="49FA4502" w14:textId="77777777" w:rsidR="00761ECB" w:rsidRPr="00944BA8" w:rsidRDefault="00761ECB" w:rsidP="00761ECB">
            <w:pPr>
              <w:jc w:val="right"/>
              <w:rPr>
                <w:szCs w:val="22"/>
              </w:rPr>
            </w:pPr>
          </w:p>
        </w:tc>
        <w:tc>
          <w:tcPr>
            <w:tcW w:w="1260" w:type="dxa"/>
          </w:tcPr>
          <w:p w14:paraId="21364475" w14:textId="77777777" w:rsidR="00761ECB" w:rsidRDefault="00761ECB" w:rsidP="00761ECB">
            <w:pPr>
              <w:pStyle w:val="acctfourfigures"/>
              <w:shd w:val="clear" w:color="auto" w:fill="FFFFFF"/>
              <w:tabs>
                <w:tab w:val="clear" w:pos="765"/>
                <w:tab w:val="decimal" w:pos="804"/>
              </w:tabs>
              <w:spacing w:line="240" w:lineRule="atLeast"/>
              <w:ind w:left="-79" w:right="-79"/>
            </w:pPr>
          </w:p>
          <w:p w14:paraId="39ECF11B" w14:textId="77777777" w:rsidR="00761ECB" w:rsidRPr="00944BA8" w:rsidRDefault="00761ECB" w:rsidP="00761ECB">
            <w:pPr>
              <w:pStyle w:val="acctfourfigures"/>
              <w:shd w:val="clear" w:color="auto" w:fill="FFFFFF"/>
              <w:tabs>
                <w:tab w:val="clear" w:pos="765"/>
                <w:tab w:val="decimal" w:pos="804"/>
              </w:tabs>
              <w:spacing w:line="240" w:lineRule="atLeast"/>
              <w:ind w:left="-79" w:right="-79"/>
              <w:rPr>
                <w:szCs w:val="22"/>
              </w:rPr>
            </w:pPr>
            <w:r w:rsidRPr="00122E0B">
              <w:t>-</w:t>
            </w:r>
          </w:p>
        </w:tc>
        <w:tc>
          <w:tcPr>
            <w:tcW w:w="180" w:type="dxa"/>
          </w:tcPr>
          <w:p w14:paraId="51EA5FEA" w14:textId="77777777" w:rsidR="00761ECB" w:rsidRPr="00944BA8" w:rsidRDefault="00761ECB" w:rsidP="00761ECB">
            <w:pPr>
              <w:pStyle w:val="acctfourfigures"/>
              <w:shd w:val="clear" w:color="auto" w:fill="FFFFFF"/>
              <w:tabs>
                <w:tab w:val="clear" w:pos="765"/>
                <w:tab w:val="decimal" w:pos="652"/>
              </w:tabs>
              <w:spacing w:line="240" w:lineRule="atLeast"/>
              <w:ind w:left="-79" w:right="-79"/>
              <w:rPr>
                <w:szCs w:val="22"/>
              </w:rPr>
            </w:pPr>
          </w:p>
        </w:tc>
        <w:tc>
          <w:tcPr>
            <w:tcW w:w="1127" w:type="dxa"/>
          </w:tcPr>
          <w:p w14:paraId="276E7C4F" w14:textId="77777777" w:rsidR="00761ECB" w:rsidRDefault="00761ECB" w:rsidP="00761ECB">
            <w:pPr>
              <w:tabs>
                <w:tab w:val="decimal" w:pos="617"/>
              </w:tabs>
            </w:pPr>
          </w:p>
          <w:p w14:paraId="54A3B68B" w14:textId="77777777" w:rsidR="00761ECB" w:rsidRPr="00944BA8" w:rsidRDefault="00761ECB" w:rsidP="00761ECB">
            <w:pPr>
              <w:tabs>
                <w:tab w:val="decimal" w:pos="617"/>
              </w:tabs>
              <w:rPr>
                <w:szCs w:val="22"/>
              </w:rPr>
            </w:pPr>
            <w:r w:rsidRPr="00122E0B">
              <w:t>-</w:t>
            </w:r>
          </w:p>
        </w:tc>
        <w:tc>
          <w:tcPr>
            <w:tcW w:w="180" w:type="dxa"/>
          </w:tcPr>
          <w:p w14:paraId="279ED627" w14:textId="77777777" w:rsidR="00761ECB" w:rsidRPr="00944BA8" w:rsidRDefault="00761ECB" w:rsidP="00761ECB">
            <w:pPr>
              <w:jc w:val="right"/>
              <w:rPr>
                <w:szCs w:val="22"/>
              </w:rPr>
            </w:pPr>
          </w:p>
        </w:tc>
        <w:tc>
          <w:tcPr>
            <w:tcW w:w="1373" w:type="dxa"/>
          </w:tcPr>
          <w:p w14:paraId="138A5FFA" w14:textId="77777777" w:rsidR="00761ECB" w:rsidRDefault="00761ECB" w:rsidP="00761ECB">
            <w:pPr>
              <w:pStyle w:val="acctfourfigures"/>
              <w:shd w:val="clear" w:color="auto" w:fill="FFFFFF"/>
              <w:spacing w:line="240" w:lineRule="atLeast"/>
              <w:ind w:left="-60" w:right="-79"/>
            </w:pPr>
          </w:p>
          <w:p w14:paraId="3E90AA13" w14:textId="77777777" w:rsidR="00761ECB" w:rsidRPr="00944BA8" w:rsidRDefault="00761ECB" w:rsidP="00761ECB">
            <w:pPr>
              <w:pStyle w:val="acctfourfigures"/>
              <w:shd w:val="clear" w:color="auto" w:fill="FFFFFF"/>
              <w:spacing w:line="240" w:lineRule="atLeast"/>
              <w:ind w:left="-60" w:right="-79"/>
              <w:rPr>
                <w:szCs w:val="22"/>
              </w:rPr>
            </w:pPr>
            <w:r w:rsidRPr="00122E0B">
              <w:t>-</w:t>
            </w:r>
          </w:p>
        </w:tc>
        <w:tc>
          <w:tcPr>
            <w:tcW w:w="180" w:type="dxa"/>
          </w:tcPr>
          <w:p w14:paraId="4ED973D7" w14:textId="77777777" w:rsidR="00761ECB" w:rsidRPr="00944BA8" w:rsidRDefault="00761ECB" w:rsidP="00761ECB">
            <w:pPr>
              <w:jc w:val="right"/>
              <w:rPr>
                <w:szCs w:val="22"/>
              </w:rPr>
            </w:pPr>
          </w:p>
        </w:tc>
        <w:tc>
          <w:tcPr>
            <w:tcW w:w="1303" w:type="dxa"/>
          </w:tcPr>
          <w:p w14:paraId="073DF040" w14:textId="77777777" w:rsidR="00761ECB" w:rsidRDefault="00761ECB" w:rsidP="00761ECB">
            <w:pPr>
              <w:tabs>
                <w:tab w:val="decimal" w:pos="1152"/>
              </w:tabs>
              <w:ind w:right="-144"/>
            </w:pPr>
          </w:p>
          <w:p w14:paraId="6E36855D" w14:textId="77777777" w:rsidR="00761ECB" w:rsidRPr="00944BA8" w:rsidRDefault="00761ECB" w:rsidP="00761ECB">
            <w:pPr>
              <w:tabs>
                <w:tab w:val="decimal" w:pos="1152"/>
              </w:tabs>
              <w:ind w:right="-144"/>
              <w:rPr>
                <w:szCs w:val="22"/>
              </w:rPr>
            </w:pPr>
            <w:r w:rsidRPr="00122E0B">
              <w:t>94</w:t>
            </w:r>
          </w:p>
        </w:tc>
      </w:tr>
      <w:tr w:rsidR="00761ECB" w:rsidRPr="00944BA8" w14:paraId="68A698E3" w14:textId="77777777" w:rsidTr="00761ECB">
        <w:trPr>
          <w:gridAfter w:val="1"/>
          <w:wAfter w:w="10" w:type="dxa"/>
          <w:cantSplit/>
        </w:trPr>
        <w:tc>
          <w:tcPr>
            <w:tcW w:w="3600" w:type="dxa"/>
          </w:tcPr>
          <w:p w14:paraId="750AF762" w14:textId="77777777" w:rsidR="00761ECB" w:rsidRPr="00944BA8" w:rsidRDefault="00761ECB" w:rsidP="00761ECB">
            <w:pPr>
              <w:shd w:val="clear" w:color="auto" w:fill="FFFFFF"/>
              <w:spacing w:line="240" w:lineRule="atLeast"/>
              <w:ind w:left="180" w:right="-79" w:hanging="180"/>
              <w:rPr>
                <w:szCs w:val="22"/>
              </w:rPr>
            </w:pPr>
          </w:p>
        </w:tc>
        <w:tc>
          <w:tcPr>
            <w:tcW w:w="1213" w:type="dxa"/>
            <w:vAlign w:val="bottom"/>
          </w:tcPr>
          <w:p w14:paraId="40C16E07" w14:textId="77777777" w:rsidR="00761ECB" w:rsidRPr="00944BA8" w:rsidRDefault="00761ECB" w:rsidP="00761ECB">
            <w:pPr>
              <w:jc w:val="right"/>
              <w:rPr>
                <w:szCs w:val="22"/>
              </w:rPr>
            </w:pPr>
          </w:p>
        </w:tc>
        <w:tc>
          <w:tcPr>
            <w:tcW w:w="180" w:type="dxa"/>
            <w:vAlign w:val="bottom"/>
          </w:tcPr>
          <w:p w14:paraId="57A6CD18" w14:textId="77777777" w:rsidR="00761ECB" w:rsidRPr="00944BA8" w:rsidRDefault="00761ECB" w:rsidP="00761ECB">
            <w:pPr>
              <w:jc w:val="right"/>
              <w:rPr>
                <w:szCs w:val="22"/>
              </w:rPr>
            </w:pPr>
          </w:p>
        </w:tc>
        <w:tc>
          <w:tcPr>
            <w:tcW w:w="1217" w:type="dxa"/>
            <w:vAlign w:val="bottom"/>
          </w:tcPr>
          <w:p w14:paraId="351707A8" w14:textId="77777777" w:rsidR="00761ECB" w:rsidRPr="00944BA8" w:rsidRDefault="00761ECB" w:rsidP="00761ECB">
            <w:pPr>
              <w:jc w:val="right"/>
              <w:rPr>
                <w:szCs w:val="22"/>
              </w:rPr>
            </w:pPr>
          </w:p>
        </w:tc>
        <w:tc>
          <w:tcPr>
            <w:tcW w:w="180" w:type="dxa"/>
            <w:vAlign w:val="bottom"/>
          </w:tcPr>
          <w:p w14:paraId="4F8D8E20" w14:textId="77777777" w:rsidR="00761ECB" w:rsidRPr="00944BA8" w:rsidRDefault="00761ECB" w:rsidP="00761ECB">
            <w:pPr>
              <w:jc w:val="right"/>
              <w:rPr>
                <w:szCs w:val="22"/>
              </w:rPr>
            </w:pPr>
          </w:p>
        </w:tc>
        <w:tc>
          <w:tcPr>
            <w:tcW w:w="1217" w:type="dxa"/>
            <w:vAlign w:val="bottom"/>
          </w:tcPr>
          <w:p w14:paraId="04923027" w14:textId="77777777" w:rsidR="00761ECB" w:rsidRPr="00944BA8" w:rsidRDefault="00761ECB" w:rsidP="00761ECB">
            <w:pPr>
              <w:jc w:val="right"/>
              <w:rPr>
                <w:szCs w:val="22"/>
              </w:rPr>
            </w:pPr>
          </w:p>
        </w:tc>
        <w:tc>
          <w:tcPr>
            <w:tcW w:w="180" w:type="dxa"/>
            <w:vAlign w:val="bottom"/>
          </w:tcPr>
          <w:p w14:paraId="774E096D" w14:textId="77777777" w:rsidR="00761ECB" w:rsidRPr="00944BA8" w:rsidRDefault="00761ECB" w:rsidP="00761ECB">
            <w:pPr>
              <w:jc w:val="right"/>
              <w:rPr>
                <w:szCs w:val="22"/>
              </w:rPr>
            </w:pPr>
          </w:p>
        </w:tc>
        <w:tc>
          <w:tcPr>
            <w:tcW w:w="1190" w:type="dxa"/>
            <w:vAlign w:val="bottom"/>
          </w:tcPr>
          <w:p w14:paraId="07CCA2D2" w14:textId="77777777" w:rsidR="00761ECB" w:rsidRPr="00944BA8" w:rsidRDefault="00761ECB" w:rsidP="00761ECB">
            <w:pPr>
              <w:tabs>
                <w:tab w:val="decimal" w:pos="996"/>
              </w:tabs>
              <w:ind w:right="-60"/>
              <w:rPr>
                <w:szCs w:val="22"/>
              </w:rPr>
            </w:pPr>
          </w:p>
        </w:tc>
        <w:tc>
          <w:tcPr>
            <w:tcW w:w="180" w:type="dxa"/>
            <w:vAlign w:val="bottom"/>
          </w:tcPr>
          <w:p w14:paraId="508F0E75" w14:textId="77777777" w:rsidR="00761ECB" w:rsidRPr="00944BA8" w:rsidRDefault="00761ECB" w:rsidP="00761ECB">
            <w:pPr>
              <w:pStyle w:val="acctfourfigures"/>
              <w:shd w:val="clear" w:color="auto" w:fill="FFFFFF"/>
              <w:tabs>
                <w:tab w:val="clear" w:pos="765"/>
                <w:tab w:val="decimal" w:pos="641"/>
              </w:tabs>
              <w:spacing w:line="240" w:lineRule="atLeast"/>
              <w:ind w:left="-79" w:right="-79"/>
              <w:rPr>
                <w:szCs w:val="22"/>
              </w:rPr>
            </w:pPr>
          </w:p>
        </w:tc>
        <w:tc>
          <w:tcPr>
            <w:tcW w:w="1260" w:type="dxa"/>
          </w:tcPr>
          <w:p w14:paraId="1B2A72E0" w14:textId="77777777" w:rsidR="00761ECB" w:rsidRPr="00944BA8" w:rsidRDefault="00761ECB" w:rsidP="00761ECB">
            <w:pPr>
              <w:pStyle w:val="acctfourfigures"/>
              <w:shd w:val="clear" w:color="auto" w:fill="FFFFFF"/>
              <w:tabs>
                <w:tab w:val="clear" w:pos="765"/>
              </w:tabs>
              <w:spacing w:line="240" w:lineRule="atLeast"/>
              <w:ind w:left="-79" w:right="-79"/>
              <w:rPr>
                <w:szCs w:val="22"/>
              </w:rPr>
            </w:pPr>
          </w:p>
        </w:tc>
        <w:tc>
          <w:tcPr>
            <w:tcW w:w="180" w:type="dxa"/>
          </w:tcPr>
          <w:p w14:paraId="4685C315" w14:textId="77777777" w:rsidR="00761ECB" w:rsidRPr="00944BA8" w:rsidRDefault="00761ECB" w:rsidP="00761ECB">
            <w:pPr>
              <w:pStyle w:val="acctfourfigures"/>
              <w:shd w:val="clear" w:color="auto" w:fill="FFFFFF"/>
              <w:spacing w:line="240" w:lineRule="atLeast"/>
              <w:ind w:left="-79" w:right="-79"/>
              <w:rPr>
                <w:szCs w:val="22"/>
              </w:rPr>
            </w:pPr>
          </w:p>
        </w:tc>
        <w:tc>
          <w:tcPr>
            <w:tcW w:w="1127" w:type="dxa"/>
          </w:tcPr>
          <w:p w14:paraId="1499CFF4" w14:textId="77777777" w:rsidR="00761ECB" w:rsidRPr="00944BA8" w:rsidRDefault="00761ECB" w:rsidP="00761ECB">
            <w:pPr>
              <w:tabs>
                <w:tab w:val="decimal" w:pos="887"/>
              </w:tabs>
              <w:rPr>
                <w:szCs w:val="22"/>
              </w:rPr>
            </w:pPr>
          </w:p>
        </w:tc>
        <w:tc>
          <w:tcPr>
            <w:tcW w:w="180" w:type="dxa"/>
          </w:tcPr>
          <w:p w14:paraId="6BCB7684" w14:textId="77777777" w:rsidR="00761ECB" w:rsidRPr="00944BA8" w:rsidRDefault="00761ECB" w:rsidP="00761ECB">
            <w:pPr>
              <w:pStyle w:val="acctfourfigures"/>
              <w:shd w:val="clear" w:color="auto" w:fill="FFFFFF"/>
              <w:spacing w:line="240" w:lineRule="atLeast"/>
              <w:ind w:left="-79" w:right="-79"/>
              <w:rPr>
                <w:szCs w:val="22"/>
              </w:rPr>
            </w:pPr>
          </w:p>
        </w:tc>
        <w:tc>
          <w:tcPr>
            <w:tcW w:w="1373" w:type="dxa"/>
          </w:tcPr>
          <w:p w14:paraId="778E8C9A" w14:textId="77777777" w:rsidR="00761ECB" w:rsidRPr="00944BA8" w:rsidRDefault="00761ECB" w:rsidP="00761ECB">
            <w:pPr>
              <w:ind w:left="-60"/>
              <w:jc w:val="right"/>
              <w:rPr>
                <w:szCs w:val="22"/>
              </w:rPr>
            </w:pPr>
          </w:p>
        </w:tc>
        <w:tc>
          <w:tcPr>
            <w:tcW w:w="180" w:type="dxa"/>
            <w:vAlign w:val="bottom"/>
          </w:tcPr>
          <w:p w14:paraId="32B4EA74" w14:textId="77777777" w:rsidR="00761ECB" w:rsidRPr="00944BA8" w:rsidRDefault="00761ECB" w:rsidP="00761ECB">
            <w:pPr>
              <w:jc w:val="right"/>
              <w:rPr>
                <w:szCs w:val="22"/>
              </w:rPr>
            </w:pPr>
          </w:p>
        </w:tc>
        <w:tc>
          <w:tcPr>
            <w:tcW w:w="1303" w:type="dxa"/>
          </w:tcPr>
          <w:p w14:paraId="61933D61" w14:textId="77777777" w:rsidR="00761ECB" w:rsidRPr="00944BA8" w:rsidRDefault="00761ECB" w:rsidP="00761ECB">
            <w:pPr>
              <w:tabs>
                <w:tab w:val="decimal" w:pos="1152"/>
              </w:tabs>
              <w:ind w:right="-144"/>
              <w:rPr>
                <w:szCs w:val="22"/>
              </w:rPr>
            </w:pPr>
          </w:p>
        </w:tc>
      </w:tr>
      <w:tr w:rsidR="00761ECB" w:rsidRPr="00944BA8" w14:paraId="32D08611" w14:textId="77777777" w:rsidTr="00761ECB">
        <w:trPr>
          <w:gridAfter w:val="1"/>
          <w:wAfter w:w="10" w:type="dxa"/>
          <w:cantSplit/>
          <w:trHeight w:val="100"/>
        </w:trPr>
        <w:tc>
          <w:tcPr>
            <w:tcW w:w="3600" w:type="dxa"/>
          </w:tcPr>
          <w:p w14:paraId="5A4436D2" w14:textId="77777777" w:rsidR="00761ECB" w:rsidRPr="00944BA8" w:rsidRDefault="00761ECB" w:rsidP="00761ECB">
            <w:pPr>
              <w:shd w:val="clear" w:color="auto" w:fill="FFFFFF"/>
              <w:spacing w:line="240" w:lineRule="atLeast"/>
              <w:ind w:left="180" w:right="-79" w:hanging="180"/>
              <w:rPr>
                <w:szCs w:val="22"/>
              </w:rPr>
            </w:pPr>
            <w:r w:rsidRPr="00944BA8">
              <w:rPr>
                <w:szCs w:val="22"/>
              </w:rPr>
              <w:t>Segment assets as at</w:t>
            </w:r>
            <w:r w:rsidRPr="00944BA8">
              <w:rPr>
                <w:szCs w:val="22"/>
                <w:cs/>
                <w:lang w:bidi="th-TH"/>
              </w:rPr>
              <w:t xml:space="preserve"> </w:t>
            </w:r>
            <w:r w:rsidRPr="00944BA8">
              <w:rPr>
                <w:szCs w:val="22"/>
              </w:rPr>
              <w:t xml:space="preserve">31 December </w:t>
            </w:r>
          </w:p>
        </w:tc>
        <w:tc>
          <w:tcPr>
            <w:tcW w:w="1213" w:type="dxa"/>
          </w:tcPr>
          <w:p w14:paraId="05F807E2" w14:textId="77777777" w:rsidR="00761ECB" w:rsidRPr="00944BA8" w:rsidRDefault="00761ECB" w:rsidP="00761ECB">
            <w:pPr>
              <w:ind w:right="50"/>
              <w:jc w:val="right"/>
              <w:rPr>
                <w:szCs w:val="22"/>
              </w:rPr>
            </w:pPr>
            <w:r w:rsidRPr="00B11393">
              <w:t>72,</w:t>
            </w:r>
            <w:r>
              <w:rPr>
                <w:rFonts w:cs="Angsana New"/>
                <w:lang w:val="en-US" w:bidi="th-TH"/>
              </w:rPr>
              <w:t>576,</w:t>
            </w:r>
            <w:r w:rsidRPr="00B11393">
              <w:t>273</w:t>
            </w:r>
          </w:p>
        </w:tc>
        <w:tc>
          <w:tcPr>
            <w:tcW w:w="180" w:type="dxa"/>
          </w:tcPr>
          <w:p w14:paraId="17532AAB" w14:textId="77777777" w:rsidR="00761ECB" w:rsidRPr="00944BA8" w:rsidRDefault="00761ECB" w:rsidP="00761ECB">
            <w:pPr>
              <w:jc w:val="right"/>
              <w:rPr>
                <w:szCs w:val="22"/>
              </w:rPr>
            </w:pPr>
          </w:p>
        </w:tc>
        <w:tc>
          <w:tcPr>
            <w:tcW w:w="1217" w:type="dxa"/>
          </w:tcPr>
          <w:p w14:paraId="6C98931F" w14:textId="77777777" w:rsidR="00761ECB" w:rsidRPr="00944BA8" w:rsidRDefault="00761ECB" w:rsidP="00761ECB">
            <w:pPr>
              <w:ind w:right="50"/>
              <w:jc w:val="right"/>
              <w:rPr>
                <w:szCs w:val="22"/>
              </w:rPr>
            </w:pPr>
            <w:r w:rsidRPr="00B11393">
              <w:t>71,098,651</w:t>
            </w:r>
          </w:p>
        </w:tc>
        <w:tc>
          <w:tcPr>
            <w:tcW w:w="180" w:type="dxa"/>
          </w:tcPr>
          <w:p w14:paraId="34510486" w14:textId="77777777" w:rsidR="00761ECB" w:rsidRPr="00944BA8" w:rsidRDefault="00761ECB" w:rsidP="00761ECB">
            <w:pPr>
              <w:rPr>
                <w:szCs w:val="22"/>
              </w:rPr>
            </w:pPr>
          </w:p>
        </w:tc>
        <w:tc>
          <w:tcPr>
            <w:tcW w:w="1217" w:type="dxa"/>
          </w:tcPr>
          <w:p w14:paraId="232750B0" w14:textId="77777777" w:rsidR="00761ECB" w:rsidRPr="00944BA8" w:rsidRDefault="00761ECB" w:rsidP="00761ECB">
            <w:pPr>
              <w:ind w:right="50"/>
              <w:jc w:val="right"/>
              <w:rPr>
                <w:szCs w:val="22"/>
              </w:rPr>
            </w:pPr>
            <w:r w:rsidRPr="00B11393">
              <w:t>53,137,812</w:t>
            </w:r>
          </w:p>
        </w:tc>
        <w:tc>
          <w:tcPr>
            <w:tcW w:w="180" w:type="dxa"/>
          </w:tcPr>
          <w:p w14:paraId="364F38C5" w14:textId="77777777" w:rsidR="00761ECB" w:rsidRPr="00944BA8" w:rsidRDefault="00761ECB" w:rsidP="00761ECB">
            <w:pPr>
              <w:rPr>
                <w:szCs w:val="22"/>
              </w:rPr>
            </w:pPr>
          </w:p>
        </w:tc>
        <w:tc>
          <w:tcPr>
            <w:tcW w:w="1190" w:type="dxa"/>
          </w:tcPr>
          <w:p w14:paraId="1841A653" w14:textId="77777777" w:rsidR="00761ECB" w:rsidRPr="00944BA8" w:rsidRDefault="00761ECB" w:rsidP="00761ECB">
            <w:pPr>
              <w:tabs>
                <w:tab w:val="decimal" w:pos="996"/>
              </w:tabs>
              <w:ind w:right="-60"/>
              <w:rPr>
                <w:szCs w:val="22"/>
              </w:rPr>
            </w:pPr>
            <w:r w:rsidRPr="00B11393">
              <w:t>52,887,179</w:t>
            </w:r>
          </w:p>
        </w:tc>
        <w:tc>
          <w:tcPr>
            <w:tcW w:w="180" w:type="dxa"/>
          </w:tcPr>
          <w:p w14:paraId="29967FF1" w14:textId="77777777" w:rsidR="00761ECB" w:rsidRPr="00944BA8" w:rsidRDefault="00761ECB" w:rsidP="00761ECB">
            <w:pPr>
              <w:rPr>
                <w:szCs w:val="22"/>
              </w:rPr>
            </w:pPr>
          </w:p>
        </w:tc>
        <w:tc>
          <w:tcPr>
            <w:tcW w:w="1260" w:type="dxa"/>
          </w:tcPr>
          <w:p w14:paraId="0DB70676" w14:textId="77777777" w:rsidR="00761ECB" w:rsidRPr="00944BA8" w:rsidRDefault="00761ECB" w:rsidP="00761ECB">
            <w:pPr>
              <w:jc w:val="right"/>
              <w:rPr>
                <w:szCs w:val="22"/>
              </w:rPr>
            </w:pPr>
            <w:r w:rsidRPr="00B11393">
              <w:t>(146,404)</w:t>
            </w:r>
          </w:p>
        </w:tc>
        <w:tc>
          <w:tcPr>
            <w:tcW w:w="180" w:type="dxa"/>
          </w:tcPr>
          <w:p w14:paraId="417FA267" w14:textId="77777777" w:rsidR="00761ECB" w:rsidRPr="00944BA8" w:rsidRDefault="00761ECB" w:rsidP="00761ECB">
            <w:pPr>
              <w:jc w:val="right"/>
              <w:rPr>
                <w:szCs w:val="22"/>
              </w:rPr>
            </w:pPr>
          </w:p>
        </w:tc>
        <w:tc>
          <w:tcPr>
            <w:tcW w:w="1127" w:type="dxa"/>
          </w:tcPr>
          <w:p w14:paraId="58861279" w14:textId="77777777" w:rsidR="00761ECB" w:rsidRPr="00944BA8" w:rsidRDefault="00761ECB" w:rsidP="00761ECB">
            <w:pPr>
              <w:tabs>
                <w:tab w:val="decimal" w:pos="887"/>
              </w:tabs>
              <w:rPr>
                <w:szCs w:val="22"/>
              </w:rPr>
            </w:pPr>
            <w:r w:rsidRPr="00B11393">
              <w:t>(14,418)</w:t>
            </w:r>
          </w:p>
        </w:tc>
        <w:tc>
          <w:tcPr>
            <w:tcW w:w="180" w:type="dxa"/>
          </w:tcPr>
          <w:p w14:paraId="2A7F899E" w14:textId="77777777" w:rsidR="00761ECB" w:rsidRPr="00944BA8" w:rsidRDefault="00761ECB" w:rsidP="00761ECB">
            <w:pPr>
              <w:rPr>
                <w:szCs w:val="22"/>
              </w:rPr>
            </w:pPr>
          </w:p>
        </w:tc>
        <w:tc>
          <w:tcPr>
            <w:tcW w:w="1373" w:type="dxa"/>
          </w:tcPr>
          <w:p w14:paraId="79CF4E2F" w14:textId="77777777" w:rsidR="00761ECB" w:rsidRPr="00944BA8" w:rsidRDefault="00761ECB" w:rsidP="00761ECB">
            <w:pPr>
              <w:ind w:right="100"/>
              <w:jc w:val="right"/>
              <w:rPr>
                <w:szCs w:val="22"/>
              </w:rPr>
            </w:pPr>
            <w:r w:rsidRPr="00B11393">
              <w:t>125,567,681</w:t>
            </w:r>
          </w:p>
        </w:tc>
        <w:tc>
          <w:tcPr>
            <w:tcW w:w="180" w:type="dxa"/>
          </w:tcPr>
          <w:p w14:paraId="20F74E79" w14:textId="77777777" w:rsidR="00761ECB" w:rsidRPr="00944BA8" w:rsidRDefault="00761ECB" w:rsidP="00761ECB">
            <w:pPr>
              <w:jc w:val="right"/>
              <w:rPr>
                <w:szCs w:val="22"/>
              </w:rPr>
            </w:pPr>
          </w:p>
        </w:tc>
        <w:tc>
          <w:tcPr>
            <w:tcW w:w="1303" w:type="dxa"/>
          </w:tcPr>
          <w:p w14:paraId="4A8A32ED" w14:textId="77777777" w:rsidR="00761ECB" w:rsidRPr="00944BA8" w:rsidRDefault="00761ECB" w:rsidP="00761ECB">
            <w:pPr>
              <w:tabs>
                <w:tab w:val="decimal" w:pos="1152"/>
              </w:tabs>
              <w:ind w:right="-144" w:firstLine="34"/>
              <w:rPr>
                <w:szCs w:val="22"/>
              </w:rPr>
            </w:pPr>
            <w:r w:rsidRPr="00B11393">
              <w:t>123,971,412</w:t>
            </w:r>
          </w:p>
        </w:tc>
      </w:tr>
      <w:tr w:rsidR="00761ECB" w:rsidRPr="00944BA8" w14:paraId="5CC4BEB3" w14:textId="77777777" w:rsidTr="00761ECB">
        <w:trPr>
          <w:gridAfter w:val="1"/>
          <w:wAfter w:w="10" w:type="dxa"/>
          <w:cantSplit/>
        </w:trPr>
        <w:tc>
          <w:tcPr>
            <w:tcW w:w="3600" w:type="dxa"/>
          </w:tcPr>
          <w:p w14:paraId="04B3F719" w14:textId="77777777" w:rsidR="00761ECB" w:rsidRPr="00944BA8" w:rsidRDefault="00761ECB" w:rsidP="00761ECB">
            <w:pPr>
              <w:shd w:val="clear" w:color="auto" w:fill="FFFFFF"/>
              <w:spacing w:line="240" w:lineRule="atLeast"/>
              <w:ind w:left="180" w:right="-79" w:hanging="180"/>
              <w:rPr>
                <w:szCs w:val="22"/>
              </w:rPr>
            </w:pPr>
            <w:r w:rsidRPr="00944BA8">
              <w:rPr>
                <w:szCs w:val="22"/>
              </w:rPr>
              <w:t>Segment liabilities as at</w:t>
            </w:r>
            <w:r w:rsidRPr="00944BA8">
              <w:rPr>
                <w:szCs w:val="22"/>
                <w:cs/>
                <w:lang w:bidi="th-TH"/>
              </w:rPr>
              <w:t xml:space="preserve"> </w:t>
            </w:r>
            <w:r w:rsidRPr="00944BA8">
              <w:rPr>
                <w:szCs w:val="22"/>
              </w:rPr>
              <w:t xml:space="preserve">31 December </w:t>
            </w:r>
          </w:p>
        </w:tc>
        <w:tc>
          <w:tcPr>
            <w:tcW w:w="1213" w:type="dxa"/>
          </w:tcPr>
          <w:p w14:paraId="071B210C" w14:textId="77777777" w:rsidR="00761ECB" w:rsidRPr="00944BA8" w:rsidRDefault="00761ECB" w:rsidP="00761ECB">
            <w:pPr>
              <w:ind w:right="50"/>
              <w:jc w:val="right"/>
              <w:rPr>
                <w:szCs w:val="22"/>
              </w:rPr>
            </w:pPr>
            <w:r w:rsidRPr="00B11393">
              <w:t>52,401,616</w:t>
            </w:r>
          </w:p>
        </w:tc>
        <w:tc>
          <w:tcPr>
            <w:tcW w:w="180" w:type="dxa"/>
          </w:tcPr>
          <w:p w14:paraId="36CF8E38" w14:textId="77777777" w:rsidR="00761ECB" w:rsidRPr="00944BA8" w:rsidRDefault="00761ECB" w:rsidP="00761ECB">
            <w:pPr>
              <w:jc w:val="right"/>
              <w:rPr>
                <w:szCs w:val="22"/>
              </w:rPr>
            </w:pPr>
          </w:p>
        </w:tc>
        <w:tc>
          <w:tcPr>
            <w:tcW w:w="1217" w:type="dxa"/>
          </w:tcPr>
          <w:p w14:paraId="538FD169" w14:textId="77777777" w:rsidR="00761ECB" w:rsidRPr="00944BA8" w:rsidRDefault="00761ECB" w:rsidP="00761ECB">
            <w:pPr>
              <w:ind w:right="50"/>
              <w:jc w:val="right"/>
              <w:rPr>
                <w:szCs w:val="22"/>
              </w:rPr>
            </w:pPr>
            <w:r w:rsidRPr="00B11393">
              <w:t>35,817,783</w:t>
            </w:r>
          </w:p>
        </w:tc>
        <w:tc>
          <w:tcPr>
            <w:tcW w:w="180" w:type="dxa"/>
          </w:tcPr>
          <w:p w14:paraId="4F618588" w14:textId="77777777" w:rsidR="00761ECB" w:rsidRPr="00944BA8" w:rsidRDefault="00761ECB" w:rsidP="00761ECB">
            <w:pPr>
              <w:rPr>
                <w:szCs w:val="22"/>
              </w:rPr>
            </w:pPr>
          </w:p>
        </w:tc>
        <w:tc>
          <w:tcPr>
            <w:tcW w:w="1217" w:type="dxa"/>
          </w:tcPr>
          <w:p w14:paraId="6B4C8AD2" w14:textId="77777777" w:rsidR="00761ECB" w:rsidRPr="00944BA8" w:rsidRDefault="00761ECB" w:rsidP="00761ECB">
            <w:pPr>
              <w:ind w:right="50"/>
              <w:jc w:val="right"/>
              <w:rPr>
                <w:szCs w:val="22"/>
              </w:rPr>
            </w:pPr>
            <w:r w:rsidRPr="00B11393">
              <w:t>44,507,785</w:t>
            </w:r>
          </w:p>
        </w:tc>
        <w:tc>
          <w:tcPr>
            <w:tcW w:w="180" w:type="dxa"/>
          </w:tcPr>
          <w:p w14:paraId="72768103" w14:textId="77777777" w:rsidR="00761ECB" w:rsidRPr="00944BA8" w:rsidRDefault="00761ECB" w:rsidP="00761ECB">
            <w:pPr>
              <w:rPr>
                <w:szCs w:val="22"/>
              </w:rPr>
            </w:pPr>
          </w:p>
        </w:tc>
        <w:tc>
          <w:tcPr>
            <w:tcW w:w="1190" w:type="dxa"/>
          </w:tcPr>
          <w:p w14:paraId="4740517E" w14:textId="77777777" w:rsidR="00761ECB" w:rsidRPr="00944BA8" w:rsidRDefault="00761ECB" w:rsidP="00761ECB">
            <w:pPr>
              <w:tabs>
                <w:tab w:val="decimal" w:pos="996"/>
              </w:tabs>
              <w:ind w:right="-60"/>
              <w:rPr>
                <w:szCs w:val="22"/>
              </w:rPr>
            </w:pPr>
            <w:r w:rsidRPr="00B11393">
              <w:t>45,093,211</w:t>
            </w:r>
          </w:p>
        </w:tc>
        <w:tc>
          <w:tcPr>
            <w:tcW w:w="180" w:type="dxa"/>
          </w:tcPr>
          <w:p w14:paraId="09831CED" w14:textId="77777777" w:rsidR="00761ECB" w:rsidRPr="00944BA8" w:rsidRDefault="00761ECB" w:rsidP="00761ECB">
            <w:pPr>
              <w:rPr>
                <w:szCs w:val="22"/>
              </w:rPr>
            </w:pPr>
          </w:p>
        </w:tc>
        <w:tc>
          <w:tcPr>
            <w:tcW w:w="1260" w:type="dxa"/>
          </w:tcPr>
          <w:p w14:paraId="05F974E3" w14:textId="77777777" w:rsidR="00761ECB" w:rsidRPr="00944BA8" w:rsidRDefault="00761ECB" w:rsidP="00761ECB">
            <w:pPr>
              <w:jc w:val="right"/>
              <w:rPr>
                <w:szCs w:val="22"/>
              </w:rPr>
            </w:pPr>
            <w:r w:rsidRPr="00B11393">
              <w:t>(114,14</w:t>
            </w:r>
            <w:r>
              <w:t>8</w:t>
            </w:r>
            <w:r w:rsidRPr="00B11393">
              <w:t>)</w:t>
            </w:r>
          </w:p>
        </w:tc>
        <w:tc>
          <w:tcPr>
            <w:tcW w:w="180" w:type="dxa"/>
          </w:tcPr>
          <w:p w14:paraId="4E05D233" w14:textId="77777777" w:rsidR="00761ECB" w:rsidRPr="00944BA8" w:rsidRDefault="00761ECB" w:rsidP="00761ECB">
            <w:pPr>
              <w:jc w:val="right"/>
              <w:rPr>
                <w:szCs w:val="22"/>
              </w:rPr>
            </w:pPr>
          </w:p>
        </w:tc>
        <w:tc>
          <w:tcPr>
            <w:tcW w:w="1127" w:type="dxa"/>
          </w:tcPr>
          <w:p w14:paraId="505DCF09" w14:textId="77777777" w:rsidR="00761ECB" w:rsidRPr="00944BA8" w:rsidRDefault="00761ECB" w:rsidP="00761ECB">
            <w:pPr>
              <w:tabs>
                <w:tab w:val="decimal" w:pos="887"/>
              </w:tabs>
              <w:rPr>
                <w:szCs w:val="22"/>
              </w:rPr>
            </w:pPr>
            <w:r w:rsidRPr="00B11393">
              <w:t>(14,418)</w:t>
            </w:r>
          </w:p>
        </w:tc>
        <w:tc>
          <w:tcPr>
            <w:tcW w:w="180" w:type="dxa"/>
          </w:tcPr>
          <w:p w14:paraId="39DC6450" w14:textId="77777777" w:rsidR="00761ECB" w:rsidRPr="00944BA8" w:rsidRDefault="00761ECB" w:rsidP="00761ECB">
            <w:pPr>
              <w:rPr>
                <w:szCs w:val="22"/>
              </w:rPr>
            </w:pPr>
          </w:p>
        </w:tc>
        <w:tc>
          <w:tcPr>
            <w:tcW w:w="1373" w:type="dxa"/>
          </w:tcPr>
          <w:p w14:paraId="570114F2" w14:textId="77777777" w:rsidR="00761ECB" w:rsidRPr="00C74BCB" w:rsidRDefault="00761ECB" w:rsidP="00761ECB">
            <w:pPr>
              <w:ind w:right="100"/>
              <w:jc w:val="right"/>
              <w:rPr>
                <w:rFonts w:cstheme="minorBidi"/>
                <w:cs/>
                <w:lang w:bidi="th-TH"/>
              </w:rPr>
            </w:pPr>
            <w:r w:rsidRPr="00B11393">
              <w:t>96,795,25</w:t>
            </w:r>
            <w:r>
              <w:t>3</w:t>
            </w:r>
          </w:p>
        </w:tc>
        <w:tc>
          <w:tcPr>
            <w:tcW w:w="180" w:type="dxa"/>
          </w:tcPr>
          <w:p w14:paraId="5F8D777B" w14:textId="77777777" w:rsidR="00761ECB" w:rsidRPr="00944BA8" w:rsidRDefault="00761ECB" w:rsidP="00761ECB">
            <w:pPr>
              <w:rPr>
                <w:szCs w:val="22"/>
              </w:rPr>
            </w:pPr>
          </w:p>
        </w:tc>
        <w:tc>
          <w:tcPr>
            <w:tcW w:w="1303" w:type="dxa"/>
          </w:tcPr>
          <w:p w14:paraId="512D9548" w14:textId="77777777" w:rsidR="00761ECB" w:rsidRPr="00944BA8" w:rsidRDefault="00761ECB" w:rsidP="00761ECB">
            <w:pPr>
              <w:tabs>
                <w:tab w:val="decimal" w:pos="1152"/>
              </w:tabs>
              <w:ind w:right="-144" w:firstLine="34"/>
              <w:rPr>
                <w:szCs w:val="22"/>
              </w:rPr>
            </w:pPr>
            <w:r w:rsidRPr="00B11393">
              <w:t>80,896,576</w:t>
            </w:r>
          </w:p>
        </w:tc>
      </w:tr>
    </w:tbl>
    <w:p w14:paraId="08D3E7B5" w14:textId="77777777" w:rsidR="0064199A" w:rsidRPr="00C3275A" w:rsidRDefault="0064199A" w:rsidP="0064199A">
      <w:pPr>
        <w:spacing w:line="240" w:lineRule="atLeast"/>
        <w:rPr>
          <w:rFonts w:cstheme="minorBidi"/>
          <w:sz w:val="2"/>
          <w:szCs w:val="2"/>
          <w:lang w:val="en-AU" w:bidi="th-TH"/>
        </w:rPr>
        <w:sectPr w:rsidR="0064199A" w:rsidRPr="00C3275A" w:rsidSect="002F39D7">
          <w:headerReference w:type="default" r:id="rId22"/>
          <w:footerReference w:type="default" r:id="rId23"/>
          <w:pgSz w:w="16840" w:h="11907" w:orient="landscape" w:code="9"/>
          <w:pgMar w:top="1152" w:right="691" w:bottom="927" w:left="576" w:header="720" w:footer="720" w:gutter="0"/>
          <w:cols w:space="720"/>
          <w:docGrid w:linePitch="299"/>
        </w:sectPr>
      </w:pPr>
    </w:p>
    <w:p w14:paraId="446CB7C9" w14:textId="77777777" w:rsidR="0064199A" w:rsidRPr="00944BA8" w:rsidRDefault="0064199A" w:rsidP="0064199A">
      <w:pPr>
        <w:pStyle w:val="BodyText"/>
        <w:ind w:left="540"/>
        <w:jc w:val="thaiDistribute"/>
        <w:rPr>
          <w:b/>
          <w:bCs/>
          <w:i/>
          <w:iCs/>
          <w:spacing w:val="-4"/>
          <w:sz w:val="16"/>
          <w:szCs w:val="14"/>
        </w:rPr>
      </w:pPr>
      <w:r w:rsidRPr="00944BA8">
        <w:rPr>
          <w:b/>
          <w:bCs/>
          <w:i/>
          <w:iCs/>
          <w:spacing w:val="-4"/>
        </w:rPr>
        <w:lastRenderedPageBreak/>
        <w:t xml:space="preserve">Reconciliations of reportable segment revenues, profit or loss, assets and liabilities and other material items </w:t>
      </w:r>
    </w:p>
    <w:tbl>
      <w:tblPr>
        <w:tblW w:w="9270" w:type="dxa"/>
        <w:tblInd w:w="477" w:type="dxa"/>
        <w:tblLayout w:type="fixed"/>
        <w:tblCellMar>
          <w:left w:w="79" w:type="dxa"/>
          <w:right w:w="79" w:type="dxa"/>
        </w:tblCellMar>
        <w:tblLook w:val="0000" w:firstRow="0" w:lastRow="0" w:firstColumn="0" w:lastColumn="0" w:noHBand="0" w:noVBand="0"/>
      </w:tblPr>
      <w:tblGrid>
        <w:gridCol w:w="6265"/>
        <w:gridCol w:w="1417"/>
        <w:gridCol w:w="178"/>
        <w:gridCol w:w="33"/>
        <w:gridCol w:w="1377"/>
      </w:tblGrid>
      <w:tr w:rsidR="0064199A" w:rsidRPr="00944BA8" w14:paraId="707D0021" w14:textId="77777777" w:rsidTr="000C36C4">
        <w:trPr>
          <w:cantSplit/>
          <w:tblHeader/>
        </w:trPr>
        <w:tc>
          <w:tcPr>
            <w:tcW w:w="6265" w:type="dxa"/>
          </w:tcPr>
          <w:p w14:paraId="19D37A3B" w14:textId="77777777" w:rsidR="0064199A" w:rsidRPr="00944BA8" w:rsidRDefault="0064199A" w:rsidP="000C36C4">
            <w:pPr>
              <w:pStyle w:val="acctfourfigures"/>
              <w:spacing w:line="216" w:lineRule="auto"/>
              <w:rPr>
                <w:b/>
                <w:bCs/>
                <w:i/>
                <w:iCs/>
              </w:rPr>
            </w:pPr>
          </w:p>
        </w:tc>
        <w:tc>
          <w:tcPr>
            <w:tcW w:w="3005" w:type="dxa"/>
            <w:gridSpan w:val="4"/>
          </w:tcPr>
          <w:p w14:paraId="6104E599" w14:textId="77777777" w:rsidR="0064199A" w:rsidRPr="00944BA8" w:rsidRDefault="0064199A" w:rsidP="000C36C4">
            <w:pPr>
              <w:pStyle w:val="acctmergecolhdg"/>
              <w:spacing w:line="240" w:lineRule="atLeast"/>
              <w:rPr>
                <w:szCs w:val="22"/>
              </w:rPr>
            </w:pPr>
            <w:r w:rsidRPr="00944BA8">
              <w:rPr>
                <w:szCs w:val="22"/>
              </w:rPr>
              <w:t xml:space="preserve">Consolidated </w:t>
            </w:r>
          </w:p>
          <w:p w14:paraId="13E91951" w14:textId="77777777" w:rsidR="0064199A" w:rsidRPr="00944BA8" w:rsidRDefault="0064199A" w:rsidP="000C36C4">
            <w:pPr>
              <w:pStyle w:val="acctmergecolhdg"/>
              <w:spacing w:line="216" w:lineRule="auto"/>
              <w:rPr>
                <w:b w:val="0"/>
                <w:bCs/>
              </w:rPr>
            </w:pPr>
            <w:r w:rsidRPr="00944BA8">
              <w:rPr>
                <w:szCs w:val="22"/>
              </w:rPr>
              <w:t xml:space="preserve">financial statements </w:t>
            </w:r>
          </w:p>
        </w:tc>
      </w:tr>
      <w:tr w:rsidR="0064199A" w:rsidRPr="00944BA8" w14:paraId="181C8E9A" w14:textId="77777777" w:rsidTr="000C36C4">
        <w:trPr>
          <w:cantSplit/>
          <w:tblHeader/>
        </w:trPr>
        <w:tc>
          <w:tcPr>
            <w:tcW w:w="6265" w:type="dxa"/>
          </w:tcPr>
          <w:p w14:paraId="067AEBAD" w14:textId="77777777" w:rsidR="0064199A" w:rsidRPr="00944BA8" w:rsidRDefault="0064199A" w:rsidP="000C36C4">
            <w:pPr>
              <w:pStyle w:val="acctfourfigures"/>
              <w:spacing w:line="216" w:lineRule="auto"/>
              <w:rPr>
                <w:b/>
                <w:bCs/>
                <w:i/>
                <w:iCs/>
              </w:rPr>
            </w:pPr>
          </w:p>
        </w:tc>
        <w:tc>
          <w:tcPr>
            <w:tcW w:w="1417" w:type="dxa"/>
          </w:tcPr>
          <w:p w14:paraId="34AFFEBA" w14:textId="77777777" w:rsidR="0064199A" w:rsidRPr="00944BA8" w:rsidRDefault="0064199A" w:rsidP="000C36C4">
            <w:pPr>
              <w:pStyle w:val="acctmergecolhdg"/>
              <w:spacing w:line="216" w:lineRule="auto"/>
              <w:rPr>
                <w:b w:val="0"/>
                <w:bCs/>
              </w:rPr>
            </w:pPr>
            <w:r w:rsidRPr="00944BA8">
              <w:rPr>
                <w:b w:val="0"/>
                <w:bCs/>
                <w:szCs w:val="22"/>
                <w:lang w:bidi="th-TH"/>
              </w:rPr>
              <w:t>20</w:t>
            </w:r>
            <w:r>
              <w:rPr>
                <w:b w:val="0"/>
                <w:bCs/>
                <w:szCs w:val="22"/>
                <w:lang w:bidi="th-TH"/>
              </w:rPr>
              <w:t>20</w:t>
            </w:r>
          </w:p>
        </w:tc>
        <w:tc>
          <w:tcPr>
            <w:tcW w:w="211" w:type="dxa"/>
            <w:gridSpan w:val="2"/>
          </w:tcPr>
          <w:p w14:paraId="5ECBE5DB" w14:textId="77777777" w:rsidR="0064199A" w:rsidRPr="00944BA8" w:rsidRDefault="0064199A" w:rsidP="000C36C4">
            <w:pPr>
              <w:pStyle w:val="acctmergecolhdg"/>
              <w:spacing w:line="216" w:lineRule="auto"/>
              <w:rPr>
                <w:b w:val="0"/>
                <w:bCs/>
              </w:rPr>
            </w:pPr>
          </w:p>
        </w:tc>
        <w:tc>
          <w:tcPr>
            <w:tcW w:w="1377" w:type="dxa"/>
          </w:tcPr>
          <w:p w14:paraId="4F3DFCEA" w14:textId="77777777" w:rsidR="0064199A" w:rsidRPr="00944BA8" w:rsidRDefault="0064199A" w:rsidP="000C36C4">
            <w:pPr>
              <w:pStyle w:val="acctmergecolhdg"/>
              <w:spacing w:line="216" w:lineRule="auto"/>
              <w:rPr>
                <w:b w:val="0"/>
                <w:bCs/>
              </w:rPr>
            </w:pPr>
            <w:r w:rsidRPr="00944BA8">
              <w:rPr>
                <w:b w:val="0"/>
                <w:bCs/>
                <w:szCs w:val="22"/>
                <w:lang w:bidi="th-TH"/>
              </w:rPr>
              <w:t>20</w:t>
            </w:r>
            <w:r>
              <w:rPr>
                <w:b w:val="0"/>
                <w:bCs/>
                <w:szCs w:val="22"/>
                <w:lang w:bidi="th-TH"/>
              </w:rPr>
              <w:t>19</w:t>
            </w:r>
          </w:p>
        </w:tc>
      </w:tr>
      <w:tr w:rsidR="0064199A" w:rsidRPr="00944BA8" w14:paraId="1E1C313E" w14:textId="77777777" w:rsidTr="000C36C4">
        <w:trPr>
          <w:cantSplit/>
          <w:tblHeader/>
        </w:trPr>
        <w:tc>
          <w:tcPr>
            <w:tcW w:w="6265" w:type="dxa"/>
          </w:tcPr>
          <w:p w14:paraId="1A976B83" w14:textId="77777777" w:rsidR="0064199A" w:rsidRPr="00944BA8" w:rsidRDefault="0064199A" w:rsidP="000C36C4">
            <w:pPr>
              <w:pStyle w:val="acctfourfigures"/>
              <w:spacing w:line="216" w:lineRule="auto"/>
              <w:rPr>
                <w:b/>
                <w:bCs/>
                <w:i/>
                <w:iCs/>
              </w:rPr>
            </w:pPr>
          </w:p>
        </w:tc>
        <w:tc>
          <w:tcPr>
            <w:tcW w:w="1417" w:type="dxa"/>
          </w:tcPr>
          <w:p w14:paraId="3E043198" w14:textId="77777777" w:rsidR="0064199A" w:rsidRPr="00944BA8" w:rsidRDefault="0064199A" w:rsidP="000C36C4">
            <w:pPr>
              <w:pStyle w:val="acctmergecolhdg"/>
              <w:spacing w:line="216" w:lineRule="auto"/>
              <w:rPr>
                <w:b w:val="0"/>
                <w:bCs/>
              </w:rPr>
            </w:pPr>
          </w:p>
        </w:tc>
        <w:tc>
          <w:tcPr>
            <w:tcW w:w="211" w:type="dxa"/>
            <w:gridSpan w:val="2"/>
          </w:tcPr>
          <w:p w14:paraId="41EF661E" w14:textId="77777777" w:rsidR="0064199A" w:rsidRPr="00944BA8" w:rsidRDefault="0064199A" w:rsidP="000C36C4">
            <w:pPr>
              <w:pStyle w:val="acctmergecolhdg"/>
              <w:spacing w:line="216" w:lineRule="auto"/>
              <w:rPr>
                <w:b w:val="0"/>
                <w:bCs/>
              </w:rPr>
            </w:pPr>
          </w:p>
        </w:tc>
        <w:tc>
          <w:tcPr>
            <w:tcW w:w="1377" w:type="dxa"/>
          </w:tcPr>
          <w:p w14:paraId="182D54D5" w14:textId="77777777" w:rsidR="0064199A" w:rsidRPr="00944BA8" w:rsidRDefault="0064199A" w:rsidP="000C36C4">
            <w:pPr>
              <w:pStyle w:val="acctmergecolhdg"/>
              <w:spacing w:line="216" w:lineRule="auto"/>
              <w:rPr>
                <w:b w:val="0"/>
                <w:bCs/>
              </w:rPr>
            </w:pPr>
            <w:r w:rsidRPr="00944BA8">
              <w:rPr>
                <w:b w:val="0"/>
                <w:bCs/>
              </w:rPr>
              <w:t>(Restated)</w:t>
            </w:r>
          </w:p>
        </w:tc>
      </w:tr>
      <w:tr w:rsidR="0064199A" w:rsidRPr="00944BA8" w14:paraId="5FB228CF" w14:textId="77777777" w:rsidTr="000C36C4">
        <w:trPr>
          <w:cantSplit/>
        </w:trPr>
        <w:tc>
          <w:tcPr>
            <w:tcW w:w="6265" w:type="dxa"/>
          </w:tcPr>
          <w:p w14:paraId="3A99E467" w14:textId="77777777" w:rsidR="0064199A" w:rsidRPr="00944BA8" w:rsidRDefault="0064199A" w:rsidP="000C36C4">
            <w:pPr>
              <w:spacing w:line="216" w:lineRule="auto"/>
            </w:pPr>
          </w:p>
        </w:tc>
        <w:tc>
          <w:tcPr>
            <w:tcW w:w="3005" w:type="dxa"/>
            <w:gridSpan w:val="4"/>
            <w:vAlign w:val="bottom"/>
          </w:tcPr>
          <w:p w14:paraId="3CDC04D5" w14:textId="77777777" w:rsidR="0064199A" w:rsidRPr="00944BA8" w:rsidRDefault="0064199A" w:rsidP="000C36C4">
            <w:pPr>
              <w:pStyle w:val="acctfourfigures"/>
              <w:tabs>
                <w:tab w:val="clear" w:pos="765"/>
                <w:tab w:val="decimal" w:pos="731"/>
              </w:tabs>
              <w:spacing w:line="216" w:lineRule="auto"/>
              <w:ind w:right="11"/>
              <w:jc w:val="center"/>
            </w:pPr>
            <w:r w:rsidRPr="00944BA8">
              <w:rPr>
                <w:i/>
                <w:iCs/>
              </w:rPr>
              <w:t>(in thousand Baht)</w:t>
            </w:r>
          </w:p>
        </w:tc>
      </w:tr>
      <w:tr w:rsidR="0064199A" w:rsidRPr="00944BA8" w14:paraId="03F7B136" w14:textId="77777777" w:rsidTr="000C36C4">
        <w:trPr>
          <w:cantSplit/>
        </w:trPr>
        <w:tc>
          <w:tcPr>
            <w:tcW w:w="6265" w:type="dxa"/>
          </w:tcPr>
          <w:p w14:paraId="50D46756" w14:textId="77777777" w:rsidR="0064199A" w:rsidRPr="00944BA8" w:rsidRDefault="0064199A" w:rsidP="000C36C4">
            <w:pPr>
              <w:spacing w:line="216" w:lineRule="auto"/>
              <w:rPr>
                <w:b/>
                <w:bCs/>
              </w:rPr>
            </w:pPr>
            <w:r w:rsidRPr="00944BA8">
              <w:rPr>
                <w:b/>
                <w:bCs/>
              </w:rPr>
              <w:t>Revenues</w:t>
            </w:r>
          </w:p>
        </w:tc>
        <w:tc>
          <w:tcPr>
            <w:tcW w:w="1417" w:type="dxa"/>
            <w:vAlign w:val="bottom"/>
          </w:tcPr>
          <w:p w14:paraId="7F8D3BC9" w14:textId="77777777" w:rsidR="0064199A" w:rsidRPr="00944BA8" w:rsidRDefault="0064199A" w:rsidP="000C36C4">
            <w:pPr>
              <w:pStyle w:val="acctfourfigures"/>
              <w:tabs>
                <w:tab w:val="clear" w:pos="765"/>
                <w:tab w:val="decimal" w:pos="731"/>
              </w:tabs>
              <w:spacing w:line="216" w:lineRule="auto"/>
              <w:ind w:right="11"/>
            </w:pPr>
          </w:p>
        </w:tc>
        <w:tc>
          <w:tcPr>
            <w:tcW w:w="178" w:type="dxa"/>
            <w:vAlign w:val="bottom"/>
          </w:tcPr>
          <w:p w14:paraId="683B7D49" w14:textId="77777777" w:rsidR="0064199A" w:rsidRPr="00944BA8" w:rsidRDefault="0064199A" w:rsidP="000C36C4">
            <w:pPr>
              <w:pStyle w:val="acctfourfigures"/>
              <w:spacing w:line="216" w:lineRule="auto"/>
            </w:pPr>
          </w:p>
        </w:tc>
        <w:tc>
          <w:tcPr>
            <w:tcW w:w="1410" w:type="dxa"/>
            <w:gridSpan w:val="2"/>
            <w:vAlign w:val="bottom"/>
          </w:tcPr>
          <w:p w14:paraId="4D424FAE" w14:textId="77777777" w:rsidR="0064199A" w:rsidRPr="00944BA8" w:rsidRDefault="0064199A" w:rsidP="000C36C4">
            <w:pPr>
              <w:pStyle w:val="acctfourfigures"/>
              <w:tabs>
                <w:tab w:val="clear" w:pos="765"/>
                <w:tab w:val="decimal" w:pos="731"/>
              </w:tabs>
              <w:spacing w:line="216" w:lineRule="auto"/>
              <w:ind w:right="11"/>
            </w:pPr>
          </w:p>
        </w:tc>
      </w:tr>
      <w:tr w:rsidR="009A73A0" w:rsidRPr="00944BA8" w14:paraId="3C74869E" w14:textId="77777777" w:rsidTr="000C36C4">
        <w:trPr>
          <w:cantSplit/>
          <w:trHeight w:val="60"/>
        </w:trPr>
        <w:tc>
          <w:tcPr>
            <w:tcW w:w="6265" w:type="dxa"/>
          </w:tcPr>
          <w:p w14:paraId="505626C7" w14:textId="77777777" w:rsidR="009A73A0" w:rsidRPr="00944BA8" w:rsidRDefault="009A73A0" w:rsidP="009A73A0">
            <w:pPr>
              <w:spacing w:line="216" w:lineRule="auto"/>
            </w:pPr>
            <w:r w:rsidRPr="00944BA8">
              <w:t xml:space="preserve">Total revenue from reportable segments </w:t>
            </w:r>
          </w:p>
        </w:tc>
        <w:tc>
          <w:tcPr>
            <w:tcW w:w="1417" w:type="dxa"/>
          </w:tcPr>
          <w:p w14:paraId="141A890C" w14:textId="6F487856" w:rsidR="009A73A0" w:rsidRPr="00944BA8" w:rsidRDefault="009A73A0" w:rsidP="009A73A0">
            <w:pPr>
              <w:spacing w:line="216" w:lineRule="auto"/>
              <w:ind w:right="70"/>
              <w:jc w:val="right"/>
              <w:rPr>
                <w:szCs w:val="22"/>
              </w:rPr>
            </w:pPr>
            <w:r w:rsidRPr="009B12F3">
              <w:t>6,081,474</w:t>
            </w:r>
          </w:p>
        </w:tc>
        <w:tc>
          <w:tcPr>
            <w:tcW w:w="178" w:type="dxa"/>
          </w:tcPr>
          <w:p w14:paraId="59084249" w14:textId="77777777" w:rsidR="009A73A0" w:rsidRPr="00944BA8" w:rsidRDefault="009A73A0" w:rsidP="009A73A0">
            <w:pPr>
              <w:spacing w:line="216" w:lineRule="auto"/>
              <w:jc w:val="right"/>
            </w:pPr>
          </w:p>
        </w:tc>
        <w:tc>
          <w:tcPr>
            <w:tcW w:w="1410" w:type="dxa"/>
            <w:gridSpan w:val="2"/>
          </w:tcPr>
          <w:p w14:paraId="2CE3DBD0" w14:textId="62E935FC" w:rsidR="009A73A0" w:rsidRPr="00944BA8" w:rsidRDefault="009A73A0" w:rsidP="009A73A0">
            <w:pPr>
              <w:spacing w:line="216" w:lineRule="auto"/>
              <w:ind w:right="70"/>
              <w:jc w:val="right"/>
            </w:pPr>
            <w:r w:rsidRPr="009B12F3">
              <w:t>13,008,99</w:t>
            </w:r>
            <w:r w:rsidR="00B2369C">
              <w:t>8</w:t>
            </w:r>
          </w:p>
        </w:tc>
      </w:tr>
      <w:tr w:rsidR="009A73A0" w:rsidRPr="00944BA8" w14:paraId="6DC6E593" w14:textId="77777777" w:rsidTr="000C36C4">
        <w:trPr>
          <w:cantSplit/>
        </w:trPr>
        <w:tc>
          <w:tcPr>
            <w:tcW w:w="6265" w:type="dxa"/>
          </w:tcPr>
          <w:p w14:paraId="5D5D1CE2" w14:textId="77777777" w:rsidR="009A73A0" w:rsidRPr="00944BA8" w:rsidRDefault="009A73A0" w:rsidP="009A73A0">
            <w:pPr>
              <w:spacing w:line="216" w:lineRule="auto"/>
              <w:rPr>
                <w:lang w:val="en-US"/>
              </w:rPr>
            </w:pPr>
            <w:r w:rsidRPr="00944BA8">
              <w:t xml:space="preserve">Other revenue </w:t>
            </w:r>
          </w:p>
        </w:tc>
        <w:tc>
          <w:tcPr>
            <w:tcW w:w="1417" w:type="dxa"/>
            <w:tcBorders>
              <w:bottom w:val="single" w:sz="4" w:space="0" w:color="auto"/>
            </w:tcBorders>
          </w:tcPr>
          <w:p w14:paraId="582A00DD" w14:textId="33CC9521" w:rsidR="009A73A0" w:rsidRPr="00643107" w:rsidRDefault="009A73A0" w:rsidP="009A73A0">
            <w:pPr>
              <w:spacing w:line="216" w:lineRule="auto"/>
              <w:ind w:right="70"/>
              <w:jc w:val="right"/>
            </w:pPr>
            <w:r w:rsidRPr="009B12F3">
              <w:t>2,841,079</w:t>
            </w:r>
          </w:p>
        </w:tc>
        <w:tc>
          <w:tcPr>
            <w:tcW w:w="178" w:type="dxa"/>
          </w:tcPr>
          <w:p w14:paraId="5E6FF44D" w14:textId="77777777" w:rsidR="009A73A0" w:rsidRPr="00944BA8" w:rsidRDefault="009A73A0" w:rsidP="009A73A0">
            <w:pPr>
              <w:spacing w:line="216" w:lineRule="auto"/>
              <w:jc w:val="right"/>
            </w:pPr>
          </w:p>
        </w:tc>
        <w:tc>
          <w:tcPr>
            <w:tcW w:w="1410" w:type="dxa"/>
            <w:gridSpan w:val="2"/>
            <w:tcBorders>
              <w:bottom w:val="single" w:sz="4" w:space="0" w:color="auto"/>
            </w:tcBorders>
          </w:tcPr>
          <w:p w14:paraId="07FC1BE5" w14:textId="5DAB26E1" w:rsidR="009A73A0" w:rsidRPr="00B367A4" w:rsidRDefault="009A73A0" w:rsidP="009A73A0">
            <w:pPr>
              <w:spacing w:line="216" w:lineRule="auto"/>
              <w:ind w:right="70"/>
              <w:jc w:val="right"/>
              <w:rPr>
                <w:rFonts w:cstheme="minorBidi"/>
                <w:lang w:val="en-US" w:bidi="th-TH"/>
              </w:rPr>
            </w:pPr>
            <w:r w:rsidRPr="009B12F3">
              <w:t>3,585,</w:t>
            </w:r>
            <w:r w:rsidR="00B367A4">
              <w:rPr>
                <w:rFonts w:cstheme="minorBidi"/>
                <w:lang w:val="en-US" w:bidi="th-TH"/>
              </w:rPr>
              <w:t>206</w:t>
            </w:r>
          </w:p>
        </w:tc>
      </w:tr>
      <w:tr w:rsidR="009A73A0" w:rsidRPr="00944BA8" w14:paraId="69506170" w14:textId="77777777" w:rsidTr="000C36C4">
        <w:trPr>
          <w:cantSplit/>
        </w:trPr>
        <w:tc>
          <w:tcPr>
            <w:tcW w:w="6265" w:type="dxa"/>
          </w:tcPr>
          <w:p w14:paraId="026219E3" w14:textId="77777777" w:rsidR="009A73A0" w:rsidRPr="00944BA8" w:rsidRDefault="009A73A0" w:rsidP="009A73A0">
            <w:pPr>
              <w:spacing w:line="216" w:lineRule="auto"/>
              <w:rPr>
                <w:b/>
                <w:bCs/>
                <w:color w:val="0000FF"/>
              </w:rPr>
            </w:pPr>
          </w:p>
        </w:tc>
        <w:tc>
          <w:tcPr>
            <w:tcW w:w="1417" w:type="dxa"/>
            <w:tcBorders>
              <w:top w:val="single" w:sz="4" w:space="0" w:color="auto"/>
            </w:tcBorders>
          </w:tcPr>
          <w:p w14:paraId="0887D915" w14:textId="7170A056" w:rsidR="009A73A0" w:rsidRPr="00643107" w:rsidRDefault="009A73A0" w:rsidP="009A73A0">
            <w:pPr>
              <w:spacing w:line="216" w:lineRule="auto"/>
              <w:ind w:right="70"/>
              <w:jc w:val="right"/>
              <w:rPr>
                <w:rFonts w:cstheme="minorBidi"/>
                <w:cs/>
                <w:lang w:bidi="th-TH"/>
              </w:rPr>
            </w:pPr>
            <w:r w:rsidRPr="009B12F3">
              <w:t>8,922,553</w:t>
            </w:r>
          </w:p>
        </w:tc>
        <w:tc>
          <w:tcPr>
            <w:tcW w:w="178" w:type="dxa"/>
          </w:tcPr>
          <w:p w14:paraId="5E9FB646" w14:textId="77777777" w:rsidR="009A73A0" w:rsidRPr="00944BA8" w:rsidRDefault="009A73A0" w:rsidP="009A73A0">
            <w:pPr>
              <w:spacing w:line="216" w:lineRule="auto"/>
              <w:jc w:val="right"/>
            </w:pPr>
          </w:p>
        </w:tc>
        <w:tc>
          <w:tcPr>
            <w:tcW w:w="1410" w:type="dxa"/>
            <w:gridSpan w:val="2"/>
            <w:tcBorders>
              <w:top w:val="single" w:sz="4" w:space="0" w:color="auto"/>
            </w:tcBorders>
          </w:tcPr>
          <w:p w14:paraId="30207C61" w14:textId="79467B8A" w:rsidR="009A73A0" w:rsidRPr="00944BA8" w:rsidRDefault="00B367A4" w:rsidP="009A73A0">
            <w:pPr>
              <w:spacing w:line="216" w:lineRule="auto"/>
              <w:ind w:right="70"/>
              <w:jc w:val="right"/>
            </w:pPr>
            <w:r>
              <w:t>16,</w:t>
            </w:r>
            <w:r w:rsidR="005F0269">
              <w:t>594,204</w:t>
            </w:r>
          </w:p>
        </w:tc>
      </w:tr>
      <w:tr w:rsidR="009A73A0" w:rsidRPr="00944BA8" w14:paraId="0949E98D" w14:textId="77777777" w:rsidTr="000C36C4">
        <w:trPr>
          <w:cantSplit/>
        </w:trPr>
        <w:tc>
          <w:tcPr>
            <w:tcW w:w="6265" w:type="dxa"/>
          </w:tcPr>
          <w:p w14:paraId="4BB6FB79" w14:textId="77777777" w:rsidR="009A73A0" w:rsidRPr="00944BA8" w:rsidRDefault="009A73A0" w:rsidP="009A73A0">
            <w:pPr>
              <w:spacing w:line="216" w:lineRule="auto"/>
              <w:ind w:left="180" w:hanging="180"/>
              <w:rPr>
                <w:bCs/>
              </w:rPr>
            </w:pPr>
            <w:r w:rsidRPr="00944BA8">
              <w:rPr>
                <w:bCs/>
              </w:rPr>
              <w:t>Intra-group eliminations</w:t>
            </w:r>
          </w:p>
        </w:tc>
        <w:tc>
          <w:tcPr>
            <w:tcW w:w="1417" w:type="dxa"/>
            <w:tcBorders>
              <w:bottom w:val="single" w:sz="4" w:space="0" w:color="auto"/>
            </w:tcBorders>
          </w:tcPr>
          <w:p w14:paraId="45DA3F7A" w14:textId="623DE42A" w:rsidR="009A73A0" w:rsidRPr="00643107" w:rsidRDefault="009A73A0" w:rsidP="009A73A0">
            <w:pPr>
              <w:spacing w:line="216" w:lineRule="auto"/>
              <w:jc w:val="right"/>
              <w:rPr>
                <w:lang w:val="en-US"/>
              </w:rPr>
            </w:pPr>
            <w:r w:rsidRPr="009B12F3">
              <w:t>(2,786,130)</w:t>
            </w:r>
          </w:p>
        </w:tc>
        <w:tc>
          <w:tcPr>
            <w:tcW w:w="178" w:type="dxa"/>
          </w:tcPr>
          <w:p w14:paraId="60C20216" w14:textId="77777777" w:rsidR="009A73A0" w:rsidRPr="00944BA8" w:rsidRDefault="009A73A0" w:rsidP="009A73A0">
            <w:pPr>
              <w:spacing w:line="216" w:lineRule="auto"/>
              <w:ind w:right="70"/>
              <w:jc w:val="right"/>
            </w:pPr>
          </w:p>
        </w:tc>
        <w:tc>
          <w:tcPr>
            <w:tcW w:w="1410" w:type="dxa"/>
            <w:gridSpan w:val="2"/>
            <w:tcBorders>
              <w:bottom w:val="single" w:sz="4" w:space="0" w:color="auto"/>
            </w:tcBorders>
          </w:tcPr>
          <w:p w14:paraId="0DD6ECDF" w14:textId="7B66FA84" w:rsidR="009A73A0" w:rsidRPr="00944BA8" w:rsidRDefault="009A73A0" w:rsidP="009A73A0">
            <w:pPr>
              <w:spacing w:line="216" w:lineRule="auto"/>
              <w:jc w:val="right"/>
            </w:pPr>
            <w:r w:rsidRPr="009B12F3">
              <w:t>(3,306,988)</w:t>
            </w:r>
          </w:p>
        </w:tc>
      </w:tr>
      <w:tr w:rsidR="009A73A0" w:rsidRPr="00944BA8" w14:paraId="25FC62B5" w14:textId="77777777" w:rsidTr="000C36C4">
        <w:trPr>
          <w:cantSplit/>
        </w:trPr>
        <w:tc>
          <w:tcPr>
            <w:tcW w:w="6265" w:type="dxa"/>
          </w:tcPr>
          <w:p w14:paraId="73918516" w14:textId="77777777" w:rsidR="009A73A0" w:rsidRPr="00944BA8" w:rsidRDefault="009A73A0" w:rsidP="009A73A0">
            <w:pPr>
              <w:spacing w:line="216" w:lineRule="auto"/>
              <w:ind w:left="180" w:hanging="180"/>
            </w:pPr>
            <w:r>
              <w:rPr>
                <w:b/>
                <w:bCs/>
              </w:rPr>
              <w:t xml:space="preserve">Total </w:t>
            </w:r>
            <w:r w:rsidRPr="00944BA8">
              <w:rPr>
                <w:b/>
                <w:bCs/>
              </w:rPr>
              <w:t>revenue</w:t>
            </w:r>
          </w:p>
        </w:tc>
        <w:tc>
          <w:tcPr>
            <w:tcW w:w="1417" w:type="dxa"/>
            <w:tcBorders>
              <w:top w:val="single" w:sz="4" w:space="0" w:color="auto"/>
              <w:bottom w:val="double" w:sz="4" w:space="0" w:color="auto"/>
            </w:tcBorders>
          </w:tcPr>
          <w:p w14:paraId="30AB860B" w14:textId="38A5A34C" w:rsidR="009A73A0" w:rsidRPr="009A73A0" w:rsidRDefault="009A73A0" w:rsidP="009A73A0">
            <w:pPr>
              <w:spacing w:line="216" w:lineRule="auto"/>
              <w:ind w:right="70"/>
              <w:jc w:val="right"/>
              <w:rPr>
                <w:b/>
                <w:bCs/>
              </w:rPr>
            </w:pPr>
            <w:r w:rsidRPr="009A73A0">
              <w:rPr>
                <w:b/>
                <w:bCs/>
              </w:rPr>
              <w:t>6,136,423</w:t>
            </w:r>
          </w:p>
        </w:tc>
        <w:tc>
          <w:tcPr>
            <w:tcW w:w="178" w:type="dxa"/>
          </w:tcPr>
          <w:p w14:paraId="3F4220F3" w14:textId="77777777" w:rsidR="009A73A0" w:rsidRPr="009A73A0" w:rsidRDefault="009A73A0" w:rsidP="009A73A0">
            <w:pPr>
              <w:spacing w:line="216" w:lineRule="auto"/>
              <w:jc w:val="right"/>
              <w:rPr>
                <w:b/>
                <w:bCs/>
              </w:rPr>
            </w:pPr>
          </w:p>
        </w:tc>
        <w:tc>
          <w:tcPr>
            <w:tcW w:w="1410" w:type="dxa"/>
            <w:gridSpan w:val="2"/>
            <w:tcBorders>
              <w:top w:val="single" w:sz="4" w:space="0" w:color="auto"/>
              <w:bottom w:val="double" w:sz="4" w:space="0" w:color="auto"/>
            </w:tcBorders>
          </w:tcPr>
          <w:p w14:paraId="66F6D2A8" w14:textId="7BF0F90A" w:rsidR="009A73A0" w:rsidRPr="00B367A4" w:rsidRDefault="009A73A0" w:rsidP="00B367A4">
            <w:pPr>
              <w:spacing w:line="216" w:lineRule="auto"/>
              <w:ind w:right="70"/>
              <w:jc w:val="right"/>
              <w:rPr>
                <w:rFonts w:eastAsiaTheme="minorEastAsia" w:cs="Angsana New"/>
                <w:b/>
                <w:bCs/>
                <w:lang w:val="en-US" w:eastAsia="zh-CN" w:bidi="th-TH"/>
              </w:rPr>
            </w:pPr>
            <w:r w:rsidRPr="00B367A4">
              <w:rPr>
                <w:b/>
                <w:bCs/>
              </w:rPr>
              <w:t>13,287,21</w:t>
            </w:r>
            <w:r w:rsidR="00B367A4" w:rsidRPr="00B367A4">
              <w:rPr>
                <w:b/>
                <w:bCs/>
              </w:rPr>
              <w:t>6</w:t>
            </w:r>
          </w:p>
        </w:tc>
      </w:tr>
      <w:tr w:rsidR="0064199A" w:rsidRPr="00944BA8" w14:paraId="38FACB30" w14:textId="77777777" w:rsidTr="000C36C4">
        <w:trPr>
          <w:cantSplit/>
        </w:trPr>
        <w:tc>
          <w:tcPr>
            <w:tcW w:w="6265" w:type="dxa"/>
          </w:tcPr>
          <w:p w14:paraId="5E636DE7" w14:textId="77777777" w:rsidR="0064199A" w:rsidRPr="00944BA8" w:rsidRDefault="0064199A" w:rsidP="000C36C4">
            <w:pPr>
              <w:spacing w:line="216" w:lineRule="auto"/>
              <w:ind w:left="180" w:hanging="180"/>
              <w:rPr>
                <w:b/>
              </w:rPr>
            </w:pPr>
          </w:p>
        </w:tc>
        <w:tc>
          <w:tcPr>
            <w:tcW w:w="1417" w:type="dxa"/>
            <w:tcBorders>
              <w:top w:val="double" w:sz="4" w:space="0" w:color="auto"/>
            </w:tcBorders>
            <w:vAlign w:val="bottom"/>
          </w:tcPr>
          <w:p w14:paraId="277C20F1" w14:textId="77777777" w:rsidR="0064199A" w:rsidRPr="00944BA8" w:rsidRDefault="0064199A" w:rsidP="000C36C4">
            <w:pPr>
              <w:spacing w:line="216" w:lineRule="auto"/>
              <w:ind w:right="70"/>
              <w:jc w:val="right"/>
            </w:pPr>
          </w:p>
        </w:tc>
        <w:tc>
          <w:tcPr>
            <w:tcW w:w="178" w:type="dxa"/>
            <w:vAlign w:val="bottom"/>
          </w:tcPr>
          <w:p w14:paraId="60089836" w14:textId="77777777" w:rsidR="0064199A" w:rsidRPr="00944BA8" w:rsidRDefault="0064199A" w:rsidP="000C36C4">
            <w:pPr>
              <w:spacing w:line="216" w:lineRule="auto"/>
              <w:ind w:right="70"/>
              <w:jc w:val="right"/>
            </w:pPr>
          </w:p>
        </w:tc>
        <w:tc>
          <w:tcPr>
            <w:tcW w:w="1410" w:type="dxa"/>
            <w:gridSpan w:val="2"/>
            <w:tcBorders>
              <w:top w:val="double" w:sz="4" w:space="0" w:color="auto"/>
            </w:tcBorders>
            <w:vAlign w:val="bottom"/>
          </w:tcPr>
          <w:p w14:paraId="44C44794" w14:textId="77777777" w:rsidR="0064199A" w:rsidRPr="00944BA8" w:rsidRDefault="0064199A" w:rsidP="000C36C4">
            <w:pPr>
              <w:spacing w:line="216" w:lineRule="auto"/>
              <w:ind w:right="70"/>
              <w:jc w:val="right"/>
            </w:pPr>
          </w:p>
        </w:tc>
      </w:tr>
      <w:tr w:rsidR="0064199A" w:rsidRPr="00944BA8" w14:paraId="5108E2C3" w14:textId="77777777" w:rsidTr="000C36C4">
        <w:trPr>
          <w:cantSplit/>
        </w:trPr>
        <w:tc>
          <w:tcPr>
            <w:tcW w:w="6265" w:type="dxa"/>
          </w:tcPr>
          <w:p w14:paraId="0851C2CA" w14:textId="77777777" w:rsidR="0064199A" w:rsidRPr="00944BA8" w:rsidRDefault="0064199A" w:rsidP="000C36C4">
            <w:pPr>
              <w:spacing w:line="216" w:lineRule="auto"/>
              <w:ind w:left="180" w:hanging="180"/>
              <w:rPr>
                <w:b/>
              </w:rPr>
            </w:pPr>
            <w:r w:rsidRPr="00944BA8">
              <w:rPr>
                <w:b/>
              </w:rPr>
              <w:t>Profit or loss</w:t>
            </w:r>
          </w:p>
        </w:tc>
        <w:tc>
          <w:tcPr>
            <w:tcW w:w="1417" w:type="dxa"/>
            <w:vAlign w:val="bottom"/>
          </w:tcPr>
          <w:p w14:paraId="43AA6466" w14:textId="77777777" w:rsidR="0064199A" w:rsidRPr="00944BA8" w:rsidRDefault="0064199A" w:rsidP="000C36C4">
            <w:pPr>
              <w:spacing w:line="216" w:lineRule="auto"/>
              <w:ind w:right="70"/>
              <w:jc w:val="right"/>
            </w:pPr>
          </w:p>
        </w:tc>
        <w:tc>
          <w:tcPr>
            <w:tcW w:w="178" w:type="dxa"/>
            <w:vAlign w:val="bottom"/>
          </w:tcPr>
          <w:p w14:paraId="7ADA6C8D" w14:textId="77777777" w:rsidR="0064199A" w:rsidRPr="00944BA8" w:rsidRDefault="0064199A" w:rsidP="000C36C4">
            <w:pPr>
              <w:spacing w:line="216" w:lineRule="auto"/>
              <w:ind w:right="70"/>
              <w:jc w:val="right"/>
            </w:pPr>
          </w:p>
        </w:tc>
        <w:tc>
          <w:tcPr>
            <w:tcW w:w="1410" w:type="dxa"/>
            <w:gridSpan w:val="2"/>
            <w:vAlign w:val="bottom"/>
          </w:tcPr>
          <w:p w14:paraId="288352B6" w14:textId="77777777" w:rsidR="0064199A" w:rsidRPr="00944BA8" w:rsidRDefault="0064199A" w:rsidP="000C36C4">
            <w:pPr>
              <w:spacing w:line="216" w:lineRule="auto"/>
              <w:ind w:right="70"/>
              <w:jc w:val="right"/>
            </w:pPr>
          </w:p>
        </w:tc>
      </w:tr>
      <w:tr w:rsidR="009A73A0" w:rsidRPr="00944BA8" w14:paraId="019961E2" w14:textId="77777777" w:rsidTr="009A73A0">
        <w:trPr>
          <w:cantSplit/>
        </w:trPr>
        <w:tc>
          <w:tcPr>
            <w:tcW w:w="6265" w:type="dxa"/>
          </w:tcPr>
          <w:p w14:paraId="5CF03A17" w14:textId="05986779" w:rsidR="009A73A0" w:rsidRPr="00944BA8" w:rsidRDefault="009A73A0" w:rsidP="009A73A0">
            <w:pPr>
              <w:spacing w:line="216" w:lineRule="auto"/>
              <w:ind w:left="180" w:hanging="180"/>
            </w:pPr>
            <w:r w:rsidRPr="008058F2">
              <w:t xml:space="preserve">Total </w:t>
            </w:r>
            <w:r w:rsidRPr="008058F2">
              <w:rPr>
                <w:rFonts w:cs="Angsana New"/>
                <w:lang w:val="en-US" w:bidi="th-TH"/>
              </w:rPr>
              <w:t>profit</w:t>
            </w:r>
            <w:r w:rsidR="008058F2" w:rsidRPr="008058F2">
              <w:rPr>
                <w:rFonts w:cstheme="minorBidi"/>
                <w:cs/>
                <w:lang w:bidi="th-TH"/>
              </w:rPr>
              <w:t xml:space="preserve"> </w:t>
            </w:r>
            <w:r w:rsidR="008058F2" w:rsidRPr="008058F2">
              <w:rPr>
                <w:rFonts w:cstheme="minorBidi"/>
                <w:lang w:bidi="th-TH"/>
              </w:rPr>
              <w:t>(loss)</w:t>
            </w:r>
            <w:r w:rsidR="008058F2">
              <w:rPr>
                <w:rFonts w:cstheme="minorBidi"/>
                <w:lang w:bidi="th-TH"/>
              </w:rPr>
              <w:t xml:space="preserve"> </w:t>
            </w:r>
            <w:r w:rsidRPr="00944BA8">
              <w:t>before income tax for reportable segments</w:t>
            </w:r>
          </w:p>
        </w:tc>
        <w:tc>
          <w:tcPr>
            <w:tcW w:w="1417" w:type="dxa"/>
          </w:tcPr>
          <w:p w14:paraId="06F169BD" w14:textId="11033694" w:rsidR="009A73A0" w:rsidRPr="00944BA8" w:rsidRDefault="009A73A0" w:rsidP="009A73A0">
            <w:pPr>
              <w:spacing w:line="216" w:lineRule="auto"/>
              <w:jc w:val="right"/>
              <w:rPr>
                <w:rFonts w:cstheme="minorBidi"/>
                <w:lang w:val="en-US" w:bidi="th-TH"/>
              </w:rPr>
            </w:pPr>
            <w:r w:rsidRPr="00C752BE">
              <w:t>(2,424,695)</w:t>
            </w:r>
          </w:p>
        </w:tc>
        <w:tc>
          <w:tcPr>
            <w:tcW w:w="178" w:type="dxa"/>
          </w:tcPr>
          <w:p w14:paraId="767221EB" w14:textId="77777777" w:rsidR="009A73A0" w:rsidRPr="00944BA8" w:rsidRDefault="009A73A0" w:rsidP="009A73A0">
            <w:pPr>
              <w:spacing w:line="216" w:lineRule="auto"/>
              <w:jc w:val="right"/>
            </w:pPr>
          </w:p>
        </w:tc>
        <w:tc>
          <w:tcPr>
            <w:tcW w:w="1410" w:type="dxa"/>
            <w:gridSpan w:val="2"/>
          </w:tcPr>
          <w:p w14:paraId="138C1F4C" w14:textId="43518263" w:rsidR="009A73A0" w:rsidRPr="00944BA8" w:rsidRDefault="009A73A0" w:rsidP="009A73A0">
            <w:pPr>
              <w:spacing w:line="216" w:lineRule="auto"/>
              <w:ind w:right="70"/>
              <w:jc w:val="right"/>
            </w:pPr>
            <w:r w:rsidRPr="00C752BE">
              <w:t>355,524</w:t>
            </w:r>
          </w:p>
        </w:tc>
      </w:tr>
      <w:tr w:rsidR="0064199A" w:rsidRPr="00944BA8" w14:paraId="759DCEB1" w14:textId="77777777" w:rsidTr="000C36C4">
        <w:trPr>
          <w:cantSplit/>
        </w:trPr>
        <w:tc>
          <w:tcPr>
            <w:tcW w:w="6265" w:type="dxa"/>
          </w:tcPr>
          <w:p w14:paraId="744CC236" w14:textId="77777777" w:rsidR="0064199A" w:rsidRPr="00944BA8" w:rsidRDefault="0064199A" w:rsidP="000C36C4">
            <w:pPr>
              <w:pStyle w:val="acctfourfigures"/>
              <w:tabs>
                <w:tab w:val="clear" w:pos="765"/>
              </w:tabs>
              <w:spacing w:line="216" w:lineRule="auto"/>
              <w:ind w:right="11"/>
              <w:rPr>
                <w:rFonts w:cstheme="minorBidi"/>
                <w:bCs/>
                <w:cs/>
                <w:lang w:bidi="th-TH"/>
              </w:rPr>
            </w:pPr>
          </w:p>
        </w:tc>
        <w:tc>
          <w:tcPr>
            <w:tcW w:w="1417" w:type="dxa"/>
            <w:tcBorders>
              <w:top w:val="single" w:sz="4" w:space="0" w:color="auto"/>
            </w:tcBorders>
            <w:vAlign w:val="bottom"/>
          </w:tcPr>
          <w:p w14:paraId="3FC38AC7" w14:textId="77777777" w:rsidR="0064199A" w:rsidRPr="00944BA8" w:rsidRDefault="0064199A" w:rsidP="000C36C4">
            <w:pPr>
              <w:spacing w:line="216" w:lineRule="auto"/>
              <w:jc w:val="right"/>
            </w:pPr>
          </w:p>
        </w:tc>
        <w:tc>
          <w:tcPr>
            <w:tcW w:w="178" w:type="dxa"/>
            <w:vAlign w:val="bottom"/>
          </w:tcPr>
          <w:p w14:paraId="4BAFCEBB" w14:textId="77777777" w:rsidR="0064199A" w:rsidRPr="00944BA8" w:rsidRDefault="0064199A" w:rsidP="000C36C4">
            <w:pPr>
              <w:pStyle w:val="acctfourfigures"/>
              <w:spacing w:line="216" w:lineRule="auto"/>
              <w:rPr>
                <w:b/>
                <w:bCs/>
              </w:rPr>
            </w:pPr>
          </w:p>
        </w:tc>
        <w:tc>
          <w:tcPr>
            <w:tcW w:w="1410" w:type="dxa"/>
            <w:gridSpan w:val="2"/>
            <w:tcBorders>
              <w:top w:val="single" w:sz="4" w:space="0" w:color="auto"/>
            </w:tcBorders>
            <w:vAlign w:val="bottom"/>
          </w:tcPr>
          <w:p w14:paraId="329ABEFD" w14:textId="77777777" w:rsidR="0064199A" w:rsidRPr="00944BA8" w:rsidRDefault="0064199A" w:rsidP="000C36C4">
            <w:pPr>
              <w:spacing w:line="216" w:lineRule="auto"/>
              <w:jc w:val="right"/>
              <w:rPr>
                <w:szCs w:val="22"/>
              </w:rPr>
            </w:pPr>
          </w:p>
        </w:tc>
      </w:tr>
      <w:tr w:rsidR="009A73A0" w:rsidRPr="00944BA8" w14:paraId="2B75FB95" w14:textId="77777777" w:rsidTr="009A73A0">
        <w:trPr>
          <w:cantSplit/>
        </w:trPr>
        <w:tc>
          <w:tcPr>
            <w:tcW w:w="6265" w:type="dxa"/>
          </w:tcPr>
          <w:p w14:paraId="420F53E3" w14:textId="77777777" w:rsidR="009A73A0" w:rsidRPr="00944BA8" w:rsidRDefault="009A73A0" w:rsidP="009A73A0">
            <w:pPr>
              <w:pStyle w:val="acctfourfigures"/>
              <w:tabs>
                <w:tab w:val="clear" w:pos="765"/>
              </w:tabs>
              <w:spacing w:line="216" w:lineRule="auto"/>
              <w:ind w:left="191" w:right="11" w:hanging="191"/>
              <w:rPr>
                <w:rFonts w:cs="Angsana New"/>
                <w:bCs/>
                <w:lang w:val="en-US" w:bidi="th-TH"/>
              </w:rPr>
            </w:pPr>
            <w:r w:rsidRPr="00944BA8">
              <w:rPr>
                <w:bCs/>
              </w:rPr>
              <w:t>Unallocated amounts</w:t>
            </w:r>
            <w:r w:rsidRPr="00944BA8">
              <w:rPr>
                <w:rFonts w:cs="Angsana New"/>
                <w:bCs/>
                <w:lang w:val="en-US" w:bidi="th-TH"/>
              </w:rPr>
              <w:t>:</w:t>
            </w:r>
          </w:p>
        </w:tc>
        <w:tc>
          <w:tcPr>
            <w:tcW w:w="1417" w:type="dxa"/>
          </w:tcPr>
          <w:p w14:paraId="61120168" w14:textId="6223E31A" w:rsidR="009A73A0" w:rsidRPr="00944BA8" w:rsidRDefault="009A73A0" w:rsidP="009A73A0">
            <w:pPr>
              <w:spacing w:line="216" w:lineRule="auto"/>
              <w:ind w:right="70"/>
              <w:jc w:val="right"/>
            </w:pPr>
          </w:p>
        </w:tc>
        <w:tc>
          <w:tcPr>
            <w:tcW w:w="178" w:type="dxa"/>
          </w:tcPr>
          <w:p w14:paraId="0ACCD9BC" w14:textId="77777777" w:rsidR="009A73A0" w:rsidRPr="009A73A0" w:rsidRDefault="009A73A0" w:rsidP="009A73A0">
            <w:pPr>
              <w:pStyle w:val="acctfourfigures"/>
              <w:spacing w:line="216" w:lineRule="auto"/>
              <w:ind w:right="70"/>
            </w:pPr>
          </w:p>
        </w:tc>
        <w:tc>
          <w:tcPr>
            <w:tcW w:w="1410" w:type="dxa"/>
            <w:gridSpan w:val="2"/>
          </w:tcPr>
          <w:p w14:paraId="6FC9CACD" w14:textId="1BBAA3A0" w:rsidR="009A73A0" w:rsidRPr="00944BA8" w:rsidRDefault="009A73A0" w:rsidP="009A73A0">
            <w:pPr>
              <w:spacing w:line="216" w:lineRule="auto"/>
              <w:ind w:right="45"/>
              <w:jc w:val="right"/>
              <w:rPr>
                <w:szCs w:val="22"/>
              </w:rPr>
            </w:pPr>
          </w:p>
        </w:tc>
      </w:tr>
      <w:tr w:rsidR="00C74BCB" w:rsidRPr="00944BA8" w14:paraId="06193CFF" w14:textId="77777777" w:rsidTr="000C36C4">
        <w:trPr>
          <w:cantSplit/>
        </w:trPr>
        <w:tc>
          <w:tcPr>
            <w:tcW w:w="6265" w:type="dxa"/>
          </w:tcPr>
          <w:p w14:paraId="68414630" w14:textId="77777777" w:rsidR="00C74BCB" w:rsidRPr="00944BA8" w:rsidRDefault="00C74BCB" w:rsidP="00C74BCB">
            <w:pPr>
              <w:pStyle w:val="acctfourfigures"/>
              <w:tabs>
                <w:tab w:val="clear" w:pos="765"/>
              </w:tabs>
              <w:spacing w:line="216" w:lineRule="auto"/>
              <w:ind w:left="191" w:right="11" w:hanging="191"/>
              <w:rPr>
                <w:rFonts w:cs="Angsana New"/>
                <w:bCs/>
                <w:lang w:val="en-US" w:bidi="th-TH"/>
              </w:rPr>
            </w:pPr>
            <w:r w:rsidRPr="00944BA8">
              <w:rPr>
                <w:bCs/>
              </w:rPr>
              <w:t xml:space="preserve">- Other </w:t>
            </w:r>
            <w:r w:rsidRPr="00944BA8">
              <w:rPr>
                <w:rFonts w:cs="Angsana New"/>
                <w:bCs/>
                <w:lang w:bidi="th-TH"/>
              </w:rPr>
              <w:t>income</w:t>
            </w:r>
          </w:p>
        </w:tc>
        <w:tc>
          <w:tcPr>
            <w:tcW w:w="1417" w:type="dxa"/>
          </w:tcPr>
          <w:p w14:paraId="2B2E8F15" w14:textId="5A50751B" w:rsidR="00C74BCB" w:rsidRPr="00944BA8" w:rsidRDefault="00C74BCB" w:rsidP="00C74BCB">
            <w:pPr>
              <w:spacing w:line="216" w:lineRule="auto"/>
              <w:ind w:right="75"/>
              <w:jc w:val="right"/>
            </w:pPr>
            <w:r w:rsidRPr="007307B5">
              <w:t>2,413,818</w:t>
            </w:r>
          </w:p>
        </w:tc>
        <w:tc>
          <w:tcPr>
            <w:tcW w:w="178" w:type="dxa"/>
          </w:tcPr>
          <w:p w14:paraId="3433E4D5" w14:textId="77777777" w:rsidR="00C74BCB" w:rsidRPr="00944BA8" w:rsidRDefault="00C74BCB" w:rsidP="00C74BCB">
            <w:pPr>
              <w:spacing w:line="216" w:lineRule="auto"/>
              <w:jc w:val="right"/>
            </w:pPr>
          </w:p>
        </w:tc>
        <w:tc>
          <w:tcPr>
            <w:tcW w:w="1410" w:type="dxa"/>
            <w:gridSpan w:val="2"/>
          </w:tcPr>
          <w:p w14:paraId="45DE8ECE" w14:textId="0F60429F" w:rsidR="00C74BCB" w:rsidRPr="00944BA8" w:rsidRDefault="00C74BCB" w:rsidP="00C74BCB">
            <w:pPr>
              <w:spacing w:line="216" w:lineRule="auto"/>
              <w:ind w:right="45"/>
              <w:jc w:val="right"/>
            </w:pPr>
            <w:r w:rsidRPr="007307B5">
              <w:t>3,027,131</w:t>
            </w:r>
          </w:p>
        </w:tc>
      </w:tr>
      <w:tr w:rsidR="00C74BCB" w:rsidRPr="00944BA8" w14:paraId="40E1293F" w14:textId="77777777" w:rsidTr="000C36C4">
        <w:trPr>
          <w:cantSplit/>
        </w:trPr>
        <w:tc>
          <w:tcPr>
            <w:tcW w:w="6265" w:type="dxa"/>
          </w:tcPr>
          <w:p w14:paraId="1145B30B" w14:textId="77777777" w:rsidR="00C74BCB" w:rsidRPr="00944BA8" w:rsidRDefault="00C74BCB" w:rsidP="00C74BCB">
            <w:pPr>
              <w:pStyle w:val="acctfourfigures"/>
              <w:tabs>
                <w:tab w:val="clear" w:pos="765"/>
              </w:tabs>
              <w:spacing w:line="216" w:lineRule="auto"/>
              <w:ind w:left="191" w:right="11" w:hanging="191"/>
              <w:rPr>
                <w:bCs/>
              </w:rPr>
            </w:pPr>
            <w:r w:rsidRPr="00944BA8">
              <w:rPr>
                <w:bCs/>
              </w:rPr>
              <w:t>- Other corporate expenses</w:t>
            </w:r>
          </w:p>
        </w:tc>
        <w:tc>
          <w:tcPr>
            <w:tcW w:w="1417" w:type="dxa"/>
          </w:tcPr>
          <w:p w14:paraId="39F26D83" w14:textId="482B0ADF" w:rsidR="00C74BCB" w:rsidRPr="00944BA8" w:rsidRDefault="00C74BCB" w:rsidP="00C74BCB">
            <w:pPr>
              <w:spacing w:line="216" w:lineRule="auto"/>
              <w:jc w:val="right"/>
            </w:pPr>
            <w:r w:rsidRPr="007307B5">
              <w:t>(2,289,909)</w:t>
            </w:r>
          </w:p>
        </w:tc>
        <w:tc>
          <w:tcPr>
            <w:tcW w:w="178" w:type="dxa"/>
          </w:tcPr>
          <w:p w14:paraId="245FFD21" w14:textId="77777777" w:rsidR="00C74BCB" w:rsidRPr="00944BA8" w:rsidRDefault="00C74BCB" w:rsidP="00C74BCB">
            <w:pPr>
              <w:spacing w:line="216" w:lineRule="auto"/>
              <w:jc w:val="right"/>
            </w:pPr>
          </w:p>
        </w:tc>
        <w:tc>
          <w:tcPr>
            <w:tcW w:w="1410" w:type="dxa"/>
            <w:gridSpan w:val="2"/>
          </w:tcPr>
          <w:p w14:paraId="117E99DB" w14:textId="3E161851" w:rsidR="00C74BCB" w:rsidRPr="00944BA8" w:rsidRDefault="00C74BCB" w:rsidP="00C74BCB">
            <w:pPr>
              <w:spacing w:line="216" w:lineRule="auto"/>
              <w:ind w:right="-45"/>
              <w:jc w:val="right"/>
            </w:pPr>
            <w:r w:rsidRPr="007307B5">
              <w:t>(2,421,017)</w:t>
            </w:r>
          </w:p>
        </w:tc>
      </w:tr>
      <w:tr w:rsidR="00C74BCB" w:rsidRPr="00944BA8" w14:paraId="2114D06D" w14:textId="77777777" w:rsidTr="000C36C4">
        <w:trPr>
          <w:cantSplit/>
          <w:trHeight w:val="136"/>
        </w:trPr>
        <w:tc>
          <w:tcPr>
            <w:tcW w:w="6265" w:type="dxa"/>
          </w:tcPr>
          <w:p w14:paraId="18F822B1" w14:textId="77F0F64F" w:rsidR="00C74BCB" w:rsidRPr="00944BA8" w:rsidRDefault="00C74BCB" w:rsidP="00C74BCB">
            <w:pPr>
              <w:pStyle w:val="acctmergecolhdg"/>
              <w:spacing w:line="216" w:lineRule="auto"/>
              <w:jc w:val="left"/>
              <w:rPr>
                <w:bCs/>
              </w:rPr>
            </w:pPr>
            <w:r>
              <w:rPr>
                <w:bCs/>
              </w:rPr>
              <w:t>Total</w:t>
            </w:r>
            <w:r w:rsidRPr="00944BA8">
              <w:rPr>
                <w:bCs/>
              </w:rPr>
              <w:t xml:space="preserve"> </w:t>
            </w:r>
            <w:r w:rsidRPr="008058F2">
              <w:rPr>
                <w:bCs/>
              </w:rPr>
              <w:t>profit (loss)</w:t>
            </w:r>
            <w:r w:rsidRPr="00944BA8">
              <w:rPr>
                <w:bCs/>
              </w:rPr>
              <w:t xml:space="preserve"> before income tax</w:t>
            </w:r>
            <w:r>
              <w:rPr>
                <w:bCs/>
              </w:rPr>
              <w:t xml:space="preserve"> expense</w:t>
            </w:r>
          </w:p>
        </w:tc>
        <w:tc>
          <w:tcPr>
            <w:tcW w:w="1417" w:type="dxa"/>
            <w:tcBorders>
              <w:top w:val="single" w:sz="4" w:space="0" w:color="auto"/>
              <w:bottom w:val="double" w:sz="4" w:space="0" w:color="auto"/>
            </w:tcBorders>
          </w:tcPr>
          <w:p w14:paraId="02579AC0" w14:textId="20B578C6" w:rsidR="00C74BCB" w:rsidRPr="00C74BCB" w:rsidRDefault="00C74BCB" w:rsidP="00C74BCB">
            <w:pPr>
              <w:spacing w:line="216" w:lineRule="auto"/>
              <w:ind w:right="-15"/>
              <w:jc w:val="right"/>
              <w:rPr>
                <w:b/>
                <w:bCs/>
              </w:rPr>
            </w:pPr>
            <w:r w:rsidRPr="00C74BCB">
              <w:rPr>
                <w:b/>
                <w:bCs/>
              </w:rPr>
              <w:t>(2,300,786)</w:t>
            </w:r>
          </w:p>
        </w:tc>
        <w:tc>
          <w:tcPr>
            <w:tcW w:w="178" w:type="dxa"/>
          </w:tcPr>
          <w:p w14:paraId="75D85EEF" w14:textId="77777777" w:rsidR="00C74BCB" w:rsidRPr="00C74BCB" w:rsidRDefault="00C74BCB" w:rsidP="00C74BCB">
            <w:pPr>
              <w:spacing w:line="216" w:lineRule="auto"/>
              <w:jc w:val="right"/>
              <w:rPr>
                <w:b/>
                <w:bCs/>
              </w:rPr>
            </w:pPr>
          </w:p>
        </w:tc>
        <w:tc>
          <w:tcPr>
            <w:tcW w:w="1410" w:type="dxa"/>
            <w:gridSpan w:val="2"/>
            <w:tcBorders>
              <w:top w:val="single" w:sz="4" w:space="0" w:color="auto"/>
              <w:bottom w:val="double" w:sz="4" w:space="0" w:color="auto"/>
            </w:tcBorders>
          </w:tcPr>
          <w:p w14:paraId="08BEF6F5" w14:textId="74B6968D" w:rsidR="00C74BCB" w:rsidRPr="00C74BCB" w:rsidRDefault="00C74BCB" w:rsidP="00C74BCB">
            <w:pPr>
              <w:spacing w:line="216" w:lineRule="auto"/>
              <w:ind w:right="70"/>
              <w:jc w:val="right"/>
              <w:rPr>
                <w:rFonts w:cstheme="minorBidi"/>
                <w:b/>
                <w:bCs/>
                <w:cs/>
                <w:lang w:bidi="th-TH"/>
              </w:rPr>
            </w:pPr>
            <w:r w:rsidRPr="00C74BCB">
              <w:rPr>
                <w:b/>
                <w:bCs/>
              </w:rPr>
              <w:t>961,638</w:t>
            </w:r>
          </w:p>
        </w:tc>
      </w:tr>
    </w:tbl>
    <w:p w14:paraId="368C9AA6" w14:textId="77777777" w:rsidR="0064199A" w:rsidRPr="00944BA8" w:rsidRDefault="0064199A" w:rsidP="0064199A">
      <w:pPr>
        <w:pStyle w:val="BodyText"/>
        <w:spacing w:after="0"/>
        <w:rPr>
          <w:sz w:val="16"/>
          <w:szCs w:val="14"/>
          <w:lang w:val="en-GB"/>
        </w:rPr>
      </w:pPr>
    </w:p>
    <w:p w14:paraId="4B159CDC" w14:textId="77777777" w:rsidR="0064199A" w:rsidRPr="00EB61CF" w:rsidRDefault="0064199A" w:rsidP="0064199A">
      <w:pPr>
        <w:ind w:left="562"/>
        <w:jc w:val="thaiDistribute"/>
        <w:rPr>
          <w:rFonts w:cstheme="minorBidi"/>
          <w:lang w:val="en-US" w:bidi="th-TH"/>
        </w:rPr>
      </w:pPr>
      <w:r w:rsidRPr="00944BA8">
        <w:rPr>
          <w:spacing w:val="-4"/>
          <w:szCs w:val="22"/>
        </w:rPr>
        <w:t>Unallocated transactions represent income and expenditure of the holding company principally consisting of management income,</w:t>
      </w:r>
      <w:r>
        <w:rPr>
          <w:spacing w:val="-4"/>
          <w:szCs w:val="22"/>
        </w:rPr>
        <w:t xml:space="preserve"> dividend income,</w:t>
      </w:r>
      <w:r w:rsidRPr="00944BA8">
        <w:rPr>
          <w:spacing w:val="-4"/>
          <w:szCs w:val="22"/>
        </w:rPr>
        <w:t xml:space="preserve"> interest income, cost of management services and finance costs.</w:t>
      </w:r>
      <w:r w:rsidRPr="006A33D4">
        <w:t xml:space="preserve"> </w:t>
      </w:r>
    </w:p>
    <w:p w14:paraId="172F7380" w14:textId="77777777" w:rsidR="0064199A" w:rsidRPr="005E5E1B" w:rsidRDefault="0064199A" w:rsidP="0064199A">
      <w:pPr>
        <w:tabs>
          <w:tab w:val="left" w:pos="540"/>
        </w:tabs>
        <w:autoSpaceDE w:val="0"/>
        <w:autoSpaceDN w:val="0"/>
        <w:spacing w:line="240" w:lineRule="auto"/>
        <w:ind w:left="540" w:right="335"/>
        <w:jc w:val="thaiDistribute"/>
        <w:rPr>
          <w:sz w:val="16"/>
          <w:szCs w:val="14"/>
        </w:rPr>
      </w:pPr>
      <w:r w:rsidRPr="00944BA8">
        <w:rPr>
          <w:rFonts w:ascii="Leelawadee UI" w:hAnsi="Leelawadee UI" w:cs="Leelawadee UI"/>
          <w:color w:val="000000"/>
          <w:spacing w:val="-4"/>
          <w:sz w:val="24"/>
          <w:szCs w:val="24"/>
          <w:rtl/>
          <w:cs/>
        </w:rPr>
        <w:t xml:space="preserve"> </w:t>
      </w:r>
    </w:p>
    <w:tbl>
      <w:tblPr>
        <w:tblW w:w="9270" w:type="dxa"/>
        <w:tblInd w:w="477" w:type="dxa"/>
        <w:tblLayout w:type="fixed"/>
        <w:tblCellMar>
          <w:left w:w="79" w:type="dxa"/>
          <w:right w:w="79" w:type="dxa"/>
        </w:tblCellMar>
        <w:tblLook w:val="0000" w:firstRow="0" w:lastRow="0" w:firstColumn="0" w:lastColumn="0" w:noHBand="0" w:noVBand="0"/>
      </w:tblPr>
      <w:tblGrid>
        <w:gridCol w:w="6265"/>
        <w:gridCol w:w="1417"/>
        <w:gridCol w:w="178"/>
        <w:gridCol w:w="1410"/>
      </w:tblGrid>
      <w:tr w:rsidR="0064199A" w:rsidRPr="00944BA8" w14:paraId="7F802E57" w14:textId="77777777" w:rsidTr="000C36C4">
        <w:trPr>
          <w:cantSplit/>
        </w:trPr>
        <w:tc>
          <w:tcPr>
            <w:tcW w:w="6265" w:type="dxa"/>
          </w:tcPr>
          <w:p w14:paraId="126EA53C" w14:textId="77777777" w:rsidR="0064199A" w:rsidRPr="00944BA8" w:rsidRDefault="0064199A" w:rsidP="000C36C4">
            <w:pPr>
              <w:pStyle w:val="acctmergecolhdg"/>
              <w:spacing w:line="240" w:lineRule="atLeast"/>
              <w:ind w:left="11" w:hanging="11"/>
              <w:jc w:val="left"/>
              <w:rPr>
                <w:bCs/>
              </w:rPr>
            </w:pPr>
          </w:p>
        </w:tc>
        <w:tc>
          <w:tcPr>
            <w:tcW w:w="3005" w:type="dxa"/>
            <w:gridSpan w:val="3"/>
          </w:tcPr>
          <w:p w14:paraId="39C596F6" w14:textId="77777777" w:rsidR="0064199A" w:rsidRPr="009451B2" w:rsidRDefault="0064199A" w:rsidP="000C36C4">
            <w:pPr>
              <w:pStyle w:val="acctmergecolhdg"/>
              <w:spacing w:line="240" w:lineRule="atLeast"/>
              <w:rPr>
                <w:szCs w:val="22"/>
              </w:rPr>
            </w:pPr>
            <w:r w:rsidRPr="009451B2">
              <w:rPr>
                <w:szCs w:val="22"/>
              </w:rPr>
              <w:t xml:space="preserve">Consolidated </w:t>
            </w:r>
          </w:p>
          <w:p w14:paraId="6C3D1CA1" w14:textId="77777777" w:rsidR="0064199A" w:rsidRPr="009451B2" w:rsidRDefault="0064199A" w:rsidP="000C36C4">
            <w:pPr>
              <w:pStyle w:val="acctfourfigures"/>
              <w:tabs>
                <w:tab w:val="clear" w:pos="765"/>
                <w:tab w:val="decimal" w:pos="731"/>
              </w:tabs>
              <w:spacing w:line="240" w:lineRule="atLeast"/>
              <w:ind w:right="11"/>
              <w:jc w:val="center"/>
              <w:rPr>
                <w:b/>
              </w:rPr>
            </w:pPr>
            <w:r w:rsidRPr="009451B2">
              <w:rPr>
                <w:b/>
                <w:szCs w:val="22"/>
              </w:rPr>
              <w:t>financial statements</w:t>
            </w:r>
          </w:p>
        </w:tc>
      </w:tr>
      <w:tr w:rsidR="0064199A" w:rsidRPr="00944BA8" w14:paraId="25CF8098" w14:textId="77777777" w:rsidTr="000C36C4">
        <w:trPr>
          <w:cantSplit/>
        </w:trPr>
        <w:tc>
          <w:tcPr>
            <w:tcW w:w="6265" w:type="dxa"/>
          </w:tcPr>
          <w:p w14:paraId="737EC87F" w14:textId="77777777" w:rsidR="0064199A" w:rsidRPr="00944BA8" w:rsidRDefault="0064199A" w:rsidP="000C36C4">
            <w:pPr>
              <w:pStyle w:val="acctmergecolhdg"/>
              <w:spacing w:line="240" w:lineRule="atLeast"/>
              <w:ind w:left="11" w:hanging="11"/>
              <w:jc w:val="left"/>
              <w:rPr>
                <w:bCs/>
              </w:rPr>
            </w:pPr>
          </w:p>
        </w:tc>
        <w:tc>
          <w:tcPr>
            <w:tcW w:w="1417" w:type="dxa"/>
          </w:tcPr>
          <w:p w14:paraId="61DEAAF1" w14:textId="77777777" w:rsidR="0064199A" w:rsidRPr="009451B2" w:rsidRDefault="0064199A" w:rsidP="000C36C4">
            <w:pPr>
              <w:pStyle w:val="acctfourfigures"/>
              <w:tabs>
                <w:tab w:val="clear" w:pos="765"/>
                <w:tab w:val="decimal" w:pos="731"/>
              </w:tabs>
              <w:spacing w:line="240" w:lineRule="atLeast"/>
              <w:ind w:right="11"/>
            </w:pPr>
            <w:r w:rsidRPr="009451B2">
              <w:rPr>
                <w:szCs w:val="22"/>
                <w:lang w:bidi="th-TH"/>
              </w:rPr>
              <w:t>20</w:t>
            </w:r>
            <w:r>
              <w:rPr>
                <w:szCs w:val="22"/>
                <w:lang w:bidi="th-TH"/>
              </w:rPr>
              <w:t>20</w:t>
            </w:r>
          </w:p>
        </w:tc>
        <w:tc>
          <w:tcPr>
            <w:tcW w:w="178" w:type="dxa"/>
          </w:tcPr>
          <w:p w14:paraId="3650D4AA" w14:textId="77777777" w:rsidR="0064199A" w:rsidRPr="009451B2" w:rsidRDefault="0064199A" w:rsidP="000C36C4">
            <w:pPr>
              <w:pStyle w:val="acctfourfigures"/>
              <w:spacing w:line="240" w:lineRule="atLeast"/>
            </w:pPr>
          </w:p>
        </w:tc>
        <w:tc>
          <w:tcPr>
            <w:tcW w:w="1410" w:type="dxa"/>
          </w:tcPr>
          <w:p w14:paraId="55FB53ED" w14:textId="77777777" w:rsidR="0064199A" w:rsidRPr="009451B2" w:rsidRDefault="0064199A" w:rsidP="000C36C4">
            <w:pPr>
              <w:pStyle w:val="acctfourfigures"/>
              <w:tabs>
                <w:tab w:val="clear" w:pos="765"/>
                <w:tab w:val="decimal" w:pos="731"/>
              </w:tabs>
              <w:spacing w:line="240" w:lineRule="atLeast"/>
              <w:ind w:right="11"/>
            </w:pPr>
            <w:r w:rsidRPr="009451B2">
              <w:rPr>
                <w:szCs w:val="22"/>
                <w:lang w:bidi="th-TH"/>
              </w:rPr>
              <w:t>201</w:t>
            </w:r>
            <w:r>
              <w:rPr>
                <w:szCs w:val="22"/>
                <w:lang w:bidi="th-TH"/>
              </w:rPr>
              <w:t>9</w:t>
            </w:r>
          </w:p>
        </w:tc>
      </w:tr>
      <w:tr w:rsidR="0064199A" w:rsidRPr="00944BA8" w14:paraId="280F1E9F" w14:textId="77777777" w:rsidTr="000C36C4">
        <w:trPr>
          <w:cantSplit/>
        </w:trPr>
        <w:tc>
          <w:tcPr>
            <w:tcW w:w="6265" w:type="dxa"/>
          </w:tcPr>
          <w:p w14:paraId="2485045D" w14:textId="77777777" w:rsidR="0064199A" w:rsidRPr="00944BA8" w:rsidRDefault="0064199A" w:rsidP="000C36C4">
            <w:pPr>
              <w:pStyle w:val="acctmergecolhdg"/>
              <w:spacing w:line="240" w:lineRule="atLeast"/>
              <w:ind w:left="11" w:hanging="11"/>
              <w:jc w:val="left"/>
              <w:rPr>
                <w:bCs/>
              </w:rPr>
            </w:pPr>
          </w:p>
        </w:tc>
        <w:tc>
          <w:tcPr>
            <w:tcW w:w="1417" w:type="dxa"/>
          </w:tcPr>
          <w:p w14:paraId="1E051FA8" w14:textId="77777777" w:rsidR="0064199A" w:rsidRPr="00944BA8" w:rsidRDefault="0064199A" w:rsidP="000C36C4">
            <w:pPr>
              <w:pStyle w:val="acctfourfigures"/>
              <w:tabs>
                <w:tab w:val="clear" w:pos="765"/>
                <w:tab w:val="decimal" w:pos="731"/>
              </w:tabs>
              <w:spacing w:line="240" w:lineRule="atLeast"/>
              <w:ind w:right="11"/>
            </w:pPr>
          </w:p>
        </w:tc>
        <w:tc>
          <w:tcPr>
            <w:tcW w:w="178" w:type="dxa"/>
          </w:tcPr>
          <w:p w14:paraId="459C2887" w14:textId="77777777" w:rsidR="0064199A" w:rsidRPr="00944BA8" w:rsidRDefault="0064199A" w:rsidP="000C36C4">
            <w:pPr>
              <w:pStyle w:val="acctfourfigures"/>
              <w:spacing w:line="240" w:lineRule="atLeast"/>
            </w:pPr>
          </w:p>
        </w:tc>
        <w:tc>
          <w:tcPr>
            <w:tcW w:w="1410" w:type="dxa"/>
          </w:tcPr>
          <w:p w14:paraId="12CB9B3D" w14:textId="77777777" w:rsidR="0064199A" w:rsidRPr="00643107" w:rsidRDefault="0064199A" w:rsidP="000C36C4">
            <w:pPr>
              <w:pStyle w:val="acctfourfigures"/>
              <w:tabs>
                <w:tab w:val="clear" w:pos="765"/>
                <w:tab w:val="decimal" w:pos="731"/>
              </w:tabs>
              <w:spacing w:line="240" w:lineRule="atLeast"/>
              <w:ind w:right="11"/>
            </w:pPr>
            <w:r w:rsidRPr="00643107">
              <w:t>(Restated)</w:t>
            </w:r>
          </w:p>
        </w:tc>
      </w:tr>
      <w:tr w:rsidR="0064199A" w:rsidRPr="00944BA8" w14:paraId="101BCF17" w14:textId="77777777" w:rsidTr="000C36C4">
        <w:trPr>
          <w:cantSplit/>
        </w:trPr>
        <w:tc>
          <w:tcPr>
            <w:tcW w:w="6265" w:type="dxa"/>
          </w:tcPr>
          <w:p w14:paraId="67167AB9" w14:textId="77777777" w:rsidR="0064199A" w:rsidRPr="00944BA8" w:rsidRDefault="0064199A" w:rsidP="000C36C4">
            <w:pPr>
              <w:pStyle w:val="acctmergecolhdg"/>
              <w:spacing w:line="240" w:lineRule="atLeast"/>
              <w:ind w:left="11" w:hanging="11"/>
              <w:jc w:val="left"/>
              <w:rPr>
                <w:bCs/>
              </w:rPr>
            </w:pPr>
          </w:p>
        </w:tc>
        <w:tc>
          <w:tcPr>
            <w:tcW w:w="3005" w:type="dxa"/>
            <w:gridSpan w:val="3"/>
            <w:vAlign w:val="bottom"/>
          </w:tcPr>
          <w:p w14:paraId="646EF78D" w14:textId="77777777" w:rsidR="0064199A" w:rsidRPr="00944BA8" w:rsidRDefault="0064199A" w:rsidP="000C36C4">
            <w:pPr>
              <w:pStyle w:val="acctfourfigures"/>
              <w:tabs>
                <w:tab w:val="clear" w:pos="765"/>
                <w:tab w:val="decimal" w:pos="731"/>
              </w:tabs>
              <w:spacing w:line="240" w:lineRule="atLeast"/>
              <w:ind w:right="11"/>
              <w:jc w:val="center"/>
            </w:pPr>
            <w:r w:rsidRPr="00944BA8">
              <w:rPr>
                <w:i/>
                <w:iCs/>
              </w:rPr>
              <w:t>(in thousand Baht)</w:t>
            </w:r>
          </w:p>
        </w:tc>
      </w:tr>
      <w:tr w:rsidR="0064199A" w:rsidRPr="00944BA8" w14:paraId="65084C4F" w14:textId="77777777" w:rsidTr="000C36C4">
        <w:trPr>
          <w:cantSplit/>
        </w:trPr>
        <w:tc>
          <w:tcPr>
            <w:tcW w:w="6265" w:type="dxa"/>
          </w:tcPr>
          <w:p w14:paraId="15E46A4B" w14:textId="77777777" w:rsidR="0064199A" w:rsidRPr="00944BA8" w:rsidRDefault="0064199A" w:rsidP="000C36C4">
            <w:pPr>
              <w:pStyle w:val="acctmergecolhdg"/>
              <w:spacing w:line="240" w:lineRule="atLeast"/>
              <w:ind w:left="11" w:hanging="11"/>
              <w:jc w:val="left"/>
              <w:rPr>
                <w:bCs/>
              </w:rPr>
            </w:pPr>
            <w:r w:rsidRPr="00944BA8">
              <w:rPr>
                <w:bCs/>
              </w:rPr>
              <w:t>Assets</w:t>
            </w:r>
          </w:p>
        </w:tc>
        <w:tc>
          <w:tcPr>
            <w:tcW w:w="1417" w:type="dxa"/>
            <w:vAlign w:val="bottom"/>
          </w:tcPr>
          <w:p w14:paraId="76CE76EA" w14:textId="77777777" w:rsidR="0064199A" w:rsidRPr="00944BA8" w:rsidRDefault="0064199A" w:rsidP="000C36C4">
            <w:pPr>
              <w:pStyle w:val="acctfourfigures"/>
              <w:tabs>
                <w:tab w:val="clear" w:pos="765"/>
                <w:tab w:val="decimal" w:pos="731"/>
              </w:tabs>
              <w:spacing w:line="240" w:lineRule="atLeast"/>
              <w:ind w:right="11"/>
            </w:pPr>
          </w:p>
        </w:tc>
        <w:tc>
          <w:tcPr>
            <w:tcW w:w="178" w:type="dxa"/>
            <w:vAlign w:val="bottom"/>
          </w:tcPr>
          <w:p w14:paraId="69B4EDA2" w14:textId="77777777" w:rsidR="0064199A" w:rsidRPr="00944BA8" w:rsidRDefault="0064199A" w:rsidP="000C36C4">
            <w:pPr>
              <w:pStyle w:val="acctfourfigures"/>
              <w:spacing w:line="240" w:lineRule="atLeast"/>
            </w:pPr>
          </w:p>
        </w:tc>
        <w:tc>
          <w:tcPr>
            <w:tcW w:w="1410" w:type="dxa"/>
            <w:vAlign w:val="bottom"/>
          </w:tcPr>
          <w:p w14:paraId="5D0D5F27" w14:textId="77777777" w:rsidR="0064199A" w:rsidRPr="00944BA8" w:rsidRDefault="0064199A" w:rsidP="000C36C4">
            <w:pPr>
              <w:pStyle w:val="acctfourfigures"/>
              <w:tabs>
                <w:tab w:val="clear" w:pos="765"/>
                <w:tab w:val="decimal" w:pos="731"/>
              </w:tabs>
              <w:spacing w:line="240" w:lineRule="atLeast"/>
              <w:ind w:right="11"/>
            </w:pPr>
          </w:p>
        </w:tc>
      </w:tr>
      <w:tr w:rsidR="009A73A0" w:rsidRPr="00944BA8" w14:paraId="6A79C7C2" w14:textId="77777777" w:rsidTr="000C36C4">
        <w:trPr>
          <w:cantSplit/>
        </w:trPr>
        <w:tc>
          <w:tcPr>
            <w:tcW w:w="6265" w:type="dxa"/>
          </w:tcPr>
          <w:p w14:paraId="0A64572F" w14:textId="77777777" w:rsidR="009A73A0" w:rsidRPr="00944BA8" w:rsidRDefault="009A73A0" w:rsidP="009A73A0">
            <w:pPr>
              <w:pStyle w:val="acctmergecolhdg"/>
              <w:spacing w:line="240" w:lineRule="atLeast"/>
              <w:ind w:left="11" w:hanging="11"/>
              <w:jc w:val="left"/>
              <w:rPr>
                <w:b w:val="0"/>
              </w:rPr>
            </w:pPr>
            <w:r w:rsidRPr="00944BA8">
              <w:rPr>
                <w:b w:val="0"/>
              </w:rPr>
              <w:t>Total assets for reportable segments</w:t>
            </w:r>
          </w:p>
        </w:tc>
        <w:tc>
          <w:tcPr>
            <w:tcW w:w="1417" w:type="dxa"/>
          </w:tcPr>
          <w:p w14:paraId="46714971" w14:textId="5E366414" w:rsidR="009A73A0" w:rsidRPr="00944BA8" w:rsidRDefault="00B367A4" w:rsidP="00EE4FDA">
            <w:pPr>
              <w:ind w:left="-75" w:right="70"/>
              <w:jc w:val="right"/>
              <w:rPr>
                <w:rFonts w:cstheme="minorBidi"/>
                <w:lang w:val="en-US" w:bidi="th-TH"/>
              </w:rPr>
            </w:pPr>
            <w:r>
              <w:t>125,5</w:t>
            </w:r>
            <w:r w:rsidR="00681913">
              <w:t>6</w:t>
            </w:r>
            <w:r>
              <w:t>7,681</w:t>
            </w:r>
          </w:p>
        </w:tc>
        <w:tc>
          <w:tcPr>
            <w:tcW w:w="178" w:type="dxa"/>
          </w:tcPr>
          <w:p w14:paraId="031B43B4" w14:textId="77777777" w:rsidR="009A73A0" w:rsidRPr="00944BA8" w:rsidRDefault="009A73A0" w:rsidP="009A73A0">
            <w:pPr>
              <w:jc w:val="right"/>
            </w:pPr>
          </w:p>
        </w:tc>
        <w:tc>
          <w:tcPr>
            <w:tcW w:w="1410" w:type="dxa"/>
          </w:tcPr>
          <w:p w14:paraId="48010717" w14:textId="74F1A6B2" w:rsidR="009A73A0" w:rsidRPr="00944BA8" w:rsidRDefault="009A73A0" w:rsidP="009A73A0">
            <w:pPr>
              <w:ind w:right="70"/>
              <w:jc w:val="right"/>
              <w:rPr>
                <w:rFonts w:eastAsiaTheme="minorEastAsia"/>
                <w:lang w:val="en-US" w:eastAsia="zh-CN"/>
              </w:rPr>
            </w:pPr>
            <w:r w:rsidRPr="00A65783">
              <w:t>123,971,412</w:t>
            </w:r>
          </w:p>
        </w:tc>
      </w:tr>
      <w:tr w:rsidR="009A73A0" w:rsidRPr="00944BA8" w14:paraId="10C555DA" w14:textId="77777777" w:rsidTr="000C36C4">
        <w:trPr>
          <w:cantSplit/>
        </w:trPr>
        <w:tc>
          <w:tcPr>
            <w:tcW w:w="6265" w:type="dxa"/>
          </w:tcPr>
          <w:p w14:paraId="5CF15C7B" w14:textId="77777777" w:rsidR="009A73A0" w:rsidRPr="00944BA8" w:rsidRDefault="009A73A0" w:rsidP="009A73A0">
            <w:pPr>
              <w:pStyle w:val="acctmergecolhdg"/>
              <w:spacing w:line="240" w:lineRule="atLeast"/>
              <w:ind w:left="11" w:hanging="11"/>
              <w:jc w:val="left"/>
              <w:rPr>
                <w:b w:val="0"/>
              </w:rPr>
            </w:pPr>
            <w:r w:rsidRPr="00944BA8">
              <w:rPr>
                <w:b w:val="0"/>
              </w:rPr>
              <w:t>Unallocated amounts</w:t>
            </w:r>
          </w:p>
        </w:tc>
        <w:tc>
          <w:tcPr>
            <w:tcW w:w="1417" w:type="dxa"/>
          </w:tcPr>
          <w:p w14:paraId="3275AFF4" w14:textId="75950341" w:rsidR="009A73A0" w:rsidRPr="00944BA8" w:rsidRDefault="009A73A0" w:rsidP="00EE4FDA">
            <w:pPr>
              <w:ind w:left="-75" w:right="70"/>
              <w:jc w:val="right"/>
            </w:pPr>
            <w:r w:rsidRPr="00A65783">
              <w:t>117,913,133</w:t>
            </w:r>
          </w:p>
        </w:tc>
        <w:tc>
          <w:tcPr>
            <w:tcW w:w="178" w:type="dxa"/>
          </w:tcPr>
          <w:p w14:paraId="67EBF23D" w14:textId="77777777" w:rsidR="009A73A0" w:rsidRPr="00944BA8" w:rsidRDefault="009A73A0" w:rsidP="009A73A0">
            <w:pPr>
              <w:jc w:val="right"/>
            </w:pPr>
          </w:p>
        </w:tc>
        <w:tc>
          <w:tcPr>
            <w:tcW w:w="1410" w:type="dxa"/>
          </w:tcPr>
          <w:p w14:paraId="61B8FCC1" w14:textId="4E3B7D8F" w:rsidR="009A73A0" w:rsidRPr="00944BA8" w:rsidRDefault="009A73A0" w:rsidP="009A73A0">
            <w:pPr>
              <w:ind w:right="70"/>
              <w:jc w:val="right"/>
            </w:pPr>
            <w:r w:rsidRPr="00A65783">
              <w:t>102,326,20</w:t>
            </w:r>
            <w:r w:rsidR="00681913">
              <w:t>4</w:t>
            </w:r>
          </w:p>
        </w:tc>
      </w:tr>
      <w:tr w:rsidR="009A73A0" w:rsidRPr="00944BA8" w14:paraId="171EE4DF" w14:textId="77777777" w:rsidTr="000C36C4">
        <w:trPr>
          <w:cantSplit/>
        </w:trPr>
        <w:tc>
          <w:tcPr>
            <w:tcW w:w="6265" w:type="dxa"/>
          </w:tcPr>
          <w:p w14:paraId="7D7B4896" w14:textId="77777777" w:rsidR="009A73A0" w:rsidRPr="00944BA8" w:rsidRDefault="009A73A0" w:rsidP="009A73A0">
            <w:pPr>
              <w:pStyle w:val="acctmergecolhdg"/>
              <w:spacing w:line="240" w:lineRule="atLeast"/>
              <w:ind w:left="11" w:hanging="11"/>
              <w:jc w:val="left"/>
              <w:rPr>
                <w:b w:val="0"/>
              </w:rPr>
            </w:pPr>
            <w:r w:rsidRPr="00944BA8">
              <w:rPr>
                <w:b w:val="0"/>
              </w:rPr>
              <w:t>Intra-group eliminations</w:t>
            </w:r>
          </w:p>
        </w:tc>
        <w:tc>
          <w:tcPr>
            <w:tcW w:w="1417" w:type="dxa"/>
          </w:tcPr>
          <w:p w14:paraId="7D9C8BC3" w14:textId="65769EE0" w:rsidR="009A73A0" w:rsidRPr="00944BA8" w:rsidRDefault="009A73A0" w:rsidP="00EE4FDA">
            <w:pPr>
              <w:ind w:left="-75" w:right="16"/>
              <w:jc w:val="right"/>
            </w:pPr>
            <w:r w:rsidRPr="00A65783">
              <w:t>(119,014,247)</w:t>
            </w:r>
          </w:p>
        </w:tc>
        <w:tc>
          <w:tcPr>
            <w:tcW w:w="178" w:type="dxa"/>
          </w:tcPr>
          <w:p w14:paraId="79AABFFB" w14:textId="77777777" w:rsidR="009A73A0" w:rsidRPr="00944BA8" w:rsidRDefault="009A73A0" w:rsidP="009A73A0">
            <w:pPr>
              <w:jc w:val="right"/>
            </w:pPr>
          </w:p>
        </w:tc>
        <w:tc>
          <w:tcPr>
            <w:tcW w:w="1410" w:type="dxa"/>
          </w:tcPr>
          <w:p w14:paraId="26940209" w14:textId="11DCDEC7" w:rsidR="009A73A0" w:rsidRPr="00944BA8" w:rsidRDefault="009A73A0" w:rsidP="009A73A0">
            <w:pPr>
              <w:ind w:right="-5"/>
              <w:jc w:val="right"/>
            </w:pPr>
            <w:r w:rsidRPr="00A65783">
              <w:t>(89,804,29</w:t>
            </w:r>
            <w:r w:rsidR="00144DC9">
              <w:t>7</w:t>
            </w:r>
            <w:r w:rsidRPr="00A65783">
              <w:t>)</w:t>
            </w:r>
          </w:p>
        </w:tc>
      </w:tr>
      <w:tr w:rsidR="009A73A0" w:rsidRPr="00944BA8" w14:paraId="24354838" w14:textId="77777777" w:rsidTr="000C36C4">
        <w:trPr>
          <w:cantSplit/>
        </w:trPr>
        <w:tc>
          <w:tcPr>
            <w:tcW w:w="6265" w:type="dxa"/>
          </w:tcPr>
          <w:p w14:paraId="173EEB13" w14:textId="77777777" w:rsidR="009A73A0" w:rsidRPr="00944BA8" w:rsidRDefault="009A73A0" w:rsidP="009A73A0">
            <w:pPr>
              <w:pStyle w:val="acctmergecolhdg"/>
              <w:spacing w:line="240" w:lineRule="atLeast"/>
              <w:ind w:left="11" w:hanging="11"/>
              <w:jc w:val="left"/>
              <w:rPr>
                <w:bCs/>
              </w:rPr>
            </w:pPr>
            <w:r>
              <w:rPr>
                <w:bCs/>
              </w:rPr>
              <w:t>T</w:t>
            </w:r>
            <w:r w:rsidRPr="00944BA8">
              <w:rPr>
                <w:bCs/>
              </w:rPr>
              <w:t>otal assets</w:t>
            </w:r>
          </w:p>
        </w:tc>
        <w:tc>
          <w:tcPr>
            <w:tcW w:w="1417" w:type="dxa"/>
            <w:tcBorders>
              <w:top w:val="single" w:sz="4" w:space="0" w:color="auto"/>
              <w:bottom w:val="double" w:sz="4" w:space="0" w:color="auto"/>
            </w:tcBorders>
          </w:tcPr>
          <w:p w14:paraId="63CCE3E2" w14:textId="0298433C" w:rsidR="009A73A0" w:rsidRPr="00EE4FDA" w:rsidRDefault="009A73A0" w:rsidP="00EE4FDA">
            <w:pPr>
              <w:ind w:left="-75" w:right="70"/>
              <w:jc w:val="right"/>
              <w:rPr>
                <w:b/>
                <w:bCs/>
              </w:rPr>
            </w:pPr>
            <w:r w:rsidRPr="00EE4FDA">
              <w:rPr>
                <w:b/>
                <w:bCs/>
              </w:rPr>
              <w:t>124,466,567</w:t>
            </w:r>
          </w:p>
        </w:tc>
        <w:tc>
          <w:tcPr>
            <w:tcW w:w="178" w:type="dxa"/>
          </w:tcPr>
          <w:p w14:paraId="464F46D8" w14:textId="77777777" w:rsidR="009A73A0" w:rsidRPr="00EE4FDA" w:rsidRDefault="009A73A0" w:rsidP="009A73A0">
            <w:pPr>
              <w:jc w:val="right"/>
              <w:rPr>
                <w:b/>
                <w:bCs/>
              </w:rPr>
            </w:pPr>
          </w:p>
        </w:tc>
        <w:tc>
          <w:tcPr>
            <w:tcW w:w="1410" w:type="dxa"/>
            <w:tcBorders>
              <w:top w:val="single" w:sz="4" w:space="0" w:color="auto"/>
              <w:bottom w:val="double" w:sz="4" w:space="0" w:color="auto"/>
            </w:tcBorders>
          </w:tcPr>
          <w:p w14:paraId="6A5D9BF7" w14:textId="223DD10B" w:rsidR="009A73A0" w:rsidRPr="00EE4FDA" w:rsidRDefault="009A73A0" w:rsidP="009A73A0">
            <w:pPr>
              <w:ind w:right="70"/>
              <w:jc w:val="right"/>
              <w:rPr>
                <w:b/>
                <w:bCs/>
              </w:rPr>
            </w:pPr>
            <w:r w:rsidRPr="00EE4FDA">
              <w:rPr>
                <w:b/>
                <w:bCs/>
              </w:rPr>
              <w:t>136,493,3</w:t>
            </w:r>
            <w:r w:rsidR="00144DC9">
              <w:rPr>
                <w:b/>
                <w:bCs/>
              </w:rPr>
              <w:t>19</w:t>
            </w:r>
          </w:p>
        </w:tc>
      </w:tr>
      <w:tr w:rsidR="0064199A" w:rsidRPr="00944BA8" w14:paraId="27F3E0A6" w14:textId="77777777" w:rsidTr="000C36C4">
        <w:trPr>
          <w:cantSplit/>
        </w:trPr>
        <w:tc>
          <w:tcPr>
            <w:tcW w:w="6265" w:type="dxa"/>
          </w:tcPr>
          <w:p w14:paraId="2B205EFE" w14:textId="77777777" w:rsidR="0064199A" w:rsidRPr="00944BA8" w:rsidRDefault="0064199A" w:rsidP="000C36C4">
            <w:pPr>
              <w:pStyle w:val="acctmergecolhdg"/>
              <w:spacing w:line="240" w:lineRule="atLeast"/>
              <w:ind w:left="11" w:hanging="11"/>
              <w:jc w:val="left"/>
              <w:rPr>
                <w:b w:val="0"/>
              </w:rPr>
            </w:pPr>
          </w:p>
        </w:tc>
        <w:tc>
          <w:tcPr>
            <w:tcW w:w="1417" w:type="dxa"/>
            <w:tcBorders>
              <w:top w:val="double" w:sz="4" w:space="0" w:color="auto"/>
            </w:tcBorders>
            <w:vAlign w:val="bottom"/>
          </w:tcPr>
          <w:p w14:paraId="13E8F72A" w14:textId="77777777" w:rsidR="0064199A" w:rsidRPr="00944BA8" w:rsidRDefault="0064199A" w:rsidP="00EE4FDA">
            <w:pPr>
              <w:pStyle w:val="acctfourfigures"/>
              <w:tabs>
                <w:tab w:val="clear" w:pos="765"/>
                <w:tab w:val="decimal" w:pos="1091"/>
              </w:tabs>
              <w:spacing w:line="240" w:lineRule="atLeast"/>
              <w:ind w:left="-75" w:right="70"/>
              <w:jc w:val="right"/>
            </w:pPr>
          </w:p>
        </w:tc>
        <w:tc>
          <w:tcPr>
            <w:tcW w:w="178" w:type="dxa"/>
            <w:vAlign w:val="bottom"/>
          </w:tcPr>
          <w:p w14:paraId="6B5EC545" w14:textId="77777777" w:rsidR="0064199A" w:rsidRPr="00944BA8" w:rsidRDefault="0064199A" w:rsidP="000C36C4">
            <w:pPr>
              <w:pStyle w:val="acctfourfigures"/>
              <w:tabs>
                <w:tab w:val="decimal" w:pos="1091"/>
              </w:tabs>
              <w:spacing w:line="240" w:lineRule="atLeast"/>
            </w:pPr>
          </w:p>
        </w:tc>
        <w:tc>
          <w:tcPr>
            <w:tcW w:w="1410" w:type="dxa"/>
            <w:tcBorders>
              <w:top w:val="double" w:sz="4" w:space="0" w:color="auto"/>
            </w:tcBorders>
            <w:vAlign w:val="bottom"/>
          </w:tcPr>
          <w:p w14:paraId="2DC2DF0E" w14:textId="77777777" w:rsidR="0064199A" w:rsidRPr="00944BA8" w:rsidRDefault="0064199A" w:rsidP="000C36C4">
            <w:pPr>
              <w:pStyle w:val="acctfourfigures"/>
              <w:tabs>
                <w:tab w:val="clear" w:pos="765"/>
                <w:tab w:val="decimal" w:pos="1091"/>
              </w:tabs>
              <w:spacing w:line="240" w:lineRule="atLeast"/>
              <w:ind w:right="11"/>
              <w:jc w:val="right"/>
              <w:rPr>
                <w:szCs w:val="22"/>
              </w:rPr>
            </w:pPr>
          </w:p>
        </w:tc>
      </w:tr>
      <w:tr w:rsidR="0064199A" w:rsidRPr="00944BA8" w14:paraId="057473FD" w14:textId="77777777" w:rsidTr="000C36C4">
        <w:trPr>
          <w:cantSplit/>
        </w:trPr>
        <w:tc>
          <w:tcPr>
            <w:tcW w:w="6265" w:type="dxa"/>
          </w:tcPr>
          <w:p w14:paraId="51FDFB7F" w14:textId="77777777" w:rsidR="0064199A" w:rsidRPr="00944BA8" w:rsidRDefault="0064199A" w:rsidP="000C36C4">
            <w:pPr>
              <w:pStyle w:val="acctmergecolhdg"/>
              <w:spacing w:line="240" w:lineRule="atLeast"/>
              <w:ind w:left="11" w:hanging="11"/>
              <w:jc w:val="left"/>
              <w:rPr>
                <w:bCs/>
              </w:rPr>
            </w:pPr>
            <w:r w:rsidRPr="00944BA8">
              <w:rPr>
                <w:bCs/>
              </w:rPr>
              <w:t>Liabilities</w:t>
            </w:r>
          </w:p>
        </w:tc>
        <w:tc>
          <w:tcPr>
            <w:tcW w:w="1417" w:type="dxa"/>
            <w:vAlign w:val="bottom"/>
          </w:tcPr>
          <w:p w14:paraId="17A62403" w14:textId="77777777" w:rsidR="0064199A" w:rsidRPr="00944BA8" w:rsidRDefault="0064199A" w:rsidP="00EE4FDA">
            <w:pPr>
              <w:pStyle w:val="acctfourfigures"/>
              <w:tabs>
                <w:tab w:val="clear" w:pos="765"/>
                <w:tab w:val="decimal" w:pos="1091"/>
              </w:tabs>
              <w:spacing w:line="240" w:lineRule="atLeast"/>
              <w:ind w:left="-75" w:right="70"/>
              <w:jc w:val="right"/>
            </w:pPr>
          </w:p>
        </w:tc>
        <w:tc>
          <w:tcPr>
            <w:tcW w:w="178" w:type="dxa"/>
            <w:vAlign w:val="bottom"/>
          </w:tcPr>
          <w:p w14:paraId="5BC037A4" w14:textId="77777777" w:rsidR="0064199A" w:rsidRPr="00944BA8" w:rsidRDefault="0064199A" w:rsidP="000C36C4">
            <w:pPr>
              <w:pStyle w:val="acctfourfigures"/>
              <w:tabs>
                <w:tab w:val="decimal" w:pos="1091"/>
              </w:tabs>
              <w:spacing w:line="240" w:lineRule="atLeast"/>
            </w:pPr>
          </w:p>
        </w:tc>
        <w:tc>
          <w:tcPr>
            <w:tcW w:w="1410" w:type="dxa"/>
            <w:vAlign w:val="bottom"/>
          </w:tcPr>
          <w:p w14:paraId="78238363" w14:textId="77777777" w:rsidR="0064199A" w:rsidRPr="00944BA8" w:rsidRDefault="0064199A" w:rsidP="000C36C4">
            <w:pPr>
              <w:pStyle w:val="acctfourfigures"/>
              <w:tabs>
                <w:tab w:val="clear" w:pos="765"/>
                <w:tab w:val="decimal" w:pos="1091"/>
              </w:tabs>
              <w:spacing w:line="240" w:lineRule="atLeast"/>
              <w:ind w:right="11"/>
              <w:jc w:val="right"/>
              <w:rPr>
                <w:szCs w:val="22"/>
              </w:rPr>
            </w:pPr>
          </w:p>
        </w:tc>
      </w:tr>
      <w:tr w:rsidR="00117B5C" w:rsidRPr="00944BA8" w14:paraId="52261109" w14:textId="77777777" w:rsidTr="000C36C4">
        <w:trPr>
          <w:cantSplit/>
        </w:trPr>
        <w:tc>
          <w:tcPr>
            <w:tcW w:w="6265" w:type="dxa"/>
          </w:tcPr>
          <w:p w14:paraId="5F9270AC" w14:textId="77777777" w:rsidR="00117B5C" w:rsidRPr="00944BA8" w:rsidRDefault="00117B5C" w:rsidP="00117B5C">
            <w:pPr>
              <w:pStyle w:val="acctmergecolhdg"/>
              <w:spacing w:line="240" w:lineRule="atLeast"/>
              <w:ind w:left="11" w:hanging="11"/>
              <w:jc w:val="left"/>
              <w:rPr>
                <w:b w:val="0"/>
              </w:rPr>
            </w:pPr>
            <w:r w:rsidRPr="00944BA8">
              <w:rPr>
                <w:b w:val="0"/>
              </w:rPr>
              <w:t>Total liabilities for reportable segments</w:t>
            </w:r>
          </w:p>
        </w:tc>
        <w:tc>
          <w:tcPr>
            <w:tcW w:w="1417" w:type="dxa"/>
          </w:tcPr>
          <w:p w14:paraId="0FF9666E" w14:textId="1FFA429B" w:rsidR="00117B5C" w:rsidRPr="00944BA8" w:rsidRDefault="00117B5C" w:rsidP="00117B5C">
            <w:pPr>
              <w:ind w:left="-75" w:right="70"/>
              <w:jc w:val="right"/>
            </w:pPr>
            <w:r w:rsidRPr="00965F1A">
              <w:t>96,795,253</w:t>
            </w:r>
          </w:p>
        </w:tc>
        <w:tc>
          <w:tcPr>
            <w:tcW w:w="178" w:type="dxa"/>
          </w:tcPr>
          <w:p w14:paraId="6DDB4BAC" w14:textId="77777777" w:rsidR="00117B5C" w:rsidRPr="00944BA8" w:rsidRDefault="00117B5C" w:rsidP="00117B5C">
            <w:pPr>
              <w:jc w:val="right"/>
            </w:pPr>
          </w:p>
        </w:tc>
        <w:tc>
          <w:tcPr>
            <w:tcW w:w="1410" w:type="dxa"/>
          </w:tcPr>
          <w:p w14:paraId="10F2EACA" w14:textId="301DA5FD" w:rsidR="00117B5C" w:rsidRPr="00944BA8" w:rsidRDefault="00117B5C" w:rsidP="00117B5C">
            <w:pPr>
              <w:ind w:right="70"/>
              <w:jc w:val="right"/>
            </w:pPr>
            <w:r w:rsidRPr="00FB4536">
              <w:t>80,896,576</w:t>
            </w:r>
          </w:p>
        </w:tc>
      </w:tr>
      <w:tr w:rsidR="00117B5C" w:rsidRPr="00944BA8" w14:paraId="62841EFB" w14:textId="77777777" w:rsidTr="000C36C4">
        <w:trPr>
          <w:cantSplit/>
        </w:trPr>
        <w:tc>
          <w:tcPr>
            <w:tcW w:w="6265" w:type="dxa"/>
          </w:tcPr>
          <w:p w14:paraId="19687551" w14:textId="1ADEBFEE" w:rsidR="00117B5C" w:rsidRPr="00944BA8" w:rsidRDefault="00265359" w:rsidP="00117B5C">
            <w:pPr>
              <w:pStyle w:val="acctmergecolhdg"/>
              <w:spacing w:line="240" w:lineRule="atLeast"/>
              <w:ind w:left="11" w:hanging="11"/>
              <w:jc w:val="left"/>
              <w:rPr>
                <w:b w:val="0"/>
              </w:rPr>
            </w:pPr>
            <w:r>
              <w:rPr>
                <w:b w:val="0"/>
              </w:rPr>
              <w:t>U</w:t>
            </w:r>
            <w:r w:rsidR="00117B5C" w:rsidRPr="00944BA8">
              <w:rPr>
                <w:b w:val="0"/>
              </w:rPr>
              <w:t>nallocated amounts</w:t>
            </w:r>
          </w:p>
        </w:tc>
        <w:tc>
          <w:tcPr>
            <w:tcW w:w="1417" w:type="dxa"/>
          </w:tcPr>
          <w:p w14:paraId="57695F3E" w14:textId="6CDC6ACE" w:rsidR="00117B5C" w:rsidRPr="00944BA8" w:rsidRDefault="00117B5C" w:rsidP="00117B5C">
            <w:pPr>
              <w:ind w:left="-75" w:right="70"/>
              <w:jc w:val="right"/>
            </w:pPr>
            <w:r w:rsidRPr="00965F1A">
              <w:t>45,704,401</w:t>
            </w:r>
          </w:p>
        </w:tc>
        <w:tc>
          <w:tcPr>
            <w:tcW w:w="178" w:type="dxa"/>
          </w:tcPr>
          <w:p w14:paraId="0077BDEC" w14:textId="77777777" w:rsidR="00117B5C" w:rsidRPr="00944BA8" w:rsidRDefault="00117B5C" w:rsidP="00117B5C">
            <w:pPr>
              <w:jc w:val="right"/>
            </w:pPr>
          </w:p>
        </w:tc>
        <w:tc>
          <w:tcPr>
            <w:tcW w:w="1410" w:type="dxa"/>
          </w:tcPr>
          <w:p w14:paraId="0CBDA589" w14:textId="727AEA87" w:rsidR="00117B5C" w:rsidRPr="00944BA8" w:rsidRDefault="00117B5C" w:rsidP="00117B5C">
            <w:pPr>
              <w:ind w:right="70"/>
              <w:jc w:val="right"/>
            </w:pPr>
            <w:r w:rsidRPr="00FB4536">
              <w:t>29,773,</w:t>
            </w:r>
            <w:r w:rsidR="00681913">
              <w:t>190</w:t>
            </w:r>
          </w:p>
        </w:tc>
      </w:tr>
      <w:tr w:rsidR="00117B5C" w:rsidRPr="00944BA8" w14:paraId="62240458" w14:textId="77777777" w:rsidTr="000C36C4">
        <w:trPr>
          <w:cantSplit/>
        </w:trPr>
        <w:tc>
          <w:tcPr>
            <w:tcW w:w="6265" w:type="dxa"/>
            <w:shd w:val="clear" w:color="auto" w:fill="auto"/>
          </w:tcPr>
          <w:p w14:paraId="01A580F4" w14:textId="77777777" w:rsidR="00117B5C" w:rsidRPr="00944BA8" w:rsidRDefault="00117B5C" w:rsidP="00117B5C">
            <w:pPr>
              <w:pStyle w:val="acctmergecolhdg"/>
              <w:spacing w:line="240" w:lineRule="atLeast"/>
              <w:ind w:left="11" w:hanging="11"/>
              <w:jc w:val="left"/>
              <w:rPr>
                <w:b w:val="0"/>
              </w:rPr>
            </w:pPr>
            <w:r w:rsidRPr="00944BA8">
              <w:rPr>
                <w:b w:val="0"/>
              </w:rPr>
              <w:t>Intra-group eliminations</w:t>
            </w:r>
          </w:p>
        </w:tc>
        <w:tc>
          <w:tcPr>
            <w:tcW w:w="1417" w:type="dxa"/>
            <w:tcBorders>
              <w:bottom w:val="single" w:sz="4" w:space="0" w:color="auto"/>
            </w:tcBorders>
          </w:tcPr>
          <w:p w14:paraId="4550D2E1" w14:textId="42DD373F" w:rsidR="00117B5C" w:rsidRPr="00944BA8" w:rsidRDefault="00117B5C" w:rsidP="00117B5C">
            <w:pPr>
              <w:ind w:left="-75"/>
              <w:jc w:val="right"/>
            </w:pPr>
            <w:r w:rsidRPr="00965F1A">
              <w:t>(89,219,182)</w:t>
            </w:r>
          </w:p>
        </w:tc>
        <w:tc>
          <w:tcPr>
            <w:tcW w:w="178" w:type="dxa"/>
          </w:tcPr>
          <w:p w14:paraId="48B6CB18" w14:textId="77777777" w:rsidR="00117B5C" w:rsidRPr="00944BA8" w:rsidRDefault="00117B5C" w:rsidP="00117B5C">
            <w:pPr>
              <w:jc w:val="right"/>
            </w:pPr>
          </w:p>
        </w:tc>
        <w:tc>
          <w:tcPr>
            <w:tcW w:w="1410" w:type="dxa"/>
            <w:tcBorders>
              <w:bottom w:val="single" w:sz="4" w:space="0" w:color="auto"/>
            </w:tcBorders>
          </w:tcPr>
          <w:p w14:paraId="279A365B" w14:textId="580D816F" w:rsidR="00117B5C" w:rsidRPr="00944BA8" w:rsidRDefault="00117B5C" w:rsidP="00117B5C">
            <w:pPr>
              <w:jc w:val="right"/>
            </w:pPr>
            <w:r w:rsidRPr="00FB4536">
              <w:t>(64,982,8</w:t>
            </w:r>
            <w:r w:rsidR="00681913">
              <w:t>43</w:t>
            </w:r>
            <w:r w:rsidRPr="00FB4536">
              <w:t>)</w:t>
            </w:r>
          </w:p>
        </w:tc>
      </w:tr>
      <w:tr w:rsidR="009A73A0" w:rsidRPr="00944BA8" w14:paraId="4AA3F8F7" w14:textId="77777777" w:rsidTr="000C36C4">
        <w:trPr>
          <w:cantSplit/>
        </w:trPr>
        <w:tc>
          <w:tcPr>
            <w:tcW w:w="6265" w:type="dxa"/>
          </w:tcPr>
          <w:p w14:paraId="1AC78228" w14:textId="77777777" w:rsidR="009A73A0" w:rsidRPr="00944BA8" w:rsidRDefault="009A73A0" w:rsidP="009A73A0">
            <w:pPr>
              <w:pStyle w:val="acctmergecolhdg"/>
              <w:spacing w:line="240" w:lineRule="atLeast"/>
              <w:ind w:left="11" w:hanging="11"/>
              <w:jc w:val="left"/>
              <w:rPr>
                <w:bCs/>
              </w:rPr>
            </w:pPr>
            <w:r>
              <w:rPr>
                <w:bCs/>
              </w:rPr>
              <w:t>Total</w:t>
            </w:r>
            <w:r w:rsidRPr="00944BA8">
              <w:rPr>
                <w:bCs/>
              </w:rPr>
              <w:t xml:space="preserve"> liabilities</w:t>
            </w:r>
          </w:p>
        </w:tc>
        <w:tc>
          <w:tcPr>
            <w:tcW w:w="1417" w:type="dxa"/>
            <w:tcBorders>
              <w:top w:val="single" w:sz="4" w:space="0" w:color="auto"/>
              <w:bottom w:val="double" w:sz="4" w:space="0" w:color="auto"/>
            </w:tcBorders>
          </w:tcPr>
          <w:p w14:paraId="72D8F85E" w14:textId="68611362" w:rsidR="009A73A0" w:rsidRPr="00EE4FDA" w:rsidRDefault="009A73A0" w:rsidP="00EE4FDA">
            <w:pPr>
              <w:ind w:left="-75" w:right="70"/>
              <w:jc w:val="right"/>
              <w:rPr>
                <w:b/>
                <w:bCs/>
              </w:rPr>
            </w:pPr>
            <w:r w:rsidRPr="00EE4FDA">
              <w:rPr>
                <w:b/>
                <w:bCs/>
              </w:rPr>
              <w:t>53,280,472</w:t>
            </w:r>
          </w:p>
        </w:tc>
        <w:tc>
          <w:tcPr>
            <w:tcW w:w="178" w:type="dxa"/>
          </w:tcPr>
          <w:p w14:paraId="08BD2510" w14:textId="77777777" w:rsidR="009A73A0" w:rsidRPr="00EE4FDA" w:rsidRDefault="009A73A0" w:rsidP="009A73A0">
            <w:pPr>
              <w:jc w:val="right"/>
              <w:rPr>
                <w:b/>
                <w:bCs/>
              </w:rPr>
            </w:pPr>
          </w:p>
        </w:tc>
        <w:tc>
          <w:tcPr>
            <w:tcW w:w="1410" w:type="dxa"/>
            <w:tcBorders>
              <w:top w:val="single" w:sz="4" w:space="0" w:color="auto"/>
              <w:bottom w:val="double" w:sz="4" w:space="0" w:color="auto"/>
            </w:tcBorders>
          </w:tcPr>
          <w:p w14:paraId="5B43947A" w14:textId="31A913AB" w:rsidR="009A73A0" w:rsidRPr="00EE4FDA" w:rsidRDefault="009A73A0" w:rsidP="009A73A0">
            <w:pPr>
              <w:ind w:right="70"/>
              <w:jc w:val="right"/>
              <w:rPr>
                <w:rFonts w:cstheme="minorBidi"/>
                <w:b/>
                <w:bCs/>
                <w:cs/>
                <w:lang w:bidi="th-TH"/>
              </w:rPr>
            </w:pPr>
            <w:r w:rsidRPr="00EE4FDA">
              <w:rPr>
                <w:b/>
                <w:bCs/>
              </w:rPr>
              <w:t>45,686,92</w:t>
            </w:r>
            <w:r w:rsidR="00681913">
              <w:rPr>
                <w:b/>
                <w:bCs/>
              </w:rPr>
              <w:t>3</w:t>
            </w:r>
          </w:p>
        </w:tc>
      </w:tr>
    </w:tbl>
    <w:p w14:paraId="0F93041C" w14:textId="77777777" w:rsidR="0064199A" w:rsidRPr="00944BA8" w:rsidRDefault="0064199A" w:rsidP="0064199A">
      <w:pPr>
        <w:pStyle w:val="BodyText"/>
        <w:tabs>
          <w:tab w:val="left" w:pos="1604"/>
        </w:tabs>
        <w:spacing w:after="0"/>
        <w:ind w:left="540"/>
        <w:rPr>
          <w:b/>
          <w:bCs/>
          <w:i/>
          <w:iCs/>
          <w:sz w:val="16"/>
          <w:szCs w:val="14"/>
        </w:rPr>
      </w:pPr>
      <w:r w:rsidRPr="00944BA8">
        <w:rPr>
          <w:b/>
          <w:bCs/>
          <w:i/>
          <w:iCs/>
        </w:rPr>
        <w:tab/>
      </w:r>
    </w:p>
    <w:p w14:paraId="16115AA0" w14:textId="0362DA51" w:rsidR="0064199A" w:rsidRPr="003F6F10" w:rsidRDefault="0064199A" w:rsidP="0064199A">
      <w:pPr>
        <w:pStyle w:val="BodyText"/>
        <w:spacing w:after="0"/>
        <w:ind w:left="540" w:right="108"/>
        <w:jc w:val="thaiDistribute"/>
        <w:rPr>
          <w:rFonts w:cstheme="minorBidi"/>
          <w:szCs w:val="28"/>
          <w:cs/>
          <w:lang w:bidi="th-TH"/>
        </w:rPr>
      </w:pPr>
      <w:r>
        <w:t xml:space="preserve">Unallocated </w:t>
      </w:r>
      <w:r>
        <w:rPr>
          <w:spacing w:val="-4"/>
          <w:szCs w:val="22"/>
        </w:rPr>
        <w:t>asset</w:t>
      </w:r>
      <w:r w:rsidRPr="00944BA8">
        <w:rPr>
          <w:spacing w:val="-4"/>
          <w:szCs w:val="22"/>
        </w:rPr>
        <w:t>s</w:t>
      </w:r>
      <w:r>
        <w:rPr>
          <w:spacing w:val="-4"/>
          <w:szCs w:val="22"/>
        </w:rPr>
        <w:t xml:space="preserve"> and liabilities</w:t>
      </w:r>
      <w:r w:rsidRPr="00944BA8">
        <w:rPr>
          <w:spacing w:val="-4"/>
          <w:szCs w:val="22"/>
        </w:rPr>
        <w:t xml:space="preserve"> represent</w:t>
      </w:r>
      <w:r>
        <w:rPr>
          <w:spacing w:val="-4"/>
          <w:szCs w:val="22"/>
        </w:rPr>
        <w:t xml:space="preserve"> assets and liabilities</w:t>
      </w:r>
      <w:r w:rsidRPr="00944BA8">
        <w:rPr>
          <w:spacing w:val="-4"/>
          <w:szCs w:val="22"/>
        </w:rPr>
        <w:t xml:space="preserve"> of the holding company principally consisting of </w:t>
      </w:r>
      <w:r w:rsidR="005E0659">
        <w:rPr>
          <w:spacing w:val="-4"/>
          <w:szCs w:val="22"/>
        </w:rPr>
        <w:t>investments in subsidiaries, loans to and loans from.</w:t>
      </w:r>
    </w:p>
    <w:p w14:paraId="32CE654C" w14:textId="77777777" w:rsidR="0064199A" w:rsidRDefault="0064199A" w:rsidP="0064199A">
      <w:pPr>
        <w:pStyle w:val="BodyText"/>
        <w:spacing w:after="0"/>
        <w:ind w:left="540"/>
        <w:rPr>
          <w:b/>
          <w:bCs/>
        </w:rPr>
      </w:pPr>
    </w:p>
    <w:p w14:paraId="3310DECA" w14:textId="3C65FCAF" w:rsidR="0064199A" w:rsidRPr="00944BA8" w:rsidRDefault="0064199A" w:rsidP="0064199A">
      <w:pPr>
        <w:pStyle w:val="BodyText"/>
        <w:spacing w:after="0"/>
        <w:ind w:left="540"/>
        <w:rPr>
          <w:b/>
          <w:bCs/>
        </w:rPr>
      </w:pPr>
      <w:r w:rsidRPr="00944BA8">
        <w:rPr>
          <w:b/>
          <w:bCs/>
        </w:rPr>
        <w:t xml:space="preserve">Geographical segments </w:t>
      </w:r>
      <w:r w:rsidR="005F0269">
        <w:rPr>
          <w:b/>
          <w:bCs/>
        </w:rPr>
        <w:t>and major customer</w:t>
      </w:r>
    </w:p>
    <w:p w14:paraId="293FBE7B" w14:textId="77777777" w:rsidR="0064199A" w:rsidRPr="00944BA8" w:rsidRDefault="0064199A" w:rsidP="0064199A">
      <w:pPr>
        <w:pStyle w:val="BodyText"/>
        <w:spacing w:after="0"/>
        <w:ind w:left="540"/>
        <w:rPr>
          <w:sz w:val="16"/>
          <w:szCs w:val="14"/>
        </w:rPr>
      </w:pPr>
    </w:p>
    <w:p w14:paraId="0D7B3906" w14:textId="77777777" w:rsidR="0064199A" w:rsidRPr="00944BA8" w:rsidRDefault="0064199A" w:rsidP="0064199A">
      <w:pPr>
        <w:spacing w:line="240" w:lineRule="exact"/>
        <w:ind w:left="540" w:right="108"/>
        <w:jc w:val="both"/>
        <w:rPr>
          <w:rFonts w:cstheme="minorBidi"/>
          <w:lang w:val="en-US" w:bidi="th-TH"/>
        </w:rPr>
      </w:pPr>
      <w:r w:rsidRPr="00944BA8">
        <w:t>The Group is managed and operates principally in Thailand. There are no material revenues derived from, or assets located in, foreign countries.</w:t>
      </w:r>
      <w:r w:rsidRPr="00944BA8">
        <w:rPr>
          <w:rFonts w:cstheme="minorBidi" w:hint="cs"/>
          <w:cs/>
          <w:lang w:bidi="th-TH"/>
        </w:rPr>
        <w:t xml:space="preserve"> </w:t>
      </w:r>
      <w:r w:rsidRPr="00944BA8">
        <w:rPr>
          <w:rFonts w:cstheme="minorBidi"/>
          <w:lang w:val="en-US" w:bidi="th-TH"/>
        </w:rPr>
        <w:t xml:space="preserve">There is no customer whose revenue individually represented 10% or more of the Group’s total revenue. </w:t>
      </w:r>
    </w:p>
    <w:p w14:paraId="4B474178" w14:textId="77777777" w:rsidR="0064199A" w:rsidRDefault="0064199A" w:rsidP="0064199A">
      <w:pPr>
        <w:pStyle w:val="BodyText"/>
        <w:spacing w:after="0"/>
        <w:rPr>
          <w:rFonts w:cstheme="minorBidi"/>
          <w:sz w:val="16"/>
          <w:szCs w:val="14"/>
          <w:lang w:val="en-GB" w:bidi="th-TH"/>
        </w:rPr>
      </w:pPr>
    </w:p>
    <w:p w14:paraId="07A76B78" w14:textId="23D7BF7C" w:rsidR="0064199A" w:rsidRDefault="0064199A" w:rsidP="0064199A">
      <w:pPr>
        <w:pStyle w:val="BodyText"/>
        <w:spacing w:after="0"/>
        <w:rPr>
          <w:rFonts w:cstheme="minorBidi"/>
          <w:sz w:val="16"/>
          <w:szCs w:val="14"/>
          <w:lang w:val="en-GB" w:bidi="th-TH"/>
        </w:rPr>
      </w:pPr>
    </w:p>
    <w:p w14:paraId="26D9BC75" w14:textId="77777777" w:rsidR="00AD7447" w:rsidRDefault="00AD7447" w:rsidP="0064199A">
      <w:pPr>
        <w:pStyle w:val="BodyText"/>
        <w:spacing w:after="0"/>
        <w:rPr>
          <w:rFonts w:cstheme="minorBidi"/>
          <w:sz w:val="16"/>
          <w:szCs w:val="14"/>
          <w:lang w:val="en-GB" w:bidi="th-TH"/>
        </w:rPr>
      </w:pPr>
    </w:p>
    <w:p w14:paraId="3CD28A06" w14:textId="77777777" w:rsidR="0064199A" w:rsidRDefault="0064199A" w:rsidP="0064199A">
      <w:pPr>
        <w:pStyle w:val="BodyText"/>
        <w:spacing w:after="0"/>
        <w:rPr>
          <w:rFonts w:cstheme="minorBidi"/>
          <w:sz w:val="16"/>
          <w:szCs w:val="14"/>
          <w:lang w:val="en-GB" w:bidi="th-TH"/>
        </w:rPr>
      </w:pPr>
    </w:p>
    <w:p w14:paraId="7405E131" w14:textId="50351242" w:rsidR="0064199A" w:rsidRPr="00944BA8" w:rsidRDefault="00B31AA9" w:rsidP="00B31AA9">
      <w:pPr>
        <w:pStyle w:val="Heading1"/>
        <w:numPr>
          <w:ilvl w:val="0"/>
          <w:numId w:val="0"/>
        </w:numPr>
        <w:spacing w:before="0" w:after="0" w:line="240" w:lineRule="atLeast"/>
        <w:rPr>
          <w:szCs w:val="24"/>
          <w:lang w:bidi="th-TH"/>
        </w:rPr>
      </w:pPr>
      <w:r>
        <w:rPr>
          <w:szCs w:val="24"/>
        </w:rPr>
        <w:lastRenderedPageBreak/>
        <w:t xml:space="preserve">24     </w:t>
      </w:r>
      <w:r w:rsidR="0064199A" w:rsidRPr="00944BA8">
        <w:rPr>
          <w:szCs w:val="24"/>
        </w:rPr>
        <w:t>Employee benefit expenses</w:t>
      </w:r>
    </w:p>
    <w:p w14:paraId="209D0CEA" w14:textId="77777777" w:rsidR="0064199A" w:rsidRPr="00944BA8" w:rsidRDefault="0064199A" w:rsidP="0064199A">
      <w:pPr>
        <w:spacing w:line="240" w:lineRule="atLeast"/>
        <w:rPr>
          <w:sz w:val="16"/>
          <w:szCs w:val="16"/>
          <w:lang w:bidi="th-TH"/>
        </w:rPr>
      </w:pPr>
    </w:p>
    <w:tbl>
      <w:tblPr>
        <w:tblW w:w="9423" w:type="dxa"/>
        <w:tblInd w:w="477" w:type="dxa"/>
        <w:tblLayout w:type="fixed"/>
        <w:tblCellMar>
          <w:left w:w="79" w:type="dxa"/>
          <w:right w:w="79" w:type="dxa"/>
        </w:tblCellMar>
        <w:tblLook w:val="0000" w:firstRow="0" w:lastRow="0" w:firstColumn="0" w:lastColumn="0" w:noHBand="0" w:noVBand="0"/>
      </w:tblPr>
      <w:tblGrid>
        <w:gridCol w:w="4050"/>
        <w:gridCol w:w="243"/>
        <w:gridCol w:w="1170"/>
        <w:gridCol w:w="180"/>
        <w:gridCol w:w="1170"/>
        <w:gridCol w:w="180"/>
        <w:gridCol w:w="1170"/>
        <w:gridCol w:w="180"/>
        <w:gridCol w:w="1080"/>
      </w:tblGrid>
      <w:tr w:rsidR="0064199A" w:rsidRPr="00944BA8" w14:paraId="6ACB4C8D" w14:textId="77777777" w:rsidTr="000C36C4">
        <w:trPr>
          <w:cantSplit/>
          <w:trHeight w:val="569"/>
          <w:tblHeader/>
        </w:trPr>
        <w:tc>
          <w:tcPr>
            <w:tcW w:w="4050" w:type="dxa"/>
          </w:tcPr>
          <w:p w14:paraId="44052714" w14:textId="77777777" w:rsidR="0064199A" w:rsidRPr="00944BA8" w:rsidRDefault="0064199A" w:rsidP="000C36C4">
            <w:pPr>
              <w:spacing w:line="240" w:lineRule="atLeast"/>
              <w:rPr>
                <w:szCs w:val="22"/>
              </w:rPr>
            </w:pPr>
          </w:p>
        </w:tc>
        <w:tc>
          <w:tcPr>
            <w:tcW w:w="243" w:type="dxa"/>
          </w:tcPr>
          <w:p w14:paraId="14B8FB57" w14:textId="77777777" w:rsidR="0064199A" w:rsidRPr="00944BA8" w:rsidRDefault="0064199A" w:rsidP="000C36C4">
            <w:pPr>
              <w:spacing w:line="240" w:lineRule="atLeast"/>
              <w:rPr>
                <w:szCs w:val="22"/>
              </w:rPr>
            </w:pPr>
          </w:p>
        </w:tc>
        <w:tc>
          <w:tcPr>
            <w:tcW w:w="2520" w:type="dxa"/>
            <w:gridSpan w:val="3"/>
          </w:tcPr>
          <w:p w14:paraId="178F009D" w14:textId="77777777" w:rsidR="0064199A" w:rsidRPr="00944BA8" w:rsidRDefault="0064199A" w:rsidP="000C36C4">
            <w:pPr>
              <w:pStyle w:val="acctmergecolhdg"/>
              <w:spacing w:line="240" w:lineRule="atLeast"/>
              <w:rPr>
                <w:szCs w:val="22"/>
              </w:rPr>
            </w:pPr>
            <w:r w:rsidRPr="00944BA8">
              <w:rPr>
                <w:szCs w:val="22"/>
              </w:rPr>
              <w:t xml:space="preserve">Consolidated </w:t>
            </w:r>
          </w:p>
          <w:p w14:paraId="64174FDD" w14:textId="77777777" w:rsidR="0064199A" w:rsidRPr="00944BA8" w:rsidRDefault="0064199A" w:rsidP="000C36C4">
            <w:pPr>
              <w:pStyle w:val="acctmergecolhdg"/>
              <w:spacing w:line="240" w:lineRule="atLeast"/>
              <w:rPr>
                <w:szCs w:val="22"/>
              </w:rPr>
            </w:pPr>
            <w:r w:rsidRPr="00944BA8">
              <w:rPr>
                <w:szCs w:val="22"/>
              </w:rPr>
              <w:t xml:space="preserve">financial statements </w:t>
            </w:r>
          </w:p>
        </w:tc>
        <w:tc>
          <w:tcPr>
            <w:tcW w:w="180" w:type="dxa"/>
          </w:tcPr>
          <w:p w14:paraId="6D5FC067" w14:textId="77777777" w:rsidR="0064199A" w:rsidRPr="00944BA8" w:rsidRDefault="0064199A" w:rsidP="000C36C4">
            <w:pPr>
              <w:pStyle w:val="acctmergecolhdg"/>
              <w:spacing w:line="240" w:lineRule="atLeast"/>
              <w:rPr>
                <w:szCs w:val="22"/>
              </w:rPr>
            </w:pPr>
          </w:p>
        </w:tc>
        <w:tc>
          <w:tcPr>
            <w:tcW w:w="2430" w:type="dxa"/>
            <w:gridSpan w:val="3"/>
          </w:tcPr>
          <w:p w14:paraId="0D651792" w14:textId="77777777" w:rsidR="0064199A" w:rsidRPr="00944BA8" w:rsidRDefault="0064199A" w:rsidP="000C36C4">
            <w:pPr>
              <w:pStyle w:val="acctmergecolhdg"/>
              <w:spacing w:line="240" w:lineRule="atLeast"/>
              <w:rPr>
                <w:szCs w:val="22"/>
              </w:rPr>
            </w:pPr>
            <w:r w:rsidRPr="00944BA8">
              <w:rPr>
                <w:szCs w:val="22"/>
              </w:rPr>
              <w:t xml:space="preserve">Separate </w:t>
            </w:r>
          </w:p>
          <w:p w14:paraId="7A460218" w14:textId="77777777" w:rsidR="0064199A" w:rsidRPr="00944BA8" w:rsidRDefault="0064199A" w:rsidP="000C36C4">
            <w:pPr>
              <w:pStyle w:val="acctmergecolhdg"/>
              <w:spacing w:line="240" w:lineRule="atLeast"/>
              <w:rPr>
                <w:szCs w:val="22"/>
              </w:rPr>
            </w:pPr>
            <w:r w:rsidRPr="00944BA8">
              <w:rPr>
                <w:szCs w:val="22"/>
              </w:rPr>
              <w:t xml:space="preserve">financial statements </w:t>
            </w:r>
          </w:p>
        </w:tc>
      </w:tr>
      <w:tr w:rsidR="0064199A" w:rsidRPr="00944BA8" w14:paraId="3E4C85C4" w14:textId="77777777" w:rsidTr="000C36C4">
        <w:trPr>
          <w:cantSplit/>
          <w:trHeight w:val="272"/>
          <w:tblHeader/>
        </w:trPr>
        <w:tc>
          <w:tcPr>
            <w:tcW w:w="4050" w:type="dxa"/>
          </w:tcPr>
          <w:p w14:paraId="1444A48D" w14:textId="77777777" w:rsidR="0064199A" w:rsidRPr="00944BA8" w:rsidRDefault="0064199A" w:rsidP="000C36C4">
            <w:pPr>
              <w:spacing w:line="240" w:lineRule="atLeast"/>
              <w:rPr>
                <w:szCs w:val="22"/>
              </w:rPr>
            </w:pPr>
          </w:p>
        </w:tc>
        <w:tc>
          <w:tcPr>
            <w:tcW w:w="243" w:type="dxa"/>
          </w:tcPr>
          <w:p w14:paraId="28697B48" w14:textId="77777777" w:rsidR="0064199A" w:rsidRPr="00944BA8" w:rsidRDefault="0064199A" w:rsidP="000C36C4">
            <w:pPr>
              <w:spacing w:line="240" w:lineRule="atLeast"/>
              <w:jc w:val="center"/>
              <w:rPr>
                <w:szCs w:val="22"/>
              </w:rPr>
            </w:pPr>
          </w:p>
        </w:tc>
        <w:tc>
          <w:tcPr>
            <w:tcW w:w="1170" w:type="dxa"/>
            <w:shd w:val="clear" w:color="auto" w:fill="auto"/>
          </w:tcPr>
          <w:p w14:paraId="71AB4CA0" w14:textId="77777777" w:rsidR="0064199A" w:rsidRPr="00944BA8" w:rsidRDefault="0064199A" w:rsidP="000C36C4">
            <w:pPr>
              <w:pStyle w:val="acctmergecolhdg"/>
              <w:spacing w:line="240" w:lineRule="atLeast"/>
              <w:rPr>
                <w:b w:val="0"/>
                <w:bCs/>
                <w:szCs w:val="22"/>
              </w:rPr>
            </w:pPr>
            <w:r w:rsidRPr="00944BA8">
              <w:rPr>
                <w:b w:val="0"/>
                <w:bCs/>
                <w:szCs w:val="22"/>
              </w:rPr>
              <w:t>20</w:t>
            </w:r>
            <w:r>
              <w:rPr>
                <w:b w:val="0"/>
                <w:bCs/>
                <w:szCs w:val="22"/>
              </w:rPr>
              <w:t>20</w:t>
            </w:r>
          </w:p>
        </w:tc>
        <w:tc>
          <w:tcPr>
            <w:tcW w:w="180" w:type="dxa"/>
            <w:shd w:val="clear" w:color="auto" w:fill="auto"/>
          </w:tcPr>
          <w:p w14:paraId="53A77D4D" w14:textId="77777777" w:rsidR="0064199A" w:rsidRPr="00944BA8" w:rsidRDefault="0064199A" w:rsidP="000C36C4">
            <w:pPr>
              <w:pStyle w:val="acctmergecolhdg"/>
              <w:spacing w:line="240" w:lineRule="atLeast"/>
              <w:rPr>
                <w:b w:val="0"/>
                <w:bCs/>
                <w:szCs w:val="22"/>
              </w:rPr>
            </w:pPr>
          </w:p>
        </w:tc>
        <w:tc>
          <w:tcPr>
            <w:tcW w:w="1170" w:type="dxa"/>
            <w:shd w:val="clear" w:color="auto" w:fill="auto"/>
          </w:tcPr>
          <w:p w14:paraId="5B7ED175" w14:textId="77777777" w:rsidR="0064199A" w:rsidRPr="00944BA8" w:rsidRDefault="0064199A" w:rsidP="000C36C4">
            <w:pPr>
              <w:pStyle w:val="acctmergecolhdg"/>
              <w:spacing w:line="240" w:lineRule="atLeast"/>
              <w:rPr>
                <w:b w:val="0"/>
                <w:bCs/>
                <w:szCs w:val="22"/>
              </w:rPr>
            </w:pPr>
            <w:r w:rsidRPr="00944BA8">
              <w:rPr>
                <w:b w:val="0"/>
                <w:bCs/>
                <w:szCs w:val="22"/>
              </w:rPr>
              <w:t>20</w:t>
            </w:r>
            <w:r>
              <w:rPr>
                <w:b w:val="0"/>
                <w:bCs/>
                <w:szCs w:val="22"/>
              </w:rPr>
              <w:t>19</w:t>
            </w:r>
          </w:p>
        </w:tc>
        <w:tc>
          <w:tcPr>
            <w:tcW w:w="180" w:type="dxa"/>
            <w:shd w:val="clear" w:color="auto" w:fill="auto"/>
          </w:tcPr>
          <w:p w14:paraId="2B365138" w14:textId="77777777" w:rsidR="0064199A" w:rsidRPr="00944BA8" w:rsidRDefault="0064199A" w:rsidP="000C36C4">
            <w:pPr>
              <w:pStyle w:val="acctmergecolhdg"/>
              <w:spacing w:line="240" w:lineRule="atLeast"/>
              <w:rPr>
                <w:b w:val="0"/>
                <w:bCs/>
                <w:szCs w:val="22"/>
              </w:rPr>
            </w:pPr>
          </w:p>
        </w:tc>
        <w:tc>
          <w:tcPr>
            <w:tcW w:w="1170" w:type="dxa"/>
            <w:shd w:val="clear" w:color="auto" w:fill="auto"/>
          </w:tcPr>
          <w:p w14:paraId="5DD69168" w14:textId="77777777" w:rsidR="0064199A" w:rsidRPr="00944BA8" w:rsidRDefault="0064199A" w:rsidP="000C36C4">
            <w:pPr>
              <w:pStyle w:val="acctmergecolhdg"/>
              <w:spacing w:line="240" w:lineRule="atLeast"/>
              <w:rPr>
                <w:b w:val="0"/>
                <w:bCs/>
                <w:szCs w:val="22"/>
              </w:rPr>
            </w:pPr>
            <w:r w:rsidRPr="00944BA8">
              <w:rPr>
                <w:b w:val="0"/>
                <w:bCs/>
                <w:szCs w:val="22"/>
              </w:rPr>
              <w:t>20</w:t>
            </w:r>
            <w:r>
              <w:rPr>
                <w:b w:val="0"/>
                <w:bCs/>
                <w:szCs w:val="22"/>
              </w:rPr>
              <w:t>20</w:t>
            </w:r>
          </w:p>
        </w:tc>
        <w:tc>
          <w:tcPr>
            <w:tcW w:w="180" w:type="dxa"/>
            <w:shd w:val="clear" w:color="auto" w:fill="auto"/>
          </w:tcPr>
          <w:p w14:paraId="0B95283D" w14:textId="77777777" w:rsidR="0064199A" w:rsidRPr="00944BA8" w:rsidRDefault="0064199A" w:rsidP="000C36C4">
            <w:pPr>
              <w:pStyle w:val="acctmergecolhdg"/>
              <w:spacing w:line="240" w:lineRule="atLeast"/>
              <w:rPr>
                <w:b w:val="0"/>
                <w:bCs/>
                <w:szCs w:val="22"/>
              </w:rPr>
            </w:pPr>
          </w:p>
        </w:tc>
        <w:tc>
          <w:tcPr>
            <w:tcW w:w="1080" w:type="dxa"/>
            <w:shd w:val="clear" w:color="auto" w:fill="auto"/>
          </w:tcPr>
          <w:p w14:paraId="74355D63" w14:textId="77777777" w:rsidR="0064199A" w:rsidRPr="00944BA8" w:rsidRDefault="0064199A" w:rsidP="000C36C4">
            <w:pPr>
              <w:pStyle w:val="acctmergecolhdg"/>
              <w:spacing w:line="240" w:lineRule="atLeast"/>
              <w:rPr>
                <w:b w:val="0"/>
                <w:bCs/>
                <w:szCs w:val="22"/>
              </w:rPr>
            </w:pPr>
            <w:r w:rsidRPr="00944BA8">
              <w:rPr>
                <w:b w:val="0"/>
                <w:bCs/>
                <w:szCs w:val="22"/>
              </w:rPr>
              <w:t>20</w:t>
            </w:r>
            <w:r>
              <w:rPr>
                <w:b w:val="0"/>
                <w:bCs/>
                <w:szCs w:val="22"/>
              </w:rPr>
              <w:t>19</w:t>
            </w:r>
          </w:p>
        </w:tc>
      </w:tr>
      <w:tr w:rsidR="0064199A" w:rsidRPr="00944BA8" w14:paraId="0A75D915" w14:textId="77777777" w:rsidTr="000C36C4">
        <w:trPr>
          <w:cantSplit/>
          <w:tblHeader/>
        </w:trPr>
        <w:tc>
          <w:tcPr>
            <w:tcW w:w="4050" w:type="dxa"/>
          </w:tcPr>
          <w:p w14:paraId="18B49223" w14:textId="77777777" w:rsidR="0064199A" w:rsidRPr="00944BA8" w:rsidRDefault="0064199A" w:rsidP="000C36C4">
            <w:pPr>
              <w:spacing w:line="240" w:lineRule="atLeast"/>
              <w:rPr>
                <w:szCs w:val="22"/>
              </w:rPr>
            </w:pPr>
          </w:p>
        </w:tc>
        <w:tc>
          <w:tcPr>
            <w:tcW w:w="243" w:type="dxa"/>
          </w:tcPr>
          <w:p w14:paraId="62570BB3" w14:textId="77777777" w:rsidR="0064199A" w:rsidRPr="00944BA8" w:rsidRDefault="0064199A" w:rsidP="000C36C4">
            <w:pPr>
              <w:spacing w:line="240" w:lineRule="atLeast"/>
              <w:jc w:val="center"/>
              <w:rPr>
                <w:bCs/>
                <w:i/>
                <w:iCs/>
                <w:szCs w:val="22"/>
              </w:rPr>
            </w:pPr>
          </w:p>
        </w:tc>
        <w:tc>
          <w:tcPr>
            <w:tcW w:w="1170" w:type="dxa"/>
            <w:shd w:val="clear" w:color="auto" w:fill="auto"/>
          </w:tcPr>
          <w:p w14:paraId="4068BAB4" w14:textId="77777777" w:rsidR="0064199A" w:rsidRPr="00944BA8" w:rsidRDefault="0064199A" w:rsidP="000C36C4">
            <w:pPr>
              <w:pStyle w:val="acctmergecolhdg"/>
              <w:spacing w:line="240" w:lineRule="atLeast"/>
              <w:rPr>
                <w:b w:val="0"/>
                <w:bCs/>
                <w:szCs w:val="22"/>
              </w:rPr>
            </w:pPr>
          </w:p>
        </w:tc>
        <w:tc>
          <w:tcPr>
            <w:tcW w:w="1530" w:type="dxa"/>
            <w:gridSpan w:val="3"/>
            <w:shd w:val="clear" w:color="auto" w:fill="auto"/>
          </w:tcPr>
          <w:p w14:paraId="0CCF5BB8" w14:textId="77777777" w:rsidR="0064199A" w:rsidRPr="00944BA8" w:rsidRDefault="0064199A" w:rsidP="000C36C4">
            <w:pPr>
              <w:pStyle w:val="acctmergecolhdg"/>
              <w:spacing w:line="240" w:lineRule="atLeast"/>
              <w:ind w:left="-88" w:right="-52"/>
              <w:rPr>
                <w:b w:val="0"/>
                <w:bCs/>
                <w:szCs w:val="22"/>
              </w:rPr>
            </w:pPr>
            <w:r w:rsidRPr="00944BA8">
              <w:rPr>
                <w:b w:val="0"/>
                <w:bCs/>
              </w:rPr>
              <w:t>(Restated)</w:t>
            </w:r>
          </w:p>
        </w:tc>
        <w:tc>
          <w:tcPr>
            <w:tcW w:w="1170" w:type="dxa"/>
            <w:shd w:val="clear" w:color="auto" w:fill="auto"/>
          </w:tcPr>
          <w:p w14:paraId="09FE4A89" w14:textId="77777777" w:rsidR="0064199A" w:rsidRPr="00944BA8" w:rsidRDefault="0064199A" w:rsidP="000C36C4">
            <w:pPr>
              <w:pStyle w:val="acctmergecolhdg"/>
              <w:spacing w:line="240" w:lineRule="atLeast"/>
              <w:rPr>
                <w:b w:val="0"/>
                <w:bCs/>
                <w:szCs w:val="22"/>
              </w:rPr>
            </w:pPr>
          </w:p>
        </w:tc>
        <w:tc>
          <w:tcPr>
            <w:tcW w:w="180" w:type="dxa"/>
            <w:shd w:val="clear" w:color="auto" w:fill="auto"/>
          </w:tcPr>
          <w:p w14:paraId="7B7E0F15" w14:textId="77777777" w:rsidR="0064199A" w:rsidRPr="00944BA8" w:rsidRDefault="0064199A" w:rsidP="000C36C4">
            <w:pPr>
              <w:pStyle w:val="acctmergecolhdg"/>
              <w:spacing w:line="240" w:lineRule="atLeast"/>
              <w:rPr>
                <w:b w:val="0"/>
                <w:bCs/>
                <w:szCs w:val="22"/>
              </w:rPr>
            </w:pPr>
          </w:p>
        </w:tc>
        <w:tc>
          <w:tcPr>
            <w:tcW w:w="1080" w:type="dxa"/>
            <w:shd w:val="clear" w:color="auto" w:fill="auto"/>
          </w:tcPr>
          <w:p w14:paraId="2E158401" w14:textId="77777777" w:rsidR="0064199A" w:rsidRPr="00944BA8" w:rsidRDefault="0064199A" w:rsidP="000C36C4">
            <w:pPr>
              <w:pStyle w:val="acctmergecolhdg"/>
              <w:spacing w:line="240" w:lineRule="atLeast"/>
              <w:rPr>
                <w:b w:val="0"/>
                <w:bCs/>
                <w:szCs w:val="22"/>
              </w:rPr>
            </w:pPr>
          </w:p>
        </w:tc>
      </w:tr>
      <w:tr w:rsidR="0064199A" w:rsidRPr="00944BA8" w14:paraId="40F10D93" w14:textId="77777777" w:rsidTr="000C36C4">
        <w:trPr>
          <w:cantSplit/>
        </w:trPr>
        <w:tc>
          <w:tcPr>
            <w:tcW w:w="4050" w:type="dxa"/>
          </w:tcPr>
          <w:p w14:paraId="6615AF60" w14:textId="77777777" w:rsidR="0064199A" w:rsidRPr="00944BA8" w:rsidRDefault="0064199A" w:rsidP="000C36C4">
            <w:pPr>
              <w:spacing w:line="240" w:lineRule="atLeast"/>
              <w:rPr>
                <w:szCs w:val="22"/>
              </w:rPr>
            </w:pPr>
          </w:p>
        </w:tc>
        <w:tc>
          <w:tcPr>
            <w:tcW w:w="243" w:type="dxa"/>
          </w:tcPr>
          <w:p w14:paraId="68F5F148" w14:textId="77777777" w:rsidR="0064199A" w:rsidRPr="00944BA8" w:rsidRDefault="0064199A" w:rsidP="000C36C4">
            <w:pPr>
              <w:spacing w:line="240" w:lineRule="atLeast"/>
              <w:rPr>
                <w:szCs w:val="22"/>
              </w:rPr>
            </w:pPr>
          </w:p>
        </w:tc>
        <w:tc>
          <w:tcPr>
            <w:tcW w:w="5130" w:type="dxa"/>
            <w:gridSpan w:val="7"/>
          </w:tcPr>
          <w:p w14:paraId="3E363737" w14:textId="77777777" w:rsidR="0064199A" w:rsidRPr="00944BA8" w:rsidRDefault="0064199A" w:rsidP="000C36C4">
            <w:pPr>
              <w:pStyle w:val="acctfourfigures"/>
              <w:spacing w:line="240" w:lineRule="atLeast"/>
              <w:jc w:val="center"/>
              <w:rPr>
                <w:i/>
                <w:iCs/>
                <w:szCs w:val="22"/>
              </w:rPr>
            </w:pPr>
            <w:r w:rsidRPr="00944BA8">
              <w:rPr>
                <w:i/>
                <w:iCs/>
                <w:szCs w:val="22"/>
              </w:rPr>
              <w:t>(in</w:t>
            </w:r>
            <w:r w:rsidRPr="00944BA8">
              <w:rPr>
                <w:i/>
                <w:iCs/>
                <w:szCs w:val="22"/>
                <w:cs/>
                <w:lang w:bidi="th-TH"/>
              </w:rPr>
              <w:t xml:space="preserve"> </w:t>
            </w:r>
            <w:r w:rsidRPr="00944BA8">
              <w:rPr>
                <w:i/>
                <w:iCs/>
                <w:szCs w:val="22"/>
                <w:lang w:val="en-US" w:bidi="th-TH"/>
              </w:rPr>
              <w:t>thousand</w:t>
            </w:r>
            <w:r w:rsidRPr="00944BA8">
              <w:rPr>
                <w:i/>
                <w:iCs/>
                <w:szCs w:val="22"/>
              </w:rPr>
              <w:t xml:space="preserve"> Baht)</w:t>
            </w:r>
          </w:p>
        </w:tc>
      </w:tr>
      <w:tr w:rsidR="005C742E" w:rsidRPr="00944BA8" w14:paraId="3216AF77" w14:textId="77777777" w:rsidTr="000C36C4">
        <w:trPr>
          <w:cantSplit/>
        </w:trPr>
        <w:tc>
          <w:tcPr>
            <w:tcW w:w="4050" w:type="dxa"/>
            <w:shd w:val="clear" w:color="auto" w:fill="auto"/>
          </w:tcPr>
          <w:p w14:paraId="7AA29D03" w14:textId="77777777" w:rsidR="005C742E" w:rsidRPr="00944BA8" w:rsidRDefault="005C742E" w:rsidP="005C742E">
            <w:pPr>
              <w:spacing w:line="240" w:lineRule="atLeast"/>
              <w:ind w:left="281" w:hanging="281"/>
              <w:rPr>
                <w:szCs w:val="22"/>
              </w:rPr>
            </w:pPr>
            <w:r w:rsidRPr="00944BA8">
              <w:rPr>
                <w:rFonts w:cs="Angsana New"/>
                <w:szCs w:val="22"/>
                <w:lang w:bidi="th-TH"/>
              </w:rPr>
              <w:t>Salaries, wages</w:t>
            </w:r>
            <w:r>
              <w:rPr>
                <w:rFonts w:cs="Angsana New"/>
                <w:szCs w:val="22"/>
                <w:lang w:bidi="th-TH"/>
              </w:rPr>
              <w:t xml:space="preserve"> and</w:t>
            </w:r>
            <w:r w:rsidRPr="00944BA8">
              <w:rPr>
                <w:rFonts w:cs="Angsana New"/>
                <w:szCs w:val="22"/>
                <w:lang w:bidi="th-TH"/>
              </w:rPr>
              <w:t xml:space="preserve"> bonus</w:t>
            </w:r>
          </w:p>
        </w:tc>
        <w:tc>
          <w:tcPr>
            <w:tcW w:w="243" w:type="dxa"/>
          </w:tcPr>
          <w:p w14:paraId="4B6E6969" w14:textId="77777777" w:rsidR="005C742E" w:rsidRPr="00944BA8" w:rsidRDefault="005C742E" w:rsidP="005C742E">
            <w:pPr>
              <w:spacing w:line="240" w:lineRule="atLeast"/>
              <w:rPr>
                <w:szCs w:val="22"/>
              </w:rPr>
            </w:pPr>
          </w:p>
        </w:tc>
        <w:tc>
          <w:tcPr>
            <w:tcW w:w="1170" w:type="dxa"/>
          </w:tcPr>
          <w:p w14:paraId="65CEBB95" w14:textId="758FA1E4" w:rsidR="005C742E" w:rsidRPr="00226293" w:rsidRDefault="005C742E" w:rsidP="005C742E">
            <w:pPr>
              <w:pStyle w:val="acctfourfigures"/>
              <w:tabs>
                <w:tab w:val="clear" w:pos="765"/>
              </w:tabs>
              <w:spacing w:line="240" w:lineRule="atLeast"/>
              <w:ind w:left="-79"/>
              <w:jc w:val="right"/>
              <w:rPr>
                <w:rFonts w:cs="Angsana New"/>
                <w:szCs w:val="28"/>
                <w:lang w:val="en-US" w:bidi="th-TH"/>
              </w:rPr>
            </w:pPr>
            <w:r w:rsidRPr="00762BE2">
              <w:t>2,348,700</w:t>
            </w:r>
          </w:p>
        </w:tc>
        <w:tc>
          <w:tcPr>
            <w:tcW w:w="180" w:type="dxa"/>
          </w:tcPr>
          <w:p w14:paraId="46FF262F" w14:textId="77777777" w:rsidR="005C742E" w:rsidRPr="00944BA8" w:rsidRDefault="005C742E" w:rsidP="005C742E">
            <w:pPr>
              <w:spacing w:line="240" w:lineRule="atLeast"/>
              <w:jc w:val="thaiDistribute"/>
              <w:rPr>
                <w:szCs w:val="22"/>
              </w:rPr>
            </w:pPr>
          </w:p>
        </w:tc>
        <w:tc>
          <w:tcPr>
            <w:tcW w:w="1170" w:type="dxa"/>
          </w:tcPr>
          <w:p w14:paraId="4568B7DC" w14:textId="224292E7" w:rsidR="005C742E" w:rsidRPr="00944BA8" w:rsidRDefault="005C742E" w:rsidP="005C742E">
            <w:pPr>
              <w:pStyle w:val="acctfourfigures"/>
              <w:tabs>
                <w:tab w:val="clear" w:pos="765"/>
              </w:tabs>
              <w:spacing w:line="240" w:lineRule="atLeast"/>
              <w:ind w:left="-79"/>
              <w:jc w:val="right"/>
              <w:rPr>
                <w:szCs w:val="22"/>
              </w:rPr>
            </w:pPr>
            <w:r w:rsidRPr="00762BE2">
              <w:t>3,149,669</w:t>
            </w:r>
          </w:p>
        </w:tc>
        <w:tc>
          <w:tcPr>
            <w:tcW w:w="180" w:type="dxa"/>
          </w:tcPr>
          <w:p w14:paraId="5D624425" w14:textId="77777777" w:rsidR="005C742E" w:rsidRPr="00944BA8" w:rsidRDefault="005C742E" w:rsidP="005C742E">
            <w:pPr>
              <w:spacing w:line="240" w:lineRule="atLeast"/>
              <w:jc w:val="thaiDistribute"/>
              <w:rPr>
                <w:szCs w:val="22"/>
                <w:lang w:bidi="th-TH"/>
              </w:rPr>
            </w:pPr>
          </w:p>
        </w:tc>
        <w:tc>
          <w:tcPr>
            <w:tcW w:w="1170" w:type="dxa"/>
          </w:tcPr>
          <w:p w14:paraId="1DDD1563" w14:textId="6F0A711F" w:rsidR="005C742E" w:rsidRPr="00944BA8" w:rsidRDefault="005C742E" w:rsidP="005C742E">
            <w:pPr>
              <w:pStyle w:val="acctfourfigures"/>
              <w:tabs>
                <w:tab w:val="clear" w:pos="765"/>
              </w:tabs>
              <w:spacing w:line="240" w:lineRule="atLeast"/>
              <w:ind w:left="-79" w:right="38"/>
              <w:jc w:val="right"/>
              <w:rPr>
                <w:szCs w:val="22"/>
                <w:lang w:bidi="th-TH"/>
              </w:rPr>
            </w:pPr>
            <w:r w:rsidRPr="00762BE2">
              <w:t xml:space="preserve"> 762,845</w:t>
            </w:r>
          </w:p>
        </w:tc>
        <w:tc>
          <w:tcPr>
            <w:tcW w:w="180" w:type="dxa"/>
          </w:tcPr>
          <w:p w14:paraId="458A378E" w14:textId="77777777" w:rsidR="005C742E" w:rsidRPr="00944BA8" w:rsidRDefault="005C742E" w:rsidP="005C742E">
            <w:pPr>
              <w:pStyle w:val="acctfourfigures"/>
              <w:spacing w:line="240" w:lineRule="atLeast"/>
              <w:rPr>
                <w:szCs w:val="22"/>
              </w:rPr>
            </w:pPr>
          </w:p>
        </w:tc>
        <w:tc>
          <w:tcPr>
            <w:tcW w:w="1080" w:type="dxa"/>
          </w:tcPr>
          <w:p w14:paraId="62820C17" w14:textId="3F8ED478" w:rsidR="005C742E" w:rsidRPr="00CE3791" w:rsidRDefault="005C742E" w:rsidP="005C742E">
            <w:pPr>
              <w:pStyle w:val="3"/>
              <w:tabs>
                <w:tab w:val="clear" w:pos="360"/>
                <w:tab w:val="clear" w:pos="720"/>
                <w:tab w:val="decimal" w:pos="915"/>
              </w:tabs>
              <w:spacing w:line="240" w:lineRule="atLeast"/>
              <w:ind w:right="-165"/>
              <w:rPr>
                <w:rFonts w:eastAsia="MS Mincho"/>
                <w:cs/>
              </w:rPr>
            </w:pPr>
            <w:r w:rsidRPr="00762BE2">
              <w:t>690,223</w:t>
            </w:r>
          </w:p>
        </w:tc>
      </w:tr>
      <w:tr w:rsidR="005C742E" w:rsidRPr="00944BA8" w14:paraId="665E2E2E" w14:textId="77777777" w:rsidTr="000C36C4">
        <w:trPr>
          <w:cantSplit/>
        </w:trPr>
        <w:tc>
          <w:tcPr>
            <w:tcW w:w="4050" w:type="dxa"/>
            <w:shd w:val="clear" w:color="auto" w:fill="auto"/>
          </w:tcPr>
          <w:p w14:paraId="2B562B4B" w14:textId="0E6EFFA7" w:rsidR="005C742E" w:rsidRPr="00944BA8" w:rsidRDefault="00C64710" w:rsidP="005C742E">
            <w:pPr>
              <w:spacing w:line="240" w:lineRule="atLeast"/>
              <w:rPr>
                <w:szCs w:val="22"/>
              </w:rPr>
            </w:pPr>
            <w:r w:rsidRPr="00C64710">
              <w:rPr>
                <w:rFonts w:cs="Angsana New"/>
                <w:szCs w:val="22"/>
                <w:lang w:bidi="th-TH"/>
              </w:rPr>
              <w:t>Defined contribution plans</w:t>
            </w:r>
          </w:p>
        </w:tc>
        <w:tc>
          <w:tcPr>
            <w:tcW w:w="243" w:type="dxa"/>
          </w:tcPr>
          <w:p w14:paraId="23C7A587" w14:textId="77777777" w:rsidR="005C742E" w:rsidRPr="00944BA8" w:rsidRDefault="005C742E" w:rsidP="005C742E">
            <w:pPr>
              <w:spacing w:line="240" w:lineRule="atLeast"/>
              <w:rPr>
                <w:szCs w:val="22"/>
              </w:rPr>
            </w:pPr>
          </w:p>
        </w:tc>
        <w:tc>
          <w:tcPr>
            <w:tcW w:w="1170" w:type="dxa"/>
          </w:tcPr>
          <w:p w14:paraId="3D25F83F" w14:textId="6579C773" w:rsidR="005C742E" w:rsidRPr="00944BA8" w:rsidRDefault="005C742E" w:rsidP="005C742E">
            <w:pPr>
              <w:pStyle w:val="acctfourfigures"/>
              <w:tabs>
                <w:tab w:val="clear" w:pos="765"/>
              </w:tabs>
              <w:spacing w:line="240" w:lineRule="atLeast"/>
              <w:ind w:left="-79"/>
              <w:jc w:val="right"/>
              <w:rPr>
                <w:szCs w:val="22"/>
                <w:lang w:bidi="th-TH"/>
              </w:rPr>
            </w:pPr>
            <w:r w:rsidRPr="00762BE2">
              <w:t>69,054</w:t>
            </w:r>
          </w:p>
        </w:tc>
        <w:tc>
          <w:tcPr>
            <w:tcW w:w="180" w:type="dxa"/>
          </w:tcPr>
          <w:p w14:paraId="74B1584F" w14:textId="77777777" w:rsidR="005C742E" w:rsidRPr="00944BA8" w:rsidRDefault="005C742E" w:rsidP="005C742E">
            <w:pPr>
              <w:spacing w:line="240" w:lineRule="atLeast"/>
              <w:jc w:val="thaiDistribute"/>
              <w:rPr>
                <w:szCs w:val="22"/>
                <w:lang w:bidi="th-TH"/>
              </w:rPr>
            </w:pPr>
          </w:p>
        </w:tc>
        <w:tc>
          <w:tcPr>
            <w:tcW w:w="1170" w:type="dxa"/>
          </w:tcPr>
          <w:p w14:paraId="5295BD38" w14:textId="0BE5680A" w:rsidR="005C742E" w:rsidRPr="00944BA8" w:rsidRDefault="005C742E" w:rsidP="005C742E">
            <w:pPr>
              <w:pStyle w:val="acctfourfigures"/>
              <w:tabs>
                <w:tab w:val="clear" w:pos="765"/>
              </w:tabs>
              <w:spacing w:line="240" w:lineRule="atLeast"/>
              <w:ind w:left="-79"/>
              <w:jc w:val="right"/>
              <w:rPr>
                <w:szCs w:val="22"/>
                <w:lang w:val="en-US" w:bidi="th-TH"/>
              </w:rPr>
            </w:pPr>
            <w:r w:rsidRPr="00762BE2">
              <w:t>83,722</w:t>
            </w:r>
          </w:p>
        </w:tc>
        <w:tc>
          <w:tcPr>
            <w:tcW w:w="180" w:type="dxa"/>
          </w:tcPr>
          <w:p w14:paraId="5588E42F" w14:textId="77777777" w:rsidR="005C742E" w:rsidRPr="00944BA8" w:rsidRDefault="005C742E" w:rsidP="005C742E">
            <w:pPr>
              <w:spacing w:line="240" w:lineRule="atLeast"/>
              <w:jc w:val="thaiDistribute"/>
              <w:rPr>
                <w:szCs w:val="22"/>
                <w:lang w:bidi="th-TH"/>
              </w:rPr>
            </w:pPr>
          </w:p>
        </w:tc>
        <w:tc>
          <w:tcPr>
            <w:tcW w:w="1170" w:type="dxa"/>
          </w:tcPr>
          <w:p w14:paraId="7FA6CCEA" w14:textId="7AD4F244" w:rsidR="005C742E" w:rsidRPr="00944BA8" w:rsidRDefault="005C742E" w:rsidP="005C742E">
            <w:pPr>
              <w:pStyle w:val="acctfourfigures"/>
              <w:tabs>
                <w:tab w:val="clear" w:pos="765"/>
              </w:tabs>
              <w:spacing w:line="240" w:lineRule="atLeast"/>
              <w:ind w:left="-79" w:right="38"/>
              <w:jc w:val="right"/>
              <w:rPr>
                <w:szCs w:val="22"/>
                <w:lang w:bidi="th-TH"/>
              </w:rPr>
            </w:pPr>
            <w:r w:rsidRPr="00762BE2">
              <w:t xml:space="preserve"> 25,781</w:t>
            </w:r>
          </w:p>
        </w:tc>
        <w:tc>
          <w:tcPr>
            <w:tcW w:w="180" w:type="dxa"/>
          </w:tcPr>
          <w:p w14:paraId="3D103826" w14:textId="77777777" w:rsidR="005C742E" w:rsidRPr="00944BA8" w:rsidRDefault="005C742E" w:rsidP="005C742E">
            <w:pPr>
              <w:pStyle w:val="acctfourfigures"/>
              <w:spacing w:line="240" w:lineRule="atLeast"/>
              <w:rPr>
                <w:szCs w:val="22"/>
              </w:rPr>
            </w:pPr>
          </w:p>
        </w:tc>
        <w:tc>
          <w:tcPr>
            <w:tcW w:w="1080" w:type="dxa"/>
          </w:tcPr>
          <w:p w14:paraId="3246EF7C" w14:textId="15E092C3" w:rsidR="005C742E" w:rsidRPr="00944BA8" w:rsidRDefault="005C742E" w:rsidP="005C742E">
            <w:pPr>
              <w:pStyle w:val="3"/>
              <w:tabs>
                <w:tab w:val="clear" w:pos="360"/>
                <w:tab w:val="clear" w:pos="720"/>
                <w:tab w:val="decimal" w:pos="915"/>
              </w:tabs>
              <w:spacing w:line="240" w:lineRule="atLeast"/>
              <w:ind w:right="-165"/>
              <w:rPr>
                <w:lang w:val="en-US"/>
              </w:rPr>
            </w:pPr>
            <w:r w:rsidRPr="00762BE2">
              <w:t>21,880</w:t>
            </w:r>
          </w:p>
        </w:tc>
      </w:tr>
      <w:tr w:rsidR="005C742E" w:rsidRPr="00944BA8" w14:paraId="5E24C337" w14:textId="77777777" w:rsidTr="000C36C4">
        <w:trPr>
          <w:cantSplit/>
        </w:trPr>
        <w:tc>
          <w:tcPr>
            <w:tcW w:w="4050" w:type="dxa"/>
            <w:shd w:val="clear" w:color="auto" w:fill="auto"/>
          </w:tcPr>
          <w:p w14:paraId="461E7526" w14:textId="2C269F96" w:rsidR="005C742E" w:rsidRPr="00944BA8" w:rsidRDefault="00C64710" w:rsidP="005C742E">
            <w:pPr>
              <w:spacing w:line="240" w:lineRule="atLeast"/>
              <w:ind w:left="281" w:hanging="281"/>
              <w:rPr>
                <w:rFonts w:cs="Angsana New"/>
                <w:szCs w:val="22"/>
                <w:lang w:bidi="th-TH"/>
              </w:rPr>
            </w:pPr>
            <w:r w:rsidRPr="00C64710">
              <w:rPr>
                <w:rFonts w:cs="Angsana New"/>
                <w:szCs w:val="22"/>
                <w:lang w:bidi="th-TH"/>
              </w:rPr>
              <w:t>Defined benefits plans</w:t>
            </w:r>
          </w:p>
        </w:tc>
        <w:tc>
          <w:tcPr>
            <w:tcW w:w="243" w:type="dxa"/>
          </w:tcPr>
          <w:p w14:paraId="198115DD" w14:textId="77777777" w:rsidR="005C742E" w:rsidRPr="00944BA8" w:rsidRDefault="005C742E" w:rsidP="005C742E">
            <w:pPr>
              <w:spacing w:line="240" w:lineRule="atLeast"/>
              <w:rPr>
                <w:szCs w:val="22"/>
              </w:rPr>
            </w:pPr>
          </w:p>
        </w:tc>
        <w:tc>
          <w:tcPr>
            <w:tcW w:w="1170" w:type="dxa"/>
          </w:tcPr>
          <w:p w14:paraId="083077B6" w14:textId="636B0B38" w:rsidR="005C742E" w:rsidRPr="00944BA8" w:rsidRDefault="005C742E" w:rsidP="005C742E">
            <w:pPr>
              <w:pStyle w:val="acctfourfigures"/>
              <w:tabs>
                <w:tab w:val="clear" w:pos="765"/>
              </w:tabs>
              <w:spacing w:line="240" w:lineRule="atLeast"/>
              <w:ind w:left="-79"/>
              <w:jc w:val="right"/>
              <w:rPr>
                <w:szCs w:val="22"/>
              </w:rPr>
            </w:pPr>
            <w:r w:rsidRPr="00762BE2">
              <w:t>63,748</w:t>
            </w:r>
          </w:p>
        </w:tc>
        <w:tc>
          <w:tcPr>
            <w:tcW w:w="180" w:type="dxa"/>
          </w:tcPr>
          <w:p w14:paraId="466D2BFA" w14:textId="77777777" w:rsidR="005C742E" w:rsidRPr="00944BA8" w:rsidRDefault="005C742E" w:rsidP="005C742E">
            <w:pPr>
              <w:spacing w:line="240" w:lineRule="atLeast"/>
              <w:jc w:val="thaiDistribute"/>
              <w:rPr>
                <w:szCs w:val="22"/>
                <w:lang w:bidi="th-TH"/>
              </w:rPr>
            </w:pPr>
          </w:p>
        </w:tc>
        <w:tc>
          <w:tcPr>
            <w:tcW w:w="1170" w:type="dxa"/>
          </w:tcPr>
          <w:p w14:paraId="653CEBC3" w14:textId="1C9A4F05" w:rsidR="005C742E" w:rsidRPr="00944BA8" w:rsidRDefault="005C742E" w:rsidP="005C742E">
            <w:pPr>
              <w:pStyle w:val="acctfourfigures"/>
              <w:tabs>
                <w:tab w:val="clear" w:pos="765"/>
              </w:tabs>
              <w:spacing w:line="240" w:lineRule="atLeast"/>
              <w:ind w:left="-79"/>
              <w:jc w:val="right"/>
              <w:rPr>
                <w:szCs w:val="22"/>
                <w:lang w:val="en-US" w:bidi="th-TH"/>
              </w:rPr>
            </w:pPr>
            <w:r w:rsidRPr="00762BE2">
              <w:t>124,691</w:t>
            </w:r>
          </w:p>
        </w:tc>
        <w:tc>
          <w:tcPr>
            <w:tcW w:w="180" w:type="dxa"/>
          </w:tcPr>
          <w:p w14:paraId="6D2D7ECA" w14:textId="77777777" w:rsidR="005C742E" w:rsidRPr="00944BA8" w:rsidRDefault="005C742E" w:rsidP="005C742E">
            <w:pPr>
              <w:spacing w:line="240" w:lineRule="atLeast"/>
              <w:jc w:val="thaiDistribute"/>
              <w:rPr>
                <w:szCs w:val="22"/>
                <w:lang w:bidi="th-TH"/>
              </w:rPr>
            </w:pPr>
          </w:p>
        </w:tc>
        <w:tc>
          <w:tcPr>
            <w:tcW w:w="1170" w:type="dxa"/>
          </w:tcPr>
          <w:p w14:paraId="0565FB41" w14:textId="66D626F7" w:rsidR="005C742E" w:rsidRPr="00944BA8" w:rsidRDefault="005C742E" w:rsidP="005C742E">
            <w:pPr>
              <w:pStyle w:val="acctfourfigures"/>
              <w:tabs>
                <w:tab w:val="clear" w:pos="765"/>
              </w:tabs>
              <w:spacing w:line="240" w:lineRule="atLeast"/>
              <w:ind w:left="-79" w:right="38"/>
              <w:jc w:val="right"/>
              <w:rPr>
                <w:szCs w:val="22"/>
                <w:lang w:bidi="th-TH"/>
              </w:rPr>
            </w:pPr>
            <w:r w:rsidRPr="00762BE2">
              <w:t xml:space="preserve"> 23,076</w:t>
            </w:r>
          </w:p>
        </w:tc>
        <w:tc>
          <w:tcPr>
            <w:tcW w:w="180" w:type="dxa"/>
          </w:tcPr>
          <w:p w14:paraId="3464A76F" w14:textId="77777777" w:rsidR="005C742E" w:rsidRPr="00944BA8" w:rsidRDefault="005C742E" w:rsidP="005C742E">
            <w:pPr>
              <w:pStyle w:val="acctfourfigures"/>
              <w:spacing w:line="240" w:lineRule="atLeast"/>
              <w:rPr>
                <w:szCs w:val="22"/>
              </w:rPr>
            </w:pPr>
          </w:p>
        </w:tc>
        <w:tc>
          <w:tcPr>
            <w:tcW w:w="1080" w:type="dxa"/>
          </w:tcPr>
          <w:p w14:paraId="1478175B" w14:textId="17ACB5C8" w:rsidR="005C742E" w:rsidRPr="00EA4824" w:rsidRDefault="005C742E" w:rsidP="005C742E">
            <w:pPr>
              <w:pStyle w:val="3"/>
              <w:tabs>
                <w:tab w:val="clear" w:pos="360"/>
                <w:tab w:val="clear" w:pos="720"/>
                <w:tab w:val="decimal" w:pos="915"/>
              </w:tabs>
              <w:spacing w:line="240" w:lineRule="atLeast"/>
              <w:ind w:right="-165"/>
              <w:rPr>
                <w:rFonts w:eastAsia="MS Mincho"/>
                <w:cs/>
              </w:rPr>
            </w:pPr>
            <w:r w:rsidRPr="00762BE2">
              <w:t>44,802</w:t>
            </w:r>
          </w:p>
        </w:tc>
      </w:tr>
      <w:tr w:rsidR="005C742E" w:rsidRPr="00944BA8" w14:paraId="49E3347A" w14:textId="77777777" w:rsidTr="000C36C4">
        <w:trPr>
          <w:cantSplit/>
        </w:trPr>
        <w:tc>
          <w:tcPr>
            <w:tcW w:w="4050" w:type="dxa"/>
            <w:shd w:val="clear" w:color="auto" w:fill="auto"/>
          </w:tcPr>
          <w:p w14:paraId="436207EC" w14:textId="77777777" w:rsidR="005C742E" w:rsidRDefault="005C742E" w:rsidP="005C742E">
            <w:pPr>
              <w:spacing w:line="240" w:lineRule="atLeast"/>
              <w:ind w:left="281" w:hanging="281"/>
              <w:rPr>
                <w:rFonts w:cs="Angsana New"/>
                <w:szCs w:val="22"/>
                <w:lang w:bidi="th-TH"/>
              </w:rPr>
            </w:pPr>
            <w:r w:rsidRPr="005C742E">
              <w:rPr>
                <w:rFonts w:cs="Angsana New"/>
                <w:szCs w:val="22"/>
                <w:lang w:bidi="th-TH"/>
              </w:rPr>
              <w:t>Termination benefits</w:t>
            </w:r>
          </w:p>
        </w:tc>
        <w:tc>
          <w:tcPr>
            <w:tcW w:w="243" w:type="dxa"/>
          </w:tcPr>
          <w:p w14:paraId="22D6B4A4" w14:textId="77777777" w:rsidR="005C742E" w:rsidRPr="00944BA8" w:rsidRDefault="005C742E" w:rsidP="005C742E">
            <w:pPr>
              <w:spacing w:line="240" w:lineRule="atLeast"/>
              <w:rPr>
                <w:szCs w:val="22"/>
              </w:rPr>
            </w:pPr>
          </w:p>
        </w:tc>
        <w:tc>
          <w:tcPr>
            <w:tcW w:w="1170" w:type="dxa"/>
          </w:tcPr>
          <w:p w14:paraId="21DCAB22" w14:textId="57C664E4" w:rsidR="005C742E" w:rsidRDefault="005C742E" w:rsidP="005C742E">
            <w:pPr>
              <w:pStyle w:val="acctfourfigures"/>
              <w:tabs>
                <w:tab w:val="clear" w:pos="765"/>
              </w:tabs>
              <w:spacing w:line="240" w:lineRule="atLeast"/>
              <w:ind w:left="-79"/>
              <w:jc w:val="right"/>
              <w:rPr>
                <w:szCs w:val="22"/>
              </w:rPr>
            </w:pPr>
            <w:r w:rsidRPr="00762BE2">
              <w:t>46,200</w:t>
            </w:r>
          </w:p>
        </w:tc>
        <w:tc>
          <w:tcPr>
            <w:tcW w:w="180" w:type="dxa"/>
          </w:tcPr>
          <w:p w14:paraId="299DE9A1" w14:textId="77777777" w:rsidR="005C742E" w:rsidRPr="00944BA8" w:rsidRDefault="005C742E" w:rsidP="005C742E">
            <w:pPr>
              <w:spacing w:line="240" w:lineRule="atLeast"/>
              <w:jc w:val="thaiDistribute"/>
              <w:rPr>
                <w:szCs w:val="22"/>
                <w:lang w:bidi="th-TH"/>
              </w:rPr>
            </w:pPr>
          </w:p>
        </w:tc>
        <w:tc>
          <w:tcPr>
            <w:tcW w:w="1170" w:type="dxa"/>
          </w:tcPr>
          <w:p w14:paraId="2A189AC2" w14:textId="7119513F" w:rsidR="005C742E" w:rsidRDefault="005C742E" w:rsidP="00B367A4">
            <w:pPr>
              <w:pStyle w:val="acctfourfigures"/>
              <w:tabs>
                <w:tab w:val="clear" w:pos="765"/>
              </w:tabs>
              <w:spacing w:line="240" w:lineRule="atLeast"/>
              <w:ind w:left="-79" w:right="269"/>
              <w:jc w:val="right"/>
              <w:rPr>
                <w:szCs w:val="22"/>
              </w:rPr>
            </w:pPr>
            <w:r w:rsidRPr="00762BE2">
              <w:t>-</w:t>
            </w:r>
          </w:p>
        </w:tc>
        <w:tc>
          <w:tcPr>
            <w:tcW w:w="180" w:type="dxa"/>
          </w:tcPr>
          <w:p w14:paraId="0CF5D314" w14:textId="77777777" w:rsidR="005C742E" w:rsidRPr="00944BA8" w:rsidRDefault="005C742E" w:rsidP="005C742E">
            <w:pPr>
              <w:spacing w:line="240" w:lineRule="atLeast"/>
              <w:jc w:val="thaiDistribute"/>
              <w:rPr>
                <w:szCs w:val="22"/>
                <w:lang w:bidi="th-TH"/>
              </w:rPr>
            </w:pPr>
          </w:p>
        </w:tc>
        <w:tc>
          <w:tcPr>
            <w:tcW w:w="1170" w:type="dxa"/>
          </w:tcPr>
          <w:p w14:paraId="4DAF6E7F" w14:textId="734ED698" w:rsidR="005C742E" w:rsidRDefault="005C742E" w:rsidP="005C742E">
            <w:pPr>
              <w:pStyle w:val="acctfourfigures"/>
              <w:tabs>
                <w:tab w:val="clear" w:pos="765"/>
              </w:tabs>
              <w:spacing w:line="240" w:lineRule="atLeast"/>
              <w:ind w:left="-79" w:right="38"/>
              <w:jc w:val="right"/>
              <w:rPr>
                <w:szCs w:val="22"/>
                <w:lang w:bidi="th-TH"/>
              </w:rPr>
            </w:pPr>
            <w:r w:rsidRPr="00762BE2">
              <w:t xml:space="preserve"> 19,335</w:t>
            </w:r>
          </w:p>
        </w:tc>
        <w:tc>
          <w:tcPr>
            <w:tcW w:w="180" w:type="dxa"/>
          </w:tcPr>
          <w:p w14:paraId="5E2EDBDF" w14:textId="77777777" w:rsidR="005C742E" w:rsidRPr="00944BA8" w:rsidRDefault="005C742E" w:rsidP="005C742E">
            <w:pPr>
              <w:pStyle w:val="acctfourfigures"/>
              <w:spacing w:line="240" w:lineRule="atLeast"/>
              <w:rPr>
                <w:szCs w:val="22"/>
              </w:rPr>
            </w:pPr>
          </w:p>
        </w:tc>
        <w:tc>
          <w:tcPr>
            <w:tcW w:w="1080" w:type="dxa"/>
          </w:tcPr>
          <w:p w14:paraId="46B5DCC4" w14:textId="2B626AD0" w:rsidR="005C742E" w:rsidRPr="00B367A4" w:rsidRDefault="005C742E" w:rsidP="00B367A4">
            <w:pPr>
              <w:pStyle w:val="acctfourfigures"/>
              <w:tabs>
                <w:tab w:val="clear" w:pos="765"/>
              </w:tabs>
              <w:spacing w:line="240" w:lineRule="atLeast"/>
              <w:ind w:left="-79" w:right="269"/>
              <w:jc w:val="right"/>
              <w:rPr>
                <w:cs/>
              </w:rPr>
            </w:pPr>
            <w:r w:rsidRPr="00762BE2">
              <w:t>-</w:t>
            </w:r>
          </w:p>
        </w:tc>
      </w:tr>
      <w:tr w:rsidR="005C742E" w:rsidRPr="00944BA8" w14:paraId="647D3969" w14:textId="77777777" w:rsidTr="000C36C4">
        <w:trPr>
          <w:cantSplit/>
        </w:trPr>
        <w:tc>
          <w:tcPr>
            <w:tcW w:w="4050" w:type="dxa"/>
          </w:tcPr>
          <w:p w14:paraId="2C610E07" w14:textId="77777777" w:rsidR="005C742E" w:rsidRPr="00944BA8" w:rsidRDefault="005C742E" w:rsidP="005C742E">
            <w:pPr>
              <w:spacing w:line="240" w:lineRule="atLeast"/>
              <w:rPr>
                <w:rFonts w:cs="Angsana New"/>
                <w:szCs w:val="28"/>
                <w:lang w:val="en-US" w:bidi="th-TH"/>
              </w:rPr>
            </w:pPr>
            <w:r w:rsidRPr="00944BA8">
              <w:rPr>
                <w:rFonts w:cs="Angsana New"/>
                <w:szCs w:val="28"/>
                <w:lang w:val="en-US" w:bidi="th-TH"/>
              </w:rPr>
              <w:t>Others</w:t>
            </w:r>
          </w:p>
        </w:tc>
        <w:tc>
          <w:tcPr>
            <w:tcW w:w="243" w:type="dxa"/>
          </w:tcPr>
          <w:p w14:paraId="2263F6FD" w14:textId="77777777" w:rsidR="005C742E" w:rsidRPr="00944BA8" w:rsidRDefault="005C742E" w:rsidP="005C742E">
            <w:pPr>
              <w:spacing w:line="240" w:lineRule="atLeast"/>
              <w:jc w:val="center"/>
              <w:rPr>
                <w:i/>
                <w:iCs/>
                <w:szCs w:val="22"/>
              </w:rPr>
            </w:pPr>
          </w:p>
        </w:tc>
        <w:tc>
          <w:tcPr>
            <w:tcW w:w="1170" w:type="dxa"/>
            <w:tcBorders>
              <w:bottom w:val="single" w:sz="4" w:space="0" w:color="auto"/>
            </w:tcBorders>
          </w:tcPr>
          <w:p w14:paraId="70071695" w14:textId="79A87F88" w:rsidR="005C742E" w:rsidRPr="00944BA8" w:rsidRDefault="005C742E" w:rsidP="005C742E">
            <w:pPr>
              <w:pStyle w:val="acctfourfigures"/>
              <w:tabs>
                <w:tab w:val="clear" w:pos="765"/>
              </w:tabs>
              <w:spacing w:line="240" w:lineRule="atLeast"/>
              <w:ind w:left="-79"/>
              <w:jc w:val="right"/>
              <w:rPr>
                <w:szCs w:val="22"/>
                <w:lang w:bidi="th-TH"/>
              </w:rPr>
            </w:pPr>
            <w:r w:rsidRPr="00762BE2">
              <w:t>12,940</w:t>
            </w:r>
          </w:p>
        </w:tc>
        <w:tc>
          <w:tcPr>
            <w:tcW w:w="180" w:type="dxa"/>
          </w:tcPr>
          <w:p w14:paraId="5AFA47B1" w14:textId="77777777" w:rsidR="005C742E" w:rsidRPr="00944BA8" w:rsidRDefault="005C742E" w:rsidP="005C742E">
            <w:pPr>
              <w:spacing w:line="240" w:lineRule="atLeast"/>
              <w:jc w:val="thaiDistribute"/>
              <w:rPr>
                <w:szCs w:val="22"/>
                <w:lang w:bidi="th-TH"/>
              </w:rPr>
            </w:pPr>
          </w:p>
        </w:tc>
        <w:tc>
          <w:tcPr>
            <w:tcW w:w="1170" w:type="dxa"/>
            <w:tcBorders>
              <w:bottom w:val="single" w:sz="4" w:space="0" w:color="auto"/>
            </w:tcBorders>
          </w:tcPr>
          <w:p w14:paraId="4E9D2AFD" w14:textId="503179AB" w:rsidR="005C742E" w:rsidRPr="00944BA8" w:rsidRDefault="005C742E" w:rsidP="005C742E">
            <w:pPr>
              <w:pStyle w:val="acctfourfigures"/>
              <w:tabs>
                <w:tab w:val="clear" w:pos="765"/>
              </w:tabs>
              <w:spacing w:line="240" w:lineRule="atLeast"/>
              <w:ind w:left="-79"/>
              <w:jc w:val="right"/>
              <w:rPr>
                <w:szCs w:val="22"/>
                <w:lang w:bidi="th-TH"/>
              </w:rPr>
            </w:pPr>
            <w:r w:rsidRPr="00762BE2">
              <w:t>22,364</w:t>
            </w:r>
          </w:p>
        </w:tc>
        <w:tc>
          <w:tcPr>
            <w:tcW w:w="180" w:type="dxa"/>
          </w:tcPr>
          <w:p w14:paraId="7E871601" w14:textId="77777777" w:rsidR="005C742E" w:rsidRPr="00944BA8" w:rsidRDefault="005C742E" w:rsidP="005C742E">
            <w:pPr>
              <w:spacing w:line="240" w:lineRule="atLeast"/>
              <w:jc w:val="thaiDistribute"/>
              <w:rPr>
                <w:szCs w:val="22"/>
                <w:lang w:bidi="th-TH"/>
              </w:rPr>
            </w:pPr>
          </w:p>
        </w:tc>
        <w:tc>
          <w:tcPr>
            <w:tcW w:w="1170" w:type="dxa"/>
            <w:tcBorders>
              <w:bottom w:val="single" w:sz="4" w:space="0" w:color="auto"/>
            </w:tcBorders>
          </w:tcPr>
          <w:p w14:paraId="1F642C5C" w14:textId="1515794E" w:rsidR="005C742E" w:rsidRPr="00944BA8" w:rsidRDefault="005C742E" w:rsidP="005C742E">
            <w:pPr>
              <w:pStyle w:val="acctfourfigures"/>
              <w:tabs>
                <w:tab w:val="clear" w:pos="765"/>
              </w:tabs>
              <w:spacing w:line="240" w:lineRule="atLeast"/>
              <w:ind w:left="-79" w:right="38"/>
              <w:jc w:val="right"/>
              <w:rPr>
                <w:szCs w:val="22"/>
                <w:lang w:bidi="th-TH"/>
              </w:rPr>
            </w:pPr>
            <w:r w:rsidRPr="00762BE2">
              <w:t xml:space="preserve"> 998 </w:t>
            </w:r>
          </w:p>
        </w:tc>
        <w:tc>
          <w:tcPr>
            <w:tcW w:w="180" w:type="dxa"/>
          </w:tcPr>
          <w:p w14:paraId="610692F9" w14:textId="77777777" w:rsidR="005C742E" w:rsidRPr="00944BA8" w:rsidRDefault="005C742E" w:rsidP="005C742E">
            <w:pPr>
              <w:pStyle w:val="acctfourfigures"/>
              <w:spacing w:line="240" w:lineRule="atLeast"/>
              <w:rPr>
                <w:szCs w:val="22"/>
              </w:rPr>
            </w:pPr>
          </w:p>
        </w:tc>
        <w:tc>
          <w:tcPr>
            <w:tcW w:w="1080" w:type="dxa"/>
            <w:tcBorders>
              <w:bottom w:val="single" w:sz="4" w:space="0" w:color="auto"/>
            </w:tcBorders>
          </w:tcPr>
          <w:p w14:paraId="54413438" w14:textId="40135EEF" w:rsidR="005C742E" w:rsidRPr="00944BA8" w:rsidRDefault="005C742E" w:rsidP="005C742E">
            <w:pPr>
              <w:pStyle w:val="3"/>
              <w:tabs>
                <w:tab w:val="clear" w:pos="360"/>
                <w:tab w:val="clear" w:pos="720"/>
                <w:tab w:val="decimal" w:pos="915"/>
              </w:tabs>
              <w:spacing w:line="240" w:lineRule="atLeast"/>
              <w:ind w:right="-165"/>
              <w:rPr>
                <w:lang w:val="en-US"/>
              </w:rPr>
            </w:pPr>
            <w:r w:rsidRPr="00762BE2">
              <w:t>6,273</w:t>
            </w:r>
          </w:p>
        </w:tc>
      </w:tr>
      <w:tr w:rsidR="005C742E" w:rsidRPr="00944BA8" w14:paraId="00E4F7EE" w14:textId="77777777" w:rsidTr="000C36C4">
        <w:trPr>
          <w:cantSplit/>
        </w:trPr>
        <w:tc>
          <w:tcPr>
            <w:tcW w:w="4050" w:type="dxa"/>
          </w:tcPr>
          <w:p w14:paraId="33104EA8" w14:textId="77777777" w:rsidR="005C742E" w:rsidRPr="00944BA8" w:rsidRDefault="005C742E" w:rsidP="005C742E">
            <w:pPr>
              <w:spacing w:line="240" w:lineRule="atLeast"/>
              <w:rPr>
                <w:szCs w:val="22"/>
              </w:rPr>
            </w:pPr>
            <w:r w:rsidRPr="00944BA8">
              <w:rPr>
                <w:b/>
                <w:bCs/>
                <w:szCs w:val="22"/>
              </w:rPr>
              <w:t xml:space="preserve">Total </w:t>
            </w:r>
          </w:p>
        </w:tc>
        <w:tc>
          <w:tcPr>
            <w:tcW w:w="243" w:type="dxa"/>
          </w:tcPr>
          <w:p w14:paraId="13A650E3" w14:textId="77777777" w:rsidR="005C742E" w:rsidRPr="00944BA8" w:rsidRDefault="005C742E" w:rsidP="005C742E">
            <w:pPr>
              <w:spacing w:line="240" w:lineRule="atLeast"/>
              <w:rPr>
                <w:szCs w:val="22"/>
              </w:rPr>
            </w:pPr>
          </w:p>
        </w:tc>
        <w:tc>
          <w:tcPr>
            <w:tcW w:w="1170" w:type="dxa"/>
            <w:tcBorders>
              <w:top w:val="single" w:sz="4" w:space="0" w:color="auto"/>
              <w:bottom w:val="double" w:sz="4" w:space="0" w:color="auto"/>
            </w:tcBorders>
          </w:tcPr>
          <w:p w14:paraId="6E79BD60" w14:textId="422DD276" w:rsidR="005C742E" w:rsidRPr="005C742E" w:rsidRDefault="005C742E" w:rsidP="005C742E">
            <w:pPr>
              <w:pStyle w:val="acctfourfigures"/>
              <w:tabs>
                <w:tab w:val="clear" w:pos="765"/>
              </w:tabs>
              <w:spacing w:line="240" w:lineRule="atLeast"/>
              <w:ind w:left="-79"/>
              <w:jc w:val="right"/>
              <w:rPr>
                <w:b/>
                <w:bCs/>
                <w:szCs w:val="22"/>
                <w:lang w:bidi="th-TH"/>
              </w:rPr>
            </w:pPr>
            <w:r w:rsidRPr="005C742E">
              <w:rPr>
                <w:b/>
                <w:bCs/>
              </w:rPr>
              <w:t>2,540,642</w:t>
            </w:r>
          </w:p>
        </w:tc>
        <w:tc>
          <w:tcPr>
            <w:tcW w:w="180" w:type="dxa"/>
          </w:tcPr>
          <w:p w14:paraId="4F62EC75" w14:textId="77777777" w:rsidR="005C742E" w:rsidRPr="005C742E" w:rsidRDefault="005C742E" w:rsidP="005C742E">
            <w:pPr>
              <w:spacing w:line="240" w:lineRule="atLeast"/>
              <w:jc w:val="thaiDistribute"/>
              <w:rPr>
                <w:b/>
                <w:bCs/>
                <w:szCs w:val="22"/>
                <w:lang w:bidi="th-TH"/>
              </w:rPr>
            </w:pPr>
          </w:p>
        </w:tc>
        <w:tc>
          <w:tcPr>
            <w:tcW w:w="1170" w:type="dxa"/>
            <w:tcBorders>
              <w:top w:val="single" w:sz="4" w:space="0" w:color="auto"/>
              <w:bottom w:val="double" w:sz="4" w:space="0" w:color="auto"/>
            </w:tcBorders>
          </w:tcPr>
          <w:p w14:paraId="21162397" w14:textId="72EFD853" w:rsidR="005C742E" w:rsidRPr="005C742E" w:rsidRDefault="005C742E" w:rsidP="005C742E">
            <w:pPr>
              <w:pStyle w:val="acctfourfigures"/>
              <w:tabs>
                <w:tab w:val="clear" w:pos="765"/>
              </w:tabs>
              <w:spacing w:line="240" w:lineRule="atLeast"/>
              <w:ind w:left="-79"/>
              <w:jc w:val="right"/>
              <w:rPr>
                <w:rFonts w:cstheme="minorBidi"/>
                <w:b/>
                <w:bCs/>
                <w:szCs w:val="22"/>
                <w:cs/>
                <w:lang w:bidi="th-TH"/>
              </w:rPr>
            </w:pPr>
            <w:r w:rsidRPr="005C742E">
              <w:rPr>
                <w:b/>
                <w:bCs/>
              </w:rPr>
              <w:t>3,380,446</w:t>
            </w:r>
          </w:p>
        </w:tc>
        <w:tc>
          <w:tcPr>
            <w:tcW w:w="180" w:type="dxa"/>
          </w:tcPr>
          <w:p w14:paraId="69601E96" w14:textId="77777777" w:rsidR="005C742E" w:rsidRPr="005C742E" w:rsidRDefault="005C742E" w:rsidP="005C742E">
            <w:pPr>
              <w:spacing w:line="240" w:lineRule="atLeast"/>
              <w:jc w:val="thaiDistribute"/>
              <w:rPr>
                <w:b/>
                <w:bCs/>
                <w:szCs w:val="22"/>
                <w:lang w:bidi="th-TH"/>
              </w:rPr>
            </w:pPr>
          </w:p>
        </w:tc>
        <w:tc>
          <w:tcPr>
            <w:tcW w:w="1170" w:type="dxa"/>
            <w:tcBorders>
              <w:top w:val="single" w:sz="4" w:space="0" w:color="auto"/>
              <w:bottom w:val="double" w:sz="4" w:space="0" w:color="auto"/>
            </w:tcBorders>
          </w:tcPr>
          <w:p w14:paraId="27824C51" w14:textId="764AD1B9" w:rsidR="005C742E" w:rsidRPr="005C742E" w:rsidRDefault="005C742E" w:rsidP="005C742E">
            <w:pPr>
              <w:pStyle w:val="acctfourfigures"/>
              <w:tabs>
                <w:tab w:val="clear" w:pos="765"/>
              </w:tabs>
              <w:spacing w:line="240" w:lineRule="atLeast"/>
              <w:ind w:left="-79" w:right="38"/>
              <w:jc w:val="right"/>
              <w:rPr>
                <w:b/>
                <w:bCs/>
                <w:szCs w:val="22"/>
                <w:lang w:bidi="th-TH"/>
              </w:rPr>
            </w:pPr>
            <w:r w:rsidRPr="005C742E">
              <w:rPr>
                <w:b/>
                <w:bCs/>
              </w:rPr>
              <w:t xml:space="preserve"> 832,035</w:t>
            </w:r>
          </w:p>
        </w:tc>
        <w:tc>
          <w:tcPr>
            <w:tcW w:w="180" w:type="dxa"/>
          </w:tcPr>
          <w:p w14:paraId="4CB68183" w14:textId="77777777" w:rsidR="005C742E" w:rsidRPr="005C742E" w:rsidRDefault="005C742E" w:rsidP="005C742E">
            <w:pPr>
              <w:pStyle w:val="acctfourfigures"/>
              <w:spacing w:line="240" w:lineRule="atLeast"/>
              <w:rPr>
                <w:b/>
                <w:bCs/>
                <w:szCs w:val="22"/>
              </w:rPr>
            </w:pPr>
          </w:p>
        </w:tc>
        <w:tc>
          <w:tcPr>
            <w:tcW w:w="1080" w:type="dxa"/>
            <w:tcBorders>
              <w:top w:val="single" w:sz="4" w:space="0" w:color="auto"/>
              <w:bottom w:val="double" w:sz="4" w:space="0" w:color="auto"/>
            </w:tcBorders>
          </w:tcPr>
          <w:p w14:paraId="10936060" w14:textId="1007204B" w:rsidR="005C742E" w:rsidRPr="005C742E" w:rsidRDefault="005C742E" w:rsidP="005C742E">
            <w:pPr>
              <w:pStyle w:val="3"/>
              <w:tabs>
                <w:tab w:val="clear" w:pos="360"/>
                <w:tab w:val="clear" w:pos="720"/>
                <w:tab w:val="decimal" w:pos="915"/>
              </w:tabs>
              <w:spacing w:line="240" w:lineRule="atLeast"/>
              <w:ind w:right="-165"/>
              <w:rPr>
                <w:b/>
                <w:bCs/>
                <w:lang w:val="en-US"/>
              </w:rPr>
            </w:pPr>
            <w:r w:rsidRPr="005C742E">
              <w:rPr>
                <w:b/>
                <w:bCs/>
              </w:rPr>
              <w:t>763,178</w:t>
            </w:r>
          </w:p>
        </w:tc>
      </w:tr>
    </w:tbl>
    <w:p w14:paraId="6B0809A6" w14:textId="77777777" w:rsidR="0064199A" w:rsidRDefault="0064199A" w:rsidP="0064199A">
      <w:pPr>
        <w:pStyle w:val="BodyText"/>
        <w:spacing w:after="0" w:line="240" w:lineRule="atLeast"/>
        <w:ind w:left="540" w:right="-405"/>
        <w:jc w:val="both"/>
        <w:rPr>
          <w:i/>
          <w:iCs/>
          <w:lang w:val="en-US"/>
        </w:rPr>
      </w:pPr>
    </w:p>
    <w:p w14:paraId="2E671B3F" w14:textId="77777777" w:rsidR="0064199A" w:rsidRPr="00944BA8" w:rsidRDefault="0064199A" w:rsidP="0064199A">
      <w:pPr>
        <w:pStyle w:val="BodyText"/>
        <w:spacing w:after="0" w:line="240" w:lineRule="atLeast"/>
        <w:ind w:left="540" w:right="-405"/>
        <w:jc w:val="both"/>
        <w:rPr>
          <w:i/>
          <w:iCs/>
          <w:lang w:val="en-US"/>
        </w:rPr>
      </w:pPr>
      <w:r w:rsidRPr="00944BA8">
        <w:rPr>
          <w:i/>
          <w:iCs/>
          <w:lang w:val="en-US"/>
        </w:rPr>
        <w:t>Defined contribution plans</w:t>
      </w:r>
    </w:p>
    <w:p w14:paraId="448CFB28" w14:textId="77777777" w:rsidR="0064199A" w:rsidRPr="00944BA8" w:rsidRDefault="0064199A" w:rsidP="0064199A">
      <w:pPr>
        <w:pStyle w:val="BodyText"/>
        <w:spacing w:after="0" w:line="240" w:lineRule="atLeast"/>
        <w:ind w:left="540" w:right="-25"/>
        <w:jc w:val="both"/>
        <w:rPr>
          <w:lang w:val="en-US"/>
        </w:rPr>
      </w:pPr>
    </w:p>
    <w:p w14:paraId="6F8BFB01" w14:textId="77777777" w:rsidR="0064199A" w:rsidRPr="00944BA8" w:rsidRDefault="0064199A" w:rsidP="0064199A">
      <w:pPr>
        <w:pStyle w:val="BodyText"/>
        <w:spacing w:after="0" w:line="240" w:lineRule="atLeast"/>
        <w:ind w:left="540" w:right="-25"/>
        <w:jc w:val="both"/>
        <w:rPr>
          <w:lang w:val="en-US"/>
        </w:rPr>
      </w:pPr>
      <w:r w:rsidRPr="00944BA8">
        <w:rPr>
          <w:lang w:val="en-US"/>
        </w:rPr>
        <w:t>The defined contribution plans comprise provident funds established by the Group for its employees. Membership to the funds is on a voluntary basis. Contributions are made monthly by the employees at rates ranging from 3% to 5% of their basic salaries and by the Group at rates ranging from 3% to 5% of the employees’ basic salaries. The provident funds are registered with the Ministry of Finance as juristic entities and are managed by licensed Fund Manager.</w:t>
      </w:r>
    </w:p>
    <w:p w14:paraId="68294E85" w14:textId="77777777" w:rsidR="0064199A" w:rsidRPr="00944BA8" w:rsidRDefault="0064199A" w:rsidP="0064199A">
      <w:pPr>
        <w:spacing w:line="240" w:lineRule="auto"/>
        <w:rPr>
          <w:i/>
          <w:iCs/>
          <w:lang w:val="en-US"/>
        </w:rPr>
      </w:pPr>
    </w:p>
    <w:p w14:paraId="13B63995" w14:textId="681E9259" w:rsidR="0064199A" w:rsidRPr="00944BA8" w:rsidRDefault="00B31AA9" w:rsidP="00B31AA9">
      <w:pPr>
        <w:pStyle w:val="Heading1"/>
        <w:numPr>
          <w:ilvl w:val="0"/>
          <w:numId w:val="0"/>
        </w:numPr>
        <w:spacing w:before="0" w:after="0" w:line="240" w:lineRule="atLeast"/>
        <w:rPr>
          <w:szCs w:val="24"/>
          <w:lang w:bidi="th-TH"/>
        </w:rPr>
      </w:pPr>
      <w:r>
        <w:rPr>
          <w:szCs w:val="24"/>
        </w:rPr>
        <w:t xml:space="preserve">25     </w:t>
      </w:r>
      <w:r w:rsidR="0064199A" w:rsidRPr="00944BA8">
        <w:rPr>
          <w:szCs w:val="24"/>
        </w:rPr>
        <w:t>Expenses by nature</w:t>
      </w:r>
    </w:p>
    <w:p w14:paraId="725DBC97" w14:textId="77777777" w:rsidR="0064199A" w:rsidRPr="00944BA8" w:rsidRDefault="0064199A" w:rsidP="00725567">
      <w:pPr>
        <w:spacing w:line="240" w:lineRule="atLeast"/>
        <w:ind w:right="-25"/>
        <w:jc w:val="both"/>
        <w:rPr>
          <w:szCs w:val="22"/>
          <w:lang w:bidi="th-TH"/>
        </w:rPr>
      </w:pPr>
    </w:p>
    <w:tbl>
      <w:tblPr>
        <w:tblW w:w="9453" w:type="dxa"/>
        <w:tblInd w:w="459" w:type="dxa"/>
        <w:tblLayout w:type="fixed"/>
        <w:tblCellMar>
          <w:left w:w="79" w:type="dxa"/>
          <w:right w:w="79" w:type="dxa"/>
        </w:tblCellMar>
        <w:tblLook w:val="0000" w:firstRow="0" w:lastRow="0" w:firstColumn="0" w:lastColumn="0" w:noHBand="0" w:noVBand="0"/>
      </w:tblPr>
      <w:tblGrid>
        <w:gridCol w:w="3411"/>
        <w:gridCol w:w="990"/>
        <w:gridCol w:w="1170"/>
        <w:gridCol w:w="180"/>
        <w:gridCol w:w="1177"/>
        <w:gridCol w:w="180"/>
        <w:gridCol w:w="1080"/>
        <w:gridCol w:w="180"/>
        <w:gridCol w:w="1085"/>
      </w:tblGrid>
      <w:tr w:rsidR="0064199A" w:rsidRPr="00944BA8" w14:paraId="22D22969" w14:textId="77777777" w:rsidTr="006638E9">
        <w:trPr>
          <w:cantSplit/>
          <w:trHeight w:val="263"/>
          <w:tblHeader/>
        </w:trPr>
        <w:tc>
          <w:tcPr>
            <w:tcW w:w="3411" w:type="dxa"/>
          </w:tcPr>
          <w:p w14:paraId="1118EE69" w14:textId="77777777" w:rsidR="0064199A" w:rsidRPr="00944BA8" w:rsidRDefault="0064199A" w:rsidP="000C36C4">
            <w:pPr>
              <w:spacing w:line="240" w:lineRule="atLeast"/>
              <w:rPr>
                <w:szCs w:val="22"/>
              </w:rPr>
            </w:pPr>
          </w:p>
        </w:tc>
        <w:tc>
          <w:tcPr>
            <w:tcW w:w="990" w:type="dxa"/>
          </w:tcPr>
          <w:p w14:paraId="047EE7DF" w14:textId="77777777" w:rsidR="0064199A" w:rsidRPr="00944BA8" w:rsidRDefault="0064199A" w:rsidP="000C36C4">
            <w:pPr>
              <w:spacing w:line="240" w:lineRule="atLeast"/>
              <w:rPr>
                <w:szCs w:val="22"/>
              </w:rPr>
            </w:pPr>
          </w:p>
        </w:tc>
        <w:tc>
          <w:tcPr>
            <w:tcW w:w="2527" w:type="dxa"/>
            <w:gridSpan w:val="3"/>
          </w:tcPr>
          <w:p w14:paraId="1392128F" w14:textId="77777777" w:rsidR="0064199A" w:rsidRPr="00944BA8" w:rsidRDefault="0064199A" w:rsidP="000C36C4">
            <w:pPr>
              <w:pStyle w:val="acctmergecolhdg"/>
              <w:spacing w:line="240" w:lineRule="atLeast"/>
              <w:rPr>
                <w:szCs w:val="22"/>
              </w:rPr>
            </w:pPr>
            <w:r w:rsidRPr="00944BA8">
              <w:rPr>
                <w:szCs w:val="22"/>
              </w:rPr>
              <w:t xml:space="preserve">Consolidated </w:t>
            </w:r>
          </w:p>
          <w:p w14:paraId="65DEA26E" w14:textId="77777777" w:rsidR="0064199A" w:rsidRPr="00944BA8" w:rsidRDefault="0064199A" w:rsidP="000C36C4">
            <w:pPr>
              <w:pStyle w:val="acctmergecolhdg"/>
              <w:spacing w:line="240" w:lineRule="atLeast"/>
              <w:rPr>
                <w:szCs w:val="22"/>
              </w:rPr>
            </w:pPr>
            <w:r w:rsidRPr="00944BA8">
              <w:rPr>
                <w:szCs w:val="22"/>
              </w:rPr>
              <w:t xml:space="preserve">financial statements </w:t>
            </w:r>
          </w:p>
        </w:tc>
        <w:tc>
          <w:tcPr>
            <w:tcW w:w="180" w:type="dxa"/>
          </w:tcPr>
          <w:p w14:paraId="290A55CA" w14:textId="77777777" w:rsidR="0064199A" w:rsidRPr="00944BA8" w:rsidRDefault="0064199A" w:rsidP="000C36C4">
            <w:pPr>
              <w:pStyle w:val="acctmergecolhdg"/>
              <w:spacing w:line="240" w:lineRule="atLeast"/>
              <w:rPr>
                <w:szCs w:val="22"/>
              </w:rPr>
            </w:pPr>
          </w:p>
        </w:tc>
        <w:tc>
          <w:tcPr>
            <w:tcW w:w="2345" w:type="dxa"/>
            <w:gridSpan w:val="3"/>
          </w:tcPr>
          <w:p w14:paraId="0C89FB94" w14:textId="77777777" w:rsidR="0064199A" w:rsidRPr="00944BA8" w:rsidRDefault="0064199A" w:rsidP="000C36C4">
            <w:pPr>
              <w:pStyle w:val="acctmergecolhdg"/>
              <w:spacing w:line="240" w:lineRule="atLeast"/>
              <w:rPr>
                <w:szCs w:val="22"/>
              </w:rPr>
            </w:pPr>
            <w:r w:rsidRPr="00944BA8">
              <w:rPr>
                <w:szCs w:val="22"/>
              </w:rPr>
              <w:t xml:space="preserve">Separate </w:t>
            </w:r>
          </w:p>
          <w:p w14:paraId="24852466" w14:textId="77777777" w:rsidR="0064199A" w:rsidRPr="00944BA8" w:rsidRDefault="0064199A" w:rsidP="000C36C4">
            <w:pPr>
              <w:pStyle w:val="acctmergecolhdg"/>
              <w:spacing w:line="240" w:lineRule="atLeast"/>
              <w:rPr>
                <w:szCs w:val="22"/>
              </w:rPr>
            </w:pPr>
            <w:r w:rsidRPr="00944BA8">
              <w:rPr>
                <w:szCs w:val="22"/>
              </w:rPr>
              <w:t xml:space="preserve">financial statements </w:t>
            </w:r>
          </w:p>
        </w:tc>
      </w:tr>
      <w:tr w:rsidR="002E0D0C" w:rsidRPr="00944BA8" w14:paraId="3B82A5BA" w14:textId="77777777" w:rsidTr="006638E9">
        <w:trPr>
          <w:cantSplit/>
          <w:trHeight w:val="146"/>
          <w:tblHeader/>
        </w:trPr>
        <w:tc>
          <w:tcPr>
            <w:tcW w:w="3411" w:type="dxa"/>
          </w:tcPr>
          <w:p w14:paraId="738B5824" w14:textId="77777777" w:rsidR="002E0D0C" w:rsidRPr="00944BA8" w:rsidRDefault="002E0D0C" w:rsidP="002E0D0C">
            <w:pPr>
              <w:spacing w:line="240" w:lineRule="atLeast"/>
              <w:rPr>
                <w:szCs w:val="22"/>
              </w:rPr>
            </w:pPr>
          </w:p>
        </w:tc>
        <w:tc>
          <w:tcPr>
            <w:tcW w:w="990" w:type="dxa"/>
          </w:tcPr>
          <w:p w14:paraId="43C1435B" w14:textId="77777777" w:rsidR="002E0D0C" w:rsidRPr="00944BA8" w:rsidRDefault="002E0D0C" w:rsidP="002E0D0C">
            <w:pPr>
              <w:spacing w:line="240" w:lineRule="atLeast"/>
              <w:jc w:val="center"/>
              <w:rPr>
                <w:szCs w:val="22"/>
              </w:rPr>
            </w:pPr>
            <w:r w:rsidRPr="00944BA8">
              <w:rPr>
                <w:bCs/>
                <w:i/>
                <w:iCs/>
                <w:szCs w:val="22"/>
              </w:rPr>
              <w:t>Note</w:t>
            </w:r>
          </w:p>
        </w:tc>
        <w:tc>
          <w:tcPr>
            <w:tcW w:w="1170" w:type="dxa"/>
            <w:shd w:val="clear" w:color="auto" w:fill="auto"/>
          </w:tcPr>
          <w:p w14:paraId="6841D1A6" w14:textId="77777777" w:rsidR="002E0D0C" w:rsidRPr="00944BA8" w:rsidRDefault="002E0D0C" w:rsidP="002E0D0C">
            <w:pPr>
              <w:pStyle w:val="acctmergecolhdg"/>
              <w:spacing w:line="240" w:lineRule="atLeast"/>
              <w:rPr>
                <w:b w:val="0"/>
                <w:bCs/>
                <w:szCs w:val="22"/>
              </w:rPr>
            </w:pPr>
            <w:r w:rsidRPr="00944BA8">
              <w:rPr>
                <w:b w:val="0"/>
                <w:bCs/>
                <w:szCs w:val="22"/>
              </w:rPr>
              <w:t>20</w:t>
            </w:r>
            <w:r>
              <w:rPr>
                <w:b w:val="0"/>
                <w:bCs/>
                <w:szCs w:val="22"/>
              </w:rPr>
              <w:t>20</w:t>
            </w:r>
          </w:p>
        </w:tc>
        <w:tc>
          <w:tcPr>
            <w:tcW w:w="180" w:type="dxa"/>
            <w:shd w:val="clear" w:color="auto" w:fill="auto"/>
          </w:tcPr>
          <w:p w14:paraId="4014B41B" w14:textId="77777777" w:rsidR="002E0D0C" w:rsidRPr="00944BA8" w:rsidRDefault="002E0D0C" w:rsidP="002E0D0C">
            <w:pPr>
              <w:pStyle w:val="acctmergecolhdg"/>
              <w:spacing w:line="240" w:lineRule="atLeast"/>
              <w:rPr>
                <w:b w:val="0"/>
                <w:bCs/>
                <w:szCs w:val="22"/>
              </w:rPr>
            </w:pPr>
          </w:p>
        </w:tc>
        <w:tc>
          <w:tcPr>
            <w:tcW w:w="1177" w:type="dxa"/>
            <w:shd w:val="clear" w:color="auto" w:fill="auto"/>
          </w:tcPr>
          <w:p w14:paraId="754E51BD" w14:textId="77777777" w:rsidR="002E0D0C" w:rsidRPr="00944BA8" w:rsidRDefault="002E0D0C" w:rsidP="002E0D0C">
            <w:pPr>
              <w:pStyle w:val="acctmergecolhdg"/>
              <w:spacing w:line="240" w:lineRule="atLeast"/>
              <w:rPr>
                <w:b w:val="0"/>
                <w:bCs/>
                <w:szCs w:val="22"/>
              </w:rPr>
            </w:pPr>
            <w:r w:rsidRPr="00944BA8">
              <w:rPr>
                <w:b w:val="0"/>
                <w:bCs/>
                <w:szCs w:val="22"/>
              </w:rPr>
              <w:t>201</w:t>
            </w:r>
            <w:r>
              <w:rPr>
                <w:b w:val="0"/>
                <w:bCs/>
                <w:szCs w:val="22"/>
              </w:rPr>
              <w:t>9</w:t>
            </w:r>
          </w:p>
        </w:tc>
        <w:tc>
          <w:tcPr>
            <w:tcW w:w="180" w:type="dxa"/>
            <w:shd w:val="clear" w:color="auto" w:fill="auto"/>
          </w:tcPr>
          <w:p w14:paraId="58A2A902" w14:textId="77777777" w:rsidR="002E0D0C" w:rsidRPr="00944BA8" w:rsidRDefault="002E0D0C" w:rsidP="002E0D0C">
            <w:pPr>
              <w:pStyle w:val="acctmergecolhdg"/>
              <w:spacing w:line="240" w:lineRule="atLeast"/>
              <w:rPr>
                <w:b w:val="0"/>
                <w:bCs/>
                <w:szCs w:val="22"/>
              </w:rPr>
            </w:pPr>
          </w:p>
        </w:tc>
        <w:tc>
          <w:tcPr>
            <w:tcW w:w="1080" w:type="dxa"/>
            <w:shd w:val="clear" w:color="auto" w:fill="auto"/>
          </w:tcPr>
          <w:p w14:paraId="733A9A8C" w14:textId="77777777" w:rsidR="002E0D0C" w:rsidRPr="00944BA8" w:rsidRDefault="002E0D0C" w:rsidP="002E0D0C">
            <w:pPr>
              <w:pStyle w:val="acctmergecolhdg"/>
              <w:spacing w:line="240" w:lineRule="atLeast"/>
              <w:rPr>
                <w:b w:val="0"/>
                <w:bCs/>
                <w:szCs w:val="22"/>
              </w:rPr>
            </w:pPr>
            <w:r w:rsidRPr="00944BA8">
              <w:rPr>
                <w:b w:val="0"/>
                <w:bCs/>
                <w:szCs w:val="22"/>
              </w:rPr>
              <w:t>20</w:t>
            </w:r>
            <w:r>
              <w:rPr>
                <w:b w:val="0"/>
                <w:bCs/>
                <w:szCs w:val="22"/>
              </w:rPr>
              <w:t>20</w:t>
            </w:r>
          </w:p>
        </w:tc>
        <w:tc>
          <w:tcPr>
            <w:tcW w:w="180" w:type="dxa"/>
            <w:shd w:val="clear" w:color="auto" w:fill="auto"/>
          </w:tcPr>
          <w:p w14:paraId="2A47F17C" w14:textId="77777777" w:rsidR="002E0D0C" w:rsidRPr="00944BA8" w:rsidRDefault="002E0D0C" w:rsidP="002E0D0C">
            <w:pPr>
              <w:pStyle w:val="acctmergecolhdg"/>
              <w:spacing w:line="240" w:lineRule="atLeast"/>
              <w:rPr>
                <w:b w:val="0"/>
                <w:bCs/>
                <w:szCs w:val="22"/>
              </w:rPr>
            </w:pPr>
          </w:p>
        </w:tc>
        <w:tc>
          <w:tcPr>
            <w:tcW w:w="1085" w:type="dxa"/>
            <w:shd w:val="clear" w:color="auto" w:fill="auto"/>
          </w:tcPr>
          <w:p w14:paraId="2507E902" w14:textId="77777777" w:rsidR="002E0D0C" w:rsidRPr="00944BA8" w:rsidRDefault="002E0D0C" w:rsidP="002E0D0C">
            <w:pPr>
              <w:pStyle w:val="acctmergecolhdg"/>
              <w:spacing w:line="240" w:lineRule="atLeast"/>
              <w:rPr>
                <w:b w:val="0"/>
                <w:bCs/>
                <w:szCs w:val="22"/>
              </w:rPr>
            </w:pPr>
            <w:r w:rsidRPr="00944BA8">
              <w:rPr>
                <w:b w:val="0"/>
                <w:bCs/>
                <w:szCs w:val="22"/>
              </w:rPr>
              <w:t>201</w:t>
            </w:r>
            <w:r>
              <w:rPr>
                <w:b w:val="0"/>
                <w:bCs/>
                <w:szCs w:val="22"/>
              </w:rPr>
              <w:t>9</w:t>
            </w:r>
          </w:p>
        </w:tc>
      </w:tr>
      <w:tr w:rsidR="0064199A" w:rsidRPr="00944BA8" w14:paraId="7C36D2B5" w14:textId="77777777" w:rsidTr="006638E9">
        <w:trPr>
          <w:cantSplit/>
          <w:tblHeader/>
        </w:trPr>
        <w:tc>
          <w:tcPr>
            <w:tcW w:w="3411" w:type="dxa"/>
          </w:tcPr>
          <w:p w14:paraId="1E1CACA9" w14:textId="77777777" w:rsidR="0064199A" w:rsidRPr="00944BA8" w:rsidRDefault="0064199A" w:rsidP="000C36C4">
            <w:pPr>
              <w:spacing w:line="240" w:lineRule="atLeast"/>
              <w:rPr>
                <w:szCs w:val="22"/>
              </w:rPr>
            </w:pPr>
          </w:p>
        </w:tc>
        <w:tc>
          <w:tcPr>
            <w:tcW w:w="990" w:type="dxa"/>
          </w:tcPr>
          <w:p w14:paraId="4D188BF0" w14:textId="77777777" w:rsidR="0064199A" w:rsidRPr="00944BA8" w:rsidRDefault="0064199A" w:rsidP="000C36C4">
            <w:pPr>
              <w:spacing w:line="240" w:lineRule="atLeast"/>
              <w:jc w:val="center"/>
              <w:rPr>
                <w:bCs/>
                <w:i/>
                <w:iCs/>
                <w:szCs w:val="22"/>
              </w:rPr>
            </w:pPr>
          </w:p>
        </w:tc>
        <w:tc>
          <w:tcPr>
            <w:tcW w:w="1170" w:type="dxa"/>
            <w:shd w:val="clear" w:color="auto" w:fill="auto"/>
          </w:tcPr>
          <w:p w14:paraId="41BD4709" w14:textId="77777777" w:rsidR="0064199A" w:rsidRPr="00944BA8" w:rsidRDefault="0064199A" w:rsidP="000C36C4">
            <w:pPr>
              <w:pStyle w:val="acctmergecolhdg"/>
              <w:spacing w:line="240" w:lineRule="atLeast"/>
              <w:rPr>
                <w:b w:val="0"/>
                <w:bCs/>
                <w:szCs w:val="22"/>
              </w:rPr>
            </w:pPr>
          </w:p>
        </w:tc>
        <w:tc>
          <w:tcPr>
            <w:tcW w:w="1537" w:type="dxa"/>
            <w:gridSpan w:val="3"/>
            <w:shd w:val="clear" w:color="auto" w:fill="auto"/>
          </w:tcPr>
          <w:p w14:paraId="155AFDBD" w14:textId="77777777" w:rsidR="0064199A" w:rsidRPr="00944BA8" w:rsidRDefault="0064199A" w:rsidP="000C36C4">
            <w:pPr>
              <w:pStyle w:val="acctmergecolhdg"/>
              <w:spacing w:line="240" w:lineRule="atLeast"/>
              <w:ind w:left="-106" w:right="-52"/>
              <w:rPr>
                <w:b w:val="0"/>
                <w:bCs/>
                <w:szCs w:val="22"/>
              </w:rPr>
            </w:pPr>
            <w:r w:rsidRPr="00944BA8">
              <w:rPr>
                <w:b w:val="0"/>
                <w:bCs/>
              </w:rPr>
              <w:t>(Restated)</w:t>
            </w:r>
          </w:p>
        </w:tc>
        <w:tc>
          <w:tcPr>
            <w:tcW w:w="1080" w:type="dxa"/>
            <w:shd w:val="clear" w:color="auto" w:fill="auto"/>
          </w:tcPr>
          <w:p w14:paraId="5EC4EA7D" w14:textId="77777777" w:rsidR="0064199A" w:rsidRPr="00944BA8" w:rsidRDefault="0064199A" w:rsidP="000C36C4">
            <w:pPr>
              <w:pStyle w:val="acctmergecolhdg"/>
              <w:spacing w:line="240" w:lineRule="atLeast"/>
              <w:rPr>
                <w:b w:val="0"/>
                <w:bCs/>
                <w:szCs w:val="22"/>
              </w:rPr>
            </w:pPr>
          </w:p>
        </w:tc>
        <w:tc>
          <w:tcPr>
            <w:tcW w:w="180" w:type="dxa"/>
            <w:shd w:val="clear" w:color="auto" w:fill="auto"/>
          </w:tcPr>
          <w:p w14:paraId="4364AB68" w14:textId="77777777" w:rsidR="0064199A" w:rsidRPr="00944BA8" w:rsidRDefault="0064199A" w:rsidP="000C36C4">
            <w:pPr>
              <w:pStyle w:val="acctmergecolhdg"/>
              <w:spacing w:line="240" w:lineRule="atLeast"/>
              <w:rPr>
                <w:b w:val="0"/>
                <w:bCs/>
                <w:szCs w:val="22"/>
              </w:rPr>
            </w:pPr>
          </w:p>
        </w:tc>
        <w:tc>
          <w:tcPr>
            <w:tcW w:w="1085" w:type="dxa"/>
            <w:shd w:val="clear" w:color="auto" w:fill="auto"/>
          </w:tcPr>
          <w:p w14:paraId="08108123" w14:textId="77777777" w:rsidR="0064199A" w:rsidRPr="00944BA8" w:rsidRDefault="0064199A" w:rsidP="000C36C4">
            <w:pPr>
              <w:pStyle w:val="acctmergecolhdg"/>
              <w:spacing w:line="240" w:lineRule="atLeast"/>
              <w:rPr>
                <w:b w:val="0"/>
                <w:bCs/>
                <w:szCs w:val="22"/>
              </w:rPr>
            </w:pPr>
          </w:p>
        </w:tc>
      </w:tr>
      <w:tr w:rsidR="0064199A" w:rsidRPr="00944BA8" w14:paraId="52DE20EF" w14:textId="77777777" w:rsidTr="006638E9">
        <w:trPr>
          <w:cantSplit/>
        </w:trPr>
        <w:tc>
          <w:tcPr>
            <w:tcW w:w="3411" w:type="dxa"/>
          </w:tcPr>
          <w:p w14:paraId="5E3E7665" w14:textId="77777777" w:rsidR="0064199A" w:rsidRPr="00944BA8" w:rsidRDefault="0064199A" w:rsidP="000C36C4">
            <w:pPr>
              <w:spacing w:line="240" w:lineRule="atLeast"/>
              <w:rPr>
                <w:szCs w:val="22"/>
              </w:rPr>
            </w:pPr>
          </w:p>
        </w:tc>
        <w:tc>
          <w:tcPr>
            <w:tcW w:w="990" w:type="dxa"/>
          </w:tcPr>
          <w:p w14:paraId="1D50D849" w14:textId="77777777" w:rsidR="0064199A" w:rsidRPr="00944BA8" w:rsidRDefault="0064199A" w:rsidP="000C36C4">
            <w:pPr>
              <w:spacing w:line="240" w:lineRule="atLeast"/>
              <w:rPr>
                <w:szCs w:val="22"/>
              </w:rPr>
            </w:pPr>
          </w:p>
        </w:tc>
        <w:tc>
          <w:tcPr>
            <w:tcW w:w="5052" w:type="dxa"/>
            <w:gridSpan w:val="7"/>
          </w:tcPr>
          <w:p w14:paraId="418628F5" w14:textId="77777777" w:rsidR="0064199A" w:rsidRPr="00CE3791" w:rsidRDefault="0064199A" w:rsidP="000C36C4">
            <w:pPr>
              <w:pStyle w:val="acctfourfigures"/>
              <w:spacing w:line="240" w:lineRule="atLeast"/>
              <w:jc w:val="center"/>
              <w:rPr>
                <w:i/>
                <w:iCs/>
                <w:szCs w:val="22"/>
              </w:rPr>
            </w:pPr>
            <w:r w:rsidRPr="00CE3791">
              <w:rPr>
                <w:i/>
                <w:iCs/>
                <w:szCs w:val="22"/>
              </w:rPr>
              <w:t>(in</w:t>
            </w:r>
            <w:r w:rsidRPr="00CE3791">
              <w:rPr>
                <w:i/>
                <w:iCs/>
                <w:szCs w:val="22"/>
                <w:cs/>
                <w:lang w:bidi="th-TH"/>
              </w:rPr>
              <w:t xml:space="preserve"> </w:t>
            </w:r>
            <w:r w:rsidRPr="00CE3791">
              <w:rPr>
                <w:i/>
                <w:iCs/>
                <w:szCs w:val="22"/>
                <w:lang w:val="en-US" w:bidi="th-TH"/>
              </w:rPr>
              <w:t>thousand</w:t>
            </w:r>
            <w:r w:rsidRPr="00CE3791">
              <w:rPr>
                <w:i/>
                <w:iCs/>
                <w:szCs w:val="22"/>
              </w:rPr>
              <w:t xml:space="preserve"> Baht)</w:t>
            </w:r>
          </w:p>
        </w:tc>
      </w:tr>
      <w:tr w:rsidR="006638E9" w:rsidRPr="00944BA8" w14:paraId="2C38F368" w14:textId="77777777" w:rsidTr="006638E9">
        <w:trPr>
          <w:cantSplit/>
          <w:trHeight w:val="60"/>
        </w:trPr>
        <w:tc>
          <w:tcPr>
            <w:tcW w:w="3411" w:type="dxa"/>
          </w:tcPr>
          <w:p w14:paraId="2EA25A2D" w14:textId="77777777" w:rsidR="006638E9" w:rsidRPr="005C742E" w:rsidRDefault="006638E9" w:rsidP="006638E9">
            <w:pPr>
              <w:spacing w:line="240" w:lineRule="atLeast"/>
              <w:rPr>
                <w:szCs w:val="22"/>
              </w:rPr>
            </w:pPr>
            <w:r w:rsidRPr="005C742E">
              <w:t>Employee benefit expenses</w:t>
            </w:r>
          </w:p>
        </w:tc>
        <w:tc>
          <w:tcPr>
            <w:tcW w:w="990" w:type="dxa"/>
          </w:tcPr>
          <w:p w14:paraId="256A32A9" w14:textId="7C6E89E6" w:rsidR="006638E9" w:rsidRPr="00944BA8" w:rsidRDefault="006638E9" w:rsidP="006638E9">
            <w:pPr>
              <w:spacing w:line="240" w:lineRule="atLeast"/>
              <w:jc w:val="center"/>
              <w:rPr>
                <w:i/>
                <w:iCs/>
                <w:szCs w:val="22"/>
              </w:rPr>
            </w:pPr>
            <w:r w:rsidRPr="00944BA8">
              <w:rPr>
                <w:i/>
                <w:iCs/>
              </w:rPr>
              <w:t>2</w:t>
            </w:r>
            <w:r>
              <w:rPr>
                <w:i/>
                <w:iCs/>
              </w:rPr>
              <w:t>4</w:t>
            </w:r>
          </w:p>
        </w:tc>
        <w:tc>
          <w:tcPr>
            <w:tcW w:w="1170" w:type="dxa"/>
          </w:tcPr>
          <w:p w14:paraId="76264DB7" w14:textId="14208042" w:rsidR="006638E9" w:rsidRPr="00CE3791" w:rsidRDefault="006638E9" w:rsidP="006638E9">
            <w:pPr>
              <w:pStyle w:val="acctfourfigures"/>
              <w:tabs>
                <w:tab w:val="clear" w:pos="765"/>
              </w:tabs>
              <w:spacing w:line="240" w:lineRule="atLeast"/>
              <w:ind w:left="-79" w:right="29"/>
              <w:jc w:val="right"/>
              <w:rPr>
                <w:rFonts w:eastAsiaTheme="minorEastAsia"/>
                <w:szCs w:val="22"/>
                <w:lang w:eastAsia="zh-CN" w:bidi="th-TH"/>
              </w:rPr>
            </w:pPr>
            <w:r w:rsidRPr="0092425B">
              <w:t>2,540,642</w:t>
            </w:r>
          </w:p>
        </w:tc>
        <w:tc>
          <w:tcPr>
            <w:tcW w:w="180" w:type="dxa"/>
          </w:tcPr>
          <w:p w14:paraId="36805AE5" w14:textId="77777777" w:rsidR="006638E9" w:rsidRPr="00CE3791" w:rsidRDefault="006638E9" w:rsidP="006638E9">
            <w:pPr>
              <w:tabs>
                <w:tab w:val="decimal" w:pos="830"/>
              </w:tabs>
              <w:spacing w:line="240" w:lineRule="atLeast"/>
              <w:ind w:left="-108" w:right="-142"/>
              <w:rPr>
                <w:szCs w:val="22"/>
                <w:lang w:bidi="th-TH"/>
              </w:rPr>
            </w:pPr>
          </w:p>
        </w:tc>
        <w:tc>
          <w:tcPr>
            <w:tcW w:w="1177" w:type="dxa"/>
          </w:tcPr>
          <w:p w14:paraId="752BCEF1" w14:textId="1CDABF9C" w:rsidR="006638E9" w:rsidRPr="006638E9" w:rsidRDefault="006638E9" w:rsidP="006638E9">
            <w:pPr>
              <w:pStyle w:val="acctfourfigures"/>
              <w:tabs>
                <w:tab w:val="clear" w:pos="765"/>
              </w:tabs>
              <w:spacing w:line="240" w:lineRule="atLeast"/>
              <w:ind w:left="-79" w:right="29"/>
              <w:jc w:val="right"/>
            </w:pPr>
            <w:r w:rsidRPr="0092425B">
              <w:t>3,380,446</w:t>
            </w:r>
          </w:p>
        </w:tc>
        <w:tc>
          <w:tcPr>
            <w:tcW w:w="180" w:type="dxa"/>
          </w:tcPr>
          <w:p w14:paraId="2CAEE5E5" w14:textId="77777777" w:rsidR="006638E9" w:rsidRPr="00CE3791" w:rsidRDefault="006638E9" w:rsidP="006638E9">
            <w:pPr>
              <w:tabs>
                <w:tab w:val="decimal" w:pos="830"/>
              </w:tabs>
              <w:spacing w:line="240" w:lineRule="atLeast"/>
              <w:ind w:left="-108" w:right="-142"/>
              <w:rPr>
                <w:szCs w:val="22"/>
              </w:rPr>
            </w:pPr>
          </w:p>
        </w:tc>
        <w:tc>
          <w:tcPr>
            <w:tcW w:w="1080" w:type="dxa"/>
          </w:tcPr>
          <w:p w14:paraId="4CB63CDC" w14:textId="7E63AADF" w:rsidR="006638E9" w:rsidRPr="006638E9" w:rsidRDefault="006638E9" w:rsidP="006638E9">
            <w:pPr>
              <w:pStyle w:val="acctfourfigures"/>
              <w:tabs>
                <w:tab w:val="clear" w:pos="765"/>
              </w:tabs>
              <w:spacing w:line="240" w:lineRule="atLeast"/>
              <w:ind w:left="-79" w:right="29"/>
              <w:jc w:val="right"/>
            </w:pPr>
            <w:r w:rsidRPr="0092425B">
              <w:t>832,035</w:t>
            </w:r>
          </w:p>
        </w:tc>
        <w:tc>
          <w:tcPr>
            <w:tcW w:w="180" w:type="dxa"/>
          </w:tcPr>
          <w:p w14:paraId="0649A662" w14:textId="77777777" w:rsidR="006638E9" w:rsidRPr="006638E9" w:rsidRDefault="006638E9" w:rsidP="006638E9">
            <w:pPr>
              <w:tabs>
                <w:tab w:val="decimal" w:pos="830"/>
              </w:tabs>
              <w:spacing w:line="240" w:lineRule="atLeast"/>
              <w:ind w:left="-108" w:right="-142"/>
            </w:pPr>
          </w:p>
        </w:tc>
        <w:tc>
          <w:tcPr>
            <w:tcW w:w="1085" w:type="dxa"/>
          </w:tcPr>
          <w:p w14:paraId="5280A4A3" w14:textId="06514040" w:rsidR="006638E9" w:rsidRPr="006638E9" w:rsidRDefault="006638E9" w:rsidP="00B367A4">
            <w:pPr>
              <w:pStyle w:val="3"/>
              <w:tabs>
                <w:tab w:val="clear" w:pos="360"/>
                <w:tab w:val="clear" w:pos="720"/>
                <w:tab w:val="decimal" w:pos="900"/>
              </w:tabs>
              <w:spacing w:line="240" w:lineRule="atLeast"/>
              <w:ind w:right="-95"/>
              <w:rPr>
                <w:szCs w:val="20"/>
                <w:cs/>
                <w:lang w:val="en-GB"/>
              </w:rPr>
            </w:pPr>
            <w:r w:rsidRPr="006638E9">
              <w:rPr>
                <w:szCs w:val="20"/>
                <w:lang w:val="en-GB" w:bidi="ar-SA"/>
              </w:rPr>
              <w:t xml:space="preserve"> 763,178 </w:t>
            </w:r>
          </w:p>
        </w:tc>
      </w:tr>
      <w:tr w:rsidR="006638E9" w:rsidRPr="00944BA8" w14:paraId="4145B2DB" w14:textId="77777777" w:rsidTr="006638E9">
        <w:trPr>
          <w:cantSplit/>
        </w:trPr>
        <w:tc>
          <w:tcPr>
            <w:tcW w:w="3411" w:type="dxa"/>
          </w:tcPr>
          <w:p w14:paraId="1FDEAFBB" w14:textId="77777777" w:rsidR="006638E9" w:rsidRPr="005C742E" w:rsidRDefault="006638E9" w:rsidP="006638E9">
            <w:pPr>
              <w:spacing w:line="240" w:lineRule="atLeast"/>
            </w:pPr>
            <w:r w:rsidRPr="005C742E">
              <w:t xml:space="preserve">Depreciation and </w:t>
            </w:r>
            <w:r w:rsidRPr="005C742E">
              <w:rPr>
                <w:rFonts w:cs="Angsana New"/>
                <w:lang w:bidi="th-TH"/>
              </w:rPr>
              <w:t>amortisation</w:t>
            </w:r>
          </w:p>
        </w:tc>
        <w:tc>
          <w:tcPr>
            <w:tcW w:w="990" w:type="dxa"/>
          </w:tcPr>
          <w:p w14:paraId="3D084F55" w14:textId="77777777" w:rsidR="006638E9" w:rsidRPr="00944BA8" w:rsidRDefault="006638E9" w:rsidP="006638E9">
            <w:pPr>
              <w:spacing w:line="240" w:lineRule="atLeast"/>
              <w:jc w:val="center"/>
              <w:rPr>
                <w:szCs w:val="22"/>
              </w:rPr>
            </w:pPr>
          </w:p>
        </w:tc>
        <w:tc>
          <w:tcPr>
            <w:tcW w:w="1170" w:type="dxa"/>
          </w:tcPr>
          <w:p w14:paraId="02D844C7" w14:textId="735172DA" w:rsidR="006638E9" w:rsidRPr="00CE3791" w:rsidRDefault="006638E9" w:rsidP="006638E9">
            <w:pPr>
              <w:pStyle w:val="acctfourfigures"/>
              <w:tabs>
                <w:tab w:val="clear" w:pos="765"/>
              </w:tabs>
              <w:spacing w:line="240" w:lineRule="atLeast"/>
              <w:ind w:left="-79" w:right="29"/>
              <w:jc w:val="right"/>
              <w:rPr>
                <w:rFonts w:eastAsia="MS Mincho"/>
                <w:color w:val="000000" w:themeColor="text1"/>
                <w:szCs w:val="22"/>
                <w:lang w:eastAsia="ja-JP"/>
              </w:rPr>
            </w:pPr>
            <w:r w:rsidRPr="0092425B">
              <w:t>2,322,776</w:t>
            </w:r>
          </w:p>
        </w:tc>
        <w:tc>
          <w:tcPr>
            <w:tcW w:w="180" w:type="dxa"/>
          </w:tcPr>
          <w:p w14:paraId="3DD3320D" w14:textId="77777777" w:rsidR="006638E9" w:rsidRPr="00CE3791" w:rsidRDefault="006638E9" w:rsidP="006638E9">
            <w:pPr>
              <w:tabs>
                <w:tab w:val="decimal" w:pos="830"/>
              </w:tabs>
              <w:spacing w:line="240" w:lineRule="atLeast"/>
              <w:ind w:left="-108" w:right="-142"/>
              <w:rPr>
                <w:rFonts w:eastAsia="MS Mincho"/>
                <w:color w:val="000000" w:themeColor="text1"/>
                <w:szCs w:val="22"/>
                <w:lang w:eastAsia="ja-JP"/>
              </w:rPr>
            </w:pPr>
          </w:p>
        </w:tc>
        <w:tc>
          <w:tcPr>
            <w:tcW w:w="1177" w:type="dxa"/>
          </w:tcPr>
          <w:p w14:paraId="6A33F98F" w14:textId="7A4911C9" w:rsidR="006638E9" w:rsidRPr="006638E9" w:rsidRDefault="006638E9" w:rsidP="006638E9">
            <w:pPr>
              <w:pStyle w:val="acctfourfigures"/>
              <w:tabs>
                <w:tab w:val="clear" w:pos="765"/>
              </w:tabs>
              <w:spacing w:line="240" w:lineRule="atLeast"/>
              <w:ind w:left="-79" w:right="29"/>
              <w:jc w:val="right"/>
            </w:pPr>
            <w:r w:rsidRPr="0092425B">
              <w:t>2,189,716</w:t>
            </w:r>
          </w:p>
        </w:tc>
        <w:tc>
          <w:tcPr>
            <w:tcW w:w="180" w:type="dxa"/>
          </w:tcPr>
          <w:p w14:paraId="66F9D5D0" w14:textId="77777777" w:rsidR="006638E9" w:rsidRPr="00CE3791" w:rsidRDefault="006638E9" w:rsidP="006638E9">
            <w:pPr>
              <w:tabs>
                <w:tab w:val="decimal" w:pos="830"/>
              </w:tabs>
              <w:spacing w:line="240" w:lineRule="atLeast"/>
              <w:ind w:left="-108" w:right="-142"/>
              <w:rPr>
                <w:b/>
                <w:color w:val="000000" w:themeColor="text1"/>
                <w:szCs w:val="22"/>
              </w:rPr>
            </w:pPr>
          </w:p>
        </w:tc>
        <w:tc>
          <w:tcPr>
            <w:tcW w:w="1080" w:type="dxa"/>
          </w:tcPr>
          <w:p w14:paraId="198C77DD" w14:textId="01007E04" w:rsidR="006638E9" w:rsidRPr="006638E9" w:rsidRDefault="006638E9" w:rsidP="006638E9">
            <w:pPr>
              <w:pStyle w:val="acctfourfigures"/>
              <w:tabs>
                <w:tab w:val="clear" w:pos="765"/>
              </w:tabs>
              <w:spacing w:line="240" w:lineRule="atLeast"/>
              <w:ind w:left="-79" w:right="29"/>
              <w:jc w:val="right"/>
            </w:pPr>
            <w:r w:rsidRPr="0092425B">
              <w:t>48,420</w:t>
            </w:r>
          </w:p>
        </w:tc>
        <w:tc>
          <w:tcPr>
            <w:tcW w:w="180" w:type="dxa"/>
          </w:tcPr>
          <w:p w14:paraId="3CDF10F5" w14:textId="77777777" w:rsidR="006638E9" w:rsidRPr="006638E9" w:rsidRDefault="006638E9" w:rsidP="006638E9">
            <w:pPr>
              <w:tabs>
                <w:tab w:val="decimal" w:pos="830"/>
              </w:tabs>
              <w:spacing w:line="240" w:lineRule="atLeast"/>
              <w:ind w:left="-108" w:right="29"/>
            </w:pPr>
          </w:p>
        </w:tc>
        <w:tc>
          <w:tcPr>
            <w:tcW w:w="1085" w:type="dxa"/>
          </w:tcPr>
          <w:p w14:paraId="549A5F45" w14:textId="122315B6" w:rsidR="006638E9" w:rsidRPr="006638E9" w:rsidRDefault="006638E9" w:rsidP="006638E9">
            <w:pPr>
              <w:pStyle w:val="3"/>
              <w:tabs>
                <w:tab w:val="clear" w:pos="360"/>
                <w:tab w:val="clear" w:pos="720"/>
                <w:tab w:val="decimal" w:pos="930"/>
              </w:tabs>
              <w:spacing w:line="240" w:lineRule="atLeast"/>
              <w:ind w:right="29"/>
              <w:rPr>
                <w:szCs w:val="20"/>
                <w:lang w:val="en-GB" w:bidi="ar-SA"/>
              </w:rPr>
            </w:pPr>
            <w:r w:rsidRPr="006638E9">
              <w:rPr>
                <w:szCs w:val="20"/>
                <w:lang w:val="en-GB" w:bidi="ar-SA"/>
              </w:rPr>
              <w:t>2,713</w:t>
            </w:r>
          </w:p>
        </w:tc>
      </w:tr>
      <w:tr w:rsidR="006638E9" w:rsidRPr="00944BA8" w14:paraId="50F06EE8" w14:textId="77777777" w:rsidTr="006638E9">
        <w:trPr>
          <w:cantSplit/>
        </w:trPr>
        <w:tc>
          <w:tcPr>
            <w:tcW w:w="3411" w:type="dxa"/>
            <w:shd w:val="clear" w:color="auto" w:fill="auto"/>
          </w:tcPr>
          <w:p w14:paraId="29EB5EC4" w14:textId="77777777" w:rsidR="006638E9" w:rsidRPr="005C742E" w:rsidRDefault="006638E9" w:rsidP="006638E9">
            <w:pPr>
              <w:spacing w:line="240" w:lineRule="atLeast"/>
            </w:pPr>
            <w:r w:rsidRPr="005C742E">
              <w:rPr>
                <w:rFonts w:cs="Angsana New"/>
                <w:szCs w:val="28"/>
                <w:lang w:val="en-US" w:bidi="th-TH"/>
              </w:rPr>
              <w:t>Maintenance and utilities expenses</w:t>
            </w:r>
          </w:p>
        </w:tc>
        <w:tc>
          <w:tcPr>
            <w:tcW w:w="990" w:type="dxa"/>
          </w:tcPr>
          <w:p w14:paraId="459F4B90" w14:textId="77777777" w:rsidR="006638E9" w:rsidRPr="00944BA8" w:rsidRDefault="006638E9" w:rsidP="006638E9">
            <w:pPr>
              <w:spacing w:line="240" w:lineRule="atLeast"/>
              <w:jc w:val="center"/>
              <w:rPr>
                <w:szCs w:val="22"/>
              </w:rPr>
            </w:pPr>
          </w:p>
        </w:tc>
        <w:tc>
          <w:tcPr>
            <w:tcW w:w="1170" w:type="dxa"/>
          </w:tcPr>
          <w:p w14:paraId="0B229C4C" w14:textId="3A619026" w:rsidR="006638E9" w:rsidRPr="00CE3791" w:rsidRDefault="006638E9" w:rsidP="006638E9">
            <w:pPr>
              <w:pStyle w:val="acctfourfigures"/>
              <w:tabs>
                <w:tab w:val="clear" w:pos="765"/>
              </w:tabs>
              <w:spacing w:line="240" w:lineRule="atLeast"/>
              <w:ind w:left="-79" w:right="29"/>
              <w:jc w:val="right"/>
              <w:rPr>
                <w:rFonts w:eastAsia="MS Mincho"/>
                <w:szCs w:val="22"/>
                <w:lang w:eastAsia="ja-JP"/>
              </w:rPr>
            </w:pPr>
            <w:r w:rsidRPr="0092425B">
              <w:t>925,245</w:t>
            </w:r>
          </w:p>
        </w:tc>
        <w:tc>
          <w:tcPr>
            <w:tcW w:w="180" w:type="dxa"/>
          </w:tcPr>
          <w:p w14:paraId="49D2BFF0" w14:textId="77777777" w:rsidR="006638E9" w:rsidRPr="00CE3791" w:rsidRDefault="006638E9" w:rsidP="006638E9">
            <w:pPr>
              <w:tabs>
                <w:tab w:val="decimal" w:pos="830"/>
              </w:tabs>
              <w:spacing w:line="240" w:lineRule="atLeast"/>
              <w:ind w:left="-108" w:right="-142"/>
              <w:rPr>
                <w:rFonts w:eastAsia="MS Mincho"/>
                <w:szCs w:val="22"/>
                <w:lang w:eastAsia="ja-JP"/>
              </w:rPr>
            </w:pPr>
          </w:p>
        </w:tc>
        <w:tc>
          <w:tcPr>
            <w:tcW w:w="1177" w:type="dxa"/>
          </w:tcPr>
          <w:p w14:paraId="351A3A19" w14:textId="7F59FB84" w:rsidR="006638E9" w:rsidRPr="006638E9" w:rsidRDefault="006638E9" w:rsidP="006638E9">
            <w:pPr>
              <w:pStyle w:val="acctfourfigures"/>
              <w:tabs>
                <w:tab w:val="clear" w:pos="765"/>
              </w:tabs>
              <w:spacing w:line="240" w:lineRule="atLeast"/>
              <w:ind w:left="-79" w:right="29"/>
              <w:jc w:val="right"/>
            </w:pPr>
            <w:r w:rsidRPr="0092425B">
              <w:t>1,276,086</w:t>
            </w:r>
          </w:p>
        </w:tc>
        <w:tc>
          <w:tcPr>
            <w:tcW w:w="180" w:type="dxa"/>
          </w:tcPr>
          <w:p w14:paraId="4A3397BD" w14:textId="77777777" w:rsidR="006638E9" w:rsidRPr="00CE3791" w:rsidRDefault="006638E9" w:rsidP="006638E9">
            <w:pPr>
              <w:tabs>
                <w:tab w:val="decimal" w:pos="830"/>
              </w:tabs>
              <w:spacing w:line="240" w:lineRule="atLeast"/>
              <w:ind w:left="-108" w:right="-142"/>
              <w:rPr>
                <w:b/>
                <w:szCs w:val="22"/>
              </w:rPr>
            </w:pPr>
          </w:p>
        </w:tc>
        <w:tc>
          <w:tcPr>
            <w:tcW w:w="1080" w:type="dxa"/>
          </w:tcPr>
          <w:p w14:paraId="38511284" w14:textId="03223C8F" w:rsidR="006638E9" w:rsidRPr="006638E9" w:rsidRDefault="006638E9" w:rsidP="006638E9">
            <w:pPr>
              <w:pStyle w:val="acctfourfigures"/>
              <w:tabs>
                <w:tab w:val="clear" w:pos="765"/>
              </w:tabs>
              <w:spacing w:line="240" w:lineRule="atLeast"/>
              <w:ind w:left="-79" w:right="29"/>
              <w:jc w:val="right"/>
            </w:pPr>
            <w:r w:rsidRPr="0092425B">
              <w:t>18,181</w:t>
            </w:r>
          </w:p>
        </w:tc>
        <w:tc>
          <w:tcPr>
            <w:tcW w:w="180" w:type="dxa"/>
          </w:tcPr>
          <w:p w14:paraId="1940182A" w14:textId="77777777" w:rsidR="006638E9" w:rsidRPr="006638E9" w:rsidRDefault="006638E9" w:rsidP="006638E9">
            <w:pPr>
              <w:pStyle w:val="acctfourfigures"/>
              <w:tabs>
                <w:tab w:val="clear" w:pos="765"/>
              </w:tabs>
              <w:spacing w:line="240" w:lineRule="atLeast"/>
              <w:ind w:left="-79" w:right="29"/>
              <w:jc w:val="right"/>
            </w:pPr>
          </w:p>
        </w:tc>
        <w:tc>
          <w:tcPr>
            <w:tcW w:w="1085" w:type="dxa"/>
          </w:tcPr>
          <w:p w14:paraId="4AEBBE4D" w14:textId="05827833" w:rsidR="006638E9" w:rsidRPr="006638E9" w:rsidRDefault="006638E9" w:rsidP="006638E9">
            <w:pPr>
              <w:pStyle w:val="acctfourfigures"/>
              <w:tabs>
                <w:tab w:val="clear" w:pos="765"/>
              </w:tabs>
              <w:spacing w:line="240" w:lineRule="atLeast"/>
              <w:ind w:left="-79" w:right="29"/>
              <w:jc w:val="right"/>
            </w:pPr>
            <w:r w:rsidRPr="0092425B">
              <w:t>17,044</w:t>
            </w:r>
          </w:p>
        </w:tc>
      </w:tr>
      <w:tr w:rsidR="006638E9" w:rsidRPr="00944BA8" w14:paraId="30D2C591" w14:textId="77777777" w:rsidTr="006638E9">
        <w:trPr>
          <w:cantSplit/>
        </w:trPr>
        <w:tc>
          <w:tcPr>
            <w:tcW w:w="3411" w:type="dxa"/>
            <w:shd w:val="clear" w:color="auto" w:fill="auto"/>
          </w:tcPr>
          <w:p w14:paraId="32DB9971" w14:textId="77777777" w:rsidR="006638E9" w:rsidRPr="005C742E" w:rsidRDefault="006638E9" w:rsidP="006638E9">
            <w:pPr>
              <w:spacing w:line="240" w:lineRule="atLeast"/>
            </w:pPr>
            <w:r w:rsidRPr="005C742E">
              <w:t>Cost of food and beverage</w:t>
            </w:r>
          </w:p>
        </w:tc>
        <w:tc>
          <w:tcPr>
            <w:tcW w:w="990" w:type="dxa"/>
          </w:tcPr>
          <w:p w14:paraId="2D9A51C1" w14:textId="77777777" w:rsidR="006638E9" w:rsidRPr="00944BA8" w:rsidRDefault="006638E9" w:rsidP="006638E9">
            <w:pPr>
              <w:spacing w:line="240" w:lineRule="atLeast"/>
              <w:jc w:val="center"/>
              <w:rPr>
                <w:szCs w:val="22"/>
              </w:rPr>
            </w:pPr>
          </w:p>
        </w:tc>
        <w:tc>
          <w:tcPr>
            <w:tcW w:w="1170" w:type="dxa"/>
          </w:tcPr>
          <w:p w14:paraId="143F1A74" w14:textId="272F8984" w:rsidR="006638E9" w:rsidRPr="00AD6C6E" w:rsidRDefault="006638E9" w:rsidP="006638E9">
            <w:pPr>
              <w:pStyle w:val="acctfourfigures"/>
              <w:tabs>
                <w:tab w:val="clear" w:pos="765"/>
              </w:tabs>
              <w:spacing w:line="240" w:lineRule="atLeast"/>
              <w:ind w:left="-79" w:right="29"/>
              <w:jc w:val="right"/>
              <w:rPr>
                <w:rFonts w:eastAsia="MS Mincho" w:cs="Angsana New"/>
                <w:szCs w:val="28"/>
                <w:lang w:val="en-US" w:eastAsia="ja-JP" w:bidi="th-TH"/>
              </w:rPr>
            </w:pPr>
            <w:r w:rsidRPr="0092425B">
              <w:t>492,835</w:t>
            </w:r>
          </w:p>
        </w:tc>
        <w:tc>
          <w:tcPr>
            <w:tcW w:w="180" w:type="dxa"/>
          </w:tcPr>
          <w:p w14:paraId="53E6969A" w14:textId="77777777" w:rsidR="006638E9" w:rsidRPr="00CE3791" w:rsidRDefault="006638E9" w:rsidP="006638E9">
            <w:pPr>
              <w:tabs>
                <w:tab w:val="decimal" w:pos="830"/>
              </w:tabs>
              <w:spacing w:line="240" w:lineRule="atLeast"/>
              <w:ind w:left="-108" w:right="-142"/>
              <w:rPr>
                <w:rFonts w:eastAsia="MS Mincho"/>
                <w:szCs w:val="22"/>
                <w:lang w:eastAsia="ja-JP"/>
              </w:rPr>
            </w:pPr>
          </w:p>
        </w:tc>
        <w:tc>
          <w:tcPr>
            <w:tcW w:w="1177" w:type="dxa"/>
          </w:tcPr>
          <w:p w14:paraId="502C7034" w14:textId="5F526336" w:rsidR="006638E9" w:rsidRPr="006638E9" w:rsidRDefault="006638E9" w:rsidP="006638E9">
            <w:pPr>
              <w:pStyle w:val="acctfourfigures"/>
              <w:tabs>
                <w:tab w:val="clear" w:pos="765"/>
              </w:tabs>
              <w:spacing w:line="240" w:lineRule="atLeast"/>
              <w:ind w:left="-79" w:right="29"/>
              <w:jc w:val="right"/>
            </w:pPr>
            <w:r w:rsidRPr="0092425B">
              <w:t>985,001</w:t>
            </w:r>
          </w:p>
        </w:tc>
        <w:tc>
          <w:tcPr>
            <w:tcW w:w="180" w:type="dxa"/>
          </w:tcPr>
          <w:p w14:paraId="53D9680F" w14:textId="77777777" w:rsidR="006638E9" w:rsidRPr="00CE3791" w:rsidRDefault="006638E9" w:rsidP="006638E9">
            <w:pPr>
              <w:tabs>
                <w:tab w:val="decimal" w:pos="830"/>
              </w:tabs>
              <w:spacing w:line="240" w:lineRule="atLeast"/>
              <w:ind w:left="-108" w:right="-142"/>
              <w:rPr>
                <w:b/>
                <w:szCs w:val="22"/>
              </w:rPr>
            </w:pPr>
          </w:p>
        </w:tc>
        <w:tc>
          <w:tcPr>
            <w:tcW w:w="1080" w:type="dxa"/>
          </w:tcPr>
          <w:p w14:paraId="5679FA3D" w14:textId="199C3042" w:rsidR="006638E9" w:rsidRPr="006638E9" w:rsidRDefault="006638E9" w:rsidP="00B367A4">
            <w:pPr>
              <w:pStyle w:val="acctfourfigures"/>
              <w:tabs>
                <w:tab w:val="clear" w:pos="765"/>
              </w:tabs>
              <w:spacing w:line="240" w:lineRule="atLeast"/>
              <w:ind w:left="-79" w:right="269"/>
              <w:jc w:val="right"/>
            </w:pPr>
            <w:r w:rsidRPr="0092425B">
              <w:t>-</w:t>
            </w:r>
          </w:p>
        </w:tc>
        <w:tc>
          <w:tcPr>
            <w:tcW w:w="180" w:type="dxa"/>
          </w:tcPr>
          <w:p w14:paraId="2081DA7E" w14:textId="77777777" w:rsidR="006638E9" w:rsidRPr="006638E9" w:rsidRDefault="006638E9" w:rsidP="006638E9">
            <w:pPr>
              <w:pStyle w:val="acctfourfigures"/>
              <w:tabs>
                <w:tab w:val="clear" w:pos="765"/>
              </w:tabs>
              <w:spacing w:line="240" w:lineRule="atLeast"/>
              <w:ind w:left="-79" w:right="29"/>
              <w:jc w:val="right"/>
            </w:pPr>
          </w:p>
        </w:tc>
        <w:tc>
          <w:tcPr>
            <w:tcW w:w="1085" w:type="dxa"/>
          </w:tcPr>
          <w:p w14:paraId="30A7CF91" w14:textId="0AD11C28" w:rsidR="006638E9" w:rsidRPr="006638E9" w:rsidRDefault="006638E9" w:rsidP="00B367A4">
            <w:pPr>
              <w:pStyle w:val="acctfourfigures"/>
              <w:tabs>
                <w:tab w:val="clear" w:pos="765"/>
              </w:tabs>
              <w:spacing w:line="240" w:lineRule="atLeast"/>
              <w:ind w:left="-79" w:right="269"/>
              <w:jc w:val="right"/>
            </w:pPr>
            <w:r w:rsidRPr="0092425B">
              <w:t xml:space="preserve"> -   </w:t>
            </w:r>
          </w:p>
        </w:tc>
      </w:tr>
      <w:tr w:rsidR="006638E9" w:rsidRPr="00944BA8" w14:paraId="0B09EE4A" w14:textId="77777777" w:rsidTr="006638E9">
        <w:trPr>
          <w:cantSplit/>
        </w:trPr>
        <w:tc>
          <w:tcPr>
            <w:tcW w:w="3411" w:type="dxa"/>
            <w:shd w:val="clear" w:color="auto" w:fill="auto"/>
          </w:tcPr>
          <w:p w14:paraId="1BD3849F" w14:textId="11F89EED" w:rsidR="006638E9" w:rsidRPr="005C742E" w:rsidRDefault="006638E9" w:rsidP="006638E9">
            <w:pPr>
              <w:spacing w:line="240" w:lineRule="atLeast"/>
              <w:rPr>
                <w:rFonts w:cs="Angsana New"/>
                <w:lang w:bidi="th-TH"/>
              </w:rPr>
            </w:pPr>
            <w:r w:rsidRPr="005C742E">
              <w:t>Promotional and marketing</w:t>
            </w:r>
            <w:r w:rsidRPr="005C742E">
              <w:rPr>
                <w:rFonts w:hint="cs"/>
                <w:rtl/>
                <w:cs/>
              </w:rPr>
              <w:t xml:space="preserve"> </w:t>
            </w:r>
            <w:r w:rsidRPr="005C742E">
              <w:t>expenses</w:t>
            </w:r>
          </w:p>
        </w:tc>
        <w:tc>
          <w:tcPr>
            <w:tcW w:w="990" w:type="dxa"/>
          </w:tcPr>
          <w:p w14:paraId="1C937EC3" w14:textId="77777777" w:rsidR="006638E9" w:rsidRPr="00944BA8" w:rsidRDefault="006638E9" w:rsidP="006638E9">
            <w:pPr>
              <w:spacing w:line="240" w:lineRule="atLeast"/>
              <w:jc w:val="center"/>
              <w:rPr>
                <w:szCs w:val="22"/>
              </w:rPr>
            </w:pPr>
          </w:p>
        </w:tc>
        <w:tc>
          <w:tcPr>
            <w:tcW w:w="1170" w:type="dxa"/>
          </w:tcPr>
          <w:p w14:paraId="6172BEC1" w14:textId="16A93401" w:rsidR="006638E9" w:rsidRDefault="006638E9" w:rsidP="006638E9">
            <w:pPr>
              <w:pStyle w:val="acctfourfigures"/>
              <w:tabs>
                <w:tab w:val="clear" w:pos="765"/>
              </w:tabs>
              <w:spacing w:line="240" w:lineRule="atLeast"/>
              <w:ind w:left="-79" w:right="29"/>
              <w:jc w:val="right"/>
              <w:rPr>
                <w:rFonts w:eastAsia="MS Mincho"/>
                <w:szCs w:val="22"/>
                <w:lang w:eastAsia="ja-JP"/>
              </w:rPr>
            </w:pPr>
            <w:r w:rsidRPr="007226DA">
              <w:t>175,770</w:t>
            </w:r>
          </w:p>
        </w:tc>
        <w:tc>
          <w:tcPr>
            <w:tcW w:w="180" w:type="dxa"/>
          </w:tcPr>
          <w:p w14:paraId="0A0CC9A2" w14:textId="77777777" w:rsidR="006638E9" w:rsidRPr="00CE3791" w:rsidRDefault="006638E9" w:rsidP="006638E9">
            <w:pPr>
              <w:tabs>
                <w:tab w:val="decimal" w:pos="830"/>
              </w:tabs>
              <w:spacing w:line="240" w:lineRule="atLeast"/>
              <w:ind w:left="-108" w:right="-142"/>
              <w:rPr>
                <w:rFonts w:eastAsia="MS Mincho"/>
                <w:szCs w:val="22"/>
                <w:lang w:eastAsia="ja-JP"/>
              </w:rPr>
            </w:pPr>
          </w:p>
        </w:tc>
        <w:tc>
          <w:tcPr>
            <w:tcW w:w="1177" w:type="dxa"/>
          </w:tcPr>
          <w:p w14:paraId="27A00553" w14:textId="743CBF09" w:rsidR="006638E9" w:rsidRPr="006638E9" w:rsidRDefault="006638E9" w:rsidP="006638E9">
            <w:pPr>
              <w:pStyle w:val="acctfourfigures"/>
              <w:tabs>
                <w:tab w:val="clear" w:pos="765"/>
              </w:tabs>
              <w:spacing w:line="240" w:lineRule="atLeast"/>
              <w:ind w:left="-79" w:right="29"/>
              <w:jc w:val="right"/>
            </w:pPr>
            <w:r w:rsidRPr="007226DA">
              <w:t>347,117</w:t>
            </w:r>
          </w:p>
        </w:tc>
        <w:tc>
          <w:tcPr>
            <w:tcW w:w="180" w:type="dxa"/>
          </w:tcPr>
          <w:p w14:paraId="40F900D7" w14:textId="77777777" w:rsidR="006638E9" w:rsidRPr="00CE3791" w:rsidRDefault="006638E9" w:rsidP="006638E9">
            <w:pPr>
              <w:tabs>
                <w:tab w:val="decimal" w:pos="830"/>
              </w:tabs>
              <w:spacing w:line="240" w:lineRule="atLeast"/>
              <w:ind w:left="-108" w:right="-142"/>
              <w:rPr>
                <w:b/>
                <w:szCs w:val="22"/>
              </w:rPr>
            </w:pPr>
          </w:p>
        </w:tc>
        <w:tc>
          <w:tcPr>
            <w:tcW w:w="1080" w:type="dxa"/>
          </w:tcPr>
          <w:p w14:paraId="2BA22115" w14:textId="5979B0B5" w:rsidR="006638E9" w:rsidRPr="006638E9" w:rsidRDefault="006638E9" w:rsidP="006638E9">
            <w:pPr>
              <w:pStyle w:val="acctfourfigures"/>
              <w:tabs>
                <w:tab w:val="clear" w:pos="765"/>
              </w:tabs>
              <w:spacing w:line="240" w:lineRule="atLeast"/>
              <w:ind w:left="-79" w:right="29"/>
              <w:jc w:val="right"/>
            </w:pPr>
            <w:r w:rsidRPr="007226DA">
              <w:t>8,322</w:t>
            </w:r>
          </w:p>
        </w:tc>
        <w:tc>
          <w:tcPr>
            <w:tcW w:w="180" w:type="dxa"/>
          </w:tcPr>
          <w:p w14:paraId="05DBE877" w14:textId="77777777" w:rsidR="006638E9" w:rsidRPr="006638E9" w:rsidRDefault="006638E9" w:rsidP="006638E9">
            <w:pPr>
              <w:pStyle w:val="acctfourfigures"/>
              <w:tabs>
                <w:tab w:val="clear" w:pos="765"/>
              </w:tabs>
              <w:spacing w:line="240" w:lineRule="atLeast"/>
              <w:ind w:left="-79" w:right="29"/>
              <w:jc w:val="right"/>
            </w:pPr>
          </w:p>
        </w:tc>
        <w:tc>
          <w:tcPr>
            <w:tcW w:w="1085" w:type="dxa"/>
          </w:tcPr>
          <w:p w14:paraId="6071DBCB" w14:textId="50ACABC9" w:rsidR="006638E9" w:rsidRPr="006638E9" w:rsidRDefault="006638E9" w:rsidP="006638E9">
            <w:pPr>
              <w:pStyle w:val="acctfourfigures"/>
              <w:tabs>
                <w:tab w:val="clear" w:pos="765"/>
              </w:tabs>
              <w:spacing w:line="240" w:lineRule="atLeast"/>
              <w:ind w:left="-79" w:right="29"/>
              <w:jc w:val="right"/>
            </w:pPr>
            <w:r w:rsidRPr="007226DA">
              <w:t>2,199</w:t>
            </w:r>
          </w:p>
        </w:tc>
      </w:tr>
      <w:tr w:rsidR="006638E9" w:rsidRPr="00944BA8" w14:paraId="71A2E89F" w14:textId="77777777" w:rsidTr="006638E9">
        <w:trPr>
          <w:cantSplit/>
        </w:trPr>
        <w:tc>
          <w:tcPr>
            <w:tcW w:w="3411" w:type="dxa"/>
            <w:shd w:val="clear" w:color="auto" w:fill="auto"/>
          </w:tcPr>
          <w:p w14:paraId="3881AA37" w14:textId="62D869CF" w:rsidR="006638E9" w:rsidRPr="005C742E" w:rsidRDefault="006638E9" w:rsidP="006638E9">
            <w:pPr>
              <w:spacing w:line="240" w:lineRule="atLeast"/>
            </w:pPr>
            <w:r w:rsidRPr="005C742E">
              <w:rPr>
                <w:rFonts w:cs="Angsana New"/>
                <w:lang w:val="en-US" w:bidi="th-TH"/>
              </w:rPr>
              <w:t>Security service fee</w:t>
            </w:r>
          </w:p>
        </w:tc>
        <w:tc>
          <w:tcPr>
            <w:tcW w:w="990" w:type="dxa"/>
          </w:tcPr>
          <w:p w14:paraId="616BD8A8" w14:textId="77777777" w:rsidR="006638E9" w:rsidRPr="00944BA8" w:rsidRDefault="006638E9" w:rsidP="006638E9">
            <w:pPr>
              <w:spacing w:line="240" w:lineRule="atLeast"/>
              <w:jc w:val="center"/>
              <w:rPr>
                <w:szCs w:val="22"/>
              </w:rPr>
            </w:pPr>
          </w:p>
        </w:tc>
        <w:tc>
          <w:tcPr>
            <w:tcW w:w="1170" w:type="dxa"/>
          </w:tcPr>
          <w:p w14:paraId="016390EF" w14:textId="061D1D47" w:rsidR="006638E9" w:rsidRDefault="00C64710" w:rsidP="006638E9">
            <w:pPr>
              <w:pStyle w:val="acctfourfigures"/>
              <w:tabs>
                <w:tab w:val="clear" w:pos="765"/>
              </w:tabs>
              <w:spacing w:line="240" w:lineRule="atLeast"/>
              <w:ind w:left="-79" w:right="29"/>
              <w:jc w:val="right"/>
              <w:rPr>
                <w:rFonts w:eastAsia="MS Mincho"/>
                <w:szCs w:val="22"/>
                <w:lang w:eastAsia="ja-JP"/>
              </w:rPr>
            </w:pPr>
            <w:r w:rsidRPr="00C64710">
              <w:t>112,400</w:t>
            </w:r>
          </w:p>
        </w:tc>
        <w:tc>
          <w:tcPr>
            <w:tcW w:w="180" w:type="dxa"/>
          </w:tcPr>
          <w:p w14:paraId="63BBC384" w14:textId="77777777" w:rsidR="006638E9" w:rsidRPr="00CE3791" w:rsidRDefault="006638E9" w:rsidP="006638E9">
            <w:pPr>
              <w:tabs>
                <w:tab w:val="decimal" w:pos="830"/>
              </w:tabs>
              <w:spacing w:line="240" w:lineRule="atLeast"/>
              <w:ind w:left="-108" w:right="-142"/>
              <w:rPr>
                <w:rFonts w:eastAsia="MS Mincho"/>
                <w:szCs w:val="22"/>
                <w:lang w:eastAsia="ja-JP"/>
              </w:rPr>
            </w:pPr>
          </w:p>
        </w:tc>
        <w:tc>
          <w:tcPr>
            <w:tcW w:w="1177" w:type="dxa"/>
          </w:tcPr>
          <w:p w14:paraId="35487C9E" w14:textId="412067F5" w:rsidR="006638E9" w:rsidRPr="006638E9" w:rsidRDefault="006638E9" w:rsidP="006638E9">
            <w:pPr>
              <w:pStyle w:val="acctfourfigures"/>
              <w:tabs>
                <w:tab w:val="clear" w:pos="765"/>
              </w:tabs>
              <w:spacing w:line="240" w:lineRule="atLeast"/>
              <w:ind w:left="-79" w:right="29"/>
              <w:jc w:val="right"/>
            </w:pPr>
            <w:r w:rsidRPr="007226DA">
              <w:t>154,560</w:t>
            </w:r>
          </w:p>
        </w:tc>
        <w:tc>
          <w:tcPr>
            <w:tcW w:w="180" w:type="dxa"/>
          </w:tcPr>
          <w:p w14:paraId="38E17A49" w14:textId="77777777" w:rsidR="006638E9" w:rsidRPr="00CE3791" w:rsidRDefault="006638E9" w:rsidP="006638E9">
            <w:pPr>
              <w:tabs>
                <w:tab w:val="decimal" w:pos="830"/>
              </w:tabs>
              <w:spacing w:line="240" w:lineRule="atLeast"/>
              <w:ind w:left="-108" w:right="-142"/>
              <w:rPr>
                <w:b/>
                <w:szCs w:val="22"/>
              </w:rPr>
            </w:pPr>
          </w:p>
        </w:tc>
        <w:tc>
          <w:tcPr>
            <w:tcW w:w="1080" w:type="dxa"/>
          </w:tcPr>
          <w:p w14:paraId="3D1D27E6" w14:textId="1340F374" w:rsidR="006638E9" w:rsidRPr="006638E9" w:rsidRDefault="006638E9" w:rsidP="00761974">
            <w:pPr>
              <w:pStyle w:val="acctfourfigures"/>
              <w:tabs>
                <w:tab w:val="clear" w:pos="765"/>
              </w:tabs>
              <w:spacing w:line="240" w:lineRule="atLeast"/>
              <w:ind w:left="-79" w:right="269"/>
              <w:jc w:val="right"/>
            </w:pPr>
            <w:r w:rsidRPr="007226DA">
              <w:t>-</w:t>
            </w:r>
          </w:p>
        </w:tc>
        <w:tc>
          <w:tcPr>
            <w:tcW w:w="180" w:type="dxa"/>
          </w:tcPr>
          <w:p w14:paraId="2290732E" w14:textId="77777777" w:rsidR="006638E9" w:rsidRPr="006638E9" w:rsidRDefault="006638E9" w:rsidP="006638E9">
            <w:pPr>
              <w:pStyle w:val="acctfourfigures"/>
              <w:tabs>
                <w:tab w:val="clear" w:pos="765"/>
              </w:tabs>
              <w:spacing w:line="240" w:lineRule="atLeast"/>
              <w:ind w:left="-79" w:right="29"/>
              <w:jc w:val="right"/>
            </w:pPr>
          </w:p>
        </w:tc>
        <w:tc>
          <w:tcPr>
            <w:tcW w:w="1085" w:type="dxa"/>
          </w:tcPr>
          <w:p w14:paraId="1A9F7046" w14:textId="4D226DB6" w:rsidR="006638E9" w:rsidRPr="006638E9" w:rsidRDefault="006638E9" w:rsidP="00761974">
            <w:pPr>
              <w:pStyle w:val="acctfourfigures"/>
              <w:tabs>
                <w:tab w:val="clear" w:pos="765"/>
              </w:tabs>
              <w:spacing w:line="240" w:lineRule="atLeast"/>
              <w:ind w:left="-79" w:right="269"/>
              <w:jc w:val="right"/>
            </w:pPr>
            <w:r w:rsidRPr="007226DA">
              <w:t xml:space="preserve"> -   </w:t>
            </w:r>
          </w:p>
        </w:tc>
      </w:tr>
      <w:tr w:rsidR="006638E9" w:rsidRPr="00944BA8" w14:paraId="69CF8359" w14:textId="77777777" w:rsidTr="006638E9">
        <w:trPr>
          <w:cantSplit/>
        </w:trPr>
        <w:tc>
          <w:tcPr>
            <w:tcW w:w="3411" w:type="dxa"/>
            <w:shd w:val="clear" w:color="auto" w:fill="auto"/>
          </w:tcPr>
          <w:p w14:paraId="56AAC876" w14:textId="4E7EFDB0" w:rsidR="006638E9" w:rsidRPr="005C742E" w:rsidRDefault="006638E9" w:rsidP="006638E9">
            <w:pPr>
              <w:spacing w:line="240" w:lineRule="atLeast"/>
              <w:rPr>
                <w:rFonts w:cs="Angsana New"/>
                <w:lang w:val="en-US" w:bidi="th-TH"/>
              </w:rPr>
            </w:pPr>
            <w:r w:rsidRPr="005C742E">
              <w:rPr>
                <w:rFonts w:cs="Angsana New"/>
                <w:lang w:val="en-US" w:bidi="th-TH"/>
              </w:rPr>
              <w:t>Bank fee and other fee</w:t>
            </w:r>
          </w:p>
        </w:tc>
        <w:tc>
          <w:tcPr>
            <w:tcW w:w="990" w:type="dxa"/>
          </w:tcPr>
          <w:p w14:paraId="70D94575" w14:textId="77777777" w:rsidR="006638E9" w:rsidRPr="00944BA8" w:rsidRDefault="006638E9" w:rsidP="006638E9">
            <w:pPr>
              <w:spacing w:line="240" w:lineRule="atLeast"/>
              <w:jc w:val="center"/>
              <w:rPr>
                <w:szCs w:val="22"/>
              </w:rPr>
            </w:pPr>
          </w:p>
        </w:tc>
        <w:tc>
          <w:tcPr>
            <w:tcW w:w="1170" w:type="dxa"/>
          </w:tcPr>
          <w:p w14:paraId="5A4A9D9A" w14:textId="3CD7D01C" w:rsidR="006638E9" w:rsidRDefault="006638E9" w:rsidP="006638E9">
            <w:pPr>
              <w:pStyle w:val="acctfourfigures"/>
              <w:tabs>
                <w:tab w:val="clear" w:pos="765"/>
              </w:tabs>
              <w:spacing w:line="240" w:lineRule="atLeast"/>
              <w:ind w:left="-79" w:right="29"/>
              <w:jc w:val="right"/>
              <w:rPr>
                <w:rFonts w:eastAsia="MS Mincho"/>
                <w:szCs w:val="22"/>
                <w:lang w:eastAsia="ja-JP"/>
              </w:rPr>
            </w:pPr>
            <w:r w:rsidRPr="007226DA">
              <w:t>85,644</w:t>
            </w:r>
          </w:p>
        </w:tc>
        <w:tc>
          <w:tcPr>
            <w:tcW w:w="180" w:type="dxa"/>
          </w:tcPr>
          <w:p w14:paraId="7B8CFFC6" w14:textId="77777777" w:rsidR="006638E9" w:rsidRPr="00CE3791" w:rsidRDefault="006638E9" w:rsidP="006638E9">
            <w:pPr>
              <w:tabs>
                <w:tab w:val="decimal" w:pos="830"/>
              </w:tabs>
              <w:spacing w:line="240" w:lineRule="atLeast"/>
              <w:ind w:left="-108" w:right="-142"/>
              <w:rPr>
                <w:rFonts w:eastAsia="MS Mincho"/>
                <w:szCs w:val="22"/>
                <w:lang w:eastAsia="ja-JP"/>
              </w:rPr>
            </w:pPr>
          </w:p>
        </w:tc>
        <w:tc>
          <w:tcPr>
            <w:tcW w:w="1177" w:type="dxa"/>
          </w:tcPr>
          <w:p w14:paraId="6B3D3F2C" w14:textId="3E5798B7" w:rsidR="006638E9" w:rsidRPr="006638E9" w:rsidRDefault="006638E9" w:rsidP="006638E9">
            <w:pPr>
              <w:pStyle w:val="acctfourfigures"/>
              <w:tabs>
                <w:tab w:val="clear" w:pos="765"/>
              </w:tabs>
              <w:spacing w:line="240" w:lineRule="atLeast"/>
              <w:ind w:left="-79" w:right="29"/>
              <w:jc w:val="right"/>
            </w:pPr>
            <w:r w:rsidRPr="007226DA">
              <w:t>197,977</w:t>
            </w:r>
          </w:p>
        </w:tc>
        <w:tc>
          <w:tcPr>
            <w:tcW w:w="180" w:type="dxa"/>
          </w:tcPr>
          <w:p w14:paraId="27AD58B9" w14:textId="77777777" w:rsidR="006638E9" w:rsidRPr="00CE3791" w:rsidRDefault="006638E9" w:rsidP="006638E9">
            <w:pPr>
              <w:tabs>
                <w:tab w:val="decimal" w:pos="830"/>
              </w:tabs>
              <w:spacing w:line="240" w:lineRule="atLeast"/>
              <w:ind w:left="-108" w:right="-142"/>
              <w:rPr>
                <w:b/>
                <w:szCs w:val="22"/>
              </w:rPr>
            </w:pPr>
          </w:p>
        </w:tc>
        <w:tc>
          <w:tcPr>
            <w:tcW w:w="1080" w:type="dxa"/>
          </w:tcPr>
          <w:p w14:paraId="40316DAD" w14:textId="418A7674" w:rsidR="006638E9" w:rsidRPr="006638E9" w:rsidRDefault="006638E9" w:rsidP="006638E9">
            <w:pPr>
              <w:pStyle w:val="acctfourfigures"/>
              <w:tabs>
                <w:tab w:val="clear" w:pos="765"/>
              </w:tabs>
              <w:spacing w:line="240" w:lineRule="atLeast"/>
              <w:ind w:left="-79" w:right="29"/>
              <w:jc w:val="right"/>
            </w:pPr>
            <w:r w:rsidRPr="007226DA">
              <w:t>9,367</w:t>
            </w:r>
          </w:p>
        </w:tc>
        <w:tc>
          <w:tcPr>
            <w:tcW w:w="180" w:type="dxa"/>
          </w:tcPr>
          <w:p w14:paraId="43494FBA" w14:textId="77777777" w:rsidR="006638E9" w:rsidRPr="006638E9" w:rsidRDefault="006638E9" w:rsidP="006638E9">
            <w:pPr>
              <w:pStyle w:val="acctfourfigures"/>
              <w:tabs>
                <w:tab w:val="clear" w:pos="765"/>
              </w:tabs>
              <w:spacing w:line="240" w:lineRule="atLeast"/>
              <w:ind w:left="-79" w:right="29"/>
              <w:jc w:val="right"/>
            </w:pPr>
          </w:p>
        </w:tc>
        <w:tc>
          <w:tcPr>
            <w:tcW w:w="1085" w:type="dxa"/>
          </w:tcPr>
          <w:p w14:paraId="6E847027" w14:textId="2920D6BD" w:rsidR="006638E9" w:rsidRPr="006638E9" w:rsidRDefault="006638E9" w:rsidP="006638E9">
            <w:pPr>
              <w:pStyle w:val="acctfourfigures"/>
              <w:tabs>
                <w:tab w:val="clear" w:pos="765"/>
              </w:tabs>
              <w:spacing w:line="240" w:lineRule="atLeast"/>
              <w:ind w:left="-79" w:right="29"/>
              <w:jc w:val="right"/>
            </w:pPr>
            <w:r w:rsidRPr="007226DA">
              <w:t xml:space="preserve">1,870    </w:t>
            </w:r>
          </w:p>
        </w:tc>
      </w:tr>
      <w:tr w:rsidR="006638E9" w:rsidRPr="00944BA8" w14:paraId="56CF2EFA" w14:textId="77777777" w:rsidTr="006638E9">
        <w:trPr>
          <w:cantSplit/>
        </w:trPr>
        <w:tc>
          <w:tcPr>
            <w:tcW w:w="3411" w:type="dxa"/>
            <w:shd w:val="clear" w:color="auto" w:fill="auto"/>
          </w:tcPr>
          <w:p w14:paraId="6AF98268" w14:textId="77777777" w:rsidR="006638E9" w:rsidRPr="005C742E" w:rsidRDefault="006638E9" w:rsidP="006638E9">
            <w:pPr>
              <w:spacing w:line="240" w:lineRule="atLeast"/>
              <w:rPr>
                <w:rFonts w:cs="Angsana New"/>
                <w:lang w:bidi="th-TH"/>
              </w:rPr>
            </w:pPr>
            <w:r w:rsidRPr="005C742E">
              <w:rPr>
                <w:color w:val="222222"/>
                <w:lang w:val="en"/>
              </w:rPr>
              <w:t>Service fee</w:t>
            </w:r>
          </w:p>
        </w:tc>
        <w:tc>
          <w:tcPr>
            <w:tcW w:w="990" w:type="dxa"/>
          </w:tcPr>
          <w:p w14:paraId="010CC2E0" w14:textId="77777777" w:rsidR="006638E9" w:rsidRPr="00944BA8" w:rsidRDefault="006638E9" w:rsidP="006638E9">
            <w:pPr>
              <w:spacing w:line="240" w:lineRule="atLeast"/>
              <w:jc w:val="center"/>
              <w:rPr>
                <w:szCs w:val="22"/>
              </w:rPr>
            </w:pPr>
          </w:p>
        </w:tc>
        <w:tc>
          <w:tcPr>
            <w:tcW w:w="1170" w:type="dxa"/>
          </w:tcPr>
          <w:p w14:paraId="619CBED9" w14:textId="70A91024" w:rsidR="006638E9" w:rsidRDefault="006638E9" w:rsidP="006638E9">
            <w:pPr>
              <w:pStyle w:val="acctfourfigures"/>
              <w:tabs>
                <w:tab w:val="clear" w:pos="765"/>
              </w:tabs>
              <w:spacing w:line="240" w:lineRule="atLeast"/>
              <w:ind w:left="-79" w:right="29"/>
              <w:jc w:val="right"/>
              <w:rPr>
                <w:rFonts w:eastAsia="MS Mincho"/>
                <w:szCs w:val="22"/>
                <w:lang w:eastAsia="ja-JP"/>
              </w:rPr>
            </w:pPr>
            <w:r w:rsidRPr="00AE7639">
              <w:t>45,609</w:t>
            </w:r>
          </w:p>
        </w:tc>
        <w:tc>
          <w:tcPr>
            <w:tcW w:w="180" w:type="dxa"/>
          </w:tcPr>
          <w:p w14:paraId="555282DE" w14:textId="77777777" w:rsidR="006638E9" w:rsidRPr="00CE3791" w:rsidRDefault="006638E9" w:rsidP="006638E9">
            <w:pPr>
              <w:tabs>
                <w:tab w:val="decimal" w:pos="830"/>
              </w:tabs>
              <w:spacing w:line="240" w:lineRule="atLeast"/>
              <w:ind w:left="-108" w:right="-142"/>
              <w:rPr>
                <w:rFonts w:eastAsia="MS Mincho"/>
                <w:szCs w:val="22"/>
                <w:lang w:eastAsia="ja-JP"/>
              </w:rPr>
            </w:pPr>
          </w:p>
        </w:tc>
        <w:tc>
          <w:tcPr>
            <w:tcW w:w="1177" w:type="dxa"/>
          </w:tcPr>
          <w:p w14:paraId="59736380" w14:textId="20DD2001" w:rsidR="006638E9" w:rsidRPr="006638E9" w:rsidRDefault="006638E9" w:rsidP="006638E9">
            <w:pPr>
              <w:pStyle w:val="acctfourfigures"/>
              <w:tabs>
                <w:tab w:val="clear" w:pos="765"/>
              </w:tabs>
              <w:spacing w:line="240" w:lineRule="atLeast"/>
              <w:ind w:left="-79" w:right="29"/>
              <w:jc w:val="right"/>
            </w:pPr>
            <w:r w:rsidRPr="00AE7639">
              <w:t>49,630</w:t>
            </w:r>
          </w:p>
        </w:tc>
        <w:tc>
          <w:tcPr>
            <w:tcW w:w="180" w:type="dxa"/>
          </w:tcPr>
          <w:p w14:paraId="3ABD1212" w14:textId="77777777" w:rsidR="006638E9" w:rsidRPr="00CE3791" w:rsidRDefault="006638E9" w:rsidP="006638E9">
            <w:pPr>
              <w:tabs>
                <w:tab w:val="decimal" w:pos="830"/>
              </w:tabs>
              <w:spacing w:line="240" w:lineRule="atLeast"/>
              <w:ind w:left="-108" w:right="-142"/>
              <w:rPr>
                <w:b/>
                <w:szCs w:val="22"/>
              </w:rPr>
            </w:pPr>
          </w:p>
        </w:tc>
        <w:tc>
          <w:tcPr>
            <w:tcW w:w="1080" w:type="dxa"/>
          </w:tcPr>
          <w:p w14:paraId="026B1DF3" w14:textId="5E2181A1" w:rsidR="006638E9" w:rsidRPr="006638E9" w:rsidRDefault="006638E9" w:rsidP="006638E9">
            <w:pPr>
              <w:pStyle w:val="acctfourfigures"/>
              <w:tabs>
                <w:tab w:val="clear" w:pos="765"/>
              </w:tabs>
              <w:spacing w:line="240" w:lineRule="atLeast"/>
              <w:ind w:left="-79" w:right="29"/>
              <w:jc w:val="right"/>
            </w:pPr>
            <w:r w:rsidRPr="00AE7639">
              <w:t>36,760</w:t>
            </w:r>
          </w:p>
        </w:tc>
        <w:tc>
          <w:tcPr>
            <w:tcW w:w="180" w:type="dxa"/>
          </w:tcPr>
          <w:p w14:paraId="6268ABD9" w14:textId="77777777" w:rsidR="006638E9" w:rsidRPr="006638E9" w:rsidRDefault="006638E9" w:rsidP="006638E9">
            <w:pPr>
              <w:pStyle w:val="acctfourfigures"/>
              <w:tabs>
                <w:tab w:val="clear" w:pos="765"/>
              </w:tabs>
              <w:spacing w:line="240" w:lineRule="atLeast"/>
              <w:ind w:left="-79" w:right="29"/>
              <w:jc w:val="right"/>
            </w:pPr>
          </w:p>
        </w:tc>
        <w:tc>
          <w:tcPr>
            <w:tcW w:w="1085" w:type="dxa"/>
          </w:tcPr>
          <w:p w14:paraId="649582FE" w14:textId="4676F154" w:rsidR="006638E9" w:rsidRPr="006638E9" w:rsidRDefault="006638E9" w:rsidP="006638E9">
            <w:pPr>
              <w:pStyle w:val="acctfourfigures"/>
              <w:tabs>
                <w:tab w:val="clear" w:pos="765"/>
              </w:tabs>
              <w:spacing w:line="240" w:lineRule="atLeast"/>
              <w:ind w:left="-79" w:right="29"/>
              <w:jc w:val="right"/>
            </w:pPr>
            <w:r w:rsidRPr="00AE7639">
              <w:t>39,277</w:t>
            </w:r>
          </w:p>
        </w:tc>
      </w:tr>
      <w:tr w:rsidR="005C742E" w:rsidRPr="00944BA8" w14:paraId="2B7F4730" w14:textId="77777777" w:rsidTr="006638E9">
        <w:trPr>
          <w:cantSplit/>
        </w:trPr>
        <w:tc>
          <w:tcPr>
            <w:tcW w:w="3411" w:type="dxa"/>
            <w:shd w:val="clear" w:color="auto" w:fill="auto"/>
          </w:tcPr>
          <w:p w14:paraId="11B09B4E" w14:textId="334DE3E0" w:rsidR="005C742E" w:rsidRPr="005C742E" w:rsidRDefault="005C742E" w:rsidP="005C742E">
            <w:pPr>
              <w:spacing w:line="240" w:lineRule="atLeast"/>
              <w:rPr>
                <w:color w:val="222222"/>
                <w:lang w:val="en"/>
              </w:rPr>
            </w:pPr>
            <w:r w:rsidRPr="005C742E">
              <w:rPr>
                <w:rFonts w:cs="Angsana New"/>
                <w:lang w:bidi="th-TH"/>
              </w:rPr>
              <w:t>Management fee and marketing fee</w:t>
            </w:r>
          </w:p>
        </w:tc>
        <w:tc>
          <w:tcPr>
            <w:tcW w:w="990" w:type="dxa"/>
          </w:tcPr>
          <w:p w14:paraId="3F42B4FC" w14:textId="77777777" w:rsidR="005C742E" w:rsidRPr="00944BA8" w:rsidRDefault="005C742E" w:rsidP="005C742E">
            <w:pPr>
              <w:spacing w:line="240" w:lineRule="atLeast"/>
              <w:jc w:val="center"/>
              <w:rPr>
                <w:szCs w:val="22"/>
              </w:rPr>
            </w:pPr>
          </w:p>
        </w:tc>
        <w:tc>
          <w:tcPr>
            <w:tcW w:w="1170" w:type="dxa"/>
          </w:tcPr>
          <w:p w14:paraId="7D26037B" w14:textId="7A1BFB02" w:rsidR="005C742E" w:rsidRPr="006638E9" w:rsidRDefault="006638E9" w:rsidP="006638E9">
            <w:pPr>
              <w:pStyle w:val="acctfourfigures"/>
              <w:tabs>
                <w:tab w:val="clear" w:pos="765"/>
              </w:tabs>
              <w:spacing w:line="240" w:lineRule="atLeast"/>
              <w:ind w:left="-79" w:right="29"/>
              <w:jc w:val="right"/>
            </w:pPr>
            <w:r w:rsidRPr="006638E9">
              <w:t>39,853</w:t>
            </w:r>
          </w:p>
        </w:tc>
        <w:tc>
          <w:tcPr>
            <w:tcW w:w="180" w:type="dxa"/>
          </w:tcPr>
          <w:p w14:paraId="36608104" w14:textId="77777777" w:rsidR="005C742E" w:rsidRPr="006638E9" w:rsidRDefault="005C742E" w:rsidP="006638E9">
            <w:pPr>
              <w:tabs>
                <w:tab w:val="decimal" w:pos="830"/>
              </w:tabs>
              <w:spacing w:line="240" w:lineRule="atLeast"/>
              <w:ind w:left="-108" w:right="-142"/>
              <w:jc w:val="right"/>
            </w:pPr>
          </w:p>
        </w:tc>
        <w:tc>
          <w:tcPr>
            <w:tcW w:w="1177" w:type="dxa"/>
          </w:tcPr>
          <w:p w14:paraId="2F424FB2" w14:textId="23ADEA24" w:rsidR="005C742E" w:rsidRPr="006638E9" w:rsidRDefault="006638E9" w:rsidP="006638E9">
            <w:pPr>
              <w:pStyle w:val="acctfourfigures"/>
              <w:tabs>
                <w:tab w:val="clear" w:pos="765"/>
              </w:tabs>
              <w:spacing w:line="240" w:lineRule="atLeast"/>
              <w:ind w:left="-79" w:right="29"/>
              <w:jc w:val="right"/>
            </w:pPr>
            <w:r w:rsidRPr="006638E9">
              <w:t>292,320</w:t>
            </w:r>
          </w:p>
        </w:tc>
        <w:tc>
          <w:tcPr>
            <w:tcW w:w="180" w:type="dxa"/>
          </w:tcPr>
          <w:p w14:paraId="1DF81FF4" w14:textId="77777777" w:rsidR="005C742E" w:rsidRPr="006638E9" w:rsidRDefault="005C742E" w:rsidP="006638E9">
            <w:pPr>
              <w:tabs>
                <w:tab w:val="decimal" w:pos="830"/>
              </w:tabs>
              <w:spacing w:line="240" w:lineRule="atLeast"/>
              <w:ind w:left="-108" w:right="-142"/>
              <w:jc w:val="right"/>
            </w:pPr>
          </w:p>
        </w:tc>
        <w:tc>
          <w:tcPr>
            <w:tcW w:w="1080" w:type="dxa"/>
          </w:tcPr>
          <w:p w14:paraId="52EEA7A2" w14:textId="61FC3CF2" w:rsidR="005C742E" w:rsidRPr="006638E9" w:rsidRDefault="006638E9" w:rsidP="00B367A4">
            <w:pPr>
              <w:pStyle w:val="acctfourfigures"/>
              <w:tabs>
                <w:tab w:val="clear" w:pos="765"/>
              </w:tabs>
              <w:spacing w:line="240" w:lineRule="atLeast"/>
              <w:ind w:left="-79" w:right="269"/>
              <w:jc w:val="right"/>
            </w:pPr>
            <w:r w:rsidRPr="006638E9">
              <w:t>-</w:t>
            </w:r>
          </w:p>
        </w:tc>
        <w:tc>
          <w:tcPr>
            <w:tcW w:w="180" w:type="dxa"/>
          </w:tcPr>
          <w:p w14:paraId="28A1E372" w14:textId="77777777" w:rsidR="005C742E" w:rsidRPr="006638E9" w:rsidRDefault="005C742E" w:rsidP="006638E9">
            <w:pPr>
              <w:pStyle w:val="acctfourfigures"/>
              <w:tabs>
                <w:tab w:val="clear" w:pos="765"/>
              </w:tabs>
              <w:spacing w:line="240" w:lineRule="atLeast"/>
              <w:ind w:left="-79" w:right="29"/>
              <w:jc w:val="right"/>
            </w:pPr>
          </w:p>
        </w:tc>
        <w:tc>
          <w:tcPr>
            <w:tcW w:w="1085" w:type="dxa"/>
          </w:tcPr>
          <w:p w14:paraId="659F4DF9" w14:textId="3292182E" w:rsidR="005C742E" w:rsidRPr="006638E9" w:rsidRDefault="006638E9" w:rsidP="00B367A4">
            <w:pPr>
              <w:pStyle w:val="acctfourfigures"/>
              <w:tabs>
                <w:tab w:val="clear" w:pos="765"/>
              </w:tabs>
              <w:spacing w:line="240" w:lineRule="atLeast"/>
              <w:ind w:left="-79" w:right="269"/>
              <w:jc w:val="right"/>
            </w:pPr>
            <w:r w:rsidRPr="006638E9">
              <w:t>-</w:t>
            </w:r>
          </w:p>
        </w:tc>
      </w:tr>
      <w:tr w:rsidR="006638E9" w:rsidRPr="00944BA8" w14:paraId="3416DDC9" w14:textId="77777777" w:rsidTr="006638E9">
        <w:trPr>
          <w:cantSplit/>
        </w:trPr>
        <w:tc>
          <w:tcPr>
            <w:tcW w:w="3411" w:type="dxa"/>
          </w:tcPr>
          <w:p w14:paraId="5E761EC8" w14:textId="77777777" w:rsidR="006638E9" w:rsidRPr="00944BA8" w:rsidRDefault="006638E9" w:rsidP="006638E9">
            <w:pPr>
              <w:spacing w:line="240" w:lineRule="atLeast"/>
              <w:rPr>
                <w:szCs w:val="22"/>
              </w:rPr>
            </w:pPr>
            <w:r>
              <w:rPr>
                <w:szCs w:val="22"/>
              </w:rPr>
              <w:t>Commission fee</w:t>
            </w:r>
          </w:p>
        </w:tc>
        <w:tc>
          <w:tcPr>
            <w:tcW w:w="990" w:type="dxa"/>
          </w:tcPr>
          <w:p w14:paraId="7487D664" w14:textId="77777777" w:rsidR="006638E9" w:rsidRPr="00944BA8" w:rsidRDefault="006638E9" w:rsidP="006638E9">
            <w:pPr>
              <w:spacing w:line="240" w:lineRule="atLeast"/>
              <w:jc w:val="center"/>
              <w:rPr>
                <w:i/>
                <w:iCs/>
                <w:szCs w:val="22"/>
                <w:lang w:bidi="th-TH"/>
              </w:rPr>
            </w:pPr>
          </w:p>
        </w:tc>
        <w:tc>
          <w:tcPr>
            <w:tcW w:w="1170" w:type="dxa"/>
          </w:tcPr>
          <w:p w14:paraId="1A389E36" w14:textId="55EF925F" w:rsidR="006638E9" w:rsidRPr="00944BA8" w:rsidRDefault="006638E9" w:rsidP="006638E9">
            <w:pPr>
              <w:pStyle w:val="acctfourfigures"/>
              <w:tabs>
                <w:tab w:val="clear" w:pos="765"/>
              </w:tabs>
              <w:spacing w:line="240" w:lineRule="atLeast"/>
              <w:ind w:left="-79" w:right="29"/>
              <w:jc w:val="right"/>
              <w:rPr>
                <w:rFonts w:eastAsia="MS Mincho"/>
                <w:szCs w:val="22"/>
                <w:lang w:eastAsia="ja-JP"/>
              </w:rPr>
            </w:pPr>
            <w:r w:rsidRPr="00C94225">
              <w:t>39,299</w:t>
            </w:r>
          </w:p>
        </w:tc>
        <w:tc>
          <w:tcPr>
            <w:tcW w:w="180" w:type="dxa"/>
          </w:tcPr>
          <w:p w14:paraId="091A360B" w14:textId="77777777" w:rsidR="006638E9" w:rsidRPr="00944BA8" w:rsidRDefault="006638E9" w:rsidP="006638E9">
            <w:pPr>
              <w:spacing w:line="240" w:lineRule="atLeast"/>
              <w:ind w:right="29"/>
              <w:jc w:val="thaiDistribute"/>
              <w:rPr>
                <w:rFonts w:eastAsia="MS Mincho"/>
                <w:szCs w:val="22"/>
                <w:lang w:eastAsia="ja-JP"/>
              </w:rPr>
            </w:pPr>
          </w:p>
        </w:tc>
        <w:tc>
          <w:tcPr>
            <w:tcW w:w="1177" w:type="dxa"/>
          </w:tcPr>
          <w:p w14:paraId="4D97EEDB" w14:textId="62CF2A50" w:rsidR="006638E9" w:rsidRPr="006638E9" w:rsidRDefault="006638E9" w:rsidP="006638E9">
            <w:pPr>
              <w:pStyle w:val="acctfourfigures"/>
              <w:tabs>
                <w:tab w:val="clear" w:pos="765"/>
              </w:tabs>
              <w:spacing w:line="240" w:lineRule="atLeast"/>
              <w:ind w:left="-79" w:right="29"/>
              <w:jc w:val="right"/>
            </w:pPr>
            <w:r w:rsidRPr="00C94225">
              <w:t>124,575</w:t>
            </w:r>
          </w:p>
        </w:tc>
        <w:tc>
          <w:tcPr>
            <w:tcW w:w="180" w:type="dxa"/>
          </w:tcPr>
          <w:p w14:paraId="58B31D80" w14:textId="77777777" w:rsidR="006638E9" w:rsidRPr="00944BA8" w:rsidRDefault="006638E9" w:rsidP="006638E9">
            <w:pPr>
              <w:spacing w:line="240" w:lineRule="atLeast"/>
              <w:jc w:val="thaiDistribute"/>
              <w:rPr>
                <w:szCs w:val="22"/>
                <w:lang w:bidi="th-TH"/>
              </w:rPr>
            </w:pPr>
          </w:p>
        </w:tc>
        <w:tc>
          <w:tcPr>
            <w:tcW w:w="1080" w:type="dxa"/>
          </w:tcPr>
          <w:p w14:paraId="6A7F9E73" w14:textId="40973D2B" w:rsidR="006638E9" w:rsidRPr="006638E9" w:rsidRDefault="006638E9" w:rsidP="00B367A4">
            <w:pPr>
              <w:pStyle w:val="acctfourfigures"/>
              <w:tabs>
                <w:tab w:val="clear" w:pos="765"/>
              </w:tabs>
              <w:spacing w:line="240" w:lineRule="atLeast"/>
              <w:ind w:left="-79" w:right="269"/>
              <w:jc w:val="right"/>
            </w:pPr>
            <w:r w:rsidRPr="00C94225">
              <w:t>-</w:t>
            </w:r>
          </w:p>
        </w:tc>
        <w:tc>
          <w:tcPr>
            <w:tcW w:w="180" w:type="dxa"/>
          </w:tcPr>
          <w:p w14:paraId="3CEE91A5" w14:textId="77777777" w:rsidR="006638E9" w:rsidRPr="006638E9" w:rsidRDefault="006638E9" w:rsidP="006638E9">
            <w:pPr>
              <w:pStyle w:val="acctfourfigures"/>
              <w:tabs>
                <w:tab w:val="clear" w:pos="765"/>
              </w:tabs>
              <w:spacing w:line="240" w:lineRule="atLeast"/>
              <w:ind w:left="-79" w:right="29"/>
              <w:jc w:val="right"/>
            </w:pPr>
          </w:p>
        </w:tc>
        <w:tc>
          <w:tcPr>
            <w:tcW w:w="1085" w:type="dxa"/>
          </w:tcPr>
          <w:p w14:paraId="2756480D" w14:textId="2E52D854" w:rsidR="006638E9" w:rsidRPr="006638E9" w:rsidRDefault="006638E9" w:rsidP="00B367A4">
            <w:pPr>
              <w:pStyle w:val="acctfourfigures"/>
              <w:tabs>
                <w:tab w:val="clear" w:pos="765"/>
              </w:tabs>
              <w:spacing w:line="240" w:lineRule="atLeast"/>
              <w:ind w:left="-79" w:right="269"/>
              <w:jc w:val="right"/>
              <w:rPr>
                <w:cs/>
              </w:rPr>
            </w:pPr>
            <w:r w:rsidRPr="00C94225">
              <w:t xml:space="preserve"> -   </w:t>
            </w:r>
          </w:p>
        </w:tc>
      </w:tr>
      <w:tr w:rsidR="00B367A4" w:rsidRPr="00944BA8" w14:paraId="716B1035" w14:textId="77777777" w:rsidTr="00761974">
        <w:trPr>
          <w:cantSplit/>
        </w:trPr>
        <w:tc>
          <w:tcPr>
            <w:tcW w:w="3411" w:type="dxa"/>
            <w:shd w:val="clear" w:color="auto" w:fill="auto"/>
          </w:tcPr>
          <w:p w14:paraId="2B8D169D" w14:textId="77777777" w:rsidR="00B367A4" w:rsidRPr="005C742E" w:rsidRDefault="00B367A4" w:rsidP="00B367A4">
            <w:pPr>
              <w:spacing w:line="240" w:lineRule="atLeast"/>
              <w:ind w:left="182" w:hanging="180"/>
              <w:rPr>
                <w:rFonts w:cs="Angsana New"/>
                <w:lang w:val="en-US" w:bidi="th-TH"/>
              </w:rPr>
            </w:pPr>
            <w:r w:rsidRPr="005C742E">
              <w:rPr>
                <w:rFonts w:cs="Angsana New"/>
                <w:lang w:bidi="th-TH"/>
              </w:rPr>
              <w:t xml:space="preserve">Lease-related expenses </w:t>
            </w:r>
            <w:r w:rsidRPr="005C742E">
              <w:rPr>
                <w:rFonts w:cs="Angsana New"/>
                <w:i/>
                <w:iCs/>
                <w:lang w:bidi="th-TH"/>
              </w:rPr>
              <w:t>(2019: Lease payment</w:t>
            </w:r>
            <w:r w:rsidRPr="005C742E">
              <w:rPr>
                <w:rFonts w:cs="Angsana New"/>
                <w:i/>
                <w:iCs/>
                <w:lang w:val="en-US" w:bidi="th-TH"/>
              </w:rPr>
              <w:t>)</w:t>
            </w:r>
          </w:p>
        </w:tc>
        <w:tc>
          <w:tcPr>
            <w:tcW w:w="990" w:type="dxa"/>
          </w:tcPr>
          <w:p w14:paraId="2E298729" w14:textId="77777777" w:rsidR="00B367A4" w:rsidRDefault="00B367A4" w:rsidP="00B367A4">
            <w:pPr>
              <w:spacing w:line="240" w:lineRule="atLeast"/>
              <w:jc w:val="center"/>
              <w:rPr>
                <w:szCs w:val="22"/>
              </w:rPr>
            </w:pPr>
          </w:p>
          <w:p w14:paraId="5EA94CBD" w14:textId="600F853D" w:rsidR="00CB55BD" w:rsidRPr="00CB55BD" w:rsidRDefault="00CB55BD" w:rsidP="00B367A4">
            <w:pPr>
              <w:spacing w:line="240" w:lineRule="atLeast"/>
              <w:jc w:val="center"/>
              <w:rPr>
                <w:i/>
                <w:iCs/>
                <w:szCs w:val="22"/>
              </w:rPr>
            </w:pPr>
            <w:r w:rsidRPr="00CB55BD">
              <w:rPr>
                <w:i/>
                <w:iCs/>
                <w:szCs w:val="22"/>
              </w:rPr>
              <w:t>13</w:t>
            </w:r>
          </w:p>
        </w:tc>
        <w:tc>
          <w:tcPr>
            <w:tcW w:w="1170" w:type="dxa"/>
          </w:tcPr>
          <w:p w14:paraId="1FF1E859" w14:textId="77777777" w:rsidR="00B367A4" w:rsidRDefault="00B367A4" w:rsidP="00B367A4">
            <w:pPr>
              <w:pStyle w:val="acctfourfigures"/>
              <w:tabs>
                <w:tab w:val="clear" w:pos="765"/>
              </w:tabs>
              <w:spacing w:line="240" w:lineRule="atLeast"/>
              <w:ind w:left="-79" w:right="29"/>
              <w:jc w:val="right"/>
            </w:pPr>
          </w:p>
          <w:p w14:paraId="1E6B5136" w14:textId="5C690131" w:rsidR="00B367A4" w:rsidRDefault="00B367A4" w:rsidP="00B367A4">
            <w:pPr>
              <w:pStyle w:val="acctfourfigures"/>
              <w:tabs>
                <w:tab w:val="clear" w:pos="765"/>
              </w:tabs>
              <w:spacing w:line="240" w:lineRule="atLeast"/>
              <w:ind w:left="-79" w:right="29"/>
              <w:jc w:val="right"/>
              <w:rPr>
                <w:rFonts w:eastAsia="MS Mincho"/>
                <w:szCs w:val="22"/>
                <w:lang w:eastAsia="ja-JP"/>
              </w:rPr>
            </w:pPr>
            <w:r w:rsidRPr="00C64710">
              <w:t>2</w:t>
            </w:r>
            <w:r>
              <w:t>1,</w:t>
            </w:r>
            <w:r w:rsidR="00214D35">
              <w:t>055</w:t>
            </w:r>
          </w:p>
        </w:tc>
        <w:tc>
          <w:tcPr>
            <w:tcW w:w="180" w:type="dxa"/>
          </w:tcPr>
          <w:p w14:paraId="161744E9" w14:textId="77777777" w:rsidR="00B367A4" w:rsidRPr="00CE3791" w:rsidRDefault="00B367A4" w:rsidP="00B367A4">
            <w:pPr>
              <w:tabs>
                <w:tab w:val="decimal" w:pos="830"/>
              </w:tabs>
              <w:spacing w:line="240" w:lineRule="atLeast"/>
              <w:ind w:left="-108" w:right="-142"/>
              <w:rPr>
                <w:rFonts w:eastAsia="MS Mincho"/>
                <w:szCs w:val="22"/>
                <w:lang w:eastAsia="ja-JP"/>
              </w:rPr>
            </w:pPr>
          </w:p>
        </w:tc>
        <w:tc>
          <w:tcPr>
            <w:tcW w:w="1177" w:type="dxa"/>
          </w:tcPr>
          <w:p w14:paraId="15BB4C47" w14:textId="77777777" w:rsidR="00B367A4" w:rsidRDefault="00B367A4" w:rsidP="00B367A4">
            <w:pPr>
              <w:pStyle w:val="acctfourfigures"/>
              <w:tabs>
                <w:tab w:val="clear" w:pos="765"/>
              </w:tabs>
              <w:spacing w:line="240" w:lineRule="atLeast"/>
              <w:ind w:left="-79" w:right="29"/>
              <w:jc w:val="right"/>
            </w:pPr>
          </w:p>
          <w:p w14:paraId="4D6A0B05" w14:textId="77777777" w:rsidR="00B367A4" w:rsidRPr="006638E9" w:rsidRDefault="00B367A4" w:rsidP="00B367A4">
            <w:pPr>
              <w:pStyle w:val="acctfourfigures"/>
              <w:tabs>
                <w:tab w:val="clear" w:pos="765"/>
              </w:tabs>
              <w:spacing w:line="240" w:lineRule="atLeast"/>
              <w:ind w:left="-79" w:right="29"/>
              <w:jc w:val="right"/>
            </w:pPr>
            <w:r w:rsidRPr="0092425B">
              <w:t>195,392</w:t>
            </w:r>
          </w:p>
        </w:tc>
        <w:tc>
          <w:tcPr>
            <w:tcW w:w="180" w:type="dxa"/>
          </w:tcPr>
          <w:p w14:paraId="7835A6BD" w14:textId="77777777" w:rsidR="00B367A4" w:rsidRPr="00CE3791" w:rsidRDefault="00B367A4" w:rsidP="00B367A4">
            <w:pPr>
              <w:tabs>
                <w:tab w:val="decimal" w:pos="830"/>
              </w:tabs>
              <w:spacing w:line="240" w:lineRule="atLeast"/>
              <w:ind w:left="-108" w:right="-142"/>
              <w:rPr>
                <w:b/>
                <w:szCs w:val="22"/>
              </w:rPr>
            </w:pPr>
          </w:p>
        </w:tc>
        <w:tc>
          <w:tcPr>
            <w:tcW w:w="1080" w:type="dxa"/>
          </w:tcPr>
          <w:p w14:paraId="3D4A9E64" w14:textId="77777777" w:rsidR="00B367A4" w:rsidRPr="006638E9" w:rsidRDefault="00B367A4" w:rsidP="00B367A4">
            <w:pPr>
              <w:pStyle w:val="acctfourfigures"/>
              <w:tabs>
                <w:tab w:val="clear" w:pos="765"/>
              </w:tabs>
              <w:spacing w:line="240" w:lineRule="atLeast"/>
              <w:ind w:left="-79" w:right="29"/>
              <w:jc w:val="right"/>
            </w:pPr>
          </w:p>
          <w:p w14:paraId="72AB345F" w14:textId="77777777" w:rsidR="00B367A4" w:rsidRPr="006638E9" w:rsidRDefault="00B367A4" w:rsidP="00B367A4">
            <w:pPr>
              <w:pStyle w:val="acctfourfigures"/>
              <w:tabs>
                <w:tab w:val="clear" w:pos="765"/>
              </w:tabs>
              <w:spacing w:line="240" w:lineRule="atLeast"/>
              <w:ind w:left="-79" w:right="29"/>
              <w:jc w:val="right"/>
            </w:pPr>
            <w:r>
              <w:t>8,671</w:t>
            </w:r>
          </w:p>
        </w:tc>
        <w:tc>
          <w:tcPr>
            <w:tcW w:w="180" w:type="dxa"/>
          </w:tcPr>
          <w:p w14:paraId="2D051CBF" w14:textId="77777777" w:rsidR="00B367A4" w:rsidRPr="006638E9" w:rsidRDefault="00B367A4" w:rsidP="00B367A4">
            <w:pPr>
              <w:pStyle w:val="acctfourfigures"/>
              <w:tabs>
                <w:tab w:val="clear" w:pos="765"/>
              </w:tabs>
              <w:spacing w:line="240" w:lineRule="atLeast"/>
              <w:ind w:left="-79" w:right="29"/>
              <w:jc w:val="right"/>
            </w:pPr>
          </w:p>
        </w:tc>
        <w:tc>
          <w:tcPr>
            <w:tcW w:w="1085" w:type="dxa"/>
          </w:tcPr>
          <w:p w14:paraId="382C8528" w14:textId="77777777" w:rsidR="00B367A4" w:rsidRPr="006638E9" w:rsidRDefault="00B367A4" w:rsidP="00B367A4">
            <w:pPr>
              <w:pStyle w:val="acctfourfigures"/>
              <w:tabs>
                <w:tab w:val="clear" w:pos="765"/>
              </w:tabs>
              <w:spacing w:line="240" w:lineRule="atLeast"/>
              <w:ind w:left="-79" w:right="29"/>
              <w:jc w:val="right"/>
            </w:pPr>
          </w:p>
          <w:p w14:paraId="1EFD2B19" w14:textId="77777777" w:rsidR="00B367A4" w:rsidRPr="006638E9" w:rsidRDefault="00B367A4" w:rsidP="00B367A4">
            <w:pPr>
              <w:pStyle w:val="acctfourfigures"/>
              <w:tabs>
                <w:tab w:val="clear" w:pos="765"/>
              </w:tabs>
              <w:spacing w:line="240" w:lineRule="atLeast"/>
              <w:ind w:left="-79" w:right="29"/>
              <w:jc w:val="right"/>
            </w:pPr>
            <w:r w:rsidRPr="0092425B">
              <w:t>57,378</w:t>
            </w:r>
          </w:p>
        </w:tc>
      </w:tr>
      <w:tr w:rsidR="006638E9" w:rsidRPr="00944BA8" w14:paraId="3A6A813C" w14:textId="77777777" w:rsidTr="00761974">
        <w:trPr>
          <w:cantSplit/>
        </w:trPr>
        <w:tc>
          <w:tcPr>
            <w:tcW w:w="3411" w:type="dxa"/>
          </w:tcPr>
          <w:p w14:paraId="6C47314C" w14:textId="77777777" w:rsidR="006638E9" w:rsidRPr="00944BA8" w:rsidRDefault="006638E9" w:rsidP="006638E9">
            <w:pPr>
              <w:spacing w:line="240" w:lineRule="atLeast"/>
              <w:rPr>
                <w:szCs w:val="22"/>
              </w:rPr>
            </w:pPr>
            <w:r w:rsidRPr="00944BA8">
              <w:rPr>
                <w:szCs w:val="22"/>
              </w:rPr>
              <w:t>Others</w:t>
            </w:r>
          </w:p>
        </w:tc>
        <w:tc>
          <w:tcPr>
            <w:tcW w:w="990" w:type="dxa"/>
          </w:tcPr>
          <w:p w14:paraId="023B232E" w14:textId="77777777" w:rsidR="006638E9" w:rsidRPr="00944BA8" w:rsidRDefault="006638E9" w:rsidP="006638E9">
            <w:pPr>
              <w:spacing w:line="240" w:lineRule="atLeast"/>
              <w:jc w:val="center"/>
              <w:rPr>
                <w:i/>
                <w:iCs/>
                <w:szCs w:val="22"/>
                <w:lang w:bidi="th-TH"/>
              </w:rPr>
            </w:pPr>
          </w:p>
        </w:tc>
        <w:tc>
          <w:tcPr>
            <w:tcW w:w="1170" w:type="dxa"/>
            <w:tcBorders>
              <w:bottom w:val="single" w:sz="4" w:space="0" w:color="auto"/>
            </w:tcBorders>
          </w:tcPr>
          <w:p w14:paraId="31C144D9" w14:textId="1A6FCEE9" w:rsidR="006638E9" w:rsidRPr="006B7587" w:rsidRDefault="00C64710" w:rsidP="006638E9">
            <w:pPr>
              <w:pStyle w:val="acctfourfigures"/>
              <w:tabs>
                <w:tab w:val="clear" w:pos="765"/>
              </w:tabs>
              <w:spacing w:line="240" w:lineRule="atLeast"/>
              <w:ind w:left="-79" w:right="29"/>
              <w:jc w:val="right"/>
              <w:rPr>
                <w:rFonts w:eastAsia="MS Mincho"/>
                <w:szCs w:val="22"/>
                <w:lang w:eastAsia="ja-JP"/>
              </w:rPr>
            </w:pPr>
            <w:r w:rsidRPr="00C64710">
              <w:t>49</w:t>
            </w:r>
            <w:r w:rsidR="00970B0D">
              <w:t>2,</w:t>
            </w:r>
            <w:r w:rsidR="00214D35">
              <w:t>990</w:t>
            </w:r>
          </w:p>
        </w:tc>
        <w:tc>
          <w:tcPr>
            <w:tcW w:w="180" w:type="dxa"/>
          </w:tcPr>
          <w:p w14:paraId="5E7B07F5" w14:textId="77777777" w:rsidR="006638E9" w:rsidRPr="00944BA8" w:rsidRDefault="006638E9" w:rsidP="006638E9">
            <w:pPr>
              <w:spacing w:line="240" w:lineRule="atLeast"/>
              <w:ind w:right="29"/>
              <w:jc w:val="thaiDistribute"/>
              <w:rPr>
                <w:rFonts w:eastAsia="MS Mincho"/>
                <w:szCs w:val="22"/>
                <w:lang w:eastAsia="ja-JP"/>
              </w:rPr>
            </w:pPr>
          </w:p>
        </w:tc>
        <w:tc>
          <w:tcPr>
            <w:tcW w:w="1177" w:type="dxa"/>
            <w:tcBorders>
              <w:bottom w:val="single" w:sz="4" w:space="0" w:color="auto"/>
            </w:tcBorders>
          </w:tcPr>
          <w:p w14:paraId="30ED2BA7" w14:textId="5EA72924" w:rsidR="006638E9" w:rsidRPr="006638E9" w:rsidRDefault="006638E9" w:rsidP="006638E9">
            <w:pPr>
              <w:pStyle w:val="acctfourfigures"/>
              <w:tabs>
                <w:tab w:val="clear" w:pos="765"/>
              </w:tabs>
              <w:spacing w:line="240" w:lineRule="atLeast"/>
              <w:ind w:left="-79" w:right="29"/>
              <w:jc w:val="right"/>
            </w:pPr>
            <w:r w:rsidRPr="00587E1B">
              <w:t>979,064</w:t>
            </w:r>
          </w:p>
        </w:tc>
        <w:tc>
          <w:tcPr>
            <w:tcW w:w="180" w:type="dxa"/>
          </w:tcPr>
          <w:p w14:paraId="15B083DB" w14:textId="77777777" w:rsidR="006638E9" w:rsidRPr="00944BA8" w:rsidRDefault="006638E9" w:rsidP="006638E9">
            <w:pPr>
              <w:spacing w:line="240" w:lineRule="atLeast"/>
              <w:jc w:val="thaiDistribute"/>
              <w:rPr>
                <w:szCs w:val="22"/>
                <w:lang w:bidi="th-TH"/>
              </w:rPr>
            </w:pPr>
          </w:p>
        </w:tc>
        <w:tc>
          <w:tcPr>
            <w:tcW w:w="1080" w:type="dxa"/>
            <w:tcBorders>
              <w:bottom w:val="single" w:sz="4" w:space="0" w:color="auto"/>
            </w:tcBorders>
          </w:tcPr>
          <w:p w14:paraId="2FBF2866" w14:textId="6AEE1481" w:rsidR="006638E9" w:rsidRPr="006638E9" w:rsidRDefault="006638E9" w:rsidP="006638E9">
            <w:pPr>
              <w:pStyle w:val="acctfourfigures"/>
              <w:tabs>
                <w:tab w:val="clear" w:pos="765"/>
              </w:tabs>
              <w:spacing w:line="240" w:lineRule="atLeast"/>
              <w:ind w:left="-79" w:right="29"/>
              <w:jc w:val="right"/>
            </w:pPr>
            <w:r w:rsidRPr="00587E1B">
              <w:t>11</w:t>
            </w:r>
            <w:r w:rsidR="00970B0D">
              <w:t>3,521</w:t>
            </w:r>
          </w:p>
        </w:tc>
        <w:tc>
          <w:tcPr>
            <w:tcW w:w="180" w:type="dxa"/>
          </w:tcPr>
          <w:p w14:paraId="537DA19A" w14:textId="77777777" w:rsidR="006638E9" w:rsidRPr="006638E9" w:rsidRDefault="006638E9" w:rsidP="006638E9">
            <w:pPr>
              <w:pStyle w:val="acctfourfigures"/>
              <w:spacing w:line="240" w:lineRule="atLeast"/>
            </w:pPr>
          </w:p>
        </w:tc>
        <w:tc>
          <w:tcPr>
            <w:tcW w:w="1085" w:type="dxa"/>
            <w:tcBorders>
              <w:bottom w:val="single" w:sz="4" w:space="0" w:color="auto"/>
            </w:tcBorders>
          </w:tcPr>
          <w:p w14:paraId="15AD74E7" w14:textId="5D80797D" w:rsidR="006638E9" w:rsidRPr="006638E9" w:rsidRDefault="006638E9" w:rsidP="006638E9">
            <w:pPr>
              <w:pStyle w:val="acctfourfigures"/>
              <w:tabs>
                <w:tab w:val="clear" w:pos="765"/>
                <w:tab w:val="decimal" w:pos="930"/>
              </w:tabs>
              <w:spacing w:line="240" w:lineRule="atLeast"/>
              <w:ind w:left="-79" w:right="25"/>
            </w:pPr>
            <w:r w:rsidRPr="00587E1B">
              <w:t xml:space="preserve">99,141  </w:t>
            </w:r>
          </w:p>
        </w:tc>
      </w:tr>
      <w:tr w:rsidR="005C742E" w:rsidRPr="00944BA8" w14:paraId="25F2E2C0" w14:textId="77777777" w:rsidTr="00761974">
        <w:trPr>
          <w:cantSplit/>
        </w:trPr>
        <w:tc>
          <w:tcPr>
            <w:tcW w:w="3411" w:type="dxa"/>
            <w:shd w:val="clear" w:color="auto" w:fill="auto"/>
          </w:tcPr>
          <w:p w14:paraId="22ECA0EF" w14:textId="77777777" w:rsidR="005C742E" w:rsidRPr="00944BA8" w:rsidRDefault="005C742E" w:rsidP="005C742E">
            <w:pPr>
              <w:tabs>
                <w:tab w:val="left" w:pos="540"/>
              </w:tabs>
              <w:spacing w:line="240" w:lineRule="auto"/>
              <w:ind w:left="182" w:hanging="180"/>
              <w:jc w:val="both"/>
              <w:rPr>
                <w:b/>
                <w:bCs/>
                <w:spacing w:val="-2"/>
                <w:szCs w:val="22"/>
              </w:rPr>
            </w:pPr>
            <w:r w:rsidRPr="00944BA8">
              <w:rPr>
                <w:b/>
                <w:bCs/>
                <w:spacing w:val="-2"/>
                <w:szCs w:val="22"/>
              </w:rPr>
              <w:t>Total cost of</w:t>
            </w:r>
            <w:r w:rsidRPr="00944BA8">
              <w:rPr>
                <w:rFonts w:eastAsia="MS Mincho"/>
                <w:b/>
                <w:bCs/>
                <w:spacing w:val="-2"/>
                <w:szCs w:val="22"/>
              </w:rPr>
              <w:t xml:space="preserve"> h</w:t>
            </w:r>
            <w:r w:rsidRPr="00944BA8">
              <w:rPr>
                <w:rFonts w:eastAsia="MS Mincho"/>
                <w:b/>
                <w:bCs/>
                <w:spacing w:val="-2"/>
                <w:szCs w:val="22"/>
                <w:lang w:val="en-US"/>
              </w:rPr>
              <w:t>otel</w:t>
            </w:r>
            <w:r w:rsidRPr="00944BA8">
              <w:rPr>
                <w:rFonts w:eastAsia="MS Mincho"/>
                <w:b/>
                <w:bCs/>
                <w:spacing w:val="-2"/>
                <w:szCs w:val="22"/>
              </w:rPr>
              <w:t xml:space="preserve"> and related services, cost of rental and rendering of commercial building services, cost of management service,</w:t>
            </w:r>
            <w:r w:rsidRPr="00944BA8">
              <w:rPr>
                <w:b/>
                <w:bCs/>
                <w:spacing w:val="-2"/>
                <w:szCs w:val="22"/>
              </w:rPr>
              <w:t xml:space="preserve"> distribution costs and administrative expenses</w:t>
            </w:r>
          </w:p>
        </w:tc>
        <w:tc>
          <w:tcPr>
            <w:tcW w:w="990" w:type="dxa"/>
          </w:tcPr>
          <w:p w14:paraId="6AE6A4E6" w14:textId="77777777" w:rsidR="005C742E" w:rsidRPr="00944BA8" w:rsidRDefault="005C742E" w:rsidP="005C742E">
            <w:pPr>
              <w:spacing w:line="240" w:lineRule="atLeast"/>
              <w:rPr>
                <w:szCs w:val="22"/>
              </w:rPr>
            </w:pPr>
          </w:p>
        </w:tc>
        <w:tc>
          <w:tcPr>
            <w:tcW w:w="1170" w:type="dxa"/>
            <w:tcBorders>
              <w:top w:val="single" w:sz="4" w:space="0" w:color="auto"/>
              <w:bottom w:val="double" w:sz="4" w:space="0" w:color="auto"/>
            </w:tcBorders>
          </w:tcPr>
          <w:p w14:paraId="40DBCD0C" w14:textId="77777777" w:rsidR="006638E9" w:rsidRDefault="006638E9" w:rsidP="005C742E">
            <w:pPr>
              <w:pStyle w:val="acctfourfigures"/>
              <w:tabs>
                <w:tab w:val="clear" w:pos="765"/>
              </w:tabs>
              <w:spacing w:line="240" w:lineRule="atLeast"/>
              <w:ind w:left="-79" w:right="29"/>
              <w:jc w:val="right"/>
              <w:rPr>
                <w:rFonts w:eastAsia="MS Mincho"/>
                <w:b/>
                <w:bCs/>
                <w:szCs w:val="22"/>
                <w:lang w:eastAsia="ja-JP"/>
              </w:rPr>
            </w:pPr>
          </w:p>
          <w:p w14:paraId="4128C283" w14:textId="77777777" w:rsidR="006638E9" w:rsidRDefault="006638E9" w:rsidP="005C742E">
            <w:pPr>
              <w:pStyle w:val="acctfourfigures"/>
              <w:tabs>
                <w:tab w:val="clear" w:pos="765"/>
              </w:tabs>
              <w:spacing w:line="240" w:lineRule="atLeast"/>
              <w:ind w:left="-79" w:right="29"/>
              <w:jc w:val="right"/>
              <w:rPr>
                <w:rFonts w:eastAsia="MS Mincho"/>
                <w:b/>
                <w:bCs/>
                <w:szCs w:val="22"/>
                <w:lang w:eastAsia="ja-JP"/>
              </w:rPr>
            </w:pPr>
          </w:p>
          <w:p w14:paraId="44CE20FF" w14:textId="77777777" w:rsidR="006638E9" w:rsidRDefault="006638E9" w:rsidP="005C742E">
            <w:pPr>
              <w:pStyle w:val="acctfourfigures"/>
              <w:tabs>
                <w:tab w:val="clear" w:pos="765"/>
              </w:tabs>
              <w:spacing w:line="240" w:lineRule="atLeast"/>
              <w:ind w:left="-79" w:right="29"/>
              <w:jc w:val="right"/>
              <w:rPr>
                <w:rFonts w:eastAsia="MS Mincho"/>
                <w:b/>
                <w:bCs/>
                <w:szCs w:val="22"/>
                <w:lang w:eastAsia="ja-JP"/>
              </w:rPr>
            </w:pPr>
          </w:p>
          <w:p w14:paraId="25E779F5" w14:textId="77777777" w:rsidR="006638E9" w:rsidRDefault="006638E9" w:rsidP="005C742E">
            <w:pPr>
              <w:pStyle w:val="acctfourfigures"/>
              <w:tabs>
                <w:tab w:val="clear" w:pos="765"/>
              </w:tabs>
              <w:spacing w:line="240" w:lineRule="atLeast"/>
              <w:ind w:left="-79" w:right="29"/>
              <w:jc w:val="right"/>
              <w:rPr>
                <w:rFonts w:eastAsia="MS Mincho"/>
                <w:b/>
                <w:bCs/>
                <w:szCs w:val="22"/>
                <w:lang w:eastAsia="ja-JP"/>
              </w:rPr>
            </w:pPr>
          </w:p>
          <w:p w14:paraId="43B8D720" w14:textId="77777777" w:rsidR="006638E9" w:rsidRDefault="006638E9" w:rsidP="005C742E">
            <w:pPr>
              <w:pStyle w:val="acctfourfigures"/>
              <w:tabs>
                <w:tab w:val="clear" w:pos="765"/>
              </w:tabs>
              <w:spacing w:line="240" w:lineRule="atLeast"/>
              <w:ind w:left="-79" w:right="29"/>
              <w:jc w:val="right"/>
              <w:rPr>
                <w:rFonts w:eastAsia="MS Mincho"/>
                <w:b/>
                <w:bCs/>
                <w:szCs w:val="22"/>
                <w:lang w:eastAsia="ja-JP"/>
              </w:rPr>
            </w:pPr>
          </w:p>
          <w:p w14:paraId="2D50EE9D" w14:textId="3C3E791B" w:rsidR="005C742E" w:rsidRPr="006B7587" w:rsidRDefault="006638E9" w:rsidP="005C742E">
            <w:pPr>
              <w:pStyle w:val="acctfourfigures"/>
              <w:tabs>
                <w:tab w:val="clear" w:pos="765"/>
              </w:tabs>
              <w:spacing w:line="240" w:lineRule="atLeast"/>
              <w:ind w:left="-79" w:right="29"/>
              <w:jc w:val="right"/>
              <w:rPr>
                <w:rFonts w:eastAsia="MS Mincho"/>
                <w:b/>
                <w:bCs/>
                <w:szCs w:val="22"/>
                <w:lang w:eastAsia="ja-JP"/>
              </w:rPr>
            </w:pPr>
            <w:r w:rsidRPr="006638E9">
              <w:rPr>
                <w:rFonts w:eastAsia="MS Mincho"/>
                <w:b/>
                <w:bCs/>
                <w:szCs w:val="22"/>
                <w:lang w:eastAsia="ja-JP"/>
              </w:rPr>
              <w:t>7,294,118</w:t>
            </w:r>
          </w:p>
        </w:tc>
        <w:tc>
          <w:tcPr>
            <w:tcW w:w="180" w:type="dxa"/>
          </w:tcPr>
          <w:p w14:paraId="14DEB59C" w14:textId="77777777" w:rsidR="005C742E" w:rsidRPr="00944BA8" w:rsidRDefault="005C742E" w:rsidP="005C742E">
            <w:pPr>
              <w:pStyle w:val="acctfourfigures"/>
              <w:tabs>
                <w:tab w:val="clear" w:pos="765"/>
              </w:tabs>
              <w:spacing w:line="240" w:lineRule="atLeast"/>
              <w:ind w:left="-79" w:right="29"/>
              <w:jc w:val="right"/>
              <w:rPr>
                <w:rFonts w:eastAsia="MS Mincho"/>
                <w:b/>
                <w:bCs/>
                <w:szCs w:val="22"/>
                <w:lang w:eastAsia="ja-JP"/>
              </w:rPr>
            </w:pPr>
          </w:p>
        </w:tc>
        <w:tc>
          <w:tcPr>
            <w:tcW w:w="1177" w:type="dxa"/>
            <w:tcBorders>
              <w:top w:val="single" w:sz="4" w:space="0" w:color="auto"/>
              <w:bottom w:val="double" w:sz="4" w:space="0" w:color="auto"/>
            </w:tcBorders>
          </w:tcPr>
          <w:p w14:paraId="1C51565A" w14:textId="77777777" w:rsidR="006638E9" w:rsidRPr="006638E9" w:rsidRDefault="006638E9" w:rsidP="005C742E">
            <w:pPr>
              <w:pStyle w:val="acctfourfigures"/>
              <w:tabs>
                <w:tab w:val="clear" w:pos="765"/>
              </w:tabs>
              <w:spacing w:line="240" w:lineRule="atLeast"/>
              <w:ind w:left="-79" w:right="29"/>
              <w:jc w:val="right"/>
              <w:rPr>
                <w:b/>
                <w:bCs/>
              </w:rPr>
            </w:pPr>
          </w:p>
          <w:p w14:paraId="4A700FE1" w14:textId="77777777" w:rsidR="006638E9" w:rsidRPr="006638E9" w:rsidRDefault="006638E9" w:rsidP="005C742E">
            <w:pPr>
              <w:pStyle w:val="acctfourfigures"/>
              <w:tabs>
                <w:tab w:val="clear" w:pos="765"/>
              </w:tabs>
              <w:spacing w:line="240" w:lineRule="atLeast"/>
              <w:ind w:left="-79" w:right="29"/>
              <w:jc w:val="right"/>
              <w:rPr>
                <w:b/>
                <w:bCs/>
              </w:rPr>
            </w:pPr>
          </w:p>
          <w:p w14:paraId="41F5FB32" w14:textId="77777777" w:rsidR="006638E9" w:rsidRPr="006638E9" w:rsidRDefault="006638E9" w:rsidP="005C742E">
            <w:pPr>
              <w:pStyle w:val="acctfourfigures"/>
              <w:tabs>
                <w:tab w:val="clear" w:pos="765"/>
              </w:tabs>
              <w:spacing w:line="240" w:lineRule="atLeast"/>
              <w:ind w:left="-79" w:right="29"/>
              <w:jc w:val="right"/>
              <w:rPr>
                <w:b/>
                <w:bCs/>
              </w:rPr>
            </w:pPr>
          </w:p>
          <w:p w14:paraId="22702654" w14:textId="77777777" w:rsidR="006638E9" w:rsidRPr="006638E9" w:rsidRDefault="006638E9" w:rsidP="005C742E">
            <w:pPr>
              <w:pStyle w:val="acctfourfigures"/>
              <w:tabs>
                <w:tab w:val="clear" w:pos="765"/>
              </w:tabs>
              <w:spacing w:line="240" w:lineRule="atLeast"/>
              <w:ind w:left="-79" w:right="29"/>
              <w:jc w:val="right"/>
              <w:rPr>
                <w:b/>
                <w:bCs/>
              </w:rPr>
            </w:pPr>
          </w:p>
          <w:p w14:paraId="2223817D" w14:textId="77777777" w:rsidR="006638E9" w:rsidRPr="006638E9" w:rsidRDefault="006638E9" w:rsidP="005C742E">
            <w:pPr>
              <w:pStyle w:val="acctfourfigures"/>
              <w:tabs>
                <w:tab w:val="clear" w:pos="765"/>
              </w:tabs>
              <w:spacing w:line="240" w:lineRule="atLeast"/>
              <w:ind w:left="-79" w:right="29"/>
              <w:jc w:val="right"/>
              <w:rPr>
                <w:b/>
                <w:bCs/>
              </w:rPr>
            </w:pPr>
          </w:p>
          <w:p w14:paraId="3EE9DA78" w14:textId="391628AF" w:rsidR="005C742E" w:rsidRPr="006638E9" w:rsidRDefault="006638E9" w:rsidP="005C742E">
            <w:pPr>
              <w:pStyle w:val="acctfourfigures"/>
              <w:tabs>
                <w:tab w:val="clear" w:pos="765"/>
              </w:tabs>
              <w:spacing w:line="240" w:lineRule="atLeast"/>
              <w:ind w:left="-79" w:right="29"/>
              <w:jc w:val="right"/>
              <w:rPr>
                <w:b/>
                <w:bCs/>
              </w:rPr>
            </w:pPr>
            <w:r w:rsidRPr="006638E9">
              <w:rPr>
                <w:b/>
                <w:bCs/>
              </w:rPr>
              <w:t>10,171,884</w:t>
            </w:r>
          </w:p>
        </w:tc>
        <w:tc>
          <w:tcPr>
            <w:tcW w:w="180" w:type="dxa"/>
          </w:tcPr>
          <w:p w14:paraId="2C6EFB4C" w14:textId="77777777" w:rsidR="005C742E" w:rsidRPr="006638E9" w:rsidRDefault="005C742E" w:rsidP="005C742E">
            <w:pPr>
              <w:tabs>
                <w:tab w:val="decimal" w:pos="830"/>
              </w:tabs>
              <w:spacing w:line="240" w:lineRule="atLeast"/>
              <w:ind w:left="-108" w:right="-142"/>
              <w:rPr>
                <w:b/>
                <w:bCs/>
                <w:szCs w:val="22"/>
              </w:rPr>
            </w:pPr>
          </w:p>
        </w:tc>
        <w:tc>
          <w:tcPr>
            <w:tcW w:w="1080" w:type="dxa"/>
            <w:tcBorders>
              <w:top w:val="single" w:sz="4" w:space="0" w:color="auto"/>
              <w:bottom w:val="double" w:sz="4" w:space="0" w:color="auto"/>
            </w:tcBorders>
          </w:tcPr>
          <w:p w14:paraId="0D5A26F1" w14:textId="77777777" w:rsidR="005C742E" w:rsidRPr="006638E9" w:rsidRDefault="005C742E" w:rsidP="005C742E">
            <w:pPr>
              <w:pStyle w:val="acctfourfigures"/>
              <w:tabs>
                <w:tab w:val="clear" w:pos="765"/>
              </w:tabs>
              <w:spacing w:line="240" w:lineRule="atLeast"/>
              <w:ind w:left="-79" w:right="29"/>
              <w:jc w:val="right"/>
              <w:rPr>
                <w:b/>
                <w:bCs/>
              </w:rPr>
            </w:pPr>
          </w:p>
          <w:p w14:paraId="652333A2" w14:textId="77777777" w:rsidR="006638E9" w:rsidRPr="006638E9" w:rsidRDefault="006638E9" w:rsidP="006638E9">
            <w:pPr>
              <w:rPr>
                <w:b/>
                <w:bCs/>
              </w:rPr>
            </w:pPr>
          </w:p>
          <w:p w14:paraId="6E23B228" w14:textId="77777777" w:rsidR="006638E9" w:rsidRPr="006638E9" w:rsidRDefault="006638E9" w:rsidP="006638E9">
            <w:pPr>
              <w:rPr>
                <w:b/>
                <w:bCs/>
              </w:rPr>
            </w:pPr>
          </w:p>
          <w:p w14:paraId="6556847D" w14:textId="77777777" w:rsidR="006638E9" w:rsidRPr="006638E9" w:rsidRDefault="006638E9" w:rsidP="006638E9">
            <w:pPr>
              <w:rPr>
                <w:b/>
                <w:bCs/>
              </w:rPr>
            </w:pPr>
          </w:p>
          <w:p w14:paraId="171F9399" w14:textId="77777777" w:rsidR="006638E9" w:rsidRPr="006638E9" w:rsidRDefault="006638E9" w:rsidP="006638E9">
            <w:pPr>
              <w:rPr>
                <w:b/>
                <w:bCs/>
              </w:rPr>
            </w:pPr>
          </w:p>
          <w:p w14:paraId="38AB53F3" w14:textId="4325AB0B" w:rsidR="006638E9" w:rsidRPr="006638E9" w:rsidRDefault="006638E9" w:rsidP="00FF7F1D">
            <w:pPr>
              <w:pStyle w:val="acctfourfigures"/>
              <w:tabs>
                <w:tab w:val="clear" w:pos="765"/>
                <w:tab w:val="decimal" w:pos="930"/>
              </w:tabs>
              <w:spacing w:line="240" w:lineRule="atLeast"/>
              <w:ind w:left="-79" w:right="25"/>
              <w:rPr>
                <w:b/>
                <w:bCs/>
              </w:rPr>
            </w:pPr>
            <w:r w:rsidRPr="006638E9">
              <w:rPr>
                <w:b/>
                <w:bCs/>
              </w:rPr>
              <w:t>1,075,277</w:t>
            </w:r>
          </w:p>
        </w:tc>
        <w:tc>
          <w:tcPr>
            <w:tcW w:w="180" w:type="dxa"/>
          </w:tcPr>
          <w:p w14:paraId="1FC053BE" w14:textId="77777777" w:rsidR="005C742E" w:rsidRPr="006638E9" w:rsidRDefault="005C742E" w:rsidP="005C742E">
            <w:pPr>
              <w:tabs>
                <w:tab w:val="decimal" w:pos="830"/>
              </w:tabs>
              <w:spacing w:line="240" w:lineRule="atLeast"/>
              <w:ind w:left="-108" w:right="-142"/>
              <w:rPr>
                <w:b/>
                <w:bCs/>
              </w:rPr>
            </w:pPr>
          </w:p>
        </w:tc>
        <w:tc>
          <w:tcPr>
            <w:tcW w:w="1085" w:type="dxa"/>
            <w:tcBorders>
              <w:top w:val="single" w:sz="4" w:space="0" w:color="auto"/>
              <w:bottom w:val="double" w:sz="4" w:space="0" w:color="auto"/>
            </w:tcBorders>
          </w:tcPr>
          <w:p w14:paraId="305957EC" w14:textId="77777777" w:rsidR="005C742E" w:rsidRPr="006638E9" w:rsidRDefault="005C742E" w:rsidP="005C742E">
            <w:pPr>
              <w:pStyle w:val="acctfourfigures"/>
              <w:tabs>
                <w:tab w:val="clear" w:pos="765"/>
              </w:tabs>
              <w:spacing w:line="240" w:lineRule="atLeast"/>
              <w:ind w:left="-79" w:right="29"/>
              <w:jc w:val="right"/>
              <w:rPr>
                <w:b/>
                <w:bCs/>
              </w:rPr>
            </w:pPr>
          </w:p>
          <w:p w14:paraId="6E8EBF8A" w14:textId="77777777" w:rsidR="005C742E" w:rsidRPr="006638E9" w:rsidRDefault="005C742E" w:rsidP="005C742E">
            <w:pPr>
              <w:pStyle w:val="acctfourfigures"/>
              <w:tabs>
                <w:tab w:val="clear" w:pos="765"/>
              </w:tabs>
              <w:spacing w:line="240" w:lineRule="atLeast"/>
              <w:ind w:left="-79" w:right="29"/>
              <w:jc w:val="right"/>
              <w:rPr>
                <w:b/>
                <w:bCs/>
              </w:rPr>
            </w:pPr>
          </w:p>
          <w:p w14:paraId="755703EC" w14:textId="77777777" w:rsidR="005C742E" w:rsidRPr="006638E9" w:rsidRDefault="005C742E" w:rsidP="005C742E">
            <w:pPr>
              <w:pStyle w:val="acctfourfigures"/>
              <w:tabs>
                <w:tab w:val="clear" w:pos="765"/>
              </w:tabs>
              <w:spacing w:line="240" w:lineRule="atLeast"/>
              <w:ind w:left="-79" w:right="29"/>
              <w:jc w:val="right"/>
              <w:rPr>
                <w:b/>
                <w:bCs/>
              </w:rPr>
            </w:pPr>
          </w:p>
          <w:p w14:paraId="263E5911" w14:textId="77777777" w:rsidR="005C742E" w:rsidRPr="006638E9" w:rsidRDefault="005C742E" w:rsidP="005C742E">
            <w:pPr>
              <w:pStyle w:val="acctfourfigures"/>
              <w:tabs>
                <w:tab w:val="clear" w:pos="765"/>
              </w:tabs>
              <w:spacing w:line="240" w:lineRule="atLeast"/>
              <w:ind w:left="-79" w:right="29"/>
              <w:jc w:val="right"/>
              <w:rPr>
                <w:b/>
                <w:bCs/>
              </w:rPr>
            </w:pPr>
          </w:p>
          <w:p w14:paraId="40EB9D0B" w14:textId="77777777" w:rsidR="005C742E" w:rsidRPr="006638E9" w:rsidRDefault="005C742E" w:rsidP="005C742E">
            <w:pPr>
              <w:pStyle w:val="acctfourfigures"/>
              <w:tabs>
                <w:tab w:val="clear" w:pos="765"/>
              </w:tabs>
              <w:spacing w:line="240" w:lineRule="atLeast"/>
              <w:ind w:left="-79" w:right="29"/>
              <w:jc w:val="right"/>
              <w:rPr>
                <w:b/>
                <w:bCs/>
              </w:rPr>
            </w:pPr>
          </w:p>
          <w:p w14:paraId="29F48DDB" w14:textId="77777777" w:rsidR="005C742E" w:rsidRPr="006638E9" w:rsidRDefault="005C742E" w:rsidP="005C742E">
            <w:pPr>
              <w:pStyle w:val="acctfourfigures"/>
              <w:tabs>
                <w:tab w:val="clear" w:pos="765"/>
                <w:tab w:val="decimal" w:pos="930"/>
              </w:tabs>
              <w:spacing w:line="240" w:lineRule="atLeast"/>
              <w:ind w:left="-79" w:right="25"/>
              <w:rPr>
                <w:b/>
                <w:bCs/>
              </w:rPr>
            </w:pPr>
            <w:r w:rsidRPr="006638E9">
              <w:rPr>
                <w:b/>
                <w:bCs/>
              </w:rPr>
              <w:t>982,800</w:t>
            </w:r>
          </w:p>
        </w:tc>
      </w:tr>
      <w:tr w:rsidR="00761974" w:rsidRPr="00944BA8" w14:paraId="7FA48A5C" w14:textId="77777777" w:rsidTr="00E642BB">
        <w:trPr>
          <w:cantSplit/>
        </w:trPr>
        <w:tc>
          <w:tcPr>
            <w:tcW w:w="3411" w:type="dxa"/>
            <w:shd w:val="clear" w:color="auto" w:fill="auto"/>
          </w:tcPr>
          <w:p w14:paraId="77C80392" w14:textId="77777777" w:rsidR="00761974" w:rsidRPr="00944BA8" w:rsidRDefault="00761974" w:rsidP="005C742E">
            <w:pPr>
              <w:tabs>
                <w:tab w:val="left" w:pos="540"/>
              </w:tabs>
              <w:spacing w:line="240" w:lineRule="auto"/>
              <w:ind w:left="182" w:hanging="180"/>
              <w:jc w:val="both"/>
              <w:rPr>
                <w:b/>
                <w:bCs/>
                <w:spacing w:val="-2"/>
                <w:szCs w:val="22"/>
              </w:rPr>
            </w:pPr>
          </w:p>
        </w:tc>
        <w:tc>
          <w:tcPr>
            <w:tcW w:w="990" w:type="dxa"/>
          </w:tcPr>
          <w:p w14:paraId="4F3DF625" w14:textId="77777777" w:rsidR="00761974" w:rsidRPr="00944BA8" w:rsidRDefault="00761974" w:rsidP="005C742E">
            <w:pPr>
              <w:spacing w:line="240" w:lineRule="atLeast"/>
              <w:rPr>
                <w:szCs w:val="22"/>
              </w:rPr>
            </w:pPr>
          </w:p>
        </w:tc>
        <w:tc>
          <w:tcPr>
            <w:tcW w:w="1170" w:type="dxa"/>
            <w:tcBorders>
              <w:top w:val="double" w:sz="4" w:space="0" w:color="auto"/>
            </w:tcBorders>
          </w:tcPr>
          <w:p w14:paraId="1718B7E5" w14:textId="77777777" w:rsidR="00761974" w:rsidRDefault="00761974" w:rsidP="005C742E">
            <w:pPr>
              <w:pStyle w:val="acctfourfigures"/>
              <w:tabs>
                <w:tab w:val="clear" w:pos="765"/>
              </w:tabs>
              <w:spacing w:line="240" w:lineRule="atLeast"/>
              <w:ind w:left="-79" w:right="29"/>
              <w:jc w:val="right"/>
              <w:rPr>
                <w:rFonts w:eastAsia="MS Mincho"/>
                <w:b/>
                <w:bCs/>
                <w:szCs w:val="22"/>
                <w:lang w:eastAsia="ja-JP"/>
              </w:rPr>
            </w:pPr>
          </w:p>
        </w:tc>
        <w:tc>
          <w:tcPr>
            <w:tcW w:w="180" w:type="dxa"/>
          </w:tcPr>
          <w:p w14:paraId="2A53867D" w14:textId="77777777" w:rsidR="00761974" w:rsidRPr="00944BA8" w:rsidRDefault="00761974" w:rsidP="005C742E">
            <w:pPr>
              <w:pStyle w:val="acctfourfigures"/>
              <w:tabs>
                <w:tab w:val="clear" w:pos="765"/>
              </w:tabs>
              <w:spacing w:line="240" w:lineRule="atLeast"/>
              <w:ind w:left="-79" w:right="29"/>
              <w:jc w:val="right"/>
              <w:rPr>
                <w:rFonts w:eastAsia="MS Mincho"/>
                <w:b/>
                <w:bCs/>
                <w:szCs w:val="22"/>
                <w:lang w:eastAsia="ja-JP"/>
              </w:rPr>
            </w:pPr>
          </w:p>
        </w:tc>
        <w:tc>
          <w:tcPr>
            <w:tcW w:w="1177" w:type="dxa"/>
            <w:tcBorders>
              <w:top w:val="double" w:sz="4" w:space="0" w:color="auto"/>
            </w:tcBorders>
          </w:tcPr>
          <w:p w14:paraId="615B2906" w14:textId="77777777" w:rsidR="00761974" w:rsidRPr="006638E9" w:rsidRDefault="00761974" w:rsidP="005C742E">
            <w:pPr>
              <w:pStyle w:val="acctfourfigures"/>
              <w:tabs>
                <w:tab w:val="clear" w:pos="765"/>
              </w:tabs>
              <w:spacing w:line="240" w:lineRule="atLeast"/>
              <w:ind w:left="-79" w:right="29"/>
              <w:jc w:val="right"/>
              <w:rPr>
                <w:b/>
                <w:bCs/>
              </w:rPr>
            </w:pPr>
          </w:p>
        </w:tc>
        <w:tc>
          <w:tcPr>
            <w:tcW w:w="180" w:type="dxa"/>
          </w:tcPr>
          <w:p w14:paraId="0141AD31" w14:textId="77777777" w:rsidR="00761974" w:rsidRPr="006638E9" w:rsidRDefault="00761974" w:rsidP="005C742E">
            <w:pPr>
              <w:tabs>
                <w:tab w:val="decimal" w:pos="830"/>
              </w:tabs>
              <w:spacing w:line="240" w:lineRule="atLeast"/>
              <w:ind w:left="-108" w:right="-142"/>
              <w:rPr>
                <w:b/>
                <w:bCs/>
                <w:szCs w:val="22"/>
              </w:rPr>
            </w:pPr>
          </w:p>
        </w:tc>
        <w:tc>
          <w:tcPr>
            <w:tcW w:w="1080" w:type="dxa"/>
            <w:tcBorders>
              <w:top w:val="double" w:sz="4" w:space="0" w:color="auto"/>
            </w:tcBorders>
          </w:tcPr>
          <w:p w14:paraId="4F9DD464" w14:textId="77777777" w:rsidR="00761974" w:rsidRPr="006638E9" w:rsidRDefault="00761974" w:rsidP="005C742E">
            <w:pPr>
              <w:pStyle w:val="acctfourfigures"/>
              <w:tabs>
                <w:tab w:val="clear" w:pos="765"/>
              </w:tabs>
              <w:spacing w:line="240" w:lineRule="atLeast"/>
              <w:ind w:left="-79" w:right="29"/>
              <w:jc w:val="right"/>
              <w:rPr>
                <w:b/>
                <w:bCs/>
              </w:rPr>
            </w:pPr>
          </w:p>
        </w:tc>
        <w:tc>
          <w:tcPr>
            <w:tcW w:w="180" w:type="dxa"/>
          </w:tcPr>
          <w:p w14:paraId="74E9E4E1" w14:textId="77777777" w:rsidR="00761974" w:rsidRPr="006638E9" w:rsidRDefault="00761974" w:rsidP="005C742E">
            <w:pPr>
              <w:tabs>
                <w:tab w:val="decimal" w:pos="830"/>
              </w:tabs>
              <w:spacing w:line="240" w:lineRule="atLeast"/>
              <w:ind w:left="-108" w:right="-142"/>
              <w:rPr>
                <w:b/>
                <w:bCs/>
              </w:rPr>
            </w:pPr>
          </w:p>
        </w:tc>
        <w:tc>
          <w:tcPr>
            <w:tcW w:w="1085" w:type="dxa"/>
            <w:tcBorders>
              <w:top w:val="double" w:sz="4" w:space="0" w:color="auto"/>
            </w:tcBorders>
          </w:tcPr>
          <w:p w14:paraId="4BFE8E43" w14:textId="77777777" w:rsidR="00761974" w:rsidRPr="006638E9" w:rsidRDefault="00761974" w:rsidP="005C742E">
            <w:pPr>
              <w:pStyle w:val="acctfourfigures"/>
              <w:tabs>
                <w:tab w:val="clear" w:pos="765"/>
              </w:tabs>
              <w:spacing w:line="240" w:lineRule="atLeast"/>
              <w:ind w:left="-79" w:right="29"/>
              <w:jc w:val="right"/>
              <w:rPr>
                <w:b/>
                <w:bCs/>
              </w:rPr>
            </w:pPr>
          </w:p>
        </w:tc>
      </w:tr>
      <w:tr w:rsidR="00E642BB" w:rsidRPr="00944BA8" w14:paraId="3C54EC98" w14:textId="77777777" w:rsidTr="00E642BB">
        <w:trPr>
          <w:cantSplit/>
        </w:trPr>
        <w:tc>
          <w:tcPr>
            <w:tcW w:w="3411" w:type="dxa"/>
            <w:shd w:val="clear" w:color="auto" w:fill="auto"/>
          </w:tcPr>
          <w:p w14:paraId="7446B69C" w14:textId="77777777" w:rsidR="00E642BB" w:rsidRPr="00944BA8" w:rsidRDefault="00E642BB" w:rsidP="005C742E">
            <w:pPr>
              <w:tabs>
                <w:tab w:val="left" w:pos="540"/>
              </w:tabs>
              <w:spacing w:line="240" w:lineRule="auto"/>
              <w:ind w:left="182" w:hanging="180"/>
              <w:jc w:val="both"/>
              <w:rPr>
                <w:b/>
                <w:bCs/>
                <w:spacing w:val="-2"/>
                <w:szCs w:val="22"/>
              </w:rPr>
            </w:pPr>
          </w:p>
        </w:tc>
        <w:tc>
          <w:tcPr>
            <w:tcW w:w="990" w:type="dxa"/>
          </w:tcPr>
          <w:p w14:paraId="57D86685" w14:textId="77777777" w:rsidR="00E642BB" w:rsidRPr="00944BA8" w:rsidRDefault="00E642BB" w:rsidP="005C742E">
            <w:pPr>
              <w:spacing w:line="240" w:lineRule="atLeast"/>
              <w:rPr>
                <w:szCs w:val="22"/>
              </w:rPr>
            </w:pPr>
          </w:p>
        </w:tc>
        <w:tc>
          <w:tcPr>
            <w:tcW w:w="1170" w:type="dxa"/>
          </w:tcPr>
          <w:p w14:paraId="23E1F33B" w14:textId="77777777" w:rsidR="00E642BB" w:rsidRDefault="00E642BB" w:rsidP="005C742E">
            <w:pPr>
              <w:pStyle w:val="acctfourfigures"/>
              <w:tabs>
                <w:tab w:val="clear" w:pos="765"/>
              </w:tabs>
              <w:spacing w:line="240" w:lineRule="atLeast"/>
              <w:ind w:left="-79" w:right="29"/>
              <w:jc w:val="right"/>
              <w:rPr>
                <w:rFonts w:eastAsia="MS Mincho"/>
                <w:b/>
                <w:bCs/>
                <w:szCs w:val="22"/>
                <w:lang w:eastAsia="ja-JP"/>
              </w:rPr>
            </w:pPr>
          </w:p>
        </w:tc>
        <w:tc>
          <w:tcPr>
            <w:tcW w:w="180" w:type="dxa"/>
          </w:tcPr>
          <w:p w14:paraId="2E3CDC07" w14:textId="77777777" w:rsidR="00E642BB" w:rsidRPr="00944BA8" w:rsidRDefault="00E642BB" w:rsidP="005C742E">
            <w:pPr>
              <w:pStyle w:val="acctfourfigures"/>
              <w:tabs>
                <w:tab w:val="clear" w:pos="765"/>
              </w:tabs>
              <w:spacing w:line="240" w:lineRule="atLeast"/>
              <w:ind w:left="-79" w:right="29"/>
              <w:jc w:val="right"/>
              <w:rPr>
                <w:rFonts w:eastAsia="MS Mincho"/>
                <w:b/>
                <w:bCs/>
                <w:szCs w:val="22"/>
                <w:lang w:eastAsia="ja-JP"/>
              </w:rPr>
            </w:pPr>
          </w:p>
        </w:tc>
        <w:tc>
          <w:tcPr>
            <w:tcW w:w="1177" w:type="dxa"/>
          </w:tcPr>
          <w:p w14:paraId="6FD1B7DB" w14:textId="77777777" w:rsidR="00E642BB" w:rsidRPr="006638E9" w:rsidRDefault="00E642BB" w:rsidP="005C742E">
            <w:pPr>
              <w:pStyle w:val="acctfourfigures"/>
              <w:tabs>
                <w:tab w:val="clear" w:pos="765"/>
              </w:tabs>
              <w:spacing w:line="240" w:lineRule="atLeast"/>
              <w:ind w:left="-79" w:right="29"/>
              <w:jc w:val="right"/>
              <w:rPr>
                <w:b/>
                <w:bCs/>
              </w:rPr>
            </w:pPr>
          </w:p>
        </w:tc>
        <w:tc>
          <w:tcPr>
            <w:tcW w:w="180" w:type="dxa"/>
          </w:tcPr>
          <w:p w14:paraId="5B87390E" w14:textId="77777777" w:rsidR="00E642BB" w:rsidRPr="006638E9" w:rsidRDefault="00E642BB" w:rsidP="005C742E">
            <w:pPr>
              <w:tabs>
                <w:tab w:val="decimal" w:pos="830"/>
              </w:tabs>
              <w:spacing w:line="240" w:lineRule="atLeast"/>
              <w:ind w:left="-108" w:right="-142"/>
              <w:rPr>
                <w:b/>
                <w:bCs/>
                <w:szCs w:val="22"/>
              </w:rPr>
            </w:pPr>
          </w:p>
        </w:tc>
        <w:tc>
          <w:tcPr>
            <w:tcW w:w="1080" w:type="dxa"/>
          </w:tcPr>
          <w:p w14:paraId="6DA4A886" w14:textId="77777777" w:rsidR="00E642BB" w:rsidRPr="006638E9" w:rsidRDefault="00E642BB" w:rsidP="005C742E">
            <w:pPr>
              <w:pStyle w:val="acctfourfigures"/>
              <w:tabs>
                <w:tab w:val="clear" w:pos="765"/>
              </w:tabs>
              <w:spacing w:line="240" w:lineRule="atLeast"/>
              <w:ind w:left="-79" w:right="29"/>
              <w:jc w:val="right"/>
              <w:rPr>
                <w:b/>
                <w:bCs/>
              </w:rPr>
            </w:pPr>
          </w:p>
        </w:tc>
        <w:tc>
          <w:tcPr>
            <w:tcW w:w="180" w:type="dxa"/>
          </w:tcPr>
          <w:p w14:paraId="60E1FFBC" w14:textId="77777777" w:rsidR="00E642BB" w:rsidRPr="006638E9" w:rsidRDefault="00E642BB" w:rsidP="005C742E">
            <w:pPr>
              <w:tabs>
                <w:tab w:val="decimal" w:pos="830"/>
              </w:tabs>
              <w:spacing w:line="240" w:lineRule="atLeast"/>
              <w:ind w:left="-108" w:right="-142"/>
              <w:rPr>
                <w:b/>
                <w:bCs/>
              </w:rPr>
            </w:pPr>
          </w:p>
        </w:tc>
        <w:tc>
          <w:tcPr>
            <w:tcW w:w="1085" w:type="dxa"/>
          </w:tcPr>
          <w:p w14:paraId="591CAE3B" w14:textId="77777777" w:rsidR="00E642BB" w:rsidRPr="006638E9" w:rsidRDefault="00E642BB" w:rsidP="005C742E">
            <w:pPr>
              <w:pStyle w:val="acctfourfigures"/>
              <w:tabs>
                <w:tab w:val="clear" w:pos="765"/>
              </w:tabs>
              <w:spacing w:line="240" w:lineRule="atLeast"/>
              <w:ind w:left="-79" w:right="29"/>
              <w:jc w:val="right"/>
              <w:rPr>
                <w:b/>
                <w:bCs/>
              </w:rPr>
            </w:pPr>
          </w:p>
        </w:tc>
      </w:tr>
      <w:tr w:rsidR="00E642BB" w:rsidRPr="00944BA8" w14:paraId="27ED80B0" w14:textId="77777777" w:rsidTr="00E642BB">
        <w:trPr>
          <w:cantSplit/>
        </w:trPr>
        <w:tc>
          <w:tcPr>
            <w:tcW w:w="3411" w:type="dxa"/>
            <w:shd w:val="clear" w:color="auto" w:fill="auto"/>
          </w:tcPr>
          <w:p w14:paraId="3AF6F355" w14:textId="77777777" w:rsidR="00E642BB" w:rsidRPr="00944BA8" w:rsidRDefault="00E642BB" w:rsidP="005C742E">
            <w:pPr>
              <w:tabs>
                <w:tab w:val="left" w:pos="540"/>
              </w:tabs>
              <w:spacing w:line="240" w:lineRule="auto"/>
              <w:ind w:left="182" w:hanging="180"/>
              <w:jc w:val="both"/>
              <w:rPr>
                <w:b/>
                <w:bCs/>
                <w:spacing w:val="-2"/>
                <w:szCs w:val="22"/>
              </w:rPr>
            </w:pPr>
          </w:p>
        </w:tc>
        <w:tc>
          <w:tcPr>
            <w:tcW w:w="990" w:type="dxa"/>
          </w:tcPr>
          <w:p w14:paraId="2EE1CEBC" w14:textId="77777777" w:rsidR="00E642BB" w:rsidRPr="00944BA8" w:rsidRDefault="00E642BB" w:rsidP="005C742E">
            <w:pPr>
              <w:spacing w:line="240" w:lineRule="atLeast"/>
              <w:rPr>
                <w:szCs w:val="22"/>
              </w:rPr>
            </w:pPr>
          </w:p>
        </w:tc>
        <w:tc>
          <w:tcPr>
            <w:tcW w:w="1170" w:type="dxa"/>
          </w:tcPr>
          <w:p w14:paraId="27C4C762" w14:textId="77777777" w:rsidR="00E642BB" w:rsidRDefault="00E642BB" w:rsidP="005C742E">
            <w:pPr>
              <w:pStyle w:val="acctfourfigures"/>
              <w:tabs>
                <w:tab w:val="clear" w:pos="765"/>
              </w:tabs>
              <w:spacing w:line="240" w:lineRule="atLeast"/>
              <w:ind w:left="-79" w:right="29"/>
              <w:jc w:val="right"/>
              <w:rPr>
                <w:rFonts w:eastAsia="MS Mincho"/>
                <w:b/>
                <w:bCs/>
                <w:szCs w:val="22"/>
                <w:lang w:eastAsia="ja-JP"/>
              </w:rPr>
            </w:pPr>
          </w:p>
        </w:tc>
        <w:tc>
          <w:tcPr>
            <w:tcW w:w="180" w:type="dxa"/>
          </w:tcPr>
          <w:p w14:paraId="4321C036" w14:textId="77777777" w:rsidR="00E642BB" w:rsidRPr="00944BA8" w:rsidRDefault="00E642BB" w:rsidP="005C742E">
            <w:pPr>
              <w:pStyle w:val="acctfourfigures"/>
              <w:tabs>
                <w:tab w:val="clear" w:pos="765"/>
              </w:tabs>
              <w:spacing w:line="240" w:lineRule="atLeast"/>
              <w:ind w:left="-79" w:right="29"/>
              <w:jc w:val="right"/>
              <w:rPr>
                <w:rFonts w:eastAsia="MS Mincho"/>
                <w:b/>
                <w:bCs/>
                <w:szCs w:val="22"/>
                <w:lang w:eastAsia="ja-JP"/>
              </w:rPr>
            </w:pPr>
          </w:p>
        </w:tc>
        <w:tc>
          <w:tcPr>
            <w:tcW w:w="1177" w:type="dxa"/>
          </w:tcPr>
          <w:p w14:paraId="00D7A7A5" w14:textId="77777777" w:rsidR="00E642BB" w:rsidRPr="006638E9" w:rsidRDefault="00E642BB" w:rsidP="005C742E">
            <w:pPr>
              <w:pStyle w:val="acctfourfigures"/>
              <w:tabs>
                <w:tab w:val="clear" w:pos="765"/>
              </w:tabs>
              <w:spacing w:line="240" w:lineRule="atLeast"/>
              <w:ind w:left="-79" w:right="29"/>
              <w:jc w:val="right"/>
              <w:rPr>
                <w:b/>
                <w:bCs/>
              </w:rPr>
            </w:pPr>
          </w:p>
        </w:tc>
        <w:tc>
          <w:tcPr>
            <w:tcW w:w="180" w:type="dxa"/>
          </w:tcPr>
          <w:p w14:paraId="6C47181D" w14:textId="77777777" w:rsidR="00E642BB" w:rsidRPr="006638E9" w:rsidRDefault="00E642BB" w:rsidP="005C742E">
            <w:pPr>
              <w:tabs>
                <w:tab w:val="decimal" w:pos="830"/>
              </w:tabs>
              <w:spacing w:line="240" w:lineRule="atLeast"/>
              <w:ind w:left="-108" w:right="-142"/>
              <w:rPr>
                <w:b/>
                <w:bCs/>
                <w:szCs w:val="22"/>
              </w:rPr>
            </w:pPr>
          </w:p>
        </w:tc>
        <w:tc>
          <w:tcPr>
            <w:tcW w:w="1080" w:type="dxa"/>
          </w:tcPr>
          <w:p w14:paraId="7E75130F" w14:textId="77777777" w:rsidR="00E642BB" w:rsidRPr="006638E9" w:rsidRDefault="00E642BB" w:rsidP="005C742E">
            <w:pPr>
              <w:pStyle w:val="acctfourfigures"/>
              <w:tabs>
                <w:tab w:val="clear" w:pos="765"/>
              </w:tabs>
              <w:spacing w:line="240" w:lineRule="atLeast"/>
              <w:ind w:left="-79" w:right="29"/>
              <w:jc w:val="right"/>
              <w:rPr>
                <w:b/>
                <w:bCs/>
              </w:rPr>
            </w:pPr>
          </w:p>
        </w:tc>
        <w:tc>
          <w:tcPr>
            <w:tcW w:w="180" w:type="dxa"/>
          </w:tcPr>
          <w:p w14:paraId="6C691BDC" w14:textId="77777777" w:rsidR="00E642BB" w:rsidRPr="006638E9" w:rsidRDefault="00E642BB" w:rsidP="005C742E">
            <w:pPr>
              <w:tabs>
                <w:tab w:val="decimal" w:pos="830"/>
              </w:tabs>
              <w:spacing w:line="240" w:lineRule="atLeast"/>
              <w:ind w:left="-108" w:right="-142"/>
              <w:rPr>
                <w:b/>
                <w:bCs/>
              </w:rPr>
            </w:pPr>
          </w:p>
        </w:tc>
        <w:tc>
          <w:tcPr>
            <w:tcW w:w="1085" w:type="dxa"/>
          </w:tcPr>
          <w:p w14:paraId="175EB90A" w14:textId="77777777" w:rsidR="00E642BB" w:rsidRPr="006638E9" w:rsidRDefault="00E642BB" w:rsidP="005C742E">
            <w:pPr>
              <w:pStyle w:val="acctfourfigures"/>
              <w:tabs>
                <w:tab w:val="clear" w:pos="765"/>
              </w:tabs>
              <w:spacing w:line="240" w:lineRule="atLeast"/>
              <w:ind w:left="-79" w:right="29"/>
              <w:jc w:val="right"/>
              <w:rPr>
                <w:b/>
                <w:bCs/>
              </w:rPr>
            </w:pPr>
          </w:p>
        </w:tc>
      </w:tr>
    </w:tbl>
    <w:p w14:paraId="692D584B" w14:textId="77777777" w:rsidR="00C32720" w:rsidRDefault="00C32720" w:rsidP="00B31AA9">
      <w:pPr>
        <w:pStyle w:val="Heading1"/>
        <w:numPr>
          <w:ilvl w:val="0"/>
          <w:numId w:val="0"/>
        </w:numPr>
        <w:spacing w:before="0" w:after="0" w:line="240" w:lineRule="atLeast"/>
        <w:rPr>
          <w:rFonts w:cs="Angsana New"/>
          <w:szCs w:val="30"/>
          <w:lang w:val="en-US" w:bidi="th-TH"/>
        </w:rPr>
      </w:pPr>
    </w:p>
    <w:p w14:paraId="3D568A75" w14:textId="77777777" w:rsidR="00C32720" w:rsidRDefault="00C32720">
      <w:pPr>
        <w:spacing w:after="160" w:line="259" w:lineRule="auto"/>
        <w:rPr>
          <w:rFonts w:cs="Angsana New"/>
          <w:b/>
          <w:sz w:val="24"/>
          <w:szCs w:val="30"/>
          <w:lang w:val="en-US" w:bidi="th-TH"/>
        </w:rPr>
      </w:pPr>
      <w:r>
        <w:rPr>
          <w:rFonts w:cs="Angsana New"/>
          <w:szCs w:val="30"/>
          <w:lang w:val="en-US" w:bidi="th-TH"/>
        </w:rPr>
        <w:br w:type="page"/>
      </w:r>
    </w:p>
    <w:p w14:paraId="15DE7D36" w14:textId="0BA112AF" w:rsidR="0064199A" w:rsidRDefault="00B31AA9" w:rsidP="00B31AA9">
      <w:pPr>
        <w:pStyle w:val="Heading1"/>
        <w:numPr>
          <w:ilvl w:val="0"/>
          <w:numId w:val="0"/>
        </w:numPr>
        <w:spacing w:before="0" w:after="0" w:line="240" w:lineRule="atLeast"/>
        <w:rPr>
          <w:rFonts w:cs="Angsana New"/>
          <w:szCs w:val="30"/>
          <w:lang w:val="en-US" w:bidi="th-TH"/>
        </w:rPr>
      </w:pPr>
      <w:r>
        <w:rPr>
          <w:rFonts w:cs="Angsana New"/>
          <w:szCs w:val="30"/>
          <w:lang w:val="en-US" w:bidi="th-TH"/>
        </w:rPr>
        <w:lastRenderedPageBreak/>
        <w:t xml:space="preserve">26     </w:t>
      </w:r>
      <w:r w:rsidR="0064199A">
        <w:rPr>
          <w:rFonts w:cs="Angsana New"/>
          <w:szCs w:val="30"/>
          <w:lang w:val="en-US" w:bidi="th-TH"/>
        </w:rPr>
        <w:t>Finance costs</w:t>
      </w:r>
    </w:p>
    <w:p w14:paraId="13762DBA" w14:textId="77777777" w:rsidR="0064199A" w:rsidRPr="00660706" w:rsidRDefault="0064199A" w:rsidP="0064199A">
      <w:pPr>
        <w:spacing w:line="240" w:lineRule="atLeast"/>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100"/>
      </w:tblGrid>
      <w:tr w:rsidR="0064199A" w:rsidRPr="00944BA8" w14:paraId="54D57AC7" w14:textId="77777777" w:rsidTr="00B16C28">
        <w:trPr>
          <w:cantSplit/>
          <w:tblHeader/>
        </w:trPr>
        <w:tc>
          <w:tcPr>
            <w:tcW w:w="3861" w:type="dxa"/>
          </w:tcPr>
          <w:p w14:paraId="37C4F962" w14:textId="77777777" w:rsidR="0064199A" w:rsidRPr="00944BA8" w:rsidRDefault="0064199A" w:rsidP="000C36C4">
            <w:pPr>
              <w:spacing w:line="240" w:lineRule="atLeast"/>
              <w:ind w:left="-56" w:firstLine="56"/>
              <w:rPr>
                <w:szCs w:val="22"/>
              </w:rPr>
            </w:pPr>
          </w:p>
        </w:tc>
        <w:tc>
          <w:tcPr>
            <w:tcW w:w="630" w:type="dxa"/>
          </w:tcPr>
          <w:p w14:paraId="1AA00304" w14:textId="77777777" w:rsidR="0064199A" w:rsidRPr="00944BA8" w:rsidRDefault="0064199A" w:rsidP="000C36C4">
            <w:pPr>
              <w:pStyle w:val="acctmergecolhdg"/>
              <w:spacing w:line="240" w:lineRule="atLeast"/>
              <w:ind w:left="-56" w:firstLine="56"/>
              <w:rPr>
                <w:szCs w:val="22"/>
              </w:rPr>
            </w:pPr>
          </w:p>
        </w:tc>
        <w:tc>
          <w:tcPr>
            <w:tcW w:w="2410" w:type="dxa"/>
            <w:gridSpan w:val="3"/>
          </w:tcPr>
          <w:p w14:paraId="07A05ED6" w14:textId="77777777" w:rsidR="0064199A" w:rsidRPr="00944BA8" w:rsidRDefault="0064199A" w:rsidP="000C36C4">
            <w:pPr>
              <w:pStyle w:val="acctmergecolhdg"/>
              <w:spacing w:line="240" w:lineRule="atLeast"/>
              <w:ind w:left="-56" w:firstLine="56"/>
              <w:rPr>
                <w:szCs w:val="22"/>
              </w:rPr>
            </w:pPr>
            <w:r w:rsidRPr="00944BA8">
              <w:rPr>
                <w:szCs w:val="22"/>
              </w:rPr>
              <w:t xml:space="preserve">Consolidated </w:t>
            </w:r>
          </w:p>
          <w:p w14:paraId="2E62FBEE" w14:textId="77777777" w:rsidR="0064199A" w:rsidRPr="00944BA8" w:rsidRDefault="0064199A" w:rsidP="000C36C4">
            <w:pPr>
              <w:pStyle w:val="acctmergecolhdg"/>
              <w:spacing w:line="240" w:lineRule="atLeast"/>
              <w:ind w:left="-56" w:firstLine="56"/>
              <w:rPr>
                <w:szCs w:val="22"/>
              </w:rPr>
            </w:pPr>
            <w:r w:rsidRPr="00944BA8">
              <w:rPr>
                <w:szCs w:val="22"/>
              </w:rPr>
              <w:t xml:space="preserve">financial statements </w:t>
            </w:r>
          </w:p>
        </w:tc>
        <w:tc>
          <w:tcPr>
            <w:tcW w:w="180" w:type="dxa"/>
          </w:tcPr>
          <w:p w14:paraId="2667982E" w14:textId="77777777" w:rsidR="0064199A" w:rsidRPr="00944BA8" w:rsidRDefault="0064199A" w:rsidP="000C36C4">
            <w:pPr>
              <w:pStyle w:val="acctmergecolhdg"/>
              <w:spacing w:line="240" w:lineRule="atLeast"/>
              <w:ind w:left="-56" w:firstLine="56"/>
              <w:rPr>
                <w:szCs w:val="22"/>
              </w:rPr>
            </w:pPr>
          </w:p>
        </w:tc>
        <w:tc>
          <w:tcPr>
            <w:tcW w:w="2360" w:type="dxa"/>
            <w:gridSpan w:val="3"/>
          </w:tcPr>
          <w:p w14:paraId="6F45D175" w14:textId="77777777" w:rsidR="0064199A" w:rsidRPr="00944BA8" w:rsidRDefault="0064199A" w:rsidP="000C36C4">
            <w:pPr>
              <w:pStyle w:val="acctmergecolhdg"/>
              <w:spacing w:line="240" w:lineRule="atLeast"/>
              <w:ind w:left="-56" w:firstLine="56"/>
              <w:rPr>
                <w:szCs w:val="22"/>
              </w:rPr>
            </w:pPr>
            <w:r w:rsidRPr="00944BA8">
              <w:rPr>
                <w:szCs w:val="22"/>
              </w:rPr>
              <w:t xml:space="preserve">Separate </w:t>
            </w:r>
          </w:p>
          <w:p w14:paraId="648170E9" w14:textId="77777777" w:rsidR="0064199A" w:rsidRPr="00944BA8" w:rsidRDefault="0064199A" w:rsidP="000C36C4">
            <w:pPr>
              <w:pStyle w:val="acctmergecolhdg"/>
              <w:spacing w:line="240" w:lineRule="atLeast"/>
              <w:ind w:left="-56" w:firstLine="56"/>
              <w:rPr>
                <w:szCs w:val="22"/>
              </w:rPr>
            </w:pPr>
            <w:r w:rsidRPr="00944BA8">
              <w:rPr>
                <w:szCs w:val="22"/>
              </w:rPr>
              <w:t xml:space="preserve">financial statements </w:t>
            </w:r>
          </w:p>
        </w:tc>
      </w:tr>
      <w:tr w:rsidR="0064199A" w:rsidRPr="00944BA8" w14:paraId="703AFA36" w14:textId="77777777" w:rsidTr="00B16C28">
        <w:trPr>
          <w:cantSplit/>
          <w:tblHeader/>
        </w:trPr>
        <w:tc>
          <w:tcPr>
            <w:tcW w:w="3861" w:type="dxa"/>
          </w:tcPr>
          <w:p w14:paraId="1CD3FFDC" w14:textId="77777777" w:rsidR="0064199A" w:rsidRPr="00944BA8" w:rsidRDefault="0064199A" w:rsidP="000C36C4">
            <w:pPr>
              <w:pStyle w:val="acctfourfigures"/>
              <w:spacing w:line="240" w:lineRule="atLeast"/>
              <w:ind w:left="-56" w:firstLine="56"/>
              <w:jc w:val="center"/>
              <w:rPr>
                <w:szCs w:val="22"/>
              </w:rPr>
            </w:pPr>
          </w:p>
        </w:tc>
        <w:tc>
          <w:tcPr>
            <w:tcW w:w="630" w:type="dxa"/>
          </w:tcPr>
          <w:p w14:paraId="0C0B4D0D" w14:textId="77777777" w:rsidR="0064199A" w:rsidRPr="00944BA8" w:rsidRDefault="0064199A" w:rsidP="000C36C4">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2897B30E" w14:textId="77777777" w:rsidR="0064199A" w:rsidRPr="00944BA8" w:rsidRDefault="0064199A" w:rsidP="000C36C4">
            <w:pPr>
              <w:pStyle w:val="acctmergecolhdg"/>
              <w:spacing w:line="240" w:lineRule="atLeast"/>
              <w:ind w:left="-56" w:firstLine="56"/>
              <w:rPr>
                <w:rFonts w:cstheme="minorBidi"/>
                <w:b w:val="0"/>
                <w:bCs/>
                <w:szCs w:val="28"/>
                <w:cs/>
                <w:lang w:bidi="th-TH"/>
              </w:rPr>
            </w:pPr>
            <w:r w:rsidRPr="00944BA8">
              <w:rPr>
                <w:b w:val="0"/>
                <w:bCs/>
                <w:szCs w:val="22"/>
              </w:rPr>
              <w:t>20</w:t>
            </w:r>
            <w:r>
              <w:rPr>
                <w:b w:val="0"/>
                <w:bCs/>
                <w:szCs w:val="22"/>
              </w:rPr>
              <w:t>20</w:t>
            </w:r>
          </w:p>
        </w:tc>
        <w:tc>
          <w:tcPr>
            <w:tcW w:w="180" w:type="dxa"/>
            <w:shd w:val="clear" w:color="auto" w:fill="auto"/>
          </w:tcPr>
          <w:p w14:paraId="5EBCF6ED" w14:textId="77777777" w:rsidR="0064199A" w:rsidRPr="00944BA8" w:rsidRDefault="0064199A" w:rsidP="000C36C4">
            <w:pPr>
              <w:pStyle w:val="acctmergecolhdg"/>
              <w:spacing w:line="240" w:lineRule="atLeast"/>
              <w:ind w:left="-56" w:firstLine="56"/>
              <w:rPr>
                <w:b w:val="0"/>
                <w:bCs/>
                <w:szCs w:val="22"/>
              </w:rPr>
            </w:pPr>
          </w:p>
        </w:tc>
        <w:tc>
          <w:tcPr>
            <w:tcW w:w="1080" w:type="dxa"/>
            <w:shd w:val="clear" w:color="auto" w:fill="auto"/>
          </w:tcPr>
          <w:p w14:paraId="1259CFF2" w14:textId="77777777" w:rsidR="0064199A" w:rsidRPr="00944BA8" w:rsidRDefault="0064199A" w:rsidP="000C36C4">
            <w:pPr>
              <w:pStyle w:val="acctmergecolhdg"/>
              <w:spacing w:line="240" w:lineRule="atLeast"/>
              <w:ind w:left="-56" w:firstLine="56"/>
              <w:rPr>
                <w:rFonts w:cstheme="minorBidi"/>
                <w:b w:val="0"/>
                <w:bCs/>
                <w:szCs w:val="28"/>
                <w:lang w:val="en-US" w:bidi="th-TH"/>
              </w:rPr>
            </w:pPr>
            <w:r w:rsidRPr="00944BA8">
              <w:rPr>
                <w:rFonts w:cstheme="minorBidi"/>
                <w:b w:val="0"/>
                <w:bCs/>
                <w:szCs w:val="28"/>
                <w:lang w:val="en-US" w:bidi="th-TH"/>
              </w:rPr>
              <w:t>201</w:t>
            </w:r>
            <w:r>
              <w:rPr>
                <w:rFonts w:cstheme="minorBidi"/>
                <w:b w:val="0"/>
                <w:bCs/>
                <w:szCs w:val="28"/>
                <w:lang w:val="en-US" w:bidi="th-TH"/>
              </w:rPr>
              <w:t>9</w:t>
            </w:r>
          </w:p>
        </w:tc>
        <w:tc>
          <w:tcPr>
            <w:tcW w:w="180" w:type="dxa"/>
            <w:shd w:val="clear" w:color="auto" w:fill="auto"/>
          </w:tcPr>
          <w:p w14:paraId="1A8B3555" w14:textId="77777777" w:rsidR="0064199A" w:rsidRPr="00944BA8" w:rsidRDefault="0064199A" w:rsidP="000C36C4">
            <w:pPr>
              <w:pStyle w:val="acctmergecolhdg"/>
              <w:spacing w:line="240" w:lineRule="atLeast"/>
              <w:ind w:left="-56" w:firstLine="56"/>
              <w:rPr>
                <w:b w:val="0"/>
                <w:bCs/>
                <w:szCs w:val="22"/>
              </w:rPr>
            </w:pPr>
          </w:p>
        </w:tc>
        <w:tc>
          <w:tcPr>
            <w:tcW w:w="1080" w:type="dxa"/>
            <w:shd w:val="clear" w:color="auto" w:fill="auto"/>
          </w:tcPr>
          <w:p w14:paraId="6989BD1E" w14:textId="77777777" w:rsidR="0064199A" w:rsidRPr="00944BA8" w:rsidRDefault="0064199A" w:rsidP="000C36C4">
            <w:pPr>
              <w:pStyle w:val="acctmergecolhdg"/>
              <w:spacing w:line="240" w:lineRule="atLeast"/>
              <w:ind w:left="-56" w:firstLine="56"/>
              <w:rPr>
                <w:b w:val="0"/>
                <w:bCs/>
                <w:szCs w:val="22"/>
              </w:rPr>
            </w:pPr>
            <w:r w:rsidRPr="00944BA8">
              <w:rPr>
                <w:b w:val="0"/>
                <w:bCs/>
                <w:szCs w:val="22"/>
              </w:rPr>
              <w:t>20</w:t>
            </w:r>
            <w:r>
              <w:rPr>
                <w:b w:val="0"/>
                <w:bCs/>
                <w:szCs w:val="22"/>
              </w:rPr>
              <w:t>20</w:t>
            </w:r>
          </w:p>
        </w:tc>
        <w:tc>
          <w:tcPr>
            <w:tcW w:w="180" w:type="dxa"/>
            <w:shd w:val="clear" w:color="auto" w:fill="auto"/>
          </w:tcPr>
          <w:p w14:paraId="64290D6D" w14:textId="77777777" w:rsidR="0064199A" w:rsidRPr="00944BA8" w:rsidRDefault="0064199A" w:rsidP="000C36C4">
            <w:pPr>
              <w:pStyle w:val="acctmergecolhdg"/>
              <w:spacing w:line="240" w:lineRule="atLeast"/>
              <w:ind w:left="-56" w:firstLine="56"/>
              <w:rPr>
                <w:b w:val="0"/>
                <w:bCs/>
                <w:szCs w:val="22"/>
              </w:rPr>
            </w:pPr>
          </w:p>
        </w:tc>
        <w:tc>
          <w:tcPr>
            <w:tcW w:w="1100" w:type="dxa"/>
            <w:shd w:val="clear" w:color="auto" w:fill="auto"/>
          </w:tcPr>
          <w:p w14:paraId="15F4ED29" w14:textId="77777777" w:rsidR="0064199A" w:rsidRPr="00944BA8" w:rsidRDefault="0064199A" w:rsidP="000C36C4">
            <w:pPr>
              <w:pStyle w:val="acctmergecolhdg"/>
              <w:spacing w:line="240" w:lineRule="atLeast"/>
              <w:ind w:left="-56" w:firstLine="56"/>
              <w:rPr>
                <w:b w:val="0"/>
                <w:bCs/>
                <w:szCs w:val="22"/>
              </w:rPr>
            </w:pPr>
            <w:r w:rsidRPr="00944BA8">
              <w:rPr>
                <w:rFonts w:cstheme="minorBidi"/>
                <w:b w:val="0"/>
                <w:bCs/>
                <w:szCs w:val="28"/>
                <w:lang w:val="en-US" w:bidi="th-TH"/>
              </w:rPr>
              <w:t>201</w:t>
            </w:r>
            <w:r>
              <w:rPr>
                <w:rFonts w:cstheme="minorBidi"/>
                <w:b w:val="0"/>
                <w:bCs/>
                <w:szCs w:val="28"/>
                <w:lang w:val="en-US" w:bidi="th-TH"/>
              </w:rPr>
              <w:t>9</w:t>
            </w:r>
          </w:p>
        </w:tc>
      </w:tr>
      <w:tr w:rsidR="0064199A" w:rsidRPr="00944BA8" w14:paraId="67E9F584" w14:textId="77777777" w:rsidTr="00B16C28">
        <w:trPr>
          <w:cantSplit/>
          <w:tblHeader/>
        </w:trPr>
        <w:tc>
          <w:tcPr>
            <w:tcW w:w="3861" w:type="dxa"/>
          </w:tcPr>
          <w:p w14:paraId="219DCBED" w14:textId="77777777" w:rsidR="0064199A" w:rsidRPr="00944BA8" w:rsidRDefault="0064199A" w:rsidP="000C36C4">
            <w:pPr>
              <w:pStyle w:val="acctfourfigures"/>
              <w:spacing w:line="240" w:lineRule="atLeast"/>
              <w:ind w:left="-56" w:firstLine="56"/>
              <w:jc w:val="center"/>
              <w:rPr>
                <w:szCs w:val="22"/>
              </w:rPr>
            </w:pPr>
          </w:p>
        </w:tc>
        <w:tc>
          <w:tcPr>
            <w:tcW w:w="630" w:type="dxa"/>
          </w:tcPr>
          <w:p w14:paraId="3DA50290" w14:textId="77777777" w:rsidR="0064199A" w:rsidRPr="00944BA8" w:rsidRDefault="0064199A" w:rsidP="000C36C4">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7E602261" w14:textId="77777777" w:rsidR="0064199A" w:rsidRPr="00944BA8" w:rsidRDefault="0064199A" w:rsidP="000C36C4">
            <w:pPr>
              <w:pStyle w:val="acctmergecolhdg"/>
              <w:spacing w:line="240" w:lineRule="atLeast"/>
              <w:ind w:left="-56" w:firstLine="56"/>
              <w:rPr>
                <w:b w:val="0"/>
                <w:bCs/>
                <w:szCs w:val="22"/>
              </w:rPr>
            </w:pPr>
          </w:p>
        </w:tc>
        <w:tc>
          <w:tcPr>
            <w:tcW w:w="1440" w:type="dxa"/>
            <w:gridSpan w:val="3"/>
            <w:shd w:val="clear" w:color="auto" w:fill="auto"/>
          </w:tcPr>
          <w:p w14:paraId="4913DBCC" w14:textId="77777777" w:rsidR="0064199A" w:rsidRPr="00944BA8" w:rsidRDefault="0064199A" w:rsidP="000C36C4">
            <w:pPr>
              <w:pStyle w:val="acctmergecolhdg"/>
              <w:spacing w:line="240" w:lineRule="atLeast"/>
              <w:ind w:left="-56" w:right="-52" w:firstLine="56"/>
              <w:rPr>
                <w:b w:val="0"/>
                <w:bCs/>
                <w:szCs w:val="22"/>
              </w:rPr>
            </w:pPr>
            <w:r w:rsidRPr="00944BA8">
              <w:rPr>
                <w:b w:val="0"/>
                <w:bCs/>
              </w:rPr>
              <w:t>(Restated)</w:t>
            </w:r>
          </w:p>
        </w:tc>
        <w:tc>
          <w:tcPr>
            <w:tcW w:w="1080" w:type="dxa"/>
            <w:shd w:val="clear" w:color="auto" w:fill="auto"/>
          </w:tcPr>
          <w:p w14:paraId="19E404FE" w14:textId="77777777" w:rsidR="0064199A" w:rsidRPr="00944BA8" w:rsidRDefault="0064199A" w:rsidP="000C36C4">
            <w:pPr>
              <w:pStyle w:val="acctmergecolhdg"/>
              <w:spacing w:line="240" w:lineRule="atLeast"/>
              <w:ind w:left="-56" w:firstLine="56"/>
              <w:rPr>
                <w:b w:val="0"/>
                <w:bCs/>
                <w:szCs w:val="22"/>
              </w:rPr>
            </w:pPr>
          </w:p>
        </w:tc>
        <w:tc>
          <w:tcPr>
            <w:tcW w:w="180" w:type="dxa"/>
            <w:shd w:val="clear" w:color="auto" w:fill="auto"/>
          </w:tcPr>
          <w:p w14:paraId="5BA03C9E" w14:textId="77777777" w:rsidR="0064199A" w:rsidRPr="00944BA8" w:rsidRDefault="0064199A" w:rsidP="000C36C4">
            <w:pPr>
              <w:pStyle w:val="acctmergecolhdg"/>
              <w:spacing w:line="240" w:lineRule="atLeast"/>
              <w:ind w:left="-56" w:firstLine="56"/>
              <w:rPr>
                <w:b w:val="0"/>
                <w:bCs/>
                <w:szCs w:val="22"/>
              </w:rPr>
            </w:pPr>
          </w:p>
        </w:tc>
        <w:tc>
          <w:tcPr>
            <w:tcW w:w="1100" w:type="dxa"/>
            <w:shd w:val="clear" w:color="auto" w:fill="auto"/>
          </w:tcPr>
          <w:p w14:paraId="2D426A04" w14:textId="77777777" w:rsidR="0064199A" w:rsidRPr="00944BA8" w:rsidRDefault="0064199A" w:rsidP="000C36C4">
            <w:pPr>
              <w:pStyle w:val="acctmergecolhdg"/>
              <w:spacing w:line="240" w:lineRule="atLeast"/>
              <w:ind w:left="-56" w:firstLine="56"/>
              <w:rPr>
                <w:b w:val="0"/>
                <w:bCs/>
                <w:szCs w:val="22"/>
              </w:rPr>
            </w:pPr>
          </w:p>
        </w:tc>
      </w:tr>
      <w:tr w:rsidR="0064199A" w:rsidRPr="00944BA8" w14:paraId="02C9441D" w14:textId="77777777" w:rsidTr="00B16C28">
        <w:trPr>
          <w:cantSplit/>
          <w:trHeight w:val="254"/>
        </w:trPr>
        <w:tc>
          <w:tcPr>
            <w:tcW w:w="3861" w:type="dxa"/>
          </w:tcPr>
          <w:p w14:paraId="157CAF88" w14:textId="77777777" w:rsidR="0064199A" w:rsidRPr="00944BA8" w:rsidRDefault="0064199A" w:rsidP="000C36C4">
            <w:pPr>
              <w:spacing w:line="240" w:lineRule="atLeast"/>
              <w:ind w:left="-56" w:firstLine="56"/>
              <w:rPr>
                <w:b/>
                <w:bCs/>
                <w:i/>
                <w:iCs/>
                <w:szCs w:val="22"/>
              </w:rPr>
            </w:pPr>
          </w:p>
        </w:tc>
        <w:tc>
          <w:tcPr>
            <w:tcW w:w="630" w:type="dxa"/>
          </w:tcPr>
          <w:p w14:paraId="6B66C16E" w14:textId="77777777" w:rsidR="0064199A" w:rsidRPr="00944BA8" w:rsidRDefault="0064199A" w:rsidP="000C36C4">
            <w:pPr>
              <w:pStyle w:val="acctfourfigures"/>
              <w:tabs>
                <w:tab w:val="clear" w:pos="765"/>
                <w:tab w:val="decimal" w:pos="461"/>
              </w:tabs>
              <w:spacing w:line="240" w:lineRule="atLeast"/>
              <w:ind w:left="-56" w:firstLine="56"/>
              <w:jc w:val="center"/>
              <w:rPr>
                <w:i/>
                <w:iCs/>
                <w:szCs w:val="22"/>
              </w:rPr>
            </w:pPr>
          </w:p>
        </w:tc>
        <w:tc>
          <w:tcPr>
            <w:tcW w:w="4950" w:type="dxa"/>
            <w:gridSpan w:val="7"/>
          </w:tcPr>
          <w:p w14:paraId="60178EAC" w14:textId="77777777" w:rsidR="0064199A" w:rsidRPr="00944BA8" w:rsidRDefault="0064199A" w:rsidP="000C36C4">
            <w:pPr>
              <w:pStyle w:val="acctfourfigures"/>
              <w:spacing w:line="240" w:lineRule="atLeast"/>
              <w:ind w:left="-56" w:firstLine="56"/>
              <w:jc w:val="center"/>
              <w:rPr>
                <w:i/>
                <w:iCs/>
                <w:szCs w:val="22"/>
              </w:rPr>
            </w:pPr>
            <w:r w:rsidRPr="00944BA8">
              <w:rPr>
                <w:i/>
                <w:iCs/>
                <w:szCs w:val="22"/>
              </w:rPr>
              <w:t>(in thousand Baht)</w:t>
            </w:r>
          </w:p>
        </w:tc>
      </w:tr>
      <w:tr w:rsidR="00FF7F1D" w:rsidRPr="00944BA8" w14:paraId="4518C4C2" w14:textId="77777777" w:rsidTr="00B16C28">
        <w:trPr>
          <w:cantSplit/>
        </w:trPr>
        <w:tc>
          <w:tcPr>
            <w:tcW w:w="3861" w:type="dxa"/>
          </w:tcPr>
          <w:p w14:paraId="7E46C806" w14:textId="77777777" w:rsidR="00FF7F1D" w:rsidRPr="008E0E49" w:rsidRDefault="00FF7F1D" w:rsidP="00FF7F1D">
            <w:pPr>
              <w:spacing w:line="240" w:lineRule="atLeast"/>
              <w:ind w:left="-56" w:firstLine="56"/>
              <w:rPr>
                <w:szCs w:val="22"/>
              </w:rPr>
            </w:pPr>
            <w:r w:rsidRPr="008E0E49">
              <w:rPr>
                <w:szCs w:val="22"/>
              </w:rPr>
              <w:t>Interest expenses</w:t>
            </w:r>
          </w:p>
        </w:tc>
        <w:tc>
          <w:tcPr>
            <w:tcW w:w="630" w:type="dxa"/>
          </w:tcPr>
          <w:p w14:paraId="7C7496EC" w14:textId="77777777" w:rsidR="00FF7F1D" w:rsidRPr="00944BA8" w:rsidRDefault="00FF7F1D" w:rsidP="00FF7F1D">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FCEDF89" w14:textId="49F36B64" w:rsidR="00FF7F1D" w:rsidRPr="00944BA8" w:rsidRDefault="00FF7F1D" w:rsidP="00FF7F1D">
            <w:pPr>
              <w:pStyle w:val="acctfourfigures"/>
              <w:tabs>
                <w:tab w:val="clear" w:pos="765"/>
                <w:tab w:val="decimal" w:pos="979"/>
              </w:tabs>
              <w:spacing w:line="240" w:lineRule="atLeast"/>
              <w:ind w:left="-56" w:right="11" w:firstLine="56"/>
              <w:rPr>
                <w:szCs w:val="22"/>
              </w:rPr>
            </w:pPr>
            <w:r w:rsidRPr="00C435B4">
              <w:t>954,572</w:t>
            </w:r>
          </w:p>
        </w:tc>
        <w:tc>
          <w:tcPr>
            <w:tcW w:w="180" w:type="dxa"/>
          </w:tcPr>
          <w:p w14:paraId="5E6251BA" w14:textId="77777777" w:rsidR="00FF7F1D" w:rsidRPr="00944BA8" w:rsidRDefault="00FF7F1D" w:rsidP="00FF7F1D">
            <w:pPr>
              <w:pStyle w:val="acctfourfigures"/>
              <w:spacing w:line="240" w:lineRule="atLeast"/>
              <w:ind w:left="-56" w:firstLine="56"/>
              <w:rPr>
                <w:szCs w:val="22"/>
              </w:rPr>
            </w:pPr>
          </w:p>
        </w:tc>
        <w:tc>
          <w:tcPr>
            <w:tcW w:w="1080" w:type="dxa"/>
          </w:tcPr>
          <w:p w14:paraId="7CE626EE" w14:textId="2F547857" w:rsidR="00FF7F1D" w:rsidRPr="00FF7F1D" w:rsidRDefault="00FF7F1D" w:rsidP="00FF7F1D">
            <w:pPr>
              <w:pStyle w:val="acctfourfigures"/>
              <w:tabs>
                <w:tab w:val="clear" w:pos="765"/>
                <w:tab w:val="decimal" w:pos="979"/>
              </w:tabs>
              <w:spacing w:line="240" w:lineRule="atLeast"/>
              <w:ind w:left="-56" w:right="11" w:firstLine="56"/>
            </w:pPr>
            <w:r w:rsidRPr="00C435B4">
              <w:t>2,003,892</w:t>
            </w:r>
          </w:p>
        </w:tc>
        <w:tc>
          <w:tcPr>
            <w:tcW w:w="180" w:type="dxa"/>
          </w:tcPr>
          <w:p w14:paraId="24707AEA" w14:textId="77777777" w:rsidR="00FF7F1D" w:rsidRPr="00944BA8" w:rsidRDefault="00FF7F1D" w:rsidP="00FF7F1D">
            <w:pPr>
              <w:pStyle w:val="acctfourfigures"/>
              <w:spacing w:line="240" w:lineRule="atLeast"/>
              <w:ind w:left="-56" w:firstLine="56"/>
              <w:rPr>
                <w:szCs w:val="22"/>
              </w:rPr>
            </w:pPr>
          </w:p>
        </w:tc>
        <w:tc>
          <w:tcPr>
            <w:tcW w:w="1080" w:type="dxa"/>
          </w:tcPr>
          <w:p w14:paraId="0A281FA1" w14:textId="570DCE03" w:rsidR="00FF7F1D" w:rsidRPr="00944BA8" w:rsidRDefault="00FF7F1D" w:rsidP="00FF7F1D">
            <w:pPr>
              <w:pStyle w:val="acctfourfigures"/>
              <w:tabs>
                <w:tab w:val="clear" w:pos="765"/>
                <w:tab w:val="decimal" w:pos="731"/>
              </w:tabs>
              <w:spacing w:line="240" w:lineRule="atLeast"/>
              <w:ind w:left="-56" w:right="11" w:firstLine="56"/>
              <w:rPr>
                <w:szCs w:val="22"/>
              </w:rPr>
            </w:pPr>
            <w:r w:rsidRPr="00C435B4">
              <w:t>1,101,851</w:t>
            </w:r>
          </w:p>
        </w:tc>
        <w:tc>
          <w:tcPr>
            <w:tcW w:w="180" w:type="dxa"/>
          </w:tcPr>
          <w:p w14:paraId="405214F1" w14:textId="77777777" w:rsidR="00FF7F1D" w:rsidRPr="00944BA8" w:rsidRDefault="00FF7F1D" w:rsidP="00FF7F1D">
            <w:pPr>
              <w:pStyle w:val="acctfourfigures"/>
              <w:spacing w:line="240" w:lineRule="atLeast"/>
              <w:ind w:left="-56" w:firstLine="56"/>
              <w:rPr>
                <w:szCs w:val="22"/>
              </w:rPr>
            </w:pPr>
          </w:p>
        </w:tc>
        <w:tc>
          <w:tcPr>
            <w:tcW w:w="1100" w:type="dxa"/>
          </w:tcPr>
          <w:p w14:paraId="27FA36E5" w14:textId="246DBF51" w:rsidR="00FF7F1D" w:rsidRPr="00944BA8" w:rsidRDefault="00FF7F1D" w:rsidP="00FF7F1D">
            <w:pPr>
              <w:pStyle w:val="acctfourfigures"/>
              <w:tabs>
                <w:tab w:val="clear" w:pos="765"/>
                <w:tab w:val="decimal" w:pos="731"/>
              </w:tabs>
              <w:spacing w:line="240" w:lineRule="atLeast"/>
              <w:ind w:left="-56" w:right="11" w:firstLine="56"/>
              <w:rPr>
                <w:szCs w:val="22"/>
              </w:rPr>
            </w:pPr>
            <w:r w:rsidRPr="00C435B4">
              <w:t>1,212,994</w:t>
            </w:r>
          </w:p>
        </w:tc>
      </w:tr>
      <w:tr w:rsidR="00FF7F1D" w:rsidRPr="00944BA8" w14:paraId="1D47F4AA" w14:textId="77777777" w:rsidTr="00B16C28">
        <w:trPr>
          <w:cantSplit/>
        </w:trPr>
        <w:tc>
          <w:tcPr>
            <w:tcW w:w="3861" w:type="dxa"/>
          </w:tcPr>
          <w:p w14:paraId="624130F3" w14:textId="77777777" w:rsidR="00FF7F1D" w:rsidRPr="008E0E49" w:rsidRDefault="00FF7F1D" w:rsidP="00FF7F1D">
            <w:pPr>
              <w:spacing w:line="240" w:lineRule="atLeast"/>
              <w:ind w:left="-56" w:firstLine="56"/>
              <w:rPr>
                <w:b/>
                <w:bCs/>
                <w:szCs w:val="22"/>
              </w:rPr>
            </w:pPr>
            <w:r w:rsidRPr="008E0E49">
              <w:rPr>
                <w:szCs w:val="22"/>
              </w:rPr>
              <w:t>Interest expenses from lease liabilities</w:t>
            </w:r>
          </w:p>
        </w:tc>
        <w:tc>
          <w:tcPr>
            <w:tcW w:w="630" w:type="dxa"/>
          </w:tcPr>
          <w:p w14:paraId="79FFB862" w14:textId="77777777" w:rsidR="00FF7F1D" w:rsidRPr="00944BA8" w:rsidRDefault="00FF7F1D" w:rsidP="00FF7F1D">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62518D32" w14:textId="47B09BDA" w:rsidR="00FF7F1D" w:rsidRPr="00944BA8" w:rsidRDefault="00FF7F1D" w:rsidP="00FF7F1D">
            <w:pPr>
              <w:spacing w:line="240" w:lineRule="atLeast"/>
              <w:ind w:left="-56" w:right="11" w:firstLine="56"/>
              <w:jc w:val="right"/>
              <w:rPr>
                <w:szCs w:val="22"/>
                <w:cs/>
                <w:lang w:bidi="th-TH"/>
              </w:rPr>
            </w:pPr>
            <w:r w:rsidRPr="00C435B4">
              <w:t>77,393</w:t>
            </w:r>
          </w:p>
        </w:tc>
        <w:tc>
          <w:tcPr>
            <w:tcW w:w="180" w:type="dxa"/>
          </w:tcPr>
          <w:p w14:paraId="6DA2B245" w14:textId="77777777" w:rsidR="00FF7F1D" w:rsidRPr="00944BA8" w:rsidRDefault="00FF7F1D" w:rsidP="00FF7F1D">
            <w:pPr>
              <w:pStyle w:val="acctfourfigures"/>
              <w:spacing w:line="240" w:lineRule="atLeast"/>
              <w:ind w:left="-56" w:firstLine="56"/>
              <w:rPr>
                <w:szCs w:val="22"/>
              </w:rPr>
            </w:pPr>
          </w:p>
        </w:tc>
        <w:tc>
          <w:tcPr>
            <w:tcW w:w="1080" w:type="dxa"/>
          </w:tcPr>
          <w:p w14:paraId="159DEB9E" w14:textId="0E4B84FD" w:rsidR="00FF7F1D" w:rsidRPr="00FF7F1D" w:rsidRDefault="00FF7F1D" w:rsidP="00FF7F1D">
            <w:pPr>
              <w:pStyle w:val="3"/>
              <w:tabs>
                <w:tab w:val="clear" w:pos="360"/>
                <w:tab w:val="clear" w:pos="720"/>
                <w:tab w:val="decimal" w:pos="656"/>
              </w:tabs>
              <w:spacing w:line="240" w:lineRule="atLeast"/>
              <w:ind w:left="-56" w:right="-95" w:firstLine="56"/>
              <w:rPr>
                <w:szCs w:val="20"/>
              </w:rPr>
            </w:pPr>
            <w:r w:rsidRPr="00C435B4">
              <w:t>-</w:t>
            </w:r>
          </w:p>
        </w:tc>
        <w:tc>
          <w:tcPr>
            <w:tcW w:w="180" w:type="dxa"/>
          </w:tcPr>
          <w:p w14:paraId="6664CB43" w14:textId="77777777" w:rsidR="00FF7F1D" w:rsidRPr="00944BA8" w:rsidRDefault="00FF7F1D" w:rsidP="00FF7F1D">
            <w:pPr>
              <w:pStyle w:val="acctfourfigures"/>
              <w:spacing w:line="240" w:lineRule="atLeast"/>
              <w:ind w:left="-56" w:firstLine="56"/>
              <w:rPr>
                <w:szCs w:val="22"/>
              </w:rPr>
            </w:pPr>
          </w:p>
        </w:tc>
        <w:tc>
          <w:tcPr>
            <w:tcW w:w="1080" w:type="dxa"/>
          </w:tcPr>
          <w:p w14:paraId="43D6B264" w14:textId="73EA8763" w:rsidR="00FF7F1D" w:rsidRPr="00DC64B0" w:rsidRDefault="00FF7F1D" w:rsidP="00FF7F1D">
            <w:pPr>
              <w:pStyle w:val="3"/>
              <w:tabs>
                <w:tab w:val="clear" w:pos="360"/>
                <w:tab w:val="clear" w:pos="720"/>
                <w:tab w:val="decimal" w:pos="847"/>
              </w:tabs>
              <w:spacing w:line="240" w:lineRule="atLeast"/>
              <w:ind w:left="-56" w:firstLine="56"/>
              <w:rPr>
                <w:lang w:val="en-US"/>
              </w:rPr>
            </w:pPr>
            <w:r w:rsidRPr="00C435B4">
              <w:t>3,999</w:t>
            </w:r>
          </w:p>
        </w:tc>
        <w:tc>
          <w:tcPr>
            <w:tcW w:w="180" w:type="dxa"/>
          </w:tcPr>
          <w:p w14:paraId="1E867322" w14:textId="77777777" w:rsidR="00FF7F1D" w:rsidRPr="00944BA8" w:rsidRDefault="00FF7F1D" w:rsidP="00FF7F1D">
            <w:pPr>
              <w:pStyle w:val="acctfourfigures"/>
              <w:spacing w:line="240" w:lineRule="atLeast"/>
              <w:ind w:left="-56" w:firstLine="56"/>
              <w:rPr>
                <w:szCs w:val="22"/>
              </w:rPr>
            </w:pPr>
          </w:p>
        </w:tc>
        <w:tc>
          <w:tcPr>
            <w:tcW w:w="1100" w:type="dxa"/>
          </w:tcPr>
          <w:p w14:paraId="26FB99CC" w14:textId="75421435" w:rsidR="00FF7F1D" w:rsidRPr="00944BA8" w:rsidRDefault="00FF7F1D" w:rsidP="00FF7F1D">
            <w:pPr>
              <w:pStyle w:val="3"/>
              <w:tabs>
                <w:tab w:val="clear" w:pos="360"/>
                <w:tab w:val="clear" w:pos="720"/>
                <w:tab w:val="decimal" w:pos="656"/>
              </w:tabs>
              <w:spacing w:line="240" w:lineRule="atLeast"/>
              <w:ind w:left="-56" w:right="-95" w:firstLine="56"/>
              <w:rPr>
                <w:lang w:val="en-US"/>
              </w:rPr>
            </w:pPr>
            <w:r w:rsidRPr="00C435B4">
              <w:t>-</w:t>
            </w:r>
          </w:p>
        </w:tc>
      </w:tr>
      <w:tr w:rsidR="002178BE" w:rsidRPr="00944BA8" w14:paraId="28504BA6" w14:textId="77777777" w:rsidTr="00B16C28">
        <w:trPr>
          <w:cantSplit/>
        </w:trPr>
        <w:tc>
          <w:tcPr>
            <w:tcW w:w="3861" w:type="dxa"/>
          </w:tcPr>
          <w:p w14:paraId="5B3E9AB8" w14:textId="1FF7BBAD" w:rsidR="002178BE" w:rsidRPr="008E0E49" w:rsidRDefault="002178BE" w:rsidP="002178BE">
            <w:pPr>
              <w:spacing w:line="240" w:lineRule="atLeast"/>
              <w:ind w:left="267" w:hanging="267"/>
              <w:rPr>
                <w:szCs w:val="22"/>
              </w:rPr>
            </w:pPr>
            <w:r>
              <w:rPr>
                <w:szCs w:val="22"/>
              </w:rPr>
              <w:t>D</w:t>
            </w:r>
            <w:r w:rsidRPr="00042C7F">
              <w:rPr>
                <w:szCs w:val="22"/>
              </w:rPr>
              <w:t>eferred financing cost</w:t>
            </w:r>
            <w:r>
              <w:rPr>
                <w:szCs w:val="22"/>
              </w:rPr>
              <w:t xml:space="preserve"> amortisation</w:t>
            </w:r>
          </w:p>
        </w:tc>
        <w:tc>
          <w:tcPr>
            <w:tcW w:w="630" w:type="dxa"/>
          </w:tcPr>
          <w:p w14:paraId="0BC26DD2" w14:textId="77777777" w:rsidR="002178BE" w:rsidRPr="00944BA8" w:rsidRDefault="002178BE" w:rsidP="002178B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CFBD71F" w14:textId="2BBF37C0" w:rsidR="002178BE" w:rsidRDefault="002178BE" w:rsidP="002178BE">
            <w:pPr>
              <w:spacing w:line="240" w:lineRule="atLeast"/>
              <w:ind w:left="-56" w:right="11" w:firstLine="56"/>
              <w:jc w:val="right"/>
              <w:rPr>
                <w:szCs w:val="22"/>
                <w:lang w:bidi="th-TH"/>
              </w:rPr>
            </w:pPr>
            <w:r w:rsidRPr="00C1714A">
              <w:t>61,919</w:t>
            </w:r>
          </w:p>
        </w:tc>
        <w:tc>
          <w:tcPr>
            <w:tcW w:w="180" w:type="dxa"/>
          </w:tcPr>
          <w:p w14:paraId="2478A531" w14:textId="77777777" w:rsidR="002178BE" w:rsidRPr="00944BA8" w:rsidRDefault="002178BE" w:rsidP="002178BE">
            <w:pPr>
              <w:pStyle w:val="acctfourfigures"/>
              <w:spacing w:line="240" w:lineRule="atLeast"/>
              <w:ind w:left="-56" w:firstLine="56"/>
              <w:rPr>
                <w:szCs w:val="22"/>
              </w:rPr>
            </w:pPr>
          </w:p>
        </w:tc>
        <w:tc>
          <w:tcPr>
            <w:tcW w:w="1080" w:type="dxa"/>
          </w:tcPr>
          <w:p w14:paraId="436615FA" w14:textId="332C54F4" w:rsidR="002178BE" w:rsidRPr="00FF7F1D" w:rsidRDefault="002178BE" w:rsidP="002178BE">
            <w:pPr>
              <w:pStyle w:val="acctfourfigures"/>
              <w:tabs>
                <w:tab w:val="clear" w:pos="765"/>
                <w:tab w:val="decimal" w:pos="979"/>
              </w:tabs>
              <w:spacing w:line="240" w:lineRule="atLeast"/>
              <w:ind w:left="-56" w:right="11" w:firstLine="56"/>
            </w:pPr>
            <w:r w:rsidRPr="00C1714A">
              <w:t>77,195</w:t>
            </w:r>
          </w:p>
        </w:tc>
        <w:tc>
          <w:tcPr>
            <w:tcW w:w="180" w:type="dxa"/>
          </w:tcPr>
          <w:p w14:paraId="3E65F51B" w14:textId="77777777" w:rsidR="002178BE" w:rsidRPr="00944BA8" w:rsidRDefault="002178BE" w:rsidP="002178BE">
            <w:pPr>
              <w:pStyle w:val="acctfourfigures"/>
              <w:spacing w:line="240" w:lineRule="atLeast"/>
              <w:ind w:left="-56" w:firstLine="56"/>
              <w:rPr>
                <w:szCs w:val="22"/>
              </w:rPr>
            </w:pPr>
          </w:p>
        </w:tc>
        <w:tc>
          <w:tcPr>
            <w:tcW w:w="1080" w:type="dxa"/>
          </w:tcPr>
          <w:p w14:paraId="6878EC1E" w14:textId="63816ECC" w:rsidR="002178BE" w:rsidRDefault="002178BE" w:rsidP="002178BE">
            <w:pPr>
              <w:pStyle w:val="3"/>
              <w:tabs>
                <w:tab w:val="clear" w:pos="360"/>
                <w:tab w:val="clear" w:pos="720"/>
                <w:tab w:val="decimal" w:pos="847"/>
              </w:tabs>
              <w:spacing w:line="240" w:lineRule="atLeast"/>
              <w:ind w:left="-56" w:firstLine="56"/>
              <w:rPr>
                <w:lang w:val="en-GB"/>
              </w:rPr>
            </w:pPr>
            <w:r w:rsidRPr="00C1714A">
              <w:t>61,919</w:t>
            </w:r>
          </w:p>
        </w:tc>
        <w:tc>
          <w:tcPr>
            <w:tcW w:w="180" w:type="dxa"/>
          </w:tcPr>
          <w:p w14:paraId="0207168A" w14:textId="77777777" w:rsidR="002178BE" w:rsidRPr="00944BA8" w:rsidRDefault="002178BE" w:rsidP="002178BE">
            <w:pPr>
              <w:pStyle w:val="acctfourfigures"/>
              <w:spacing w:line="240" w:lineRule="atLeast"/>
              <w:ind w:left="-56" w:firstLine="56"/>
              <w:rPr>
                <w:szCs w:val="22"/>
              </w:rPr>
            </w:pPr>
          </w:p>
        </w:tc>
        <w:tc>
          <w:tcPr>
            <w:tcW w:w="1100" w:type="dxa"/>
          </w:tcPr>
          <w:p w14:paraId="64F8653A" w14:textId="2E5AC5AE" w:rsidR="002178BE" w:rsidRPr="00DC64B0" w:rsidRDefault="002178BE" w:rsidP="002178BE">
            <w:pPr>
              <w:pStyle w:val="3"/>
              <w:tabs>
                <w:tab w:val="clear" w:pos="360"/>
                <w:tab w:val="clear" w:pos="720"/>
                <w:tab w:val="decimal" w:pos="656"/>
              </w:tabs>
              <w:spacing w:line="240" w:lineRule="atLeast"/>
              <w:ind w:left="-56" w:right="-95" w:firstLine="56"/>
              <w:rPr>
                <w:lang w:val="en-GB"/>
              </w:rPr>
            </w:pPr>
            <w:r w:rsidRPr="00C1714A">
              <w:t>-</w:t>
            </w:r>
          </w:p>
        </w:tc>
      </w:tr>
      <w:tr w:rsidR="00B367A4" w:rsidRPr="00944BA8" w14:paraId="01D05E9C" w14:textId="77777777" w:rsidTr="00B367A4">
        <w:trPr>
          <w:cantSplit/>
        </w:trPr>
        <w:tc>
          <w:tcPr>
            <w:tcW w:w="3861" w:type="dxa"/>
          </w:tcPr>
          <w:p w14:paraId="2F5F36E6" w14:textId="77777777" w:rsidR="00B367A4" w:rsidRPr="008E0E49" w:rsidRDefault="00B367A4" w:rsidP="00B367A4">
            <w:pPr>
              <w:spacing w:line="240" w:lineRule="atLeast"/>
              <w:ind w:left="267" w:hanging="267"/>
              <w:rPr>
                <w:szCs w:val="22"/>
              </w:rPr>
            </w:pPr>
            <w:r w:rsidRPr="008E0E49">
              <w:rPr>
                <w:szCs w:val="22"/>
              </w:rPr>
              <w:t>Hegde ineffectiveness recognised in profit or loss</w:t>
            </w:r>
          </w:p>
        </w:tc>
        <w:tc>
          <w:tcPr>
            <w:tcW w:w="630" w:type="dxa"/>
          </w:tcPr>
          <w:p w14:paraId="72C9F16A" w14:textId="77777777" w:rsidR="00B367A4" w:rsidRPr="00944BA8" w:rsidRDefault="00B367A4" w:rsidP="00B367A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483F63DF" w14:textId="77777777" w:rsidR="00B367A4" w:rsidRDefault="00B367A4" w:rsidP="00B367A4">
            <w:pPr>
              <w:spacing w:line="240" w:lineRule="atLeast"/>
              <w:ind w:left="-56" w:right="11" w:firstLine="56"/>
              <w:jc w:val="right"/>
              <w:rPr>
                <w:szCs w:val="22"/>
                <w:lang w:bidi="th-TH"/>
              </w:rPr>
            </w:pPr>
          </w:p>
          <w:p w14:paraId="42E73F4C" w14:textId="77777777" w:rsidR="00B367A4" w:rsidRDefault="00B367A4" w:rsidP="00B367A4">
            <w:pPr>
              <w:spacing w:line="240" w:lineRule="atLeast"/>
              <w:ind w:left="-56" w:right="11" w:firstLine="56"/>
              <w:jc w:val="right"/>
              <w:rPr>
                <w:szCs w:val="22"/>
                <w:lang w:bidi="th-TH"/>
              </w:rPr>
            </w:pPr>
            <w:r w:rsidRPr="008E0E49">
              <w:rPr>
                <w:szCs w:val="22"/>
                <w:lang w:bidi="th-TH"/>
              </w:rPr>
              <w:t>35,532</w:t>
            </w:r>
          </w:p>
        </w:tc>
        <w:tc>
          <w:tcPr>
            <w:tcW w:w="180" w:type="dxa"/>
          </w:tcPr>
          <w:p w14:paraId="3C7425EB" w14:textId="77777777" w:rsidR="00B367A4" w:rsidRPr="00944BA8" w:rsidRDefault="00B367A4" w:rsidP="00B367A4">
            <w:pPr>
              <w:pStyle w:val="acctfourfigures"/>
              <w:spacing w:line="240" w:lineRule="atLeast"/>
              <w:ind w:left="-56" w:firstLine="56"/>
              <w:rPr>
                <w:szCs w:val="22"/>
              </w:rPr>
            </w:pPr>
          </w:p>
        </w:tc>
        <w:tc>
          <w:tcPr>
            <w:tcW w:w="1080" w:type="dxa"/>
          </w:tcPr>
          <w:p w14:paraId="4EDF8402" w14:textId="77777777" w:rsidR="00B367A4" w:rsidRPr="00FF7F1D" w:rsidRDefault="00B367A4" w:rsidP="00B367A4">
            <w:pPr>
              <w:pStyle w:val="acctfourfigures"/>
              <w:tabs>
                <w:tab w:val="clear" w:pos="765"/>
                <w:tab w:val="decimal" w:pos="979"/>
              </w:tabs>
              <w:spacing w:line="240" w:lineRule="atLeast"/>
              <w:ind w:left="-56" w:right="11" w:firstLine="56"/>
              <w:jc w:val="center"/>
            </w:pPr>
          </w:p>
          <w:p w14:paraId="6FD8202F" w14:textId="77777777" w:rsidR="00B367A4" w:rsidRPr="00FF7F1D" w:rsidRDefault="00B367A4" w:rsidP="00B367A4">
            <w:pPr>
              <w:pStyle w:val="3"/>
              <w:tabs>
                <w:tab w:val="clear" w:pos="360"/>
                <w:tab w:val="clear" w:pos="720"/>
                <w:tab w:val="decimal" w:pos="656"/>
              </w:tabs>
              <w:spacing w:line="240" w:lineRule="atLeast"/>
              <w:ind w:left="-56" w:right="-95" w:firstLine="56"/>
              <w:rPr>
                <w:szCs w:val="20"/>
                <w:lang w:bidi="ar-SA"/>
              </w:rPr>
            </w:pPr>
            <w:r w:rsidRPr="00FF7F1D">
              <w:rPr>
                <w:szCs w:val="20"/>
                <w:lang w:bidi="ar-SA"/>
              </w:rPr>
              <w:t>-</w:t>
            </w:r>
          </w:p>
        </w:tc>
        <w:tc>
          <w:tcPr>
            <w:tcW w:w="180" w:type="dxa"/>
          </w:tcPr>
          <w:p w14:paraId="515794A6" w14:textId="77777777" w:rsidR="00B367A4" w:rsidRPr="00944BA8" w:rsidRDefault="00B367A4" w:rsidP="00B367A4">
            <w:pPr>
              <w:pStyle w:val="acctfourfigures"/>
              <w:spacing w:line="240" w:lineRule="atLeast"/>
              <w:ind w:left="-56" w:firstLine="56"/>
              <w:rPr>
                <w:szCs w:val="22"/>
              </w:rPr>
            </w:pPr>
          </w:p>
        </w:tc>
        <w:tc>
          <w:tcPr>
            <w:tcW w:w="1080" w:type="dxa"/>
          </w:tcPr>
          <w:p w14:paraId="27EE7B99" w14:textId="77777777" w:rsidR="00B367A4" w:rsidRDefault="00B367A4" w:rsidP="00B367A4">
            <w:pPr>
              <w:pStyle w:val="3"/>
              <w:tabs>
                <w:tab w:val="clear" w:pos="360"/>
                <w:tab w:val="clear" w:pos="720"/>
                <w:tab w:val="decimal" w:pos="847"/>
              </w:tabs>
              <w:spacing w:line="240" w:lineRule="atLeast"/>
              <w:ind w:left="-56" w:firstLine="56"/>
              <w:rPr>
                <w:lang w:val="en-GB"/>
              </w:rPr>
            </w:pPr>
          </w:p>
          <w:p w14:paraId="03086784" w14:textId="77777777" w:rsidR="00B367A4" w:rsidRPr="00DC64B0" w:rsidRDefault="00B367A4" w:rsidP="00B367A4">
            <w:pPr>
              <w:pStyle w:val="3"/>
              <w:tabs>
                <w:tab w:val="clear" w:pos="360"/>
                <w:tab w:val="clear" w:pos="720"/>
                <w:tab w:val="decimal" w:pos="847"/>
              </w:tabs>
              <w:spacing w:line="240" w:lineRule="atLeast"/>
              <w:ind w:left="-56" w:firstLine="56"/>
              <w:rPr>
                <w:lang w:val="en-GB"/>
              </w:rPr>
            </w:pPr>
            <w:r w:rsidRPr="008E0E49">
              <w:rPr>
                <w:lang w:val="en-GB"/>
              </w:rPr>
              <w:t>35,532</w:t>
            </w:r>
          </w:p>
        </w:tc>
        <w:tc>
          <w:tcPr>
            <w:tcW w:w="180" w:type="dxa"/>
          </w:tcPr>
          <w:p w14:paraId="7477D8A4" w14:textId="77777777" w:rsidR="00B367A4" w:rsidRPr="00944BA8" w:rsidRDefault="00B367A4" w:rsidP="00B367A4">
            <w:pPr>
              <w:pStyle w:val="acctfourfigures"/>
              <w:spacing w:line="240" w:lineRule="atLeast"/>
              <w:ind w:left="-56" w:firstLine="56"/>
              <w:rPr>
                <w:szCs w:val="22"/>
              </w:rPr>
            </w:pPr>
          </w:p>
        </w:tc>
        <w:tc>
          <w:tcPr>
            <w:tcW w:w="1100" w:type="dxa"/>
          </w:tcPr>
          <w:p w14:paraId="34BEF36F" w14:textId="77777777" w:rsidR="00B367A4" w:rsidRPr="00DC64B0" w:rsidRDefault="00B367A4" w:rsidP="00B367A4">
            <w:pPr>
              <w:pStyle w:val="3"/>
              <w:tabs>
                <w:tab w:val="clear" w:pos="360"/>
                <w:tab w:val="clear" w:pos="720"/>
                <w:tab w:val="decimal" w:pos="656"/>
                <w:tab w:val="decimal" w:pos="875"/>
              </w:tabs>
              <w:spacing w:line="240" w:lineRule="atLeast"/>
              <w:ind w:left="-56" w:right="-95" w:firstLine="56"/>
              <w:rPr>
                <w:lang w:val="en-GB"/>
              </w:rPr>
            </w:pPr>
          </w:p>
          <w:p w14:paraId="1C8DAA70" w14:textId="77777777" w:rsidR="00B367A4" w:rsidRPr="00B569E7" w:rsidRDefault="00B367A4" w:rsidP="00B367A4">
            <w:pPr>
              <w:pStyle w:val="3"/>
              <w:tabs>
                <w:tab w:val="clear" w:pos="360"/>
                <w:tab w:val="clear" w:pos="720"/>
                <w:tab w:val="decimal" w:pos="656"/>
              </w:tabs>
              <w:spacing w:line="240" w:lineRule="atLeast"/>
              <w:ind w:left="-56" w:right="-95" w:firstLine="56"/>
              <w:rPr>
                <w:cs/>
              </w:rPr>
            </w:pPr>
            <w:r w:rsidRPr="00B569E7">
              <w:rPr>
                <w:cs/>
              </w:rPr>
              <w:t>-</w:t>
            </w:r>
          </w:p>
        </w:tc>
      </w:tr>
      <w:tr w:rsidR="002178BE" w:rsidRPr="00944BA8" w14:paraId="58F0106A" w14:textId="77777777" w:rsidTr="00B16C28">
        <w:trPr>
          <w:cantSplit/>
        </w:trPr>
        <w:tc>
          <w:tcPr>
            <w:tcW w:w="3861" w:type="dxa"/>
          </w:tcPr>
          <w:p w14:paraId="5E68002E" w14:textId="77777777" w:rsidR="002178BE" w:rsidRPr="008E0E49" w:rsidRDefault="002178BE" w:rsidP="002178BE">
            <w:pPr>
              <w:spacing w:line="240" w:lineRule="atLeast"/>
              <w:ind w:left="-56" w:firstLine="56"/>
              <w:rPr>
                <w:rFonts w:cs="Angsana New"/>
                <w:szCs w:val="28"/>
                <w:lang w:val="en-US" w:bidi="th-TH"/>
              </w:rPr>
            </w:pPr>
            <w:r w:rsidRPr="008E0E49">
              <w:rPr>
                <w:rFonts w:cs="Angsana New"/>
                <w:szCs w:val="28"/>
                <w:lang w:val="en-US" w:bidi="th-TH"/>
              </w:rPr>
              <w:t>Other finance costs</w:t>
            </w:r>
          </w:p>
        </w:tc>
        <w:tc>
          <w:tcPr>
            <w:tcW w:w="630" w:type="dxa"/>
          </w:tcPr>
          <w:p w14:paraId="56DBC870" w14:textId="77777777" w:rsidR="002178BE" w:rsidRPr="00944BA8" w:rsidRDefault="002178BE" w:rsidP="002178B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48A567D3" w14:textId="22FF8B6E" w:rsidR="002178BE" w:rsidRDefault="002178BE" w:rsidP="002178BE">
            <w:pPr>
              <w:spacing w:line="240" w:lineRule="atLeast"/>
              <w:ind w:left="-56" w:right="11" w:firstLine="56"/>
              <w:jc w:val="right"/>
              <w:rPr>
                <w:szCs w:val="22"/>
                <w:lang w:bidi="th-TH"/>
              </w:rPr>
            </w:pPr>
            <w:r w:rsidRPr="00C1714A">
              <w:t>13,675</w:t>
            </w:r>
          </w:p>
        </w:tc>
        <w:tc>
          <w:tcPr>
            <w:tcW w:w="180" w:type="dxa"/>
          </w:tcPr>
          <w:p w14:paraId="0C8CDC27" w14:textId="77777777" w:rsidR="002178BE" w:rsidRPr="00944BA8" w:rsidRDefault="002178BE" w:rsidP="002178BE">
            <w:pPr>
              <w:pStyle w:val="acctfourfigures"/>
              <w:spacing w:line="240" w:lineRule="atLeast"/>
              <w:ind w:left="-56" w:firstLine="56"/>
              <w:rPr>
                <w:szCs w:val="22"/>
              </w:rPr>
            </w:pPr>
          </w:p>
        </w:tc>
        <w:tc>
          <w:tcPr>
            <w:tcW w:w="1080" w:type="dxa"/>
          </w:tcPr>
          <w:p w14:paraId="12E6771F" w14:textId="27DA17FA" w:rsidR="002178BE" w:rsidRPr="00FF7F1D" w:rsidRDefault="002178BE" w:rsidP="002178BE">
            <w:pPr>
              <w:pStyle w:val="acctfourfigures"/>
              <w:tabs>
                <w:tab w:val="clear" w:pos="765"/>
                <w:tab w:val="decimal" w:pos="979"/>
              </w:tabs>
              <w:spacing w:line="240" w:lineRule="atLeast"/>
              <w:ind w:left="-56" w:right="11" w:firstLine="56"/>
            </w:pPr>
            <w:r w:rsidRPr="00C1714A">
              <w:t>72,700</w:t>
            </w:r>
          </w:p>
        </w:tc>
        <w:tc>
          <w:tcPr>
            <w:tcW w:w="180" w:type="dxa"/>
          </w:tcPr>
          <w:p w14:paraId="2E74A785" w14:textId="77777777" w:rsidR="002178BE" w:rsidRPr="00944BA8" w:rsidRDefault="002178BE" w:rsidP="002178BE">
            <w:pPr>
              <w:pStyle w:val="acctfourfigures"/>
              <w:spacing w:line="240" w:lineRule="atLeast"/>
              <w:ind w:left="-56" w:firstLine="56"/>
              <w:rPr>
                <w:szCs w:val="22"/>
              </w:rPr>
            </w:pPr>
          </w:p>
        </w:tc>
        <w:tc>
          <w:tcPr>
            <w:tcW w:w="1080" w:type="dxa"/>
          </w:tcPr>
          <w:p w14:paraId="4C4B6931" w14:textId="65A4BC31" w:rsidR="002178BE" w:rsidRPr="008E0E49" w:rsidRDefault="002178BE" w:rsidP="002178BE">
            <w:pPr>
              <w:pStyle w:val="acctfourfigures"/>
              <w:tabs>
                <w:tab w:val="clear" w:pos="765"/>
                <w:tab w:val="decimal" w:pos="840"/>
              </w:tabs>
              <w:spacing w:line="240" w:lineRule="atLeast"/>
              <w:ind w:left="-56" w:right="11" w:firstLine="56"/>
              <w:rPr>
                <w:rFonts w:cstheme="minorBidi"/>
                <w:cs/>
              </w:rPr>
            </w:pPr>
            <w:r w:rsidRPr="00C1714A">
              <w:t>13,675</w:t>
            </w:r>
          </w:p>
        </w:tc>
        <w:tc>
          <w:tcPr>
            <w:tcW w:w="180" w:type="dxa"/>
          </w:tcPr>
          <w:p w14:paraId="040F4868" w14:textId="77777777" w:rsidR="002178BE" w:rsidRPr="00944BA8" w:rsidRDefault="002178BE" w:rsidP="002178BE">
            <w:pPr>
              <w:pStyle w:val="acctfourfigures"/>
              <w:spacing w:line="240" w:lineRule="atLeast"/>
              <w:ind w:left="-56" w:firstLine="56"/>
              <w:rPr>
                <w:szCs w:val="22"/>
              </w:rPr>
            </w:pPr>
          </w:p>
        </w:tc>
        <w:tc>
          <w:tcPr>
            <w:tcW w:w="1100" w:type="dxa"/>
          </w:tcPr>
          <w:p w14:paraId="59597BD2" w14:textId="2565A5E7" w:rsidR="002178BE" w:rsidRPr="00944BA8" w:rsidRDefault="002178BE" w:rsidP="002178BE">
            <w:pPr>
              <w:pStyle w:val="acctfourfigures"/>
              <w:tabs>
                <w:tab w:val="clear" w:pos="765"/>
                <w:tab w:val="decimal" w:pos="840"/>
              </w:tabs>
              <w:spacing w:line="240" w:lineRule="atLeast"/>
              <w:ind w:left="-56" w:right="11" w:firstLine="56"/>
            </w:pPr>
            <w:r w:rsidRPr="00C1714A">
              <w:t>72,700</w:t>
            </w:r>
          </w:p>
        </w:tc>
      </w:tr>
      <w:tr w:rsidR="002178BE" w:rsidRPr="00B16C28" w14:paraId="27A901A0" w14:textId="77777777" w:rsidTr="00904CE6">
        <w:trPr>
          <w:cantSplit/>
        </w:trPr>
        <w:tc>
          <w:tcPr>
            <w:tcW w:w="3861" w:type="dxa"/>
            <w:shd w:val="clear" w:color="auto" w:fill="auto"/>
          </w:tcPr>
          <w:p w14:paraId="0CB28648" w14:textId="77777777" w:rsidR="002178BE" w:rsidRPr="008E0E49" w:rsidRDefault="002178BE" w:rsidP="002178BE">
            <w:pPr>
              <w:spacing w:line="240" w:lineRule="atLeast"/>
              <w:ind w:left="-56" w:firstLine="56"/>
              <w:rPr>
                <w:rFonts w:cstheme="minorBidi"/>
                <w:b/>
                <w:bCs/>
                <w:szCs w:val="28"/>
                <w:lang w:val="en-US" w:bidi="th-TH"/>
              </w:rPr>
            </w:pPr>
            <w:r w:rsidRPr="008E0E49">
              <w:rPr>
                <w:b/>
                <w:bCs/>
                <w:szCs w:val="22"/>
              </w:rPr>
              <w:t>Total</w:t>
            </w:r>
          </w:p>
        </w:tc>
        <w:tc>
          <w:tcPr>
            <w:tcW w:w="630" w:type="dxa"/>
            <w:shd w:val="clear" w:color="auto" w:fill="auto"/>
          </w:tcPr>
          <w:p w14:paraId="37D62E7B" w14:textId="77777777" w:rsidR="002178BE" w:rsidRPr="00944BA8" w:rsidRDefault="002178BE" w:rsidP="002178BE">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EC1F29C" w14:textId="06AF4ED0" w:rsidR="002178BE" w:rsidRPr="002178BE" w:rsidRDefault="002178BE" w:rsidP="00761974">
            <w:pPr>
              <w:tabs>
                <w:tab w:val="left" w:pos="976"/>
              </w:tabs>
              <w:spacing w:line="240" w:lineRule="atLeast"/>
              <w:ind w:left="-56" w:right="11" w:firstLine="152"/>
              <w:jc w:val="center"/>
              <w:rPr>
                <w:b/>
                <w:bCs/>
                <w:szCs w:val="22"/>
              </w:rPr>
            </w:pPr>
            <w:r w:rsidRPr="002178BE">
              <w:rPr>
                <w:b/>
                <w:bCs/>
              </w:rPr>
              <w:t>1,143,091</w:t>
            </w:r>
          </w:p>
        </w:tc>
        <w:tc>
          <w:tcPr>
            <w:tcW w:w="180" w:type="dxa"/>
            <w:shd w:val="clear" w:color="auto" w:fill="auto"/>
          </w:tcPr>
          <w:p w14:paraId="618520EA" w14:textId="77777777" w:rsidR="002178BE" w:rsidRPr="002178BE" w:rsidRDefault="002178BE" w:rsidP="002178BE">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4B4C8D78" w14:textId="5A0AE10C" w:rsidR="002178BE" w:rsidRPr="002178BE" w:rsidRDefault="002178BE" w:rsidP="002178BE">
            <w:pPr>
              <w:pStyle w:val="acctfourfigures"/>
              <w:tabs>
                <w:tab w:val="clear" w:pos="765"/>
                <w:tab w:val="decimal" w:pos="911"/>
              </w:tabs>
              <w:spacing w:line="240" w:lineRule="atLeast"/>
              <w:ind w:left="-56" w:right="11" w:firstLine="56"/>
              <w:rPr>
                <w:b/>
                <w:bCs/>
                <w:szCs w:val="22"/>
                <w:cs/>
              </w:rPr>
            </w:pPr>
            <w:r w:rsidRPr="002178BE">
              <w:rPr>
                <w:b/>
                <w:bCs/>
              </w:rPr>
              <w:t>2,153,787</w:t>
            </w:r>
          </w:p>
        </w:tc>
        <w:tc>
          <w:tcPr>
            <w:tcW w:w="180" w:type="dxa"/>
            <w:shd w:val="clear" w:color="auto" w:fill="auto"/>
          </w:tcPr>
          <w:p w14:paraId="52DC13FA" w14:textId="77777777" w:rsidR="002178BE" w:rsidRPr="002178BE" w:rsidRDefault="002178BE" w:rsidP="002178BE">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shd w:val="clear" w:color="auto" w:fill="auto"/>
          </w:tcPr>
          <w:p w14:paraId="5FF7406D" w14:textId="370B5DAE" w:rsidR="002178BE" w:rsidRPr="002178BE" w:rsidRDefault="002178BE" w:rsidP="002178BE">
            <w:pPr>
              <w:spacing w:line="240" w:lineRule="atLeast"/>
              <w:ind w:left="-56" w:right="80" w:hanging="94"/>
              <w:jc w:val="right"/>
              <w:rPr>
                <w:b/>
                <w:bCs/>
                <w:szCs w:val="22"/>
              </w:rPr>
            </w:pPr>
            <w:r w:rsidRPr="002178BE">
              <w:rPr>
                <w:b/>
                <w:bCs/>
              </w:rPr>
              <w:t>1,216,976</w:t>
            </w:r>
          </w:p>
        </w:tc>
        <w:tc>
          <w:tcPr>
            <w:tcW w:w="180" w:type="dxa"/>
            <w:shd w:val="clear" w:color="auto" w:fill="auto"/>
          </w:tcPr>
          <w:p w14:paraId="2B6F70F0" w14:textId="77777777" w:rsidR="002178BE" w:rsidRPr="002178BE" w:rsidRDefault="002178BE" w:rsidP="002178BE">
            <w:pPr>
              <w:spacing w:line="240" w:lineRule="atLeast"/>
              <w:ind w:left="-56" w:firstLine="56"/>
              <w:rPr>
                <w:b/>
                <w:bCs/>
                <w:szCs w:val="22"/>
              </w:rPr>
            </w:pPr>
          </w:p>
        </w:tc>
        <w:tc>
          <w:tcPr>
            <w:tcW w:w="1100" w:type="dxa"/>
            <w:tcBorders>
              <w:top w:val="single" w:sz="4" w:space="0" w:color="auto"/>
              <w:bottom w:val="double" w:sz="4" w:space="0" w:color="auto"/>
            </w:tcBorders>
            <w:shd w:val="clear" w:color="auto" w:fill="auto"/>
          </w:tcPr>
          <w:p w14:paraId="6D4C6AC5" w14:textId="3E8B5BAC" w:rsidR="002178BE" w:rsidRPr="002178BE" w:rsidRDefault="002178BE" w:rsidP="002178BE">
            <w:pPr>
              <w:spacing w:line="240" w:lineRule="atLeast"/>
              <w:ind w:left="-56" w:right="80" w:hanging="4"/>
              <w:jc w:val="right"/>
              <w:rPr>
                <w:b/>
                <w:bCs/>
                <w:szCs w:val="22"/>
              </w:rPr>
            </w:pPr>
            <w:r w:rsidRPr="002178BE">
              <w:rPr>
                <w:b/>
                <w:bCs/>
              </w:rPr>
              <w:t>1,285,694</w:t>
            </w:r>
          </w:p>
        </w:tc>
      </w:tr>
    </w:tbl>
    <w:p w14:paraId="19B02CEC" w14:textId="77777777" w:rsidR="0064199A" w:rsidRPr="00660706" w:rsidRDefault="0064199A" w:rsidP="0064199A">
      <w:pPr>
        <w:spacing w:line="240" w:lineRule="atLeast"/>
        <w:rPr>
          <w:szCs w:val="22"/>
        </w:rPr>
      </w:pPr>
    </w:p>
    <w:p w14:paraId="16B80C64" w14:textId="4A49DDB5" w:rsidR="0064199A" w:rsidRPr="00944BA8" w:rsidRDefault="00B31AA9" w:rsidP="00B31AA9">
      <w:pPr>
        <w:pStyle w:val="Heading1"/>
        <w:numPr>
          <w:ilvl w:val="0"/>
          <w:numId w:val="0"/>
        </w:numPr>
        <w:spacing w:before="0" w:after="0" w:line="240" w:lineRule="atLeast"/>
        <w:rPr>
          <w:szCs w:val="24"/>
          <w:lang w:bidi="th-TH"/>
        </w:rPr>
      </w:pPr>
      <w:r>
        <w:rPr>
          <w:szCs w:val="24"/>
        </w:rPr>
        <w:t xml:space="preserve">27     </w:t>
      </w:r>
      <w:r w:rsidR="0064199A" w:rsidRPr="00944BA8">
        <w:rPr>
          <w:szCs w:val="24"/>
        </w:rPr>
        <w:t>Income tax</w:t>
      </w:r>
    </w:p>
    <w:p w14:paraId="2DC003B7" w14:textId="77777777" w:rsidR="0064199A" w:rsidRPr="00944BA8" w:rsidRDefault="0064199A" w:rsidP="0064199A">
      <w:pPr>
        <w:spacing w:line="240" w:lineRule="atLeast"/>
        <w:ind w:left="540"/>
        <w:jc w:val="both"/>
        <w:rPr>
          <w:color w:val="0000FF"/>
          <w:szCs w:val="22"/>
          <w:lang w:bidi="th-TH"/>
        </w:rPr>
      </w:pPr>
    </w:p>
    <w:p w14:paraId="3A5B3D7A" w14:textId="77777777" w:rsidR="0064199A" w:rsidRPr="00944BA8" w:rsidRDefault="0064199A" w:rsidP="0064199A">
      <w:pPr>
        <w:spacing w:line="240" w:lineRule="atLeast"/>
        <w:ind w:left="540"/>
        <w:jc w:val="both"/>
        <w:rPr>
          <w:i/>
          <w:iCs/>
          <w:color w:val="0000FF"/>
          <w:szCs w:val="22"/>
          <w:shd w:val="clear" w:color="auto" w:fill="D9D9D9"/>
          <w:lang w:bidi="th-TH"/>
        </w:rPr>
      </w:pPr>
      <w:r w:rsidRPr="00944BA8">
        <w:rPr>
          <w:b/>
          <w:bCs/>
          <w:i/>
          <w:iCs/>
          <w:szCs w:val="22"/>
        </w:rPr>
        <w:t>Income tax recognised in profit or loss</w:t>
      </w:r>
    </w:p>
    <w:p w14:paraId="59523B6C" w14:textId="77777777" w:rsidR="0064199A" w:rsidRPr="00944BA8" w:rsidRDefault="0064199A" w:rsidP="0064199A">
      <w:pPr>
        <w:spacing w:line="240" w:lineRule="atLeast"/>
        <w:rPr>
          <w:szCs w:val="22"/>
        </w:rPr>
      </w:pPr>
    </w:p>
    <w:tbl>
      <w:tblPr>
        <w:tblW w:w="9410"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069"/>
      </w:tblGrid>
      <w:tr w:rsidR="0064199A" w:rsidRPr="00944BA8" w14:paraId="26431FAB" w14:textId="77777777" w:rsidTr="000C36C4">
        <w:trPr>
          <w:cantSplit/>
          <w:tblHeader/>
        </w:trPr>
        <w:tc>
          <w:tcPr>
            <w:tcW w:w="3861" w:type="dxa"/>
          </w:tcPr>
          <w:p w14:paraId="42BE90BA" w14:textId="77777777" w:rsidR="0064199A" w:rsidRPr="00944BA8" w:rsidRDefault="0064199A" w:rsidP="000C36C4">
            <w:pPr>
              <w:spacing w:line="240" w:lineRule="atLeast"/>
              <w:ind w:left="-56" w:firstLine="56"/>
              <w:rPr>
                <w:szCs w:val="22"/>
              </w:rPr>
            </w:pPr>
          </w:p>
        </w:tc>
        <w:tc>
          <w:tcPr>
            <w:tcW w:w="630" w:type="dxa"/>
          </w:tcPr>
          <w:p w14:paraId="23C2F807" w14:textId="77777777" w:rsidR="0064199A" w:rsidRPr="00944BA8" w:rsidRDefault="0064199A" w:rsidP="000C36C4">
            <w:pPr>
              <w:pStyle w:val="acctmergecolhdg"/>
              <w:spacing w:line="240" w:lineRule="atLeast"/>
              <w:ind w:left="-56" w:firstLine="56"/>
              <w:rPr>
                <w:szCs w:val="22"/>
              </w:rPr>
            </w:pPr>
          </w:p>
        </w:tc>
        <w:tc>
          <w:tcPr>
            <w:tcW w:w="2410" w:type="dxa"/>
            <w:gridSpan w:val="3"/>
          </w:tcPr>
          <w:p w14:paraId="09B1F0D3" w14:textId="77777777" w:rsidR="0064199A" w:rsidRPr="00944BA8" w:rsidRDefault="0064199A" w:rsidP="000C36C4">
            <w:pPr>
              <w:pStyle w:val="acctmergecolhdg"/>
              <w:spacing w:line="240" w:lineRule="atLeast"/>
              <w:ind w:left="-56" w:firstLine="56"/>
              <w:rPr>
                <w:szCs w:val="22"/>
              </w:rPr>
            </w:pPr>
            <w:r w:rsidRPr="00944BA8">
              <w:rPr>
                <w:szCs w:val="22"/>
              </w:rPr>
              <w:t xml:space="preserve">Consolidated </w:t>
            </w:r>
          </w:p>
          <w:p w14:paraId="0A707EAF" w14:textId="77777777" w:rsidR="0064199A" w:rsidRPr="00944BA8" w:rsidRDefault="0064199A" w:rsidP="000C36C4">
            <w:pPr>
              <w:pStyle w:val="acctmergecolhdg"/>
              <w:spacing w:line="240" w:lineRule="atLeast"/>
              <w:ind w:left="-56" w:firstLine="56"/>
              <w:rPr>
                <w:szCs w:val="22"/>
              </w:rPr>
            </w:pPr>
            <w:r w:rsidRPr="00944BA8">
              <w:rPr>
                <w:szCs w:val="22"/>
              </w:rPr>
              <w:t xml:space="preserve">financial statements </w:t>
            </w:r>
          </w:p>
        </w:tc>
        <w:tc>
          <w:tcPr>
            <w:tcW w:w="180" w:type="dxa"/>
          </w:tcPr>
          <w:p w14:paraId="18B8C39D" w14:textId="77777777" w:rsidR="0064199A" w:rsidRPr="00944BA8" w:rsidRDefault="0064199A" w:rsidP="000C36C4">
            <w:pPr>
              <w:pStyle w:val="acctmergecolhdg"/>
              <w:spacing w:line="240" w:lineRule="atLeast"/>
              <w:ind w:left="-56" w:firstLine="56"/>
              <w:rPr>
                <w:szCs w:val="22"/>
              </w:rPr>
            </w:pPr>
          </w:p>
        </w:tc>
        <w:tc>
          <w:tcPr>
            <w:tcW w:w="2329" w:type="dxa"/>
            <w:gridSpan w:val="3"/>
          </w:tcPr>
          <w:p w14:paraId="03350ED1" w14:textId="77777777" w:rsidR="0064199A" w:rsidRPr="00944BA8" w:rsidRDefault="0064199A" w:rsidP="000C36C4">
            <w:pPr>
              <w:pStyle w:val="acctmergecolhdg"/>
              <w:spacing w:line="240" w:lineRule="atLeast"/>
              <w:ind w:left="-56" w:firstLine="56"/>
              <w:rPr>
                <w:szCs w:val="22"/>
              </w:rPr>
            </w:pPr>
            <w:r w:rsidRPr="00944BA8">
              <w:rPr>
                <w:szCs w:val="22"/>
              </w:rPr>
              <w:t xml:space="preserve">Separate </w:t>
            </w:r>
          </w:p>
          <w:p w14:paraId="258624EB" w14:textId="77777777" w:rsidR="0064199A" w:rsidRPr="00944BA8" w:rsidRDefault="0064199A" w:rsidP="000C36C4">
            <w:pPr>
              <w:pStyle w:val="acctmergecolhdg"/>
              <w:spacing w:line="240" w:lineRule="atLeast"/>
              <w:ind w:left="-56" w:firstLine="56"/>
              <w:rPr>
                <w:szCs w:val="22"/>
              </w:rPr>
            </w:pPr>
            <w:r w:rsidRPr="00944BA8">
              <w:rPr>
                <w:szCs w:val="22"/>
              </w:rPr>
              <w:t xml:space="preserve">financial statements </w:t>
            </w:r>
          </w:p>
        </w:tc>
      </w:tr>
      <w:tr w:rsidR="0064199A" w:rsidRPr="00944BA8" w14:paraId="3E736512" w14:textId="77777777" w:rsidTr="000C36C4">
        <w:trPr>
          <w:cantSplit/>
          <w:tblHeader/>
        </w:trPr>
        <w:tc>
          <w:tcPr>
            <w:tcW w:w="3861" w:type="dxa"/>
          </w:tcPr>
          <w:p w14:paraId="7822BADC" w14:textId="77777777" w:rsidR="0064199A" w:rsidRPr="00944BA8" w:rsidRDefault="0064199A" w:rsidP="000C36C4">
            <w:pPr>
              <w:pStyle w:val="acctfourfigures"/>
              <w:spacing w:line="240" w:lineRule="atLeast"/>
              <w:ind w:left="-56" w:firstLine="56"/>
              <w:jc w:val="center"/>
              <w:rPr>
                <w:szCs w:val="22"/>
              </w:rPr>
            </w:pPr>
          </w:p>
        </w:tc>
        <w:tc>
          <w:tcPr>
            <w:tcW w:w="630" w:type="dxa"/>
          </w:tcPr>
          <w:p w14:paraId="67677EA8" w14:textId="77777777" w:rsidR="0064199A" w:rsidRPr="00944BA8" w:rsidRDefault="0064199A" w:rsidP="000C36C4">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0872F33D" w14:textId="77777777" w:rsidR="0064199A" w:rsidRPr="00944BA8" w:rsidRDefault="0064199A" w:rsidP="000C36C4">
            <w:pPr>
              <w:pStyle w:val="acctmergecolhdg"/>
              <w:spacing w:line="240" w:lineRule="atLeast"/>
              <w:ind w:left="-56" w:firstLine="56"/>
              <w:rPr>
                <w:rFonts w:cstheme="minorBidi"/>
                <w:b w:val="0"/>
                <w:bCs/>
                <w:szCs w:val="28"/>
                <w:cs/>
                <w:lang w:bidi="th-TH"/>
              </w:rPr>
            </w:pPr>
            <w:r w:rsidRPr="00944BA8">
              <w:rPr>
                <w:b w:val="0"/>
                <w:bCs/>
                <w:szCs w:val="22"/>
              </w:rPr>
              <w:t>20</w:t>
            </w:r>
            <w:r>
              <w:rPr>
                <w:b w:val="0"/>
                <w:bCs/>
                <w:szCs w:val="22"/>
              </w:rPr>
              <w:t>20</w:t>
            </w:r>
          </w:p>
        </w:tc>
        <w:tc>
          <w:tcPr>
            <w:tcW w:w="180" w:type="dxa"/>
            <w:shd w:val="clear" w:color="auto" w:fill="auto"/>
          </w:tcPr>
          <w:p w14:paraId="3CEA1678" w14:textId="77777777" w:rsidR="0064199A" w:rsidRPr="00944BA8" w:rsidRDefault="0064199A" w:rsidP="000C36C4">
            <w:pPr>
              <w:pStyle w:val="acctmergecolhdg"/>
              <w:spacing w:line="240" w:lineRule="atLeast"/>
              <w:ind w:left="-56" w:firstLine="56"/>
              <w:rPr>
                <w:b w:val="0"/>
                <w:bCs/>
                <w:szCs w:val="22"/>
              </w:rPr>
            </w:pPr>
          </w:p>
        </w:tc>
        <w:tc>
          <w:tcPr>
            <w:tcW w:w="1080" w:type="dxa"/>
            <w:shd w:val="clear" w:color="auto" w:fill="auto"/>
          </w:tcPr>
          <w:p w14:paraId="7B6CD2FB" w14:textId="77777777" w:rsidR="0064199A" w:rsidRPr="00944BA8" w:rsidRDefault="0064199A" w:rsidP="000C36C4">
            <w:pPr>
              <w:pStyle w:val="acctmergecolhdg"/>
              <w:spacing w:line="240" w:lineRule="atLeast"/>
              <w:ind w:left="-56" w:firstLine="56"/>
              <w:rPr>
                <w:rFonts w:cstheme="minorBidi"/>
                <w:b w:val="0"/>
                <w:bCs/>
                <w:szCs w:val="28"/>
                <w:lang w:val="en-US" w:bidi="th-TH"/>
              </w:rPr>
            </w:pPr>
            <w:r w:rsidRPr="00944BA8">
              <w:rPr>
                <w:b w:val="0"/>
                <w:bCs/>
                <w:szCs w:val="22"/>
              </w:rPr>
              <w:t>2019</w:t>
            </w:r>
          </w:p>
        </w:tc>
        <w:tc>
          <w:tcPr>
            <w:tcW w:w="180" w:type="dxa"/>
            <w:shd w:val="clear" w:color="auto" w:fill="auto"/>
          </w:tcPr>
          <w:p w14:paraId="18E6DBC6" w14:textId="77777777" w:rsidR="0064199A" w:rsidRPr="00944BA8" w:rsidRDefault="0064199A" w:rsidP="000C36C4">
            <w:pPr>
              <w:pStyle w:val="acctmergecolhdg"/>
              <w:spacing w:line="240" w:lineRule="atLeast"/>
              <w:ind w:left="-56" w:firstLine="56"/>
              <w:rPr>
                <w:b w:val="0"/>
                <w:bCs/>
                <w:szCs w:val="22"/>
              </w:rPr>
            </w:pPr>
          </w:p>
        </w:tc>
        <w:tc>
          <w:tcPr>
            <w:tcW w:w="1080" w:type="dxa"/>
            <w:shd w:val="clear" w:color="auto" w:fill="auto"/>
          </w:tcPr>
          <w:p w14:paraId="6B8A06AE" w14:textId="77777777" w:rsidR="0064199A" w:rsidRPr="00944BA8" w:rsidRDefault="0064199A" w:rsidP="000C36C4">
            <w:pPr>
              <w:pStyle w:val="acctmergecolhdg"/>
              <w:spacing w:line="240" w:lineRule="atLeast"/>
              <w:ind w:left="-56" w:firstLine="56"/>
              <w:rPr>
                <w:b w:val="0"/>
                <w:bCs/>
                <w:szCs w:val="22"/>
              </w:rPr>
            </w:pPr>
            <w:r w:rsidRPr="00944BA8">
              <w:rPr>
                <w:b w:val="0"/>
                <w:bCs/>
                <w:szCs w:val="22"/>
              </w:rPr>
              <w:t>20</w:t>
            </w:r>
            <w:r>
              <w:rPr>
                <w:b w:val="0"/>
                <w:bCs/>
                <w:szCs w:val="22"/>
              </w:rPr>
              <w:t>20</w:t>
            </w:r>
          </w:p>
        </w:tc>
        <w:tc>
          <w:tcPr>
            <w:tcW w:w="180" w:type="dxa"/>
            <w:shd w:val="clear" w:color="auto" w:fill="auto"/>
          </w:tcPr>
          <w:p w14:paraId="292F338E" w14:textId="77777777" w:rsidR="0064199A" w:rsidRPr="00944BA8" w:rsidRDefault="0064199A" w:rsidP="000C36C4">
            <w:pPr>
              <w:pStyle w:val="acctmergecolhdg"/>
              <w:spacing w:line="240" w:lineRule="atLeast"/>
              <w:ind w:left="-56" w:firstLine="56"/>
              <w:rPr>
                <w:b w:val="0"/>
                <w:bCs/>
                <w:szCs w:val="22"/>
              </w:rPr>
            </w:pPr>
          </w:p>
        </w:tc>
        <w:tc>
          <w:tcPr>
            <w:tcW w:w="1069" w:type="dxa"/>
            <w:shd w:val="clear" w:color="auto" w:fill="auto"/>
          </w:tcPr>
          <w:p w14:paraId="12D98942" w14:textId="77777777" w:rsidR="0064199A" w:rsidRPr="00944BA8" w:rsidRDefault="0064199A" w:rsidP="000C36C4">
            <w:pPr>
              <w:pStyle w:val="acctmergecolhdg"/>
              <w:spacing w:line="240" w:lineRule="atLeast"/>
              <w:ind w:left="-56" w:firstLine="56"/>
              <w:rPr>
                <w:b w:val="0"/>
                <w:bCs/>
                <w:szCs w:val="22"/>
              </w:rPr>
            </w:pPr>
            <w:r w:rsidRPr="00944BA8">
              <w:rPr>
                <w:b w:val="0"/>
                <w:bCs/>
                <w:szCs w:val="22"/>
              </w:rPr>
              <w:t>2019</w:t>
            </w:r>
          </w:p>
        </w:tc>
      </w:tr>
      <w:tr w:rsidR="0064199A" w:rsidRPr="00944BA8" w14:paraId="2CA90421" w14:textId="77777777" w:rsidTr="000C36C4">
        <w:trPr>
          <w:cantSplit/>
          <w:tblHeader/>
        </w:trPr>
        <w:tc>
          <w:tcPr>
            <w:tcW w:w="3861" w:type="dxa"/>
          </w:tcPr>
          <w:p w14:paraId="6BF930F0" w14:textId="77777777" w:rsidR="0064199A" w:rsidRPr="00944BA8" w:rsidRDefault="0064199A" w:rsidP="000C36C4">
            <w:pPr>
              <w:pStyle w:val="acctfourfigures"/>
              <w:spacing w:line="240" w:lineRule="atLeast"/>
              <w:ind w:left="-56" w:firstLine="56"/>
              <w:jc w:val="center"/>
              <w:rPr>
                <w:szCs w:val="22"/>
              </w:rPr>
            </w:pPr>
          </w:p>
        </w:tc>
        <w:tc>
          <w:tcPr>
            <w:tcW w:w="630" w:type="dxa"/>
          </w:tcPr>
          <w:p w14:paraId="51D75961" w14:textId="77777777" w:rsidR="0064199A" w:rsidRPr="00944BA8" w:rsidRDefault="0064199A" w:rsidP="000C36C4">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4D8CB12F" w14:textId="77777777" w:rsidR="0064199A" w:rsidRPr="00944BA8" w:rsidRDefault="0064199A" w:rsidP="000C36C4">
            <w:pPr>
              <w:pStyle w:val="acctmergecolhdg"/>
              <w:spacing w:line="240" w:lineRule="atLeast"/>
              <w:ind w:left="-56" w:firstLine="56"/>
              <w:rPr>
                <w:b w:val="0"/>
                <w:bCs/>
                <w:szCs w:val="22"/>
              </w:rPr>
            </w:pPr>
          </w:p>
        </w:tc>
        <w:tc>
          <w:tcPr>
            <w:tcW w:w="1440" w:type="dxa"/>
            <w:gridSpan w:val="3"/>
            <w:shd w:val="clear" w:color="auto" w:fill="auto"/>
          </w:tcPr>
          <w:p w14:paraId="297634D6" w14:textId="77777777" w:rsidR="0064199A" w:rsidRPr="00944BA8" w:rsidRDefault="0064199A" w:rsidP="000C36C4">
            <w:pPr>
              <w:pStyle w:val="acctmergecolhdg"/>
              <w:spacing w:line="240" w:lineRule="atLeast"/>
              <w:ind w:left="-56" w:right="-52" w:firstLine="56"/>
              <w:rPr>
                <w:b w:val="0"/>
                <w:bCs/>
                <w:szCs w:val="22"/>
              </w:rPr>
            </w:pPr>
            <w:r w:rsidRPr="00944BA8">
              <w:rPr>
                <w:b w:val="0"/>
                <w:bCs/>
              </w:rPr>
              <w:t>(Restated)</w:t>
            </w:r>
          </w:p>
        </w:tc>
        <w:tc>
          <w:tcPr>
            <w:tcW w:w="1080" w:type="dxa"/>
            <w:shd w:val="clear" w:color="auto" w:fill="auto"/>
          </w:tcPr>
          <w:p w14:paraId="36D5CAA3" w14:textId="77777777" w:rsidR="0064199A" w:rsidRPr="00944BA8" w:rsidRDefault="0064199A" w:rsidP="000C36C4">
            <w:pPr>
              <w:pStyle w:val="acctmergecolhdg"/>
              <w:spacing w:line="240" w:lineRule="atLeast"/>
              <w:ind w:left="-56" w:firstLine="56"/>
              <w:rPr>
                <w:b w:val="0"/>
                <w:bCs/>
                <w:szCs w:val="22"/>
              </w:rPr>
            </w:pPr>
          </w:p>
        </w:tc>
        <w:tc>
          <w:tcPr>
            <w:tcW w:w="180" w:type="dxa"/>
            <w:shd w:val="clear" w:color="auto" w:fill="auto"/>
          </w:tcPr>
          <w:p w14:paraId="42CBA156" w14:textId="77777777" w:rsidR="0064199A" w:rsidRPr="00944BA8" w:rsidRDefault="0064199A" w:rsidP="000C36C4">
            <w:pPr>
              <w:pStyle w:val="acctmergecolhdg"/>
              <w:spacing w:line="240" w:lineRule="atLeast"/>
              <w:ind w:left="-56" w:firstLine="56"/>
              <w:rPr>
                <w:b w:val="0"/>
                <w:bCs/>
                <w:szCs w:val="22"/>
              </w:rPr>
            </w:pPr>
          </w:p>
        </w:tc>
        <w:tc>
          <w:tcPr>
            <w:tcW w:w="1069" w:type="dxa"/>
            <w:shd w:val="clear" w:color="auto" w:fill="auto"/>
          </w:tcPr>
          <w:p w14:paraId="18F93D15" w14:textId="77777777" w:rsidR="0064199A" w:rsidRPr="00944BA8" w:rsidRDefault="0064199A" w:rsidP="000C36C4">
            <w:pPr>
              <w:pStyle w:val="acctmergecolhdg"/>
              <w:spacing w:line="240" w:lineRule="atLeast"/>
              <w:ind w:left="-56" w:firstLine="56"/>
              <w:rPr>
                <w:b w:val="0"/>
                <w:bCs/>
                <w:szCs w:val="22"/>
              </w:rPr>
            </w:pPr>
          </w:p>
        </w:tc>
      </w:tr>
      <w:tr w:rsidR="0064199A" w:rsidRPr="00944BA8" w14:paraId="21FE9AB5" w14:textId="77777777" w:rsidTr="000C36C4">
        <w:trPr>
          <w:cantSplit/>
          <w:trHeight w:val="254"/>
        </w:trPr>
        <w:tc>
          <w:tcPr>
            <w:tcW w:w="3861" w:type="dxa"/>
          </w:tcPr>
          <w:p w14:paraId="6B1033FD" w14:textId="77777777" w:rsidR="0064199A" w:rsidRPr="00944BA8" w:rsidRDefault="0064199A" w:rsidP="000C36C4">
            <w:pPr>
              <w:spacing w:line="240" w:lineRule="atLeast"/>
              <w:ind w:left="-56" w:firstLine="56"/>
              <w:rPr>
                <w:b/>
                <w:bCs/>
                <w:i/>
                <w:iCs/>
                <w:szCs w:val="22"/>
              </w:rPr>
            </w:pPr>
          </w:p>
        </w:tc>
        <w:tc>
          <w:tcPr>
            <w:tcW w:w="630" w:type="dxa"/>
          </w:tcPr>
          <w:p w14:paraId="67A74E1E" w14:textId="77777777" w:rsidR="0064199A" w:rsidRPr="00944BA8" w:rsidRDefault="0064199A" w:rsidP="000C36C4">
            <w:pPr>
              <w:pStyle w:val="acctfourfigures"/>
              <w:tabs>
                <w:tab w:val="clear" w:pos="765"/>
                <w:tab w:val="decimal" w:pos="461"/>
              </w:tabs>
              <w:spacing w:line="240" w:lineRule="atLeast"/>
              <w:ind w:left="-56" w:firstLine="56"/>
              <w:jc w:val="center"/>
              <w:rPr>
                <w:i/>
                <w:iCs/>
                <w:szCs w:val="22"/>
              </w:rPr>
            </w:pPr>
          </w:p>
        </w:tc>
        <w:tc>
          <w:tcPr>
            <w:tcW w:w="4919" w:type="dxa"/>
            <w:gridSpan w:val="7"/>
          </w:tcPr>
          <w:p w14:paraId="186CD39B" w14:textId="77777777" w:rsidR="0064199A" w:rsidRPr="00944BA8" w:rsidRDefault="0064199A" w:rsidP="000C36C4">
            <w:pPr>
              <w:pStyle w:val="acctfourfigures"/>
              <w:spacing w:line="240" w:lineRule="atLeast"/>
              <w:ind w:left="-56" w:firstLine="56"/>
              <w:jc w:val="center"/>
              <w:rPr>
                <w:i/>
                <w:iCs/>
                <w:szCs w:val="22"/>
              </w:rPr>
            </w:pPr>
            <w:r w:rsidRPr="00944BA8">
              <w:rPr>
                <w:i/>
                <w:iCs/>
                <w:szCs w:val="22"/>
              </w:rPr>
              <w:t>(in thousand Baht)</w:t>
            </w:r>
          </w:p>
        </w:tc>
      </w:tr>
      <w:tr w:rsidR="0064199A" w:rsidRPr="00944BA8" w14:paraId="57F496D3" w14:textId="77777777" w:rsidTr="000C36C4">
        <w:trPr>
          <w:cantSplit/>
        </w:trPr>
        <w:tc>
          <w:tcPr>
            <w:tcW w:w="3861" w:type="dxa"/>
          </w:tcPr>
          <w:p w14:paraId="3F81CA7A" w14:textId="77777777" w:rsidR="0064199A" w:rsidRPr="00944BA8" w:rsidRDefault="0064199A" w:rsidP="000C36C4">
            <w:pPr>
              <w:spacing w:line="240" w:lineRule="atLeast"/>
              <w:ind w:left="-56" w:firstLine="56"/>
              <w:rPr>
                <w:b/>
                <w:bCs/>
                <w:szCs w:val="22"/>
              </w:rPr>
            </w:pPr>
            <w:r w:rsidRPr="00944BA8">
              <w:rPr>
                <w:b/>
                <w:bCs/>
                <w:szCs w:val="22"/>
              </w:rPr>
              <w:t>Current tax expense</w:t>
            </w:r>
          </w:p>
        </w:tc>
        <w:tc>
          <w:tcPr>
            <w:tcW w:w="630" w:type="dxa"/>
          </w:tcPr>
          <w:p w14:paraId="7141710D" w14:textId="77777777" w:rsidR="0064199A" w:rsidRPr="00944BA8" w:rsidRDefault="0064199A" w:rsidP="000C36C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769AEB8B" w14:textId="77777777" w:rsidR="0064199A" w:rsidRPr="00944BA8" w:rsidRDefault="0064199A" w:rsidP="000C36C4">
            <w:pPr>
              <w:pStyle w:val="acctfourfigures"/>
              <w:tabs>
                <w:tab w:val="clear" w:pos="765"/>
                <w:tab w:val="decimal" w:pos="731"/>
              </w:tabs>
              <w:spacing w:line="240" w:lineRule="atLeast"/>
              <w:ind w:left="-56" w:right="11" w:firstLine="56"/>
              <w:rPr>
                <w:szCs w:val="22"/>
              </w:rPr>
            </w:pPr>
          </w:p>
        </w:tc>
        <w:tc>
          <w:tcPr>
            <w:tcW w:w="180" w:type="dxa"/>
          </w:tcPr>
          <w:p w14:paraId="304B1C06" w14:textId="77777777" w:rsidR="0064199A" w:rsidRPr="00944BA8" w:rsidRDefault="0064199A" w:rsidP="000C36C4">
            <w:pPr>
              <w:pStyle w:val="acctfourfigures"/>
              <w:spacing w:line="240" w:lineRule="atLeast"/>
              <w:ind w:left="-56" w:firstLine="56"/>
              <w:rPr>
                <w:szCs w:val="22"/>
              </w:rPr>
            </w:pPr>
          </w:p>
        </w:tc>
        <w:tc>
          <w:tcPr>
            <w:tcW w:w="1080" w:type="dxa"/>
          </w:tcPr>
          <w:p w14:paraId="4C7ED4A4" w14:textId="77777777" w:rsidR="0064199A" w:rsidRPr="00944BA8" w:rsidRDefault="0064199A" w:rsidP="000C36C4">
            <w:pPr>
              <w:pStyle w:val="acctfourfigures"/>
              <w:tabs>
                <w:tab w:val="clear" w:pos="765"/>
                <w:tab w:val="decimal" w:pos="731"/>
              </w:tabs>
              <w:spacing w:line="240" w:lineRule="atLeast"/>
              <w:ind w:left="-56" w:right="11" w:firstLine="56"/>
              <w:rPr>
                <w:szCs w:val="22"/>
              </w:rPr>
            </w:pPr>
          </w:p>
        </w:tc>
        <w:tc>
          <w:tcPr>
            <w:tcW w:w="180" w:type="dxa"/>
          </w:tcPr>
          <w:p w14:paraId="38B075D7" w14:textId="77777777" w:rsidR="0064199A" w:rsidRPr="00944BA8" w:rsidRDefault="0064199A" w:rsidP="000C36C4">
            <w:pPr>
              <w:pStyle w:val="acctfourfigures"/>
              <w:spacing w:line="240" w:lineRule="atLeast"/>
              <w:ind w:left="-56" w:firstLine="56"/>
              <w:rPr>
                <w:szCs w:val="22"/>
              </w:rPr>
            </w:pPr>
          </w:p>
        </w:tc>
        <w:tc>
          <w:tcPr>
            <w:tcW w:w="1080" w:type="dxa"/>
          </w:tcPr>
          <w:p w14:paraId="64A57FE9" w14:textId="77777777" w:rsidR="0064199A" w:rsidRPr="00944BA8" w:rsidRDefault="0064199A" w:rsidP="000C36C4">
            <w:pPr>
              <w:pStyle w:val="acctfourfigures"/>
              <w:tabs>
                <w:tab w:val="clear" w:pos="765"/>
                <w:tab w:val="decimal" w:pos="731"/>
              </w:tabs>
              <w:spacing w:line="240" w:lineRule="atLeast"/>
              <w:ind w:left="-56" w:right="11" w:firstLine="56"/>
              <w:rPr>
                <w:szCs w:val="22"/>
              </w:rPr>
            </w:pPr>
          </w:p>
        </w:tc>
        <w:tc>
          <w:tcPr>
            <w:tcW w:w="180" w:type="dxa"/>
          </w:tcPr>
          <w:p w14:paraId="3C29006F" w14:textId="77777777" w:rsidR="0064199A" w:rsidRPr="00944BA8" w:rsidRDefault="0064199A" w:rsidP="000C36C4">
            <w:pPr>
              <w:pStyle w:val="acctfourfigures"/>
              <w:spacing w:line="240" w:lineRule="atLeast"/>
              <w:ind w:left="-56" w:firstLine="56"/>
              <w:rPr>
                <w:szCs w:val="22"/>
              </w:rPr>
            </w:pPr>
          </w:p>
        </w:tc>
        <w:tc>
          <w:tcPr>
            <w:tcW w:w="1069" w:type="dxa"/>
          </w:tcPr>
          <w:p w14:paraId="0C0286A8" w14:textId="77777777" w:rsidR="0064199A" w:rsidRPr="00944BA8" w:rsidRDefault="0064199A" w:rsidP="000C36C4">
            <w:pPr>
              <w:pStyle w:val="acctfourfigures"/>
              <w:tabs>
                <w:tab w:val="clear" w:pos="765"/>
                <w:tab w:val="decimal" w:pos="731"/>
              </w:tabs>
              <w:spacing w:line="240" w:lineRule="atLeast"/>
              <w:ind w:left="-56" w:right="11" w:firstLine="56"/>
              <w:rPr>
                <w:szCs w:val="22"/>
              </w:rPr>
            </w:pPr>
          </w:p>
        </w:tc>
      </w:tr>
      <w:tr w:rsidR="0064199A" w:rsidRPr="00944BA8" w14:paraId="244B9336" w14:textId="77777777" w:rsidTr="000C36C4">
        <w:trPr>
          <w:cantSplit/>
        </w:trPr>
        <w:tc>
          <w:tcPr>
            <w:tcW w:w="3861" w:type="dxa"/>
          </w:tcPr>
          <w:p w14:paraId="5D4AF48B" w14:textId="77777777" w:rsidR="0064199A" w:rsidRPr="00944BA8" w:rsidRDefault="0064199A" w:rsidP="000C36C4">
            <w:pPr>
              <w:spacing w:line="240" w:lineRule="atLeast"/>
              <w:ind w:left="-56" w:firstLine="56"/>
              <w:rPr>
                <w:b/>
                <w:bCs/>
                <w:szCs w:val="22"/>
              </w:rPr>
            </w:pPr>
            <w:r w:rsidRPr="00944BA8">
              <w:rPr>
                <w:szCs w:val="22"/>
              </w:rPr>
              <w:t>Current year</w:t>
            </w:r>
          </w:p>
        </w:tc>
        <w:tc>
          <w:tcPr>
            <w:tcW w:w="630" w:type="dxa"/>
          </w:tcPr>
          <w:p w14:paraId="1F9454CF" w14:textId="77777777" w:rsidR="0064199A" w:rsidRPr="00944BA8" w:rsidRDefault="0064199A" w:rsidP="000C36C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8865AA6" w14:textId="77D73677" w:rsidR="0064199A" w:rsidRPr="00944BA8" w:rsidRDefault="00443120" w:rsidP="000C36C4">
            <w:pPr>
              <w:spacing w:line="240" w:lineRule="atLeast"/>
              <w:ind w:left="-56" w:right="11" w:firstLine="56"/>
              <w:jc w:val="right"/>
              <w:rPr>
                <w:szCs w:val="22"/>
                <w:cs/>
                <w:lang w:bidi="th-TH"/>
              </w:rPr>
            </w:pPr>
            <w:r>
              <w:rPr>
                <w:szCs w:val="22"/>
                <w:lang w:bidi="th-TH"/>
              </w:rPr>
              <w:t>166,245</w:t>
            </w:r>
          </w:p>
        </w:tc>
        <w:tc>
          <w:tcPr>
            <w:tcW w:w="180" w:type="dxa"/>
          </w:tcPr>
          <w:p w14:paraId="755056C9" w14:textId="77777777" w:rsidR="0064199A" w:rsidRPr="00944BA8" w:rsidRDefault="0064199A" w:rsidP="000C36C4">
            <w:pPr>
              <w:pStyle w:val="acctfourfigures"/>
              <w:spacing w:line="240" w:lineRule="atLeast"/>
              <w:ind w:left="-56" w:firstLine="56"/>
              <w:rPr>
                <w:szCs w:val="22"/>
              </w:rPr>
            </w:pPr>
          </w:p>
        </w:tc>
        <w:tc>
          <w:tcPr>
            <w:tcW w:w="1080" w:type="dxa"/>
          </w:tcPr>
          <w:p w14:paraId="261E5DF9" w14:textId="69BDC95F" w:rsidR="0064199A" w:rsidRPr="00944BA8" w:rsidRDefault="00443120" w:rsidP="000C36C4">
            <w:pPr>
              <w:pStyle w:val="acctfourfigures"/>
              <w:tabs>
                <w:tab w:val="clear" w:pos="765"/>
                <w:tab w:val="decimal" w:pos="911"/>
              </w:tabs>
              <w:spacing w:line="240" w:lineRule="atLeast"/>
              <w:ind w:left="-56" w:right="11" w:firstLine="56"/>
              <w:rPr>
                <w:szCs w:val="22"/>
              </w:rPr>
            </w:pPr>
            <w:r>
              <w:rPr>
                <w:szCs w:val="22"/>
              </w:rPr>
              <w:t>264,7</w:t>
            </w:r>
            <w:r w:rsidR="00F54E89">
              <w:rPr>
                <w:szCs w:val="22"/>
              </w:rPr>
              <w:t>31</w:t>
            </w:r>
          </w:p>
        </w:tc>
        <w:tc>
          <w:tcPr>
            <w:tcW w:w="180" w:type="dxa"/>
          </w:tcPr>
          <w:p w14:paraId="7607E428" w14:textId="77777777" w:rsidR="0064199A" w:rsidRPr="00944BA8" w:rsidRDefault="0064199A" w:rsidP="000C36C4">
            <w:pPr>
              <w:pStyle w:val="acctfourfigures"/>
              <w:spacing w:line="240" w:lineRule="atLeast"/>
              <w:ind w:left="-56" w:firstLine="56"/>
              <w:rPr>
                <w:szCs w:val="22"/>
              </w:rPr>
            </w:pPr>
          </w:p>
        </w:tc>
        <w:tc>
          <w:tcPr>
            <w:tcW w:w="1080" w:type="dxa"/>
          </w:tcPr>
          <w:p w14:paraId="27C8D668" w14:textId="75FC5697" w:rsidR="0064199A" w:rsidRPr="00443120" w:rsidRDefault="00443120" w:rsidP="00B367A4">
            <w:pPr>
              <w:pStyle w:val="acctfourfigures"/>
              <w:tabs>
                <w:tab w:val="clear" w:pos="765"/>
                <w:tab w:val="decimal" w:pos="840"/>
              </w:tabs>
              <w:spacing w:line="240" w:lineRule="atLeast"/>
              <w:ind w:left="-56" w:right="11" w:firstLine="56"/>
              <w:rPr>
                <w:rFonts w:cstheme="minorBidi"/>
                <w:cs/>
              </w:rPr>
            </w:pPr>
            <w:r w:rsidRPr="00443120">
              <w:rPr>
                <w:rFonts w:hint="cs"/>
                <w:szCs w:val="22"/>
                <w:cs/>
              </w:rPr>
              <w:t>35,812</w:t>
            </w:r>
          </w:p>
        </w:tc>
        <w:tc>
          <w:tcPr>
            <w:tcW w:w="180" w:type="dxa"/>
          </w:tcPr>
          <w:p w14:paraId="5ED621A1" w14:textId="77777777" w:rsidR="0064199A" w:rsidRPr="00944BA8" w:rsidRDefault="0064199A" w:rsidP="000C36C4">
            <w:pPr>
              <w:pStyle w:val="acctfourfigures"/>
              <w:spacing w:line="240" w:lineRule="atLeast"/>
              <w:ind w:left="-56" w:firstLine="56"/>
              <w:rPr>
                <w:szCs w:val="22"/>
              </w:rPr>
            </w:pPr>
          </w:p>
        </w:tc>
        <w:tc>
          <w:tcPr>
            <w:tcW w:w="1069" w:type="dxa"/>
          </w:tcPr>
          <w:p w14:paraId="57D51320" w14:textId="77777777" w:rsidR="0064199A" w:rsidRPr="00944BA8" w:rsidRDefault="0064199A" w:rsidP="000C36C4">
            <w:pPr>
              <w:pStyle w:val="3"/>
              <w:tabs>
                <w:tab w:val="clear" w:pos="360"/>
                <w:tab w:val="clear" w:pos="720"/>
                <w:tab w:val="decimal" w:pos="875"/>
              </w:tabs>
              <w:spacing w:line="240" w:lineRule="atLeast"/>
              <w:ind w:left="-56" w:right="-95" w:firstLine="56"/>
              <w:rPr>
                <w:lang w:val="en-US"/>
              </w:rPr>
            </w:pPr>
            <w:r>
              <w:t>168,373</w:t>
            </w:r>
          </w:p>
        </w:tc>
      </w:tr>
      <w:tr w:rsidR="0064199A" w:rsidRPr="00944BA8" w14:paraId="3199BE8F" w14:textId="77777777" w:rsidTr="000C36C4">
        <w:trPr>
          <w:cantSplit/>
          <w:trHeight w:val="119"/>
        </w:trPr>
        <w:tc>
          <w:tcPr>
            <w:tcW w:w="3861" w:type="dxa"/>
            <w:shd w:val="clear" w:color="auto" w:fill="auto"/>
          </w:tcPr>
          <w:p w14:paraId="025B3744" w14:textId="77777777" w:rsidR="0064199A" w:rsidRPr="00944BA8" w:rsidRDefault="0064199A" w:rsidP="000C36C4">
            <w:pPr>
              <w:spacing w:line="240" w:lineRule="atLeast"/>
              <w:ind w:left="-56" w:firstLine="56"/>
              <w:rPr>
                <w:b/>
                <w:bCs/>
                <w:szCs w:val="22"/>
              </w:rPr>
            </w:pPr>
          </w:p>
        </w:tc>
        <w:tc>
          <w:tcPr>
            <w:tcW w:w="630" w:type="dxa"/>
            <w:shd w:val="clear" w:color="auto" w:fill="auto"/>
          </w:tcPr>
          <w:p w14:paraId="0063EB79" w14:textId="77777777" w:rsidR="0064199A" w:rsidRPr="00944BA8" w:rsidRDefault="0064199A" w:rsidP="000C36C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144D242E" w14:textId="77777777" w:rsidR="0064199A" w:rsidRPr="00944BA8" w:rsidRDefault="0064199A" w:rsidP="000C36C4">
            <w:pPr>
              <w:spacing w:line="240" w:lineRule="atLeast"/>
              <w:ind w:left="-56" w:right="11" w:firstLine="56"/>
              <w:jc w:val="right"/>
              <w:rPr>
                <w:szCs w:val="22"/>
              </w:rPr>
            </w:pPr>
          </w:p>
        </w:tc>
        <w:tc>
          <w:tcPr>
            <w:tcW w:w="180" w:type="dxa"/>
            <w:shd w:val="clear" w:color="auto" w:fill="auto"/>
          </w:tcPr>
          <w:p w14:paraId="6E71AB0E" w14:textId="77777777" w:rsidR="0064199A" w:rsidRPr="00944BA8" w:rsidRDefault="0064199A" w:rsidP="000C36C4">
            <w:pPr>
              <w:spacing w:line="240" w:lineRule="atLeast"/>
              <w:ind w:left="-56" w:right="11" w:firstLine="56"/>
              <w:jc w:val="right"/>
              <w:rPr>
                <w:szCs w:val="22"/>
              </w:rPr>
            </w:pPr>
          </w:p>
        </w:tc>
        <w:tc>
          <w:tcPr>
            <w:tcW w:w="1080" w:type="dxa"/>
            <w:shd w:val="clear" w:color="auto" w:fill="auto"/>
            <w:vAlign w:val="bottom"/>
          </w:tcPr>
          <w:p w14:paraId="19BC2A6E" w14:textId="77777777" w:rsidR="0064199A" w:rsidRPr="00944BA8" w:rsidRDefault="0064199A" w:rsidP="000C36C4">
            <w:pPr>
              <w:spacing w:line="240" w:lineRule="atLeast"/>
              <w:ind w:left="-56" w:right="11" w:firstLine="56"/>
              <w:jc w:val="right"/>
              <w:rPr>
                <w:szCs w:val="22"/>
              </w:rPr>
            </w:pPr>
          </w:p>
        </w:tc>
        <w:tc>
          <w:tcPr>
            <w:tcW w:w="180" w:type="dxa"/>
            <w:shd w:val="clear" w:color="auto" w:fill="auto"/>
          </w:tcPr>
          <w:p w14:paraId="62B478A1" w14:textId="77777777" w:rsidR="0064199A" w:rsidRPr="00944BA8" w:rsidRDefault="0064199A" w:rsidP="000C36C4">
            <w:pPr>
              <w:pStyle w:val="acctfourfigures"/>
              <w:spacing w:line="240" w:lineRule="atLeast"/>
              <w:ind w:left="-56" w:firstLine="56"/>
              <w:rPr>
                <w:b/>
                <w:bCs/>
                <w:szCs w:val="22"/>
                <w:lang w:bidi="th-TH"/>
              </w:rPr>
            </w:pPr>
          </w:p>
        </w:tc>
        <w:tc>
          <w:tcPr>
            <w:tcW w:w="1080" w:type="dxa"/>
            <w:shd w:val="clear" w:color="auto" w:fill="auto"/>
          </w:tcPr>
          <w:p w14:paraId="40849AF2" w14:textId="77777777" w:rsidR="0064199A" w:rsidRPr="00944BA8" w:rsidRDefault="0064199A" w:rsidP="000C36C4">
            <w:pPr>
              <w:pStyle w:val="acctfourfigures"/>
              <w:tabs>
                <w:tab w:val="clear" w:pos="765"/>
                <w:tab w:val="decimal" w:pos="731"/>
              </w:tabs>
              <w:spacing w:line="240" w:lineRule="atLeast"/>
              <w:ind w:left="-56" w:right="11" w:firstLine="56"/>
              <w:rPr>
                <w:b/>
                <w:bCs/>
                <w:szCs w:val="22"/>
                <w:lang w:bidi="th-TH"/>
              </w:rPr>
            </w:pPr>
          </w:p>
        </w:tc>
        <w:tc>
          <w:tcPr>
            <w:tcW w:w="180" w:type="dxa"/>
            <w:shd w:val="clear" w:color="auto" w:fill="auto"/>
          </w:tcPr>
          <w:p w14:paraId="3A390351" w14:textId="77777777" w:rsidR="0064199A" w:rsidRPr="00944BA8" w:rsidRDefault="0064199A" w:rsidP="000C36C4">
            <w:pPr>
              <w:pStyle w:val="acctfourfigures"/>
              <w:spacing w:line="240" w:lineRule="atLeast"/>
              <w:ind w:left="-56" w:firstLine="56"/>
              <w:rPr>
                <w:b/>
                <w:bCs/>
                <w:szCs w:val="22"/>
                <w:lang w:bidi="th-TH"/>
              </w:rPr>
            </w:pPr>
          </w:p>
        </w:tc>
        <w:tc>
          <w:tcPr>
            <w:tcW w:w="1069" w:type="dxa"/>
            <w:shd w:val="clear" w:color="auto" w:fill="auto"/>
          </w:tcPr>
          <w:p w14:paraId="38410641" w14:textId="77777777" w:rsidR="0064199A" w:rsidRPr="00944BA8" w:rsidRDefault="0064199A" w:rsidP="000C36C4">
            <w:pPr>
              <w:pStyle w:val="acctfourfigures"/>
              <w:tabs>
                <w:tab w:val="clear" w:pos="765"/>
                <w:tab w:val="decimal" w:pos="875"/>
              </w:tabs>
              <w:spacing w:line="240" w:lineRule="atLeast"/>
              <w:ind w:left="-56" w:right="11" w:firstLine="56"/>
              <w:rPr>
                <w:b/>
                <w:bCs/>
                <w:szCs w:val="22"/>
                <w:lang w:bidi="th-TH"/>
              </w:rPr>
            </w:pPr>
          </w:p>
        </w:tc>
      </w:tr>
      <w:tr w:rsidR="0064199A" w:rsidRPr="00944BA8" w14:paraId="089E13C7" w14:textId="77777777" w:rsidTr="000C36C4">
        <w:trPr>
          <w:cantSplit/>
        </w:trPr>
        <w:tc>
          <w:tcPr>
            <w:tcW w:w="3861" w:type="dxa"/>
            <w:shd w:val="clear" w:color="auto" w:fill="auto"/>
          </w:tcPr>
          <w:p w14:paraId="723050B5" w14:textId="77777777" w:rsidR="0064199A" w:rsidRPr="00944BA8" w:rsidRDefault="0064199A" w:rsidP="000C36C4">
            <w:pPr>
              <w:spacing w:line="240" w:lineRule="atLeast"/>
              <w:ind w:left="-56" w:firstLine="56"/>
              <w:rPr>
                <w:b/>
                <w:bCs/>
                <w:szCs w:val="22"/>
              </w:rPr>
            </w:pPr>
            <w:r w:rsidRPr="00944BA8">
              <w:rPr>
                <w:b/>
                <w:bCs/>
                <w:szCs w:val="22"/>
              </w:rPr>
              <w:t>Deferred tax expense</w:t>
            </w:r>
          </w:p>
        </w:tc>
        <w:tc>
          <w:tcPr>
            <w:tcW w:w="630" w:type="dxa"/>
            <w:shd w:val="clear" w:color="auto" w:fill="auto"/>
          </w:tcPr>
          <w:p w14:paraId="42952B03" w14:textId="77777777" w:rsidR="0064199A" w:rsidRPr="00944BA8" w:rsidRDefault="0064199A" w:rsidP="000C36C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6F9FE449" w14:textId="77777777" w:rsidR="0064199A" w:rsidRPr="00944BA8" w:rsidRDefault="0064199A" w:rsidP="000C36C4">
            <w:pPr>
              <w:spacing w:line="240" w:lineRule="atLeast"/>
              <w:ind w:left="-56" w:right="11" w:firstLine="56"/>
              <w:jc w:val="right"/>
              <w:rPr>
                <w:szCs w:val="22"/>
              </w:rPr>
            </w:pPr>
          </w:p>
        </w:tc>
        <w:tc>
          <w:tcPr>
            <w:tcW w:w="180" w:type="dxa"/>
            <w:shd w:val="clear" w:color="auto" w:fill="auto"/>
          </w:tcPr>
          <w:p w14:paraId="6405A852" w14:textId="77777777" w:rsidR="0064199A" w:rsidRPr="00944BA8" w:rsidRDefault="0064199A" w:rsidP="000C36C4">
            <w:pPr>
              <w:spacing w:line="240" w:lineRule="atLeast"/>
              <w:ind w:left="-56" w:right="11" w:firstLine="56"/>
              <w:jc w:val="right"/>
              <w:rPr>
                <w:szCs w:val="22"/>
              </w:rPr>
            </w:pPr>
          </w:p>
        </w:tc>
        <w:tc>
          <w:tcPr>
            <w:tcW w:w="1080" w:type="dxa"/>
            <w:shd w:val="clear" w:color="auto" w:fill="auto"/>
            <w:vAlign w:val="bottom"/>
          </w:tcPr>
          <w:p w14:paraId="48174FE5" w14:textId="77777777" w:rsidR="0064199A" w:rsidRPr="00944BA8" w:rsidRDefault="0064199A" w:rsidP="000C36C4">
            <w:pPr>
              <w:spacing w:line="240" w:lineRule="atLeast"/>
              <w:ind w:left="-56" w:right="11" w:firstLine="56"/>
              <w:jc w:val="right"/>
              <w:rPr>
                <w:szCs w:val="22"/>
              </w:rPr>
            </w:pPr>
          </w:p>
        </w:tc>
        <w:tc>
          <w:tcPr>
            <w:tcW w:w="180" w:type="dxa"/>
            <w:shd w:val="clear" w:color="auto" w:fill="auto"/>
          </w:tcPr>
          <w:p w14:paraId="4160D291" w14:textId="77777777" w:rsidR="0064199A" w:rsidRPr="00944BA8" w:rsidRDefault="0064199A" w:rsidP="000C36C4">
            <w:pPr>
              <w:pStyle w:val="acctfourfigures"/>
              <w:spacing w:line="240" w:lineRule="atLeast"/>
              <w:ind w:left="-56" w:firstLine="56"/>
              <w:rPr>
                <w:szCs w:val="22"/>
              </w:rPr>
            </w:pPr>
          </w:p>
        </w:tc>
        <w:tc>
          <w:tcPr>
            <w:tcW w:w="1080" w:type="dxa"/>
            <w:shd w:val="clear" w:color="auto" w:fill="auto"/>
          </w:tcPr>
          <w:p w14:paraId="3A7ADE5E" w14:textId="77777777" w:rsidR="0064199A" w:rsidRPr="00944BA8" w:rsidRDefault="0064199A" w:rsidP="000C36C4">
            <w:pPr>
              <w:pStyle w:val="acctfourfigures"/>
              <w:tabs>
                <w:tab w:val="clear" w:pos="765"/>
                <w:tab w:val="decimal" w:pos="731"/>
              </w:tabs>
              <w:spacing w:line="240" w:lineRule="atLeast"/>
              <w:ind w:left="-56" w:right="11" w:firstLine="56"/>
              <w:rPr>
                <w:szCs w:val="22"/>
              </w:rPr>
            </w:pPr>
          </w:p>
        </w:tc>
        <w:tc>
          <w:tcPr>
            <w:tcW w:w="180" w:type="dxa"/>
            <w:shd w:val="clear" w:color="auto" w:fill="auto"/>
          </w:tcPr>
          <w:p w14:paraId="16B17FE3" w14:textId="77777777" w:rsidR="0064199A" w:rsidRPr="00944BA8" w:rsidRDefault="0064199A" w:rsidP="000C36C4">
            <w:pPr>
              <w:pStyle w:val="acctfourfigures"/>
              <w:spacing w:line="240" w:lineRule="atLeast"/>
              <w:ind w:left="-56" w:firstLine="56"/>
              <w:rPr>
                <w:szCs w:val="22"/>
              </w:rPr>
            </w:pPr>
          </w:p>
        </w:tc>
        <w:tc>
          <w:tcPr>
            <w:tcW w:w="1069" w:type="dxa"/>
            <w:shd w:val="clear" w:color="auto" w:fill="auto"/>
          </w:tcPr>
          <w:p w14:paraId="3283E2BC" w14:textId="77777777" w:rsidR="0064199A" w:rsidRPr="00944BA8" w:rsidRDefault="0064199A" w:rsidP="000C36C4">
            <w:pPr>
              <w:pStyle w:val="acctfourfigures"/>
              <w:tabs>
                <w:tab w:val="clear" w:pos="765"/>
                <w:tab w:val="decimal" w:pos="875"/>
              </w:tabs>
              <w:spacing w:line="240" w:lineRule="atLeast"/>
              <w:ind w:left="-56" w:right="11" w:firstLine="56"/>
              <w:rPr>
                <w:szCs w:val="22"/>
              </w:rPr>
            </w:pPr>
          </w:p>
        </w:tc>
      </w:tr>
      <w:tr w:rsidR="0064199A" w:rsidRPr="00944BA8" w14:paraId="4EC41455" w14:textId="77777777" w:rsidTr="00B31AA9">
        <w:trPr>
          <w:cantSplit/>
          <w:trHeight w:val="252"/>
        </w:trPr>
        <w:tc>
          <w:tcPr>
            <w:tcW w:w="3861" w:type="dxa"/>
            <w:shd w:val="clear" w:color="auto" w:fill="auto"/>
          </w:tcPr>
          <w:p w14:paraId="336965BA" w14:textId="77777777" w:rsidR="0064199A" w:rsidRPr="00B367A4" w:rsidRDefault="0064199A" w:rsidP="000C36C4">
            <w:pPr>
              <w:spacing w:line="240" w:lineRule="atLeast"/>
              <w:ind w:left="-56" w:firstLine="56"/>
              <w:rPr>
                <w:szCs w:val="22"/>
                <w:cs/>
                <w:lang w:bidi="th-TH"/>
              </w:rPr>
            </w:pPr>
            <w:r w:rsidRPr="00B367A4">
              <w:rPr>
                <w:szCs w:val="22"/>
              </w:rPr>
              <w:t>Movements in temporary differences</w:t>
            </w:r>
          </w:p>
        </w:tc>
        <w:tc>
          <w:tcPr>
            <w:tcW w:w="630" w:type="dxa"/>
            <w:shd w:val="clear" w:color="auto" w:fill="auto"/>
          </w:tcPr>
          <w:p w14:paraId="6D705F64" w14:textId="77777777" w:rsidR="0064199A" w:rsidRPr="00944BA8" w:rsidRDefault="0064199A" w:rsidP="000C36C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tcPr>
          <w:p w14:paraId="0B0882D5" w14:textId="0666E109" w:rsidR="0064199A" w:rsidRPr="00944BA8" w:rsidRDefault="00443120" w:rsidP="00443120">
            <w:pPr>
              <w:spacing w:line="240" w:lineRule="atLeast"/>
              <w:ind w:left="-56" w:right="11" w:firstLine="56"/>
              <w:jc w:val="right"/>
              <w:rPr>
                <w:szCs w:val="22"/>
                <w:lang w:bidi="th-TH"/>
              </w:rPr>
            </w:pPr>
            <w:r>
              <w:rPr>
                <w:szCs w:val="22"/>
                <w:lang w:bidi="th-TH"/>
              </w:rPr>
              <w:t>(576,656)</w:t>
            </w:r>
          </w:p>
        </w:tc>
        <w:tc>
          <w:tcPr>
            <w:tcW w:w="180" w:type="dxa"/>
            <w:shd w:val="clear" w:color="auto" w:fill="auto"/>
          </w:tcPr>
          <w:p w14:paraId="608FD076" w14:textId="77777777" w:rsidR="0064199A" w:rsidRPr="00944BA8" w:rsidRDefault="0064199A" w:rsidP="00443120">
            <w:pPr>
              <w:tabs>
                <w:tab w:val="decimal" w:pos="783"/>
              </w:tabs>
              <w:spacing w:line="240" w:lineRule="atLeast"/>
              <w:ind w:left="-56" w:right="11" w:firstLine="56"/>
              <w:jc w:val="right"/>
              <w:rPr>
                <w:szCs w:val="22"/>
                <w:lang w:bidi="th-TH"/>
              </w:rPr>
            </w:pPr>
          </w:p>
        </w:tc>
        <w:tc>
          <w:tcPr>
            <w:tcW w:w="1080" w:type="dxa"/>
            <w:shd w:val="clear" w:color="auto" w:fill="auto"/>
          </w:tcPr>
          <w:p w14:paraId="083D29B8" w14:textId="6BF03061" w:rsidR="0064199A" w:rsidRPr="00944BA8" w:rsidRDefault="00443120" w:rsidP="00443120">
            <w:pPr>
              <w:pStyle w:val="acctfourfigures"/>
              <w:tabs>
                <w:tab w:val="clear" w:pos="765"/>
                <w:tab w:val="decimal" w:pos="911"/>
              </w:tabs>
              <w:spacing w:line="240" w:lineRule="atLeast"/>
              <w:ind w:left="-56" w:right="11" w:firstLine="56"/>
              <w:jc w:val="right"/>
              <w:rPr>
                <w:szCs w:val="22"/>
                <w:cs/>
              </w:rPr>
            </w:pPr>
            <w:r>
              <w:rPr>
                <w:szCs w:val="22"/>
                <w:lang w:bidi="th-TH"/>
              </w:rPr>
              <w:t>12,2</w:t>
            </w:r>
            <w:r w:rsidR="00F54E89">
              <w:rPr>
                <w:szCs w:val="22"/>
                <w:lang w:bidi="th-TH"/>
              </w:rPr>
              <w:t>24</w:t>
            </w:r>
          </w:p>
        </w:tc>
        <w:tc>
          <w:tcPr>
            <w:tcW w:w="180" w:type="dxa"/>
            <w:shd w:val="clear" w:color="auto" w:fill="auto"/>
          </w:tcPr>
          <w:p w14:paraId="2D762C12" w14:textId="77777777" w:rsidR="0064199A" w:rsidRPr="00443120" w:rsidRDefault="0064199A" w:rsidP="00443120">
            <w:pPr>
              <w:pStyle w:val="3"/>
              <w:tabs>
                <w:tab w:val="clear" w:pos="360"/>
                <w:tab w:val="clear" w:pos="720"/>
                <w:tab w:val="decimal" w:pos="911"/>
              </w:tabs>
              <w:spacing w:line="240" w:lineRule="atLeast"/>
              <w:ind w:left="-56" w:right="-95" w:firstLine="56"/>
              <w:jc w:val="right"/>
              <w:rPr>
                <w:lang w:val="en-GB"/>
              </w:rPr>
            </w:pPr>
          </w:p>
        </w:tc>
        <w:tc>
          <w:tcPr>
            <w:tcW w:w="1080" w:type="dxa"/>
            <w:shd w:val="clear" w:color="auto" w:fill="auto"/>
            <w:vAlign w:val="bottom"/>
          </w:tcPr>
          <w:p w14:paraId="2985792B" w14:textId="2969FC5D" w:rsidR="0064199A" w:rsidRPr="00443120" w:rsidRDefault="00443120" w:rsidP="00443120">
            <w:pPr>
              <w:pStyle w:val="3"/>
              <w:tabs>
                <w:tab w:val="clear" w:pos="360"/>
                <w:tab w:val="clear" w:pos="720"/>
                <w:tab w:val="decimal" w:pos="927"/>
              </w:tabs>
              <w:spacing w:line="240" w:lineRule="atLeast"/>
              <w:ind w:left="-56" w:firstLine="56"/>
              <w:jc w:val="right"/>
              <w:rPr>
                <w:lang w:val="en-GB"/>
              </w:rPr>
            </w:pPr>
            <w:r w:rsidRPr="00443120">
              <w:rPr>
                <w:lang w:val="en-GB"/>
              </w:rPr>
              <w:t>(10,097)</w:t>
            </w:r>
          </w:p>
        </w:tc>
        <w:tc>
          <w:tcPr>
            <w:tcW w:w="180" w:type="dxa"/>
            <w:shd w:val="clear" w:color="auto" w:fill="auto"/>
          </w:tcPr>
          <w:p w14:paraId="00863D2B" w14:textId="77777777" w:rsidR="0064199A" w:rsidRPr="00944BA8" w:rsidRDefault="0064199A" w:rsidP="00443120">
            <w:pPr>
              <w:pStyle w:val="acctfourfigures"/>
              <w:spacing w:line="240" w:lineRule="atLeast"/>
              <w:ind w:left="-56" w:firstLine="56"/>
              <w:jc w:val="right"/>
              <w:rPr>
                <w:szCs w:val="22"/>
                <w:lang w:bidi="th-TH"/>
              </w:rPr>
            </w:pPr>
          </w:p>
        </w:tc>
        <w:tc>
          <w:tcPr>
            <w:tcW w:w="1069" w:type="dxa"/>
            <w:shd w:val="clear" w:color="auto" w:fill="auto"/>
            <w:vAlign w:val="bottom"/>
          </w:tcPr>
          <w:p w14:paraId="38E5463B" w14:textId="77777777" w:rsidR="0064199A" w:rsidRPr="00CB55BD" w:rsidRDefault="0064199A" w:rsidP="00CB55BD">
            <w:pPr>
              <w:pStyle w:val="3"/>
              <w:tabs>
                <w:tab w:val="clear" w:pos="360"/>
                <w:tab w:val="clear" w:pos="720"/>
                <w:tab w:val="decimal" w:pos="908"/>
              </w:tabs>
              <w:spacing w:line="240" w:lineRule="atLeast"/>
              <w:ind w:left="-56" w:right="-95" w:firstLine="56"/>
              <w:rPr>
                <w:lang w:val="en-GB"/>
              </w:rPr>
            </w:pPr>
            <w:r w:rsidRPr="00CB55BD">
              <w:rPr>
                <w:lang w:val="en-GB"/>
              </w:rPr>
              <w:t>(15,081)</w:t>
            </w:r>
          </w:p>
        </w:tc>
      </w:tr>
      <w:tr w:rsidR="00443120" w:rsidRPr="00944BA8" w14:paraId="315C6042" w14:textId="77777777" w:rsidTr="00B31AA9">
        <w:trPr>
          <w:cantSplit/>
          <w:trHeight w:val="252"/>
        </w:trPr>
        <w:tc>
          <w:tcPr>
            <w:tcW w:w="3861" w:type="dxa"/>
            <w:shd w:val="clear" w:color="auto" w:fill="auto"/>
          </w:tcPr>
          <w:p w14:paraId="344FBD06" w14:textId="15822E9D" w:rsidR="00443120" w:rsidRPr="00B367A4" w:rsidRDefault="00443120" w:rsidP="00443120">
            <w:pPr>
              <w:spacing w:line="240" w:lineRule="atLeast"/>
              <w:ind w:left="280" w:hanging="270"/>
              <w:rPr>
                <w:szCs w:val="22"/>
              </w:rPr>
            </w:pPr>
            <w:r w:rsidRPr="00B367A4">
              <w:rPr>
                <w:szCs w:val="22"/>
              </w:rPr>
              <w:t>Recognition of previously unrecognised     tax losses</w:t>
            </w:r>
          </w:p>
        </w:tc>
        <w:tc>
          <w:tcPr>
            <w:tcW w:w="630" w:type="dxa"/>
            <w:shd w:val="clear" w:color="auto" w:fill="auto"/>
          </w:tcPr>
          <w:p w14:paraId="7213680B" w14:textId="77777777" w:rsidR="00443120" w:rsidRPr="00944BA8" w:rsidRDefault="00443120" w:rsidP="000C36C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bottom w:val="single" w:sz="4" w:space="0" w:color="auto"/>
            </w:tcBorders>
            <w:shd w:val="clear" w:color="auto" w:fill="auto"/>
          </w:tcPr>
          <w:p w14:paraId="61289C73" w14:textId="77777777" w:rsidR="00443120" w:rsidRDefault="00443120" w:rsidP="000C36C4">
            <w:pPr>
              <w:spacing w:line="240" w:lineRule="atLeast"/>
              <w:ind w:left="-56" w:right="11" w:firstLine="56"/>
              <w:jc w:val="right"/>
              <w:rPr>
                <w:szCs w:val="22"/>
                <w:lang w:bidi="th-TH"/>
              </w:rPr>
            </w:pPr>
          </w:p>
          <w:p w14:paraId="6D8B582B" w14:textId="61FB181F" w:rsidR="00443120" w:rsidRPr="00944BA8" w:rsidRDefault="00443120" w:rsidP="000C36C4">
            <w:pPr>
              <w:spacing w:line="240" w:lineRule="atLeast"/>
              <w:ind w:left="-56" w:right="11" w:firstLine="56"/>
              <w:jc w:val="right"/>
              <w:rPr>
                <w:szCs w:val="22"/>
                <w:lang w:bidi="th-TH"/>
              </w:rPr>
            </w:pPr>
            <w:r>
              <w:rPr>
                <w:szCs w:val="22"/>
                <w:lang w:bidi="th-TH"/>
              </w:rPr>
              <w:t>(9,147)</w:t>
            </w:r>
          </w:p>
        </w:tc>
        <w:tc>
          <w:tcPr>
            <w:tcW w:w="180" w:type="dxa"/>
            <w:shd w:val="clear" w:color="auto" w:fill="auto"/>
          </w:tcPr>
          <w:p w14:paraId="15C2524C" w14:textId="77777777" w:rsidR="00443120" w:rsidRPr="00944BA8" w:rsidRDefault="00443120" w:rsidP="000C36C4">
            <w:pPr>
              <w:tabs>
                <w:tab w:val="decimal" w:pos="783"/>
              </w:tabs>
              <w:spacing w:line="240" w:lineRule="atLeast"/>
              <w:ind w:left="-56" w:right="11" w:firstLine="56"/>
              <w:rPr>
                <w:szCs w:val="22"/>
                <w:lang w:bidi="th-TH"/>
              </w:rPr>
            </w:pPr>
          </w:p>
        </w:tc>
        <w:tc>
          <w:tcPr>
            <w:tcW w:w="1080" w:type="dxa"/>
            <w:tcBorders>
              <w:bottom w:val="single" w:sz="4" w:space="0" w:color="auto"/>
            </w:tcBorders>
            <w:shd w:val="clear" w:color="auto" w:fill="auto"/>
          </w:tcPr>
          <w:p w14:paraId="1A2D003F" w14:textId="77777777" w:rsidR="00443120" w:rsidRDefault="00443120" w:rsidP="000C36C4">
            <w:pPr>
              <w:pStyle w:val="acctfourfigures"/>
              <w:tabs>
                <w:tab w:val="clear" w:pos="765"/>
                <w:tab w:val="decimal" w:pos="911"/>
              </w:tabs>
              <w:spacing w:line="240" w:lineRule="atLeast"/>
              <w:ind w:left="-56" w:right="11" w:firstLine="56"/>
              <w:rPr>
                <w:szCs w:val="22"/>
                <w:lang w:bidi="th-TH"/>
              </w:rPr>
            </w:pPr>
          </w:p>
          <w:p w14:paraId="5ADBFE02" w14:textId="3B8B1E5F" w:rsidR="00443120" w:rsidRPr="00944BA8" w:rsidRDefault="00443120" w:rsidP="000C36C4">
            <w:pPr>
              <w:pStyle w:val="acctfourfigures"/>
              <w:tabs>
                <w:tab w:val="clear" w:pos="765"/>
                <w:tab w:val="decimal" w:pos="911"/>
              </w:tabs>
              <w:spacing w:line="240" w:lineRule="atLeast"/>
              <w:ind w:left="-56" w:right="11" w:firstLine="56"/>
              <w:rPr>
                <w:szCs w:val="22"/>
                <w:cs/>
              </w:rPr>
            </w:pPr>
            <w:r>
              <w:rPr>
                <w:szCs w:val="22"/>
                <w:lang w:bidi="th-TH"/>
              </w:rPr>
              <w:t>35,560</w:t>
            </w:r>
          </w:p>
        </w:tc>
        <w:tc>
          <w:tcPr>
            <w:tcW w:w="180" w:type="dxa"/>
            <w:shd w:val="clear" w:color="auto" w:fill="auto"/>
          </w:tcPr>
          <w:p w14:paraId="44AC68BF" w14:textId="77777777" w:rsidR="00443120" w:rsidRPr="00443120" w:rsidRDefault="00443120" w:rsidP="000C36C4">
            <w:pPr>
              <w:pStyle w:val="3"/>
              <w:tabs>
                <w:tab w:val="clear" w:pos="360"/>
                <w:tab w:val="clear" w:pos="720"/>
                <w:tab w:val="decimal" w:pos="911"/>
              </w:tabs>
              <w:spacing w:line="240" w:lineRule="atLeast"/>
              <w:ind w:left="-56" w:right="-95" w:firstLine="56"/>
              <w:rPr>
                <w:lang w:val="en-GB"/>
              </w:rPr>
            </w:pPr>
          </w:p>
        </w:tc>
        <w:tc>
          <w:tcPr>
            <w:tcW w:w="1080" w:type="dxa"/>
            <w:tcBorders>
              <w:bottom w:val="single" w:sz="4" w:space="0" w:color="auto"/>
            </w:tcBorders>
            <w:shd w:val="clear" w:color="auto" w:fill="auto"/>
            <w:vAlign w:val="bottom"/>
          </w:tcPr>
          <w:p w14:paraId="253B2EF2" w14:textId="62034729" w:rsidR="00443120" w:rsidRPr="00443120" w:rsidRDefault="00443120" w:rsidP="00B367A4">
            <w:pPr>
              <w:pStyle w:val="3"/>
              <w:tabs>
                <w:tab w:val="clear" w:pos="360"/>
                <w:tab w:val="clear" w:pos="720"/>
                <w:tab w:val="decimal" w:pos="660"/>
              </w:tabs>
              <w:spacing w:line="240" w:lineRule="atLeast"/>
              <w:ind w:left="-56" w:firstLine="56"/>
              <w:rPr>
                <w:lang w:val="en-GB"/>
              </w:rPr>
            </w:pPr>
            <w:r w:rsidRPr="00443120">
              <w:rPr>
                <w:lang w:val="en-GB"/>
              </w:rPr>
              <w:t>-</w:t>
            </w:r>
          </w:p>
        </w:tc>
        <w:tc>
          <w:tcPr>
            <w:tcW w:w="180" w:type="dxa"/>
            <w:shd w:val="clear" w:color="auto" w:fill="auto"/>
          </w:tcPr>
          <w:p w14:paraId="6A84BF4C" w14:textId="77777777" w:rsidR="00443120" w:rsidRPr="00944BA8" w:rsidRDefault="00443120" w:rsidP="000C36C4">
            <w:pPr>
              <w:pStyle w:val="acctfourfigures"/>
              <w:spacing w:line="240" w:lineRule="atLeast"/>
              <w:ind w:left="-56" w:firstLine="56"/>
              <w:rPr>
                <w:szCs w:val="22"/>
                <w:lang w:bidi="th-TH"/>
              </w:rPr>
            </w:pPr>
          </w:p>
        </w:tc>
        <w:tc>
          <w:tcPr>
            <w:tcW w:w="1069" w:type="dxa"/>
            <w:tcBorders>
              <w:bottom w:val="single" w:sz="4" w:space="0" w:color="auto"/>
            </w:tcBorders>
            <w:shd w:val="clear" w:color="auto" w:fill="auto"/>
            <w:vAlign w:val="bottom"/>
          </w:tcPr>
          <w:p w14:paraId="01ABA818" w14:textId="0C52593B" w:rsidR="00443120" w:rsidRPr="00443120" w:rsidRDefault="00761974" w:rsidP="00761974">
            <w:pPr>
              <w:pStyle w:val="3"/>
              <w:tabs>
                <w:tab w:val="clear" w:pos="360"/>
                <w:tab w:val="clear" w:pos="720"/>
                <w:tab w:val="decimal" w:pos="662"/>
              </w:tabs>
              <w:spacing w:line="240" w:lineRule="atLeast"/>
              <w:ind w:left="-56" w:right="-95" w:firstLine="56"/>
              <w:rPr>
                <w:lang w:val="en-GB"/>
              </w:rPr>
            </w:pPr>
            <w:r>
              <w:rPr>
                <w:lang w:val="en-GB"/>
              </w:rPr>
              <w:t>-</w:t>
            </w:r>
          </w:p>
        </w:tc>
      </w:tr>
      <w:tr w:rsidR="00761974" w:rsidRPr="00761974" w14:paraId="553A138A" w14:textId="77777777" w:rsidTr="00B31AA9">
        <w:trPr>
          <w:cantSplit/>
          <w:trHeight w:val="252"/>
        </w:trPr>
        <w:tc>
          <w:tcPr>
            <w:tcW w:w="3861" w:type="dxa"/>
            <w:shd w:val="clear" w:color="auto" w:fill="auto"/>
          </w:tcPr>
          <w:p w14:paraId="36AAF38D" w14:textId="5F567600" w:rsidR="00761974" w:rsidRPr="00761974" w:rsidRDefault="00761974" w:rsidP="00443120">
            <w:pPr>
              <w:spacing w:line="240" w:lineRule="atLeast"/>
              <w:ind w:left="280" w:hanging="270"/>
              <w:rPr>
                <w:b/>
                <w:bCs/>
                <w:szCs w:val="22"/>
              </w:rPr>
            </w:pPr>
            <w:r w:rsidRPr="00761974">
              <w:rPr>
                <w:b/>
                <w:bCs/>
                <w:szCs w:val="22"/>
              </w:rPr>
              <w:t>Total deferred tax expense</w:t>
            </w:r>
          </w:p>
        </w:tc>
        <w:tc>
          <w:tcPr>
            <w:tcW w:w="630" w:type="dxa"/>
            <w:shd w:val="clear" w:color="auto" w:fill="auto"/>
          </w:tcPr>
          <w:p w14:paraId="574E4C1A" w14:textId="77777777" w:rsidR="00761974" w:rsidRPr="00944BA8" w:rsidRDefault="00761974" w:rsidP="000C36C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top w:val="single" w:sz="4" w:space="0" w:color="auto"/>
            </w:tcBorders>
            <w:shd w:val="clear" w:color="auto" w:fill="auto"/>
          </w:tcPr>
          <w:p w14:paraId="71CA6027" w14:textId="376B3ACC" w:rsidR="00761974" w:rsidRPr="00761974" w:rsidRDefault="00761974" w:rsidP="000C36C4">
            <w:pPr>
              <w:spacing w:line="240" w:lineRule="atLeast"/>
              <w:ind w:left="-56" w:right="11" w:firstLine="56"/>
              <w:jc w:val="right"/>
              <w:rPr>
                <w:b/>
                <w:bCs/>
                <w:szCs w:val="22"/>
                <w:lang w:bidi="th-TH"/>
              </w:rPr>
            </w:pPr>
            <w:r>
              <w:rPr>
                <w:b/>
                <w:bCs/>
                <w:szCs w:val="22"/>
                <w:lang w:bidi="th-TH"/>
              </w:rPr>
              <w:t>(585,803)</w:t>
            </w:r>
          </w:p>
        </w:tc>
        <w:tc>
          <w:tcPr>
            <w:tcW w:w="180" w:type="dxa"/>
            <w:shd w:val="clear" w:color="auto" w:fill="auto"/>
          </w:tcPr>
          <w:p w14:paraId="7BD7A8C8" w14:textId="77777777" w:rsidR="00761974" w:rsidRPr="00761974" w:rsidRDefault="00761974" w:rsidP="000C36C4">
            <w:pPr>
              <w:tabs>
                <w:tab w:val="decimal" w:pos="783"/>
              </w:tabs>
              <w:spacing w:line="240" w:lineRule="atLeast"/>
              <w:ind w:left="-56" w:right="11" w:firstLine="56"/>
              <w:rPr>
                <w:b/>
                <w:bCs/>
                <w:szCs w:val="22"/>
                <w:lang w:bidi="th-TH"/>
              </w:rPr>
            </w:pPr>
          </w:p>
        </w:tc>
        <w:tc>
          <w:tcPr>
            <w:tcW w:w="1080" w:type="dxa"/>
            <w:tcBorders>
              <w:top w:val="single" w:sz="4" w:space="0" w:color="auto"/>
            </w:tcBorders>
            <w:shd w:val="clear" w:color="auto" w:fill="auto"/>
          </w:tcPr>
          <w:p w14:paraId="1B730129" w14:textId="07A00DA2" w:rsidR="00761974" w:rsidRPr="00761974" w:rsidRDefault="00761974" w:rsidP="000C36C4">
            <w:pPr>
              <w:pStyle w:val="acctfourfigures"/>
              <w:tabs>
                <w:tab w:val="clear" w:pos="765"/>
                <w:tab w:val="decimal" w:pos="911"/>
              </w:tabs>
              <w:spacing w:line="240" w:lineRule="atLeast"/>
              <w:ind w:left="-56" w:right="11" w:firstLine="56"/>
              <w:rPr>
                <w:b/>
                <w:bCs/>
                <w:szCs w:val="22"/>
                <w:lang w:bidi="th-TH"/>
              </w:rPr>
            </w:pPr>
            <w:r>
              <w:rPr>
                <w:b/>
                <w:bCs/>
                <w:szCs w:val="22"/>
                <w:lang w:bidi="th-TH"/>
              </w:rPr>
              <w:t>47,</w:t>
            </w:r>
            <w:r w:rsidR="00F54E89">
              <w:rPr>
                <w:b/>
                <w:bCs/>
                <w:szCs w:val="22"/>
                <w:lang w:bidi="th-TH"/>
              </w:rPr>
              <w:t>784</w:t>
            </w:r>
          </w:p>
        </w:tc>
        <w:tc>
          <w:tcPr>
            <w:tcW w:w="180" w:type="dxa"/>
            <w:shd w:val="clear" w:color="auto" w:fill="auto"/>
          </w:tcPr>
          <w:p w14:paraId="26004927" w14:textId="77777777" w:rsidR="00761974" w:rsidRPr="00761974" w:rsidRDefault="00761974" w:rsidP="000C36C4">
            <w:pPr>
              <w:pStyle w:val="3"/>
              <w:tabs>
                <w:tab w:val="clear" w:pos="360"/>
                <w:tab w:val="clear" w:pos="720"/>
                <w:tab w:val="decimal" w:pos="911"/>
              </w:tabs>
              <w:spacing w:line="240" w:lineRule="atLeast"/>
              <w:ind w:left="-56" w:right="-95" w:firstLine="56"/>
              <w:rPr>
                <w:b/>
                <w:bCs/>
                <w:lang w:val="en-GB"/>
              </w:rPr>
            </w:pPr>
          </w:p>
        </w:tc>
        <w:tc>
          <w:tcPr>
            <w:tcW w:w="1080" w:type="dxa"/>
            <w:tcBorders>
              <w:top w:val="single" w:sz="4" w:space="0" w:color="auto"/>
            </w:tcBorders>
            <w:shd w:val="clear" w:color="auto" w:fill="auto"/>
            <w:vAlign w:val="bottom"/>
          </w:tcPr>
          <w:p w14:paraId="74032D0A" w14:textId="78345FF6" w:rsidR="00761974" w:rsidRPr="00761974" w:rsidRDefault="00761974" w:rsidP="00761974">
            <w:pPr>
              <w:pStyle w:val="3"/>
              <w:tabs>
                <w:tab w:val="clear" w:pos="360"/>
                <w:tab w:val="clear" w:pos="720"/>
                <w:tab w:val="decimal" w:pos="841"/>
              </w:tabs>
              <w:spacing w:line="240" w:lineRule="atLeast"/>
              <w:ind w:left="-56" w:firstLine="56"/>
              <w:rPr>
                <w:b/>
                <w:bCs/>
                <w:lang w:val="en-GB"/>
              </w:rPr>
            </w:pPr>
            <w:r>
              <w:rPr>
                <w:b/>
                <w:bCs/>
                <w:lang w:val="en-GB"/>
              </w:rPr>
              <w:t>(10,097)</w:t>
            </w:r>
          </w:p>
        </w:tc>
        <w:tc>
          <w:tcPr>
            <w:tcW w:w="180" w:type="dxa"/>
            <w:shd w:val="clear" w:color="auto" w:fill="auto"/>
          </w:tcPr>
          <w:p w14:paraId="38E3CA99" w14:textId="77777777" w:rsidR="00761974" w:rsidRPr="00761974" w:rsidRDefault="00761974" w:rsidP="000C36C4">
            <w:pPr>
              <w:pStyle w:val="acctfourfigures"/>
              <w:spacing w:line="240" w:lineRule="atLeast"/>
              <w:ind w:left="-56" w:firstLine="56"/>
              <w:rPr>
                <w:b/>
                <w:bCs/>
                <w:szCs w:val="22"/>
                <w:lang w:bidi="th-TH"/>
              </w:rPr>
            </w:pPr>
          </w:p>
        </w:tc>
        <w:tc>
          <w:tcPr>
            <w:tcW w:w="1069" w:type="dxa"/>
            <w:tcBorders>
              <w:top w:val="single" w:sz="4" w:space="0" w:color="auto"/>
            </w:tcBorders>
            <w:shd w:val="clear" w:color="auto" w:fill="auto"/>
            <w:vAlign w:val="bottom"/>
          </w:tcPr>
          <w:p w14:paraId="15E03410" w14:textId="2D915BB0" w:rsidR="00761974" w:rsidRPr="00214D35" w:rsidRDefault="00214D35" w:rsidP="00761974">
            <w:pPr>
              <w:pStyle w:val="3"/>
              <w:tabs>
                <w:tab w:val="clear" w:pos="360"/>
                <w:tab w:val="clear" w:pos="720"/>
                <w:tab w:val="decimal" w:pos="662"/>
              </w:tabs>
              <w:spacing w:line="240" w:lineRule="atLeast"/>
              <w:ind w:left="-56" w:right="-95" w:firstLine="56"/>
              <w:rPr>
                <w:b/>
                <w:bCs/>
                <w:lang w:val="en-GB"/>
              </w:rPr>
            </w:pPr>
            <w:r w:rsidRPr="00214D35">
              <w:rPr>
                <w:b/>
                <w:bCs/>
                <w:lang w:val="en-GB"/>
              </w:rPr>
              <w:t xml:space="preserve">    (15,081)</w:t>
            </w:r>
          </w:p>
        </w:tc>
      </w:tr>
      <w:tr w:rsidR="0064199A" w:rsidRPr="00944BA8" w14:paraId="41DBDEB1" w14:textId="77777777" w:rsidTr="000C36C4">
        <w:trPr>
          <w:cantSplit/>
        </w:trPr>
        <w:tc>
          <w:tcPr>
            <w:tcW w:w="3861" w:type="dxa"/>
            <w:shd w:val="clear" w:color="auto" w:fill="auto"/>
          </w:tcPr>
          <w:p w14:paraId="534CF072" w14:textId="77777777" w:rsidR="0064199A" w:rsidRPr="00944BA8" w:rsidRDefault="0064199A" w:rsidP="000C36C4">
            <w:pPr>
              <w:spacing w:line="240" w:lineRule="atLeast"/>
              <w:ind w:left="-56" w:firstLine="56"/>
              <w:rPr>
                <w:rFonts w:cstheme="minorBidi"/>
                <w:b/>
                <w:bCs/>
                <w:szCs w:val="28"/>
                <w:lang w:val="en-US" w:bidi="th-TH"/>
              </w:rPr>
            </w:pPr>
            <w:r w:rsidRPr="00944BA8">
              <w:rPr>
                <w:b/>
                <w:bCs/>
                <w:szCs w:val="22"/>
              </w:rPr>
              <w:t>Total income tax</w:t>
            </w:r>
          </w:p>
        </w:tc>
        <w:tc>
          <w:tcPr>
            <w:tcW w:w="630" w:type="dxa"/>
            <w:shd w:val="clear" w:color="auto" w:fill="auto"/>
          </w:tcPr>
          <w:p w14:paraId="49B13103" w14:textId="77777777" w:rsidR="0064199A" w:rsidRPr="00944BA8" w:rsidRDefault="0064199A" w:rsidP="000C36C4">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DB213A3" w14:textId="0A54ED42" w:rsidR="0064199A" w:rsidRPr="00944BA8" w:rsidRDefault="00443120" w:rsidP="000C36C4">
            <w:pPr>
              <w:spacing w:line="240" w:lineRule="atLeast"/>
              <w:ind w:left="-56" w:right="11" w:firstLine="56"/>
              <w:jc w:val="right"/>
              <w:rPr>
                <w:b/>
                <w:bCs/>
                <w:szCs w:val="22"/>
              </w:rPr>
            </w:pPr>
            <w:r>
              <w:rPr>
                <w:b/>
                <w:bCs/>
                <w:szCs w:val="22"/>
              </w:rPr>
              <w:t>(419,558)</w:t>
            </w:r>
          </w:p>
        </w:tc>
        <w:tc>
          <w:tcPr>
            <w:tcW w:w="180" w:type="dxa"/>
            <w:shd w:val="clear" w:color="auto" w:fill="auto"/>
          </w:tcPr>
          <w:p w14:paraId="23A81C00" w14:textId="77777777" w:rsidR="0064199A" w:rsidRPr="00944BA8" w:rsidRDefault="0064199A" w:rsidP="000C36C4">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0346DFEE" w14:textId="56FA9B3A" w:rsidR="0064199A" w:rsidRPr="00944BA8" w:rsidRDefault="00443120" w:rsidP="000C36C4">
            <w:pPr>
              <w:pStyle w:val="acctfourfigures"/>
              <w:tabs>
                <w:tab w:val="clear" w:pos="765"/>
                <w:tab w:val="decimal" w:pos="911"/>
              </w:tabs>
              <w:spacing w:line="240" w:lineRule="atLeast"/>
              <w:ind w:left="-56" w:right="11" w:firstLine="56"/>
              <w:rPr>
                <w:b/>
                <w:bCs/>
                <w:szCs w:val="22"/>
                <w:cs/>
              </w:rPr>
            </w:pPr>
            <w:r>
              <w:rPr>
                <w:b/>
                <w:bCs/>
                <w:szCs w:val="22"/>
              </w:rPr>
              <w:t>312,515</w:t>
            </w:r>
          </w:p>
        </w:tc>
        <w:tc>
          <w:tcPr>
            <w:tcW w:w="180" w:type="dxa"/>
            <w:shd w:val="clear" w:color="auto" w:fill="auto"/>
          </w:tcPr>
          <w:p w14:paraId="51095C37" w14:textId="77777777" w:rsidR="0064199A" w:rsidRPr="00944BA8" w:rsidRDefault="0064199A" w:rsidP="000C36C4">
            <w:pPr>
              <w:tabs>
                <w:tab w:val="decimal" w:pos="783"/>
              </w:tabs>
              <w:spacing w:line="240" w:lineRule="atLeast"/>
              <w:ind w:left="-56" w:right="-119" w:firstLine="56"/>
              <w:rPr>
                <w:b/>
                <w:szCs w:val="22"/>
              </w:rPr>
            </w:pPr>
          </w:p>
        </w:tc>
        <w:tc>
          <w:tcPr>
            <w:tcW w:w="1080" w:type="dxa"/>
            <w:tcBorders>
              <w:top w:val="single" w:sz="4" w:space="0" w:color="auto"/>
              <w:bottom w:val="double" w:sz="4" w:space="0" w:color="auto"/>
            </w:tcBorders>
            <w:shd w:val="clear" w:color="auto" w:fill="auto"/>
            <w:vAlign w:val="bottom"/>
          </w:tcPr>
          <w:p w14:paraId="6F239102" w14:textId="253946CE" w:rsidR="0064199A" w:rsidRPr="00944BA8" w:rsidRDefault="00443120" w:rsidP="000C36C4">
            <w:pPr>
              <w:spacing w:line="240" w:lineRule="atLeast"/>
              <w:ind w:left="-56" w:right="80" w:firstLine="56"/>
              <w:jc w:val="right"/>
              <w:rPr>
                <w:b/>
                <w:bCs/>
                <w:szCs w:val="22"/>
              </w:rPr>
            </w:pPr>
            <w:r>
              <w:rPr>
                <w:b/>
                <w:bCs/>
                <w:szCs w:val="22"/>
              </w:rPr>
              <w:t>25,715</w:t>
            </w:r>
          </w:p>
        </w:tc>
        <w:tc>
          <w:tcPr>
            <w:tcW w:w="180" w:type="dxa"/>
            <w:shd w:val="clear" w:color="auto" w:fill="auto"/>
            <w:vAlign w:val="bottom"/>
          </w:tcPr>
          <w:p w14:paraId="427EE134" w14:textId="77777777" w:rsidR="0064199A" w:rsidRPr="00944BA8" w:rsidRDefault="0064199A" w:rsidP="000C36C4">
            <w:pPr>
              <w:spacing w:line="240" w:lineRule="atLeast"/>
              <w:ind w:left="-56" w:firstLine="56"/>
              <w:rPr>
                <w:szCs w:val="22"/>
              </w:rPr>
            </w:pPr>
          </w:p>
        </w:tc>
        <w:tc>
          <w:tcPr>
            <w:tcW w:w="1069" w:type="dxa"/>
            <w:tcBorders>
              <w:top w:val="single" w:sz="4" w:space="0" w:color="auto"/>
              <w:bottom w:val="double" w:sz="4" w:space="0" w:color="auto"/>
            </w:tcBorders>
            <w:shd w:val="clear" w:color="auto" w:fill="auto"/>
            <w:vAlign w:val="bottom"/>
          </w:tcPr>
          <w:p w14:paraId="18925BE3" w14:textId="77777777" w:rsidR="0064199A" w:rsidRPr="00944BA8" w:rsidRDefault="0064199A" w:rsidP="000C36C4">
            <w:pPr>
              <w:pStyle w:val="3"/>
              <w:tabs>
                <w:tab w:val="clear" w:pos="360"/>
                <w:tab w:val="clear" w:pos="720"/>
                <w:tab w:val="decimal" w:pos="875"/>
              </w:tabs>
              <w:spacing w:line="240" w:lineRule="atLeast"/>
              <w:ind w:left="-56" w:right="-95" w:firstLine="56"/>
              <w:rPr>
                <w:b/>
                <w:bCs/>
                <w:lang w:val="en-US"/>
              </w:rPr>
            </w:pPr>
            <w:r>
              <w:rPr>
                <w:b/>
                <w:bCs/>
                <w:lang w:val="en-US"/>
              </w:rPr>
              <w:t>153,292</w:t>
            </w:r>
          </w:p>
        </w:tc>
      </w:tr>
    </w:tbl>
    <w:p w14:paraId="2AFB143A" w14:textId="77777777" w:rsidR="0064199A" w:rsidRDefault="0064199A" w:rsidP="0064199A">
      <w:pPr>
        <w:spacing w:line="240" w:lineRule="auto"/>
        <w:ind w:firstLine="562"/>
        <w:rPr>
          <w:b/>
          <w:bCs/>
          <w:i/>
          <w:iCs/>
        </w:rPr>
      </w:pPr>
    </w:p>
    <w:p w14:paraId="7D43CC6F" w14:textId="77777777" w:rsidR="0064199A" w:rsidRPr="00944BA8" w:rsidRDefault="0064199A" w:rsidP="0064199A">
      <w:pPr>
        <w:spacing w:line="240" w:lineRule="auto"/>
        <w:ind w:firstLine="562"/>
        <w:rPr>
          <w:b/>
          <w:bCs/>
          <w:i/>
          <w:iCs/>
          <w:szCs w:val="22"/>
        </w:rPr>
      </w:pPr>
      <w:r w:rsidRPr="00944BA8">
        <w:rPr>
          <w:b/>
          <w:bCs/>
          <w:i/>
          <w:iCs/>
        </w:rPr>
        <w:t xml:space="preserve">Income tax recognised in other comprehensive income </w:t>
      </w:r>
    </w:p>
    <w:p w14:paraId="2D06B696" w14:textId="77777777" w:rsidR="0064199A" w:rsidRPr="00944BA8" w:rsidRDefault="0064199A" w:rsidP="0064199A">
      <w:pPr>
        <w:pStyle w:val="BodyText"/>
        <w:spacing w:after="0" w:line="240" w:lineRule="atLeast"/>
        <w:ind w:left="540"/>
        <w:rPr>
          <w:b/>
          <w:bCs/>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890"/>
        <w:gridCol w:w="1080"/>
        <w:gridCol w:w="180"/>
        <w:gridCol w:w="1170"/>
        <w:gridCol w:w="180"/>
        <w:gridCol w:w="1080"/>
        <w:gridCol w:w="180"/>
        <w:gridCol w:w="1080"/>
        <w:gridCol w:w="180"/>
        <w:gridCol w:w="1170"/>
        <w:gridCol w:w="180"/>
        <w:gridCol w:w="1080"/>
      </w:tblGrid>
      <w:tr w:rsidR="0064199A" w:rsidRPr="00BE1C05" w14:paraId="6A1AA0A2" w14:textId="77777777" w:rsidTr="000C36C4">
        <w:trPr>
          <w:cantSplit/>
        </w:trPr>
        <w:tc>
          <w:tcPr>
            <w:tcW w:w="1890" w:type="dxa"/>
          </w:tcPr>
          <w:p w14:paraId="7597607F" w14:textId="77777777" w:rsidR="0064199A" w:rsidRPr="00BE1C05" w:rsidRDefault="0064199A" w:rsidP="000C36C4">
            <w:pPr>
              <w:spacing w:line="240" w:lineRule="atLeast"/>
              <w:rPr>
                <w:b/>
                <w:bCs/>
                <w:color w:val="0000FF"/>
                <w:szCs w:val="22"/>
              </w:rPr>
            </w:pPr>
          </w:p>
        </w:tc>
        <w:tc>
          <w:tcPr>
            <w:tcW w:w="7560" w:type="dxa"/>
            <w:gridSpan w:val="11"/>
          </w:tcPr>
          <w:p w14:paraId="4B5DD754" w14:textId="77777777" w:rsidR="0064199A" w:rsidRPr="00BE1C05" w:rsidRDefault="0064199A" w:rsidP="000C36C4">
            <w:pPr>
              <w:pStyle w:val="acctfourfigures"/>
              <w:tabs>
                <w:tab w:val="clear" w:pos="765"/>
                <w:tab w:val="left" w:pos="6566"/>
              </w:tabs>
              <w:spacing w:line="240" w:lineRule="atLeast"/>
              <w:ind w:right="11"/>
              <w:jc w:val="center"/>
              <w:rPr>
                <w:szCs w:val="22"/>
              </w:rPr>
            </w:pPr>
            <w:r w:rsidRPr="00BE1C05">
              <w:rPr>
                <w:b/>
                <w:bCs/>
                <w:szCs w:val="22"/>
              </w:rPr>
              <w:t>Consolidated financial statements</w:t>
            </w:r>
          </w:p>
        </w:tc>
      </w:tr>
      <w:tr w:rsidR="0064199A" w:rsidRPr="00BE1C05" w14:paraId="3A9205C1" w14:textId="77777777" w:rsidTr="000C36C4">
        <w:trPr>
          <w:cantSplit/>
        </w:trPr>
        <w:tc>
          <w:tcPr>
            <w:tcW w:w="1890" w:type="dxa"/>
          </w:tcPr>
          <w:p w14:paraId="1A914F01" w14:textId="77777777" w:rsidR="0064199A" w:rsidRPr="00BE1C05" w:rsidRDefault="0064199A" w:rsidP="000C36C4">
            <w:pPr>
              <w:spacing w:line="240" w:lineRule="atLeast"/>
              <w:rPr>
                <w:color w:val="008000"/>
                <w:szCs w:val="22"/>
              </w:rPr>
            </w:pPr>
          </w:p>
        </w:tc>
        <w:tc>
          <w:tcPr>
            <w:tcW w:w="3690" w:type="dxa"/>
            <w:gridSpan w:val="5"/>
          </w:tcPr>
          <w:p w14:paraId="53909F45" w14:textId="77777777" w:rsidR="0064199A" w:rsidRPr="00BE1C05" w:rsidRDefault="0064199A" w:rsidP="000C36C4">
            <w:pPr>
              <w:pStyle w:val="acctmergecolhdg"/>
              <w:spacing w:line="240" w:lineRule="atLeast"/>
              <w:rPr>
                <w:b w:val="0"/>
                <w:bCs/>
                <w:szCs w:val="22"/>
              </w:rPr>
            </w:pPr>
            <w:r w:rsidRPr="00BE1C05">
              <w:rPr>
                <w:b w:val="0"/>
                <w:bCs/>
                <w:szCs w:val="22"/>
              </w:rPr>
              <w:t>20</w:t>
            </w:r>
            <w:r>
              <w:rPr>
                <w:b w:val="0"/>
                <w:bCs/>
                <w:szCs w:val="22"/>
              </w:rPr>
              <w:t>20</w:t>
            </w:r>
          </w:p>
        </w:tc>
        <w:tc>
          <w:tcPr>
            <w:tcW w:w="180" w:type="dxa"/>
          </w:tcPr>
          <w:p w14:paraId="6E3B05F6" w14:textId="77777777" w:rsidR="0064199A" w:rsidRPr="00BE1C05" w:rsidRDefault="0064199A" w:rsidP="000C36C4">
            <w:pPr>
              <w:pStyle w:val="acctmergecolhdg"/>
              <w:spacing w:line="240" w:lineRule="atLeast"/>
              <w:rPr>
                <w:b w:val="0"/>
                <w:bCs/>
                <w:szCs w:val="22"/>
              </w:rPr>
            </w:pPr>
          </w:p>
        </w:tc>
        <w:tc>
          <w:tcPr>
            <w:tcW w:w="3690" w:type="dxa"/>
            <w:gridSpan w:val="5"/>
          </w:tcPr>
          <w:p w14:paraId="69609DC9" w14:textId="77777777" w:rsidR="0064199A" w:rsidRPr="00BE1C05" w:rsidRDefault="0064199A" w:rsidP="000C36C4">
            <w:pPr>
              <w:pStyle w:val="acctmergecolhdg"/>
              <w:spacing w:line="240" w:lineRule="atLeast"/>
              <w:rPr>
                <w:b w:val="0"/>
                <w:bCs/>
                <w:szCs w:val="22"/>
              </w:rPr>
            </w:pPr>
            <w:r w:rsidRPr="00BE1C05">
              <w:rPr>
                <w:b w:val="0"/>
                <w:bCs/>
                <w:szCs w:val="22"/>
              </w:rPr>
              <w:t>2019</w:t>
            </w:r>
          </w:p>
        </w:tc>
      </w:tr>
      <w:tr w:rsidR="0064199A" w:rsidRPr="00BE1C05" w14:paraId="14DCD0DA" w14:textId="77777777" w:rsidTr="000C36C4">
        <w:trPr>
          <w:cantSplit/>
        </w:trPr>
        <w:tc>
          <w:tcPr>
            <w:tcW w:w="1890" w:type="dxa"/>
          </w:tcPr>
          <w:p w14:paraId="0EF39FDF" w14:textId="77777777" w:rsidR="0064199A" w:rsidRPr="00BE1C05" w:rsidRDefault="0064199A" w:rsidP="000C36C4">
            <w:pPr>
              <w:spacing w:line="240" w:lineRule="atLeast"/>
              <w:rPr>
                <w:szCs w:val="22"/>
              </w:rPr>
            </w:pPr>
          </w:p>
        </w:tc>
        <w:tc>
          <w:tcPr>
            <w:tcW w:w="1080" w:type="dxa"/>
          </w:tcPr>
          <w:p w14:paraId="3348F0EC"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104F6F72" w14:textId="77777777" w:rsidR="0064199A" w:rsidRPr="00BE1C05" w:rsidRDefault="0064199A" w:rsidP="000C36C4">
            <w:pPr>
              <w:pStyle w:val="acctfourfigures"/>
              <w:spacing w:line="240" w:lineRule="atLeast"/>
              <w:ind w:left="-79" w:right="-79"/>
              <w:jc w:val="center"/>
              <w:rPr>
                <w:szCs w:val="22"/>
              </w:rPr>
            </w:pPr>
          </w:p>
        </w:tc>
        <w:tc>
          <w:tcPr>
            <w:tcW w:w="1170" w:type="dxa"/>
          </w:tcPr>
          <w:p w14:paraId="5273167F"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432D4D0" w14:textId="77777777" w:rsidR="0064199A" w:rsidRPr="00BE1C05" w:rsidRDefault="0064199A" w:rsidP="000C36C4">
            <w:pPr>
              <w:pStyle w:val="acctfourfigures"/>
              <w:spacing w:line="240" w:lineRule="atLeast"/>
              <w:ind w:left="-79" w:right="-79"/>
              <w:jc w:val="center"/>
              <w:rPr>
                <w:szCs w:val="22"/>
              </w:rPr>
            </w:pPr>
          </w:p>
        </w:tc>
        <w:tc>
          <w:tcPr>
            <w:tcW w:w="1080" w:type="dxa"/>
          </w:tcPr>
          <w:p w14:paraId="4D1AFEC3"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1FAC5875"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31CA3D46"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369D65D2"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4F57F664"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7C9430A4" w14:textId="77777777" w:rsidR="0064199A" w:rsidRPr="00BE1C05" w:rsidRDefault="0064199A" w:rsidP="000C36C4">
            <w:pPr>
              <w:pStyle w:val="acctfourfigures"/>
              <w:spacing w:line="240" w:lineRule="atLeast"/>
              <w:ind w:left="-79" w:right="-79"/>
              <w:jc w:val="center"/>
              <w:rPr>
                <w:szCs w:val="22"/>
              </w:rPr>
            </w:pPr>
          </w:p>
        </w:tc>
        <w:tc>
          <w:tcPr>
            <w:tcW w:w="1080" w:type="dxa"/>
          </w:tcPr>
          <w:p w14:paraId="5C1B0D5F" w14:textId="77777777" w:rsidR="0064199A" w:rsidRPr="00BE1C05" w:rsidRDefault="0064199A" w:rsidP="000C36C4">
            <w:pPr>
              <w:pStyle w:val="acctfourfigures"/>
              <w:tabs>
                <w:tab w:val="clear" w:pos="765"/>
              </w:tabs>
              <w:spacing w:line="240" w:lineRule="atLeast"/>
              <w:ind w:left="-79" w:right="-79"/>
              <w:jc w:val="center"/>
              <w:rPr>
                <w:szCs w:val="22"/>
              </w:rPr>
            </w:pPr>
          </w:p>
        </w:tc>
      </w:tr>
      <w:tr w:rsidR="0064199A" w:rsidRPr="00BE1C05" w14:paraId="64DBA7B2" w14:textId="77777777" w:rsidTr="000C36C4">
        <w:trPr>
          <w:cantSplit/>
        </w:trPr>
        <w:tc>
          <w:tcPr>
            <w:tcW w:w="1890" w:type="dxa"/>
          </w:tcPr>
          <w:p w14:paraId="7644FEC7" w14:textId="77777777" w:rsidR="0064199A" w:rsidRPr="00BE1C05" w:rsidRDefault="0064199A" w:rsidP="000C36C4">
            <w:pPr>
              <w:spacing w:line="240" w:lineRule="atLeast"/>
              <w:rPr>
                <w:szCs w:val="22"/>
              </w:rPr>
            </w:pPr>
          </w:p>
        </w:tc>
        <w:tc>
          <w:tcPr>
            <w:tcW w:w="1080" w:type="dxa"/>
          </w:tcPr>
          <w:p w14:paraId="4FEF125A"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219FDC7E" w14:textId="77777777" w:rsidR="0064199A" w:rsidRPr="00BE1C05" w:rsidRDefault="0064199A" w:rsidP="000C36C4">
            <w:pPr>
              <w:pStyle w:val="acctfourfigures"/>
              <w:spacing w:line="240" w:lineRule="atLeast"/>
              <w:ind w:left="-79" w:right="-79"/>
              <w:jc w:val="center"/>
              <w:rPr>
                <w:szCs w:val="22"/>
              </w:rPr>
            </w:pPr>
          </w:p>
        </w:tc>
        <w:tc>
          <w:tcPr>
            <w:tcW w:w="1170" w:type="dxa"/>
          </w:tcPr>
          <w:p w14:paraId="0CDA806E"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357DA758" w14:textId="77777777" w:rsidR="0064199A" w:rsidRPr="00BE1C05" w:rsidRDefault="0064199A" w:rsidP="000C36C4">
            <w:pPr>
              <w:pStyle w:val="acctfourfigures"/>
              <w:spacing w:line="240" w:lineRule="atLeast"/>
              <w:ind w:left="-79" w:right="-79"/>
              <w:jc w:val="center"/>
              <w:rPr>
                <w:szCs w:val="22"/>
              </w:rPr>
            </w:pPr>
          </w:p>
        </w:tc>
        <w:tc>
          <w:tcPr>
            <w:tcW w:w="1080" w:type="dxa"/>
          </w:tcPr>
          <w:p w14:paraId="3089BB54"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Net of</w:t>
            </w:r>
          </w:p>
        </w:tc>
        <w:tc>
          <w:tcPr>
            <w:tcW w:w="180" w:type="dxa"/>
          </w:tcPr>
          <w:p w14:paraId="2EE44F9F"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07CF52E5"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37ABBD49"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528965CC"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7C131980" w14:textId="77777777" w:rsidR="0064199A" w:rsidRPr="00BE1C05" w:rsidRDefault="0064199A" w:rsidP="000C36C4">
            <w:pPr>
              <w:pStyle w:val="acctfourfigures"/>
              <w:spacing w:line="240" w:lineRule="atLeast"/>
              <w:ind w:left="-79" w:right="-79"/>
              <w:jc w:val="center"/>
              <w:rPr>
                <w:szCs w:val="22"/>
              </w:rPr>
            </w:pPr>
          </w:p>
        </w:tc>
        <w:tc>
          <w:tcPr>
            <w:tcW w:w="1080" w:type="dxa"/>
          </w:tcPr>
          <w:p w14:paraId="03C62DE7"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Net of</w:t>
            </w:r>
          </w:p>
        </w:tc>
      </w:tr>
      <w:tr w:rsidR="0064199A" w:rsidRPr="00BE1C05" w14:paraId="31E00A28" w14:textId="77777777" w:rsidTr="000C36C4">
        <w:trPr>
          <w:cantSplit/>
        </w:trPr>
        <w:tc>
          <w:tcPr>
            <w:tcW w:w="1890" w:type="dxa"/>
          </w:tcPr>
          <w:p w14:paraId="59BD3B05" w14:textId="77777777" w:rsidR="0064199A" w:rsidRPr="00BE1C05" w:rsidRDefault="0064199A" w:rsidP="000C36C4">
            <w:pPr>
              <w:spacing w:line="240" w:lineRule="atLeast"/>
              <w:rPr>
                <w:szCs w:val="22"/>
              </w:rPr>
            </w:pPr>
          </w:p>
        </w:tc>
        <w:tc>
          <w:tcPr>
            <w:tcW w:w="1080" w:type="dxa"/>
          </w:tcPr>
          <w:p w14:paraId="4B8E031C"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21A3046" w14:textId="77777777" w:rsidR="0064199A" w:rsidRPr="00BE1C05" w:rsidRDefault="0064199A" w:rsidP="000C36C4">
            <w:pPr>
              <w:pStyle w:val="acctfourfigures"/>
              <w:spacing w:line="240" w:lineRule="atLeast"/>
              <w:ind w:left="-79" w:right="-79"/>
              <w:jc w:val="center"/>
              <w:rPr>
                <w:szCs w:val="22"/>
              </w:rPr>
            </w:pPr>
          </w:p>
        </w:tc>
        <w:tc>
          <w:tcPr>
            <w:tcW w:w="1170" w:type="dxa"/>
          </w:tcPr>
          <w:p w14:paraId="61BAC4DF"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income</w:t>
            </w:r>
          </w:p>
        </w:tc>
        <w:tc>
          <w:tcPr>
            <w:tcW w:w="180" w:type="dxa"/>
          </w:tcPr>
          <w:p w14:paraId="551F77E0" w14:textId="77777777" w:rsidR="0064199A" w:rsidRPr="00BE1C05" w:rsidRDefault="0064199A" w:rsidP="000C36C4">
            <w:pPr>
              <w:pStyle w:val="acctfourfigures"/>
              <w:spacing w:line="240" w:lineRule="atLeast"/>
              <w:ind w:left="-79" w:right="-79"/>
              <w:jc w:val="center"/>
              <w:rPr>
                <w:szCs w:val="22"/>
              </w:rPr>
            </w:pPr>
          </w:p>
        </w:tc>
        <w:tc>
          <w:tcPr>
            <w:tcW w:w="1080" w:type="dxa"/>
          </w:tcPr>
          <w:p w14:paraId="3346B68D"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3AD60176"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3F02D539"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6ABABEE0"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1939890B" w14:textId="77777777" w:rsidR="0064199A" w:rsidRPr="00BE1C05" w:rsidRDefault="0064199A" w:rsidP="000C36C4">
            <w:pPr>
              <w:pStyle w:val="acctfourfigures"/>
              <w:tabs>
                <w:tab w:val="clear" w:pos="765"/>
              </w:tabs>
              <w:spacing w:line="240" w:lineRule="atLeast"/>
              <w:ind w:right="-79"/>
              <w:jc w:val="center"/>
              <w:rPr>
                <w:szCs w:val="22"/>
              </w:rPr>
            </w:pPr>
            <w:r w:rsidRPr="00BE1C05">
              <w:rPr>
                <w:szCs w:val="22"/>
              </w:rPr>
              <w:t>income</w:t>
            </w:r>
          </w:p>
        </w:tc>
        <w:tc>
          <w:tcPr>
            <w:tcW w:w="180" w:type="dxa"/>
          </w:tcPr>
          <w:p w14:paraId="4F4B3387" w14:textId="77777777" w:rsidR="0064199A" w:rsidRPr="00BE1C05" w:rsidRDefault="0064199A" w:rsidP="000C36C4">
            <w:pPr>
              <w:pStyle w:val="acctfourfigures"/>
              <w:spacing w:line="240" w:lineRule="atLeast"/>
              <w:ind w:left="-79" w:right="-79"/>
              <w:jc w:val="center"/>
              <w:rPr>
                <w:szCs w:val="22"/>
              </w:rPr>
            </w:pPr>
          </w:p>
        </w:tc>
        <w:tc>
          <w:tcPr>
            <w:tcW w:w="1080" w:type="dxa"/>
          </w:tcPr>
          <w:p w14:paraId="1304954B"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r>
      <w:tr w:rsidR="0064199A" w:rsidRPr="00BE1C05" w14:paraId="2C082825" w14:textId="77777777" w:rsidTr="000C36C4">
        <w:trPr>
          <w:cantSplit/>
        </w:trPr>
        <w:tc>
          <w:tcPr>
            <w:tcW w:w="1890" w:type="dxa"/>
          </w:tcPr>
          <w:p w14:paraId="7AF264F0" w14:textId="77777777" w:rsidR="0064199A" w:rsidRPr="00BE1C05" w:rsidRDefault="0064199A" w:rsidP="000C36C4">
            <w:pPr>
              <w:spacing w:line="240" w:lineRule="atLeast"/>
              <w:rPr>
                <w:szCs w:val="22"/>
              </w:rPr>
            </w:pPr>
          </w:p>
        </w:tc>
        <w:tc>
          <w:tcPr>
            <w:tcW w:w="1080" w:type="dxa"/>
          </w:tcPr>
          <w:p w14:paraId="4017452C"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57C577BC" w14:textId="77777777" w:rsidR="0064199A" w:rsidRPr="00BE1C05" w:rsidRDefault="0064199A" w:rsidP="000C36C4">
            <w:pPr>
              <w:pStyle w:val="acctfourfigures"/>
              <w:spacing w:line="240" w:lineRule="atLeast"/>
              <w:ind w:left="-79" w:right="-79"/>
              <w:jc w:val="center"/>
              <w:rPr>
                <w:szCs w:val="22"/>
              </w:rPr>
            </w:pPr>
          </w:p>
        </w:tc>
        <w:tc>
          <w:tcPr>
            <w:tcW w:w="1170" w:type="dxa"/>
          </w:tcPr>
          <w:p w14:paraId="4D8F3D77"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0B35D3BA" w14:textId="77777777" w:rsidR="0064199A" w:rsidRPr="00BE1C05" w:rsidRDefault="0064199A" w:rsidP="000C36C4">
            <w:pPr>
              <w:pStyle w:val="acctfourfigures"/>
              <w:spacing w:line="240" w:lineRule="atLeast"/>
              <w:ind w:left="-79" w:right="-79"/>
              <w:jc w:val="center"/>
              <w:rPr>
                <w:szCs w:val="22"/>
              </w:rPr>
            </w:pPr>
          </w:p>
        </w:tc>
        <w:tc>
          <w:tcPr>
            <w:tcW w:w="1080" w:type="dxa"/>
          </w:tcPr>
          <w:p w14:paraId="2B0843B7"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771A7F58"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3690" w:type="dxa"/>
            <w:gridSpan w:val="5"/>
          </w:tcPr>
          <w:p w14:paraId="4E945831"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(Restated)</w:t>
            </w:r>
          </w:p>
        </w:tc>
      </w:tr>
      <w:tr w:rsidR="0064199A" w:rsidRPr="00BE1C05" w14:paraId="5313E7BF" w14:textId="77777777" w:rsidTr="000C36C4">
        <w:trPr>
          <w:cantSplit/>
        </w:trPr>
        <w:tc>
          <w:tcPr>
            <w:tcW w:w="1890" w:type="dxa"/>
          </w:tcPr>
          <w:p w14:paraId="4FF8CCD6" w14:textId="77777777" w:rsidR="0064199A" w:rsidRPr="00BE1C05" w:rsidRDefault="0064199A" w:rsidP="000C36C4">
            <w:pPr>
              <w:spacing w:line="240" w:lineRule="atLeast"/>
              <w:rPr>
                <w:szCs w:val="22"/>
              </w:rPr>
            </w:pPr>
          </w:p>
        </w:tc>
        <w:tc>
          <w:tcPr>
            <w:tcW w:w="7560" w:type="dxa"/>
            <w:gridSpan w:val="11"/>
          </w:tcPr>
          <w:p w14:paraId="16D70CD4" w14:textId="77777777" w:rsidR="0064199A" w:rsidRPr="00BE1C05" w:rsidRDefault="0064199A" w:rsidP="000C36C4">
            <w:pPr>
              <w:pStyle w:val="acctfourfigures"/>
              <w:tabs>
                <w:tab w:val="clear" w:pos="765"/>
              </w:tabs>
              <w:spacing w:line="240" w:lineRule="atLeast"/>
              <w:ind w:right="11"/>
              <w:jc w:val="center"/>
              <w:rPr>
                <w:szCs w:val="22"/>
              </w:rPr>
            </w:pPr>
            <w:r w:rsidRPr="00BE1C05">
              <w:rPr>
                <w:i/>
                <w:iCs/>
                <w:szCs w:val="22"/>
              </w:rPr>
              <w:t>(in thousand Baht)</w:t>
            </w:r>
          </w:p>
        </w:tc>
      </w:tr>
      <w:tr w:rsidR="0064199A" w:rsidRPr="00BE1C05" w14:paraId="5FBD7716" w14:textId="77777777" w:rsidTr="00B367A4">
        <w:trPr>
          <w:cantSplit/>
        </w:trPr>
        <w:tc>
          <w:tcPr>
            <w:tcW w:w="1890" w:type="dxa"/>
          </w:tcPr>
          <w:p w14:paraId="3DAE7636" w14:textId="77777777" w:rsidR="0064199A" w:rsidRPr="00BE1C05" w:rsidRDefault="0064199A" w:rsidP="000C36C4">
            <w:pPr>
              <w:spacing w:line="240" w:lineRule="atLeast"/>
              <w:ind w:left="180" w:hanging="180"/>
              <w:rPr>
                <w:szCs w:val="22"/>
              </w:rPr>
            </w:pPr>
            <w:r w:rsidRPr="00BE1C05">
              <w:rPr>
                <w:szCs w:val="22"/>
                <w:lang w:bidi="th-TH"/>
              </w:rPr>
              <w:t>Revaluation of land</w:t>
            </w:r>
          </w:p>
        </w:tc>
        <w:tc>
          <w:tcPr>
            <w:tcW w:w="1080" w:type="dxa"/>
            <w:vAlign w:val="bottom"/>
          </w:tcPr>
          <w:p w14:paraId="68F9B7B4" w14:textId="7112C3AD" w:rsidR="0064199A" w:rsidRPr="00BE1C05" w:rsidRDefault="00443120" w:rsidP="00B367A4">
            <w:pPr>
              <w:spacing w:line="240" w:lineRule="atLeast"/>
              <w:ind w:left="-56" w:right="100" w:firstLine="56"/>
              <w:jc w:val="right"/>
              <w:rPr>
                <w:szCs w:val="22"/>
                <w:lang w:bidi="th-TH"/>
              </w:rPr>
            </w:pPr>
            <w:r>
              <w:rPr>
                <w:szCs w:val="22"/>
                <w:lang w:bidi="th-TH"/>
              </w:rPr>
              <w:t>2,532</w:t>
            </w:r>
          </w:p>
        </w:tc>
        <w:tc>
          <w:tcPr>
            <w:tcW w:w="180" w:type="dxa"/>
            <w:vAlign w:val="bottom"/>
          </w:tcPr>
          <w:p w14:paraId="4F09562C" w14:textId="77777777" w:rsidR="0064199A" w:rsidRPr="00BE1C05" w:rsidRDefault="0064199A" w:rsidP="000C36C4">
            <w:pPr>
              <w:pStyle w:val="acctfourfigures"/>
              <w:tabs>
                <w:tab w:val="clear" w:pos="765"/>
                <w:tab w:val="decimal" w:pos="909"/>
              </w:tabs>
              <w:spacing w:line="240" w:lineRule="atLeast"/>
              <w:ind w:left="-81" w:right="-81"/>
              <w:rPr>
                <w:szCs w:val="22"/>
              </w:rPr>
            </w:pPr>
          </w:p>
        </w:tc>
        <w:tc>
          <w:tcPr>
            <w:tcW w:w="1170" w:type="dxa"/>
            <w:vAlign w:val="bottom"/>
          </w:tcPr>
          <w:p w14:paraId="343BB166" w14:textId="58CF08D7" w:rsidR="0064199A" w:rsidRPr="00BE1C05" w:rsidRDefault="0012326A" w:rsidP="00761974">
            <w:pPr>
              <w:pStyle w:val="acctfourfigures"/>
              <w:tabs>
                <w:tab w:val="clear" w:pos="765"/>
                <w:tab w:val="decimal" w:pos="909"/>
              </w:tabs>
              <w:spacing w:line="240" w:lineRule="atLeast"/>
              <w:ind w:left="-81" w:right="-81"/>
              <w:rPr>
                <w:szCs w:val="22"/>
              </w:rPr>
            </w:pPr>
            <w:r>
              <w:rPr>
                <w:szCs w:val="22"/>
              </w:rPr>
              <w:t>(506)</w:t>
            </w:r>
          </w:p>
        </w:tc>
        <w:tc>
          <w:tcPr>
            <w:tcW w:w="180" w:type="dxa"/>
            <w:vAlign w:val="bottom"/>
          </w:tcPr>
          <w:p w14:paraId="7111609B" w14:textId="77777777" w:rsidR="0064199A" w:rsidRPr="00BE1C05" w:rsidRDefault="0064199A" w:rsidP="000C36C4">
            <w:pPr>
              <w:pStyle w:val="acctfourfigures"/>
              <w:tabs>
                <w:tab w:val="clear" w:pos="765"/>
                <w:tab w:val="decimal" w:pos="909"/>
              </w:tabs>
              <w:spacing w:line="240" w:lineRule="atLeast"/>
              <w:ind w:left="-81" w:right="-81"/>
              <w:rPr>
                <w:szCs w:val="22"/>
              </w:rPr>
            </w:pPr>
          </w:p>
        </w:tc>
        <w:tc>
          <w:tcPr>
            <w:tcW w:w="1080" w:type="dxa"/>
            <w:vAlign w:val="bottom"/>
          </w:tcPr>
          <w:p w14:paraId="42B4103F" w14:textId="3AAFEE5D" w:rsidR="0064199A" w:rsidRPr="00BE1C05" w:rsidRDefault="0012326A" w:rsidP="0012326A">
            <w:pPr>
              <w:spacing w:line="240" w:lineRule="atLeast"/>
              <w:ind w:left="-56" w:right="11" w:firstLine="56"/>
              <w:jc w:val="right"/>
              <w:rPr>
                <w:szCs w:val="22"/>
              </w:rPr>
            </w:pPr>
            <w:r>
              <w:rPr>
                <w:szCs w:val="22"/>
                <w:lang w:bidi="th-TH"/>
              </w:rPr>
              <w:t>2,026</w:t>
            </w:r>
          </w:p>
        </w:tc>
        <w:tc>
          <w:tcPr>
            <w:tcW w:w="180" w:type="dxa"/>
            <w:vAlign w:val="bottom"/>
          </w:tcPr>
          <w:p w14:paraId="10E01722" w14:textId="77777777" w:rsidR="0064199A" w:rsidRPr="0012326A" w:rsidRDefault="0064199A" w:rsidP="000C36C4">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7FE42972" w14:textId="09D26C5D" w:rsidR="0064199A" w:rsidRPr="00761974" w:rsidRDefault="0012326A" w:rsidP="00761974">
            <w:pPr>
              <w:pStyle w:val="acctfourfigures"/>
              <w:tabs>
                <w:tab w:val="clear" w:pos="765"/>
                <w:tab w:val="decimal" w:pos="907"/>
              </w:tabs>
              <w:spacing w:line="240" w:lineRule="atLeast"/>
              <w:ind w:left="-81" w:right="-81"/>
              <w:rPr>
                <w:szCs w:val="22"/>
              </w:rPr>
            </w:pPr>
            <w:r w:rsidRPr="00761974">
              <w:t>7,</w:t>
            </w:r>
            <w:r w:rsidRPr="00761974">
              <w:rPr>
                <w:szCs w:val="22"/>
              </w:rPr>
              <w:t>309</w:t>
            </w:r>
            <w:r w:rsidRPr="00761974">
              <w:t>,951</w:t>
            </w:r>
          </w:p>
        </w:tc>
        <w:tc>
          <w:tcPr>
            <w:tcW w:w="180" w:type="dxa"/>
            <w:shd w:val="clear" w:color="auto" w:fill="auto"/>
            <w:vAlign w:val="bottom"/>
          </w:tcPr>
          <w:p w14:paraId="6F170029" w14:textId="77777777" w:rsidR="0064199A" w:rsidRPr="00BE1C05" w:rsidRDefault="0064199A" w:rsidP="000C36C4">
            <w:pPr>
              <w:pStyle w:val="acctfourfigures"/>
              <w:tabs>
                <w:tab w:val="clear" w:pos="765"/>
                <w:tab w:val="decimal" w:pos="909"/>
              </w:tabs>
              <w:spacing w:line="240" w:lineRule="atLeast"/>
              <w:ind w:left="-81" w:right="-81"/>
              <w:rPr>
                <w:szCs w:val="22"/>
              </w:rPr>
            </w:pPr>
          </w:p>
        </w:tc>
        <w:tc>
          <w:tcPr>
            <w:tcW w:w="1170" w:type="dxa"/>
            <w:shd w:val="clear" w:color="auto" w:fill="auto"/>
            <w:vAlign w:val="bottom"/>
          </w:tcPr>
          <w:p w14:paraId="606E0793" w14:textId="6BA3C6E6" w:rsidR="0064199A" w:rsidRPr="00BE1C05" w:rsidRDefault="0012326A" w:rsidP="00B367A4">
            <w:pPr>
              <w:pStyle w:val="acctfourfigures"/>
              <w:tabs>
                <w:tab w:val="clear" w:pos="765"/>
                <w:tab w:val="decimal" w:pos="1010"/>
              </w:tabs>
              <w:spacing w:line="240" w:lineRule="atLeast"/>
              <w:ind w:left="-81" w:right="-81"/>
              <w:rPr>
                <w:szCs w:val="22"/>
              </w:rPr>
            </w:pPr>
            <w:r>
              <w:rPr>
                <w:szCs w:val="22"/>
              </w:rPr>
              <w:t>(1,461,990)</w:t>
            </w:r>
          </w:p>
        </w:tc>
        <w:tc>
          <w:tcPr>
            <w:tcW w:w="180" w:type="dxa"/>
            <w:shd w:val="clear" w:color="auto" w:fill="auto"/>
            <w:vAlign w:val="bottom"/>
          </w:tcPr>
          <w:p w14:paraId="782574C8" w14:textId="77777777" w:rsidR="0064199A" w:rsidRPr="00BE1C05" w:rsidRDefault="0064199A" w:rsidP="000C36C4">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4FFE0974" w14:textId="5DC6D113" w:rsidR="0064199A" w:rsidRPr="00BE1C05" w:rsidRDefault="0012326A" w:rsidP="000C36C4">
            <w:pPr>
              <w:pStyle w:val="acctfourfigures"/>
              <w:tabs>
                <w:tab w:val="clear" w:pos="765"/>
                <w:tab w:val="decimal" w:pos="909"/>
              </w:tabs>
              <w:spacing w:line="240" w:lineRule="atLeast"/>
              <w:ind w:left="-81" w:right="-81"/>
              <w:rPr>
                <w:szCs w:val="22"/>
              </w:rPr>
            </w:pPr>
            <w:r>
              <w:rPr>
                <w:szCs w:val="22"/>
              </w:rPr>
              <w:t>5,847,961</w:t>
            </w:r>
          </w:p>
        </w:tc>
      </w:tr>
      <w:tr w:rsidR="0064199A" w:rsidRPr="00BE1C05" w14:paraId="4DBB4D46" w14:textId="77777777" w:rsidTr="00B367A4">
        <w:trPr>
          <w:cantSplit/>
        </w:trPr>
        <w:tc>
          <w:tcPr>
            <w:tcW w:w="1890" w:type="dxa"/>
          </w:tcPr>
          <w:p w14:paraId="028E7FEE" w14:textId="77777777" w:rsidR="0064199A" w:rsidRPr="00B367A4" w:rsidRDefault="0064199A" w:rsidP="000C36C4">
            <w:pPr>
              <w:spacing w:line="240" w:lineRule="atLeast"/>
              <w:ind w:left="180" w:hanging="180"/>
              <w:rPr>
                <w:szCs w:val="22"/>
              </w:rPr>
            </w:pPr>
            <w:r w:rsidRPr="00B367A4">
              <w:rPr>
                <w:szCs w:val="22"/>
              </w:rPr>
              <w:t>Defined benefit plan actuarial losses</w:t>
            </w:r>
          </w:p>
        </w:tc>
        <w:tc>
          <w:tcPr>
            <w:tcW w:w="1080" w:type="dxa"/>
            <w:vAlign w:val="bottom"/>
          </w:tcPr>
          <w:p w14:paraId="2FCE8762" w14:textId="11D7753E" w:rsidR="0064199A" w:rsidRPr="00BE1C05" w:rsidRDefault="00443120" w:rsidP="0012326A">
            <w:pPr>
              <w:spacing w:line="240" w:lineRule="atLeast"/>
              <w:ind w:left="-56" w:right="11" w:firstLine="56"/>
              <w:jc w:val="right"/>
              <w:rPr>
                <w:szCs w:val="22"/>
                <w:lang w:bidi="th-TH"/>
              </w:rPr>
            </w:pPr>
            <w:r>
              <w:rPr>
                <w:szCs w:val="22"/>
                <w:lang w:bidi="th-TH"/>
              </w:rPr>
              <w:t>(11,139)</w:t>
            </w:r>
          </w:p>
        </w:tc>
        <w:tc>
          <w:tcPr>
            <w:tcW w:w="180" w:type="dxa"/>
            <w:vAlign w:val="bottom"/>
          </w:tcPr>
          <w:p w14:paraId="212C7DBE" w14:textId="77777777" w:rsidR="0064199A" w:rsidRPr="00BE1C05" w:rsidRDefault="0064199A" w:rsidP="000C36C4">
            <w:pPr>
              <w:pStyle w:val="acctfourfigures"/>
              <w:tabs>
                <w:tab w:val="clear" w:pos="765"/>
              </w:tabs>
              <w:spacing w:line="240" w:lineRule="atLeast"/>
              <w:ind w:left="-81" w:right="-435"/>
              <w:jc w:val="center"/>
              <w:rPr>
                <w:szCs w:val="22"/>
              </w:rPr>
            </w:pPr>
          </w:p>
        </w:tc>
        <w:tc>
          <w:tcPr>
            <w:tcW w:w="1170" w:type="dxa"/>
            <w:vAlign w:val="bottom"/>
          </w:tcPr>
          <w:p w14:paraId="42E0A2E9" w14:textId="63CE7A74" w:rsidR="0064199A" w:rsidRPr="00BE1C05" w:rsidRDefault="0012326A" w:rsidP="000C36C4">
            <w:pPr>
              <w:pStyle w:val="acctfourfigures"/>
              <w:tabs>
                <w:tab w:val="clear" w:pos="765"/>
              </w:tabs>
              <w:spacing w:line="240" w:lineRule="atLeast"/>
              <w:ind w:left="-81" w:right="101"/>
              <w:jc w:val="right"/>
              <w:rPr>
                <w:szCs w:val="22"/>
              </w:rPr>
            </w:pPr>
            <w:r>
              <w:rPr>
                <w:szCs w:val="22"/>
              </w:rPr>
              <w:t>2,227</w:t>
            </w:r>
          </w:p>
        </w:tc>
        <w:tc>
          <w:tcPr>
            <w:tcW w:w="180" w:type="dxa"/>
            <w:vAlign w:val="bottom"/>
          </w:tcPr>
          <w:p w14:paraId="3ED6AA06" w14:textId="77777777" w:rsidR="0064199A" w:rsidRPr="00BE1C05" w:rsidRDefault="0064199A" w:rsidP="000C36C4">
            <w:pPr>
              <w:pStyle w:val="acctfourfigures"/>
              <w:tabs>
                <w:tab w:val="clear" w:pos="765"/>
              </w:tabs>
              <w:spacing w:line="240" w:lineRule="atLeast"/>
              <w:ind w:left="-81" w:right="-435"/>
              <w:jc w:val="center"/>
              <w:rPr>
                <w:szCs w:val="22"/>
              </w:rPr>
            </w:pPr>
          </w:p>
        </w:tc>
        <w:tc>
          <w:tcPr>
            <w:tcW w:w="1080" w:type="dxa"/>
            <w:vAlign w:val="bottom"/>
          </w:tcPr>
          <w:p w14:paraId="4C4578CD" w14:textId="11F7217F" w:rsidR="0064199A" w:rsidRPr="00BE1C05" w:rsidRDefault="0012326A" w:rsidP="00B367A4">
            <w:pPr>
              <w:spacing w:line="240" w:lineRule="atLeast"/>
              <w:ind w:left="-56" w:right="-80" w:firstLine="56"/>
              <w:jc w:val="right"/>
              <w:rPr>
                <w:szCs w:val="22"/>
                <w:lang w:bidi="th-TH"/>
              </w:rPr>
            </w:pPr>
            <w:r>
              <w:rPr>
                <w:szCs w:val="22"/>
                <w:lang w:bidi="th-TH"/>
              </w:rPr>
              <w:t>(8,912)</w:t>
            </w:r>
          </w:p>
        </w:tc>
        <w:tc>
          <w:tcPr>
            <w:tcW w:w="180" w:type="dxa"/>
          </w:tcPr>
          <w:p w14:paraId="20383B66" w14:textId="77777777" w:rsidR="0064199A" w:rsidRPr="0012326A" w:rsidRDefault="0064199A" w:rsidP="0012326A">
            <w:pPr>
              <w:pStyle w:val="acctfourfigures"/>
              <w:tabs>
                <w:tab w:val="clear" w:pos="765"/>
              </w:tabs>
              <w:spacing w:line="240" w:lineRule="atLeast"/>
              <w:ind w:left="-81" w:right="101"/>
              <w:jc w:val="right"/>
              <w:rPr>
                <w:szCs w:val="22"/>
              </w:rPr>
            </w:pPr>
          </w:p>
        </w:tc>
        <w:tc>
          <w:tcPr>
            <w:tcW w:w="1080" w:type="dxa"/>
            <w:shd w:val="clear" w:color="auto" w:fill="auto"/>
            <w:vAlign w:val="bottom"/>
          </w:tcPr>
          <w:p w14:paraId="284B7340" w14:textId="1EB8E3F7" w:rsidR="0064199A" w:rsidRPr="0012326A" w:rsidRDefault="0012326A" w:rsidP="00B367A4">
            <w:pPr>
              <w:spacing w:line="240" w:lineRule="atLeast"/>
              <w:ind w:left="-56" w:right="-80" w:firstLine="56"/>
              <w:jc w:val="right"/>
              <w:rPr>
                <w:szCs w:val="22"/>
                <w:lang w:bidi="th-TH"/>
              </w:rPr>
            </w:pPr>
            <w:r>
              <w:rPr>
                <w:szCs w:val="22"/>
                <w:lang w:bidi="th-TH"/>
              </w:rPr>
              <w:t>(4,108)</w:t>
            </w:r>
          </w:p>
        </w:tc>
        <w:tc>
          <w:tcPr>
            <w:tcW w:w="180" w:type="dxa"/>
            <w:shd w:val="clear" w:color="auto" w:fill="auto"/>
            <w:vAlign w:val="bottom"/>
          </w:tcPr>
          <w:p w14:paraId="719124C1" w14:textId="77777777" w:rsidR="0064199A" w:rsidRPr="0012326A" w:rsidRDefault="0064199A" w:rsidP="0012326A">
            <w:pPr>
              <w:pStyle w:val="acctfourfigures"/>
              <w:tabs>
                <w:tab w:val="clear" w:pos="765"/>
                <w:tab w:val="decimal" w:pos="548"/>
                <w:tab w:val="decimal" w:pos="909"/>
              </w:tabs>
              <w:spacing w:line="240" w:lineRule="atLeast"/>
              <w:ind w:left="-81" w:right="-81"/>
              <w:rPr>
                <w:szCs w:val="22"/>
              </w:rPr>
            </w:pPr>
          </w:p>
        </w:tc>
        <w:tc>
          <w:tcPr>
            <w:tcW w:w="1170" w:type="dxa"/>
            <w:shd w:val="clear" w:color="auto" w:fill="auto"/>
            <w:vAlign w:val="bottom"/>
          </w:tcPr>
          <w:p w14:paraId="683BFD64" w14:textId="5F9A93D3" w:rsidR="0064199A" w:rsidRPr="0012326A" w:rsidRDefault="0012326A" w:rsidP="0012326A">
            <w:pPr>
              <w:spacing w:line="240" w:lineRule="atLeast"/>
              <w:ind w:left="-56" w:right="11" w:firstLine="56"/>
              <w:jc w:val="right"/>
              <w:rPr>
                <w:szCs w:val="22"/>
                <w:lang w:bidi="th-TH"/>
              </w:rPr>
            </w:pPr>
            <w:r>
              <w:rPr>
                <w:szCs w:val="22"/>
                <w:lang w:bidi="th-TH"/>
              </w:rPr>
              <w:t>822</w:t>
            </w:r>
          </w:p>
        </w:tc>
        <w:tc>
          <w:tcPr>
            <w:tcW w:w="180" w:type="dxa"/>
            <w:shd w:val="clear" w:color="auto" w:fill="auto"/>
            <w:vAlign w:val="bottom"/>
          </w:tcPr>
          <w:p w14:paraId="6074DA24" w14:textId="77777777" w:rsidR="0064199A" w:rsidRPr="0012326A" w:rsidRDefault="0064199A" w:rsidP="0012326A">
            <w:pPr>
              <w:pStyle w:val="acctfourfigures"/>
              <w:tabs>
                <w:tab w:val="clear" w:pos="765"/>
                <w:tab w:val="decimal" w:pos="548"/>
                <w:tab w:val="decimal" w:pos="909"/>
              </w:tabs>
              <w:spacing w:line="240" w:lineRule="atLeast"/>
              <w:ind w:left="-81" w:right="-81"/>
              <w:rPr>
                <w:szCs w:val="22"/>
              </w:rPr>
            </w:pPr>
          </w:p>
        </w:tc>
        <w:tc>
          <w:tcPr>
            <w:tcW w:w="1080" w:type="dxa"/>
            <w:shd w:val="clear" w:color="auto" w:fill="auto"/>
            <w:vAlign w:val="bottom"/>
          </w:tcPr>
          <w:p w14:paraId="7DE177BB" w14:textId="1A0697FA" w:rsidR="0064199A" w:rsidRPr="00B367A4" w:rsidRDefault="00B367A4" w:rsidP="00B367A4">
            <w:pPr>
              <w:spacing w:line="240" w:lineRule="atLeast"/>
              <w:ind w:left="-56" w:right="-80" w:firstLine="56"/>
              <w:jc w:val="right"/>
              <w:rPr>
                <w:rFonts w:cstheme="minorBidi"/>
                <w:rtl/>
                <w:lang w:val="en-US"/>
              </w:rPr>
            </w:pPr>
            <w:r>
              <w:rPr>
                <w:rFonts w:cstheme="minorBidi"/>
                <w:lang w:val="en-US"/>
              </w:rPr>
              <w:t>(3,2</w:t>
            </w:r>
            <w:r w:rsidR="00807EBB">
              <w:rPr>
                <w:rFonts w:cstheme="minorBidi"/>
                <w:lang w:val="en-US"/>
              </w:rPr>
              <w:t>86</w:t>
            </w:r>
            <w:r>
              <w:rPr>
                <w:rFonts w:cstheme="minorBidi"/>
                <w:lang w:val="en-US"/>
              </w:rPr>
              <w:t>)</w:t>
            </w:r>
          </w:p>
        </w:tc>
      </w:tr>
      <w:tr w:rsidR="0064199A" w:rsidRPr="00BE1C05" w14:paraId="18895B4C" w14:textId="77777777" w:rsidTr="00B367A4">
        <w:trPr>
          <w:cantSplit/>
        </w:trPr>
        <w:tc>
          <w:tcPr>
            <w:tcW w:w="1890" w:type="dxa"/>
          </w:tcPr>
          <w:p w14:paraId="25905883" w14:textId="77777777" w:rsidR="0064199A" w:rsidRPr="00B367A4" w:rsidRDefault="0064199A" w:rsidP="000C36C4">
            <w:pPr>
              <w:spacing w:line="240" w:lineRule="atLeast"/>
              <w:ind w:left="180" w:hanging="180"/>
              <w:jc w:val="thaiDistribute"/>
              <w:rPr>
                <w:szCs w:val="22"/>
              </w:rPr>
            </w:pPr>
            <w:r w:rsidRPr="00B367A4">
              <w:rPr>
                <w:szCs w:val="22"/>
              </w:rPr>
              <w:t>Cash flow hedges reserve</w:t>
            </w:r>
          </w:p>
        </w:tc>
        <w:tc>
          <w:tcPr>
            <w:tcW w:w="1080" w:type="dxa"/>
            <w:tcBorders>
              <w:bottom w:val="single" w:sz="4" w:space="0" w:color="auto"/>
            </w:tcBorders>
            <w:vAlign w:val="bottom"/>
          </w:tcPr>
          <w:p w14:paraId="2DA06A84" w14:textId="298EBA93" w:rsidR="0064199A" w:rsidRPr="00BE1C05" w:rsidRDefault="0012326A" w:rsidP="0012326A">
            <w:pPr>
              <w:spacing w:line="240" w:lineRule="atLeast"/>
              <w:ind w:left="-56" w:right="11" w:firstLine="56"/>
              <w:jc w:val="right"/>
              <w:rPr>
                <w:szCs w:val="22"/>
                <w:lang w:bidi="th-TH"/>
              </w:rPr>
            </w:pPr>
            <w:r>
              <w:rPr>
                <w:szCs w:val="22"/>
                <w:lang w:bidi="th-TH"/>
              </w:rPr>
              <w:t>(203,963)</w:t>
            </w:r>
          </w:p>
        </w:tc>
        <w:tc>
          <w:tcPr>
            <w:tcW w:w="180" w:type="dxa"/>
            <w:vAlign w:val="bottom"/>
          </w:tcPr>
          <w:p w14:paraId="7E230405" w14:textId="77777777" w:rsidR="0064199A" w:rsidRPr="00BE1C05" w:rsidRDefault="0064199A" w:rsidP="000C36C4">
            <w:pPr>
              <w:pStyle w:val="acctfourfigures"/>
              <w:tabs>
                <w:tab w:val="clear" w:pos="765"/>
              </w:tabs>
              <w:spacing w:line="240" w:lineRule="atLeast"/>
              <w:ind w:left="-81" w:right="-435"/>
              <w:jc w:val="center"/>
              <w:rPr>
                <w:szCs w:val="22"/>
              </w:rPr>
            </w:pPr>
          </w:p>
        </w:tc>
        <w:tc>
          <w:tcPr>
            <w:tcW w:w="1170" w:type="dxa"/>
            <w:tcBorders>
              <w:bottom w:val="single" w:sz="4" w:space="0" w:color="auto"/>
            </w:tcBorders>
            <w:vAlign w:val="bottom"/>
          </w:tcPr>
          <w:p w14:paraId="205E2B41" w14:textId="77BB95D8" w:rsidR="0064199A" w:rsidRPr="00BE1C05" w:rsidRDefault="0012326A" w:rsidP="000C36C4">
            <w:pPr>
              <w:pStyle w:val="acctfourfigures"/>
              <w:tabs>
                <w:tab w:val="clear" w:pos="765"/>
              </w:tabs>
              <w:spacing w:line="240" w:lineRule="atLeast"/>
              <w:ind w:left="-81" w:right="101"/>
              <w:jc w:val="right"/>
              <w:rPr>
                <w:szCs w:val="22"/>
              </w:rPr>
            </w:pPr>
            <w:r>
              <w:rPr>
                <w:szCs w:val="22"/>
              </w:rPr>
              <w:t>40,793</w:t>
            </w:r>
          </w:p>
        </w:tc>
        <w:tc>
          <w:tcPr>
            <w:tcW w:w="180" w:type="dxa"/>
            <w:vAlign w:val="bottom"/>
          </w:tcPr>
          <w:p w14:paraId="57AE24C5" w14:textId="77777777" w:rsidR="0064199A" w:rsidRPr="00BE1C05" w:rsidRDefault="0064199A" w:rsidP="000C36C4">
            <w:pPr>
              <w:pStyle w:val="acctfourfigures"/>
              <w:tabs>
                <w:tab w:val="clear" w:pos="765"/>
              </w:tabs>
              <w:spacing w:line="240" w:lineRule="atLeast"/>
              <w:ind w:left="-81" w:right="-435"/>
              <w:jc w:val="center"/>
              <w:rPr>
                <w:szCs w:val="22"/>
              </w:rPr>
            </w:pPr>
          </w:p>
        </w:tc>
        <w:tc>
          <w:tcPr>
            <w:tcW w:w="1080" w:type="dxa"/>
            <w:tcBorders>
              <w:bottom w:val="single" w:sz="4" w:space="0" w:color="auto"/>
            </w:tcBorders>
            <w:vAlign w:val="bottom"/>
          </w:tcPr>
          <w:p w14:paraId="4EC57055" w14:textId="3F312586" w:rsidR="0064199A" w:rsidRPr="00BE1C05" w:rsidRDefault="0012326A" w:rsidP="00B367A4">
            <w:pPr>
              <w:pStyle w:val="acctfourfigures"/>
              <w:tabs>
                <w:tab w:val="clear" w:pos="765"/>
                <w:tab w:val="decimal" w:pos="909"/>
              </w:tabs>
              <w:spacing w:line="240" w:lineRule="atLeast"/>
              <w:ind w:left="-81" w:right="-81"/>
              <w:rPr>
                <w:szCs w:val="22"/>
              </w:rPr>
            </w:pPr>
            <w:r>
              <w:rPr>
                <w:szCs w:val="22"/>
              </w:rPr>
              <w:t>(163,170)</w:t>
            </w:r>
          </w:p>
        </w:tc>
        <w:tc>
          <w:tcPr>
            <w:tcW w:w="180" w:type="dxa"/>
          </w:tcPr>
          <w:p w14:paraId="077353C2" w14:textId="77777777" w:rsidR="0064199A" w:rsidRPr="0012326A" w:rsidRDefault="0064199A" w:rsidP="0012326A">
            <w:pPr>
              <w:pStyle w:val="acctfourfigures"/>
              <w:tabs>
                <w:tab w:val="clear" w:pos="765"/>
                <w:tab w:val="decimal" w:pos="909"/>
              </w:tabs>
              <w:spacing w:line="240" w:lineRule="atLeast"/>
              <w:ind w:left="-81" w:right="-81"/>
              <w:rPr>
                <w:szCs w:val="22"/>
              </w:rPr>
            </w:pPr>
          </w:p>
        </w:tc>
        <w:tc>
          <w:tcPr>
            <w:tcW w:w="1080" w:type="dxa"/>
            <w:tcBorders>
              <w:bottom w:val="single" w:sz="4" w:space="0" w:color="auto"/>
            </w:tcBorders>
            <w:shd w:val="clear" w:color="auto" w:fill="auto"/>
            <w:vAlign w:val="bottom"/>
          </w:tcPr>
          <w:p w14:paraId="6E60FC03" w14:textId="2C2B4433" w:rsidR="0064199A" w:rsidRPr="0012326A" w:rsidRDefault="0012326A" w:rsidP="0012326A">
            <w:pPr>
              <w:pStyle w:val="3"/>
              <w:tabs>
                <w:tab w:val="clear" w:pos="360"/>
                <w:tab w:val="clear" w:pos="720"/>
                <w:tab w:val="decimal" w:pos="656"/>
              </w:tabs>
              <w:spacing w:line="240" w:lineRule="atLeast"/>
              <w:ind w:left="-56" w:right="-95" w:firstLine="56"/>
            </w:pPr>
            <w:r w:rsidRPr="00FF7F1D">
              <w:rPr>
                <w:szCs w:val="20"/>
                <w:lang w:bidi="ar-SA"/>
              </w:rPr>
              <w:t>-</w:t>
            </w:r>
          </w:p>
        </w:tc>
        <w:tc>
          <w:tcPr>
            <w:tcW w:w="180" w:type="dxa"/>
            <w:shd w:val="clear" w:color="auto" w:fill="auto"/>
            <w:vAlign w:val="bottom"/>
          </w:tcPr>
          <w:p w14:paraId="19B0E452" w14:textId="77777777" w:rsidR="0064199A" w:rsidRPr="0012326A" w:rsidRDefault="0064199A" w:rsidP="0012326A">
            <w:pPr>
              <w:pStyle w:val="acctfourfigures"/>
              <w:tabs>
                <w:tab w:val="clear" w:pos="765"/>
                <w:tab w:val="decimal" w:pos="548"/>
                <w:tab w:val="decimal" w:pos="909"/>
              </w:tabs>
              <w:spacing w:line="240" w:lineRule="atLeast"/>
              <w:ind w:left="-81" w:right="-81"/>
              <w:rPr>
                <w:szCs w:val="22"/>
              </w:rPr>
            </w:pPr>
          </w:p>
        </w:tc>
        <w:tc>
          <w:tcPr>
            <w:tcW w:w="1170" w:type="dxa"/>
            <w:tcBorders>
              <w:bottom w:val="single" w:sz="4" w:space="0" w:color="auto"/>
            </w:tcBorders>
            <w:shd w:val="clear" w:color="auto" w:fill="auto"/>
            <w:vAlign w:val="bottom"/>
          </w:tcPr>
          <w:p w14:paraId="3233E08D" w14:textId="59B9CDF6" w:rsidR="0064199A" w:rsidRPr="0012326A" w:rsidRDefault="0012326A" w:rsidP="00761974">
            <w:pPr>
              <w:pStyle w:val="3"/>
              <w:tabs>
                <w:tab w:val="clear" w:pos="360"/>
                <w:tab w:val="clear" w:pos="720"/>
                <w:tab w:val="decimal" w:pos="729"/>
              </w:tabs>
              <w:spacing w:line="240" w:lineRule="atLeast"/>
              <w:ind w:left="-56" w:right="-95" w:firstLine="56"/>
              <w:rPr>
                <w:szCs w:val="20"/>
                <w:lang w:bidi="ar-SA"/>
              </w:rPr>
            </w:pPr>
            <w:r w:rsidRPr="00FF7F1D">
              <w:rPr>
                <w:szCs w:val="20"/>
                <w:lang w:bidi="ar-SA"/>
              </w:rPr>
              <w:t>-</w:t>
            </w:r>
          </w:p>
        </w:tc>
        <w:tc>
          <w:tcPr>
            <w:tcW w:w="180" w:type="dxa"/>
            <w:shd w:val="clear" w:color="auto" w:fill="auto"/>
            <w:vAlign w:val="bottom"/>
          </w:tcPr>
          <w:p w14:paraId="0B3A54FF" w14:textId="77777777" w:rsidR="0064199A" w:rsidRPr="0012326A" w:rsidRDefault="0064199A" w:rsidP="0012326A">
            <w:pPr>
              <w:pStyle w:val="3"/>
              <w:tabs>
                <w:tab w:val="clear" w:pos="360"/>
                <w:tab w:val="clear" w:pos="720"/>
                <w:tab w:val="decimal" w:pos="656"/>
              </w:tabs>
              <w:spacing w:line="240" w:lineRule="atLeast"/>
              <w:ind w:left="-56" w:right="-95" w:firstLine="56"/>
              <w:rPr>
                <w:szCs w:val="20"/>
                <w:lang w:bidi="ar-SA"/>
              </w:rPr>
            </w:pPr>
          </w:p>
        </w:tc>
        <w:tc>
          <w:tcPr>
            <w:tcW w:w="1080" w:type="dxa"/>
            <w:tcBorders>
              <w:bottom w:val="single" w:sz="4" w:space="0" w:color="auto"/>
            </w:tcBorders>
            <w:shd w:val="clear" w:color="auto" w:fill="auto"/>
            <w:vAlign w:val="bottom"/>
          </w:tcPr>
          <w:p w14:paraId="57DB70F5" w14:textId="481F2E68" w:rsidR="0064199A" w:rsidRPr="0012326A" w:rsidRDefault="0012326A" w:rsidP="0012326A">
            <w:pPr>
              <w:pStyle w:val="3"/>
              <w:tabs>
                <w:tab w:val="clear" w:pos="360"/>
                <w:tab w:val="clear" w:pos="720"/>
                <w:tab w:val="decimal" w:pos="656"/>
              </w:tabs>
              <w:spacing w:line="240" w:lineRule="atLeast"/>
              <w:ind w:left="-56" w:right="-95" w:firstLine="56"/>
              <w:rPr>
                <w:szCs w:val="20"/>
                <w:lang w:bidi="ar-SA"/>
              </w:rPr>
            </w:pPr>
            <w:r w:rsidRPr="00FF7F1D">
              <w:rPr>
                <w:szCs w:val="20"/>
                <w:lang w:bidi="ar-SA"/>
              </w:rPr>
              <w:t>-</w:t>
            </w:r>
          </w:p>
        </w:tc>
      </w:tr>
      <w:tr w:rsidR="0064199A" w:rsidRPr="00BE1C05" w14:paraId="7FF555E7" w14:textId="77777777" w:rsidTr="000C36C4">
        <w:trPr>
          <w:cantSplit/>
        </w:trPr>
        <w:tc>
          <w:tcPr>
            <w:tcW w:w="1890" w:type="dxa"/>
          </w:tcPr>
          <w:p w14:paraId="6880227D" w14:textId="77777777" w:rsidR="0064199A" w:rsidRPr="00BE1C05" w:rsidRDefault="0064199A" w:rsidP="000C36C4">
            <w:pPr>
              <w:spacing w:line="240" w:lineRule="atLeast"/>
              <w:ind w:left="180" w:hanging="180"/>
              <w:rPr>
                <w:b/>
                <w:bCs/>
                <w:szCs w:val="22"/>
              </w:rPr>
            </w:pPr>
            <w:r w:rsidRPr="00BE1C05">
              <w:rPr>
                <w:b/>
                <w:bCs/>
                <w:szCs w:val="22"/>
              </w:rPr>
              <w:t>Total</w:t>
            </w:r>
          </w:p>
        </w:tc>
        <w:tc>
          <w:tcPr>
            <w:tcW w:w="1080" w:type="dxa"/>
            <w:tcBorders>
              <w:top w:val="single" w:sz="4" w:space="0" w:color="auto"/>
              <w:bottom w:val="double" w:sz="4" w:space="0" w:color="auto"/>
            </w:tcBorders>
            <w:vAlign w:val="bottom"/>
          </w:tcPr>
          <w:p w14:paraId="16B7F1E0" w14:textId="3CD8F1C4" w:rsidR="0064199A" w:rsidRPr="0012326A" w:rsidRDefault="0012326A" w:rsidP="0012326A">
            <w:pPr>
              <w:spacing w:line="240" w:lineRule="atLeast"/>
              <w:ind w:left="-56" w:right="11" w:firstLine="56"/>
              <w:jc w:val="right"/>
              <w:rPr>
                <w:b/>
                <w:bCs/>
                <w:szCs w:val="22"/>
                <w:lang w:bidi="th-TH"/>
              </w:rPr>
            </w:pPr>
            <w:r w:rsidRPr="0012326A">
              <w:rPr>
                <w:b/>
                <w:bCs/>
                <w:szCs w:val="22"/>
                <w:lang w:bidi="th-TH"/>
              </w:rPr>
              <w:t>(212,570)</w:t>
            </w:r>
          </w:p>
        </w:tc>
        <w:tc>
          <w:tcPr>
            <w:tcW w:w="180" w:type="dxa"/>
            <w:vAlign w:val="bottom"/>
          </w:tcPr>
          <w:p w14:paraId="29C6D766" w14:textId="77777777" w:rsidR="0064199A" w:rsidRPr="00BE1C05" w:rsidRDefault="0064199A" w:rsidP="000C36C4">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vAlign w:val="bottom"/>
          </w:tcPr>
          <w:p w14:paraId="4C42204C" w14:textId="56ED134D" w:rsidR="0064199A" w:rsidRPr="00BE1C05" w:rsidRDefault="0012326A" w:rsidP="000C36C4">
            <w:pPr>
              <w:pStyle w:val="acctfourfigures"/>
              <w:tabs>
                <w:tab w:val="clear" w:pos="765"/>
                <w:tab w:val="decimal" w:pos="909"/>
              </w:tabs>
              <w:spacing w:line="240" w:lineRule="atLeast"/>
              <w:ind w:left="-81" w:right="-81"/>
              <w:rPr>
                <w:b/>
                <w:bCs/>
                <w:szCs w:val="22"/>
              </w:rPr>
            </w:pPr>
            <w:r>
              <w:rPr>
                <w:b/>
                <w:bCs/>
                <w:szCs w:val="22"/>
              </w:rPr>
              <w:t>42,514</w:t>
            </w:r>
          </w:p>
        </w:tc>
        <w:tc>
          <w:tcPr>
            <w:tcW w:w="180" w:type="dxa"/>
            <w:vAlign w:val="bottom"/>
          </w:tcPr>
          <w:p w14:paraId="1FDDDEF3" w14:textId="77777777" w:rsidR="0064199A" w:rsidRPr="00BE1C05" w:rsidRDefault="0064199A" w:rsidP="000C36C4">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vAlign w:val="bottom"/>
          </w:tcPr>
          <w:p w14:paraId="1DBED3DD" w14:textId="63BCBF14" w:rsidR="0064199A" w:rsidRPr="0012326A" w:rsidRDefault="0012326A" w:rsidP="000C36C4">
            <w:pPr>
              <w:pStyle w:val="acctfourfigures"/>
              <w:tabs>
                <w:tab w:val="clear" w:pos="765"/>
                <w:tab w:val="decimal" w:pos="909"/>
              </w:tabs>
              <w:spacing w:line="240" w:lineRule="atLeast"/>
              <w:ind w:left="-81" w:right="-81"/>
              <w:rPr>
                <w:b/>
                <w:bCs/>
                <w:szCs w:val="22"/>
              </w:rPr>
            </w:pPr>
            <w:r w:rsidRPr="0012326A">
              <w:rPr>
                <w:b/>
                <w:bCs/>
                <w:szCs w:val="22"/>
              </w:rPr>
              <w:t>(170,056)</w:t>
            </w:r>
          </w:p>
        </w:tc>
        <w:tc>
          <w:tcPr>
            <w:tcW w:w="180" w:type="dxa"/>
          </w:tcPr>
          <w:p w14:paraId="3CD298FB" w14:textId="77777777" w:rsidR="0064199A" w:rsidRPr="0012326A" w:rsidRDefault="0064199A" w:rsidP="000C36C4">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7643AAE6" w14:textId="1C181087" w:rsidR="0064199A" w:rsidRPr="0012326A" w:rsidRDefault="0012326A" w:rsidP="000C36C4">
            <w:pPr>
              <w:pStyle w:val="acctfourfigures"/>
              <w:tabs>
                <w:tab w:val="clear" w:pos="765"/>
                <w:tab w:val="decimal" w:pos="909"/>
              </w:tabs>
              <w:spacing w:line="240" w:lineRule="atLeast"/>
              <w:ind w:left="-81" w:right="-81"/>
              <w:rPr>
                <w:b/>
                <w:bCs/>
                <w:szCs w:val="22"/>
              </w:rPr>
            </w:pPr>
            <w:r>
              <w:rPr>
                <w:b/>
                <w:bCs/>
                <w:szCs w:val="22"/>
              </w:rPr>
              <w:t>7,305,843</w:t>
            </w:r>
          </w:p>
        </w:tc>
        <w:tc>
          <w:tcPr>
            <w:tcW w:w="180" w:type="dxa"/>
            <w:shd w:val="clear" w:color="auto" w:fill="auto"/>
            <w:vAlign w:val="bottom"/>
          </w:tcPr>
          <w:p w14:paraId="1D0031F8" w14:textId="77777777" w:rsidR="0064199A" w:rsidRPr="0012326A" w:rsidRDefault="0064199A" w:rsidP="000C36C4">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shd w:val="clear" w:color="auto" w:fill="auto"/>
            <w:vAlign w:val="bottom"/>
          </w:tcPr>
          <w:p w14:paraId="2B89A6AD" w14:textId="6D01E0C7" w:rsidR="0064199A" w:rsidRPr="0012326A" w:rsidRDefault="0012326A" w:rsidP="00B367A4">
            <w:pPr>
              <w:pStyle w:val="acctfourfigures"/>
              <w:tabs>
                <w:tab w:val="clear" w:pos="765"/>
                <w:tab w:val="decimal" w:pos="1000"/>
              </w:tabs>
              <w:spacing w:line="240" w:lineRule="atLeast"/>
              <w:ind w:left="-81" w:right="-81"/>
              <w:rPr>
                <w:b/>
                <w:bCs/>
                <w:szCs w:val="22"/>
              </w:rPr>
            </w:pPr>
            <w:r>
              <w:rPr>
                <w:b/>
                <w:bCs/>
                <w:szCs w:val="22"/>
              </w:rPr>
              <w:t>(1,461,168)</w:t>
            </w:r>
          </w:p>
        </w:tc>
        <w:tc>
          <w:tcPr>
            <w:tcW w:w="180" w:type="dxa"/>
            <w:shd w:val="clear" w:color="auto" w:fill="auto"/>
            <w:vAlign w:val="bottom"/>
          </w:tcPr>
          <w:p w14:paraId="5ACBFB6F" w14:textId="77777777" w:rsidR="0064199A" w:rsidRPr="0012326A" w:rsidRDefault="0064199A" w:rsidP="000C36C4">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5E79C131" w14:textId="1AE1A8FB" w:rsidR="0064199A" w:rsidRPr="0012326A" w:rsidRDefault="0012326A" w:rsidP="000C36C4">
            <w:pPr>
              <w:pStyle w:val="acctfourfigures"/>
              <w:tabs>
                <w:tab w:val="clear" w:pos="765"/>
                <w:tab w:val="decimal" w:pos="909"/>
              </w:tabs>
              <w:spacing w:line="240" w:lineRule="atLeast"/>
              <w:ind w:left="-81" w:right="-81"/>
              <w:rPr>
                <w:b/>
                <w:bCs/>
                <w:szCs w:val="22"/>
              </w:rPr>
            </w:pPr>
            <w:r>
              <w:rPr>
                <w:b/>
                <w:bCs/>
                <w:szCs w:val="22"/>
              </w:rPr>
              <w:t>5,844,675</w:t>
            </w:r>
          </w:p>
        </w:tc>
      </w:tr>
    </w:tbl>
    <w:p w14:paraId="11887F1D" w14:textId="77777777" w:rsidR="00485517" w:rsidRDefault="00485517">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1890"/>
        <w:gridCol w:w="1080"/>
        <w:gridCol w:w="180"/>
        <w:gridCol w:w="1170"/>
        <w:gridCol w:w="180"/>
        <w:gridCol w:w="1080"/>
        <w:gridCol w:w="180"/>
        <w:gridCol w:w="1080"/>
        <w:gridCol w:w="180"/>
        <w:gridCol w:w="1170"/>
        <w:gridCol w:w="180"/>
        <w:gridCol w:w="1080"/>
      </w:tblGrid>
      <w:tr w:rsidR="0064199A" w:rsidRPr="00BE1C05" w14:paraId="062C5543" w14:textId="77777777" w:rsidTr="000C36C4">
        <w:trPr>
          <w:cantSplit/>
        </w:trPr>
        <w:tc>
          <w:tcPr>
            <w:tcW w:w="1890" w:type="dxa"/>
          </w:tcPr>
          <w:p w14:paraId="3C812858" w14:textId="77777777" w:rsidR="0064199A" w:rsidRPr="00BE1C05" w:rsidRDefault="0064199A" w:rsidP="000C36C4">
            <w:pPr>
              <w:spacing w:line="240" w:lineRule="atLeast"/>
              <w:rPr>
                <w:b/>
                <w:bCs/>
                <w:color w:val="0000FF"/>
                <w:szCs w:val="22"/>
              </w:rPr>
            </w:pPr>
          </w:p>
        </w:tc>
        <w:tc>
          <w:tcPr>
            <w:tcW w:w="7560" w:type="dxa"/>
            <w:gridSpan w:val="11"/>
          </w:tcPr>
          <w:p w14:paraId="41F59A46" w14:textId="77777777" w:rsidR="0064199A" w:rsidRPr="00BE1C05" w:rsidRDefault="0064199A" w:rsidP="000C36C4">
            <w:pPr>
              <w:pStyle w:val="acctfourfigures"/>
              <w:tabs>
                <w:tab w:val="clear" w:pos="765"/>
                <w:tab w:val="left" w:pos="6566"/>
              </w:tabs>
              <w:spacing w:line="240" w:lineRule="atLeast"/>
              <w:ind w:right="11"/>
              <w:jc w:val="center"/>
              <w:rPr>
                <w:b/>
                <w:bCs/>
                <w:szCs w:val="22"/>
              </w:rPr>
            </w:pPr>
            <w:r w:rsidRPr="00BE1C05">
              <w:rPr>
                <w:b/>
                <w:bCs/>
                <w:szCs w:val="22"/>
              </w:rPr>
              <w:t>Separate financial statements</w:t>
            </w:r>
          </w:p>
        </w:tc>
      </w:tr>
      <w:tr w:rsidR="0064199A" w:rsidRPr="00BE1C05" w14:paraId="1A40B0CF" w14:textId="77777777" w:rsidTr="000C36C4">
        <w:trPr>
          <w:cantSplit/>
        </w:trPr>
        <w:tc>
          <w:tcPr>
            <w:tcW w:w="1890" w:type="dxa"/>
          </w:tcPr>
          <w:p w14:paraId="6DCF990B" w14:textId="77777777" w:rsidR="0064199A" w:rsidRPr="00BE1C05" w:rsidRDefault="0064199A" w:rsidP="000C36C4">
            <w:pPr>
              <w:spacing w:line="240" w:lineRule="atLeast"/>
              <w:rPr>
                <w:color w:val="008000"/>
                <w:szCs w:val="22"/>
              </w:rPr>
            </w:pPr>
          </w:p>
        </w:tc>
        <w:tc>
          <w:tcPr>
            <w:tcW w:w="3690" w:type="dxa"/>
            <w:gridSpan w:val="5"/>
          </w:tcPr>
          <w:p w14:paraId="502F338E" w14:textId="77777777" w:rsidR="0064199A" w:rsidRPr="00BE1C05" w:rsidRDefault="0064199A" w:rsidP="000C36C4">
            <w:pPr>
              <w:pStyle w:val="acctmergecolhdg"/>
              <w:spacing w:line="240" w:lineRule="atLeast"/>
              <w:rPr>
                <w:b w:val="0"/>
                <w:bCs/>
                <w:szCs w:val="22"/>
              </w:rPr>
            </w:pPr>
            <w:r w:rsidRPr="00BE1C05">
              <w:rPr>
                <w:b w:val="0"/>
                <w:bCs/>
                <w:szCs w:val="22"/>
              </w:rPr>
              <w:t>20</w:t>
            </w:r>
            <w:r w:rsidR="002E0D0C">
              <w:rPr>
                <w:b w:val="0"/>
                <w:bCs/>
                <w:szCs w:val="22"/>
              </w:rPr>
              <w:t>20</w:t>
            </w:r>
          </w:p>
        </w:tc>
        <w:tc>
          <w:tcPr>
            <w:tcW w:w="180" w:type="dxa"/>
          </w:tcPr>
          <w:p w14:paraId="3DD9B277" w14:textId="77777777" w:rsidR="0064199A" w:rsidRPr="00BE1C05" w:rsidRDefault="0064199A" w:rsidP="000C36C4">
            <w:pPr>
              <w:pStyle w:val="acctmergecolhdg"/>
              <w:spacing w:line="240" w:lineRule="atLeast"/>
              <w:rPr>
                <w:b w:val="0"/>
                <w:bCs/>
                <w:szCs w:val="22"/>
              </w:rPr>
            </w:pPr>
          </w:p>
        </w:tc>
        <w:tc>
          <w:tcPr>
            <w:tcW w:w="3690" w:type="dxa"/>
            <w:gridSpan w:val="5"/>
          </w:tcPr>
          <w:p w14:paraId="63A05DF0" w14:textId="77777777" w:rsidR="0064199A" w:rsidRPr="00BE1C05" w:rsidRDefault="0064199A" w:rsidP="000C36C4">
            <w:pPr>
              <w:pStyle w:val="acctmergecolhdg"/>
              <w:spacing w:line="240" w:lineRule="atLeast"/>
              <w:rPr>
                <w:b w:val="0"/>
                <w:bCs/>
                <w:szCs w:val="22"/>
              </w:rPr>
            </w:pPr>
            <w:r w:rsidRPr="00BE1C05">
              <w:rPr>
                <w:b w:val="0"/>
                <w:bCs/>
                <w:szCs w:val="22"/>
              </w:rPr>
              <w:t>201</w:t>
            </w:r>
            <w:r w:rsidR="002E0D0C">
              <w:rPr>
                <w:b w:val="0"/>
                <w:bCs/>
                <w:szCs w:val="22"/>
              </w:rPr>
              <w:t>9</w:t>
            </w:r>
          </w:p>
        </w:tc>
      </w:tr>
      <w:tr w:rsidR="0064199A" w:rsidRPr="00BE1C05" w14:paraId="64D76DE2" w14:textId="77777777" w:rsidTr="000C36C4">
        <w:trPr>
          <w:cantSplit/>
        </w:trPr>
        <w:tc>
          <w:tcPr>
            <w:tcW w:w="1890" w:type="dxa"/>
          </w:tcPr>
          <w:p w14:paraId="3ECBA8E6" w14:textId="77777777" w:rsidR="0064199A" w:rsidRPr="00BE1C05" w:rsidRDefault="0064199A" w:rsidP="000C36C4">
            <w:pPr>
              <w:spacing w:line="240" w:lineRule="atLeast"/>
              <w:rPr>
                <w:szCs w:val="22"/>
              </w:rPr>
            </w:pPr>
          </w:p>
        </w:tc>
        <w:tc>
          <w:tcPr>
            <w:tcW w:w="1080" w:type="dxa"/>
          </w:tcPr>
          <w:p w14:paraId="261B6622"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0429F362" w14:textId="77777777" w:rsidR="0064199A" w:rsidRPr="00BE1C05" w:rsidRDefault="0064199A" w:rsidP="000C36C4">
            <w:pPr>
              <w:pStyle w:val="acctfourfigures"/>
              <w:spacing w:line="240" w:lineRule="atLeast"/>
              <w:ind w:left="-79" w:right="-79"/>
              <w:jc w:val="center"/>
              <w:rPr>
                <w:szCs w:val="22"/>
              </w:rPr>
            </w:pPr>
          </w:p>
        </w:tc>
        <w:tc>
          <w:tcPr>
            <w:tcW w:w="1170" w:type="dxa"/>
          </w:tcPr>
          <w:p w14:paraId="586A9F96"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0D79250C" w14:textId="77777777" w:rsidR="0064199A" w:rsidRPr="00BE1C05" w:rsidRDefault="0064199A" w:rsidP="000C36C4">
            <w:pPr>
              <w:pStyle w:val="acctfourfigures"/>
              <w:spacing w:line="240" w:lineRule="atLeast"/>
              <w:ind w:left="-79" w:right="-79"/>
              <w:jc w:val="center"/>
              <w:rPr>
                <w:szCs w:val="22"/>
              </w:rPr>
            </w:pPr>
          </w:p>
        </w:tc>
        <w:tc>
          <w:tcPr>
            <w:tcW w:w="1080" w:type="dxa"/>
          </w:tcPr>
          <w:p w14:paraId="7B8EF1E1"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35E2519B"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46616D5E"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22AD829F"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7578CE92"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3699BBD0" w14:textId="77777777" w:rsidR="0064199A" w:rsidRPr="00BE1C05" w:rsidRDefault="0064199A" w:rsidP="000C36C4">
            <w:pPr>
              <w:pStyle w:val="acctfourfigures"/>
              <w:spacing w:line="240" w:lineRule="atLeast"/>
              <w:ind w:left="-79" w:right="-79"/>
              <w:jc w:val="center"/>
              <w:rPr>
                <w:szCs w:val="22"/>
              </w:rPr>
            </w:pPr>
          </w:p>
        </w:tc>
        <w:tc>
          <w:tcPr>
            <w:tcW w:w="1080" w:type="dxa"/>
          </w:tcPr>
          <w:p w14:paraId="42C6EF4E" w14:textId="77777777" w:rsidR="0064199A" w:rsidRPr="00BE1C05" w:rsidRDefault="0064199A" w:rsidP="000C36C4">
            <w:pPr>
              <w:pStyle w:val="acctfourfigures"/>
              <w:tabs>
                <w:tab w:val="clear" w:pos="765"/>
              </w:tabs>
              <w:spacing w:line="240" w:lineRule="atLeast"/>
              <w:ind w:left="-79" w:right="-79"/>
              <w:jc w:val="center"/>
              <w:rPr>
                <w:szCs w:val="22"/>
              </w:rPr>
            </w:pPr>
          </w:p>
        </w:tc>
      </w:tr>
      <w:tr w:rsidR="0064199A" w:rsidRPr="00BE1C05" w14:paraId="3CBD139A" w14:textId="77777777" w:rsidTr="000C36C4">
        <w:trPr>
          <w:cantSplit/>
        </w:trPr>
        <w:tc>
          <w:tcPr>
            <w:tcW w:w="1890" w:type="dxa"/>
          </w:tcPr>
          <w:p w14:paraId="379F5C2E" w14:textId="77777777" w:rsidR="0064199A" w:rsidRPr="00BE1C05" w:rsidRDefault="0064199A" w:rsidP="000C36C4">
            <w:pPr>
              <w:spacing w:line="240" w:lineRule="atLeast"/>
              <w:rPr>
                <w:szCs w:val="22"/>
              </w:rPr>
            </w:pPr>
          </w:p>
        </w:tc>
        <w:tc>
          <w:tcPr>
            <w:tcW w:w="1080" w:type="dxa"/>
          </w:tcPr>
          <w:p w14:paraId="77A02BD2"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56BE12B2" w14:textId="77777777" w:rsidR="0064199A" w:rsidRPr="00BE1C05" w:rsidRDefault="0064199A" w:rsidP="000C36C4">
            <w:pPr>
              <w:pStyle w:val="acctfourfigures"/>
              <w:spacing w:line="240" w:lineRule="atLeast"/>
              <w:ind w:left="-79" w:right="-79"/>
              <w:jc w:val="center"/>
              <w:rPr>
                <w:szCs w:val="22"/>
              </w:rPr>
            </w:pPr>
          </w:p>
        </w:tc>
        <w:tc>
          <w:tcPr>
            <w:tcW w:w="1170" w:type="dxa"/>
          </w:tcPr>
          <w:p w14:paraId="54E016CC"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33D76BAC" w14:textId="77777777" w:rsidR="0064199A" w:rsidRPr="00BE1C05" w:rsidRDefault="0064199A" w:rsidP="000C36C4">
            <w:pPr>
              <w:pStyle w:val="acctfourfigures"/>
              <w:spacing w:line="240" w:lineRule="atLeast"/>
              <w:ind w:left="-79" w:right="-79"/>
              <w:jc w:val="center"/>
              <w:rPr>
                <w:szCs w:val="22"/>
              </w:rPr>
            </w:pPr>
          </w:p>
        </w:tc>
        <w:tc>
          <w:tcPr>
            <w:tcW w:w="1080" w:type="dxa"/>
          </w:tcPr>
          <w:p w14:paraId="6A4A7DF9"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Net of</w:t>
            </w:r>
          </w:p>
        </w:tc>
        <w:tc>
          <w:tcPr>
            <w:tcW w:w="180" w:type="dxa"/>
          </w:tcPr>
          <w:p w14:paraId="46CFA727"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274C5A03"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3725EC93"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44F181D1"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000E1488" w14:textId="77777777" w:rsidR="0064199A" w:rsidRPr="00BE1C05" w:rsidRDefault="0064199A" w:rsidP="000C36C4">
            <w:pPr>
              <w:pStyle w:val="acctfourfigures"/>
              <w:spacing w:line="240" w:lineRule="atLeast"/>
              <w:ind w:left="-79" w:right="-79"/>
              <w:jc w:val="center"/>
              <w:rPr>
                <w:szCs w:val="22"/>
              </w:rPr>
            </w:pPr>
          </w:p>
        </w:tc>
        <w:tc>
          <w:tcPr>
            <w:tcW w:w="1080" w:type="dxa"/>
          </w:tcPr>
          <w:p w14:paraId="37366492"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Net of</w:t>
            </w:r>
          </w:p>
        </w:tc>
      </w:tr>
      <w:tr w:rsidR="0064199A" w:rsidRPr="00BE1C05" w14:paraId="1E1CE3AE" w14:textId="77777777" w:rsidTr="000C36C4">
        <w:trPr>
          <w:cantSplit/>
        </w:trPr>
        <w:tc>
          <w:tcPr>
            <w:tcW w:w="1890" w:type="dxa"/>
          </w:tcPr>
          <w:p w14:paraId="3CA5C4E6" w14:textId="77777777" w:rsidR="0064199A" w:rsidRPr="00BE1C05" w:rsidRDefault="0064199A" w:rsidP="000C36C4">
            <w:pPr>
              <w:spacing w:line="240" w:lineRule="atLeast"/>
              <w:rPr>
                <w:szCs w:val="22"/>
              </w:rPr>
            </w:pPr>
          </w:p>
        </w:tc>
        <w:tc>
          <w:tcPr>
            <w:tcW w:w="1080" w:type="dxa"/>
          </w:tcPr>
          <w:p w14:paraId="3E7F901C"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3EC852DF" w14:textId="77777777" w:rsidR="0064199A" w:rsidRPr="00BE1C05" w:rsidRDefault="0064199A" w:rsidP="000C36C4">
            <w:pPr>
              <w:pStyle w:val="acctfourfigures"/>
              <w:spacing w:line="240" w:lineRule="atLeast"/>
              <w:ind w:left="-79" w:right="-79"/>
              <w:jc w:val="center"/>
              <w:rPr>
                <w:szCs w:val="22"/>
              </w:rPr>
            </w:pPr>
          </w:p>
        </w:tc>
        <w:tc>
          <w:tcPr>
            <w:tcW w:w="1170" w:type="dxa"/>
          </w:tcPr>
          <w:p w14:paraId="2620008B"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income</w:t>
            </w:r>
          </w:p>
        </w:tc>
        <w:tc>
          <w:tcPr>
            <w:tcW w:w="180" w:type="dxa"/>
          </w:tcPr>
          <w:p w14:paraId="34C18B92" w14:textId="77777777" w:rsidR="0064199A" w:rsidRPr="00BE1C05" w:rsidRDefault="0064199A" w:rsidP="000C36C4">
            <w:pPr>
              <w:pStyle w:val="acctfourfigures"/>
              <w:spacing w:line="240" w:lineRule="atLeast"/>
              <w:ind w:left="-79" w:right="-79"/>
              <w:jc w:val="center"/>
              <w:rPr>
                <w:szCs w:val="22"/>
              </w:rPr>
            </w:pPr>
          </w:p>
        </w:tc>
        <w:tc>
          <w:tcPr>
            <w:tcW w:w="1080" w:type="dxa"/>
          </w:tcPr>
          <w:p w14:paraId="001426ED"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025FF22"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6CB97532"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1D1EF55"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0DD76693" w14:textId="77777777" w:rsidR="0064199A" w:rsidRPr="00BE1C05" w:rsidRDefault="0064199A" w:rsidP="000C36C4">
            <w:pPr>
              <w:pStyle w:val="acctfourfigures"/>
              <w:tabs>
                <w:tab w:val="clear" w:pos="765"/>
              </w:tabs>
              <w:spacing w:line="240" w:lineRule="atLeast"/>
              <w:ind w:right="-79"/>
              <w:jc w:val="center"/>
              <w:rPr>
                <w:szCs w:val="22"/>
              </w:rPr>
            </w:pPr>
            <w:r w:rsidRPr="00BE1C05">
              <w:rPr>
                <w:szCs w:val="22"/>
              </w:rPr>
              <w:t>income</w:t>
            </w:r>
          </w:p>
        </w:tc>
        <w:tc>
          <w:tcPr>
            <w:tcW w:w="180" w:type="dxa"/>
          </w:tcPr>
          <w:p w14:paraId="1B86CEF3" w14:textId="77777777" w:rsidR="0064199A" w:rsidRPr="00BE1C05" w:rsidRDefault="0064199A" w:rsidP="000C36C4">
            <w:pPr>
              <w:pStyle w:val="acctfourfigures"/>
              <w:spacing w:line="240" w:lineRule="atLeast"/>
              <w:ind w:left="-79" w:right="-79"/>
              <w:jc w:val="center"/>
              <w:rPr>
                <w:szCs w:val="22"/>
              </w:rPr>
            </w:pPr>
          </w:p>
        </w:tc>
        <w:tc>
          <w:tcPr>
            <w:tcW w:w="1080" w:type="dxa"/>
          </w:tcPr>
          <w:p w14:paraId="1DBE06F0"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r>
      <w:tr w:rsidR="0064199A" w:rsidRPr="00BE1C05" w14:paraId="66F254BA" w14:textId="77777777" w:rsidTr="000C36C4">
        <w:trPr>
          <w:cantSplit/>
        </w:trPr>
        <w:tc>
          <w:tcPr>
            <w:tcW w:w="1890" w:type="dxa"/>
          </w:tcPr>
          <w:p w14:paraId="5557506B" w14:textId="77777777" w:rsidR="0064199A" w:rsidRPr="00BE1C05" w:rsidRDefault="0064199A" w:rsidP="000C36C4">
            <w:pPr>
              <w:spacing w:line="240" w:lineRule="atLeast"/>
              <w:rPr>
                <w:szCs w:val="22"/>
              </w:rPr>
            </w:pPr>
          </w:p>
        </w:tc>
        <w:tc>
          <w:tcPr>
            <w:tcW w:w="7560" w:type="dxa"/>
            <w:gridSpan w:val="11"/>
          </w:tcPr>
          <w:p w14:paraId="11B4FA48" w14:textId="77777777" w:rsidR="0064199A" w:rsidRPr="00BE1C05" w:rsidRDefault="0064199A" w:rsidP="000C36C4">
            <w:pPr>
              <w:pStyle w:val="acctfourfigures"/>
              <w:tabs>
                <w:tab w:val="clear" w:pos="765"/>
              </w:tabs>
              <w:spacing w:line="240" w:lineRule="atLeast"/>
              <w:ind w:right="11"/>
              <w:jc w:val="center"/>
              <w:rPr>
                <w:szCs w:val="22"/>
              </w:rPr>
            </w:pPr>
            <w:r w:rsidRPr="00BE1C05">
              <w:rPr>
                <w:i/>
                <w:iCs/>
                <w:szCs w:val="22"/>
              </w:rPr>
              <w:t>(in thousand Baht)</w:t>
            </w:r>
          </w:p>
        </w:tc>
      </w:tr>
      <w:tr w:rsidR="0064199A" w:rsidRPr="00BE1C05" w14:paraId="7D01CF0C" w14:textId="77777777" w:rsidTr="000C36C4">
        <w:trPr>
          <w:cantSplit/>
        </w:trPr>
        <w:tc>
          <w:tcPr>
            <w:tcW w:w="1890" w:type="dxa"/>
          </w:tcPr>
          <w:p w14:paraId="79A942BA" w14:textId="77777777" w:rsidR="0064199A" w:rsidRPr="007F69E5" w:rsidRDefault="0064199A" w:rsidP="000C36C4">
            <w:pPr>
              <w:spacing w:line="240" w:lineRule="atLeast"/>
              <w:ind w:left="180" w:hanging="180"/>
              <w:rPr>
                <w:szCs w:val="22"/>
              </w:rPr>
            </w:pPr>
            <w:r w:rsidRPr="007F69E5">
              <w:rPr>
                <w:szCs w:val="22"/>
              </w:rPr>
              <w:t>Defined benefit plan actuarial losses</w:t>
            </w:r>
          </w:p>
        </w:tc>
        <w:tc>
          <w:tcPr>
            <w:tcW w:w="1080" w:type="dxa"/>
            <w:vAlign w:val="bottom"/>
          </w:tcPr>
          <w:p w14:paraId="6D71CDA2" w14:textId="46FCBBBA" w:rsidR="0064199A" w:rsidRPr="0012326A" w:rsidRDefault="0012326A" w:rsidP="0012326A">
            <w:pPr>
              <w:spacing w:line="240" w:lineRule="atLeast"/>
              <w:ind w:left="-56" w:right="11" w:firstLine="56"/>
              <w:jc w:val="right"/>
              <w:rPr>
                <w:szCs w:val="22"/>
                <w:lang w:bidi="th-TH"/>
              </w:rPr>
            </w:pPr>
            <w:r w:rsidRPr="0012326A">
              <w:rPr>
                <w:szCs w:val="22"/>
                <w:lang w:bidi="th-TH"/>
              </w:rPr>
              <w:t>(15,188)</w:t>
            </w:r>
          </w:p>
        </w:tc>
        <w:tc>
          <w:tcPr>
            <w:tcW w:w="180" w:type="dxa"/>
            <w:vAlign w:val="bottom"/>
          </w:tcPr>
          <w:p w14:paraId="41EAA7A1" w14:textId="77777777" w:rsidR="0064199A" w:rsidRPr="00BE1C05" w:rsidRDefault="0064199A" w:rsidP="000C36C4">
            <w:pPr>
              <w:pStyle w:val="acctfourfigures"/>
              <w:tabs>
                <w:tab w:val="clear" w:pos="765"/>
              </w:tabs>
              <w:spacing w:line="240" w:lineRule="atLeast"/>
              <w:ind w:left="-81" w:right="-435"/>
              <w:jc w:val="center"/>
              <w:rPr>
                <w:szCs w:val="22"/>
              </w:rPr>
            </w:pPr>
          </w:p>
        </w:tc>
        <w:tc>
          <w:tcPr>
            <w:tcW w:w="1170" w:type="dxa"/>
            <w:vAlign w:val="bottom"/>
          </w:tcPr>
          <w:p w14:paraId="622D94FE" w14:textId="06B0A257" w:rsidR="0064199A" w:rsidRPr="00BE1C05" w:rsidRDefault="0012326A" w:rsidP="0012326A">
            <w:pPr>
              <w:spacing w:line="240" w:lineRule="atLeast"/>
              <w:ind w:left="-56" w:right="11" w:firstLine="56"/>
              <w:jc w:val="right"/>
              <w:rPr>
                <w:szCs w:val="22"/>
                <w:lang w:bidi="th-TH"/>
              </w:rPr>
            </w:pPr>
            <w:r>
              <w:rPr>
                <w:szCs w:val="22"/>
                <w:lang w:bidi="th-TH"/>
              </w:rPr>
              <w:t>3,037</w:t>
            </w:r>
          </w:p>
        </w:tc>
        <w:tc>
          <w:tcPr>
            <w:tcW w:w="180" w:type="dxa"/>
            <w:vAlign w:val="bottom"/>
          </w:tcPr>
          <w:p w14:paraId="09B9B562" w14:textId="77777777" w:rsidR="0064199A" w:rsidRPr="00BE1C05" w:rsidRDefault="0064199A" w:rsidP="000C36C4">
            <w:pPr>
              <w:pStyle w:val="acctfourfigures"/>
              <w:tabs>
                <w:tab w:val="clear" w:pos="765"/>
              </w:tabs>
              <w:spacing w:line="240" w:lineRule="atLeast"/>
              <w:ind w:left="-81" w:right="-435"/>
              <w:jc w:val="center"/>
              <w:rPr>
                <w:szCs w:val="22"/>
              </w:rPr>
            </w:pPr>
          </w:p>
        </w:tc>
        <w:tc>
          <w:tcPr>
            <w:tcW w:w="1080" w:type="dxa"/>
            <w:vAlign w:val="bottom"/>
          </w:tcPr>
          <w:p w14:paraId="347033AA" w14:textId="5847B72E" w:rsidR="0064199A" w:rsidRPr="00BE1C05" w:rsidRDefault="0012326A" w:rsidP="0012326A">
            <w:pPr>
              <w:spacing w:line="240" w:lineRule="atLeast"/>
              <w:ind w:left="-56" w:right="11" w:firstLine="56"/>
              <w:jc w:val="right"/>
              <w:rPr>
                <w:szCs w:val="22"/>
                <w:lang w:bidi="th-TH"/>
              </w:rPr>
            </w:pPr>
            <w:r>
              <w:rPr>
                <w:szCs w:val="22"/>
                <w:lang w:bidi="th-TH"/>
              </w:rPr>
              <w:t>(12,151)</w:t>
            </w:r>
          </w:p>
        </w:tc>
        <w:tc>
          <w:tcPr>
            <w:tcW w:w="180" w:type="dxa"/>
          </w:tcPr>
          <w:p w14:paraId="4F7ACA09" w14:textId="77777777" w:rsidR="0064199A" w:rsidRPr="00BE1C05" w:rsidRDefault="0064199A" w:rsidP="000C36C4">
            <w:pPr>
              <w:pStyle w:val="acctfourfigures"/>
              <w:tabs>
                <w:tab w:val="clear" w:pos="765"/>
                <w:tab w:val="decimal" w:pos="909"/>
              </w:tabs>
              <w:spacing w:line="240" w:lineRule="atLeast"/>
              <w:ind w:left="-81" w:right="-81"/>
              <w:rPr>
                <w:b/>
                <w:bCs/>
                <w:szCs w:val="22"/>
              </w:rPr>
            </w:pPr>
          </w:p>
        </w:tc>
        <w:tc>
          <w:tcPr>
            <w:tcW w:w="1080" w:type="dxa"/>
            <w:shd w:val="clear" w:color="auto" w:fill="auto"/>
            <w:vAlign w:val="bottom"/>
          </w:tcPr>
          <w:p w14:paraId="34A5ADD6" w14:textId="11BCDF5E" w:rsidR="0064199A" w:rsidRPr="00BE1C05" w:rsidRDefault="0064199A" w:rsidP="007F69E5">
            <w:pPr>
              <w:pStyle w:val="acctfourfigures"/>
              <w:tabs>
                <w:tab w:val="clear" w:pos="765"/>
                <w:tab w:val="decimal" w:pos="821"/>
              </w:tabs>
              <w:spacing w:line="240" w:lineRule="atLeast"/>
              <w:ind w:left="-81" w:right="-81"/>
              <w:rPr>
                <w:b/>
                <w:bCs/>
                <w:szCs w:val="22"/>
              </w:rPr>
            </w:pPr>
            <w:r w:rsidRPr="00BE1C05">
              <w:rPr>
                <w:szCs w:val="22"/>
              </w:rPr>
              <w:t>(3,83</w:t>
            </w:r>
            <w:r w:rsidR="005A5844">
              <w:rPr>
                <w:szCs w:val="22"/>
              </w:rPr>
              <w:t>8</w:t>
            </w:r>
            <w:r w:rsidRPr="00BE1C05">
              <w:rPr>
                <w:szCs w:val="22"/>
              </w:rPr>
              <w:t>)</w:t>
            </w:r>
          </w:p>
        </w:tc>
        <w:tc>
          <w:tcPr>
            <w:tcW w:w="180" w:type="dxa"/>
            <w:shd w:val="clear" w:color="auto" w:fill="auto"/>
            <w:vAlign w:val="bottom"/>
          </w:tcPr>
          <w:p w14:paraId="530ABA2A" w14:textId="77777777" w:rsidR="0064199A" w:rsidRPr="00BE1C05" w:rsidRDefault="0064199A" w:rsidP="000C36C4">
            <w:pPr>
              <w:pStyle w:val="acctfourfigures"/>
              <w:tabs>
                <w:tab w:val="clear" w:pos="765"/>
                <w:tab w:val="decimal" w:pos="548"/>
              </w:tabs>
              <w:spacing w:line="240" w:lineRule="atLeast"/>
              <w:ind w:left="-81" w:right="-81"/>
              <w:rPr>
                <w:b/>
                <w:bCs/>
                <w:szCs w:val="22"/>
              </w:rPr>
            </w:pPr>
          </w:p>
        </w:tc>
        <w:tc>
          <w:tcPr>
            <w:tcW w:w="1170" w:type="dxa"/>
            <w:shd w:val="clear" w:color="auto" w:fill="auto"/>
            <w:vAlign w:val="bottom"/>
          </w:tcPr>
          <w:p w14:paraId="5D94CBC7" w14:textId="77777777" w:rsidR="0064199A" w:rsidRPr="00BE1C05" w:rsidRDefault="0064199A" w:rsidP="000C36C4">
            <w:pPr>
              <w:pStyle w:val="acctfourfigures"/>
              <w:tabs>
                <w:tab w:val="clear" w:pos="765"/>
                <w:tab w:val="decimal" w:pos="914"/>
              </w:tabs>
              <w:spacing w:line="240" w:lineRule="atLeast"/>
              <w:ind w:left="-81" w:right="-81"/>
              <w:rPr>
                <w:b/>
                <w:bCs/>
                <w:szCs w:val="22"/>
              </w:rPr>
            </w:pPr>
            <w:r w:rsidRPr="00BE1C05">
              <w:rPr>
                <w:szCs w:val="22"/>
              </w:rPr>
              <w:t>767</w:t>
            </w:r>
          </w:p>
        </w:tc>
        <w:tc>
          <w:tcPr>
            <w:tcW w:w="180" w:type="dxa"/>
            <w:shd w:val="clear" w:color="auto" w:fill="auto"/>
            <w:vAlign w:val="bottom"/>
          </w:tcPr>
          <w:p w14:paraId="305A6810" w14:textId="77777777" w:rsidR="0064199A" w:rsidRPr="00BE1C05" w:rsidRDefault="0064199A" w:rsidP="000C36C4">
            <w:pPr>
              <w:pStyle w:val="acctfourfigures"/>
              <w:tabs>
                <w:tab w:val="clear" w:pos="765"/>
                <w:tab w:val="decimal" w:pos="548"/>
              </w:tabs>
              <w:spacing w:line="240" w:lineRule="atLeast"/>
              <w:ind w:left="-81" w:right="-81"/>
              <w:rPr>
                <w:b/>
                <w:bCs/>
                <w:szCs w:val="22"/>
              </w:rPr>
            </w:pPr>
          </w:p>
        </w:tc>
        <w:tc>
          <w:tcPr>
            <w:tcW w:w="1080" w:type="dxa"/>
            <w:shd w:val="clear" w:color="auto" w:fill="auto"/>
            <w:vAlign w:val="bottom"/>
          </w:tcPr>
          <w:p w14:paraId="1756EE54" w14:textId="1CFDC7AB" w:rsidR="0064199A" w:rsidRPr="00BE1C05" w:rsidRDefault="0064199A" w:rsidP="000C36C4">
            <w:pPr>
              <w:pStyle w:val="acctfourfigures"/>
              <w:tabs>
                <w:tab w:val="clear" w:pos="765"/>
                <w:tab w:val="decimal" w:pos="821"/>
              </w:tabs>
              <w:spacing w:line="240" w:lineRule="atLeast"/>
              <w:ind w:left="-81" w:right="-81"/>
              <w:rPr>
                <w:b/>
                <w:bCs/>
                <w:szCs w:val="22"/>
              </w:rPr>
            </w:pPr>
            <w:r w:rsidRPr="00BE1C05">
              <w:rPr>
                <w:szCs w:val="22"/>
              </w:rPr>
              <w:t>(3,07</w:t>
            </w:r>
            <w:r w:rsidR="005A5844">
              <w:rPr>
                <w:szCs w:val="22"/>
              </w:rPr>
              <w:t>1</w:t>
            </w:r>
            <w:r w:rsidRPr="00BE1C05">
              <w:rPr>
                <w:szCs w:val="22"/>
              </w:rPr>
              <w:t>)</w:t>
            </w:r>
          </w:p>
        </w:tc>
      </w:tr>
      <w:tr w:rsidR="0064199A" w:rsidRPr="00BE1C05" w14:paraId="1BC308A0" w14:textId="77777777" w:rsidTr="000C36C4">
        <w:trPr>
          <w:cantSplit/>
        </w:trPr>
        <w:tc>
          <w:tcPr>
            <w:tcW w:w="1890" w:type="dxa"/>
          </w:tcPr>
          <w:p w14:paraId="49710AF3" w14:textId="77777777" w:rsidR="0064199A" w:rsidRPr="007F69E5" w:rsidRDefault="0064199A" w:rsidP="000C36C4">
            <w:pPr>
              <w:spacing w:line="240" w:lineRule="atLeast"/>
              <w:ind w:left="180" w:hanging="180"/>
              <w:rPr>
                <w:szCs w:val="22"/>
              </w:rPr>
            </w:pPr>
            <w:r w:rsidRPr="007F69E5">
              <w:rPr>
                <w:szCs w:val="22"/>
              </w:rPr>
              <w:t>Cash flow hedges reserve</w:t>
            </w:r>
          </w:p>
        </w:tc>
        <w:tc>
          <w:tcPr>
            <w:tcW w:w="1080" w:type="dxa"/>
            <w:tcBorders>
              <w:bottom w:val="single" w:sz="4" w:space="0" w:color="auto"/>
            </w:tcBorders>
            <w:vAlign w:val="bottom"/>
          </w:tcPr>
          <w:p w14:paraId="10BDF568" w14:textId="6BB6B2D9" w:rsidR="0064199A" w:rsidRPr="0012326A" w:rsidRDefault="0012326A" w:rsidP="0012326A">
            <w:pPr>
              <w:spacing w:line="240" w:lineRule="atLeast"/>
              <w:ind w:left="-56" w:right="11" w:firstLine="56"/>
              <w:jc w:val="right"/>
              <w:rPr>
                <w:szCs w:val="22"/>
                <w:lang w:bidi="th-TH"/>
              </w:rPr>
            </w:pPr>
            <w:r w:rsidRPr="0012326A">
              <w:rPr>
                <w:szCs w:val="22"/>
                <w:lang w:bidi="th-TH"/>
              </w:rPr>
              <w:t>(203,963)</w:t>
            </w:r>
          </w:p>
        </w:tc>
        <w:tc>
          <w:tcPr>
            <w:tcW w:w="180" w:type="dxa"/>
            <w:vAlign w:val="bottom"/>
          </w:tcPr>
          <w:p w14:paraId="627C4430" w14:textId="77777777" w:rsidR="0064199A" w:rsidRPr="00BE1C05" w:rsidRDefault="0064199A" w:rsidP="000C36C4">
            <w:pPr>
              <w:pStyle w:val="acctfourfigures"/>
              <w:tabs>
                <w:tab w:val="clear" w:pos="765"/>
              </w:tabs>
              <w:spacing w:line="240" w:lineRule="atLeast"/>
              <w:ind w:left="-81" w:right="-435"/>
              <w:jc w:val="center"/>
              <w:rPr>
                <w:szCs w:val="22"/>
              </w:rPr>
            </w:pPr>
          </w:p>
        </w:tc>
        <w:tc>
          <w:tcPr>
            <w:tcW w:w="1170" w:type="dxa"/>
            <w:tcBorders>
              <w:bottom w:val="single" w:sz="4" w:space="0" w:color="auto"/>
            </w:tcBorders>
            <w:vAlign w:val="bottom"/>
          </w:tcPr>
          <w:p w14:paraId="5450C21F" w14:textId="77A8D71F" w:rsidR="0064199A" w:rsidRPr="00BE1C05" w:rsidRDefault="0012326A" w:rsidP="0012326A">
            <w:pPr>
              <w:spacing w:line="240" w:lineRule="atLeast"/>
              <w:ind w:left="-56" w:right="11" w:firstLine="56"/>
              <w:jc w:val="right"/>
              <w:rPr>
                <w:szCs w:val="22"/>
                <w:lang w:bidi="th-TH"/>
              </w:rPr>
            </w:pPr>
            <w:r>
              <w:rPr>
                <w:szCs w:val="22"/>
                <w:lang w:bidi="th-TH"/>
              </w:rPr>
              <w:t>40,793</w:t>
            </w:r>
          </w:p>
        </w:tc>
        <w:tc>
          <w:tcPr>
            <w:tcW w:w="180" w:type="dxa"/>
            <w:vAlign w:val="bottom"/>
          </w:tcPr>
          <w:p w14:paraId="3934138D" w14:textId="77777777" w:rsidR="0064199A" w:rsidRPr="00BE1C05" w:rsidRDefault="0064199A" w:rsidP="000C36C4">
            <w:pPr>
              <w:pStyle w:val="acctfourfigures"/>
              <w:tabs>
                <w:tab w:val="clear" w:pos="765"/>
              </w:tabs>
              <w:spacing w:line="240" w:lineRule="atLeast"/>
              <w:ind w:left="-81" w:right="-435"/>
              <w:jc w:val="center"/>
              <w:rPr>
                <w:szCs w:val="22"/>
              </w:rPr>
            </w:pPr>
          </w:p>
        </w:tc>
        <w:tc>
          <w:tcPr>
            <w:tcW w:w="1080" w:type="dxa"/>
            <w:tcBorders>
              <w:bottom w:val="single" w:sz="4" w:space="0" w:color="auto"/>
            </w:tcBorders>
            <w:vAlign w:val="bottom"/>
          </w:tcPr>
          <w:p w14:paraId="1DDEDE78" w14:textId="3FB318E7" w:rsidR="0064199A" w:rsidRPr="00BE1C05" w:rsidRDefault="0012326A" w:rsidP="0012326A">
            <w:pPr>
              <w:spacing w:line="240" w:lineRule="atLeast"/>
              <w:ind w:left="-56" w:right="11" w:firstLine="56"/>
              <w:jc w:val="right"/>
              <w:rPr>
                <w:szCs w:val="22"/>
                <w:lang w:bidi="th-TH"/>
              </w:rPr>
            </w:pPr>
            <w:r>
              <w:rPr>
                <w:szCs w:val="22"/>
                <w:lang w:bidi="th-TH"/>
              </w:rPr>
              <w:t>(163,170)</w:t>
            </w:r>
          </w:p>
        </w:tc>
        <w:tc>
          <w:tcPr>
            <w:tcW w:w="180" w:type="dxa"/>
          </w:tcPr>
          <w:p w14:paraId="0A0957B2" w14:textId="77777777" w:rsidR="0064199A" w:rsidRPr="00BE1C05" w:rsidRDefault="0064199A" w:rsidP="000C36C4">
            <w:pPr>
              <w:pStyle w:val="acctfourfigures"/>
              <w:tabs>
                <w:tab w:val="clear" w:pos="765"/>
                <w:tab w:val="decimal" w:pos="909"/>
              </w:tabs>
              <w:spacing w:line="240" w:lineRule="atLeast"/>
              <w:ind w:left="-81" w:right="-81"/>
              <w:rPr>
                <w:b/>
                <w:bCs/>
                <w:szCs w:val="22"/>
              </w:rPr>
            </w:pPr>
          </w:p>
        </w:tc>
        <w:tc>
          <w:tcPr>
            <w:tcW w:w="1080" w:type="dxa"/>
            <w:tcBorders>
              <w:bottom w:val="single" w:sz="4" w:space="0" w:color="auto"/>
            </w:tcBorders>
            <w:shd w:val="clear" w:color="auto" w:fill="auto"/>
            <w:vAlign w:val="bottom"/>
          </w:tcPr>
          <w:p w14:paraId="237600B0" w14:textId="57FE948F" w:rsidR="0064199A" w:rsidRPr="00BE1C05" w:rsidRDefault="0012326A" w:rsidP="000C36C4">
            <w:pPr>
              <w:pStyle w:val="acctfourfigures"/>
              <w:tabs>
                <w:tab w:val="clear" w:pos="765"/>
                <w:tab w:val="decimal" w:pos="548"/>
              </w:tabs>
              <w:spacing w:line="240" w:lineRule="atLeast"/>
              <w:ind w:left="-81" w:right="-81"/>
              <w:rPr>
                <w:szCs w:val="22"/>
              </w:rPr>
            </w:pPr>
            <w:r w:rsidRPr="00FF7F1D">
              <w:t>-</w:t>
            </w:r>
          </w:p>
        </w:tc>
        <w:tc>
          <w:tcPr>
            <w:tcW w:w="180" w:type="dxa"/>
            <w:shd w:val="clear" w:color="auto" w:fill="auto"/>
            <w:vAlign w:val="bottom"/>
          </w:tcPr>
          <w:p w14:paraId="01051C2F" w14:textId="77777777" w:rsidR="0064199A" w:rsidRPr="00BE1C05" w:rsidRDefault="0064199A" w:rsidP="000C36C4">
            <w:pPr>
              <w:pStyle w:val="acctfourfigures"/>
              <w:tabs>
                <w:tab w:val="clear" w:pos="765"/>
                <w:tab w:val="decimal" w:pos="548"/>
              </w:tabs>
              <w:spacing w:line="240" w:lineRule="atLeast"/>
              <w:ind w:left="-81" w:right="-81"/>
              <w:rPr>
                <w:b/>
                <w:bCs/>
                <w:szCs w:val="22"/>
              </w:rPr>
            </w:pPr>
          </w:p>
        </w:tc>
        <w:tc>
          <w:tcPr>
            <w:tcW w:w="1170" w:type="dxa"/>
            <w:tcBorders>
              <w:bottom w:val="single" w:sz="4" w:space="0" w:color="auto"/>
            </w:tcBorders>
            <w:shd w:val="clear" w:color="auto" w:fill="auto"/>
            <w:vAlign w:val="bottom"/>
          </w:tcPr>
          <w:p w14:paraId="3C16EC0D" w14:textId="5C961321" w:rsidR="0064199A" w:rsidRPr="00BE1C05" w:rsidRDefault="0012326A" w:rsidP="00B367A4">
            <w:pPr>
              <w:pStyle w:val="acctfourfigures"/>
              <w:tabs>
                <w:tab w:val="clear" w:pos="765"/>
                <w:tab w:val="decimal" w:pos="640"/>
              </w:tabs>
              <w:spacing w:line="240" w:lineRule="atLeast"/>
              <w:ind w:left="-81" w:right="-81"/>
              <w:rPr>
                <w:szCs w:val="22"/>
              </w:rPr>
            </w:pPr>
            <w:r w:rsidRPr="00FF7F1D">
              <w:t>-</w:t>
            </w:r>
          </w:p>
        </w:tc>
        <w:tc>
          <w:tcPr>
            <w:tcW w:w="180" w:type="dxa"/>
            <w:shd w:val="clear" w:color="auto" w:fill="auto"/>
            <w:vAlign w:val="bottom"/>
          </w:tcPr>
          <w:p w14:paraId="566A724F" w14:textId="77777777" w:rsidR="0064199A" w:rsidRPr="00BE1C05" w:rsidRDefault="0064199A" w:rsidP="000C36C4">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vAlign w:val="bottom"/>
          </w:tcPr>
          <w:p w14:paraId="4CB01FDC" w14:textId="0468C962" w:rsidR="0064199A" w:rsidRPr="00BE1C05" w:rsidRDefault="0012326A" w:rsidP="000C36C4">
            <w:pPr>
              <w:pStyle w:val="acctfourfigures"/>
              <w:tabs>
                <w:tab w:val="clear" w:pos="765"/>
                <w:tab w:val="decimal" w:pos="548"/>
              </w:tabs>
              <w:spacing w:line="240" w:lineRule="atLeast"/>
              <w:ind w:left="-81" w:right="-81" w:firstLine="170"/>
              <w:rPr>
                <w:szCs w:val="22"/>
              </w:rPr>
            </w:pPr>
            <w:r w:rsidRPr="00FF7F1D">
              <w:t>-</w:t>
            </w:r>
          </w:p>
        </w:tc>
      </w:tr>
      <w:tr w:rsidR="0064199A" w:rsidRPr="00BE1C05" w14:paraId="398B14C3" w14:textId="77777777" w:rsidTr="000C36C4">
        <w:trPr>
          <w:cantSplit/>
        </w:trPr>
        <w:tc>
          <w:tcPr>
            <w:tcW w:w="1890" w:type="dxa"/>
          </w:tcPr>
          <w:p w14:paraId="242EA377" w14:textId="77777777" w:rsidR="0064199A" w:rsidRPr="00BE1C05" w:rsidRDefault="0064199A" w:rsidP="000C36C4">
            <w:pPr>
              <w:spacing w:line="240" w:lineRule="atLeast"/>
              <w:ind w:left="180" w:hanging="180"/>
              <w:rPr>
                <w:b/>
                <w:bCs/>
                <w:szCs w:val="22"/>
              </w:rPr>
            </w:pPr>
            <w:r w:rsidRPr="00BE1C05">
              <w:rPr>
                <w:b/>
                <w:bCs/>
                <w:szCs w:val="22"/>
              </w:rPr>
              <w:t>Total</w:t>
            </w:r>
          </w:p>
        </w:tc>
        <w:tc>
          <w:tcPr>
            <w:tcW w:w="1080" w:type="dxa"/>
            <w:tcBorders>
              <w:top w:val="single" w:sz="4" w:space="0" w:color="auto"/>
              <w:bottom w:val="double" w:sz="4" w:space="0" w:color="auto"/>
            </w:tcBorders>
            <w:vAlign w:val="bottom"/>
          </w:tcPr>
          <w:p w14:paraId="2C41CEB2" w14:textId="1529F448" w:rsidR="0064199A" w:rsidRPr="0012326A" w:rsidRDefault="0012326A" w:rsidP="0012326A">
            <w:pPr>
              <w:spacing w:line="240" w:lineRule="atLeast"/>
              <w:ind w:left="-56" w:right="11" w:firstLine="56"/>
              <w:jc w:val="right"/>
              <w:rPr>
                <w:b/>
                <w:bCs/>
                <w:szCs w:val="22"/>
                <w:lang w:bidi="th-TH"/>
              </w:rPr>
            </w:pPr>
            <w:r w:rsidRPr="0012326A">
              <w:rPr>
                <w:b/>
                <w:bCs/>
                <w:szCs w:val="22"/>
                <w:lang w:bidi="th-TH"/>
              </w:rPr>
              <w:t>(219,151)</w:t>
            </w:r>
          </w:p>
        </w:tc>
        <w:tc>
          <w:tcPr>
            <w:tcW w:w="180" w:type="dxa"/>
            <w:vAlign w:val="bottom"/>
          </w:tcPr>
          <w:p w14:paraId="73A33A8F" w14:textId="77777777" w:rsidR="0064199A" w:rsidRPr="0012326A" w:rsidRDefault="0064199A" w:rsidP="000C36C4">
            <w:pPr>
              <w:pStyle w:val="acctfourfigures"/>
              <w:tabs>
                <w:tab w:val="clear" w:pos="765"/>
                <w:tab w:val="decimal" w:pos="909"/>
              </w:tabs>
              <w:spacing w:line="240" w:lineRule="atLeast"/>
              <w:ind w:left="-81"/>
              <w:rPr>
                <w:b/>
                <w:bCs/>
                <w:szCs w:val="22"/>
              </w:rPr>
            </w:pPr>
          </w:p>
        </w:tc>
        <w:tc>
          <w:tcPr>
            <w:tcW w:w="1170" w:type="dxa"/>
            <w:tcBorders>
              <w:top w:val="single" w:sz="4" w:space="0" w:color="auto"/>
              <w:bottom w:val="double" w:sz="4" w:space="0" w:color="auto"/>
            </w:tcBorders>
            <w:vAlign w:val="bottom"/>
          </w:tcPr>
          <w:p w14:paraId="580A6D1E" w14:textId="5983F3F0" w:rsidR="0064199A" w:rsidRPr="0012326A" w:rsidRDefault="0012326A" w:rsidP="0012326A">
            <w:pPr>
              <w:spacing w:line="240" w:lineRule="atLeast"/>
              <w:ind w:left="-56" w:right="11" w:firstLine="56"/>
              <w:jc w:val="right"/>
              <w:rPr>
                <w:b/>
                <w:bCs/>
                <w:szCs w:val="22"/>
                <w:lang w:bidi="th-TH"/>
              </w:rPr>
            </w:pPr>
            <w:r w:rsidRPr="0012326A">
              <w:rPr>
                <w:b/>
                <w:bCs/>
                <w:szCs w:val="22"/>
                <w:lang w:bidi="th-TH"/>
              </w:rPr>
              <w:t>43,830</w:t>
            </w:r>
          </w:p>
        </w:tc>
        <w:tc>
          <w:tcPr>
            <w:tcW w:w="180" w:type="dxa"/>
            <w:vAlign w:val="bottom"/>
          </w:tcPr>
          <w:p w14:paraId="23090AC4" w14:textId="77777777" w:rsidR="0064199A" w:rsidRPr="0012326A" w:rsidRDefault="0064199A" w:rsidP="000C36C4">
            <w:pPr>
              <w:pStyle w:val="acctfourfigures"/>
              <w:tabs>
                <w:tab w:val="clear" w:pos="765"/>
                <w:tab w:val="decimal" w:pos="909"/>
              </w:tabs>
              <w:spacing w:line="240" w:lineRule="atLeast"/>
              <w:ind w:left="-81"/>
              <w:rPr>
                <w:b/>
                <w:bCs/>
                <w:szCs w:val="22"/>
              </w:rPr>
            </w:pPr>
          </w:p>
        </w:tc>
        <w:tc>
          <w:tcPr>
            <w:tcW w:w="1080" w:type="dxa"/>
            <w:tcBorders>
              <w:top w:val="single" w:sz="4" w:space="0" w:color="auto"/>
              <w:bottom w:val="double" w:sz="4" w:space="0" w:color="auto"/>
            </w:tcBorders>
            <w:vAlign w:val="bottom"/>
          </w:tcPr>
          <w:p w14:paraId="2CEEC623" w14:textId="1F14BF59" w:rsidR="0064199A" w:rsidRPr="0012326A" w:rsidRDefault="0012326A" w:rsidP="0012326A">
            <w:pPr>
              <w:spacing w:line="240" w:lineRule="atLeast"/>
              <w:ind w:left="-56" w:right="11" w:firstLine="56"/>
              <w:jc w:val="right"/>
              <w:rPr>
                <w:b/>
                <w:bCs/>
                <w:szCs w:val="22"/>
                <w:lang w:bidi="th-TH"/>
              </w:rPr>
            </w:pPr>
            <w:r w:rsidRPr="0012326A">
              <w:rPr>
                <w:b/>
                <w:bCs/>
                <w:szCs w:val="22"/>
                <w:lang w:bidi="th-TH"/>
              </w:rPr>
              <w:t>(175,321)</w:t>
            </w:r>
          </w:p>
        </w:tc>
        <w:tc>
          <w:tcPr>
            <w:tcW w:w="180" w:type="dxa"/>
          </w:tcPr>
          <w:p w14:paraId="5F340AC0" w14:textId="77777777" w:rsidR="0064199A" w:rsidRPr="00BE1C05" w:rsidRDefault="0064199A" w:rsidP="000C36C4">
            <w:pPr>
              <w:pStyle w:val="acctfourfigures"/>
              <w:tabs>
                <w:tab w:val="clear" w:pos="765"/>
                <w:tab w:val="decimal" w:pos="909"/>
              </w:tabs>
              <w:spacing w:line="240" w:lineRule="atLeast"/>
              <w:ind w:left="-81" w:right="-81"/>
              <w:jc w:val="center"/>
              <w:rPr>
                <w:b/>
                <w:bCs/>
                <w:szCs w:val="22"/>
              </w:rPr>
            </w:pPr>
          </w:p>
        </w:tc>
        <w:tc>
          <w:tcPr>
            <w:tcW w:w="1080" w:type="dxa"/>
            <w:tcBorders>
              <w:top w:val="single" w:sz="4" w:space="0" w:color="auto"/>
              <w:bottom w:val="double" w:sz="4" w:space="0" w:color="auto"/>
            </w:tcBorders>
            <w:shd w:val="clear" w:color="auto" w:fill="auto"/>
            <w:vAlign w:val="bottom"/>
          </w:tcPr>
          <w:p w14:paraId="6A8D4003" w14:textId="2B95B3F4" w:rsidR="0064199A" w:rsidRPr="00A300A4" w:rsidRDefault="0064199A" w:rsidP="00B367A4">
            <w:pPr>
              <w:spacing w:line="240" w:lineRule="atLeast"/>
              <w:ind w:left="-56" w:right="11" w:firstLine="56"/>
              <w:jc w:val="right"/>
              <w:rPr>
                <w:b/>
                <w:bCs/>
                <w:szCs w:val="22"/>
              </w:rPr>
            </w:pPr>
            <w:r w:rsidRPr="00BE1C05">
              <w:rPr>
                <w:b/>
                <w:bCs/>
                <w:szCs w:val="22"/>
              </w:rPr>
              <w:t>(3,83</w:t>
            </w:r>
            <w:r w:rsidR="005A5844">
              <w:rPr>
                <w:b/>
                <w:bCs/>
                <w:szCs w:val="22"/>
              </w:rPr>
              <w:t>8</w:t>
            </w:r>
            <w:r w:rsidRPr="00BE1C05">
              <w:rPr>
                <w:b/>
                <w:bCs/>
                <w:szCs w:val="22"/>
              </w:rPr>
              <w:t>)</w:t>
            </w:r>
          </w:p>
        </w:tc>
        <w:tc>
          <w:tcPr>
            <w:tcW w:w="180" w:type="dxa"/>
            <w:shd w:val="clear" w:color="auto" w:fill="auto"/>
            <w:vAlign w:val="bottom"/>
          </w:tcPr>
          <w:p w14:paraId="47DDB23E" w14:textId="77777777" w:rsidR="0064199A" w:rsidRPr="00A300A4" w:rsidRDefault="0064199A" w:rsidP="000C36C4">
            <w:pPr>
              <w:pStyle w:val="acctfourfigures"/>
              <w:tabs>
                <w:tab w:val="clear" w:pos="765"/>
                <w:tab w:val="decimal" w:pos="548"/>
              </w:tabs>
              <w:spacing w:line="240" w:lineRule="atLeast"/>
              <w:ind w:left="-81" w:right="-81"/>
              <w:rPr>
                <w:b/>
                <w:bCs/>
                <w:szCs w:val="22"/>
              </w:rPr>
            </w:pPr>
          </w:p>
        </w:tc>
        <w:tc>
          <w:tcPr>
            <w:tcW w:w="1170" w:type="dxa"/>
            <w:tcBorders>
              <w:top w:val="single" w:sz="4" w:space="0" w:color="auto"/>
              <w:bottom w:val="double" w:sz="4" w:space="0" w:color="auto"/>
            </w:tcBorders>
            <w:shd w:val="clear" w:color="auto" w:fill="auto"/>
            <w:vAlign w:val="bottom"/>
          </w:tcPr>
          <w:p w14:paraId="1F0BD7BB" w14:textId="77777777" w:rsidR="0064199A" w:rsidRPr="00A300A4" w:rsidRDefault="0064199A" w:rsidP="000C36C4">
            <w:pPr>
              <w:pStyle w:val="acctfourfigures"/>
              <w:tabs>
                <w:tab w:val="clear" w:pos="765"/>
                <w:tab w:val="decimal" w:pos="914"/>
              </w:tabs>
              <w:spacing w:line="240" w:lineRule="atLeast"/>
              <w:ind w:left="-81" w:right="-81"/>
              <w:rPr>
                <w:b/>
                <w:bCs/>
                <w:szCs w:val="22"/>
              </w:rPr>
            </w:pPr>
            <w:r w:rsidRPr="00BE1C05">
              <w:rPr>
                <w:b/>
                <w:bCs/>
                <w:szCs w:val="22"/>
              </w:rPr>
              <w:t>767</w:t>
            </w:r>
          </w:p>
        </w:tc>
        <w:tc>
          <w:tcPr>
            <w:tcW w:w="180" w:type="dxa"/>
            <w:shd w:val="clear" w:color="auto" w:fill="auto"/>
            <w:vAlign w:val="bottom"/>
          </w:tcPr>
          <w:p w14:paraId="245FE74B" w14:textId="77777777" w:rsidR="0064199A" w:rsidRPr="00A300A4" w:rsidRDefault="0064199A" w:rsidP="000C36C4">
            <w:pPr>
              <w:pStyle w:val="acctfourfigures"/>
              <w:tabs>
                <w:tab w:val="clear" w:pos="765"/>
              </w:tabs>
              <w:spacing w:line="240" w:lineRule="atLeast"/>
              <w:ind w:left="-81" w:right="-165"/>
              <w:jc w:val="center"/>
              <w:rPr>
                <w:b/>
                <w:bCs/>
                <w:szCs w:val="22"/>
              </w:rPr>
            </w:pPr>
          </w:p>
        </w:tc>
        <w:tc>
          <w:tcPr>
            <w:tcW w:w="1080" w:type="dxa"/>
            <w:tcBorders>
              <w:top w:val="single" w:sz="4" w:space="0" w:color="auto"/>
              <w:bottom w:val="double" w:sz="4" w:space="0" w:color="auto"/>
            </w:tcBorders>
            <w:shd w:val="clear" w:color="auto" w:fill="auto"/>
            <w:vAlign w:val="bottom"/>
          </w:tcPr>
          <w:p w14:paraId="0E38F13B" w14:textId="420F53ED" w:rsidR="0064199A" w:rsidRPr="0024401E" w:rsidRDefault="0064199A" w:rsidP="000C36C4">
            <w:pPr>
              <w:pStyle w:val="acctfourfigures"/>
              <w:tabs>
                <w:tab w:val="clear" w:pos="765"/>
                <w:tab w:val="decimal" w:pos="821"/>
              </w:tabs>
              <w:spacing w:line="240" w:lineRule="atLeast"/>
              <w:ind w:left="-81" w:right="-81"/>
              <w:rPr>
                <w:b/>
                <w:bCs/>
                <w:szCs w:val="22"/>
              </w:rPr>
            </w:pPr>
            <w:r w:rsidRPr="0024401E">
              <w:rPr>
                <w:b/>
                <w:bCs/>
                <w:szCs w:val="22"/>
              </w:rPr>
              <w:t>(3,07</w:t>
            </w:r>
            <w:r w:rsidR="005A5844">
              <w:rPr>
                <w:b/>
                <w:bCs/>
                <w:szCs w:val="22"/>
              </w:rPr>
              <w:t>1</w:t>
            </w:r>
            <w:r w:rsidRPr="0024401E">
              <w:rPr>
                <w:b/>
                <w:bCs/>
                <w:szCs w:val="22"/>
              </w:rPr>
              <w:t>)</w:t>
            </w:r>
          </w:p>
        </w:tc>
      </w:tr>
    </w:tbl>
    <w:p w14:paraId="27A85CC0" w14:textId="77777777" w:rsidR="0064199A" w:rsidRPr="007F69E5" w:rsidRDefault="0064199A" w:rsidP="0064199A">
      <w:pPr>
        <w:spacing w:line="240" w:lineRule="auto"/>
        <w:rPr>
          <w:b/>
          <w:bCs/>
          <w:i/>
          <w:iCs/>
          <w:sz w:val="20"/>
          <w:lang w:val="en-AU"/>
        </w:rPr>
      </w:pPr>
    </w:p>
    <w:p w14:paraId="00FAF869" w14:textId="77777777" w:rsidR="0064199A" w:rsidRPr="00944BA8" w:rsidRDefault="0064199A" w:rsidP="0064199A">
      <w:pPr>
        <w:pStyle w:val="BodyText"/>
        <w:spacing w:after="0" w:line="240" w:lineRule="atLeast"/>
        <w:ind w:left="540"/>
        <w:rPr>
          <w:b/>
          <w:bCs/>
          <w:i/>
          <w:iCs/>
          <w:szCs w:val="22"/>
        </w:rPr>
      </w:pPr>
      <w:r w:rsidRPr="00944BA8">
        <w:rPr>
          <w:b/>
          <w:bCs/>
          <w:i/>
          <w:iCs/>
          <w:szCs w:val="22"/>
        </w:rPr>
        <w:t>Reconciliation of effective tax rate</w:t>
      </w:r>
    </w:p>
    <w:p w14:paraId="371892A3" w14:textId="77777777" w:rsidR="0064199A" w:rsidRDefault="0064199A" w:rsidP="0064199A">
      <w:pPr>
        <w:pStyle w:val="BodyText"/>
        <w:spacing w:after="0" w:line="240" w:lineRule="atLeast"/>
        <w:ind w:left="540"/>
        <w:rPr>
          <w:b/>
          <w:bCs/>
          <w:color w:val="0000FF"/>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64199A" w:rsidRPr="00944BA8" w14:paraId="3632F3BA" w14:textId="77777777" w:rsidTr="000C36C4">
        <w:trPr>
          <w:cantSplit/>
          <w:tblHeader/>
        </w:trPr>
        <w:tc>
          <w:tcPr>
            <w:tcW w:w="4590" w:type="dxa"/>
            <w:shd w:val="clear" w:color="auto" w:fill="auto"/>
          </w:tcPr>
          <w:p w14:paraId="44BE3D6D" w14:textId="77777777" w:rsidR="0064199A" w:rsidRPr="00944BA8" w:rsidRDefault="0064199A" w:rsidP="000C36C4">
            <w:pPr>
              <w:pStyle w:val="Heading2"/>
              <w:numPr>
                <w:ilvl w:val="0"/>
                <w:numId w:val="0"/>
              </w:numPr>
              <w:spacing w:before="0" w:after="0" w:line="240" w:lineRule="atLeast"/>
              <w:rPr>
                <w:sz w:val="22"/>
                <w:szCs w:val="22"/>
              </w:rPr>
            </w:pPr>
          </w:p>
        </w:tc>
        <w:tc>
          <w:tcPr>
            <w:tcW w:w="4860" w:type="dxa"/>
            <w:gridSpan w:val="7"/>
            <w:shd w:val="clear" w:color="auto" w:fill="auto"/>
          </w:tcPr>
          <w:p w14:paraId="5147451B" w14:textId="77777777" w:rsidR="0064199A" w:rsidRPr="00D006A6" w:rsidRDefault="0064199A" w:rsidP="000C36C4">
            <w:pPr>
              <w:pStyle w:val="acctmergecolhdg"/>
              <w:spacing w:line="240" w:lineRule="atLeast"/>
              <w:rPr>
                <w:szCs w:val="22"/>
              </w:rPr>
            </w:pPr>
            <w:r w:rsidRPr="00D006A6">
              <w:t>Consolidated financial statements</w:t>
            </w:r>
          </w:p>
        </w:tc>
      </w:tr>
      <w:tr w:rsidR="0064199A" w:rsidRPr="00944BA8" w14:paraId="3AEEE334" w14:textId="77777777" w:rsidTr="000C36C4">
        <w:trPr>
          <w:cantSplit/>
          <w:tblHeader/>
        </w:trPr>
        <w:tc>
          <w:tcPr>
            <w:tcW w:w="4590" w:type="dxa"/>
            <w:shd w:val="clear" w:color="auto" w:fill="auto"/>
          </w:tcPr>
          <w:p w14:paraId="5BBCF505" w14:textId="77777777" w:rsidR="0064199A" w:rsidRPr="00944BA8" w:rsidRDefault="0064199A" w:rsidP="000C36C4">
            <w:pPr>
              <w:spacing w:line="240" w:lineRule="atLeast"/>
              <w:rPr>
                <w:szCs w:val="22"/>
              </w:rPr>
            </w:pPr>
          </w:p>
        </w:tc>
        <w:tc>
          <w:tcPr>
            <w:tcW w:w="2340" w:type="dxa"/>
            <w:gridSpan w:val="3"/>
            <w:shd w:val="clear" w:color="auto" w:fill="auto"/>
          </w:tcPr>
          <w:p w14:paraId="7B10A178" w14:textId="77777777" w:rsidR="0064199A" w:rsidRPr="00944BA8" w:rsidRDefault="0064199A" w:rsidP="000C36C4">
            <w:pPr>
              <w:pStyle w:val="acctmergecolhdg"/>
              <w:spacing w:line="240" w:lineRule="atLeast"/>
              <w:rPr>
                <w:b w:val="0"/>
                <w:bCs/>
                <w:szCs w:val="22"/>
              </w:rPr>
            </w:pPr>
            <w:r w:rsidRPr="00944BA8">
              <w:rPr>
                <w:b w:val="0"/>
                <w:bCs/>
                <w:szCs w:val="22"/>
              </w:rPr>
              <w:t>20</w:t>
            </w:r>
            <w:r>
              <w:rPr>
                <w:b w:val="0"/>
                <w:bCs/>
                <w:szCs w:val="22"/>
              </w:rPr>
              <w:t>20</w:t>
            </w:r>
          </w:p>
        </w:tc>
        <w:tc>
          <w:tcPr>
            <w:tcW w:w="180" w:type="dxa"/>
            <w:shd w:val="clear" w:color="auto" w:fill="auto"/>
          </w:tcPr>
          <w:p w14:paraId="480F84EF" w14:textId="77777777" w:rsidR="0064199A" w:rsidRPr="00944BA8" w:rsidRDefault="0064199A" w:rsidP="000C36C4">
            <w:pPr>
              <w:pStyle w:val="acctmergecolhdg"/>
              <w:spacing w:line="240" w:lineRule="atLeast"/>
              <w:rPr>
                <w:b w:val="0"/>
                <w:bCs/>
                <w:szCs w:val="22"/>
              </w:rPr>
            </w:pPr>
          </w:p>
        </w:tc>
        <w:tc>
          <w:tcPr>
            <w:tcW w:w="2340" w:type="dxa"/>
            <w:gridSpan w:val="3"/>
            <w:shd w:val="clear" w:color="auto" w:fill="auto"/>
          </w:tcPr>
          <w:p w14:paraId="166BA6E9" w14:textId="77777777" w:rsidR="0064199A" w:rsidRPr="00944BA8" w:rsidRDefault="0064199A" w:rsidP="000C36C4">
            <w:pPr>
              <w:pStyle w:val="acctmergecolhdg"/>
              <w:spacing w:line="240" w:lineRule="atLeast"/>
              <w:rPr>
                <w:b w:val="0"/>
                <w:bCs/>
                <w:szCs w:val="22"/>
              </w:rPr>
            </w:pPr>
            <w:r w:rsidRPr="00944BA8">
              <w:rPr>
                <w:b w:val="0"/>
                <w:bCs/>
                <w:szCs w:val="22"/>
              </w:rPr>
              <w:t>2019</w:t>
            </w:r>
          </w:p>
        </w:tc>
      </w:tr>
      <w:tr w:rsidR="007F69E5" w:rsidRPr="00944BA8" w14:paraId="368BA43C" w14:textId="77777777" w:rsidTr="000C36C4">
        <w:trPr>
          <w:cantSplit/>
          <w:tblHeader/>
        </w:trPr>
        <w:tc>
          <w:tcPr>
            <w:tcW w:w="4590" w:type="dxa"/>
            <w:shd w:val="clear" w:color="auto" w:fill="auto"/>
          </w:tcPr>
          <w:p w14:paraId="731B653C" w14:textId="77777777" w:rsidR="007F69E5" w:rsidRPr="00944BA8" w:rsidRDefault="007F69E5" w:rsidP="000C36C4">
            <w:pPr>
              <w:spacing w:line="240" w:lineRule="atLeast"/>
              <w:rPr>
                <w:szCs w:val="22"/>
              </w:rPr>
            </w:pPr>
          </w:p>
        </w:tc>
        <w:tc>
          <w:tcPr>
            <w:tcW w:w="2340" w:type="dxa"/>
            <w:gridSpan w:val="3"/>
            <w:shd w:val="clear" w:color="auto" w:fill="auto"/>
          </w:tcPr>
          <w:p w14:paraId="7D07B657" w14:textId="77777777" w:rsidR="007F69E5" w:rsidRPr="00944BA8" w:rsidRDefault="007F69E5" w:rsidP="000C36C4">
            <w:pPr>
              <w:pStyle w:val="acctmergecolhdg"/>
              <w:spacing w:line="240" w:lineRule="atLeast"/>
              <w:rPr>
                <w:b w:val="0"/>
                <w:bCs/>
                <w:szCs w:val="22"/>
              </w:rPr>
            </w:pPr>
          </w:p>
        </w:tc>
        <w:tc>
          <w:tcPr>
            <w:tcW w:w="180" w:type="dxa"/>
            <w:shd w:val="clear" w:color="auto" w:fill="auto"/>
          </w:tcPr>
          <w:p w14:paraId="2BEB1813" w14:textId="77777777" w:rsidR="007F69E5" w:rsidRPr="00944BA8" w:rsidRDefault="007F69E5" w:rsidP="000C36C4">
            <w:pPr>
              <w:pStyle w:val="acctmergecolhdg"/>
              <w:spacing w:line="240" w:lineRule="atLeast"/>
              <w:rPr>
                <w:b w:val="0"/>
                <w:bCs/>
                <w:szCs w:val="22"/>
              </w:rPr>
            </w:pPr>
          </w:p>
        </w:tc>
        <w:tc>
          <w:tcPr>
            <w:tcW w:w="2340" w:type="dxa"/>
            <w:gridSpan w:val="3"/>
            <w:shd w:val="clear" w:color="auto" w:fill="auto"/>
          </w:tcPr>
          <w:p w14:paraId="75075D1A" w14:textId="3EF39E41" w:rsidR="007F69E5" w:rsidRPr="00944BA8" w:rsidRDefault="007F69E5" w:rsidP="000C36C4">
            <w:pPr>
              <w:pStyle w:val="acctmergecolhdg"/>
              <w:spacing w:line="240" w:lineRule="atLeast"/>
              <w:rPr>
                <w:b w:val="0"/>
                <w:bCs/>
                <w:szCs w:val="22"/>
              </w:rPr>
            </w:pPr>
            <w:r w:rsidRPr="007F69E5">
              <w:rPr>
                <w:b w:val="0"/>
                <w:bCs/>
                <w:szCs w:val="22"/>
              </w:rPr>
              <w:t>(Restated)</w:t>
            </w:r>
          </w:p>
        </w:tc>
      </w:tr>
      <w:tr w:rsidR="0064199A" w:rsidRPr="00944BA8" w14:paraId="5CD71A7B" w14:textId="77777777" w:rsidTr="000C36C4">
        <w:trPr>
          <w:cantSplit/>
          <w:tblHeader/>
        </w:trPr>
        <w:tc>
          <w:tcPr>
            <w:tcW w:w="4590" w:type="dxa"/>
            <w:shd w:val="clear" w:color="auto" w:fill="auto"/>
          </w:tcPr>
          <w:p w14:paraId="798F2252" w14:textId="77777777" w:rsidR="0064199A" w:rsidRPr="00944BA8" w:rsidRDefault="0064199A" w:rsidP="000C36C4">
            <w:pPr>
              <w:pStyle w:val="acctfourfigures"/>
              <w:spacing w:line="240" w:lineRule="atLeast"/>
              <w:jc w:val="center"/>
              <w:rPr>
                <w:szCs w:val="22"/>
              </w:rPr>
            </w:pPr>
          </w:p>
          <w:p w14:paraId="03249B3B" w14:textId="77777777" w:rsidR="0064199A" w:rsidRPr="00944BA8" w:rsidRDefault="0064199A" w:rsidP="000C36C4">
            <w:pPr>
              <w:pStyle w:val="acctfourfigures"/>
              <w:spacing w:line="240" w:lineRule="atLeast"/>
              <w:jc w:val="center"/>
              <w:rPr>
                <w:szCs w:val="22"/>
              </w:rPr>
            </w:pPr>
          </w:p>
        </w:tc>
        <w:tc>
          <w:tcPr>
            <w:tcW w:w="900" w:type="dxa"/>
            <w:shd w:val="clear" w:color="auto" w:fill="auto"/>
          </w:tcPr>
          <w:p w14:paraId="2E63C83A" w14:textId="77777777" w:rsidR="0064199A" w:rsidRPr="00944BA8" w:rsidRDefault="0064199A" w:rsidP="000C36C4">
            <w:pPr>
              <w:pStyle w:val="acctfourfigures"/>
              <w:tabs>
                <w:tab w:val="clear" w:pos="765"/>
              </w:tabs>
              <w:spacing w:line="240" w:lineRule="atLeast"/>
              <w:jc w:val="center"/>
              <w:rPr>
                <w:szCs w:val="22"/>
              </w:rPr>
            </w:pPr>
            <w:r w:rsidRPr="00944BA8">
              <w:rPr>
                <w:szCs w:val="22"/>
              </w:rPr>
              <w:t>Rate</w:t>
            </w:r>
          </w:p>
          <w:p w14:paraId="45052FD7" w14:textId="77777777" w:rsidR="0064199A" w:rsidRPr="00944BA8" w:rsidRDefault="0064199A" w:rsidP="000C36C4">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7309229E" w14:textId="77777777" w:rsidR="0064199A" w:rsidRPr="00944BA8" w:rsidRDefault="0064199A" w:rsidP="000C36C4">
            <w:pPr>
              <w:pStyle w:val="acctfourfigures"/>
              <w:tabs>
                <w:tab w:val="clear" w:pos="765"/>
              </w:tabs>
              <w:spacing w:line="240" w:lineRule="atLeast"/>
              <w:jc w:val="center"/>
              <w:rPr>
                <w:i/>
                <w:iCs/>
                <w:szCs w:val="22"/>
              </w:rPr>
            </w:pPr>
          </w:p>
          <w:p w14:paraId="40820D98" w14:textId="77777777" w:rsidR="0064199A" w:rsidRPr="00944BA8"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58506658"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c>
          <w:tcPr>
            <w:tcW w:w="180" w:type="dxa"/>
            <w:shd w:val="clear" w:color="auto" w:fill="auto"/>
          </w:tcPr>
          <w:p w14:paraId="1F732DEA" w14:textId="77777777" w:rsidR="0064199A" w:rsidRPr="00944BA8" w:rsidRDefault="0064199A" w:rsidP="000C36C4">
            <w:pPr>
              <w:pStyle w:val="acctfourfigures"/>
              <w:tabs>
                <w:tab w:val="clear" w:pos="765"/>
              </w:tabs>
              <w:spacing w:line="240" w:lineRule="atLeast"/>
              <w:jc w:val="center"/>
              <w:rPr>
                <w:i/>
                <w:iCs/>
                <w:szCs w:val="22"/>
              </w:rPr>
            </w:pPr>
          </w:p>
          <w:p w14:paraId="20B52BB9" w14:textId="77777777" w:rsidR="0064199A" w:rsidRPr="00944BA8" w:rsidRDefault="0064199A" w:rsidP="000C36C4">
            <w:pPr>
              <w:pStyle w:val="acctfourfigures"/>
              <w:tabs>
                <w:tab w:val="clear" w:pos="765"/>
              </w:tabs>
              <w:spacing w:line="240" w:lineRule="atLeast"/>
              <w:jc w:val="center"/>
              <w:rPr>
                <w:i/>
                <w:iCs/>
                <w:szCs w:val="22"/>
              </w:rPr>
            </w:pPr>
          </w:p>
        </w:tc>
        <w:tc>
          <w:tcPr>
            <w:tcW w:w="900" w:type="dxa"/>
            <w:shd w:val="clear" w:color="auto" w:fill="auto"/>
          </w:tcPr>
          <w:p w14:paraId="615B1725" w14:textId="77777777" w:rsidR="0064199A" w:rsidRPr="00944BA8" w:rsidRDefault="0064199A" w:rsidP="000C36C4">
            <w:pPr>
              <w:pStyle w:val="acctfourfigures"/>
              <w:tabs>
                <w:tab w:val="clear" w:pos="765"/>
              </w:tabs>
              <w:spacing w:line="240" w:lineRule="atLeast"/>
              <w:jc w:val="center"/>
              <w:rPr>
                <w:szCs w:val="22"/>
              </w:rPr>
            </w:pPr>
            <w:r w:rsidRPr="00944BA8">
              <w:rPr>
                <w:szCs w:val="22"/>
              </w:rPr>
              <w:t>Rate</w:t>
            </w:r>
          </w:p>
          <w:p w14:paraId="7E93D675" w14:textId="77777777" w:rsidR="0064199A" w:rsidRPr="00944BA8" w:rsidRDefault="0064199A" w:rsidP="000C36C4">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0897358D" w14:textId="77777777" w:rsidR="0064199A" w:rsidRPr="00944BA8" w:rsidRDefault="0064199A" w:rsidP="000C36C4">
            <w:pPr>
              <w:pStyle w:val="acctfourfigures"/>
              <w:tabs>
                <w:tab w:val="clear" w:pos="765"/>
              </w:tabs>
              <w:spacing w:line="240" w:lineRule="atLeast"/>
              <w:jc w:val="center"/>
              <w:rPr>
                <w:i/>
                <w:iCs/>
                <w:szCs w:val="22"/>
              </w:rPr>
            </w:pPr>
          </w:p>
          <w:p w14:paraId="2BEE1D31" w14:textId="77777777" w:rsidR="0064199A" w:rsidRPr="00944BA8"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68E2B8C4"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r>
      <w:tr w:rsidR="00FD68B3" w:rsidRPr="00944BA8" w14:paraId="5227D2F3" w14:textId="77777777" w:rsidTr="000C36C4">
        <w:trPr>
          <w:cantSplit/>
          <w:trHeight w:val="64"/>
        </w:trPr>
        <w:tc>
          <w:tcPr>
            <w:tcW w:w="4590" w:type="dxa"/>
            <w:shd w:val="clear" w:color="auto" w:fill="auto"/>
          </w:tcPr>
          <w:p w14:paraId="431FD45F" w14:textId="5A6288C6" w:rsidR="00FD68B3" w:rsidRPr="00944BA8" w:rsidRDefault="00FD68B3" w:rsidP="00FD68B3">
            <w:pPr>
              <w:spacing w:line="240" w:lineRule="atLeast"/>
              <w:rPr>
                <w:szCs w:val="22"/>
              </w:rPr>
            </w:pPr>
            <w:r w:rsidRPr="00944BA8">
              <w:rPr>
                <w:szCs w:val="22"/>
              </w:rPr>
              <w:t xml:space="preserve">Profit </w:t>
            </w:r>
            <w:r w:rsidR="007F69E5">
              <w:rPr>
                <w:szCs w:val="22"/>
              </w:rPr>
              <w:t xml:space="preserve">(loss) </w:t>
            </w:r>
            <w:r w:rsidRPr="00944BA8">
              <w:rPr>
                <w:szCs w:val="22"/>
              </w:rPr>
              <w:t>before income tax expense</w:t>
            </w:r>
          </w:p>
        </w:tc>
        <w:tc>
          <w:tcPr>
            <w:tcW w:w="900" w:type="dxa"/>
            <w:shd w:val="clear" w:color="auto" w:fill="auto"/>
          </w:tcPr>
          <w:p w14:paraId="37232BBC" w14:textId="77777777" w:rsidR="00FD68B3" w:rsidRPr="00944BA8" w:rsidRDefault="00FD68B3" w:rsidP="00FD68B3">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5B51A25D" w14:textId="77777777" w:rsidR="00FD68B3" w:rsidRPr="00944BA8" w:rsidRDefault="00FD68B3" w:rsidP="00FD68B3">
            <w:pPr>
              <w:spacing w:line="240" w:lineRule="atLeast"/>
              <w:jc w:val="thaiDistribute"/>
              <w:rPr>
                <w:b/>
                <w:szCs w:val="22"/>
              </w:rPr>
            </w:pPr>
          </w:p>
        </w:tc>
        <w:tc>
          <w:tcPr>
            <w:tcW w:w="1260" w:type="dxa"/>
            <w:tcBorders>
              <w:bottom w:val="double" w:sz="4" w:space="0" w:color="auto"/>
            </w:tcBorders>
            <w:shd w:val="clear" w:color="auto" w:fill="auto"/>
          </w:tcPr>
          <w:p w14:paraId="65CEA62B" w14:textId="5CA1047D" w:rsidR="00FD68B3" w:rsidRPr="0012326A" w:rsidRDefault="00FD68B3" w:rsidP="00FD68B3">
            <w:pPr>
              <w:pStyle w:val="acctfourfigures"/>
              <w:tabs>
                <w:tab w:val="clear" w:pos="765"/>
                <w:tab w:val="decimal" w:pos="979"/>
              </w:tabs>
              <w:spacing w:line="240" w:lineRule="atLeast"/>
              <w:ind w:left="-56" w:right="11" w:firstLine="56"/>
            </w:pPr>
            <w:r w:rsidRPr="0012326A">
              <w:t>(2,300,786)</w:t>
            </w:r>
          </w:p>
        </w:tc>
        <w:tc>
          <w:tcPr>
            <w:tcW w:w="180" w:type="dxa"/>
            <w:shd w:val="clear" w:color="auto" w:fill="auto"/>
          </w:tcPr>
          <w:p w14:paraId="43C9BE66" w14:textId="77777777" w:rsidR="00FD68B3" w:rsidRPr="00944BA8" w:rsidRDefault="00FD68B3" w:rsidP="00FD68B3">
            <w:pPr>
              <w:pStyle w:val="acctfourfigures"/>
              <w:spacing w:line="240" w:lineRule="atLeast"/>
              <w:jc w:val="center"/>
              <w:rPr>
                <w:szCs w:val="22"/>
              </w:rPr>
            </w:pPr>
          </w:p>
        </w:tc>
        <w:tc>
          <w:tcPr>
            <w:tcW w:w="900" w:type="dxa"/>
            <w:shd w:val="clear" w:color="auto" w:fill="auto"/>
          </w:tcPr>
          <w:p w14:paraId="2D9A35C8" w14:textId="77777777" w:rsidR="00FD68B3" w:rsidRPr="00944BA8" w:rsidRDefault="00FD68B3" w:rsidP="00FD68B3">
            <w:pPr>
              <w:pStyle w:val="acctfourfigures"/>
              <w:tabs>
                <w:tab w:val="clear" w:pos="765"/>
              </w:tabs>
              <w:spacing w:line="240" w:lineRule="atLeast"/>
              <w:ind w:left="-79" w:right="-18"/>
              <w:jc w:val="center"/>
              <w:rPr>
                <w:szCs w:val="22"/>
                <w:lang w:bidi="th-TH"/>
              </w:rPr>
            </w:pPr>
          </w:p>
        </w:tc>
        <w:tc>
          <w:tcPr>
            <w:tcW w:w="180" w:type="dxa"/>
            <w:shd w:val="clear" w:color="auto" w:fill="auto"/>
          </w:tcPr>
          <w:p w14:paraId="100E149F" w14:textId="77777777" w:rsidR="00FD68B3" w:rsidRPr="00944BA8" w:rsidRDefault="00FD68B3" w:rsidP="00FD68B3">
            <w:pPr>
              <w:spacing w:line="240" w:lineRule="atLeast"/>
              <w:jc w:val="thaiDistribute"/>
              <w:rPr>
                <w:b/>
                <w:szCs w:val="22"/>
              </w:rPr>
            </w:pPr>
          </w:p>
        </w:tc>
        <w:tc>
          <w:tcPr>
            <w:tcW w:w="1260" w:type="dxa"/>
            <w:tcBorders>
              <w:bottom w:val="double" w:sz="4" w:space="0" w:color="auto"/>
            </w:tcBorders>
            <w:shd w:val="clear" w:color="auto" w:fill="auto"/>
          </w:tcPr>
          <w:p w14:paraId="0739DEDF" w14:textId="123EF933" w:rsidR="00FD68B3" w:rsidRPr="00FD68B3" w:rsidRDefault="00FD68B3" w:rsidP="00FD68B3">
            <w:pPr>
              <w:pStyle w:val="acctfourfigures"/>
              <w:tabs>
                <w:tab w:val="clear" w:pos="765"/>
                <w:tab w:val="decimal" w:pos="979"/>
              </w:tabs>
              <w:spacing w:line="240" w:lineRule="atLeast"/>
              <w:ind w:left="-56" w:right="11" w:firstLine="56"/>
            </w:pPr>
            <w:r>
              <w:t>961,638</w:t>
            </w:r>
          </w:p>
        </w:tc>
      </w:tr>
      <w:tr w:rsidR="00FD68B3" w:rsidRPr="00944BA8" w14:paraId="7197591D" w14:textId="77777777" w:rsidTr="000C36C4">
        <w:trPr>
          <w:cantSplit/>
          <w:trHeight w:val="64"/>
        </w:trPr>
        <w:tc>
          <w:tcPr>
            <w:tcW w:w="4590" w:type="dxa"/>
            <w:shd w:val="clear" w:color="auto" w:fill="auto"/>
          </w:tcPr>
          <w:p w14:paraId="5CD4881F" w14:textId="77777777" w:rsidR="00FD68B3" w:rsidRPr="00944BA8" w:rsidRDefault="00FD68B3" w:rsidP="00FD68B3">
            <w:pPr>
              <w:spacing w:line="240" w:lineRule="atLeast"/>
              <w:rPr>
                <w:szCs w:val="22"/>
              </w:rPr>
            </w:pPr>
            <w:r w:rsidRPr="00944BA8">
              <w:rPr>
                <w:szCs w:val="22"/>
              </w:rPr>
              <w:t>Income tax using the Thai corporation tax rate</w:t>
            </w:r>
          </w:p>
        </w:tc>
        <w:tc>
          <w:tcPr>
            <w:tcW w:w="900" w:type="dxa"/>
            <w:shd w:val="clear" w:color="auto" w:fill="auto"/>
          </w:tcPr>
          <w:p w14:paraId="6076F0EA" w14:textId="77777777" w:rsidR="00FD68B3" w:rsidRPr="00944BA8" w:rsidRDefault="00FD68B3" w:rsidP="00FD68B3">
            <w:pPr>
              <w:pStyle w:val="acctfourfigures"/>
              <w:tabs>
                <w:tab w:val="clear" w:pos="765"/>
                <w:tab w:val="decimal" w:pos="371"/>
              </w:tabs>
              <w:spacing w:line="240" w:lineRule="atLeast"/>
              <w:ind w:left="-79" w:right="-18"/>
              <w:rPr>
                <w:szCs w:val="22"/>
                <w:cs/>
                <w:lang w:bidi="th-TH"/>
              </w:rPr>
            </w:pPr>
            <w:r w:rsidRPr="00944BA8">
              <w:rPr>
                <w:szCs w:val="22"/>
                <w:lang w:bidi="th-TH"/>
              </w:rPr>
              <w:t>20.00</w:t>
            </w:r>
          </w:p>
        </w:tc>
        <w:tc>
          <w:tcPr>
            <w:tcW w:w="180" w:type="dxa"/>
            <w:shd w:val="clear" w:color="auto" w:fill="auto"/>
          </w:tcPr>
          <w:p w14:paraId="4E05312D" w14:textId="77777777" w:rsidR="00FD68B3" w:rsidRPr="00944BA8" w:rsidRDefault="00FD68B3" w:rsidP="00FD68B3">
            <w:pPr>
              <w:spacing w:line="240" w:lineRule="atLeast"/>
              <w:jc w:val="thaiDistribute"/>
              <w:rPr>
                <w:b/>
                <w:szCs w:val="22"/>
              </w:rPr>
            </w:pPr>
          </w:p>
        </w:tc>
        <w:tc>
          <w:tcPr>
            <w:tcW w:w="1260" w:type="dxa"/>
            <w:tcBorders>
              <w:top w:val="double" w:sz="4" w:space="0" w:color="auto"/>
            </w:tcBorders>
            <w:shd w:val="clear" w:color="auto" w:fill="auto"/>
          </w:tcPr>
          <w:p w14:paraId="383C61F7" w14:textId="05E639CA" w:rsidR="00FD68B3" w:rsidRPr="0012326A" w:rsidRDefault="00FD68B3" w:rsidP="00FD68B3">
            <w:pPr>
              <w:pStyle w:val="acctfourfigures"/>
              <w:tabs>
                <w:tab w:val="clear" w:pos="765"/>
                <w:tab w:val="decimal" w:pos="979"/>
              </w:tabs>
              <w:spacing w:line="240" w:lineRule="atLeast"/>
              <w:ind w:left="-56" w:right="11" w:firstLine="56"/>
            </w:pPr>
            <w:r>
              <w:t>(460,157)</w:t>
            </w:r>
          </w:p>
        </w:tc>
        <w:tc>
          <w:tcPr>
            <w:tcW w:w="180" w:type="dxa"/>
            <w:shd w:val="clear" w:color="auto" w:fill="auto"/>
          </w:tcPr>
          <w:p w14:paraId="7F8719AB" w14:textId="77777777" w:rsidR="00FD68B3" w:rsidRPr="00944BA8" w:rsidRDefault="00FD68B3" w:rsidP="00FD68B3">
            <w:pPr>
              <w:pStyle w:val="acctfourfigures"/>
              <w:spacing w:line="240" w:lineRule="atLeast"/>
              <w:jc w:val="center"/>
              <w:rPr>
                <w:szCs w:val="22"/>
              </w:rPr>
            </w:pPr>
          </w:p>
        </w:tc>
        <w:tc>
          <w:tcPr>
            <w:tcW w:w="900" w:type="dxa"/>
            <w:shd w:val="clear" w:color="auto" w:fill="auto"/>
          </w:tcPr>
          <w:p w14:paraId="7CF0A642" w14:textId="77777777" w:rsidR="00FD68B3" w:rsidRPr="00944BA8" w:rsidRDefault="00FD68B3" w:rsidP="00FD68B3">
            <w:pPr>
              <w:pStyle w:val="acctfourfigures"/>
              <w:tabs>
                <w:tab w:val="clear" w:pos="765"/>
                <w:tab w:val="decimal" w:pos="371"/>
              </w:tabs>
              <w:spacing w:line="240" w:lineRule="atLeast"/>
              <w:ind w:left="-79" w:right="-18"/>
              <w:rPr>
                <w:szCs w:val="22"/>
                <w:cs/>
                <w:lang w:bidi="th-TH"/>
              </w:rPr>
            </w:pPr>
            <w:r w:rsidRPr="00944BA8">
              <w:rPr>
                <w:szCs w:val="22"/>
                <w:lang w:bidi="th-TH"/>
              </w:rPr>
              <w:t>20.00</w:t>
            </w:r>
          </w:p>
        </w:tc>
        <w:tc>
          <w:tcPr>
            <w:tcW w:w="180" w:type="dxa"/>
            <w:shd w:val="clear" w:color="auto" w:fill="auto"/>
          </w:tcPr>
          <w:p w14:paraId="37273CF8" w14:textId="77777777" w:rsidR="00FD68B3" w:rsidRPr="00944BA8" w:rsidRDefault="00FD68B3" w:rsidP="00FD68B3">
            <w:pPr>
              <w:spacing w:line="240" w:lineRule="atLeast"/>
              <w:jc w:val="thaiDistribute"/>
              <w:rPr>
                <w:b/>
                <w:szCs w:val="22"/>
              </w:rPr>
            </w:pPr>
          </w:p>
        </w:tc>
        <w:tc>
          <w:tcPr>
            <w:tcW w:w="1260" w:type="dxa"/>
            <w:tcBorders>
              <w:top w:val="double" w:sz="4" w:space="0" w:color="auto"/>
            </w:tcBorders>
            <w:shd w:val="clear" w:color="auto" w:fill="auto"/>
          </w:tcPr>
          <w:p w14:paraId="775ACDD5" w14:textId="46072183" w:rsidR="00FD68B3" w:rsidRPr="00FD68B3" w:rsidRDefault="00FD68B3" w:rsidP="00FD68B3">
            <w:pPr>
              <w:pStyle w:val="acctfourfigures"/>
              <w:tabs>
                <w:tab w:val="clear" w:pos="765"/>
                <w:tab w:val="decimal" w:pos="979"/>
              </w:tabs>
              <w:spacing w:line="240" w:lineRule="atLeast"/>
              <w:ind w:left="-56" w:right="11" w:firstLine="56"/>
            </w:pPr>
            <w:r>
              <w:t>192,328</w:t>
            </w:r>
          </w:p>
        </w:tc>
      </w:tr>
      <w:tr w:rsidR="00FD68B3" w:rsidRPr="00944BA8" w14:paraId="05562D4A" w14:textId="77777777" w:rsidTr="000C36C4">
        <w:trPr>
          <w:cantSplit/>
          <w:trHeight w:val="64"/>
        </w:trPr>
        <w:tc>
          <w:tcPr>
            <w:tcW w:w="4590" w:type="dxa"/>
            <w:shd w:val="clear" w:color="auto" w:fill="auto"/>
          </w:tcPr>
          <w:p w14:paraId="5642ADBD" w14:textId="77777777" w:rsidR="00FD68B3" w:rsidRPr="00944BA8" w:rsidRDefault="00FD68B3" w:rsidP="00FD68B3">
            <w:pPr>
              <w:spacing w:line="240" w:lineRule="atLeast"/>
              <w:rPr>
                <w:szCs w:val="22"/>
              </w:rPr>
            </w:pPr>
            <w:r w:rsidRPr="00944BA8">
              <w:rPr>
                <w:szCs w:val="22"/>
              </w:rPr>
              <w:t>Expenses not deductible for tax purposes</w:t>
            </w:r>
          </w:p>
        </w:tc>
        <w:tc>
          <w:tcPr>
            <w:tcW w:w="900" w:type="dxa"/>
            <w:shd w:val="clear" w:color="auto" w:fill="auto"/>
          </w:tcPr>
          <w:p w14:paraId="570FFD68" w14:textId="77777777" w:rsidR="00FD68B3" w:rsidRPr="00944BA8" w:rsidRDefault="00FD68B3" w:rsidP="00FD68B3">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1B795F24" w14:textId="77777777" w:rsidR="00FD68B3" w:rsidRPr="00944BA8" w:rsidRDefault="00FD68B3" w:rsidP="00FD68B3">
            <w:pPr>
              <w:spacing w:line="240" w:lineRule="atLeast"/>
              <w:jc w:val="thaiDistribute"/>
              <w:rPr>
                <w:b/>
                <w:szCs w:val="22"/>
              </w:rPr>
            </w:pPr>
          </w:p>
        </w:tc>
        <w:tc>
          <w:tcPr>
            <w:tcW w:w="1260" w:type="dxa"/>
            <w:shd w:val="clear" w:color="auto" w:fill="auto"/>
          </w:tcPr>
          <w:p w14:paraId="1A43B22F" w14:textId="432BCFF7" w:rsidR="00FD68B3" w:rsidRPr="0012326A" w:rsidRDefault="00FD68B3" w:rsidP="00FD68B3">
            <w:pPr>
              <w:pStyle w:val="acctfourfigures"/>
              <w:tabs>
                <w:tab w:val="clear" w:pos="765"/>
                <w:tab w:val="decimal" w:pos="979"/>
              </w:tabs>
              <w:spacing w:line="240" w:lineRule="atLeast"/>
              <w:ind w:left="-56" w:right="11" w:firstLine="56"/>
            </w:pPr>
            <w:r w:rsidRPr="0012326A">
              <w:t>9,223</w:t>
            </w:r>
          </w:p>
        </w:tc>
        <w:tc>
          <w:tcPr>
            <w:tcW w:w="180" w:type="dxa"/>
            <w:shd w:val="clear" w:color="auto" w:fill="auto"/>
          </w:tcPr>
          <w:p w14:paraId="32178134" w14:textId="77777777" w:rsidR="00FD68B3" w:rsidRPr="00944BA8" w:rsidRDefault="00FD68B3" w:rsidP="00FD68B3">
            <w:pPr>
              <w:pStyle w:val="acctfourfigures"/>
              <w:spacing w:line="240" w:lineRule="atLeast"/>
              <w:jc w:val="center"/>
              <w:rPr>
                <w:szCs w:val="22"/>
              </w:rPr>
            </w:pPr>
          </w:p>
        </w:tc>
        <w:tc>
          <w:tcPr>
            <w:tcW w:w="900" w:type="dxa"/>
            <w:shd w:val="clear" w:color="auto" w:fill="auto"/>
          </w:tcPr>
          <w:p w14:paraId="4AC47059" w14:textId="77777777" w:rsidR="00FD68B3" w:rsidRPr="00944BA8" w:rsidRDefault="00FD68B3" w:rsidP="00FD68B3">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6D16D29B" w14:textId="77777777" w:rsidR="00FD68B3" w:rsidRPr="00944BA8" w:rsidRDefault="00FD68B3" w:rsidP="00FD68B3">
            <w:pPr>
              <w:spacing w:line="240" w:lineRule="atLeast"/>
              <w:jc w:val="thaiDistribute"/>
              <w:rPr>
                <w:b/>
                <w:szCs w:val="22"/>
              </w:rPr>
            </w:pPr>
          </w:p>
        </w:tc>
        <w:tc>
          <w:tcPr>
            <w:tcW w:w="1260" w:type="dxa"/>
            <w:shd w:val="clear" w:color="auto" w:fill="auto"/>
          </w:tcPr>
          <w:p w14:paraId="1F9A8111" w14:textId="4E37F463" w:rsidR="00FD68B3" w:rsidRPr="00FD68B3" w:rsidRDefault="00FD68B3" w:rsidP="00FD68B3">
            <w:pPr>
              <w:pStyle w:val="acctfourfigures"/>
              <w:tabs>
                <w:tab w:val="clear" w:pos="765"/>
                <w:tab w:val="decimal" w:pos="979"/>
              </w:tabs>
              <w:spacing w:line="240" w:lineRule="atLeast"/>
              <w:ind w:left="-56" w:right="11" w:firstLine="56"/>
            </w:pPr>
            <w:r>
              <w:t>27,306</w:t>
            </w:r>
          </w:p>
        </w:tc>
      </w:tr>
      <w:tr w:rsidR="00FD68B3" w:rsidRPr="00944BA8" w14:paraId="6A35CBC2" w14:textId="77777777" w:rsidTr="000C36C4">
        <w:trPr>
          <w:cantSplit/>
          <w:trHeight w:val="64"/>
        </w:trPr>
        <w:tc>
          <w:tcPr>
            <w:tcW w:w="4590" w:type="dxa"/>
            <w:shd w:val="clear" w:color="auto" w:fill="auto"/>
          </w:tcPr>
          <w:p w14:paraId="561427A1" w14:textId="77777777" w:rsidR="00FD68B3" w:rsidRPr="00944BA8" w:rsidRDefault="00FD68B3" w:rsidP="00FD68B3">
            <w:pPr>
              <w:spacing w:line="240" w:lineRule="atLeast"/>
              <w:rPr>
                <w:szCs w:val="22"/>
              </w:rPr>
            </w:pPr>
            <w:r w:rsidRPr="00944BA8">
              <w:rPr>
                <w:szCs w:val="22"/>
              </w:rPr>
              <w:t>Expenses for tax incentives</w:t>
            </w:r>
          </w:p>
        </w:tc>
        <w:tc>
          <w:tcPr>
            <w:tcW w:w="900" w:type="dxa"/>
            <w:shd w:val="clear" w:color="auto" w:fill="auto"/>
          </w:tcPr>
          <w:p w14:paraId="5E412AB8"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0510CFE1" w14:textId="77777777" w:rsidR="00FD68B3" w:rsidRPr="00944BA8" w:rsidRDefault="00FD68B3" w:rsidP="00FD68B3">
            <w:pPr>
              <w:spacing w:line="240" w:lineRule="atLeast"/>
              <w:jc w:val="thaiDistribute"/>
              <w:rPr>
                <w:szCs w:val="22"/>
              </w:rPr>
            </w:pPr>
          </w:p>
        </w:tc>
        <w:tc>
          <w:tcPr>
            <w:tcW w:w="1260" w:type="dxa"/>
            <w:shd w:val="clear" w:color="auto" w:fill="auto"/>
          </w:tcPr>
          <w:p w14:paraId="7103A7F4" w14:textId="694C4273" w:rsidR="00FD68B3" w:rsidRPr="0012326A" w:rsidRDefault="00FD68B3" w:rsidP="00FD68B3">
            <w:pPr>
              <w:pStyle w:val="acctfourfigures"/>
              <w:tabs>
                <w:tab w:val="clear" w:pos="765"/>
                <w:tab w:val="decimal" w:pos="979"/>
              </w:tabs>
              <w:spacing w:line="240" w:lineRule="atLeast"/>
              <w:ind w:left="-56" w:right="11" w:firstLine="56"/>
            </w:pPr>
            <w:r w:rsidRPr="0012326A">
              <w:t>(28,708)</w:t>
            </w:r>
          </w:p>
        </w:tc>
        <w:tc>
          <w:tcPr>
            <w:tcW w:w="180" w:type="dxa"/>
            <w:shd w:val="clear" w:color="auto" w:fill="auto"/>
          </w:tcPr>
          <w:p w14:paraId="344F24D7" w14:textId="77777777" w:rsidR="00FD68B3" w:rsidRPr="00944BA8" w:rsidRDefault="00FD68B3" w:rsidP="00FD68B3">
            <w:pPr>
              <w:pStyle w:val="acctfourfigures"/>
              <w:spacing w:line="240" w:lineRule="atLeast"/>
              <w:jc w:val="center"/>
              <w:rPr>
                <w:szCs w:val="22"/>
              </w:rPr>
            </w:pPr>
          </w:p>
        </w:tc>
        <w:tc>
          <w:tcPr>
            <w:tcW w:w="900" w:type="dxa"/>
            <w:shd w:val="clear" w:color="auto" w:fill="auto"/>
          </w:tcPr>
          <w:p w14:paraId="5B4526D8"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06F0050A" w14:textId="77777777" w:rsidR="00FD68B3" w:rsidRPr="00944BA8" w:rsidRDefault="00FD68B3" w:rsidP="00FD68B3">
            <w:pPr>
              <w:spacing w:line="240" w:lineRule="atLeast"/>
              <w:jc w:val="thaiDistribute"/>
              <w:rPr>
                <w:b/>
                <w:szCs w:val="22"/>
              </w:rPr>
            </w:pPr>
          </w:p>
        </w:tc>
        <w:tc>
          <w:tcPr>
            <w:tcW w:w="1260" w:type="dxa"/>
            <w:shd w:val="clear" w:color="auto" w:fill="auto"/>
          </w:tcPr>
          <w:p w14:paraId="40FDF892" w14:textId="2F594892" w:rsidR="00FD68B3" w:rsidRPr="00FD68B3" w:rsidRDefault="00FD68B3" w:rsidP="00FD68B3">
            <w:pPr>
              <w:pStyle w:val="acctfourfigures"/>
              <w:tabs>
                <w:tab w:val="clear" w:pos="765"/>
                <w:tab w:val="decimal" w:pos="979"/>
              </w:tabs>
              <w:spacing w:line="240" w:lineRule="atLeast"/>
              <w:ind w:left="-56" w:right="11" w:firstLine="56"/>
            </w:pPr>
            <w:r>
              <w:t>(29,166)</w:t>
            </w:r>
          </w:p>
        </w:tc>
      </w:tr>
      <w:tr w:rsidR="00FD68B3" w:rsidRPr="00944BA8" w14:paraId="05C81353" w14:textId="77777777" w:rsidTr="000C36C4">
        <w:trPr>
          <w:cantSplit/>
          <w:trHeight w:val="155"/>
        </w:trPr>
        <w:tc>
          <w:tcPr>
            <w:tcW w:w="4590" w:type="dxa"/>
            <w:shd w:val="clear" w:color="auto" w:fill="auto"/>
          </w:tcPr>
          <w:p w14:paraId="2CD6BFB3" w14:textId="2C8BDF86" w:rsidR="00FD68B3" w:rsidRPr="006B7587" w:rsidRDefault="00FD68B3" w:rsidP="00FD68B3">
            <w:pPr>
              <w:spacing w:line="240" w:lineRule="atLeast"/>
              <w:ind w:left="280" w:hanging="270"/>
              <w:rPr>
                <w:szCs w:val="22"/>
                <w:highlight w:val="yellow"/>
              </w:rPr>
            </w:pPr>
            <w:r>
              <w:rPr>
                <w:szCs w:val="22"/>
              </w:rPr>
              <w:t>Write</w:t>
            </w:r>
            <w:r w:rsidR="00B76E32">
              <w:rPr>
                <w:szCs w:val="22"/>
              </w:rPr>
              <w:t>-</w:t>
            </w:r>
            <w:r>
              <w:rPr>
                <w:szCs w:val="22"/>
              </w:rPr>
              <w:t xml:space="preserve">off unrecoverable deferred tax asset </w:t>
            </w:r>
          </w:p>
        </w:tc>
        <w:tc>
          <w:tcPr>
            <w:tcW w:w="900" w:type="dxa"/>
            <w:shd w:val="clear" w:color="auto" w:fill="auto"/>
          </w:tcPr>
          <w:p w14:paraId="4584F0EC"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181B5EBC" w14:textId="77777777" w:rsidR="00FD68B3" w:rsidRPr="00944BA8" w:rsidRDefault="00FD68B3" w:rsidP="00FD68B3">
            <w:pPr>
              <w:spacing w:line="240" w:lineRule="atLeast"/>
              <w:jc w:val="thaiDistribute"/>
              <w:rPr>
                <w:szCs w:val="22"/>
              </w:rPr>
            </w:pPr>
          </w:p>
        </w:tc>
        <w:tc>
          <w:tcPr>
            <w:tcW w:w="1260" w:type="dxa"/>
            <w:shd w:val="clear" w:color="auto" w:fill="auto"/>
          </w:tcPr>
          <w:p w14:paraId="6D0E1355" w14:textId="6C43B726" w:rsidR="00FD68B3" w:rsidRPr="0012326A" w:rsidRDefault="00FD68B3" w:rsidP="00FD68B3">
            <w:pPr>
              <w:pStyle w:val="acctfourfigures"/>
              <w:tabs>
                <w:tab w:val="clear" w:pos="765"/>
                <w:tab w:val="decimal" w:pos="979"/>
              </w:tabs>
              <w:spacing w:line="240" w:lineRule="atLeast"/>
              <w:ind w:left="-56" w:right="11" w:firstLine="56"/>
            </w:pPr>
            <w:r w:rsidRPr="0012326A">
              <w:t>68,917</w:t>
            </w:r>
          </w:p>
        </w:tc>
        <w:tc>
          <w:tcPr>
            <w:tcW w:w="180" w:type="dxa"/>
            <w:shd w:val="clear" w:color="auto" w:fill="auto"/>
          </w:tcPr>
          <w:p w14:paraId="50089731" w14:textId="77777777" w:rsidR="00FD68B3" w:rsidRPr="00944BA8" w:rsidRDefault="00FD68B3" w:rsidP="00FD68B3">
            <w:pPr>
              <w:pStyle w:val="acctfourfigures"/>
              <w:spacing w:line="240" w:lineRule="atLeast"/>
              <w:jc w:val="center"/>
              <w:rPr>
                <w:szCs w:val="22"/>
              </w:rPr>
            </w:pPr>
          </w:p>
        </w:tc>
        <w:tc>
          <w:tcPr>
            <w:tcW w:w="900" w:type="dxa"/>
            <w:shd w:val="clear" w:color="auto" w:fill="auto"/>
          </w:tcPr>
          <w:p w14:paraId="749D219E"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4B1F9D0A" w14:textId="77777777" w:rsidR="00FD68B3" w:rsidRPr="00944BA8" w:rsidRDefault="00FD68B3" w:rsidP="00FD68B3">
            <w:pPr>
              <w:spacing w:line="240" w:lineRule="atLeast"/>
              <w:jc w:val="thaiDistribute"/>
              <w:rPr>
                <w:b/>
                <w:szCs w:val="22"/>
              </w:rPr>
            </w:pPr>
          </w:p>
        </w:tc>
        <w:tc>
          <w:tcPr>
            <w:tcW w:w="1260" w:type="dxa"/>
            <w:shd w:val="clear" w:color="auto" w:fill="auto"/>
          </w:tcPr>
          <w:p w14:paraId="16D85F2E" w14:textId="48A63702" w:rsidR="00FD68B3" w:rsidRPr="00FD68B3" w:rsidRDefault="00FD68B3" w:rsidP="00FD68B3">
            <w:pPr>
              <w:pStyle w:val="acctfourfigures"/>
              <w:tabs>
                <w:tab w:val="clear" w:pos="765"/>
                <w:tab w:val="decimal" w:pos="979"/>
              </w:tabs>
              <w:spacing w:line="240" w:lineRule="atLeast"/>
              <w:ind w:left="-56" w:right="11" w:firstLine="56"/>
            </w:pPr>
            <w:r>
              <w:t>73,649</w:t>
            </w:r>
          </w:p>
        </w:tc>
      </w:tr>
      <w:tr w:rsidR="00FD68B3" w:rsidRPr="00944BA8" w14:paraId="3F492B31" w14:textId="77777777" w:rsidTr="000C36C4">
        <w:trPr>
          <w:cantSplit/>
          <w:trHeight w:val="155"/>
        </w:trPr>
        <w:tc>
          <w:tcPr>
            <w:tcW w:w="4590" w:type="dxa"/>
            <w:shd w:val="clear" w:color="auto" w:fill="auto"/>
          </w:tcPr>
          <w:p w14:paraId="64563305" w14:textId="381BB5F8" w:rsidR="00FD68B3" w:rsidRPr="00B367A4" w:rsidRDefault="00FD68B3" w:rsidP="00FD68B3">
            <w:pPr>
              <w:spacing w:line="240" w:lineRule="atLeast"/>
              <w:ind w:left="280" w:hanging="270"/>
              <w:rPr>
                <w:szCs w:val="22"/>
              </w:rPr>
            </w:pPr>
            <w:r w:rsidRPr="00B367A4">
              <w:rPr>
                <w:szCs w:val="22"/>
              </w:rPr>
              <w:t>Recognition of previously unrecognised on temporary differences</w:t>
            </w:r>
          </w:p>
        </w:tc>
        <w:tc>
          <w:tcPr>
            <w:tcW w:w="900" w:type="dxa"/>
            <w:shd w:val="clear" w:color="auto" w:fill="auto"/>
          </w:tcPr>
          <w:p w14:paraId="59F02779"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6D2732EF" w14:textId="77777777" w:rsidR="00FD68B3" w:rsidRPr="00944BA8" w:rsidRDefault="00FD68B3" w:rsidP="00FD68B3">
            <w:pPr>
              <w:spacing w:line="240" w:lineRule="atLeast"/>
              <w:jc w:val="thaiDistribute"/>
              <w:rPr>
                <w:szCs w:val="22"/>
              </w:rPr>
            </w:pPr>
          </w:p>
        </w:tc>
        <w:tc>
          <w:tcPr>
            <w:tcW w:w="1260" w:type="dxa"/>
            <w:shd w:val="clear" w:color="auto" w:fill="auto"/>
          </w:tcPr>
          <w:p w14:paraId="08A419DC" w14:textId="77777777" w:rsidR="00FD68B3" w:rsidRDefault="00FD68B3" w:rsidP="00FD68B3">
            <w:pPr>
              <w:pStyle w:val="acctfourfigures"/>
              <w:tabs>
                <w:tab w:val="clear" w:pos="765"/>
                <w:tab w:val="decimal" w:pos="979"/>
              </w:tabs>
              <w:spacing w:line="240" w:lineRule="atLeast"/>
              <w:ind w:left="-56" w:right="11" w:firstLine="56"/>
            </w:pPr>
          </w:p>
          <w:p w14:paraId="13D9DCD5" w14:textId="3B92C533" w:rsidR="00FD68B3" w:rsidRPr="0012326A" w:rsidRDefault="00FD68B3" w:rsidP="00FD68B3">
            <w:pPr>
              <w:pStyle w:val="acctfourfigures"/>
              <w:tabs>
                <w:tab w:val="clear" w:pos="765"/>
                <w:tab w:val="decimal" w:pos="979"/>
              </w:tabs>
              <w:spacing w:line="240" w:lineRule="atLeast"/>
              <w:ind w:left="-56" w:right="11" w:firstLine="56"/>
            </w:pPr>
            <w:r w:rsidRPr="0012326A">
              <w:t>(9,147)</w:t>
            </w:r>
          </w:p>
        </w:tc>
        <w:tc>
          <w:tcPr>
            <w:tcW w:w="180" w:type="dxa"/>
            <w:shd w:val="clear" w:color="auto" w:fill="auto"/>
          </w:tcPr>
          <w:p w14:paraId="27F9A156" w14:textId="77777777" w:rsidR="00FD68B3" w:rsidRPr="00944BA8" w:rsidRDefault="00FD68B3" w:rsidP="00FD68B3">
            <w:pPr>
              <w:pStyle w:val="acctfourfigures"/>
              <w:spacing w:line="240" w:lineRule="atLeast"/>
              <w:jc w:val="center"/>
              <w:rPr>
                <w:szCs w:val="22"/>
              </w:rPr>
            </w:pPr>
          </w:p>
        </w:tc>
        <w:tc>
          <w:tcPr>
            <w:tcW w:w="900" w:type="dxa"/>
            <w:shd w:val="clear" w:color="auto" w:fill="auto"/>
          </w:tcPr>
          <w:p w14:paraId="2EAF1E6F"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0F2F5906" w14:textId="77777777" w:rsidR="00FD68B3" w:rsidRPr="00944BA8" w:rsidRDefault="00FD68B3" w:rsidP="00FD68B3">
            <w:pPr>
              <w:spacing w:line="240" w:lineRule="atLeast"/>
              <w:jc w:val="thaiDistribute"/>
              <w:rPr>
                <w:b/>
                <w:szCs w:val="22"/>
              </w:rPr>
            </w:pPr>
          </w:p>
        </w:tc>
        <w:tc>
          <w:tcPr>
            <w:tcW w:w="1260" w:type="dxa"/>
            <w:shd w:val="clear" w:color="auto" w:fill="auto"/>
          </w:tcPr>
          <w:p w14:paraId="0383FE0E" w14:textId="77777777" w:rsidR="00FD68B3" w:rsidRDefault="00FD68B3" w:rsidP="00FD68B3">
            <w:pPr>
              <w:pStyle w:val="acctfourfigures"/>
              <w:tabs>
                <w:tab w:val="clear" w:pos="765"/>
                <w:tab w:val="decimal" w:pos="979"/>
              </w:tabs>
              <w:spacing w:line="240" w:lineRule="atLeast"/>
              <w:ind w:left="-56" w:right="11" w:firstLine="56"/>
            </w:pPr>
          </w:p>
          <w:p w14:paraId="267706B6" w14:textId="4057CDEE" w:rsidR="00FD68B3" w:rsidRDefault="00FD68B3" w:rsidP="00FD68B3">
            <w:pPr>
              <w:pStyle w:val="acctfourfigures"/>
              <w:tabs>
                <w:tab w:val="clear" w:pos="765"/>
                <w:tab w:val="decimal" w:pos="979"/>
              </w:tabs>
              <w:spacing w:line="240" w:lineRule="atLeast"/>
              <w:ind w:left="-56" w:right="11" w:firstLine="56"/>
            </w:pPr>
            <w:r>
              <w:t>35,560</w:t>
            </w:r>
          </w:p>
        </w:tc>
      </w:tr>
      <w:tr w:rsidR="00FD68B3" w:rsidRPr="00944BA8" w14:paraId="65314715" w14:textId="77777777" w:rsidTr="000C36C4">
        <w:trPr>
          <w:cantSplit/>
          <w:trHeight w:val="155"/>
        </w:trPr>
        <w:tc>
          <w:tcPr>
            <w:tcW w:w="4590" w:type="dxa"/>
            <w:shd w:val="clear" w:color="auto" w:fill="auto"/>
          </w:tcPr>
          <w:p w14:paraId="0DF57FE2" w14:textId="134BBDC9" w:rsidR="00FD68B3" w:rsidRPr="00B367A4" w:rsidRDefault="00FD68B3" w:rsidP="00FD68B3">
            <w:pPr>
              <w:spacing w:line="240" w:lineRule="atLeast"/>
              <w:ind w:left="280" w:hanging="270"/>
              <w:rPr>
                <w:szCs w:val="22"/>
              </w:rPr>
            </w:pPr>
            <w:r w:rsidRPr="00B367A4">
              <w:rPr>
                <w:szCs w:val="22"/>
              </w:rPr>
              <w:t>Loss for the year which were not recognised as deferred tax assets</w:t>
            </w:r>
          </w:p>
        </w:tc>
        <w:tc>
          <w:tcPr>
            <w:tcW w:w="900" w:type="dxa"/>
            <w:shd w:val="clear" w:color="auto" w:fill="auto"/>
          </w:tcPr>
          <w:p w14:paraId="1E37B6FA"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5A735F4C" w14:textId="77777777" w:rsidR="00FD68B3" w:rsidRPr="00944BA8" w:rsidRDefault="00FD68B3" w:rsidP="00FD68B3">
            <w:pPr>
              <w:spacing w:line="240" w:lineRule="atLeast"/>
              <w:jc w:val="thaiDistribute"/>
              <w:rPr>
                <w:szCs w:val="22"/>
              </w:rPr>
            </w:pPr>
          </w:p>
        </w:tc>
        <w:tc>
          <w:tcPr>
            <w:tcW w:w="1260" w:type="dxa"/>
            <w:shd w:val="clear" w:color="auto" w:fill="auto"/>
          </w:tcPr>
          <w:p w14:paraId="59A0EC5F" w14:textId="77777777" w:rsidR="00FD68B3" w:rsidRDefault="00FD68B3" w:rsidP="00FD68B3">
            <w:pPr>
              <w:pStyle w:val="acctfourfigures"/>
              <w:tabs>
                <w:tab w:val="clear" w:pos="765"/>
                <w:tab w:val="decimal" w:pos="979"/>
              </w:tabs>
              <w:spacing w:line="240" w:lineRule="atLeast"/>
              <w:ind w:left="-56" w:right="11" w:firstLine="56"/>
            </w:pPr>
          </w:p>
          <w:p w14:paraId="171BD595" w14:textId="1A80C8B8" w:rsidR="00FD68B3" w:rsidRPr="0012326A" w:rsidRDefault="00FD68B3" w:rsidP="00FD68B3">
            <w:pPr>
              <w:pStyle w:val="acctfourfigures"/>
              <w:tabs>
                <w:tab w:val="clear" w:pos="765"/>
                <w:tab w:val="decimal" w:pos="979"/>
              </w:tabs>
              <w:spacing w:line="240" w:lineRule="atLeast"/>
              <w:ind w:left="-56" w:right="11" w:firstLine="56"/>
            </w:pPr>
            <w:r w:rsidRPr="0012326A">
              <w:t>1,296</w:t>
            </w:r>
          </w:p>
        </w:tc>
        <w:tc>
          <w:tcPr>
            <w:tcW w:w="180" w:type="dxa"/>
            <w:shd w:val="clear" w:color="auto" w:fill="auto"/>
          </w:tcPr>
          <w:p w14:paraId="21DD68FB" w14:textId="77777777" w:rsidR="00FD68B3" w:rsidRPr="00944BA8" w:rsidRDefault="00FD68B3" w:rsidP="00FD68B3">
            <w:pPr>
              <w:pStyle w:val="acctfourfigures"/>
              <w:spacing w:line="240" w:lineRule="atLeast"/>
              <w:jc w:val="center"/>
              <w:rPr>
                <w:szCs w:val="22"/>
              </w:rPr>
            </w:pPr>
          </w:p>
        </w:tc>
        <w:tc>
          <w:tcPr>
            <w:tcW w:w="900" w:type="dxa"/>
            <w:shd w:val="clear" w:color="auto" w:fill="auto"/>
          </w:tcPr>
          <w:p w14:paraId="46113355"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1CEB2F07" w14:textId="77777777" w:rsidR="00FD68B3" w:rsidRPr="00944BA8" w:rsidRDefault="00FD68B3" w:rsidP="00FD68B3">
            <w:pPr>
              <w:spacing w:line="240" w:lineRule="atLeast"/>
              <w:jc w:val="thaiDistribute"/>
              <w:rPr>
                <w:b/>
                <w:szCs w:val="22"/>
              </w:rPr>
            </w:pPr>
          </w:p>
        </w:tc>
        <w:tc>
          <w:tcPr>
            <w:tcW w:w="1260" w:type="dxa"/>
            <w:shd w:val="clear" w:color="auto" w:fill="auto"/>
          </w:tcPr>
          <w:p w14:paraId="09177836" w14:textId="77777777" w:rsidR="00FD68B3" w:rsidRDefault="00FD68B3" w:rsidP="00FD68B3">
            <w:pPr>
              <w:pStyle w:val="acctfourfigures"/>
              <w:tabs>
                <w:tab w:val="clear" w:pos="765"/>
                <w:tab w:val="decimal" w:pos="979"/>
              </w:tabs>
              <w:spacing w:line="240" w:lineRule="atLeast"/>
              <w:ind w:left="-56" w:right="11" w:firstLine="56"/>
            </w:pPr>
          </w:p>
          <w:p w14:paraId="0577EFA5" w14:textId="26B0782F" w:rsidR="00FD68B3" w:rsidRPr="00FD68B3" w:rsidRDefault="00FD68B3" w:rsidP="00FD68B3">
            <w:pPr>
              <w:pStyle w:val="acctfourfigures"/>
              <w:tabs>
                <w:tab w:val="clear" w:pos="765"/>
                <w:tab w:val="decimal" w:pos="979"/>
              </w:tabs>
              <w:spacing w:line="240" w:lineRule="atLeast"/>
              <w:ind w:left="-56" w:right="11" w:firstLine="56"/>
            </w:pPr>
            <w:r>
              <w:t>17,137</w:t>
            </w:r>
          </w:p>
        </w:tc>
      </w:tr>
      <w:tr w:rsidR="00FD68B3" w:rsidRPr="00944BA8" w14:paraId="34AD673C" w14:textId="77777777" w:rsidTr="000C36C4">
        <w:trPr>
          <w:cantSplit/>
          <w:trHeight w:val="155"/>
        </w:trPr>
        <w:tc>
          <w:tcPr>
            <w:tcW w:w="4590" w:type="dxa"/>
            <w:shd w:val="clear" w:color="auto" w:fill="auto"/>
          </w:tcPr>
          <w:p w14:paraId="2E80EF09" w14:textId="77777777" w:rsidR="00FD68B3" w:rsidRPr="00944BA8" w:rsidRDefault="00FD68B3" w:rsidP="00FD68B3">
            <w:pPr>
              <w:spacing w:line="240" w:lineRule="atLeast"/>
              <w:rPr>
                <w:szCs w:val="22"/>
              </w:rPr>
            </w:pPr>
            <w:r w:rsidRPr="00A11ACB">
              <w:rPr>
                <w:rFonts w:cs="Angsana New"/>
                <w:szCs w:val="22"/>
                <w:lang w:bidi="th-TH"/>
              </w:rPr>
              <w:t>Others</w:t>
            </w:r>
          </w:p>
        </w:tc>
        <w:tc>
          <w:tcPr>
            <w:tcW w:w="900" w:type="dxa"/>
            <w:shd w:val="clear" w:color="auto" w:fill="auto"/>
          </w:tcPr>
          <w:p w14:paraId="235EF028"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0C2FF7BD" w14:textId="77777777" w:rsidR="00FD68B3" w:rsidRPr="00944BA8" w:rsidRDefault="00FD68B3" w:rsidP="00FD68B3">
            <w:pPr>
              <w:spacing w:line="240" w:lineRule="atLeast"/>
              <w:jc w:val="thaiDistribute"/>
              <w:rPr>
                <w:szCs w:val="22"/>
              </w:rPr>
            </w:pPr>
          </w:p>
        </w:tc>
        <w:tc>
          <w:tcPr>
            <w:tcW w:w="1260" w:type="dxa"/>
            <w:shd w:val="clear" w:color="auto" w:fill="auto"/>
          </w:tcPr>
          <w:p w14:paraId="273FD2E5" w14:textId="62929AC9" w:rsidR="00FD68B3" w:rsidRPr="0012326A" w:rsidRDefault="00DC6141" w:rsidP="00FD68B3">
            <w:pPr>
              <w:pStyle w:val="acctfourfigures"/>
              <w:tabs>
                <w:tab w:val="clear" w:pos="765"/>
                <w:tab w:val="decimal" w:pos="979"/>
              </w:tabs>
              <w:spacing w:line="240" w:lineRule="atLeast"/>
              <w:ind w:left="-56" w:right="11" w:firstLine="56"/>
            </w:pPr>
            <w:r>
              <w:t>(982</w:t>
            </w:r>
            <w:r w:rsidR="00FD68B3" w:rsidRPr="0012326A">
              <w:t>)</w:t>
            </w:r>
          </w:p>
        </w:tc>
        <w:tc>
          <w:tcPr>
            <w:tcW w:w="180" w:type="dxa"/>
            <w:shd w:val="clear" w:color="auto" w:fill="auto"/>
          </w:tcPr>
          <w:p w14:paraId="568A6EBC" w14:textId="77777777" w:rsidR="00FD68B3" w:rsidRPr="00944BA8" w:rsidRDefault="00FD68B3" w:rsidP="00FD68B3">
            <w:pPr>
              <w:pStyle w:val="acctfourfigures"/>
              <w:spacing w:line="240" w:lineRule="atLeast"/>
              <w:jc w:val="center"/>
              <w:rPr>
                <w:szCs w:val="22"/>
              </w:rPr>
            </w:pPr>
          </w:p>
        </w:tc>
        <w:tc>
          <w:tcPr>
            <w:tcW w:w="900" w:type="dxa"/>
            <w:shd w:val="clear" w:color="auto" w:fill="auto"/>
          </w:tcPr>
          <w:p w14:paraId="17C71072" w14:textId="77777777" w:rsidR="00FD68B3" w:rsidRPr="00944BA8" w:rsidRDefault="00FD68B3" w:rsidP="00FD68B3">
            <w:pPr>
              <w:pStyle w:val="acctfourfigures"/>
              <w:tabs>
                <w:tab w:val="clear" w:pos="765"/>
              </w:tabs>
              <w:spacing w:line="240" w:lineRule="atLeast"/>
              <w:ind w:left="-79" w:right="-18"/>
              <w:jc w:val="center"/>
              <w:rPr>
                <w:szCs w:val="22"/>
              </w:rPr>
            </w:pPr>
          </w:p>
        </w:tc>
        <w:tc>
          <w:tcPr>
            <w:tcW w:w="180" w:type="dxa"/>
            <w:shd w:val="clear" w:color="auto" w:fill="auto"/>
          </w:tcPr>
          <w:p w14:paraId="4ACE9957" w14:textId="77777777" w:rsidR="00FD68B3" w:rsidRPr="00944BA8" w:rsidRDefault="00FD68B3" w:rsidP="00FD68B3">
            <w:pPr>
              <w:spacing w:line="240" w:lineRule="atLeast"/>
              <w:jc w:val="thaiDistribute"/>
              <w:rPr>
                <w:b/>
                <w:szCs w:val="22"/>
              </w:rPr>
            </w:pPr>
          </w:p>
        </w:tc>
        <w:tc>
          <w:tcPr>
            <w:tcW w:w="1260" w:type="dxa"/>
            <w:shd w:val="clear" w:color="auto" w:fill="auto"/>
          </w:tcPr>
          <w:p w14:paraId="72DD73B9" w14:textId="53F913B3" w:rsidR="00FD68B3" w:rsidRPr="00FD68B3" w:rsidRDefault="00DC6141" w:rsidP="00B367A4">
            <w:pPr>
              <w:pStyle w:val="acctfourfigures"/>
              <w:tabs>
                <w:tab w:val="clear" w:pos="765"/>
                <w:tab w:val="decimal" w:pos="979"/>
              </w:tabs>
              <w:spacing w:line="240" w:lineRule="atLeast"/>
              <w:ind w:left="-56" w:right="11" w:firstLine="56"/>
            </w:pPr>
            <w:r>
              <w:t>(4,299)</w:t>
            </w:r>
          </w:p>
        </w:tc>
      </w:tr>
      <w:tr w:rsidR="00FD68B3" w:rsidRPr="00944BA8" w14:paraId="1D644630" w14:textId="77777777" w:rsidTr="000C36C4">
        <w:trPr>
          <w:cantSplit/>
        </w:trPr>
        <w:tc>
          <w:tcPr>
            <w:tcW w:w="4590" w:type="dxa"/>
            <w:shd w:val="clear" w:color="auto" w:fill="auto"/>
          </w:tcPr>
          <w:p w14:paraId="7B5E3957" w14:textId="77777777" w:rsidR="00FD68B3" w:rsidRPr="00944BA8" w:rsidRDefault="00FD68B3" w:rsidP="00FD68B3">
            <w:pPr>
              <w:spacing w:line="240" w:lineRule="atLeast"/>
              <w:rPr>
                <w:b/>
                <w:bCs/>
                <w:szCs w:val="22"/>
              </w:rPr>
            </w:pPr>
            <w:r w:rsidRPr="00944BA8">
              <w:rPr>
                <w:b/>
                <w:bCs/>
                <w:szCs w:val="22"/>
              </w:rPr>
              <w:t>Total</w:t>
            </w:r>
          </w:p>
        </w:tc>
        <w:tc>
          <w:tcPr>
            <w:tcW w:w="900" w:type="dxa"/>
            <w:tcBorders>
              <w:top w:val="single" w:sz="4" w:space="0" w:color="auto"/>
              <w:bottom w:val="double" w:sz="4" w:space="0" w:color="auto"/>
            </w:tcBorders>
            <w:shd w:val="clear" w:color="auto" w:fill="auto"/>
          </w:tcPr>
          <w:p w14:paraId="68CAC8EC" w14:textId="22A05D22" w:rsidR="00FD68B3" w:rsidRPr="00944BA8" w:rsidRDefault="00FD68B3" w:rsidP="00FD68B3">
            <w:pPr>
              <w:pStyle w:val="acctfourfigures"/>
              <w:tabs>
                <w:tab w:val="clear" w:pos="765"/>
                <w:tab w:val="decimal" w:pos="371"/>
              </w:tabs>
              <w:spacing w:line="240" w:lineRule="atLeast"/>
              <w:ind w:left="-79" w:right="-18"/>
              <w:rPr>
                <w:b/>
                <w:bCs/>
                <w:szCs w:val="22"/>
                <w:lang w:bidi="th-TH"/>
              </w:rPr>
            </w:pPr>
            <w:r>
              <w:rPr>
                <w:b/>
                <w:bCs/>
                <w:szCs w:val="22"/>
                <w:lang w:bidi="th-TH"/>
              </w:rPr>
              <w:t>18.24</w:t>
            </w:r>
          </w:p>
        </w:tc>
        <w:tc>
          <w:tcPr>
            <w:tcW w:w="180" w:type="dxa"/>
            <w:shd w:val="clear" w:color="auto" w:fill="auto"/>
          </w:tcPr>
          <w:p w14:paraId="468AEB90" w14:textId="77777777" w:rsidR="00FD68B3" w:rsidRPr="00944BA8" w:rsidRDefault="00FD68B3" w:rsidP="00FD68B3">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A7BC761" w14:textId="710D4234" w:rsidR="00FD68B3" w:rsidRPr="0012326A" w:rsidRDefault="00FD68B3" w:rsidP="00FD68B3">
            <w:pPr>
              <w:pStyle w:val="acctfourfigures"/>
              <w:tabs>
                <w:tab w:val="clear" w:pos="765"/>
                <w:tab w:val="decimal" w:pos="979"/>
              </w:tabs>
              <w:spacing w:line="240" w:lineRule="atLeast"/>
              <w:ind w:left="-56" w:right="11" w:firstLine="56"/>
              <w:rPr>
                <w:b/>
                <w:bCs/>
              </w:rPr>
            </w:pPr>
            <w:r w:rsidRPr="0012326A">
              <w:rPr>
                <w:b/>
                <w:bCs/>
              </w:rPr>
              <w:t>(419,558)</w:t>
            </w:r>
          </w:p>
        </w:tc>
        <w:tc>
          <w:tcPr>
            <w:tcW w:w="180" w:type="dxa"/>
            <w:shd w:val="clear" w:color="auto" w:fill="auto"/>
          </w:tcPr>
          <w:p w14:paraId="599CCCCC" w14:textId="77777777" w:rsidR="00FD68B3" w:rsidRPr="00944BA8" w:rsidRDefault="00FD68B3" w:rsidP="00FD68B3">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F6991E9" w14:textId="5A4AF904" w:rsidR="00FD68B3" w:rsidRPr="00B367A4" w:rsidRDefault="00FD68B3" w:rsidP="00B367A4">
            <w:pPr>
              <w:pStyle w:val="acctfourfigures"/>
              <w:tabs>
                <w:tab w:val="clear" w:pos="765"/>
                <w:tab w:val="decimal" w:pos="371"/>
              </w:tabs>
              <w:spacing w:line="240" w:lineRule="atLeast"/>
              <w:ind w:left="-79" w:right="-18"/>
              <w:rPr>
                <w:b/>
                <w:bCs/>
                <w:szCs w:val="22"/>
                <w:lang w:bidi="th-TH"/>
              </w:rPr>
            </w:pPr>
            <w:r w:rsidRPr="00B367A4">
              <w:rPr>
                <w:b/>
                <w:bCs/>
                <w:szCs w:val="22"/>
                <w:lang w:bidi="th-TH"/>
              </w:rPr>
              <w:t>32.50</w:t>
            </w:r>
          </w:p>
        </w:tc>
        <w:tc>
          <w:tcPr>
            <w:tcW w:w="180" w:type="dxa"/>
            <w:shd w:val="clear" w:color="auto" w:fill="auto"/>
          </w:tcPr>
          <w:p w14:paraId="400F95C0" w14:textId="77777777" w:rsidR="00FD68B3" w:rsidRPr="00944BA8" w:rsidRDefault="00FD68B3" w:rsidP="00FD68B3">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30F0B533" w14:textId="6BF0D0B4" w:rsidR="00FD68B3" w:rsidRPr="00BE1C05" w:rsidRDefault="00FD68B3" w:rsidP="007F69E5">
            <w:pPr>
              <w:pStyle w:val="acctfourfigures"/>
              <w:tabs>
                <w:tab w:val="clear" w:pos="765"/>
                <w:tab w:val="decimal" w:pos="1000"/>
              </w:tabs>
              <w:spacing w:line="240" w:lineRule="atLeast"/>
              <w:ind w:right="10" w:firstLine="15"/>
              <w:rPr>
                <w:b/>
                <w:bCs/>
                <w:szCs w:val="22"/>
              </w:rPr>
            </w:pPr>
            <w:r>
              <w:rPr>
                <w:b/>
                <w:bCs/>
                <w:szCs w:val="22"/>
              </w:rPr>
              <w:t>312,515</w:t>
            </w:r>
          </w:p>
        </w:tc>
      </w:tr>
    </w:tbl>
    <w:p w14:paraId="2AE55F0E" w14:textId="77777777" w:rsidR="0064199A" w:rsidRPr="007F69E5" w:rsidRDefault="0064199A" w:rsidP="0064199A">
      <w:pPr>
        <w:spacing w:line="240" w:lineRule="auto"/>
        <w:rPr>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64199A" w:rsidRPr="00944BA8" w14:paraId="3A976B05" w14:textId="77777777" w:rsidTr="000C36C4">
        <w:trPr>
          <w:cantSplit/>
          <w:tblHeader/>
        </w:trPr>
        <w:tc>
          <w:tcPr>
            <w:tcW w:w="4590" w:type="dxa"/>
            <w:shd w:val="clear" w:color="auto" w:fill="auto"/>
          </w:tcPr>
          <w:p w14:paraId="3C7C57BB" w14:textId="77777777" w:rsidR="0064199A" w:rsidRPr="00944BA8" w:rsidRDefault="0064199A" w:rsidP="000C36C4">
            <w:pPr>
              <w:pStyle w:val="Heading2"/>
              <w:numPr>
                <w:ilvl w:val="0"/>
                <w:numId w:val="0"/>
              </w:numPr>
              <w:spacing w:before="0" w:after="0" w:line="240" w:lineRule="atLeast"/>
              <w:rPr>
                <w:sz w:val="22"/>
                <w:szCs w:val="22"/>
              </w:rPr>
            </w:pPr>
          </w:p>
        </w:tc>
        <w:tc>
          <w:tcPr>
            <w:tcW w:w="4860" w:type="dxa"/>
            <w:gridSpan w:val="7"/>
            <w:shd w:val="clear" w:color="auto" w:fill="auto"/>
          </w:tcPr>
          <w:p w14:paraId="093E6AE4" w14:textId="77777777" w:rsidR="0064199A" w:rsidRPr="00944BA8" w:rsidRDefault="0064199A" w:rsidP="000C36C4">
            <w:pPr>
              <w:pStyle w:val="acctmergecolhdg"/>
              <w:spacing w:line="240" w:lineRule="atLeast"/>
              <w:rPr>
                <w:szCs w:val="22"/>
              </w:rPr>
            </w:pPr>
            <w:r w:rsidRPr="00944BA8">
              <w:rPr>
                <w:szCs w:val="22"/>
              </w:rPr>
              <w:t xml:space="preserve">Separate financial statements </w:t>
            </w:r>
          </w:p>
        </w:tc>
      </w:tr>
      <w:tr w:rsidR="0064199A" w:rsidRPr="00944BA8" w14:paraId="7A5CC4D5" w14:textId="77777777" w:rsidTr="000C36C4">
        <w:trPr>
          <w:cantSplit/>
          <w:tblHeader/>
        </w:trPr>
        <w:tc>
          <w:tcPr>
            <w:tcW w:w="4590" w:type="dxa"/>
            <w:shd w:val="clear" w:color="auto" w:fill="auto"/>
          </w:tcPr>
          <w:p w14:paraId="5DF16F83" w14:textId="77777777" w:rsidR="0064199A" w:rsidRPr="00944BA8" w:rsidRDefault="0064199A" w:rsidP="000C36C4">
            <w:pPr>
              <w:spacing w:line="240" w:lineRule="atLeast"/>
              <w:rPr>
                <w:szCs w:val="22"/>
              </w:rPr>
            </w:pPr>
          </w:p>
        </w:tc>
        <w:tc>
          <w:tcPr>
            <w:tcW w:w="2340" w:type="dxa"/>
            <w:gridSpan w:val="3"/>
            <w:shd w:val="clear" w:color="auto" w:fill="auto"/>
          </w:tcPr>
          <w:p w14:paraId="124FE67C" w14:textId="77777777" w:rsidR="0064199A" w:rsidRPr="00944BA8" w:rsidRDefault="0064199A" w:rsidP="000C36C4">
            <w:pPr>
              <w:pStyle w:val="acctmergecolhdg"/>
              <w:spacing w:line="240" w:lineRule="atLeast"/>
              <w:rPr>
                <w:b w:val="0"/>
                <w:bCs/>
                <w:szCs w:val="22"/>
              </w:rPr>
            </w:pPr>
            <w:r w:rsidRPr="00944BA8">
              <w:rPr>
                <w:b w:val="0"/>
                <w:bCs/>
                <w:szCs w:val="22"/>
              </w:rPr>
              <w:t>20</w:t>
            </w:r>
            <w:r>
              <w:rPr>
                <w:b w:val="0"/>
                <w:bCs/>
                <w:szCs w:val="22"/>
              </w:rPr>
              <w:t>20</w:t>
            </w:r>
          </w:p>
        </w:tc>
        <w:tc>
          <w:tcPr>
            <w:tcW w:w="180" w:type="dxa"/>
            <w:shd w:val="clear" w:color="auto" w:fill="auto"/>
          </w:tcPr>
          <w:p w14:paraId="1E49DA1F" w14:textId="77777777" w:rsidR="0064199A" w:rsidRPr="00944BA8" w:rsidRDefault="0064199A" w:rsidP="000C36C4">
            <w:pPr>
              <w:pStyle w:val="acctmergecolhdg"/>
              <w:spacing w:line="240" w:lineRule="atLeast"/>
              <w:rPr>
                <w:b w:val="0"/>
                <w:bCs/>
                <w:szCs w:val="22"/>
              </w:rPr>
            </w:pPr>
          </w:p>
        </w:tc>
        <w:tc>
          <w:tcPr>
            <w:tcW w:w="2340" w:type="dxa"/>
            <w:gridSpan w:val="3"/>
            <w:shd w:val="clear" w:color="auto" w:fill="auto"/>
          </w:tcPr>
          <w:p w14:paraId="12419E26" w14:textId="77777777" w:rsidR="0064199A" w:rsidRPr="00944BA8" w:rsidRDefault="0064199A" w:rsidP="000C36C4">
            <w:pPr>
              <w:pStyle w:val="acctmergecolhdg"/>
              <w:spacing w:line="240" w:lineRule="atLeast"/>
              <w:rPr>
                <w:b w:val="0"/>
                <w:bCs/>
                <w:szCs w:val="22"/>
              </w:rPr>
            </w:pPr>
            <w:r w:rsidRPr="00944BA8">
              <w:rPr>
                <w:b w:val="0"/>
                <w:bCs/>
                <w:szCs w:val="22"/>
              </w:rPr>
              <w:t>2019</w:t>
            </w:r>
          </w:p>
        </w:tc>
      </w:tr>
      <w:tr w:rsidR="0064199A" w:rsidRPr="00944BA8" w14:paraId="0C7C1A2A" w14:textId="77777777" w:rsidTr="000C36C4">
        <w:trPr>
          <w:cantSplit/>
          <w:tblHeader/>
        </w:trPr>
        <w:tc>
          <w:tcPr>
            <w:tcW w:w="4590" w:type="dxa"/>
            <w:shd w:val="clear" w:color="auto" w:fill="auto"/>
          </w:tcPr>
          <w:p w14:paraId="53F825F3" w14:textId="77777777" w:rsidR="0064199A" w:rsidRPr="00944BA8" w:rsidRDefault="0064199A" w:rsidP="000C36C4">
            <w:pPr>
              <w:pStyle w:val="acctfourfigures"/>
              <w:spacing w:line="240" w:lineRule="atLeast"/>
              <w:jc w:val="center"/>
              <w:rPr>
                <w:szCs w:val="22"/>
              </w:rPr>
            </w:pPr>
          </w:p>
          <w:p w14:paraId="71D4BDCE" w14:textId="77777777" w:rsidR="0064199A" w:rsidRPr="00944BA8" w:rsidRDefault="0064199A" w:rsidP="000C36C4">
            <w:pPr>
              <w:pStyle w:val="acctfourfigures"/>
              <w:spacing w:line="240" w:lineRule="atLeast"/>
              <w:jc w:val="center"/>
              <w:rPr>
                <w:szCs w:val="22"/>
              </w:rPr>
            </w:pPr>
          </w:p>
        </w:tc>
        <w:tc>
          <w:tcPr>
            <w:tcW w:w="900" w:type="dxa"/>
            <w:shd w:val="clear" w:color="auto" w:fill="auto"/>
          </w:tcPr>
          <w:p w14:paraId="09828292" w14:textId="77777777" w:rsidR="0064199A" w:rsidRPr="00944BA8" w:rsidRDefault="0064199A" w:rsidP="000C36C4">
            <w:pPr>
              <w:pStyle w:val="acctfourfigures"/>
              <w:tabs>
                <w:tab w:val="clear" w:pos="765"/>
              </w:tabs>
              <w:spacing w:line="240" w:lineRule="atLeast"/>
              <w:jc w:val="center"/>
              <w:rPr>
                <w:szCs w:val="22"/>
              </w:rPr>
            </w:pPr>
            <w:r w:rsidRPr="00944BA8">
              <w:rPr>
                <w:szCs w:val="22"/>
              </w:rPr>
              <w:t>Rate</w:t>
            </w:r>
          </w:p>
          <w:p w14:paraId="6ED7E2E5" w14:textId="77777777" w:rsidR="0064199A" w:rsidRPr="00944BA8" w:rsidRDefault="0064199A" w:rsidP="000C36C4">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6B284C72" w14:textId="77777777" w:rsidR="0064199A" w:rsidRPr="00944BA8" w:rsidRDefault="0064199A" w:rsidP="000C36C4">
            <w:pPr>
              <w:pStyle w:val="acctfourfigures"/>
              <w:tabs>
                <w:tab w:val="clear" w:pos="765"/>
              </w:tabs>
              <w:spacing w:line="240" w:lineRule="atLeast"/>
              <w:jc w:val="center"/>
              <w:rPr>
                <w:i/>
                <w:iCs/>
                <w:szCs w:val="22"/>
              </w:rPr>
            </w:pPr>
          </w:p>
          <w:p w14:paraId="0409A8EE" w14:textId="77777777" w:rsidR="0064199A" w:rsidRPr="00944BA8"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01A25B27"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c>
          <w:tcPr>
            <w:tcW w:w="180" w:type="dxa"/>
            <w:shd w:val="clear" w:color="auto" w:fill="auto"/>
          </w:tcPr>
          <w:p w14:paraId="4C8F8C7B" w14:textId="77777777" w:rsidR="0064199A" w:rsidRPr="00944BA8" w:rsidRDefault="0064199A" w:rsidP="000C36C4">
            <w:pPr>
              <w:pStyle w:val="acctfourfigures"/>
              <w:tabs>
                <w:tab w:val="clear" w:pos="765"/>
              </w:tabs>
              <w:spacing w:line="240" w:lineRule="atLeast"/>
              <w:jc w:val="center"/>
              <w:rPr>
                <w:i/>
                <w:iCs/>
                <w:szCs w:val="22"/>
              </w:rPr>
            </w:pPr>
          </w:p>
          <w:p w14:paraId="3A0D360F" w14:textId="77777777" w:rsidR="0064199A" w:rsidRPr="00944BA8" w:rsidRDefault="0064199A" w:rsidP="000C36C4">
            <w:pPr>
              <w:pStyle w:val="acctfourfigures"/>
              <w:tabs>
                <w:tab w:val="clear" w:pos="765"/>
              </w:tabs>
              <w:spacing w:line="240" w:lineRule="atLeast"/>
              <w:jc w:val="center"/>
              <w:rPr>
                <w:i/>
                <w:iCs/>
                <w:szCs w:val="22"/>
              </w:rPr>
            </w:pPr>
          </w:p>
        </w:tc>
        <w:tc>
          <w:tcPr>
            <w:tcW w:w="900" w:type="dxa"/>
            <w:shd w:val="clear" w:color="auto" w:fill="auto"/>
          </w:tcPr>
          <w:p w14:paraId="27DFA78E" w14:textId="77777777" w:rsidR="0064199A" w:rsidRPr="00944BA8" w:rsidRDefault="0064199A" w:rsidP="000C36C4">
            <w:pPr>
              <w:pStyle w:val="acctfourfigures"/>
              <w:tabs>
                <w:tab w:val="clear" w:pos="765"/>
              </w:tabs>
              <w:spacing w:line="240" w:lineRule="atLeast"/>
              <w:jc w:val="center"/>
              <w:rPr>
                <w:szCs w:val="22"/>
              </w:rPr>
            </w:pPr>
            <w:r w:rsidRPr="00944BA8">
              <w:rPr>
                <w:szCs w:val="22"/>
              </w:rPr>
              <w:t>Rate</w:t>
            </w:r>
          </w:p>
          <w:p w14:paraId="4A2BBEB6" w14:textId="77777777" w:rsidR="0064199A" w:rsidRPr="00944BA8" w:rsidRDefault="0064199A" w:rsidP="000C36C4">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0B403AF1" w14:textId="77777777" w:rsidR="0064199A" w:rsidRPr="00944BA8" w:rsidRDefault="0064199A" w:rsidP="000C36C4">
            <w:pPr>
              <w:pStyle w:val="acctfourfigures"/>
              <w:tabs>
                <w:tab w:val="clear" w:pos="765"/>
              </w:tabs>
              <w:spacing w:line="240" w:lineRule="atLeast"/>
              <w:jc w:val="center"/>
              <w:rPr>
                <w:i/>
                <w:iCs/>
                <w:szCs w:val="22"/>
              </w:rPr>
            </w:pPr>
          </w:p>
          <w:p w14:paraId="3A21D577" w14:textId="77777777" w:rsidR="0064199A" w:rsidRPr="00944BA8"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3F070CA0"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r>
      <w:tr w:rsidR="0064199A" w:rsidRPr="00944BA8" w14:paraId="483FF9F0" w14:textId="77777777" w:rsidTr="000C36C4">
        <w:trPr>
          <w:cantSplit/>
          <w:trHeight w:val="64"/>
        </w:trPr>
        <w:tc>
          <w:tcPr>
            <w:tcW w:w="4590" w:type="dxa"/>
            <w:shd w:val="clear" w:color="auto" w:fill="auto"/>
          </w:tcPr>
          <w:p w14:paraId="10046E0A" w14:textId="77777777" w:rsidR="0064199A" w:rsidRPr="00944BA8" w:rsidRDefault="0064199A" w:rsidP="000C36C4">
            <w:pPr>
              <w:spacing w:line="240" w:lineRule="atLeast"/>
              <w:rPr>
                <w:szCs w:val="22"/>
              </w:rPr>
            </w:pPr>
            <w:r w:rsidRPr="00944BA8">
              <w:rPr>
                <w:szCs w:val="22"/>
              </w:rPr>
              <w:t>Profit before income tax expense</w:t>
            </w:r>
          </w:p>
        </w:tc>
        <w:tc>
          <w:tcPr>
            <w:tcW w:w="900" w:type="dxa"/>
            <w:shd w:val="clear" w:color="auto" w:fill="auto"/>
          </w:tcPr>
          <w:p w14:paraId="14FE32A1" w14:textId="77777777" w:rsidR="0064199A" w:rsidRPr="00944BA8" w:rsidRDefault="0064199A" w:rsidP="000C36C4">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76E8F86B" w14:textId="77777777" w:rsidR="0064199A" w:rsidRPr="00944BA8" w:rsidRDefault="0064199A" w:rsidP="000C36C4">
            <w:pPr>
              <w:spacing w:line="240" w:lineRule="atLeast"/>
              <w:jc w:val="thaiDistribute"/>
              <w:rPr>
                <w:b/>
                <w:szCs w:val="22"/>
              </w:rPr>
            </w:pPr>
          </w:p>
        </w:tc>
        <w:tc>
          <w:tcPr>
            <w:tcW w:w="1260" w:type="dxa"/>
            <w:tcBorders>
              <w:bottom w:val="double" w:sz="4" w:space="0" w:color="auto"/>
            </w:tcBorders>
            <w:shd w:val="clear" w:color="auto" w:fill="auto"/>
          </w:tcPr>
          <w:p w14:paraId="628F07F8" w14:textId="677299C0" w:rsidR="0064199A" w:rsidRPr="00944BA8" w:rsidRDefault="0023336C" w:rsidP="000C36C4">
            <w:pPr>
              <w:pStyle w:val="acctfourfigures"/>
              <w:tabs>
                <w:tab w:val="clear" w:pos="765"/>
              </w:tabs>
              <w:spacing w:line="240" w:lineRule="atLeast"/>
              <w:ind w:right="11"/>
              <w:jc w:val="right"/>
              <w:rPr>
                <w:szCs w:val="22"/>
                <w:lang w:bidi="th-TH"/>
              </w:rPr>
            </w:pPr>
            <w:r>
              <w:rPr>
                <w:szCs w:val="22"/>
                <w:lang w:bidi="th-TH"/>
              </w:rPr>
              <w:t>422,603</w:t>
            </w:r>
          </w:p>
        </w:tc>
        <w:tc>
          <w:tcPr>
            <w:tcW w:w="180" w:type="dxa"/>
            <w:shd w:val="clear" w:color="auto" w:fill="auto"/>
          </w:tcPr>
          <w:p w14:paraId="2431B2E6" w14:textId="77777777" w:rsidR="0064199A" w:rsidRPr="00944BA8" w:rsidRDefault="0064199A" w:rsidP="000C36C4">
            <w:pPr>
              <w:pStyle w:val="acctfourfigures"/>
              <w:spacing w:line="240" w:lineRule="atLeast"/>
              <w:jc w:val="center"/>
              <w:rPr>
                <w:szCs w:val="22"/>
              </w:rPr>
            </w:pPr>
          </w:p>
        </w:tc>
        <w:tc>
          <w:tcPr>
            <w:tcW w:w="900" w:type="dxa"/>
            <w:shd w:val="clear" w:color="auto" w:fill="auto"/>
          </w:tcPr>
          <w:p w14:paraId="21A8FA6C" w14:textId="77777777" w:rsidR="0064199A" w:rsidRPr="00944BA8" w:rsidRDefault="0064199A" w:rsidP="000C36C4">
            <w:pPr>
              <w:pStyle w:val="acctfourfigures"/>
              <w:tabs>
                <w:tab w:val="clear" w:pos="765"/>
              </w:tabs>
              <w:spacing w:line="240" w:lineRule="atLeast"/>
              <w:ind w:left="-79" w:right="-18"/>
              <w:jc w:val="center"/>
              <w:rPr>
                <w:szCs w:val="22"/>
                <w:lang w:bidi="th-TH"/>
              </w:rPr>
            </w:pPr>
          </w:p>
        </w:tc>
        <w:tc>
          <w:tcPr>
            <w:tcW w:w="180" w:type="dxa"/>
            <w:shd w:val="clear" w:color="auto" w:fill="auto"/>
          </w:tcPr>
          <w:p w14:paraId="6A9BC50B" w14:textId="77777777" w:rsidR="0064199A" w:rsidRPr="00944BA8" w:rsidRDefault="0064199A" w:rsidP="000C36C4">
            <w:pPr>
              <w:spacing w:line="240" w:lineRule="atLeast"/>
              <w:jc w:val="thaiDistribute"/>
              <w:rPr>
                <w:b/>
                <w:szCs w:val="22"/>
              </w:rPr>
            </w:pPr>
          </w:p>
        </w:tc>
        <w:tc>
          <w:tcPr>
            <w:tcW w:w="1260" w:type="dxa"/>
            <w:tcBorders>
              <w:bottom w:val="double" w:sz="4" w:space="0" w:color="auto"/>
            </w:tcBorders>
            <w:shd w:val="clear" w:color="auto" w:fill="auto"/>
          </w:tcPr>
          <w:p w14:paraId="74E31F98" w14:textId="77777777" w:rsidR="0064199A" w:rsidRPr="00944BA8" w:rsidRDefault="0064199A" w:rsidP="000C36C4">
            <w:pPr>
              <w:pStyle w:val="acctfourfigures"/>
              <w:tabs>
                <w:tab w:val="clear" w:pos="765"/>
                <w:tab w:val="decimal" w:pos="1065"/>
              </w:tabs>
              <w:spacing w:line="240" w:lineRule="atLeast"/>
              <w:ind w:right="-75" w:firstLine="15"/>
              <w:rPr>
                <w:szCs w:val="22"/>
              </w:rPr>
            </w:pPr>
            <w:r w:rsidRPr="00944BA8">
              <w:rPr>
                <w:szCs w:val="22"/>
                <w:lang w:bidi="th-TH"/>
              </w:rPr>
              <w:t>1,235,0</w:t>
            </w:r>
            <w:r>
              <w:rPr>
                <w:szCs w:val="22"/>
                <w:lang w:bidi="th-TH"/>
              </w:rPr>
              <w:t>83</w:t>
            </w:r>
          </w:p>
        </w:tc>
      </w:tr>
      <w:tr w:rsidR="0064199A" w:rsidRPr="00944BA8" w14:paraId="5B16FB86" w14:textId="77777777" w:rsidTr="000C36C4">
        <w:trPr>
          <w:cantSplit/>
          <w:trHeight w:val="64"/>
        </w:trPr>
        <w:tc>
          <w:tcPr>
            <w:tcW w:w="4590" w:type="dxa"/>
            <w:shd w:val="clear" w:color="auto" w:fill="auto"/>
          </w:tcPr>
          <w:p w14:paraId="59643F6E" w14:textId="77777777" w:rsidR="0064199A" w:rsidRPr="00944BA8" w:rsidRDefault="0064199A" w:rsidP="000C36C4">
            <w:pPr>
              <w:spacing w:line="240" w:lineRule="atLeast"/>
              <w:rPr>
                <w:szCs w:val="22"/>
              </w:rPr>
            </w:pPr>
            <w:r w:rsidRPr="00944BA8">
              <w:rPr>
                <w:szCs w:val="22"/>
              </w:rPr>
              <w:t>Income tax using the Thai corporation tax rate</w:t>
            </w:r>
          </w:p>
        </w:tc>
        <w:tc>
          <w:tcPr>
            <w:tcW w:w="900" w:type="dxa"/>
            <w:shd w:val="clear" w:color="auto" w:fill="auto"/>
          </w:tcPr>
          <w:p w14:paraId="75E25798" w14:textId="0F91E0FD" w:rsidR="0064199A" w:rsidRPr="00944BA8" w:rsidRDefault="0023336C" w:rsidP="000C36C4">
            <w:pPr>
              <w:pStyle w:val="acctfourfigures"/>
              <w:tabs>
                <w:tab w:val="clear" w:pos="765"/>
                <w:tab w:val="decimal" w:pos="371"/>
              </w:tabs>
              <w:spacing w:line="240" w:lineRule="atLeast"/>
              <w:ind w:left="-79" w:right="-18"/>
              <w:rPr>
                <w:szCs w:val="22"/>
                <w:cs/>
                <w:lang w:bidi="th-TH"/>
              </w:rPr>
            </w:pPr>
            <w:r>
              <w:rPr>
                <w:szCs w:val="22"/>
                <w:lang w:bidi="th-TH"/>
              </w:rPr>
              <w:t>20.00</w:t>
            </w:r>
          </w:p>
        </w:tc>
        <w:tc>
          <w:tcPr>
            <w:tcW w:w="180" w:type="dxa"/>
            <w:shd w:val="clear" w:color="auto" w:fill="auto"/>
          </w:tcPr>
          <w:p w14:paraId="07474CFF" w14:textId="77777777" w:rsidR="0064199A" w:rsidRPr="00944BA8" w:rsidRDefault="0064199A" w:rsidP="000C36C4">
            <w:pPr>
              <w:spacing w:line="240" w:lineRule="atLeast"/>
              <w:jc w:val="thaiDistribute"/>
              <w:rPr>
                <w:b/>
                <w:szCs w:val="22"/>
              </w:rPr>
            </w:pPr>
          </w:p>
        </w:tc>
        <w:tc>
          <w:tcPr>
            <w:tcW w:w="1260" w:type="dxa"/>
            <w:tcBorders>
              <w:top w:val="double" w:sz="4" w:space="0" w:color="auto"/>
            </w:tcBorders>
            <w:shd w:val="clear" w:color="auto" w:fill="auto"/>
          </w:tcPr>
          <w:p w14:paraId="55617FF8" w14:textId="79DCC81D" w:rsidR="0064199A" w:rsidRPr="00944BA8" w:rsidRDefault="0023336C" w:rsidP="000C36C4">
            <w:pPr>
              <w:pStyle w:val="acctfourfigures"/>
              <w:tabs>
                <w:tab w:val="clear" w:pos="765"/>
              </w:tabs>
              <w:spacing w:line="240" w:lineRule="atLeast"/>
              <w:ind w:right="11"/>
              <w:jc w:val="right"/>
              <w:rPr>
                <w:szCs w:val="22"/>
                <w:lang w:bidi="th-TH"/>
              </w:rPr>
            </w:pPr>
            <w:r>
              <w:rPr>
                <w:szCs w:val="22"/>
                <w:lang w:bidi="th-TH"/>
              </w:rPr>
              <w:t>84,5</w:t>
            </w:r>
            <w:r w:rsidR="00B367A4">
              <w:rPr>
                <w:szCs w:val="22"/>
                <w:lang w:bidi="th-TH"/>
              </w:rPr>
              <w:t>2</w:t>
            </w:r>
            <w:r>
              <w:rPr>
                <w:szCs w:val="22"/>
                <w:lang w:bidi="th-TH"/>
              </w:rPr>
              <w:t>1</w:t>
            </w:r>
          </w:p>
        </w:tc>
        <w:tc>
          <w:tcPr>
            <w:tcW w:w="180" w:type="dxa"/>
            <w:shd w:val="clear" w:color="auto" w:fill="auto"/>
          </w:tcPr>
          <w:p w14:paraId="187722D1" w14:textId="77777777" w:rsidR="0064199A" w:rsidRPr="00944BA8" w:rsidRDefault="0064199A" w:rsidP="000C36C4">
            <w:pPr>
              <w:pStyle w:val="acctfourfigures"/>
              <w:spacing w:line="240" w:lineRule="atLeast"/>
              <w:jc w:val="center"/>
              <w:rPr>
                <w:szCs w:val="22"/>
              </w:rPr>
            </w:pPr>
          </w:p>
        </w:tc>
        <w:tc>
          <w:tcPr>
            <w:tcW w:w="900" w:type="dxa"/>
            <w:shd w:val="clear" w:color="auto" w:fill="auto"/>
          </w:tcPr>
          <w:p w14:paraId="2D7F579C" w14:textId="77777777" w:rsidR="0064199A" w:rsidRPr="00944BA8" w:rsidRDefault="0064199A" w:rsidP="000C36C4">
            <w:pPr>
              <w:pStyle w:val="acctfourfigures"/>
              <w:tabs>
                <w:tab w:val="clear" w:pos="765"/>
                <w:tab w:val="decimal" w:pos="371"/>
              </w:tabs>
              <w:spacing w:line="240" w:lineRule="atLeast"/>
              <w:ind w:left="-79" w:right="-18"/>
              <w:rPr>
                <w:szCs w:val="22"/>
                <w:cs/>
                <w:lang w:bidi="th-TH"/>
              </w:rPr>
            </w:pPr>
            <w:r w:rsidRPr="00944BA8">
              <w:rPr>
                <w:szCs w:val="22"/>
                <w:lang w:bidi="th-TH"/>
              </w:rPr>
              <w:t>20.00</w:t>
            </w:r>
          </w:p>
        </w:tc>
        <w:tc>
          <w:tcPr>
            <w:tcW w:w="180" w:type="dxa"/>
            <w:shd w:val="clear" w:color="auto" w:fill="auto"/>
          </w:tcPr>
          <w:p w14:paraId="0950D18B" w14:textId="77777777" w:rsidR="0064199A" w:rsidRPr="00944BA8" w:rsidRDefault="0064199A" w:rsidP="000C36C4">
            <w:pPr>
              <w:spacing w:line="240" w:lineRule="atLeast"/>
              <w:jc w:val="thaiDistribute"/>
              <w:rPr>
                <w:b/>
                <w:szCs w:val="22"/>
              </w:rPr>
            </w:pPr>
          </w:p>
        </w:tc>
        <w:tc>
          <w:tcPr>
            <w:tcW w:w="1260" w:type="dxa"/>
            <w:tcBorders>
              <w:top w:val="double" w:sz="4" w:space="0" w:color="auto"/>
            </w:tcBorders>
            <w:shd w:val="clear" w:color="auto" w:fill="auto"/>
          </w:tcPr>
          <w:p w14:paraId="7C837B1D" w14:textId="77777777" w:rsidR="0064199A" w:rsidRPr="00944BA8" w:rsidRDefault="0064199A" w:rsidP="000C36C4">
            <w:pPr>
              <w:pStyle w:val="acctfourfigures"/>
              <w:tabs>
                <w:tab w:val="clear" w:pos="765"/>
                <w:tab w:val="decimal" w:pos="1065"/>
              </w:tabs>
              <w:spacing w:line="240" w:lineRule="atLeast"/>
              <w:ind w:right="-75" w:firstLine="15"/>
              <w:rPr>
                <w:szCs w:val="22"/>
              </w:rPr>
            </w:pPr>
            <w:r w:rsidRPr="00944BA8">
              <w:rPr>
                <w:szCs w:val="22"/>
                <w:lang w:bidi="th-TH"/>
              </w:rPr>
              <w:t>247,01</w:t>
            </w:r>
            <w:r>
              <w:rPr>
                <w:szCs w:val="22"/>
                <w:lang w:bidi="th-TH"/>
              </w:rPr>
              <w:t>7</w:t>
            </w:r>
          </w:p>
        </w:tc>
      </w:tr>
      <w:tr w:rsidR="0064199A" w:rsidRPr="0024401E" w14:paraId="37E12278" w14:textId="77777777" w:rsidTr="000C36C4">
        <w:trPr>
          <w:cantSplit/>
          <w:trHeight w:val="64"/>
        </w:trPr>
        <w:tc>
          <w:tcPr>
            <w:tcW w:w="4590" w:type="dxa"/>
            <w:shd w:val="clear" w:color="auto" w:fill="auto"/>
          </w:tcPr>
          <w:p w14:paraId="1BBC246A" w14:textId="77777777" w:rsidR="0064199A" w:rsidRPr="00944BA8" w:rsidRDefault="0064199A" w:rsidP="000C36C4">
            <w:pPr>
              <w:spacing w:line="240" w:lineRule="atLeast"/>
              <w:rPr>
                <w:szCs w:val="22"/>
              </w:rPr>
            </w:pPr>
            <w:r>
              <w:rPr>
                <w:szCs w:val="22"/>
              </w:rPr>
              <w:t>Income not subject to tax</w:t>
            </w:r>
          </w:p>
        </w:tc>
        <w:tc>
          <w:tcPr>
            <w:tcW w:w="900" w:type="dxa"/>
            <w:shd w:val="clear" w:color="auto" w:fill="auto"/>
          </w:tcPr>
          <w:p w14:paraId="1BCDBD18" w14:textId="77777777" w:rsidR="0064199A" w:rsidRPr="00944BA8" w:rsidRDefault="0064199A" w:rsidP="000C36C4">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3EDBF93E" w14:textId="77777777" w:rsidR="0064199A" w:rsidRPr="00944BA8" w:rsidRDefault="0064199A" w:rsidP="000C36C4">
            <w:pPr>
              <w:spacing w:line="240" w:lineRule="atLeast"/>
              <w:jc w:val="thaiDistribute"/>
              <w:rPr>
                <w:b/>
                <w:szCs w:val="22"/>
              </w:rPr>
            </w:pPr>
          </w:p>
        </w:tc>
        <w:tc>
          <w:tcPr>
            <w:tcW w:w="1260" w:type="dxa"/>
            <w:shd w:val="clear" w:color="auto" w:fill="auto"/>
          </w:tcPr>
          <w:p w14:paraId="17F589DB" w14:textId="3A7DD889" w:rsidR="0064199A" w:rsidRPr="00CE3791" w:rsidRDefault="0023336C" w:rsidP="000C36C4">
            <w:pPr>
              <w:pStyle w:val="acctfourfigures"/>
              <w:tabs>
                <w:tab w:val="clear" w:pos="765"/>
                <w:tab w:val="decimal" w:pos="1089"/>
              </w:tabs>
              <w:spacing w:line="240" w:lineRule="atLeast"/>
              <w:ind w:right="-79"/>
              <w:rPr>
                <w:rFonts w:cs="Angsana New"/>
                <w:szCs w:val="28"/>
                <w:lang w:val="en-US" w:bidi="th-TH"/>
              </w:rPr>
            </w:pPr>
            <w:r>
              <w:rPr>
                <w:rFonts w:cs="Angsana New"/>
                <w:szCs w:val="28"/>
                <w:lang w:val="en-US" w:bidi="th-TH"/>
              </w:rPr>
              <w:t>(60,208)</w:t>
            </w:r>
          </w:p>
        </w:tc>
        <w:tc>
          <w:tcPr>
            <w:tcW w:w="180" w:type="dxa"/>
            <w:shd w:val="clear" w:color="auto" w:fill="auto"/>
          </w:tcPr>
          <w:p w14:paraId="41B6513A" w14:textId="77777777" w:rsidR="0064199A" w:rsidRPr="00944BA8" w:rsidRDefault="0064199A" w:rsidP="000C36C4">
            <w:pPr>
              <w:pStyle w:val="acctfourfigures"/>
              <w:spacing w:line="240" w:lineRule="atLeast"/>
              <w:jc w:val="center"/>
              <w:rPr>
                <w:szCs w:val="22"/>
              </w:rPr>
            </w:pPr>
          </w:p>
        </w:tc>
        <w:tc>
          <w:tcPr>
            <w:tcW w:w="900" w:type="dxa"/>
            <w:shd w:val="clear" w:color="auto" w:fill="auto"/>
          </w:tcPr>
          <w:p w14:paraId="0A570088" w14:textId="77777777" w:rsidR="0064199A" w:rsidRPr="00944BA8" w:rsidRDefault="0064199A" w:rsidP="000C36C4">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46BC0872" w14:textId="77777777" w:rsidR="0064199A" w:rsidRPr="00944BA8" w:rsidRDefault="0064199A" w:rsidP="000C36C4">
            <w:pPr>
              <w:spacing w:line="240" w:lineRule="atLeast"/>
              <w:jc w:val="thaiDistribute"/>
              <w:rPr>
                <w:b/>
                <w:szCs w:val="22"/>
              </w:rPr>
            </w:pPr>
          </w:p>
        </w:tc>
        <w:tc>
          <w:tcPr>
            <w:tcW w:w="1260" w:type="dxa"/>
            <w:shd w:val="clear" w:color="auto" w:fill="auto"/>
          </w:tcPr>
          <w:p w14:paraId="369CC93E" w14:textId="77777777" w:rsidR="0064199A" w:rsidRPr="00944BA8" w:rsidRDefault="0064199A" w:rsidP="000C36C4">
            <w:pPr>
              <w:pStyle w:val="acctfourfigures"/>
              <w:tabs>
                <w:tab w:val="clear" w:pos="765"/>
                <w:tab w:val="decimal" w:pos="1088"/>
              </w:tabs>
              <w:spacing w:line="240" w:lineRule="atLeast"/>
              <w:ind w:right="-75" w:firstLine="15"/>
              <w:rPr>
                <w:szCs w:val="22"/>
              </w:rPr>
            </w:pPr>
            <w:r w:rsidRPr="0024401E">
              <w:rPr>
                <w:szCs w:val="22"/>
              </w:rPr>
              <w:t>(95,308)</w:t>
            </w:r>
          </w:p>
        </w:tc>
      </w:tr>
      <w:tr w:rsidR="0064199A" w:rsidRPr="00944BA8" w14:paraId="46604359" w14:textId="77777777" w:rsidTr="000C36C4">
        <w:trPr>
          <w:cantSplit/>
          <w:trHeight w:val="64"/>
        </w:trPr>
        <w:tc>
          <w:tcPr>
            <w:tcW w:w="4590" w:type="dxa"/>
            <w:shd w:val="clear" w:color="auto" w:fill="auto"/>
          </w:tcPr>
          <w:p w14:paraId="52F4325B" w14:textId="77777777" w:rsidR="0064199A" w:rsidRPr="00944BA8" w:rsidRDefault="0064199A" w:rsidP="000C36C4">
            <w:pPr>
              <w:spacing w:line="240" w:lineRule="atLeast"/>
              <w:rPr>
                <w:szCs w:val="22"/>
              </w:rPr>
            </w:pPr>
            <w:r w:rsidRPr="00944BA8">
              <w:rPr>
                <w:szCs w:val="22"/>
              </w:rPr>
              <w:t>Expenses not deductible for tax purposes</w:t>
            </w:r>
          </w:p>
        </w:tc>
        <w:tc>
          <w:tcPr>
            <w:tcW w:w="900" w:type="dxa"/>
            <w:shd w:val="clear" w:color="auto" w:fill="auto"/>
          </w:tcPr>
          <w:p w14:paraId="7D3CA1F3" w14:textId="77777777" w:rsidR="0064199A" w:rsidRPr="00944BA8" w:rsidRDefault="0064199A" w:rsidP="000C36C4">
            <w:pPr>
              <w:pStyle w:val="acctfourfigures"/>
              <w:tabs>
                <w:tab w:val="clear" w:pos="765"/>
              </w:tabs>
              <w:spacing w:line="240" w:lineRule="atLeast"/>
              <w:ind w:left="-79" w:right="-18"/>
              <w:jc w:val="center"/>
              <w:rPr>
                <w:szCs w:val="22"/>
              </w:rPr>
            </w:pPr>
          </w:p>
        </w:tc>
        <w:tc>
          <w:tcPr>
            <w:tcW w:w="180" w:type="dxa"/>
            <w:shd w:val="clear" w:color="auto" w:fill="auto"/>
          </w:tcPr>
          <w:p w14:paraId="1A1DDFC4" w14:textId="77777777" w:rsidR="0064199A" w:rsidRPr="00944BA8" w:rsidRDefault="0064199A" w:rsidP="000C36C4">
            <w:pPr>
              <w:spacing w:line="240" w:lineRule="atLeast"/>
              <w:jc w:val="thaiDistribute"/>
              <w:rPr>
                <w:szCs w:val="22"/>
              </w:rPr>
            </w:pPr>
          </w:p>
        </w:tc>
        <w:tc>
          <w:tcPr>
            <w:tcW w:w="1260" w:type="dxa"/>
            <w:shd w:val="clear" w:color="auto" w:fill="auto"/>
          </w:tcPr>
          <w:p w14:paraId="071E18AE" w14:textId="77B420C1" w:rsidR="0064199A" w:rsidRPr="00944BA8" w:rsidRDefault="0023336C" w:rsidP="000C36C4">
            <w:pPr>
              <w:pStyle w:val="acctfourfigures"/>
              <w:tabs>
                <w:tab w:val="clear" w:pos="765"/>
                <w:tab w:val="decimal" w:pos="1091"/>
              </w:tabs>
              <w:spacing w:line="240" w:lineRule="atLeast"/>
              <w:ind w:right="11"/>
              <w:rPr>
                <w:rFonts w:cstheme="minorBidi"/>
                <w:szCs w:val="28"/>
                <w:lang w:val="en-US" w:bidi="th-TH"/>
              </w:rPr>
            </w:pPr>
            <w:r>
              <w:rPr>
                <w:rFonts w:cstheme="minorBidi"/>
                <w:szCs w:val="28"/>
                <w:lang w:val="en-US" w:bidi="th-TH"/>
              </w:rPr>
              <w:t>1,908</w:t>
            </w:r>
          </w:p>
        </w:tc>
        <w:tc>
          <w:tcPr>
            <w:tcW w:w="180" w:type="dxa"/>
            <w:shd w:val="clear" w:color="auto" w:fill="auto"/>
          </w:tcPr>
          <w:p w14:paraId="28A580B6" w14:textId="77777777" w:rsidR="0064199A" w:rsidRPr="00944BA8" w:rsidRDefault="0064199A" w:rsidP="000C36C4">
            <w:pPr>
              <w:pStyle w:val="acctfourfigures"/>
              <w:spacing w:line="240" w:lineRule="atLeast"/>
              <w:jc w:val="center"/>
              <w:rPr>
                <w:szCs w:val="22"/>
              </w:rPr>
            </w:pPr>
          </w:p>
        </w:tc>
        <w:tc>
          <w:tcPr>
            <w:tcW w:w="900" w:type="dxa"/>
            <w:shd w:val="clear" w:color="auto" w:fill="auto"/>
          </w:tcPr>
          <w:p w14:paraId="7047941D" w14:textId="77777777" w:rsidR="0064199A" w:rsidRPr="00944BA8" w:rsidRDefault="0064199A" w:rsidP="000C36C4">
            <w:pPr>
              <w:pStyle w:val="acctfourfigures"/>
              <w:tabs>
                <w:tab w:val="clear" w:pos="765"/>
              </w:tabs>
              <w:spacing w:line="240" w:lineRule="atLeast"/>
              <w:ind w:left="-79" w:right="-18"/>
              <w:jc w:val="center"/>
              <w:rPr>
                <w:szCs w:val="22"/>
              </w:rPr>
            </w:pPr>
          </w:p>
        </w:tc>
        <w:tc>
          <w:tcPr>
            <w:tcW w:w="180" w:type="dxa"/>
            <w:shd w:val="clear" w:color="auto" w:fill="auto"/>
          </w:tcPr>
          <w:p w14:paraId="050A201D" w14:textId="77777777" w:rsidR="0064199A" w:rsidRPr="00944BA8" w:rsidRDefault="0064199A" w:rsidP="000C36C4">
            <w:pPr>
              <w:spacing w:line="240" w:lineRule="atLeast"/>
              <w:jc w:val="thaiDistribute"/>
              <w:rPr>
                <w:b/>
                <w:szCs w:val="22"/>
              </w:rPr>
            </w:pPr>
          </w:p>
        </w:tc>
        <w:tc>
          <w:tcPr>
            <w:tcW w:w="1260" w:type="dxa"/>
            <w:shd w:val="clear" w:color="auto" w:fill="auto"/>
          </w:tcPr>
          <w:p w14:paraId="707EAA82" w14:textId="77777777" w:rsidR="0064199A" w:rsidRPr="00BE1C05" w:rsidRDefault="0064199A" w:rsidP="000C36C4">
            <w:pPr>
              <w:pStyle w:val="acctfourfigures"/>
              <w:tabs>
                <w:tab w:val="clear" w:pos="765"/>
                <w:tab w:val="decimal" w:pos="1065"/>
              </w:tabs>
              <w:spacing w:line="240" w:lineRule="atLeast"/>
              <w:ind w:right="-75" w:firstLine="15"/>
              <w:rPr>
                <w:szCs w:val="22"/>
              </w:rPr>
            </w:pPr>
            <w:r>
              <w:rPr>
                <w:rFonts w:cstheme="minorBidi"/>
                <w:szCs w:val="28"/>
                <w:lang w:val="en-US" w:bidi="th-TH"/>
              </w:rPr>
              <w:t>2,258</w:t>
            </w:r>
          </w:p>
        </w:tc>
      </w:tr>
      <w:tr w:rsidR="0064199A" w:rsidRPr="00944BA8" w14:paraId="1B8708DA" w14:textId="77777777" w:rsidTr="000C36C4">
        <w:trPr>
          <w:cantSplit/>
          <w:trHeight w:val="155"/>
        </w:trPr>
        <w:tc>
          <w:tcPr>
            <w:tcW w:w="4590" w:type="dxa"/>
            <w:shd w:val="clear" w:color="auto" w:fill="auto"/>
          </w:tcPr>
          <w:p w14:paraId="76048C90" w14:textId="77777777" w:rsidR="0064199A" w:rsidRPr="006B7587" w:rsidRDefault="0064199A" w:rsidP="000C36C4">
            <w:pPr>
              <w:spacing w:line="240" w:lineRule="atLeast"/>
              <w:rPr>
                <w:szCs w:val="22"/>
                <w:highlight w:val="yellow"/>
              </w:rPr>
            </w:pPr>
            <w:r w:rsidRPr="00944BA8">
              <w:rPr>
                <w:szCs w:val="22"/>
              </w:rPr>
              <w:t>Expenses for tax incentives</w:t>
            </w:r>
          </w:p>
        </w:tc>
        <w:tc>
          <w:tcPr>
            <w:tcW w:w="900" w:type="dxa"/>
            <w:shd w:val="clear" w:color="auto" w:fill="auto"/>
          </w:tcPr>
          <w:p w14:paraId="27916B59" w14:textId="77777777" w:rsidR="0064199A" w:rsidRPr="00944BA8" w:rsidRDefault="0064199A" w:rsidP="000C36C4">
            <w:pPr>
              <w:pStyle w:val="acctfourfigures"/>
              <w:tabs>
                <w:tab w:val="clear" w:pos="765"/>
              </w:tabs>
              <w:spacing w:line="240" w:lineRule="atLeast"/>
              <w:ind w:left="-79" w:right="-18"/>
              <w:jc w:val="center"/>
              <w:rPr>
                <w:szCs w:val="22"/>
              </w:rPr>
            </w:pPr>
          </w:p>
        </w:tc>
        <w:tc>
          <w:tcPr>
            <w:tcW w:w="180" w:type="dxa"/>
            <w:shd w:val="clear" w:color="auto" w:fill="auto"/>
          </w:tcPr>
          <w:p w14:paraId="10CFF2B4" w14:textId="77777777" w:rsidR="0064199A" w:rsidRPr="00944BA8" w:rsidRDefault="0064199A" w:rsidP="000C36C4">
            <w:pPr>
              <w:spacing w:line="240" w:lineRule="atLeast"/>
              <w:jc w:val="thaiDistribute"/>
              <w:rPr>
                <w:szCs w:val="22"/>
              </w:rPr>
            </w:pPr>
          </w:p>
        </w:tc>
        <w:tc>
          <w:tcPr>
            <w:tcW w:w="1260" w:type="dxa"/>
            <w:shd w:val="clear" w:color="auto" w:fill="auto"/>
          </w:tcPr>
          <w:p w14:paraId="149E8DCE" w14:textId="26EBAFD7" w:rsidR="0064199A" w:rsidRPr="00BE1C05" w:rsidRDefault="0023336C" w:rsidP="000C36C4">
            <w:pPr>
              <w:pStyle w:val="acctfourfigures"/>
              <w:tabs>
                <w:tab w:val="clear" w:pos="765"/>
                <w:tab w:val="decimal" w:pos="1090"/>
              </w:tabs>
              <w:spacing w:line="240" w:lineRule="atLeast"/>
              <w:ind w:right="-1070"/>
              <w:rPr>
                <w:szCs w:val="22"/>
                <w:lang w:val="en-US" w:bidi="th-TH"/>
              </w:rPr>
            </w:pPr>
            <w:r>
              <w:rPr>
                <w:szCs w:val="22"/>
                <w:lang w:val="en-US" w:bidi="th-TH"/>
              </w:rPr>
              <w:t>(506)</w:t>
            </w:r>
          </w:p>
        </w:tc>
        <w:tc>
          <w:tcPr>
            <w:tcW w:w="180" w:type="dxa"/>
            <w:shd w:val="clear" w:color="auto" w:fill="auto"/>
          </w:tcPr>
          <w:p w14:paraId="21B2C3F9" w14:textId="77777777" w:rsidR="0064199A" w:rsidRPr="00944BA8" w:rsidRDefault="0064199A" w:rsidP="000C36C4">
            <w:pPr>
              <w:pStyle w:val="acctfourfigures"/>
              <w:spacing w:line="240" w:lineRule="atLeast"/>
              <w:jc w:val="center"/>
              <w:rPr>
                <w:szCs w:val="22"/>
              </w:rPr>
            </w:pPr>
          </w:p>
        </w:tc>
        <w:tc>
          <w:tcPr>
            <w:tcW w:w="900" w:type="dxa"/>
            <w:shd w:val="clear" w:color="auto" w:fill="auto"/>
          </w:tcPr>
          <w:p w14:paraId="6214DA68" w14:textId="77777777" w:rsidR="0064199A" w:rsidRPr="00944BA8" w:rsidRDefault="0064199A" w:rsidP="000C36C4">
            <w:pPr>
              <w:pStyle w:val="acctfourfigures"/>
              <w:tabs>
                <w:tab w:val="clear" w:pos="765"/>
              </w:tabs>
              <w:spacing w:line="240" w:lineRule="atLeast"/>
              <w:ind w:left="-79" w:right="-18"/>
              <w:jc w:val="center"/>
              <w:rPr>
                <w:szCs w:val="22"/>
              </w:rPr>
            </w:pPr>
          </w:p>
        </w:tc>
        <w:tc>
          <w:tcPr>
            <w:tcW w:w="180" w:type="dxa"/>
            <w:shd w:val="clear" w:color="auto" w:fill="auto"/>
          </w:tcPr>
          <w:p w14:paraId="550BB566" w14:textId="77777777" w:rsidR="0064199A" w:rsidRPr="00944BA8" w:rsidRDefault="0064199A" w:rsidP="000C36C4">
            <w:pPr>
              <w:spacing w:line="240" w:lineRule="atLeast"/>
              <w:jc w:val="thaiDistribute"/>
              <w:rPr>
                <w:b/>
                <w:szCs w:val="22"/>
              </w:rPr>
            </w:pPr>
          </w:p>
        </w:tc>
        <w:tc>
          <w:tcPr>
            <w:tcW w:w="1260" w:type="dxa"/>
            <w:shd w:val="clear" w:color="auto" w:fill="auto"/>
          </w:tcPr>
          <w:p w14:paraId="3D3B004B" w14:textId="77777777" w:rsidR="0064199A" w:rsidRPr="00BE1C05" w:rsidRDefault="0064199A" w:rsidP="000C36C4">
            <w:pPr>
              <w:pStyle w:val="acctfourfigures"/>
              <w:tabs>
                <w:tab w:val="clear" w:pos="765"/>
                <w:tab w:val="decimal" w:pos="1065"/>
              </w:tabs>
              <w:spacing w:line="240" w:lineRule="atLeast"/>
              <w:ind w:right="-75" w:firstLine="15"/>
              <w:rPr>
                <w:szCs w:val="22"/>
              </w:rPr>
            </w:pPr>
            <w:r>
              <w:rPr>
                <w:szCs w:val="22"/>
              </w:rPr>
              <w:t>(675)</w:t>
            </w:r>
          </w:p>
        </w:tc>
      </w:tr>
      <w:tr w:rsidR="0064199A" w:rsidRPr="00944BA8" w14:paraId="7CE66DE6" w14:textId="77777777" w:rsidTr="000C36C4">
        <w:trPr>
          <w:cantSplit/>
        </w:trPr>
        <w:tc>
          <w:tcPr>
            <w:tcW w:w="4590" w:type="dxa"/>
            <w:shd w:val="clear" w:color="auto" w:fill="auto"/>
          </w:tcPr>
          <w:p w14:paraId="266B513D" w14:textId="77777777" w:rsidR="0064199A" w:rsidRPr="00944BA8" w:rsidRDefault="0064199A" w:rsidP="000C36C4">
            <w:pPr>
              <w:spacing w:line="240" w:lineRule="atLeast"/>
              <w:rPr>
                <w:b/>
                <w:bCs/>
                <w:szCs w:val="22"/>
              </w:rPr>
            </w:pPr>
            <w:r w:rsidRPr="00944BA8">
              <w:rPr>
                <w:b/>
                <w:bCs/>
                <w:szCs w:val="22"/>
              </w:rPr>
              <w:t>Total</w:t>
            </w:r>
          </w:p>
        </w:tc>
        <w:tc>
          <w:tcPr>
            <w:tcW w:w="900" w:type="dxa"/>
            <w:tcBorders>
              <w:top w:val="single" w:sz="4" w:space="0" w:color="auto"/>
              <w:bottom w:val="double" w:sz="4" w:space="0" w:color="auto"/>
            </w:tcBorders>
            <w:shd w:val="clear" w:color="auto" w:fill="auto"/>
          </w:tcPr>
          <w:p w14:paraId="7E1853EB" w14:textId="7940BA70" w:rsidR="0064199A" w:rsidRPr="00944BA8" w:rsidRDefault="0023336C" w:rsidP="000C36C4">
            <w:pPr>
              <w:pStyle w:val="acctfourfigures"/>
              <w:tabs>
                <w:tab w:val="clear" w:pos="765"/>
                <w:tab w:val="decimal" w:pos="371"/>
              </w:tabs>
              <w:spacing w:line="240" w:lineRule="atLeast"/>
              <w:ind w:left="-79" w:right="-18"/>
              <w:rPr>
                <w:b/>
                <w:bCs/>
                <w:szCs w:val="22"/>
                <w:lang w:bidi="th-TH"/>
              </w:rPr>
            </w:pPr>
            <w:r>
              <w:rPr>
                <w:b/>
                <w:bCs/>
                <w:szCs w:val="22"/>
                <w:lang w:bidi="th-TH"/>
              </w:rPr>
              <w:t>6.08</w:t>
            </w:r>
          </w:p>
        </w:tc>
        <w:tc>
          <w:tcPr>
            <w:tcW w:w="180" w:type="dxa"/>
            <w:shd w:val="clear" w:color="auto" w:fill="auto"/>
          </w:tcPr>
          <w:p w14:paraId="06585882" w14:textId="77777777" w:rsidR="0064199A" w:rsidRPr="00944BA8" w:rsidRDefault="0064199A" w:rsidP="000C36C4">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64829B4" w14:textId="36EDA7CF" w:rsidR="0064199A" w:rsidRPr="00944BA8" w:rsidRDefault="0023336C" w:rsidP="000C36C4">
            <w:pPr>
              <w:pStyle w:val="acctfourfigures"/>
              <w:tabs>
                <w:tab w:val="clear" w:pos="765"/>
                <w:tab w:val="decimal" w:pos="1089"/>
              </w:tabs>
              <w:spacing w:line="240" w:lineRule="atLeast"/>
              <w:ind w:right="-79"/>
              <w:rPr>
                <w:b/>
                <w:bCs/>
                <w:szCs w:val="22"/>
                <w:lang w:bidi="th-TH"/>
              </w:rPr>
            </w:pPr>
            <w:r>
              <w:rPr>
                <w:b/>
                <w:bCs/>
                <w:szCs w:val="22"/>
                <w:lang w:bidi="th-TH"/>
              </w:rPr>
              <w:t>25,715</w:t>
            </w:r>
          </w:p>
        </w:tc>
        <w:tc>
          <w:tcPr>
            <w:tcW w:w="180" w:type="dxa"/>
            <w:shd w:val="clear" w:color="auto" w:fill="auto"/>
          </w:tcPr>
          <w:p w14:paraId="197493E4" w14:textId="77777777" w:rsidR="0064199A" w:rsidRPr="00944BA8" w:rsidRDefault="0064199A" w:rsidP="000C36C4">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285A5FD5" w14:textId="77777777" w:rsidR="0064199A" w:rsidRPr="00944BA8" w:rsidRDefault="0064199A" w:rsidP="000C36C4">
            <w:pPr>
              <w:pStyle w:val="acctfourfigures"/>
              <w:tabs>
                <w:tab w:val="clear" w:pos="765"/>
                <w:tab w:val="decimal" w:pos="281"/>
              </w:tabs>
              <w:spacing w:line="240" w:lineRule="atLeast"/>
              <w:ind w:left="-79" w:right="-18"/>
              <w:jc w:val="center"/>
              <w:rPr>
                <w:b/>
                <w:bCs/>
                <w:szCs w:val="22"/>
                <w:lang w:bidi="th-TH"/>
              </w:rPr>
            </w:pPr>
            <w:r>
              <w:rPr>
                <w:b/>
                <w:bCs/>
                <w:szCs w:val="22"/>
                <w:lang w:bidi="th-TH"/>
              </w:rPr>
              <w:t>12.41</w:t>
            </w:r>
          </w:p>
        </w:tc>
        <w:tc>
          <w:tcPr>
            <w:tcW w:w="180" w:type="dxa"/>
            <w:shd w:val="clear" w:color="auto" w:fill="auto"/>
          </w:tcPr>
          <w:p w14:paraId="2E1B253A" w14:textId="77777777" w:rsidR="0064199A" w:rsidRPr="00944BA8" w:rsidRDefault="0064199A" w:rsidP="000C36C4">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26FFA69" w14:textId="77777777" w:rsidR="0064199A" w:rsidRPr="00BE1C05" w:rsidRDefault="0064199A" w:rsidP="00B367A4">
            <w:pPr>
              <w:pStyle w:val="acctfourfigures"/>
              <w:tabs>
                <w:tab w:val="clear" w:pos="765"/>
                <w:tab w:val="decimal" w:pos="1065"/>
              </w:tabs>
              <w:spacing w:line="240" w:lineRule="atLeast"/>
              <w:ind w:right="-75" w:firstLine="15"/>
              <w:rPr>
                <w:b/>
                <w:bCs/>
                <w:szCs w:val="22"/>
              </w:rPr>
            </w:pPr>
            <w:r w:rsidRPr="00944BA8">
              <w:rPr>
                <w:b/>
                <w:bCs/>
                <w:szCs w:val="22"/>
                <w:lang w:bidi="th-TH"/>
              </w:rPr>
              <w:t>15</w:t>
            </w:r>
            <w:r>
              <w:rPr>
                <w:b/>
                <w:bCs/>
                <w:szCs w:val="22"/>
                <w:lang w:bidi="th-TH"/>
              </w:rPr>
              <w:t>3</w:t>
            </w:r>
            <w:r w:rsidRPr="00944BA8">
              <w:rPr>
                <w:b/>
                <w:bCs/>
                <w:szCs w:val="22"/>
                <w:lang w:bidi="th-TH"/>
              </w:rPr>
              <w:t>,</w:t>
            </w:r>
            <w:r>
              <w:rPr>
                <w:b/>
                <w:bCs/>
                <w:szCs w:val="22"/>
                <w:lang w:bidi="th-TH"/>
              </w:rPr>
              <w:t>292</w:t>
            </w:r>
          </w:p>
        </w:tc>
      </w:tr>
    </w:tbl>
    <w:p w14:paraId="2F131601" w14:textId="77777777" w:rsidR="0064199A" w:rsidRPr="00944BA8" w:rsidRDefault="0064199A" w:rsidP="0064199A">
      <w:pPr>
        <w:spacing w:line="240" w:lineRule="atLeast"/>
        <w:ind w:firstLine="540"/>
        <w:jc w:val="both"/>
        <w:rPr>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350"/>
        <w:gridCol w:w="180"/>
        <w:gridCol w:w="1260"/>
      </w:tblGrid>
      <w:tr w:rsidR="0064199A" w:rsidRPr="00944BA8" w14:paraId="63AE7779" w14:textId="77777777" w:rsidTr="007F69E5">
        <w:trPr>
          <w:cantSplit/>
        </w:trPr>
        <w:tc>
          <w:tcPr>
            <w:tcW w:w="3870" w:type="dxa"/>
            <w:shd w:val="clear" w:color="auto" w:fill="auto"/>
          </w:tcPr>
          <w:p w14:paraId="0A3FEB2D" w14:textId="77777777" w:rsidR="0064199A" w:rsidRPr="00944BA8" w:rsidRDefault="0064199A" w:rsidP="000C36C4">
            <w:pPr>
              <w:spacing w:line="240" w:lineRule="atLeast"/>
              <w:rPr>
                <w:i/>
                <w:iCs/>
                <w:color w:val="0000FF"/>
                <w:szCs w:val="22"/>
              </w:rPr>
            </w:pPr>
          </w:p>
        </w:tc>
        <w:tc>
          <w:tcPr>
            <w:tcW w:w="5580" w:type="dxa"/>
            <w:gridSpan w:val="7"/>
          </w:tcPr>
          <w:p w14:paraId="512DC369" w14:textId="77777777" w:rsidR="0064199A" w:rsidRPr="00944BA8" w:rsidRDefault="0064199A" w:rsidP="000C36C4">
            <w:pPr>
              <w:pStyle w:val="acctfourfigures"/>
              <w:tabs>
                <w:tab w:val="clear" w:pos="765"/>
                <w:tab w:val="decimal" w:pos="731"/>
              </w:tabs>
              <w:spacing w:line="240" w:lineRule="atLeast"/>
              <w:ind w:right="11"/>
              <w:jc w:val="center"/>
              <w:rPr>
                <w:b/>
                <w:bCs/>
                <w:szCs w:val="22"/>
              </w:rPr>
            </w:pPr>
            <w:r w:rsidRPr="00944BA8">
              <w:rPr>
                <w:b/>
                <w:bCs/>
                <w:szCs w:val="22"/>
              </w:rPr>
              <w:t>Consolidated financial statements</w:t>
            </w:r>
          </w:p>
        </w:tc>
      </w:tr>
      <w:tr w:rsidR="0064199A" w:rsidRPr="00944BA8" w14:paraId="65148147" w14:textId="77777777" w:rsidTr="007F69E5">
        <w:trPr>
          <w:cantSplit/>
        </w:trPr>
        <w:tc>
          <w:tcPr>
            <w:tcW w:w="3870" w:type="dxa"/>
            <w:shd w:val="clear" w:color="auto" w:fill="auto"/>
          </w:tcPr>
          <w:p w14:paraId="372A3F1D" w14:textId="77777777" w:rsidR="0064199A" w:rsidRPr="00944BA8" w:rsidRDefault="0064199A" w:rsidP="000C36C4">
            <w:pPr>
              <w:spacing w:line="240" w:lineRule="atLeast"/>
              <w:rPr>
                <w:i/>
                <w:iCs/>
                <w:color w:val="0000FF"/>
                <w:szCs w:val="22"/>
              </w:rPr>
            </w:pPr>
            <w:r w:rsidRPr="00944BA8">
              <w:rPr>
                <w:b/>
                <w:bCs/>
                <w:i/>
                <w:iCs/>
              </w:rPr>
              <w:t>Deferred tax</w:t>
            </w:r>
          </w:p>
        </w:tc>
        <w:tc>
          <w:tcPr>
            <w:tcW w:w="2610" w:type="dxa"/>
            <w:gridSpan w:val="3"/>
          </w:tcPr>
          <w:p w14:paraId="6AC4136C" w14:textId="77777777" w:rsidR="0064199A" w:rsidRPr="00944BA8" w:rsidRDefault="0064199A" w:rsidP="000C36C4">
            <w:pPr>
              <w:pStyle w:val="acctmergecolhdg"/>
              <w:spacing w:line="240" w:lineRule="atLeast"/>
              <w:rPr>
                <w:szCs w:val="22"/>
              </w:rPr>
            </w:pPr>
            <w:r w:rsidRPr="00944BA8">
              <w:rPr>
                <w:szCs w:val="22"/>
              </w:rPr>
              <w:t>Assets</w:t>
            </w:r>
          </w:p>
        </w:tc>
        <w:tc>
          <w:tcPr>
            <w:tcW w:w="180" w:type="dxa"/>
          </w:tcPr>
          <w:p w14:paraId="7F2A18E8" w14:textId="77777777" w:rsidR="0064199A" w:rsidRPr="00944BA8" w:rsidRDefault="0064199A" w:rsidP="000C36C4">
            <w:pPr>
              <w:pStyle w:val="acctmergecolhdg"/>
              <w:spacing w:line="240" w:lineRule="atLeast"/>
              <w:rPr>
                <w:szCs w:val="22"/>
              </w:rPr>
            </w:pPr>
          </w:p>
        </w:tc>
        <w:tc>
          <w:tcPr>
            <w:tcW w:w="2790" w:type="dxa"/>
            <w:gridSpan w:val="3"/>
          </w:tcPr>
          <w:p w14:paraId="0D0A7418" w14:textId="77777777" w:rsidR="0064199A" w:rsidRPr="00944BA8" w:rsidRDefault="0064199A" w:rsidP="000C36C4">
            <w:pPr>
              <w:pStyle w:val="acctmergecolhdg"/>
              <w:spacing w:line="240" w:lineRule="atLeast"/>
              <w:rPr>
                <w:szCs w:val="22"/>
              </w:rPr>
            </w:pPr>
            <w:r w:rsidRPr="00944BA8">
              <w:rPr>
                <w:szCs w:val="22"/>
              </w:rPr>
              <w:t>Liabilities</w:t>
            </w:r>
          </w:p>
        </w:tc>
      </w:tr>
      <w:tr w:rsidR="0064199A" w:rsidRPr="00944BA8" w14:paraId="351EE97C" w14:textId="77777777" w:rsidTr="007F69E5">
        <w:trPr>
          <w:cantSplit/>
          <w:trHeight w:val="64"/>
        </w:trPr>
        <w:tc>
          <w:tcPr>
            <w:tcW w:w="3870" w:type="dxa"/>
          </w:tcPr>
          <w:p w14:paraId="5EB06259" w14:textId="77777777" w:rsidR="0064199A" w:rsidRPr="00944BA8" w:rsidRDefault="0064199A" w:rsidP="000C36C4">
            <w:pPr>
              <w:spacing w:line="240" w:lineRule="atLeast"/>
              <w:rPr>
                <w:b/>
                <w:bCs/>
                <w:i/>
                <w:iCs/>
              </w:rPr>
            </w:pPr>
            <w:r w:rsidRPr="00944BA8">
              <w:rPr>
                <w:b/>
                <w:bCs/>
                <w:i/>
                <w:iCs/>
              </w:rPr>
              <w:t>At 31 December</w:t>
            </w:r>
          </w:p>
        </w:tc>
        <w:tc>
          <w:tcPr>
            <w:tcW w:w="1260" w:type="dxa"/>
          </w:tcPr>
          <w:p w14:paraId="2FB9DD34" w14:textId="77777777" w:rsidR="0064199A" w:rsidRPr="00944BA8" w:rsidRDefault="0064199A" w:rsidP="000C36C4">
            <w:pPr>
              <w:pStyle w:val="acctmergecolhdg"/>
              <w:spacing w:line="240" w:lineRule="auto"/>
              <w:rPr>
                <w:b w:val="0"/>
                <w:bCs/>
                <w:szCs w:val="22"/>
              </w:rPr>
            </w:pPr>
            <w:r w:rsidRPr="00944BA8">
              <w:rPr>
                <w:b w:val="0"/>
                <w:bCs/>
                <w:szCs w:val="22"/>
              </w:rPr>
              <w:t>20</w:t>
            </w:r>
            <w:r>
              <w:rPr>
                <w:b w:val="0"/>
                <w:bCs/>
                <w:szCs w:val="22"/>
              </w:rPr>
              <w:t>20</w:t>
            </w:r>
          </w:p>
        </w:tc>
        <w:tc>
          <w:tcPr>
            <w:tcW w:w="180" w:type="dxa"/>
          </w:tcPr>
          <w:p w14:paraId="0867EAD0" w14:textId="77777777" w:rsidR="0064199A" w:rsidRPr="00944BA8" w:rsidRDefault="0064199A" w:rsidP="000C36C4">
            <w:pPr>
              <w:pStyle w:val="acctmergecolhdg"/>
              <w:spacing w:line="240" w:lineRule="auto"/>
              <w:rPr>
                <w:b w:val="0"/>
                <w:bCs/>
                <w:szCs w:val="22"/>
              </w:rPr>
            </w:pPr>
          </w:p>
        </w:tc>
        <w:tc>
          <w:tcPr>
            <w:tcW w:w="1170" w:type="dxa"/>
          </w:tcPr>
          <w:p w14:paraId="15A7D5A7" w14:textId="77777777" w:rsidR="0064199A" w:rsidRPr="00944BA8" w:rsidRDefault="0064199A" w:rsidP="000C36C4">
            <w:pPr>
              <w:pStyle w:val="acctmergecolhdg"/>
              <w:spacing w:line="240" w:lineRule="auto"/>
              <w:rPr>
                <w:b w:val="0"/>
                <w:bCs/>
                <w:szCs w:val="22"/>
                <w:cs/>
                <w:lang w:bidi="th-TH"/>
              </w:rPr>
            </w:pPr>
            <w:r w:rsidRPr="00944BA8">
              <w:rPr>
                <w:b w:val="0"/>
                <w:bCs/>
                <w:szCs w:val="22"/>
              </w:rPr>
              <w:t>2019</w:t>
            </w:r>
          </w:p>
        </w:tc>
        <w:tc>
          <w:tcPr>
            <w:tcW w:w="180" w:type="dxa"/>
          </w:tcPr>
          <w:p w14:paraId="62BC21F6" w14:textId="77777777" w:rsidR="0064199A" w:rsidRPr="00944BA8" w:rsidRDefault="0064199A" w:rsidP="000C36C4">
            <w:pPr>
              <w:pStyle w:val="acctmergecolhdg"/>
              <w:spacing w:line="240" w:lineRule="auto"/>
              <w:rPr>
                <w:b w:val="0"/>
                <w:bCs/>
                <w:szCs w:val="22"/>
              </w:rPr>
            </w:pPr>
          </w:p>
        </w:tc>
        <w:tc>
          <w:tcPr>
            <w:tcW w:w="1350" w:type="dxa"/>
          </w:tcPr>
          <w:p w14:paraId="666FC058" w14:textId="77777777" w:rsidR="0064199A" w:rsidRPr="0024401E" w:rsidRDefault="0064199A" w:rsidP="000C36C4">
            <w:pPr>
              <w:pStyle w:val="acctmergecolhdg"/>
              <w:spacing w:line="240" w:lineRule="auto"/>
              <w:rPr>
                <w:b w:val="0"/>
                <w:bCs/>
                <w:szCs w:val="22"/>
                <w:cs/>
                <w:lang w:bidi="th-TH"/>
              </w:rPr>
            </w:pPr>
            <w:r w:rsidRPr="0024401E">
              <w:rPr>
                <w:b w:val="0"/>
                <w:bCs/>
                <w:szCs w:val="22"/>
              </w:rPr>
              <w:t>20</w:t>
            </w:r>
            <w:r w:rsidRPr="0024401E">
              <w:rPr>
                <w:b w:val="0"/>
                <w:bCs/>
                <w:szCs w:val="22"/>
                <w:lang w:bidi="th-TH"/>
              </w:rPr>
              <w:t>20</w:t>
            </w:r>
          </w:p>
        </w:tc>
        <w:tc>
          <w:tcPr>
            <w:tcW w:w="180" w:type="dxa"/>
          </w:tcPr>
          <w:p w14:paraId="6832D1F9" w14:textId="77777777" w:rsidR="0064199A" w:rsidRPr="00944BA8" w:rsidRDefault="0064199A" w:rsidP="000C36C4">
            <w:pPr>
              <w:pStyle w:val="acctmergecolhdg"/>
              <w:spacing w:line="240" w:lineRule="auto"/>
              <w:rPr>
                <w:b w:val="0"/>
                <w:bCs/>
                <w:szCs w:val="22"/>
              </w:rPr>
            </w:pPr>
          </w:p>
        </w:tc>
        <w:tc>
          <w:tcPr>
            <w:tcW w:w="1260" w:type="dxa"/>
          </w:tcPr>
          <w:p w14:paraId="00AE2DC7" w14:textId="77777777" w:rsidR="0064199A" w:rsidRPr="00944BA8" w:rsidRDefault="0064199A" w:rsidP="000C36C4">
            <w:pPr>
              <w:pStyle w:val="acctmergecolhdg"/>
              <w:spacing w:line="240" w:lineRule="auto"/>
              <w:rPr>
                <w:szCs w:val="22"/>
                <w:lang w:bidi="th-TH"/>
              </w:rPr>
            </w:pPr>
            <w:r w:rsidRPr="00944BA8">
              <w:rPr>
                <w:b w:val="0"/>
                <w:bCs/>
                <w:szCs w:val="22"/>
              </w:rPr>
              <w:t>2019</w:t>
            </w:r>
          </w:p>
        </w:tc>
      </w:tr>
      <w:tr w:rsidR="0064199A" w:rsidRPr="00944BA8" w14:paraId="4BE3BDF0" w14:textId="77777777" w:rsidTr="007F69E5">
        <w:trPr>
          <w:cantSplit/>
          <w:trHeight w:val="64"/>
        </w:trPr>
        <w:tc>
          <w:tcPr>
            <w:tcW w:w="3870" w:type="dxa"/>
          </w:tcPr>
          <w:p w14:paraId="7DF00ABE" w14:textId="77777777" w:rsidR="0064199A" w:rsidRPr="00944BA8" w:rsidRDefault="0064199A" w:rsidP="000C36C4">
            <w:pPr>
              <w:spacing w:line="240" w:lineRule="atLeast"/>
              <w:rPr>
                <w:b/>
                <w:bCs/>
                <w:i/>
                <w:iCs/>
              </w:rPr>
            </w:pPr>
          </w:p>
        </w:tc>
        <w:tc>
          <w:tcPr>
            <w:tcW w:w="1260" w:type="dxa"/>
          </w:tcPr>
          <w:p w14:paraId="7CD9186A" w14:textId="77777777" w:rsidR="0064199A" w:rsidRPr="00944BA8" w:rsidRDefault="0064199A" w:rsidP="000C36C4">
            <w:pPr>
              <w:pStyle w:val="acctmergecolhdg"/>
              <w:spacing w:line="240" w:lineRule="auto"/>
              <w:rPr>
                <w:b w:val="0"/>
                <w:bCs/>
                <w:szCs w:val="22"/>
              </w:rPr>
            </w:pPr>
          </w:p>
        </w:tc>
        <w:tc>
          <w:tcPr>
            <w:tcW w:w="180" w:type="dxa"/>
          </w:tcPr>
          <w:p w14:paraId="2F8A86A1" w14:textId="77777777" w:rsidR="0064199A" w:rsidRPr="00944BA8" w:rsidRDefault="0064199A" w:rsidP="000C36C4">
            <w:pPr>
              <w:pStyle w:val="acctmergecolhdg"/>
              <w:spacing w:line="240" w:lineRule="auto"/>
              <w:rPr>
                <w:b w:val="0"/>
                <w:bCs/>
                <w:szCs w:val="22"/>
              </w:rPr>
            </w:pPr>
          </w:p>
        </w:tc>
        <w:tc>
          <w:tcPr>
            <w:tcW w:w="1170" w:type="dxa"/>
          </w:tcPr>
          <w:p w14:paraId="705BAC85" w14:textId="77777777" w:rsidR="0064199A" w:rsidRPr="00944BA8" w:rsidRDefault="0064199A" w:rsidP="000C36C4">
            <w:pPr>
              <w:pStyle w:val="acctmergecolhdg"/>
              <w:spacing w:line="240" w:lineRule="auto"/>
              <w:rPr>
                <w:b w:val="0"/>
                <w:bCs/>
                <w:szCs w:val="22"/>
              </w:rPr>
            </w:pPr>
            <w:r w:rsidRPr="00944BA8">
              <w:rPr>
                <w:b w:val="0"/>
                <w:bCs/>
              </w:rPr>
              <w:t>(Restated)</w:t>
            </w:r>
          </w:p>
        </w:tc>
        <w:tc>
          <w:tcPr>
            <w:tcW w:w="180" w:type="dxa"/>
          </w:tcPr>
          <w:p w14:paraId="07F668F3" w14:textId="77777777" w:rsidR="0064199A" w:rsidRPr="00944BA8" w:rsidRDefault="0064199A" w:rsidP="000C36C4">
            <w:pPr>
              <w:pStyle w:val="acctmergecolhdg"/>
              <w:spacing w:line="240" w:lineRule="auto"/>
              <w:rPr>
                <w:b w:val="0"/>
                <w:bCs/>
                <w:szCs w:val="22"/>
              </w:rPr>
            </w:pPr>
          </w:p>
        </w:tc>
        <w:tc>
          <w:tcPr>
            <w:tcW w:w="1350" w:type="dxa"/>
          </w:tcPr>
          <w:p w14:paraId="1324E4DB" w14:textId="77777777" w:rsidR="0064199A" w:rsidRPr="00944BA8" w:rsidRDefault="0064199A" w:rsidP="000C36C4">
            <w:pPr>
              <w:pStyle w:val="acctmergecolhdg"/>
              <w:spacing w:line="240" w:lineRule="auto"/>
              <w:rPr>
                <w:b w:val="0"/>
                <w:bCs/>
                <w:szCs w:val="22"/>
              </w:rPr>
            </w:pPr>
          </w:p>
        </w:tc>
        <w:tc>
          <w:tcPr>
            <w:tcW w:w="180" w:type="dxa"/>
          </w:tcPr>
          <w:p w14:paraId="096C7057" w14:textId="77777777" w:rsidR="0064199A" w:rsidRPr="00944BA8" w:rsidRDefault="0064199A" w:rsidP="000C36C4">
            <w:pPr>
              <w:pStyle w:val="acctmergecolhdg"/>
              <w:spacing w:line="240" w:lineRule="auto"/>
              <w:rPr>
                <w:b w:val="0"/>
                <w:bCs/>
                <w:szCs w:val="22"/>
              </w:rPr>
            </w:pPr>
          </w:p>
        </w:tc>
        <w:tc>
          <w:tcPr>
            <w:tcW w:w="1260" w:type="dxa"/>
          </w:tcPr>
          <w:p w14:paraId="201E77B9" w14:textId="77777777" w:rsidR="0064199A" w:rsidRPr="00944BA8" w:rsidRDefault="0064199A" w:rsidP="000C36C4">
            <w:pPr>
              <w:pStyle w:val="acctmergecolhdg"/>
              <w:spacing w:line="240" w:lineRule="auto"/>
              <w:rPr>
                <w:szCs w:val="22"/>
                <w:cs/>
                <w:lang w:bidi="th-TH"/>
              </w:rPr>
            </w:pPr>
            <w:r w:rsidRPr="00944BA8">
              <w:rPr>
                <w:b w:val="0"/>
                <w:bCs/>
              </w:rPr>
              <w:t>(Restated)</w:t>
            </w:r>
          </w:p>
        </w:tc>
      </w:tr>
      <w:tr w:rsidR="0064199A" w:rsidRPr="00944BA8" w14:paraId="69664663" w14:textId="77777777" w:rsidTr="007F69E5">
        <w:trPr>
          <w:cantSplit/>
        </w:trPr>
        <w:tc>
          <w:tcPr>
            <w:tcW w:w="3870" w:type="dxa"/>
          </w:tcPr>
          <w:p w14:paraId="7AFA6FD5" w14:textId="77777777" w:rsidR="0064199A" w:rsidRPr="00944BA8" w:rsidRDefault="0064199A" w:rsidP="000C36C4">
            <w:pPr>
              <w:spacing w:line="240" w:lineRule="atLeast"/>
              <w:rPr>
                <w:b/>
                <w:bCs/>
                <w:i/>
                <w:iCs/>
                <w:szCs w:val="22"/>
              </w:rPr>
            </w:pPr>
          </w:p>
        </w:tc>
        <w:tc>
          <w:tcPr>
            <w:tcW w:w="5580" w:type="dxa"/>
            <w:gridSpan w:val="7"/>
          </w:tcPr>
          <w:p w14:paraId="74A141CD" w14:textId="77777777" w:rsidR="0064199A" w:rsidRPr="00944BA8" w:rsidRDefault="0064199A" w:rsidP="000C36C4">
            <w:pPr>
              <w:pStyle w:val="acctfourfigures"/>
              <w:spacing w:line="240" w:lineRule="atLeast"/>
              <w:jc w:val="center"/>
              <w:rPr>
                <w:bCs/>
                <w:i/>
                <w:iCs/>
                <w:szCs w:val="22"/>
              </w:rPr>
            </w:pPr>
            <w:r w:rsidRPr="00944BA8">
              <w:rPr>
                <w:bCs/>
                <w:i/>
                <w:iCs/>
                <w:szCs w:val="22"/>
              </w:rPr>
              <w:t>(in thousand Baht)</w:t>
            </w:r>
          </w:p>
        </w:tc>
      </w:tr>
      <w:tr w:rsidR="0064199A" w:rsidRPr="00944BA8" w14:paraId="6259D6F6" w14:textId="77777777" w:rsidTr="007F69E5">
        <w:trPr>
          <w:cantSplit/>
          <w:trHeight w:val="81"/>
        </w:trPr>
        <w:tc>
          <w:tcPr>
            <w:tcW w:w="3870" w:type="dxa"/>
          </w:tcPr>
          <w:p w14:paraId="13A739FB" w14:textId="77777777" w:rsidR="0064199A" w:rsidRPr="00944BA8" w:rsidRDefault="0064199A" w:rsidP="000C36C4">
            <w:pPr>
              <w:spacing w:line="240" w:lineRule="atLeast"/>
            </w:pPr>
            <w:r w:rsidRPr="00944BA8">
              <w:t>Total</w:t>
            </w:r>
          </w:p>
        </w:tc>
        <w:tc>
          <w:tcPr>
            <w:tcW w:w="1260" w:type="dxa"/>
          </w:tcPr>
          <w:p w14:paraId="116808E2" w14:textId="7F3F2C8F" w:rsidR="0064199A" w:rsidRPr="00944BA8" w:rsidRDefault="0023336C" w:rsidP="000C36C4">
            <w:pPr>
              <w:pStyle w:val="acctfourfigures"/>
              <w:tabs>
                <w:tab w:val="clear" w:pos="765"/>
                <w:tab w:val="decimal" w:pos="990"/>
              </w:tabs>
              <w:spacing w:line="235" w:lineRule="auto"/>
              <w:ind w:right="-47"/>
              <w:rPr>
                <w:szCs w:val="22"/>
                <w:lang w:val="en-US" w:bidi="th-TH"/>
              </w:rPr>
            </w:pPr>
            <w:r>
              <w:rPr>
                <w:szCs w:val="22"/>
                <w:lang w:val="en-US" w:bidi="th-TH"/>
              </w:rPr>
              <w:t>1,309,257</w:t>
            </w:r>
          </w:p>
        </w:tc>
        <w:tc>
          <w:tcPr>
            <w:tcW w:w="180" w:type="dxa"/>
          </w:tcPr>
          <w:p w14:paraId="5F299081" w14:textId="77777777" w:rsidR="0064199A" w:rsidRPr="00944BA8" w:rsidRDefault="0064199A" w:rsidP="000C36C4">
            <w:pPr>
              <w:pStyle w:val="acctfourfigures"/>
              <w:tabs>
                <w:tab w:val="decimal" w:pos="1149"/>
              </w:tabs>
              <w:spacing w:line="235" w:lineRule="auto"/>
              <w:ind w:right="-47"/>
              <w:rPr>
                <w:szCs w:val="22"/>
              </w:rPr>
            </w:pPr>
          </w:p>
        </w:tc>
        <w:tc>
          <w:tcPr>
            <w:tcW w:w="1170" w:type="dxa"/>
          </w:tcPr>
          <w:p w14:paraId="58998CDD" w14:textId="660E6554" w:rsidR="0064199A" w:rsidRPr="00944BA8" w:rsidRDefault="007F69E5" w:rsidP="000C36C4">
            <w:pPr>
              <w:pStyle w:val="acctfourfigures"/>
              <w:tabs>
                <w:tab w:val="clear" w:pos="765"/>
                <w:tab w:val="decimal" w:pos="983"/>
              </w:tabs>
              <w:spacing w:line="235" w:lineRule="auto"/>
              <w:ind w:right="-47"/>
              <w:rPr>
                <w:szCs w:val="22"/>
                <w:lang w:val="en-US" w:eastAsia="zh-CN" w:bidi="th-TH"/>
              </w:rPr>
            </w:pPr>
            <w:r>
              <w:rPr>
                <w:szCs w:val="22"/>
                <w:lang w:val="en-US" w:eastAsia="zh-CN" w:bidi="th-TH"/>
              </w:rPr>
              <w:t>530,367</w:t>
            </w:r>
          </w:p>
        </w:tc>
        <w:tc>
          <w:tcPr>
            <w:tcW w:w="180" w:type="dxa"/>
          </w:tcPr>
          <w:p w14:paraId="15BDD89F" w14:textId="77777777" w:rsidR="0064199A" w:rsidRPr="00944BA8" w:rsidRDefault="0064199A" w:rsidP="000C36C4">
            <w:pPr>
              <w:pStyle w:val="acctfourfigures"/>
              <w:tabs>
                <w:tab w:val="decimal" w:pos="990"/>
              </w:tabs>
              <w:spacing w:line="235" w:lineRule="auto"/>
              <w:ind w:right="-47"/>
              <w:rPr>
                <w:szCs w:val="22"/>
              </w:rPr>
            </w:pPr>
          </w:p>
        </w:tc>
        <w:tc>
          <w:tcPr>
            <w:tcW w:w="1350" w:type="dxa"/>
          </w:tcPr>
          <w:p w14:paraId="2F2C198A" w14:textId="02E17602" w:rsidR="0064199A" w:rsidRPr="00944BA8" w:rsidRDefault="0023336C" w:rsidP="000C36C4">
            <w:pPr>
              <w:pStyle w:val="acctfourfigures"/>
              <w:tabs>
                <w:tab w:val="clear" w:pos="765"/>
                <w:tab w:val="decimal" w:pos="1091"/>
              </w:tabs>
              <w:spacing w:line="235" w:lineRule="auto"/>
              <w:ind w:right="-47"/>
              <w:rPr>
                <w:szCs w:val="22"/>
                <w:lang w:val="en-US" w:eastAsia="zh-CN" w:bidi="th-TH"/>
              </w:rPr>
            </w:pPr>
            <w:r>
              <w:rPr>
                <w:szCs w:val="22"/>
                <w:lang w:val="en-US" w:eastAsia="zh-CN" w:bidi="th-TH"/>
              </w:rPr>
              <w:t>(5,138,061)</w:t>
            </w:r>
          </w:p>
        </w:tc>
        <w:tc>
          <w:tcPr>
            <w:tcW w:w="180" w:type="dxa"/>
          </w:tcPr>
          <w:p w14:paraId="49DC8B70" w14:textId="77777777" w:rsidR="0064199A" w:rsidRPr="00944BA8" w:rsidRDefault="0064199A" w:rsidP="000C36C4">
            <w:pPr>
              <w:pStyle w:val="acctfourfigures"/>
              <w:tabs>
                <w:tab w:val="decimal" w:pos="990"/>
              </w:tabs>
              <w:spacing w:line="235" w:lineRule="auto"/>
              <w:ind w:right="-47"/>
              <w:rPr>
                <w:szCs w:val="22"/>
              </w:rPr>
            </w:pPr>
          </w:p>
        </w:tc>
        <w:tc>
          <w:tcPr>
            <w:tcW w:w="1260" w:type="dxa"/>
          </w:tcPr>
          <w:p w14:paraId="2CDE2C65" w14:textId="0E60947F" w:rsidR="0064199A" w:rsidRPr="00944BA8" w:rsidRDefault="0023336C" w:rsidP="007F69E5">
            <w:pPr>
              <w:pStyle w:val="acctfourfigures"/>
              <w:tabs>
                <w:tab w:val="clear" w:pos="765"/>
                <w:tab w:val="decimal" w:pos="1091"/>
              </w:tabs>
              <w:spacing w:line="235" w:lineRule="auto"/>
              <w:ind w:right="-47"/>
              <w:rPr>
                <w:szCs w:val="22"/>
                <w:lang w:val="en-US" w:eastAsia="zh-CN"/>
              </w:rPr>
            </w:pPr>
            <w:r>
              <w:rPr>
                <w:szCs w:val="22"/>
                <w:lang w:val="en-US" w:eastAsia="zh-CN"/>
              </w:rPr>
              <w:t>(</w:t>
            </w:r>
            <w:r w:rsidR="007F69E5">
              <w:rPr>
                <w:szCs w:val="22"/>
                <w:lang w:val="en-US" w:eastAsia="zh-CN"/>
              </w:rPr>
              <w:t>5,050,507</w:t>
            </w:r>
            <w:r>
              <w:rPr>
                <w:szCs w:val="22"/>
                <w:lang w:val="en-US" w:eastAsia="zh-CN"/>
              </w:rPr>
              <w:t>)</w:t>
            </w:r>
          </w:p>
        </w:tc>
      </w:tr>
      <w:tr w:rsidR="0064199A" w:rsidRPr="00944BA8" w14:paraId="41735157" w14:textId="77777777" w:rsidTr="007F69E5">
        <w:trPr>
          <w:cantSplit/>
          <w:trHeight w:val="137"/>
        </w:trPr>
        <w:tc>
          <w:tcPr>
            <w:tcW w:w="3870" w:type="dxa"/>
          </w:tcPr>
          <w:p w14:paraId="2B988505" w14:textId="77777777" w:rsidR="0064199A" w:rsidRPr="00944BA8" w:rsidRDefault="0064199A" w:rsidP="000C36C4">
            <w:pPr>
              <w:spacing w:line="240" w:lineRule="atLeast"/>
            </w:pPr>
            <w:r w:rsidRPr="00944BA8">
              <w:t xml:space="preserve">Set off of tax </w:t>
            </w:r>
          </w:p>
        </w:tc>
        <w:tc>
          <w:tcPr>
            <w:tcW w:w="1260" w:type="dxa"/>
          </w:tcPr>
          <w:p w14:paraId="1533C8A4" w14:textId="15F44448" w:rsidR="0064199A" w:rsidRPr="00944BA8" w:rsidRDefault="0023336C" w:rsidP="000C36C4">
            <w:pPr>
              <w:pStyle w:val="acctfourfigures"/>
              <w:tabs>
                <w:tab w:val="clear" w:pos="765"/>
                <w:tab w:val="decimal" w:pos="990"/>
              </w:tabs>
              <w:spacing w:line="235" w:lineRule="auto"/>
              <w:ind w:right="-47"/>
              <w:rPr>
                <w:szCs w:val="22"/>
              </w:rPr>
            </w:pPr>
            <w:r>
              <w:rPr>
                <w:szCs w:val="22"/>
              </w:rPr>
              <w:t>(463,719)</w:t>
            </w:r>
          </w:p>
        </w:tc>
        <w:tc>
          <w:tcPr>
            <w:tcW w:w="180" w:type="dxa"/>
          </w:tcPr>
          <w:p w14:paraId="7EA4FB6A" w14:textId="77777777" w:rsidR="0064199A" w:rsidRPr="00944BA8" w:rsidRDefault="0064199A" w:rsidP="000C36C4">
            <w:pPr>
              <w:pStyle w:val="acctfourfigures"/>
              <w:tabs>
                <w:tab w:val="decimal" w:pos="1149"/>
              </w:tabs>
              <w:spacing w:line="235" w:lineRule="auto"/>
              <w:ind w:right="-47"/>
              <w:rPr>
                <w:szCs w:val="22"/>
              </w:rPr>
            </w:pPr>
          </w:p>
        </w:tc>
        <w:tc>
          <w:tcPr>
            <w:tcW w:w="1170" w:type="dxa"/>
          </w:tcPr>
          <w:p w14:paraId="1A4E086C" w14:textId="474218AB" w:rsidR="0064199A" w:rsidRPr="00944BA8" w:rsidRDefault="0023336C" w:rsidP="000C36C4">
            <w:pPr>
              <w:pStyle w:val="acctfourfigures"/>
              <w:tabs>
                <w:tab w:val="clear" w:pos="765"/>
                <w:tab w:val="decimal" w:pos="1012"/>
              </w:tabs>
              <w:spacing w:line="235" w:lineRule="auto"/>
              <w:ind w:right="-47"/>
              <w:rPr>
                <w:szCs w:val="22"/>
              </w:rPr>
            </w:pPr>
            <w:r>
              <w:rPr>
                <w:szCs w:val="22"/>
              </w:rPr>
              <w:t>(</w:t>
            </w:r>
            <w:r w:rsidR="007F69E5">
              <w:rPr>
                <w:szCs w:val="22"/>
              </w:rPr>
              <w:t>213,402)</w:t>
            </w:r>
          </w:p>
        </w:tc>
        <w:tc>
          <w:tcPr>
            <w:tcW w:w="180" w:type="dxa"/>
          </w:tcPr>
          <w:p w14:paraId="3EA5D4E7" w14:textId="77777777" w:rsidR="0064199A" w:rsidRPr="00944BA8" w:rsidRDefault="0064199A" w:rsidP="000C36C4">
            <w:pPr>
              <w:pStyle w:val="acctfourfigures"/>
              <w:tabs>
                <w:tab w:val="decimal" w:pos="922"/>
              </w:tabs>
              <w:spacing w:line="235" w:lineRule="auto"/>
              <w:ind w:right="-47"/>
              <w:rPr>
                <w:szCs w:val="22"/>
              </w:rPr>
            </w:pPr>
          </w:p>
        </w:tc>
        <w:tc>
          <w:tcPr>
            <w:tcW w:w="1350" w:type="dxa"/>
          </w:tcPr>
          <w:p w14:paraId="7AE56833" w14:textId="3BDB5D00" w:rsidR="0064199A" w:rsidRPr="00944BA8" w:rsidRDefault="0023336C" w:rsidP="000C36C4">
            <w:pPr>
              <w:pStyle w:val="acctfourfigures"/>
              <w:tabs>
                <w:tab w:val="clear" w:pos="765"/>
                <w:tab w:val="decimal" w:pos="1091"/>
              </w:tabs>
              <w:spacing w:line="235" w:lineRule="auto"/>
              <w:ind w:right="-47"/>
              <w:rPr>
                <w:szCs w:val="22"/>
              </w:rPr>
            </w:pPr>
            <w:r>
              <w:rPr>
                <w:szCs w:val="22"/>
              </w:rPr>
              <w:t>463,719</w:t>
            </w:r>
          </w:p>
        </w:tc>
        <w:tc>
          <w:tcPr>
            <w:tcW w:w="180" w:type="dxa"/>
          </w:tcPr>
          <w:p w14:paraId="4DDB54E7" w14:textId="77777777" w:rsidR="0064199A" w:rsidRPr="00944BA8" w:rsidRDefault="0064199A" w:rsidP="000C36C4">
            <w:pPr>
              <w:pStyle w:val="acctfourfigures"/>
              <w:tabs>
                <w:tab w:val="decimal" w:pos="947"/>
              </w:tabs>
              <w:spacing w:line="235" w:lineRule="auto"/>
              <w:ind w:right="-47"/>
              <w:rPr>
                <w:szCs w:val="22"/>
              </w:rPr>
            </w:pPr>
          </w:p>
        </w:tc>
        <w:tc>
          <w:tcPr>
            <w:tcW w:w="1260" w:type="dxa"/>
          </w:tcPr>
          <w:p w14:paraId="7254FCCE" w14:textId="577E5E13" w:rsidR="0064199A" w:rsidRPr="00944BA8" w:rsidRDefault="007F69E5" w:rsidP="007F69E5">
            <w:pPr>
              <w:pStyle w:val="acctfourfigures"/>
              <w:tabs>
                <w:tab w:val="clear" w:pos="765"/>
                <w:tab w:val="decimal" w:pos="1091"/>
              </w:tabs>
              <w:spacing w:line="235" w:lineRule="auto"/>
              <w:ind w:right="-47"/>
              <w:rPr>
                <w:szCs w:val="22"/>
              </w:rPr>
            </w:pPr>
            <w:r>
              <w:rPr>
                <w:szCs w:val="22"/>
              </w:rPr>
              <w:t>213,402</w:t>
            </w:r>
          </w:p>
        </w:tc>
      </w:tr>
      <w:tr w:rsidR="0064199A" w:rsidRPr="00944BA8" w14:paraId="0C5CEB30" w14:textId="77777777" w:rsidTr="00C32720">
        <w:trPr>
          <w:cantSplit/>
        </w:trPr>
        <w:tc>
          <w:tcPr>
            <w:tcW w:w="3870" w:type="dxa"/>
          </w:tcPr>
          <w:p w14:paraId="00043CAB" w14:textId="77777777" w:rsidR="0064199A" w:rsidRPr="00485517" w:rsidRDefault="0064199A" w:rsidP="000C36C4">
            <w:pPr>
              <w:spacing w:line="240" w:lineRule="atLeast"/>
              <w:rPr>
                <w:b/>
                <w:bCs/>
              </w:rPr>
            </w:pPr>
            <w:r w:rsidRPr="00485517">
              <w:rPr>
                <w:b/>
                <w:bCs/>
              </w:rPr>
              <w:t>Net deferred tax assets (liabilities)</w:t>
            </w:r>
          </w:p>
        </w:tc>
        <w:tc>
          <w:tcPr>
            <w:tcW w:w="1260" w:type="dxa"/>
            <w:tcBorders>
              <w:top w:val="single" w:sz="4" w:space="0" w:color="auto"/>
              <w:bottom w:val="double" w:sz="4" w:space="0" w:color="auto"/>
            </w:tcBorders>
          </w:tcPr>
          <w:p w14:paraId="3D98193A" w14:textId="0C286C79" w:rsidR="0064199A" w:rsidRPr="00485517" w:rsidRDefault="0023336C" w:rsidP="007F69E5">
            <w:pPr>
              <w:pStyle w:val="acctfourfigures"/>
              <w:tabs>
                <w:tab w:val="clear" w:pos="765"/>
                <w:tab w:val="decimal" w:pos="1000"/>
              </w:tabs>
              <w:spacing w:line="240" w:lineRule="atLeast"/>
              <w:ind w:right="-79"/>
              <w:rPr>
                <w:b/>
                <w:bCs/>
              </w:rPr>
            </w:pPr>
            <w:r w:rsidRPr="0023336C">
              <w:rPr>
                <w:b/>
                <w:bCs/>
                <w:szCs w:val="22"/>
                <w:lang w:bidi="th-TH"/>
              </w:rPr>
              <w:t>845,538</w:t>
            </w:r>
          </w:p>
        </w:tc>
        <w:tc>
          <w:tcPr>
            <w:tcW w:w="180" w:type="dxa"/>
          </w:tcPr>
          <w:p w14:paraId="0F0CAD40" w14:textId="77777777" w:rsidR="0064199A" w:rsidRPr="00485517" w:rsidRDefault="0064199A" w:rsidP="00485517">
            <w:pPr>
              <w:spacing w:line="240" w:lineRule="atLeast"/>
              <w:rPr>
                <w:b/>
                <w:bCs/>
              </w:rPr>
            </w:pPr>
          </w:p>
        </w:tc>
        <w:tc>
          <w:tcPr>
            <w:tcW w:w="1170" w:type="dxa"/>
            <w:tcBorders>
              <w:top w:val="single" w:sz="4" w:space="0" w:color="auto"/>
              <w:bottom w:val="double" w:sz="4" w:space="0" w:color="auto"/>
            </w:tcBorders>
          </w:tcPr>
          <w:p w14:paraId="745F3628" w14:textId="77AF6785" w:rsidR="0064199A" w:rsidRPr="0023336C" w:rsidRDefault="0023336C" w:rsidP="007F69E5">
            <w:pPr>
              <w:pStyle w:val="acctfourfigures"/>
              <w:tabs>
                <w:tab w:val="clear" w:pos="765"/>
                <w:tab w:val="decimal" w:pos="983"/>
              </w:tabs>
              <w:spacing w:line="235" w:lineRule="auto"/>
              <w:ind w:right="-47"/>
              <w:rPr>
                <w:b/>
                <w:bCs/>
                <w:szCs w:val="22"/>
                <w:cs/>
                <w:lang w:val="en-US" w:eastAsia="zh-CN" w:bidi="th-TH"/>
              </w:rPr>
            </w:pPr>
            <w:r w:rsidRPr="0023336C">
              <w:rPr>
                <w:b/>
                <w:bCs/>
                <w:szCs w:val="22"/>
                <w:lang w:val="en-US" w:eastAsia="zh-CN" w:bidi="th-TH"/>
              </w:rPr>
              <w:t>316,965</w:t>
            </w:r>
          </w:p>
        </w:tc>
        <w:tc>
          <w:tcPr>
            <w:tcW w:w="180" w:type="dxa"/>
          </w:tcPr>
          <w:p w14:paraId="03AD886F" w14:textId="77777777" w:rsidR="0064199A" w:rsidRPr="0023336C" w:rsidRDefault="0064199A" w:rsidP="0023336C">
            <w:pPr>
              <w:tabs>
                <w:tab w:val="decimal" w:pos="983"/>
              </w:tabs>
              <w:spacing w:line="235" w:lineRule="auto"/>
              <w:ind w:right="-47"/>
              <w:rPr>
                <w:b/>
                <w:bCs/>
                <w:szCs w:val="22"/>
                <w:lang w:val="en-US" w:eastAsia="zh-CN" w:bidi="th-TH"/>
              </w:rPr>
            </w:pPr>
          </w:p>
        </w:tc>
        <w:tc>
          <w:tcPr>
            <w:tcW w:w="1350" w:type="dxa"/>
            <w:tcBorders>
              <w:top w:val="single" w:sz="4" w:space="0" w:color="auto"/>
              <w:bottom w:val="double" w:sz="4" w:space="0" w:color="auto"/>
            </w:tcBorders>
          </w:tcPr>
          <w:p w14:paraId="3357AD04" w14:textId="7979891A" w:rsidR="0064199A" w:rsidRPr="0023336C" w:rsidRDefault="0023336C" w:rsidP="0023336C">
            <w:pPr>
              <w:pStyle w:val="acctfourfigures"/>
              <w:tabs>
                <w:tab w:val="clear" w:pos="765"/>
                <w:tab w:val="decimal" w:pos="1091"/>
              </w:tabs>
              <w:spacing w:line="235" w:lineRule="auto"/>
              <w:ind w:right="-47"/>
              <w:rPr>
                <w:b/>
                <w:bCs/>
              </w:rPr>
            </w:pPr>
            <w:r w:rsidRPr="0023336C">
              <w:rPr>
                <w:b/>
                <w:bCs/>
                <w:szCs w:val="22"/>
                <w:lang w:val="en-US" w:eastAsia="zh-CN" w:bidi="th-TH"/>
              </w:rPr>
              <w:t>(4,674,342)</w:t>
            </w:r>
          </w:p>
        </w:tc>
        <w:tc>
          <w:tcPr>
            <w:tcW w:w="180" w:type="dxa"/>
          </w:tcPr>
          <w:p w14:paraId="4595501D" w14:textId="77777777" w:rsidR="0064199A" w:rsidRPr="00485517" w:rsidRDefault="0064199A" w:rsidP="00485517">
            <w:pPr>
              <w:spacing w:line="240" w:lineRule="atLeast"/>
              <w:rPr>
                <w:b/>
                <w:bCs/>
              </w:rPr>
            </w:pPr>
          </w:p>
        </w:tc>
        <w:tc>
          <w:tcPr>
            <w:tcW w:w="1260" w:type="dxa"/>
            <w:tcBorders>
              <w:top w:val="single" w:sz="4" w:space="0" w:color="auto"/>
              <w:bottom w:val="double" w:sz="4" w:space="0" w:color="auto"/>
            </w:tcBorders>
          </w:tcPr>
          <w:p w14:paraId="0C2F4453" w14:textId="09BDB4A9" w:rsidR="0064199A" w:rsidRPr="00485517" w:rsidRDefault="0023336C" w:rsidP="007F69E5">
            <w:pPr>
              <w:pStyle w:val="acctfourfigures"/>
              <w:tabs>
                <w:tab w:val="clear" w:pos="765"/>
                <w:tab w:val="decimal" w:pos="1091"/>
              </w:tabs>
              <w:spacing w:line="235" w:lineRule="auto"/>
              <w:ind w:right="-47"/>
              <w:rPr>
                <w:b/>
                <w:bCs/>
              </w:rPr>
            </w:pPr>
            <w:r>
              <w:rPr>
                <w:b/>
                <w:bCs/>
              </w:rPr>
              <w:t>(4,837,</w:t>
            </w:r>
            <w:r w:rsidRPr="007F69E5">
              <w:rPr>
                <w:b/>
                <w:bCs/>
                <w:szCs w:val="22"/>
                <w:lang w:val="en-US" w:eastAsia="zh-CN" w:bidi="th-TH"/>
              </w:rPr>
              <w:t>105</w:t>
            </w:r>
            <w:r>
              <w:rPr>
                <w:b/>
                <w:bCs/>
              </w:rPr>
              <w:t>)</w:t>
            </w:r>
          </w:p>
        </w:tc>
      </w:tr>
      <w:tr w:rsidR="00C32720" w:rsidRPr="00944BA8" w14:paraId="6EF3ADCF" w14:textId="77777777" w:rsidTr="00C32720">
        <w:trPr>
          <w:cantSplit/>
        </w:trPr>
        <w:tc>
          <w:tcPr>
            <w:tcW w:w="3870" w:type="dxa"/>
          </w:tcPr>
          <w:p w14:paraId="20AA5DAA" w14:textId="77777777" w:rsidR="00C32720" w:rsidRPr="00485517" w:rsidRDefault="00C32720" w:rsidP="000C36C4">
            <w:pPr>
              <w:spacing w:line="240" w:lineRule="atLeast"/>
              <w:rPr>
                <w:b/>
                <w:bCs/>
              </w:rPr>
            </w:pPr>
          </w:p>
        </w:tc>
        <w:tc>
          <w:tcPr>
            <w:tcW w:w="1260" w:type="dxa"/>
            <w:tcBorders>
              <w:top w:val="double" w:sz="4" w:space="0" w:color="auto"/>
            </w:tcBorders>
          </w:tcPr>
          <w:p w14:paraId="42D8084B" w14:textId="77777777" w:rsidR="00C32720" w:rsidRPr="0023336C" w:rsidRDefault="00C32720" w:rsidP="007F69E5">
            <w:pPr>
              <w:pStyle w:val="acctfourfigures"/>
              <w:tabs>
                <w:tab w:val="clear" w:pos="765"/>
                <w:tab w:val="decimal" w:pos="1000"/>
              </w:tabs>
              <w:spacing w:line="240" w:lineRule="atLeast"/>
              <w:ind w:right="-79"/>
              <w:rPr>
                <w:b/>
                <w:bCs/>
                <w:szCs w:val="22"/>
                <w:lang w:bidi="th-TH"/>
              </w:rPr>
            </w:pPr>
          </w:p>
        </w:tc>
        <w:tc>
          <w:tcPr>
            <w:tcW w:w="180" w:type="dxa"/>
          </w:tcPr>
          <w:p w14:paraId="74C2EE4C" w14:textId="77777777" w:rsidR="00C32720" w:rsidRPr="00485517" w:rsidRDefault="00C32720" w:rsidP="00485517">
            <w:pPr>
              <w:spacing w:line="240" w:lineRule="atLeast"/>
              <w:rPr>
                <w:b/>
                <w:bCs/>
              </w:rPr>
            </w:pPr>
          </w:p>
        </w:tc>
        <w:tc>
          <w:tcPr>
            <w:tcW w:w="1170" w:type="dxa"/>
            <w:tcBorders>
              <w:top w:val="double" w:sz="4" w:space="0" w:color="auto"/>
            </w:tcBorders>
          </w:tcPr>
          <w:p w14:paraId="753CDDA1" w14:textId="77777777" w:rsidR="00C32720" w:rsidRPr="0023336C" w:rsidRDefault="00C32720" w:rsidP="007F69E5">
            <w:pPr>
              <w:pStyle w:val="acctfourfigures"/>
              <w:tabs>
                <w:tab w:val="clear" w:pos="765"/>
                <w:tab w:val="decimal" w:pos="983"/>
              </w:tabs>
              <w:spacing w:line="235" w:lineRule="auto"/>
              <w:ind w:right="-47"/>
              <w:rPr>
                <w:b/>
                <w:bCs/>
                <w:szCs w:val="22"/>
                <w:lang w:val="en-US" w:eastAsia="zh-CN" w:bidi="th-TH"/>
              </w:rPr>
            </w:pPr>
          </w:p>
        </w:tc>
        <w:tc>
          <w:tcPr>
            <w:tcW w:w="180" w:type="dxa"/>
          </w:tcPr>
          <w:p w14:paraId="3B0F6BCA" w14:textId="77777777" w:rsidR="00C32720" w:rsidRPr="0023336C" w:rsidRDefault="00C32720" w:rsidP="0023336C">
            <w:pPr>
              <w:tabs>
                <w:tab w:val="decimal" w:pos="983"/>
              </w:tabs>
              <w:spacing w:line="235" w:lineRule="auto"/>
              <w:ind w:right="-47"/>
              <w:rPr>
                <w:b/>
                <w:bCs/>
                <w:szCs w:val="22"/>
                <w:lang w:val="en-US" w:eastAsia="zh-CN" w:bidi="th-TH"/>
              </w:rPr>
            </w:pPr>
          </w:p>
        </w:tc>
        <w:tc>
          <w:tcPr>
            <w:tcW w:w="1350" w:type="dxa"/>
            <w:tcBorders>
              <w:top w:val="double" w:sz="4" w:space="0" w:color="auto"/>
            </w:tcBorders>
          </w:tcPr>
          <w:p w14:paraId="59A6F96D" w14:textId="77777777" w:rsidR="00C32720" w:rsidRPr="0023336C" w:rsidRDefault="00C32720" w:rsidP="0023336C">
            <w:pPr>
              <w:pStyle w:val="acctfourfigures"/>
              <w:tabs>
                <w:tab w:val="clear" w:pos="765"/>
                <w:tab w:val="decimal" w:pos="1091"/>
              </w:tabs>
              <w:spacing w:line="235" w:lineRule="auto"/>
              <w:ind w:right="-47"/>
              <w:rPr>
                <w:b/>
                <w:bCs/>
                <w:szCs w:val="22"/>
                <w:lang w:val="en-US" w:eastAsia="zh-CN" w:bidi="th-TH"/>
              </w:rPr>
            </w:pPr>
          </w:p>
        </w:tc>
        <w:tc>
          <w:tcPr>
            <w:tcW w:w="180" w:type="dxa"/>
          </w:tcPr>
          <w:p w14:paraId="75BBAAA7" w14:textId="77777777" w:rsidR="00C32720" w:rsidRPr="00485517" w:rsidRDefault="00C32720" w:rsidP="00485517">
            <w:pPr>
              <w:spacing w:line="240" w:lineRule="atLeast"/>
              <w:rPr>
                <w:b/>
                <w:bCs/>
              </w:rPr>
            </w:pPr>
          </w:p>
        </w:tc>
        <w:tc>
          <w:tcPr>
            <w:tcW w:w="1260" w:type="dxa"/>
            <w:tcBorders>
              <w:top w:val="double" w:sz="4" w:space="0" w:color="auto"/>
            </w:tcBorders>
          </w:tcPr>
          <w:p w14:paraId="3B8EC3A0" w14:textId="77777777" w:rsidR="00C32720" w:rsidRDefault="00C32720" w:rsidP="007F69E5">
            <w:pPr>
              <w:pStyle w:val="acctfourfigures"/>
              <w:tabs>
                <w:tab w:val="clear" w:pos="765"/>
                <w:tab w:val="decimal" w:pos="1091"/>
              </w:tabs>
              <w:spacing w:line="235" w:lineRule="auto"/>
              <w:ind w:right="-47"/>
              <w:rPr>
                <w:b/>
                <w:bCs/>
              </w:rPr>
            </w:pPr>
          </w:p>
        </w:tc>
      </w:tr>
      <w:tr w:rsidR="0064199A" w:rsidRPr="00944BA8" w14:paraId="317DB373" w14:textId="77777777" w:rsidTr="007F69E5">
        <w:trPr>
          <w:cantSplit/>
        </w:trPr>
        <w:tc>
          <w:tcPr>
            <w:tcW w:w="3870" w:type="dxa"/>
            <w:shd w:val="clear" w:color="auto" w:fill="auto"/>
          </w:tcPr>
          <w:p w14:paraId="09D4ACC0" w14:textId="77777777" w:rsidR="0064199A" w:rsidRPr="00944BA8" w:rsidRDefault="0064199A" w:rsidP="000C36C4">
            <w:pPr>
              <w:spacing w:line="240" w:lineRule="atLeast"/>
              <w:rPr>
                <w:i/>
                <w:iCs/>
                <w:color w:val="0000FF"/>
                <w:szCs w:val="22"/>
              </w:rPr>
            </w:pPr>
          </w:p>
        </w:tc>
        <w:tc>
          <w:tcPr>
            <w:tcW w:w="5580" w:type="dxa"/>
            <w:gridSpan w:val="7"/>
          </w:tcPr>
          <w:p w14:paraId="15AEE239" w14:textId="77777777" w:rsidR="00F008F9" w:rsidRDefault="00F008F9" w:rsidP="000C36C4">
            <w:pPr>
              <w:pStyle w:val="acctfourfigures"/>
              <w:tabs>
                <w:tab w:val="clear" w:pos="765"/>
                <w:tab w:val="decimal" w:pos="731"/>
              </w:tabs>
              <w:spacing w:line="240" w:lineRule="atLeast"/>
              <w:ind w:right="11"/>
              <w:jc w:val="center"/>
              <w:rPr>
                <w:b/>
                <w:bCs/>
                <w:szCs w:val="22"/>
              </w:rPr>
            </w:pPr>
          </w:p>
          <w:p w14:paraId="3EF3FEAB" w14:textId="6E1AD01D" w:rsidR="0064199A" w:rsidRPr="00944BA8" w:rsidRDefault="0064199A" w:rsidP="000C36C4">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64199A" w:rsidRPr="00944BA8" w14:paraId="3C3DAE5F" w14:textId="77777777" w:rsidTr="007F69E5">
        <w:trPr>
          <w:cantSplit/>
        </w:trPr>
        <w:tc>
          <w:tcPr>
            <w:tcW w:w="3870" w:type="dxa"/>
            <w:shd w:val="clear" w:color="auto" w:fill="auto"/>
          </w:tcPr>
          <w:p w14:paraId="3E5A07A3" w14:textId="77777777" w:rsidR="0064199A" w:rsidRPr="00944BA8" w:rsidRDefault="0064199A" w:rsidP="000C36C4">
            <w:pPr>
              <w:spacing w:line="240" w:lineRule="atLeast"/>
              <w:rPr>
                <w:i/>
                <w:iCs/>
                <w:color w:val="0000FF"/>
                <w:szCs w:val="22"/>
              </w:rPr>
            </w:pPr>
            <w:r w:rsidRPr="00944BA8">
              <w:rPr>
                <w:b/>
                <w:bCs/>
                <w:i/>
                <w:iCs/>
              </w:rPr>
              <w:t>Deferred tax</w:t>
            </w:r>
          </w:p>
        </w:tc>
        <w:tc>
          <w:tcPr>
            <w:tcW w:w="2610" w:type="dxa"/>
            <w:gridSpan w:val="3"/>
          </w:tcPr>
          <w:p w14:paraId="1EE3CF49" w14:textId="77777777" w:rsidR="0064199A" w:rsidRPr="00944BA8" w:rsidRDefault="0064199A" w:rsidP="000C36C4">
            <w:pPr>
              <w:pStyle w:val="acctmergecolhdg"/>
              <w:spacing w:line="240" w:lineRule="atLeast"/>
            </w:pPr>
            <w:r w:rsidRPr="00944BA8">
              <w:t>Assets</w:t>
            </w:r>
          </w:p>
        </w:tc>
        <w:tc>
          <w:tcPr>
            <w:tcW w:w="180" w:type="dxa"/>
          </w:tcPr>
          <w:p w14:paraId="2493D98B" w14:textId="77777777" w:rsidR="0064199A" w:rsidRPr="00944BA8" w:rsidRDefault="0064199A" w:rsidP="000C36C4">
            <w:pPr>
              <w:pStyle w:val="acctmergecolhdg"/>
              <w:spacing w:line="240" w:lineRule="atLeast"/>
            </w:pPr>
          </w:p>
        </w:tc>
        <w:tc>
          <w:tcPr>
            <w:tcW w:w="2790" w:type="dxa"/>
            <w:gridSpan w:val="3"/>
          </w:tcPr>
          <w:p w14:paraId="570D81E9" w14:textId="77777777" w:rsidR="0064199A" w:rsidRPr="00944BA8" w:rsidRDefault="0064199A" w:rsidP="000C36C4">
            <w:pPr>
              <w:pStyle w:val="acctmergecolhdg"/>
              <w:spacing w:line="240" w:lineRule="atLeast"/>
            </w:pPr>
            <w:r w:rsidRPr="00944BA8">
              <w:t>Liabilities</w:t>
            </w:r>
          </w:p>
        </w:tc>
      </w:tr>
      <w:tr w:rsidR="0064199A" w:rsidRPr="00944BA8" w14:paraId="71192FFE" w14:textId="77777777" w:rsidTr="007F69E5">
        <w:trPr>
          <w:cantSplit/>
          <w:trHeight w:val="64"/>
        </w:trPr>
        <w:tc>
          <w:tcPr>
            <w:tcW w:w="3870" w:type="dxa"/>
          </w:tcPr>
          <w:p w14:paraId="25574D7A" w14:textId="77777777" w:rsidR="0064199A" w:rsidRPr="00944BA8" w:rsidRDefault="0064199A" w:rsidP="000C36C4">
            <w:pPr>
              <w:pStyle w:val="acctfourfigures"/>
              <w:tabs>
                <w:tab w:val="clear" w:pos="765"/>
                <w:tab w:val="decimal" w:pos="350"/>
              </w:tabs>
              <w:spacing w:line="240" w:lineRule="auto"/>
              <w:jc w:val="both"/>
              <w:rPr>
                <w:szCs w:val="22"/>
                <w:cs/>
                <w:lang w:bidi="th-TH"/>
              </w:rPr>
            </w:pPr>
            <w:r w:rsidRPr="00944BA8">
              <w:rPr>
                <w:b/>
                <w:bCs/>
                <w:i/>
                <w:iCs/>
              </w:rPr>
              <w:t>At 31 December</w:t>
            </w:r>
          </w:p>
        </w:tc>
        <w:tc>
          <w:tcPr>
            <w:tcW w:w="1260" w:type="dxa"/>
          </w:tcPr>
          <w:p w14:paraId="2144086E" w14:textId="77777777" w:rsidR="0064199A" w:rsidRPr="00944BA8" w:rsidRDefault="0064199A" w:rsidP="000C36C4">
            <w:pPr>
              <w:pStyle w:val="acctmergecolhdg"/>
              <w:spacing w:line="240" w:lineRule="auto"/>
              <w:rPr>
                <w:b w:val="0"/>
                <w:bCs/>
                <w:szCs w:val="22"/>
              </w:rPr>
            </w:pPr>
            <w:r w:rsidRPr="00944BA8">
              <w:rPr>
                <w:b w:val="0"/>
                <w:bCs/>
                <w:szCs w:val="22"/>
              </w:rPr>
              <w:t>20</w:t>
            </w:r>
            <w:r w:rsidRPr="0024401E">
              <w:rPr>
                <w:b w:val="0"/>
                <w:bCs/>
                <w:szCs w:val="22"/>
                <w:lang w:bidi="th-TH"/>
              </w:rPr>
              <w:t>20</w:t>
            </w:r>
          </w:p>
        </w:tc>
        <w:tc>
          <w:tcPr>
            <w:tcW w:w="180" w:type="dxa"/>
          </w:tcPr>
          <w:p w14:paraId="4A0425E6" w14:textId="77777777" w:rsidR="0064199A" w:rsidRPr="00944BA8" w:rsidRDefault="0064199A" w:rsidP="000C36C4">
            <w:pPr>
              <w:pStyle w:val="acctmergecolhdg"/>
              <w:spacing w:line="240" w:lineRule="auto"/>
              <w:rPr>
                <w:b w:val="0"/>
                <w:bCs/>
                <w:szCs w:val="22"/>
              </w:rPr>
            </w:pPr>
          </w:p>
        </w:tc>
        <w:tc>
          <w:tcPr>
            <w:tcW w:w="1170" w:type="dxa"/>
          </w:tcPr>
          <w:p w14:paraId="1C2EBC67" w14:textId="77777777" w:rsidR="0064199A" w:rsidRPr="00944BA8" w:rsidRDefault="0064199A" w:rsidP="000C36C4">
            <w:pPr>
              <w:pStyle w:val="acctmergecolhdg"/>
              <w:spacing w:line="240" w:lineRule="auto"/>
              <w:rPr>
                <w:b w:val="0"/>
                <w:bCs/>
                <w:szCs w:val="22"/>
                <w:cs/>
                <w:lang w:bidi="th-TH"/>
              </w:rPr>
            </w:pPr>
            <w:r w:rsidRPr="00944BA8">
              <w:rPr>
                <w:b w:val="0"/>
                <w:bCs/>
                <w:szCs w:val="22"/>
              </w:rPr>
              <w:t>2019</w:t>
            </w:r>
          </w:p>
        </w:tc>
        <w:tc>
          <w:tcPr>
            <w:tcW w:w="180" w:type="dxa"/>
          </w:tcPr>
          <w:p w14:paraId="47FE78B6" w14:textId="77777777" w:rsidR="0064199A" w:rsidRPr="00944BA8" w:rsidRDefault="0064199A" w:rsidP="000C36C4">
            <w:pPr>
              <w:pStyle w:val="acctmergecolhdg"/>
              <w:spacing w:line="240" w:lineRule="auto"/>
              <w:rPr>
                <w:b w:val="0"/>
                <w:bCs/>
                <w:szCs w:val="22"/>
              </w:rPr>
            </w:pPr>
          </w:p>
        </w:tc>
        <w:tc>
          <w:tcPr>
            <w:tcW w:w="1350" w:type="dxa"/>
          </w:tcPr>
          <w:p w14:paraId="0869A7ED" w14:textId="77777777" w:rsidR="0064199A" w:rsidRPr="00944BA8" w:rsidRDefault="0064199A" w:rsidP="000C36C4">
            <w:pPr>
              <w:pStyle w:val="acctmergecolhdg"/>
              <w:spacing w:line="240" w:lineRule="auto"/>
              <w:rPr>
                <w:b w:val="0"/>
                <w:bCs/>
                <w:szCs w:val="22"/>
              </w:rPr>
            </w:pPr>
            <w:r w:rsidRPr="00944BA8">
              <w:rPr>
                <w:b w:val="0"/>
                <w:bCs/>
                <w:szCs w:val="22"/>
              </w:rPr>
              <w:t>20</w:t>
            </w:r>
            <w:r w:rsidRPr="0024401E">
              <w:rPr>
                <w:b w:val="0"/>
                <w:bCs/>
                <w:szCs w:val="22"/>
                <w:lang w:bidi="th-TH"/>
              </w:rPr>
              <w:t>20</w:t>
            </w:r>
          </w:p>
        </w:tc>
        <w:tc>
          <w:tcPr>
            <w:tcW w:w="180" w:type="dxa"/>
          </w:tcPr>
          <w:p w14:paraId="585BDF5A" w14:textId="77777777" w:rsidR="0064199A" w:rsidRPr="00944BA8" w:rsidRDefault="0064199A" w:rsidP="000C36C4">
            <w:pPr>
              <w:pStyle w:val="acctmergecolhdg"/>
              <w:spacing w:line="240" w:lineRule="auto"/>
              <w:rPr>
                <w:b w:val="0"/>
                <w:bCs/>
                <w:szCs w:val="22"/>
              </w:rPr>
            </w:pPr>
          </w:p>
        </w:tc>
        <w:tc>
          <w:tcPr>
            <w:tcW w:w="1260" w:type="dxa"/>
          </w:tcPr>
          <w:p w14:paraId="579458A2" w14:textId="77777777" w:rsidR="0064199A" w:rsidRPr="00944BA8" w:rsidRDefault="0064199A" w:rsidP="000C36C4">
            <w:pPr>
              <w:pStyle w:val="acctmergecolhdg"/>
              <w:spacing w:line="240" w:lineRule="auto"/>
              <w:rPr>
                <w:b w:val="0"/>
                <w:bCs/>
                <w:szCs w:val="22"/>
              </w:rPr>
            </w:pPr>
            <w:r w:rsidRPr="00944BA8">
              <w:rPr>
                <w:b w:val="0"/>
                <w:bCs/>
                <w:szCs w:val="22"/>
              </w:rPr>
              <w:t>2019</w:t>
            </w:r>
          </w:p>
        </w:tc>
      </w:tr>
      <w:tr w:rsidR="0064199A" w:rsidRPr="00944BA8" w14:paraId="4E904E10" w14:textId="77777777" w:rsidTr="007F69E5">
        <w:trPr>
          <w:cantSplit/>
        </w:trPr>
        <w:tc>
          <w:tcPr>
            <w:tcW w:w="3870" w:type="dxa"/>
          </w:tcPr>
          <w:p w14:paraId="6E5307C0" w14:textId="77777777" w:rsidR="0064199A" w:rsidRPr="00944BA8" w:rsidRDefault="0064199A" w:rsidP="000C36C4">
            <w:pPr>
              <w:spacing w:line="240" w:lineRule="atLeast"/>
              <w:rPr>
                <w:b/>
                <w:bCs/>
                <w:i/>
                <w:iCs/>
                <w:szCs w:val="22"/>
              </w:rPr>
            </w:pPr>
          </w:p>
        </w:tc>
        <w:tc>
          <w:tcPr>
            <w:tcW w:w="5580" w:type="dxa"/>
            <w:gridSpan w:val="7"/>
          </w:tcPr>
          <w:p w14:paraId="025D40EC" w14:textId="77777777" w:rsidR="0064199A" w:rsidRPr="00944BA8" w:rsidRDefault="0064199A" w:rsidP="000C36C4">
            <w:pPr>
              <w:pStyle w:val="acctfourfigures"/>
              <w:spacing w:line="240" w:lineRule="atLeast"/>
              <w:jc w:val="center"/>
              <w:rPr>
                <w:i/>
                <w:iCs/>
                <w:szCs w:val="22"/>
              </w:rPr>
            </w:pPr>
            <w:r w:rsidRPr="00944BA8">
              <w:rPr>
                <w:i/>
                <w:iCs/>
                <w:szCs w:val="22"/>
              </w:rPr>
              <w:t>(in thousand Baht)</w:t>
            </w:r>
          </w:p>
        </w:tc>
      </w:tr>
      <w:tr w:rsidR="0064199A" w:rsidRPr="00944BA8" w14:paraId="485CDF78" w14:textId="77777777" w:rsidTr="007F69E5">
        <w:trPr>
          <w:cantSplit/>
          <w:trHeight w:val="80"/>
        </w:trPr>
        <w:tc>
          <w:tcPr>
            <w:tcW w:w="3870" w:type="dxa"/>
          </w:tcPr>
          <w:p w14:paraId="110F9BBA" w14:textId="77777777" w:rsidR="0064199A" w:rsidRPr="00944BA8" w:rsidRDefault="0064199A" w:rsidP="000C36C4">
            <w:pPr>
              <w:spacing w:line="240" w:lineRule="atLeast"/>
            </w:pPr>
            <w:r w:rsidRPr="00944BA8">
              <w:t>Total</w:t>
            </w:r>
          </w:p>
        </w:tc>
        <w:tc>
          <w:tcPr>
            <w:tcW w:w="1260" w:type="dxa"/>
          </w:tcPr>
          <w:p w14:paraId="1ED5E5DF" w14:textId="7D9E52F5" w:rsidR="0064199A" w:rsidRPr="00944BA8" w:rsidRDefault="0023336C" w:rsidP="000C36C4">
            <w:pPr>
              <w:pStyle w:val="acctfourfigures"/>
              <w:tabs>
                <w:tab w:val="clear" w:pos="765"/>
                <w:tab w:val="decimal" w:pos="990"/>
              </w:tabs>
              <w:spacing w:line="235" w:lineRule="auto"/>
              <w:ind w:right="-47"/>
            </w:pPr>
            <w:r>
              <w:t>112,423</w:t>
            </w:r>
          </w:p>
        </w:tc>
        <w:tc>
          <w:tcPr>
            <w:tcW w:w="180" w:type="dxa"/>
          </w:tcPr>
          <w:p w14:paraId="0EE05170" w14:textId="77777777" w:rsidR="0064199A" w:rsidRPr="00944BA8" w:rsidRDefault="0064199A" w:rsidP="000C36C4">
            <w:pPr>
              <w:pStyle w:val="acctfourfigures"/>
              <w:spacing w:line="240" w:lineRule="atLeast"/>
              <w:rPr>
                <w:szCs w:val="22"/>
              </w:rPr>
            </w:pPr>
          </w:p>
        </w:tc>
        <w:tc>
          <w:tcPr>
            <w:tcW w:w="1170" w:type="dxa"/>
          </w:tcPr>
          <w:p w14:paraId="4EA0FCB8" w14:textId="77777777" w:rsidR="0064199A" w:rsidRPr="00944BA8" w:rsidRDefault="0064199A" w:rsidP="000C36C4">
            <w:pPr>
              <w:pStyle w:val="acctfourfigures"/>
              <w:tabs>
                <w:tab w:val="clear" w:pos="765"/>
                <w:tab w:val="decimal" w:pos="910"/>
              </w:tabs>
              <w:spacing w:line="235" w:lineRule="auto"/>
              <w:ind w:right="-170"/>
              <w:rPr>
                <w:szCs w:val="22"/>
                <w:lang w:bidi="th-TH"/>
              </w:rPr>
            </w:pPr>
            <w:r w:rsidRPr="00944BA8">
              <w:t>17,03</w:t>
            </w:r>
            <w:r>
              <w:t>3</w:t>
            </w:r>
          </w:p>
        </w:tc>
        <w:tc>
          <w:tcPr>
            <w:tcW w:w="180" w:type="dxa"/>
          </w:tcPr>
          <w:p w14:paraId="110C002E" w14:textId="77777777" w:rsidR="0064199A" w:rsidRPr="00944BA8" w:rsidRDefault="0064199A" w:rsidP="000C36C4">
            <w:pPr>
              <w:pStyle w:val="acctfourfigures"/>
              <w:spacing w:line="240" w:lineRule="atLeast"/>
              <w:rPr>
                <w:szCs w:val="22"/>
              </w:rPr>
            </w:pPr>
          </w:p>
        </w:tc>
        <w:tc>
          <w:tcPr>
            <w:tcW w:w="1350" w:type="dxa"/>
          </w:tcPr>
          <w:p w14:paraId="146F9651" w14:textId="77777777" w:rsidR="0064199A" w:rsidRPr="00944BA8" w:rsidRDefault="0064199A" w:rsidP="000C36C4">
            <w:pPr>
              <w:pStyle w:val="acctfourfigures"/>
              <w:tabs>
                <w:tab w:val="clear" w:pos="765"/>
                <w:tab w:val="decimal" w:pos="641"/>
              </w:tabs>
              <w:spacing w:line="235" w:lineRule="auto"/>
              <w:ind w:right="101"/>
            </w:pPr>
            <w:r w:rsidRPr="00944BA8">
              <w:t>-</w:t>
            </w:r>
          </w:p>
        </w:tc>
        <w:tc>
          <w:tcPr>
            <w:tcW w:w="180" w:type="dxa"/>
          </w:tcPr>
          <w:p w14:paraId="17E65E58" w14:textId="77777777" w:rsidR="0064199A" w:rsidRPr="00944BA8" w:rsidRDefault="0064199A" w:rsidP="000C36C4">
            <w:pPr>
              <w:pStyle w:val="acctfourfigures"/>
              <w:spacing w:line="240" w:lineRule="atLeast"/>
              <w:rPr>
                <w:szCs w:val="22"/>
              </w:rPr>
            </w:pPr>
          </w:p>
        </w:tc>
        <w:tc>
          <w:tcPr>
            <w:tcW w:w="1260" w:type="dxa"/>
          </w:tcPr>
          <w:p w14:paraId="7BBE234B" w14:textId="77777777" w:rsidR="0064199A" w:rsidRPr="00944BA8" w:rsidRDefault="0064199A" w:rsidP="000C36C4">
            <w:pPr>
              <w:pStyle w:val="acctfourfigures"/>
              <w:tabs>
                <w:tab w:val="clear" w:pos="765"/>
                <w:tab w:val="decimal" w:pos="641"/>
              </w:tabs>
              <w:spacing w:line="235" w:lineRule="auto"/>
              <w:ind w:right="101"/>
            </w:pPr>
            <w:r w:rsidRPr="00944BA8">
              <w:t>-</w:t>
            </w:r>
          </w:p>
        </w:tc>
      </w:tr>
      <w:tr w:rsidR="0064199A" w:rsidRPr="00944BA8" w14:paraId="0A1889CB" w14:textId="77777777" w:rsidTr="007F69E5">
        <w:trPr>
          <w:cantSplit/>
          <w:trHeight w:val="81"/>
        </w:trPr>
        <w:tc>
          <w:tcPr>
            <w:tcW w:w="3870" w:type="dxa"/>
          </w:tcPr>
          <w:p w14:paraId="2DF5D5BD" w14:textId="77777777" w:rsidR="0064199A" w:rsidRPr="00944BA8" w:rsidRDefault="0064199A" w:rsidP="000C36C4">
            <w:pPr>
              <w:spacing w:line="240" w:lineRule="atLeast"/>
            </w:pPr>
            <w:r w:rsidRPr="00944BA8">
              <w:t>Set off of tax</w:t>
            </w:r>
          </w:p>
        </w:tc>
        <w:tc>
          <w:tcPr>
            <w:tcW w:w="1260" w:type="dxa"/>
          </w:tcPr>
          <w:p w14:paraId="4B1570A7" w14:textId="3DE18B66" w:rsidR="0064199A" w:rsidRPr="00944BA8" w:rsidRDefault="0023336C" w:rsidP="000C36C4">
            <w:pPr>
              <w:pStyle w:val="acctfourfigures"/>
              <w:tabs>
                <w:tab w:val="clear" w:pos="765"/>
                <w:tab w:val="decimal" w:pos="731"/>
              </w:tabs>
              <w:spacing w:line="235" w:lineRule="auto"/>
              <w:ind w:right="-47"/>
            </w:pPr>
            <w:r>
              <w:t>-</w:t>
            </w:r>
          </w:p>
        </w:tc>
        <w:tc>
          <w:tcPr>
            <w:tcW w:w="180" w:type="dxa"/>
          </w:tcPr>
          <w:p w14:paraId="108F8AF7" w14:textId="77777777" w:rsidR="0064199A" w:rsidRPr="00944BA8" w:rsidRDefault="0064199A" w:rsidP="000C36C4">
            <w:pPr>
              <w:pStyle w:val="acctfourfigures"/>
              <w:spacing w:line="240" w:lineRule="atLeast"/>
              <w:rPr>
                <w:szCs w:val="22"/>
              </w:rPr>
            </w:pPr>
          </w:p>
        </w:tc>
        <w:tc>
          <w:tcPr>
            <w:tcW w:w="1170" w:type="dxa"/>
          </w:tcPr>
          <w:p w14:paraId="6DD2E677" w14:textId="77777777" w:rsidR="0064199A" w:rsidRPr="00944BA8" w:rsidRDefault="0064199A" w:rsidP="000C36C4">
            <w:pPr>
              <w:pStyle w:val="acctfourfigures"/>
              <w:tabs>
                <w:tab w:val="clear" w:pos="765"/>
                <w:tab w:val="decimal" w:pos="641"/>
              </w:tabs>
              <w:spacing w:line="235" w:lineRule="auto"/>
              <w:ind w:right="101"/>
            </w:pPr>
            <w:r w:rsidRPr="00944BA8">
              <w:t>-</w:t>
            </w:r>
          </w:p>
        </w:tc>
        <w:tc>
          <w:tcPr>
            <w:tcW w:w="180" w:type="dxa"/>
          </w:tcPr>
          <w:p w14:paraId="4EE06109" w14:textId="77777777" w:rsidR="0064199A" w:rsidRPr="00944BA8" w:rsidRDefault="0064199A" w:rsidP="000C36C4">
            <w:pPr>
              <w:pStyle w:val="acctfourfigures"/>
              <w:spacing w:line="240" w:lineRule="atLeast"/>
              <w:rPr>
                <w:szCs w:val="22"/>
              </w:rPr>
            </w:pPr>
          </w:p>
        </w:tc>
        <w:tc>
          <w:tcPr>
            <w:tcW w:w="1350" w:type="dxa"/>
          </w:tcPr>
          <w:p w14:paraId="10F76F36" w14:textId="77777777" w:rsidR="0064199A" w:rsidRPr="00944BA8" w:rsidRDefault="0064199A" w:rsidP="000C36C4">
            <w:pPr>
              <w:pStyle w:val="acctfourfigures"/>
              <w:tabs>
                <w:tab w:val="clear" w:pos="765"/>
                <w:tab w:val="decimal" w:pos="641"/>
              </w:tabs>
              <w:spacing w:line="235" w:lineRule="auto"/>
              <w:ind w:right="101"/>
            </w:pPr>
            <w:r w:rsidRPr="00944BA8">
              <w:t>-</w:t>
            </w:r>
          </w:p>
        </w:tc>
        <w:tc>
          <w:tcPr>
            <w:tcW w:w="180" w:type="dxa"/>
          </w:tcPr>
          <w:p w14:paraId="7F723564" w14:textId="77777777" w:rsidR="0064199A" w:rsidRPr="00944BA8" w:rsidRDefault="0064199A" w:rsidP="000C36C4">
            <w:pPr>
              <w:pStyle w:val="acctfourfigures"/>
              <w:spacing w:line="240" w:lineRule="atLeast"/>
              <w:rPr>
                <w:szCs w:val="22"/>
              </w:rPr>
            </w:pPr>
          </w:p>
        </w:tc>
        <w:tc>
          <w:tcPr>
            <w:tcW w:w="1260" w:type="dxa"/>
          </w:tcPr>
          <w:p w14:paraId="5B77482B" w14:textId="77777777" w:rsidR="0064199A" w:rsidRPr="00944BA8" w:rsidRDefault="0064199A" w:rsidP="000C36C4">
            <w:pPr>
              <w:pStyle w:val="acctfourfigures"/>
              <w:tabs>
                <w:tab w:val="clear" w:pos="765"/>
                <w:tab w:val="decimal" w:pos="641"/>
              </w:tabs>
              <w:spacing w:line="235" w:lineRule="auto"/>
              <w:ind w:right="101"/>
            </w:pPr>
            <w:r w:rsidRPr="00944BA8">
              <w:t>-</w:t>
            </w:r>
          </w:p>
        </w:tc>
      </w:tr>
      <w:tr w:rsidR="0064199A" w:rsidRPr="00944BA8" w14:paraId="330ACAF7" w14:textId="77777777" w:rsidTr="007F69E5">
        <w:trPr>
          <w:cantSplit/>
        </w:trPr>
        <w:tc>
          <w:tcPr>
            <w:tcW w:w="3870" w:type="dxa"/>
          </w:tcPr>
          <w:p w14:paraId="6A6AE0FF" w14:textId="77777777" w:rsidR="0064199A" w:rsidRPr="00944BA8" w:rsidRDefault="0064199A" w:rsidP="000C36C4">
            <w:pPr>
              <w:spacing w:line="240" w:lineRule="atLeast"/>
              <w:rPr>
                <w:b/>
                <w:bCs/>
              </w:rPr>
            </w:pPr>
            <w:r w:rsidRPr="00944BA8">
              <w:rPr>
                <w:b/>
                <w:bCs/>
              </w:rPr>
              <w:t xml:space="preserve">Net deferred tax assets </w:t>
            </w:r>
          </w:p>
        </w:tc>
        <w:tc>
          <w:tcPr>
            <w:tcW w:w="1260" w:type="dxa"/>
            <w:tcBorders>
              <w:top w:val="single" w:sz="4" w:space="0" w:color="auto"/>
              <w:bottom w:val="double" w:sz="4" w:space="0" w:color="auto"/>
            </w:tcBorders>
          </w:tcPr>
          <w:p w14:paraId="214695F1" w14:textId="7A840FA6" w:rsidR="0064199A" w:rsidRPr="00944BA8" w:rsidRDefault="0023336C" w:rsidP="000C36C4">
            <w:pPr>
              <w:pStyle w:val="acctfourfigures"/>
              <w:tabs>
                <w:tab w:val="clear" w:pos="765"/>
                <w:tab w:val="decimal" w:pos="990"/>
              </w:tabs>
              <w:spacing w:line="235" w:lineRule="auto"/>
              <w:ind w:right="-47"/>
              <w:rPr>
                <w:b/>
                <w:bCs/>
              </w:rPr>
            </w:pPr>
            <w:r>
              <w:rPr>
                <w:b/>
                <w:bCs/>
              </w:rPr>
              <w:t>112,423</w:t>
            </w:r>
          </w:p>
        </w:tc>
        <w:tc>
          <w:tcPr>
            <w:tcW w:w="180" w:type="dxa"/>
          </w:tcPr>
          <w:p w14:paraId="2BF30955" w14:textId="77777777" w:rsidR="0064199A" w:rsidRPr="00944BA8" w:rsidRDefault="0064199A" w:rsidP="000C36C4">
            <w:pPr>
              <w:pStyle w:val="acctfourfigures"/>
              <w:spacing w:line="240" w:lineRule="atLeast"/>
              <w:rPr>
                <w:b/>
                <w:bCs/>
                <w:szCs w:val="22"/>
              </w:rPr>
            </w:pPr>
          </w:p>
        </w:tc>
        <w:tc>
          <w:tcPr>
            <w:tcW w:w="1170" w:type="dxa"/>
            <w:tcBorders>
              <w:top w:val="single" w:sz="4" w:space="0" w:color="auto"/>
              <w:bottom w:val="double" w:sz="4" w:space="0" w:color="auto"/>
            </w:tcBorders>
          </w:tcPr>
          <w:p w14:paraId="25B9BFFF" w14:textId="77777777" w:rsidR="0064199A" w:rsidRPr="00313611" w:rsidRDefault="0064199A" w:rsidP="000C36C4">
            <w:pPr>
              <w:pStyle w:val="acctfourfigures"/>
              <w:tabs>
                <w:tab w:val="clear" w:pos="765"/>
                <w:tab w:val="decimal" w:pos="909"/>
              </w:tabs>
              <w:spacing w:line="235" w:lineRule="auto"/>
              <w:ind w:right="101"/>
              <w:rPr>
                <w:b/>
                <w:bCs/>
              </w:rPr>
            </w:pPr>
            <w:r w:rsidRPr="00944BA8">
              <w:rPr>
                <w:b/>
                <w:bCs/>
              </w:rPr>
              <w:t>17,03</w:t>
            </w:r>
            <w:r>
              <w:rPr>
                <w:b/>
                <w:bCs/>
              </w:rPr>
              <w:t>3</w:t>
            </w:r>
          </w:p>
        </w:tc>
        <w:tc>
          <w:tcPr>
            <w:tcW w:w="180" w:type="dxa"/>
          </w:tcPr>
          <w:p w14:paraId="6207635D" w14:textId="77777777" w:rsidR="0064199A" w:rsidRPr="00313611" w:rsidRDefault="0064199A" w:rsidP="000C36C4">
            <w:pPr>
              <w:pStyle w:val="acctfourfigures"/>
              <w:spacing w:line="240" w:lineRule="atLeast"/>
              <w:rPr>
                <w:szCs w:val="22"/>
              </w:rPr>
            </w:pPr>
          </w:p>
        </w:tc>
        <w:tc>
          <w:tcPr>
            <w:tcW w:w="1350" w:type="dxa"/>
            <w:tcBorders>
              <w:top w:val="single" w:sz="4" w:space="0" w:color="auto"/>
              <w:bottom w:val="double" w:sz="4" w:space="0" w:color="auto"/>
            </w:tcBorders>
          </w:tcPr>
          <w:p w14:paraId="507BDCCC" w14:textId="77777777" w:rsidR="0064199A" w:rsidRPr="00944BA8" w:rsidRDefault="0064199A" w:rsidP="000C36C4">
            <w:pPr>
              <w:pStyle w:val="acctfourfigures"/>
              <w:tabs>
                <w:tab w:val="clear" w:pos="765"/>
                <w:tab w:val="decimal" w:pos="641"/>
              </w:tabs>
              <w:spacing w:line="235" w:lineRule="auto"/>
              <w:ind w:right="101"/>
              <w:rPr>
                <w:b/>
                <w:bCs/>
              </w:rPr>
            </w:pPr>
            <w:r w:rsidRPr="00944BA8">
              <w:rPr>
                <w:b/>
                <w:bCs/>
              </w:rPr>
              <w:t>-</w:t>
            </w:r>
          </w:p>
        </w:tc>
        <w:tc>
          <w:tcPr>
            <w:tcW w:w="180" w:type="dxa"/>
          </w:tcPr>
          <w:p w14:paraId="3AD25B2C" w14:textId="77777777" w:rsidR="0064199A" w:rsidRPr="00944BA8" w:rsidRDefault="0064199A" w:rsidP="000C36C4">
            <w:pPr>
              <w:pStyle w:val="acctfourfigures"/>
              <w:spacing w:line="240" w:lineRule="atLeast"/>
              <w:rPr>
                <w:b/>
                <w:bCs/>
                <w:szCs w:val="22"/>
              </w:rPr>
            </w:pPr>
          </w:p>
        </w:tc>
        <w:tc>
          <w:tcPr>
            <w:tcW w:w="1260" w:type="dxa"/>
            <w:tcBorders>
              <w:top w:val="single" w:sz="4" w:space="0" w:color="auto"/>
              <w:bottom w:val="double" w:sz="4" w:space="0" w:color="auto"/>
            </w:tcBorders>
          </w:tcPr>
          <w:p w14:paraId="33007164" w14:textId="77777777" w:rsidR="0064199A" w:rsidRPr="00944BA8" w:rsidRDefault="0064199A" w:rsidP="000C36C4">
            <w:pPr>
              <w:pStyle w:val="acctfourfigures"/>
              <w:tabs>
                <w:tab w:val="clear" w:pos="765"/>
                <w:tab w:val="decimal" w:pos="641"/>
              </w:tabs>
              <w:spacing w:line="235" w:lineRule="auto"/>
              <w:ind w:right="101"/>
              <w:rPr>
                <w:b/>
                <w:bCs/>
                <w:szCs w:val="22"/>
                <w:lang w:bidi="th-TH"/>
              </w:rPr>
            </w:pPr>
            <w:r w:rsidRPr="00944BA8">
              <w:rPr>
                <w:b/>
                <w:bCs/>
              </w:rPr>
              <w:t>-</w:t>
            </w:r>
          </w:p>
        </w:tc>
      </w:tr>
    </w:tbl>
    <w:p w14:paraId="40194411" w14:textId="77777777" w:rsidR="0064199A" w:rsidRPr="00944BA8" w:rsidRDefault="0064199A" w:rsidP="0064199A">
      <w:pPr>
        <w:spacing w:line="240" w:lineRule="atLeast"/>
        <w:rPr>
          <w:sz w:val="18"/>
          <w:szCs w:val="18"/>
          <w:lang w:val="en-US"/>
        </w:rPr>
      </w:pPr>
    </w:p>
    <w:p w14:paraId="24550DF4" w14:textId="77777777" w:rsidR="0064199A" w:rsidRPr="00944BA8" w:rsidRDefault="0064199A" w:rsidP="0064199A">
      <w:pPr>
        <w:ind w:left="540"/>
      </w:pPr>
      <w:r w:rsidRPr="00944BA8">
        <w:t>Movement</w:t>
      </w:r>
      <w:r w:rsidRPr="00944BA8">
        <w:rPr>
          <w:rFonts w:cs="Angsana New"/>
          <w:lang w:val="en-US" w:bidi="th-TH"/>
        </w:rPr>
        <w:t>s</w:t>
      </w:r>
      <w:r w:rsidRPr="00944BA8">
        <w:t xml:space="preserve"> in deferred tax balances are as follows:</w:t>
      </w:r>
    </w:p>
    <w:p w14:paraId="6E0511F2" w14:textId="77777777" w:rsidR="0064199A" w:rsidRPr="00944BA8" w:rsidRDefault="0064199A" w:rsidP="0064199A">
      <w:pPr>
        <w:spacing w:line="240" w:lineRule="atLeast"/>
        <w:ind w:left="540"/>
        <w:rPr>
          <w:sz w:val="18"/>
          <w:szCs w:val="18"/>
        </w:rPr>
      </w:pPr>
    </w:p>
    <w:tbl>
      <w:tblPr>
        <w:tblW w:w="9783" w:type="dxa"/>
        <w:tblInd w:w="477" w:type="dxa"/>
        <w:tblLayout w:type="fixed"/>
        <w:tblCellMar>
          <w:left w:w="79" w:type="dxa"/>
          <w:right w:w="79" w:type="dxa"/>
        </w:tblCellMar>
        <w:tblLook w:val="0000" w:firstRow="0" w:lastRow="0" w:firstColumn="0" w:lastColumn="0" w:noHBand="0" w:noVBand="0"/>
      </w:tblPr>
      <w:tblGrid>
        <w:gridCol w:w="2943"/>
        <w:gridCol w:w="1440"/>
        <w:gridCol w:w="180"/>
        <w:gridCol w:w="1620"/>
        <w:gridCol w:w="180"/>
        <w:gridCol w:w="1708"/>
        <w:gridCol w:w="180"/>
        <w:gridCol w:w="1532"/>
      </w:tblGrid>
      <w:tr w:rsidR="0064199A" w:rsidRPr="00944BA8" w14:paraId="7E9EB58D" w14:textId="77777777" w:rsidTr="008175C8">
        <w:trPr>
          <w:trHeight w:val="260"/>
          <w:tblHeader/>
        </w:trPr>
        <w:tc>
          <w:tcPr>
            <w:tcW w:w="2943" w:type="dxa"/>
          </w:tcPr>
          <w:p w14:paraId="538E559E" w14:textId="77777777" w:rsidR="0064199A" w:rsidRPr="0091228C" w:rsidRDefault="0064199A" w:rsidP="000C36C4">
            <w:pPr>
              <w:spacing w:line="240" w:lineRule="auto"/>
              <w:rPr>
                <w:i/>
                <w:iCs/>
                <w:color w:val="0000FF"/>
                <w:szCs w:val="22"/>
                <w:lang w:bidi="th-TH"/>
              </w:rPr>
            </w:pPr>
            <w:bookmarkStart w:id="19" w:name="_Hlk63858013"/>
          </w:p>
        </w:tc>
        <w:tc>
          <w:tcPr>
            <w:tcW w:w="6840" w:type="dxa"/>
            <w:gridSpan w:val="7"/>
          </w:tcPr>
          <w:p w14:paraId="16776D09" w14:textId="77777777" w:rsidR="0064199A" w:rsidRPr="0091228C" w:rsidRDefault="0064199A" w:rsidP="000C36C4">
            <w:pPr>
              <w:pStyle w:val="acctfourfigures"/>
              <w:tabs>
                <w:tab w:val="clear" w:pos="765"/>
                <w:tab w:val="decimal" w:pos="731"/>
              </w:tabs>
              <w:spacing w:line="240" w:lineRule="auto"/>
              <w:ind w:right="11"/>
              <w:jc w:val="center"/>
              <w:rPr>
                <w:b/>
                <w:bCs/>
                <w:szCs w:val="22"/>
              </w:rPr>
            </w:pPr>
            <w:r w:rsidRPr="0091228C">
              <w:rPr>
                <w:b/>
                <w:bCs/>
                <w:szCs w:val="22"/>
              </w:rPr>
              <w:t>Consolidated financial statements</w:t>
            </w:r>
          </w:p>
        </w:tc>
      </w:tr>
      <w:tr w:rsidR="0064199A" w:rsidRPr="00944BA8" w14:paraId="4EEB80D4" w14:textId="77777777" w:rsidTr="008175C8">
        <w:trPr>
          <w:trHeight w:val="260"/>
          <w:tblHeader/>
        </w:trPr>
        <w:tc>
          <w:tcPr>
            <w:tcW w:w="2943" w:type="dxa"/>
            <w:vAlign w:val="bottom"/>
          </w:tcPr>
          <w:p w14:paraId="29A7E6C6" w14:textId="77777777" w:rsidR="0064199A" w:rsidRPr="0091228C" w:rsidRDefault="0064199A" w:rsidP="000C36C4">
            <w:pPr>
              <w:pStyle w:val="acctfourfigures"/>
              <w:tabs>
                <w:tab w:val="clear" w:pos="765"/>
              </w:tabs>
              <w:spacing w:line="240" w:lineRule="auto"/>
              <w:rPr>
                <w:i/>
                <w:iCs/>
                <w:color w:val="0000FF"/>
                <w:szCs w:val="22"/>
              </w:rPr>
            </w:pPr>
          </w:p>
        </w:tc>
        <w:tc>
          <w:tcPr>
            <w:tcW w:w="1440" w:type="dxa"/>
            <w:vAlign w:val="bottom"/>
          </w:tcPr>
          <w:p w14:paraId="294CF9D8" w14:textId="77777777" w:rsidR="0064199A" w:rsidRPr="0091228C" w:rsidRDefault="0064199A" w:rsidP="000C36C4">
            <w:pPr>
              <w:pStyle w:val="acctfourfigures"/>
              <w:tabs>
                <w:tab w:val="clear" w:pos="765"/>
                <w:tab w:val="decimal" w:pos="254"/>
              </w:tabs>
              <w:spacing w:line="240" w:lineRule="auto"/>
              <w:ind w:left="-79" w:right="-79"/>
              <w:jc w:val="center"/>
              <w:rPr>
                <w:b/>
                <w:bCs/>
                <w:szCs w:val="22"/>
              </w:rPr>
            </w:pPr>
          </w:p>
        </w:tc>
        <w:tc>
          <w:tcPr>
            <w:tcW w:w="180" w:type="dxa"/>
            <w:vAlign w:val="bottom"/>
          </w:tcPr>
          <w:p w14:paraId="0919AAFD" w14:textId="77777777" w:rsidR="0064199A" w:rsidRPr="0091228C" w:rsidRDefault="0064199A" w:rsidP="000C36C4">
            <w:pPr>
              <w:pStyle w:val="acctfourfigures"/>
              <w:tabs>
                <w:tab w:val="clear" w:pos="765"/>
              </w:tabs>
              <w:spacing w:line="240" w:lineRule="auto"/>
              <w:ind w:left="-79" w:right="-79"/>
              <w:jc w:val="center"/>
              <w:rPr>
                <w:szCs w:val="22"/>
              </w:rPr>
            </w:pPr>
          </w:p>
        </w:tc>
        <w:tc>
          <w:tcPr>
            <w:tcW w:w="3508" w:type="dxa"/>
            <w:gridSpan w:val="3"/>
            <w:tcBorders>
              <w:bottom w:val="single" w:sz="4" w:space="0" w:color="auto"/>
            </w:tcBorders>
            <w:vAlign w:val="bottom"/>
          </w:tcPr>
          <w:p w14:paraId="38C16562" w14:textId="77777777" w:rsidR="0064199A" w:rsidRPr="0091228C" w:rsidRDefault="0064199A" w:rsidP="000C36C4">
            <w:pPr>
              <w:pStyle w:val="acctfourfigures"/>
              <w:tabs>
                <w:tab w:val="clear" w:pos="765"/>
              </w:tabs>
              <w:spacing w:line="240" w:lineRule="auto"/>
              <w:ind w:left="-79" w:right="-79"/>
              <w:jc w:val="center"/>
              <w:rPr>
                <w:szCs w:val="22"/>
              </w:rPr>
            </w:pPr>
            <w:r w:rsidRPr="0091228C">
              <w:rPr>
                <w:szCs w:val="22"/>
              </w:rPr>
              <w:t>(Charged) / credited to:</w:t>
            </w:r>
          </w:p>
        </w:tc>
        <w:tc>
          <w:tcPr>
            <w:tcW w:w="180" w:type="dxa"/>
            <w:vAlign w:val="bottom"/>
          </w:tcPr>
          <w:p w14:paraId="6E5B204A" w14:textId="77777777" w:rsidR="0064199A" w:rsidRPr="0091228C" w:rsidRDefault="0064199A" w:rsidP="000C36C4">
            <w:pPr>
              <w:pStyle w:val="acctfourfigures"/>
              <w:tabs>
                <w:tab w:val="clear" w:pos="765"/>
              </w:tabs>
              <w:spacing w:line="240" w:lineRule="auto"/>
              <w:ind w:left="-79" w:right="-79"/>
              <w:jc w:val="center"/>
              <w:rPr>
                <w:szCs w:val="22"/>
              </w:rPr>
            </w:pPr>
          </w:p>
        </w:tc>
        <w:tc>
          <w:tcPr>
            <w:tcW w:w="1532" w:type="dxa"/>
            <w:vAlign w:val="bottom"/>
          </w:tcPr>
          <w:p w14:paraId="38F29FDC" w14:textId="77777777" w:rsidR="0064199A" w:rsidRPr="0091228C" w:rsidRDefault="0064199A" w:rsidP="000C36C4">
            <w:pPr>
              <w:pStyle w:val="acctfourfigures"/>
              <w:tabs>
                <w:tab w:val="clear" w:pos="765"/>
              </w:tabs>
              <w:spacing w:line="240" w:lineRule="auto"/>
              <w:ind w:left="-79" w:right="-79"/>
              <w:jc w:val="center"/>
              <w:rPr>
                <w:b/>
                <w:bCs/>
                <w:szCs w:val="22"/>
              </w:rPr>
            </w:pPr>
          </w:p>
        </w:tc>
      </w:tr>
      <w:tr w:rsidR="0064199A" w:rsidRPr="00944BA8" w14:paraId="23537310" w14:textId="77777777" w:rsidTr="008175C8">
        <w:trPr>
          <w:trHeight w:val="694"/>
          <w:tblHeader/>
        </w:trPr>
        <w:tc>
          <w:tcPr>
            <w:tcW w:w="2943" w:type="dxa"/>
            <w:vAlign w:val="bottom"/>
          </w:tcPr>
          <w:p w14:paraId="3BBA30EA" w14:textId="77777777" w:rsidR="0064199A" w:rsidRPr="0091228C" w:rsidRDefault="0064199A" w:rsidP="000C36C4">
            <w:pPr>
              <w:pStyle w:val="acctfourfigures"/>
              <w:tabs>
                <w:tab w:val="clear" w:pos="765"/>
              </w:tabs>
              <w:spacing w:line="240" w:lineRule="auto"/>
              <w:rPr>
                <w:i/>
                <w:iCs/>
                <w:color w:val="0000FF"/>
                <w:szCs w:val="22"/>
              </w:rPr>
            </w:pPr>
          </w:p>
        </w:tc>
        <w:tc>
          <w:tcPr>
            <w:tcW w:w="1440" w:type="dxa"/>
            <w:vAlign w:val="bottom"/>
          </w:tcPr>
          <w:p w14:paraId="70F34A0F" w14:textId="77777777" w:rsidR="0064199A" w:rsidRPr="0091228C" w:rsidRDefault="0064199A" w:rsidP="000C36C4">
            <w:pPr>
              <w:pStyle w:val="acctfourfigures"/>
              <w:tabs>
                <w:tab w:val="clear" w:pos="765"/>
              </w:tabs>
              <w:spacing w:line="240" w:lineRule="auto"/>
              <w:ind w:left="-79" w:right="-79"/>
              <w:jc w:val="center"/>
              <w:rPr>
                <w:b/>
                <w:bCs/>
                <w:szCs w:val="22"/>
              </w:rPr>
            </w:pPr>
            <w:r w:rsidRPr="0091228C">
              <w:rPr>
                <w:b/>
                <w:bCs/>
                <w:szCs w:val="22"/>
              </w:rPr>
              <w:t xml:space="preserve">At </w:t>
            </w:r>
          </w:p>
          <w:p w14:paraId="406D2579" w14:textId="77777777" w:rsidR="0064199A" w:rsidRPr="0091228C" w:rsidRDefault="0064199A" w:rsidP="000C36C4">
            <w:pPr>
              <w:pStyle w:val="acctfourfigures"/>
              <w:tabs>
                <w:tab w:val="clear" w:pos="765"/>
              </w:tabs>
              <w:spacing w:line="240" w:lineRule="auto"/>
              <w:ind w:left="-79" w:right="-79"/>
              <w:jc w:val="center"/>
              <w:rPr>
                <w:b/>
                <w:bCs/>
                <w:szCs w:val="22"/>
              </w:rPr>
            </w:pPr>
            <w:r w:rsidRPr="0091228C">
              <w:rPr>
                <w:b/>
                <w:bCs/>
                <w:szCs w:val="22"/>
              </w:rPr>
              <w:t>1 January</w:t>
            </w:r>
          </w:p>
          <w:p w14:paraId="36436EE5" w14:textId="77777777" w:rsidR="0064199A" w:rsidRPr="0091228C" w:rsidRDefault="0064199A" w:rsidP="000C36C4">
            <w:pPr>
              <w:pStyle w:val="acctfourfigures"/>
              <w:tabs>
                <w:tab w:val="clear" w:pos="765"/>
              </w:tabs>
              <w:spacing w:line="240" w:lineRule="auto"/>
              <w:ind w:left="-79" w:right="-79"/>
              <w:jc w:val="center"/>
              <w:rPr>
                <w:b/>
                <w:bCs/>
                <w:szCs w:val="22"/>
                <w:cs/>
                <w:lang w:bidi="th-TH"/>
              </w:rPr>
            </w:pPr>
            <w:r w:rsidRPr="0091228C">
              <w:rPr>
                <w:b/>
                <w:bCs/>
                <w:szCs w:val="22"/>
              </w:rPr>
              <w:t xml:space="preserve"> 20</w:t>
            </w:r>
            <w:r>
              <w:rPr>
                <w:b/>
                <w:bCs/>
                <w:szCs w:val="22"/>
              </w:rPr>
              <w:t>20</w:t>
            </w:r>
          </w:p>
        </w:tc>
        <w:tc>
          <w:tcPr>
            <w:tcW w:w="180" w:type="dxa"/>
            <w:vAlign w:val="bottom"/>
          </w:tcPr>
          <w:p w14:paraId="54021C29" w14:textId="77777777" w:rsidR="0064199A" w:rsidRPr="0091228C" w:rsidRDefault="0064199A" w:rsidP="000C36C4">
            <w:pPr>
              <w:pStyle w:val="acctfourfigures"/>
              <w:tabs>
                <w:tab w:val="clear" w:pos="765"/>
              </w:tabs>
              <w:spacing w:line="240" w:lineRule="auto"/>
              <w:ind w:left="-79" w:right="-79"/>
              <w:jc w:val="center"/>
              <w:rPr>
                <w:szCs w:val="22"/>
              </w:rPr>
            </w:pPr>
          </w:p>
        </w:tc>
        <w:tc>
          <w:tcPr>
            <w:tcW w:w="1620" w:type="dxa"/>
            <w:vAlign w:val="bottom"/>
          </w:tcPr>
          <w:p w14:paraId="6FFF29FB" w14:textId="77777777" w:rsidR="0064199A" w:rsidRPr="0091228C" w:rsidRDefault="0064199A" w:rsidP="000C36C4">
            <w:pPr>
              <w:pStyle w:val="acctfourfigures"/>
              <w:tabs>
                <w:tab w:val="clear" w:pos="765"/>
              </w:tabs>
              <w:spacing w:line="240" w:lineRule="auto"/>
              <w:ind w:left="-79" w:right="-79"/>
              <w:jc w:val="center"/>
              <w:rPr>
                <w:szCs w:val="22"/>
              </w:rPr>
            </w:pPr>
            <w:r w:rsidRPr="0091228C">
              <w:rPr>
                <w:szCs w:val="22"/>
              </w:rPr>
              <w:t>Profit or loss</w:t>
            </w:r>
          </w:p>
        </w:tc>
        <w:tc>
          <w:tcPr>
            <w:tcW w:w="180" w:type="dxa"/>
            <w:vAlign w:val="bottom"/>
          </w:tcPr>
          <w:p w14:paraId="2AFA8143" w14:textId="77777777" w:rsidR="0064199A" w:rsidRPr="0091228C" w:rsidRDefault="0064199A" w:rsidP="000C36C4">
            <w:pPr>
              <w:pStyle w:val="acctfourfigures"/>
              <w:tabs>
                <w:tab w:val="clear" w:pos="765"/>
              </w:tabs>
              <w:spacing w:line="240" w:lineRule="auto"/>
              <w:ind w:left="-79" w:right="-79"/>
              <w:jc w:val="center"/>
              <w:rPr>
                <w:szCs w:val="22"/>
              </w:rPr>
            </w:pPr>
          </w:p>
        </w:tc>
        <w:tc>
          <w:tcPr>
            <w:tcW w:w="1708" w:type="dxa"/>
            <w:vAlign w:val="bottom"/>
          </w:tcPr>
          <w:p w14:paraId="673DC393" w14:textId="77777777" w:rsidR="0064199A" w:rsidRPr="0091228C" w:rsidRDefault="0064199A" w:rsidP="000C36C4">
            <w:pPr>
              <w:pStyle w:val="acctfourfigures"/>
              <w:tabs>
                <w:tab w:val="clear" w:pos="765"/>
                <w:tab w:val="decimal" w:pos="550"/>
              </w:tabs>
              <w:spacing w:line="240" w:lineRule="auto"/>
              <w:ind w:left="-80" w:right="-79"/>
              <w:jc w:val="center"/>
              <w:rPr>
                <w:szCs w:val="22"/>
              </w:rPr>
            </w:pPr>
            <w:r w:rsidRPr="0091228C">
              <w:rPr>
                <w:szCs w:val="22"/>
              </w:rPr>
              <w:t xml:space="preserve">Other </w:t>
            </w:r>
            <w:r w:rsidRPr="0091228C">
              <w:rPr>
                <w:spacing w:val="-6"/>
                <w:szCs w:val="22"/>
              </w:rPr>
              <w:t>comprehensive</w:t>
            </w:r>
            <w:r w:rsidRPr="0091228C">
              <w:rPr>
                <w:szCs w:val="22"/>
              </w:rPr>
              <w:t xml:space="preserve"> income</w:t>
            </w:r>
          </w:p>
        </w:tc>
        <w:tc>
          <w:tcPr>
            <w:tcW w:w="180" w:type="dxa"/>
            <w:vAlign w:val="bottom"/>
          </w:tcPr>
          <w:p w14:paraId="4784CF3F" w14:textId="77777777" w:rsidR="0064199A" w:rsidRPr="0091228C" w:rsidRDefault="0064199A" w:rsidP="000C36C4">
            <w:pPr>
              <w:pStyle w:val="acctfourfigures"/>
              <w:tabs>
                <w:tab w:val="clear" w:pos="765"/>
              </w:tabs>
              <w:spacing w:line="240" w:lineRule="auto"/>
              <w:ind w:left="-79" w:right="-79"/>
              <w:jc w:val="center"/>
              <w:rPr>
                <w:szCs w:val="22"/>
              </w:rPr>
            </w:pPr>
          </w:p>
        </w:tc>
        <w:tc>
          <w:tcPr>
            <w:tcW w:w="1532" w:type="dxa"/>
            <w:vAlign w:val="bottom"/>
          </w:tcPr>
          <w:p w14:paraId="4D0F6C7E" w14:textId="77777777" w:rsidR="0064199A" w:rsidRPr="0091228C" w:rsidRDefault="0064199A" w:rsidP="000C36C4">
            <w:pPr>
              <w:pStyle w:val="acctfourfigures"/>
              <w:tabs>
                <w:tab w:val="clear" w:pos="765"/>
              </w:tabs>
              <w:spacing w:line="240" w:lineRule="auto"/>
              <w:ind w:left="-79" w:right="-79"/>
              <w:jc w:val="center"/>
              <w:rPr>
                <w:b/>
                <w:bCs/>
                <w:szCs w:val="22"/>
              </w:rPr>
            </w:pPr>
            <w:r w:rsidRPr="0091228C">
              <w:rPr>
                <w:b/>
                <w:bCs/>
                <w:szCs w:val="22"/>
              </w:rPr>
              <w:t>At</w:t>
            </w:r>
          </w:p>
          <w:p w14:paraId="63C1F7FC" w14:textId="77777777" w:rsidR="0064199A" w:rsidRPr="0091228C" w:rsidRDefault="0064199A" w:rsidP="000C36C4">
            <w:pPr>
              <w:pStyle w:val="acctfourfigures"/>
              <w:tabs>
                <w:tab w:val="clear" w:pos="765"/>
              </w:tabs>
              <w:spacing w:line="240" w:lineRule="auto"/>
              <w:ind w:left="-79" w:right="-79"/>
              <w:jc w:val="center"/>
              <w:rPr>
                <w:b/>
                <w:bCs/>
                <w:szCs w:val="22"/>
                <w:lang w:bidi="th-TH"/>
              </w:rPr>
            </w:pPr>
            <w:r w:rsidRPr="0091228C">
              <w:rPr>
                <w:b/>
                <w:bCs/>
                <w:szCs w:val="22"/>
              </w:rPr>
              <w:t>31 December 20</w:t>
            </w:r>
            <w:r>
              <w:rPr>
                <w:b/>
                <w:bCs/>
                <w:szCs w:val="22"/>
              </w:rPr>
              <w:t>20</w:t>
            </w:r>
          </w:p>
        </w:tc>
      </w:tr>
      <w:tr w:rsidR="0064199A" w:rsidRPr="00944BA8" w14:paraId="69749E42" w14:textId="77777777" w:rsidTr="008175C8">
        <w:trPr>
          <w:trHeight w:val="77"/>
          <w:tblHeader/>
        </w:trPr>
        <w:tc>
          <w:tcPr>
            <w:tcW w:w="2943" w:type="dxa"/>
            <w:vAlign w:val="bottom"/>
          </w:tcPr>
          <w:p w14:paraId="5371F199" w14:textId="77777777" w:rsidR="0064199A" w:rsidRPr="0091228C" w:rsidRDefault="0064199A" w:rsidP="000C36C4">
            <w:pPr>
              <w:pStyle w:val="acctfourfigures"/>
              <w:tabs>
                <w:tab w:val="clear" w:pos="765"/>
              </w:tabs>
              <w:spacing w:line="240" w:lineRule="auto"/>
              <w:rPr>
                <w:i/>
                <w:iCs/>
                <w:color w:val="0000FF"/>
                <w:szCs w:val="22"/>
              </w:rPr>
            </w:pPr>
          </w:p>
        </w:tc>
        <w:tc>
          <w:tcPr>
            <w:tcW w:w="1440" w:type="dxa"/>
            <w:vAlign w:val="bottom"/>
          </w:tcPr>
          <w:p w14:paraId="554E4AAE" w14:textId="0496D77E" w:rsidR="0064199A" w:rsidRPr="0091228C" w:rsidRDefault="0064199A" w:rsidP="000C36C4">
            <w:pPr>
              <w:pStyle w:val="acctfourfigures"/>
              <w:tabs>
                <w:tab w:val="clear" w:pos="765"/>
                <w:tab w:val="decimal" w:pos="254"/>
              </w:tabs>
              <w:spacing w:line="240" w:lineRule="auto"/>
              <w:ind w:left="-79" w:right="-79"/>
              <w:jc w:val="center"/>
              <w:rPr>
                <w:b/>
                <w:bCs/>
                <w:szCs w:val="22"/>
              </w:rPr>
            </w:pPr>
            <w:r w:rsidRPr="0091228C">
              <w:rPr>
                <w:szCs w:val="22"/>
                <w:lang w:bidi="th-TH"/>
              </w:rPr>
              <w:t>(</w:t>
            </w:r>
            <w:r w:rsidR="00F91DF3">
              <w:rPr>
                <w:szCs w:val="22"/>
                <w:lang w:val="en-US" w:bidi="th-TH"/>
              </w:rPr>
              <w:t>As adjusted</w:t>
            </w:r>
            <w:r w:rsidRPr="0091228C">
              <w:rPr>
                <w:szCs w:val="22"/>
                <w:lang w:bidi="th-TH"/>
              </w:rPr>
              <w:t>)</w:t>
            </w:r>
          </w:p>
        </w:tc>
        <w:tc>
          <w:tcPr>
            <w:tcW w:w="180" w:type="dxa"/>
            <w:vAlign w:val="bottom"/>
          </w:tcPr>
          <w:p w14:paraId="3793D5B8" w14:textId="77777777" w:rsidR="0064199A" w:rsidRPr="0091228C" w:rsidRDefault="0064199A" w:rsidP="000C36C4">
            <w:pPr>
              <w:pStyle w:val="acctfourfigures"/>
              <w:tabs>
                <w:tab w:val="clear" w:pos="765"/>
              </w:tabs>
              <w:spacing w:line="240" w:lineRule="auto"/>
              <w:ind w:left="-79" w:right="-79"/>
              <w:jc w:val="center"/>
              <w:rPr>
                <w:szCs w:val="22"/>
              </w:rPr>
            </w:pPr>
          </w:p>
        </w:tc>
        <w:tc>
          <w:tcPr>
            <w:tcW w:w="1620" w:type="dxa"/>
            <w:vAlign w:val="bottom"/>
          </w:tcPr>
          <w:p w14:paraId="3D7ACBE3" w14:textId="77777777" w:rsidR="0064199A" w:rsidRPr="0091228C" w:rsidRDefault="0064199A" w:rsidP="000C36C4">
            <w:pPr>
              <w:pStyle w:val="acctfourfigures"/>
              <w:tabs>
                <w:tab w:val="clear" w:pos="765"/>
              </w:tabs>
              <w:spacing w:line="240" w:lineRule="auto"/>
              <w:ind w:right="-79"/>
              <w:jc w:val="center"/>
              <w:rPr>
                <w:szCs w:val="22"/>
              </w:rPr>
            </w:pPr>
          </w:p>
        </w:tc>
        <w:tc>
          <w:tcPr>
            <w:tcW w:w="180" w:type="dxa"/>
            <w:vAlign w:val="bottom"/>
          </w:tcPr>
          <w:p w14:paraId="2AEC875A" w14:textId="77777777" w:rsidR="0064199A" w:rsidRPr="0091228C" w:rsidRDefault="0064199A" w:rsidP="000C36C4">
            <w:pPr>
              <w:pStyle w:val="acctfourfigures"/>
              <w:tabs>
                <w:tab w:val="clear" w:pos="765"/>
              </w:tabs>
              <w:spacing w:line="240" w:lineRule="auto"/>
              <w:ind w:left="-79" w:right="-79"/>
              <w:jc w:val="center"/>
              <w:rPr>
                <w:szCs w:val="22"/>
              </w:rPr>
            </w:pPr>
          </w:p>
        </w:tc>
        <w:tc>
          <w:tcPr>
            <w:tcW w:w="1708" w:type="dxa"/>
            <w:vAlign w:val="bottom"/>
          </w:tcPr>
          <w:p w14:paraId="4F1150E6" w14:textId="77777777" w:rsidR="0064199A" w:rsidRPr="0091228C" w:rsidRDefault="0064199A" w:rsidP="000C36C4">
            <w:pPr>
              <w:pStyle w:val="acctfourfigures"/>
              <w:tabs>
                <w:tab w:val="clear" w:pos="765"/>
                <w:tab w:val="decimal" w:pos="371"/>
              </w:tabs>
              <w:spacing w:line="240" w:lineRule="auto"/>
              <w:ind w:left="-79" w:right="-79"/>
              <w:jc w:val="center"/>
              <w:rPr>
                <w:szCs w:val="22"/>
              </w:rPr>
            </w:pPr>
          </w:p>
        </w:tc>
        <w:tc>
          <w:tcPr>
            <w:tcW w:w="180" w:type="dxa"/>
            <w:vAlign w:val="bottom"/>
          </w:tcPr>
          <w:p w14:paraId="66597326" w14:textId="77777777" w:rsidR="0064199A" w:rsidRPr="0091228C" w:rsidRDefault="0064199A" w:rsidP="000C36C4">
            <w:pPr>
              <w:pStyle w:val="acctfourfigures"/>
              <w:tabs>
                <w:tab w:val="clear" w:pos="765"/>
              </w:tabs>
              <w:spacing w:line="240" w:lineRule="auto"/>
              <w:ind w:left="-79" w:right="-79"/>
              <w:jc w:val="center"/>
              <w:rPr>
                <w:szCs w:val="22"/>
              </w:rPr>
            </w:pPr>
          </w:p>
        </w:tc>
        <w:tc>
          <w:tcPr>
            <w:tcW w:w="1532" w:type="dxa"/>
            <w:vAlign w:val="bottom"/>
          </w:tcPr>
          <w:p w14:paraId="10A372B7" w14:textId="77777777" w:rsidR="0064199A" w:rsidRPr="0091228C" w:rsidRDefault="0064199A" w:rsidP="000C36C4">
            <w:pPr>
              <w:pStyle w:val="acctfourfigures"/>
              <w:tabs>
                <w:tab w:val="clear" w:pos="765"/>
              </w:tabs>
              <w:spacing w:line="240" w:lineRule="auto"/>
              <w:ind w:left="-79" w:right="-79"/>
              <w:jc w:val="center"/>
              <w:rPr>
                <w:b/>
                <w:bCs/>
                <w:szCs w:val="22"/>
              </w:rPr>
            </w:pPr>
          </w:p>
        </w:tc>
      </w:tr>
      <w:tr w:rsidR="0064199A" w:rsidRPr="00944BA8" w14:paraId="1FF33C56" w14:textId="77777777" w:rsidTr="008175C8">
        <w:trPr>
          <w:trHeight w:val="77"/>
          <w:tblHeader/>
        </w:trPr>
        <w:tc>
          <w:tcPr>
            <w:tcW w:w="2943" w:type="dxa"/>
            <w:vAlign w:val="bottom"/>
          </w:tcPr>
          <w:p w14:paraId="39E84AA1" w14:textId="77777777" w:rsidR="0064199A" w:rsidRPr="0091228C" w:rsidRDefault="0064199A" w:rsidP="000C36C4">
            <w:pPr>
              <w:pStyle w:val="acctfourfigures"/>
              <w:tabs>
                <w:tab w:val="clear" w:pos="765"/>
              </w:tabs>
              <w:spacing w:line="240" w:lineRule="auto"/>
              <w:rPr>
                <w:i/>
                <w:iCs/>
                <w:color w:val="0000FF"/>
                <w:szCs w:val="22"/>
              </w:rPr>
            </w:pPr>
          </w:p>
        </w:tc>
        <w:tc>
          <w:tcPr>
            <w:tcW w:w="6840" w:type="dxa"/>
            <w:gridSpan w:val="7"/>
            <w:vAlign w:val="bottom"/>
          </w:tcPr>
          <w:p w14:paraId="1F83D79C" w14:textId="77777777" w:rsidR="0064199A" w:rsidRPr="0091228C" w:rsidRDefault="0064199A" w:rsidP="000C36C4">
            <w:pPr>
              <w:pStyle w:val="acctfourfigures"/>
              <w:tabs>
                <w:tab w:val="clear" w:pos="765"/>
              </w:tabs>
              <w:spacing w:line="240" w:lineRule="auto"/>
              <w:ind w:left="-79" w:right="-79"/>
              <w:jc w:val="center"/>
              <w:rPr>
                <w:i/>
                <w:iCs/>
                <w:szCs w:val="22"/>
              </w:rPr>
            </w:pPr>
            <w:r w:rsidRPr="0091228C">
              <w:rPr>
                <w:i/>
                <w:iCs/>
                <w:szCs w:val="22"/>
              </w:rPr>
              <w:t>(in thousand Baht)</w:t>
            </w:r>
          </w:p>
        </w:tc>
      </w:tr>
      <w:tr w:rsidR="0064199A" w:rsidRPr="00944BA8" w14:paraId="2E416513" w14:textId="77777777" w:rsidTr="008175C8">
        <w:trPr>
          <w:trHeight w:val="77"/>
          <w:tblHeader/>
        </w:trPr>
        <w:tc>
          <w:tcPr>
            <w:tcW w:w="2943" w:type="dxa"/>
            <w:vAlign w:val="bottom"/>
          </w:tcPr>
          <w:p w14:paraId="515E7FB7" w14:textId="77777777" w:rsidR="0064199A" w:rsidRPr="0091228C" w:rsidRDefault="0064199A" w:rsidP="000C36C4">
            <w:pPr>
              <w:pStyle w:val="acctfourfigures"/>
              <w:tabs>
                <w:tab w:val="clear" w:pos="765"/>
              </w:tabs>
              <w:spacing w:line="240" w:lineRule="auto"/>
              <w:rPr>
                <w:i/>
                <w:iCs/>
                <w:color w:val="0000FF"/>
                <w:szCs w:val="22"/>
              </w:rPr>
            </w:pPr>
            <w:r w:rsidRPr="0091228C">
              <w:rPr>
                <w:b/>
                <w:bCs/>
                <w:i/>
                <w:iCs/>
                <w:szCs w:val="22"/>
              </w:rPr>
              <w:t>Deferred tax assets</w:t>
            </w:r>
          </w:p>
        </w:tc>
        <w:tc>
          <w:tcPr>
            <w:tcW w:w="1440" w:type="dxa"/>
            <w:vAlign w:val="bottom"/>
          </w:tcPr>
          <w:p w14:paraId="31566C78" w14:textId="77777777" w:rsidR="0064199A" w:rsidRPr="0091228C" w:rsidRDefault="0064199A" w:rsidP="000C36C4">
            <w:pPr>
              <w:pStyle w:val="acctfourfigures"/>
              <w:tabs>
                <w:tab w:val="clear" w:pos="765"/>
                <w:tab w:val="decimal" w:pos="254"/>
              </w:tabs>
              <w:spacing w:line="240" w:lineRule="auto"/>
              <w:ind w:left="-79" w:right="-79"/>
              <w:jc w:val="center"/>
              <w:rPr>
                <w:szCs w:val="22"/>
                <w:lang w:bidi="th-TH"/>
              </w:rPr>
            </w:pPr>
          </w:p>
        </w:tc>
        <w:tc>
          <w:tcPr>
            <w:tcW w:w="180" w:type="dxa"/>
            <w:vAlign w:val="bottom"/>
          </w:tcPr>
          <w:p w14:paraId="5B8BFB07" w14:textId="77777777" w:rsidR="0064199A" w:rsidRPr="0091228C" w:rsidRDefault="0064199A" w:rsidP="000C36C4">
            <w:pPr>
              <w:pStyle w:val="acctfourfigures"/>
              <w:tabs>
                <w:tab w:val="clear" w:pos="765"/>
              </w:tabs>
              <w:spacing w:line="240" w:lineRule="auto"/>
              <w:ind w:left="-79" w:right="-79"/>
              <w:jc w:val="center"/>
              <w:rPr>
                <w:szCs w:val="22"/>
              </w:rPr>
            </w:pPr>
          </w:p>
        </w:tc>
        <w:tc>
          <w:tcPr>
            <w:tcW w:w="1620" w:type="dxa"/>
            <w:vAlign w:val="bottom"/>
          </w:tcPr>
          <w:p w14:paraId="242A27AB" w14:textId="77777777" w:rsidR="0064199A" w:rsidRPr="0091228C" w:rsidRDefault="0064199A" w:rsidP="000C36C4">
            <w:pPr>
              <w:pStyle w:val="acctfourfigures"/>
              <w:tabs>
                <w:tab w:val="clear" w:pos="765"/>
              </w:tabs>
              <w:spacing w:line="240" w:lineRule="auto"/>
              <w:ind w:right="-79"/>
              <w:jc w:val="center"/>
              <w:rPr>
                <w:szCs w:val="22"/>
              </w:rPr>
            </w:pPr>
          </w:p>
        </w:tc>
        <w:tc>
          <w:tcPr>
            <w:tcW w:w="180" w:type="dxa"/>
            <w:vAlign w:val="bottom"/>
          </w:tcPr>
          <w:p w14:paraId="004082B9" w14:textId="77777777" w:rsidR="0064199A" w:rsidRPr="0091228C" w:rsidRDefault="0064199A" w:rsidP="000C36C4">
            <w:pPr>
              <w:pStyle w:val="acctfourfigures"/>
              <w:tabs>
                <w:tab w:val="clear" w:pos="765"/>
              </w:tabs>
              <w:spacing w:line="240" w:lineRule="auto"/>
              <w:ind w:left="-79" w:right="-79"/>
              <w:jc w:val="center"/>
              <w:rPr>
                <w:szCs w:val="22"/>
              </w:rPr>
            </w:pPr>
          </w:p>
        </w:tc>
        <w:tc>
          <w:tcPr>
            <w:tcW w:w="1708" w:type="dxa"/>
            <w:vAlign w:val="bottom"/>
          </w:tcPr>
          <w:p w14:paraId="45E39E24" w14:textId="77777777" w:rsidR="0064199A" w:rsidRPr="0091228C" w:rsidRDefault="0064199A" w:rsidP="000C36C4">
            <w:pPr>
              <w:pStyle w:val="acctfourfigures"/>
              <w:tabs>
                <w:tab w:val="clear" w:pos="765"/>
                <w:tab w:val="decimal" w:pos="371"/>
              </w:tabs>
              <w:spacing w:line="240" w:lineRule="auto"/>
              <w:ind w:left="-79" w:right="-79"/>
              <w:jc w:val="center"/>
              <w:rPr>
                <w:szCs w:val="22"/>
              </w:rPr>
            </w:pPr>
          </w:p>
        </w:tc>
        <w:tc>
          <w:tcPr>
            <w:tcW w:w="180" w:type="dxa"/>
            <w:vAlign w:val="bottom"/>
          </w:tcPr>
          <w:p w14:paraId="4836A7FE" w14:textId="77777777" w:rsidR="0064199A" w:rsidRPr="0091228C" w:rsidRDefault="0064199A" w:rsidP="000C36C4">
            <w:pPr>
              <w:pStyle w:val="acctfourfigures"/>
              <w:tabs>
                <w:tab w:val="clear" w:pos="765"/>
              </w:tabs>
              <w:spacing w:line="240" w:lineRule="auto"/>
              <w:ind w:left="-79" w:right="-79"/>
              <w:jc w:val="center"/>
              <w:rPr>
                <w:szCs w:val="22"/>
              </w:rPr>
            </w:pPr>
          </w:p>
        </w:tc>
        <w:tc>
          <w:tcPr>
            <w:tcW w:w="1532" w:type="dxa"/>
            <w:vAlign w:val="bottom"/>
          </w:tcPr>
          <w:p w14:paraId="73D78620" w14:textId="77777777" w:rsidR="0064199A" w:rsidRPr="0091228C" w:rsidRDefault="0064199A" w:rsidP="000C36C4">
            <w:pPr>
              <w:pStyle w:val="acctfourfigures"/>
              <w:tabs>
                <w:tab w:val="clear" w:pos="765"/>
              </w:tabs>
              <w:spacing w:line="240" w:lineRule="auto"/>
              <w:ind w:left="-79" w:right="-79"/>
              <w:jc w:val="center"/>
              <w:rPr>
                <w:b/>
                <w:bCs/>
                <w:szCs w:val="22"/>
              </w:rPr>
            </w:pPr>
          </w:p>
        </w:tc>
      </w:tr>
      <w:tr w:rsidR="0064199A" w:rsidRPr="00944BA8" w14:paraId="576E542D" w14:textId="77777777" w:rsidTr="008175C8">
        <w:trPr>
          <w:trHeight w:val="470"/>
        </w:trPr>
        <w:tc>
          <w:tcPr>
            <w:tcW w:w="2943" w:type="dxa"/>
            <w:shd w:val="clear" w:color="auto" w:fill="auto"/>
          </w:tcPr>
          <w:p w14:paraId="1DCF4FAA" w14:textId="07A96F26" w:rsidR="0064199A" w:rsidRPr="0091228C" w:rsidRDefault="0064199A" w:rsidP="008175C8">
            <w:pPr>
              <w:spacing w:line="240" w:lineRule="auto"/>
              <w:ind w:left="180" w:hanging="180"/>
              <w:rPr>
                <w:i/>
                <w:iCs/>
                <w:color w:val="0000FF"/>
                <w:szCs w:val="22"/>
                <w:shd w:val="clear" w:color="auto" w:fill="E6E6E6"/>
              </w:rPr>
            </w:pPr>
            <w:r w:rsidRPr="0091228C">
              <w:rPr>
                <w:szCs w:val="22"/>
              </w:rPr>
              <w:t xml:space="preserve">Trade and other </w:t>
            </w:r>
            <w:r w:rsidR="008175C8">
              <w:rPr>
                <w:szCs w:val="22"/>
              </w:rPr>
              <w:t xml:space="preserve">current </w:t>
            </w:r>
            <w:r w:rsidRPr="0091228C">
              <w:rPr>
                <w:szCs w:val="22"/>
              </w:rPr>
              <w:t>receivables</w:t>
            </w:r>
            <w:r w:rsidR="008175C8">
              <w:rPr>
                <w:szCs w:val="22"/>
              </w:rPr>
              <w:t xml:space="preserve"> </w:t>
            </w:r>
            <w:r w:rsidRPr="0091228C">
              <w:rPr>
                <w:i/>
                <w:iCs/>
                <w:szCs w:val="22"/>
              </w:rPr>
              <w:t>(</w:t>
            </w:r>
            <w:r w:rsidR="008D45DC">
              <w:rPr>
                <w:i/>
                <w:iCs/>
                <w:szCs w:val="22"/>
              </w:rPr>
              <w:t>allowance  impairment loss</w:t>
            </w:r>
            <w:r w:rsidRPr="0091228C">
              <w:rPr>
                <w:i/>
                <w:iCs/>
                <w:szCs w:val="22"/>
              </w:rPr>
              <w:t>)</w:t>
            </w:r>
          </w:p>
        </w:tc>
        <w:tc>
          <w:tcPr>
            <w:tcW w:w="1440" w:type="dxa"/>
            <w:vAlign w:val="bottom"/>
          </w:tcPr>
          <w:p w14:paraId="352FE45B" w14:textId="44F0B0AC" w:rsidR="0064199A" w:rsidRPr="0091228C" w:rsidRDefault="0023336C" w:rsidP="000C36C4">
            <w:pPr>
              <w:pStyle w:val="acctfourfigures"/>
              <w:tabs>
                <w:tab w:val="clear" w:pos="765"/>
                <w:tab w:val="decimal" w:pos="1008"/>
              </w:tabs>
              <w:spacing w:line="240" w:lineRule="auto"/>
              <w:jc w:val="right"/>
              <w:rPr>
                <w:rFonts w:eastAsia="MS Mincho"/>
                <w:szCs w:val="22"/>
                <w:lang w:val="en-US" w:bidi="th-TH"/>
              </w:rPr>
            </w:pPr>
            <w:r>
              <w:rPr>
                <w:rFonts w:eastAsia="MS Mincho"/>
                <w:szCs w:val="22"/>
                <w:lang w:val="en-US" w:bidi="th-TH"/>
              </w:rPr>
              <w:t>32,976</w:t>
            </w:r>
          </w:p>
        </w:tc>
        <w:tc>
          <w:tcPr>
            <w:tcW w:w="180" w:type="dxa"/>
            <w:vAlign w:val="bottom"/>
          </w:tcPr>
          <w:p w14:paraId="0958485C" w14:textId="77777777" w:rsidR="0064199A" w:rsidRPr="0091228C" w:rsidRDefault="0064199A" w:rsidP="000C36C4">
            <w:pPr>
              <w:pStyle w:val="acctfourfigures"/>
              <w:tabs>
                <w:tab w:val="clear" w:pos="765"/>
                <w:tab w:val="decimal" w:pos="951"/>
                <w:tab w:val="decimal" w:pos="990"/>
              </w:tabs>
              <w:spacing w:line="240" w:lineRule="auto"/>
              <w:ind w:right="-47"/>
              <w:rPr>
                <w:rFonts w:eastAsia="MS Mincho"/>
                <w:szCs w:val="22"/>
              </w:rPr>
            </w:pPr>
          </w:p>
        </w:tc>
        <w:tc>
          <w:tcPr>
            <w:tcW w:w="1620" w:type="dxa"/>
            <w:vAlign w:val="bottom"/>
          </w:tcPr>
          <w:p w14:paraId="1ADCA7F9" w14:textId="74F9D9AE" w:rsidR="0064199A" w:rsidRPr="0091228C" w:rsidRDefault="00E86A1A" w:rsidP="000C36C4">
            <w:pPr>
              <w:pStyle w:val="acctfourfigures"/>
              <w:tabs>
                <w:tab w:val="clear" w:pos="765"/>
                <w:tab w:val="decimal" w:pos="1360"/>
              </w:tabs>
              <w:spacing w:line="240" w:lineRule="auto"/>
              <w:ind w:right="-47"/>
              <w:rPr>
                <w:rFonts w:eastAsia="MS Mincho"/>
                <w:szCs w:val="22"/>
              </w:rPr>
            </w:pPr>
            <w:r>
              <w:rPr>
                <w:rFonts w:eastAsia="MS Mincho"/>
                <w:szCs w:val="22"/>
              </w:rPr>
              <w:t>2,909</w:t>
            </w:r>
          </w:p>
        </w:tc>
        <w:tc>
          <w:tcPr>
            <w:tcW w:w="180" w:type="dxa"/>
            <w:vAlign w:val="bottom"/>
          </w:tcPr>
          <w:p w14:paraId="1E24B7ED" w14:textId="77777777" w:rsidR="0064199A" w:rsidRPr="0091228C" w:rsidRDefault="0064199A" w:rsidP="000C36C4">
            <w:pPr>
              <w:pStyle w:val="acctfourfigures"/>
              <w:tabs>
                <w:tab w:val="clear" w:pos="765"/>
                <w:tab w:val="decimal" w:pos="951"/>
                <w:tab w:val="decimal" w:pos="990"/>
              </w:tabs>
              <w:spacing w:line="240" w:lineRule="auto"/>
              <w:ind w:right="-47"/>
              <w:rPr>
                <w:rFonts w:eastAsia="MS Mincho"/>
                <w:szCs w:val="22"/>
              </w:rPr>
            </w:pPr>
          </w:p>
        </w:tc>
        <w:tc>
          <w:tcPr>
            <w:tcW w:w="1708" w:type="dxa"/>
            <w:vAlign w:val="bottom"/>
          </w:tcPr>
          <w:p w14:paraId="01B0C8FB" w14:textId="15901782" w:rsidR="0064199A"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vAlign w:val="bottom"/>
          </w:tcPr>
          <w:p w14:paraId="761AFC67" w14:textId="77777777" w:rsidR="0064199A" w:rsidRPr="0091228C" w:rsidRDefault="0064199A" w:rsidP="000C36C4">
            <w:pPr>
              <w:pStyle w:val="acctfourfigures"/>
              <w:tabs>
                <w:tab w:val="clear" w:pos="765"/>
                <w:tab w:val="decimal" w:pos="684"/>
                <w:tab w:val="decimal" w:pos="990"/>
              </w:tabs>
              <w:spacing w:line="240" w:lineRule="auto"/>
              <w:ind w:right="-47"/>
              <w:rPr>
                <w:rFonts w:eastAsia="MS Mincho"/>
                <w:szCs w:val="22"/>
              </w:rPr>
            </w:pPr>
          </w:p>
        </w:tc>
        <w:tc>
          <w:tcPr>
            <w:tcW w:w="1532" w:type="dxa"/>
            <w:vAlign w:val="bottom"/>
          </w:tcPr>
          <w:p w14:paraId="0451F69B" w14:textId="271B48DC" w:rsidR="0064199A" w:rsidRPr="0091228C" w:rsidRDefault="00E86A1A" w:rsidP="00E86A1A">
            <w:pPr>
              <w:pStyle w:val="acctfourfigures"/>
              <w:tabs>
                <w:tab w:val="clear" w:pos="765"/>
                <w:tab w:val="decimal" w:pos="1180"/>
              </w:tabs>
              <w:spacing w:line="240" w:lineRule="auto"/>
              <w:ind w:right="-47"/>
              <w:rPr>
                <w:rFonts w:eastAsia="MS Mincho"/>
                <w:szCs w:val="22"/>
              </w:rPr>
            </w:pPr>
            <w:r>
              <w:rPr>
                <w:rFonts w:eastAsia="MS Mincho"/>
                <w:szCs w:val="22"/>
              </w:rPr>
              <w:t>35,885</w:t>
            </w:r>
          </w:p>
        </w:tc>
      </w:tr>
      <w:tr w:rsidR="0023336C" w:rsidRPr="00944BA8" w14:paraId="5CCF789A" w14:textId="77777777" w:rsidTr="008175C8">
        <w:trPr>
          <w:trHeight w:val="505"/>
        </w:trPr>
        <w:tc>
          <w:tcPr>
            <w:tcW w:w="2943" w:type="dxa"/>
            <w:shd w:val="clear" w:color="auto" w:fill="auto"/>
          </w:tcPr>
          <w:p w14:paraId="4CE3AA93" w14:textId="77777777" w:rsidR="0023336C" w:rsidRPr="0091228C" w:rsidRDefault="0023336C" w:rsidP="0023336C">
            <w:pPr>
              <w:spacing w:line="240" w:lineRule="auto"/>
              <w:ind w:left="180" w:hanging="180"/>
              <w:rPr>
                <w:szCs w:val="22"/>
              </w:rPr>
            </w:pPr>
            <w:r w:rsidRPr="0091228C">
              <w:rPr>
                <w:szCs w:val="22"/>
              </w:rPr>
              <w:t xml:space="preserve">Property, plant and equipment </w:t>
            </w:r>
            <w:r w:rsidRPr="0091228C">
              <w:rPr>
                <w:i/>
                <w:iCs/>
                <w:szCs w:val="22"/>
              </w:rPr>
              <w:t xml:space="preserve">(depreciation </w:t>
            </w:r>
            <w:r>
              <w:rPr>
                <w:i/>
                <w:iCs/>
                <w:szCs w:val="22"/>
              </w:rPr>
              <w:t>g</w:t>
            </w:r>
            <w:r w:rsidRPr="0091228C">
              <w:rPr>
                <w:i/>
                <w:iCs/>
                <w:szCs w:val="22"/>
              </w:rPr>
              <w:t>ap)</w:t>
            </w:r>
          </w:p>
        </w:tc>
        <w:tc>
          <w:tcPr>
            <w:tcW w:w="1440" w:type="dxa"/>
          </w:tcPr>
          <w:p w14:paraId="545C718F" w14:textId="77777777" w:rsidR="0023336C" w:rsidRDefault="0023336C" w:rsidP="0023336C">
            <w:pPr>
              <w:pStyle w:val="acctfourfigures"/>
              <w:tabs>
                <w:tab w:val="decimal" w:pos="1008"/>
              </w:tabs>
              <w:spacing w:line="240" w:lineRule="auto"/>
              <w:jc w:val="right"/>
              <w:rPr>
                <w:szCs w:val="22"/>
              </w:rPr>
            </w:pPr>
          </w:p>
          <w:p w14:paraId="5513A5A3" w14:textId="1707907D" w:rsidR="0023336C" w:rsidRPr="00313611" w:rsidRDefault="00DC6141" w:rsidP="0023336C">
            <w:pPr>
              <w:pStyle w:val="acctfourfigures"/>
              <w:tabs>
                <w:tab w:val="decimal" w:pos="1008"/>
              </w:tabs>
              <w:spacing w:line="240" w:lineRule="auto"/>
              <w:jc w:val="right"/>
              <w:rPr>
                <w:szCs w:val="22"/>
              </w:rPr>
            </w:pPr>
            <w:r>
              <w:rPr>
                <w:szCs w:val="22"/>
              </w:rPr>
              <w:t>72,521</w:t>
            </w:r>
          </w:p>
        </w:tc>
        <w:tc>
          <w:tcPr>
            <w:tcW w:w="180" w:type="dxa"/>
          </w:tcPr>
          <w:p w14:paraId="6DC64F0E"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620" w:type="dxa"/>
          </w:tcPr>
          <w:p w14:paraId="785499CE" w14:textId="77777777" w:rsidR="0023336C" w:rsidRDefault="0023336C" w:rsidP="0023336C">
            <w:pPr>
              <w:pStyle w:val="acctfourfigures"/>
              <w:tabs>
                <w:tab w:val="clear" w:pos="765"/>
                <w:tab w:val="decimal" w:pos="1360"/>
              </w:tabs>
              <w:spacing w:line="240" w:lineRule="auto"/>
              <w:ind w:right="-47"/>
              <w:rPr>
                <w:szCs w:val="22"/>
              </w:rPr>
            </w:pPr>
          </w:p>
          <w:p w14:paraId="6BD3BB0D" w14:textId="78383973" w:rsidR="00E86A1A" w:rsidRPr="0091228C" w:rsidRDefault="00DC6141" w:rsidP="0023336C">
            <w:pPr>
              <w:pStyle w:val="acctfourfigures"/>
              <w:tabs>
                <w:tab w:val="clear" w:pos="765"/>
                <w:tab w:val="decimal" w:pos="1360"/>
              </w:tabs>
              <w:spacing w:line="240" w:lineRule="auto"/>
              <w:ind w:right="-47"/>
              <w:rPr>
                <w:szCs w:val="22"/>
              </w:rPr>
            </w:pPr>
            <w:r>
              <w:rPr>
                <w:szCs w:val="22"/>
              </w:rPr>
              <w:t>18,865</w:t>
            </w:r>
          </w:p>
        </w:tc>
        <w:tc>
          <w:tcPr>
            <w:tcW w:w="180" w:type="dxa"/>
          </w:tcPr>
          <w:p w14:paraId="34BBE260"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708" w:type="dxa"/>
            <w:vAlign w:val="bottom"/>
          </w:tcPr>
          <w:p w14:paraId="26E85212" w14:textId="43EDD1A2" w:rsidR="0023336C"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39A1442C"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532" w:type="dxa"/>
          </w:tcPr>
          <w:p w14:paraId="7AC11855" w14:textId="2D1E8BE2" w:rsidR="0023336C" w:rsidRPr="00E86A1A" w:rsidRDefault="008175C8" w:rsidP="00E86A1A">
            <w:pPr>
              <w:pStyle w:val="acctfourfigures"/>
              <w:tabs>
                <w:tab w:val="clear" w:pos="765"/>
                <w:tab w:val="decimal" w:pos="1180"/>
              </w:tabs>
              <w:spacing w:line="240" w:lineRule="auto"/>
              <w:ind w:right="-47"/>
              <w:rPr>
                <w:rFonts w:eastAsia="MS Mincho"/>
                <w:szCs w:val="22"/>
              </w:rPr>
            </w:pPr>
            <w:r>
              <w:rPr>
                <w:rFonts w:eastAsia="MS Mincho"/>
                <w:szCs w:val="22"/>
              </w:rPr>
              <w:br/>
            </w:r>
            <w:r w:rsidR="00DC6141">
              <w:rPr>
                <w:rFonts w:eastAsia="MS Mincho"/>
                <w:szCs w:val="22"/>
              </w:rPr>
              <w:t>91,386</w:t>
            </w:r>
          </w:p>
        </w:tc>
      </w:tr>
      <w:tr w:rsidR="00DC6141" w:rsidRPr="00944BA8" w14:paraId="2F914271" w14:textId="77777777" w:rsidTr="008175C8">
        <w:trPr>
          <w:trHeight w:val="505"/>
        </w:trPr>
        <w:tc>
          <w:tcPr>
            <w:tcW w:w="2943" w:type="dxa"/>
            <w:shd w:val="clear" w:color="auto" w:fill="auto"/>
          </w:tcPr>
          <w:p w14:paraId="31E301B6" w14:textId="77777777" w:rsidR="00DC6141" w:rsidRDefault="00DC6141" w:rsidP="0023336C">
            <w:pPr>
              <w:spacing w:line="240" w:lineRule="auto"/>
              <w:ind w:left="180" w:hanging="180"/>
              <w:rPr>
                <w:szCs w:val="22"/>
              </w:rPr>
            </w:pPr>
            <w:r>
              <w:rPr>
                <w:szCs w:val="22"/>
              </w:rPr>
              <w:t>Investment properties</w:t>
            </w:r>
          </w:p>
          <w:p w14:paraId="24DD9D3C" w14:textId="2DC6AB33" w:rsidR="00DC6141" w:rsidRPr="0091228C" w:rsidRDefault="00DC6141" w:rsidP="0023336C">
            <w:pPr>
              <w:spacing w:line="240" w:lineRule="auto"/>
              <w:ind w:left="180" w:hanging="180"/>
              <w:rPr>
                <w:szCs w:val="22"/>
              </w:rPr>
            </w:pPr>
            <w:r>
              <w:rPr>
                <w:i/>
                <w:iCs/>
                <w:szCs w:val="22"/>
              </w:rPr>
              <w:t xml:space="preserve">   </w:t>
            </w:r>
            <w:r w:rsidRPr="0091228C">
              <w:rPr>
                <w:i/>
                <w:iCs/>
                <w:szCs w:val="22"/>
              </w:rPr>
              <w:t xml:space="preserve">(depreciation </w:t>
            </w:r>
            <w:r>
              <w:rPr>
                <w:i/>
                <w:iCs/>
                <w:szCs w:val="22"/>
              </w:rPr>
              <w:t>g</w:t>
            </w:r>
            <w:r w:rsidRPr="0091228C">
              <w:rPr>
                <w:i/>
                <w:iCs/>
                <w:szCs w:val="22"/>
              </w:rPr>
              <w:t>ap)</w:t>
            </w:r>
          </w:p>
        </w:tc>
        <w:tc>
          <w:tcPr>
            <w:tcW w:w="1440" w:type="dxa"/>
          </w:tcPr>
          <w:p w14:paraId="29B367EA" w14:textId="77777777" w:rsidR="00DC6141" w:rsidRDefault="00DC6141" w:rsidP="0023336C">
            <w:pPr>
              <w:pStyle w:val="acctfourfigures"/>
              <w:tabs>
                <w:tab w:val="decimal" w:pos="1008"/>
              </w:tabs>
              <w:spacing w:line="240" w:lineRule="auto"/>
              <w:jc w:val="right"/>
              <w:rPr>
                <w:szCs w:val="22"/>
              </w:rPr>
            </w:pPr>
          </w:p>
          <w:p w14:paraId="64E5DB50" w14:textId="45DF04A0" w:rsidR="00DC6141" w:rsidRDefault="00DC6141" w:rsidP="0023336C">
            <w:pPr>
              <w:pStyle w:val="acctfourfigures"/>
              <w:tabs>
                <w:tab w:val="decimal" w:pos="1008"/>
              </w:tabs>
              <w:spacing w:line="240" w:lineRule="auto"/>
              <w:jc w:val="right"/>
              <w:rPr>
                <w:szCs w:val="22"/>
              </w:rPr>
            </w:pPr>
            <w:r>
              <w:rPr>
                <w:szCs w:val="22"/>
              </w:rPr>
              <w:t>6,698</w:t>
            </w:r>
          </w:p>
        </w:tc>
        <w:tc>
          <w:tcPr>
            <w:tcW w:w="180" w:type="dxa"/>
          </w:tcPr>
          <w:p w14:paraId="611B8811" w14:textId="77777777" w:rsidR="00DC6141" w:rsidRPr="0091228C" w:rsidRDefault="00DC6141" w:rsidP="0023336C">
            <w:pPr>
              <w:pStyle w:val="acctfourfigures"/>
              <w:tabs>
                <w:tab w:val="clear" w:pos="765"/>
                <w:tab w:val="decimal" w:pos="990"/>
              </w:tabs>
              <w:spacing w:line="240" w:lineRule="auto"/>
              <w:ind w:right="-47"/>
              <w:rPr>
                <w:szCs w:val="22"/>
              </w:rPr>
            </w:pPr>
          </w:p>
        </w:tc>
        <w:tc>
          <w:tcPr>
            <w:tcW w:w="1620" w:type="dxa"/>
          </w:tcPr>
          <w:p w14:paraId="6F318689" w14:textId="77777777" w:rsidR="00DC6141" w:rsidRDefault="00DC6141" w:rsidP="0023336C">
            <w:pPr>
              <w:pStyle w:val="acctfourfigures"/>
              <w:tabs>
                <w:tab w:val="clear" w:pos="765"/>
                <w:tab w:val="decimal" w:pos="1360"/>
              </w:tabs>
              <w:spacing w:line="240" w:lineRule="auto"/>
              <w:ind w:right="-47"/>
              <w:rPr>
                <w:szCs w:val="22"/>
              </w:rPr>
            </w:pPr>
          </w:p>
          <w:p w14:paraId="783FE59D" w14:textId="6B012E75" w:rsidR="00DC6141" w:rsidRDefault="00DC6141" w:rsidP="0023336C">
            <w:pPr>
              <w:pStyle w:val="acctfourfigures"/>
              <w:tabs>
                <w:tab w:val="clear" w:pos="765"/>
                <w:tab w:val="decimal" w:pos="1360"/>
              </w:tabs>
              <w:spacing w:line="240" w:lineRule="auto"/>
              <w:ind w:right="-47"/>
              <w:rPr>
                <w:szCs w:val="22"/>
              </w:rPr>
            </w:pPr>
            <w:r>
              <w:rPr>
                <w:szCs w:val="22"/>
              </w:rPr>
              <w:t>2,108</w:t>
            </w:r>
          </w:p>
        </w:tc>
        <w:tc>
          <w:tcPr>
            <w:tcW w:w="180" w:type="dxa"/>
          </w:tcPr>
          <w:p w14:paraId="4658B863" w14:textId="77777777" w:rsidR="00DC6141" w:rsidRPr="0091228C" w:rsidRDefault="00DC6141" w:rsidP="0023336C">
            <w:pPr>
              <w:pStyle w:val="acctfourfigures"/>
              <w:tabs>
                <w:tab w:val="clear" w:pos="765"/>
                <w:tab w:val="decimal" w:pos="990"/>
              </w:tabs>
              <w:spacing w:line="240" w:lineRule="auto"/>
              <w:ind w:right="-47"/>
              <w:rPr>
                <w:szCs w:val="22"/>
              </w:rPr>
            </w:pPr>
          </w:p>
        </w:tc>
        <w:tc>
          <w:tcPr>
            <w:tcW w:w="1708" w:type="dxa"/>
            <w:vAlign w:val="bottom"/>
          </w:tcPr>
          <w:p w14:paraId="54A68DA6" w14:textId="27603DCF" w:rsidR="00DC6141" w:rsidRDefault="00DC6141"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1494F16C" w14:textId="77777777" w:rsidR="00DC6141" w:rsidRPr="0091228C" w:rsidRDefault="00DC6141" w:rsidP="0023336C">
            <w:pPr>
              <w:pStyle w:val="acctfourfigures"/>
              <w:tabs>
                <w:tab w:val="clear" w:pos="765"/>
                <w:tab w:val="decimal" w:pos="990"/>
              </w:tabs>
              <w:spacing w:line="240" w:lineRule="auto"/>
              <w:ind w:right="-47"/>
              <w:rPr>
                <w:szCs w:val="22"/>
              </w:rPr>
            </w:pPr>
          </w:p>
        </w:tc>
        <w:tc>
          <w:tcPr>
            <w:tcW w:w="1532" w:type="dxa"/>
          </w:tcPr>
          <w:p w14:paraId="07F568EA" w14:textId="77777777" w:rsidR="00DC6141" w:rsidRDefault="00DC6141" w:rsidP="00E86A1A">
            <w:pPr>
              <w:pStyle w:val="acctfourfigures"/>
              <w:tabs>
                <w:tab w:val="clear" w:pos="765"/>
                <w:tab w:val="decimal" w:pos="1180"/>
              </w:tabs>
              <w:spacing w:line="240" w:lineRule="auto"/>
              <w:ind w:right="-47"/>
              <w:rPr>
                <w:rFonts w:eastAsia="MS Mincho"/>
                <w:szCs w:val="22"/>
              </w:rPr>
            </w:pPr>
          </w:p>
          <w:p w14:paraId="30FE8717" w14:textId="703B2DB5" w:rsidR="00DC6141" w:rsidRDefault="00DC6141" w:rsidP="00E86A1A">
            <w:pPr>
              <w:pStyle w:val="acctfourfigures"/>
              <w:tabs>
                <w:tab w:val="clear" w:pos="765"/>
                <w:tab w:val="decimal" w:pos="1180"/>
              </w:tabs>
              <w:spacing w:line="240" w:lineRule="auto"/>
              <w:ind w:right="-47"/>
              <w:rPr>
                <w:rFonts w:eastAsia="MS Mincho"/>
                <w:szCs w:val="22"/>
              </w:rPr>
            </w:pPr>
            <w:r>
              <w:rPr>
                <w:rFonts w:eastAsia="MS Mincho"/>
                <w:szCs w:val="22"/>
              </w:rPr>
              <w:t>8,806</w:t>
            </w:r>
          </w:p>
        </w:tc>
      </w:tr>
      <w:tr w:rsidR="0023336C" w:rsidRPr="00944BA8" w14:paraId="77AA4DDE" w14:textId="77777777" w:rsidTr="008175C8">
        <w:trPr>
          <w:trHeight w:val="164"/>
        </w:trPr>
        <w:tc>
          <w:tcPr>
            <w:tcW w:w="2943" w:type="dxa"/>
            <w:shd w:val="clear" w:color="auto" w:fill="auto"/>
          </w:tcPr>
          <w:p w14:paraId="1E529260" w14:textId="41B818E6" w:rsidR="0023336C" w:rsidRPr="005F06D4" w:rsidRDefault="005F06D4" w:rsidP="0023336C">
            <w:pPr>
              <w:spacing w:line="240" w:lineRule="auto"/>
              <w:ind w:left="180" w:hanging="180"/>
              <w:rPr>
                <w:rFonts w:cstheme="minorBidi"/>
                <w:szCs w:val="28"/>
                <w:cs/>
                <w:lang w:bidi="th-TH"/>
              </w:rPr>
            </w:pPr>
            <w:r>
              <w:rPr>
                <w:szCs w:val="22"/>
              </w:rPr>
              <w:t>Cash flow hedge reserve</w:t>
            </w:r>
          </w:p>
        </w:tc>
        <w:tc>
          <w:tcPr>
            <w:tcW w:w="1440" w:type="dxa"/>
          </w:tcPr>
          <w:p w14:paraId="60C62BF7" w14:textId="00E40794" w:rsidR="0023336C" w:rsidRPr="0091228C" w:rsidRDefault="0023336C" w:rsidP="0023336C">
            <w:pPr>
              <w:pStyle w:val="acctfourfigures"/>
              <w:tabs>
                <w:tab w:val="decimal" w:pos="1008"/>
              </w:tabs>
              <w:spacing w:line="240" w:lineRule="auto"/>
              <w:jc w:val="right"/>
              <w:rPr>
                <w:szCs w:val="22"/>
              </w:rPr>
            </w:pPr>
            <w:r>
              <w:rPr>
                <w:szCs w:val="22"/>
              </w:rPr>
              <w:t>41,463</w:t>
            </w:r>
          </w:p>
        </w:tc>
        <w:tc>
          <w:tcPr>
            <w:tcW w:w="180" w:type="dxa"/>
          </w:tcPr>
          <w:p w14:paraId="2D917A53"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620" w:type="dxa"/>
          </w:tcPr>
          <w:p w14:paraId="410E8297" w14:textId="26F680DF" w:rsidR="0023336C" w:rsidRPr="0091228C" w:rsidRDefault="00E86A1A" w:rsidP="0023336C">
            <w:pPr>
              <w:pStyle w:val="acctfourfigures"/>
              <w:tabs>
                <w:tab w:val="clear" w:pos="765"/>
                <w:tab w:val="decimal" w:pos="1360"/>
              </w:tabs>
              <w:spacing w:line="240" w:lineRule="auto"/>
              <w:ind w:right="-47"/>
              <w:rPr>
                <w:szCs w:val="22"/>
              </w:rPr>
            </w:pPr>
            <w:r>
              <w:rPr>
                <w:szCs w:val="22"/>
              </w:rPr>
              <w:t>7,106</w:t>
            </w:r>
          </w:p>
        </w:tc>
        <w:tc>
          <w:tcPr>
            <w:tcW w:w="180" w:type="dxa"/>
          </w:tcPr>
          <w:p w14:paraId="64B4BCC9"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708" w:type="dxa"/>
            <w:vAlign w:val="bottom"/>
          </w:tcPr>
          <w:p w14:paraId="04BB545F" w14:textId="2D23F2CC" w:rsidR="0023336C" w:rsidRPr="0091228C" w:rsidRDefault="00E86A1A" w:rsidP="0023336C">
            <w:pPr>
              <w:pStyle w:val="acctfourfigures"/>
              <w:tabs>
                <w:tab w:val="clear" w:pos="765"/>
                <w:tab w:val="decimal" w:pos="1360"/>
              </w:tabs>
              <w:spacing w:line="240" w:lineRule="auto"/>
              <w:ind w:right="-47"/>
              <w:rPr>
                <w:rFonts w:eastAsia="MS Mincho"/>
                <w:szCs w:val="22"/>
              </w:rPr>
            </w:pPr>
            <w:r>
              <w:rPr>
                <w:rFonts w:eastAsia="MS Mincho"/>
                <w:szCs w:val="22"/>
              </w:rPr>
              <w:t>40,793</w:t>
            </w:r>
          </w:p>
        </w:tc>
        <w:tc>
          <w:tcPr>
            <w:tcW w:w="180" w:type="dxa"/>
          </w:tcPr>
          <w:p w14:paraId="21A082D3"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532" w:type="dxa"/>
          </w:tcPr>
          <w:p w14:paraId="25C7A8FA" w14:textId="0626A68B" w:rsidR="0023336C" w:rsidRPr="00E86A1A" w:rsidRDefault="00E86A1A" w:rsidP="00E86A1A">
            <w:pPr>
              <w:pStyle w:val="acctfourfigures"/>
              <w:tabs>
                <w:tab w:val="clear" w:pos="765"/>
                <w:tab w:val="decimal" w:pos="1180"/>
              </w:tabs>
              <w:spacing w:line="240" w:lineRule="auto"/>
              <w:ind w:right="-47"/>
              <w:rPr>
                <w:rFonts w:eastAsia="MS Mincho"/>
                <w:szCs w:val="22"/>
              </w:rPr>
            </w:pPr>
            <w:r w:rsidRPr="00E86A1A">
              <w:rPr>
                <w:rFonts w:eastAsia="MS Mincho"/>
                <w:szCs w:val="22"/>
              </w:rPr>
              <w:t>89,362</w:t>
            </w:r>
          </w:p>
        </w:tc>
      </w:tr>
      <w:tr w:rsidR="0023336C" w:rsidRPr="00944BA8" w14:paraId="2B3BD266" w14:textId="77777777" w:rsidTr="008175C8">
        <w:trPr>
          <w:trHeight w:val="260"/>
        </w:trPr>
        <w:tc>
          <w:tcPr>
            <w:tcW w:w="2943" w:type="dxa"/>
            <w:shd w:val="clear" w:color="auto" w:fill="auto"/>
          </w:tcPr>
          <w:p w14:paraId="5B7A2FB0" w14:textId="7FA7EEDC" w:rsidR="0023336C" w:rsidRPr="0091228C" w:rsidRDefault="008175C8" w:rsidP="0023336C">
            <w:pPr>
              <w:spacing w:line="240" w:lineRule="auto"/>
              <w:ind w:left="180" w:hanging="180"/>
              <w:rPr>
                <w:szCs w:val="22"/>
              </w:rPr>
            </w:pPr>
            <w:r>
              <w:rPr>
                <w:szCs w:val="22"/>
                <w:lang w:bidi="th-TH"/>
              </w:rPr>
              <w:t>Non-current provisions for employee benefits</w:t>
            </w:r>
          </w:p>
        </w:tc>
        <w:tc>
          <w:tcPr>
            <w:tcW w:w="1440" w:type="dxa"/>
          </w:tcPr>
          <w:p w14:paraId="79845E75" w14:textId="6883691A" w:rsidR="0023336C" w:rsidRPr="0091228C" w:rsidRDefault="008175C8" w:rsidP="00FF5E21">
            <w:pPr>
              <w:pStyle w:val="acctfourfigures"/>
              <w:tabs>
                <w:tab w:val="decimal" w:pos="1008"/>
              </w:tabs>
              <w:spacing w:line="240" w:lineRule="auto"/>
              <w:jc w:val="right"/>
              <w:rPr>
                <w:szCs w:val="22"/>
              </w:rPr>
            </w:pPr>
            <w:r>
              <w:rPr>
                <w:szCs w:val="22"/>
              </w:rPr>
              <w:br/>
            </w:r>
            <w:r w:rsidR="0023336C">
              <w:rPr>
                <w:szCs w:val="22"/>
              </w:rPr>
              <w:t>50,329</w:t>
            </w:r>
          </w:p>
        </w:tc>
        <w:tc>
          <w:tcPr>
            <w:tcW w:w="180" w:type="dxa"/>
          </w:tcPr>
          <w:p w14:paraId="6628A171"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620" w:type="dxa"/>
          </w:tcPr>
          <w:p w14:paraId="3FC65E77" w14:textId="18CDEEA6" w:rsidR="0023336C" w:rsidRPr="0091228C" w:rsidRDefault="008175C8" w:rsidP="0023336C">
            <w:pPr>
              <w:pStyle w:val="acctfourfigures"/>
              <w:tabs>
                <w:tab w:val="clear" w:pos="765"/>
                <w:tab w:val="decimal" w:pos="1360"/>
              </w:tabs>
              <w:spacing w:line="240" w:lineRule="auto"/>
              <w:ind w:right="-47"/>
              <w:rPr>
                <w:szCs w:val="22"/>
              </w:rPr>
            </w:pPr>
            <w:r>
              <w:rPr>
                <w:szCs w:val="22"/>
              </w:rPr>
              <w:br/>
            </w:r>
            <w:r w:rsidR="00E86A1A">
              <w:rPr>
                <w:szCs w:val="22"/>
              </w:rPr>
              <w:t>5,31</w:t>
            </w:r>
            <w:r w:rsidR="00DC6141">
              <w:rPr>
                <w:szCs w:val="22"/>
              </w:rPr>
              <w:t>2</w:t>
            </w:r>
          </w:p>
        </w:tc>
        <w:tc>
          <w:tcPr>
            <w:tcW w:w="180" w:type="dxa"/>
          </w:tcPr>
          <w:p w14:paraId="3822E315"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708" w:type="dxa"/>
            <w:vAlign w:val="bottom"/>
          </w:tcPr>
          <w:p w14:paraId="2D6E6D07" w14:textId="21032414" w:rsidR="0023336C" w:rsidRPr="0091228C" w:rsidRDefault="00E86A1A" w:rsidP="00E86A1A">
            <w:pPr>
              <w:pStyle w:val="acctfourfigures"/>
              <w:tabs>
                <w:tab w:val="clear" w:pos="765"/>
                <w:tab w:val="decimal" w:pos="1360"/>
              </w:tabs>
              <w:spacing w:line="240" w:lineRule="auto"/>
              <w:ind w:right="-47"/>
              <w:rPr>
                <w:rFonts w:eastAsia="MS Mincho"/>
                <w:szCs w:val="22"/>
              </w:rPr>
            </w:pPr>
            <w:r>
              <w:rPr>
                <w:rFonts w:eastAsia="MS Mincho"/>
                <w:szCs w:val="22"/>
              </w:rPr>
              <w:t>2,22</w:t>
            </w:r>
            <w:r w:rsidR="00DC6141">
              <w:rPr>
                <w:rFonts w:eastAsia="MS Mincho"/>
                <w:szCs w:val="22"/>
              </w:rPr>
              <w:t>7</w:t>
            </w:r>
          </w:p>
        </w:tc>
        <w:tc>
          <w:tcPr>
            <w:tcW w:w="180" w:type="dxa"/>
          </w:tcPr>
          <w:p w14:paraId="00597B91" w14:textId="77777777" w:rsidR="0023336C" w:rsidRPr="0091228C" w:rsidRDefault="0023336C" w:rsidP="0023336C">
            <w:pPr>
              <w:pStyle w:val="acctfourfigures"/>
              <w:tabs>
                <w:tab w:val="clear" w:pos="765"/>
                <w:tab w:val="decimal" w:pos="990"/>
              </w:tabs>
              <w:spacing w:line="240" w:lineRule="auto"/>
              <w:ind w:right="-47"/>
              <w:rPr>
                <w:szCs w:val="22"/>
              </w:rPr>
            </w:pPr>
          </w:p>
        </w:tc>
        <w:tc>
          <w:tcPr>
            <w:tcW w:w="1532" w:type="dxa"/>
          </w:tcPr>
          <w:p w14:paraId="03E60ADF" w14:textId="5AC5ED53" w:rsidR="0023336C" w:rsidRPr="00E86A1A" w:rsidRDefault="008175C8" w:rsidP="00E86A1A">
            <w:pPr>
              <w:pStyle w:val="acctfourfigures"/>
              <w:tabs>
                <w:tab w:val="clear" w:pos="765"/>
                <w:tab w:val="decimal" w:pos="1180"/>
              </w:tabs>
              <w:spacing w:line="240" w:lineRule="auto"/>
              <w:ind w:right="-47"/>
              <w:rPr>
                <w:rFonts w:eastAsia="MS Mincho"/>
                <w:szCs w:val="22"/>
              </w:rPr>
            </w:pPr>
            <w:r>
              <w:rPr>
                <w:rFonts w:eastAsia="MS Mincho"/>
                <w:szCs w:val="22"/>
              </w:rPr>
              <w:br/>
            </w:r>
            <w:r w:rsidR="00E86A1A" w:rsidRPr="00E86A1A">
              <w:rPr>
                <w:rFonts w:eastAsia="MS Mincho"/>
                <w:szCs w:val="22"/>
              </w:rPr>
              <w:t>57,868</w:t>
            </w:r>
          </w:p>
        </w:tc>
      </w:tr>
      <w:tr w:rsidR="0023336C" w:rsidRPr="00944BA8" w14:paraId="03AC151B" w14:textId="77777777" w:rsidTr="008175C8">
        <w:trPr>
          <w:trHeight w:val="260"/>
        </w:trPr>
        <w:tc>
          <w:tcPr>
            <w:tcW w:w="2943" w:type="dxa"/>
            <w:shd w:val="clear" w:color="auto" w:fill="auto"/>
          </w:tcPr>
          <w:p w14:paraId="31035C8C" w14:textId="27638DB3" w:rsidR="0023336C" w:rsidRPr="0091228C" w:rsidRDefault="00181154" w:rsidP="0023336C">
            <w:pPr>
              <w:spacing w:line="240" w:lineRule="auto"/>
              <w:ind w:left="180" w:hanging="180"/>
              <w:rPr>
                <w:szCs w:val="22"/>
                <w:lang w:val="en-US" w:bidi="th-TH"/>
              </w:rPr>
            </w:pPr>
            <w:r w:rsidRPr="0091228C">
              <w:rPr>
                <w:szCs w:val="22"/>
                <w:lang w:val="en-US" w:bidi="th-TH"/>
              </w:rPr>
              <w:t>Loss carry forward</w:t>
            </w:r>
          </w:p>
        </w:tc>
        <w:tc>
          <w:tcPr>
            <w:tcW w:w="1440" w:type="dxa"/>
          </w:tcPr>
          <w:p w14:paraId="69023113" w14:textId="4585AD05" w:rsidR="0023336C" w:rsidRPr="0091228C" w:rsidRDefault="0023336C" w:rsidP="00181154">
            <w:pPr>
              <w:pStyle w:val="acctfourfigures"/>
              <w:tabs>
                <w:tab w:val="decimal" w:pos="1008"/>
              </w:tabs>
              <w:spacing w:line="240" w:lineRule="auto"/>
              <w:jc w:val="right"/>
              <w:rPr>
                <w:szCs w:val="22"/>
                <w:cs/>
                <w:lang w:bidi="th-TH"/>
              </w:rPr>
            </w:pPr>
            <w:r>
              <w:rPr>
                <w:szCs w:val="22"/>
              </w:rPr>
              <w:t>29</w:t>
            </w:r>
            <w:r w:rsidR="00FF5E21">
              <w:rPr>
                <w:szCs w:val="22"/>
              </w:rPr>
              <w:t>3,818</w:t>
            </w:r>
          </w:p>
        </w:tc>
        <w:tc>
          <w:tcPr>
            <w:tcW w:w="180" w:type="dxa"/>
          </w:tcPr>
          <w:p w14:paraId="14218FAB" w14:textId="77777777" w:rsidR="0023336C" w:rsidRPr="0091228C" w:rsidRDefault="0023336C" w:rsidP="0023336C">
            <w:pPr>
              <w:pStyle w:val="acctfourfigures"/>
              <w:tabs>
                <w:tab w:val="clear" w:pos="765"/>
                <w:tab w:val="decimal" w:pos="951"/>
                <w:tab w:val="decimal" w:pos="990"/>
              </w:tabs>
              <w:spacing w:line="240" w:lineRule="auto"/>
              <w:ind w:right="-47"/>
              <w:rPr>
                <w:szCs w:val="22"/>
              </w:rPr>
            </w:pPr>
          </w:p>
        </w:tc>
        <w:tc>
          <w:tcPr>
            <w:tcW w:w="1620" w:type="dxa"/>
          </w:tcPr>
          <w:p w14:paraId="6691422D" w14:textId="08A0AD12" w:rsidR="0023336C" w:rsidRPr="0091228C" w:rsidRDefault="00E86A1A" w:rsidP="0023336C">
            <w:pPr>
              <w:pStyle w:val="acctfourfigures"/>
              <w:tabs>
                <w:tab w:val="clear" w:pos="765"/>
                <w:tab w:val="decimal" w:pos="1360"/>
              </w:tabs>
              <w:spacing w:line="240" w:lineRule="auto"/>
              <w:ind w:right="-47"/>
              <w:rPr>
                <w:szCs w:val="22"/>
                <w:cs/>
                <w:lang w:bidi="th-TH"/>
              </w:rPr>
            </w:pPr>
            <w:r>
              <w:rPr>
                <w:szCs w:val="22"/>
                <w:lang w:bidi="th-TH"/>
              </w:rPr>
              <w:t>631,583</w:t>
            </w:r>
          </w:p>
        </w:tc>
        <w:tc>
          <w:tcPr>
            <w:tcW w:w="180" w:type="dxa"/>
          </w:tcPr>
          <w:p w14:paraId="6DA494E2" w14:textId="77777777" w:rsidR="0023336C" w:rsidRPr="0091228C" w:rsidRDefault="0023336C" w:rsidP="0023336C">
            <w:pPr>
              <w:pStyle w:val="acctfourfigures"/>
              <w:tabs>
                <w:tab w:val="clear" w:pos="765"/>
                <w:tab w:val="decimal" w:pos="951"/>
                <w:tab w:val="decimal" w:pos="990"/>
              </w:tabs>
              <w:spacing w:line="240" w:lineRule="auto"/>
              <w:ind w:right="-47"/>
              <w:rPr>
                <w:szCs w:val="22"/>
              </w:rPr>
            </w:pPr>
          </w:p>
        </w:tc>
        <w:tc>
          <w:tcPr>
            <w:tcW w:w="1708" w:type="dxa"/>
          </w:tcPr>
          <w:p w14:paraId="5DF08874" w14:textId="2C2544BD" w:rsidR="0023336C"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6FAFA8C6" w14:textId="77777777" w:rsidR="0023336C" w:rsidRPr="0091228C" w:rsidRDefault="0023336C" w:rsidP="0023336C">
            <w:pPr>
              <w:pStyle w:val="acctfourfigures"/>
              <w:tabs>
                <w:tab w:val="clear" w:pos="765"/>
                <w:tab w:val="decimal" w:pos="684"/>
                <w:tab w:val="decimal" w:pos="990"/>
              </w:tabs>
              <w:spacing w:line="240" w:lineRule="auto"/>
              <w:ind w:right="-47"/>
              <w:rPr>
                <w:szCs w:val="22"/>
              </w:rPr>
            </w:pPr>
          </w:p>
        </w:tc>
        <w:tc>
          <w:tcPr>
            <w:tcW w:w="1532" w:type="dxa"/>
          </w:tcPr>
          <w:p w14:paraId="40EA9D94" w14:textId="7B8620CF" w:rsidR="0023336C" w:rsidRPr="00E86A1A" w:rsidRDefault="00E86A1A" w:rsidP="00E86A1A">
            <w:pPr>
              <w:pStyle w:val="acctfourfigures"/>
              <w:tabs>
                <w:tab w:val="clear" w:pos="765"/>
                <w:tab w:val="decimal" w:pos="1180"/>
              </w:tabs>
              <w:spacing w:line="240" w:lineRule="auto"/>
              <w:ind w:right="-47"/>
              <w:rPr>
                <w:rFonts w:eastAsia="MS Mincho"/>
                <w:szCs w:val="22"/>
                <w:cs/>
                <w:lang w:bidi="th-TH"/>
              </w:rPr>
            </w:pPr>
            <w:r w:rsidRPr="00E86A1A">
              <w:rPr>
                <w:rFonts w:eastAsia="MS Mincho"/>
                <w:szCs w:val="22"/>
              </w:rPr>
              <w:t>925,401</w:t>
            </w:r>
          </w:p>
        </w:tc>
      </w:tr>
      <w:tr w:rsidR="0023336C" w:rsidRPr="00944BA8" w14:paraId="3380250A" w14:textId="77777777" w:rsidTr="008175C8">
        <w:trPr>
          <w:trHeight w:val="260"/>
        </w:trPr>
        <w:tc>
          <w:tcPr>
            <w:tcW w:w="2943" w:type="dxa"/>
          </w:tcPr>
          <w:p w14:paraId="7BB25438" w14:textId="0615E92A" w:rsidR="0023336C" w:rsidRPr="00181154" w:rsidRDefault="00181154" w:rsidP="0023336C">
            <w:pPr>
              <w:spacing w:line="240" w:lineRule="auto"/>
              <w:ind w:left="162" w:right="-79" w:hanging="162"/>
              <w:rPr>
                <w:rFonts w:cstheme="minorBidi"/>
                <w:szCs w:val="22"/>
                <w:cs/>
              </w:rPr>
            </w:pPr>
            <w:r>
              <w:rPr>
                <w:szCs w:val="22"/>
                <w:lang w:val="en-US" w:bidi="th-TH"/>
              </w:rPr>
              <w:t>Effect from business restructuring</w:t>
            </w:r>
          </w:p>
        </w:tc>
        <w:tc>
          <w:tcPr>
            <w:tcW w:w="1440" w:type="dxa"/>
          </w:tcPr>
          <w:p w14:paraId="2C06DCAB" w14:textId="77777777" w:rsidR="00181154" w:rsidRDefault="00181154" w:rsidP="0023336C">
            <w:pPr>
              <w:pStyle w:val="acctfourfigures"/>
              <w:tabs>
                <w:tab w:val="clear" w:pos="765"/>
                <w:tab w:val="decimal" w:pos="1008"/>
              </w:tabs>
              <w:spacing w:line="240" w:lineRule="auto"/>
              <w:jc w:val="right"/>
              <w:rPr>
                <w:szCs w:val="22"/>
              </w:rPr>
            </w:pPr>
          </w:p>
          <w:p w14:paraId="0355D704" w14:textId="1B0BBAB8" w:rsidR="0023336C" w:rsidRPr="0091228C" w:rsidRDefault="00FF5E21" w:rsidP="0023336C">
            <w:pPr>
              <w:pStyle w:val="acctfourfigures"/>
              <w:tabs>
                <w:tab w:val="clear" w:pos="765"/>
                <w:tab w:val="decimal" w:pos="1008"/>
              </w:tabs>
              <w:spacing w:line="240" w:lineRule="auto"/>
              <w:jc w:val="right"/>
              <w:rPr>
                <w:szCs w:val="22"/>
              </w:rPr>
            </w:pPr>
            <w:r>
              <w:rPr>
                <w:szCs w:val="22"/>
              </w:rPr>
              <w:t>80,676</w:t>
            </w:r>
          </w:p>
        </w:tc>
        <w:tc>
          <w:tcPr>
            <w:tcW w:w="180" w:type="dxa"/>
          </w:tcPr>
          <w:p w14:paraId="0F2672DF" w14:textId="77777777" w:rsidR="0023336C" w:rsidRPr="0091228C" w:rsidRDefault="0023336C" w:rsidP="0023336C">
            <w:pPr>
              <w:pStyle w:val="acctfourfigures"/>
              <w:tabs>
                <w:tab w:val="clear" w:pos="765"/>
                <w:tab w:val="decimal" w:pos="951"/>
                <w:tab w:val="decimal" w:pos="990"/>
              </w:tabs>
              <w:spacing w:line="240" w:lineRule="auto"/>
              <w:ind w:right="-47"/>
              <w:rPr>
                <w:szCs w:val="22"/>
              </w:rPr>
            </w:pPr>
          </w:p>
        </w:tc>
        <w:tc>
          <w:tcPr>
            <w:tcW w:w="1620" w:type="dxa"/>
          </w:tcPr>
          <w:p w14:paraId="337079B1" w14:textId="77777777" w:rsidR="0023336C" w:rsidRPr="007F69E5" w:rsidRDefault="0023336C" w:rsidP="007F69E5">
            <w:pPr>
              <w:pStyle w:val="acctfourfigures"/>
              <w:tabs>
                <w:tab w:val="clear" w:pos="765"/>
                <w:tab w:val="decimal" w:pos="730"/>
              </w:tabs>
              <w:spacing w:line="240" w:lineRule="atLeast"/>
              <w:ind w:left="-81" w:right="-81"/>
              <w:jc w:val="center"/>
            </w:pPr>
          </w:p>
          <w:p w14:paraId="51119440" w14:textId="7CF955BC" w:rsidR="00E86A1A" w:rsidRPr="007F69E5" w:rsidRDefault="00E86A1A" w:rsidP="007F69E5">
            <w:pPr>
              <w:pStyle w:val="acctfourfigures"/>
              <w:tabs>
                <w:tab w:val="clear" w:pos="765"/>
                <w:tab w:val="decimal" w:pos="1090"/>
              </w:tabs>
              <w:spacing w:line="240" w:lineRule="auto"/>
              <w:ind w:right="-47"/>
            </w:pPr>
            <w:r w:rsidRPr="007F69E5">
              <w:t>-</w:t>
            </w:r>
          </w:p>
        </w:tc>
        <w:tc>
          <w:tcPr>
            <w:tcW w:w="180" w:type="dxa"/>
          </w:tcPr>
          <w:p w14:paraId="2A7140C8" w14:textId="77777777" w:rsidR="0023336C" w:rsidRPr="0091228C" w:rsidRDefault="0023336C" w:rsidP="0023336C">
            <w:pPr>
              <w:pStyle w:val="acctfourfigures"/>
              <w:tabs>
                <w:tab w:val="clear" w:pos="765"/>
                <w:tab w:val="decimal" w:pos="951"/>
                <w:tab w:val="decimal" w:pos="990"/>
              </w:tabs>
              <w:spacing w:line="240" w:lineRule="auto"/>
              <w:ind w:right="-47"/>
              <w:rPr>
                <w:szCs w:val="22"/>
              </w:rPr>
            </w:pPr>
          </w:p>
        </w:tc>
        <w:tc>
          <w:tcPr>
            <w:tcW w:w="1708" w:type="dxa"/>
            <w:vAlign w:val="bottom"/>
          </w:tcPr>
          <w:p w14:paraId="55CEF0DA" w14:textId="2CCAE047" w:rsidR="0023336C"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7EFABDDF" w14:textId="77777777" w:rsidR="0023336C" w:rsidRPr="0091228C" w:rsidRDefault="0023336C" w:rsidP="0023336C">
            <w:pPr>
              <w:pStyle w:val="acctfourfigures"/>
              <w:tabs>
                <w:tab w:val="clear" w:pos="765"/>
                <w:tab w:val="decimal" w:pos="684"/>
                <w:tab w:val="decimal" w:pos="990"/>
              </w:tabs>
              <w:spacing w:line="240" w:lineRule="auto"/>
              <w:ind w:right="-47"/>
              <w:rPr>
                <w:szCs w:val="22"/>
              </w:rPr>
            </w:pPr>
          </w:p>
        </w:tc>
        <w:tc>
          <w:tcPr>
            <w:tcW w:w="1532" w:type="dxa"/>
          </w:tcPr>
          <w:p w14:paraId="638540A6" w14:textId="77777777" w:rsidR="0023336C" w:rsidRPr="00E86A1A" w:rsidRDefault="0023336C" w:rsidP="00E86A1A">
            <w:pPr>
              <w:pStyle w:val="acctfourfigures"/>
              <w:tabs>
                <w:tab w:val="clear" w:pos="765"/>
                <w:tab w:val="decimal" w:pos="1180"/>
              </w:tabs>
              <w:spacing w:line="240" w:lineRule="auto"/>
              <w:ind w:right="-47"/>
              <w:rPr>
                <w:rFonts w:eastAsia="MS Mincho"/>
                <w:szCs w:val="22"/>
              </w:rPr>
            </w:pPr>
          </w:p>
          <w:p w14:paraId="74531CAE" w14:textId="7B4AA09E" w:rsidR="00E86A1A" w:rsidRPr="00E86A1A" w:rsidRDefault="00E86A1A" w:rsidP="00E86A1A">
            <w:pPr>
              <w:pStyle w:val="acctfourfigures"/>
              <w:tabs>
                <w:tab w:val="clear" w:pos="765"/>
                <w:tab w:val="decimal" w:pos="1180"/>
              </w:tabs>
              <w:spacing w:line="240" w:lineRule="auto"/>
              <w:ind w:right="-47"/>
              <w:rPr>
                <w:rFonts w:eastAsia="MS Mincho"/>
                <w:szCs w:val="22"/>
              </w:rPr>
            </w:pPr>
            <w:r w:rsidRPr="00E86A1A">
              <w:rPr>
                <w:rFonts w:eastAsia="MS Mincho"/>
                <w:szCs w:val="22"/>
              </w:rPr>
              <w:t>80,676</w:t>
            </w:r>
          </w:p>
        </w:tc>
      </w:tr>
      <w:tr w:rsidR="0023336C" w:rsidRPr="00944BA8" w14:paraId="1686CC37" w14:textId="77777777" w:rsidTr="008175C8">
        <w:trPr>
          <w:trHeight w:val="260"/>
        </w:trPr>
        <w:tc>
          <w:tcPr>
            <w:tcW w:w="2943" w:type="dxa"/>
            <w:vAlign w:val="center"/>
          </w:tcPr>
          <w:p w14:paraId="62A055A0" w14:textId="70022AC1" w:rsidR="0023336C" w:rsidRPr="0091228C" w:rsidRDefault="00181154" w:rsidP="0023336C">
            <w:pPr>
              <w:spacing w:line="240" w:lineRule="auto"/>
              <w:ind w:left="162" w:right="-79" w:hanging="162"/>
              <w:rPr>
                <w:szCs w:val="22"/>
                <w:lang w:val="en-US" w:bidi="th-TH"/>
              </w:rPr>
            </w:pPr>
            <w:r w:rsidRPr="0091228C">
              <w:rPr>
                <w:szCs w:val="22"/>
                <w:lang w:val="en-US" w:bidi="th-TH"/>
              </w:rPr>
              <w:t>Others</w:t>
            </w:r>
          </w:p>
        </w:tc>
        <w:tc>
          <w:tcPr>
            <w:tcW w:w="1440" w:type="dxa"/>
            <w:vAlign w:val="bottom"/>
          </w:tcPr>
          <w:p w14:paraId="3C01C500" w14:textId="1E4048E4" w:rsidR="0023336C" w:rsidRPr="00181154" w:rsidRDefault="00181154" w:rsidP="00181154">
            <w:pPr>
              <w:pStyle w:val="acctfourfigures"/>
              <w:tabs>
                <w:tab w:val="clear" w:pos="765"/>
                <w:tab w:val="decimal" w:pos="1008"/>
              </w:tabs>
              <w:spacing w:line="240" w:lineRule="auto"/>
              <w:jc w:val="right"/>
              <w:rPr>
                <w:szCs w:val="22"/>
              </w:rPr>
            </w:pPr>
            <w:r w:rsidRPr="00181154">
              <w:rPr>
                <w:szCs w:val="22"/>
              </w:rPr>
              <w:t>14,905</w:t>
            </w:r>
          </w:p>
        </w:tc>
        <w:tc>
          <w:tcPr>
            <w:tcW w:w="180" w:type="dxa"/>
            <w:vAlign w:val="bottom"/>
          </w:tcPr>
          <w:p w14:paraId="2AEF5DBA" w14:textId="77777777" w:rsidR="0023336C" w:rsidRPr="0091228C" w:rsidRDefault="0023336C" w:rsidP="0023336C">
            <w:pPr>
              <w:pStyle w:val="acctfourfigures"/>
              <w:tabs>
                <w:tab w:val="clear" w:pos="765"/>
                <w:tab w:val="decimal" w:pos="551"/>
                <w:tab w:val="decimal" w:pos="951"/>
                <w:tab w:val="decimal" w:pos="990"/>
              </w:tabs>
              <w:spacing w:line="240" w:lineRule="auto"/>
              <w:ind w:right="-47"/>
              <w:rPr>
                <w:rFonts w:eastAsia="MS Mincho"/>
                <w:szCs w:val="22"/>
              </w:rPr>
            </w:pPr>
          </w:p>
        </w:tc>
        <w:tc>
          <w:tcPr>
            <w:tcW w:w="1620" w:type="dxa"/>
            <w:vAlign w:val="bottom"/>
          </w:tcPr>
          <w:p w14:paraId="3BEB8269" w14:textId="73E646B4" w:rsidR="0023336C" w:rsidRPr="0091228C" w:rsidRDefault="007157A4" w:rsidP="007157A4">
            <w:pPr>
              <w:pStyle w:val="acctfourfigures"/>
              <w:tabs>
                <w:tab w:val="clear" w:pos="765"/>
                <w:tab w:val="decimal" w:pos="1008"/>
              </w:tabs>
              <w:spacing w:line="240" w:lineRule="auto"/>
              <w:ind w:right="99"/>
              <w:jc w:val="right"/>
              <w:rPr>
                <w:szCs w:val="22"/>
              </w:rPr>
            </w:pPr>
            <w:r>
              <w:rPr>
                <w:szCs w:val="22"/>
              </w:rPr>
              <w:t>4,968</w:t>
            </w:r>
          </w:p>
        </w:tc>
        <w:tc>
          <w:tcPr>
            <w:tcW w:w="180" w:type="dxa"/>
            <w:vAlign w:val="bottom"/>
          </w:tcPr>
          <w:p w14:paraId="54F6C7D1" w14:textId="77777777" w:rsidR="0023336C" w:rsidRPr="0091228C" w:rsidRDefault="0023336C" w:rsidP="0023336C">
            <w:pPr>
              <w:pStyle w:val="acctfourfigures"/>
              <w:tabs>
                <w:tab w:val="clear" w:pos="765"/>
                <w:tab w:val="decimal" w:pos="951"/>
                <w:tab w:val="decimal" w:pos="990"/>
              </w:tabs>
              <w:spacing w:line="240" w:lineRule="auto"/>
              <w:ind w:right="-47"/>
              <w:rPr>
                <w:szCs w:val="22"/>
              </w:rPr>
            </w:pPr>
          </w:p>
        </w:tc>
        <w:tc>
          <w:tcPr>
            <w:tcW w:w="1708" w:type="dxa"/>
            <w:vAlign w:val="bottom"/>
          </w:tcPr>
          <w:p w14:paraId="1A5C7651" w14:textId="7D8A13B3" w:rsidR="0023336C"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vAlign w:val="bottom"/>
          </w:tcPr>
          <w:p w14:paraId="6833CFA6" w14:textId="77777777" w:rsidR="0023336C" w:rsidRPr="0091228C" w:rsidRDefault="0023336C" w:rsidP="0023336C">
            <w:pPr>
              <w:pStyle w:val="acctfourfigures"/>
              <w:tabs>
                <w:tab w:val="clear" w:pos="765"/>
                <w:tab w:val="decimal" w:pos="684"/>
                <w:tab w:val="decimal" w:pos="990"/>
              </w:tabs>
              <w:spacing w:line="240" w:lineRule="auto"/>
              <w:ind w:right="-47"/>
              <w:rPr>
                <w:szCs w:val="22"/>
              </w:rPr>
            </w:pPr>
          </w:p>
        </w:tc>
        <w:tc>
          <w:tcPr>
            <w:tcW w:w="1532" w:type="dxa"/>
            <w:vAlign w:val="bottom"/>
          </w:tcPr>
          <w:p w14:paraId="26B2056C" w14:textId="3C8EE07C" w:rsidR="0023336C" w:rsidRPr="00E86A1A" w:rsidRDefault="007157A4" w:rsidP="00E86A1A">
            <w:pPr>
              <w:pStyle w:val="acctfourfigures"/>
              <w:tabs>
                <w:tab w:val="clear" w:pos="765"/>
                <w:tab w:val="decimal" w:pos="1180"/>
              </w:tabs>
              <w:spacing w:line="240" w:lineRule="auto"/>
              <w:ind w:right="-47"/>
              <w:rPr>
                <w:rFonts w:eastAsia="MS Mincho"/>
                <w:szCs w:val="22"/>
              </w:rPr>
            </w:pPr>
            <w:r>
              <w:rPr>
                <w:rFonts w:eastAsia="MS Mincho"/>
                <w:szCs w:val="22"/>
              </w:rPr>
              <w:t>19,873</w:t>
            </w:r>
          </w:p>
        </w:tc>
      </w:tr>
      <w:tr w:rsidR="0023336C" w:rsidRPr="00944BA8" w14:paraId="65C1E11F" w14:textId="77777777" w:rsidTr="008175C8">
        <w:trPr>
          <w:trHeight w:val="260"/>
        </w:trPr>
        <w:tc>
          <w:tcPr>
            <w:tcW w:w="2943" w:type="dxa"/>
          </w:tcPr>
          <w:p w14:paraId="558083D9" w14:textId="77777777" w:rsidR="0023336C" w:rsidRPr="0091228C" w:rsidRDefault="0023336C" w:rsidP="0023336C">
            <w:pPr>
              <w:spacing w:line="240" w:lineRule="auto"/>
              <w:ind w:left="180" w:hanging="180"/>
              <w:rPr>
                <w:b/>
                <w:bCs/>
                <w:szCs w:val="22"/>
              </w:rPr>
            </w:pPr>
            <w:r w:rsidRPr="0091228C">
              <w:rPr>
                <w:b/>
                <w:bCs/>
                <w:szCs w:val="22"/>
              </w:rPr>
              <w:t>Total</w:t>
            </w:r>
          </w:p>
        </w:tc>
        <w:tc>
          <w:tcPr>
            <w:tcW w:w="1440" w:type="dxa"/>
            <w:tcBorders>
              <w:top w:val="single" w:sz="4" w:space="0" w:color="auto"/>
              <w:bottom w:val="single" w:sz="4" w:space="0" w:color="auto"/>
            </w:tcBorders>
            <w:vAlign w:val="bottom"/>
          </w:tcPr>
          <w:p w14:paraId="3E4F11B2" w14:textId="3C4AC246" w:rsidR="0023336C" w:rsidRPr="00181154" w:rsidRDefault="00181154" w:rsidP="0023336C">
            <w:pPr>
              <w:pStyle w:val="acctfourfigures"/>
              <w:tabs>
                <w:tab w:val="clear" w:pos="765"/>
                <w:tab w:val="decimal" w:pos="1008"/>
              </w:tabs>
              <w:spacing w:line="240" w:lineRule="auto"/>
              <w:jc w:val="right"/>
              <w:rPr>
                <w:b/>
                <w:bCs/>
                <w:szCs w:val="22"/>
              </w:rPr>
            </w:pPr>
            <w:r w:rsidRPr="00181154">
              <w:rPr>
                <w:b/>
                <w:bCs/>
                <w:szCs w:val="22"/>
              </w:rPr>
              <w:t>593,386</w:t>
            </w:r>
          </w:p>
        </w:tc>
        <w:tc>
          <w:tcPr>
            <w:tcW w:w="180" w:type="dxa"/>
            <w:vAlign w:val="bottom"/>
          </w:tcPr>
          <w:p w14:paraId="7A66A8C9" w14:textId="77777777" w:rsidR="0023336C" w:rsidRPr="0091228C" w:rsidRDefault="0023336C" w:rsidP="0023336C">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bottom w:val="single" w:sz="4" w:space="0" w:color="auto"/>
            </w:tcBorders>
            <w:vAlign w:val="bottom"/>
          </w:tcPr>
          <w:p w14:paraId="4F662007" w14:textId="349C2A0E" w:rsidR="0023336C" w:rsidRPr="0091228C" w:rsidRDefault="00E86A1A" w:rsidP="0023336C">
            <w:pPr>
              <w:pStyle w:val="acctfourfigures"/>
              <w:tabs>
                <w:tab w:val="clear" w:pos="765"/>
                <w:tab w:val="decimal" w:pos="1360"/>
              </w:tabs>
              <w:spacing w:line="240" w:lineRule="auto"/>
              <w:ind w:right="-47"/>
              <w:rPr>
                <w:b/>
                <w:bCs/>
                <w:szCs w:val="22"/>
              </w:rPr>
            </w:pPr>
            <w:r>
              <w:rPr>
                <w:b/>
                <w:bCs/>
                <w:szCs w:val="22"/>
              </w:rPr>
              <w:t>672,85</w:t>
            </w:r>
            <w:r w:rsidR="00B45767">
              <w:rPr>
                <w:b/>
                <w:bCs/>
                <w:szCs w:val="22"/>
              </w:rPr>
              <w:t>1</w:t>
            </w:r>
          </w:p>
        </w:tc>
        <w:tc>
          <w:tcPr>
            <w:tcW w:w="180" w:type="dxa"/>
            <w:vAlign w:val="bottom"/>
          </w:tcPr>
          <w:p w14:paraId="1BE793DF" w14:textId="77777777" w:rsidR="0023336C" w:rsidRPr="0091228C" w:rsidRDefault="0023336C" w:rsidP="0023336C">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bottom w:val="single" w:sz="4" w:space="0" w:color="auto"/>
            </w:tcBorders>
            <w:vAlign w:val="bottom"/>
          </w:tcPr>
          <w:p w14:paraId="1E2097FF" w14:textId="6105EE25" w:rsidR="0023336C" w:rsidRPr="0091228C" w:rsidRDefault="00E86A1A" w:rsidP="0023336C">
            <w:pPr>
              <w:pStyle w:val="acctfourfigures"/>
              <w:tabs>
                <w:tab w:val="clear" w:pos="765"/>
                <w:tab w:val="decimal" w:pos="1090"/>
              </w:tabs>
              <w:spacing w:line="240" w:lineRule="auto"/>
              <w:ind w:right="100"/>
              <w:jc w:val="right"/>
              <w:rPr>
                <w:b/>
                <w:bCs/>
                <w:szCs w:val="22"/>
              </w:rPr>
            </w:pPr>
            <w:r>
              <w:rPr>
                <w:b/>
                <w:bCs/>
                <w:szCs w:val="22"/>
              </w:rPr>
              <w:t>43,02</w:t>
            </w:r>
            <w:r w:rsidR="00DC6141">
              <w:rPr>
                <w:b/>
                <w:bCs/>
                <w:szCs w:val="22"/>
              </w:rPr>
              <w:t>0</w:t>
            </w:r>
          </w:p>
        </w:tc>
        <w:tc>
          <w:tcPr>
            <w:tcW w:w="180" w:type="dxa"/>
            <w:vAlign w:val="bottom"/>
          </w:tcPr>
          <w:p w14:paraId="6373DE23" w14:textId="77777777" w:rsidR="0023336C" w:rsidRPr="0091228C" w:rsidRDefault="0023336C" w:rsidP="0023336C">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bottom w:val="single" w:sz="4" w:space="0" w:color="auto"/>
            </w:tcBorders>
            <w:vAlign w:val="bottom"/>
          </w:tcPr>
          <w:p w14:paraId="6F1DD002" w14:textId="1150D3B5" w:rsidR="0023336C" w:rsidRPr="00E86A1A" w:rsidRDefault="00E86A1A" w:rsidP="00E86A1A">
            <w:pPr>
              <w:pStyle w:val="acctfourfigures"/>
              <w:tabs>
                <w:tab w:val="clear" w:pos="765"/>
                <w:tab w:val="decimal" w:pos="1180"/>
              </w:tabs>
              <w:spacing w:line="240" w:lineRule="auto"/>
              <w:ind w:right="-47"/>
              <w:rPr>
                <w:rFonts w:eastAsia="MS Mincho"/>
                <w:b/>
                <w:bCs/>
                <w:szCs w:val="22"/>
              </w:rPr>
            </w:pPr>
            <w:r w:rsidRPr="00E86A1A">
              <w:rPr>
                <w:rFonts w:eastAsia="MS Mincho"/>
                <w:b/>
                <w:bCs/>
                <w:szCs w:val="22"/>
              </w:rPr>
              <w:t>1,309,257</w:t>
            </w:r>
          </w:p>
        </w:tc>
      </w:tr>
      <w:tr w:rsidR="0023336C" w:rsidRPr="00944BA8" w14:paraId="60866836" w14:textId="77777777" w:rsidTr="008175C8">
        <w:trPr>
          <w:trHeight w:val="260"/>
        </w:trPr>
        <w:tc>
          <w:tcPr>
            <w:tcW w:w="2943" w:type="dxa"/>
          </w:tcPr>
          <w:p w14:paraId="59E660F7" w14:textId="77777777" w:rsidR="0023336C" w:rsidRPr="0091228C" w:rsidRDefault="0023336C" w:rsidP="0023336C">
            <w:pPr>
              <w:spacing w:line="240" w:lineRule="auto"/>
              <w:ind w:left="180" w:hanging="180"/>
              <w:rPr>
                <w:b/>
                <w:bCs/>
                <w:szCs w:val="22"/>
              </w:rPr>
            </w:pPr>
          </w:p>
        </w:tc>
        <w:tc>
          <w:tcPr>
            <w:tcW w:w="1440" w:type="dxa"/>
            <w:tcBorders>
              <w:top w:val="single" w:sz="4" w:space="0" w:color="auto"/>
            </w:tcBorders>
            <w:vAlign w:val="bottom"/>
          </w:tcPr>
          <w:p w14:paraId="7622C37C" w14:textId="77777777" w:rsidR="0023336C" w:rsidRPr="0091228C" w:rsidRDefault="0023336C" w:rsidP="0023336C">
            <w:pPr>
              <w:pStyle w:val="acctfourfigures"/>
              <w:tabs>
                <w:tab w:val="clear" w:pos="765"/>
                <w:tab w:val="decimal" w:pos="1008"/>
              </w:tabs>
              <w:spacing w:line="240" w:lineRule="auto"/>
              <w:jc w:val="right"/>
              <w:rPr>
                <w:b/>
                <w:bCs/>
                <w:szCs w:val="22"/>
              </w:rPr>
            </w:pPr>
          </w:p>
        </w:tc>
        <w:tc>
          <w:tcPr>
            <w:tcW w:w="180" w:type="dxa"/>
            <w:vAlign w:val="bottom"/>
          </w:tcPr>
          <w:p w14:paraId="2EB2717F" w14:textId="77777777" w:rsidR="0023336C" w:rsidRPr="0091228C" w:rsidRDefault="0023336C" w:rsidP="0023336C">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tcBorders>
            <w:vAlign w:val="bottom"/>
          </w:tcPr>
          <w:p w14:paraId="0EB8DBF3" w14:textId="77777777" w:rsidR="0023336C" w:rsidRDefault="0023336C" w:rsidP="0023336C">
            <w:pPr>
              <w:pStyle w:val="acctfourfigures"/>
              <w:tabs>
                <w:tab w:val="clear" w:pos="765"/>
                <w:tab w:val="decimal" w:pos="1360"/>
              </w:tabs>
              <w:spacing w:line="240" w:lineRule="auto"/>
              <w:ind w:right="-47"/>
              <w:rPr>
                <w:b/>
                <w:bCs/>
                <w:szCs w:val="22"/>
              </w:rPr>
            </w:pPr>
          </w:p>
        </w:tc>
        <w:tc>
          <w:tcPr>
            <w:tcW w:w="180" w:type="dxa"/>
            <w:vAlign w:val="bottom"/>
          </w:tcPr>
          <w:p w14:paraId="64DA9F57" w14:textId="77777777" w:rsidR="0023336C" w:rsidRPr="0091228C" w:rsidRDefault="0023336C" w:rsidP="0023336C">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tcBorders>
            <w:vAlign w:val="bottom"/>
          </w:tcPr>
          <w:p w14:paraId="321FB0F0" w14:textId="77777777" w:rsidR="0023336C" w:rsidRPr="0091228C" w:rsidRDefault="0023336C" w:rsidP="0023336C">
            <w:pPr>
              <w:pStyle w:val="acctfourfigures"/>
              <w:tabs>
                <w:tab w:val="clear" w:pos="765"/>
                <w:tab w:val="decimal" w:pos="1090"/>
              </w:tabs>
              <w:spacing w:line="240" w:lineRule="auto"/>
              <w:ind w:right="100"/>
              <w:jc w:val="right"/>
              <w:rPr>
                <w:b/>
                <w:bCs/>
                <w:szCs w:val="22"/>
              </w:rPr>
            </w:pPr>
          </w:p>
        </w:tc>
        <w:tc>
          <w:tcPr>
            <w:tcW w:w="180" w:type="dxa"/>
            <w:vAlign w:val="bottom"/>
          </w:tcPr>
          <w:p w14:paraId="04D3A2FC" w14:textId="77777777" w:rsidR="0023336C" w:rsidRPr="0091228C" w:rsidRDefault="0023336C" w:rsidP="0023336C">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tcBorders>
            <w:vAlign w:val="bottom"/>
          </w:tcPr>
          <w:p w14:paraId="46204F13" w14:textId="77777777" w:rsidR="0023336C" w:rsidRPr="0091228C" w:rsidRDefault="0023336C" w:rsidP="0023336C">
            <w:pPr>
              <w:pStyle w:val="acctfourfigures"/>
              <w:tabs>
                <w:tab w:val="clear" w:pos="765"/>
                <w:tab w:val="decimal" w:pos="1540"/>
              </w:tabs>
              <w:spacing w:line="240" w:lineRule="auto"/>
              <w:ind w:left="-100" w:right="-47"/>
              <w:rPr>
                <w:b/>
                <w:bCs/>
                <w:szCs w:val="22"/>
              </w:rPr>
            </w:pPr>
          </w:p>
        </w:tc>
      </w:tr>
      <w:tr w:rsidR="0023336C" w:rsidRPr="00944BA8" w14:paraId="37290E02" w14:textId="77777777" w:rsidTr="008175C8">
        <w:trPr>
          <w:trHeight w:val="87"/>
        </w:trPr>
        <w:tc>
          <w:tcPr>
            <w:tcW w:w="2943" w:type="dxa"/>
            <w:vAlign w:val="bottom"/>
          </w:tcPr>
          <w:p w14:paraId="1F58D76E" w14:textId="77777777" w:rsidR="0023336C" w:rsidRPr="0091228C" w:rsidRDefault="0023336C" w:rsidP="0023336C">
            <w:pPr>
              <w:pStyle w:val="acctfourfigures"/>
              <w:tabs>
                <w:tab w:val="clear" w:pos="765"/>
              </w:tabs>
              <w:spacing w:line="240" w:lineRule="auto"/>
              <w:rPr>
                <w:b/>
                <w:bCs/>
                <w:i/>
                <w:iCs/>
                <w:szCs w:val="22"/>
              </w:rPr>
            </w:pPr>
            <w:r w:rsidRPr="0091228C">
              <w:rPr>
                <w:b/>
                <w:bCs/>
                <w:i/>
                <w:iCs/>
                <w:szCs w:val="22"/>
              </w:rPr>
              <w:t>Deferred tax liabilities</w:t>
            </w:r>
          </w:p>
        </w:tc>
        <w:tc>
          <w:tcPr>
            <w:tcW w:w="1440" w:type="dxa"/>
            <w:vAlign w:val="bottom"/>
          </w:tcPr>
          <w:p w14:paraId="2E4D5B72" w14:textId="77777777" w:rsidR="0023336C" w:rsidRPr="0091228C" w:rsidRDefault="0023336C" w:rsidP="0023336C">
            <w:pPr>
              <w:pStyle w:val="acctfourfigures"/>
              <w:tabs>
                <w:tab w:val="clear" w:pos="765"/>
              </w:tabs>
              <w:spacing w:line="240" w:lineRule="auto"/>
              <w:ind w:left="-79" w:right="-79"/>
              <w:jc w:val="center"/>
              <w:rPr>
                <w:b/>
                <w:bCs/>
                <w:szCs w:val="22"/>
              </w:rPr>
            </w:pPr>
          </w:p>
        </w:tc>
        <w:tc>
          <w:tcPr>
            <w:tcW w:w="180" w:type="dxa"/>
            <w:vAlign w:val="bottom"/>
          </w:tcPr>
          <w:p w14:paraId="68B9FF00" w14:textId="77777777" w:rsidR="0023336C" w:rsidRPr="0091228C" w:rsidRDefault="0023336C" w:rsidP="0023336C">
            <w:pPr>
              <w:pStyle w:val="acctfourfigures"/>
              <w:tabs>
                <w:tab w:val="clear" w:pos="765"/>
              </w:tabs>
              <w:spacing w:line="240" w:lineRule="auto"/>
              <w:ind w:left="-79" w:right="-79"/>
              <w:jc w:val="center"/>
              <w:rPr>
                <w:i/>
                <w:iCs/>
                <w:szCs w:val="22"/>
              </w:rPr>
            </w:pPr>
          </w:p>
        </w:tc>
        <w:tc>
          <w:tcPr>
            <w:tcW w:w="1620" w:type="dxa"/>
            <w:vAlign w:val="bottom"/>
          </w:tcPr>
          <w:p w14:paraId="427893FE" w14:textId="77777777" w:rsidR="0023336C" w:rsidRPr="0091228C" w:rsidRDefault="0023336C" w:rsidP="0023336C">
            <w:pPr>
              <w:pStyle w:val="acctfourfigures"/>
              <w:tabs>
                <w:tab w:val="clear" w:pos="765"/>
              </w:tabs>
              <w:spacing w:line="240" w:lineRule="auto"/>
              <w:ind w:left="-79" w:right="-79"/>
              <w:jc w:val="center"/>
              <w:rPr>
                <w:i/>
                <w:iCs/>
                <w:szCs w:val="22"/>
              </w:rPr>
            </w:pPr>
          </w:p>
        </w:tc>
        <w:tc>
          <w:tcPr>
            <w:tcW w:w="180" w:type="dxa"/>
            <w:vAlign w:val="bottom"/>
          </w:tcPr>
          <w:p w14:paraId="26D24DD1" w14:textId="77777777" w:rsidR="0023336C" w:rsidRPr="0091228C" w:rsidRDefault="0023336C" w:rsidP="0023336C">
            <w:pPr>
              <w:pStyle w:val="acctfourfigures"/>
              <w:tabs>
                <w:tab w:val="clear" w:pos="765"/>
              </w:tabs>
              <w:spacing w:line="240" w:lineRule="auto"/>
              <w:ind w:left="-79" w:right="-79"/>
              <w:jc w:val="center"/>
              <w:rPr>
                <w:i/>
                <w:iCs/>
                <w:szCs w:val="22"/>
              </w:rPr>
            </w:pPr>
          </w:p>
        </w:tc>
        <w:tc>
          <w:tcPr>
            <w:tcW w:w="1708" w:type="dxa"/>
            <w:vAlign w:val="bottom"/>
          </w:tcPr>
          <w:p w14:paraId="6D001CE5" w14:textId="77777777" w:rsidR="0023336C" w:rsidRPr="0091228C" w:rsidRDefault="0023336C" w:rsidP="0023336C">
            <w:pPr>
              <w:tabs>
                <w:tab w:val="decimal" w:pos="703"/>
              </w:tabs>
              <w:spacing w:line="240" w:lineRule="auto"/>
              <w:ind w:right="-96"/>
              <w:rPr>
                <w:rFonts w:eastAsia="MS Mincho"/>
                <w:szCs w:val="22"/>
              </w:rPr>
            </w:pPr>
          </w:p>
        </w:tc>
        <w:tc>
          <w:tcPr>
            <w:tcW w:w="180" w:type="dxa"/>
            <w:vAlign w:val="bottom"/>
          </w:tcPr>
          <w:p w14:paraId="38617274" w14:textId="77777777" w:rsidR="0023336C" w:rsidRPr="0091228C" w:rsidRDefault="0023336C" w:rsidP="0023336C">
            <w:pPr>
              <w:pStyle w:val="acctfourfigures"/>
              <w:tabs>
                <w:tab w:val="clear" w:pos="765"/>
              </w:tabs>
              <w:spacing w:line="240" w:lineRule="auto"/>
              <w:ind w:left="-79" w:right="-79"/>
              <w:jc w:val="center"/>
              <w:rPr>
                <w:i/>
                <w:iCs/>
                <w:szCs w:val="22"/>
              </w:rPr>
            </w:pPr>
          </w:p>
        </w:tc>
        <w:tc>
          <w:tcPr>
            <w:tcW w:w="1532" w:type="dxa"/>
            <w:vAlign w:val="bottom"/>
          </w:tcPr>
          <w:p w14:paraId="0D70B053" w14:textId="77777777" w:rsidR="0023336C" w:rsidRPr="0091228C" w:rsidRDefault="0023336C" w:rsidP="0023336C">
            <w:pPr>
              <w:pStyle w:val="acctfourfigures"/>
              <w:tabs>
                <w:tab w:val="clear" w:pos="765"/>
              </w:tabs>
              <w:spacing w:line="240" w:lineRule="auto"/>
              <w:ind w:left="-79" w:right="-79"/>
              <w:jc w:val="center"/>
              <w:rPr>
                <w:i/>
                <w:iCs/>
                <w:szCs w:val="22"/>
              </w:rPr>
            </w:pPr>
          </w:p>
        </w:tc>
      </w:tr>
      <w:tr w:rsidR="00E86A1A" w:rsidRPr="00944BA8" w14:paraId="3180DD8A" w14:textId="77777777" w:rsidTr="008175C8">
        <w:trPr>
          <w:trHeight w:val="70"/>
        </w:trPr>
        <w:tc>
          <w:tcPr>
            <w:tcW w:w="2943" w:type="dxa"/>
            <w:shd w:val="clear" w:color="auto" w:fill="auto"/>
          </w:tcPr>
          <w:p w14:paraId="3D0B42DC" w14:textId="77777777" w:rsidR="00E86A1A" w:rsidRPr="0091228C" w:rsidRDefault="00E86A1A" w:rsidP="00E86A1A">
            <w:pPr>
              <w:spacing w:line="240" w:lineRule="auto"/>
              <w:ind w:left="180" w:hanging="180"/>
              <w:rPr>
                <w:szCs w:val="22"/>
              </w:rPr>
            </w:pPr>
            <w:r w:rsidRPr="0091228C">
              <w:rPr>
                <w:szCs w:val="22"/>
              </w:rPr>
              <w:t>Investment properties</w:t>
            </w:r>
            <w:r w:rsidRPr="0091228C">
              <w:rPr>
                <w:szCs w:val="22"/>
              </w:rPr>
              <w:br/>
            </w:r>
            <w:r w:rsidRPr="0091228C">
              <w:rPr>
                <w:i/>
                <w:iCs/>
                <w:szCs w:val="22"/>
              </w:rPr>
              <w:t>(depreciation gap)</w:t>
            </w:r>
          </w:p>
        </w:tc>
        <w:tc>
          <w:tcPr>
            <w:tcW w:w="1440" w:type="dxa"/>
            <w:vAlign w:val="bottom"/>
          </w:tcPr>
          <w:p w14:paraId="7410CD7B" w14:textId="6D24E896" w:rsidR="00E86A1A" w:rsidRPr="00313611" w:rsidRDefault="00E86A1A" w:rsidP="00E86A1A">
            <w:pPr>
              <w:pStyle w:val="acctfourfigures"/>
              <w:tabs>
                <w:tab w:val="clear" w:pos="765"/>
                <w:tab w:val="decimal" w:pos="1008"/>
              </w:tabs>
              <w:spacing w:line="240" w:lineRule="auto"/>
              <w:jc w:val="right"/>
              <w:rPr>
                <w:szCs w:val="22"/>
              </w:rPr>
            </w:pPr>
            <w:r>
              <w:rPr>
                <w:szCs w:val="22"/>
              </w:rPr>
              <w:t>(128,770)</w:t>
            </w:r>
          </w:p>
        </w:tc>
        <w:tc>
          <w:tcPr>
            <w:tcW w:w="180" w:type="dxa"/>
            <w:vAlign w:val="bottom"/>
          </w:tcPr>
          <w:p w14:paraId="43A7E68A" w14:textId="77777777" w:rsidR="00E86A1A" w:rsidRPr="0091228C" w:rsidRDefault="00E86A1A" w:rsidP="00E86A1A">
            <w:pPr>
              <w:pStyle w:val="acctfourfigures"/>
              <w:tabs>
                <w:tab w:val="clear" w:pos="765"/>
                <w:tab w:val="decimal" w:pos="951"/>
                <w:tab w:val="decimal" w:pos="1190"/>
              </w:tabs>
              <w:spacing w:line="240" w:lineRule="auto"/>
              <w:ind w:right="-47"/>
              <w:jc w:val="right"/>
              <w:rPr>
                <w:szCs w:val="22"/>
              </w:rPr>
            </w:pPr>
          </w:p>
        </w:tc>
        <w:tc>
          <w:tcPr>
            <w:tcW w:w="1620" w:type="dxa"/>
            <w:vAlign w:val="bottom"/>
          </w:tcPr>
          <w:p w14:paraId="1B44038B" w14:textId="7073076C" w:rsidR="00E86A1A" w:rsidRPr="0091228C" w:rsidRDefault="00E86A1A" w:rsidP="00E86A1A">
            <w:pPr>
              <w:pStyle w:val="acctfourfigures"/>
              <w:tabs>
                <w:tab w:val="clear" w:pos="765"/>
                <w:tab w:val="decimal" w:pos="1360"/>
              </w:tabs>
              <w:spacing w:line="240" w:lineRule="auto"/>
              <w:ind w:right="-47"/>
              <w:rPr>
                <w:szCs w:val="22"/>
              </w:rPr>
            </w:pPr>
            <w:r>
              <w:rPr>
                <w:szCs w:val="22"/>
              </w:rPr>
              <w:t>(40,222)</w:t>
            </w:r>
          </w:p>
        </w:tc>
        <w:tc>
          <w:tcPr>
            <w:tcW w:w="180" w:type="dxa"/>
            <w:vAlign w:val="bottom"/>
          </w:tcPr>
          <w:p w14:paraId="1B48A2F2" w14:textId="77777777" w:rsidR="00E86A1A" w:rsidRPr="0091228C" w:rsidRDefault="00E86A1A" w:rsidP="00E86A1A">
            <w:pPr>
              <w:pStyle w:val="acctfourfigures"/>
              <w:tabs>
                <w:tab w:val="clear" w:pos="765"/>
                <w:tab w:val="decimal" w:pos="823"/>
                <w:tab w:val="decimal" w:pos="951"/>
                <w:tab w:val="decimal" w:pos="1190"/>
              </w:tabs>
              <w:spacing w:line="240" w:lineRule="auto"/>
              <w:ind w:left="-153" w:right="-468"/>
              <w:rPr>
                <w:rFonts w:eastAsia="MS Mincho"/>
                <w:color w:val="000000" w:themeColor="text1"/>
                <w:szCs w:val="22"/>
              </w:rPr>
            </w:pPr>
          </w:p>
        </w:tc>
        <w:tc>
          <w:tcPr>
            <w:tcW w:w="1708" w:type="dxa"/>
            <w:vAlign w:val="bottom"/>
          </w:tcPr>
          <w:p w14:paraId="4C9FE146" w14:textId="4611AFC0" w:rsidR="00E86A1A"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vAlign w:val="bottom"/>
          </w:tcPr>
          <w:p w14:paraId="2C921F96" w14:textId="77777777" w:rsidR="00E86A1A" w:rsidRPr="0091228C" w:rsidRDefault="00E86A1A" w:rsidP="00E86A1A">
            <w:pPr>
              <w:tabs>
                <w:tab w:val="decimal" w:pos="703"/>
              </w:tabs>
              <w:spacing w:line="240" w:lineRule="auto"/>
              <w:ind w:right="-96"/>
              <w:jc w:val="right"/>
              <w:rPr>
                <w:rFonts w:eastAsia="MS Mincho"/>
                <w:color w:val="000000" w:themeColor="text1"/>
                <w:szCs w:val="22"/>
              </w:rPr>
            </w:pPr>
          </w:p>
        </w:tc>
        <w:tc>
          <w:tcPr>
            <w:tcW w:w="1532" w:type="dxa"/>
            <w:vAlign w:val="bottom"/>
          </w:tcPr>
          <w:p w14:paraId="7CD27935" w14:textId="181012E7" w:rsidR="00E86A1A" w:rsidRPr="00E86A1A" w:rsidRDefault="00E86A1A" w:rsidP="00E86A1A">
            <w:pPr>
              <w:pStyle w:val="acctfourfigures"/>
              <w:tabs>
                <w:tab w:val="clear" w:pos="765"/>
                <w:tab w:val="decimal" w:pos="1180"/>
              </w:tabs>
              <w:spacing w:line="240" w:lineRule="auto"/>
              <w:ind w:right="-47"/>
              <w:rPr>
                <w:rFonts w:eastAsia="MS Mincho"/>
                <w:szCs w:val="22"/>
              </w:rPr>
            </w:pPr>
            <w:r w:rsidRPr="00E86A1A">
              <w:rPr>
                <w:rFonts w:eastAsia="MS Mincho"/>
                <w:szCs w:val="22"/>
              </w:rPr>
              <w:t>(168,992)</w:t>
            </w:r>
          </w:p>
        </w:tc>
      </w:tr>
      <w:tr w:rsidR="00E86A1A" w:rsidRPr="00944BA8" w14:paraId="759DFD03" w14:textId="77777777" w:rsidTr="008175C8">
        <w:trPr>
          <w:trHeight w:val="425"/>
        </w:trPr>
        <w:tc>
          <w:tcPr>
            <w:tcW w:w="2943" w:type="dxa"/>
            <w:shd w:val="clear" w:color="auto" w:fill="auto"/>
          </w:tcPr>
          <w:p w14:paraId="3322E9FC" w14:textId="77777777" w:rsidR="00E86A1A" w:rsidRPr="0091228C" w:rsidRDefault="00E86A1A" w:rsidP="00E86A1A">
            <w:pPr>
              <w:spacing w:line="240" w:lineRule="auto"/>
              <w:ind w:left="162" w:hanging="162"/>
              <w:rPr>
                <w:szCs w:val="22"/>
              </w:rPr>
            </w:pPr>
            <w:r w:rsidRPr="0091228C">
              <w:rPr>
                <w:szCs w:val="22"/>
              </w:rPr>
              <w:t>Property, plant and equipment</w:t>
            </w:r>
            <w:r>
              <w:rPr>
                <w:szCs w:val="22"/>
              </w:rPr>
              <w:t xml:space="preserve"> </w:t>
            </w:r>
            <w:r w:rsidRPr="0091228C">
              <w:rPr>
                <w:i/>
                <w:iCs/>
                <w:szCs w:val="22"/>
              </w:rPr>
              <w:t>(depreciation gap)</w:t>
            </w:r>
          </w:p>
        </w:tc>
        <w:tc>
          <w:tcPr>
            <w:tcW w:w="1440" w:type="dxa"/>
          </w:tcPr>
          <w:p w14:paraId="0142C137" w14:textId="77777777" w:rsidR="00E86A1A" w:rsidRDefault="00E86A1A" w:rsidP="00E86A1A">
            <w:pPr>
              <w:pStyle w:val="acctfourfigures"/>
              <w:tabs>
                <w:tab w:val="clear" w:pos="765"/>
                <w:tab w:val="decimal" w:pos="1008"/>
              </w:tabs>
              <w:spacing w:line="240" w:lineRule="auto"/>
              <w:jc w:val="right"/>
              <w:rPr>
                <w:szCs w:val="22"/>
              </w:rPr>
            </w:pPr>
          </w:p>
          <w:p w14:paraId="5D7744B5" w14:textId="4A27EDB2" w:rsidR="00E86A1A" w:rsidRPr="0091228C" w:rsidRDefault="00E86A1A" w:rsidP="00E86A1A">
            <w:pPr>
              <w:pStyle w:val="acctfourfigures"/>
              <w:tabs>
                <w:tab w:val="clear" w:pos="765"/>
                <w:tab w:val="decimal" w:pos="1008"/>
              </w:tabs>
              <w:spacing w:line="240" w:lineRule="auto"/>
              <w:jc w:val="right"/>
              <w:rPr>
                <w:szCs w:val="22"/>
              </w:rPr>
            </w:pPr>
            <w:r>
              <w:rPr>
                <w:szCs w:val="22"/>
              </w:rPr>
              <w:t>(</w:t>
            </w:r>
            <w:r w:rsidR="00DC6141">
              <w:rPr>
                <w:szCs w:val="22"/>
              </w:rPr>
              <w:t>125,920</w:t>
            </w:r>
            <w:r>
              <w:rPr>
                <w:szCs w:val="22"/>
              </w:rPr>
              <w:t>)</w:t>
            </w:r>
          </w:p>
        </w:tc>
        <w:tc>
          <w:tcPr>
            <w:tcW w:w="180" w:type="dxa"/>
          </w:tcPr>
          <w:p w14:paraId="4393BDA1" w14:textId="77777777" w:rsidR="00E86A1A" w:rsidRPr="0091228C" w:rsidRDefault="00E86A1A" w:rsidP="00E86A1A">
            <w:pPr>
              <w:pStyle w:val="acctfourfigures"/>
              <w:tabs>
                <w:tab w:val="clear" w:pos="765"/>
                <w:tab w:val="decimal" w:pos="1190"/>
              </w:tabs>
              <w:spacing w:line="240" w:lineRule="auto"/>
              <w:ind w:right="-47"/>
              <w:rPr>
                <w:szCs w:val="22"/>
              </w:rPr>
            </w:pPr>
          </w:p>
        </w:tc>
        <w:tc>
          <w:tcPr>
            <w:tcW w:w="1620" w:type="dxa"/>
          </w:tcPr>
          <w:p w14:paraId="56B465AD" w14:textId="77777777" w:rsidR="00E86A1A" w:rsidRDefault="00E86A1A" w:rsidP="00E86A1A">
            <w:pPr>
              <w:pStyle w:val="acctfourfigures"/>
              <w:tabs>
                <w:tab w:val="clear" w:pos="765"/>
                <w:tab w:val="decimal" w:pos="1360"/>
              </w:tabs>
              <w:spacing w:line="240" w:lineRule="auto"/>
              <w:ind w:right="-47"/>
              <w:rPr>
                <w:szCs w:val="22"/>
              </w:rPr>
            </w:pPr>
          </w:p>
          <w:p w14:paraId="15DE9638" w14:textId="2F7E25B4" w:rsidR="00E86A1A" w:rsidRPr="0091228C" w:rsidRDefault="00E86A1A" w:rsidP="00E86A1A">
            <w:pPr>
              <w:pStyle w:val="acctfourfigures"/>
              <w:tabs>
                <w:tab w:val="clear" w:pos="765"/>
                <w:tab w:val="decimal" w:pos="1360"/>
              </w:tabs>
              <w:spacing w:line="240" w:lineRule="auto"/>
              <w:ind w:right="-47"/>
              <w:rPr>
                <w:szCs w:val="22"/>
              </w:rPr>
            </w:pPr>
            <w:r>
              <w:rPr>
                <w:szCs w:val="22"/>
              </w:rPr>
              <w:t>(</w:t>
            </w:r>
            <w:r w:rsidR="00DC6141">
              <w:rPr>
                <w:szCs w:val="22"/>
              </w:rPr>
              <w:t>46,826</w:t>
            </w:r>
            <w:r>
              <w:rPr>
                <w:szCs w:val="22"/>
              </w:rPr>
              <w:t>)</w:t>
            </w:r>
          </w:p>
        </w:tc>
        <w:tc>
          <w:tcPr>
            <w:tcW w:w="180" w:type="dxa"/>
          </w:tcPr>
          <w:p w14:paraId="173595D3" w14:textId="77777777" w:rsidR="00E86A1A" w:rsidRPr="0091228C" w:rsidRDefault="00E86A1A" w:rsidP="00E86A1A">
            <w:pPr>
              <w:pStyle w:val="acctfourfigures"/>
              <w:tabs>
                <w:tab w:val="clear" w:pos="765"/>
                <w:tab w:val="decimal" w:pos="1190"/>
              </w:tabs>
              <w:spacing w:line="240" w:lineRule="auto"/>
              <w:ind w:right="-47"/>
              <w:rPr>
                <w:color w:val="000000" w:themeColor="text1"/>
                <w:szCs w:val="22"/>
              </w:rPr>
            </w:pPr>
          </w:p>
        </w:tc>
        <w:tc>
          <w:tcPr>
            <w:tcW w:w="1708" w:type="dxa"/>
            <w:vAlign w:val="bottom"/>
          </w:tcPr>
          <w:p w14:paraId="7DC16AF5" w14:textId="4C80FF0A" w:rsidR="00E86A1A"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vAlign w:val="bottom"/>
          </w:tcPr>
          <w:p w14:paraId="003138C3" w14:textId="77777777" w:rsidR="00E86A1A" w:rsidRPr="0091228C" w:rsidRDefault="00E86A1A" w:rsidP="00E86A1A">
            <w:pPr>
              <w:pStyle w:val="acctfourfigures"/>
              <w:tabs>
                <w:tab w:val="clear" w:pos="765"/>
                <w:tab w:val="decimal" w:pos="703"/>
                <w:tab w:val="decimal" w:pos="1190"/>
              </w:tabs>
              <w:spacing w:line="240" w:lineRule="auto"/>
              <w:ind w:right="-47"/>
              <w:rPr>
                <w:rFonts w:eastAsia="MS Mincho"/>
                <w:color w:val="000000" w:themeColor="text1"/>
                <w:szCs w:val="22"/>
              </w:rPr>
            </w:pPr>
          </w:p>
        </w:tc>
        <w:tc>
          <w:tcPr>
            <w:tcW w:w="1532" w:type="dxa"/>
          </w:tcPr>
          <w:p w14:paraId="65CA8D41" w14:textId="77777777" w:rsidR="00E86A1A" w:rsidRPr="00E86A1A" w:rsidRDefault="00E86A1A" w:rsidP="00E86A1A">
            <w:pPr>
              <w:pStyle w:val="acctfourfigures"/>
              <w:tabs>
                <w:tab w:val="clear" w:pos="765"/>
                <w:tab w:val="decimal" w:pos="1180"/>
              </w:tabs>
              <w:spacing w:line="240" w:lineRule="auto"/>
              <w:ind w:right="-47"/>
              <w:rPr>
                <w:rFonts w:eastAsia="MS Mincho"/>
                <w:szCs w:val="22"/>
              </w:rPr>
            </w:pPr>
          </w:p>
          <w:p w14:paraId="7B5B38C6" w14:textId="1D9874AE" w:rsidR="00E86A1A" w:rsidRPr="00E86A1A" w:rsidRDefault="00E86A1A" w:rsidP="00E86A1A">
            <w:pPr>
              <w:pStyle w:val="acctfourfigures"/>
              <w:tabs>
                <w:tab w:val="clear" w:pos="765"/>
                <w:tab w:val="decimal" w:pos="1180"/>
              </w:tabs>
              <w:spacing w:line="240" w:lineRule="auto"/>
              <w:ind w:right="-47"/>
              <w:rPr>
                <w:rFonts w:eastAsia="MS Mincho"/>
                <w:szCs w:val="22"/>
              </w:rPr>
            </w:pPr>
            <w:r w:rsidRPr="00E86A1A">
              <w:rPr>
                <w:rFonts w:eastAsia="MS Mincho"/>
                <w:szCs w:val="22"/>
              </w:rPr>
              <w:t>(</w:t>
            </w:r>
            <w:r w:rsidR="00DC6141">
              <w:rPr>
                <w:rFonts w:eastAsia="MS Mincho"/>
                <w:szCs w:val="22"/>
              </w:rPr>
              <w:t>172,746</w:t>
            </w:r>
            <w:r w:rsidRPr="00E86A1A">
              <w:rPr>
                <w:rFonts w:eastAsia="MS Mincho"/>
                <w:szCs w:val="22"/>
              </w:rPr>
              <w:t>)</w:t>
            </w:r>
          </w:p>
        </w:tc>
      </w:tr>
      <w:tr w:rsidR="00E86A1A" w:rsidRPr="00944BA8" w14:paraId="09E16DF8" w14:textId="77777777" w:rsidTr="008175C8">
        <w:trPr>
          <w:trHeight w:val="87"/>
        </w:trPr>
        <w:tc>
          <w:tcPr>
            <w:tcW w:w="2943" w:type="dxa"/>
            <w:shd w:val="clear" w:color="auto" w:fill="auto"/>
          </w:tcPr>
          <w:p w14:paraId="490058B2" w14:textId="77777777" w:rsidR="00E86A1A" w:rsidRPr="0091228C" w:rsidRDefault="00E86A1A" w:rsidP="00E86A1A">
            <w:pPr>
              <w:spacing w:line="240" w:lineRule="auto"/>
              <w:ind w:left="180" w:hanging="180"/>
              <w:rPr>
                <w:szCs w:val="22"/>
              </w:rPr>
            </w:pPr>
            <w:r w:rsidRPr="0091228C">
              <w:rPr>
                <w:szCs w:val="22"/>
                <w:lang w:val="en-US"/>
              </w:rPr>
              <w:t xml:space="preserve">Surplus from land measurement </w:t>
            </w:r>
            <w:r w:rsidRPr="0091228C">
              <w:rPr>
                <w:i/>
                <w:iCs/>
                <w:szCs w:val="22"/>
                <w:lang w:val="en-US"/>
              </w:rPr>
              <w:t>(revaluation)</w:t>
            </w:r>
          </w:p>
        </w:tc>
        <w:tc>
          <w:tcPr>
            <w:tcW w:w="1440" w:type="dxa"/>
          </w:tcPr>
          <w:p w14:paraId="16CD53B3" w14:textId="77777777" w:rsidR="00E86A1A" w:rsidRDefault="00E86A1A" w:rsidP="00E86A1A">
            <w:pPr>
              <w:pStyle w:val="acctfourfigures"/>
              <w:tabs>
                <w:tab w:val="clear" w:pos="765"/>
                <w:tab w:val="decimal" w:pos="1008"/>
              </w:tabs>
              <w:spacing w:line="240" w:lineRule="auto"/>
              <w:jc w:val="right"/>
              <w:rPr>
                <w:szCs w:val="22"/>
              </w:rPr>
            </w:pPr>
          </w:p>
          <w:p w14:paraId="2D578134" w14:textId="757F18B7" w:rsidR="00E86A1A" w:rsidRPr="0091228C" w:rsidRDefault="00E86A1A" w:rsidP="00E86A1A">
            <w:pPr>
              <w:pStyle w:val="acctfourfigures"/>
              <w:tabs>
                <w:tab w:val="clear" w:pos="765"/>
                <w:tab w:val="decimal" w:pos="1008"/>
              </w:tabs>
              <w:spacing w:line="240" w:lineRule="auto"/>
              <w:jc w:val="right"/>
              <w:rPr>
                <w:szCs w:val="22"/>
              </w:rPr>
            </w:pPr>
            <w:r>
              <w:rPr>
                <w:szCs w:val="22"/>
              </w:rPr>
              <w:t>(4,733,227)</w:t>
            </w:r>
          </w:p>
        </w:tc>
        <w:tc>
          <w:tcPr>
            <w:tcW w:w="180" w:type="dxa"/>
          </w:tcPr>
          <w:p w14:paraId="110467E2" w14:textId="77777777" w:rsidR="00E86A1A" w:rsidRPr="0091228C" w:rsidRDefault="00E86A1A" w:rsidP="00E86A1A">
            <w:pPr>
              <w:pStyle w:val="acctfourfigures"/>
              <w:tabs>
                <w:tab w:val="clear" w:pos="765"/>
                <w:tab w:val="decimal" w:pos="1190"/>
              </w:tabs>
              <w:spacing w:line="240" w:lineRule="auto"/>
              <w:ind w:right="-47"/>
              <w:rPr>
                <w:szCs w:val="22"/>
              </w:rPr>
            </w:pPr>
          </w:p>
        </w:tc>
        <w:tc>
          <w:tcPr>
            <w:tcW w:w="1620" w:type="dxa"/>
            <w:vAlign w:val="bottom"/>
          </w:tcPr>
          <w:p w14:paraId="71120138" w14:textId="61AD73F0" w:rsidR="00E86A1A"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5AC5C36B" w14:textId="77777777" w:rsidR="00E86A1A" w:rsidRPr="0091228C" w:rsidRDefault="00E86A1A" w:rsidP="00E86A1A">
            <w:pPr>
              <w:pStyle w:val="acctfourfigures"/>
              <w:tabs>
                <w:tab w:val="clear" w:pos="765"/>
                <w:tab w:val="decimal" w:pos="1190"/>
              </w:tabs>
              <w:spacing w:line="240" w:lineRule="auto"/>
              <w:ind w:right="-47"/>
              <w:rPr>
                <w:szCs w:val="22"/>
              </w:rPr>
            </w:pPr>
          </w:p>
        </w:tc>
        <w:tc>
          <w:tcPr>
            <w:tcW w:w="1708" w:type="dxa"/>
          </w:tcPr>
          <w:p w14:paraId="20627A52" w14:textId="77777777" w:rsidR="00E86A1A" w:rsidRDefault="00E86A1A" w:rsidP="00E86A1A">
            <w:pPr>
              <w:pStyle w:val="acctfourfigures"/>
              <w:tabs>
                <w:tab w:val="clear" w:pos="765"/>
                <w:tab w:val="decimal" w:pos="1450"/>
              </w:tabs>
              <w:spacing w:line="240" w:lineRule="auto"/>
              <w:ind w:right="-96"/>
              <w:rPr>
                <w:szCs w:val="22"/>
              </w:rPr>
            </w:pPr>
          </w:p>
          <w:p w14:paraId="6FE6C64C" w14:textId="704D4C16" w:rsidR="00E86A1A" w:rsidRPr="0091228C" w:rsidRDefault="00E86A1A" w:rsidP="00E86A1A">
            <w:pPr>
              <w:pStyle w:val="acctfourfigures"/>
              <w:tabs>
                <w:tab w:val="clear" w:pos="765"/>
                <w:tab w:val="decimal" w:pos="1450"/>
              </w:tabs>
              <w:spacing w:line="240" w:lineRule="auto"/>
              <w:ind w:right="-96"/>
              <w:rPr>
                <w:szCs w:val="22"/>
              </w:rPr>
            </w:pPr>
            <w:r>
              <w:rPr>
                <w:szCs w:val="22"/>
              </w:rPr>
              <w:t>(506)</w:t>
            </w:r>
          </w:p>
        </w:tc>
        <w:tc>
          <w:tcPr>
            <w:tcW w:w="180" w:type="dxa"/>
          </w:tcPr>
          <w:p w14:paraId="03523711" w14:textId="77777777" w:rsidR="00E86A1A" w:rsidRPr="0091228C" w:rsidRDefault="00E86A1A" w:rsidP="00E86A1A">
            <w:pPr>
              <w:pStyle w:val="acctfourfigures"/>
              <w:tabs>
                <w:tab w:val="clear" w:pos="765"/>
                <w:tab w:val="decimal" w:pos="1190"/>
              </w:tabs>
              <w:spacing w:line="240" w:lineRule="auto"/>
              <w:ind w:right="-47"/>
              <w:rPr>
                <w:szCs w:val="22"/>
              </w:rPr>
            </w:pPr>
          </w:p>
        </w:tc>
        <w:tc>
          <w:tcPr>
            <w:tcW w:w="1532" w:type="dxa"/>
          </w:tcPr>
          <w:p w14:paraId="69BD9038" w14:textId="77777777" w:rsidR="00E86A1A" w:rsidRPr="00E86A1A" w:rsidRDefault="00E86A1A" w:rsidP="00E86A1A">
            <w:pPr>
              <w:pStyle w:val="acctfourfigures"/>
              <w:tabs>
                <w:tab w:val="clear" w:pos="765"/>
                <w:tab w:val="decimal" w:pos="1180"/>
              </w:tabs>
              <w:spacing w:line="240" w:lineRule="auto"/>
              <w:ind w:right="-47"/>
              <w:rPr>
                <w:rFonts w:eastAsia="MS Mincho"/>
                <w:szCs w:val="22"/>
              </w:rPr>
            </w:pPr>
          </w:p>
          <w:p w14:paraId="0417388F" w14:textId="215234BA" w:rsidR="00E86A1A" w:rsidRPr="00E86A1A" w:rsidRDefault="00E86A1A" w:rsidP="00E86A1A">
            <w:pPr>
              <w:pStyle w:val="acctfourfigures"/>
              <w:tabs>
                <w:tab w:val="clear" w:pos="765"/>
                <w:tab w:val="decimal" w:pos="1180"/>
              </w:tabs>
              <w:spacing w:line="240" w:lineRule="auto"/>
              <w:ind w:right="-47"/>
              <w:rPr>
                <w:rFonts w:eastAsia="MS Mincho"/>
                <w:szCs w:val="22"/>
              </w:rPr>
            </w:pPr>
            <w:r w:rsidRPr="00E86A1A">
              <w:rPr>
                <w:rFonts w:eastAsia="MS Mincho"/>
                <w:szCs w:val="22"/>
              </w:rPr>
              <w:t>(4,733,733)</w:t>
            </w:r>
          </w:p>
        </w:tc>
      </w:tr>
      <w:tr w:rsidR="00E86A1A" w:rsidRPr="00944BA8" w14:paraId="651FB163" w14:textId="77777777" w:rsidTr="008175C8">
        <w:trPr>
          <w:trHeight w:val="306"/>
        </w:trPr>
        <w:tc>
          <w:tcPr>
            <w:tcW w:w="2943" w:type="dxa"/>
            <w:shd w:val="clear" w:color="auto" w:fill="auto"/>
          </w:tcPr>
          <w:p w14:paraId="2844670D" w14:textId="6CB42EFB" w:rsidR="00E86A1A" w:rsidRPr="0091228C" w:rsidRDefault="00E86A1A" w:rsidP="00E86A1A">
            <w:pPr>
              <w:spacing w:line="240" w:lineRule="auto"/>
              <w:ind w:left="180" w:hanging="180"/>
              <w:rPr>
                <w:szCs w:val="22"/>
                <w:lang w:val="en-US"/>
              </w:rPr>
            </w:pPr>
            <w:r>
              <w:rPr>
                <w:szCs w:val="22"/>
                <w:lang w:val="en-US" w:bidi="th-TH"/>
              </w:rPr>
              <w:t>Effect from business restructuring</w:t>
            </w:r>
          </w:p>
        </w:tc>
        <w:tc>
          <w:tcPr>
            <w:tcW w:w="1440" w:type="dxa"/>
            <w:tcBorders>
              <w:bottom w:val="single" w:sz="4" w:space="0" w:color="auto"/>
            </w:tcBorders>
          </w:tcPr>
          <w:p w14:paraId="391C4810" w14:textId="77777777" w:rsidR="00E86A1A" w:rsidRDefault="00E86A1A" w:rsidP="00E86A1A">
            <w:pPr>
              <w:pStyle w:val="acctfourfigures"/>
              <w:tabs>
                <w:tab w:val="clear" w:pos="765"/>
                <w:tab w:val="decimal" w:pos="1008"/>
              </w:tabs>
              <w:spacing w:line="240" w:lineRule="auto"/>
              <w:jc w:val="right"/>
              <w:rPr>
                <w:szCs w:val="22"/>
              </w:rPr>
            </w:pPr>
          </w:p>
          <w:p w14:paraId="63322F7F" w14:textId="74C1EAA0" w:rsidR="00E86A1A" w:rsidRPr="00181154" w:rsidRDefault="00E86A1A" w:rsidP="00E86A1A">
            <w:pPr>
              <w:pStyle w:val="acctfourfigures"/>
              <w:tabs>
                <w:tab w:val="clear" w:pos="765"/>
                <w:tab w:val="decimal" w:pos="1008"/>
              </w:tabs>
              <w:spacing w:line="240" w:lineRule="auto"/>
              <w:jc w:val="right"/>
              <w:rPr>
                <w:rFonts w:cs="Angsana New"/>
                <w:szCs w:val="28"/>
                <w:lang w:val="en-US" w:bidi="th-TH"/>
              </w:rPr>
            </w:pPr>
            <w:r>
              <w:rPr>
                <w:rFonts w:cs="Angsana New"/>
                <w:szCs w:val="28"/>
                <w:lang w:val="en-US" w:bidi="th-TH"/>
              </w:rPr>
              <w:t>(62,590)</w:t>
            </w:r>
          </w:p>
        </w:tc>
        <w:tc>
          <w:tcPr>
            <w:tcW w:w="180" w:type="dxa"/>
          </w:tcPr>
          <w:p w14:paraId="175502EA" w14:textId="77777777" w:rsidR="00E86A1A" w:rsidRPr="0091228C" w:rsidRDefault="00E86A1A" w:rsidP="00E86A1A">
            <w:pPr>
              <w:pStyle w:val="acctfourfigures"/>
              <w:tabs>
                <w:tab w:val="clear" w:pos="765"/>
                <w:tab w:val="decimal" w:pos="951"/>
                <w:tab w:val="decimal" w:pos="1190"/>
              </w:tabs>
              <w:spacing w:line="240" w:lineRule="auto"/>
              <w:ind w:right="-47"/>
              <w:rPr>
                <w:szCs w:val="22"/>
              </w:rPr>
            </w:pPr>
          </w:p>
        </w:tc>
        <w:tc>
          <w:tcPr>
            <w:tcW w:w="1620" w:type="dxa"/>
            <w:tcBorders>
              <w:bottom w:val="single" w:sz="4" w:space="0" w:color="auto"/>
            </w:tcBorders>
            <w:vAlign w:val="bottom"/>
          </w:tcPr>
          <w:p w14:paraId="335D9470" w14:textId="5645B313" w:rsidR="00E86A1A"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281466D4" w14:textId="77777777" w:rsidR="00E86A1A" w:rsidRPr="0091228C" w:rsidRDefault="00E86A1A" w:rsidP="00E86A1A">
            <w:pPr>
              <w:pStyle w:val="acctfourfigures"/>
              <w:tabs>
                <w:tab w:val="clear" w:pos="765"/>
                <w:tab w:val="decimal" w:pos="951"/>
                <w:tab w:val="decimal" w:pos="1190"/>
              </w:tabs>
              <w:spacing w:line="240" w:lineRule="auto"/>
              <w:ind w:right="-47"/>
              <w:jc w:val="center"/>
              <w:rPr>
                <w:szCs w:val="22"/>
              </w:rPr>
            </w:pPr>
          </w:p>
        </w:tc>
        <w:tc>
          <w:tcPr>
            <w:tcW w:w="1708" w:type="dxa"/>
            <w:tcBorders>
              <w:bottom w:val="single" w:sz="4" w:space="0" w:color="auto"/>
            </w:tcBorders>
            <w:vAlign w:val="bottom"/>
          </w:tcPr>
          <w:p w14:paraId="31B99A33" w14:textId="404645EF" w:rsidR="00E86A1A" w:rsidRPr="0091228C" w:rsidRDefault="00E86A1A" w:rsidP="007F69E5">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vAlign w:val="bottom"/>
          </w:tcPr>
          <w:p w14:paraId="385D5F6F" w14:textId="77777777" w:rsidR="00E86A1A" w:rsidRPr="0091228C" w:rsidRDefault="00E86A1A" w:rsidP="00E86A1A">
            <w:pPr>
              <w:pStyle w:val="acctfourfigures"/>
              <w:tabs>
                <w:tab w:val="clear" w:pos="765"/>
                <w:tab w:val="decimal" w:pos="965"/>
                <w:tab w:val="decimal" w:pos="1190"/>
              </w:tabs>
              <w:spacing w:line="240" w:lineRule="auto"/>
              <w:ind w:right="-47"/>
              <w:rPr>
                <w:szCs w:val="22"/>
              </w:rPr>
            </w:pPr>
          </w:p>
        </w:tc>
        <w:tc>
          <w:tcPr>
            <w:tcW w:w="1532" w:type="dxa"/>
            <w:tcBorders>
              <w:bottom w:val="single" w:sz="4" w:space="0" w:color="auto"/>
            </w:tcBorders>
          </w:tcPr>
          <w:p w14:paraId="6EEF32F6" w14:textId="77777777" w:rsidR="00E86A1A" w:rsidRPr="00E86A1A" w:rsidRDefault="00E86A1A" w:rsidP="00E86A1A">
            <w:pPr>
              <w:pStyle w:val="acctfourfigures"/>
              <w:tabs>
                <w:tab w:val="clear" w:pos="765"/>
                <w:tab w:val="decimal" w:pos="1180"/>
              </w:tabs>
              <w:spacing w:line="240" w:lineRule="auto"/>
              <w:ind w:right="-47"/>
              <w:rPr>
                <w:rFonts w:eastAsia="MS Mincho"/>
                <w:szCs w:val="22"/>
              </w:rPr>
            </w:pPr>
          </w:p>
          <w:p w14:paraId="7122F50C" w14:textId="6C7DA6FD" w:rsidR="00E86A1A" w:rsidRPr="00E86A1A" w:rsidRDefault="00E86A1A" w:rsidP="00E86A1A">
            <w:pPr>
              <w:pStyle w:val="acctfourfigures"/>
              <w:tabs>
                <w:tab w:val="clear" w:pos="765"/>
                <w:tab w:val="decimal" w:pos="1180"/>
              </w:tabs>
              <w:spacing w:line="240" w:lineRule="auto"/>
              <w:ind w:right="-47"/>
              <w:rPr>
                <w:rFonts w:eastAsia="MS Mincho"/>
                <w:szCs w:val="22"/>
              </w:rPr>
            </w:pPr>
            <w:r w:rsidRPr="00E86A1A">
              <w:rPr>
                <w:rFonts w:eastAsia="MS Mincho"/>
                <w:szCs w:val="22"/>
              </w:rPr>
              <w:t>(62,590)</w:t>
            </w:r>
          </w:p>
        </w:tc>
      </w:tr>
      <w:tr w:rsidR="00E86A1A" w:rsidRPr="00944BA8" w14:paraId="3E72E175" w14:textId="77777777" w:rsidTr="008175C8">
        <w:trPr>
          <w:trHeight w:val="253"/>
        </w:trPr>
        <w:tc>
          <w:tcPr>
            <w:tcW w:w="2943" w:type="dxa"/>
          </w:tcPr>
          <w:p w14:paraId="0BE50FB0" w14:textId="77777777" w:rsidR="00E86A1A" w:rsidRPr="0091228C" w:rsidRDefault="00E86A1A" w:rsidP="00E86A1A">
            <w:pPr>
              <w:spacing w:line="240" w:lineRule="auto"/>
              <w:ind w:left="180" w:hanging="180"/>
              <w:rPr>
                <w:b/>
                <w:bCs/>
                <w:szCs w:val="22"/>
              </w:rPr>
            </w:pPr>
            <w:bookmarkStart w:id="20" w:name="_Hlk4788214"/>
            <w:r w:rsidRPr="0091228C">
              <w:rPr>
                <w:b/>
                <w:bCs/>
                <w:szCs w:val="22"/>
              </w:rPr>
              <w:t>Total</w:t>
            </w:r>
          </w:p>
        </w:tc>
        <w:tc>
          <w:tcPr>
            <w:tcW w:w="1440" w:type="dxa"/>
            <w:tcBorders>
              <w:top w:val="single" w:sz="4" w:space="0" w:color="auto"/>
              <w:bottom w:val="single" w:sz="4" w:space="0" w:color="auto"/>
            </w:tcBorders>
          </w:tcPr>
          <w:p w14:paraId="6D979BEA" w14:textId="26D03890" w:rsidR="00E86A1A" w:rsidRPr="0091228C" w:rsidRDefault="00E86A1A" w:rsidP="00E86A1A">
            <w:pPr>
              <w:pStyle w:val="acctfourfigures"/>
              <w:tabs>
                <w:tab w:val="clear" w:pos="765"/>
                <w:tab w:val="decimal" w:pos="1008"/>
              </w:tabs>
              <w:spacing w:line="240" w:lineRule="auto"/>
              <w:jc w:val="right"/>
              <w:rPr>
                <w:b/>
                <w:bCs/>
                <w:szCs w:val="22"/>
              </w:rPr>
            </w:pPr>
            <w:r>
              <w:rPr>
                <w:b/>
                <w:bCs/>
                <w:szCs w:val="22"/>
              </w:rPr>
              <w:t>(5,050,507)</w:t>
            </w:r>
          </w:p>
        </w:tc>
        <w:tc>
          <w:tcPr>
            <w:tcW w:w="180" w:type="dxa"/>
          </w:tcPr>
          <w:p w14:paraId="6C455D10" w14:textId="77777777" w:rsidR="00E86A1A" w:rsidRPr="0091228C" w:rsidRDefault="00E86A1A" w:rsidP="00E86A1A">
            <w:pPr>
              <w:tabs>
                <w:tab w:val="decimal" w:pos="972"/>
              </w:tabs>
              <w:spacing w:line="240" w:lineRule="auto"/>
              <w:ind w:left="-153" w:right="-468"/>
              <w:rPr>
                <w:rFonts w:eastAsia="MS Mincho"/>
                <w:b/>
                <w:bCs/>
                <w:szCs w:val="22"/>
              </w:rPr>
            </w:pPr>
          </w:p>
        </w:tc>
        <w:tc>
          <w:tcPr>
            <w:tcW w:w="1620" w:type="dxa"/>
            <w:tcBorders>
              <w:top w:val="single" w:sz="4" w:space="0" w:color="auto"/>
              <w:bottom w:val="single" w:sz="4" w:space="0" w:color="auto"/>
            </w:tcBorders>
          </w:tcPr>
          <w:p w14:paraId="3C100ECC" w14:textId="768455D7" w:rsidR="00E86A1A" w:rsidRPr="0091228C" w:rsidRDefault="00E86A1A" w:rsidP="00E86A1A">
            <w:pPr>
              <w:pStyle w:val="acctfourfigures"/>
              <w:tabs>
                <w:tab w:val="clear" w:pos="765"/>
                <w:tab w:val="decimal" w:pos="1360"/>
              </w:tabs>
              <w:spacing w:line="240" w:lineRule="auto"/>
              <w:ind w:right="-47"/>
              <w:rPr>
                <w:b/>
                <w:bCs/>
                <w:szCs w:val="22"/>
              </w:rPr>
            </w:pPr>
            <w:r>
              <w:rPr>
                <w:b/>
                <w:bCs/>
                <w:szCs w:val="22"/>
              </w:rPr>
              <w:t>(87,048)</w:t>
            </w:r>
          </w:p>
        </w:tc>
        <w:tc>
          <w:tcPr>
            <w:tcW w:w="180" w:type="dxa"/>
          </w:tcPr>
          <w:p w14:paraId="4F1475CF" w14:textId="77777777" w:rsidR="00E86A1A" w:rsidRPr="0091228C" w:rsidRDefault="00E86A1A" w:rsidP="00E86A1A">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bottom w:val="single" w:sz="4" w:space="0" w:color="auto"/>
            </w:tcBorders>
          </w:tcPr>
          <w:p w14:paraId="5EF86DE6" w14:textId="6C92A174" w:rsidR="00E86A1A" w:rsidRPr="0091228C" w:rsidRDefault="00E86A1A" w:rsidP="00E86A1A">
            <w:pPr>
              <w:pStyle w:val="acctfourfigures"/>
              <w:tabs>
                <w:tab w:val="clear" w:pos="765"/>
                <w:tab w:val="decimal" w:pos="1450"/>
              </w:tabs>
              <w:spacing w:line="240" w:lineRule="auto"/>
              <w:ind w:right="-96"/>
              <w:rPr>
                <w:b/>
                <w:bCs/>
                <w:szCs w:val="22"/>
              </w:rPr>
            </w:pPr>
            <w:r>
              <w:rPr>
                <w:b/>
                <w:bCs/>
                <w:szCs w:val="22"/>
              </w:rPr>
              <w:t>(506)</w:t>
            </w:r>
          </w:p>
        </w:tc>
        <w:tc>
          <w:tcPr>
            <w:tcW w:w="180" w:type="dxa"/>
          </w:tcPr>
          <w:p w14:paraId="7B9CF960" w14:textId="77777777" w:rsidR="00E86A1A" w:rsidRPr="0091228C" w:rsidRDefault="00E86A1A" w:rsidP="00E86A1A">
            <w:pPr>
              <w:pStyle w:val="acctfourfigures"/>
              <w:tabs>
                <w:tab w:val="clear" w:pos="765"/>
                <w:tab w:val="decimal" w:pos="684"/>
                <w:tab w:val="decimal" w:pos="965"/>
                <w:tab w:val="decimal" w:pos="1190"/>
              </w:tabs>
              <w:spacing w:line="240" w:lineRule="auto"/>
              <w:ind w:right="-47"/>
              <w:rPr>
                <w:b/>
                <w:bCs/>
                <w:szCs w:val="22"/>
              </w:rPr>
            </w:pPr>
          </w:p>
        </w:tc>
        <w:tc>
          <w:tcPr>
            <w:tcW w:w="1532" w:type="dxa"/>
            <w:tcBorders>
              <w:top w:val="single" w:sz="4" w:space="0" w:color="auto"/>
              <w:bottom w:val="single" w:sz="4" w:space="0" w:color="auto"/>
            </w:tcBorders>
          </w:tcPr>
          <w:p w14:paraId="5017DC7F" w14:textId="585E6AFB" w:rsidR="00E86A1A" w:rsidRPr="00E86A1A" w:rsidRDefault="00E86A1A" w:rsidP="00E86A1A">
            <w:pPr>
              <w:pStyle w:val="acctfourfigures"/>
              <w:tabs>
                <w:tab w:val="clear" w:pos="765"/>
                <w:tab w:val="decimal" w:pos="1180"/>
              </w:tabs>
              <w:spacing w:line="240" w:lineRule="auto"/>
              <w:ind w:right="-47"/>
              <w:rPr>
                <w:rFonts w:eastAsia="MS Mincho"/>
                <w:b/>
                <w:bCs/>
                <w:szCs w:val="22"/>
              </w:rPr>
            </w:pPr>
            <w:r w:rsidRPr="00E86A1A">
              <w:rPr>
                <w:rFonts w:eastAsia="MS Mincho"/>
                <w:b/>
                <w:bCs/>
                <w:szCs w:val="22"/>
              </w:rPr>
              <w:t>(5,138,061)</w:t>
            </w:r>
          </w:p>
        </w:tc>
      </w:tr>
      <w:bookmarkEnd w:id="20"/>
      <w:tr w:rsidR="00E86A1A" w:rsidRPr="00944BA8" w14:paraId="2F396D3F" w14:textId="77777777" w:rsidTr="008175C8">
        <w:trPr>
          <w:trHeight w:val="54"/>
        </w:trPr>
        <w:tc>
          <w:tcPr>
            <w:tcW w:w="2943" w:type="dxa"/>
          </w:tcPr>
          <w:p w14:paraId="58401FDE" w14:textId="77777777" w:rsidR="00E86A1A" w:rsidRPr="0091228C" w:rsidRDefault="00E86A1A" w:rsidP="00E86A1A">
            <w:pPr>
              <w:spacing w:line="240" w:lineRule="auto"/>
              <w:ind w:left="180" w:hanging="180"/>
              <w:rPr>
                <w:b/>
                <w:bCs/>
                <w:szCs w:val="22"/>
              </w:rPr>
            </w:pPr>
          </w:p>
        </w:tc>
        <w:tc>
          <w:tcPr>
            <w:tcW w:w="1440" w:type="dxa"/>
            <w:tcBorders>
              <w:top w:val="single" w:sz="4" w:space="0" w:color="auto"/>
            </w:tcBorders>
          </w:tcPr>
          <w:p w14:paraId="2F1363BD" w14:textId="77777777" w:rsidR="00E86A1A" w:rsidRPr="0091228C" w:rsidRDefault="00E86A1A" w:rsidP="00E86A1A">
            <w:pPr>
              <w:pStyle w:val="acctfourfigures"/>
              <w:tabs>
                <w:tab w:val="clear" w:pos="765"/>
                <w:tab w:val="decimal" w:pos="1008"/>
              </w:tabs>
              <w:spacing w:line="240" w:lineRule="auto"/>
              <w:jc w:val="right"/>
              <w:rPr>
                <w:b/>
                <w:bCs/>
                <w:szCs w:val="22"/>
              </w:rPr>
            </w:pPr>
          </w:p>
        </w:tc>
        <w:tc>
          <w:tcPr>
            <w:tcW w:w="180" w:type="dxa"/>
          </w:tcPr>
          <w:p w14:paraId="15E60635" w14:textId="77777777" w:rsidR="00E86A1A" w:rsidRPr="0091228C" w:rsidRDefault="00E86A1A" w:rsidP="00E86A1A">
            <w:pPr>
              <w:pStyle w:val="acctfourfigures"/>
              <w:tabs>
                <w:tab w:val="clear" w:pos="765"/>
                <w:tab w:val="decimal" w:pos="951"/>
                <w:tab w:val="decimal" w:pos="1190"/>
              </w:tabs>
              <w:spacing w:line="240" w:lineRule="auto"/>
              <w:ind w:right="-47"/>
              <w:rPr>
                <w:b/>
                <w:bCs/>
                <w:szCs w:val="22"/>
              </w:rPr>
            </w:pPr>
          </w:p>
        </w:tc>
        <w:tc>
          <w:tcPr>
            <w:tcW w:w="1620" w:type="dxa"/>
            <w:tcBorders>
              <w:top w:val="single" w:sz="4" w:space="0" w:color="auto"/>
            </w:tcBorders>
          </w:tcPr>
          <w:p w14:paraId="3488C9BD" w14:textId="77777777" w:rsidR="00E86A1A" w:rsidRPr="0091228C" w:rsidRDefault="00E86A1A" w:rsidP="00E86A1A">
            <w:pPr>
              <w:pStyle w:val="acctfourfigures"/>
              <w:tabs>
                <w:tab w:val="clear" w:pos="765"/>
                <w:tab w:val="decimal" w:pos="1360"/>
              </w:tabs>
              <w:spacing w:line="240" w:lineRule="auto"/>
              <w:ind w:right="-47"/>
              <w:rPr>
                <w:b/>
                <w:bCs/>
                <w:szCs w:val="22"/>
              </w:rPr>
            </w:pPr>
          </w:p>
        </w:tc>
        <w:tc>
          <w:tcPr>
            <w:tcW w:w="180" w:type="dxa"/>
          </w:tcPr>
          <w:p w14:paraId="7EB0311F" w14:textId="77777777" w:rsidR="00E86A1A" w:rsidRPr="0091228C" w:rsidRDefault="00E86A1A" w:rsidP="00E86A1A">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tcBorders>
          </w:tcPr>
          <w:p w14:paraId="48596DD1" w14:textId="77777777" w:rsidR="00E86A1A" w:rsidRPr="0091228C" w:rsidRDefault="00E86A1A" w:rsidP="00E86A1A">
            <w:pPr>
              <w:pStyle w:val="acctfourfigures"/>
              <w:tabs>
                <w:tab w:val="clear" w:pos="765"/>
                <w:tab w:val="decimal" w:pos="1450"/>
              </w:tabs>
              <w:spacing w:line="240" w:lineRule="auto"/>
              <w:ind w:right="-96"/>
              <w:rPr>
                <w:b/>
                <w:bCs/>
                <w:szCs w:val="22"/>
              </w:rPr>
            </w:pPr>
          </w:p>
        </w:tc>
        <w:tc>
          <w:tcPr>
            <w:tcW w:w="180" w:type="dxa"/>
          </w:tcPr>
          <w:p w14:paraId="29D6D8FF" w14:textId="77777777" w:rsidR="00E86A1A" w:rsidRPr="0091228C" w:rsidRDefault="00E86A1A" w:rsidP="00E86A1A">
            <w:pPr>
              <w:pStyle w:val="acctfourfigures"/>
              <w:tabs>
                <w:tab w:val="clear" w:pos="765"/>
                <w:tab w:val="decimal" w:pos="684"/>
                <w:tab w:val="decimal" w:pos="1190"/>
              </w:tabs>
              <w:spacing w:line="240" w:lineRule="auto"/>
              <w:ind w:right="-47"/>
              <w:rPr>
                <w:b/>
                <w:bCs/>
                <w:szCs w:val="22"/>
              </w:rPr>
            </w:pPr>
          </w:p>
        </w:tc>
        <w:tc>
          <w:tcPr>
            <w:tcW w:w="1532" w:type="dxa"/>
            <w:tcBorders>
              <w:top w:val="single" w:sz="4" w:space="0" w:color="auto"/>
            </w:tcBorders>
          </w:tcPr>
          <w:p w14:paraId="324F81F5" w14:textId="77777777" w:rsidR="00E86A1A" w:rsidRPr="0091228C" w:rsidRDefault="00E86A1A" w:rsidP="00E86A1A">
            <w:pPr>
              <w:pStyle w:val="acctfourfigures"/>
              <w:tabs>
                <w:tab w:val="clear" w:pos="765"/>
                <w:tab w:val="decimal" w:pos="1540"/>
              </w:tabs>
              <w:spacing w:line="240" w:lineRule="auto"/>
              <w:ind w:left="-100" w:right="-47"/>
              <w:rPr>
                <w:b/>
                <w:bCs/>
                <w:szCs w:val="22"/>
              </w:rPr>
            </w:pPr>
          </w:p>
        </w:tc>
      </w:tr>
      <w:tr w:rsidR="00E86A1A" w:rsidRPr="00944BA8" w14:paraId="5EA9DDA3" w14:textId="77777777" w:rsidTr="008175C8">
        <w:trPr>
          <w:trHeight w:val="64"/>
        </w:trPr>
        <w:tc>
          <w:tcPr>
            <w:tcW w:w="2943" w:type="dxa"/>
          </w:tcPr>
          <w:p w14:paraId="4920CA2D" w14:textId="77777777" w:rsidR="00E86A1A" w:rsidRPr="0091228C" w:rsidRDefault="00E86A1A" w:rsidP="00E86A1A">
            <w:pPr>
              <w:spacing w:line="240" w:lineRule="auto"/>
              <w:ind w:left="180" w:hanging="180"/>
              <w:rPr>
                <w:b/>
                <w:bCs/>
                <w:szCs w:val="22"/>
              </w:rPr>
            </w:pPr>
            <w:r w:rsidRPr="0091228C">
              <w:rPr>
                <w:b/>
                <w:bCs/>
                <w:szCs w:val="22"/>
              </w:rPr>
              <w:t>Net</w:t>
            </w:r>
          </w:p>
        </w:tc>
        <w:tc>
          <w:tcPr>
            <w:tcW w:w="1440" w:type="dxa"/>
            <w:tcBorders>
              <w:bottom w:val="double" w:sz="4" w:space="0" w:color="auto"/>
            </w:tcBorders>
          </w:tcPr>
          <w:p w14:paraId="09F8F459" w14:textId="3ABFB12C" w:rsidR="00E86A1A" w:rsidRPr="0091228C" w:rsidRDefault="00E86A1A" w:rsidP="00E86A1A">
            <w:pPr>
              <w:pStyle w:val="acctfourfigures"/>
              <w:tabs>
                <w:tab w:val="clear" w:pos="765"/>
                <w:tab w:val="decimal" w:pos="1008"/>
              </w:tabs>
              <w:spacing w:line="240" w:lineRule="auto"/>
              <w:jc w:val="right"/>
              <w:rPr>
                <w:b/>
                <w:bCs/>
                <w:szCs w:val="22"/>
              </w:rPr>
            </w:pPr>
            <w:r>
              <w:rPr>
                <w:b/>
                <w:bCs/>
                <w:szCs w:val="22"/>
              </w:rPr>
              <w:t>(4,457,121)</w:t>
            </w:r>
          </w:p>
        </w:tc>
        <w:tc>
          <w:tcPr>
            <w:tcW w:w="180" w:type="dxa"/>
          </w:tcPr>
          <w:p w14:paraId="2EC29F33" w14:textId="77777777" w:rsidR="00E86A1A" w:rsidRPr="0091228C" w:rsidRDefault="00E86A1A" w:rsidP="00E86A1A">
            <w:pPr>
              <w:tabs>
                <w:tab w:val="decimal" w:pos="972"/>
              </w:tabs>
              <w:spacing w:line="240" w:lineRule="auto"/>
              <w:ind w:left="-153" w:right="-468"/>
              <w:rPr>
                <w:rFonts w:eastAsia="MS Mincho"/>
                <w:szCs w:val="22"/>
              </w:rPr>
            </w:pPr>
          </w:p>
        </w:tc>
        <w:tc>
          <w:tcPr>
            <w:tcW w:w="1620" w:type="dxa"/>
            <w:tcBorders>
              <w:bottom w:val="double" w:sz="4" w:space="0" w:color="auto"/>
            </w:tcBorders>
          </w:tcPr>
          <w:p w14:paraId="7B622916" w14:textId="4FD9A005" w:rsidR="00E86A1A" w:rsidRPr="0091228C" w:rsidRDefault="00E86A1A" w:rsidP="00E86A1A">
            <w:pPr>
              <w:pStyle w:val="acctfourfigures"/>
              <w:tabs>
                <w:tab w:val="clear" w:pos="765"/>
                <w:tab w:val="decimal" w:pos="1360"/>
              </w:tabs>
              <w:spacing w:line="240" w:lineRule="auto"/>
              <w:ind w:right="-47"/>
              <w:rPr>
                <w:b/>
                <w:bCs/>
                <w:szCs w:val="22"/>
              </w:rPr>
            </w:pPr>
            <w:r>
              <w:rPr>
                <w:b/>
                <w:bCs/>
                <w:szCs w:val="22"/>
              </w:rPr>
              <w:t>585,80</w:t>
            </w:r>
            <w:r w:rsidR="00DC6141">
              <w:rPr>
                <w:b/>
                <w:bCs/>
                <w:szCs w:val="22"/>
              </w:rPr>
              <w:t>3</w:t>
            </w:r>
          </w:p>
        </w:tc>
        <w:tc>
          <w:tcPr>
            <w:tcW w:w="180" w:type="dxa"/>
          </w:tcPr>
          <w:p w14:paraId="7FCF2EB8" w14:textId="77777777" w:rsidR="00E86A1A" w:rsidRPr="0091228C" w:rsidRDefault="00E86A1A" w:rsidP="00E86A1A">
            <w:pPr>
              <w:pStyle w:val="acctfourfigures"/>
              <w:tabs>
                <w:tab w:val="clear" w:pos="765"/>
                <w:tab w:val="decimal" w:pos="951"/>
                <w:tab w:val="decimal" w:pos="1190"/>
              </w:tabs>
              <w:spacing w:line="240" w:lineRule="auto"/>
              <w:ind w:right="-47"/>
              <w:rPr>
                <w:b/>
                <w:bCs/>
                <w:szCs w:val="22"/>
              </w:rPr>
            </w:pPr>
          </w:p>
        </w:tc>
        <w:tc>
          <w:tcPr>
            <w:tcW w:w="1708" w:type="dxa"/>
            <w:tcBorders>
              <w:bottom w:val="double" w:sz="4" w:space="0" w:color="auto"/>
            </w:tcBorders>
          </w:tcPr>
          <w:p w14:paraId="4A404141" w14:textId="33467720" w:rsidR="00E86A1A" w:rsidRPr="0091228C" w:rsidRDefault="00E86A1A" w:rsidP="00E86A1A">
            <w:pPr>
              <w:pStyle w:val="acctfourfigures"/>
              <w:tabs>
                <w:tab w:val="clear" w:pos="765"/>
                <w:tab w:val="decimal" w:pos="1450"/>
              </w:tabs>
              <w:spacing w:line="240" w:lineRule="auto"/>
              <w:ind w:right="-96"/>
              <w:rPr>
                <w:b/>
                <w:bCs/>
                <w:szCs w:val="22"/>
              </w:rPr>
            </w:pPr>
            <w:r>
              <w:rPr>
                <w:b/>
                <w:bCs/>
                <w:szCs w:val="22"/>
              </w:rPr>
              <w:t>42,51</w:t>
            </w:r>
            <w:r w:rsidR="00DC6141">
              <w:rPr>
                <w:b/>
                <w:bCs/>
                <w:szCs w:val="22"/>
              </w:rPr>
              <w:t>4</w:t>
            </w:r>
          </w:p>
        </w:tc>
        <w:tc>
          <w:tcPr>
            <w:tcW w:w="180" w:type="dxa"/>
          </w:tcPr>
          <w:p w14:paraId="1E14308F" w14:textId="77777777" w:rsidR="00E86A1A" w:rsidRPr="0091228C" w:rsidRDefault="00E86A1A" w:rsidP="00E86A1A">
            <w:pPr>
              <w:pStyle w:val="acctfourfigures"/>
              <w:tabs>
                <w:tab w:val="clear" w:pos="765"/>
                <w:tab w:val="decimal" w:pos="684"/>
                <w:tab w:val="decimal" w:pos="1190"/>
              </w:tabs>
              <w:spacing w:line="240" w:lineRule="auto"/>
              <w:ind w:right="-47"/>
              <w:rPr>
                <w:b/>
                <w:bCs/>
                <w:szCs w:val="22"/>
              </w:rPr>
            </w:pPr>
          </w:p>
        </w:tc>
        <w:tc>
          <w:tcPr>
            <w:tcW w:w="1532" w:type="dxa"/>
            <w:tcBorders>
              <w:bottom w:val="double" w:sz="4" w:space="0" w:color="auto"/>
            </w:tcBorders>
          </w:tcPr>
          <w:p w14:paraId="07979E8B" w14:textId="5A848FFA" w:rsidR="00E86A1A" w:rsidRPr="00E86A1A" w:rsidRDefault="00E86A1A" w:rsidP="00E86A1A">
            <w:pPr>
              <w:pStyle w:val="acctfourfigures"/>
              <w:tabs>
                <w:tab w:val="clear" w:pos="765"/>
                <w:tab w:val="decimal" w:pos="1180"/>
              </w:tabs>
              <w:spacing w:line="240" w:lineRule="auto"/>
              <w:ind w:right="-47"/>
              <w:rPr>
                <w:rFonts w:eastAsia="MS Mincho"/>
                <w:b/>
                <w:bCs/>
                <w:szCs w:val="22"/>
              </w:rPr>
            </w:pPr>
            <w:r w:rsidRPr="00E86A1A">
              <w:rPr>
                <w:rFonts w:eastAsia="MS Mincho"/>
                <w:b/>
                <w:bCs/>
                <w:szCs w:val="22"/>
              </w:rPr>
              <w:t>(3,828,804)</w:t>
            </w:r>
          </w:p>
        </w:tc>
      </w:tr>
      <w:bookmarkEnd w:id="19"/>
    </w:tbl>
    <w:p w14:paraId="35A89753" w14:textId="77777777" w:rsidR="0064199A" w:rsidRPr="00944BA8" w:rsidRDefault="0064199A" w:rsidP="0064199A">
      <w:pPr>
        <w:spacing w:line="240" w:lineRule="atLeast"/>
        <w:ind w:left="540"/>
        <w:rPr>
          <w:szCs w:val="22"/>
        </w:rPr>
      </w:pPr>
    </w:p>
    <w:p w14:paraId="1FC20E37" w14:textId="77777777" w:rsidR="0064199A" w:rsidRPr="00944BA8" w:rsidRDefault="0064199A" w:rsidP="0064199A">
      <w:pPr>
        <w:spacing w:line="240" w:lineRule="atLeast"/>
        <w:ind w:left="540"/>
        <w:rPr>
          <w:szCs w:val="22"/>
        </w:rPr>
      </w:pPr>
    </w:p>
    <w:p w14:paraId="6669108D" w14:textId="77777777" w:rsidR="0064199A" w:rsidRPr="00944BA8" w:rsidRDefault="0064199A" w:rsidP="0064199A">
      <w:pPr>
        <w:spacing w:line="240" w:lineRule="atLeast"/>
        <w:ind w:left="540"/>
        <w:rPr>
          <w:szCs w:val="22"/>
        </w:rPr>
      </w:pPr>
    </w:p>
    <w:p w14:paraId="67ACCFB5" w14:textId="77777777" w:rsidR="0064199A" w:rsidRDefault="0064199A" w:rsidP="0064199A">
      <w:pPr>
        <w:spacing w:line="240" w:lineRule="atLeast"/>
        <w:ind w:left="540"/>
        <w:rPr>
          <w:szCs w:val="22"/>
        </w:rPr>
      </w:pPr>
    </w:p>
    <w:p w14:paraId="6BA92E77" w14:textId="77777777" w:rsidR="0064199A" w:rsidRDefault="0064199A" w:rsidP="0064199A">
      <w:pPr>
        <w:spacing w:line="240" w:lineRule="atLeast"/>
        <w:ind w:left="540"/>
        <w:rPr>
          <w:szCs w:val="22"/>
        </w:rPr>
      </w:pPr>
    </w:p>
    <w:tbl>
      <w:tblPr>
        <w:tblW w:w="9783" w:type="dxa"/>
        <w:tblInd w:w="477" w:type="dxa"/>
        <w:tblLayout w:type="fixed"/>
        <w:tblCellMar>
          <w:left w:w="79" w:type="dxa"/>
          <w:right w:w="79" w:type="dxa"/>
        </w:tblCellMar>
        <w:tblLook w:val="0000" w:firstRow="0" w:lastRow="0" w:firstColumn="0" w:lastColumn="0" w:noHBand="0" w:noVBand="0"/>
      </w:tblPr>
      <w:tblGrid>
        <w:gridCol w:w="2853"/>
        <w:gridCol w:w="1530"/>
        <w:gridCol w:w="180"/>
        <w:gridCol w:w="1620"/>
        <w:gridCol w:w="180"/>
        <w:gridCol w:w="1708"/>
        <w:gridCol w:w="180"/>
        <w:gridCol w:w="1532"/>
      </w:tblGrid>
      <w:tr w:rsidR="00785DCB" w:rsidRPr="00944BA8" w14:paraId="56CD5974" w14:textId="77777777" w:rsidTr="00705F94">
        <w:trPr>
          <w:trHeight w:val="260"/>
          <w:tblHeader/>
        </w:trPr>
        <w:tc>
          <w:tcPr>
            <w:tcW w:w="2853" w:type="dxa"/>
          </w:tcPr>
          <w:p w14:paraId="1A717E2B" w14:textId="77777777" w:rsidR="00785DCB" w:rsidRPr="0091228C" w:rsidRDefault="00785DCB" w:rsidP="00705F94">
            <w:pPr>
              <w:spacing w:line="240" w:lineRule="auto"/>
              <w:rPr>
                <w:i/>
                <w:iCs/>
                <w:color w:val="0000FF"/>
                <w:szCs w:val="22"/>
                <w:lang w:bidi="th-TH"/>
              </w:rPr>
            </w:pPr>
          </w:p>
        </w:tc>
        <w:tc>
          <w:tcPr>
            <w:tcW w:w="6930" w:type="dxa"/>
            <w:gridSpan w:val="7"/>
          </w:tcPr>
          <w:p w14:paraId="0F01E57B" w14:textId="77777777" w:rsidR="00785DCB" w:rsidRPr="0091228C" w:rsidRDefault="00785DCB" w:rsidP="00705F94">
            <w:pPr>
              <w:pStyle w:val="acctfourfigures"/>
              <w:tabs>
                <w:tab w:val="clear" w:pos="765"/>
                <w:tab w:val="decimal" w:pos="731"/>
              </w:tabs>
              <w:spacing w:line="240" w:lineRule="auto"/>
              <w:ind w:right="11"/>
              <w:jc w:val="center"/>
              <w:rPr>
                <w:b/>
                <w:bCs/>
                <w:szCs w:val="22"/>
              </w:rPr>
            </w:pPr>
            <w:r w:rsidRPr="0091228C">
              <w:rPr>
                <w:b/>
                <w:bCs/>
                <w:szCs w:val="22"/>
              </w:rPr>
              <w:t>Consolidated financial statements</w:t>
            </w:r>
          </w:p>
        </w:tc>
      </w:tr>
      <w:tr w:rsidR="00785DCB" w:rsidRPr="00944BA8" w14:paraId="0A5CCE34" w14:textId="77777777" w:rsidTr="00705F94">
        <w:trPr>
          <w:trHeight w:val="260"/>
          <w:tblHeader/>
        </w:trPr>
        <w:tc>
          <w:tcPr>
            <w:tcW w:w="2853" w:type="dxa"/>
            <w:vAlign w:val="bottom"/>
          </w:tcPr>
          <w:p w14:paraId="1EED92B5" w14:textId="77777777" w:rsidR="00785DCB" w:rsidRPr="0091228C" w:rsidRDefault="00785DCB" w:rsidP="00705F94">
            <w:pPr>
              <w:pStyle w:val="acctfourfigures"/>
              <w:tabs>
                <w:tab w:val="clear" w:pos="765"/>
              </w:tabs>
              <w:spacing w:line="240" w:lineRule="auto"/>
              <w:rPr>
                <w:i/>
                <w:iCs/>
                <w:color w:val="0000FF"/>
                <w:szCs w:val="22"/>
              </w:rPr>
            </w:pPr>
          </w:p>
        </w:tc>
        <w:tc>
          <w:tcPr>
            <w:tcW w:w="1530" w:type="dxa"/>
            <w:vAlign w:val="bottom"/>
          </w:tcPr>
          <w:p w14:paraId="1B21DBE2" w14:textId="77777777" w:rsidR="00785DCB" w:rsidRPr="0091228C" w:rsidRDefault="00785DCB" w:rsidP="00705F94">
            <w:pPr>
              <w:pStyle w:val="acctfourfigures"/>
              <w:tabs>
                <w:tab w:val="clear" w:pos="765"/>
                <w:tab w:val="decimal" w:pos="254"/>
              </w:tabs>
              <w:spacing w:line="240" w:lineRule="auto"/>
              <w:ind w:left="-79" w:right="-79"/>
              <w:jc w:val="center"/>
              <w:rPr>
                <w:b/>
                <w:bCs/>
                <w:szCs w:val="22"/>
              </w:rPr>
            </w:pPr>
          </w:p>
        </w:tc>
        <w:tc>
          <w:tcPr>
            <w:tcW w:w="180" w:type="dxa"/>
            <w:vAlign w:val="bottom"/>
          </w:tcPr>
          <w:p w14:paraId="7CFD346E" w14:textId="77777777" w:rsidR="00785DCB" w:rsidRPr="0091228C" w:rsidRDefault="00785DCB" w:rsidP="00705F94">
            <w:pPr>
              <w:pStyle w:val="acctfourfigures"/>
              <w:tabs>
                <w:tab w:val="clear" w:pos="765"/>
              </w:tabs>
              <w:spacing w:line="240" w:lineRule="auto"/>
              <w:ind w:left="-79" w:right="-79"/>
              <w:jc w:val="center"/>
              <w:rPr>
                <w:szCs w:val="22"/>
              </w:rPr>
            </w:pPr>
          </w:p>
        </w:tc>
        <w:tc>
          <w:tcPr>
            <w:tcW w:w="3508" w:type="dxa"/>
            <w:gridSpan w:val="3"/>
            <w:tcBorders>
              <w:bottom w:val="single" w:sz="4" w:space="0" w:color="auto"/>
            </w:tcBorders>
            <w:vAlign w:val="bottom"/>
          </w:tcPr>
          <w:p w14:paraId="18D15D2B" w14:textId="77777777" w:rsidR="00785DCB" w:rsidRPr="0091228C" w:rsidRDefault="00785DCB" w:rsidP="00705F94">
            <w:pPr>
              <w:pStyle w:val="acctfourfigures"/>
              <w:tabs>
                <w:tab w:val="clear" w:pos="765"/>
              </w:tabs>
              <w:spacing w:line="240" w:lineRule="auto"/>
              <w:ind w:left="-79" w:right="-79"/>
              <w:jc w:val="center"/>
              <w:rPr>
                <w:szCs w:val="22"/>
              </w:rPr>
            </w:pPr>
            <w:r w:rsidRPr="0091228C">
              <w:rPr>
                <w:szCs w:val="22"/>
              </w:rPr>
              <w:t>(Charged) / credited to:</w:t>
            </w:r>
          </w:p>
        </w:tc>
        <w:tc>
          <w:tcPr>
            <w:tcW w:w="180" w:type="dxa"/>
            <w:vAlign w:val="bottom"/>
          </w:tcPr>
          <w:p w14:paraId="32F0022E" w14:textId="77777777" w:rsidR="00785DCB" w:rsidRPr="0091228C" w:rsidRDefault="00785DCB" w:rsidP="00705F94">
            <w:pPr>
              <w:pStyle w:val="acctfourfigures"/>
              <w:tabs>
                <w:tab w:val="clear" w:pos="765"/>
              </w:tabs>
              <w:spacing w:line="240" w:lineRule="auto"/>
              <w:ind w:left="-79" w:right="-79"/>
              <w:jc w:val="center"/>
              <w:rPr>
                <w:szCs w:val="22"/>
              </w:rPr>
            </w:pPr>
          </w:p>
        </w:tc>
        <w:tc>
          <w:tcPr>
            <w:tcW w:w="1532" w:type="dxa"/>
            <w:vAlign w:val="bottom"/>
          </w:tcPr>
          <w:p w14:paraId="3C906418" w14:textId="77777777" w:rsidR="00785DCB" w:rsidRPr="0091228C" w:rsidRDefault="00785DCB" w:rsidP="00705F94">
            <w:pPr>
              <w:pStyle w:val="acctfourfigures"/>
              <w:tabs>
                <w:tab w:val="clear" w:pos="765"/>
              </w:tabs>
              <w:spacing w:line="240" w:lineRule="auto"/>
              <w:ind w:left="-79" w:right="-79"/>
              <w:jc w:val="center"/>
              <w:rPr>
                <w:b/>
                <w:bCs/>
                <w:szCs w:val="22"/>
              </w:rPr>
            </w:pPr>
          </w:p>
        </w:tc>
      </w:tr>
      <w:tr w:rsidR="00785DCB" w:rsidRPr="00944BA8" w14:paraId="0C3FD339" w14:textId="77777777" w:rsidTr="00705F94">
        <w:trPr>
          <w:trHeight w:val="694"/>
          <w:tblHeader/>
        </w:trPr>
        <w:tc>
          <w:tcPr>
            <w:tcW w:w="2853" w:type="dxa"/>
            <w:vAlign w:val="bottom"/>
          </w:tcPr>
          <w:p w14:paraId="255F606F" w14:textId="77777777" w:rsidR="00785DCB" w:rsidRPr="0091228C" w:rsidRDefault="00785DCB" w:rsidP="00705F94">
            <w:pPr>
              <w:pStyle w:val="acctfourfigures"/>
              <w:tabs>
                <w:tab w:val="clear" w:pos="765"/>
              </w:tabs>
              <w:spacing w:line="240" w:lineRule="auto"/>
              <w:rPr>
                <w:i/>
                <w:iCs/>
                <w:color w:val="0000FF"/>
                <w:szCs w:val="22"/>
              </w:rPr>
            </w:pPr>
          </w:p>
        </w:tc>
        <w:tc>
          <w:tcPr>
            <w:tcW w:w="1530" w:type="dxa"/>
            <w:vAlign w:val="bottom"/>
          </w:tcPr>
          <w:p w14:paraId="570336FF" w14:textId="77777777" w:rsidR="00785DCB" w:rsidRPr="0091228C" w:rsidRDefault="00785DCB" w:rsidP="00705F94">
            <w:pPr>
              <w:pStyle w:val="acctfourfigures"/>
              <w:tabs>
                <w:tab w:val="clear" w:pos="765"/>
              </w:tabs>
              <w:spacing w:line="240" w:lineRule="auto"/>
              <w:ind w:left="-79" w:right="-79"/>
              <w:jc w:val="center"/>
              <w:rPr>
                <w:b/>
                <w:bCs/>
                <w:szCs w:val="22"/>
              </w:rPr>
            </w:pPr>
            <w:r w:rsidRPr="0091228C">
              <w:rPr>
                <w:b/>
                <w:bCs/>
                <w:szCs w:val="22"/>
              </w:rPr>
              <w:t xml:space="preserve">At </w:t>
            </w:r>
          </w:p>
          <w:p w14:paraId="3161C914" w14:textId="77777777" w:rsidR="00785DCB" w:rsidRPr="0091228C" w:rsidRDefault="00785DCB" w:rsidP="00705F94">
            <w:pPr>
              <w:pStyle w:val="acctfourfigures"/>
              <w:tabs>
                <w:tab w:val="clear" w:pos="765"/>
              </w:tabs>
              <w:spacing w:line="240" w:lineRule="auto"/>
              <w:ind w:left="-79" w:right="-79"/>
              <w:jc w:val="center"/>
              <w:rPr>
                <w:b/>
                <w:bCs/>
                <w:szCs w:val="22"/>
              </w:rPr>
            </w:pPr>
            <w:r w:rsidRPr="0091228C">
              <w:rPr>
                <w:b/>
                <w:bCs/>
                <w:szCs w:val="22"/>
              </w:rPr>
              <w:t>1 January</w:t>
            </w:r>
          </w:p>
          <w:p w14:paraId="0F6BC216" w14:textId="77777777" w:rsidR="00785DCB" w:rsidRPr="0091228C" w:rsidRDefault="00785DCB" w:rsidP="00705F94">
            <w:pPr>
              <w:pStyle w:val="acctfourfigures"/>
              <w:tabs>
                <w:tab w:val="clear" w:pos="765"/>
              </w:tabs>
              <w:spacing w:line="240" w:lineRule="auto"/>
              <w:ind w:left="-79" w:right="-79"/>
              <w:jc w:val="center"/>
              <w:rPr>
                <w:b/>
                <w:bCs/>
                <w:szCs w:val="22"/>
                <w:cs/>
                <w:lang w:bidi="th-TH"/>
              </w:rPr>
            </w:pPr>
            <w:r w:rsidRPr="0091228C">
              <w:rPr>
                <w:b/>
                <w:bCs/>
                <w:szCs w:val="22"/>
              </w:rPr>
              <w:t xml:space="preserve"> 20</w:t>
            </w:r>
            <w:r>
              <w:rPr>
                <w:b/>
                <w:bCs/>
                <w:szCs w:val="22"/>
              </w:rPr>
              <w:t>19</w:t>
            </w:r>
          </w:p>
        </w:tc>
        <w:tc>
          <w:tcPr>
            <w:tcW w:w="180" w:type="dxa"/>
            <w:vAlign w:val="bottom"/>
          </w:tcPr>
          <w:p w14:paraId="340173D9" w14:textId="77777777" w:rsidR="00785DCB" w:rsidRPr="0091228C" w:rsidRDefault="00785DCB" w:rsidP="00705F94">
            <w:pPr>
              <w:pStyle w:val="acctfourfigures"/>
              <w:tabs>
                <w:tab w:val="clear" w:pos="765"/>
              </w:tabs>
              <w:spacing w:line="240" w:lineRule="auto"/>
              <w:ind w:left="-79" w:right="-79"/>
              <w:jc w:val="center"/>
              <w:rPr>
                <w:szCs w:val="22"/>
              </w:rPr>
            </w:pPr>
          </w:p>
        </w:tc>
        <w:tc>
          <w:tcPr>
            <w:tcW w:w="1620" w:type="dxa"/>
            <w:vAlign w:val="bottom"/>
          </w:tcPr>
          <w:p w14:paraId="36C62BF7" w14:textId="77777777" w:rsidR="00785DCB" w:rsidRPr="0091228C" w:rsidRDefault="00785DCB" w:rsidP="00705F94">
            <w:pPr>
              <w:pStyle w:val="acctfourfigures"/>
              <w:tabs>
                <w:tab w:val="clear" w:pos="765"/>
              </w:tabs>
              <w:spacing w:line="240" w:lineRule="auto"/>
              <w:ind w:left="-79" w:right="-79"/>
              <w:jc w:val="center"/>
              <w:rPr>
                <w:szCs w:val="22"/>
              </w:rPr>
            </w:pPr>
            <w:r w:rsidRPr="0091228C">
              <w:rPr>
                <w:szCs w:val="22"/>
              </w:rPr>
              <w:t>Profit or loss</w:t>
            </w:r>
          </w:p>
        </w:tc>
        <w:tc>
          <w:tcPr>
            <w:tcW w:w="180" w:type="dxa"/>
            <w:vAlign w:val="bottom"/>
          </w:tcPr>
          <w:p w14:paraId="6B917E4A" w14:textId="77777777" w:rsidR="00785DCB" w:rsidRPr="0091228C" w:rsidRDefault="00785DCB" w:rsidP="00705F94">
            <w:pPr>
              <w:pStyle w:val="acctfourfigures"/>
              <w:tabs>
                <w:tab w:val="clear" w:pos="765"/>
              </w:tabs>
              <w:spacing w:line="240" w:lineRule="auto"/>
              <w:ind w:left="-79" w:right="-79"/>
              <w:jc w:val="center"/>
              <w:rPr>
                <w:szCs w:val="22"/>
              </w:rPr>
            </w:pPr>
          </w:p>
        </w:tc>
        <w:tc>
          <w:tcPr>
            <w:tcW w:w="1708" w:type="dxa"/>
            <w:vAlign w:val="bottom"/>
          </w:tcPr>
          <w:p w14:paraId="47A6DBBC" w14:textId="77777777" w:rsidR="00785DCB" w:rsidRPr="0091228C" w:rsidRDefault="00785DCB" w:rsidP="00705F94">
            <w:pPr>
              <w:pStyle w:val="acctfourfigures"/>
              <w:tabs>
                <w:tab w:val="clear" w:pos="765"/>
                <w:tab w:val="decimal" w:pos="550"/>
              </w:tabs>
              <w:spacing w:line="240" w:lineRule="auto"/>
              <w:ind w:left="-80" w:right="-79"/>
              <w:jc w:val="center"/>
              <w:rPr>
                <w:szCs w:val="22"/>
              </w:rPr>
            </w:pPr>
            <w:r w:rsidRPr="0091228C">
              <w:rPr>
                <w:szCs w:val="22"/>
              </w:rPr>
              <w:t xml:space="preserve">Other </w:t>
            </w:r>
            <w:r w:rsidRPr="0091228C">
              <w:rPr>
                <w:spacing w:val="-6"/>
                <w:szCs w:val="22"/>
              </w:rPr>
              <w:t>comprehensive</w:t>
            </w:r>
            <w:r w:rsidRPr="0091228C">
              <w:rPr>
                <w:szCs w:val="22"/>
              </w:rPr>
              <w:t xml:space="preserve"> income</w:t>
            </w:r>
          </w:p>
        </w:tc>
        <w:tc>
          <w:tcPr>
            <w:tcW w:w="180" w:type="dxa"/>
            <w:vAlign w:val="bottom"/>
          </w:tcPr>
          <w:p w14:paraId="6748A911" w14:textId="77777777" w:rsidR="00785DCB" w:rsidRPr="0091228C" w:rsidRDefault="00785DCB" w:rsidP="00705F94">
            <w:pPr>
              <w:pStyle w:val="acctfourfigures"/>
              <w:tabs>
                <w:tab w:val="clear" w:pos="765"/>
              </w:tabs>
              <w:spacing w:line="240" w:lineRule="auto"/>
              <w:ind w:left="-79" w:right="-79"/>
              <w:jc w:val="center"/>
              <w:rPr>
                <w:szCs w:val="22"/>
              </w:rPr>
            </w:pPr>
          </w:p>
        </w:tc>
        <w:tc>
          <w:tcPr>
            <w:tcW w:w="1532" w:type="dxa"/>
            <w:vAlign w:val="bottom"/>
          </w:tcPr>
          <w:p w14:paraId="698ACEFC" w14:textId="77777777" w:rsidR="00785DCB" w:rsidRPr="0091228C" w:rsidRDefault="00785DCB" w:rsidP="00705F94">
            <w:pPr>
              <w:pStyle w:val="acctfourfigures"/>
              <w:tabs>
                <w:tab w:val="clear" w:pos="765"/>
              </w:tabs>
              <w:spacing w:line="240" w:lineRule="auto"/>
              <w:ind w:left="-79" w:right="-79"/>
              <w:jc w:val="center"/>
              <w:rPr>
                <w:b/>
                <w:bCs/>
                <w:szCs w:val="22"/>
              </w:rPr>
            </w:pPr>
            <w:r w:rsidRPr="0091228C">
              <w:rPr>
                <w:b/>
                <w:bCs/>
                <w:szCs w:val="22"/>
              </w:rPr>
              <w:t>At</w:t>
            </w:r>
          </w:p>
          <w:p w14:paraId="0D338346" w14:textId="77777777" w:rsidR="00785DCB" w:rsidRPr="0091228C" w:rsidRDefault="00785DCB" w:rsidP="00705F94">
            <w:pPr>
              <w:pStyle w:val="acctfourfigures"/>
              <w:tabs>
                <w:tab w:val="clear" w:pos="765"/>
              </w:tabs>
              <w:spacing w:line="240" w:lineRule="auto"/>
              <w:ind w:left="-79" w:right="-79"/>
              <w:jc w:val="center"/>
              <w:rPr>
                <w:b/>
                <w:bCs/>
                <w:szCs w:val="22"/>
                <w:lang w:bidi="th-TH"/>
              </w:rPr>
            </w:pPr>
            <w:r w:rsidRPr="0091228C">
              <w:rPr>
                <w:b/>
                <w:bCs/>
                <w:szCs w:val="22"/>
              </w:rPr>
              <w:t>31 December 20</w:t>
            </w:r>
            <w:r>
              <w:rPr>
                <w:b/>
                <w:bCs/>
                <w:szCs w:val="22"/>
              </w:rPr>
              <w:t>19</w:t>
            </w:r>
          </w:p>
        </w:tc>
      </w:tr>
      <w:tr w:rsidR="00785DCB" w:rsidRPr="00944BA8" w14:paraId="68D3FB7B" w14:textId="77777777" w:rsidTr="00705F94">
        <w:trPr>
          <w:trHeight w:val="77"/>
          <w:tblHeader/>
        </w:trPr>
        <w:tc>
          <w:tcPr>
            <w:tcW w:w="2853" w:type="dxa"/>
            <w:vAlign w:val="bottom"/>
          </w:tcPr>
          <w:p w14:paraId="0796ED6E" w14:textId="77777777" w:rsidR="00785DCB" w:rsidRPr="0091228C" w:rsidRDefault="00785DCB" w:rsidP="00705F94">
            <w:pPr>
              <w:pStyle w:val="acctfourfigures"/>
              <w:tabs>
                <w:tab w:val="clear" w:pos="765"/>
              </w:tabs>
              <w:spacing w:line="240" w:lineRule="auto"/>
              <w:rPr>
                <w:i/>
                <w:iCs/>
                <w:color w:val="0000FF"/>
                <w:szCs w:val="22"/>
              </w:rPr>
            </w:pPr>
          </w:p>
        </w:tc>
        <w:tc>
          <w:tcPr>
            <w:tcW w:w="1530" w:type="dxa"/>
            <w:vAlign w:val="bottom"/>
          </w:tcPr>
          <w:p w14:paraId="441F3F85" w14:textId="1C34C1A5" w:rsidR="00785DCB" w:rsidRPr="0091228C" w:rsidRDefault="00785DCB" w:rsidP="00705F94">
            <w:pPr>
              <w:pStyle w:val="acctfourfigures"/>
              <w:tabs>
                <w:tab w:val="clear" w:pos="765"/>
                <w:tab w:val="decimal" w:pos="254"/>
              </w:tabs>
              <w:spacing w:line="240" w:lineRule="auto"/>
              <w:ind w:left="-79" w:right="-79"/>
              <w:jc w:val="center"/>
              <w:rPr>
                <w:b/>
                <w:bCs/>
                <w:szCs w:val="22"/>
              </w:rPr>
            </w:pPr>
            <w:r w:rsidRPr="0091228C">
              <w:rPr>
                <w:szCs w:val="22"/>
                <w:lang w:bidi="th-TH"/>
              </w:rPr>
              <w:t>(</w:t>
            </w:r>
            <w:r w:rsidR="000A6F28">
              <w:rPr>
                <w:rFonts w:cs="Angsana New"/>
                <w:szCs w:val="28"/>
                <w:lang w:val="en-US" w:bidi="th-TH"/>
              </w:rPr>
              <w:t>Restated</w:t>
            </w:r>
            <w:r w:rsidRPr="0091228C">
              <w:rPr>
                <w:szCs w:val="22"/>
                <w:lang w:bidi="th-TH"/>
              </w:rPr>
              <w:t>)</w:t>
            </w:r>
          </w:p>
        </w:tc>
        <w:tc>
          <w:tcPr>
            <w:tcW w:w="180" w:type="dxa"/>
            <w:vAlign w:val="bottom"/>
          </w:tcPr>
          <w:p w14:paraId="7DD4B1BF" w14:textId="77777777" w:rsidR="00785DCB" w:rsidRPr="0091228C" w:rsidRDefault="00785DCB" w:rsidP="00705F94">
            <w:pPr>
              <w:pStyle w:val="acctfourfigures"/>
              <w:tabs>
                <w:tab w:val="clear" w:pos="765"/>
              </w:tabs>
              <w:spacing w:line="240" w:lineRule="auto"/>
              <w:ind w:left="-79" w:right="-79"/>
              <w:jc w:val="center"/>
              <w:rPr>
                <w:szCs w:val="22"/>
              </w:rPr>
            </w:pPr>
          </w:p>
        </w:tc>
        <w:tc>
          <w:tcPr>
            <w:tcW w:w="1620" w:type="dxa"/>
            <w:vAlign w:val="bottom"/>
          </w:tcPr>
          <w:p w14:paraId="63B3E3D2" w14:textId="77777777" w:rsidR="00785DCB" w:rsidRPr="0091228C" w:rsidRDefault="00785DCB" w:rsidP="00705F94">
            <w:pPr>
              <w:pStyle w:val="acctfourfigures"/>
              <w:tabs>
                <w:tab w:val="clear" w:pos="765"/>
              </w:tabs>
              <w:spacing w:line="240" w:lineRule="auto"/>
              <w:ind w:right="-79"/>
              <w:jc w:val="center"/>
              <w:rPr>
                <w:szCs w:val="22"/>
              </w:rPr>
            </w:pPr>
          </w:p>
        </w:tc>
        <w:tc>
          <w:tcPr>
            <w:tcW w:w="180" w:type="dxa"/>
            <w:vAlign w:val="bottom"/>
          </w:tcPr>
          <w:p w14:paraId="0737DDD0" w14:textId="77777777" w:rsidR="00785DCB" w:rsidRPr="0091228C" w:rsidRDefault="00785DCB" w:rsidP="00705F94">
            <w:pPr>
              <w:pStyle w:val="acctfourfigures"/>
              <w:tabs>
                <w:tab w:val="clear" w:pos="765"/>
              </w:tabs>
              <w:spacing w:line="240" w:lineRule="auto"/>
              <w:ind w:left="-79" w:right="-79"/>
              <w:jc w:val="center"/>
              <w:rPr>
                <w:szCs w:val="22"/>
              </w:rPr>
            </w:pPr>
          </w:p>
        </w:tc>
        <w:tc>
          <w:tcPr>
            <w:tcW w:w="1708" w:type="dxa"/>
            <w:vAlign w:val="bottom"/>
          </w:tcPr>
          <w:p w14:paraId="054524F8" w14:textId="77777777" w:rsidR="00785DCB" w:rsidRPr="0091228C" w:rsidRDefault="00785DCB" w:rsidP="00705F94">
            <w:pPr>
              <w:pStyle w:val="acctfourfigures"/>
              <w:tabs>
                <w:tab w:val="clear" w:pos="765"/>
                <w:tab w:val="decimal" w:pos="371"/>
              </w:tabs>
              <w:spacing w:line="240" w:lineRule="auto"/>
              <w:ind w:left="-79" w:right="-79"/>
              <w:jc w:val="center"/>
              <w:rPr>
                <w:szCs w:val="22"/>
              </w:rPr>
            </w:pPr>
          </w:p>
        </w:tc>
        <w:tc>
          <w:tcPr>
            <w:tcW w:w="180" w:type="dxa"/>
            <w:vAlign w:val="bottom"/>
          </w:tcPr>
          <w:p w14:paraId="48A7FE9B" w14:textId="77777777" w:rsidR="00785DCB" w:rsidRPr="0091228C" w:rsidRDefault="00785DCB" w:rsidP="00705F94">
            <w:pPr>
              <w:pStyle w:val="acctfourfigures"/>
              <w:tabs>
                <w:tab w:val="clear" w:pos="765"/>
              </w:tabs>
              <w:spacing w:line="240" w:lineRule="auto"/>
              <w:ind w:left="-79" w:right="-79"/>
              <w:jc w:val="center"/>
              <w:rPr>
                <w:szCs w:val="22"/>
              </w:rPr>
            </w:pPr>
          </w:p>
        </w:tc>
        <w:tc>
          <w:tcPr>
            <w:tcW w:w="1532" w:type="dxa"/>
            <w:vAlign w:val="bottom"/>
          </w:tcPr>
          <w:p w14:paraId="6FDF6935" w14:textId="77777777" w:rsidR="00785DCB" w:rsidRPr="0091228C" w:rsidRDefault="00785DCB" w:rsidP="00705F94">
            <w:pPr>
              <w:pStyle w:val="acctfourfigures"/>
              <w:tabs>
                <w:tab w:val="clear" w:pos="765"/>
              </w:tabs>
              <w:spacing w:line="240" w:lineRule="auto"/>
              <w:ind w:left="-79" w:right="-79"/>
              <w:jc w:val="center"/>
              <w:rPr>
                <w:b/>
                <w:bCs/>
                <w:szCs w:val="22"/>
              </w:rPr>
            </w:pPr>
            <w:r w:rsidRPr="0091228C">
              <w:rPr>
                <w:szCs w:val="22"/>
                <w:lang w:bidi="th-TH"/>
              </w:rPr>
              <w:t>(</w:t>
            </w:r>
            <w:r w:rsidRPr="0091228C">
              <w:rPr>
                <w:szCs w:val="22"/>
                <w:lang w:val="en-US" w:bidi="th-TH"/>
              </w:rPr>
              <w:t>Restated</w:t>
            </w:r>
            <w:r w:rsidRPr="0091228C">
              <w:rPr>
                <w:szCs w:val="22"/>
                <w:lang w:bidi="th-TH"/>
              </w:rPr>
              <w:t>)</w:t>
            </w:r>
          </w:p>
        </w:tc>
      </w:tr>
      <w:tr w:rsidR="00785DCB" w:rsidRPr="00944BA8" w14:paraId="5D41B4C7" w14:textId="77777777" w:rsidTr="00705F94">
        <w:trPr>
          <w:trHeight w:val="77"/>
          <w:tblHeader/>
        </w:trPr>
        <w:tc>
          <w:tcPr>
            <w:tcW w:w="2853" w:type="dxa"/>
            <w:vAlign w:val="bottom"/>
          </w:tcPr>
          <w:p w14:paraId="276386CF" w14:textId="77777777" w:rsidR="00785DCB" w:rsidRPr="0091228C" w:rsidRDefault="00785DCB" w:rsidP="00705F94">
            <w:pPr>
              <w:pStyle w:val="acctfourfigures"/>
              <w:tabs>
                <w:tab w:val="clear" w:pos="765"/>
              </w:tabs>
              <w:spacing w:line="240" w:lineRule="auto"/>
              <w:rPr>
                <w:i/>
                <w:iCs/>
                <w:color w:val="0000FF"/>
                <w:szCs w:val="22"/>
              </w:rPr>
            </w:pPr>
          </w:p>
        </w:tc>
        <w:tc>
          <w:tcPr>
            <w:tcW w:w="6930" w:type="dxa"/>
            <w:gridSpan w:val="7"/>
            <w:vAlign w:val="bottom"/>
          </w:tcPr>
          <w:p w14:paraId="303786F8" w14:textId="77777777" w:rsidR="00785DCB" w:rsidRPr="0091228C" w:rsidRDefault="00785DCB" w:rsidP="00705F94">
            <w:pPr>
              <w:pStyle w:val="acctfourfigures"/>
              <w:tabs>
                <w:tab w:val="clear" w:pos="765"/>
              </w:tabs>
              <w:spacing w:line="240" w:lineRule="auto"/>
              <w:ind w:left="-79" w:right="-79"/>
              <w:jc w:val="center"/>
              <w:rPr>
                <w:i/>
                <w:iCs/>
                <w:szCs w:val="22"/>
              </w:rPr>
            </w:pPr>
            <w:r w:rsidRPr="0091228C">
              <w:rPr>
                <w:i/>
                <w:iCs/>
                <w:szCs w:val="22"/>
              </w:rPr>
              <w:t>(in thousand Baht)</w:t>
            </w:r>
          </w:p>
        </w:tc>
      </w:tr>
      <w:tr w:rsidR="00785DCB" w:rsidRPr="00944BA8" w14:paraId="5AFD7870" w14:textId="77777777" w:rsidTr="00705F94">
        <w:trPr>
          <w:trHeight w:val="77"/>
          <w:tblHeader/>
        </w:trPr>
        <w:tc>
          <w:tcPr>
            <w:tcW w:w="2853" w:type="dxa"/>
            <w:vAlign w:val="bottom"/>
          </w:tcPr>
          <w:p w14:paraId="3CC12A95" w14:textId="77777777" w:rsidR="00785DCB" w:rsidRPr="0091228C" w:rsidRDefault="00785DCB" w:rsidP="00705F94">
            <w:pPr>
              <w:pStyle w:val="acctfourfigures"/>
              <w:tabs>
                <w:tab w:val="clear" w:pos="765"/>
              </w:tabs>
              <w:spacing w:line="240" w:lineRule="auto"/>
              <w:rPr>
                <w:i/>
                <w:iCs/>
                <w:color w:val="0000FF"/>
                <w:szCs w:val="22"/>
              </w:rPr>
            </w:pPr>
            <w:r w:rsidRPr="0091228C">
              <w:rPr>
                <w:b/>
                <w:bCs/>
                <w:i/>
                <w:iCs/>
                <w:szCs w:val="22"/>
              </w:rPr>
              <w:t>Deferred tax assets</w:t>
            </w:r>
          </w:p>
        </w:tc>
        <w:tc>
          <w:tcPr>
            <w:tcW w:w="1530" w:type="dxa"/>
            <w:vAlign w:val="bottom"/>
          </w:tcPr>
          <w:p w14:paraId="598B6C5F" w14:textId="77777777" w:rsidR="00785DCB" w:rsidRPr="0091228C" w:rsidRDefault="00785DCB" w:rsidP="00705F94">
            <w:pPr>
              <w:pStyle w:val="acctfourfigures"/>
              <w:tabs>
                <w:tab w:val="clear" w:pos="765"/>
                <w:tab w:val="decimal" w:pos="254"/>
              </w:tabs>
              <w:spacing w:line="240" w:lineRule="auto"/>
              <w:ind w:left="-79" w:right="-79"/>
              <w:jc w:val="center"/>
              <w:rPr>
                <w:szCs w:val="22"/>
                <w:lang w:bidi="th-TH"/>
              </w:rPr>
            </w:pPr>
          </w:p>
        </w:tc>
        <w:tc>
          <w:tcPr>
            <w:tcW w:w="180" w:type="dxa"/>
            <w:vAlign w:val="bottom"/>
          </w:tcPr>
          <w:p w14:paraId="54C954F9" w14:textId="77777777" w:rsidR="00785DCB" w:rsidRPr="0091228C" w:rsidRDefault="00785DCB" w:rsidP="00705F94">
            <w:pPr>
              <w:pStyle w:val="acctfourfigures"/>
              <w:tabs>
                <w:tab w:val="clear" w:pos="765"/>
              </w:tabs>
              <w:spacing w:line="240" w:lineRule="auto"/>
              <w:ind w:left="-79" w:right="-79"/>
              <w:jc w:val="center"/>
              <w:rPr>
                <w:szCs w:val="22"/>
              </w:rPr>
            </w:pPr>
          </w:p>
        </w:tc>
        <w:tc>
          <w:tcPr>
            <w:tcW w:w="1620" w:type="dxa"/>
            <w:vAlign w:val="bottom"/>
          </w:tcPr>
          <w:p w14:paraId="4ACDB3D7" w14:textId="77777777" w:rsidR="00785DCB" w:rsidRPr="0091228C" w:rsidRDefault="00785DCB" w:rsidP="00705F94">
            <w:pPr>
              <w:pStyle w:val="acctfourfigures"/>
              <w:tabs>
                <w:tab w:val="clear" w:pos="765"/>
              </w:tabs>
              <w:spacing w:line="240" w:lineRule="auto"/>
              <w:ind w:right="-79"/>
              <w:jc w:val="center"/>
              <w:rPr>
                <w:szCs w:val="22"/>
              </w:rPr>
            </w:pPr>
          </w:p>
        </w:tc>
        <w:tc>
          <w:tcPr>
            <w:tcW w:w="180" w:type="dxa"/>
            <w:vAlign w:val="bottom"/>
          </w:tcPr>
          <w:p w14:paraId="507921B6" w14:textId="77777777" w:rsidR="00785DCB" w:rsidRPr="0091228C" w:rsidRDefault="00785DCB" w:rsidP="00705F94">
            <w:pPr>
              <w:pStyle w:val="acctfourfigures"/>
              <w:tabs>
                <w:tab w:val="clear" w:pos="765"/>
              </w:tabs>
              <w:spacing w:line="240" w:lineRule="auto"/>
              <w:ind w:left="-79" w:right="-79"/>
              <w:jc w:val="center"/>
              <w:rPr>
                <w:szCs w:val="22"/>
              </w:rPr>
            </w:pPr>
          </w:p>
        </w:tc>
        <w:tc>
          <w:tcPr>
            <w:tcW w:w="1708" w:type="dxa"/>
            <w:vAlign w:val="bottom"/>
          </w:tcPr>
          <w:p w14:paraId="520F1E74" w14:textId="77777777" w:rsidR="00785DCB" w:rsidRPr="0091228C" w:rsidRDefault="00785DCB" w:rsidP="00705F94">
            <w:pPr>
              <w:pStyle w:val="acctfourfigures"/>
              <w:tabs>
                <w:tab w:val="clear" w:pos="765"/>
                <w:tab w:val="decimal" w:pos="371"/>
              </w:tabs>
              <w:spacing w:line="240" w:lineRule="auto"/>
              <w:ind w:left="-79" w:right="-79"/>
              <w:jc w:val="center"/>
              <w:rPr>
                <w:szCs w:val="22"/>
              </w:rPr>
            </w:pPr>
          </w:p>
        </w:tc>
        <w:tc>
          <w:tcPr>
            <w:tcW w:w="180" w:type="dxa"/>
            <w:vAlign w:val="bottom"/>
          </w:tcPr>
          <w:p w14:paraId="29103217" w14:textId="77777777" w:rsidR="00785DCB" w:rsidRPr="0091228C" w:rsidRDefault="00785DCB" w:rsidP="00705F94">
            <w:pPr>
              <w:pStyle w:val="acctfourfigures"/>
              <w:tabs>
                <w:tab w:val="clear" w:pos="765"/>
              </w:tabs>
              <w:spacing w:line="240" w:lineRule="auto"/>
              <w:ind w:left="-79" w:right="-79"/>
              <w:jc w:val="center"/>
              <w:rPr>
                <w:szCs w:val="22"/>
              </w:rPr>
            </w:pPr>
          </w:p>
        </w:tc>
        <w:tc>
          <w:tcPr>
            <w:tcW w:w="1532" w:type="dxa"/>
            <w:vAlign w:val="bottom"/>
          </w:tcPr>
          <w:p w14:paraId="6D5E700C" w14:textId="77777777" w:rsidR="00785DCB" w:rsidRPr="0091228C" w:rsidRDefault="00785DCB" w:rsidP="00705F94">
            <w:pPr>
              <w:pStyle w:val="acctfourfigures"/>
              <w:tabs>
                <w:tab w:val="clear" w:pos="765"/>
              </w:tabs>
              <w:spacing w:line="240" w:lineRule="auto"/>
              <w:ind w:left="-79" w:right="-79"/>
              <w:jc w:val="center"/>
              <w:rPr>
                <w:b/>
                <w:bCs/>
                <w:szCs w:val="22"/>
              </w:rPr>
            </w:pPr>
          </w:p>
        </w:tc>
      </w:tr>
      <w:tr w:rsidR="00785DCB" w:rsidRPr="00944BA8" w14:paraId="76804581" w14:textId="77777777" w:rsidTr="00705F94">
        <w:trPr>
          <w:trHeight w:val="470"/>
        </w:trPr>
        <w:tc>
          <w:tcPr>
            <w:tcW w:w="2853" w:type="dxa"/>
            <w:shd w:val="clear" w:color="auto" w:fill="auto"/>
          </w:tcPr>
          <w:p w14:paraId="49025919" w14:textId="06BD97CB" w:rsidR="00785DCB" w:rsidRPr="0091228C" w:rsidRDefault="00785DCB" w:rsidP="00705F94">
            <w:pPr>
              <w:spacing w:line="240" w:lineRule="auto"/>
              <w:ind w:left="180" w:hanging="180"/>
              <w:rPr>
                <w:i/>
                <w:iCs/>
                <w:color w:val="0000FF"/>
                <w:szCs w:val="22"/>
                <w:shd w:val="clear" w:color="auto" w:fill="E6E6E6"/>
              </w:rPr>
            </w:pPr>
            <w:r w:rsidRPr="0091228C">
              <w:rPr>
                <w:szCs w:val="22"/>
              </w:rPr>
              <w:t xml:space="preserve">Trade and other </w:t>
            </w:r>
            <w:r w:rsidR="008175C8">
              <w:rPr>
                <w:szCs w:val="22"/>
              </w:rPr>
              <w:t xml:space="preserve">current </w:t>
            </w:r>
            <w:r w:rsidRPr="0091228C">
              <w:rPr>
                <w:szCs w:val="22"/>
              </w:rPr>
              <w:t>receivables</w:t>
            </w:r>
            <w:r w:rsidR="008175C8">
              <w:rPr>
                <w:szCs w:val="22"/>
              </w:rPr>
              <w:t xml:space="preserve"> </w:t>
            </w:r>
            <w:r w:rsidRPr="0091228C">
              <w:rPr>
                <w:i/>
                <w:iCs/>
                <w:szCs w:val="22"/>
              </w:rPr>
              <w:t>(doubtful accounts)</w:t>
            </w:r>
          </w:p>
        </w:tc>
        <w:tc>
          <w:tcPr>
            <w:tcW w:w="1530" w:type="dxa"/>
            <w:vAlign w:val="bottom"/>
          </w:tcPr>
          <w:p w14:paraId="7A20E9F2" w14:textId="77777777" w:rsidR="00785DCB" w:rsidRPr="00DC6141" w:rsidRDefault="00785DCB" w:rsidP="00DC6141">
            <w:pPr>
              <w:pStyle w:val="acctfourfigures"/>
              <w:tabs>
                <w:tab w:val="clear" w:pos="765"/>
                <w:tab w:val="decimal" w:pos="942"/>
              </w:tabs>
              <w:spacing w:line="235" w:lineRule="auto"/>
              <w:ind w:left="-72" w:right="105"/>
              <w:jc w:val="right"/>
              <w:rPr>
                <w:szCs w:val="22"/>
              </w:rPr>
            </w:pPr>
            <w:r w:rsidRPr="00DC6141">
              <w:rPr>
                <w:szCs w:val="22"/>
              </w:rPr>
              <w:t>15,364</w:t>
            </w:r>
          </w:p>
        </w:tc>
        <w:tc>
          <w:tcPr>
            <w:tcW w:w="180" w:type="dxa"/>
            <w:vAlign w:val="bottom"/>
          </w:tcPr>
          <w:p w14:paraId="5BBBEF42" w14:textId="77777777" w:rsidR="00785DCB" w:rsidRPr="0091228C" w:rsidRDefault="00785DCB" w:rsidP="00705F94">
            <w:pPr>
              <w:pStyle w:val="acctfourfigures"/>
              <w:tabs>
                <w:tab w:val="clear" w:pos="765"/>
                <w:tab w:val="decimal" w:pos="951"/>
                <w:tab w:val="decimal" w:pos="990"/>
              </w:tabs>
              <w:spacing w:line="240" w:lineRule="auto"/>
              <w:ind w:right="-47"/>
              <w:rPr>
                <w:rFonts w:eastAsia="MS Mincho"/>
                <w:szCs w:val="22"/>
              </w:rPr>
            </w:pPr>
          </w:p>
        </w:tc>
        <w:tc>
          <w:tcPr>
            <w:tcW w:w="1620" w:type="dxa"/>
            <w:vAlign w:val="bottom"/>
          </w:tcPr>
          <w:p w14:paraId="53D6AB0A" w14:textId="77777777" w:rsidR="00785DCB" w:rsidRPr="0091228C" w:rsidRDefault="00785DCB" w:rsidP="00705F94">
            <w:pPr>
              <w:pStyle w:val="acctfourfigures"/>
              <w:tabs>
                <w:tab w:val="clear" w:pos="765"/>
                <w:tab w:val="decimal" w:pos="1360"/>
              </w:tabs>
              <w:spacing w:line="240" w:lineRule="auto"/>
              <w:ind w:right="-47"/>
              <w:rPr>
                <w:rFonts w:eastAsia="MS Mincho"/>
                <w:szCs w:val="22"/>
              </w:rPr>
            </w:pPr>
            <w:r>
              <w:rPr>
                <w:rFonts w:eastAsia="MS Mincho"/>
                <w:szCs w:val="22"/>
              </w:rPr>
              <w:t>10,166</w:t>
            </w:r>
          </w:p>
        </w:tc>
        <w:tc>
          <w:tcPr>
            <w:tcW w:w="180" w:type="dxa"/>
            <w:vAlign w:val="bottom"/>
          </w:tcPr>
          <w:p w14:paraId="6D6C8655" w14:textId="77777777" w:rsidR="00785DCB" w:rsidRPr="0091228C" w:rsidRDefault="00785DCB" w:rsidP="00705F94">
            <w:pPr>
              <w:pStyle w:val="acctfourfigures"/>
              <w:tabs>
                <w:tab w:val="clear" w:pos="765"/>
                <w:tab w:val="decimal" w:pos="951"/>
                <w:tab w:val="decimal" w:pos="990"/>
              </w:tabs>
              <w:spacing w:line="240" w:lineRule="auto"/>
              <w:ind w:right="-47"/>
              <w:rPr>
                <w:rFonts w:eastAsia="MS Mincho"/>
                <w:szCs w:val="22"/>
              </w:rPr>
            </w:pPr>
          </w:p>
        </w:tc>
        <w:tc>
          <w:tcPr>
            <w:tcW w:w="1708" w:type="dxa"/>
            <w:vAlign w:val="bottom"/>
          </w:tcPr>
          <w:p w14:paraId="776A53B3" w14:textId="77777777" w:rsidR="00785DCB" w:rsidRPr="0091228C" w:rsidRDefault="00785DCB" w:rsidP="00705F94">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vAlign w:val="bottom"/>
          </w:tcPr>
          <w:p w14:paraId="4519FEBA" w14:textId="77777777" w:rsidR="00785DCB" w:rsidRPr="0091228C" w:rsidRDefault="00785DCB" w:rsidP="00705F94">
            <w:pPr>
              <w:pStyle w:val="acctfourfigures"/>
              <w:tabs>
                <w:tab w:val="clear" w:pos="765"/>
                <w:tab w:val="decimal" w:pos="684"/>
                <w:tab w:val="decimal" w:pos="990"/>
              </w:tabs>
              <w:spacing w:line="240" w:lineRule="auto"/>
              <w:ind w:right="-47"/>
              <w:rPr>
                <w:rFonts w:eastAsia="MS Mincho"/>
                <w:szCs w:val="22"/>
              </w:rPr>
            </w:pPr>
          </w:p>
        </w:tc>
        <w:tc>
          <w:tcPr>
            <w:tcW w:w="1532" w:type="dxa"/>
            <w:vAlign w:val="bottom"/>
          </w:tcPr>
          <w:p w14:paraId="114DF36D" w14:textId="6C280C4D" w:rsidR="00785DCB" w:rsidRPr="00DC6141" w:rsidRDefault="00785DCB" w:rsidP="00DC6141">
            <w:pPr>
              <w:pStyle w:val="acctfourfigures"/>
              <w:tabs>
                <w:tab w:val="clear" w:pos="765"/>
                <w:tab w:val="decimal" w:pos="942"/>
              </w:tabs>
              <w:spacing w:line="235" w:lineRule="auto"/>
              <w:ind w:left="-72" w:right="102"/>
              <w:jc w:val="right"/>
              <w:rPr>
                <w:rFonts w:eastAsiaTheme="minorEastAsia" w:cstheme="minorBidi"/>
                <w:szCs w:val="22"/>
                <w:lang w:val="en-US" w:eastAsia="zh-CN" w:bidi="th-TH"/>
              </w:rPr>
            </w:pPr>
            <w:r w:rsidRPr="00DC6141">
              <w:rPr>
                <w:rFonts w:eastAsiaTheme="minorEastAsia" w:cstheme="minorBidi"/>
                <w:szCs w:val="22"/>
                <w:lang w:val="en-US" w:eastAsia="zh-CN" w:bidi="th-TH"/>
              </w:rPr>
              <w:t>25</w:t>
            </w:r>
            <w:r w:rsidR="00DC6141" w:rsidRPr="00DC6141">
              <w:rPr>
                <w:rFonts w:eastAsiaTheme="minorEastAsia" w:cstheme="minorBidi"/>
                <w:szCs w:val="22"/>
                <w:lang w:val="en-US" w:eastAsia="zh-CN" w:bidi="th-TH"/>
              </w:rPr>
              <w:t>,</w:t>
            </w:r>
            <w:r w:rsidRPr="00DC6141">
              <w:rPr>
                <w:rFonts w:eastAsiaTheme="minorEastAsia" w:cstheme="minorBidi"/>
                <w:szCs w:val="22"/>
                <w:lang w:val="en-US" w:eastAsia="zh-CN" w:bidi="th-TH"/>
              </w:rPr>
              <w:t>530</w:t>
            </w:r>
          </w:p>
        </w:tc>
      </w:tr>
      <w:tr w:rsidR="00785DCB" w:rsidRPr="00944BA8" w14:paraId="5C607231" w14:textId="77777777" w:rsidTr="00705F94">
        <w:trPr>
          <w:trHeight w:val="505"/>
        </w:trPr>
        <w:tc>
          <w:tcPr>
            <w:tcW w:w="2853" w:type="dxa"/>
            <w:shd w:val="clear" w:color="auto" w:fill="auto"/>
          </w:tcPr>
          <w:p w14:paraId="31F76CCF" w14:textId="77777777" w:rsidR="00785DCB" w:rsidRPr="0091228C" w:rsidRDefault="00785DCB" w:rsidP="00705F94">
            <w:pPr>
              <w:spacing w:line="240" w:lineRule="auto"/>
              <w:ind w:left="180" w:hanging="180"/>
              <w:rPr>
                <w:szCs w:val="22"/>
              </w:rPr>
            </w:pPr>
            <w:r>
              <w:rPr>
                <w:szCs w:val="22"/>
              </w:rPr>
              <w:t>Leasehold rights</w:t>
            </w:r>
            <w:r w:rsidRPr="0091228C">
              <w:rPr>
                <w:szCs w:val="22"/>
              </w:rPr>
              <w:t xml:space="preserve"> </w:t>
            </w:r>
            <w:r w:rsidRPr="0091228C">
              <w:rPr>
                <w:i/>
                <w:iCs/>
                <w:szCs w:val="22"/>
              </w:rPr>
              <w:t>(</w:t>
            </w:r>
            <w:r>
              <w:rPr>
                <w:i/>
                <w:iCs/>
                <w:szCs w:val="22"/>
              </w:rPr>
              <w:t>amortisa</w:t>
            </w:r>
            <w:r w:rsidRPr="0091228C">
              <w:rPr>
                <w:i/>
                <w:iCs/>
                <w:szCs w:val="22"/>
              </w:rPr>
              <w:t xml:space="preserve">tion </w:t>
            </w:r>
            <w:r>
              <w:rPr>
                <w:i/>
                <w:iCs/>
                <w:szCs w:val="22"/>
              </w:rPr>
              <w:t>g</w:t>
            </w:r>
            <w:r w:rsidRPr="0091228C">
              <w:rPr>
                <w:i/>
                <w:iCs/>
                <w:szCs w:val="22"/>
              </w:rPr>
              <w:t>ap)</w:t>
            </w:r>
          </w:p>
        </w:tc>
        <w:tc>
          <w:tcPr>
            <w:tcW w:w="1530" w:type="dxa"/>
          </w:tcPr>
          <w:p w14:paraId="7C162048" w14:textId="77777777" w:rsidR="00785DCB" w:rsidRPr="00DC6141" w:rsidRDefault="00785DCB" w:rsidP="00DC6141">
            <w:pPr>
              <w:pStyle w:val="acctfourfigures"/>
              <w:tabs>
                <w:tab w:val="clear" w:pos="765"/>
                <w:tab w:val="decimal" w:pos="942"/>
              </w:tabs>
              <w:spacing w:line="235" w:lineRule="auto"/>
              <w:ind w:left="-72" w:right="105"/>
              <w:jc w:val="right"/>
              <w:rPr>
                <w:szCs w:val="22"/>
              </w:rPr>
            </w:pPr>
          </w:p>
          <w:p w14:paraId="77E15740" w14:textId="77777777" w:rsidR="00785DCB" w:rsidRPr="00DC6141" w:rsidRDefault="00785DCB" w:rsidP="00DC6141">
            <w:pPr>
              <w:pStyle w:val="acctfourfigures"/>
              <w:tabs>
                <w:tab w:val="clear" w:pos="765"/>
                <w:tab w:val="decimal" w:pos="942"/>
              </w:tabs>
              <w:spacing w:line="235" w:lineRule="auto"/>
              <w:ind w:left="-72" w:right="105"/>
              <w:jc w:val="right"/>
              <w:rPr>
                <w:szCs w:val="22"/>
              </w:rPr>
            </w:pPr>
            <w:r w:rsidRPr="00DC6141">
              <w:rPr>
                <w:szCs w:val="22"/>
              </w:rPr>
              <w:t>1,062</w:t>
            </w:r>
          </w:p>
        </w:tc>
        <w:tc>
          <w:tcPr>
            <w:tcW w:w="180" w:type="dxa"/>
          </w:tcPr>
          <w:p w14:paraId="1ADD1E13"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620" w:type="dxa"/>
          </w:tcPr>
          <w:p w14:paraId="2FD78111" w14:textId="77777777" w:rsidR="00785DCB" w:rsidRDefault="00785DCB" w:rsidP="00705F94">
            <w:pPr>
              <w:pStyle w:val="acctfourfigures"/>
              <w:tabs>
                <w:tab w:val="clear" w:pos="765"/>
                <w:tab w:val="decimal" w:pos="1360"/>
              </w:tabs>
              <w:spacing w:line="240" w:lineRule="auto"/>
              <w:ind w:right="-47"/>
              <w:rPr>
                <w:szCs w:val="22"/>
              </w:rPr>
            </w:pPr>
          </w:p>
          <w:p w14:paraId="797F2B8F" w14:textId="77777777" w:rsidR="00785DCB" w:rsidRPr="0091228C" w:rsidRDefault="00785DCB" w:rsidP="00705F94">
            <w:pPr>
              <w:pStyle w:val="acctfourfigures"/>
              <w:tabs>
                <w:tab w:val="clear" w:pos="765"/>
                <w:tab w:val="decimal" w:pos="1360"/>
              </w:tabs>
              <w:spacing w:line="240" w:lineRule="auto"/>
              <w:ind w:right="-47"/>
              <w:rPr>
                <w:szCs w:val="22"/>
              </w:rPr>
            </w:pPr>
            <w:r>
              <w:rPr>
                <w:szCs w:val="22"/>
              </w:rPr>
              <w:t>655</w:t>
            </w:r>
          </w:p>
        </w:tc>
        <w:tc>
          <w:tcPr>
            <w:tcW w:w="180" w:type="dxa"/>
          </w:tcPr>
          <w:p w14:paraId="1EB70A9B"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708" w:type="dxa"/>
            <w:vAlign w:val="bottom"/>
          </w:tcPr>
          <w:p w14:paraId="6F1EA74F" w14:textId="77777777" w:rsidR="00785DCB" w:rsidRPr="0091228C" w:rsidRDefault="00785DCB" w:rsidP="00705F94">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06057B16"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532" w:type="dxa"/>
          </w:tcPr>
          <w:p w14:paraId="1B4FB85C" w14:textId="77777777" w:rsidR="00785DCB" w:rsidRPr="00DC6141" w:rsidRDefault="00785DCB" w:rsidP="00DC6141">
            <w:pPr>
              <w:pStyle w:val="acctfourfigures"/>
              <w:tabs>
                <w:tab w:val="clear" w:pos="765"/>
                <w:tab w:val="decimal" w:pos="942"/>
              </w:tabs>
              <w:spacing w:line="235" w:lineRule="auto"/>
              <w:ind w:left="-72" w:right="102"/>
              <w:jc w:val="right"/>
              <w:rPr>
                <w:rFonts w:eastAsiaTheme="minorEastAsia" w:cstheme="minorBidi"/>
                <w:szCs w:val="22"/>
                <w:lang w:val="en-US" w:eastAsia="zh-CN" w:bidi="th-TH"/>
              </w:rPr>
            </w:pPr>
            <w:r w:rsidRPr="00DC6141">
              <w:rPr>
                <w:rFonts w:eastAsiaTheme="minorEastAsia" w:cstheme="minorBidi"/>
                <w:szCs w:val="22"/>
                <w:lang w:val="en-US" w:eastAsia="zh-CN" w:bidi="th-TH"/>
              </w:rPr>
              <w:br/>
              <w:t>1,717</w:t>
            </w:r>
          </w:p>
        </w:tc>
      </w:tr>
      <w:tr w:rsidR="00785DCB" w:rsidRPr="00944BA8" w14:paraId="48A7A6DE" w14:textId="77777777" w:rsidTr="00705F94">
        <w:trPr>
          <w:trHeight w:val="164"/>
        </w:trPr>
        <w:tc>
          <w:tcPr>
            <w:tcW w:w="2853" w:type="dxa"/>
            <w:shd w:val="clear" w:color="auto" w:fill="auto"/>
          </w:tcPr>
          <w:p w14:paraId="7B09BAA8" w14:textId="77777777" w:rsidR="00785DCB" w:rsidRPr="0091228C" w:rsidRDefault="00785DCB" w:rsidP="00705F94">
            <w:pPr>
              <w:spacing w:line="240" w:lineRule="auto"/>
              <w:ind w:left="180" w:hanging="180"/>
              <w:rPr>
                <w:szCs w:val="22"/>
              </w:rPr>
            </w:pPr>
            <w:r w:rsidRPr="00566A73">
              <w:rPr>
                <w:szCs w:val="22"/>
              </w:rPr>
              <w:t xml:space="preserve">Property, plant and equipment </w:t>
            </w:r>
            <w:r w:rsidRPr="00566A73">
              <w:rPr>
                <w:i/>
                <w:iCs/>
                <w:szCs w:val="22"/>
              </w:rPr>
              <w:t>(depreciation gap)</w:t>
            </w:r>
          </w:p>
        </w:tc>
        <w:tc>
          <w:tcPr>
            <w:tcW w:w="1530" w:type="dxa"/>
          </w:tcPr>
          <w:p w14:paraId="3F4ABEB6" w14:textId="77777777" w:rsidR="00785DCB" w:rsidRPr="00DC6141" w:rsidRDefault="00785DCB" w:rsidP="00DC6141">
            <w:pPr>
              <w:pStyle w:val="acctfourfigures"/>
              <w:tabs>
                <w:tab w:val="clear" w:pos="765"/>
                <w:tab w:val="decimal" w:pos="942"/>
              </w:tabs>
              <w:spacing w:line="235" w:lineRule="auto"/>
              <w:ind w:left="-72" w:right="105"/>
              <w:jc w:val="right"/>
              <w:rPr>
                <w:szCs w:val="22"/>
              </w:rPr>
            </w:pPr>
            <w:r w:rsidRPr="00DC6141">
              <w:rPr>
                <w:szCs w:val="22"/>
              </w:rPr>
              <w:br/>
              <w:t>14,405</w:t>
            </w:r>
          </w:p>
        </w:tc>
        <w:tc>
          <w:tcPr>
            <w:tcW w:w="180" w:type="dxa"/>
          </w:tcPr>
          <w:p w14:paraId="31831360"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620" w:type="dxa"/>
          </w:tcPr>
          <w:p w14:paraId="0C8B19C1" w14:textId="77777777" w:rsidR="00785DCB" w:rsidRPr="0091228C" w:rsidRDefault="00785DCB" w:rsidP="00705F94">
            <w:pPr>
              <w:pStyle w:val="acctfourfigures"/>
              <w:tabs>
                <w:tab w:val="clear" w:pos="765"/>
                <w:tab w:val="decimal" w:pos="1360"/>
              </w:tabs>
              <w:spacing w:line="240" w:lineRule="auto"/>
              <w:ind w:right="-47"/>
              <w:rPr>
                <w:szCs w:val="22"/>
              </w:rPr>
            </w:pPr>
            <w:r>
              <w:rPr>
                <w:szCs w:val="22"/>
              </w:rPr>
              <w:br/>
              <w:t>48,987</w:t>
            </w:r>
          </w:p>
        </w:tc>
        <w:tc>
          <w:tcPr>
            <w:tcW w:w="180" w:type="dxa"/>
          </w:tcPr>
          <w:p w14:paraId="4F67A65A"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708" w:type="dxa"/>
            <w:vAlign w:val="bottom"/>
          </w:tcPr>
          <w:p w14:paraId="5665AF19" w14:textId="77777777" w:rsidR="00785DCB" w:rsidRPr="0091228C" w:rsidRDefault="00785DCB" w:rsidP="00705F94">
            <w:pPr>
              <w:pStyle w:val="acctfourfigures"/>
              <w:tabs>
                <w:tab w:val="clear" w:pos="765"/>
                <w:tab w:val="decimal" w:pos="1087"/>
              </w:tabs>
              <w:spacing w:line="240" w:lineRule="auto"/>
              <w:ind w:right="-47"/>
              <w:rPr>
                <w:rFonts w:eastAsia="MS Mincho"/>
                <w:szCs w:val="22"/>
              </w:rPr>
            </w:pPr>
            <w:r>
              <w:rPr>
                <w:rFonts w:eastAsia="MS Mincho"/>
                <w:szCs w:val="22"/>
              </w:rPr>
              <w:t>-</w:t>
            </w:r>
          </w:p>
        </w:tc>
        <w:tc>
          <w:tcPr>
            <w:tcW w:w="180" w:type="dxa"/>
          </w:tcPr>
          <w:p w14:paraId="15FB3B36"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532" w:type="dxa"/>
          </w:tcPr>
          <w:p w14:paraId="621B3406" w14:textId="77777777" w:rsidR="00785DCB" w:rsidRPr="00DC6141" w:rsidRDefault="00785DCB" w:rsidP="00DC6141">
            <w:pPr>
              <w:pStyle w:val="acctfourfigures"/>
              <w:tabs>
                <w:tab w:val="clear" w:pos="765"/>
                <w:tab w:val="decimal" w:pos="942"/>
              </w:tabs>
              <w:spacing w:line="235" w:lineRule="auto"/>
              <w:ind w:left="-72" w:right="102"/>
              <w:jc w:val="right"/>
              <w:rPr>
                <w:rFonts w:eastAsiaTheme="minorEastAsia" w:cstheme="minorBidi"/>
                <w:szCs w:val="22"/>
                <w:lang w:val="en-US" w:eastAsia="zh-CN" w:bidi="th-TH"/>
              </w:rPr>
            </w:pPr>
            <w:r w:rsidRPr="00DC6141">
              <w:rPr>
                <w:rFonts w:eastAsiaTheme="minorEastAsia" w:cstheme="minorBidi"/>
                <w:szCs w:val="22"/>
                <w:lang w:val="en-US" w:eastAsia="zh-CN" w:bidi="th-TH"/>
              </w:rPr>
              <w:br/>
              <w:t>63,392</w:t>
            </w:r>
          </w:p>
        </w:tc>
      </w:tr>
      <w:tr w:rsidR="00785DCB" w:rsidRPr="00944BA8" w14:paraId="41C042FF" w14:textId="77777777" w:rsidTr="00DC6141">
        <w:trPr>
          <w:trHeight w:val="506"/>
        </w:trPr>
        <w:tc>
          <w:tcPr>
            <w:tcW w:w="2853" w:type="dxa"/>
            <w:shd w:val="clear" w:color="auto" w:fill="auto"/>
          </w:tcPr>
          <w:p w14:paraId="62B96092" w14:textId="77777777" w:rsidR="00785DCB" w:rsidRPr="0091228C" w:rsidRDefault="00785DCB" w:rsidP="00705F94">
            <w:pPr>
              <w:spacing w:line="240" w:lineRule="auto"/>
              <w:ind w:left="180" w:hanging="180"/>
              <w:rPr>
                <w:szCs w:val="22"/>
              </w:rPr>
            </w:pPr>
            <w:r>
              <w:rPr>
                <w:szCs w:val="22"/>
                <w:lang w:bidi="th-TH"/>
              </w:rPr>
              <w:t>Non-current provisions for employee benefits</w:t>
            </w:r>
          </w:p>
        </w:tc>
        <w:tc>
          <w:tcPr>
            <w:tcW w:w="1530" w:type="dxa"/>
          </w:tcPr>
          <w:p w14:paraId="7CBABDA4" w14:textId="77777777" w:rsidR="00785DCB" w:rsidRPr="00DC6141" w:rsidRDefault="00785DCB" w:rsidP="00DC6141">
            <w:pPr>
              <w:pStyle w:val="acctfourfigures"/>
              <w:tabs>
                <w:tab w:val="clear" w:pos="765"/>
                <w:tab w:val="decimal" w:pos="942"/>
              </w:tabs>
              <w:spacing w:line="235" w:lineRule="auto"/>
              <w:ind w:left="-72" w:right="105"/>
              <w:jc w:val="right"/>
              <w:rPr>
                <w:szCs w:val="22"/>
              </w:rPr>
            </w:pPr>
            <w:r w:rsidRPr="00DC6141">
              <w:rPr>
                <w:szCs w:val="22"/>
              </w:rPr>
              <w:br/>
              <w:t>30,030</w:t>
            </w:r>
          </w:p>
        </w:tc>
        <w:tc>
          <w:tcPr>
            <w:tcW w:w="180" w:type="dxa"/>
          </w:tcPr>
          <w:p w14:paraId="230A3F68"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620" w:type="dxa"/>
          </w:tcPr>
          <w:p w14:paraId="5B2F31F3" w14:textId="77777777" w:rsidR="00785DCB" w:rsidRPr="0091228C" w:rsidRDefault="00785DCB" w:rsidP="00705F94">
            <w:pPr>
              <w:pStyle w:val="acctfourfigures"/>
              <w:tabs>
                <w:tab w:val="clear" w:pos="765"/>
                <w:tab w:val="decimal" w:pos="1360"/>
              </w:tabs>
              <w:spacing w:line="240" w:lineRule="auto"/>
              <w:ind w:right="-47"/>
              <w:rPr>
                <w:szCs w:val="22"/>
              </w:rPr>
            </w:pPr>
            <w:r>
              <w:rPr>
                <w:szCs w:val="22"/>
              </w:rPr>
              <w:br/>
              <w:t>19,477</w:t>
            </w:r>
          </w:p>
        </w:tc>
        <w:tc>
          <w:tcPr>
            <w:tcW w:w="180" w:type="dxa"/>
          </w:tcPr>
          <w:p w14:paraId="3C9C27D2"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708" w:type="dxa"/>
            <w:vAlign w:val="bottom"/>
          </w:tcPr>
          <w:p w14:paraId="4DB07662" w14:textId="77777777" w:rsidR="00785DCB" w:rsidRPr="0091228C" w:rsidRDefault="00785DCB" w:rsidP="00705F94">
            <w:pPr>
              <w:pStyle w:val="acctfourfigures"/>
              <w:tabs>
                <w:tab w:val="clear" w:pos="765"/>
                <w:tab w:val="decimal" w:pos="1360"/>
              </w:tabs>
              <w:spacing w:line="240" w:lineRule="auto"/>
              <w:ind w:right="-47"/>
              <w:rPr>
                <w:rFonts w:eastAsia="MS Mincho"/>
                <w:szCs w:val="22"/>
              </w:rPr>
            </w:pPr>
            <w:r>
              <w:rPr>
                <w:rFonts w:eastAsia="MS Mincho"/>
                <w:szCs w:val="22"/>
              </w:rPr>
              <w:t>822</w:t>
            </w:r>
          </w:p>
        </w:tc>
        <w:tc>
          <w:tcPr>
            <w:tcW w:w="180" w:type="dxa"/>
          </w:tcPr>
          <w:p w14:paraId="05BA784E" w14:textId="77777777" w:rsidR="00785DCB" w:rsidRPr="0091228C" w:rsidRDefault="00785DCB" w:rsidP="00705F94">
            <w:pPr>
              <w:pStyle w:val="acctfourfigures"/>
              <w:tabs>
                <w:tab w:val="clear" w:pos="765"/>
                <w:tab w:val="decimal" w:pos="990"/>
              </w:tabs>
              <w:spacing w:line="240" w:lineRule="auto"/>
              <w:ind w:right="-47"/>
              <w:rPr>
                <w:szCs w:val="22"/>
              </w:rPr>
            </w:pPr>
          </w:p>
        </w:tc>
        <w:tc>
          <w:tcPr>
            <w:tcW w:w="1532" w:type="dxa"/>
          </w:tcPr>
          <w:p w14:paraId="5DA5EE9F" w14:textId="77777777" w:rsidR="00785DCB" w:rsidRPr="00DC6141" w:rsidRDefault="00785DCB" w:rsidP="00DC6141">
            <w:pPr>
              <w:pStyle w:val="acctfourfigures"/>
              <w:tabs>
                <w:tab w:val="clear" w:pos="765"/>
                <w:tab w:val="decimal" w:pos="942"/>
              </w:tabs>
              <w:spacing w:line="235" w:lineRule="auto"/>
              <w:ind w:left="-72" w:right="102"/>
              <w:jc w:val="right"/>
              <w:rPr>
                <w:rFonts w:eastAsiaTheme="minorEastAsia" w:cstheme="minorBidi"/>
                <w:szCs w:val="22"/>
                <w:lang w:val="en-US" w:eastAsia="zh-CN" w:bidi="th-TH"/>
              </w:rPr>
            </w:pPr>
            <w:r w:rsidRPr="00DC6141">
              <w:rPr>
                <w:rFonts w:eastAsiaTheme="minorEastAsia" w:cstheme="minorBidi"/>
                <w:szCs w:val="22"/>
                <w:lang w:val="en-US" w:eastAsia="zh-CN" w:bidi="th-TH"/>
              </w:rPr>
              <w:br/>
              <w:t>50,329</w:t>
            </w:r>
          </w:p>
        </w:tc>
      </w:tr>
      <w:tr w:rsidR="00785DCB" w:rsidRPr="00944BA8" w14:paraId="13F0D212" w14:textId="77777777" w:rsidTr="00705F94">
        <w:trPr>
          <w:trHeight w:val="260"/>
        </w:trPr>
        <w:tc>
          <w:tcPr>
            <w:tcW w:w="2853" w:type="dxa"/>
            <w:shd w:val="clear" w:color="auto" w:fill="auto"/>
          </w:tcPr>
          <w:p w14:paraId="07D7066F" w14:textId="77777777" w:rsidR="00785DCB" w:rsidRPr="0091228C" w:rsidRDefault="00785DCB" w:rsidP="00705F94">
            <w:pPr>
              <w:spacing w:line="240" w:lineRule="auto"/>
              <w:ind w:left="180" w:hanging="180"/>
              <w:rPr>
                <w:szCs w:val="22"/>
                <w:lang w:val="en-US" w:bidi="th-TH"/>
              </w:rPr>
            </w:pPr>
            <w:r w:rsidRPr="0091228C">
              <w:rPr>
                <w:szCs w:val="22"/>
                <w:lang w:val="en-US" w:bidi="th-TH"/>
              </w:rPr>
              <w:t>Loss carry forward</w:t>
            </w:r>
          </w:p>
        </w:tc>
        <w:tc>
          <w:tcPr>
            <w:tcW w:w="1530" w:type="dxa"/>
          </w:tcPr>
          <w:p w14:paraId="5F1E82F9" w14:textId="77777777" w:rsidR="00785DCB" w:rsidRPr="00DC6141" w:rsidRDefault="00785DCB" w:rsidP="00DC6141">
            <w:pPr>
              <w:pStyle w:val="acctfourfigures"/>
              <w:tabs>
                <w:tab w:val="clear" w:pos="765"/>
                <w:tab w:val="decimal" w:pos="942"/>
              </w:tabs>
              <w:spacing w:line="235" w:lineRule="auto"/>
              <w:ind w:left="-72" w:right="105"/>
              <w:jc w:val="right"/>
              <w:rPr>
                <w:szCs w:val="22"/>
                <w:cs/>
                <w:lang w:bidi="th-TH"/>
              </w:rPr>
            </w:pPr>
            <w:r w:rsidRPr="00DC6141">
              <w:rPr>
                <w:szCs w:val="22"/>
              </w:rPr>
              <w:t>315,893</w:t>
            </w:r>
          </w:p>
        </w:tc>
        <w:tc>
          <w:tcPr>
            <w:tcW w:w="180" w:type="dxa"/>
          </w:tcPr>
          <w:p w14:paraId="30938291" w14:textId="77777777" w:rsidR="00785DCB" w:rsidRPr="0091228C" w:rsidRDefault="00785DCB" w:rsidP="00705F94">
            <w:pPr>
              <w:pStyle w:val="acctfourfigures"/>
              <w:tabs>
                <w:tab w:val="clear" w:pos="765"/>
                <w:tab w:val="decimal" w:pos="951"/>
                <w:tab w:val="decimal" w:pos="990"/>
              </w:tabs>
              <w:spacing w:line="240" w:lineRule="auto"/>
              <w:ind w:right="-47"/>
              <w:rPr>
                <w:szCs w:val="22"/>
              </w:rPr>
            </w:pPr>
          </w:p>
        </w:tc>
        <w:tc>
          <w:tcPr>
            <w:tcW w:w="1620" w:type="dxa"/>
          </w:tcPr>
          <w:p w14:paraId="2604D509" w14:textId="77777777" w:rsidR="00785DCB" w:rsidRPr="0091228C" w:rsidRDefault="00785DCB" w:rsidP="00705F94">
            <w:pPr>
              <w:pStyle w:val="acctfourfigures"/>
              <w:tabs>
                <w:tab w:val="clear" w:pos="765"/>
                <w:tab w:val="decimal" w:pos="1360"/>
              </w:tabs>
              <w:spacing w:line="240" w:lineRule="auto"/>
              <w:ind w:right="-47"/>
              <w:rPr>
                <w:szCs w:val="22"/>
                <w:cs/>
                <w:lang w:bidi="th-TH"/>
              </w:rPr>
            </w:pPr>
            <w:r>
              <w:rPr>
                <w:szCs w:val="22"/>
                <w:lang w:bidi="th-TH"/>
              </w:rPr>
              <w:t>(22,075)</w:t>
            </w:r>
          </w:p>
        </w:tc>
        <w:tc>
          <w:tcPr>
            <w:tcW w:w="180" w:type="dxa"/>
          </w:tcPr>
          <w:p w14:paraId="226D8460" w14:textId="77777777" w:rsidR="00785DCB" w:rsidRPr="0091228C" w:rsidRDefault="00785DCB" w:rsidP="00705F94">
            <w:pPr>
              <w:pStyle w:val="acctfourfigures"/>
              <w:tabs>
                <w:tab w:val="clear" w:pos="765"/>
                <w:tab w:val="decimal" w:pos="951"/>
                <w:tab w:val="decimal" w:pos="990"/>
              </w:tabs>
              <w:spacing w:line="240" w:lineRule="auto"/>
              <w:ind w:right="-47"/>
              <w:rPr>
                <w:szCs w:val="22"/>
              </w:rPr>
            </w:pPr>
          </w:p>
        </w:tc>
        <w:tc>
          <w:tcPr>
            <w:tcW w:w="1708" w:type="dxa"/>
          </w:tcPr>
          <w:p w14:paraId="5E7C2300" w14:textId="77777777" w:rsidR="00785DCB" w:rsidRPr="0091228C" w:rsidRDefault="00785DCB" w:rsidP="00705F94">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5B57A5D1" w14:textId="77777777" w:rsidR="00785DCB" w:rsidRPr="0091228C" w:rsidRDefault="00785DCB" w:rsidP="00705F94">
            <w:pPr>
              <w:pStyle w:val="acctfourfigures"/>
              <w:tabs>
                <w:tab w:val="clear" w:pos="765"/>
                <w:tab w:val="decimal" w:pos="684"/>
                <w:tab w:val="decimal" w:pos="990"/>
              </w:tabs>
              <w:spacing w:line="240" w:lineRule="auto"/>
              <w:ind w:right="-47"/>
              <w:rPr>
                <w:szCs w:val="22"/>
              </w:rPr>
            </w:pPr>
          </w:p>
        </w:tc>
        <w:tc>
          <w:tcPr>
            <w:tcW w:w="1532" w:type="dxa"/>
          </w:tcPr>
          <w:p w14:paraId="4C813591" w14:textId="77777777" w:rsidR="00785DCB" w:rsidRPr="00DC6141" w:rsidRDefault="00785DCB" w:rsidP="00DC6141">
            <w:pPr>
              <w:pStyle w:val="acctfourfigures"/>
              <w:tabs>
                <w:tab w:val="clear" w:pos="765"/>
                <w:tab w:val="decimal" w:pos="942"/>
              </w:tabs>
              <w:spacing w:line="235" w:lineRule="auto"/>
              <w:ind w:left="-72" w:right="102"/>
              <w:jc w:val="right"/>
              <w:rPr>
                <w:rFonts w:eastAsiaTheme="minorEastAsia" w:cstheme="minorBidi"/>
                <w:szCs w:val="22"/>
                <w:cs/>
                <w:lang w:val="en-US" w:eastAsia="zh-CN" w:bidi="th-TH"/>
              </w:rPr>
            </w:pPr>
            <w:r w:rsidRPr="00DC6141">
              <w:rPr>
                <w:rFonts w:eastAsiaTheme="minorEastAsia" w:cstheme="minorBidi"/>
                <w:szCs w:val="22"/>
                <w:lang w:val="en-US" w:eastAsia="zh-CN" w:bidi="th-TH"/>
              </w:rPr>
              <w:t>293,818</w:t>
            </w:r>
          </w:p>
        </w:tc>
      </w:tr>
      <w:tr w:rsidR="00785DCB" w:rsidRPr="00944BA8" w14:paraId="01D703E8" w14:textId="77777777" w:rsidTr="00705F94">
        <w:trPr>
          <w:trHeight w:val="260"/>
        </w:trPr>
        <w:tc>
          <w:tcPr>
            <w:tcW w:w="2853" w:type="dxa"/>
          </w:tcPr>
          <w:p w14:paraId="18B7C094" w14:textId="77777777" w:rsidR="00785DCB" w:rsidRPr="00181154" w:rsidRDefault="00785DCB" w:rsidP="00705F94">
            <w:pPr>
              <w:spacing w:line="240" w:lineRule="auto"/>
              <w:ind w:left="162" w:right="-79" w:hanging="162"/>
              <w:rPr>
                <w:rFonts w:cstheme="minorBidi"/>
                <w:szCs w:val="22"/>
                <w:cs/>
              </w:rPr>
            </w:pPr>
            <w:r>
              <w:rPr>
                <w:szCs w:val="22"/>
                <w:lang w:val="en-US" w:bidi="th-TH"/>
              </w:rPr>
              <w:t>Effect from business restructuring</w:t>
            </w:r>
          </w:p>
        </w:tc>
        <w:tc>
          <w:tcPr>
            <w:tcW w:w="1530" w:type="dxa"/>
          </w:tcPr>
          <w:p w14:paraId="5C639E8B" w14:textId="77777777" w:rsidR="00785DCB" w:rsidRPr="00DC6141" w:rsidRDefault="00785DCB" w:rsidP="00DC6141">
            <w:pPr>
              <w:pStyle w:val="acctfourfigures"/>
              <w:tabs>
                <w:tab w:val="clear" w:pos="765"/>
                <w:tab w:val="decimal" w:pos="942"/>
              </w:tabs>
              <w:spacing w:line="235" w:lineRule="auto"/>
              <w:ind w:left="-72" w:right="105"/>
              <w:jc w:val="right"/>
              <w:rPr>
                <w:szCs w:val="22"/>
              </w:rPr>
            </w:pPr>
          </w:p>
          <w:p w14:paraId="74C61DD9" w14:textId="77777777" w:rsidR="00785DCB" w:rsidRPr="00DC6141" w:rsidRDefault="00785DCB" w:rsidP="00DC6141">
            <w:pPr>
              <w:pStyle w:val="acctfourfigures"/>
              <w:tabs>
                <w:tab w:val="clear" w:pos="765"/>
                <w:tab w:val="decimal" w:pos="942"/>
              </w:tabs>
              <w:spacing w:line="235" w:lineRule="auto"/>
              <w:ind w:left="-72" w:right="105"/>
              <w:jc w:val="right"/>
              <w:rPr>
                <w:szCs w:val="22"/>
              </w:rPr>
            </w:pPr>
            <w:r w:rsidRPr="00DC6141">
              <w:rPr>
                <w:szCs w:val="22"/>
              </w:rPr>
              <w:t>80,676</w:t>
            </w:r>
          </w:p>
        </w:tc>
        <w:tc>
          <w:tcPr>
            <w:tcW w:w="180" w:type="dxa"/>
          </w:tcPr>
          <w:p w14:paraId="6F74087D" w14:textId="77777777" w:rsidR="00785DCB" w:rsidRPr="0091228C" w:rsidRDefault="00785DCB" w:rsidP="00705F94">
            <w:pPr>
              <w:pStyle w:val="acctfourfigures"/>
              <w:tabs>
                <w:tab w:val="clear" w:pos="765"/>
                <w:tab w:val="decimal" w:pos="951"/>
                <w:tab w:val="decimal" w:pos="990"/>
              </w:tabs>
              <w:spacing w:line="240" w:lineRule="auto"/>
              <w:ind w:right="-47"/>
              <w:rPr>
                <w:szCs w:val="22"/>
              </w:rPr>
            </w:pPr>
          </w:p>
        </w:tc>
        <w:tc>
          <w:tcPr>
            <w:tcW w:w="1620" w:type="dxa"/>
          </w:tcPr>
          <w:p w14:paraId="51768A96" w14:textId="77777777" w:rsidR="00785DCB" w:rsidRPr="007F69E5" w:rsidRDefault="00785DCB" w:rsidP="00705F94">
            <w:pPr>
              <w:pStyle w:val="acctfourfigures"/>
              <w:tabs>
                <w:tab w:val="clear" w:pos="765"/>
                <w:tab w:val="decimal" w:pos="730"/>
              </w:tabs>
              <w:spacing w:line="240" w:lineRule="atLeast"/>
              <w:ind w:left="-81" w:right="-81"/>
              <w:jc w:val="center"/>
            </w:pPr>
          </w:p>
          <w:p w14:paraId="4BAF7AFA" w14:textId="77777777" w:rsidR="00785DCB" w:rsidRPr="007F69E5" w:rsidRDefault="00785DCB" w:rsidP="00705F94">
            <w:pPr>
              <w:pStyle w:val="acctfourfigures"/>
              <w:tabs>
                <w:tab w:val="clear" w:pos="765"/>
                <w:tab w:val="decimal" w:pos="1090"/>
              </w:tabs>
              <w:spacing w:line="240" w:lineRule="auto"/>
              <w:ind w:right="-47"/>
            </w:pPr>
            <w:r w:rsidRPr="007F69E5">
              <w:t>-</w:t>
            </w:r>
          </w:p>
        </w:tc>
        <w:tc>
          <w:tcPr>
            <w:tcW w:w="180" w:type="dxa"/>
          </w:tcPr>
          <w:p w14:paraId="260DA489" w14:textId="77777777" w:rsidR="00785DCB" w:rsidRPr="0091228C" w:rsidRDefault="00785DCB" w:rsidP="00705F94">
            <w:pPr>
              <w:pStyle w:val="acctfourfigures"/>
              <w:tabs>
                <w:tab w:val="clear" w:pos="765"/>
                <w:tab w:val="decimal" w:pos="951"/>
                <w:tab w:val="decimal" w:pos="990"/>
              </w:tabs>
              <w:spacing w:line="240" w:lineRule="auto"/>
              <w:ind w:right="-47"/>
              <w:rPr>
                <w:szCs w:val="22"/>
              </w:rPr>
            </w:pPr>
          </w:p>
        </w:tc>
        <w:tc>
          <w:tcPr>
            <w:tcW w:w="1708" w:type="dxa"/>
            <w:vAlign w:val="bottom"/>
          </w:tcPr>
          <w:p w14:paraId="746DDBD5" w14:textId="77777777" w:rsidR="00785DCB" w:rsidRPr="0091228C" w:rsidRDefault="00785DCB" w:rsidP="00705F94">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tcPr>
          <w:p w14:paraId="35975FD5" w14:textId="77777777" w:rsidR="00785DCB" w:rsidRPr="0091228C" w:rsidRDefault="00785DCB" w:rsidP="00705F94">
            <w:pPr>
              <w:pStyle w:val="acctfourfigures"/>
              <w:tabs>
                <w:tab w:val="clear" w:pos="765"/>
                <w:tab w:val="decimal" w:pos="684"/>
                <w:tab w:val="decimal" w:pos="990"/>
              </w:tabs>
              <w:spacing w:line="240" w:lineRule="auto"/>
              <w:ind w:right="-47"/>
              <w:rPr>
                <w:szCs w:val="22"/>
              </w:rPr>
            </w:pPr>
          </w:p>
        </w:tc>
        <w:tc>
          <w:tcPr>
            <w:tcW w:w="1532" w:type="dxa"/>
          </w:tcPr>
          <w:p w14:paraId="0B444620" w14:textId="77777777" w:rsidR="00785DCB" w:rsidRPr="00DC6141" w:rsidRDefault="00785DCB" w:rsidP="00DC6141">
            <w:pPr>
              <w:pStyle w:val="acctfourfigures"/>
              <w:tabs>
                <w:tab w:val="clear" w:pos="765"/>
                <w:tab w:val="decimal" w:pos="942"/>
              </w:tabs>
              <w:spacing w:line="235" w:lineRule="auto"/>
              <w:ind w:left="-72" w:right="102"/>
              <w:jc w:val="right"/>
              <w:rPr>
                <w:rFonts w:eastAsiaTheme="minorEastAsia" w:cstheme="minorBidi"/>
                <w:szCs w:val="22"/>
                <w:lang w:val="en-US" w:eastAsia="zh-CN" w:bidi="th-TH"/>
              </w:rPr>
            </w:pPr>
          </w:p>
          <w:p w14:paraId="5542E1A3" w14:textId="77777777" w:rsidR="00785DCB" w:rsidRPr="00DC6141" w:rsidRDefault="00785DCB" w:rsidP="00DC6141">
            <w:pPr>
              <w:pStyle w:val="acctfourfigures"/>
              <w:tabs>
                <w:tab w:val="clear" w:pos="765"/>
                <w:tab w:val="decimal" w:pos="942"/>
              </w:tabs>
              <w:spacing w:line="235" w:lineRule="auto"/>
              <w:ind w:left="-72" w:right="102"/>
              <w:jc w:val="right"/>
              <w:rPr>
                <w:rFonts w:eastAsiaTheme="minorEastAsia" w:cstheme="minorBidi"/>
                <w:szCs w:val="22"/>
                <w:lang w:val="en-US" w:eastAsia="zh-CN" w:bidi="th-TH"/>
              </w:rPr>
            </w:pPr>
            <w:r w:rsidRPr="00DC6141">
              <w:rPr>
                <w:rFonts w:eastAsiaTheme="minorEastAsia" w:cstheme="minorBidi"/>
                <w:szCs w:val="22"/>
                <w:lang w:val="en-US" w:eastAsia="zh-CN" w:bidi="th-TH"/>
              </w:rPr>
              <w:t>80,676</w:t>
            </w:r>
          </w:p>
        </w:tc>
      </w:tr>
      <w:tr w:rsidR="00785DCB" w:rsidRPr="00944BA8" w14:paraId="1C7522EE" w14:textId="77777777" w:rsidTr="00705F94">
        <w:trPr>
          <w:trHeight w:val="260"/>
        </w:trPr>
        <w:tc>
          <w:tcPr>
            <w:tcW w:w="2853" w:type="dxa"/>
            <w:vAlign w:val="center"/>
          </w:tcPr>
          <w:p w14:paraId="30BD9F05" w14:textId="77777777" w:rsidR="00785DCB" w:rsidRPr="0091228C" w:rsidRDefault="00785DCB" w:rsidP="00705F94">
            <w:pPr>
              <w:spacing w:line="240" w:lineRule="auto"/>
              <w:ind w:left="162" w:right="-79" w:hanging="162"/>
              <w:rPr>
                <w:szCs w:val="22"/>
                <w:lang w:val="en-US" w:bidi="th-TH"/>
              </w:rPr>
            </w:pPr>
            <w:r w:rsidRPr="0091228C">
              <w:rPr>
                <w:szCs w:val="22"/>
                <w:lang w:val="en-US" w:bidi="th-TH"/>
              </w:rPr>
              <w:t>Others</w:t>
            </w:r>
          </w:p>
        </w:tc>
        <w:tc>
          <w:tcPr>
            <w:tcW w:w="1530" w:type="dxa"/>
            <w:vAlign w:val="bottom"/>
          </w:tcPr>
          <w:p w14:paraId="758A3E16" w14:textId="77777777" w:rsidR="00785DCB" w:rsidRPr="00DC6141" w:rsidRDefault="00785DCB" w:rsidP="00DC6141">
            <w:pPr>
              <w:pStyle w:val="acctfourfigures"/>
              <w:tabs>
                <w:tab w:val="clear" w:pos="765"/>
                <w:tab w:val="decimal" w:pos="942"/>
              </w:tabs>
              <w:spacing w:line="235" w:lineRule="auto"/>
              <w:ind w:left="-72" w:right="105"/>
              <w:jc w:val="right"/>
              <w:rPr>
                <w:szCs w:val="22"/>
              </w:rPr>
            </w:pPr>
            <w:r w:rsidRPr="00DC6141">
              <w:rPr>
                <w:szCs w:val="22"/>
              </w:rPr>
              <w:t>1,759</w:t>
            </w:r>
          </w:p>
        </w:tc>
        <w:tc>
          <w:tcPr>
            <w:tcW w:w="180" w:type="dxa"/>
            <w:vAlign w:val="bottom"/>
          </w:tcPr>
          <w:p w14:paraId="537CB678" w14:textId="77777777" w:rsidR="00785DCB" w:rsidRPr="00566A73" w:rsidRDefault="00785DCB" w:rsidP="00705F94">
            <w:pPr>
              <w:pStyle w:val="acctfourfigures"/>
              <w:tabs>
                <w:tab w:val="clear" w:pos="765"/>
                <w:tab w:val="decimal" w:pos="951"/>
                <w:tab w:val="decimal" w:pos="990"/>
              </w:tabs>
              <w:spacing w:line="235" w:lineRule="auto"/>
              <w:ind w:right="-47"/>
              <w:rPr>
                <w:szCs w:val="22"/>
              </w:rPr>
            </w:pPr>
          </w:p>
        </w:tc>
        <w:tc>
          <w:tcPr>
            <w:tcW w:w="1620" w:type="dxa"/>
            <w:vAlign w:val="bottom"/>
          </w:tcPr>
          <w:p w14:paraId="727109C2" w14:textId="77777777" w:rsidR="00785DCB" w:rsidRPr="00566A73" w:rsidRDefault="00785DCB" w:rsidP="00705F94">
            <w:pPr>
              <w:pStyle w:val="acctfourfigures"/>
              <w:tabs>
                <w:tab w:val="clear" w:pos="765"/>
                <w:tab w:val="decimal" w:pos="1008"/>
              </w:tabs>
              <w:spacing w:line="240" w:lineRule="auto"/>
              <w:ind w:right="104"/>
              <w:jc w:val="right"/>
              <w:rPr>
                <w:szCs w:val="22"/>
              </w:rPr>
            </w:pPr>
            <w:r w:rsidRPr="00566A73">
              <w:rPr>
                <w:szCs w:val="22"/>
              </w:rPr>
              <w:t>13,146</w:t>
            </w:r>
          </w:p>
        </w:tc>
        <w:tc>
          <w:tcPr>
            <w:tcW w:w="180" w:type="dxa"/>
            <w:vAlign w:val="bottom"/>
          </w:tcPr>
          <w:p w14:paraId="75905474" w14:textId="77777777" w:rsidR="00785DCB" w:rsidRPr="0091228C" w:rsidRDefault="00785DCB" w:rsidP="00705F94">
            <w:pPr>
              <w:pStyle w:val="acctfourfigures"/>
              <w:tabs>
                <w:tab w:val="clear" w:pos="765"/>
                <w:tab w:val="decimal" w:pos="951"/>
                <w:tab w:val="decimal" w:pos="990"/>
              </w:tabs>
              <w:spacing w:line="240" w:lineRule="auto"/>
              <w:ind w:right="-47"/>
              <w:rPr>
                <w:szCs w:val="22"/>
              </w:rPr>
            </w:pPr>
          </w:p>
        </w:tc>
        <w:tc>
          <w:tcPr>
            <w:tcW w:w="1708" w:type="dxa"/>
            <w:vAlign w:val="bottom"/>
          </w:tcPr>
          <w:p w14:paraId="3D04E572" w14:textId="77777777" w:rsidR="00785DCB" w:rsidRPr="0091228C" w:rsidRDefault="00785DCB" w:rsidP="00705F94">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vAlign w:val="bottom"/>
          </w:tcPr>
          <w:p w14:paraId="7FE31144" w14:textId="77777777" w:rsidR="00785DCB" w:rsidRPr="0091228C" w:rsidRDefault="00785DCB" w:rsidP="00705F94">
            <w:pPr>
              <w:pStyle w:val="acctfourfigures"/>
              <w:tabs>
                <w:tab w:val="clear" w:pos="765"/>
                <w:tab w:val="decimal" w:pos="684"/>
                <w:tab w:val="decimal" w:pos="990"/>
              </w:tabs>
              <w:spacing w:line="240" w:lineRule="auto"/>
              <w:ind w:right="-47"/>
              <w:rPr>
                <w:szCs w:val="22"/>
              </w:rPr>
            </w:pPr>
          </w:p>
        </w:tc>
        <w:tc>
          <w:tcPr>
            <w:tcW w:w="1532" w:type="dxa"/>
            <w:vAlign w:val="bottom"/>
          </w:tcPr>
          <w:p w14:paraId="451A4926" w14:textId="77777777" w:rsidR="00785DCB" w:rsidRPr="00DC6141" w:rsidRDefault="00785DCB" w:rsidP="00DC6141">
            <w:pPr>
              <w:pStyle w:val="acctfourfigures"/>
              <w:tabs>
                <w:tab w:val="clear" w:pos="765"/>
                <w:tab w:val="decimal" w:pos="942"/>
              </w:tabs>
              <w:spacing w:line="235" w:lineRule="auto"/>
              <w:ind w:left="-72" w:right="102"/>
              <w:jc w:val="right"/>
              <w:rPr>
                <w:rFonts w:eastAsiaTheme="minorEastAsia" w:cstheme="minorBidi"/>
                <w:szCs w:val="22"/>
                <w:lang w:val="en-US" w:eastAsia="zh-CN" w:bidi="th-TH"/>
              </w:rPr>
            </w:pPr>
            <w:r w:rsidRPr="00DC6141">
              <w:rPr>
                <w:rFonts w:eastAsiaTheme="minorEastAsia" w:cstheme="minorBidi"/>
                <w:szCs w:val="22"/>
                <w:lang w:val="en-US" w:eastAsia="zh-CN" w:bidi="th-TH"/>
              </w:rPr>
              <w:t>14,905</w:t>
            </w:r>
          </w:p>
        </w:tc>
      </w:tr>
      <w:tr w:rsidR="00785DCB" w:rsidRPr="00944BA8" w14:paraId="39203F9B" w14:textId="77777777" w:rsidTr="00705F94">
        <w:trPr>
          <w:trHeight w:val="260"/>
        </w:trPr>
        <w:tc>
          <w:tcPr>
            <w:tcW w:w="2853" w:type="dxa"/>
          </w:tcPr>
          <w:p w14:paraId="54C9BC0F" w14:textId="77777777" w:rsidR="00785DCB" w:rsidRPr="0091228C" w:rsidRDefault="00785DCB" w:rsidP="00705F94">
            <w:pPr>
              <w:spacing w:line="240" w:lineRule="auto"/>
              <w:ind w:left="180" w:hanging="180"/>
              <w:rPr>
                <w:b/>
                <w:bCs/>
                <w:szCs w:val="22"/>
              </w:rPr>
            </w:pPr>
            <w:r w:rsidRPr="0091228C">
              <w:rPr>
                <w:b/>
                <w:bCs/>
                <w:szCs w:val="22"/>
              </w:rPr>
              <w:t>Total</w:t>
            </w:r>
          </w:p>
        </w:tc>
        <w:tc>
          <w:tcPr>
            <w:tcW w:w="1530" w:type="dxa"/>
            <w:tcBorders>
              <w:top w:val="single" w:sz="4" w:space="0" w:color="auto"/>
              <w:bottom w:val="single" w:sz="4" w:space="0" w:color="auto"/>
            </w:tcBorders>
            <w:vAlign w:val="bottom"/>
          </w:tcPr>
          <w:p w14:paraId="5A405CBF" w14:textId="77777777" w:rsidR="00785DCB" w:rsidRPr="00566A73" w:rsidRDefault="00785DCB" w:rsidP="00DC6141">
            <w:pPr>
              <w:pStyle w:val="acctfourfigures"/>
              <w:tabs>
                <w:tab w:val="clear" w:pos="765"/>
                <w:tab w:val="decimal" w:pos="942"/>
              </w:tabs>
              <w:spacing w:line="235" w:lineRule="auto"/>
              <w:ind w:left="-72" w:right="105"/>
              <w:jc w:val="right"/>
              <w:rPr>
                <w:b/>
                <w:bCs/>
                <w:szCs w:val="22"/>
              </w:rPr>
            </w:pPr>
            <w:r w:rsidRPr="00566A73">
              <w:rPr>
                <w:b/>
                <w:bCs/>
                <w:szCs w:val="22"/>
              </w:rPr>
              <w:t>459,189</w:t>
            </w:r>
          </w:p>
        </w:tc>
        <w:tc>
          <w:tcPr>
            <w:tcW w:w="180" w:type="dxa"/>
            <w:vAlign w:val="bottom"/>
          </w:tcPr>
          <w:p w14:paraId="7232E84C" w14:textId="77777777" w:rsidR="00785DCB" w:rsidRPr="00566A73" w:rsidRDefault="00785DCB" w:rsidP="00705F94">
            <w:pPr>
              <w:pStyle w:val="acctfourfigures"/>
              <w:tabs>
                <w:tab w:val="clear" w:pos="765"/>
                <w:tab w:val="decimal" w:pos="951"/>
                <w:tab w:val="decimal" w:pos="990"/>
              </w:tabs>
              <w:spacing w:line="235" w:lineRule="auto"/>
              <w:ind w:right="-47"/>
              <w:jc w:val="center"/>
              <w:rPr>
                <w:b/>
                <w:bCs/>
                <w:szCs w:val="22"/>
              </w:rPr>
            </w:pPr>
          </w:p>
        </w:tc>
        <w:tc>
          <w:tcPr>
            <w:tcW w:w="1620" w:type="dxa"/>
            <w:tcBorders>
              <w:top w:val="single" w:sz="4" w:space="0" w:color="auto"/>
              <w:bottom w:val="single" w:sz="4" w:space="0" w:color="auto"/>
            </w:tcBorders>
            <w:vAlign w:val="bottom"/>
          </w:tcPr>
          <w:p w14:paraId="26068E71" w14:textId="77777777" w:rsidR="00785DCB" w:rsidRPr="00566A73" w:rsidRDefault="00785DCB" w:rsidP="00705F94">
            <w:pPr>
              <w:pStyle w:val="acctfourfigures"/>
              <w:tabs>
                <w:tab w:val="clear" w:pos="765"/>
                <w:tab w:val="decimal" w:pos="942"/>
              </w:tabs>
              <w:spacing w:line="235" w:lineRule="auto"/>
              <w:ind w:left="-72" w:right="104"/>
              <w:jc w:val="right"/>
              <w:rPr>
                <w:b/>
                <w:bCs/>
                <w:szCs w:val="22"/>
              </w:rPr>
            </w:pPr>
            <w:r w:rsidRPr="00566A73">
              <w:rPr>
                <w:b/>
                <w:bCs/>
                <w:szCs w:val="22"/>
              </w:rPr>
              <w:t>70,356</w:t>
            </w:r>
          </w:p>
        </w:tc>
        <w:tc>
          <w:tcPr>
            <w:tcW w:w="180" w:type="dxa"/>
            <w:vAlign w:val="bottom"/>
          </w:tcPr>
          <w:p w14:paraId="64934F01" w14:textId="77777777" w:rsidR="00785DCB" w:rsidRPr="00566A73" w:rsidRDefault="00785DCB" w:rsidP="00705F94">
            <w:pPr>
              <w:pStyle w:val="acctfourfigures"/>
              <w:tabs>
                <w:tab w:val="clear" w:pos="765"/>
                <w:tab w:val="decimal" w:pos="951"/>
                <w:tab w:val="decimal" w:pos="990"/>
              </w:tabs>
              <w:spacing w:line="235" w:lineRule="auto"/>
              <w:ind w:right="-47"/>
              <w:jc w:val="center"/>
              <w:rPr>
                <w:b/>
                <w:bCs/>
                <w:szCs w:val="22"/>
              </w:rPr>
            </w:pPr>
          </w:p>
        </w:tc>
        <w:tc>
          <w:tcPr>
            <w:tcW w:w="1708" w:type="dxa"/>
            <w:tcBorders>
              <w:top w:val="single" w:sz="4" w:space="0" w:color="auto"/>
              <w:bottom w:val="single" w:sz="4" w:space="0" w:color="auto"/>
            </w:tcBorders>
            <w:vAlign w:val="bottom"/>
          </w:tcPr>
          <w:p w14:paraId="024ABDEC" w14:textId="77777777" w:rsidR="00785DCB" w:rsidRPr="00566A73" w:rsidRDefault="00785DCB" w:rsidP="00705F94">
            <w:pPr>
              <w:pStyle w:val="acctfourfigures"/>
              <w:tabs>
                <w:tab w:val="clear" w:pos="765"/>
                <w:tab w:val="decimal" w:pos="727"/>
              </w:tabs>
              <w:spacing w:line="235" w:lineRule="auto"/>
              <w:ind w:left="-72" w:right="191"/>
              <w:jc w:val="right"/>
              <w:rPr>
                <w:rFonts w:eastAsia="MS Mincho"/>
                <w:b/>
                <w:bCs/>
                <w:szCs w:val="22"/>
              </w:rPr>
            </w:pPr>
            <w:r w:rsidRPr="00CC0DBB">
              <w:rPr>
                <w:b/>
                <w:bCs/>
                <w:szCs w:val="22"/>
              </w:rPr>
              <w:t>822</w:t>
            </w:r>
          </w:p>
        </w:tc>
        <w:tc>
          <w:tcPr>
            <w:tcW w:w="180" w:type="dxa"/>
            <w:vAlign w:val="bottom"/>
          </w:tcPr>
          <w:p w14:paraId="0864B113" w14:textId="77777777" w:rsidR="00785DCB" w:rsidRPr="0091228C" w:rsidRDefault="00785DCB" w:rsidP="00705F94">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bottom w:val="single" w:sz="4" w:space="0" w:color="auto"/>
            </w:tcBorders>
            <w:vAlign w:val="bottom"/>
          </w:tcPr>
          <w:p w14:paraId="19E9CB12" w14:textId="77777777" w:rsidR="00785DCB" w:rsidRPr="00E86A1A" w:rsidRDefault="00785DCB" w:rsidP="00DC6141">
            <w:pPr>
              <w:pStyle w:val="acctfourfigures"/>
              <w:tabs>
                <w:tab w:val="clear" w:pos="765"/>
                <w:tab w:val="decimal" w:pos="942"/>
              </w:tabs>
              <w:spacing w:line="235" w:lineRule="auto"/>
              <w:ind w:left="-72" w:right="102"/>
              <w:jc w:val="right"/>
              <w:rPr>
                <w:rFonts w:eastAsia="MS Mincho"/>
                <w:b/>
                <w:bCs/>
                <w:szCs w:val="22"/>
              </w:rPr>
            </w:pPr>
            <w:r w:rsidRPr="00566A73">
              <w:rPr>
                <w:rFonts w:eastAsiaTheme="minorEastAsia" w:cstheme="minorBidi"/>
                <w:b/>
                <w:bCs/>
                <w:szCs w:val="22"/>
                <w:lang w:val="en-US" w:eastAsia="zh-CN" w:bidi="th-TH"/>
              </w:rPr>
              <w:t>530,367</w:t>
            </w:r>
          </w:p>
        </w:tc>
      </w:tr>
      <w:tr w:rsidR="00785DCB" w:rsidRPr="00944BA8" w14:paraId="3231E403" w14:textId="77777777" w:rsidTr="00705F94">
        <w:trPr>
          <w:trHeight w:val="260"/>
        </w:trPr>
        <w:tc>
          <w:tcPr>
            <w:tcW w:w="2853" w:type="dxa"/>
          </w:tcPr>
          <w:p w14:paraId="2534F23E" w14:textId="77777777" w:rsidR="00785DCB" w:rsidRPr="0091228C" w:rsidRDefault="00785DCB" w:rsidP="00705F94">
            <w:pPr>
              <w:spacing w:line="240" w:lineRule="auto"/>
              <w:ind w:left="180" w:hanging="180"/>
              <w:rPr>
                <w:b/>
                <w:bCs/>
                <w:szCs w:val="22"/>
              </w:rPr>
            </w:pPr>
          </w:p>
        </w:tc>
        <w:tc>
          <w:tcPr>
            <w:tcW w:w="1530" w:type="dxa"/>
            <w:tcBorders>
              <w:top w:val="single" w:sz="4" w:space="0" w:color="auto"/>
            </w:tcBorders>
            <w:vAlign w:val="bottom"/>
          </w:tcPr>
          <w:p w14:paraId="7B3DF6E8" w14:textId="77777777" w:rsidR="00785DCB" w:rsidRPr="0091228C" w:rsidRDefault="00785DCB" w:rsidP="00705F94">
            <w:pPr>
              <w:pStyle w:val="acctfourfigures"/>
              <w:tabs>
                <w:tab w:val="clear" w:pos="765"/>
                <w:tab w:val="decimal" w:pos="1008"/>
              </w:tabs>
              <w:spacing w:line="240" w:lineRule="auto"/>
              <w:jc w:val="right"/>
              <w:rPr>
                <w:b/>
                <w:bCs/>
                <w:szCs w:val="22"/>
              </w:rPr>
            </w:pPr>
          </w:p>
        </w:tc>
        <w:tc>
          <w:tcPr>
            <w:tcW w:w="180" w:type="dxa"/>
            <w:vAlign w:val="bottom"/>
          </w:tcPr>
          <w:p w14:paraId="13361FF0" w14:textId="77777777" w:rsidR="00785DCB" w:rsidRPr="0091228C" w:rsidRDefault="00785DCB" w:rsidP="00705F94">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tcBorders>
            <w:vAlign w:val="bottom"/>
          </w:tcPr>
          <w:p w14:paraId="1E740531" w14:textId="77777777" w:rsidR="00785DCB" w:rsidRDefault="00785DCB" w:rsidP="00705F94">
            <w:pPr>
              <w:pStyle w:val="acctfourfigures"/>
              <w:tabs>
                <w:tab w:val="clear" w:pos="765"/>
                <w:tab w:val="decimal" w:pos="1360"/>
              </w:tabs>
              <w:spacing w:line="240" w:lineRule="auto"/>
              <w:ind w:right="-47"/>
              <w:rPr>
                <w:b/>
                <w:bCs/>
                <w:szCs w:val="22"/>
              </w:rPr>
            </w:pPr>
          </w:p>
        </w:tc>
        <w:tc>
          <w:tcPr>
            <w:tcW w:w="180" w:type="dxa"/>
            <w:vAlign w:val="bottom"/>
          </w:tcPr>
          <w:p w14:paraId="63F7FBD2" w14:textId="77777777" w:rsidR="00785DCB" w:rsidRPr="0091228C" w:rsidRDefault="00785DCB" w:rsidP="00705F94">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tcBorders>
            <w:vAlign w:val="bottom"/>
          </w:tcPr>
          <w:p w14:paraId="3B848B05" w14:textId="77777777" w:rsidR="00785DCB" w:rsidRPr="0091228C" w:rsidRDefault="00785DCB" w:rsidP="00705F94">
            <w:pPr>
              <w:pStyle w:val="acctfourfigures"/>
              <w:tabs>
                <w:tab w:val="clear" w:pos="765"/>
                <w:tab w:val="decimal" w:pos="1090"/>
              </w:tabs>
              <w:spacing w:line="240" w:lineRule="auto"/>
              <w:ind w:right="100"/>
              <w:jc w:val="right"/>
              <w:rPr>
                <w:b/>
                <w:bCs/>
                <w:szCs w:val="22"/>
              </w:rPr>
            </w:pPr>
          </w:p>
        </w:tc>
        <w:tc>
          <w:tcPr>
            <w:tcW w:w="180" w:type="dxa"/>
            <w:vAlign w:val="bottom"/>
          </w:tcPr>
          <w:p w14:paraId="66D60F96" w14:textId="77777777" w:rsidR="00785DCB" w:rsidRPr="0091228C" w:rsidRDefault="00785DCB" w:rsidP="00705F94">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tcBorders>
            <w:vAlign w:val="bottom"/>
          </w:tcPr>
          <w:p w14:paraId="3D20E65A" w14:textId="77777777" w:rsidR="00785DCB" w:rsidRPr="0091228C" w:rsidRDefault="00785DCB" w:rsidP="00705F94">
            <w:pPr>
              <w:pStyle w:val="acctfourfigures"/>
              <w:tabs>
                <w:tab w:val="clear" w:pos="765"/>
                <w:tab w:val="decimal" w:pos="1540"/>
              </w:tabs>
              <w:spacing w:line="240" w:lineRule="auto"/>
              <w:ind w:left="-100" w:right="-47"/>
              <w:rPr>
                <w:b/>
                <w:bCs/>
                <w:szCs w:val="22"/>
              </w:rPr>
            </w:pPr>
          </w:p>
        </w:tc>
      </w:tr>
      <w:tr w:rsidR="00785DCB" w:rsidRPr="00944BA8" w14:paraId="0ECCAC3F" w14:textId="77777777" w:rsidTr="00705F94">
        <w:trPr>
          <w:trHeight w:val="87"/>
        </w:trPr>
        <w:tc>
          <w:tcPr>
            <w:tcW w:w="2853" w:type="dxa"/>
            <w:vAlign w:val="bottom"/>
          </w:tcPr>
          <w:p w14:paraId="3F050E59" w14:textId="77777777" w:rsidR="00785DCB" w:rsidRPr="0091228C" w:rsidRDefault="00785DCB" w:rsidP="00705F94">
            <w:pPr>
              <w:pStyle w:val="acctfourfigures"/>
              <w:tabs>
                <w:tab w:val="clear" w:pos="765"/>
              </w:tabs>
              <w:spacing w:line="240" w:lineRule="auto"/>
              <w:rPr>
                <w:b/>
                <w:bCs/>
                <w:i/>
                <w:iCs/>
                <w:szCs w:val="22"/>
              </w:rPr>
            </w:pPr>
            <w:r w:rsidRPr="0091228C">
              <w:rPr>
                <w:b/>
                <w:bCs/>
                <w:i/>
                <w:iCs/>
                <w:szCs w:val="22"/>
              </w:rPr>
              <w:t>Deferred tax liabilities</w:t>
            </w:r>
          </w:p>
        </w:tc>
        <w:tc>
          <w:tcPr>
            <w:tcW w:w="1530" w:type="dxa"/>
            <w:vAlign w:val="bottom"/>
          </w:tcPr>
          <w:p w14:paraId="40043C35" w14:textId="77777777" w:rsidR="00785DCB" w:rsidRPr="0091228C" w:rsidRDefault="00785DCB" w:rsidP="00705F94">
            <w:pPr>
              <w:pStyle w:val="acctfourfigures"/>
              <w:tabs>
                <w:tab w:val="clear" w:pos="765"/>
              </w:tabs>
              <w:spacing w:line="240" w:lineRule="auto"/>
              <w:ind w:left="-79" w:right="-79"/>
              <w:jc w:val="center"/>
              <w:rPr>
                <w:b/>
                <w:bCs/>
                <w:szCs w:val="22"/>
              </w:rPr>
            </w:pPr>
          </w:p>
        </w:tc>
        <w:tc>
          <w:tcPr>
            <w:tcW w:w="180" w:type="dxa"/>
            <w:vAlign w:val="bottom"/>
          </w:tcPr>
          <w:p w14:paraId="7D8688DA" w14:textId="77777777" w:rsidR="00785DCB" w:rsidRPr="0091228C" w:rsidRDefault="00785DCB" w:rsidP="00705F94">
            <w:pPr>
              <w:pStyle w:val="acctfourfigures"/>
              <w:tabs>
                <w:tab w:val="clear" w:pos="765"/>
              </w:tabs>
              <w:spacing w:line="240" w:lineRule="auto"/>
              <w:ind w:left="-79" w:right="-79"/>
              <w:jc w:val="center"/>
              <w:rPr>
                <w:i/>
                <w:iCs/>
                <w:szCs w:val="22"/>
              </w:rPr>
            </w:pPr>
          </w:p>
        </w:tc>
        <w:tc>
          <w:tcPr>
            <w:tcW w:w="1620" w:type="dxa"/>
            <w:vAlign w:val="bottom"/>
          </w:tcPr>
          <w:p w14:paraId="2D3D1DF7" w14:textId="77777777" w:rsidR="00785DCB" w:rsidRPr="0091228C" w:rsidRDefault="00785DCB" w:rsidP="00705F94">
            <w:pPr>
              <w:pStyle w:val="acctfourfigures"/>
              <w:tabs>
                <w:tab w:val="clear" w:pos="765"/>
              </w:tabs>
              <w:spacing w:line="240" w:lineRule="auto"/>
              <w:ind w:left="-79" w:right="-79"/>
              <w:jc w:val="center"/>
              <w:rPr>
                <w:i/>
                <w:iCs/>
                <w:szCs w:val="22"/>
              </w:rPr>
            </w:pPr>
          </w:p>
        </w:tc>
        <w:tc>
          <w:tcPr>
            <w:tcW w:w="180" w:type="dxa"/>
            <w:vAlign w:val="bottom"/>
          </w:tcPr>
          <w:p w14:paraId="1CB34F7E" w14:textId="77777777" w:rsidR="00785DCB" w:rsidRPr="0091228C" w:rsidRDefault="00785DCB" w:rsidP="00705F94">
            <w:pPr>
              <w:pStyle w:val="acctfourfigures"/>
              <w:tabs>
                <w:tab w:val="clear" w:pos="765"/>
              </w:tabs>
              <w:spacing w:line="240" w:lineRule="auto"/>
              <w:ind w:left="-79" w:right="-79"/>
              <w:jc w:val="center"/>
              <w:rPr>
                <w:i/>
                <w:iCs/>
                <w:szCs w:val="22"/>
              </w:rPr>
            </w:pPr>
          </w:p>
        </w:tc>
        <w:tc>
          <w:tcPr>
            <w:tcW w:w="1708" w:type="dxa"/>
            <w:vAlign w:val="bottom"/>
          </w:tcPr>
          <w:p w14:paraId="25FD688C" w14:textId="77777777" w:rsidR="00785DCB" w:rsidRPr="0091228C" w:rsidRDefault="00785DCB" w:rsidP="00705F94">
            <w:pPr>
              <w:tabs>
                <w:tab w:val="decimal" w:pos="703"/>
              </w:tabs>
              <w:spacing w:line="240" w:lineRule="auto"/>
              <w:ind w:right="-96"/>
              <w:rPr>
                <w:rFonts w:eastAsia="MS Mincho"/>
                <w:szCs w:val="22"/>
              </w:rPr>
            </w:pPr>
          </w:p>
        </w:tc>
        <w:tc>
          <w:tcPr>
            <w:tcW w:w="180" w:type="dxa"/>
            <w:vAlign w:val="bottom"/>
          </w:tcPr>
          <w:p w14:paraId="05A07930" w14:textId="77777777" w:rsidR="00785DCB" w:rsidRPr="0091228C" w:rsidRDefault="00785DCB" w:rsidP="00705F94">
            <w:pPr>
              <w:pStyle w:val="acctfourfigures"/>
              <w:tabs>
                <w:tab w:val="clear" w:pos="765"/>
              </w:tabs>
              <w:spacing w:line="240" w:lineRule="auto"/>
              <w:ind w:left="-79" w:right="-79"/>
              <w:jc w:val="center"/>
              <w:rPr>
                <w:i/>
                <w:iCs/>
                <w:szCs w:val="22"/>
              </w:rPr>
            </w:pPr>
          </w:p>
        </w:tc>
        <w:tc>
          <w:tcPr>
            <w:tcW w:w="1532" w:type="dxa"/>
            <w:vAlign w:val="bottom"/>
          </w:tcPr>
          <w:p w14:paraId="7855CDFF" w14:textId="77777777" w:rsidR="00785DCB" w:rsidRPr="0091228C" w:rsidRDefault="00785DCB" w:rsidP="00705F94">
            <w:pPr>
              <w:pStyle w:val="acctfourfigures"/>
              <w:tabs>
                <w:tab w:val="clear" w:pos="765"/>
              </w:tabs>
              <w:spacing w:line="240" w:lineRule="auto"/>
              <w:ind w:left="-79" w:right="-79"/>
              <w:jc w:val="center"/>
              <w:rPr>
                <w:i/>
                <w:iCs/>
                <w:szCs w:val="22"/>
              </w:rPr>
            </w:pPr>
          </w:p>
        </w:tc>
      </w:tr>
      <w:tr w:rsidR="00785DCB" w:rsidRPr="00944BA8" w14:paraId="7AA83B90" w14:textId="77777777" w:rsidTr="00705F94">
        <w:trPr>
          <w:trHeight w:val="70"/>
        </w:trPr>
        <w:tc>
          <w:tcPr>
            <w:tcW w:w="2853" w:type="dxa"/>
            <w:shd w:val="clear" w:color="auto" w:fill="auto"/>
          </w:tcPr>
          <w:p w14:paraId="5CF8A30F" w14:textId="77777777" w:rsidR="00785DCB" w:rsidRPr="0091228C" w:rsidRDefault="00785DCB" w:rsidP="00705F94">
            <w:pPr>
              <w:spacing w:line="240" w:lineRule="auto"/>
              <w:ind w:left="180" w:hanging="180"/>
              <w:rPr>
                <w:szCs w:val="22"/>
              </w:rPr>
            </w:pPr>
            <w:r w:rsidRPr="0091228C">
              <w:rPr>
                <w:szCs w:val="22"/>
              </w:rPr>
              <w:t>Investment properties</w:t>
            </w:r>
            <w:r w:rsidRPr="0091228C">
              <w:rPr>
                <w:szCs w:val="22"/>
              </w:rPr>
              <w:br/>
            </w:r>
            <w:r w:rsidRPr="0091228C">
              <w:rPr>
                <w:i/>
                <w:iCs/>
                <w:szCs w:val="22"/>
              </w:rPr>
              <w:t>(depreciation gap)</w:t>
            </w:r>
          </w:p>
        </w:tc>
        <w:tc>
          <w:tcPr>
            <w:tcW w:w="1530" w:type="dxa"/>
            <w:vAlign w:val="bottom"/>
          </w:tcPr>
          <w:p w14:paraId="49945CCD" w14:textId="3AF1C96A"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w:t>
            </w:r>
            <w:r w:rsidR="005A5844">
              <w:rPr>
                <w:szCs w:val="22"/>
              </w:rPr>
              <w:t>85,087</w:t>
            </w:r>
            <w:r w:rsidRPr="00566A73">
              <w:rPr>
                <w:szCs w:val="22"/>
              </w:rPr>
              <w:t>)</w:t>
            </w:r>
          </w:p>
        </w:tc>
        <w:tc>
          <w:tcPr>
            <w:tcW w:w="180" w:type="dxa"/>
            <w:vAlign w:val="bottom"/>
          </w:tcPr>
          <w:p w14:paraId="5BB902F5" w14:textId="77777777" w:rsidR="00785DCB" w:rsidRPr="0091228C" w:rsidRDefault="00785DCB" w:rsidP="00705F94">
            <w:pPr>
              <w:pStyle w:val="acctfourfigures"/>
              <w:tabs>
                <w:tab w:val="clear" w:pos="765"/>
                <w:tab w:val="decimal" w:pos="951"/>
                <w:tab w:val="decimal" w:pos="1190"/>
              </w:tabs>
              <w:spacing w:line="240" w:lineRule="auto"/>
              <w:ind w:right="-47"/>
              <w:jc w:val="right"/>
              <w:rPr>
                <w:szCs w:val="22"/>
              </w:rPr>
            </w:pPr>
          </w:p>
        </w:tc>
        <w:tc>
          <w:tcPr>
            <w:tcW w:w="1620" w:type="dxa"/>
            <w:vAlign w:val="bottom"/>
          </w:tcPr>
          <w:p w14:paraId="63B34CB7" w14:textId="211EE425"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w:t>
            </w:r>
            <w:r w:rsidR="005A5844">
              <w:rPr>
                <w:szCs w:val="22"/>
              </w:rPr>
              <w:t>43,683</w:t>
            </w:r>
            <w:r w:rsidRPr="00566A73">
              <w:rPr>
                <w:szCs w:val="22"/>
              </w:rPr>
              <w:t>)</w:t>
            </w:r>
          </w:p>
        </w:tc>
        <w:tc>
          <w:tcPr>
            <w:tcW w:w="180" w:type="dxa"/>
            <w:vAlign w:val="bottom"/>
          </w:tcPr>
          <w:p w14:paraId="7092EEE8" w14:textId="77777777" w:rsidR="00785DCB" w:rsidRPr="0091228C" w:rsidRDefault="00785DCB" w:rsidP="00705F94">
            <w:pPr>
              <w:pStyle w:val="acctfourfigures"/>
              <w:tabs>
                <w:tab w:val="clear" w:pos="765"/>
                <w:tab w:val="decimal" w:pos="823"/>
                <w:tab w:val="decimal" w:pos="951"/>
                <w:tab w:val="decimal" w:pos="1190"/>
              </w:tabs>
              <w:spacing w:line="240" w:lineRule="auto"/>
              <w:ind w:left="-153" w:right="-468"/>
              <w:rPr>
                <w:rFonts w:eastAsia="MS Mincho"/>
                <w:color w:val="000000" w:themeColor="text1"/>
                <w:szCs w:val="22"/>
              </w:rPr>
            </w:pPr>
          </w:p>
        </w:tc>
        <w:tc>
          <w:tcPr>
            <w:tcW w:w="1708" w:type="dxa"/>
            <w:vAlign w:val="bottom"/>
          </w:tcPr>
          <w:p w14:paraId="4FE41FBC" w14:textId="77777777" w:rsidR="00785DCB" w:rsidRPr="00566A73" w:rsidRDefault="00785DCB" w:rsidP="005B75E6">
            <w:pPr>
              <w:pStyle w:val="acctfourfigures"/>
              <w:tabs>
                <w:tab w:val="clear" w:pos="765"/>
                <w:tab w:val="decimal" w:pos="1090"/>
              </w:tabs>
              <w:spacing w:line="235" w:lineRule="auto"/>
              <w:ind w:right="-47"/>
              <w:rPr>
                <w:rFonts w:eastAsia="MS Mincho"/>
                <w:szCs w:val="22"/>
              </w:rPr>
            </w:pPr>
            <w:r w:rsidRPr="00566A73">
              <w:rPr>
                <w:rFonts w:eastAsia="MS Mincho"/>
                <w:szCs w:val="22"/>
              </w:rPr>
              <w:t>-</w:t>
            </w:r>
          </w:p>
        </w:tc>
        <w:tc>
          <w:tcPr>
            <w:tcW w:w="180" w:type="dxa"/>
            <w:vAlign w:val="bottom"/>
          </w:tcPr>
          <w:p w14:paraId="7DA24709" w14:textId="77777777" w:rsidR="00785DCB" w:rsidRPr="0091228C" w:rsidRDefault="00785DCB" w:rsidP="00705F94">
            <w:pPr>
              <w:tabs>
                <w:tab w:val="decimal" w:pos="703"/>
              </w:tabs>
              <w:spacing w:line="240" w:lineRule="auto"/>
              <w:ind w:right="-96"/>
              <w:jc w:val="right"/>
              <w:rPr>
                <w:rFonts w:eastAsia="MS Mincho"/>
                <w:color w:val="000000" w:themeColor="text1"/>
                <w:szCs w:val="22"/>
              </w:rPr>
            </w:pPr>
          </w:p>
        </w:tc>
        <w:tc>
          <w:tcPr>
            <w:tcW w:w="1532" w:type="dxa"/>
            <w:vAlign w:val="bottom"/>
          </w:tcPr>
          <w:p w14:paraId="558C1902" w14:textId="77777777" w:rsidR="00785DCB" w:rsidRPr="00566A73" w:rsidRDefault="00785DCB" w:rsidP="00705F94">
            <w:pPr>
              <w:pStyle w:val="acctfourfigures"/>
              <w:tabs>
                <w:tab w:val="clear" w:pos="765"/>
                <w:tab w:val="decimal" w:pos="1008"/>
              </w:tabs>
              <w:spacing w:line="240" w:lineRule="auto"/>
              <w:jc w:val="right"/>
              <w:rPr>
                <w:szCs w:val="22"/>
                <w:cs/>
                <w:lang w:bidi="th-TH"/>
              </w:rPr>
            </w:pPr>
            <w:r w:rsidRPr="00566A73">
              <w:rPr>
                <w:szCs w:val="22"/>
              </w:rPr>
              <w:t>(128,770)</w:t>
            </w:r>
          </w:p>
        </w:tc>
      </w:tr>
      <w:tr w:rsidR="00785DCB" w:rsidRPr="00944BA8" w14:paraId="120027E8" w14:textId="77777777" w:rsidTr="00705F94">
        <w:trPr>
          <w:trHeight w:val="70"/>
        </w:trPr>
        <w:tc>
          <w:tcPr>
            <w:tcW w:w="2853" w:type="dxa"/>
            <w:shd w:val="clear" w:color="auto" w:fill="auto"/>
          </w:tcPr>
          <w:p w14:paraId="2301FB5A" w14:textId="77777777" w:rsidR="00785DCB" w:rsidRPr="0091228C" w:rsidRDefault="00785DCB" w:rsidP="00705F94">
            <w:pPr>
              <w:spacing w:line="240" w:lineRule="auto"/>
              <w:ind w:left="180" w:hanging="180"/>
              <w:rPr>
                <w:szCs w:val="22"/>
              </w:rPr>
            </w:pPr>
            <w:r w:rsidRPr="0091228C">
              <w:rPr>
                <w:szCs w:val="22"/>
              </w:rPr>
              <w:t xml:space="preserve">Leasehold rights </w:t>
            </w:r>
            <w:r w:rsidRPr="0091228C">
              <w:rPr>
                <w:i/>
                <w:iCs/>
                <w:szCs w:val="22"/>
              </w:rPr>
              <w:t>(amortisation gap)</w:t>
            </w:r>
          </w:p>
        </w:tc>
        <w:tc>
          <w:tcPr>
            <w:tcW w:w="1530" w:type="dxa"/>
          </w:tcPr>
          <w:p w14:paraId="1E145EE0" w14:textId="77777777" w:rsidR="00785DCB" w:rsidRPr="00566A73" w:rsidRDefault="00785DCB" w:rsidP="00705F94">
            <w:pPr>
              <w:pStyle w:val="acctfourfigures"/>
              <w:tabs>
                <w:tab w:val="clear" w:pos="765"/>
                <w:tab w:val="decimal" w:pos="1008"/>
              </w:tabs>
              <w:spacing w:line="240" w:lineRule="auto"/>
              <w:jc w:val="right"/>
              <w:rPr>
                <w:szCs w:val="22"/>
              </w:rPr>
            </w:pPr>
          </w:p>
          <w:p w14:paraId="0E886D2D" w14:textId="77777777"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(38)</w:t>
            </w:r>
          </w:p>
        </w:tc>
        <w:tc>
          <w:tcPr>
            <w:tcW w:w="180" w:type="dxa"/>
            <w:vAlign w:val="bottom"/>
          </w:tcPr>
          <w:p w14:paraId="22D11ADC" w14:textId="77777777" w:rsidR="00785DCB" w:rsidRPr="0091228C" w:rsidRDefault="00785DCB" w:rsidP="00705F94">
            <w:pPr>
              <w:pStyle w:val="acctfourfigures"/>
              <w:tabs>
                <w:tab w:val="clear" w:pos="765"/>
                <w:tab w:val="decimal" w:pos="951"/>
                <w:tab w:val="decimal" w:pos="1190"/>
              </w:tabs>
              <w:spacing w:line="240" w:lineRule="auto"/>
              <w:ind w:right="-47"/>
              <w:jc w:val="right"/>
              <w:rPr>
                <w:szCs w:val="22"/>
              </w:rPr>
            </w:pPr>
          </w:p>
        </w:tc>
        <w:tc>
          <w:tcPr>
            <w:tcW w:w="1620" w:type="dxa"/>
            <w:vAlign w:val="bottom"/>
          </w:tcPr>
          <w:p w14:paraId="4B0036A6" w14:textId="77777777"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(19,269)</w:t>
            </w:r>
          </w:p>
        </w:tc>
        <w:tc>
          <w:tcPr>
            <w:tcW w:w="180" w:type="dxa"/>
            <w:vAlign w:val="bottom"/>
          </w:tcPr>
          <w:p w14:paraId="623D5824" w14:textId="77777777" w:rsidR="00785DCB" w:rsidRPr="0091228C" w:rsidRDefault="00785DCB" w:rsidP="00705F94">
            <w:pPr>
              <w:pStyle w:val="acctfourfigures"/>
              <w:tabs>
                <w:tab w:val="clear" w:pos="765"/>
                <w:tab w:val="decimal" w:pos="823"/>
                <w:tab w:val="decimal" w:pos="951"/>
                <w:tab w:val="decimal" w:pos="1190"/>
              </w:tabs>
              <w:spacing w:line="240" w:lineRule="auto"/>
              <w:ind w:left="-153" w:right="-468"/>
              <w:rPr>
                <w:rFonts w:eastAsia="MS Mincho"/>
                <w:color w:val="000000" w:themeColor="text1"/>
                <w:szCs w:val="22"/>
              </w:rPr>
            </w:pPr>
          </w:p>
        </w:tc>
        <w:tc>
          <w:tcPr>
            <w:tcW w:w="1708" w:type="dxa"/>
            <w:vAlign w:val="bottom"/>
          </w:tcPr>
          <w:p w14:paraId="666B551C" w14:textId="77777777" w:rsidR="00785DCB" w:rsidRPr="00566A73" w:rsidRDefault="00785DCB" w:rsidP="005B75E6">
            <w:pPr>
              <w:pStyle w:val="acctfourfigures"/>
              <w:tabs>
                <w:tab w:val="clear" w:pos="765"/>
                <w:tab w:val="decimal" w:pos="1090"/>
              </w:tabs>
              <w:spacing w:line="235" w:lineRule="auto"/>
              <w:ind w:right="-47"/>
              <w:rPr>
                <w:rFonts w:eastAsia="MS Mincho"/>
                <w:szCs w:val="22"/>
              </w:rPr>
            </w:pPr>
            <w:r w:rsidRPr="00566A73">
              <w:rPr>
                <w:rFonts w:eastAsia="MS Mincho"/>
                <w:szCs w:val="22"/>
              </w:rPr>
              <w:t>-</w:t>
            </w:r>
          </w:p>
        </w:tc>
        <w:tc>
          <w:tcPr>
            <w:tcW w:w="180" w:type="dxa"/>
            <w:vAlign w:val="bottom"/>
          </w:tcPr>
          <w:p w14:paraId="3EAD12ED" w14:textId="77777777" w:rsidR="00785DCB" w:rsidRPr="0091228C" w:rsidRDefault="00785DCB" w:rsidP="00705F94">
            <w:pPr>
              <w:tabs>
                <w:tab w:val="decimal" w:pos="703"/>
              </w:tabs>
              <w:spacing w:line="240" w:lineRule="auto"/>
              <w:ind w:right="-96"/>
              <w:jc w:val="right"/>
              <w:rPr>
                <w:rFonts w:eastAsia="MS Mincho"/>
                <w:color w:val="000000" w:themeColor="text1"/>
                <w:szCs w:val="22"/>
              </w:rPr>
            </w:pPr>
          </w:p>
        </w:tc>
        <w:tc>
          <w:tcPr>
            <w:tcW w:w="1532" w:type="dxa"/>
            <w:vAlign w:val="bottom"/>
          </w:tcPr>
          <w:p w14:paraId="10BBDC53" w14:textId="77777777" w:rsidR="00785DCB" w:rsidRPr="00566A73" w:rsidRDefault="00785DCB" w:rsidP="00705F94">
            <w:pPr>
              <w:pStyle w:val="acctfourfigures"/>
              <w:tabs>
                <w:tab w:val="clear" w:pos="765"/>
                <w:tab w:val="decimal" w:pos="1008"/>
              </w:tabs>
              <w:spacing w:line="240" w:lineRule="auto"/>
              <w:jc w:val="right"/>
              <w:rPr>
                <w:szCs w:val="22"/>
                <w:cs/>
                <w:lang w:bidi="th-TH"/>
              </w:rPr>
            </w:pPr>
            <w:r w:rsidRPr="00566A73">
              <w:rPr>
                <w:szCs w:val="22"/>
              </w:rPr>
              <w:t>(19,307)</w:t>
            </w:r>
          </w:p>
        </w:tc>
      </w:tr>
      <w:tr w:rsidR="00785DCB" w:rsidRPr="00944BA8" w14:paraId="49170CBB" w14:textId="77777777" w:rsidTr="00705F94">
        <w:trPr>
          <w:trHeight w:val="425"/>
        </w:trPr>
        <w:tc>
          <w:tcPr>
            <w:tcW w:w="2853" w:type="dxa"/>
            <w:shd w:val="clear" w:color="auto" w:fill="auto"/>
          </w:tcPr>
          <w:p w14:paraId="2B07BB43" w14:textId="77777777" w:rsidR="00785DCB" w:rsidRPr="0091228C" w:rsidRDefault="00785DCB" w:rsidP="00705F94">
            <w:pPr>
              <w:spacing w:line="240" w:lineRule="auto"/>
              <w:ind w:left="162" w:hanging="162"/>
              <w:rPr>
                <w:szCs w:val="22"/>
              </w:rPr>
            </w:pPr>
            <w:r w:rsidRPr="0091228C">
              <w:rPr>
                <w:szCs w:val="22"/>
              </w:rPr>
              <w:t>Property, plant and equipment</w:t>
            </w:r>
            <w:r>
              <w:rPr>
                <w:szCs w:val="22"/>
              </w:rPr>
              <w:t xml:space="preserve"> </w:t>
            </w:r>
            <w:r w:rsidRPr="0091228C">
              <w:rPr>
                <w:i/>
                <w:iCs/>
                <w:szCs w:val="22"/>
              </w:rPr>
              <w:t>(depreciation gap)</w:t>
            </w:r>
          </w:p>
        </w:tc>
        <w:tc>
          <w:tcPr>
            <w:tcW w:w="1530" w:type="dxa"/>
          </w:tcPr>
          <w:p w14:paraId="62A7B3DB" w14:textId="77777777" w:rsidR="00785DCB" w:rsidRPr="00566A73" w:rsidRDefault="00785DCB" w:rsidP="00705F94">
            <w:pPr>
              <w:pStyle w:val="acctfourfigures"/>
              <w:tabs>
                <w:tab w:val="clear" w:pos="765"/>
                <w:tab w:val="decimal" w:pos="1008"/>
              </w:tabs>
              <w:spacing w:line="240" w:lineRule="auto"/>
              <w:jc w:val="right"/>
              <w:rPr>
                <w:szCs w:val="22"/>
              </w:rPr>
            </w:pPr>
          </w:p>
          <w:p w14:paraId="56ABD371" w14:textId="77777777"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(51,425)</w:t>
            </w:r>
          </w:p>
        </w:tc>
        <w:tc>
          <w:tcPr>
            <w:tcW w:w="180" w:type="dxa"/>
          </w:tcPr>
          <w:p w14:paraId="18DB6BB2" w14:textId="77777777" w:rsidR="00785DCB" w:rsidRPr="0091228C" w:rsidRDefault="00785DCB" w:rsidP="00705F94">
            <w:pPr>
              <w:pStyle w:val="acctfourfigures"/>
              <w:tabs>
                <w:tab w:val="clear" w:pos="765"/>
                <w:tab w:val="decimal" w:pos="1190"/>
              </w:tabs>
              <w:spacing w:line="240" w:lineRule="auto"/>
              <w:ind w:right="-47"/>
              <w:rPr>
                <w:szCs w:val="22"/>
              </w:rPr>
            </w:pPr>
          </w:p>
        </w:tc>
        <w:tc>
          <w:tcPr>
            <w:tcW w:w="1620" w:type="dxa"/>
            <w:vAlign w:val="bottom"/>
          </w:tcPr>
          <w:p w14:paraId="34BF56BE" w14:textId="77777777"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(55,188)</w:t>
            </w:r>
          </w:p>
        </w:tc>
        <w:tc>
          <w:tcPr>
            <w:tcW w:w="180" w:type="dxa"/>
          </w:tcPr>
          <w:p w14:paraId="2B6F9104" w14:textId="77777777" w:rsidR="00785DCB" w:rsidRPr="0091228C" w:rsidRDefault="00785DCB" w:rsidP="00705F94">
            <w:pPr>
              <w:pStyle w:val="acctfourfigures"/>
              <w:tabs>
                <w:tab w:val="clear" w:pos="765"/>
                <w:tab w:val="decimal" w:pos="1190"/>
              </w:tabs>
              <w:spacing w:line="240" w:lineRule="auto"/>
              <w:ind w:right="-47"/>
              <w:rPr>
                <w:color w:val="000000" w:themeColor="text1"/>
                <w:szCs w:val="22"/>
              </w:rPr>
            </w:pPr>
          </w:p>
        </w:tc>
        <w:tc>
          <w:tcPr>
            <w:tcW w:w="1708" w:type="dxa"/>
            <w:vAlign w:val="bottom"/>
          </w:tcPr>
          <w:p w14:paraId="721AFFB2" w14:textId="77777777" w:rsidR="00785DCB" w:rsidRPr="00566A73" w:rsidRDefault="00785DCB" w:rsidP="005B75E6">
            <w:pPr>
              <w:pStyle w:val="acctfourfigures"/>
              <w:tabs>
                <w:tab w:val="clear" w:pos="765"/>
                <w:tab w:val="decimal" w:pos="1090"/>
              </w:tabs>
              <w:spacing w:line="235" w:lineRule="auto"/>
              <w:ind w:right="-47"/>
              <w:rPr>
                <w:rFonts w:eastAsia="MS Mincho"/>
                <w:szCs w:val="22"/>
              </w:rPr>
            </w:pPr>
            <w:r w:rsidRPr="00566A73">
              <w:rPr>
                <w:rFonts w:eastAsia="MS Mincho"/>
                <w:szCs w:val="22"/>
              </w:rPr>
              <w:t>-</w:t>
            </w:r>
          </w:p>
        </w:tc>
        <w:tc>
          <w:tcPr>
            <w:tcW w:w="180" w:type="dxa"/>
            <w:vAlign w:val="bottom"/>
          </w:tcPr>
          <w:p w14:paraId="10D0472E" w14:textId="77777777" w:rsidR="00785DCB" w:rsidRPr="0091228C" w:rsidRDefault="00785DCB" w:rsidP="00705F94">
            <w:pPr>
              <w:pStyle w:val="acctfourfigures"/>
              <w:tabs>
                <w:tab w:val="clear" w:pos="765"/>
                <w:tab w:val="decimal" w:pos="703"/>
                <w:tab w:val="decimal" w:pos="1190"/>
              </w:tabs>
              <w:spacing w:line="240" w:lineRule="auto"/>
              <w:ind w:right="-47"/>
              <w:rPr>
                <w:rFonts w:eastAsia="MS Mincho"/>
                <w:color w:val="000000" w:themeColor="text1"/>
                <w:szCs w:val="22"/>
              </w:rPr>
            </w:pPr>
          </w:p>
        </w:tc>
        <w:tc>
          <w:tcPr>
            <w:tcW w:w="1532" w:type="dxa"/>
            <w:vAlign w:val="bottom"/>
          </w:tcPr>
          <w:p w14:paraId="21475866" w14:textId="77777777"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(106,613)</w:t>
            </w:r>
          </w:p>
        </w:tc>
      </w:tr>
      <w:tr w:rsidR="00785DCB" w:rsidRPr="00944BA8" w14:paraId="7974A044" w14:textId="77777777" w:rsidTr="00705F94">
        <w:trPr>
          <w:trHeight w:val="87"/>
        </w:trPr>
        <w:tc>
          <w:tcPr>
            <w:tcW w:w="2853" w:type="dxa"/>
            <w:shd w:val="clear" w:color="auto" w:fill="auto"/>
          </w:tcPr>
          <w:p w14:paraId="14504D4F" w14:textId="77777777" w:rsidR="00785DCB" w:rsidRPr="0091228C" w:rsidRDefault="00785DCB" w:rsidP="00705F94">
            <w:pPr>
              <w:spacing w:line="240" w:lineRule="auto"/>
              <w:ind w:left="180" w:hanging="180"/>
              <w:rPr>
                <w:szCs w:val="22"/>
              </w:rPr>
            </w:pPr>
            <w:r w:rsidRPr="0091228C">
              <w:rPr>
                <w:szCs w:val="22"/>
                <w:lang w:val="en-US"/>
              </w:rPr>
              <w:t xml:space="preserve">Surplus from land measurement </w:t>
            </w:r>
            <w:r w:rsidRPr="0091228C">
              <w:rPr>
                <w:i/>
                <w:iCs/>
                <w:szCs w:val="22"/>
                <w:lang w:val="en-US"/>
              </w:rPr>
              <w:t>(revaluation)</w:t>
            </w:r>
          </w:p>
        </w:tc>
        <w:tc>
          <w:tcPr>
            <w:tcW w:w="1530" w:type="dxa"/>
          </w:tcPr>
          <w:p w14:paraId="67B28E56" w14:textId="77777777" w:rsidR="00785DCB" w:rsidRPr="00566A73" w:rsidRDefault="00785DCB" w:rsidP="00705F94">
            <w:pPr>
              <w:pStyle w:val="acctfourfigures"/>
              <w:tabs>
                <w:tab w:val="clear" w:pos="765"/>
                <w:tab w:val="decimal" w:pos="1008"/>
              </w:tabs>
              <w:spacing w:line="240" w:lineRule="auto"/>
              <w:jc w:val="right"/>
              <w:rPr>
                <w:szCs w:val="22"/>
              </w:rPr>
            </w:pPr>
          </w:p>
          <w:p w14:paraId="480B73C0" w14:textId="77777777"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(3,271,237)</w:t>
            </w:r>
          </w:p>
        </w:tc>
        <w:tc>
          <w:tcPr>
            <w:tcW w:w="180" w:type="dxa"/>
          </w:tcPr>
          <w:p w14:paraId="7A6465E9" w14:textId="77777777" w:rsidR="00785DCB" w:rsidRPr="0091228C" w:rsidRDefault="00785DCB" w:rsidP="00705F94">
            <w:pPr>
              <w:pStyle w:val="acctfourfigures"/>
              <w:tabs>
                <w:tab w:val="clear" w:pos="765"/>
                <w:tab w:val="decimal" w:pos="1190"/>
              </w:tabs>
              <w:spacing w:line="240" w:lineRule="auto"/>
              <w:ind w:right="-47"/>
              <w:rPr>
                <w:szCs w:val="22"/>
              </w:rPr>
            </w:pPr>
          </w:p>
        </w:tc>
        <w:tc>
          <w:tcPr>
            <w:tcW w:w="1620" w:type="dxa"/>
          </w:tcPr>
          <w:p w14:paraId="78A6A1B0" w14:textId="77777777" w:rsidR="00785DCB" w:rsidRPr="00566A73" w:rsidRDefault="00785DCB" w:rsidP="00705F94">
            <w:pPr>
              <w:pStyle w:val="acctfourfigures"/>
              <w:tabs>
                <w:tab w:val="clear" w:pos="765"/>
                <w:tab w:val="decimal" w:pos="551"/>
              </w:tabs>
              <w:spacing w:line="235" w:lineRule="auto"/>
              <w:ind w:right="-47"/>
              <w:rPr>
                <w:rFonts w:eastAsia="MS Mincho"/>
                <w:szCs w:val="22"/>
              </w:rPr>
            </w:pPr>
          </w:p>
          <w:p w14:paraId="2B95DB7E" w14:textId="77777777" w:rsidR="00785DCB" w:rsidRPr="00566A73" w:rsidRDefault="00785DCB" w:rsidP="005B75E6">
            <w:pPr>
              <w:pStyle w:val="acctfourfigures"/>
              <w:tabs>
                <w:tab w:val="clear" w:pos="765"/>
                <w:tab w:val="decimal" w:pos="1090"/>
              </w:tabs>
              <w:spacing w:line="235" w:lineRule="auto"/>
              <w:ind w:right="-47"/>
              <w:rPr>
                <w:rFonts w:eastAsia="MS Mincho"/>
                <w:szCs w:val="22"/>
              </w:rPr>
            </w:pPr>
            <w:r w:rsidRPr="00566A73">
              <w:rPr>
                <w:rFonts w:eastAsia="MS Mincho"/>
                <w:szCs w:val="22"/>
              </w:rPr>
              <w:t>-</w:t>
            </w:r>
          </w:p>
        </w:tc>
        <w:tc>
          <w:tcPr>
            <w:tcW w:w="180" w:type="dxa"/>
          </w:tcPr>
          <w:p w14:paraId="2F1242AC" w14:textId="77777777" w:rsidR="00785DCB" w:rsidRPr="0091228C" w:rsidRDefault="00785DCB" w:rsidP="00705F94">
            <w:pPr>
              <w:pStyle w:val="acctfourfigures"/>
              <w:tabs>
                <w:tab w:val="clear" w:pos="765"/>
                <w:tab w:val="decimal" w:pos="1190"/>
              </w:tabs>
              <w:spacing w:line="240" w:lineRule="auto"/>
              <w:ind w:right="-47"/>
              <w:rPr>
                <w:szCs w:val="22"/>
              </w:rPr>
            </w:pPr>
          </w:p>
        </w:tc>
        <w:tc>
          <w:tcPr>
            <w:tcW w:w="1708" w:type="dxa"/>
            <w:vAlign w:val="bottom"/>
          </w:tcPr>
          <w:p w14:paraId="6A94886A" w14:textId="77777777" w:rsidR="00785DCB" w:rsidRPr="00566A73" w:rsidRDefault="00785DCB" w:rsidP="00DC6141">
            <w:pPr>
              <w:pStyle w:val="acctfourfigures"/>
              <w:tabs>
                <w:tab w:val="clear" w:pos="765"/>
                <w:tab w:val="decimal" w:pos="1364"/>
              </w:tabs>
              <w:spacing w:line="235" w:lineRule="auto"/>
              <w:ind w:right="-47"/>
              <w:rPr>
                <w:rFonts w:eastAsia="MS Mincho"/>
                <w:szCs w:val="22"/>
              </w:rPr>
            </w:pPr>
            <w:r w:rsidRPr="00566A73">
              <w:rPr>
                <w:rFonts w:eastAsia="MS Mincho"/>
                <w:szCs w:val="22"/>
              </w:rPr>
              <w:t>(1,461,990)</w:t>
            </w:r>
          </w:p>
        </w:tc>
        <w:tc>
          <w:tcPr>
            <w:tcW w:w="180" w:type="dxa"/>
          </w:tcPr>
          <w:p w14:paraId="5F4232BB" w14:textId="77777777" w:rsidR="00785DCB" w:rsidRPr="0091228C" w:rsidRDefault="00785DCB" w:rsidP="00705F94">
            <w:pPr>
              <w:pStyle w:val="acctfourfigures"/>
              <w:tabs>
                <w:tab w:val="clear" w:pos="765"/>
                <w:tab w:val="decimal" w:pos="1190"/>
              </w:tabs>
              <w:spacing w:line="240" w:lineRule="auto"/>
              <w:ind w:right="-47"/>
              <w:rPr>
                <w:szCs w:val="22"/>
              </w:rPr>
            </w:pPr>
          </w:p>
        </w:tc>
        <w:tc>
          <w:tcPr>
            <w:tcW w:w="1532" w:type="dxa"/>
          </w:tcPr>
          <w:p w14:paraId="09A1232D" w14:textId="77777777" w:rsidR="00785DCB" w:rsidRPr="00566A73" w:rsidRDefault="00785DCB" w:rsidP="00705F94">
            <w:pPr>
              <w:pStyle w:val="acctfourfigures"/>
              <w:tabs>
                <w:tab w:val="clear" w:pos="765"/>
                <w:tab w:val="decimal" w:pos="1008"/>
              </w:tabs>
              <w:spacing w:line="240" w:lineRule="auto"/>
              <w:jc w:val="right"/>
              <w:rPr>
                <w:szCs w:val="22"/>
              </w:rPr>
            </w:pPr>
          </w:p>
          <w:p w14:paraId="05CF36C4" w14:textId="77777777"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(4,733,227)</w:t>
            </w:r>
          </w:p>
        </w:tc>
      </w:tr>
      <w:tr w:rsidR="00785DCB" w:rsidRPr="00944BA8" w14:paraId="651BDB28" w14:textId="77777777" w:rsidTr="00705F94">
        <w:trPr>
          <w:trHeight w:val="306"/>
        </w:trPr>
        <w:tc>
          <w:tcPr>
            <w:tcW w:w="2853" w:type="dxa"/>
            <w:shd w:val="clear" w:color="auto" w:fill="auto"/>
          </w:tcPr>
          <w:p w14:paraId="0A355135" w14:textId="77777777" w:rsidR="00785DCB" w:rsidRPr="0091228C" w:rsidRDefault="00785DCB" w:rsidP="00705F94">
            <w:pPr>
              <w:spacing w:line="240" w:lineRule="auto"/>
              <w:ind w:left="180" w:hanging="180"/>
              <w:rPr>
                <w:szCs w:val="22"/>
                <w:lang w:val="en-US"/>
              </w:rPr>
            </w:pPr>
            <w:r>
              <w:rPr>
                <w:szCs w:val="22"/>
                <w:lang w:val="en-US" w:bidi="th-TH"/>
              </w:rPr>
              <w:t>Effect from business restructuring</w:t>
            </w:r>
          </w:p>
        </w:tc>
        <w:tc>
          <w:tcPr>
            <w:tcW w:w="1530" w:type="dxa"/>
            <w:tcBorders>
              <w:bottom w:val="single" w:sz="4" w:space="0" w:color="auto"/>
            </w:tcBorders>
          </w:tcPr>
          <w:p w14:paraId="3A792583" w14:textId="77777777" w:rsidR="00785DCB" w:rsidRPr="00566A73" w:rsidRDefault="00785DCB" w:rsidP="00705F94">
            <w:pPr>
              <w:pStyle w:val="acctfourfigures"/>
              <w:tabs>
                <w:tab w:val="clear" w:pos="765"/>
                <w:tab w:val="decimal" w:pos="1080"/>
              </w:tabs>
              <w:spacing w:line="240" w:lineRule="auto"/>
              <w:jc w:val="right"/>
              <w:rPr>
                <w:szCs w:val="22"/>
              </w:rPr>
            </w:pPr>
          </w:p>
          <w:p w14:paraId="54A0E276" w14:textId="77777777" w:rsidR="00785DCB" w:rsidRPr="00566A73" w:rsidRDefault="00785DCB" w:rsidP="00705F94">
            <w:pPr>
              <w:pStyle w:val="acctfourfigures"/>
              <w:tabs>
                <w:tab w:val="clear" w:pos="765"/>
                <w:tab w:val="decimal" w:pos="1080"/>
              </w:tabs>
              <w:spacing w:line="240" w:lineRule="auto"/>
              <w:jc w:val="right"/>
              <w:rPr>
                <w:szCs w:val="22"/>
              </w:rPr>
            </w:pPr>
            <w:r w:rsidRPr="00566A73">
              <w:rPr>
                <w:szCs w:val="22"/>
              </w:rPr>
              <w:t>(62,590)</w:t>
            </w:r>
          </w:p>
        </w:tc>
        <w:tc>
          <w:tcPr>
            <w:tcW w:w="180" w:type="dxa"/>
          </w:tcPr>
          <w:p w14:paraId="3B1CBAD5" w14:textId="77777777" w:rsidR="00785DCB" w:rsidRPr="0091228C" w:rsidRDefault="00785DCB" w:rsidP="00705F94">
            <w:pPr>
              <w:pStyle w:val="acctfourfigures"/>
              <w:tabs>
                <w:tab w:val="clear" w:pos="765"/>
                <w:tab w:val="decimal" w:pos="951"/>
                <w:tab w:val="decimal" w:pos="1190"/>
              </w:tabs>
              <w:spacing w:line="240" w:lineRule="auto"/>
              <w:ind w:right="-47"/>
              <w:rPr>
                <w:szCs w:val="22"/>
              </w:rPr>
            </w:pPr>
          </w:p>
        </w:tc>
        <w:tc>
          <w:tcPr>
            <w:tcW w:w="1620" w:type="dxa"/>
            <w:tcBorders>
              <w:bottom w:val="single" w:sz="4" w:space="0" w:color="auto"/>
            </w:tcBorders>
          </w:tcPr>
          <w:p w14:paraId="583861C8" w14:textId="77777777" w:rsidR="00785DCB" w:rsidRPr="00566A73" w:rsidRDefault="00785DCB" w:rsidP="005B75E6">
            <w:pPr>
              <w:pStyle w:val="acctfourfigures"/>
              <w:tabs>
                <w:tab w:val="clear" w:pos="765"/>
                <w:tab w:val="decimal" w:pos="1090"/>
              </w:tabs>
              <w:spacing w:line="235" w:lineRule="auto"/>
              <w:ind w:right="-47"/>
              <w:rPr>
                <w:rFonts w:eastAsia="MS Mincho"/>
                <w:szCs w:val="22"/>
              </w:rPr>
            </w:pPr>
          </w:p>
          <w:p w14:paraId="060C1EC9" w14:textId="77777777" w:rsidR="00785DCB" w:rsidRPr="00566A73" w:rsidRDefault="00785DCB" w:rsidP="005B75E6">
            <w:pPr>
              <w:pStyle w:val="acctfourfigures"/>
              <w:tabs>
                <w:tab w:val="clear" w:pos="765"/>
                <w:tab w:val="decimal" w:pos="1090"/>
              </w:tabs>
              <w:spacing w:line="235" w:lineRule="auto"/>
              <w:ind w:right="-47"/>
              <w:rPr>
                <w:rFonts w:eastAsia="MS Mincho"/>
                <w:szCs w:val="22"/>
              </w:rPr>
            </w:pPr>
            <w:r w:rsidRPr="00566A73">
              <w:rPr>
                <w:rFonts w:eastAsia="MS Mincho"/>
                <w:szCs w:val="22"/>
              </w:rPr>
              <w:t>-</w:t>
            </w:r>
          </w:p>
        </w:tc>
        <w:tc>
          <w:tcPr>
            <w:tcW w:w="180" w:type="dxa"/>
          </w:tcPr>
          <w:p w14:paraId="1A05B26E" w14:textId="77777777" w:rsidR="00785DCB" w:rsidRPr="0091228C" w:rsidRDefault="00785DCB" w:rsidP="00705F94">
            <w:pPr>
              <w:pStyle w:val="acctfourfigures"/>
              <w:tabs>
                <w:tab w:val="clear" w:pos="765"/>
                <w:tab w:val="decimal" w:pos="951"/>
                <w:tab w:val="decimal" w:pos="1190"/>
              </w:tabs>
              <w:spacing w:line="240" w:lineRule="auto"/>
              <w:ind w:right="-47"/>
              <w:jc w:val="center"/>
              <w:rPr>
                <w:szCs w:val="22"/>
              </w:rPr>
            </w:pPr>
          </w:p>
        </w:tc>
        <w:tc>
          <w:tcPr>
            <w:tcW w:w="1708" w:type="dxa"/>
            <w:tcBorders>
              <w:bottom w:val="single" w:sz="4" w:space="0" w:color="auto"/>
            </w:tcBorders>
            <w:vAlign w:val="bottom"/>
          </w:tcPr>
          <w:p w14:paraId="679ADC48" w14:textId="77777777" w:rsidR="00785DCB" w:rsidRPr="00566A73" w:rsidRDefault="00785DCB" w:rsidP="005B75E6">
            <w:pPr>
              <w:pStyle w:val="acctfourfigures"/>
              <w:tabs>
                <w:tab w:val="clear" w:pos="765"/>
                <w:tab w:val="decimal" w:pos="1090"/>
              </w:tabs>
              <w:spacing w:line="235" w:lineRule="auto"/>
              <w:ind w:right="-47"/>
              <w:rPr>
                <w:rFonts w:eastAsia="MS Mincho"/>
                <w:szCs w:val="22"/>
              </w:rPr>
            </w:pPr>
            <w:r w:rsidRPr="00566A73">
              <w:rPr>
                <w:rFonts w:eastAsia="MS Mincho"/>
                <w:szCs w:val="22"/>
              </w:rPr>
              <w:t>-</w:t>
            </w:r>
          </w:p>
        </w:tc>
        <w:tc>
          <w:tcPr>
            <w:tcW w:w="180" w:type="dxa"/>
            <w:vAlign w:val="bottom"/>
          </w:tcPr>
          <w:p w14:paraId="3B01AA72" w14:textId="77777777" w:rsidR="00785DCB" w:rsidRPr="0091228C" w:rsidRDefault="00785DCB" w:rsidP="00705F94">
            <w:pPr>
              <w:pStyle w:val="acctfourfigures"/>
              <w:tabs>
                <w:tab w:val="clear" w:pos="765"/>
                <w:tab w:val="decimal" w:pos="965"/>
                <w:tab w:val="decimal" w:pos="1190"/>
              </w:tabs>
              <w:spacing w:line="240" w:lineRule="auto"/>
              <w:ind w:right="-47"/>
              <w:rPr>
                <w:szCs w:val="22"/>
              </w:rPr>
            </w:pPr>
          </w:p>
        </w:tc>
        <w:tc>
          <w:tcPr>
            <w:tcW w:w="1532" w:type="dxa"/>
            <w:tcBorders>
              <w:bottom w:val="single" w:sz="4" w:space="0" w:color="auto"/>
            </w:tcBorders>
          </w:tcPr>
          <w:p w14:paraId="49F4ADA8" w14:textId="77777777" w:rsidR="00785DCB" w:rsidRPr="00566A73" w:rsidRDefault="00785DCB" w:rsidP="00705F94">
            <w:pPr>
              <w:pStyle w:val="acctfourfigures"/>
              <w:tabs>
                <w:tab w:val="clear" w:pos="765"/>
                <w:tab w:val="decimal" w:pos="1008"/>
              </w:tabs>
              <w:spacing w:line="240" w:lineRule="auto"/>
              <w:jc w:val="right"/>
              <w:rPr>
                <w:szCs w:val="22"/>
              </w:rPr>
            </w:pPr>
          </w:p>
          <w:p w14:paraId="4AB6E27E" w14:textId="77777777" w:rsidR="00785DCB" w:rsidRPr="00566A73" w:rsidRDefault="00785DCB" w:rsidP="00705F94">
            <w:pPr>
              <w:pStyle w:val="acctfourfigures"/>
              <w:tabs>
                <w:tab w:val="clear" w:pos="765"/>
                <w:tab w:val="decimal" w:pos="1008"/>
              </w:tabs>
              <w:spacing w:line="240" w:lineRule="auto"/>
              <w:jc w:val="right"/>
              <w:rPr>
                <w:szCs w:val="22"/>
              </w:rPr>
            </w:pPr>
            <w:r w:rsidRPr="00566A73">
              <w:rPr>
                <w:szCs w:val="22"/>
              </w:rPr>
              <w:t>(62,590)</w:t>
            </w:r>
          </w:p>
        </w:tc>
      </w:tr>
      <w:tr w:rsidR="00785DCB" w:rsidRPr="00944BA8" w14:paraId="51E96468" w14:textId="77777777" w:rsidTr="00705F94">
        <w:trPr>
          <w:trHeight w:val="253"/>
        </w:trPr>
        <w:tc>
          <w:tcPr>
            <w:tcW w:w="2853" w:type="dxa"/>
          </w:tcPr>
          <w:p w14:paraId="78B37022" w14:textId="77777777" w:rsidR="00785DCB" w:rsidRPr="0091228C" w:rsidRDefault="00785DCB" w:rsidP="00705F94">
            <w:pPr>
              <w:spacing w:line="240" w:lineRule="auto"/>
              <w:ind w:left="180" w:hanging="180"/>
              <w:rPr>
                <w:b/>
                <w:bCs/>
                <w:szCs w:val="22"/>
              </w:rPr>
            </w:pPr>
            <w:r w:rsidRPr="0091228C">
              <w:rPr>
                <w:b/>
                <w:bCs/>
                <w:szCs w:val="22"/>
              </w:rPr>
              <w:t>Total</w:t>
            </w:r>
          </w:p>
        </w:tc>
        <w:tc>
          <w:tcPr>
            <w:tcW w:w="1530" w:type="dxa"/>
            <w:tcBorders>
              <w:top w:val="single" w:sz="4" w:space="0" w:color="auto"/>
              <w:bottom w:val="single" w:sz="4" w:space="0" w:color="auto"/>
            </w:tcBorders>
          </w:tcPr>
          <w:p w14:paraId="16E1CA0E" w14:textId="0FA12FF1" w:rsidR="00785DCB" w:rsidRPr="00566A73" w:rsidRDefault="00785DCB" w:rsidP="00705F94">
            <w:pPr>
              <w:pStyle w:val="acctfourfigures"/>
              <w:tabs>
                <w:tab w:val="clear" w:pos="765"/>
                <w:tab w:val="decimal" w:pos="820"/>
              </w:tabs>
              <w:spacing w:line="235" w:lineRule="auto"/>
              <w:ind w:left="-72" w:right="-10"/>
              <w:jc w:val="right"/>
              <w:rPr>
                <w:b/>
                <w:bCs/>
                <w:szCs w:val="22"/>
                <w:lang w:val="en-US"/>
              </w:rPr>
            </w:pPr>
            <w:r w:rsidRPr="00566A73">
              <w:rPr>
                <w:b/>
                <w:bCs/>
                <w:szCs w:val="22"/>
                <w:lang w:val="en-US"/>
              </w:rPr>
              <w:t>(3,470,3</w:t>
            </w:r>
            <w:r w:rsidR="00865A94">
              <w:rPr>
                <w:b/>
                <w:bCs/>
                <w:szCs w:val="22"/>
                <w:lang w:val="en-US"/>
              </w:rPr>
              <w:t>77</w:t>
            </w:r>
            <w:r w:rsidRPr="00566A73">
              <w:rPr>
                <w:b/>
                <w:bCs/>
                <w:szCs w:val="22"/>
                <w:lang w:val="en-US"/>
              </w:rPr>
              <w:t>)</w:t>
            </w:r>
          </w:p>
        </w:tc>
        <w:tc>
          <w:tcPr>
            <w:tcW w:w="180" w:type="dxa"/>
          </w:tcPr>
          <w:p w14:paraId="6F113EBE" w14:textId="77777777" w:rsidR="00785DCB" w:rsidRPr="0091228C" w:rsidRDefault="00785DCB" w:rsidP="00705F94">
            <w:pPr>
              <w:tabs>
                <w:tab w:val="decimal" w:pos="972"/>
              </w:tabs>
              <w:spacing w:line="240" w:lineRule="auto"/>
              <w:ind w:left="-153" w:right="-468"/>
              <w:rPr>
                <w:rFonts w:eastAsia="MS Mincho"/>
                <w:b/>
                <w:bCs/>
                <w:szCs w:val="22"/>
              </w:rPr>
            </w:pPr>
          </w:p>
        </w:tc>
        <w:tc>
          <w:tcPr>
            <w:tcW w:w="1620" w:type="dxa"/>
            <w:tcBorders>
              <w:top w:val="single" w:sz="4" w:space="0" w:color="auto"/>
              <w:bottom w:val="single" w:sz="4" w:space="0" w:color="auto"/>
            </w:tcBorders>
          </w:tcPr>
          <w:p w14:paraId="03A1000E" w14:textId="520D6255" w:rsidR="00785DCB" w:rsidRPr="00566A73" w:rsidRDefault="00785DCB" w:rsidP="00705F94">
            <w:pPr>
              <w:pStyle w:val="acctfourfigures"/>
              <w:tabs>
                <w:tab w:val="clear" w:pos="765"/>
                <w:tab w:val="decimal" w:pos="1008"/>
              </w:tabs>
              <w:spacing w:line="240" w:lineRule="auto"/>
              <w:jc w:val="right"/>
              <w:rPr>
                <w:b/>
                <w:bCs/>
                <w:szCs w:val="22"/>
              </w:rPr>
            </w:pPr>
            <w:r w:rsidRPr="00566A73">
              <w:rPr>
                <w:b/>
                <w:bCs/>
                <w:szCs w:val="22"/>
              </w:rPr>
              <w:t>(118,1</w:t>
            </w:r>
            <w:r w:rsidR="00865A94">
              <w:rPr>
                <w:b/>
                <w:bCs/>
                <w:szCs w:val="22"/>
              </w:rPr>
              <w:t>40</w:t>
            </w:r>
            <w:r w:rsidRPr="00566A73">
              <w:rPr>
                <w:b/>
                <w:bCs/>
                <w:szCs w:val="22"/>
              </w:rPr>
              <w:t>)</w:t>
            </w:r>
          </w:p>
        </w:tc>
        <w:tc>
          <w:tcPr>
            <w:tcW w:w="180" w:type="dxa"/>
          </w:tcPr>
          <w:p w14:paraId="528BC478" w14:textId="77777777" w:rsidR="00785DCB" w:rsidRPr="0091228C" w:rsidRDefault="00785DCB" w:rsidP="00705F94">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bottom w:val="single" w:sz="4" w:space="0" w:color="auto"/>
            </w:tcBorders>
            <w:vAlign w:val="bottom"/>
          </w:tcPr>
          <w:p w14:paraId="56FD0FF3" w14:textId="77777777" w:rsidR="00785DCB" w:rsidRPr="00566A73" w:rsidRDefault="00785DCB" w:rsidP="00DC6141">
            <w:pPr>
              <w:pStyle w:val="acctfourfigures"/>
              <w:tabs>
                <w:tab w:val="clear" w:pos="765"/>
                <w:tab w:val="decimal" w:pos="1357"/>
              </w:tabs>
              <w:spacing w:line="235" w:lineRule="auto"/>
              <w:ind w:right="-47"/>
              <w:rPr>
                <w:b/>
                <w:bCs/>
                <w:szCs w:val="22"/>
              </w:rPr>
            </w:pPr>
            <w:r w:rsidRPr="00566A73">
              <w:rPr>
                <w:rFonts w:eastAsia="MS Mincho"/>
                <w:b/>
                <w:bCs/>
                <w:szCs w:val="22"/>
              </w:rPr>
              <w:t>(1,461,</w:t>
            </w:r>
            <w:r w:rsidRPr="00CC0DBB">
              <w:rPr>
                <w:b/>
                <w:bCs/>
                <w:szCs w:val="22"/>
              </w:rPr>
              <w:t>990</w:t>
            </w:r>
            <w:r w:rsidRPr="00566A73">
              <w:rPr>
                <w:rFonts w:eastAsia="MS Mincho"/>
                <w:b/>
                <w:bCs/>
                <w:szCs w:val="22"/>
              </w:rPr>
              <w:t>)</w:t>
            </w:r>
          </w:p>
        </w:tc>
        <w:tc>
          <w:tcPr>
            <w:tcW w:w="180" w:type="dxa"/>
          </w:tcPr>
          <w:p w14:paraId="4559CDBF" w14:textId="77777777" w:rsidR="00785DCB" w:rsidRPr="0091228C" w:rsidRDefault="00785DCB" w:rsidP="00705F94">
            <w:pPr>
              <w:pStyle w:val="acctfourfigures"/>
              <w:tabs>
                <w:tab w:val="clear" w:pos="765"/>
                <w:tab w:val="decimal" w:pos="684"/>
                <w:tab w:val="decimal" w:pos="965"/>
                <w:tab w:val="decimal" w:pos="1190"/>
              </w:tabs>
              <w:spacing w:line="240" w:lineRule="auto"/>
              <w:ind w:right="-47"/>
              <w:rPr>
                <w:b/>
                <w:bCs/>
                <w:szCs w:val="22"/>
              </w:rPr>
            </w:pPr>
          </w:p>
        </w:tc>
        <w:tc>
          <w:tcPr>
            <w:tcW w:w="1532" w:type="dxa"/>
            <w:tcBorders>
              <w:top w:val="single" w:sz="4" w:space="0" w:color="auto"/>
              <w:bottom w:val="single" w:sz="4" w:space="0" w:color="auto"/>
            </w:tcBorders>
          </w:tcPr>
          <w:p w14:paraId="2136E484" w14:textId="77777777" w:rsidR="00785DCB" w:rsidRPr="00566A73" w:rsidRDefault="00785DCB" w:rsidP="00DC6141">
            <w:pPr>
              <w:pStyle w:val="acctfourfigures"/>
              <w:tabs>
                <w:tab w:val="clear" w:pos="765"/>
                <w:tab w:val="decimal" w:pos="1008"/>
              </w:tabs>
              <w:spacing w:line="240" w:lineRule="auto"/>
              <w:jc w:val="right"/>
              <w:rPr>
                <w:b/>
                <w:bCs/>
                <w:szCs w:val="22"/>
              </w:rPr>
            </w:pPr>
            <w:r w:rsidRPr="00566A73">
              <w:rPr>
                <w:b/>
                <w:bCs/>
                <w:szCs w:val="22"/>
              </w:rPr>
              <w:t>(5,050,507)</w:t>
            </w:r>
          </w:p>
        </w:tc>
      </w:tr>
      <w:tr w:rsidR="00785DCB" w:rsidRPr="00944BA8" w14:paraId="6F0015DB" w14:textId="77777777" w:rsidTr="00705F94">
        <w:trPr>
          <w:trHeight w:val="64"/>
        </w:trPr>
        <w:tc>
          <w:tcPr>
            <w:tcW w:w="2853" w:type="dxa"/>
          </w:tcPr>
          <w:p w14:paraId="62D77F0B" w14:textId="77777777" w:rsidR="00785DCB" w:rsidRPr="0091228C" w:rsidRDefault="00785DCB" w:rsidP="00705F94">
            <w:pPr>
              <w:spacing w:line="240" w:lineRule="auto"/>
              <w:ind w:left="180" w:hanging="180"/>
              <w:rPr>
                <w:b/>
                <w:bCs/>
                <w:szCs w:val="22"/>
              </w:rPr>
            </w:pPr>
            <w:r w:rsidRPr="0091228C">
              <w:rPr>
                <w:b/>
                <w:bCs/>
                <w:szCs w:val="22"/>
              </w:rPr>
              <w:t>Net</w:t>
            </w:r>
          </w:p>
        </w:tc>
        <w:tc>
          <w:tcPr>
            <w:tcW w:w="1530" w:type="dxa"/>
            <w:tcBorders>
              <w:bottom w:val="double" w:sz="4" w:space="0" w:color="auto"/>
            </w:tcBorders>
          </w:tcPr>
          <w:p w14:paraId="0031A5C3" w14:textId="3E73BB84" w:rsidR="00785DCB" w:rsidRPr="00566A73" w:rsidRDefault="00785DCB" w:rsidP="00705F94">
            <w:pPr>
              <w:pStyle w:val="acctfourfigures"/>
              <w:tabs>
                <w:tab w:val="clear" w:pos="765"/>
                <w:tab w:val="decimal" w:pos="1088"/>
              </w:tabs>
              <w:spacing w:line="235" w:lineRule="auto"/>
              <w:ind w:left="-72"/>
              <w:jc w:val="right"/>
              <w:rPr>
                <w:b/>
                <w:bCs/>
                <w:szCs w:val="22"/>
                <w:lang w:val="en-US"/>
              </w:rPr>
            </w:pPr>
            <w:r w:rsidRPr="00566A73">
              <w:rPr>
                <w:b/>
                <w:bCs/>
                <w:szCs w:val="22"/>
                <w:lang w:val="en-US"/>
              </w:rPr>
              <w:t>(3,011,1</w:t>
            </w:r>
            <w:r w:rsidR="00865A94">
              <w:rPr>
                <w:b/>
                <w:bCs/>
                <w:szCs w:val="22"/>
                <w:lang w:val="en-US"/>
              </w:rPr>
              <w:t>88</w:t>
            </w:r>
            <w:r w:rsidRPr="00566A73">
              <w:rPr>
                <w:b/>
                <w:bCs/>
                <w:szCs w:val="22"/>
                <w:lang w:val="en-US"/>
              </w:rPr>
              <w:t>)</w:t>
            </w:r>
          </w:p>
        </w:tc>
        <w:tc>
          <w:tcPr>
            <w:tcW w:w="180" w:type="dxa"/>
          </w:tcPr>
          <w:p w14:paraId="0BB0D860" w14:textId="77777777" w:rsidR="00785DCB" w:rsidRPr="0091228C" w:rsidRDefault="00785DCB" w:rsidP="00705F94">
            <w:pPr>
              <w:tabs>
                <w:tab w:val="decimal" w:pos="972"/>
              </w:tabs>
              <w:spacing w:line="240" w:lineRule="auto"/>
              <w:ind w:left="-153" w:right="-468"/>
              <w:rPr>
                <w:rFonts w:eastAsia="MS Mincho"/>
                <w:szCs w:val="22"/>
              </w:rPr>
            </w:pPr>
          </w:p>
        </w:tc>
        <w:tc>
          <w:tcPr>
            <w:tcW w:w="1620" w:type="dxa"/>
            <w:tcBorders>
              <w:bottom w:val="double" w:sz="4" w:space="0" w:color="auto"/>
            </w:tcBorders>
          </w:tcPr>
          <w:p w14:paraId="1A6986A3" w14:textId="0983475E" w:rsidR="00785DCB" w:rsidRPr="00566A73" w:rsidRDefault="00865A94" w:rsidP="00705F94">
            <w:pPr>
              <w:pStyle w:val="acctfourfigures"/>
              <w:tabs>
                <w:tab w:val="clear" w:pos="765"/>
                <w:tab w:val="decimal" w:pos="1359"/>
              </w:tabs>
              <w:spacing w:line="235" w:lineRule="auto"/>
              <w:ind w:right="-47"/>
              <w:rPr>
                <w:b/>
                <w:bCs/>
                <w:szCs w:val="22"/>
              </w:rPr>
            </w:pPr>
            <w:r>
              <w:rPr>
                <w:b/>
                <w:bCs/>
                <w:szCs w:val="22"/>
              </w:rPr>
              <w:t>(</w:t>
            </w:r>
            <w:r w:rsidR="00785DCB" w:rsidRPr="00566A73">
              <w:rPr>
                <w:b/>
                <w:bCs/>
                <w:szCs w:val="22"/>
              </w:rPr>
              <w:t>47,</w:t>
            </w:r>
            <w:r>
              <w:rPr>
                <w:b/>
                <w:bCs/>
                <w:szCs w:val="22"/>
              </w:rPr>
              <w:t>784)</w:t>
            </w:r>
          </w:p>
        </w:tc>
        <w:tc>
          <w:tcPr>
            <w:tcW w:w="180" w:type="dxa"/>
          </w:tcPr>
          <w:p w14:paraId="5D5EE010" w14:textId="77777777" w:rsidR="00785DCB" w:rsidRPr="0091228C" w:rsidRDefault="00785DCB" w:rsidP="00705F94">
            <w:pPr>
              <w:pStyle w:val="acctfourfigures"/>
              <w:tabs>
                <w:tab w:val="clear" w:pos="765"/>
                <w:tab w:val="decimal" w:pos="951"/>
                <w:tab w:val="decimal" w:pos="1190"/>
              </w:tabs>
              <w:spacing w:line="240" w:lineRule="auto"/>
              <w:ind w:right="-47"/>
              <w:rPr>
                <w:b/>
                <w:bCs/>
                <w:szCs w:val="22"/>
              </w:rPr>
            </w:pPr>
          </w:p>
        </w:tc>
        <w:tc>
          <w:tcPr>
            <w:tcW w:w="1708" w:type="dxa"/>
            <w:tcBorders>
              <w:bottom w:val="double" w:sz="4" w:space="0" w:color="auto"/>
            </w:tcBorders>
          </w:tcPr>
          <w:p w14:paraId="1BC6B3FF" w14:textId="77777777" w:rsidR="00785DCB" w:rsidRPr="00566A73" w:rsidRDefault="00785DCB" w:rsidP="00DC6141">
            <w:pPr>
              <w:pStyle w:val="acctfourfigures"/>
              <w:tabs>
                <w:tab w:val="clear" w:pos="765"/>
                <w:tab w:val="decimal" w:pos="1357"/>
              </w:tabs>
              <w:spacing w:line="235" w:lineRule="auto"/>
              <w:ind w:right="-47"/>
              <w:rPr>
                <w:b/>
                <w:bCs/>
                <w:szCs w:val="22"/>
              </w:rPr>
            </w:pPr>
            <w:r w:rsidRPr="00566A73">
              <w:rPr>
                <w:rFonts w:eastAsia="MS Mincho"/>
                <w:b/>
                <w:bCs/>
                <w:szCs w:val="22"/>
              </w:rPr>
              <w:t>(1,461,168)</w:t>
            </w:r>
          </w:p>
        </w:tc>
        <w:tc>
          <w:tcPr>
            <w:tcW w:w="180" w:type="dxa"/>
          </w:tcPr>
          <w:p w14:paraId="30F40844" w14:textId="77777777" w:rsidR="00785DCB" w:rsidRPr="0091228C" w:rsidRDefault="00785DCB" w:rsidP="00705F94">
            <w:pPr>
              <w:pStyle w:val="acctfourfigures"/>
              <w:tabs>
                <w:tab w:val="clear" w:pos="765"/>
                <w:tab w:val="decimal" w:pos="684"/>
                <w:tab w:val="decimal" w:pos="1190"/>
              </w:tabs>
              <w:spacing w:line="240" w:lineRule="auto"/>
              <w:ind w:right="-47"/>
              <w:rPr>
                <w:b/>
                <w:bCs/>
                <w:szCs w:val="22"/>
              </w:rPr>
            </w:pPr>
          </w:p>
        </w:tc>
        <w:tc>
          <w:tcPr>
            <w:tcW w:w="1532" w:type="dxa"/>
            <w:tcBorders>
              <w:bottom w:val="double" w:sz="4" w:space="0" w:color="auto"/>
            </w:tcBorders>
          </w:tcPr>
          <w:p w14:paraId="1CEDEF3F" w14:textId="77777777" w:rsidR="00785DCB" w:rsidRPr="00566A73" w:rsidRDefault="00785DCB" w:rsidP="00DC6141">
            <w:pPr>
              <w:pStyle w:val="acctfourfigures"/>
              <w:tabs>
                <w:tab w:val="clear" w:pos="765"/>
                <w:tab w:val="decimal" w:pos="1008"/>
              </w:tabs>
              <w:spacing w:line="240" w:lineRule="auto"/>
              <w:jc w:val="right"/>
              <w:rPr>
                <w:b/>
                <w:bCs/>
                <w:szCs w:val="22"/>
              </w:rPr>
            </w:pPr>
            <w:r w:rsidRPr="00566A73">
              <w:rPr>
                <w:b/>
                <w:bCs/>
                <w:szCs w:val="22"/>
              </w:rPr>
              <w:t>(4,520,140)</w:t>
            </w:r>
          </w:p>
        </w:tc>
      </w:tr>
    </w:tbl>
    <w:p w14:paraId="3247BF72" w14:textId="5F230E92" w:rsidR="005B75E6" w:rsidRDefault="005B75E6">
      <w:pPr>
        <w:spacing w:after="160" w:line="259" w:lineRule="auto"/>
        <w:rPr>
          <w:szCs w:val="22"/>
        </w:rPr>
      </w:pP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64199A" w:rsidRPr="00944BA8" w14:paraId="04210A00" w14:textId="77777777" w:rsidTr="008D45DC">
        <w:trPr>
          <w:trHeight w:val="269"/>
        </w:trPr>
        <w:tc>
          <w:tcPr>
            <w:tcW w:w="4203" w:type="dxa"/>
          </w:tcPr>
          <w:p w14:paraId="058847EB" w14:textId="77777777" w:rsidR="0064199A" w:rsidRPr="00944BA8" w:rsidRDefault="0064199A" w:rsidP="000C36C4">
            <w:pPr>
              <w:spacing w:line="240" w:lineRule="atLeast"/>
              <w:rPr>
                <w:i/>
                <w:iCs/>
                <w:color w:val="0000FF"/>
                <w:szCs w:val="22"/>
                <w:lang w:bidi="th-TH"/>
              </w:rPr>
            </w:pPr>
          </w:p>
        </w:tc>
        <w:tc>
          <w:tcPr>
            <w:tcW w:w="5522" w:type="dxa"/>
            <w:gridSpan w:val="7"/>
          </w:tcPr>
          <w:p w14:paraId="583BAB22" w14:textId="77777777" w:rsidR="0064199A" w:rsidRPr="00944BA8" w:rsidRDefault="0064199A" w:rsidP="000C36C4">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64199A" w:rsidRPr="00944BA8" w14:paraId="16AAC54E" w14:textId="77777777" w:rsidTr="00331122">
        <w:tc>
          <w:tcPr>
            <w:tcW w:w="4203" w:type="dxa"/>
            <w:vAlign w:val="bottom"/>
          </w:tcPr>
          <w:p w14:paraId="028962E4" w14:textId="77777777" w:rsidR="0064199A" w:rsidRPr="00944BA8" w:rsidRDefault="0064199A" w:rsidP="000C36C4">
            <w:pPr>
              <w:pStyle w:val="acctfourfigures"/>
              <w:tabs>
                <w:tab w:val="clear" w:pos="765"/>
              </w:tabs>
              <w:spacing w:line="240" w:lineRule="atLeast"/>
              <w:rPr>
                <w:i/>
                <w:iCs/>
                <w:color w:val="0000FF"/>
                <w:szCs w:val="22"/>
              </w:rPr>
            </w:pPr>
          </w:p>
        </w:tc>
        <w:tc>
          <w:tcPr>
            <w:tcW w:w="1260" w:type="dxa"/>
            <w:vAlign w:val="bottom"/>
          </w:tcPr>
          <w:p w14:paraId="6BA383D7" w14:textId="77777777" w:rsidR="0064199A" w:rsidRPr="00944BA8" w:rsidRDefault="0064199A" w:rsidP="000C36C4">
            <w:pPr>
              <w:pStyle w:val="acctfourfigures"/>
              <w:tabs>
                <w:tab w:val="clear" w:pos="765"/>
                <w:tab w:val="decimal" w:pos="254"/>
              </w:tabs>
              <w:spacing w:line="240" w:lineRule="atLeast"/>
              <w:ind w:left="-79" w:right="-79"/>
              <w:jc w:val="center"/>
              <w:rPr>
                <w:b/>
                <w:bCs/>
                <w:szCs w:val="22"/>
              </w:rPr>
            </w:pPr>
          </w:p>
        </w:tc>
        <w:tc>
          <w:tcPr>
            <w:tcW w:w="180" w:type="dxa"/>
            <w:vAlign w:val="bottom"/>
          </w:tcPr>
          <w:p w14:paraId="7B05C617"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278D625C" w14:textId="77777777" w:rsidR="0064199A" w:rsidRPr="00944BA8" w:rsidRDefault="0064199A" w:rsidP="000C36C4">
            <w:pPr>
              <w:pStyle w:val="acctfourfigures"/>
              <w:tabs>
                <w:tab w:val="clear" w:pos="765"/>
              </w:tabs>
              <w:spacing w:line="240" w:lineRule="atLeast"/>
              <w:ind w:left="-77" w:right="-79"/>
              <w:jc w:val="center"/>
              <w:rPr>
                <w:szCs w:val="22"/>
                <w:lang w:val="en-US" w:bidi="th-TH"/>
              </w:rPr>
            </w:pPr>
            <w:r w:rsidRPr="00944BA8">
              <w:rPr>
                <w:szCs w:val="22"/>
              </w:rPr>
              <w:t>(Charged) / credited to:</w:t>
            </w:r>
          </w:p>
        </w:tc>
        <w:tc>
          <w:tcPr>
            <w:tcW w:w="180" w:type="dxa"/>
            <w:vAlign w:val="bottom"/>
          </w:tcPr>
          <w:p w14:paraId="76031C97" w14:textId="77777777" w:rsidR="0064199A" w:rsidRPr="00944BA8" w:rsidRDefault="0064199A" w:rsidP="000C36C4">
            <w:pPr>
              <w:pStyle w:val="acctfourfigures"/>
              <w:tabs>
                <w:tab w:val="clear" w:pos="765"/>
              </w:tabs>
              <w:spacing w:line="240" w:lineRule="atLeast"/>
              <w:ind w:left="-259" w:right="-79" w:firstLine="180"/>
              <w:jc w:val="center"/>
              <w:rPr>
                <w:szCs w:val="22"/>
              </w:rPr>
            </w:pPr>
          </w:p>
        </w:tc>
        <w:tc>
          <w:tcPr>
            <w:tcW w:w="1185" w:type="dxa"/>
            <w:vAlign w:val="bottom"/>
          </w:tcPr>
          <w:p w14:paraId="706CBD65" w14:textId="77777777" w:rsidR="0064199A" w:rsidRPr="00944BA8" w:rsidRDefault="0064199A" w:rsidP="000C36C4">
            <w:pPr>
              <w:pStyle w:val="acctfourfigures"/>
              <w:tabs>
                <w:tab w:val="clear" w:pos="765"/>
              </w:tabs>
              <w:spacing w:line="240" w:lineRule="atLeast"/>
              <w:ind w:left="-79" w:right="-79"/>
              <w:jc w:val="center"/>
              <w:rPr>
                <w:b/>
                <w:bCs/>
                <w:szCs w:val="22"/>
              </w:rPr>
            </w:pPr>
          </w:p>
        </w:tc>
      </w:tr>
      <w:tr w:rsidR="0064199A" w:rsidRPr="00944BA8" w14:paraId="342E45E7" w14:textId="77777777" w:rsidTr="00331122">
        <w:tc>
          <w:tcPr>
            <w:tcW w:w="4203" w:type="dxa"/>
            <w:vAlign w:val="bottom"/>
          </w:tcPr>
          <w:p w14:paraId="305FED52" w14:textId="77777777" w:rsidR="0064199A" w:rsidRPr="00944BA8" w:rsidRDefault="0064199A" w:rsidP="000C36C4">
            <w:pPr>
              <w:pStyle w:val="acctfourfigures"/>
              <w:tabs>
                <w:tab w:val="clear" w:pos="765"/>
              </w:tabs>
              <w:spacing w:line="240" w:lineRule="atLeast"/>
              <w:rPr>
                <w:i/>
                <w:iCs/>
                <w:color w:val="0000FF"/>
                <w:szCs w:val="22"/>
              </w:rPr>
            </w:pPr>
          </w:p>
        </w:tc>
        <w:tc>
          <w:tcPr>
            <w:tcW w:w="1260" w:type="dxa"/>
            <w:vAlign w:val="bottom"/>
          </w:tcPr>
          <w:p w14:paraId="6B202E2A" w14:textId="77777777" w:rsidR="0064199A" w:rsidRPr="00944BA8" w:rsidRDefault="0064199A" w:rsidP="000C36C4">
            <w:pPr>
              <w:pStyle w:val="acctfourfigures"/>
              <w:tabs>
                <w:tab w:val="clear" w:pos="765"/>
                <w:tab w:val="decimal" w:pos="254"/>
              </w:tabs>
              <w:spacing w:line="240" w:lineRule="atLeast"/>
              <w:ind w:left="-79" w:right="-79"/>
              <w:jc w:val="center"/>
              <w:rPr>
                <w:b/>
                <w:bCs/>
                <w:szCs w:val="22"/>
                <w:rtl/>
                <w:cs/>
              </w:rPr>
            </w:pPr>
            <w:r w:rsidRPr="00944BA8">
              <w:rPr>
                <w:b/>
                <w:bCs/>
                <w:szCs w:val="22"/>
              </w:rPr>
              <w:t xml:space="preserve">At 1 </w:t>
            </w:r>
            <w:r w:rsidRPr="00944BA8">
              <w:rPr>
                <w:b/>
                <w:bCs/>
                <w:szCs w:val="22"/>
              </w:rPr>
              <w:br/>
              <w:t>January 20</w:t>
            </w:r>
            <w:r>
              <w:rPr>
                <w:b/>
                <w:bCs/>
                <w:szCs w:val="22"/>
              </w:rPr>
              <w:t>20</w:t>
            </w:r>
          </w:p>
        </w:tc>
        <w:tc>
          <w:tcPr>
            <w:tcW w:w="180" w:type="dxa"/>
            <w:vAlign w:val="bottom"/>
          </w:tcPr>
          <w:p w14:paraId="4C97F71F" w14:textId="77777777" w:rsidR="0064199A" w:rsidRPr="00944BA8" w:rsidRDefault="0064199A" w:rsidP="000C36C4">
            <w:pPr>
              <w:pStyle w:val="acctfourfigures"/>
              <w:tabs>
                <w:tab w:val="clear" w:pos="765"/>
              </w:tabs>
              <w:spacing w:line="240" w:lineRule="atLeast"/>
              <w:ind w:left="-79" w:right="-79"/>
              <w:jc w:val="center"/>
              <w:rPr>
                <w:szCs w:val="22"/>
              </w:rPr>
            </w:pPr>
          </w:p>
          <w:p w14:paraId="7CF02F75" w14:textId="77777777" w:rsidR="0064199A" w:rsidRPr="00944BA8" w:rsidRDefault="0064199A" w:rsidP="000C36C4">
            <w:pPr>
              <w:pStyle w:val="acctfourfigures"/>
              <w:tabs>
                <w:tab w:val="clear" w:pos="765"/>
              </w:tabs>
              <w:spacing w:line="240" w:lineRule="atLeast"/>
              <w:ind w:left="-79" w:right="-79"/>
              <w:jc w:val="center"/>
              <w:rPr>
                <w:szCs w:val="22"/>
              </w:rPr>
            </w:pPr>
          </w:p>
          <w:p w14:paraId="25599B7C"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187" w:type="dxa"/>
            <w:vAlign w:val="bottom"/>
          </w:tcPr>
          <w:p w14:paraId="79AEA0CF" w14:textId="77777777" w:rsidR="0064199A" w:rsidRPr="00944BA8" w:rsidRDefault="0064199A" w:rsidP="000C36C4">
            <w:pPr>
              <w:pStyle w:val="acctfourfigures"/>
              <w:tabs>
                <w:tab w:val="clear" w:pos="765"/>
              </w:tabs>
              <w:spacing w:line="240" w:lineRule="atLeast"/>
              <w:ind w:right="-79"/>
              <w:jc w:val="center"/>
              <w:rPr>
                <w:szCs w:val="22"/>
              </w:rPr>
            </w:pPr>
            <w:r w:rsidRPr="00944BA8">
              <w:rPr>
                <w:szCs w:val="22"/>
              </w:rPr>
              <w:t xml:space="preserve">Profit </w:t>
            </w:r>
            <w:r w:rsidRPr="00944BA8">
              <w:rPr>
                <w:szCs w:val="22"/>
              </w:rPr>
              <w:br/>
              <w:t>or loss</w:t>
            </w:r>
          </w:p>
        </w:tc>
        <w:tc>
          <w:tcPr>
            <w:tcW w:w="180" w:type="dxa"/>
            <w:vAlign w:val="bottom"/>
          </w:tcPr>
          <w:p w14:paraId="3B5C3151" w14:textId="77777777" w:rsidR="0064199A" w:rsidRPr="00944BA8" w:rsidRDefault="0064199A" w:rsidP="000C36C4">
            <w:pPr>
              <w:pStyle w:val="acctfourfigures"/>
              <w:tabs>
                <w:tab w:val="clear" w:pos="765"/>
              </w:tabs>
              <w:spacing w:line="240" w:lineRule="atLeast"/>
              <w:ind w:left="-79" w:right="-79"/>
              <w:jc w:val="center"/>
              <w:rPr>
                <w:szCs w:val="22"/>
              </w:rPr>
            </w:pPr>
          </w:p>
          <w:p w14:paraId="5ADCBDAD" w14:textId="77777777" w:rsidR="0064199A" w:rsidRPr="00944BA8" w:rsidRDefault="0064199A" w:rsidP="000C36C4">
            <w:pPr>
              <w:pStyle w:val="acctfourfigures"/>
              <w:tabs>
                <w:tab w:val="clear" w:pos="765"/>
              </w:tabs>
              <w:spacing w:line="240" w:lineRule="atLeast"/>
              <w:ind w:left="-79" w:right="-79"/>
              <w:jc w:val="center"/>
              <w:rPr>
                <w:szCs w:val="22"/>
              </w:rPr>
            </w:pPr>
          </w:p>
          <w:p w14:paraId="61657A1A"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350" w:type="dxa"/>
            <w:vAlign w:val="bottom"/>
          </w:tcPr>
          <w:p w14:paraId="0D0A12A3" w14:textId="77777777" w:rsidR="0064199A" w:rsidRPr="00944BA8" w:rsidRDefault="0064199A" w:rsidP="000C36C4">
            <w:pPr>
              <w:pStyle w:val="acctfourfigures"/>
              <w:tabs>
                <w:tab w:val="clear" w:pos="765"/>
                <w:tab w:val="decimal" w:pos="371"/>
              </w:tabs>
              <w:spacing w:line="240" w:lineRule="atLeast"/>
              <w:ind w:left="-79" w:right="-79"/>
              <w:jc w:val="center"/>
              <w:rPr>
                <w:szCs w:val="22"/>
              </w:rPr>
            </w:pPr>
            <w:r w:rsidRPr="00944BA8">
              <w:rPr>
                <w:szCs w:val="22"/>
              </w:rPr>
              <w:t>Other comprehensive income</w:t>
            </w:r>
          </w:p>
        </w:tc>
        <w:tc>
          <w:tcPr>
            <w:tcW w:w="180" w:type="dxa"/>
            <w:vAlign w:val="bottom"/>
          </w:tcPr>
          <w:p w14:paraId="5679ACDD"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185" w:type="dxa"/>
            <w:vAlign w:val="bottom"/>
          </w:tcPr>
          <w:p w14:paraId="14E9763A" w14:textId="77777777" w:rsidR="0064199A" w:rsidRPr="00944BA8" w:rsidRDefault="0064199A" w:rsidP="000C36C4">
            <w:pPr>
              <w:pStyle w:val="acctfourfigures"/>
              <w:tabs>
                <w:tab w:val="clear" w:pos="765"/>
              </w:tabs>
              <w:spacing w:line="240" w:lineRule="atLeast"/>
              <w:ind w:left="-79" w:right="-79"/>
              <w:jc w:val="center"/>
              <w:rPr>
                <w:b/>
                <w:bCs/>
                <w:szCs w:val="22"/>
              </w:rPr>
            </w:pPr>
            <w:r w:rsidRPr="00944BA8">
              <w:rPr>
                <w:b/>
                <w:bCs/>
                <w:szCs w:val="22"/>
              </w:rPr>
              <w:t>At 31</w:t>
            </w:r>
          </w:p>
          <w:p w14:paraId="5B693DAD" w14:textId="77777777" w:rsidR="0064199A" w:rsidRPr="00944BA8" w:rsidRDefault="0064199A" w:rsidP="000C36C4">
            <w:pPr>
              <w:pStyle w:val="acctfourfigures"/>
              <w:tabs>
                <w:tab w:val="clear" w:pos="765"/>
              </w:tabs>
              <w:spacing w:line="240" w:lineRule="atLeast"/>
              <w:ind w:left="-79" w:right="-79"/>
              <w:jc w:val="center"/>
              <w:rPr>
                <w:b/>
                <w:bCs/>
                <w:szCs w:val="22"/>
              </w:rPr>
            </w:pPr>
            <w:r w:rsidRPr="00944BA8">
              <w:rPr>
                <w:b/>
                <w:bCs/>
                <w:szCs w:val="22"/>
              </w:rPr>
              <w:t>December</w:t>
            </w:r>
          </w:p>
          <w:p w14:paraId="6F6FEEEF" w14:textId="77777777" w:rsidR="0064199A" w:rsidRPr="00944BA8" w:rsidRDefault="0064199A" w:rsidP="000C36C4">
            <w:pPr>
              <w:pStyle w:val="acctfourfigures"/>
              <w:tabs>
                <w:tab w:val="clear" w:pos="765"/>
              </w:tabs>
              <w:spacing w:line="240" w:lineRule="atLeast"/>
              <w:ind w:left="-79" w:right="-79"/>
              <w:jc w:val="center"/>
              <w:rPr>
                <w:b/>
                <w:bCs/>
                <w:szCs w:val="22"/>
              </w:rPr>
            </w:pPr>
            <w:r w:rsidRPr="00944BA8">
              <w:rPr>
                <w:b/>
                <w:bCs/>
                <w:szCs w:val="22"/>
              </w:rPr>
              <w:t>20</w:t>
            </w:r>
            <w:r>
              <w:rPr>
                <w:b/>
                <w:bCs/>
                <w:szCs w:val="22"/>
              </w:rPr>
              <w:t>20</w:t>
            </w:r>
          </w:p>
        </w:tc>
      </w:tr>
      <w:tr w:rsidR="00B76E32" w:rsidRPr="00944BA8" w14:paraId="4CF75B05" w14:textId="77777777" w:rsidTr="00331122">
        <w:tc>
          <w:tcPr>
            <w:tcW w:w="4203" w:type="dxa"/>
            <w:vAlign w:val="bottom"/>
          </w:tcPr>
          <w:p w14:paraId="51C69E81" w14:textId="77777777" w:rsidR="00B76E32" w:rsidRPr="00944BA8" w:rsidRDefault="00B76E32" w:rsidP="000C36C4">
            <w:pPr>
              <w:pStyle w:val="acctfourfigures"/>
              <w:tabs>
                <w:tab w:val="clear" w:pos="765"/>
              </w:tabs>
              <w:spacing w:line="240" w:lineRule="atLeast"/>
              <w:rPr>
                <w:i/>
                <w:iCs/>
                <w:color w:val="0000FF"/>
                <w:szCs w:val="22"/>
              </w:rPr>
            </w:pPr>
          </w:p>
        </w:tc>
        <w:tc>
          <w:tcPr>
            <w:tcW w:w="1260" w:type="dxa"/>
            <w:vAlign w:val="bottom"/>
          </w:tcPr>
          <w:p w14:paraId="4BBBA689" w14:textId="21298545" w:rsidR="00B76E32" w:rsidRPr="00B76E32" w:rsidRDefault="00B76E32" w:rsidP="000C36C4">
            <w:pPr>
              <w:pStyle w:val="acctfourfigures"/>
              <w:tabs>
                <w:tab w:val="clear" w:pos="765"/>
                <w:tab w:val="decimal" w:pos="254"/>
              </w:tabs>
              <w:spacing w:line="240" w:lineRule="atLeast"/>
              <w:ind w:left="-79" w:right="-79"/>
              <w:jc w:val="center"/>
              <w:rPr>
                <w:szCs w:val="22"/>
              </w:rPr>
            </w:pPr>
            <w:r w:rsidRPr="00B76E32">
              <w:rPr>
                <w:szCs w:val="22"/>
              </w:rPr>
              <w:t>(</w:t>
            </w:r>
            <w:r>
              <w:rPr>
                <w:szCs w:val="22"/>
              </w:rPr>
              <w:t>A</w:t>
            </w:r>
            <w:r w:rsidRPr="00B76E32">
              <w:rPr>
                <w:szCs w:val="22"/>
              </w:rPr>
              <w:t>s adjusted)</w:t>
            </w:r>
          </w:p>
        </w:tc>
        <w:tc>
          <w:tcPr>
            <w:tcW w:w="180" w:type="dxa"/>
            <w:vAlign w:val="bottom"/>
          </w:tcPr>
          <w:p w14:paraId="78F0B048" w14:textId="77777777" w:rsidR="00B76E32" w:rsidRPr="00944BA8" w:rsidRDefault="00B76E32" w:rsidP="000C36C4">
            <w:pPr>
              <w:pStyle w:val="acctfourfigures"/>
              <w:tabs>
                <w:tab w:val="clear" w:pos="765"/>
              </w:tabs>
              <w:spacing w:line="240" w:lineRule="atLeast"/>
              <w:ind w:left="-79" w:right="-79"/>
              <w:jc w:val="center"/>
              <w:rPr>
                <w:szCs w:val="22"/>
              </w:rPr>
            </w:pPr>
          </w:p>
        </w:tc>
        <w:tc>
          <w:tcPr>
            <w:tcW w:w="1187" w:type="dxa"/>
            <w:vAlign w:val="bottom"/>
          </w:tcPr>
          <w:p w14:paraId="44A7A42E" w14:textId="77777777" w:rsidR="00B76E32" w:rsidRPr="00944BA8" w:rsidRDefault="00B76E32" w:rsidP="000C36C4">
            <w:pPr>
              <w:pStyle w:val="acctfourfigures"/>
              <w:tabs>
                <w:tab w:val="clear" w:pos="765"/>
              </w:tabs>
              <w:spacing w:line="240" w:lineRule="atLeast"/>
              <w:ind w:right="-79"/>
              <w:jc w:val="center"/>
              <w:rPr>
                <w:szCs w:val="22"/>
              </w:rPr>
            </w:pPr>
          </w:p>
        </w:tc>
        <w:tc>
          <w:tcPr>
            <w:tcW w:w="180" w:type="dxa"/>
            <w:vAlign w:val="bottom"/>
          </w:tcPr>
          <w:p w14:paraId="6E525372" w14:textId="77777777" w:rsidR="00B76E32" w:rsidRPr="00944BA8" w:rsidRDefault="00B76E32" w:rsidP="000C36C4">
            <w:pPr>
              <w:pStyle w:val="acctfourfigures"/>
              <w:tabs>
                <w:tab w:val="clear" w:pos="765"/>
              </w:tabs>
              <w:spacing w:line="240" w:lineRule="atLeast"/>
              <w:ind w:left="-79" w:right="-79"/>
              <w:jc w:val="center"/>
              <w:rPr>
                <w:szCs w:val="22"/>
              </w:rPr>
            </w:pPr>
          </w:p>
        </w:tc>
        <w:tc>
          <w:tcPr>
            <w:tcW w:w="1350" w:type="dxa"/>
            <w:vAlign w:val="bottom"/>
          </w:tcPr>
          <w:p w14:paraId="67583B57" w14:textId="77777777" w:rsidR="00B76E32" w:rsidRPr="00944BA8" w:rsidRDefault="00B76E32" w:rsidP="000C36C4">
            <w:pPr>
              <w:pStyle w:val="acctfourfigures"/>
              <w:tabs>
                <w:tab w:val="clear" w:pos="765"/>
                <w:tab w:val="decimal" w:pos="371"/>
              </w:tabs>
              <w:spacing w:line="240" w:lineRule="atLeast"/>
              <w:ind w:left="-79" w:right="-79"/>
              <w:jc w:val="center"/>
              <w:rPr>
                <w:szCs w:val="22"/>
              </w:rPr>
            </w:pPr>
          </w:p>
        </w:tc>
        <w:tc>
          <w:tcPr>
            <w:tcW w:w="180" w:type="dxa"/>
            <w:vAlign w:val="bottom"/>
          </w:tcPr>
          <w:p w14:paraId="3EE96D6B" w14:textId="77777777" w:rsidR="00B76E32" w:rsidRPr="00944BA8" w:rsidRDefault="00B76E32" w:rsidP="000C36C4">
            <w:pPr>
              <w:pStyle w:val="acctfourfigures"/>
              <w:tabs>
                <w:tab w:val="clear" w:pos="765"/>
              </w:tabs>
              <w:spacing w:line="240" w:lineRule="atLeast"/>
              <w:ind w:left="-79" w:right="-79"/>
              <w:jc w:val="center"/>
              <w:rPr>
                <w:szCs w:val="22"/>
              </w:rPr>
            </w:pPr>
          </w:p>
        </w:tc>
        <w:tc>
          <w:tcPr>
            <w:tcW w:w="1185" w:type="dxa"/>
            <w:vAlign w:val="bottom"/>
          </w:tcPr>
          <w:p w14:paraId="1C178288" w14:textId="77777777" w:rsidR="00B76E32" w:rsidRPr="00944BA8" w:rsidRDefault="00B76E32" w:rsidP="000C36C4">
            <w:pPr>
              <w:pStyle w:val="acctfourfigures"/>
              <w:tabs>
                <w:tab w:val="clear" w:pos="765"/>
              </w:tabs>
              <w:spacing w:line="240" w:lineRule="atLeast"/>
              <w:ind w:left="-79" w:right="-79"/>
              <w:jc w:val="center"/>
              <w:rPr>
                <w:b/>
                <w:bCs/>
                <w:szCs w:val="22"/>
              </w:rPr>
            </w:pPr>
          </w:p>
        </w:tc>
      </w:tr>
      <w:tr w:rsidR="0064199A" w:rsidRPr="00944BA8" w14:paraId="2FDE63D9" w14:textId="77777777" w:rsidTr="008D45DC">
        <w:tc>
          <w:tcPr>
            <w:tcW w:w="4203" w:type="dxa"/>
            <w:vAlign w:val="bottom"/>
          </w:tcPr>
          <w:p w14:paraId="6E3C8B27" w14:textId="77777777" w:rsidR="0064199A" w:rsidRPr="00944BA8" w:rsidRDefault="0064199A" w:rsidP="000C36C4">
            <w:pPr>
              <w:pStyle w:val="acctfourfigures"/>
              <w:tabs>
                <w:tab w:val="clear" w:pos="765"/>
              </w:tabs>
              <w:spacing w:line="240" w:lineRule="atLeast"/>
              <w:rPr>
                <w:b/>
                <w:bCs/>
                <w:i/>
                <w:iCs/>
                <w:szCs w:val="22"/>
              </w:rPr>
            </w:pPr>
          </w:p>
        </w:tc>
        <w:tc>
          <w:tcPr>
            <w:tcW w:w="5522" w:type="dxa"/>
            <w:gridSpan w:val="7"/>
            <w:vAlign w:val="bottom"/>
          </w:tcPr>
          <w:p w14:paraId="23B34803"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r>
      <w:tr w:rsidR="0064199A" w:rsidRPr="00944BA8" w14:paraId="29120605" w14:textId="77777777" w:rsidTr="008D45DC">
        <w:tc>
          <w:tcPr>
            <w:tcW w:w="4203" w:type="dxa"/>
            <w:vAlign w:val="bottom"/>
          </w:tcPr>
          <w:p w14:paraId="01A93DA0" w14:textId="77777777" w:rsidR="0064199A" w:rsidRPr="00944BA8" w:rsidRDefault="0064199A" w:rsidP="000C36C4">
            <w:pPr>
              <w:pStyle w:val="acctfourfigures"/>
              <w:tabs>
                <w:tab w:val="clear" w:pos="765"/>
              </w:tabs>
              <w:spacing w:line="240" w:lineRule="atLeast"/>
              <w:rPr>
                <w:b/>
                <w:bCs/>
                <w:i/>
                <w:iCs/>
                <w:szCs w:val="22"/>
              </w:rPr>
            </w:pPr>
            <w:r w:rsidRPr="00944BA8">
              <w:rPr>
                <w:b/>
                <w:bCs/>
                <w:i/>
                <w:iCs/>
                <w:szCs w:val="22"/>
              </w:rPr>
              <w:t>Deferred tax assets</w:t>
            </w:r>
          </w:p>
        </w:tc>
        <w:tc>
          <w:tcPr>
            <w:tcW w:w="5522" w:type="dxa"/>
            <w:gridSpan w:val="7"/>
            <w:vAlign w:val="bottom"/>
          </w:tcPr>
          <w:p w14:paraId="54ADC2AB" w14:textId="77777777" w:rsidR="0064199A" w:rsidRPr="00944BA8" w:rsidRDefault="0064199A" w:rsidP="000C36C4">
            <w:pPr>
              <w:pStyle w:val="acctfourfigures"/>
              <w:tabs>
                <w:tab w:val="clear" w:pos="765"/>
              </w:tabs>
              <w:spacing w:line="240" w:lineRule="atLeast"/>
              <w:ind w:left="-79" w:right="-79"/>
              <w:jc w:val="center"/>
              <w:rPr>
                <w:i/>
                <w:iCs/>
                <w:szCs w:val="22"/>
              </w:rPr>
            </w:pPr>
          </w:p>
        </w:tc>
      </w:tr>
      <w:tr w:rsidR="0064199A" w:rsidRPr="00944BA8" w14:paraId="6F524923" w14:textId="77777777" w:rsidTr="008D45DC">
        <w:tc>
          <w:tcPr>
            <w:tcW w:w="4203" w:type="dxa"/>
            <w:shd w:val="clear" w:color="auto" w:fill="auto"/>
          </w:tcPr>
          <w:p w14:paraId="337DC256" w14:textId="2E670AB7" w:rsidR="0064199A" w:rsidRPr="00944BA8" w:rsidRDefault="00B44C7E" w:rsidP="000C36C4">
            <w:pPr>
              <w:spacing w:line="240" w:lineRule="atLeast"/>
              <w:rPr>
                <w:szCs w:val="22"/>
                <w:lang w:val="en-US" w:bidi="th-TH"/>
              </w:rPr>
            </w:pPr>
            <w:r>
              <w:rPr>
                <w:spacing w:val="-2"/>
                <w:szCs w:val="22"/>
                <w:lang w:val="en-US"/>
              </w:rPr>
              <w:t>Plant and equipment</w:t>
            </w:r>
            <w:r w:rsidR="0064199A" w:rsidRPr="005F06D4">
              <w:rPr>
                <w:spacing w:val="-2"/>
                <w:szCs w:val="22"/>
                <w:lang w:val="en-US"/>
              </w:rPr>
              <w:t xml:space="preserve"> </w:t>
            </w:r>
            <w:r w:rsidR="0064199A" w:rsidRPr="005F06D4">
              <w:rPr>
                <w:i/>
                <w:iCs/>
                <w:spacing w:val="-2"/>
                <w:szCs w:val="22"/>
                <w:lang w:val="en-US"/>
              </w:rPr>
              <w:t>(</w:t>
            </w:r>
            <w:r w:rsidR="005F06D4" w:rsidRPr="005F06D4">
              <w:rPr>
                <w:rFonts w:cs="Angsana New"/>
                <w:i/>
                <w:iCs/>
                <w:spacing w:val="-2"/>
                <w:szCs w:val="28"/>
                <w:lang w:val="en-US" w:bidi="th-TH"/>
              </w:rPr>
              <w:t>depreciation</w:t>
            </w:r>
            <w:r w:rsidR="0064199A" w:rsidRPr="005F06D4">
              <w:rPr>
                <w:i/>
                <w:iCs/>
                <w:spacing w:val="-2"/>
                <w:szCs w:val="22"/>
                <w:lang w:val="en-US"/>
              </w:rPr>
              <w:t xml:space="preserve"> gap)</w:t>
            </w:r>
          </w:p>
        </w:tc>
        <w:tc>
          <w:tcPr>
            <w:tcW w:w="1260" w:type="dxa"/>
          </w:tcPr>
          <w:p w14:paraId="7A9532E2" w14:textId="1A48729D" w:rsidR="0064199A" w:rsidRPr="00944BA8" w:rsidRDefault="00F9439D" w:rsidP="005F06D4">
            <w:pPr>
              <w:pStyle w:val="acctfourfigures"/>
              <w:tabs>
                <w:tab w:val="clear" w:pos="765"/>
                <w:tab w:val="decimal" w:pos="640"/>
              </w:tabs>
              <w:spacing w:line="240" w:lineRule="atLeast"/>
              <w:ind w:right="-96"/>
              <w:rPr>
                <w:szCs w:val="22"/>
                <w:lang w:bidi="th-TH"/>
              </w:rPr>
            </w:pPr>
            <w:r>
              <w:rPr>
                <w:szCs w:val="22"/>
                <w:lang w:bidi="th-TH"/>
              </w:rPr>
              <w:t>-</w:t>
            </w:r>
          </w:p>
        </w:tc>
        <w:tc>
          <w:tcPr>
            <w:tcW w:w="180" w:type="dxa"/>
          </w:tcPr>
          <w:p w14:paraId="48CDF98B" w14:textId="77777777" w:rsidR="0064199A" w:rsidRPr="00944BA8" w:rsidRDefault="0064199A" w:rsidP="000C36C4">
            <w:pPr>
              <w:pStyle w:val="acctfourfigures"/>
              <w:tabs>
                <w:tab w:val="clear" w:pos="765"/>
                <w:tab w:val="decimal" w:pos="693"/>
                <w:tab w:val="decimal" w:pos="744"/>
              </w:tabs>
              <w:spacing w:line="240" w:lineRule="atLeast"/>
              <w:ind w:right="-96"/>
              <w:rPr>
                <w:szCs w:val="22"/>
                <w:lang w:bidi="th-TH"/>
              </w:rPr>
            </w:pPr>
          </w:p>
        </w:tc>
        <w:tc>
          <w:tcPr>
            <w:tcW w:w="1187" w:type="dxa"/>
          </w:tcPr>
          <w:p w14:paraId="20EB23A3" w14:textId="4811A61D" w:rsidR="0064199A" w:rsidRPr="00944BA8" w:rsidRDefault="00F9439D" w:rsidP="000C36C4">
            <w:pPr>
              <w:pStyle w:val="acctfourfigures"/>
              <w:tabs>
                <w:tab w:val="clear" w:pos="765"/>
                <w:tab w:val="decimal" w:pos="920"/>
              </w:tabs>
              <w:spacing w:line="240" w:lineRule="atLeast"/>
              <w:ind w:right="-96"/>
              <w:rPr>
                <w:szCs w:val="22"/>
              </w:rPr>
            </w:pPr>
            <w:r>
              <w:rPr>
                <w:szCs w:val="22"/>
              </w:rPr>
              <w:t>496</w:t>
            </w:r>
          </w:p>
        </w:tc>
        <w:tc>
          <w:tcPr>
            <w:tcW w:w="180" w:type="dxa"/>
          </w:tcPr>
          <w:p w14:paraId="77C2EB65"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350" w:type="dxa"/>
          </w:tcPr>
          <w:p w14:paraId="0BCD70F7" w14:textId="1FEB9471" w:rsidR="0064199A" w:rsidRPr="00944BA8" w:rsidRDefault="00F9439D" w:rsidP="005F06D4">
            <w:pPr>
              <w:pStyle w:val="acctfourfigures"/>
              <w:tabs>
                <w:tab w:val="clear" w:pos="765"/>
                <w:tab w:val="decimal" w:pos="640"/>
              </w:tabs>
              <w:spacing w:line="240" w:lineRule="atLeast"/>
              <w:ind w:right="-96"/>
              <w:rPr>
                <w:szCs w:val="22"/>
              </w:rPr>
            </w:pPr>
            <w:r>
              <w:rPr>
                <w:szCs w:val="22"/>
              </w:rPr>
              <w:t>-</w:t>
            </w:r>
          </w:p>
        </w:tc>
        <w:tc>
          <w:tcPr>
            <w:tcW w:w="180" w:type="dxa"/>
          </w:tcPr>
          <w:p w14:paraId="63735D2A"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185" w:type="dxa"/>
          </w:tcPr>
          <w:p w14:paraId="5BC9FF41" w14:textId="7E9AF5BF" w:rsidR="0064199A" w:rsidRPr="00944BA8" w:rsidRDefault="00F9439D" w:rsidP="000C36C4">
            <w:pPr>
              <w:pStyle w:val="acctfourfigures"/>
              <w:tabs>
                <w:tab w:val="clear" w:pos="765"/>
                <w:tab w:val="decimal" w:pos="974"/>
              </w:tabs>
              <w:spacing w:line="240" w:lineRule="atLeast"/>
              <w:ind w:right="-96"/>
            </w:pPr>
            <w:r>
              <w:t>496</w:t>
            </w:r>
          </w:p>
        </w:tc>
      </w:tr>
      <w:tr w:rsidR="0064199A" w:rsidRPr="00944BA8" w14:paraId="02A6F01C" w14:textId="77777777" w:rsidTr="008D45DC">
        <w:tc>
          <w:tcPr>
            <w:tcW w:w="4203" w:type="dxa"/>
            <w:shd w:val="clear" w:color="auto" w:fill="auto"/>
          </w:tcPr>
          <w:p w14:paraId="42CCAC77" w14:textId="6557C01B" w:rsidR="0064199A" w:rsidRPr="00944BA8" w:rsidRDefault="005F06D4" w:rsidP="000C36C4">
            <w:pPr>
              <w:spacing w:line="240" w:lineRule="atLeast"/>
              <w:rPr>
                <w:sz w:val="20"/>
                <w:lang w:val="en-US" w:bidi="th-TH"/>
              </w:rPr>
            </w:pPr>
            <w:r w:rsidRPr="005F06D4">
              <w:rPr>
                <w:szCs w:val="22"/>
              </w:rPr>
              <w:t>Cash flow hedge reserve</w:t>
            </w:r>
          </w:p>
        </w:tc>
        <w:tc>
          <w:tcPr>
            <w:tcW w:w="1260" w:type="dxa"/>
          </w:tcPr>
          <w:p w14:paraId="410128AC" w14:textId="18ACF303" w:rsidR="0064199A" w:rsidRPr="00944BA8" w:rsidRDefault="00F9439D" w:rsidP="00DC3F63">
            <w:pPr>
              <w:pStyle w:val="acctfourfigures"/>
              <w:tabs>
                <w:tab w:val="clear" w:pos="765"/>
                <w:tab w:val="decimal" w:pos="920"/>
              </w:tabs>
              <w:spacing w:line="240" w:lineRule="atLeast"/>
              <w:ind w:right="-96"/>
              <w:rPr>
                <w:szCs w:val="22"/>
              </w:rPr>
            </w:pPr>
            <w:r>
              <w:rPr>
                <w:szCs w:val="22"/>
              </w:rPr>
              <w:t>41,463</w:t>
            </w:r>
          </w:p>
        </w:tc>
        <w:tc>
          <w:tcPr>
            <w:tcW w:w="180" w:type="dxa"/>
          </w:tcPr>
          <w:p w14:paraId="64822759" w14:textId="77777777" w:rsidR="0064199A" w:rsidRPr="00944BA8" w:rsidRDefault="0064199A" w:rsidP="000C36C4">
            <w:pPr>
              <w:pStyle w:val="acctfourfigures"/>
              <w:tabs>
                <w:tab w:val="clear" w:pos="765"/>
                <w:tab w:val="decimal" w:pos="693"/>
                <w:tab w:val="decimal" w:pos="744"/>
              </w:tabs>
              <w:spacing w:line="240" w:lineRule="atLeast"/>
              <w:ind w:right="-96"/>
              <w:rPr>
                <w:szCs w:val="22"/>
                <w:lang w:bidi="th-TH"/>
              </w:rPr>
            </w:pPr>
          </w:p>
        </w:tc>
        <w:tc>
          <w:tcPr>
            <w:tcW w:w="1187" w:type="dxa"/>
          </w:tcPr>
          <w:p w14:paraId="702C6B81" w14:textId="2C0643C8" w:rsidR="0064199A" w:rsidRPr="00944BA8" w:rsidRDefault="00F9439D" w:rsidP="000C36C4">
            <w:pPr>
              <w:pStyle w:val="acctfourfigures"/>
              <w:tabs>
                <w:tab w:val="clear" w:pos="765"/>
                <w:tab w:val="decimal" w:pos="920"/>
              </w:tabs>
              <w:spacing w:line="240" w:lineRule="atLeast"/>
              <w:ind w:right="-96"/>
              <w:rPr>
                <w:szCs w:val="22"/>
              </w:rPr>
            </w:pPr>
            <w:r>
              <w:rPr>
                <w:szCs w:val="22"/>
              </w:rPr>
              <w:t>7,106</w:t>
            </w:r>
          </w:p>
        </w:tc>
        <w:tc>
          <w:tcPr>
            <w:tcW w:w="180" w:type="dxa"/>
          </w:tcPr>
          <w:p w14:paraId="73251C76"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350" w:type="dxa"/>
          </w:tcPr>
          <w:p w14:paraId="71C1CA95" w14:textId="74826988" w:rsidR="0064199A" w:rsidRPr="00944BA8" w:rsidRDefault="00F9439D" w:rsidP="00F9439D">
            <w:pPr>
              <w:pStyle w:val="acctfourfigures"/>
              <w:tabs>
                <w:tab w:val="clear" w:pos="765"/>
                <w:tab w:val="decimal" w:pos="920"/>
              </w:tabs>
              <w:spacing w:line="240" w:lineRule="atLeast"/>
              <w:ind w:right="-96"/>
              <w:rPr>
                <w:szCs w:val="22"/>
              </w:rPr>
            </w:pPr>
            <w:r>
              <w:rPr>
                <w:szCs w:val="22"/>
              </w:rPr>
              <w:t>40,793</w:t>
            </w:r>
          </w:p>
        </w:tc>
        <w:tc>
          <w:tcPr>
            <w:tcW w:w="180" w:type="dxa"/>
          </w:tcPr>
          <w:p w14:paraId="3285AFBD"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185" w:type="dxa"/>
          </w:tcPr>
          <w:p w14:paraId="4DB3B801" w14:textId="7B0C19C8" w:rsidR="0064199A" w:rsidRPr="00944BA8" w:rsidRDefault="00F9439D" w:rsidP="000C36C4">
            <w:pPr>
              <w:pStyle w:val="acctfourfigures"/>
              <w:tabs>
                <w:tab w:val="clear" w:pos="765"/>
                <w:tab w:val="decimal" w:pos="974"/>
              </w:tabs>
              <w:spacing w:line="240" w:lineRule="atLeast"/>
              <w:ind w:right="-96"/>
              <w:rPr>
                <w:szCs w:val="22"/>
              </w:rPr>
            </w:pPr>
            <w:r>
              <w:rPr>
                <w:szCs w:val="22"/>
              </w:rPr>
              <w:t>89,362</w:t>
            </w:r>
          </w:p>
        </w:tc>
      </w:tr>
      <w:tr w:rsidR="0064199A" w:rsidRPr="00944BA8" w14:paraId="5E97D882" w14:textId="77777777" w:rsidTr="008D45DC">
        <w:tc>
          <w:tcPr>
            <w:tcW w:w="4203" w:type="dxa"/>
            <w:shd w:val="clear" w:color="auto" w:fill="auto"/>
          </w:tcPr>
          <w:p w14:paraId="59560B4E" w14:textId="77777777" w:rsidR="0064199A" w:rsidRPr="00944BA8" w:rsidRDefault="0064199A" w:rsidP="000C36C4">
            <w:pPr>
              <w:spacing w:line="240" w:lineRule="atLeast"/>
              <w:rPr>
                <w:sz w:val="20"/>
                <w:lang w:val="en-US" w:bidi="th-TH"/>
              </w:rPr>
            </w:pPr>
            <w:r>
              <w:t>Non-current p</w:t>
            </w:r>
            <w:r w:rsidRPr="00944BA8">
              <w:t>rovisions for employee benefits</w:t>
            </w:r>
          </w:p>
        </w:tc>
        <w:tc>
          <w:tcPr>
            <w:tcW w:w="1260" w:type="dxa"/>
          </w:tcPr>
          <w:p w14:paraId="54FCA4D3" w14:textId="77777777" w:rsidR="0064199A" w:rsidRPr="00944BA8" w:rsidRDefault="0064199A" w:rsidP="000C36C4">
            <w:pPr>
              <w:pStyle w:val="acctfourfigures"/>
              <w:tabs>
                <w:tab w:val="clear" w:pos="765"/>
                <w:tab w:val="decimal" w:pos="912"/>
              </w:tabs>
              <w:spacing w:line="240" w:lineRule="atLeast"/>
              <w:ind w:right="-96"/>
              <w:rPr>
                <w:szCs w:val="22"/>
              </w:rPr>
            </w:pPr>
            <w:r w:rsidRPr="00DC3F63">
              <w:rPr>
                <w:szCs w:val="22"/>
              </w:rPr>
              <w:t>10,012</w:t>
            </w:r>
          </w:p>
        </w:tc>
        <w:tc>
          <w:tcPr>
            <w:tcW w:w="180" w:type="dxa"/>
          </w:tcPr>
          <w:p w14:paraId="7B4C1C4C" w14:textId="77777777" w:rsidR="0064199A" w:rsidRPr="00944BA8" w:rsidRDefault="0064199A" w:rsidP="000C36C4">
            <w:pPr>
              <w:pStyle w:val="acctfourfigures"/>
              <w:tabs>
                <w:tab w:val="clear" w:pos="765"/>
                <w:tab w:val="decimal" w:pos="693"/>
                <w:tab w:val="decimal" w:pos="744"/>
              </w:tabs>
              <w:spacing w:line="240" w:lineRule="atLeast"/>
              <w:ind w:right="-96"/>
              <w:rPr>
                <w:szCs w:val="22"/>
                <w:lang w:bidi="th-TH"/>
              </w:rPr>
            </w:pPr>
          </w:p>
        </w:tc>
        <w:tc>
          <w:tcPr>
            <w:tcW w:w="1187" w:type="dxa"/>
          </w:tcPr>
          <w:p w14:paraId="31E69429" w14:textId="2B34B95F" w:rsidR="0064199A" w:rsidRPr="00944BA8" w:rsidRDefault="00F9439D" w:rsidP="000C36C4">
            <w:pPr>
              <w:pStyle w:val="acctfourfigures"/>
              <w:tabs>
                <w:tab w:val="clear" w:pos="765"/>
                <w:tab w:val="decimal" w:pos="920"/>
              </w:tabs>
              <w:spacing w:line="240" w:lineRule="atLeast"/>
              <w:ind w:right="-96"/>
              <w:rPr>
                <w:szCs w:val="22"/>
              </w:rPr>
            </w:pPr>
            <w:r>
              <w:rPr>
                <w:szCs w:val="22"/>
              </w:rPr>
              <w:t>2,802</w:t>
            </w:r>
          </w:p>
        </w:tc>
        <w:tc>
          <w:tcPr>
            <w:tcW w:w="180" w:type="dxa"/>
          </w:tcPr>
          <w:p w14:paraId="75CEA8CE"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350" w:type="dxa"/>
          </w:tcPr>
          <w:p w14:paraId="142EE4B8" w14:textId="07245D95" w:rsidR="0064199A" w:rsidRPr="00944BA8" w:rsidRDefault="00F9439D" w:rsidP="00F9439D">
            <w:pPr>
              <w:pStyle w:val="acctfourfigures"/>
              <w:tabs>
                <w:tab w:val="clear" w:pos="765"/>
                <w:tab w:val="decimal" w:pos="920"/>
              </w:tabs>
              <w:spacing w:line="240" w:lineRule="atLeast"/>
              <w:ind w:right="-96"/>
              <w:rPr>
                <w:szCs w:val="22"/>
              </w:rPr>
            </w:pPr>
            <w:r>
              <w:rPr>
                <w:szCs w:val="22"/>
              </w:rPr>
              <w:t>3,03</w:t>
            </w:r>
            <w:r w:rsidR="0037112F">
              <w:rPr>
                <w:szCs w:val="22"/>
              </w:rPr>
              <w:t>7</w:t>
            </w:r>
          </w:p>
        </w:tc>
        <w:tc>
          <w:tcPr>
            <w:tcW w:w="180" w:type="dxa"/>
          </w:tcPr>
          <w:p w14:paraId="66092050"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185" w:type="dxa"/>
          </w:tcPr>
          <w:p w14:paraId="0729831E" w14:textId="0381E070" w:rsidR="0064199A" w:rsidRPr="00734BE2" w:rsidRDefault="00F9439D" w:rsidP="000C36C4">
            <w:pPr>
              <w:pStyle w:val="acctfourfigures"/>
              <w:tabs>
                <w:tab w:val="clear" w:pos="765"/>
                <w:tab w:val="decimal" w:pos="974"/>
              </w:tabs>
              <w:spacing w:line="240" w:lineRule="atLeast"/>
              <w:ind w:right="-96"/>
              <w:rPr>
                <w:rFonts w:cstheme="minorBidi"/>
                <w:szCs w:val="28"/>
                <w:cs/>
                <w:lang w:bidi="th-TH"/>
              </w:rPr>
            </w:pPr>
            <w:r>
              <w:rPr>
                <w:szCs w:val="22"/>
              </w:rPr>
              <w:t>15,85</w:t>
            </w:r>
            <w:r w:rsidR="0037112F">
              <w:rPr>
                <w:szCs w:val="22"/>
              </w:rPr>
              <w:t>1</w:t>
            </w:r>
          </w:p>
        </w:tc>
      </w:tr>
      <w:tr w:rsidR="00F9439D" w:rsidRPr="00944BA8" w14:paraId="710F0237" w14:textId="77777777" w:rsidTr="008D45DC">
        <w:tc>
          <w:tcPr>
            <w:tcW w:w="4203" w:type="dxa"/>
            <w:shd w:val="clear" w:color="auto" w:fill="auto"/>
          </w:tcPr>
          <w:p w14:paraId="52D5A070" w14:textId="00459CD5" w:rsidR="00F9439D" w:rsidRDefault="00F9439D" w:rsidP="000C36C4">
            <w:pPr>
              <w:spacing w:line="240" w:lineRule="atLeast"/>
            </w:pPr>
            <w:r>
              <w:t>Effective interest rate</w:t>
            </w:r>
          </w:p>
        </w:tc>
        <w:tc>
          <w:tcPr>
            <w:tcW w:w="1260" w:type="dxa"/>
          </w:tcPr>
          <w:p w14:paraId="6878BBB5" w14:textId="099E55A6" w:rsidR="00F9439D" w:rsidRPr="00DC3F63" w:rsidRDefault="00F9439D" w:rsidP="005F06D4">
            <w:pPr>
              <w:pStyle w:val="acctfourfigures"/>
              <w:tabs>
                <w:tab w:val="clear" w:pos="765"/>
                <w:tab w:val="decimal" w:pos="640"/>
              </w:tabs>
              <w:spacing w:line="240" w:lineRule="atLeast"/>
              <w:ind w:right="-96"/>
              <w:rPr>
                <w:szCs w:val="22"/>
              </w:rPr>
            </w:pPr>
            <w:r w:rsidRPr="00DC3F63">
              <w:rPr>
                <w:szCs w:val="22"/>
              </w:rPr>
              <w:t>-</w:t>
            </w:r>
          </w:p>
        </w:tc>
        <w:tc>
          <w:tcPr>
            <w:tcW w:w="180" w:type="dxa"/>
          </w:tcPr>
          <w:p w14:paraId="7AC5F27B" w14:textId="77777777" w:rsidR="00F9439D" w:rsidRPr="00944BA8" w:rsidRDefault="00F9439D" w:rsidP="000C36C4">
            <w:pPr>
              <w:pStyle w:val="acctfourfigures"/>
              <w:tabs>
                <w:tab w:val="clear" w:pos="765"/>
                <w:tab w:val="decimal" w:pos="693"/>
                <w:tab w:val="decimal" w:pos="744"/>
              </w:tabs>
              <w:spacing w:line="240" w:lineRule="atLeast"/>
              <w:ind w:right="-96"/>
              <w:rPr>
                <w:szCs w:val="22"/>
                <w:lang w:bidi="th-TH"/>
              </w:rPr>
            </w:pPr>
          </w:p>
        </w:tc>
        <w:tc>
          <w:tcPr>
            <w:tcW w:w="1187" w:type="dxa"/>
          </w:tcPr>
          <w:p w14:paraId="16F44FD3" w14:textId="7AE70035" w:rsidR="00F9439D" w:rsidRPr="00944BA8" w:rsidRDefault="00F9439D" w:rsidP="000C36C4">
            <w:pPr>
              <w:pStyle w:val="acctfourfigures"/>
              <w:tabs>
                <w:tab w:val="clear" w:pos="765"/>
                <w:tab w:val="decimal" w:pos="920"/>
              </w:tabs>
              <w:spacing w:line="240" w:lineRule="atLeast"/>
              <w:ind w:right="-96"/>
              <w:rPr>
                <w:szCs w:val="22"/>
              </w:rPr>
            </w:pPr>
            <w:r>
              <w:rPr>
                <w:szCs w:val="22"/>
              </w:rPr>
              <w:t>6,635</w:t>
            </w:r>
          </w:p>
        </w:tc>
        <w:tc>
          <w:tcPr>
            <w:tcW w:w="180" w:type="dxa"/>
          </w:tcPr>
          <w:p w14:paraId="35A6FDF0" w14:textId="77777777" w:rsidR="00F9439D" w:rsidRPr="00944BA8" w:rsidRDefault="00F9439D" w:rsidP="000C36C4">
            <w:pPr>
              <w:pStyle w:val="acctfourfigures"/>
              <w:tabs>
                <w:tab w:val="clear" w:pos="765"/>
                <w:tab w:val="decimal" w:pos="744"/>
              </w:tabs>
              <w:spacing w:line="240" w:lineRule="atLeast"/>
              <w:ind w:right="-96"/>
              <w:rPr>
                <w:szCs w:val="22"/>
                <w:lang w:bidi="th-TH"/>
              </w:rPr>
            </w:pPr>
          </w:p>
        </w:tc>
        <w:tc>
          <w:tcPr>
            <w:tcW w:w="1350" w:type="dxa"/>
          </w:tcPr>
          <w:p w14:paraId="6268A113" w14:textId="12D93DA6" w:rsidR="00F9439D" w:rsidRPr="00944BA8" w:rsidRDefault="00F9439D" w:rsidP="005F06D4">
            <w:pPr>
              <w:pStyle w:val="acctfourfigures"/>
              <w:tabs>
                <w:tab w:val="clear" w:pos="765"/>
                <w:tab w:val="decimal" w:pos="640"/>
              </w:tabs>
              <w:spacing w:line="240" w:lineRule="atLeast"/>
              <w:ind w:right="-96"/>
              <w:rPr>
                <w:szCs w:val="22"/>
              </w:rPr>
            </w:pPr>
            <w:r>
              <w:rPr>
                <w:szCs w:val="22"/>
              </w:rPr>
              <w:t>-</w:t>
            </w:r>
          </w:p>
        </w:tc>
        <w:tc>
          <w:tcPr>
            <w:tcW w:w="180" w:type="dxa"/>
          </w:tcPr>
          <w:p w14:paraId="62F83B47" w14:textId="77777777" w:rsidR="00F9439D" w:rsidRPr="00944BA8" w:rsidRDefault="00F9439D" w:rsidP="000C36C4">
            <w:pPr>
              <w:pStyle w:val="acctfourfigures"/>
              <w:tabs>
                <w:tab w:val="clear" w:pos="765"/>
                <w:tab w:val="decimal" w:pos="744"/>
              </w:tabs>
              <w:spacing w:line="240" w:lineRule="atLeast"/>
              <w:ind w:right="-96"/>
              <w:rPr>
                <w:szCs w:val="22"/>
                <w:lang w:bidi="th-TH"/>
              </w:rPr>
            </w:pPr>
          </w:p>
        </w:tc>
        <w:tc>
          <w:tcPr>
            <w:tcW w:w="1185" w:type="dxa"/>
          </w:tcPr>
          <w:p w14:paraId="680709C7" w14:textId="17FB992F" w:rsidR="00F9439D" w:rsidRPr="00944BA8" w:rsidRDefault="00F9439D" w:rsidP="000C36C4">
            <w:pPr>
              <w:pStyle w:val="acctfourfigures"/>
              <w:tabs>
                <w:tab w:val="clear" w:pos="765"/>
                <w:tab w:val="decimal" w:pos="974"/>
              </w:tabs>
              <w:spacing w:line="240" w:lineRule="atLeast"/>
              <w:ind w:right="-96"/>
              <w:rPr>
                <w:szCs w:val="22"/>
              </w:rPr>
            </w:pPr>
            <w:r>
              <w:rPr>
                <w:szCs w:val="22"/>
              </w:rPr>
              <w:t>6,635</w:t>
            </w:r>
          </w:p>
        </w:tc>
      </w:tr>
      <w:tr w:rsidR="0064199A" w:rsidRPr="00944BA8" w14:paraId="696F394B" w14:textId="77777777" w:rsidTr="008D45DC">
        <w:tc>
          <w:tcPr>
            <w:tcW w:w="4203" w:type="dxa"/>
            <w:shd w:val="clear" w:color="auto" w:fill="auto"/>
          </w:tcPr>
          <w:p w14:paraId="0259DF6D" w14:textId="77777777" w:rsidR="0064199A" w:rsidRPr="008D45DC" w:rsidRDefault="0064199A" w:rsidP="000C36C4">
            <w:pPr>
              <w:spacing w:line="240" w:lineRule="atLeast"/>
              <w:rPr>
                <w:szCs w:val="22"/>
              </w:rPr>
            </w:pPr>
            <w:r w:rsidRPr="008D45DC">
              <w:rPr>
                <w:szCs w:val="22"/>
                <w:lang w:val="en-US" w:bidi="th-TH"/>
              </w:rPr>
              <w:t>Loss carry forward</w:t>
            </w:r>
          </w:p>
        </w:tc>
        <w:tc>
          <w:tcPr>
            <w:tcW w:w="1260" w:type="dxa"/>
          </w:tcPr>
          <w:p w14:paraId="4CDD172A" w14:textId="77777777" w:rsidR="0064199A" w:rsidRPr="00944BA8" w:rsidRDefault="0064199A" w:rsidP="000C36C4">
            <w:pPr>
              <w:pStyle w:val="acctfourfigures"/>
              <w:tabs>
                <w:tab w:val="clear" w:pos="765"/>
                <w:tab w:val="decimal" w:pos="920"/>
              </w:tabs>
              <w:spacing w:line="240" w:lineRule="atLeast"/>
              <w:ind w:right="-96"/>
              <w:rPr>
                <w:szCs w:val="22"/>
              </w:rPr>
            </w:pPr>
            <w:r w:rsidRPr="00944BA8">
              <w:rPr>
                <w:szCs w:val="22"/>
              </w:rPr>
              <w:t>7,021</w:t>
            </w:r>
          </w:p>
        </w:tc>
        <w:tc>
          <w:tcPr>
            <w:tcW w:w="180" w:type="dxa"/>
          </w:tcPr>
          <w:p w14:paraId="58CE736F" w14:textId="77777777" w:rsidR="0064199A" w:rsidRPr="00944BA8" w:rsidRDefault="0064199A" w:rsidP="000C36C4">
            <w:pPr>
              <w:pStyle w:val="acctfourfigures"/>
              <w:tabs>
                <w:tab w:val="clear" w:pos="765"/>
                <w:tab w:val="decimal" w:pos="693"/>
                <w:tab w:val="decimal" w:pos="744"/>
              </w:tabs>
              <w:spacing w:line="240" w:lineRule="atLeast"/>
              <w:ind w:right="-96"/>
              <w:rPr>
                <w:b/>
                <w:bCs/>
                <w:szCs w:val="22"/>
                <w:lang w:bidi="th-TH"/>
              </w:rPr>
            </w:pPr>
          </w:p>
        </w:tc>
        <w:tc>
          <w:tcPr>
            <w:tcW w:w="1187" w:type="dxa"/>
          </w:tcPr>
          <w:p w14:paraId="032F5D9E" w14:textId="025C4B78" w:rsidR="0064199A" w:rsidRPr="00944BA8" w:rsidRDefault="00F9439D" w:rsidP="000C36C4">
            <w:pPr>
              <w:pStyle w:val="acctfourfigures"/>
              <w:tabs>
                <w:tab w:val="clear" w:pos="765"/>
                <w:tab w:val="decimal" w:pos="920"/>
              </w:tabs>
              <w:spacing w:line="240" w:lineRule="atLeast"/>
              <w:ind w:right="-96"/>
              <w:rPr>
                <w:szCs w:val="22"/>
              </w:rPr>
            </w:pPr>
            <w:r>
              <w:rPr>
                <w:szCs w:val="22"/>
              </w:rPr>
              <w:t>(7,021)</w:t>
            </w:r>
          </w:p>
        </w:tc>
        <w:tc>
          <w:tcPr>
            <w:tcW w:w="180" w:type="dxa"/>
          </w:tcPr>
          <w:p w14:paraId="4B272647"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350" w:type="dxa"/>
          </w:tcPr>
          <w:p w14:paraId="37F44E42" w14:textId="331EBC68" w:rsidR="0064199A" w:rsidRPr="00944BA8" w:rsidRDefault="00F9439D" w:rsidP="005F06D4">
            <w:pPr>
              <w:pStyle w:val="acctfourfigures"/>
              <w:tabs>
                <w:tab w:val="clear" w:pos="765"/>
                <w:tab w:val="decimal" w:pos="640"/>
              </w:tabs>
              <w:spacing w:line="240" w:lineRule="atLeast"/>
              <w:ind w:right="-96"/>
              <w:rPr>
                <w:szCs w:val="22"/>
              </w:rPr>
            </w:pPr>
            <w:r>
              <w:rPr>
                <w:szCs w:val="22"/>
              </w:rPr>
              <w:t>-</w:t>
            </w:r>
          </w:p>
        </w:tc>
        <w:tc>
          <w:tcPr>
            <w:tcW w:w="180" w:type="dxa"/>
          </w:tcPr>
          <w:p w14:paraId="326B0A00" w14:textId="77777777" w:rsidR="0064199A" w:rsidRPr="00944BA8" w:rsidRDefault="0064199A" w:rsidP="000C36C4">
            <w:pPr>
              <w:pStyle w:val="acctfourfigures"/>
              <w:tabs>
                <w:tab w:val="clear" w:pos="765"/>
                <w:tab w:val="decimal" w:pos="744"/>
              </w:tabs>
              <w:spacing w:line="240" w:lineRule="atLeast"/>
              <w:ind w:right="-96"/>
              <w:rPr>
                <w:b/>
                <w:bCs/>
                <w:szCs w:val="22"/>
                <w:lang w:bidi="th-TH"/>
              </w:rPr>
            </w:pPr>
          </w:p>
        </w:tc>
        <w:tc>
          <w:tcPr>
            <w:tcW w:w="1185" w:type="dxa"/>
          </w:tcPr>
          <w:p w14:paraId="4F6B7B8A" w14:textId="2A3065C2" w:rsidR="0064199A" w:rsidRPr="00944BA8" w:rsidRDefault="00F9439D" w:rsidP="005F06D4">
            <w:pPr>
              <w:pStyle w:val="acctfourfigures"/>
              <w:tabs>
                <w:tab w:val="clear" w:pos="765"/>
                <w:tab w:val="decimal" w:pos="640"/>
              </w:tabs>
              <w:spacing w:line="240" w:lineRule="atLeast"/>
              <w:ind w:right="-96"/>
            </w:pPr>
            <w:r>
              <w:t>-</w:t>
            </w:r>
          </w:p>
        </w:tc>
      </w:tr>
      <w:tr w:rsidR="00F9439D" w:rsidRPr="00944BA8" w14:paraId="172EF2F7" w14:textId="77777777" w:rsidTr="008D45DC">
        <w:tc>
          <w:tcPr>
            <w:tcW w:w="4203" w:type="dxa"/>
            <w:shd w:val="clear" w:color="auto" w:fill="auto"/>
          </w:tcPr>
          <w:p w14:paraId="635E4C88" w14:textId="26063EF5" w:rsidR="00F9439D" w:rsidRPr="008D45DC" w:rsidRDefault="00F9439D" w:rsidP="000C36C4">
            <w:pPr>
              <w:spacing w:line="240" w:lineRule="atLeast"/>
              <w:rPr>
                <w:szCs w:val="22"/>
                <w:lang w:val="en-US" w:bidi="th-TH"/>
              </w:rPr>
            </w:pPr>
            <w:r w:rsidRPr="008D45DC">
              <w:rPr>
                <w:szCs w:val="22"/>
                <w:lang w:val="en-US" w:bidi="th-TH"/>
              </w:rPr>
              <w:t>Other</w:t>
            </w:r>
            <w:r w:rsidR="005F06D4" w:rsidRPr="008D45DC">
              <w:rPr>
                <w:szCs w:val="22"/>
                <w:lang w:val="en-US" w:bidi="th-TH"/>
              </w:rPr>
              <w:t>s</w:t>
            </w:r>
          </w:p>
        </w:tc>
        <w:tc>
          <w:tcPr>
            <w:tcW w:w="1260" w:type="dxa"/>
            <w:tcBorders>
              <w:bottom w:val="single" w:sz="4" w:space="0" w:color="auto"/>
            </w:tcBorders>
          </w:tcPr>
          <w:p w14:paraId="33AAE2A3" w14:textId="3AB1EC8B" w:rsidR="00F9439D" w:rsidRPr="00944BA8" w:rsidRDefault="00F9439D" w:rsidP="005F06D4">
            <w:pPr>
              <w:pStyle w:val="acctfourfigures"/>
              <w:tabs>
                <w:tab w:val="clear" w:pos="765"/>
                <w:tab w:val="decimal" w:pos="640"/>
              </w:tabs>
              <w:spacing w:line="240" w:lineRule="atLeast"/>
              <w:ind w:right="-96"/>
              <w:rPr>
                <w:szCs w:val="22"/>
              </w:rPr>
            </w:pPr>
            <w:r>
              <w:rPr>
                <w:szCs w:val="22"/>
              </w:rPr>
              <w:t>-</w:t>
            </w:r>
          </w:p>
        </w:tc>
        <w:tc>
          <w:tcPr>
            <w:tcW w:w="180" w:type="dxa"/>
          </w:tcPr>
          <w:p w14:paraId="3DC549E7" w14:textId="77777777" w:rsidR="00F9439D" w:rsidRPr="00944BA8" w:rsidRDefault="00F9439D" w:rsidP="000C36C4">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54B0EFB8" w14:textId="390A9859" w:rsidR="00F9439D" w:rsidRPr="00944BA8" w:rsidRDefault="00F9439D" w:rsidP="000C36C4">
            <w:pPr>
              <w:pStyle w:val="acctfourfigures"/>
              <w:tabs>
                <w:tab w:val="clear" w:pos="765"/>
                <w:tab w:val="decimal" w:pos="920"/>
              </w:tabs>
              <w:spacing w:line="240" w:lineRule="atLeast"/>
              <w:ind w:right="-96"/>
              <w:rPr>
                <w:szCs w:val="22"/>
              </w:rPr>
            </w:pPr>
            <w:r>
              <w:rPr>
                <w:szCs w:val="22"/>
              </w:rPr>
              <w:t>7</w:t>
            </w:r>
            <w:r w:rsidR="0037112F">
              <w:rPr>
                <w:szCs w:val="22"/>
              </w:rPr>
              <w:t>9</w:t>
            </w:r>
          </w:p>
        </w:tc>
        <w:tc>
          <w:tcPr>
            <w:tcW w:w="180" w:type="dxa"/>
          </w:tcPr>
          <w:p w14:paraId="22E946A7" w14:textId="77777777" w:rsidR="00F9439D" w:rsidRPr="00944BA8" w:rsidRDefault="00F9439D" w:rsidP="000C36C4">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6A484237" w14:textId="3D2EB6FA" w:rsidR="00F9439D" w:rsidRPr="00944BA8" w:rsidRDefault="00F9439D" w:rsidP="005F06D4">
            <w:pPr>
              <w:pStyle w:val="acctfourfigures"/>
              <w:tabs>
                <w:tab w:val="clear" w:pos="765"/>
                <w:tab w:val="decimal" w:pos="640"/>
              </w:tabs>
              <w:spacing w:line="240" w:lineRule="atLeast"/>
              <w:ind w:right="-96"/>
              <w:rPr>
                <w:szCs w:val="22"/>
              </w:rPr>
            </w:pPr>
            <w:r>
              <w:rPr>
                <w:szCs w:val="22"/>
              </w:rPr>
              <w:t>-</w:t>
            </w:r>
          </w:p>
        </w:tc>
        <w:tc>
          <w:tcPr>
            <w:tcW w:w="180" w:type="dxa"/>
          </w:tcPr>
          <w:p w14:paraId="7121381B" w14:textId="77777777" w:rsidR="00F9439D" w:rsidRPr="00944BA8" w:rsidRDefault="00F9439D" w:rsidP="000C36C4">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227254E1" w14:textId="6D58FE1B" w:rsidR="00F9439D" w:rsidRPr="00944BA8" w:rsidRDefault="00F9439D" w:rsidP="000C36C4">
            <w:pPr>
              <w:pStyle w:val="acctfourfigures"/>
              <w:tabs>
                <w:tab w:val="clear" w:pos="765"/>
                <w:tab w:val="decimal" w:pos="974"/>
              </w:tabs>
              <w:spacing w:line="240" w:lineRule="atLeast"/>
              <w:ind w:right="-96"/>
            </w:pPr>
            <w:r>
              <w:t>7</w:t>
            </w:r>
            <w:r w:rsidR="0037112F">
              <w:t>9</w:t>
            </w:r>
          </w:p>
        </w:tc>
      </w:tr>
      <w:tr w:rsidR="0064199A" w:rsidRPr="00944BA8" w14:paraId="6347917A" w14:textId="77777777" w:rsidTr="008D45DC">
        <w:tc>
          <w:tcPr>
            <w:tcW w:w="4203" w:type="dxa"/>
            <w:shd w:val="clear" w:color="auto" w:fill="auto"/>
          </w:tcPr>
          <w:p w14:paraId="6AF5DC1E" w14:textId="77777777" w:rsidR="0064199A" w:rsidRPr="00190D5D" w:rsidRDefault="0064199A" w:rsidP="000C36C4">
            <w:pPr>
              <w:spacing w:line="240" w:lineRule="atLeast"/>
              <w:rPr>
                <w:b/>
                <w:bCs/>
              </w:rPr>
            </w:pPr>
            <w:r w:rsidRPr="00190D5D">
              <w:rPr>
                <w:b/>
                <w:bCs/>
              </w:rPr>
              <w:t>Total</w:t>
            </w:r>
          </w:p>
        </w:tc>
        <w:tc>
          <w:tcPr>
            <w:tcW w:w="1260" w:type="dxa"/>
            <w:tcBorders>
              <w:top w:val="single" w:sz="4" w:space="0" w:color="auto"/>
              <w:bottom w:val="double" w:sz="4" w:space="0" w:color="auto"/>
            </w:tcBorders>
          </w:tcPr>
          <w:p w14:paraId="750A5DFC" w14:textId="5CCDE08A" w:rsidR="0064199A" w:rsidRPr="00944BA8" w:rsidRDefault="00F9439D" w:rsidP="000C36C4">
            <w:pPr>
              <w:pStyle w:val="acctfourfigures"/>
              <w:tabs>
                <w:tab w:val="clear" w:pos="765"/>
                <w:tab w:val="decimal" w:pos="920"/>
              </w:tabs>
              <w:spacing w:line="240" w:lineRule="atLeast"/>
              <w:ind w:right="-96"/>
              <w:rPr>
                <w:b/>
                <w:bCs/>
                <w:szCs w:val="22"/>
              </w:rPr>
            </w:pPr>
            <w:r>
              <w:rPr>
                <w:b/>
                <w:bCs/>
              </w:rPr>
              <w:t>58</w:t>
            </w:r>
            <w:r w:rsidR="0064199A" w:rsidRPr="00944BA8">
              <w:rPr>
                <w:b/>
                <w:bCs/>
              </w:rPr>
              <w:t>,</w:t>
            </w:r>
            <w:r>
              <w:rPr>
                <w:b/>
                <w:bCs/>
              </w:rPr>
              <w:t>496</w:t>
            </w:r>
          </w:p>
        </w:tc>
        <w:tc>
          <w:tcPr>
            <w:tcW w:w="180" w:type="dxa"/>
          </w:tcPr>
          <w:p w14:paraId="29C48CC0" w14:textId="77777777" w:rsidR="0064199A" w:rsidRPr="00944BA8" w:rsidRDefault="0064199A" w:rsidP="000C36C4">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double" w:sz="4" w:space="0" w:color="auto"/>
            </w:tcBorders>
          </w:tcPr>
          <w:p w14:paraId="7458737E" w14:textId="5BC44032" w:rsidR="0064199A" w:rsidRPr="00944BA8" w:rsidRDefault="00F9439D" w:rsidP="000C36C4">
            <w:pPr>
              <w:pStyle w:val="acctfourfigures"/>
              <w:tabs>
                <w:tab w:val="clear" w:pos="765"/>
                <w:tab w:val="decimal" w:pos="920"/>
              </w:tabs>
              <w:spacing w:line="240" w:lineRule="atLeast"/>
              <w:ind w:right="-96"/>
              <w:rPr>
                <w:b/>
                <w:bCs/>
                <w:szCs w:val="22"/>
              </w:rPr>
            </w:pPr>
            <w:r>
              <w:rPr>
                <w:b/>
                <w:bCs/>
                <w:szCs w:val="22"/>
              </w:rPr>
              <w:t>10,09</w:t>
            </w:r>
            <w:r w:rsidR="0037112F">
              <w:rPr>
                <w:b/>
                <w:bCs/>
                <w:szCs w:val="22"/>
              </w:rPr>
              <w:t>7</w:t>
            </w:r>
          </w:p>
        </w:tc>
        <w:tc>
          <w:tcPr>
            <w:tcW w:w="180" w:type="dxa"/>
          </w:tcPr>
          <w:p w14:paraId="0053AF80" w14:textId="77777777" w:rsidR="0064199A" w:rsidRPr="00944BA8" w:rsidRDefault="0064199A" w:rsidP="000C36C4">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double" w:sz="4" w:space="0" w:color="auto"/>
            </w:tcBorders>
          </w:tcPr>
          <w:p w14:paraId="25806565" w14:textId="29A2EFD6" w:rsidR="0064199A" w:rsidRPr="00944BA8" w:rsidRDefault="00F9439D" w:rsidP="000C36C4">
            <w:pPr>
              <w:pStyle w:val="acctfourfigures"/>
              <w:tabs>
                <w:tab w:val="clear" w:pos="765"/>
                <w:tab w:val="decimal" w:pos="927"/>
              </w:tabs>
              <w:spacing w:line="240" w:lineRule="atLeast"/>
              <w:ind w:right="63"/>
              <w:rPr>
                <w:b/>
                <w:bCs/>
                <w:szCs w:val="22"/>
                <w:lang w:bidi="th-TH"/>
              </w:rPr>
            </w:pPr>
            <w:r>
              <w:rPr>
                <w:b/>
                <w:bCs/>
                <w:szCs w:val="22"/>
                <w:lang w:bidi="th-TH"/>
              </w:rPr>
              <w:t>4</w:t>
            </w:r>
            <w:r w:rsidR="008175C8">
              <w:rPr>
                <w:b/>
                <w:bCs/>
                <w:szCs w:val="22"/>
                <w:lang w:bidi="th-TH"/>
              </w:rPr>
              <w:t>3</w:t>
            </w:r>
            <w:r>
              <w:rPr>
                <w:b/>
                <w:bCs/>
                <w:szCs w:val="22"/>
                <w:lang w:bidi="th-TH"/>
              </w:rPr>
              <w:t>,83</w:t>
            </w:r>
            <w:r w:rsidR="0037112F">
              <w:rPr>
                <w:b/>
                <w:bCs/>
                <w:szCs w:val="22"/>
                <w:lang w:bidi="th-TH"/>
              </w:rPr>
              <w:t>0</w:t>
            </w:r>
          </w:p>
        </w:tc>
        <w:tc>
          <w:tcPr>
            <w:tcW w:w="180" w:type="dxa"/>
          </w:tcPr>
          <w:p w14:paraId="49BE8765" w14:textId="77777777" w:rsidR="0064199A" w:rsidRPr="00944BA8" w:rsidRDefault="0064199A" w:rsidP="000C36C4">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double" w:sz="4" w:space="0" w:color="auto"/>
            </w:tcBorders>
          </w:tcPr>
          <w:p w14:paraId="2D5CFC4B" w14:textId="15CF5DB3" w:rsidR="0064199A" w:rsidRPr="00944BA8" w:rsidRDefault="00F9439D" w:rsidP="000C36C4">
            <w:pPr>
              <w:pStyle w:val="acctfourfigures"/>
              <w:tabs>
                <w:tab w:val="clear" w:pos="765"/>
                <w:tab w:val="decimal" w:pos="974"/>
              </w:tabs>
              <w:spacing w:line="240" w:lineRule="atLeast"/>
              <w:ind w:right="-96"/>
              <w:rPr>
                <w:b/>
                <w:bCs/>
              </w:rPr>
            </w:pPr>
            <w:r>
              <w:rPr>
                <w:b/>
                <w:bCs/>
              </w:rPr>
              <w:t>112,423</w:t>
            </w:r>
          </w:p>
        </w:tc>
      </w:tr>
      <w:tr w:rsidR="0064199A" w:rsidRPr="00944BA8" w14:paraId="688899F1" w14:textId="77777777" w:rsidTr="008D45DC">
        <w:trPr>
          <w:trHeight w:val="269"/>
        </w:trPr>
        <w:tc>
          <w:tcPr>
            <w:tcW w:w="4203" w:type="dxa"/>
          </w:tcPr>
          <w:p w14:paraId="0D41A2D8" w14:textId="77777777" w:rsidR="0064199A" w:rsidRPr="00944BA8" w:rsidRDefault="0064199A" w:rsidP="000C36C4">
            <w:pPr>
              <w:spacing w:line="240" w:lineRule="atLeast"/>
              <w:rPr>
                <w:i/>
                <w:iCs/>
                <w:color w:val="0000FF"/>
                <w:szCs w:val="22"/>
                <w:lang w:bidi="th-TH"/>
              </w:rPr>
            </w:pPr>
          </w:p>
        </w:tc>
        <w:tc>
          <w:tcPr>
            <w:tcW w:w="5522" w:type="dxa"/>
            <w:gridSpan w:val="7"/>
          </w:tcPr>
          <w:p w14:paraId="2A10FB62" w14:textId="38E65B33" w:rsidR="0064199A" w:rsidRPr="00944BA8" w:rsidRDefault="0064199A" w:rsidP="000C36C4">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64199A" w:rsidRPr="00944BA8" w14:paraId="19A64220" w14:textId="77777777" w:rsidTr="008D45DC">
        <w:tc>
          <w:tcPr>
            <w:tcW w:w="4203" w:type="dxa"/>
            <w:vAlign w:val="bottom"/>
          </w:tcPr>
          <w:p w14:paraId="5B86AD5B" w14:textId="77777777" w:rsidR="0064199A" w:rsidRPr="00944BA8" w:rsidRDefault="0064199A" w:rsidP="000C36C4">
            <w:pPr>
              <w:pStyle w:val="acctfourfigures"/>
              <w:tabs>
                <w:tab w:val="clear" w:pos="765"/>
              </w:tabs>
              <w:spacing w:line="240" w:lineRule="atLeast"/>
              <w:rPr>
                <w:i/>
                <w:iCs/>
                <w:color w:val="0000FF"/>
                <w:szCs w:val="22"/>
              </w:rPr>
            </w:pPr>
          </w:p>
        </w:tc>
        <w:tc>
          <w:tcPr>
            <w:tcW w:w="1260" w:type="dxa"/>
            <w:vAlign w:val="bottom"/>
          </w:tcPr>
          <w:p w14:paraId="58B57118" w14:textId="77777777" w:rsidR="0064199A" w:rsidRPr="00944BA8" w:rsidRDefault="0064199A" w:rsidP="000C36C4">
            <w:pPr>
              <w:pStyle w:val="acctfourfigures"/>
              <w:tabs>
                <w:tab w:val="clear" w:pos="765"/>
                <w:tab w:val="decimal" w:pos="254"/>
              </w:tabs>
              <w:spacing w:line="240" w:lineRule="atLeast"/>
              <w:ind w:left="-79" w:right="-79"/>
              <w:jc w:val="center"/>
              <w:rPr>
                <w:b/>
                <w:bCs/>
                <w:szCs w:val="22"/>
              </w:rPr>
            </w:pPr>
          </w:p>
        </w:tc>
        <w:tc>
          <w:tcPr>
            <w:tcW w:w="180" w:type="dxa"/>
            <w:vAlign w:val="bottom"/>
          </w:tcPr>
          <w:p w14:paraId="43C09B48"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4F11F2C5" w14:textId="77777777" w:rsidR="0064199A" w:rsidRPr="00944BA8" w:rsidRDefault="0064199A" w:rsidP="000C36C4">
            <w:pPr>
              <w:pStyle w:val="acctfourfigures"/>
              <w:tabs>
                <w:tab w:val="clear" w:pos="765"/>
              </w:tabs>
              <w:spacing w:line="240" w:lineRule="atLeast"/>
              <w:ind w:left="-77" w:right="-79"/>
              <w:jc w:val="center"/>
              <w:rPr>
                <w:szCs w:val="22"/>
                <w:lang w:val="en-US" w:bidi="th-TH"/>
              </w:rPr>
            </w:pPr>
            <w:r w:rsidRPr="00944BA8">
              <w:rPr>
                <w:szCs w:val="22"/>
              </w:rPr>
              <w:t>(Charged) / credited to:</w:t>
            </w:r>
          </w:p>
        </w:tc>
        <w:tc>
          <w:tcPr>
            <w:tcW w:w="180" w:type="dxa"/>
            <w:vAlign w:val="bottom"/>
          </w:tcPr>
          <w:p w14:paraId="7E9B52B1" w14:textId="77777777" w:rsidR="0064199A" w:rsidRPr="00944BA8" w:rsidRDefault="0064199A" w:rsidP="000C36C4">
            <w:pPr>
              <w:pStyle w:val="acctfourfigures"/>
              <w:tabs>
                <w:tab w:val="clear" w:pos="765"/>
              </w:tabs>
              <w:spacing w:line="240" w:lineRule="atLeast"/>
              <w:ind w:left="-259" w:right="-79" w:firstLine="180"/>
              <w:jc w:val="center"/>
              <w:rPr>
                <w:szCs w:val="22"/>
              </w:rPr>
            </w:pPr>
          </w:p>
        </w:tc>
        <w:tc>
          <w:tcPr>
            <w:tcW w:w="1185" w:type="dxa"/>
            <w:vAlign w:val="bottom"/>
          </w:tcPr>
          <w:p w14:paraId="27C05C6B" w14:textId="77777777" w:rsidR="0064199A" w:rsidRPr="00944BA8" w:rsidRDefault="0064199A" w:rsidP="000C36C4">
            <w:pPr>
              <w:pStyle w:val="acctfourfigures"/>
              <w:tabs>
                <w:tab w:val="clear" w:pos="765"/>
              </w:tabs>
              <w:spacing w:line="240" w:lineRule="atLeast"/>
              <w:ind w:left="-79" w:right="-79"/>
              <w:jc w:val="center"/>
              <w:rPr>
                <w:b/>
                <w:bCs/>
                <w:szCs w:val="22"/>
              </w:rPr>
            </w:pPr>
          </w:p>
        </w:tc>
      </w:tr>
      <w:tr w:rsidR="0064199A" w:rsidRPr="00944BA8" w14:paraId="2F62D756" w14:textId="77777777" w:rsidTr="008D45DC">
        <w:tc>
          <w:tcPr>
            <w:tcW w:w="4203" w:type="dxa"/>
            <w:vAlign w:val="bottom"/>
          </w:tcPr>
          <w:p w14:paraId="1A438385" w14:textId="77777777" w:rsidR="0064199A" w:rsidRPr="00944BA8" w:rsidRDefault="0064199A" w:rsidP="000C36C4">
            <w:pPr>
              <w:pStyle w:val="acctfourfigures"/>
              <w:tabs>
                <w:tab w:val="clear" w:pos="765"/>
              </w:tabs>
              <w:spacing w:line="240" w:lineRule="atLeast"/>
              <w:rPr>
                <w:i/>
                <w:iCs/>
                <w:color w:val="0000FF"/>
                <w:szCs w:val="22"/>
              </w:rPr>
            </w:pPr>
          </w:p>
        </w:tc>
        <w:tc>
          <w:tcPr>
            <w:tcW w:w="1260" w:type="dxa"/>
            <w:vAlign w:val="bottom"/>
          </w:tcPr>
          <w:p w14:paraId="2B193A24" w14:textId="77777777" w:rsidR="0064199A" w:rsidRPr="00944BA8" w:rsidRDefault="0064199A" w:rsidP="000C36C4">
            <w:pPr>
              <w:pStyle w:val="acctfourfigures"/>
              <w:tabs>
                <w:tab w:val="clear" w:pos="765"/>
                <w:tab w:val="decimal" w:pos="254"/>
              </w:tabs>
              <w:spacing w:line="240" w:lineRule="atLeast"/>
              <w:ind w:left="-79" w:right="-79"/>
              <w:jc w:val="center"/>
              <w:rPr>
                <w:b/>
                <w:bCs/>
                <w:szCs w:val="22"/>
                <w:rtl/>
                <w:cs/>
              </w:rPr>
            </w:pPr>
            <w:r w:rsidRPr="00944BA8">
              <w:rPr>
                <w:b/>
                <w:bCs/>
                <w:szCs w:val="22"/>
              </w:rPr>
              <w:t xml:space="preserve">At 1 </w:t>
            </w:r>
            <w:r w:rsidRPr="00944BA8">
              <w:rPr>
                <w:b/>
                <w:bCs/>
                <w:szCs w:val="22"/>
              </w:rPr>
              <w:br/>
              <w:t>January 2019</w:t>
            </w:r>
          </w:p>
        </w:tc>
        <w:tc>
          <w:tcPr>
            <w:tcW w:w="180" w:type="dxa"/>
            <w:vAlign w:val="bottom"/>
          </w:tcPr>
          <w:p w14:paraId="01D85318" w14:textId="77777777" w:rsidR="0064199A" w:rsidRPr="00944BA8" w:rsidRDefault="0064199A" w:rsidP="000C36C4">
            <w:pPr>
              <w:pStyle w:val="acctfourfigures"/>
              <w:tabs>
                <w:tab w:val="clear" w:pos="765"/>
              </w:tabs>
              <w:spacing w:line="240" w:lineRule="atLeast"/>
              <w:ind w:left="-79" w:right="-79"/>
              <w:jc w:val="center"/>
              <w:rPr>
                <w:szCs w:val="22"/>
              </w:rPr>
            </w:pPr>
          </w:p>
          <w:p w14:paraId="62F8754A" w14:textId="77777777" w:rsidR="0064199A" w:rsidRPr="00944BA8" w:rsidRDefault="0064199A" w:rsidP="000C36C4">
            <w:pPr>
              <w:pStyle w:val="acctfourfigures"/>
              <w:tabs>
                <w:tab w:val="clear" w:pos="765"/>
              </w:tabs>
              <w:spacing w:line="240" w:lineRule="atLeast"/>
              <w:ind w:left="-79" w:right="-79"/>
              <w:jc w:val="center"/>
              <w:rPr>
                <w:szCs w:val="22"/>
              </w:rPr>
            </w:pPr>
          </w:p>
          <w:p w14:paraId="70B89337"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187" w:type="dxa"/>
            <w:tcBorders>
              <w:top w:val="single" w:sz="4" w:space="0" w:color="auto"/>
            </w:tcBorders>
            <w:vAlign w:val="bottom"/>
          </w:tcPr>
          <w:p w14:paraId="73F49512" w14:textId="77777777" w:rsidR="0064199A" w:rsidRPr="00944BA8" w:rsidRDefault="0064199A" w:rsidP="000C36C4">
            <w:pPr>
              <w:pStyle w:val="acctfourfigures"/>
              <w:tabs>
                <w:tab w:val="clear" w:pos="765"/>
              </w:tabs>
              <w:spacing w:line="240" w:lineRule="atLeast"/>
              <w:ind w:right="-79"/>
              <w:jc w:val="center"/>
              <w:rPr>
                <w:szCs w:val="22"/>
              </w:rPr>
            </w:pPr>
            <w:r w:rsidRPr="00944BA8">
              <w:rPr>
                <w:szCs w:val="22"/>
              </w:rPr>
              <w:t xml:space="preserve">Profit </w:t>
            </w:r>
            <w:r w:rsidRPr="00944BA8">
              <w:rPr>
                <w:szCs w:val="22"/>
              </w:rPr>
              <w:br/>
              <w:t>or loss</w:t>
            </w:r>
          </w:p>
        </w:tc>
        <w:tc>
          <w:tcPr>
            <w:tcW w:w="180" w:type="dxa"/>
            <w:tcBorders>
              <w:top w:val="single" w:sz="4" w:space="0" w:color="auto"/>
            </w:tcBorders>
            <w:vAlign w:val="bottom"/>
          </w:tcPr>
          <w:p w14:paraId="0907C98E" w14:textId="77777777" w:rsidR="0064199A" w:rsidRPr="00944BA8" w:rsidRDefault="0064199A" w:rsidP="000C36C4">
            <w:pPr>
              <w:pStyle w:val="acctfourfigures"/>
              <w:tabs>
                <w:tab w:val="clear" w:pos="765"/>
              </w:tabs>
              <w:spacing w:line="240" w:lineRule="atLeast"/>
              <w:ind w:left="-79" w:right="-79"/>
              <w:jc w:val="center"/>
              <w:rPr>
                <w:szCs w:val="22"/>
              </w:rPr>
            </w:pPr>
          </w:p>
          <w:p w14:paraId="0ACC035D" w14:textId="77777777" w:rsidR="0064199A" w:rsidRPr="00944BA8" w:rsidRDefault="0064199A" w:rsidP="000C36C4">
            <w:pPr>
              <w:pStyle w:val="acctfourfigures"/>
              <w:tabs>
                <w:tab w:val="clear" w:pos="765"/>
              </w:tabs>
              <w:spacing w:line="240" w:lineRule="atLeast"/>
              <w:ind w:left="-79" w:right="-79"/>
              <w:jc w:val="center"/>
              <w:rPr>
                <w:szCs w:val="22"/>
              </w:rPr>
            </w:pPr>
          </w:p>
          <w:p w14:paraId="4FA9B1CB"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350" w:type="dxa"/>
            <w:tcBorders>
              <w:top w:val="single" w:sz="4" w:space="0" w:color="auto"/>
            </w:tcBorders>
            <w:vAlign w:val="bottom"/>
          </w:tcPr>
          <w:p w14:paraId="3C169CA0" w14:textId="77777777" w:rsidR="0064199A" w:rsidRPr="00944BA8" w:rsidRDefault="0064199A" w:rsidP="000C36C4">
            <w:pPr>
              <w:pStyle w:val="acctfourfigures"/>
              <w:tabs>
                <w:tab w:val="clear" w:pos="765"/>
                <w:tab w:val="decimal" w:pos="371"/>
              </w:tabs>
              <w:spacing w:line="240" w:lineRule="atLeast"/>
              <w:ind w:left="-79" w:right="-79"/>
              <w:jc w:val="center"/>
              <w:rPr>
                <w:szCs w:val="22"/>
              </w:rPr>
            </w:pPr>
            <w:r w:rsidRPr="00944BA8">
              <w:rPr>
                <w:szCs w:val="22"/>
              </w:rPr>
              <w:t>Other comprehensive income</w:t>
            </w:r>
          </w:p>
        </w:tc>
        <w:tc>
          <w:tcPr>
            <w:tcW w:w="180" w:type="dxa"/>
            <w:vAlign w:val="bottom"/>
          </w:tcPr>
          <w:p w14:paraId="4A8384D6"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185" w:type="dxa"/>
            <w:vAlign w:val="bottom"/>
          </w:tcPr>
          <w:p w14:paraId="328BCFFF" w14:textId="77777777" w:rsidR="0064199A" w:rsidRPr="00944BA8" w:rsidRDefault="0064199A" w:rsidP="000C36C4">
            <w:pPr>
              <w:pStyle w:val="acctfourfigures"/>
              <w:tabs>
                <w:tab w:val="clear" w:pos="765"/>
              </w:tabs>
              <w:spacing w:line="240" w:lineRule="atLeast"/>
              <w:ind w:left="-79" w:right="-79"/>
              <w:jc w:val="center"/>
              <w:rPr>
                <w:b/>
                <w:bCs/>
                <w:szCs w:val="22"/>
              </w:rPr>
            </w:pPr>
            <w:r w:rsidRPr="00944BA8">
              <w:rPr>
                <w:b/>
                <w:bCs/>
                <w:szCs w:val="22"/>
              </w:rPr>
              <w:t>At 31</w:t>
            </w:r>
          </w:p>
          <w:p w14:paraId="38B743B4" w14:textId="77777777" w:rsidR="0064199A" w:rsidRPr="00944BA8" w:rsidRDefault="0064199A" w:rsidP="000C36C4">
            <w:pPr>
              <w:pStyle w:val="acctfourfigures"/>
              <w:tabs>
                <w:tab w:val="clear" w:pos="765"/>
              </w:tabs>
              <w:spacing w:line="240" w:lineRule="atLeast"/>
              <w:ind w:left="-79" w:right="-79"/>
              <w:jc w:val="center"/>
              <w:rPr>
                <w:b/>
                <w:bCs/>
                <w:szCs w:val="22"/>
              </w:rPr>
            </w:pPr>
            <w:r w:rsidRPr="00944BA8">
              <w:rPr>
                <w:b/>
                <w:bCs/>
                <w:szCs w:val="22"/>
              </w:rPr>
              <w:t>December</w:t>
            </w:r>
          </w:p>
          <w:p w14:paraId="69AD109A" w14:textId="77777777" w:rsidR="0064199A" w:rsidRPr="00944BA8" w:rsidRDefault="0064199A" w:rsidP="000C36C4">
            <w:pPr>
              <w:pStyle w:val="acctfourfigures"/>
              <w:tabs>
                <w:tab w:val="clear" w:pos="765"/>
              </w:tabs>
              <w:spacing w:line="240" w:lineRule="atLeast"/>
              <w:ind w:left="-79" w:right="-79"/>
              <w:jc w:val="center"/>
              <w:rPr>
                <w:b/>
                <w:bCs/>
                <w:szCs w:val="22"/>
              </w:rPr>
            </w:pPr>
            <w:r w:rsidRPr="00944BA8">
              <w:rPr>
                <w:b/>
                <w:bCs/>
                <w:szCs w:val="22"/>
              </w:rPr>
              <w:t>2019</w:t>
            </w:r>
          </w:p>
        </w:tc>
      </w:tr>
      <w:tr w:rsidR="0064199A" w:rsidRPr="00944BA8" w14:paraId="24B1CDD2" w14:textId="77777777" w:rsidTr="008D45DC">
        <w:tc>
          <w:tcPr>
            <w:tcW w:w="4203" w:type="dxa"/>
            <w:vAlign w:val="bottom"/>
          </w:tcPr>
          <w:p w14:paraId="7DEBCD96" w14:textId="77777777" w:rsidR="0064199A" w:rsidRPr="00944BA8" w:rsidRDefault="0064199A" w:rsidP="000C36C4">
            <w:pPr>
              <w:pStyle w:val="acctfourfigures"/>
              <w:tabs>
                <w:tab w:val="clear" w:pos="765"/>
              </w:tabs>
              <w:spacing w:line="240" w:lineRule="atLeast"/>
              <w:rPr>
                <w:b/>
                <w:bCs/>
                <w:i/>
                <w:iCs/>
                <w:szCs w:val="22"/>
              </w:rPr>
            </w:pPr>
          </w:p>
        </w:tc>
        <w:tc>
          <w:tcPr>
            <w:tcW w:w="5522" w:type="dxa"/>
            <w:gridSpan w:val="7"/>
            <w:vAlign w:val="bottom"/>
          </w:tcPr>
          <w:p w14:paraId="5A3B0168"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r>
      <w:tr w:rsidR="0064199A" w:rsidRPr="00944BA8" w14:paraId="455475F3" w14:textId="77777777" w:rsidTr="008D45DC">
        <w:tc>
          <w:tcPr>
            <w:tcW w:w="4203" w:type="dxa"/>
            <w:vAlign w:val="bottom"/>
          </w:tcPr>
          <w:p w14:paraId="5431BF5D" w14:textId="77777777" w:rsidR="0064199A" w:rsidRPr="00944BA8" w:rsidRDefault="0064199A" w:rsidP="000C36C4">
            <w:pPr>
              <w:pStyle w:val="acctfourfigures"/>
              <w:tabs>
                <w:tab w:val="clear" w:pos="765"/>
              </w:tabs>
              <w:spacing w:line="240" w:lineRule="atLeast"/>
              <w:rPr>
                <w:b/>
                <w:bCs/>
                <w:i/>
                <w:iCs/>
                <w:szCs w:val="22"/>
              </w:rPr>
            </w:pPr>
            <w:r w:rsidRPr="00944BA8">
              <w:rPr>
                <w:b/>
                <w:bCs/>
                <w:i/>
                <w:iCs/>
                <w:szCs w:val="22"/>
              </w:rPr>
              <w:t>Deferred tax assets</w:t>
            </w:r>
          </w:p>
        </w:tc>
        <w:tc>
          <w:tcPr>
            <w:tcW w:w="5522" w:type="dxa"/>
            <w:gridSpan w:val="7"/>
            <w:vAlign w:val="bottom"/>
          </w:tcPr>
          <w:p w14:paraId="138736F8" w14:textId="77777777" w:rsidR="0064199A" w:rsidRPr="00944BA8" w:rsidRDefault="0064199A" w:rsidP="000C36C4">
            <w:pPr>
              <w:pStyle w:val="acctfourfigures"/>
              <w:tabs>
                <w:tab w:val="clear" w:pos="765"/>
              </w:tabs>
              <w:spacing w:line="240" w:lineRule="atLeast"/>
              <w:ind w:left="-79" w:right="-79"/>
              <w:jc w:val="center"/>
              <w:rPr>
                <w:i/>
                <w:iCs/>
                <w:szCs w:val="22"/>
              </w:rPr>
            </w:pPr>
          </w:p>
        </w:tc>
      </w:tr>
      <w:tr w:rsidR="0064199A" w:rsidRPr="00944BA8" w14:paraId="0BAB4718" w14:textId="77777777" w:rsidTr="008D45DC">
        <w:tc>
          <w:tcPr>
            <w:tcW w:w="4203" w:type="dxa"/>
            <w:shd w:val="clear" w:color="auto" w:fill="auto"/>
          </w:tcPr>
          <w:p w14:paraId="543DCB69" w14:textId="77777777" w:rsidR="0064199A" w:rsidRPr="00944BA8" w:rsidRDefault="0064199A" w:rsidP="000C36C4">
            <w:pPr>
              <w:spacing w:line="240" w:lineRule="atLeast"/>
              <w:rPr>
                <w:sz w:val="20"/>
                <w:lang w:val="en-US" w:bidi="th-TH"/>
              </w:rPr>
            </w:pPr>
            <w:r>
              <w:t>Non-current p</w:t>
            </w:r>
            <w:r w:rsidRPr="00944BA8">
              <w:t>rovisions for employee benefits</w:t>
            </w:r>
          </w:p>
        </w:tc>
        <w:tc>
          <w:tcPr>
            <w:tcW w:w="1260" w:type="dxa"/>
          </w:tcPr>
          <w:p w14:paraId="61B156B5" w14:textId="77777777" w:rsidR="0064199A" w:rsidRPr="00944BA8" w:rsidRDefault="0064199A" w:rsidP="000C36C4">
            <w:pPr>
              <w:pStyle w:val="acctfourfigures"/>
              <w:tabs>
                <w:tab w:val="clear" w:pos="765"/>
                <w:tab w:val="decimal" w:pos="912"/>
              </w:tabs>
              <w:spacing w:line="240" w:lineRule="atLeast"/>
              <w:ind w:right="-96"/>
              <w:rPr>
                <w:szCs w:val="22"/>
                <w:lang w:bidi="th-TH"/>
              </w:rPr>
            </w:pPr>
            <w:r w:rsidRPr="00944BA8">
              <w:rPr>
                <w:szCs w:val="22"/>
              </w:rPr>
              <w:t>1,185</w:t>
            </w:r>
          </w:p>
        </w:tc>
        <w:tc>
          <w:tcPr>
            <w:tcW w:w="180" w:type="dxa"/>
          </w:tcPr>
          <w:p w14:paraId="6B58363E" w14:textId="77777777" w:rsidR="0064199A" w:rsidRPr="00944BA8" w:rsidRDefault="0064199A" w:rsidP="000C36C4">
            <w:pPr>
              <w:pStyle w:val="acctfourfigures"/>
              <w:tabs>
                <w:tab w:val="clear" w:pos="765"/>
                <w:tab w:val="decimal" w:pos="693"/>
                <w:tab w:val="decimal" w:pos="744"/>
              </w:tabs>
              <w:spacing w:line="240" w:lineRule="atLeast"/>
              <w:ind w:right="-96"/>
              <w:rPr>
                <w:szCs w:val="22"/>
                <w:lang w:bidi="th-TH"/>
              </w:rPr>
            </w:pPr>
          </w:p>
        </w:tc>
        <w:tc>
          <w:tcPr>
            <w:tcW w:w="1187" w:type="dxa"/>
          </w:tcPr>
          <w:p w14:paraId="3225D638" w14:textId="77777777" w:rsidR="0064199A" w:rsidRPr="00944BA8" w:rsidRDefault="0064199A" w:rsidP="000C36C4">
            <w:pPr>
              <w:pStyle w:val="acctfourfigures"/>
              <w:tabs>
                <w:tab w:val="clear" w:pos="765"/>
                <w:tab w:val="decimal" w:pos="920"/>
              </w:tabs>
              <w:spacing w:line="240" w:lineRule="atLeast"/>
              <w:ind w:right="-96"/>
              <w:rPr>
                <w:szCs w:val="22"/>
              </w:rPr>
            </w:pPr>
            <w:r w:rsidRPr="00944BA8">
              <w:rPr>
                <w:szCs w:val="22"/>
              </w:rPr>
              <w:t>8,06</w:t>
            </w:r>
            <w:r>
              <w:rPr>
                <w:szCs w:val="22"/>
              </w:rPr>
              <w:t>0</w:t>
            </w:r>
          </w:p>
        </w:tc>
        <w:tc>
          <w:tcPr>
            <w:tcW w:w="180" w:type="dxa"/>
          </w:tcPr>
          <w:p w14:paraId="7097F92F"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350" w:type="dxa"/>
          </w:tcPr>
          <w:p w14:paraId="113F6DEC" w14:textId="77777777" w:rsidR="0064199A" w:rsidRPr="00944BA8" w:rsidRDefault="0064199A" w:rsidP="000C36C4">
            <w:pPr>
              <w:pStyle w:val="acctfourfigures"/>
              <w:tabs>
                <w:tab w:val="clear" w:pos="765"/>
                <w:tab w:val="decimal" w:pos="933"/>
              </w:tabs>
              <w:spacing w:line="240" w:lineRule="atLeast"/>
              <w:ind w:right="63"/>
              <w:rPr>
                <w:szCs w:val="22"/>
                <w:lang w:bidi="th-TH"/>
              </w:rPr>
            </w:pPr>
            <w:r w:rsidRPr="00944BA8">
              <w:rPr>
                <w:szCs w:val="22"/>
                <w:lang w:bidi="th-TH"/>
              </w:rPr>
              <w:t>767</w:t>
            </w:r>
          </w:p>
        </w:tc>
        <w:tc>
          <w:tcPr>
            <w:tcW w:w="180" w:type="dxa"/>
          </w:tcPr>
          <w:p w14:paraId="4968B54D"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185" w:type="dxa"/>
          </w:tcPr>
          <w:p w14:paraId="51001826" w14:textId="77777777" w:rsidR="0064199A" w:rsidRPr="00944BA8" w:rsidRDefault="0064199A" w:rsidP="000C36C4">
            <w:pPr>
              <w:pStyle w:val="acctfourfigures"/>
              <w:tabs>
                <w:tab w:val="clear" w:pos="765"/>
                <w:tab w:val="decimal" w:pos="974"/>
              </w:tabs>
              <w:spacing w:line="240" w:lineRule="atLeast"/>
              <w:ind w:right="-96"/>
              <w:rPr>
                <w:szCs w:val="22"/>
              </w:rPr>
            </w:pPr>
            <w:r w:rsidRPr="00944BA8">
              <w:t>10,01</w:t>
            </w:r>
            <w:r>
              <w:t>2</w:t>
            </w:r>
          </w:p>
        </w:tc>
      </w:tr>
      <w:tr w:rsidR="0064199A" w:rsidRPr="00944BA8" w14:paraId="7DF7BF7E" w14:textId="77777777" w:rsidTr="008D45DC">
        <w:tc>
          <w:tcPr>
            <w:tcW w:w="4203" w:type="dxa"/>
            <w:shd w:val="clear" w:color="auto" w:fill="auto"/>
          </w:tcPr>
          <w:p w14:paraId="44D31CAA" w14:textId="77777777" w:rsidR="0064199A" w:rsidRPr="008D45DC" w:rsidRDefault="0064199A" w:rsidP="000C36C4">
            <w:pPr>
              <w:spacing w:line="240" w:lineRule="atLeast"/>
              <w:rPr>
                <w:szCs w:val="22"/>
              </w:rPr>
            </w:pPr>
            <w:r w:rsidRPr="008D45DC">
              <w:rPr>
                <w:szCs w:val="22"/>
                <w:lang w:val="en-US" w:bidi="th-TH"/>
              </w:rPr>
              <w:t>Loss carry forward</w:t>
            </w:r>
          </w:p>
        </w:tc>
        <w:tc>
          <w:tcPr>
            <w:tcW w:w="1260" w:type="dxa"/>
            <w:tcBorders>
              <w:bottom w:val="single" w:sz="4" w:space="0" w:color="auto"/>
            </w:tcBorders>
          </w:tcPr>
          <w:p w14:paraId="71FF8164" w14:textId="77777777" w:rsidR="0064199A" w:rsidRPr="00944BA8" w:rsidRDefault="0064199A" w:rsidP="000C36C4">
            <w:pPr>
              <w:pStyle w:val="acctfourfigures"/>
              <w:tabs>
                <w:tab w:val="clear" w:pos="765"/>
                <w:tab w:val="decimal" w:pos="642"/>
              </w:tabs>
              <w:spacing w:line="240" w:lineRule="atLeast"/>
              <w:ind w:right="-96"/>
              <w:rPr>
                <w:szCs w:val="22"/>
              </w:rPr>
            </w:pPr>
            <w:r w:rsidRPr="00944BA8">
              <w:rPr>
                <w:szCs w:val="22"/>
                <w:lang w:bidi="th-TH"/>
              </w:rPr>
              <w:t>-</w:t>
            </w:r>
          </w:p>
        </w:tc>
        <w:tc>
          <w:tcPr>
            <w:tcW w:w="180" w:type="dxa"/>
          </w:tcPr>
          <w:p w14:paraId="7213DF26" w14:textId="77777777" w:rsidR="0064199A" w:rsidRPr="00944BA8" w:rsidRDefault="0064199A" w:rsidP="000C36C4">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7F649E86" w14:textId="77777777" w:rsidR="0064199A" w:rsidRPr="00944BA8" w:rsidRDefault="0064199A" w:rsidP="000C36C4">
            <w:pPr>
              <w:pStyle w:val="acctfourfigures"/>
              <w:tabs>
                <w:tab w:val="clear" w:pos="765"/>
                <w:tab w:val="decimal" w:pos="920"/>
              </w:tabs>
              <w:spacing w:line="240" w:lineRule="atLeast"/>
              <w:ind w:right="-96"/>
              <w:rPr>
                <w:szCs w:val="22"/>
              </w:rPr>
            </w:pPr>
            <w:r w:rsidRPr="00944BA8">
              <w:rPr>
                <w:szCs w:val="22"/>
              </w:rPr>
              <w:t>7,021</w:t>
            </w:r>
          </w:p>
        </w:tc>
        <w:tc>
          <w:tcPr>
            <w:tcW w:w="180" w:type="dxa"/>
          </w:tcPr>
          <w:p w14:paraId="52228645" w14:textId="77777777" w:rsidR="0064199A" w:rsidRPr="00944BA8" w:rsidRDefault="0064199A" w:rsidP="000C36C4">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1185EE32" w14:textId="77777777" w:rsidR="0064199A" w:rsidRPr="00944BA8" w:rsidRDefault="0064199A" w:rsidP="000C36C4">
            <w:pPr>
              <w:pStyle w:val="acctfourfigures"/>
              <w:tabs>
                <w:tab w:val="clear" w:pos="765"/>
                <w:tab w:val="decimal" w:pos="663"/>
              </w:tabs>
              <w:spacing w:line="240" w:lineRule="atLeast"/>
              <w:ind w:right="63"/>
              <w:rPr>
                <w:szCs w:val="22"/>
                <w:lang w:bidi="th-TH"/>
              </w:rPr>
            </w:pPr>
            <w:r w:rsidRPr="00944BA8">
              <w:rPr>
                <w:szCs w:val="22"/>
                <w:lang w:bidi="th-TH"/>
              </w:rPr>
              <w:t>-</w:t>
            </w:r>
          </w:p>
        </w:tc>
        <w:tc>
          <w:tcPr>
            <w:tcW w:w="180" w:type="dxa"/>
          </w:tcPr>
          <w:p w14:paraId="5A0FA192" w14:textId="77777777" w:rsidR="0064199A" w:rsidRPr="00944BA8" w:rsidRDefault="0064199A" w:rsidP="000C36C4">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24B63ABA" w14:textId="77777777" w:rsidR="0064199A" w:rsidRPr="00944BA8" w:rsidRDefault="0064199A" w:rsidP="000C36C4">
            <w:pPr>
              <w:pStyle w:val="acctfourfigures"/>
              <w:tabs>
                <w:tab w:val="clear" w:pos="765"/>
                <w:tab w:val="decimal" w:pos="974"/>
              </w:tabs>
              <w:spacing w:line="240" w:lineRule="atLeast"/>
              <w:ind w:right="-96"/>
            </w:pPr>
            <w:r w:rsidRPr="00944BA8">
              <w:rPr>
                <w:szCs w:val="22"/>
              </w:rPr>
              <w:t>7,021</w:t>
            </w:r>
          </w:p>
        </w:tc>
      </w:tr>
      <w:tr w:rsidR="0064199A" w:rsidRPr="00944BA8" w14:paraId="6B651DD3" w14:textId="77777777" w:rsidTr="008D45DC">
        <w:tc>
          <w:tcPr>
            <w:tcW w:w="4203" w:type="dxa"/>
            <w:shd w:val="clear" w:color="auto" w:fill="auto"/>
          </w:tcPr>
          <w:p w14:paraId="247A4162" w14:textId="77777777" w:rsidR="0064199A" w:rsidRPr="00190D5D" w:rsidRDefault="0064199A" w:rsidP="000C36C4">
            <w:pPr>
              <w:spacing w:line="240" w:lineRule="atLeast"/>
              <w:rPr>
                <w:b/>
                <w:bCs/>
              </w:rPr>
            </w:pPr>
            <w:r w:rsidRPr="00190D5D">
              <w:rPr>
                <w:b/>
                <w:bCs/>
              </w:rPr>
              <w:t>Total</w:t>
            </w:r>
          </w:p>
        </w:tc>
        <w:tc>
          <w:tcPr>
            <w:tcW w:w="1260" w:type="dxa"/>
            <w:tcBorders>
              <w:top w:val="single" w:sz="4" w:space="0" w:color="auto"/>
              <w:bottom w:val="double" w:sz="4" w:space="0" w:color="auto"/>
            </w:tcBorders>
          </w:tcPr>
          <w:p w14:paraId="012B02C7" w14:textId="77777777" w:rsidR="0064199A" w:rsidRPr="00944BA8" w:rsidRDefault="0064199A" w:rsidP="000C36C4">
            <w:pPr>
              <w:pStyle w:val="acctfourfigures"/>
              <w:tabs>
                <w:tab w:val="clear" w:pos="765"/>
                <w:tab w:val="decimal" w:pos="920"/>
              </w:tabs>
              <w:spacing w:line="240" w:lineRule="atLeast"/>
              <w:ind w:right="-96"/>
              <w:rPr>
                <w:b/>
                <w:bCs/>
                <w:szCs w:val="22"/>
              </w:rPr>
            </w:pPr>
            <w:r w:rsidRPr="00944BA8">
              <w:rPr>
                <w:b/>
                <w:bCs/>
                <w:szCs w:val="22"/>
              </w:rPr>
              <w:t>1,185</w:t>
            </w:r>
          </w:p>
        </w:tc>
        <w:tc>
          <w:tcPr>
            <w:tcW w:w="180" w:type="dxa"/>
          </w:tcPr>
          <w:p w14:paraId="6A164C48" w14:textId="77777777" w:rsidR="0064199A" w:rsidRPr="00944BA8" w:rsidRDefault="0064199A" w:rsidP="000C36C4">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double" w:sz="4" w:space="0" w:color="auto"/>
            </w:tcBorders>
          </w:tcPr>
          <w:p w14:paraId="747944A4" w14:textId="77777777" w:rsidR="0064199A" w:rsidRPr="00944BA8" w:rsidRDefault="0064199A" w:rsidP="000C36C4">
            <w:pPr>
              <w:pStyle w:val="acctfourfigures"/>
              <w:tabs>
                <w:tab w:val="clear" w:pos="765"/>
                <w:tab w:val="decimal" w:pos="920"/>
              </w:tabs>
              <w:spacing w:line="240" w:lineRule="atLeast"/>
              <w:ind w:right="-96"/>
              <w:rPr>
                <w:b/>
                <w:bCs/>
                <w:szCs w:val="22"/>
              </w:rPr>
            </w:pPr>
            <w:r w:rsidRPr="00944BA8">
              <w:rPr>
                <w:b/>
                <w:bCs/>
                <w:szCs w:val="22"/>
              </w:rPr>
              <w:t>15,08</w:t>
            </w:r>
            <w:r>
              <w:rPr>
                <w:b/>
                <w:bCs/>
                <w:szCs w:val="22"/>
              </w:rPr>
              <w:t>1</w:t>
            </w:r>
          </w:p>
        </w:tc>
        <w:tc>
          <w:tcPr>
            <w:tcW w:w="180" w:type="dxa"/>
          </w:tcPr>
          <w:p w14:paraId="6B4B2EC1" w14:textId="77777777" w:rsidR="0064199A" w:rsidRPr="00944BA8" w:rsidRDefault="0064199A" w:rsidP="000C36C4">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double" w:sz="4" w:space="0" w:color="auto"/>
            </w:tcBorders>
          </w:tcPr>
          <w:p w14:paraId="3E4D8099" w14:textId="77777777" w:rsidR="0064199A" w:rsidRPr="00944BA8" w:rsidRDefault="0064199A" w:rsidP="000C36C4">
            <w:pPr>
              <w:pStyle w:val="acctfourfigures"/>
              <w:tabs>
                <w:tab w:val="clear" w:pos="765"/>
                <w:tab w:val="decimal" w:pos="927"/>
              </w:tabs>
              <w:spacing w:line="240" w:lineRule="atLeast"/>
              <w:ind w:right="63"/>
              <w:rPr>
                <w:b/>
                <w:bCs/>
                <w:szCs w:val="22"/>
                <w:lang w:bidi="th-TH"/>
              </w:rPr>
            </w:pPr>
            <w:r w:rsidRPr="00944BA8">
              <w:rPr>
                <w:b/>
                <w:bCs/>
                <w:szCs w:val="22"/>
                <w:lang w:bidi="th-TH"/>
              </w:rPr>
              <w:t>767</w:t>
            </w:r>
          </w:p>
        </w:tc>
        <w:tc>
          <w:tcPr>
            <w:tcW w:w="180" w:type="dxa"/>
          </w:tcPr>
          <w:p w14:paraId="3E4B495F" w14:textId="77777777" w:rsidR="0064199A" w:rsidRPr="00944BA8" w:rsidRDefault="0064199A" w:rsidP="000C36C4">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double" w:sz="4" w:space="0" w:color="auto"/>
            </w:tcBorders>
          </w:tcPr>
          <w:p w14:paraId="694A888B" w14:textId="77777777" w:rsidR="0064199A" w:rsidRPr="00944BA8" w:rsidRDefault="0064199A" w:rsidP="000C36C4">
            <w:pPr>
              <w:pStyle w:val="acctfourfigures"/>
              <w:tabs>
                <w:tab w:val="clear" w:pos="765"/>
                <w:tab w:val="decimal" w:pos="974"/>
              </w:tabs>
              <w:spacing w:line="240" w:lineRule="atLeast"/>
              <w:ind w:right="-96"/>
              <w:rPr>
                <w:b/>
                <w:bCs/>
              </w:rPr>
            </w:pPr>
            <w:r w:rsidRPr="00944BA8">
              <w:rPr>
                <w:b/>
                <w:bCs/>
              </w:rPr>
              <w:t>17,03</w:t>
            </w:r>
            <w:r>
              <w:rPr>
                <w:b/>
                <w:bCs/>
              </w:rPr>
              <w:t>3</w:t>
            </w:r>
          </w:p>
        </w:tc>
      </w:tr>
    </w:tbl>
    <w:p w14:paraId="213625FC" w14:textId="4F4A5AE4" w:rsidR="0064199A" w:rsidRDefault="0064199A" w:rsidP="0064199A"/>
    <w:tbl>
      <w:tblPr>
        <w:tblW w:w="9483" w:type="dxa"/>
        <w:tblInd w:w="450" w:type="dxa"/>
        <w:tblLook w:val="01E0" w:firstRow="1" w:lastRow="1" w:firstColumn="1" w:lastColumn="1" w:noHBand="0" w:noVBand="0"/>
      </w:tblPr>
      <w:tblGrid>
        <w:gridCol w:w="4267"/>
        <w:gridCol w:w="1129"/>
        <w:gridCol w:w="268"/>
        <w:gridCol w:w="1129"/>
        <w:gridCol w:w="269"/>
        <w:gridCol w:w="1076"/>
        <w:gridCol w:w="269"/>
        <w:gridCol w:w="1076"/>
      </w:tblGrid>
      <w:tr w:rsidR="00F9439D" w:rsidRPr="009B675F" w14:paraId="4F7E4BE4" w14:textId="77777777" w:rsidTr="005F06D4">
        <w:trPr>
          <w:tblHeader/>
        </w:trPr>
        <w:tc>
          <w:tcPr>
            <w:tcW w:w="4267" w:type="dxa"/>
            <w:hideMark/>
          </w:tcPr>
          <w:p w14:paraId="1C48AACC" w14:textId="12CF5FAB" w:rsidR="00F9439D" w:rsidRPr="009B675F" w:rsidRDefault="00F9439D" w:rsidP="00F9439D">
            <w:pPr>
              <w:tabs>
                <w:tab w:val="left" w:pos="720"/>
              </w:tabs>
              <w:rPr>
                <w:rFonts w:asciiTheme="majorBidi" w:hAnsiTheme="majorBidi" w:cstheme="majorBidi"/>
                <w:szCs w:val="22"/>
              </w:rPr>
            </w:pPr>
            <w:bookmarkStart w:id="21" w:name="_Hlk63723613"/>
            <w:r w:rsidRPr="009B675F">
              <w:rPr>
                <w:b/>
                <w:bCs/>
                <w:i/>
                <w:iCs/>
                <w:szCs w:val="22"/>
              </w:rPr>
              <w:t>Unrecognised deferred tax assets</w:t>
            </w:r>
          </w:p>
        </w:tc>
        <w:tc>
          <w:tcPr>
            <w:tcW w:w="2526" w:type="dxa"/>
            <w:gridSpan w:val="3"/>
            <w:hideMark/>
          </w:tcPr>
          <w:p w14:paraId="2ACD1154" w14:textId="31B905A7" w:rsidR="00F9439D" w:rsidRPr="009B675F" w:rsidRDefault="00F9439D" w:rsidP="00F9439D">
            <w:pPr>
              <w:tabs>
                <w:tab w:val="left" w:pos="720"/>
              </w:tabs>
              <w:ind w:left="-108" w:right="-108"/>
              <w:jc w:val="center"/>
              <w:rPr>
                <w:rFonts w:asciiTheme="majorBidi" w:hAnsiTheme="majorBidi" w:cstheme="majorBidi"/>
                <w:bCs/>
                <w:szCs w:val="22"/>
              </w:rPr>
            </w:pPr>
            <w:r w:rsidRPr="009B675F">
              <w:rPr>
                <w:b/>
                <w:bCs/>
                <w:szCs w:val="22"/>
              </w:rPr>
              <w:t>Consolidated financial statements</w:t>
            </w:r>
          </w:p>
        </w:tc>
        <w:tc>
          <w:tcPr>
            <w:tcW w:w="269" w:type="dxa"/>
          </w:tcPr>
          <w:p w14:paraId="181E865B" w14:textId="77777777" w:rsidR="00F9439D" w:rsidRPr="009B675F" w:rsidRDefault="00F9439D" w:rsidP="00F9439D">
            <w:pPr>
              <w:tabs>
                <w:tab w:val="left" w:pos="720"/>
              </w:tabs>
              <w:jc w:val="center"/>
              <w:rPr>
                <w:rFonts w:asciiTheme="majorBidi" w:hAnsiTheme="majorBidi" w:cstheme="majorBidi"/>
                <w:bCs/>
                <w:szCs w:val="22"/>
              </w:rPr>
            </w:pPr>
          </w:p>
        </w:tc>
        <w:tc>
          <w:tcPr>
            <w:tcW w:w="2421" w:type="dxa"/>
            <w:gridSpan w:val="3"/>
            <w:hideMark/>
          </w:tcPr>
          <w:p w14:paraId="6615056E" w14:textId="7B80B44B" w:rsidR="00F9439D" w:rsidRPr="009B675F" w:rsidRDefault="00F9439D" w:rsidP="00F9439D">
            <w:pPr>
              <w:tabs>
                <w:tab w:val="left" w:pos="720"/>
              </w:tabs>
              <w:ind w:left="-108" w:right="-108"/>
              <w:jc w:val="center"/>
              <w:rPr>
                <w:rFonts w:asciiTheme="majorBidi" w:hAnsiTheme="majorBidi" w:cstheme="majorBidi"/>
                <w:bCs/>
                <w:szCs w:val="22"/>
              </w:rPr>
            </w:pPr>
            <w:r w:rsidRPr="009B675F">
              <w:rPr>
                <w:b/>
                <w:bCs/>
                <w:szCs w:val="22"/>
              </w:rPr>
              <w:t>Separate financial statements</w:t>
            </w:r>
          </w:p>
        </w:tc>
      </w:tr>
      <w:tr w:rsidR="00F9439D" w:rsidRPr="009B675F" w14:paraId="25533DF9" w14:textId="77777777" w:rsidTr="009B675F">
        <w:trPr>
          <w:trHeight w:val="245"/>
          <w:tblHeader/>
        </w:trPr>
        <w:tc>
          <w:tcPr>
            <w:tcW w:w="4267" w:type="dxa"/>
            <w:hideMark/>
          </w:tcPr>
          <w:p w14:paraId="3B323821" w14:textId="77777777" w:rsidR="00F9439D" w:rsidRPr="009B675F" w:rsidRDefault="00F9439D" w:rsidP="00F9439D">
            <w:pPr>
              <w:tabs>
                <w:tab w:val="left" w:pos="720"/>
              </w:tabs>
              <w:ind w:right="-108"/>
              <w:jc w:val="thaiDistribute"/>
              <w:rPr>
                <w:rFonts w:asciiTheme="majorBidi" w:hAnsiTheme="majorBidi" w:cstheme="majorBidi"/>
                <w:b/>
                <w:szCs w:val="22"/>
              </w:rPr>
            </w:pPr>
          </w:p>
        </w:tc>
        <w:tc>
          <w:tcPr>
            <w:tcW w:w="1129" w:type="dxa"/>
            <w:vAlign w:val="center"/>
            <w:hideMark/>
          </w:tcPr>
          <w:p w14:paraId="10A01CB6" w14:textId="158926B0" w:rsidR="00F9439D" w:rsidRPr="009B675F" w:rsidRDefault="00F9439D" w:rsidP="00F9439D">
            <w:pPr>
              <w:tabs>
                <w:tab w:val="left" w:pos="720"/>
              </w:tabs>
              <w:jc w:val="center"/>
              <w:rPr>
                <w:bCs/>
                <w:szCs w:val="22"/>
                <w:lang w:val="en-US" w:bidi="th-TH"/>
              </w:rPr>
            </w:pPr>
            <w:r w:rsidRPr="009B675F">
              <w:rPr>
                <w:bCs/>
                <w:szCs w:val="22"/>
                <w:lang w:val="en-US" w:bidi="th-TH"/>
              </w:rPr>
              <w:t>2020</w:t>
            </w:r>
          </w:p>
        </w:tc>
        <w:tc>
          <w:tcPr>
            <w:tcW w:w="268" w:type="dxa"/>
            <w:shd w:val="clear" w:color="auto" w:fill="auto"/>
            <w:vAlign w:val="center"/>
          </w:tcPr>
          <w:p w14:paraId="697A39F9" w14:textId="77777777" w:rsidR="00F9439D" w:rsidRPr="009B675F" w:rsidRDefault="00F9439D" w:rsidP="00F9439D">
            <w:pPr>
              <w:tabs>
                <w:tab w:val="left" w:pos="720"/>
              </w:tabs>
              <w:jc w:val="center"/>
              <w:rPr>
                <w:bCs/>
                <w:szCs w:val="22"/>
              </w:rPr>
            </w:pPr>
          </w:p>
        </w:tc>
        <w:tc>
          <w:tcPr>
            <w:tcW w:w="1129" w:type="dxa"/>
            <w:vAlign w:val="center"/>
            <w:hideMark/>
          </w:tcPr>
          <w:p w14:paraId="110EE6B8" w14:textId="0EAC97DF" w:rsidR="00F9439D" w:rsidRPr="009B675F" w:rsidRDefault="00F9439D" w:rsidP="00F9439D">
            <w:pPr>
              <w:tabs>
                <w:tab w:val="left" w:pos="720"/>
              </w:tabs>
              <w:jc w:val="center"/>
              <w:rPr>
                <w:bCs/>
                <w:szCs w:val="22"/>
              </w:rPr>
            </w:pPr>
            <w:r w:rsidRPr="009B675F">
              <w:rPr>
                <w:bCs/>
                <w:szCs w:val="22"/>
              </w:rPr>
              <w:t>2019</w:t>
            </w:r>
          </w:p>
        </w:tc>
        <w:tc>
          <w:tcPr>
            <w:tcW w:w="269" w:type="dxa"/>
          </w:tcPr>
          <w:p w14:paraId="03B5CB7B" w14:textId="77777777" w:rsidR="00F9439D" w:rsidRPr="009B675F" w:rsidRDefault="00F9439D" w:rsidP="00F9439D">
            <w:pPr>
              <w:tabs>
                <w:tab w:val="left" w:pos="720"/>
              </w:tabs>
              <w:jc w:val="center"/>
              <w:rPr>
                <w:bCs/>
                <w:szCs w:val="22"/>
              </w:rPr>
            </w:pPr>
          </w:p>
        </w:tc>
        <w:tc>
          <w:tcPr>
            <w:tcW w:w="1076" w:type="dxa"/>
            <w:vAlign w:val="center"/>
            <w:hideMark/>
          </w:tcPr>
          <w:p w14:paraId="704BEEB8" w14:textId="71EFA0E2" w:rsidR="00F9439D" w:rsidRPr="009B675F" w:rsidRDefault="00F9439D" w:rsidP="00F9439D">
            <w:pPr>
              <w:tabs>
                <w:tab w:val="left" w:pos="720"/>
              </w:tabs>
              <w:jc w:val="center"/>
              <w:rPr>
                <w:bCs/>
                <w:szCs w:val="22"/>
              </w:rPr>
            </w:pPr>
            <w:r w:rsidRPr="009B675F">
              <w:rPr>
                <w:bCs/>
                <w:szCs w:val="22"/>
                <w:lang w:val="en-US" w:bidi="th-TH"/>
              </w:rPr>
              <w:t>2020</w:t>
            </w:r>
          </w:p>
        </w:tc>
        <w:tc>
          <w:tcPr>
            <w:tcW w:w="269" w:type="dxa"/>
            <w:vAlign w:val="center"/>
          </w:tcPr>
          <w:p w14:paraId="2C11FC29" w14:textId="77777777" w:rsidR="00F9439D" w:rsidRPr="009B675F" w:rsidRDefault="00F9439D" w:rsidP="00F9439D">
            <w:pPr>
              <w:tabs>
                <w:tab w:val="left" w:pos="720"/>
              </w:tabs>
              <w:jc w:val="center"/>
              <w:rPr>
                <w:bCs/>
                <w:szCs w:val="22"/>
              </w:rPr>
            </w:pPr>
          </w:p>
        </w:tc>
        <w:tc>
          <w:tcPr>
            <w:tcW w:w="1076" w:type="dxa"/>
            <w:vAlign w:val="center"/>
            <w:hideMark/>
          </w:tcPr>
          <w:p w14:paraId="4903795A" w14:textId="2D2FB554" w:rsidR="00F9439D" w:rsidRPr="009B675F" w:rsidRDefault="00F9439D" w:rsidP="00F9439D">
            <w:pPr>
              <w:tabs>
                <w:tab w:val="left" w:pos="720"/>
              </w:tabs>
              <w:jc w:val="center"/>
              <w:rPr>
                <w:bCs/>
                <w:szCs w:val="22"/>
              </w:rPr>
            </w:pPr>
            <w:r w:rsidRPr="009B675F">
              <w:rPr>
                <w:bCs/>
                <w:szCs w:val="22"/>
              </w:rPr>
              <w:t>2019</w:t>
            </w:r>
          </w:p>
        </w:tc>
      </w:tr>
      <w:tr w:rsidR="00F9439D" w:rsidRPr="009B675F" w14:paraId="7CC70892" w14:textId="77777777" w:rsidTr="009B675F">
        <w:trPr>
          <w:trHeight w:val="173"/>
          <w:tblHeader/>
        </w:trPr>
        <w:tc>
          <w:tcPr>
            <w:tcW w:w="4267" w:type="dxa"/>
          </w:tcPr>
          <w:p w14:paraId="057D4FDA" w14:textId="77777777" w:rsidR="00F9439D" w:rsidRPr="009B675F" w:rsidRDefault="00F9439D" w:rsidP="00F9439D">
            <w:pPr>
              <w:tabs>
                <w:tab w:val="left" w:pos="720"/>
              </w:tabs>
              <w:ind w:right="-108"/>
              <w:jc w:val="thaiDistribute"/>
              <w:rPr>
                <w:rFonts w:asciiTheme="majorBidi" w:hAnsiTheme="majorBidi" w:cstheme="majorBidi"/>
                <w:b/>
                <w:szCs w:val="22"/>
              </w:rPr>
            </w:pPr>
          </w:p>
        </w:tc>
        <w:tc>
          <w:tcPr>
            <w:tcW w:w="5216" w:type="dxa"/>
            <w:gridSpan w:val="7"/>
            <w:hideMark/>
          </w:tcPr>
          <w:p w14:paraId="3F52DCB8" w14:textId="09469220" w:rsidR="009B675F" w:rsidRPr="009B675F" w:rsidRDefault="009B675F" w:rsidP="009B675F">
            <w:pPr>
              <w:tabs>
                <w:tab w:val="left" w:pos="576"/>
                <w:tab w:val="left" w:pos="1476"/>
              </w:tabs>
              <w:ind w:hanging="1224"/>
              <w:jc w:val="center"/>
              <w:rPr>
                <w:szCs w:val="22"/>
              </w:rPr>
            </w:pPr>
            <w:r w:rsidRPr="009B675F">
              <w:rPr>
                <w:szCs w:val="22"/>
              </w:rPr>
              <w:t>(Restated)</w:t>
            </w:r>
          </w:p>
          <w:p w14:paraId="336D223B" w14:textId="73DEA452" w:rsidR="00F9439D" w:rsidRPr="009B675F" w:rsidRDefault="00F9439D" w:rsidP="00F9439D">
            <w:pPr>
              <w:tabs>
                <w:tab w:val="left" w:pos="720"/>
              </w:tabs>
              <w:jc w:val="center"/>
              <w:rPr>
                <w:rFonts w:asciiTheme="majorBidi" w:hAnsiTheme="majorBidi" w:cstheme="majorBidi"/>
                <w:b/>
                <w:i/>
                <w:iCs/>
                <w:szCs w:val="22"/>
              </w:rPr>
            </w:pPr>
            <w:r w:rsidRPr="009B675F">
              <w:rPr>
                <w:i/>
                <w:iCs/>
                <w:szCs w:val="22"/>
              </w:rPr>
              <w:t>(in thousand Baht)</w:t>
            </w:r>
          </w:p>
        </w:tc>
      </w:tr>
      <w:tr w:rsidR="00F9439D" w:rsidRPr="009B675F" w14:paraId="56D09E9C" w14:textId="77777777" w:rsidTr="005F06D4">
        <w:tc>
          <w:tcPr>
            <w:tcW w:w="4267" w:type="dxa"/>
            <w:hideMark/>
          </w:tcPr>
          <w:p w14:paraId="7AA0D2C1" w14:textId="2AD6EB3B" w:rsidR="00F9439D" w:rsidRPr="009B675F" w:rsidRDefault="00A85CB0" w:rsidP="00F9439D">
            <w:pPr>
              <w:spacing w:line="240" w:lineRule="atLeast"/>
              <w:rPr>
                <w:szCs w:val="22"/>
              </w:rPr>
            </w:pPr>
            <w:r w:rsidRPr="009B675F">
              <w:rPr>
                <w:szCs w:val="22"/>
                <w:lang w:val="en-US" w:bidi="th-TH"/>
              </w:rPr>
              <w:t>Impairment losses</w:t>
            </w:r>
            <w:r w:rsidR="008D45DC">
              <w:rPr>
                <w:szCs w:val="22"/>
                <w:lang w:val="en-US" w:bidi="th-TH"/>
              </w:rPr>
              <w:t xml:space="preserve"> of assets </w:t>
            </w:r>
          </w:p>
        </w:tc>
        <w:tc>
          <w:tcPr>
            <w:tcW w:w="1129" w:type="dxa"/>
            <w:hideMark/>
          </w:tcPr>
          <w:p w14:paraId="06C230ED" w14:textId="77777777" w:rsidR="00F9439D" w:rsidRPr="009B675F" w:rsidRDefault="00F9439D" w:rsidP="005F06D4">
            <w:pPr>
              <w:pStyle w:val="acctfourfigures"/>
              <w:tabs>
                <w:tab w:val="clear" w:pos="765"/>
                <w:tab w:val="decimal" w:pos="642"/>
              </w:tabs>
              <w:spacing w:line="240" w:lineRule="atLeast"/>
              <w:ind w:right="-96"/>
              <w:rPr>
                <w:szCs w:val="22"/>
                <w:cs/>
                <w:lang w:bidi="th-TH"/>
              </w:rPr>
            </w:pPr>
            <w:r w:rsidRPr="009B675F">
              <w:rPr>
                <w:szCs w:val="22"/>
              </w:rPr>
              <w:t>-</w:t>
            </w:r>
          </w:p>
        </w:tc>
        <w:tc>
          <w:tcPr>
            <w:tcW w:w="268" w:type="dxa"/>
          </w:tcPr>
          <w:p w14:paraId="62DB9C7B" w14:textId="77777777" w:rsidR="00F9439D" w:rsidRPr="009B675F" w:rsidRDefault="00F9439D" w:rsidP="00F9439D">
            <w:pPr>
              <w:tabs>
                <w:tab w:val="decimal" w:pos="912"/>
              </w:tabs>
              <w:spacing w:line="240" w:lineRule="atLeast"/>
              <w:ind w:right="-96"/>
              <w:rPr>
                <w:szCs w:val="22"/>
                <w:cs/>
              </w:rPr>
            </w:pPr>
          </w:p>
        </w:tc>
        <w:tc>
          <w:tcPr>
            <w:tcW w:w="1129" w:type="dxa"/>
            <w:hideMark/>
          </w:tcPr>
          <w:p w14:paraId="1E0F1738" w14:textId="77777777" w:rsidR="00F9439D" w:rsidRPr="009B675F" w:rsidRDefault="00F9439D" w:rsidP="00F9439D">
            <w:pPr>
              <w:pStyle w:val="acctfourfigures"/>
              <w:tabs>
                <w:tab w:val="clear" w:pos="765"/>
                <w:tab w:val="decimal" w:pos="912"/>
              </w:tabs>
              <w:spacing w:line="240" w:lineRule="atLeast"/>
              <w:ind w:right="-96"/>
              <w:rPr>
                <w:szCs w:val="22"/>
              </w:rPr>
            </w:pPr>
            <w:r w:rsidRPr="009B675F">
              <w:rPr>
                <w:szCs w:val="22"/>
              </w:rPr>
              <w:t>7,759</w:t>
            </w:r>
          </w:p>
        </w:tc>
        <w:tc>
          <w:tcPr>
            <w:tcW w:w="269" w:type="dxa"/>
          </w:tcPr>
          <w:p w14:paraId="43FA6E79" w14:textId="77777777" w:rsidR="00F9439D" w:rsidRPr="009B675F" w:rsidRDefault="00F9439D" w:rsidP="00F9439D">
            <w:pPr>
              <w:spacing w:line="240" w:lineRule="atLeast"/>
              <w:jc w:val="thaiDistribute"/>
              <w:rPr>
                <w:szCs w:val="22"/>
              </w:rPr>
            </w:pPr>
          </w:p>
        </w:tc>
        <w:tc>
          <w:tcPr>
            <w:tcW w:w="1076" w:type="dxa"/>
            <w:hideMark/>
          </w:tcPr>
          <w:p w14:paraId="796CFB75" w14:textId="77777777" w:rsidR="00F9439D" w:rsidRPr="009B675F" w:rsidRDefault="00F9439D" w:rsidP="005F06D4">
            <w:pPr>
              <w:pStyle w:val="acctfourfigures"/>
              <w:tabs>
                <w:tab w:val="clear" w:pos="765"/>
                <w:tab w:val="decimal" w:pos="642"/>
              </w:tabs>
              <w:spacing w:line="240" w:lineRule="atLeast"/>
              <w:ind w:right="-96"/>
              <w:rPr>
                <w:szCs w:val="22"/>
                <w:lang w:bidi="th-TH"/>
              </w:rPr>
            </w:pPr>
            <w:r w:rsidRPr="009B675F">
              <w:rPr>
                <w:szCs w:val="22"/>
                <w:lang w:bidi="th-TH"/>
              </w:rPr>
              <w:t>-</w:t>
            </w:r>
          </w:p>
        </w:tc>
        <w:tc>
          <w:tcPr>
            <w:tcW w:w="269" w:type="dxa"/>
          </w:tcPr>
          <w:p w14:paraId="64F7C019" w14:textId="77777777" w:rsidR="00F9439D" w:rsidRPr="009B675F" w:rsidRDefault="00F9439D" w:rsidP="00F9439D">
            <w:pPr>
              <w:spacing w:line="240" w:lineRule="atLeast"/>
              <w:jc w:val="thaiDistribute"/>
              <w:rPr>
                <w:szCs w:val="22"/>
              </w:rPr>
            </w:pPr>
          </w:p>
        </w:tc>
        <w:tc>
          <w:tcPr>
            <w:tcW w:w="1076" w:type="dxa"/>
            <w:hideMark/>
          </w:tcPr>
          <w:p w14:paraId="0F915E05" w14:textId="77777777" w:rsidR="00F9439D" w:rsidRPr="009B675F" w:rsidRDefault="00F9439D" w:rsidP="005F06D4">
            <w:pPr>
              <w:pStyle w:val="acctfourfigures"/>
              <w:tabs>
                <w:tab w:val="clear" w:pos="765"/>
                <w:tab w:val="decimal" w:pos="642"/>
              </w:tabs>
              <w:spacing w:line="240" w:lineRule="atLeast"/>
              <w:ind w:right="-96"/>
              <w:rPr>
                <w:szCs w:val="22"/>
                <w:lang w:bidi="th-TH"/>
              </w:rPr>
            </w:pPr>
            <w:r w:rsidRPr="009B675F">
              <w:rPr>
                <w:szCs w:val="22"/>
                <w:lang w:bidi="th-TH"/>
              </w:rPr>
              <w:t>-</w:t>
            </w:r>
          </w:p>
        </w:tc>
      </w:tr>
      <w:tr w:rsidR="00F9439D" w:rsidRPr="009B675F" w14:paraId="68D2AEF5" w14:textId="77777777" w:rsidTr="005F06D4">
        <w:trPr>
          <w:trHeight w:val="265"/>
        </w:trPr>
        <w:tc>
          <w:tcPr>
            <w:tcW w:w="4267" w:type="dxa"/>
            <w:hideMark/>
          </w:tcPr>
          <w:p w14:paraId="1C61BABD" w14:textId="21A53E93" w:rsidR="00F9439D" w:rsidRPr="009B675F" w:rsidRDefault="005F06D4" w:rsidP="00F9439D">
            <w:pPr>
              <w:spacing w:line="240" w:lineRule="atLeast"/>
              <w:rPr>
                <w:szCs w:val="22"/>
                <w:lang w:val="en-US" w:bidi="th-TH"/>
              </w:rPr>
            </w:pPr>
            <w:r w:rsidRPr="009B675F">
              <w:rPr>
                <w:szCs w:val="22"/>
                <w:lang w:val="en-US" w:bidi="th-TH"/>
              </w:rPr>
              <w:t>Loss carry forward</w:t>
            </w:r>
          </w:p>
        </w:tc>
        <w:tc>
          <w:tcPr>
            <w:tcW w:w="1129" w:type="dxa"/>
            <w:hideMark/>
          </w:tcPr>
          <w:p w14:paraId="6C45A5FF" w14:textId="2E2E2EDC" w:rsidR="00F9439D" w:rsidRPr="009B675F" w:rsidRDefault="00B44C7E" w:rsidP="00F9439D">
            <w:pPr>
              <w:pStyle w:val="acctfourfigures"/>
              <w:tabs>
                <w:tab w:val="clear" w:pos="765"/>
                <w:tab w:val="decimal" w:pos="912"/>
              </w:tabs>
              <w:spacing w:line="240" w:lineRule="atLeast"/>
              <w:ind w:right="-96"/>
              <w:rPr>
                <w:szCs w:val="22"/>
                <w:lang w:val="en-US" w:bidi="th-TH"/>
              </w:rPr>
            </w:pPr>
            <w:r w:rsidRPr="009B675F">
              <w:rPr>
                <w:szCs w:val="22"/>
                <w:lang w:val="en-US" w:bidi="th-TH"/>
              </w:rPr>
              <w:t>98,085</w:t>
            </w:r>
          </w:p>
        </w:tc>
        <w:tc>
          <w:tcPr>
            <w:tcW w:w="268" w:type="dxa"/>
          </w:tcPr>
          <w:p w14:paraId="46FE1076" w14:textId="77777777" w:rsidR="00F9439D" w:rsidRPr="009B675F" w:rsidRDefault="00F9439D" w:rsidP="00F9439D">
            <w:pPr>
              <w:tabs>
                <w:tab w:val="decimal" w:pos="912"/>
              </w:tabs>
              <w:spacing w:line="240" w:lineRule="atLeast"/>
              <w:ind w:right="-96"/>
              <w:rPr>
                <w:szCs w:val="22"/>
                <w:lang w:val="en-US" w:bidi="th-TH"/>
              </w:rPr>
            </w:pPr>
          </w:p>
        </w:tc>
        <w:tc>
          <w:tcPr>
            <w:tcW w:w="1129" w:type="dxa"/>
            <w:hideMark/>
          </w:tcPr>
          <w:p w14:paraId="1BCA5D34" w14:textId="58A957EA" w:rsidR="00F9439D" w:rsidRPr="009B675F" w:rsidRDefault="00B44C7E" w:rsidP="00F9439D">
            <w:pPr>
              <w:pStyle w:val="acctfourfigures"/>
              <w:tabs>
                <w:tab w:val="clear" w:pos="765"/>
                <w:tab w:val="decimal" w:pos="912"/>
              </w:tabs>
              <w:spacing w:line="240" w:lineRule="atLeast"/>
              <w:ind w:right="-96"/>
              <w:rPr>
                <w:szCs w:val="22"/>
                <w:lang w:val="en-US" w:bidi="th-TH"/>
              </w:rPr>
            </w:pPr>
            <w:r w:rsidRPr="009B675F">
              <w:rPr>
                <w:szCs w:val="22"/>
                <w:lang w:val="en-US" w:bidi="th-TH"/>
              </w:rPr>
              <w:t>96,789</w:t>
            </w:r>
          </w:p>
        </w:tc>
        <w:tc>
          <w:tcPr>
            <w:tcW w:w="269" w:type="dxa"/>
          </w:tcPr>
          <w:p w14:paraId="3D6661AB" w14:textId="77777777" w:rsidR="00F9439D" w:rsidRPr="009B675F" w:rsidRDefault="00F9439D" w:rsidP="00F9439D">
            <w:pPr>
              <w:spacing w:line="240" w:lineRule="atLeast"/>
              <w:jc w:val="thaiDistribute"/>
              <w:rPr>
                <w:szCs w:val="22"/>
                <w:lang w:val="en-US" w:bidi="th-TH"/>
              </w:rPr>
            </w:pPr>
          </w:p>
        </w:tc>
        <w:tc>
          <w:tcPr>
            <w:tcW w:w="1076" w:type="dxa"/>
            <w:hideMark/>
          </w:tcPr>
          <w:p w14:paraId="1BBDA56E" w14:textId="77777777" w:rsidR="00F9439D" w:rsidRPr="009B675F" w:rsidRDefault="00F9439D" w:rsidP="005F06D4">
            <w:pPr>
              <w:pStyle w:val="acctfourfigures"/>
              <w:tabs>
                <w:tab w:val="clear" w:pos="765"/>
                <w:tab w:val="decimal" w:pos="642"/>
              </w:tabs>
              <w:spacing w:line="240" w:lineRule="atLeast"/>
              <w:ind w:right="-96"/>
              <w:rPr>
                <w:szCs w:val="22"/>
                <w:lang w:bidi="th-TH"/>
              </w:rPr>
            </w:pPr>
            <w:r w:rsidRPr="009B675F">
              <w:rPr>
                <w:szCs w:val="22"/>
                <w:lang w:bidi="th-TH"/>
              </w:rPr>
              <w:t>-</w:t>
            </w:r>
          </w:p>
        </w:tc>
        <w:tc>
          <w:tcPr>
            <w:tcW w:w="269" w:type="dxa"/>
          </w:tcPr>
          <w:p w14:paraId="55802B4D" w14:textId="77777777" w:rsidR="00F9439D" w:rsidRPr="009B675F" w:rsidRDefault="00F9439D" w:rsidP="00F9439D">
            <w:pPr>
              <w:spacing w:line="240" w:lineRule="atLeast"/>
              <w:jc w:val="thaiDistribute"/>
              <w:rPr>
                <w:szCs w:val="22"/>
                <w:lang w:val="en-US" w:bidi="th-TH"/>
              </w:rPr>
            </w:pPr>
          </w:p>
        </w:tc>
        <w:tc>
          <w:tcPr>
            <w:tcW w:w="1076" w:type="dxa"/>
            <w:hideMark/>
          </w:tcPr>
          <w:p w14:paraId="310A079C" w14:textId="77777777" w:rsidR="00F9439D" w:rsidRPr="009B675F" w:rsidRDefault="00F9439D" w:rsidP="005F06D4">
            <w:pPr>
              <w:pStyle w:val="acctfourfigures"/>
              <w:tabs>
                <w:tab w:val="clear" w:pos="765"/>
                <w:tab w:val="decimal" w:pos="642"/>
              </w:tabs>
              <w:spacing w:line="240" w:lineRule="atLeast"/>
              <w:ind w:right="-96"/>
              <w:rPr>
                <w:szCs w:val="22"/>
                <w:lang w:bidi="th-TH"/>
              </w:rPr>
            </w:pPr>
            <w:r w:rsidRPr="009B675F">
              <w:rPr>
                <w:szCs w:val="22"/>
                <w:lang w:bidi="th-TH"/>
              </w:rPr>
              <w:t>-</w:t>
            </w:r>
          </w:p>
        </w:tc>
      </w:tr>
      <w:tr w:rsidR="005F06D4" w:rsidRPr="009B675F" w14:paraId="15A82891" w14:textId="77777777" w:rsidTr="005F06D4">
        <w:tc>
          <w:tcPr>
            <w:tcW w:w="4267" w:type="dxa"/>
            <w:hideMark/>
          </w:tcPr>
          <w:p w14:paraId="758ECB30" w14:textId="03CF96EB" w:rsidR="005F06D4" w:rsidRPr="009B675F" w:rsidRDefault="005F06D4" w:rsidP="005F06D4">
            <w:pPr>
              <w:spacing w:line="240" w:lineRule="atLeast"/>
              <w:rPr>
                <w:szCs w:val="22"/>
              </w:rPr>
            </w:pPr>
            <w:r w:rsidRPr="009B675F">
              <w:rPr>
                <w:b/>
                <w:bCs/>
                <w:szCs w:val="22"/>
              </w:rPr>
              <w:t>Total</w:t>
            </w:r>
          </w:p>
        </w:tc>
        <w:tc>
          <w:tcPr>
            <w:tcW w:w="1129" w:type="dxa"/>
            <w:tcBorders>
              <w:top w:val="single" w:sz="4" w:space="0" w:color="auto"/>
              <w:left w:val="nil"/>
              <w:bottom w:val="double" w:sz="4" w:space="0" w:color="auto"/>
              <w:right w:val="nil"/>
            </w:tcBorders>
            <w:hideMark/>
          </w:tcPr>
          <w:p w14:paraId="0215D6A5" w14:textId="047BFF69" w:rsidR="005F06D4" w:rsidRPr="009B675F" w:rsidRDefault="00B44C7E" w:rsidP="005F06D4">
            <w:pPr>
              <w:pStyle w:val="acctfourfigures"/>
              <w:tabs>
                <w:tab w:val="clear" w:pos="765"/>
                <w:tab w:val="decimal" w:pos="912"/>
              </w:tabs>
              <w:spacing w:line="240" w:lineRule="atLeast"/>
              <w:ind w:right="-96"/>
              <w:rPr>
                <w:b/>
                <w:bCs/>
                <w:szCs w:val="22"/>
              </w:rPr>
            </w:pPr>
            <w:r w:rsidRPr="009B675F">
              <w:rPr>
                <w:b/>
                <w:bCs/>
                <w:szCs w:val="22"/>
                <w:lang w:val="en-US" w:bidi="th-TH"/>
              </w:rPr>
              <w:t>98,085</w:t>
            </w:r>
          </w:p>
        </w:tc>
        <w:tc>
          <w:tcPr>
            <w:tcW w:w="268" w:type="dxa"/>
          </w:tcPr>
          <w:p w14:paraId="1AD82221" w14:textId="77777777" w:rsidR="005F06D4" w:rsidRPr="009B675F" w:rsidRDefault="005F06D4" w:rsidP="005F06D4">
            <w:pPr>
              <w:tabs>
                <w:tab w:val="decimal" w:pos="912"/>
              </w:tabs>
              <w:ind w:right="-96"/>
              <w:rPr>
                <w:b/>
                <w:bCs/>
                <w:szCs w:val="22"/>
              </w:rPr>
            </w:pPr>
          </w:p>
        </w:tc>
        <w:tc>
          <w:tcPr>
            <w:tcW w:w="1129" w:type="dxa"/>
            <w:tcBorders>
              <w:top w:val="single" w:sz="4" w:space="0" w:color="auto"/>
              <w:left w:val="nil"/>
              <w:bottom w:val="double" w:sz="4" w:space="0" w:color="auto"/>
              <w:right w:val="nil"/>
            </w:tcBorders>
            <w:hideMark/>
          </w:tcPr>
          <w:p w14:paraId="70A20994" w14:textId="07621B2E" w:rsidR="005F06D4" w:rsidRPr="009B675F" w:rsidRDefault="00B44C7E" w:rsidP="005F06D4">
            <w:pPr>
              <w:pStyle w:val="acctfourfigures"/>
              <w:tabs>
                <w:tab w:val="clear" w:pos="765"/>
                <w:tab w:val="decimal" w:pos="912"/>
              </w:tabs>
              <w:spacing w:line="240" w:lineRule="atLeast"/>
              <w:ind w:right="-96"/>
              <w:rPr>
                <w:b/>
                <w:bCs/>
                <w:szCs w:val="22"/>
              </w:rPr>
            </w:pPr>
            <w:r w:rsidRPr="009B675F">
              <w:rPr>
                <w:b/>
                <w:bCs/>
                <w:szCs w:val="22"/>
              </w:rPr>
              <w:t>104,548</w:t>
            </w:r>
          </w:p>
        </w:tc>
        <w:tc>
          <w:tcPr>
            <w:tcW w:w="269" w:type="dxa"/>
          </w:tcPr>
          <w:p w14:paraId="13566F73" w14:textId="77777777" w:rsidR="005F06D4" w:rsidRPr="009B675F" w:rsidRDefault="005F06D4" w:rsidP="005F06D4">
            <w:pPr>
              <w:tabs>
                <w:tab w:val="decimal" w:pos="912"/>
              </w:tabs>
              <w:ind w:right="-96"/>
              <w:rPr>
                <w:szCs w:val="22"/>
              </w:rPr>
            </w:pPr>
          </w:p>
        </w:tc>
        <w:tc>
          <w:tcPr>
            <w:tcW w:w="1076" w:type="dxa"/>
            <w:tcBorders>
              <w:top w:val="single" w:sz="4" w:space="0" w:color="auto"/>
              <w:left w:val="nil"/>
              <w:bottom w:val="double" w:sz="4" w:space="0" w:color="auto"/>
              <w:right w:val="nil"/>
            </w:tcBorders>
            <w:hideMark/>
          </w:tcPr>
          <w:p w14:paraId="75FE4BD7" w14:textId="3613F70B" w:rsidR="005F06D4" w:rsidRPr="008D45DC" w:rsidRDefault="005F06D4" w:rsidP="005F06D4">
            <w:pPr>
              <w:pStyle w:val="acctfourfigures"/>
              <w:tabs>
                <w:tab w:val="clear" w:pos="765"/>
                <w:tab w:val="decimal" w:pos="642"/>
              </w:tabs>
              <w:spacing w:line="240" w:lineRule="atLeast"/>
              <w:ind w:right="-96"/>
              <w:rPr>
                <w:b/>
                <w:bCs/>
                <w:szCs w:val="22"/>
              </w:rPr>
            </w:pPr>
            <w:r w:rsidRPr="008D45DC">
              <w:rPr>
                <w:b/>
                <w:bCs/>
                <w:szCs w:val="22"/>
                <w:lang w:bidi="th-TH"/>
              </w:rPr>
              <w:t>-</w:t>
            </w:r>
          </w:p>
        </w:tc>
        <w:tc>
          <w:tcPr>
            <w:tcW w:w="269" w:type="dxa"/>
          </w:tcPr>
          <w:p w14:paraId="37B078BB" w14:textId="77777777" w:rsidR="005F06D4" w:rsidRPr="008D45DC" w:rsidRDefault="005F06D4" w:rsidP="005F06D4">
            <w:pPr>
              <w:tabs>
                <w:tab w:val="decimal" w:pos="912"/>
              </w:tabs>
              <w:ind w:right="-96"/>
              <w:rPr>
                <w:b/>
                <w:bCs/>
                <w:szCs w:val="22"/>
              </w:rPr>
            </w:pPr>
          </w:p>
        </w:tc>
        <w:tc>
          <w:tcPr>
            <w:tcW w:w="1076" w:type="dxa"/>
            <w:tcBorders>
              <w:top w:val="single" w:sz="4" w:space="0" w:color="auto"/>
              <w:left w:val="nil"/>
              <w:bottom w:val="double" w:sz="4" w:space="0" w:color="auto"/>
              <w:right w:val="nil"/>
            </w:tcBorders>
            <w:hideMark/>
          </w:tcPr>
          <w:p w14:paraId="08148111" w14:textId="0F3C78FB" w:rsidR="005F06D4" w:rsidRPr="008D45DC" w:rsidRDefault="005F06D4" w:rsidP="005F06D4">
            <w:pPr>
              <w:pStyle w:val="acctfourfigures"/>
              <w:tabs>
                <w:tab w:val="clear" w:pos="765"/>
                <w:tab w:val="decimal" w:pos="642"/>
              </w:tabs>
              <w:spacing w:line="240" w:lineRule="atLeast"/>
              <w:ind w:right="-96"/>
              <w:rPr>
                <w:b/>
                <w:bCs/>
                <w:szCs w:val="22"/>
              </w:rPr>
            </w:pPr>
            <w:r w:rsidRPr="008D45DC">
              <w:rPr>
                <w:b/>
                <w:bCs/>
                <w:szCs w:val="22"/>
                <w:lang w:bidi="th-TH"/>
              </w:rPr>
              <w:t>-</w:t>
            </w:r>
          </w:p>
        </w:tc>
      </w:tr>
      <w:bookmarkEnd w:id="21"/>
    </w:tbl>
    <w:p w14:paraId="63811DB1" w14:textId="77777777" w:rsidR="00F9439D" w:rsidRDefault="00F9439D" w:rsidP="00F9439D">
      <w:pPr>
        <w:spacing w:line="240" w:lineRule="auto"/>
        <w:ind w:left="540"/>
        <w:jc w:val="thaiDistribute"/>
        <w:rPr>
          <w:sz w:val="20"/>
          <w:highlight w:val="cyan"/>
        </w:rPr>
      </w:pPr>
    </w:p>
    <w:p w14:paraId="0CE6496E" w14:textId="4401E328" w:rsidR="00B44C7E" w:rsidRPr="004C588F" w:rsidRDefault="00F91DF3" w:rsidP="00B44C7E">
      <w:pPr>
        <w:spacing w:line="240" w:lineRule="auto"/>
        <w:ind w:left="540"/>
        <w:jc w:val="thaiDistribute"/>
        <w:rPr>
          <w:rFonts w:eastAsiaTheme="minorHAnsi"/>
          <w:szCs w:val="22"/>
          <w:lang w:bidi="th-TH"/>
        </w:rPr>
      </w:pPr>
      <w:r w:rsidRPr="004C588F">
        <w:rPr>
          <w:szCs w:val="22"/>
        </w:rPr>
        <w:t>As at</w:t>
      </w:r>
      <w:r w:rsidR="00A85CB0" w:rsidRPr="004C588F">
        <w:rPr>
          <w:szCs w:val="22"/>
        </w:rPr>
        <w:t xml:space="preserve"> 31 December 2020, </w:t>
      </w:r>
      <w:r w:rsidR="00B44C7E" w:rsidRPr="004C588F">
        <w:rPr>
          <w:szCs w:val="22"/>
        </w:rPr>
        <w:t xml:space="preserve">the Group had unrecognised </w:t>
      </w:r>
      <w:r w:rsidR="00F426E1">
        <w:rPr>
          <w:szCs w:val="22"/>
        </w:rPr>
        <w:t>loss carry forward</w:t>
      </w:r>
      <w:r w:rsidR="00B44C7E" w:rsidRPr="004C588F">
        <w:rPr>
          <w:szCs w:val="22"/>
        </w:rPr>
        <w:t xml:space="preserve"> of Baht 490.43 million </w:t>
      </w:r>
      <w:r w:rsidR="00B44C7E" w:rsidRPr="004C588F">
        <w:rPr>
          <w:i/>
          <w:iCs/>
          <w:szCs w:val="22"/>
        </w:rPr>
        <w:t xml:space="preserve">(2019: Baht 483.95 million) </w:t>
      </w:r>
      <w:r w:rsidR="00B44C7E" w:rsidRPr="004C588F">
        <w:rPr>
          <w:szCs w:val="22"/>
        </w:rPr>
        <w:t xml:space="preserve">which will expire under current tax legislation in year 2021-2025. The </w:t>
      </w:r>
      <w:r w:rsidR="00B44C7E" w:rsidRPr="004C588F">
        <w:rPr>
          <w:color w:val="000000"/>
          <w:szCs w:val="22"/>
        </w:rPr>
        <w:t xml:space="preserve">Group </w:t>
      </w:r>
      <w:r w:rsidR="00B44C7E" w:rsidRPr="004C588F">
        <w:rPr>
          <w:szCs w:val="22"/>
        </w:rPr>
        <w:t xml:space="preserve">has not recognised these items as deferred tax assets because it is not probable that the </w:t>
      </w:r>
      <w:r w:rsidR="00B44C7E" w:rsidRPr="004C588F">
        <w:rPr>
          <w:color w:val="000000"/>
          <w:szCs w:val="22"/>
        </w:rPr>
        <w:t xml:space="preserve">Group </w:t>
      </w:r>
      <w:r w:rsidR="00B44C7E" w:rsidRPr="004C588F">
        <w:rPr>
          <w:szCs w:val="22"/>
        </w:rPr>
        <w:t xml:space="preserve">will have sufficient future taxable profit to utilise the benefits therefrom. However, if new taxable temporary differences arise in the next financial year, then additional deferred tax assets and a related income tax benefit of up to Baht </w:t>
      </w:r>
      <w:r w:rsidR="00B44C7E" w:rsidRPr="004C588F">
        <w:rPr>
          <w:color w:val="000000"/>
          <w:szCs w:val="22"/>
        </w:rPr>
        <w:t>98.09</w:t>
      </w:r>
      <w:r w:rsidR="00B44C7E" w:rsidRPr="004C588F">
        <w:rPr>
          <w:szCs w:val="22"/>
        </w:rPr>
        <w:t xml:space="preserve"> million could be recognised.</w:t>
      </w:r>
    </w:p>
    <w:p w14:paraId="799BC1EC" w14:textId="77777777" w:rsidR="00B44C7E" w:rsidRPr="004C588F" w:rsidRDefault="00B44C7E" w:rsidP="00B44C7E">
      <w:pPr>
        <w:rPr>
          <w:szCs w:val="22"/>
        </w:rPr>
      </w:pPr>
    </w:p>
    <w:p w14:paraId="355BF19D" w14:textId="51806871" w:rsidR="0064199A" w:rsidRPr="00944BA8" w:rsidRDefault="00F91DF3" w:rsidP="00F91DF3">
      <w:pPr>
        <w:pStyle w:val="Heading1"/>
        <w:numPr>
          <w:ilvl w:val="0"/>
          <w:numId w:val="0"/>
        </w:numPr>
        <w:spacing w:before="0" w:after="0" w:line="240" w:lineRule="atLeast"/>
        <w:rPr>
          <w:szCs w:val="24"/>
        </w:rPr>
      </w:pPr>
      <w:r>
        <w:rPr>
          <w:szCs w:val="24"/>
        </w:rPr>
        <w:t xml:space="preserve">28     </w:t>
      </w:r>
      <w:r w:rsidR="0064199A" w:rsidRPr="00944BA8">
        <w:rPr>
          <w:szCs w:val="24"/>
        </w:rPr>
        <w:t xml:space="preserve">Earnings </w:t>
      </w:r>
      <w:r w:rsidR="00485517">
        <w:rPr>
          <w:szCs w:val="24"/>
        </w:rPr>
        <w:t xml:space="preserve">(loss) </w:t>
      </w:r>
      <w:r w:rsidR="0064199A" w:rsidRPr="00944BA8">
        <w:rPr>
          <w:szCs w:val="24"/>
        </w:rPr>
        <w:t>per share</w:t>
      </w:r>
    </w:p>
    <w:p w14:paraId="2350EF4D" w14:textId="77777777" w:rsidR="0064199A" w:rsidRPr="00944BA8" w:rsidRDefault="0064199A" w:rsidP="0064199A">
      <w:pPr>
        <w:spacing w:line="240" w:lineRule="atLeast"/>
        <w:jc w:val="both"/>
        <w:rPr>
          <w:szCs w:val="22"/>
          <w:lang w:bidi="th-TH"/>
        </w:rPr>
      </w:pPr>
    </w:p>
    <w:tbl>
      <w:tblPr>
        <w:tblW w:w="9648" w:type="dxa"/>
        <w:tblInd w:w="459" w:type="dxa"/>
        <w:tblLayout w:type="fixed"/>
        <w:tblCellMar>
          <w:left w:w="79" w:type="dxa"/>
          <w:right w:w="79" w:type="dxa"/>
        </w:tblCellMar>
        <w:tblLook w:val="0000" w:firstRow="0" w:lastRow="0" w:firstColumn="0" w:lastColumn="0" w:noHBand="0" w:noVBand="0"/>
      </w:tblPr>
      <w:tblGrid>
        <w:gridCol w:w="4401"/>
        <w:gridCol w:w="1197"/>
        <w:gridCol w:w="180"/>
        <w:gridCol w:w="1170"/>
        <w:gridCol w:w="180"/>
        <w:gridCol w:w="1170"/>
        <w:gridCol w:w="180"/>
        <w:gridCol w:w="1170"/>
      </w:tblGrid>
      <w:tr w:rsidR="0064199A" w:rsidRPr="00B44C7E" w14:paraId="23CFA816" w14:textId="77777777" w:rsidTr="00EE1416">
        <w:trPr>
          <w:cantSplit/>
        </w:trPr>
        <w:tc>
          <w:tcPr>
            <w:tcW w:w="4401" w:type="dxa"/>
            <w:shd w:val="clear" w:color="auto" w:fill="auto"/>
          </w:tcPr>
          <w:p w14:paraId="0EE2D4D5" w14:textId="77777777" w:rsidR="0064199A" w:rsidRPr="00B44C7E" w:rsidRDefault="0064199A" w:rsidP="000C36C4">
            <w:pPr>
              <w:spacing w:line="230" w:lineRule="auto"/>
              <w:rPr>
                <w:szCs w:val="22"/>
              </w:rPr>
            </w:pPr>
          </w:p>
        </w:tc>
        <w:tc>
          <w:tcPr>
            <w:tcW w:w="2547" w:type="dxa"/>
            <w:gridSpan w:val="3"/>
            <w:shd w:val="clear" w:color="auto" w:fill="auto"/>
          </w:tcPr>
          <w:p w14:paraId="2F0B9E96" w14:textId="77777777" w:rsidR="0064199A" w:rsidRPr="00B44C7E" w:rsidRDefault="0064199A" w:rsidP="000C36C4">
            <w:pPr>
              <w:pStyle w:val="acctmergecolhdg"/>
              <w:spacing w:line="230" w:lineRule="auto"/>
              <w:rPr>
                <w:szCs w:val="22"/>
              </w:rPr>
            </w:pPr>
            <w:r w:rsidRPr="00B44C7E">
              <w:rPr>
                <w:szCs w:val="22"/>
              </w:rPr>
              <w:t xml:space="preserve">Consolidated </w:t>
            </w:r>
          </w:p>
          <w:p w14:paraId="6BCFA49A" w14:textId="77777777" w:rsidR="0064199A" w:rsidRPr="00B44C7E" w:rsidRDefault="0064199A" w:rsidP="000C36C4">
            <w:pPr>
              <w:pStyle w:val="acctmergecolhdg"/>
              <w:spacing w:line="230" w:lineRule="auto"/>
              <w:rPr>
                <w:b w:val="0"/>
                <w:bCs/>
                <w:szCs w:val="22"/>
                <w:lang w:bidi="th-TH"/>
              </w:rPr>
            </w:pPr>
            <w:r w:rsidRPr="00B44C7E">
              <w:rPr>
                <w:szCs w:val="22"/>
              </w:rPr>
              <w:t>financial statements</w:t>
            </w:r>
          </w:p>
        </w:tc>
        <w:tc>
          <w:tcPr>
            <w:tcW w:w="180" w:type="dxa"/>
            <w:shd w:val="clear" w:color="auto" w:fill="auto"/>
          </w:tcPr>
          <w:p w14:paraId="17EA860F" w14:textId="77777777" w:rsidR="0064199A" w:rsidRPr="00B44C7E" w:rsidRDefault="0064199A" w:rsidP="000C36C4">
            <w:pPr>
              <w:pStyle w:val="acctmergecolhdg"/>
              <w:spacing w:line="230" w:lineRule="auto"/>
              <w:rPr>
                <w:szCs w:val="22"/>
              </w:rPr>
            </w:pPr>
          </w:p>
        </w:tc>
        <w:tc>
          <w:tcPr>
            <w:tcW w:w="2520" w:type="dxa"/>
            <w:gridSpan w:val="3"/>
          </w:tcPr>
          <w:p w14:paraId="1B25A653" w14:textId="77777777" w:rsidR="0064199A" w:rsidRPr="00B44C7E" w:rsidRDefault="0064199A" w:rsidP="000C36C4">
            <w:pPr>
              <w:pStyle w:val="acctmergecolhdg"/>
              <w:spacing w:line="230" w:lineRule="auto"/>
              <w:rPr>
                <w:szCs w:val="22"/>
              </w:rPr>
            </w:pPr>
            <w:r w:rsidRPr="00B44C7E">
              <w:rPr>
                <w:szCs w:val="22"/>
              </w:rPr>
              <w:t xml:space="preserve">Separate </w:t>
            </w:r>
          </w:p>
          <w:p w14:paraId="0E6A6C76" w14:textId="77777777" w:rsidR="0064199A" w:rsidRPr="00B44C7E" w:rsidRDefault="0064199A" w:rsidP="000C36C4">
            <w:pPr>
              <w:pStyle w:val="acctmergecolhdg"/>
              <w:spacing w:line="230" w:lineRule="auto"/>
              <w:rPr>
                <w:b w:val="0"/>
                <w:bCs/>
                <w:szCs w:val="22"/>
                <w:lang w:bidi="th-TH"/>
              </w:rPr>
            </w:pPr>
            <w:r w:rsidRPr="00B44C7E">
              <w:rPr>
                <w:szCs w:val="22"/>
              </w:rPr>
              <w:t>financial statements</w:t>
            </w:r>
          </w:p>
        </w:tc>
      </w:tr>
      <w:tr w:rsidR="0064199A" w:rsidRPr="00B44C7E" w14:paraId="4C49CBCE" w14:textId="77777777" w:rsidTr="00EE1416">
        <w:trPr>
          <w:cantSplit/>
        </w:trPr>
        <w:tc>
          <w:tcPr>
            <w:tcW w:w="4401" w:type="dxa"/>
            <w:shd w:val="clear" w:color="auto" w:fill="auto"/>
          </w:tcPr>
          <w:p w14:paraId="707016D3" w14:textId="77777777" w:rsidR="0064199A" w:rsidRPr="00B44C7E" w:rsidRDefault="0064199A" w:rsidP="000C36C4">
            <w:pPr>
              <w:spacing w:line="230" w:lineRule="auto"/>
              <w:rPr>
                <w:szCs w:val="22"/>
              </w:rPr>
            </w:pPr>
          </w:p>
        </w:tc>
        <w:tc>
          <w:tcPr>
            <w:tcW w:w="1197" w:type="dxa"/>
            <w:shd w:val="clear" w:color="auto" w:fill="auto"/>
          </w:tcPr>
          <w:p w14:paraId="17289DC2" w14:textId="77777777" w:rsidR="0064199A" w:rsidRPr="00B44C7E" w:rsidRDefault="0064199A" w:rsidP="000C36C4">
            <w:pPr>
              <w:pStyle w:val="acctmergecolhdg"/>
              <w:spacing w:line="230" w:lineRule="auto"/>
              <w:rPr>
                <w:b w:val="0"/>
                <w:bCs/>
                <w:szCs w:val="22"/>
              </w:rPr>
            </w:pPr>
            <w:r w:rsidRPr="00B44C7E">
              <w:rPr>
                <w:b w:val="0"/>
                <w:bCs/>
                <w:szCs w:val="22"/>
              </w:rPr>
              <w:t>2020</w:t>
            </w:r>
          </w:p>
        </w:tc>
        <w:tc>
          <w:tcPr>
            <w:tcW w:w="180" w:type="dxa"/>
            <w:shd w:val="clear" w:color="auto" w:fill="auto"/>
          </w:tcPr>
          <w:p w14:paraId="0C38CDC2" w14:textId="77777777" w:rsidR="0064199A" w:rsidRPr="00B44C7E" w:rsidRDefault="0064199A" w:rsidP="000C36C4">
            <w:pPr>
              <w:pStyle w:val="acctmergecolhdg"/>
              <w:spacing w:line="230" w:lineRule="auto"/>
              <w:rPr>
                <w:b w:val="0"/>
                <w:bCs/>
                <w:szCs w:val="22"/>
              </w:rPr>
            </w:pPr>
          </w:p>
        </w:tc>
        <w:tc>
          <w:tcPr>
            <w:tcW w:w="1170" w:type="dxa"/>
            <w:shd w:val="clear" w:color="auto" w:fill="auto"/>
          </w:tcPr>
          <w:p w14:paraId="7A3A3A61" w14:textId="77777777" w:rsidR="0064199A" w:rsidRPr="00B44C7E" w:rsidRDefault="0064199A" w:rsidP="000C36C4">
            <w:pPr>
              <w:pStyle w:val="acctmergecolhdg"/>
              <w:spacing w:line="230" w:lineRule="auto"/>
              <w:rPr>
                <w:b w:val="0"/>
                <w:bCs/>
                <w:szCs w:val="22"/>
              </w:rPr>
            </w:pPr>
            <w:r w:rsidRPr="00B44C7E">
              <w:rPr>
                <w:b w:val="0"/>
                <w:bCs/>
                <w:szCs w:val="22"/>
              </w:rPr>
              <w:t>2019</w:t>
            </w:r>
          </w:p>
        </w:tc>
        <w:tc>
          <w:tcPr>
            <w:tcW w:w="180" w:type="dxa"/>
            <w:shd w:val="clear" w:color="auto" w:fill="auto"/>
          </w:tcPr>
          <w:p w14:paraId="26DE9034" w14:textId="77777777" w:rsidR="0064199A" w:rsidRPr="00B44C7E" w:rsidRDefault="0064199A" w:rsidP="000C36C4">
            <w:pPr>
              <w:pStyle w:val="acctfourfigures"/>
              <w:tabs>
                <w:tab w:val="clear" w:pos="765"/>
              </w:tabs>
              <w:spacing w:line="230" w:lineRule="auto"/>
              <w:jc w:val="center"/>
              <w:rPr>
                <w:szCs w:val="22"/>
              </w:rPr>
            </w:pPr>
          </w:p>
        </w:tc>
        <w:tc>
          <w:tcPr>
            <w:tcW w:w="1170" w:type="dxa"/>
          </w:tcPr>
          <w:p w14:paraId="434EE332" w14:textId="77777777" w:rsidR="0064199A" w:rsidRPr="00B44C7E" w:rsidRDefault="0064199A" w:rsidP="000C36C4">
            <w:pPr>
              <w:pStyle w:val="acctmergecolhdg"/>
              <w:spacing w:line="230" w:lineRule="auto"/>
              <w:rPr>
                <w:b w:val="0"/>
                <w:bCs/>
                <w:szCs w:val="22"/>
              </w:rPr>
            </w:pPr>
            <w:r w:rsidRPr="00B44C7E">
              <w:rPr>
                <w:b w:val="0"/>
                <w:bCs/>
                <w:szCs w:val="22"/>
              </w:rPr>
              <w:t>2020</w:t>
            </w:r>
          </w:p>
        </w:tc>
        <w:tc>
          <w:tcPr>
            <w:tcW w:w="180" w:type="dxa"/>
            <w:shd w:val="clear" w:color="auto" w:fill="auto"/>
          </w:tcPr>
          <w:p w14:paraId="446ED9DE" w14:textId="77777777" w:rsidR="0064199A" w:rsidRPr="00B44C7E" w:rsidRDefault="0064199A" w:rsidP="000C36C4">
            <w:pPr>
              <w:pStyle w:val="acctmergecolhdg"/>
              <w:spacing w:line="230" w:lineRule="auto"/>
              <w:rPr>
                <w:b w:val="0"/>
                <w:bCs/>
                <w:szCs w:val="22"/>
              </w:rPr>
            </w:pPr>
          </w:p>
        </w:tc>
        <w:tc>
          <w:tcPr>
            <w:tcW w:w="1170" w:type="dxa"/>
            <w:shd w:val="clear" w:color="auto" w:fill="auto"/>
          </w:tcPr>
          <w:p w14:paraId="6BA8F848" w14:textId="77777777" w:rsidR="0064199A" w:rsidRPr="00B44C7E" w:rsidRDefault="0064199A" w:rsidP="000C36C4">
            <w:pPr>
              <w:pStyle w:val="acctmergecolhdg"/>
              <w:spacing w:line="230" w:lineRule="auto"/>
              <w:rPr>
                <w:b w:val="0"/>
                <w:bCs/>
                <w:szCs w:val="22"/>
              </w:rPr>
            </w:pPr>
            <w:r w:rsidRPr="00B44C7E">
              <w:rPr>
                <w:b w:val="0"/>
                <w:bCs/>
                <w:szCs w:val="22"/>
              </w:rPr>
              <w:t>2019</w:t>
            </w:r>
          </w:p>
        </w:tc>
      </w:tr>
      <w:tr w:rsidR="0064199A" w:rsidRPr="00B44C7E" w14:paraId="6A277AA0" w14:textId="77777777" w:rsidTr="00EE1416">
        <w:trPr>
          <w:cantSplit/>
        </w:trPr>
        <w:tc>
          <w:tcPr>
            <w:tcW w:w="4401" w:type="dxa"/>
            <w:shd w:val="clear" w:color="auto" w:fill="auto"/>
          </w:tcPr>
          <w:p w14:paraId="461C7C2C" w14:textId="77777777" w:rsidR="0064199A" w:rsidRPr="00B44C7E" w:rsidRDefault="0064199A" w:rsidP="000C36C4">
            <w:pPr>
              <w:spacing w:line="230" w:lineRule="auto"/>
              <w:rPr>
                <w:szCs w:val="22"/>
              </w:rPr>
            </w:pPr>
          </w:p>
        </w:tc>
        <w:tc>
          <w:tcPr>
            <w:tcW w:w="1197" w:type="dxa"/>
            <w:shd w:val="clear" w:color="auto" w:fill="auto"/>
          </w:tcPr>
          <w:p w14:paraId="4DD471C2" w14:textId="77777777" w:rsidR="0064199A" w:rsidRPr="00B44C7E" w:rsidRDefault="0064199A" w:rsidP="000C36C4">
            <w:pPr>
              <w:pStyle w:val="acctmergecolhdg"/>
              <w:spacing w:line="230" w:lineRule="auto"/>
              <w:rPr>
                <w:b w:val="0"/>
                <w:bCs/>
                <w:szCs w:val="22"/>
              </w:rPr>
            </w:pPr>
          </w:p>
        </w:tc>
        <w:tc>
          <w:tcPr>
            <w:tcW w:w="1530" w:type="dxa"/>
            <w:gridSpan w:val="3"/>
            <w:shd w:val="clear" w:color="auto" w:fill="auto"/>
          </w:tcPr>
          <w:p w14:paraId="6A1D0E25" w14:textId="77777777" w:rsidR="0064199A" w:rsidRPr="00B44C7E" w:rsidRDefault="0064199A" w:rsidP="000C36C4">
            <w:pPr>
              <w:pStyle w:val="acctfourfigures"/>
              <w:tabs>
                <w:tab w:val="clear" w:pos="765"/>
              </w:tabs>
              <w:spacing w:line="230" w:lineRule="auto"/>
              <w:ind w:left="-106" w:right="-52"/>
              <w:jc w:val="center"/>
              <w:rPr>
                <w:szCs w:val="22"/>
              </w:rPr>
            </w:pPr>
            <w:r w:rsidRPr="00B44C7E">
              <w:rPr>
                <w:szCs w:val="22"/>
              </w:rPr>
              <w:t>(Restated)</w:t>
            </w:r>
          </w:p>
        </w:tc>
        <w:tc>
          <w:tcPr>
            <w:tcW w:w="1170" w:type="dxa"/>
          </w:tcPr>
          <w:p w14:paraId="77B48624" w14:textId="77777777" w:rsidR="0064199A" w:rsidRPr="00B44C7E" w:rsidRDefault="0064199A" w:rsidP="000C36C4">
            <w:pPr>
              <w:pStyle w:val="acctmergecolhdg"/>
              <w:spacing w:line="230" w:lineRule="auto"/>
              <w:rPr>
                <w:b w:val="0"/>
                <w:bCs/>
                <w:szCs w:val="22"/>
              </w:rPr>
            </w:pPr>
          </w:p>
        </w:tc>
        <w:tc>
          <w:tcPr>
            <w:tcW w:w="1350" w:type="dxa"/>
            <w:gridSpan w:val="2"/>
            <w:shd w:val="clear" w:color="auto" w:fill="auto"/>
            <w:vAlign w:val="bottom"/>
          </w:tcPr>
          <w:p w14:paraId="638B1813" w14:textId="77777777" w:rsidR="0064199A" w:rsidRPr="00B44C7E" w:rsidRDefault="0064199A" w:rsidP="000C36C4">
            <w:pPr>
              <w:pStyle w:val="acctmergecolhdg"/>
              <w:spacing w:line="230" w:lineRule="auto"/>
              <w:jc w:val="right"/>
              <w:rPr>
                <w:b w:val="0"/>
                <w:bCs/>
                <w:szCs w:val="22"/>
              </w:rPr>
            </w:pPr>
          </w:p>
        </w:tc>
      </w:tr>
      <w:tr w:rsidR="00FB3DC8" w:rsidRPr="00B44C7E" w14:paraId="52232C4C" w14:textId="77777777" w:rsidTr="00EE1416">
        <w:trPr>
          <w:cantSplit/>
        </w:trPr>
        <w:tc>
          <w:tcPr>
            <w:tcW w:w="4401" w:type="dxa"/>
            <w:shd w:val="clear" w:color="auto" w:fill="auto"/>
          </w:tcPr>
          <w:p w14:paraId="07983148" w14:textId="77777777" w:rsidR="00FB3DC8" w:rsidRPr="00B44C7E" w:rsidRDefault="00FB3DC8" w:rsidP="00FB3DC8">
            <w:pPr>
              <w:tabs>
                <w:tab w:val="left" w:pos="182"/>
              </w:tabs>
              <w:spacing w:line="230" w:lineRule="auto"/>
              <w:ind w:right="-79"/>
              <w:jc w:val="both"/>
              <w:rPr>
                <w:szCs w:val="22"/>
              </w:rPr>
            </w:pPr>
          </w:p>
        </w:tc>
        <w:tc>
          <w:tcPr>
            <w:tcW w:w="5247" w:type="dxa"/>
            <w:gridSpan w:val="7"/>
            <w:shd w:val="clear" w:color="auto" w:fill="auto"/>
          </w:tcPr>
          <w:p w14:paraId="74A752DF" w14:textId="77777777" w:rsidR="00FB3DC8" w:rsidRPr="00B44C7E" w:rsidRDefault="00FB3DC8" w:rsidP="00FB3DC8">
            <w:pPr>
              <w:pStyle w:val="acctfourfigures"/>
              <w:tabs>
                <w:tab w:val="clear" w:pos="765"/>
              </w:tabs>
              <w:spacing w:line="230" w:lineRule="auto"/>
              <w:ind w:right="11"/>
              <w:jc w:val="center"/>
              <w:rPr>
                <w:szCs w:val="22"/>
              </w:rPr>
            </w:pPr>
            <w:r w:rsidRPr="00B44C7E">
              <w:rPr>
                <w:i/>
                <w:iCs/>
                <w:szCs w:val="22"/>
              </w:rPr>
              <w:t>(in thousand Baht</w:t>
            </w:r>
            <w:r w:rsidRPr="00B44C7E">
              <w:rPr>
                <w:i/>
                <w:iCs/>
                <w:szCs w:val="22"/>
                <w:lang w:val="en-US" w:bidi="th-TH"/>
              </w:rPr>
              <w:t>/thousand share</w:t>
            </w:r>
            <w:r w:rsidRPr="00B44C7E">
              <w:rPr>
                <w:i/>
                <w:iCs/>
                <w:szCs w:val="22"/>
              </w:rPr>
              <w:t>)</w:t>
            </w:r>
          </w:p>
        </w:tc>
      </w:tr>
      <w:tr w:rsidR="00FB3DC8" w:rsidRPr="00B44C7E" w14:paraId="7758EBF4" w14:textId="77777777" w:rsidTr="00EE1416">
        <w:trPr>
          <w:cantSplit/>
        </w:trPr>
        <w:tc>
          <w:tcPr>
            <w:tcW w:w="4401" w:type="dxa"/>
            <w:shd w:val="clear" w:color="auto" w:fill="auto"/>
          </w:tcPr>
          <w:p w14:paraId="2A67400B" w14:textId="5A542C68" w:rsidR="00FB3DC8" w:rsidRPr="00B44C7E" w:rsidRDefault="00FB3DC8" w:rsidP="00FB3DC8">
            <w:pPr>
              <w:spacing w:line="240" w:lineRule="auto"/>
              <w:ind w:left="195" w:right="-440" w:hanging="195"/>
              <w:rPr>
                <w:b/>
                <w:bCs/>
                <w:i/>
                <w:iCs/>
                <w:szCs w:val="22"/>
              </w:rPr>
            </w:pPr>
            <w:r w:rsidRPr="00B44C7E">
              <w:rPr>
                <w:b/>
                <w:bCs/>
                <w:i/>
                <w:iCs/>
                <w:szCs w:val="22"/>
              </w:rPr>
              <w:t xml:space="preserve">Profit </w:t>
            </w:r>
            <w:r w:rsidR="00807EBB">
              <w:rPr>
                <w:b/>
                <w:bCs/>
                <w:i/>
                <w:iCs/>
                <w:szCs w:val="22"/>
              </w:rPr>
              <w:t xml:space="preserve">(loss) </w:t>
            </w:r>
            <w:r w:rsidRPr="00B44C7E">
              <w:rPr>
                <w:b/>
                <w:bCs/>
                <w:i/>
                <w:iCs/>
                <w:szCs w:val="22"/>
              </w:rPr>
              <w:t>attributable to ordinary shareholders</w:t>
            </w:r>
          </w:p>
        </w:tc>
        <w:tc>
          <w:tcPr>
            <w:tcW w:w="1197" w:type="dxa"/>
            <w:shd w:val="clear" w:color="auto" w:fill="auto"/>
          </w:tcPr>
          <w:p w14:paraId="5610B711" w14:textId="77777777" w:rsidR="00FB3DC8" w:rsidRPr="00B44C7E" w:rsidRDefault="00FB3DC8" w:rsidP="00FB3DC8">
            <w:pPr>
              <w:pStyle w:val="acctfourfigures"/>
              <w:tabs>
                <w:tab w:val="clear" w:pos="765"/>
                <w:tab w:val="decimal" w:pos="731"/>
              </w:tabs>
              <w:spacing w:line="230" w:lineRule="auto"/>
              <w:rPr>
                <w:szCs w:val="22"/>
              </w:rPr>
            </w:pPr>
          </w:p>
        </w:tc>
        <w:tc>
          <w:tcPr>
            <w:tcW w:w="180" w:type="dxa"/>
            <w:shd w:val="clear" w:color="auto" w:fill="auto"/>
          </w:tcPr>
          <w:p w14:paraId="5A4BF58B" w14:textId="77777777" w:rsidR="00FB3DC8" w:rsidRPr="00B44C7E" w:rsidRDefault="00FB3DC8" w:rsidP="00FB3DC8">
            <w:pPr>
              <w:pStyle w:val="acctfourfigures"/>
              <w:spacing w:line="230" w:lineRule="auto"/>
              <w:rPr>
                <w:szCs w:val="22"/>
              </w:rPr>
            </w:pPr>
          </w:p>
        </w:tc>
        <w:tc>
          <w:tcPr>
            <w:tcW w:w="1170" w:type="dxa"/>
            <w:shd w:val="clear" w:color="auto" w:fill="auto"/>
          </w:tcPr>
          <w:p w14:paraId="2F17C4B1" w14:textId="77777777" w:rsidR="00FB3DC8" w:rsidRPr="00B44C7E" w:rsidRDefault="00FB3DC8" w:rsidP="00FB3DC8">
            <w:pPr>
              <w:pStyle w:val="acctfourfigures"/>
              <w:tabs>
                <w:tab w:val="clear" w:pos="765"/>
                <w:tab w:val="decimal" w:pos="731"/>
              </w:tabs>
              <w:spacing w:line="230" w:lineRule="auto"/>
              <w:ind w:right="11"/>
              <w:rPr>
                <w:szCs w:val="22"/>
              </w:rPr>
            </w:pPr>
          </w:p>
        </w:tc>
        <w:tc>
          <w:tcPr>
            <w:tcW w:w="180" w:type="dxa"/>
            <w:shd w:val="clear" w:color="auto" w:fill="auto"/>
          </w:tcPr>
          <w:p w14:paraId="3DE1830E" w14:textId="77777777" w:rsidR="00FB3DC8" w:rsidRPr="00B44C7E" w:rsidRDefault="00FB3DC8" w:rsidP="00FB3DC8">
            <w:pPr>
              <w:pStyle w:val="acctfourfigures"/>
              <w:spacing w:line="230" w:lineRule="auto"/>
              <w:rPr>
                <w:szCs w:val="22"/>
              </w:rPr>
            </w:pPr>
          </w:p>
        </w:tc>
        <w:tc>
          <w:tcPr>
            <w:tcW w:w="1170" w:type="dxa"/>
          </w:tcPr>
          <w:p w14:paraId="0F6D983D" w14:textId="77777777" w:rsidR="00FB3DC8" w:rsidRPr="00B44C7E" w:rsidRDefault="00FB3DC8" w:rsidP="00FB3DC8">
            <w:pPr>
              <w:pStyle w:val="acctfourfigures"/>
              <w:tabs>
                <w:tab w:val="clear" w:pos="765"/>
                <w:tab w:val="decimal" w:pos="731"/>
              </w:tabs>
              <w:spacing w:line="230" w:lineRule="auto"/>
              <w:rPr>
                <w:szCs w:val="22"/>
              </w:rPr>
            </w:pPr>
          </w:p>
        </w:tc>
        <w:tc>
          <w:tcPr>
            <w:tcW w:w="180" w:type="dxa"/>
            <w:shd w:val="clear" w:color="auto" w:fill="auto"/>
          </w:tcPr>
          <w:p w14:paraId="7A762211" w14:textId="77777777" w:rsidR="00FB3DC8" w:rsidRPr="00B44C7E" w:rsidRDefault="00FB3DC8" w:rsidP="00FB3DC8">
            <w:pPr>
              <w:pStyle w:val="acctfourfigures"/>
              <w:spacing w:line="230" w:lineRule="auto"/>
              <w:rPr>
                <w:szCs w:val="22"/>
              </w:rPr>
            </w:pPr>
          </w:p>
        </w:tc>
        <w:tc>
          <w:tcPr>
            <w:tcW w:w="1170" w:type="dxa"/>
            <w:shd w:val="clear" w:color="auto" w:fill="auto"/>
          </w:tcPr>
          <w:p w14:paraId="2105D213" w14:textId="77777777" w:rsidR="00FB3DC8" w:rsidRPr="00B44C7E" w:rsidRDefault="00FB3DC8" w:rsidP="00FB3DC8">
            <w:pPr>
              <w:pStyle w:val="acctfourfigures"/>
              <w:tabs>
                <w:tab w:val="clear" w:pos="765"/>
                <w:tab w:val="decimal" w:pos="731"/>
              </w:tabs>
              <w:spacing w:line="230" w:lineRule="auto"/>
              <w:ind w:right="11"/>
              <w:rPr>
                <w:szCs w:val="22"/>
              </w:rPr>
            </w:pPr>
          </w:p>
        </w:tc>
      </w:tr>
      <w:tr w:rsidR="00FB3DC8" w:rsidRPr="00B44C7E" w14:paraId="3918FCCE" w14:textId="77777777" w:rsidTr="008175C8">
        <w:trPr>
          <w:cantSplit/>
        </w:trPr>
        <w:tc>
          <w:tcPr>
            <w:tcW w:w="4401" w:type="dxa"/>
            <w:shd w:val="clear" w:color="auto" w:fill="auto"/>
          </w:tcPr>
          <w:p w14:paraId="2960F3AA" w14:textId="77777777" w:rsidR="00FB3DC8" w:rsidRPr="00B44C7E" w:rsidRDefault="00FB3DC8" w:rsidP="00FB3DC8">
            <w:pPr>
              <w:spacing w:line="240" w:lineRule="auto"/>
              <w:ind w:left="195" w:right="-440" w:hanging="195"/>
              <w:rPr>
                <w:b/>
                <w:bCs/>
                <w:i/>
                <w:iCs/>
                <w:szCs w:val="22"/>
              </w:rPr>
            </w:pPr>
            <w:r w:rsidRPr="00B44C7E">
              <w:rPr>
                <w:b/>
                <w:bCs/>
                <w:i/>
                <w:iCs/>
                <w:szCs w:val="22"/>
              </w:rPr>
              <w:t xml:space="preserve">   for the year ended 31 December</w:t>
            </w:r>
          </w:p>
        </w:tc>
        <w:tc>
          <w:tcPr>
            <w:tcW w:w="1197" w:type="dxa"/>
            <w:tcBorders>
              <w:bottom w:val="double" w:sz="4" w:space="0" w:color="auto"/>
            </w:tcBorders>
            <w:shd w:val="clear" w:color="auto" w:fill="auto"/>
          </w:tcPr>
          <w:p w14:paraId="07709CB3" w14:textId="2C358ADE" w:rsidR="00FB3DC8" w:rsidRPr="00B44C7E" w:rsidRDefault="00EE1416" w:rsidP="008175C8">
            <w:pPr>
              <w:spacing w:line="230" w:lineRule="auto"/>
              <w:ind w:left="-108" w:right="-50" w:firstLine="18"/>
              <w:jc w:val="right"/>
              <w:rPr>
                <w:b/>
                <w:bCs/>
                <w:szCs w:val="22"/>
              </w:rPr>
            </w:pPr>
            <w:r w:rsidRPr="00B44C7E">
              <w:rPr>
                <w:b/>
                <w:bCs/>
                <w:szCs w:val="22"/>
              </w:rPr>
              <w:t>(1,881,2</w:t>
            </w:r>
            <w:r w:rsidR="009C6921" w:rsidRPr="00B44C7E">
              <w:rPr>
                <w:b/>
                <w:bCs/>
                <w:szCs w:val="22"/>
              </w:rPr>
              <w:t>29</w:t>
            </w:r>
            <w:r w:rsidRPr="00B44C7E">
              <w:rPr>
                <w:b/>
                <w:bCs/>
                <w:szCs w:val="22"/>
              </w:rPr>
              <w:t>)</w:t>
            </w:r>
          </w:p>
        </w:tc>
        <w:tc>
          <w:tcPr>
            <w:tcW w:w="180" w:type="dxa"/>
            <w:shd w:val="clear" w:color="auto" w:fill="auto"/>
          </w:tcPr>
          <w:p w14:paraId="06382DA3" w14:textId="77777777" w:rsidR="00FB3DC8" w:rsidRPr="00B44C7E" w:rsidRDefault="00FB3DC8" w:rsidP="00FB3DC8">
            <w:pPr>
              <w:pStyle w:val="acctfourfigures"/>
              <w:spacing w:line="230" w:lineRule="auto"/>
              <w:rPr>
                <w:b/>
                <w:bCs/>
                <w:szCs w:val="22"/>
              </w:rPr>
            </w:pPr>
          </w:p>
        </w:tc>
        <w:tc>
          <w:tcPr>
            <w:tcW w:w="1170" w:type="dxa"/>
            <w:tcBorders>
              <w:bottom w:val="double" w:sz="4" w:space="0" w:color="auto"/>
            </w:tcBorders>
            <w:shd w:val="clear" w:color="auto" w:fill="auto"/>
          </w:tcPr>
          <w:p w14:paraId="343B78F1" w14:textId="4368B088" w:rsidR="00FB3DC8" w:rsidRPr="00B44C7E" w:rsidRDefault="00EE1416" w:rsidP="00BC3213">
            <w:pPr>
              <w:pStyle w:val="acctfourfigures"/>
              <w:tabs>
                <w:tab w:val="clear" w:pos="765"/>
                <w:tab w:val="decimal" w:pos="705"/>
              </w:tabs>
              <w:spacing w:line="230" w:lineRule="auto"/>
              <w:ind w:right="35"/>
              <w:jc w:val="right"/>
              <w:rPr>
                <w:b/>
                <w:bCs/>
                <w:szCs w:val="22"/>
              </w:rPr>
            </w:pPr>
            <w:r w:rsidRPr="00B44C7E">
              <w:rPr>
                <w:b/>
                <w:bCs/>
                <w:szCs w:val="22"/>
              </w:rPr>
              <w:t>932,285</w:t>
            </w:r>
          </w:p>
        </w:tc>
        <w:tc>
          <w:tcPr>
            <w:tcW w:w="180" w:type="dxa"/>
            <w:shd w:val="clear" w:color="auto" w:fill="auto"/>
          </w:tcPr>
          <w:p w14:paraId="689B8E44" w14:textId="77777777" w:rsidR="00FB3DC8" w:rsidRPr="00B44C7E" w:rsidRDefault="00FB3DC8" w:rsidP="00EE1416">
            <w:pPr>
              <w:pStyle w:val="acctfourfigures"/>
              <w:spacing w:line="230" w:lineRule="auto"/>
              <w:ind w:right="-145"/>
              <w:rPr>
                <w:b/>
                <w:bCs/>
                <w:szCs w:val="22"/>
              </w:rPr>
            </w:pPr>
          </w:p>
        </w:tc>
        <w:tc>
          <w:tcPr>
            <w:tcW w:w="1170" w:type="dxa"/>
            <w:tcBorders>
              <w:bottom w:val="double" w:sz="4" w:space="0" w:color="auto"/>
            </w:tcBorders>
          </w:tcPr>
          <w:p w14:paraId="32ADA2F1" w14:textId="71EF003C" w:rsidR="00FB3DC8" w:rsidRPr="00B44C7E" w:rsidRDefault="00EE1416" w:rsidP="009C6921">
            <w:pPr>
              <w:pStyle w:val="acctfourfigures"/>
              <w:tabs>
                <w:tab w:val="clear" w:pos="765"/>
                <w:tab w:val="decimal" w:pos="731"/>
              </w:tabs>
              <w:spacing w:line="230" w:lineRule="auto"/>
              <w:ind w:right="40"/>
              <w:jc w:val="right"/>
              <w:rPr>
                <w:b/>
                <w:bCs/>
                <w:szCs w:val="22"/>
              </w:rPr>
            </w:pPr>
            <w:r w:rsidRPr="00B44C7E">
              <w:rPr>
                <w:b/>
                <w:bCs/>
                <w:szCs w:val="22"/>
              </w:rPr>
              <w:t>3</w:t>
            </w:r>
            <w:r w:rsidR="009C6921" w:rsidRPr="00B44C7E">
              <w:rPr>
                <w:b/>
                <w:bCs/>
                <w:szCs w:val="22"/>
              </w:rPr>
              <w:t>96</w:t>
            </w:r>
            <w:r w:rsidRPr="00B44C7E">
              <w:rPr>
                <w:b/>
                <w:bCs/>
                <w:szCs w:val="22"/>
              </w:rPr>
              <w:t>,8</w:t>
            </w:r>
            <w:r w:rsidR="009C6921" w:rsidRPr="00B44C7E">
              <w:rPr>
                <w:b/>
                <w:bCs/>
                <w:szCs w:val="22"/>
              </w:rPr>
              <w:t>87</w:t>
            </w:r>
          </w:p>
        </w:tc>
        <w:tc>
          <w:tcPr>
            <w:tcW w:w="180" w:type="dxa"/>
            <w:shd w:val="clear" w:color="auto" w:fill="auto"/>
          </w:tcPr>
          <w:p w14:paraId="4A50C207" w14:textId="77777777" w:rsidR="00FB3DC8" w:rsidRPr="00B44C7E" w:rsidRDefault="00FB3DC8" w:rsidP="00FB3DC8">
            <w:pPr>
              <w:pStyle w:val="acctfourfigures"/>
              <w:spacing w:line="230" w:lineRule="auto"/>
              <w:rPr>
                <w:szCs w:val="22"/>
              </w:rPr>
            </w:pPr>
          </w:p>
        </w:tc>
        <w:tc>
          <w:tcPr>
            <w:tcW w:w="1170" w:type="dxa"/>
            <w:tcBorders>
              <w:bottom w:val="double" w:sz="4" w:space="0" w:color="auto"/>
            </w:tcBorders>
            <w:shd w:val="clear" w:color="auto" w:fill="auto"/>
          </w:tcPr>
          <w:p w14:paraId="17307584" w14:textId="77777777" w:rsidR="00FB3DC8" w:rsidRPr="00B44C7E" w:rsidRDefault="00FB3DC8" w:rsidP="00B44C7E">
            <w:pPr>
              <w:pStyle w:val="acctfourfigures"/>
              <w:tabs>
                <w:tab w:val="clear" w:pos="765"/>
                <w:tab w:val="decimal" w:pos="999"/>
              </w:tabs>
              <w:spacing w:line="230" w:lineRule="auto"/>
              <w:ind w:right="11" w:firstLine="72"/>
              <w:rPr>
                <w:szCs w:val="22"/>
              </w:rPr>
            </w:pPr>
            <w:r w:rsidRPr="00B44C7E">
              <w:rPr>
                <w:b/>
                <w:bCs/>
                <w:szCs w:val="22"/>
              </w:rPr>
              <w:t>1,081,790</w:t>
            </w:r>
          </w:p>
        </w:tc>
      </w:tr>
      <w:tr w:rsidR="00EE1416" w:rsidRPr="00B44C7E" w14:paraId="42B83A49" w14:textId="77777777" w:rsidTr="008175C8">
        <w:trPr>
          <w:cantSplit/>
        </w:trPr>
        <w:tc>
          <w:tcPr>
            <w:tcW w:w="4401" w:type="dxa"/>
            <w:shd w:val="clear" w:color="auto" w:fill="auto"/>
          </w:tcPr>
          <w:p w14:paraId="0EA738FD" w14:textId="77777777" w:rsidR="00EE1416" w:rsidRPr="00B44C7E" w:rsidRDefault="00EE1416" w:rsidP="00EE1416">
            <w:pPr>
              <w:tabs>
                <w:tab w:val="left" w:pos="182"/>
              </w:tabs>
              <w:spacing w:line="230" w:lineRule="auto"/>
              <w:ind w:right="-79"/>
              <w:jc w:val="both"/>
              <w:rPr>
                <w:b/>
                <w:bCs/>
                <w:szCs w:val="22"/>
              </w:rPr>
            </w:pPr>
            <w:r w:rsidRPr="00B44C7E">
              <w:rPr>
                <w:rFonts w:cs="Angsana New"/>
                <w:b/>
                <w:bCs/>
                <w:szCs w:val="22"/>
                <w:lang w:val="en-US" w:bidi="th-TH"/>
              </w:rPr>
              <w:t>Loss</w:t>
            </w:r>
            <w:r w:rsidRPr="00B44C7E">
              <w:rPr>
                <w:b/>
                <w:bCs/>
                <w:szCs w:val="22"/>
              </w:rPr>
              <w:t xml:space="preserve"> attributable to other companies</w:t>
            </w:r>
          </w:p>
          <w:p w14:paraId="404206B2" w14:textId="77777777" w:rsidR="00EE1416" w:rsidRPr="00B44C7E" w:rsidRDefault="00EE1416" w:rsidP="00EE1416">
            <w:pPr>
              <w:tabs>
                <w:tab w:val="left" w:pos="182"/>
              </w:tabs>
              <w:spacing w:line="230" w:lineRule="auto"/>
              <w:ind w:right="-79"/>
              <w:rPr>
                <w:b/>
                <w:bCs/>
                <w:szCs w:val="22"/>
              </w:rPr>
            </w:pPr>
            <w:r w:rsidRPr="00B44C7E">
              <w:rPr>
                <w:b/>
                <w:bCs/>
                <w:szCs w:val="22"/>
              </w:rPr>
              <w:t xml:space="preserve">   in the Group before business restructuring</w:t>
            </w:r>
          </w:p>
        </w:tc>
        <w:tc>
          <w:tcPr>
            <w:tcW w:w="1197" w:type="dxa"/>
            <w:tcBorders>
              <w:top w:val="double" w:sz="4" w:space="0" w:color="auto"/>
              <w:bottom w:val="double" w:sz="4" w:space="0" w:color="auto"/>
            </w:tcBorders>
            <w:shd w:val="clear" w:color="auto" w:fill="auto"/>
          </w:tcPr>
          <w:p w14:paraId="771736AB" w14:textId="77777777" w:rsidR="00EE1416" w:rsidRPr="00B44C7E" w:rsidRDefault="00EE1416" w:rsidP="00EE1416">
            <w:pPr>
              <w:tabs>
                <w:tab w:val="decimal" w:pos="1012"/>
              </w:tabs>
              <w:spacing w:line="230" w:lineRule="auto"/>
              <w:rPr>
                <w:rFonts w:cs="Angsana New"/>
                <w:b/>
                <w:bCs/>
                <w:szCs w:val="22"/>
                <w:lang w:val="en-US" w:bidi="th-TH"/>
              </w:rPr>
            </w:pPr>
          </w:p>
          <w:p w14:paraId="4007AAC3" w14:textId="5423A900" w:rsidR="00EE1416" w:rsidRPr="00B44C7E" w:rsidRDefault="00EE1416" w:rsidP="00B44C7E">
            <w:pPr>
              <w:spacing w:line="230" w:lineRule="auto"/>
              <w:ind w:right="-409"/>
              <w:jc w:val="center"/>
              <w:rPr>
                <w:rFonts w:cs="Angsana New"/>
                <w:b/>
                <w:bCs/>
                <w:szCs w:val="22"/>
                <w:lang w:val="en-US" w:bidi="th-TH"/>
              </w:rPr>
            </w:pPr>
            <w:r w:rsidRPr="00B44C7E">
              <w:rPr>
                <w:rFonts w:cs="Angsana New"/>
                <w:b/>
                <w:bCs/>
                <w:szCs w:val="22"/>
                <w:lang w:val="en-US" w:bidi="th-TH"/>
              </w:rPr>
              <w:t>-</w:t>
            </w:r>
          </w:p>
        </w:tc>
        <w:tc>
          <w:tcPr>
            <w:tcW w:w="180" w:type="dxa"/>
            <w:shd w:val="clear" w:color="auto" w:fill="auto"/>
          </w:tcPr>
          <w:p w14:paraId="012EDB5A" w14:textId="77777777" w:rsidR="00EE1416" w:rsidRPr="00B44C7E" w:rsidRDefault="00EE1416" w:rsidP="00EE1416">
            <w:pPr>
              <w:tabs>
                <w:tab w:val="decimal" w:pos="702"/>
              </w:tabs>
              <w:spacing w:line="230" w:lineRule="auto"/>
              <w:ind w:left="-108" w:right="-100" w:firstLine="18"/>
              <w:rPr>
                <w:b/>
                <w:bCs/>
                <w:szCs w:val="22"/>
              </w:rPr>
            </w:pPr>
          </w:p>
        </w:tc>
        <w:tc>
          <w:tcPr>
            <w:tcW w:w="1170" w:type="dxa"/>
            <w:tcBorders>
              <w:top w:val="double" w:sz="4" w:space="0" w:color="auto"/>
              <w:bottom w:val="double" w:sz="4" w:space="0" w:color="auto"/>
            </w:tcBorders>
            <w:shd w:val="clear" w:color="auto" w:fill="auto"/>
          </w:tcPr>
          <w:p w14:paraId="00F81554" w14:textId="77777777" w:rsidR="00EE1416" w:rsidRPr="00B44C7E" w:rsidRDefault="00EE1416" w:rsidP="00EE1416">
            <w:pPr>
              <w:tabs>
                <w:tab w:val="decimal" w:pos="1012"/>
              </w:tabs>
              <w:spacing w:line="230" w:lineRule="auto"/>
              <w:ind w:left="-108" w:right="35" w:firstLine="18"/>
              <w:jc w:val="right"/>
              <w:rPr>
                <w:b/>
                <w:bCs/>
                <w:szCs w:val="22"/>
              </w:rPr>
            </w:pPr>
          </w:p>
          <w:p w14:paraId="7DA1BD5F" w14:textId="0ABCC15C" w:rsidR="00EE1416" w:rsidRPr="00B44C7E" w:rsidRDefault="00EE1416" w:rsidP="00BC3213">
            <w:pPr>
              <w:spacing w:line="230" w:lineRule="auto"/>
              <w:ind w:left="-108" w:right="-50" w:firstLine="18"/>
              <w:jc w:val="right"/>
              <w:rPr>
                <w:b/>
                <w:bCs/>
                <w:szCs w:val="22"/>
              </w:rPr>
            </w:pPr>
            <w:r w:rsidRPr="00B44C7E">
              <w:rPr>
                <w:b/>
                <w:bCs/>
                <w:szCs w:val="22"/>
              </w:rPr>
              <w:t>(283,162)</w:t>
            </w:r>
          </w:p>
        </w:tc>
        <w:tc>
          <w:tcPr>
            <w:tcW w:w="180" w:type="dxa"/>
            <w:shd w:val="clear" w:color="auto" w:fill="auto"/>
          </w:tcPr>
          <w:p w14:paraId="40EACFC3" w14:textId="77777777" w:rsidR="00EE1416" w:rsidRPr="00B44C7E" w:rsidRDefault="00EE1416" w:rsidP="00EE1416">
            <w:pPr>
              <w:tabs>
                <w:tab w:val="decimal" w:pos="702"/>
                <w:tab w:val="decimal" w:pos="1012"/>
              </w:tabs>
              <w:spacing w:line="230" w:lineRule="auto"/>
              <w:ind w:left="-108" w:right="-90"/>
              <w:rPr>
                <w:b/>
                <w:bCs/>
                <w:szCs w:val="22"/>
              </w:rPr>
            </w:pPr>
          </w:p>
        </w:tc>
        <w:tc>
          <w:tcPr>
            <w:tcW w:w="1170" w:type="dxa"/>
            <w:tcBorders>
              <w:top w:val="double" w:sz="4" w:space="0" w:color="auto"/>
              <w:bottom w:val="double" w:sz="4" w:space="0" w:color="auto"/>
            </w:tcBorders>
          </w:tcPr>
          <w:p w14:paraId="4C1939C7" w14:textId="77777777" w:rsidR="00EE1416" w:rsidRPr="00B44C7E" w:rsidRDefault="00EE1416" w:rsidP="00EE1416">
            <w:pPr>
              <w:tabs>
                <w:tab w:val="decimal" w:pos="1012"/>
              </w:tabs>
              <w:spacing w:line="230" w:lineRule="auto"/>
              <w:rPr>
                <w:rFonts w:cs="Angsana New"/>
                <w:b/>
                <w:bCs/>
                <w:szCs w:val="22"/>
                <w:lang w:val="en-US" w:bidi="th-TH"/>
              </w:rPr>
            </w:pPr>
          </w:p>
          <w:p w14:paraId="0B314096" w14:textId="7ECA62ED" w:rsidR="00EE1416" w:rsidRPr="00B44C7E" w:rsidRDefault="00EE1416" w:rsidP="000D1EF3">
            <w:pPr>
              <w:tabs>
                <w:tab w:val="decimal" w:pos="731"/>
              </w:tabs>
              <w:spacing w:line="230" w:lineRule="auto"/>
              <w:ind w:right="-100"/>
              <w:rPr>
                <w:b/>
                <w:bCs/>
                <w:szCs w:val="22"/>
              </w:rPr>
            </w:pPr>
            <w:r w:rsidRPr="00B44C7E">
              <w:rPr>
                <w:rFonts w:cs="Angsana New"/>
                <w:b/>
                <w:bCs/>
                <w:szCs w:val="22"/>
                <w:lang w:val="en-US" w:bidi="th-TH"/>
              </w:rPr>
              <w:t>-</w:t>
            </w:r>
          </w:p>
        </w:tc>
        <w:tc>
          <w:tcPr>
            <w:tcW w:w="180" w:type="dxa"/>
            <w:shd w:val="clear" w:color="auto" w:fill="auto"/>
          </w:tcPr>
          <w:p w14:paraId="7B877EAC" w14:textId="77777777" w:rsidR="00EE1416" w:rsidRPr="00B44C7E" w:rsidRDefault="00EE1416" w:rsidP="00EE1416">
            <w:pPr>
              <w:pStyle w:val="acctfourfigures"/>
              <w:spacing w:line="230" w:lineRule="auto"/>
              <w:rPr>
                <w:szCs w:val="22"/>
              </w:rPr>
            </w:pPr>
          </w:p>
        </w:tc>
        <w:tc>
          <w:tcPr>
            <w:tcW w:w="1170" w:type="dxa"/>
            <w:tcBorders>
              <w:top w:val="double" w:sz="4" w:space="0" w:color="auto"/>
              <w:bottom w:val="double" w:sz="4" w:space="0" w:color="auto"/>
            </w:tcBorders>
            <w:shd w:val="clear" w:color="auto" w:fill="auto"/>
            <w:vAlign w:val="bottom"/>
          </w:tcPr>
          <w:p w14:paraId="181397EE" w14:textId="77777777" w:rsidR="00EE1416" w:rsidRPr="00B44C7E" w:rsidRDefault="00EE1416" w:rsidP="00EE1416">
            <w:pPr>
              <w:tabs>
                <w:tab w:val="decimal" w:pos="725"/>
              </w:tabs>
              <w:spacing w:line="230" w:lineRule="auto"/>
              <w:ind w:left="-108" w:right="-100" w:firstLine="18"/>
              <w:rPr>
                <w:b/>
                <w:bCs/>
                <w:szCs w:val="22"/>
              </w:rPr>
            </w:pPr>
            <w:r w:rsidRPr="00B44C7E">
              <w:rPr>
                <w:b/>
                <w:bCs/>
                <w:szCs w:val="22"/>
              </w:rPr>
              <w:t>-</w:t>
            </w:r>
          </w:p>
        </w:tc>
      </w:tr>
      <w:tr w:rsidR="000D1EF3" w:rsidRPr="00B44C7E" w14:paraId="00C0FA4C" w14:textId="77777777" w:rsidTr="00A80898">
        <w:trPr>
          <w:cantSplit/>
        </w:trPr>
        <w:tc>
          <w:tcPr>
            <w:tcW w:w="4401" w:type="dxa"/>
            <w:shd w:val="clear" w:color="auto" w:fill="auto"/>
          </w:tcPr>
          <w:p w14:paraId="30A0DE88" w14:textId="77777777" w:rsidR="000D1EF3" w:rsidRPr="00B44C7E" w:rsidRDefault="000D1EF3" w:rsidP="000D1EF3">
            <w:pPr>
              <w:spacing w:line="230" w:lineRule="auto"/>
              <w:rPr>
                <w:szCs w:val="22"/>
              </w:rPr>
            </w:pPr>
            <w:r w:rsidRPr="00B44C7E">
              <w:rPr>
                <w:szCs w:val="22"/>
              </w:rPr>
              <w:t xml:space="preserve">Number of ordinary shares outstanding at </w:t>
            </w:r>
          </w:p>
          <w:p w14:paraId="2685E358" w14:textId="77777777" w:rsidR="000D1EF3" w:rsidRPr="00B44C7E" w:rsidRDefault="000D1EF3" w:rsidP="000D1EF3">
            <w:pPr>
              <w:tabs>
                <w:tab w:val="left" w:pos="182"/>
              </w:tabs>
              <w:spacing w:line="230" w:lineRule="auto"/>
              <w:rPr>
                <w:szCs w:val="22"/>
              </w:rPr>
            </w:pPr>
            <w:r w:rsidRPr="00B44C7E">
              <w:rPr>
                <w:szCs w:val="22"/>
              </w:rPr>
              <w:tab/>
              <w:t>1 January</w:t>
            </w:r>
          </w:p>
        </w:tc>
        <w:tc>
          <w:tcPr>
            <w:tcW w:w="1197" w:type="dxa"/>
            <w:shd w:val="clear" w:color="auto" w:fill="auto"/>
          </w:tcPr>
          <w:p w14:paraId="466ACDD6" w14:textId="77777777" w:rsidR="000D1EF3" w:rsidRPr="00B44C7E" w:rsidRDefault="000D1EF3" w:rsidP="000D1EF3">
            <w:pPr>
              <w:spacing w:line="230" w:lineRule="auto"/>
              <w:ind w:left="-108"/>
              <w:jc w:val="right"/>
              <w:rPr>
                <w:szCs w:val="22"/>
              </w:rPr>
            </w:pPr>
          </w:p>
          <w:p w14:paraId="796F7BEF" w14:textId="625DE017" w:rsidR="000D1EF3" w:rsidRPr="00B44C7E" w:rsidRDefault="000D1EF3" w:rsidP="008175C8">
            <w:pPr>
              <w:spacing w:line="230" w:lineRule="auto"/>
              <w:ind w:left="-108" w:right="40"/>
              <w:jc w:val="right"/>
              <w:rPr>
                <w:szCs w:val="22"/>
              </w:rPr>
            </w:pPr>
            <w:r w:rsidRPr="00B44C7E">
              <w:rPr>
                <w:szCs w:val="22"/>
              </w:rPr>
              <w:t>32,000,000</w:t>
            </w:r>
          </w:p>
        </w:tc>
        <w:tc>
          <w:tcPr>
            <w:tcW w:w="180" w:type="dxa"/>
            <w:shd w:val="clear" w:color="auto" w:fill="auto"/>
          </w:tcPr>
          <w:p w14:paraId="44F27F47" w14:textId="77777777" w:rsidR="000D1EF3" w:rsidRPr="00B44C7E" w:rsidRDefault="000D1EF3" w:rsidP="000D1EF3">
            <w:pPr>
              <w:pStyle w:val="acctfourfigures"/>
              <w:spacing w:line="230" w:lineRule="auto"/>
              <w:rPr>
                <w:szCs w:val="22"/>
              </w:rPr>
            </w:pPr>
          </w:p>
        </w:tc>
        <w:tc>
          <w:tcPr>
            <w:tcW w:w="1170" w:type="dxa"/>
            <w:shd w:val="clear" w:color="auto" w:fill="auto"/>
            <w:vAlign w:val="bottom"/>
          </w:tcPr>
          <w:p w14:paraId="26099F96" w14:textId="517E315B" w:rsidR="000D1EF3" w:rsidRPr="00B44C7E" w:rsidRDefault="000D1EF3" w:rsidP="00BC3213">
            <w:pPr>
              <w:spacing w:line="230" w:lineRule="auto"/>
              <w:ind w:left="-108"/>
              <w:jc w:val="right"/>
              <w:rPr>
                <w:szCs w:val="22"/>
              </w:rPr>
            </w:pPr>
            <w:r w:rsidRPr="00B44C7E">
              <w:rPr>
                <w:szCs w:val="22"/>
              </w:rPr>
              <w:t>24,000,000</w:t>
            </w:r>
          </w:p>
        </w:tc>
        <w:tc>
          <w:tcPr>
            <w:tcW w:w="180" w:type="dxa"/>
            <w:shd w:val="clear" w:color="auto" w:fill="auto"/>
          </w:tcPr>
          <w:p w14:paraId="5A3BFA55" w14:textId="77777777" w:rsidR="000D1EF3" w:rsidRPr="00B44C7E" w:rsidRDefault="000D1EF3" w:rsidP="000D1EF3">
            <w:pPr>
              <w:pStyle w:val="acctfourfigures"/>
              <w:spacing w:line="230" w:lineRule="auto"/>
              <w:rPr>
                <w:szCs w:val="22"/>
              </w:rPr>
            </w:pPr>
          </w:p>
        </w:tc>
        <w:tc>
          <w:tcPr>
            <w:tcW w:w="1170" w:type="dxa"/>
            <w:vAlign w:val="bottom"/>
          </w:tcPr>
          <w:p w14:paraId="49FF7B99" w14:textId="43375479" w:rsidR="000D1EF3" w:rsidRPr="00B44C7E" w:rsidRDefault="000D1EF3" w:rsidP="000D1EF3">
            <w:pPr>
              <w:spacing w:line="230" w:lineRule="auto"/>
              <w:ind w:left="-108" w:right="11" w:firstLine="108"/>
              <w:jc w:val="right"/>
              <w:rPr>
                <w:szCs w:val="22"/>
              </w:rPr>
            </w:pPr>
            <w:r w:rsidRPr="00B44C7E">
              <w:rPr>
                <w:szCs w:val="22"/>
              </w:rPr>
              <w:t>32,000,000</w:t>
            </w:r>
          </w:p>
        </w:tc>
        <w:tc>
          <w:tcPr>
            <w:tcW w:w="180" w:type="dxa"/>
            <w:shd w:val="clear" w:color="auto" w:fill="auto"/>
          </w:tcPr>
          <w:p w14:paraId="69358BEC" w14:textId="77777777" w:rsidR="000D1EF3" w:rsidRPr="00B44C7E" w:rsidRDefault="000D1EF3" w:rsidP="000D1EF3">
            <w:pPr>
              <w:pStyle w:val="acctfourfigures"/>
              <w:spacing w:line="230" w:lineRule="auto"/>
              <w:rPr>
                <w:szCs w:val="22"/>
              </w:rPr>
            </w:pPr>
          </w:p>
        </w:tc>
        <w:tc>
          <w:tcPr>
            <w:tcW w:w="1170" w:type="dxa"/>
            <w:shd w:val="clear" w:color="auto" w:fill="auto"/>
            <w:vAlign w:val="bottom"/>
          </w:tcPr>
          <w:p w14:paraId="4645D9CA" w14:textId="77777777" w:rsidR="000D1EF3" w:rsidRPr="00B44C7E" w:rsidRDefault="000D1EF3" w:rsidP="000D1EF3">
            <w:pPr>
              <w:tabs>
                <w:tab w:val="decimal" w:pos="1052"/>
              </w:tabs>
              <w:spacing w:line="230" w:lineRule="auto"/>
              <w:ind w:left="-108" w:right="11" w:firstLine="108"/>
              <w:rPr>
                <w:szCs w:val="22"/>
              </w:rPr>
            </w:pPr>
            <w:r w:rsidRPr="00B44C7E">
              <w:rPr>
                <w:szCs w:val="22"/>
              </w:rPr>
              <w:t>24,000,000</w:t>
            </w:r>
          </w:p>
        </w:tc>
      </w:tr>
      <w:tr w:rsidR="000D1EF3" w:rsidRPr="00B44C7E" w14:paraId="121D4526" w14:textId="77777777" w:rsidTr="00A80898">
        <w:trPr>
          <w:cantSplit/>
        </w:trPr>
        <w:tc>
          <w:tcPr>
            <w:tcW w:w="4401" w:type="dxa"/>
            <w:shd w:val="clear" w:color="auto" w:fill="auto"/>
          </w:tcPr>
          <w:p w14:paraId="064ED5E8" w14:textId="77777777" w:rsidR="000D1EF3" w:rsidRPr="00B44C7E" w:rsidRDefault="000D1EF3" w:rsidP="000D1EF3">
            <w:pPr>
              <w:spacing w:line="230" w:lineRule="auto"/>
              <w:rPr>
                <w:szCs w:val="22"/>
              </w:rPr>
            </w:pPr>
            <w:r w:rsidRPr="00B44C7E">
              <w:rPr>
                <w:szCs w:val="22"/>
              </w:rPr>
              <w:t>Effect of shares issued</w:t>
            </w:r>
          </w:p>
        </w:tc>
        <w:tc>
          <w:tcPr>
            <w:tcW w:w="1197" w:type="dxa"/>
            <w:shd w:val="clear" w:color="auto" w:fill="auto"/>
          </w:tcPr>
          <w:p w14:paraId="1970E3C6" w14:textId="3CB06F03" w:rsidR="000D1EF3" w:rsidRPr="00B44C7E" w:rsidRDefault="000D1EF3" w:rsidP="00B44C7E">
            <w:pPr>
              <w:spacing w:line="230" w:lineRule="auto"/>
              <w:ind w:left="-108" w:right="-499"/>
              <w:jc w:val="center"/>
              <w:rPr>
                <w:szCs w:val="22"/>
              </w:rPr>
            </w:pPr>
            <w:r w:rsidRPr="00B44C7E">
              <w:rPr>
                <w:szCs w:val="22"/>
              </w:rPr>
              <w:t>-</w:t>
            </w:r>
          </w:p>
        </w:tc>
        <w:tc>
          <w:tcPr>
            <w:tcW w:w="180" w:type="dxa"/>
            <w:shd w:val="clear" w:color="auto" w:fill="auto"/>
          </w:tcPr>
          <w:p w14:paraId="1ADEF4A3" w14:textId="77777777" w:rsidR="000D1EF3" w:rsidRPr="00B44C7E" w:rsidRDefault="000D1EF3" w:rsidP="000D1EF3">
            <w:pPr>
              <w:pStyle w:val="acctfourfigures"/>
              <w:spacing w:line="230" w:lineRule="auto"/>
              <w:rPr>
                <w:szCs w:val="22"/>
              </w:rPr>
            </w:pPr>
          </w:p>
        </w:tc>
        <w:tc>
          <w:tcPr>
            <w:tcW w:w="1170" w:type="dxa"/>
            <w:shd w:val="clear" w:color="auto" w:fill="auto"/>
            <w:vAlign w:val="bottom"/>
          </w:tcPr>
          <w:p w14:paraId="765BD348" w14:textId="713855F5" w:rsidR="000D1EF3" w:rsidRPr="00B44C7E" w:rsidRDefault="000D1EF3" w:rsidP="00BC3213">
            <w:pPr>
              <w:spacing w:line="230" w:lineRule="auto"/>
              <w:ind w:left="-108"/>
              <w:jc w:val="right"/>
              <w:rPr>
                <w:szCs w:val="22"/>
              </w:rPr>
            </w:pPr>
            <w:r w:rsidRPr="00B44C7E">
              <w:rPr>
                <w:szCs w:val="22"/>
              </w:rPr>
              <w:t>1,754,427</w:t>
            </w:r>
          </w:p>
        </w:tc>
        <w:tc>
          <w:tcPr>
            <w:tcW w:w="180" w:type="dxa"/>
            <w:shd w:val="clear" w:color="auto" w:fill="auto"/>
          </w:tcPr>
          <w:p w14:paraId="3BC55ACE" w14:textId="77777777" w:rsidR="000D1EF3" w:rsidRPr="00B44C7E" w:rsidRDefault="000D1EF3" w:rsidP="000D1EF3">
            <w:pPr>
              <w:pStyle w:val="acctfourfigures"/>
              <w:spacing w:line="230" w:lineRule="auto"/>
              <w:rPr>
                <w:szCs w:val="22"/>
              </w:rPr>
            </w:pPr>
          </w:p>
        </w:tc>
        <w:tc>
          <w:tcPr>
            <w:tcW w:w="1170" w:type="dxa"/>
            <w:vAlign w:val="bottom"/>
          </w:tcPr>
          <w:p w14:paraId="1D396F2C" w14:textId="6BD4ED2A" w:rsidR="000D1EF3" w:rsidRPr="00B44C7E" w:rsidRDefault="000D1EF3" w:rsidP="00B44C7E">
            <w:pPr>
              <w:spacing w:line="230" w:lineRule="auto"/>
              <w:ind w:left="-108" w:right="-413" w:firstLine="108"/>
              <w:jc w:val="center"/>
              <w:rPr>
                <w:szCs w:val="22"/>
              </w:rPr>
            </w:pPr>
            <w:r w:rsidRPr="00B44C7E">
              <w:rPr>
                <w:szCs w:val="22"/>
              </w:rPr>
              <w:t>-</w:t>
            </w:r>
          </w:p>
        </w:tc>
        <w:tc>
          <w:tcPr>
            <w:tcW w:w="180" w:type="dxa"/>
            <w:shd w:val="clear" w:color="auto" w:fill="auto"/>
          </w:tcPr>
          <w:p w14:paraId="3F6AB8C3" w14:textId="77777777" w:rsidR="000D1EF3" w:rsidRPr="00B44C7E" w:rsidRDefault="000D1EF3" w:rsidP="000D1EF3">
            <w:pPr>
              <w:pStyle w:val="acctfourfigures"/>
              <w:spacing w:line="230" w:lineRule="auto"/>
              <w:rPr>
                <w:szCs w:val="22"/>
              </w:rPr>
            </w:pPr>
          </w:p>
        </w:tc>
        <w:tc>
          <w:tcPr>
            <w:tcW w:w="1170" w:type="dxa"/>
            <w:shd w:val="clear" w:color="auto" w:fill="auto"/>
            <w:vAlign w:val="bottom"/>
          </w:tcPr>
          <w:p w14:paraId="7C3ED924" w14:textId="77777777" w:rsidR="000D1EF3" w:rsidRPr="00B44C7E" w:rsidRDefault="000D1EF3" w:rsidP="000D1EF3">
            <w:pPr>
              <w:tabs>
                <w:tab w:val="decimal" w:pos="1052"/>
              </w:tabs>
              <w:spacing w:line="230" w:lineRule="auto"/>
              <w:ind w:left="-108" w:right="11" w:firstLine="108"/>
              <w:rPr>
                <w:szCs w:val="22"/>
              </w:rPr>
            </w:pPr>
            <w:r w:rsidRPr="00B44C7E">
              <w:rPr>
                <w:szCs w:val="22"/>
              </w:rPr>
              <w:t>1,754,427</w:t>
            </w:r>
          </w:p>
        </w:tc>
      </w:tr>
      <w:tr w:rsidR="00EE1416" w:rsidRPr="00B44C7E" w14:paraId="2E2E3742" w14:textId="77777777" w:rsidTr="00EE1416">
        <w:trPr>
          <w:cantSplit/>
        </w:trPr>
        <w:tc>
          <w:tcPr>
            <w:tcW w:w="4401" w:type="dxa"/>
            <w:shd w:val="clear" w:color="auto" w:fill="auto"/>
          </w:tcPr>
          <w:p w14:paraId="0D78D04C" w14:textId="77777777" w:rsidR="00EE1416" w:rsidRPr="00B44C7E" w:rsidRDefault="00EE1416" w:rsidP="00EE1416">
            <w:pPr>
              <w:spacing w:line="230" w:lineRule="auto"/>
              <w:ind w:left="130" w:hanging="130"/>
              <w:rPr>
                <w:rFonts w:cs="Angsana New"/>
                <w:szCs w:val="22"/>
                <w:cs/>
                <w:lang w:bidi="th-TH"/>
              </w:rPr>
            </w:pPr>
            <w:r w:rsidRPr="00B44C7E">
              <w:rPr>
                <w:b/>
                <w:bCs/>
                <w:szCs w:val="22"/>
              </w:rPr>
              <w:t xml:space="preserve">Weighted average number of ordinary </w:t>
            </w:r>
          </w:p>
        </w:tc>
        <w:tc>
          <w:tcPr>
            <w:tcW w:w="1197" w:type="dxa"/>
            <w:tcBorders>
              <w:top w:val="single" w:sz="4" w:space="0" w:color="auto"/>
            </w:tcBorders>
            <w:shd w:val="clear" w:color="auto" w:fill="auto"/>
            <w:vAlign w:val="bottom"/>
          </w:tcPr>
          <w:p w14:paraId="6EDBB8FE" w14:textId="77777777" w:rsidR="00EE1416" w:rsidRPr="00B44C7E" w:rsidRDefault="00EE1416" w:rsidP="00EE1416">
            <w:pPr>
              <w:spacing w:line="230" w:lineRule="auto"/>
              <w:ind w:left="-108" w:firstLine="18"/>
              <w:jc w:val="right"/>
              <w:rPr>
                <w:b/>
                <w:bCs/>
                <w:szCs w:val="22"/>
              </w:rPr>
            </w:pPr>
          </w:p>
        </w:tc>
        <w:tc>
          <w:tcPr>
            <w:tcW w:w="180" w:type="dxa"/>
            <w:shd w:val="clear" w:color="auto" w:fill="auto"/>
          </w:tcPr>
          <w:p w14:paraId="7E54C9C0" w14:textId="77777777" w:rsidR="00EE1416" w:rsidRPr="00B44C7E" w:rsidRDefault="00EE1416" w:rsidP="00EE1416">
            <w:pPr>
              <w:pStyle w:val="acctfourfigures"/>
              <w:spacing w:line="230" w:lineRule="auto"/>
              <w:rPr>
                <w:szCs w:val="22"/>
              </w:rPr>
            </w:pPr>
          </w:p>
        </w:tc>
        <w:tc>
          <w:tcPr>
            <w:tcW w:w="1170" w:type="dxa"/>
            <w:tcBorders>
              <w:top w:val="single" w:sz="4" w:space="0" w:color="auto"/>
            </w:tcBorders>
            <w:shd w:val="clear" w:color="auto" w:fill="auto"/>
            <w:vAlign w:val="bottom"/>
          </w:tcPr>
          <w:p w14:paraId="15CCD718" w14:textId="77777777" w:rsidR="00EE1416" w:rsidRPr="00B44C7E" w:rsidRDefault="00EE1416" w:rsidP="00EE1416">
            <w:pPr>
              <w:spacing w:line="230" w:lineRule="auto"/>
              <w:ind w:left="-108" w:right="35" w:firstLine="18"/>
              <w:jc w:val="right"/>
              <w:rPr>
                <w:b/>
                <w:bCs/>
                <w:szCs w:val="22"/>
              </w:rPr>
            </w:pPr>
          </w:p>
        </w:tc>
        <w:tc>
          <w:tcPr>
            <w:tcW w:w="180" w:type="dxa"/>
            <w:shd w:val="clear" w:color="auto" w:fill="auto"/>
          </w:tcPr>
          <w:p w14:paraId="6E646F6F" w14:textId="77777777" w:rsidR="00EE1416" w:rsidRPr="00B44C7E" w:rsidRDefault="00EE1416" w:rsidP="00EE1416">
            <w:pPr>
              <w:pStyle w:val="acctfourfigures"/>
              <w:spacing w:line="230" w:lineRule="auto"/>
              <w:rPr>
                <w:szCs w:val="22"/>
              </w:rPr>
            </w:pPr>
          </w:p>
        </w:tc>
        <w:tc>
          <w:tcPr>
            <w:tcW w:w="1170" w:type="dxa"/>
            <w:tcBorders>
              <w:top w:val="single" w:sz="4" w:space="0" w:color="auto"/>
            </w:tcBorders>
            <w:vAlign w:val="bottom"/>
          </w:tcPr>
          <w:p w14:paraId="1E13EC9D" w14:textId="77777777" w:rsidR="00EE1416" w:rsidRPr="00B44C7E" w:rsidRDefault="00EE1416" w:rsidP="00EE1416">
            <w:pPr>
              <w:spacing w:line="230" w:lineRule="auto"/>
              <w:ind w:left="-108" w:firstLine="18"/>
              <w:jc w:val="right"/>
              <w:rPr>
                <w:b/>
                <w:bCs/>
                <w:szCs w:val="22"/>
              </w:rPr>
            </w:pPr>
          </w:p>
        </w:tc>
        <w:tc>
          <w:tcPr>
            <w:tcW w:w="180" w:type="dxa"/>
            <w:shd w:val="clear" w:color="auto" w:fill="auto"/>
          </w:tcPr>
          <w:p w14:paraId="7D68FD1A" w14:textId="77777777" w:rsidR="00EE1416" w:rsidRPr="00B44C7E" w:rsidRDefault="00EE1416" w:rsidP="00EE1416">
            <w:pPr>
              <w:pStyle w:val="acctfourfigures"/>
              <w:spacing w:line="230" w:lineRule="auto"/>
              <w:rPr>
                <w:szCs w:val="22"/>
              </w:rPr>
            </w:pPr>
          </w:p>
        </w:tc>
        <w:tc>
          <w:tcPr>
            <w:tcW w:w="1170" w:type="dxa"/>
            <w:tcBorders>
              <w:top w:val="single" w:sz="4" w:space="0" w:color="auto"/>
            </w:tcBorders>
            <w:shd w:val="clear" w:color="auto" w:fill="auto"/>
            <w:vAlign w:val="bottom"/>
          </w:tcPr>
          <w:p w14:paraId="3FC2C5E2" w14:textId="77777777" w:rsidR="00EE1416" w:rsidRPr="00B44C7E" w:rsidRDefault="00EE1416" w:rsidP="00EE1416">
            <w:pPr>
              <w:tabs>
                <w:tab w:val="decimal" w:pos="1052"/>
              </w:tabs>
              <w:spacing w:line="230" w:lineRule="auto"/>
              <w:ind w:left="-108" w:firstLine="18"/>
              <w:rPr>
                <w:b/>
                <w:bCs/>
                <w:szCs w:val="22"/>
              </w:rPr>
            </w:pPr>
          </w:p>
        </w:tc>
      </w:tr>
      <w:tr w:rsidR="00EE1416" w:rsidRPr="00B44C7E" w14:paraId="27818A28" w14:textId="77777777" w:rsidTr="00EE1416">
        <w:trPr>
          <w:cantSplit/>
        </w:trPr>
        <w:tc>
          <w:tcPr>
            <w:tcW w:w="4401" w:type="dxa"/>
            <w:shd w:val="clear" w:color="auto" w:fill="auto"/>
          </w:tcPr>
          <w:p w14:paraId="3E0AB5BE" w14:textId="77777777" w:rsidR="00EE1416" w:rsidRPr="00B44C7E" w:rsidRDefault="00EE1416" w:rsidP="00EE1416">
            <w:pPr>
              <w:spacing w:line="230" w:lineRule="auto"/>
              <w:ind w:left="130" w:hanging="130"/>
              <w:rPr>
                <w:b/>
                <w:bCs/>
                <w:szCs w:val="22"/>
              </w:rPr>
            </w:pPr>
            <w:r w:rsidRPr="00B44C7E">
              <w:rPr>
                <w:b/>
                <w:bCs/>
                <w:szCs w:val="22"/>
              </w:rPr>
              <w:tab/>
              <w:t xml:space="preserve">shares outstanding (basic) </w:t>
            </w:r>
          </w:p>
        </w:tc>
        <w:tc>
          <w:tcPr>
            <w:tcW w:w="1197" w:type="dxa"/>
            <w:tcBorders>
              <w:bottom w:val="double" w:sz="4" w:space="0" w:color="auto"/>
            </w:tcBorders>
            <w:shd w:val="clear" w:color="auto" w:fill="auto"/>
          </w:tcPr>
          <w:p w14:paraId="3BEB20E7" w14:textId="5FFFCFFE" w:rsidR="00EE1416" w:rsidRPr="00B44C7E" w:rsidRDefault="000D1EF3" w:rsidP="008175C8">
            <w:pPr>
              <w:spacing w:line="230" w:lineRule="auto"/>
              <w:ind w:left="-108" w:right="40" w:firstLine="18"/>
              <w:jc w:val="right"/>
              <w:rPr>
                <w:b/>
                <w:bCs/>
                <w:szCs w:val="22"/>
              </w:rPr>
            </w:pPr>
            <w:r w:rsidRPr="00B44C7E">
              <w:rPr>
                <w:b/>
                <w:bCs/>
                <w:szCs w:val="22"/>
              </w:rPr>
              <w:t>32,000,000</w:t>
            </w:r>
          </w:p>
        </w:tc>
        <w:tc>
          <w:tcPr>
            <w:tcW w:w="180" w:type="dxa"/>
            <w:shd w:val="clear" w:color="auto" w:fill="auto"/>
          </w:tcPr>
          <w:p w14:paraId="465A0074" w14:textId="77777777" w:rsidR="00EE1416" w:rsidRPr="00B44C7E" w:rsidRDefault="00EE1416" w:rsidP="00EE1416">
            <w:pPr>
              <w:pStyle w:val="acctfourfigures"/>
              <w:spacing w:line="230" w:lineRule="auto"/>
              <w:rPr>
                <w:szCs w:val="22"/>
              </w:rPr>
            </w:pPr>
          </w:p>
        </w:tc>
        <w:tc>
          <w:tcPr>
            <w:tcW w:w="1170" w:type="dxa"/>
            <w:tcBorders>
              <w:bottom w:val="double" w:sz="4" w:space="0" w:color="auto"/>
            </w:tcBorders>
            <w:shd w:val="clear" w:color="auto" w:fill="auto"/>
          </w:tcPr>
          <w:p w14:paraId="05D0475F" w14:textId="3B9C094E" w:rsidR="00EE1416" w:rsidRPr="00B44C7E" w:rsidRDefault="000D1EF3" w:rsidP="00BC3213">
            <w:pPr>
              <w:spacing w:line="230" w:lineRule="auto"/>
              <w:ind w:left="-108" w:firstLine="18"/>
              <w:jc w:val="right"/>
              <w:rPr>
                <w:b/>
                <w:bCs/>
                <w:szCs w:val="22"/>
              </w:rPr>
            </w:pPr>
            <w:r w:rsidRPr="00B44C7E">
              <w:rPr>
                <w:b/>
                <w:bCs/>
                <w:szCs w:val="22"/>
              </w:rPr>
              <w:t>25,754,427</w:t>
            </w:r>
          </w:p>
        </w:tc>
        <w:tc>
          <w:tcPr>
            <w:tcW w:w="180" w:type="dxa"/>
            <w:shd w:val="clear" w:color="auto" w:fill="auto"/>
          </w:tcPr>
          <w:p w14:paraId="224ECA33" w14:textId="77777777" w:rsidR="00EE1416" w:rsidRPr="00B44C7E" w:rsidRDefault="00EE1416" w:rsidP="00EE1416">
            <w:pPr>
              <w:pStyle w:val="acctfourfigures"/>
              <w:spacing w:line="230" w:lineRule="auto"/>
              <w:rPr>
                <w:szCs w:val="22"/>
              </w:rPr>
            </w:pPr>
          </w:p>
        </w:tc>
        <w:tc>
          <w:tcPr>
            <w:tcW w:w="1170" w:type="dxa"/>
            <w:tcBorders>
              <w:bottom w:val="double" w:sz="4" w:space="0" w:color="auto"/>
            </w:tcBorders>
            <w:vAlign w:val="bottom"/>
          </w:tcPr>
          <w:p w14:paraId="43AFD354" w14:textId="01EA3D37" w:rsidR="00EE1416" w:rsidRPr="00B44C7E" w:rsidRDefault="000D1EF3" w:rsidP="00EE1416">
            <w:pPr>
              <w:spacing w:line="230" w:lineRule="auto"/>
              <w:ind w:left="-108" w:firstLine="18"/>
              <w:jc w:val="right"/>
              <w:rPr>
                <w:b/>
                <w:bCs/>
                <w:szCs w:val="22"/>
              </w:rPr>
            </w:pPr>
            <w:r w:rsidRPr="00B44C7E">
              <w:rPr>
                <w:b/>
                <w:bCs/>
                <w:szCs w:val="22"/>
              </w:rPr>
              <w:t>32,000,000</w:t>
            </w:r>
          </w:p>
        </w:tc>
        <w:tc>
          <w:tcPr>
            <w:tcW w:w="180" w:type="dxa"/>
            <w:shd w:val="clear" w:color="auto" w:fill="auto"/>
          </w:tcPr>
          <w:p w14:paraId="4B4B1E53" w14:textId="77777777" w:rsidR="00EE1416" w:rsidRPr="00B44C7E" w:rsidRDefault="00EE1416" w:rsidP="00EE1416">
            <w:pPr>
              <w:pStyle w:val="acctfourfigures"/>
              <w:spacing w:line="230" w:lineRule="auto"/>
              <w:rPr>
                <w:szCs w:val="22"/>
              </w:rPr>
            </w:pPr>
          </w:p>
        </w:tc>
        <w:tc>
          <w:tcPr>
            <w:tcW w:w="1170" w:type="dxa"/>
            <w:tcBorders>
              <w:bottom w:val="double" w:sz="4" w:space="0" w:color="auto"/>
            </w:tcBorders>
            <w:shd w:val="clear" w:color="auto" w:fill="auto"/>
            <w:vAlign w:val="bottom"/>
          </w:tcPr>
          <w:p w14:paraId="1BD723B5" w14:textId="77777777" w:rsidR="00EE1416" w:rsidRPr="00B44C7E" w:rsidRDefault="00EE1416" w:rsidP="00EE1416">
            <w:pPr>
              <w:tabs>
                <w:tab w:val="decimal" w:pos="1052"/>
              </w:tabs>
              <w:spacing w:line="230" w:lineRule="auto"/>
              <w:ind w:left="-108" w:firstLine="18"/>
              <w:rPr>
                <w:b/>
                <w:bCs/>
                <w:szCs w:val="22"/>
              </w:rPr>
            </w:pPr>
            <w:r w:rsidRPr="00B44C7E">
              <w:rPr>
                <w:b/>
                <w:bCs/>
                <w:szCs w:val="22"/>
              </w:rPr>
              <w:t>25,754,427</w:t>
            </w:r>
          </w:p>
        </w:tc>
      </w:tr>
      <w:tr w:rsidR="00EE1416" w:rsidRPr="00B44C7E" w14:paraId="0BA0BDC0" w14:textId="77777777" w:rsidTr="00EE1416">
        <w:trPr>
          <w:cantSplit/>
        </w:trPr>
        <w:tc>
          <w:tcPr>
            <w:tcW w:w="4401" w:type="dxa"/>
            <w:shd w:val="clear" w:color="auto" w:fill="auto"/>
          </w:tcPr>
          <w:p w14:paraId="2F9DEB3C" w14:textId="77777777" w:rsidR="00EE1416" w:rsidRPr="00B44C7E" w:rsidRDefault="00EE1416" w:rsidP="00EE1416">
            <w:pPr>
              <w:spacing w:line="230" w:lineRule="auto"/>
              <w:rPr>
                <w:szCs w:val="22"/>
              </w:rPr>
            </w:pPr>
            <w:r w:rsidRPr="00B44C7E">
              <w:rPr>
                <w:b/>
                <w:bCs/>
                <w:szCs w:val="22"/>
              </w:rPr>
              <w:t xml:space="preserve">Earnings (loss) per share (basic) </w:t>
            </w:r>
            <w:r w:rsidRPr="00B44C7E">
              <w:rPr>
                <w:b/>
                <w:bCs/>
                <w:i/>
                <w:iCs/>
                <w:szCs w:val="22"/>
              </w:rPr>
              <w:t>(in Baht)</w:t>
            </w:r>
          </w:p>
        </w:tc>
        <w:tc>
          <w:tcPr>
            <w:tcW w:w="1197" w:type="dxa"/>
            <w:tcBorders>
              <w:top w:val="double" w:sz="4" w:space="0" w:color="auto"/>
              <w:bottom w:val="double" w:sz="4" w:space="0" w:color="auto"/>
            </w:tcBorders>
            <w:shd w:val="clear" w:color="auto" w:fill="auto"/>
          </w:tcPr>
          <w:p w14:paraId="58563A4E" w14:textId="3EAA46A9" w:rsidR="00EE1416" w:rsidRPr="00B44C7E" w:rsidRDefault="000D1EF3" w:rsidP="008175C8">
            <w:pPr>
              <w:spacing w:line="230" w:lineRule="auto"/>
              <w:ind w:left="-108" w:right="-50" w:firstLine="18"/>
              <w:jc w:val="right"/>
              <w:rPr>
                <w:b/>
                <w:bCs/>
                <w:szCs w:val="22"/>
              </w:rPr>
            </w:pPr>
            <w:r w:rsidRPr="00B44C7E">
              <w:rPr>
                <w:b/>
                <w:bCs/>
                <w:szCs w:val="22"/>
              </w:rPr>
              <w:t>(0.059)</w:t>
            </w:r>
          </w:p>
        </w:tc>
        <w:tc>
          <w:tcPr>
            <w:tcW w:w="180" w:type="dxa"/>
            <w:shd w:val="clear" w:color="auto" w:fill="auto"/>
          </w:tcPr>
          <w:p w14:paraId="7F07B68C" w14:textId="77777777" w:rsidR="00EE1416" w:rsidRPr="00B44C7E" w:rsidRDefault="00EE1416" w:rsidP="00EE1416">
            <w:pPr>
              <w:spacing w:line="230" w:lineRule="auto"/>
              <w:ind w:left="-108" w:firstLine="18"/>
              <w:jc w:val="right"/>
              <w:rPr>
                <w:b/>
                <w:bCs/>
                <w:szCs w:val="22"/>
              </w:rPr>
            </w:pPr>
          </w:p>
        </w:tc>
        <w:tc>
          <w:tcPr>
            <w:tcW w:w="1170" w:type="dxa"/>
            <w:tcBorders>
              <w:top w:val="double" w:sz="4" w:space="0" w:color="auto"/>
              <w:bottom w:val="double" w:sz="4" w:space="0" w:color="auto"/>
            </w:tcBorders>
            <w:shd w:val="clear" w:color="auto" w:fill="auto"/>
          </w:tcPr>
          <w:p w14:paraId="65F30E7F" w14:textId="39FE0E08" w:rsidR="00EE1416" w:rsidRPr="00B44C7E" w:rsidRDefault="000D1EF3" w:rsidP="00BC3213">
            <w:pPr>
              <w:spacing w:line="230" w:lineRule="auto"/>
              <w:ind w:left="-108" w:firstLine="18"/>
              <w:jc w:val="right"/>
              <w:rPr>
                <w:b/>
                <w:bCs/>
                <w:szCs w:val="22"/>
                <w:lang w:eastAsia="zh-CN"/>
              </w:rPr>
            </w:pPr>
            <w:r w:rsidRPr="00B44C7E">
              <w:rPr>
                <w:b/>
                <w:bCs/>
                <w:szCs w:val="22"/>
                <w:lang w:eastAsia="zh-CN"/>
              </w:rPr>
              <w:t>0.036</w:t>
            </w:r>
          </w:p>
        </w:tc>
        <w:tc>
          <w:tcPr>
            <w:tcW w:w="180" w:type="dxa"/>
            <w:shd w:val="clear" w:color="auto" w:fill="auto"/>
          </w:tcPr>
          <w:p w14:paraId="387FFEDF" w14:textId="77777777" w:rsidR="00EE1416" w:rsidRPr="00B44C7E" w:rsidRDefault="00EE1416" w:rsidP="00EE1416">
            <w:pPr>
              <w:spacing w:line="230" w:lineRule="auto"/>
              <w:ind w:left="-108" w:firstLine="108"/>
              <w:rPr>
                <w:b/>
                <w:bCs/>
                <w:szCs w:val="22"/>
              </w:rPr>
            </w:pPr>
          </w:p>
        </w:tc>
        <w:tc>
          <w:tcPr>
            <w:tcW w:w="1170" w:type="dxa"/>
            <w:tcBorders>
              <w:top w:val="double" w:sz="4" w:space="0" w:color="auto"/>
              <w:bottom w:val="double" w:sz="4" w:space="0" w:color="auto"/>
            </w:tcBorders>
            <w:vAlign w:val="bottom"/>
          </w:tcPr>
          <w:p w14:paraId="21617799" w14:textId="0AB63363" w:rsidR="00EE1416" w:rsidRPr="00B44C7E" w:rsidRDefault="000D1EF3" w:rsidP="00EE1416">
            <w:pPr>
              <w:spacing w:line="230" w:lineRule="auto"/>
              <w:ind w:left="-108" w:firstLine="18"/>
              <w:jc w:val="right"/>
              <w:rPr>
                <w:b/>
                <w:bCs/>
                <w:szCs w:val="22"/>
              </w:rPr>
            </w:pPr>
            <w:r w:rsidRPr="00B44C7E">
              <w:rPr>
                <w:b/>
                <w:bCs/>
                <w:szCs w:val="22"/>
              </w:rPr>
              <w:t>0.012</w:t>
            </w:r>
          </w:p>
        </w:tc>
        <w:tc>
          <w:tcPr>
            <w:tcW w:w="180" w:type="dxa"/>
            <w:shd w:val="clear" w:color="auto" w:fill="auto"/>
          </w:tcPr>
          <w:p w14:paraId="3335E01B" w14:textId="77777777" w:rsidR="00EE1416" w:rsidRPr="00B44C7E" w:rsidRDefault="00EE1416" w:rsidP="00EE1416">
            <w:pPr>
              <w:spacing w:line="230" w:lineRule="auto"/>
              <w:ind w:left="-108" w:firstLine="18"/>
              <w:jc w:val="right"/>
              <w:rPr>
                <w:b/>
                <w:bCs/>
                <w:szCs w:val="22"/>
              </w:rPr>
            </w:pPr>
          </w:p>
        </w:tc>
        <w:tc>
          <w:tcPr>
            <w:tcW w:w="1170" w:type="dxa"/>
            <w:tcBorders>
              <w:top w:val="double" w:sz="4" w:space="0" w:color="auto"/>
              <w:bottom w:val="double" w:sz="4" w:space="0" w:color="auto"/>
            </w:tcBorders>
            <w:shd w:val="clear" w:color="auto" w:fill="auto"/>
            <w:vAlign w:val="bottom"/>
          </w:tcPr>
          <w:p w14:paraId="34E33623" w14:textId="77777777" w:rsidR="00EE1416" w:rsidRPr="00B44C7E" w:rsidRDefault="00EE1416" w:rsidP="00B44C7E">
            <w:pPr>
              <w:spacing w:line="230" w:lineRule="auto"/>
              <w:ind w:left="-108" w:firstLine="18"/>
              <w:jc w:val="right"/>
              <w:rPr>
                <w:b/>
                <w:bCs/>
                <w:szCs w:val="22"/>
              </w:rPr>
            </w:pPr>
            <w:r w:rsidRPr="00B44C7E">
              <w:rPr>
                <w:b/>
                <w:bCs/>
                <w:szCs w:val="22"/>
              </w:rPr>
              <w:t>0.042</w:t>
            </w:r>
          </w:p>
        </w:tc>
      </w:tr>
    </w:tbl>
    <w:p w14:paraId="6AE1E1E0" w14:textId="39328DAD" w:rsidR="00D34814" w:rsidRDefault="00D34814" w:rsidP="00D34814">
      <w:pPr>
        <w:pStyle w:val="BodyText"/>
        <w:rPr>
          <w:lang w:val="en-GB"/>
        </w:rPr>
      </w:pPr>
    </w:p>
    <w:p w14:paraId="3BFB08BC" w14:textId="21E7158D" w:rsidR="00E3368F" w:rsidRDefault="00E3368F" w:rsidP="00D34814">
      <w:pPr>
        <w:pStyle w:val="BodyText"/>
        <w:rPr>
          <w:lang w:val="en-GB"/>
        </w:rPr>
      </w:pPr>
    </w:p>
    <w:p w14:paraId="1C676112" w14:textId="754C48C5" w:rsidR="000A6F28" w:rsidRDefault="000A6F28" w:rsidP="00D34814">
      <w:pPr>
        <w:pStyle w:val="BodyText"/>
        <w:rPr>
          <w:lang w:val="en-GB"/>
        </w:rPr>
      </w:pPr>
    </w:p>
    <w:p w14:paraId="0A90A36F" w14:textId="77777777" w:rsidR="008178F7" w:rsidRPr="00D34814" w:rsidRDefault="008178F7" w:rsidP="00D34814">
      <w:pPr>
        <w:pStyle w:val="BodyText"/>
        <w:rPr>
          <w:lang w:val="en-GB"/>
        </w:rPr>
      </w:pPr>
    </w:p>
    <w:p w14:paraId="7012558E" w14:textId="0F508915" w:rsidR="0064199A" w:rsidRPr="00643EA5" w:rsidRDefault="00F91DF3" w:rsidP="00F91DF3">
      <w:pPr>
        <w:pStyle w:val="Heading1"/>
        <w:numPr>
          <w:ilvl w:val="0"/>
          <w:numId w:val="0"/>
        </w:numPr>
        <w:spacing w:before="0" w:after="0" w:line="240" w:lineRule="atLeast"/>
        <w:rPr>
          <w:szCs w:val="24"/>
        </w:rPr>
      </w:pPr>
      <w:r>
        <w:rPr>
          <w:szCs w:val="24"/>
        </w:rPr>
        <w:lastRenderedPageBreak/>
        <w:t xml:space="preserve">29     </w:t>
      </w:r>
      <w:r w:rsidR="0064199A" w:rsidRPr="00643EA5">
        <w:rPr>
          <w:szCs w:val="24"/>
        </w:rPr>
        <w:t>Dividends</w:t>
      </w:r>
    </w:p>
    <w:p w14:paraId="0A692AD1" w14:textId="77777777" w:rsidR="0064199A" w:rsidRPr="00643EA5" w:rsidRDefault="0064199A" w:rsidP="0064199A">
      <w:pPr>
        <w:spacing w:line="240" w:lineRule="auto"/>
        <w:ind w:firstLine="562"/>
        <w:rPr>
          <w:szCs w:val="22"/>
        </w:rPr>
      </w:pPr>
    </w:p>
    <w:p w14:paraId="7F9C3BB6" w14:textId="77777777" w:rsidR="0064199A" w:rsidRPr="00B511B3" w:rsidRDefault="0064199A" w:rsidP="0064199A">
      <w:pPr>
        <w:spacing w:line="240" w:lineRule="auto"/>
        <w:ind w:firstLine="540"/>
        <w:rPr>
          <w:szCs w:val="22"/>
        </w:rPr>
      </w:pPr>
      <w:r w:rsidRPr="00B511B3">
        <w:rPr>
          <w:szCs w:val="22"/>
          <w:lang w:val="en-US"/>
        </w:rPr>
        <w:t xml:space="preserve">The </w:t>
      </w:r>
      <w:r w:rsidRPr="00B511B3">
        <w:rPr>
          <w:szCs w:val="22"/>
        </w:rPr>
        <w:t>dividends paid by the Company to the shareholders are as follows:</w:t>
      </w:r>
    </w:p>
    <w:p w14:paraId="27ABA044" w14:textId="77777777" w:rsidR="0064199A" w:rsidRPr="00B511B3" w:rsidRDefault="0064199A" w:rsidP="0064199A">
      <w:pPr>
        <w:spacing w:line="240" w:lineRule="auto"/>
        <w:ind w:firstLine="562"/>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64199A" w:rsidRPr="00B511B3" w14:paraId="0230BACB" w14:textId="77777777" w:rsidTr="000C36C4">
        <w:trPr>
          <w:tblHeader/>
        </w:trPr>
        <w:tc>
          <w:tcPr>
            <w:tcW w:w="1916" w:type="dxa"/>
          </w:tcPr>
          <w:p w14:paraId="7E3020F3" w14:textId="77777777" w:rsidR="0064199A" w:rsidRPr="000A6F28" w:rsidRDefault="0064199A" w:rsidP="000C36C4">
            <w:pPr>
              <w:pStyle w:val="block"/>
              <w:spacing w:after="0" w:line="240" w:lineRule="auto"/>
              <w:ind w:left="0"/>
              <w:jc w:val="center"/>
              <w:rPr>
                <w:sz w:val="22"/>
                <w:szCs w:val="22"/>
              </w:rPr>
            </w:pPr>
          </w:p>
        </w:tc>
        <w:tc>
          <w:tcPr>
            <w:tcW w:w="2026" w:type="dxa"/>
            <w:vAlign w:val="bottom"/>
          </w:tcPr>
          <w:p w14:paraId="176CF8B9" w14:textId="77777777" w:rsidR="0064199A" w:rsidRPr="000A6F28" w:rsidRDefault="0064199A" w:rsidP="000C36C4">
            <w:pPr>
              <w:pStyle w:val="block"/>
              <w:spacing w:after="0" w:line="240" w:lineRule="auto"/>
              <w:ind w:left="0"/>
              <w:jc w:val="center"/>
              <w:rPr>
                <w:sz w:val="22"/>
                <w:szCs w:val="22"/>
              </w:rPr>
            </w:pPr>
            <w:r w:rsidRPr="000A6F28">
              <w:rPr>
                <w:sz w:val="22"/>
                <w:szCs w:val="22"/>
              </w:rPr>
              <w:t>Approval date</w:t>
            </w:r>
          </w:p>
        </w:tc>
        <w:tc>
          <w:tcPr>
            <w:tcW w:w="2013" w:type="dxa"/>
            <w:vAlign w:val="bottom"/>
          </w:tcPr>
          <w:p w14:paraId="4A8EA128" w14:textId="77777777" w:rsidR="0064199A" w:rsidRPr="000A6F28" w:rsidRDefault="0064199A" w:rsidP="000C36C4">
            <w:pPr>
              <w:pStyle w:val="block"/>
              <w:spacing w:after="0" w:line="240" w:lineRule="auto"/>
              <w:ind w:left="0"/>
              <w:jc w:val="center"/>
              <w:rPr>
                <w:sz w:val="22"/>
                <w:szCs w:val="22"/>
              </w:rPr>
            </w:pPr>
            <w:r w:rsidRPr="000A6F28">
              <w:rPr>
                <w:sz w:val="22"/>
                <w:szCs w:val="22"/>
              </w:rPr>
              <w:t>Payment schedule</w:t>
            </w:r>
          </w:p>
        </w:tc>
        <w:tc>
          <w:tcPr>
            <w:tcW w:w="1379" w:type="dxa"/>
            <w:vAlign w:val="bottom"/>
          </w:tcPr>
          <w:p w14:paraId="5CC94E1A" w14:textId="77777777" w:rsidR="0064199A" w:rsidRPr="000A6F28" w:rsidRDefault="0064199A" w:rsidP="000C36C4">
            <w:pPr>
              <w:pStyle w:val="block"/>
              <w:spacing w:after="0" w:line="240" w:lineRule="auto"/>
              <w:ind w:left="-83" w:right="-108"/>
              <w:jc w:val="center"/>
              <w:rPr>
                <w:i/>
                <w:iCs/>
                <w:sz w:val="22"/>
                <w:szCs w:val="22"/>
              </w:rPr>
            </w:pPr>
            <w:r w:rsidRPr="000A6F28">
              <w:rPr>
                <w:sz w:val="22"/>
                <w:szCs w:val="22"/>
              </w:rPr>
              <w:t>Dividend rate per share</w:t>
            </w:r>
            <w:r w:rsidRPr="000A6F28">
              <w:rPr>
                <w:i/>
                <w:iCs/>
                <w:sz w:val="22"/>
                <w:szCs w:val="22"/>
              </w:rPr>
              <w:t xml:space="preserve"> </w:t>
            </w:r>
          </w:p>
        </w:tc>
        <w:tc>
          <w:tcPr>
            <w:tcW w:w="234" w:type="dxa"/>
            <w:vAlign w:val="bottom"/>
          </w:tcPr>
          <w:p w14:paraId="31C61BBB" w14:textId="77777777" w:rsidR="0064199A" w:rsidRPr="000A6F28" w:rsidRDefault="0064199A" w:rsidP="000C36C4">
            <w:pPr>
              <w:pStyle w:val="block"/>
              <w:spacing w:after="0" w:line="240" w:lineRule="auto"/>
              <w:ind w:left="0"/>
              <w:jc w:val="center"/>
              <w:rPr>
                <w:i/>
                <w:iCs/>
                <w:sz w:val="22"/>
                <w:szCs w:val="22"/>
              </w:rPr>
            </w:pPr>
          </w:p>
        </w:tc>
        <w:tc>
          <w:tcPr>
            <w:tcW w:w="1792" w:type="dxa"/>
            <w:vAlign w:val="bottom"/>
          </w:tcPr>
          <w:p w14:paraId="18229812" w14:textId="77777777" w:rsidR="0064199A" w:rsidRPr="000A6F28" w:rsidRDefault="0064199A" w:rsidP="000C36C4">
            <w:pPr>
              <w:pStyle w:val="block"/>
              <w:spacing w:after="0" w:line="240" w:lineRule="auto"/>
              <w:ind w:left="-96" w:right="-83"/>
              <w:jc w:val="center"/>
              <w:rPr>
                <w:rFonts w:cs="Angsana New"/>
                <w:i/>
                <w:iCs/>
                <w:sz w:val="22"/>
                <w:szCs w:val="22"/>
                <w:lang w:val="en-US" w:bidi="th-TH"/>
              </w:rPr>
            </w:pPr>
            <w:r w:rsidRPr="000A6F28">
              <w:rPr>
                <w:rFonts w:cs="Angsana New"/>
                <w:sz w:val="22"/>
                <w:szCs w:val="22"/>
                <w:lang w:val="en-US" w:bidi="th-TH"/>
              </w:rPr>
              <w:t>Amount</w:t>
            </w:r>
          </w:p>
        </w:tc>
      </w:tr>
      <w:tr w:rsidR="0064199A" w:rsidRPr="00B511B3" w14:paraId="3916087D" w14:textId="77777777" w:rsidTr="000C36C4">
        <w:trPr>
          <w:tblHeader/>
        </w:trPr>
        <w:tc>
          <w:tcPr>
            <w:tcW w:w="1916" w:type="dxa"/>
          </w:tcPr>
          <w:p w14:paraId="227A9F77" w14:textId="77777777" w:rsidR="0064199A" w:rsidRPr="000A6F28" w:rsidRDefault="0064199A" w:rsidP="000C36C4">
            <w:pPr>
              <w:pStyle w:val="block"/>
              <w:spacing w:after="0" w:line="240" w:lineRule="auto"/>
              <w:ind w:left="-135" w:right="-146"/>
              <w:jc w:val="center"/>
              <w:rPr>
                <w:sz w:val="22"/>
                <w:szCs w:val="22"/>
              </w:rPr>
            </w:pPr>
          </w:p>
        </w:tc>
        <w:tc>
          <w:tcPr>
            <w:tcW w:w="2026" w:type="dxa"/>
            <w:vAlign w:val="bottom"/>
          </w:tcPr>
          <w:p w14:paraId="55446808" w14:textId="77777777" w:rsidR="0064199A" w:rsidRPr="000A6F28" w:rsidRDefault="0064199A" w:rsidP="000C36C4">
            <w:pPr>
              <w:pStyle w:val="block"/>
              <w:spacing w:after="0" w:line="240" w:lineRule="auto"/>
              <w:ind w:left="-135" w:right="-146"/>
              <w:jc w:val="center"/>
              <w:rPr>
                <w:sz w:val="22"/>
                <w:szCs w:val="22"/>
              </w:rPr>
            </w:pPr>
          </w:p>
        </w:tc>
        <w:tc>
          <w:tcPr>
            <w:tcW w:w="2013" w:type="dxa"/>
            <w:vAlign w:val="bottom"/>
          </w:tcPr>
          <w:p w14:paraId="3C57D68B" w14:textId="77777777" w:rsidR="0064199A" w:rsidRPr="000A6F28" w:rsidRDefault="0064199A" w:rsidP="000C36C4">
            <w:pPr>
              <w:pStyle w:val="block"/>
              <w:spacing w:after="0" w:line="240" w:lineRule="auto"/>
              <w:ind w:left="-70" w:right="-146"/>
              <w:jc w:val="center"/>
              <w:rPr>
                <w:sz w:val="22"/>
                <w:szCs w:val="22"/>
              </w:rPr>
            </w:pPr>
          </w:p>
        </w:tc>
        <w:tc>
          <w:tcPr>
            <w:tcW w:w="1379" w:type="dxa"/>
            <w:vAlign w:val="bottom"/>
          </w:tcPr>
          <w:p w14:paraId="10CE71F5" w14:textId="77777777" w:rsidR="0064199A" w:rsidRPr="000A6F28" w:rsidRDefault="0064199A" w:rsidP="000C36C4">
            <w:pPr>
              <w:pStyle w:val="block"/>
              <w:spacing w:after="0" w:line="240" w:lineRule="auto"/>
              <w:ind w:left="0"/>
              <w:jc w:val="center"/>
              <w:rPr>
                <w:sz w:val="22"/>
                <w:szCs w:val="22"/>
              </w:rPr>
            </w:pPr>
            <w:r w:rsidRPr="000A6F28">
              <w:rPr>
                <w:i/>
                <w:iCs/>
                <w:sz w:val="22"/>
                <w:szCs w:val="22"/>
              </w:rPr>
              <w:t>(Baht)</w:t>
            </w:r>
          </w:p>
        </w:tc>
        <w:tc>
          <w:tcPr>
            <w:tcW w:w="234" w:type="dxa"/>
            <w:vAlign w:val="bottom"/>
          </w:tcPr>
          <w:p w14:paraId="5AF68737" w14:textId="77777777" w:rsidR="0064199A" w:rsidRPr="000A6F28" w:rsidRDefault="0064199A" w:rsidP="000C36C4">
            <w:pPr>
              <w:pStyle w:val="block"/>
              <w:spacing w:after="0" w:line="240" w:lineRule="auto"/>
              <w:ind w:left="0"/>
              <w:jc w:val="center"/>
              <w:rPr>
                <w:sz w:val="22"/>
                <w:szCs w:val="22"/>
              </w:rPr>
            </w:pPr>
          </w:p>
        </w:tc>
        <w:tc>
          <w:tcPr>
            <w:tcW w:w="1792" w:type="dxa"/>
            <w:vAlign w:val="bottom"/>
          </w:tcPr>
          <w:p w14:paraId="3EAE2033" w14:textId="77777777" w:rsidR="0064199A" w:rsidRPr="000A6F28" w:rsidRDefault="0064199A" w:rsidP="000C36C4">
            <w:pPr>
              <w:pStyle w:val="block"/>
              <w:spacing w:after="0" w:line="240" w:lineRule="auto"/>
              <w:ind w:left="-96" w:right="-288" w:hanging="198"/>
              <w:jc w:val="center"/>
              <w:rPr>
                <w:sz w:val="22"/>
                <w:szCs w:val="22"/>
              </w:rPr>
            </w:pPr>
            <w:r w:rsidRPr="000A6F28">
              <w:rPr>
                <w:i/>
                <w:iCs/>
                <w:sz w:val="22"/>
                <w:szCs w:val="22"/>
              </w:rPr>
              <w:t>(in thousand Baht)</w:t>
            </w:r>
          </w:p>
        </w:tc>
      </w:tr>
      <w:tr w:rsidR="0064199A" w:rsidRPr="00B511B3" w14:paraId="7B3E6F91" w14:textId="77777777" w:rsidTr="000C36C4">
        <w:tc>
          <w:tcPr>
            <w:tcW w:w="1916" w:type="dxa"/>
            <w:vAlign w:val="bottom"/>
          </w:tcPr>
          <w:p w14:paraId="1D507396" w14:textId="77777777" w:rsidR="0064199A" w:rsidRPr="000A6F28" w:rsidRDefault="0064199A" w:rsidP="000C36C4">
            <w:pPr>
              <w:pStyle w:val="block"/>
              <w:spacing w:after="0" w:line="240" w:lineRule="auto"/>
              <w:ind w:left="0" w:right="-146"/>
              <w:rPr>
                <w:rFonts w:cstheme="minorBidi"/>
                <w:i/>
                <w:iCs/>
                <w:sz w:val="22"/>
                <w:szCs w:val="22"/>
                <w:lang w:val="en-US" w:bidi="th-TH"/>
              </w:rPr>
            </w:pPr>
            <w:r w:rsidRPr="000A6F28">
              <w:rPr>
                <w:rFonts w:cstheme="minorBidi"/>
                <w:i/>
                <w:iCs/>
                <w:sz w:val="22"/>
                <w:szCs w:val="22"/>
                <w:lang w:val="en-US" w:bidi="th-TH"/>
              </w:rPr>
              <w:t>2020</w:t>
            </w:r>
          </w:p>
        </w:tc>
        <w:tc>
          <w:tcPr>
            <w:tcW w:w="2026" w:type="dxa"/>
            <w:vAlign w:val="bottom"/>
          </w:tcPr>
          <w:p w14:paraId="326F029B" w14:textId="77777777" w:rsidR="0064199A" w:rsidRPr="000A6F28" w:rsidRDefault="0064199A" w:rsidP="000C36C4">
            <w:pPr>
              <w:pStyle w:val="block"/>
              <w:spacing w:after="0" w:line="240" w:lineRule="auto"/>
              <w:ind w:left="-135" w:right="-146"/>
              <w:jc w:val="center"/>
              <w:rPr>
                <w:sz w:val="22"/>
                <w:szCs w:val="22"/>
              </w:rPr>
            </w:pPr>
          </w:p>
        </w:tc>
        <w:tc>
          <w:tcPr>
            <w:tcW w:w="2013" w:type="dxa"/>
            <w:vAlign w:val="bottom"/>
          </w:tcPr>
          <w:p w14:paraId="67C3C83A" w14:textId="77777777" w:rsidR="0064199A" w:rsidRPr="000A6F28" w:rsidRDefault="0064199A" w:rsidP="000C36C4">
            <w:pPr>
              <w:pStyle w:val="block"/>
              <w:spacing w:after="0" w:line="240" w:lineRule="auto"/>
              <w:ind w:left="-70" w:right="-146"/>
              <w:jc w:val="center"/>
              <w:rPr>
                <w:sz w:val="22"/>
                <w:szCs w:val="22"/>
              </w:rPr>
            </w:pPr>
          </w:p>
        </w:tc>
        <w:tc>
          <w:tcPr>
            <w:tcW w:w="1379" w:type="dxa"/>
            <w:vAlign w:val="bottom"/>
          </w:tcPr>
          <w:p w14:paraId="5CE543B1" w14:textId="77777777" w:rsidR="0064199A" w:rsidRPr="000A6F28" w:rsidRDefault="0064199A" w:rsidP="000C36C4">
            <w:pPr>
              <w:pStyle w:val="block"/>
              <w:spacing w:after="0" w:line="240" w:lineRule="auto"/>
              <w:ind w:left="0"/>
              <w:jc w:val="center"/>
              <w:rPr>
                <w:sz w:val="22"/>
                <w:szCs w:val="22"/>
              </w:rPr>
            </w:pPr>
          </w:p>
        </w:tc>
        <w:tc>
          <w:tcPr>
            <w:tcW w:w="234" w:type="dxa"/>
            <w:vAlign w:val="bottom"/>
          </w:tcPr>
          <w:p w14:paraId="6262C958" w14:textId="77777777" w:rsidR="0064199A" w:rsidRPr="000A6F28" w:rsidRDefault="0064199A" w:rsidP="000C36C4">
            <w:pPr>
              <w:pStyle w:val="block"/>
              <w:spacing w:after="0" w:line="240" w:lineRule="auto"/>
              <w:ind w:left="0"/>
              <w:jc w:val="center"/>
              <w:rPr>
                <w:sz w:val="22"/>
                <w:szCs w:val="22"/>
              </w:rPr>
            </w:pPr>
          </w:p>
        </w:tc>
        <w:tc>
          <w:tcPr>
            <w:tcW w:w="1792" w:type="dxa"/>
            <w:vAlign w:val="bottom"/>
          </w:tcPr>
          <w:p w14:paraId="02D33254" w14:textId="77777777" w:rsidR="0064199A" w:rsidRPr="000A6F28" w:rsidRDefault="0064199A" w:rsidP="000C36C4">
            <w:pPr>
              <w:pStyle w:val="block"/>
              <w:spacing w:after="0" w:line="240" w:lineRule="auto"/>
              <w:ind w:left="-96" w:right="-83"/>
              <w:jc w:val="center"/>
              <w:rPr>
                <w:sz w:val="22"/>
                <w:szCs w:val="22"/>
              </w:rPr>
            </w:pPr>
          </w:p>
        </w:tc>
      </w:tr>
      <w:tr w:rsidR="0064199A" w:rsidRPr="00B511B3" w14:paraId="6EE07521" w14:textId="77777777" w:rsidTr="000C36C4">
        <w:tc>
          <w:tcPr>
            <w:tcW w:w="1916" w:type="dxa"/>
          </w:tcPr>
          <w:p w14:paraId="254B1094" w14:textId="77777777" w:rsidR="0064199A" w:rsidRPr="000A6F28" w:rsidRDefault="0064199A" w:rsidP="000C36C4">
            <w:pPr>
              <w:pStyle w:val="block"/>
              <w:spacing w:after="0" w:line="240" w:lineRule="auto"/>
              <w:ind w:left="-18" w:right="-146"/>
              <w:rPr>
                <w:sz w:val="22"/>
                <w:szCs w:val="22"/>
              </w:rPr>
            </w:pPr>
            <w:r w:rsidRPr="000A6F28">
              <w:rPr>
                <w:sz w:val="22"/>
                <w:szCs w:val="22"/>
              </w:rPr>
              <w:t>Interim dividend</w:t>
            </w:r>
          </w:p>
        </w:tc>
        <w:tc>
          <w:tcPr>
            <w:tcW w:w="2026" w:type="dxa"/>
            <w:vAlign w:val="bottom"/>
          </w:tcPr>
          <w:p w14:paraId="4BC7D4C2" w14:textId="77777777" w:rsidR="0064199A" w:rsidRPr="000A6F28" w:rsidRDefault="0064199A" w:rsidP="000C36C4">
            <w:pPr>
              <w:spacing w:line="240" w:lineRule="auto"/>
              <w:ind w:left="191" w:hanging="191"/>
              <w:jc w:val="center"/>
              <w:rPr>
                <w:sz w:val="22"/>
                <w:szCs w:val="22"/>
                <w:lang w:val="en-AU"/>
              </w:rPr>
            </w:pPr>
            <w:r w:rsidRPr="000A6F28">
              <w:rPr>
                <w:sz w:val="22"/>
                <w:szCs w:val="22"/>
                <w:lang w:val="en-AU"/>
              </w:rPr>
              <w:t>2 April 2020</w:t>
            </w:r>
          </w:p>
        </w:tc>
        <w:tc>
          <w:tcPr>
            <w:tcW w:w="2013" w:type="dxa"/>
            <w:vAlign w:val="bottom"/>
          </w:tcPr>
          <w:p w14:paraId="4C39EBE5" w14:textId="77777777" w:rsidR="0064199A" w:rsidRPr="000A6F28" w:rsidRDefault="0064199A" w:rsidP="000C36C4">
            <w:pPr>
              <w:pStyle w:val="block"/>
              <w:spacing w:after="0" w:line="240" w:lineRule="auto"/>
              <w:ind w:left="-70" w:right="-146"/>
              <w:jc w:val="center"/>
              <w:rPr>
                <w:sz w:val="22"/>
                <w:szCs w:val="22"/>
              </w:rPr>
            </w:pPr>
            <w:r w:rsidRPr="000A6F28">
              <w:rPr>
                <w:sz w:val="22"/>
                <w:szCs w:val="22"/>
              </w:rPr>
              <w:t>30 April 2020</w:t>
            </w:r>
          </w:p>
        </w:tc>
        <w:tc>
          <w:tcPr>
            <w:tcW w:w="1379" w:type="dxa"/>
            <w:tcBorders>
              <w:bottom w:val="double" w:sz="4" w:space="0" w:color="auto"/>
            </w:tcBorders>
            <w:vAlign w:val="bottom"/>
          </w:tcPr>
          <w:p w14:paraId="651B8CBA" w14:textId="77777777" w:rsidR="0064199A" w:rsidRPr="000A6F28" w:rsidRDefault="0064199A" w:rsidP="000C36C4">
            <w:pPr>
              <w:pStyle w:val="block"/>
              <w:spacing w:after="0" w:line="240" w:lineRule="auto"/>
              <w:ind w:left="0"/>
              <w:jc w:val="center"/>
              <w:rPr>
                <w:b/>
                <w:bCs/>
                <w:sz w:val="22"/>
                <w:szCs w:val="22"/>
                <w:lang w:val="en-GB"/>
              </w:rPr>
            </w:pPr>
            <w:r w:rsidRPr="000A6F28">
              <w:rPr>
                <w:b/>
                <w:bCs/>
                <w:sz w:val="22"/>
                <w:szCs w:val="22"/>
                <w:lang w:val="en-GB"/>
              </w:rPr>
              <w:t>0.0125</w:t>
            </w:r>
          </w:p>
        </w:tc>
        <w:tc>
          <w:tcPr>
            <w:tcW w:w="234" w:type="dxa"/>
            <w:vAlign w:val="bottom"/>
          </w:tcPr>
          <w:p w14:paraId="6CF2A1EC" w14:textId="77777777" w:rsidR="0064199A" w:rsidRPr="000A6F28" w:rsidRDefault="0064199A" w:rsidP="000C36C4">
            <w:pPr>
              <w:pStyle w:val="block"/>
              <w:spacing w:after="0" w:line="240" w:lineRule="auto"/>
              <w:ind w:left="0"/>
              <w:jc w:val="center"/>
              <w:rPr>
                <w:b/>
                <w:bCs/>
                <w:sz w:val="22"/>
                <w:szCs w:val="22"/>
                <w:lang w:val="en-GB"/>
              </w:rPr>
            </w:pPr>
          </w:p>
        </w:tc>
        <w:tc>
          <w:tcPr>
            <w:tcW w:w="1792" w:type="dxa"/>
            <w:tcBorders>
              <w:bottom w:val="double" w:sz="4" w:space="0" w:color="auto"/>
            </w:tcBorders>
            <w:vAlign w:val="bottom"/>
          </w:tcPr>
          <w:p w14:paraId="333AB938" w14:textId="77777777" w:rsidR="0064199A" w:rsidRPr="000A6F28" w:rsidRDefault="0064199A" w:rsidP="000C36C4">
            <w:pPr>
              <w:pStyle w:val="block"/>
              <w:tabs>
                <w:tab w:val="decimal" w:pos="696"/>
              </w:tabs>
              <w:spacing w:after="0" w:line="240" w:lineRule="auto"/>
              <w:ind w:left="-96" w:right="-83"/>
              <w:jc w:val="center"/>
              <w:rPr>
                <w:b/>
                <w:bCs/>
                <w:sz w:val="22"/>
                <w:szCs w:val="22"/>
                <w:lang w:val="en-GB"/>
              </w:rPr>
            </w:pPr>
            <w:r w:rsidRPr="000A6F28">
              <w:rPr>
                <w:b/>
                <w:bCs/>
                <w:sz w:val="22"/>
                <w:szCs w:val="22"/>
                <w:lang w:val="en-GB"/>
              </w:rPr>
              <w:t>399,996</w:t>
            </w:r>
          </w:p>
        </w:tc>
      </w:tr>
    </w:tbl>
    <w:p w14:paraId="33FA6062" w14:textId="77777777" w:rsidR="00FB3DC8" w:rsidRPr="00FB3DC8" w:rsidRDefault="00FB3DC8" w:rsidP="00FB3DC8">
      <w:pPr>
        <w:pStyle w:val="Heading1"/>
        <w:numPr>
          <w:ilvl w:val="0"/>
          <w:numId w:val="0"/>
        </w:numPr>
        <w:spacing w:before="0" w:after="0" w:line="240" w:lineRule="atLeast"/>
        <w:ind w:left="540"/>
        <w:rPr>
          <w:szCs w:val="24"/>
          <w:highlight w:val="cyan"/>
        </w:rPr>
      </w:pPr>
    </w:p>
    <w:p w14:paraId="275070EF" w14:textId="43BC0AE1" w:rsidR="0064199A" w:rsidRPr="00FB3DC8" w:rsidRDefault="00F91DF3" w:rsidP="00F91DF3">
      <w:pPr>
        <w:pStyle w:val="Heading1"/>
        <w:numPr>
          <w:ilvl w:val="0"/>
          <w:numId w:val="0"/>
        </w:numPr>
        <w:spacing w:before="0" w:after="0" w:line="240" w:lineRule="atLeast"/>
        <w:rPr>
          <w:szCs w:val="24"/>
        </w:rPr>
      </w:pPr>
      <w:r>
        <w:rPr>
          <w:szCs w:val="24"/>
        </w:rPr>
        <w:t xml:space="preserve">30     </w:t>
      </w:r>
      <w:r w:rsidR="0064199A" w:rsidRPr="00FB3DC8">
        <w:rPr>
          <w:szCs w:val="24"/>
        </w:rPr>
        <w:t>Financial instruments</w:t>
      </w:r>
    </w:p>
    <w:p w14:paraId="540958CA" w14:textId="77777777" w:rsidR="0064199A" w:rsidRPr="00FB3DC8" w:rsidRDefault="0064199A" w:rsidP="0064199A">
      <w:pPr>
        <w:spacing w:line="240" w:lineRule="atLeast"/>
        <w:ind w:left="540"/>
        <w:jc w:val="both"/>
        <w:rPr>
          <w:szCs w:val="22"/>
        </w:rPr>
      </w:pPr>
    </w:p>
    <w:p w14:paraId="05A020AB" w14:textId="77777777" w:rsidR="0064199A" w:rsidRPr="00FB3DC8" w:rsidRDefault="0064199A" w:rsidP="0064199A">
      <w:pPr>
        <w:pStyle w:val="block"/>
        <w:numPr>
          <w:ilvl w:val="0"/>
          <w:numId w:val="22"/>
        </w:numPr>
        <w:spacing w:after="0" w:line="240" w:lineRule="auto"/>
        <w:ind w:left="540" w:right="-7" w:hanging="540"/>
        <w:jc w:val="both"/>
        <w:rPr>
          <w:b/>
          <w:bCs/>
          <w:i/>
          <w:iCs/>
          <w:szCs w:val="22"/>
          <w:lang w:bidi="th-TH"/>
        </w:rPr>
      </w:pPr>
      <w:r w:rsidRPr="00FB3DC8">
        <w:rPr>
          <w:b/>
          <w:bCs/>
          <w:i/>
          <w:iCs/>
          <w:lang w:val="en-US"/>
        </w:rPr>
        <w:t xml:space="preserve">Carrying amounts and fair values </w:t>
      </w:r>
    </w:p>
    <w:p w14:paraId="6B11E715" w14:textId="77777777" w:rsidR="0064199A" w:rsidRPr="00FB3DC8" w:rsidRDefault="0064199A" w:rsidP="0064199A">
      <w:pPr>
        <w:spacing w:line="240" w:lineRule="atLeast"/>
        <w:ind w:left="540"/>
        <w:jc w:val="both"/>
        <w:rPr>
          <w:szCs w:val="22"/>
        </w:rPr>
      </w:pPr>
    </w:p>
    <w:p w14:paraId="73FCB156" w14:textId="60D83797" w:rsidR="0099595D" w:rsidRDefault="0064199A" w:rsidP="00D34814">
      <w:pPr>
        <w:spacing w:line="240" w:lineRule="atLeast"/>
        <w:ind w:left="540"/>
        <w:jc w:val="both"/>
        <w:rPr>
          <w:lang w:val="en-US"/>
        </w:rPr>
      </w:pPr>
      <w:r w:rsidRPr="00FB3DC8">
        <w:rPr>
          <w:lang w:val="en-US"/>
        </w:rPr>
        <w:t>The following table shows the carrying amounts and fair values of financial assets and financial liabilities, including their levels in</w:t>
      </w:r>
      <w:r w:rsidRPr="00643EA5">
        <w:rPr>
          <w:lang w:val="en-US"/>
        </w:rPr>
        <w:t xml:space="preserve"> the fair value hierarchy. It does not include fair value information for financial assets and financial </w:t>
      </w:r>
      <w:r w:rsidRPr="00117B5C">
        <w:rPr>
          <w:lang w:val="en-US"/>
        </w:rPr>
        <w:t>liabilities measured at amortised cost</w:t>
      </w:r>
      <w:r w:rsidRPr="00643EA5">
        <w:rPr>
          <w:lang w:val="en-US"/>
        </w:rPr>
        <w:t xml:space="preserve"> if the carrying amount is a reasonable approximation of fair value.</w:t>
      </w:r>
    </w:p>
    <w:p w14:paraId="61D99490" w14:textId="77777777" w:rsidR="00D34814" w:rsidRDefault="00D34814" w:rsidP="00D34814">
      <w:pPr>
        <w:spacing w:line="240" w:lineRule="atLeast"/>
        <w:ind w:left="540"/>
        <w:jc w:val="both"/>
        <w:rPr>
          <w:szCs w:val="22"/>
          <w:shd w:val="clear" w:color="auto" w:fill="FFFFFF"/>
        </w:rPr>
      </w:pPr>
    </w:p>
    <w:tbl>
      <w:tblPr>
        <w:tblW w:w="10266" w:type="dxa"/>
        <w:tblInd w:w="180" w:type="dxa"/>
        <w:tblLayout w:type="fixed"/>
        <w:tblLook w:val="04A0" w:firstRow="1" w:lastRow="0" w:firstColumn="1" w:lastColumn="0" w:noHBand="0" w:noVBand="1"/>
      </w:tblPr>
      <w:tblGrid>
        <w:gridCol w:w="1890"/>
        <w:gridCol w:w="1260"/>
        <w:gridCol w:w="1080"/>
        <w:gridCol w:w="1260"/>
        <w:gridCol w:w="270"/>
        <w:gridCol w:w="720"/>
        <w:gridCol w:w="270"/>
        <w:gridCol w:w="810"/>
        <w:gridCol w:w="270"/>
        <w:gridCol w:w="1080"/>
        <w:gridCol w:w="270"/>
        <w:gridCol w:w="1075"/>
        <w:gridCol w:w="11"/>
      </w:tblGrid>
      <w:tr w:rsidR="00117B5C" w:rsidRPr="007268DF" w14:paraId="33824218" w14:textId="77777777" w:rsidTr="00682D0D">
        <w:trPr>
          <w:trHeight w:val="20"/>
        </w:trPr>
        <w:tc>
          <w:tcPr>
            <w:tcW w:w="1890" w:type="dxa"/>
            <w:shd w:val="clear" w:color="auto" w:fill="auto"/>
            <w:vAlign w:val="bottom"/>
          </w:tcPr>
          <w:p w14:paraId="7F848933" w14:textId="77777777" w:rsidR="00117B5C" w:rsidRPr="007268DF" w:rsidRDefault="00117B5C" w:rsidP="00682D0D">
            <w:pPr>
              <w:spacing w:line="240" w:lineRule="auto"/>
              <w:ind w:left="73" w:right="-90"/>
              <w:jc w:val="center"/>
              <w:rPr>
                <w:szCs w:val="22"/>
              </w:rPr>
            </w:pPr>
          </w:p>
        </w:tc>
        <w:tc>
          <w:tcPr>
            <w:tcW w:w="8376" w:type="dxa"/>
            <w:gridSpan w:val="12"/>
            <w:vAlign w:val="bottom"/>
          </w:tcPr>
          <w:p w14:paraId="1A907918" w14:textId="77777777" w:rsidR="00117B5C" w:rsidRPr="007268DF" w:rsidRDefault="00117B5C" w:rsidP="00682D0D">
            <w:pPr>
              <w:pStyle w:val="acctmergecolhdg"/>
              <w:spacing w:line="230" w:lineRule="auto"/>
              <w:rPr>
                <w:szCs w:val="22"/>
                <w:cs/>
                <w:lang w:bidi="th-TH"/>
              </w:rPr>
            </w:pPr>
            <w:r w:rsidRPr="007268DF">
              <w:rPr>
                <w:szCs w:val="22"/>
              </w:rPr>
              <w:t xml:space="preserve">Consolidated financial statements </w:t>
            </w:r>
          </w:p>
        </w:tc>
      </w:tr>
      <w:tr w:rsidR="00117B5C" w:rsidRPr="007268DF" w14:paraId="1B9A2B2C" w14:textId="77777777" w:rsidTr="00682D0D">
        <w:trPr>
          <w:gridAfter w:val="1"/>
          <w:wAfter w:w="11" w:type="dxa"/>
          <w:trHeight w:val="20"/>
        </w:trPr>
        <w:tc>
          <w:tcPr>
            <w:tcW w:w="1890" w:type="dxa"/>
            <w:shd w:val="clear" w:color="auto" w:fill="auto"/>
            <w:vAlign w:val="bottom"/>
          </w:tcPr>
          <w:p w14:paraId="272E6B49" w14:textId="77777777" w:rsidR="00117B5C" w:rsidRPr="007268DF" w:rsidRDefault="00117B5C" w:rsidP="00682D0D">
            <w:pPr>
              <w:spacing w:line="240" w:lineRule="auto"/>
              <w:ind w:left="73" w:right="-90"/>
              <w:jc w:val="center"/>
              <w:rPr>
                <w:szCs w:val="22"/>
              </w:rPr>
            </w:pPr>
          </w:p>
        </w:tc>
        <w:tc>
          <w:tcPr>
            <w:tcW w:w="3600" w:type="dxa"/>
            <w:gridSpan w:val="3"/>
            <w:tcBorders>
              <w:bottom w:val="single" w:sz="4" w:space="0" w:color="auto"/>
            </w:tcBorders>
            <w:vAlign w:val="bottom"/>
          </w:tcPr>
          <w:p w14:paraId="3AD69DD2" w14:textId="77777777" w:rsidR="00117B5C" w:rsidRPr="007268DF" w:rsidRDefault="00117B5C" w:rsidP="00682D0D">
            <w:pPr>
              <w:pStyle w:val="acctfourfigures"/>
              <w:tabs>
                <w:tab w:val="clear" w:pos="765"/>
              </w:tabs>
              <w:spacing w:line="240" w:lineRule="auto"/>
              <w:ind w:left="-43" w:right="-86"/>
              <w:jc w:val="center"/>
              <w:rPr>
                <w:b/>
                <w:bCs/>
                <w:szCs w:val="22"/>
                <w:cs/>
                <w:lang w:bidi="th-TH"/>
              </w:rPr>
            </w:pPr>
            <w:r w:rsidRPr="007268DF">
              <w:rPr>
                <w:b/>
                <w:bCs/>
                <w:szCs w:val="22"/>
                <w:lang w:bidi="th-TH"/>
              </w:rPr>
              <w:t>Carrying amount</w:t>
            </w:r>
          </w:p>
        </w:tc>
        <w:tc>
          <w:tcPr>
            <w:tcW w:w="270" w:type="dxa"/>
          </w:tcPr>
          <w:p w14:paraId="56715402" w14:textId="77777777" w:rsidR="00117B5C" w:rsidRPr="007268DF" w:rsidRDefault="00117B5C" w:rsidP="00682D0D">
            <w:pPr>
              <w:pStyle w:val="acctfourfigures"/>
              <w:tabs>
                <w:tab w:val="clear" w:pos="765"/>
              </w:tabs>
              <w:spacing w:line="240" w:lineRule="auto"/>
              <w:ind w:left="-43" w:right="-86"/>
              <w:jc w:val="center"/>
              <w:rPr>
                <w:b/>
                <w:bCs/>
                <w:szCs w:val="22"/>
                <w:cs/>
                <w:lang w:bidi="th-TH"/>
              </w:rPr>
            </w:pPr>
          </w:p>
        </w:tc>
        <w:tc>
          <w:tcPr>
            <w:tcW w:w="4495" w:type="dxa"/>
            <w:gridSpan w:val="7"/>
            <w:tcBorders>
              <w:bottom w:val="single" w:sz="4" w:space="0" w:color="auto"/>
            </w:tcBorders>
            <w:vAlign w:val="bottom"/>
          </w:tcPr>
          <w:p w14:paraId="54B0BEF2" w14:textId="77777777" w:rsidR="00117B5C" w:rsidRPr="007268DF" w:rsidRDefault="00117B5C" w:rsidP="00682D0D">
            <w:pPr>
              <w:pStyle w:val="acctfourfigures"/>
              <w:tabs>
                <w:tab w:val="clear" w:pos="765"/>
              </w:tabs>
              <w:spacing w:line="240" w:lineRule="auto"/>
              <w:ind w:left="-43" w:right="-86"/>
              <w:jc w:val="center"/>
              <w:rPr>
                <w:b/>
                <w:bCs/>
                <w:szCs w:val="22"/>
                <w:cs/>
                <w:lang w:bidi="th-TH"/>
              </w:rPr>
            </w:pPr>
            <w:r w:rsidRPr="007268DF">
              <w:rPr>
                <w:b/>
                <w:bCs/>
                <w:szCs w:val="22"/>
                <w:lang w:bidi="th-TH"/>
              </w:rPr>
              <w:t>Fair value</w:t>
            </w:r>
          </w:p>
        </w:tc>
      </w:tr>
      <w:tr w:rsidR="00117B5C" w:rsidRPr="007268DF" w14:paraId="1A389D62" w14:textId="77777777" w:rsidTr="00682D0D">
        <w:trPr>
          <w:trHeight w:val="20"/>
        </w:trPr>
        <w:tc>
          <w:tcPr>
            <w:tcW w:w="1890" w:type="dxa"/>
            <w:shd w:val="clear" w:color="auto" w:fill="auto"/>
            <w:vAlign w:val="bottom"/>
          </w:tcPr>
          <w:p w14:paraId="047707FC" w14:textId="77777777" w:rsidR="00117B5C" w:rsidRPr="007268DF" w:rsidRDefault="00117B5C" w:rsidP="00682D0D">
            <w:pPr>
              <w:spacing w:line="240" w:lineRule="auto"/>
              <w:ind w:left="255" w:right="-90" w:hanging="255"/>
              <w:rPr>
                <w:b/>
                <w:bCs/>
                <w:i/>
                <w:iCs/>
                <w:szCs w:val="22"/>
              </w:rPr>
            </w:pPr>
            <w:r w:rsidRPr="007268DF">
              <w:rPr>
                <w:b/>
                <w:bCs/>
                <w:i/>
                <w:iCs/>
                <w:szCs w:val="22"/>
              </w:rPr>
              <w:t>At 31 December 2020</w:t>
            </w:r>
          </w:p>
        </w:tc>
        <w:tc>
          <w:tcPr>
            <w:tcW w:w="1260" w:type="dxa"/>
            <w:tcBorders>
              <w:top w:val="single" w:sz="4" w:space="0" w:color="auto"/>
            </w:tcBorders>
            <w:shd w:val="clear" w:color="auto" w:fill="auto"/>
            <w:vAlign w:val="bottom"/>
          </w:tcPr>
          <w:p w14:paraId="657A0F95"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color w:val="000000"/>
                <w:szCs w:val="22"/>
              </w:rPr>
              <w:t>Fair value - applied hedge accounting</w:t>
            </w:r>
          </w:p>
        </w:tc>
        <w:tc>
          <w:tcPr>
            <w:tcW w:w="1080" w:type="dxa"/>
            <w:tcBorders>
              <w:top w:val="single" w:sz="4" w:space="0" w:color="auto"/>
            </w:tcBorders>
            <w:shd w:val="clear" w:color="auto" w:fill="auto"/>
            <w:vAlign w:val="bottom"/>
          </w:tcPr>
          <w:p w14:paraId="16B4BA72"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color w:val="000000"/>
                <w:szCs w:val="22"/>
              </w:rPr>
              <w:t>Amortised cost - net</w:t>
            </w:r>
          </w:p>
        </w:tc>
        <w:tc>
          <w:tcPr>
            <w:tcW w:w="1260" w:type="dxa"/>
            <w:shd w:val="clear" w:color="auto" w:fill="auto"/>
            <w:vAlign w:val="bottom"/>
          </w:tcPr>
          <w:p w14:paraId="2E616FCC"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szCs w:val="22"/>
                <w:lang w:bidi="th-TH"/>
              </w:rPr>
              <w:t>Total</w:t>
            </w:r>
          </w:p>
        </w:tc>
        <w:tc>
          <w:tcPr>
            <w:tcW w:w="270" w:type="dxa"/>
          </w:tcPr>
          <w:p w14:paraId="6B0AAA6A" w14:textId="77777777" w:rsidR="00117B5C" w:rsidRPr="007268DF" w:rsidRDefault="00117B5C" w:rsidP="00682D0D">
            <w:pPr>
              <w:pStyle w:val="acctfourfigures"/>
              <w:tabs>
                <w:tab w:val="clear" w:pos="765"/>
              </w:tabs>
              <w:spacing w:line="240" w:lineRule="auto"/>
              <w:ind w:left="-43" w:right="-86"/>
              <w:jc w:val="center"/>
              <w:rPr>
                <w:szCs w:val="22"/>
                <w:cs/>
                <w:lang w:bidi="th-TH"/>
              </w:rPr>
            </w:pPr>
          </w:p>
        </w:tc>
        <w:tc>
          <w:tcPr>
            <w:tcW w:w="720" w:type="dxa"/>
            <w:tcBorders>
              <w:top w:val="single" w:sz="4" w:space="0" w:color="auto"/>
            </w:tcBorders>
            <w:vAlign w:val="bottom"/>
          </w:tcPr>
          <w:p w14:paraId="1338A563" w14:textId="77777777" w:rsidR="00117B5C" w:rsidRPr="007268DF" w:rsidRDefault="00117B5C" w:rsidP="00682D0D">
            <w:pPr>
              <w:pStyle w:val="acctfourfigures"/>
              <w:tabs>
                <w:tab w:val="clear" w:pos="765"/>
              </w:tabs>
              <w:spacing w:line="240" w:lineRule="auto"/>
              <w:ind w:left="-43" w:right="-194"/>
              <w:rPr>
                <w:szCs w:val="22"/>
              </w:rPr>
            </w:pPr>
            <w:r w:rsidRPr="007268DF">
              <w:rPr>
                <w:szCs w:val="22"/>
                <w:lang w:bidi="th-TH"/>
              </w:rPr>
              <w:t>Level 1</w:t>
            </w:r>
          </w:p>
        </w:tc>
        <w:tc>
          <w:tcPr>
            <w:tcW w:w="270" w:type="dxa"/>
            <w:tcBorders>
              <w:top w:val="single" w:sz="4" w:space="0" w:color="auto"/>
            </w:tcBorders>
          </w:tcPr>
          <w:p w14:paraId="7F2D8A9F" w14:textId="77777777" w:rsidR="00117B5C" w:rsidRPr="007268DF" w:rsidRDefault="00117B5C" w:rsidP="00682D0D">
            <w:pPr>
              <w:pStyle w:val="acctfourfigures"/>
              <w:tabs>
                <w:tab w:val="clear" w:pos="765"/>
              </w:tabs>
              <w:spacing w:line="240" w:lineRule="auto"/>
              <w:ind w:left="-43" w:right="-86"/>
              <w:jc w:val="center"/>
              <w:rPr>
                <w:szCs w:val="22"/>
                <w:cs/>
                <w:lang w:bidi="th-TH"/>
              </w:rPr>
            </w:pPr>
          </w:p>
        </w:tc>
        <w:tc>
          <w:tcPr>
            <w:tcW w:w="810" w:type="dxa"/>
            <w:tcBorders>
              <w:top w:val="single" w:sz="4" w:space="0" w:color="auto"/>
            </w:tcBorders>
            <w:vAlign w:val="bottom"/>
          </w:tcPr>
          <w:p w14:paraId="112BF6CB" w14:textId="77777777" w:rsidR="00117B5C" w:rsidRPr="007268DF" w:rsidRDefault="00117B5C" w:rsidP="00682D0D">
            <w:pPr>
              <w:pStyle w:val="acctfourfigures"/>
              <w:tabs>
                <w:tab w:val="clear" w:pos="765"/>
              </w:tabs>
              <w:spacing w:line="240" w:lineRule="auto"/>
              <w:ind w:left="-43" w:right="-86"/>
              <w:jc w:val="center"/>
              <w:rPr>
                <w:szCs w:val="22"/>
              </w:rPr>
            </w:pPr>
            <w:r w:rsidRPr="007268DF">
              <w:rPr>
                <w:szCs w:val="22"/>
                <w:lang w:bidi="th-TH"/>
              </w:rPr>
              <w:t>Level 2</w:t>
            </w:r>
          </w:p>
        </w:tc>
        <w:tc>
          <w:tcPr>
            <w:tcW w:w="270" w:type="dxa"/>
            <w:tcBorders>
              <w:top w:val="single" w:sz="4" w:space="0" w:color="auto"/>
            </w:tcBorders>
          </w:tcPr>
          <w:p w14:paraId="5EA77521" w14:textId="77777777" w:rsidR="00117B5C" w:rsidRPr="007268DF" w:rsidRDefault="00117B5C" w:rsidP="00682D0D">
            <w:pPr>
              <w:spacing w:line="240" w:lineRule="auto"/>
              <w:ind w:left="-43" w:right="-86"/>
              <w:jc w:val="center"/>
              <w:rPr>
                <w:szCs w:val="22"/>
                <w:cs/>
              </w:rPr>
            </w:pPr>
          </w:p>
        </w:tc>
        <w:tc>
          <w:tcPr>
            <w:tcW w:w="1080" w:type="dxa"/>
            <w:tcBorders>
              <w:top w:val="single" w:sz="4" w:space="0" w:color="auto"/>
            </w:tcBorders>
            <w:vAlign w:val="bottom"/>
          </w:tcPr>
          <w:p w14:paraId="59455358" w14:textId="77777777" w:rsidR="00117B5C" w:rsidRPr="007268DF" w:rsidRDefault="00117B5C" w:rsidP="00682D0D">
            <w:pPr>
              <w:spacing w:line="240" w:lineRule="auto"/>
              <w:ind w:left="-43" w:right="-86"/>
              <w:jc w:val="center"/>
              <w:rPr>
                <w:szCs w:val="22"/>
              </w:rPr>
            </w:pPr>
            <w:r w:rsidRPr="007268DF">
              <w:rPr>
                <w:szCs w:val="22"/>
              </w:rPr>
              <w:t>Level 3</w:t>
            </w:r>
          </w:p>
        </w:tc>
        <w:tc>
          <w:tcPr>
            <w:tcW w:w="270" w:type="dxa"/>
            <w:tcBorders>
              <w:top w:val="single" w:sz="4" w:space="0" w:color="auto"/>
            </w:tcBorders>
          </w:tcPr>
          <w:p w14:paraId="539B476F" w14:textId="77777777" w:rsidR="00117B5C" w:rsidRPr="007268DF" w:rsidRDefault="00117B5C" w:rsidP="00682D0D">
            <w:pPr>
              <w:pStyle w:val="acctfourfigures"/>
              <w:tabs>
                <w:tab w:val="clear" w:pos="765"/>
              </w:tabs>
              <w:spacing w:line="240" w:lineRule="auto"/>
              <w:ind w:left="-43" w:right="-86"/>
              <w:jc w:val="center"/>
              <w:rPr>
                <w:szCs w:val="22"/>
                <w:cs/>
                <w:lang w:bidi="th-TH"/>
              </w:rPr>
            </w:pPr>
          </w:p>
        </w:tc>
        <w:tc>
          <w:tcPr>
            <w:tcW w:w="1086" w:type="dxa"/>
            <w:gridSpan w:val="2"/>
            <w:tcBorders>
              <w:top w:val="single" w:sz="4" w:space="0" w:color="auto"/>
            </w:tcBorders>
            <w:shd w:val="clear" w:color="auto" w:fill="auto"/>
            <w:vAlign w:val="bottom"/>
          </w:tcPr>
          <w:p w14:paraId="07105FD2"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szCs w:val="22"/>
                <w:lang w:bidi="th-TH"/>
              </w:rPr>
              <w:t>Total</w:t>
            </w:r>
          </w:p>
        </w:tc>
      </w:tr>
      <w:tr w:rsidR="00117B5C" w:rsidRPr="007268DF" w14:paraId="60351663" w14:textId="77777777" w:rsidTr="00682D0D">
        <w:trPr>
          <w:trHeight w:val="20"/>
        </w:trPr>
        <w:tc>
          <w:tcPr>
            <w:tcW w:w="1890" w:type="dxa"/>
            <w:shd w:val="clear" w:color="auto" w:fill="auto"/>
            <w:vAlign w:val="bottom"/>
          </w:tcPr>
          <w:p w14:paraId="08FA84E2" w14:textId="77777777" w:rsidR="00117B5C" w:rsidRPr="007268DF" w:rsidRDefault="00117B5C" w:rsidP="00682D0D">
            <w:pPr>
              <w:spacing w:line="240" w:lineRule="auto"/>
              <w:ind w:left="-19" w:right="-90"/>
              <w:rPr>
                <w:b/>
                <w:bCs/>
                <w:i/>
                <w:iCs/>
                <w:szCs w:val="22"/>
              </w:rPr>
            </w:pPr>
          </w:p>
        </w:tc>
        <w:tc>
          <w:tcPr>
            <w:tcW w:w="8376" w:type="dxa"/>
            <w:gridSpan w:val="12"/>
            <w:shd w:val="clear" w:color="auto" w:fill="auto"/>
            <w:vAlign w:val="bottom"/>
          </w:tcPr>
          <w:p w14:paraId="0DC88222"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rFonts w:cs="Angsana New"/>
                <w:i/>
                <w:iCs/>
                <w:szCs w:val="22"/>
                <w:lang w:bidi="th-TH"/>
              </w:rPr>
              <w:t>(in thousand Baht)</w:t>
            </w:r>
          </w:p>
        </w:tc>
      </w:tr>
      <w:tr w:rsidR="00117B5C" w:rsidRPr="007268DF" w14:paraId="0C508ADB" w14:textId="77777777" w:rsidTr="00682D0D">
        <w:trPr>
          <w:trHeight w:val="20"/>
        </w:trPr>
        <w:tc>
          <w:tcPr>
            <w:tcW w:w="1890" w:type="dxa"/>
            <w:shd w:val="clear" w:color="auto" w:fill="auto"/>
          </w:tcPr>
          <w:p w14:paraId="6FA8AB1B" w14:textId="77777777" w:rsidR="00117B5C" w:rsidRPr="007268DF" w:rsidRDefault="00117B5C" w:rsidP="00682D0D">
            <w:pPr>
              <w:spacing w:line="240" w:lineRule="auto"/>
              <w:ind w:left="160" w:right="-90" w:hanging="180"/>
              <w:rPr>
                <w:b/>
                <w:bCs/>
                <w:i/>
                <w:iCs/>
                <w:szCs w:val="22"/>
              </w:rPr>
            </w:pPr>
            <w:r w:rsidRPr="007268DF">
              <w:rPr>
                <w:b/>
                <w:bCs/>
                <w:i/>
                <w:iCs/>
                <w:szCs w:val="22"/>
              </w:rPr>
              <w:t>Financial liabilities</w:t>
            </w:r>
          </w:p>
        </w:tc>
        <w:tc>
          <w:tcPr>
            <w:tcW w:w="1260" w:type="dxa"/>
            <w:shd w:val="clear" w:color="auto" w:fill="auto"/>
          </w:tcPr>
          <w:p w14:paraId="34B90E2A" w14:textId="77777777" w:rsidR="00117B5C" w:rsidRPr="007268DF" w:rsidRDefault="00117B5C" w:rsidP="00682D0D">
            <w:pPr>
              <w:pStyle w:val="acctfourfigures"/>
              <w:tabs>
                <w:tab w:val="clear" w:pos="765"/>
                <w:tab w:val="decimal" w:pos="796"/>
              </w:tabs>
              <w:spacing w:line="240" w:lineRule="auto"/>
              <w:ind w:left="-43" w:right="-86"/>
              <w:rPr>
                <w:szCs w:val="22"/>
              </w:rPr>
            </w:pPr>
          </w:p>
        </w:tc>
        <w:tc>
          <w:tcPr>
            <w:tcW w:w="1080" w:type="dxa"/>
            <w:shd w:val="clear" w:color="auto" w:fill="auto"/>
          </w:tcPr>
          <w:p w14:paraId="3A6135B4" w14:textId="77777777" w:rsidR="00117B5C" w:rsidRPr="007268DF" w:rsidRDefault="00117B5C" w:rsidP="00682D0D">
            <w:pPr>
              <w:pStyle w:val="acctfourfigures"/>
              <w:tabs>
                <w:tab w:val="clear" w:pos="765"/>
                <w:tab w:val="decimal" w:pos="699"/>
              </w:tabs>
              <w:spacing w:line="240" w:lineRule="auto"/>
              <w:ind w:left="-43" w:right="-86"/>
              <w:rPr>
                <w:szCs w:val="22"/>
              </w:rPr>
            </w:pPr>
          </w:p>
        </w:tc>
        <w:tc>
          <w:tcPr>
            <w:tcW w:w="1260" w:type="dxa"/>
            <w:shd w:val="clear" w:color="auto" w:fill="auto"/>
          </w:tcPr>
          <w:p w14:paraId="3E560911"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270" w:type="dxa"/>
          </w:tcPr>
          <w:p w14:paraId="05A6A061"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720" w:type="dxa"/>
          </w:tcPr>
          <w:p w14:paraId="64635C7D" w14:textId="77777777" w:rsidR="00117B5C" w:rsidRPr="007268DF" w:rsidRDefault="00117B5C" w:rsidP="00682D0D">
            <w:pPr>
              <w:pStyle w:val="acctfourfigures"/>
              <w:tabs>
                <w:tab w:val="clear" w:pos="765"/>
                <w:tab w:val="decimal" w:pos="658"/>
              </w:tabs>
              <w:spacing w:line="240" w:lineRule="auto"/>
              <w:ind w:left="-43" w:right="-86"/>
              <w:rPr>
                <w:szCs w:val="22"/>
              </w:rPr>
            </w:pPr>
          </w:p>
        </w:tc>
        <w:tc>
          <w:tcPr>
            <w:tcW w:w="270" w:type="dxa"/>
          </w:tcPr>
          <w:p w14:paraId="52E00A8A"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780135E2" w14:textId="77777777" w:rsidR="00117B5C" w:rsidRPr="007268DF" w:rsidRDefault="00117B5C" w:rsidP="00682D0D">
            <w:pPr>
              <w:pStyle w:val="acctfourfigures"/>
              <w:tabs>
                <w:tab w:val="clear" w:pos="765"/>
                <w:tab w:val="decimal" w:pos="658"/>
              </w:tabs>
              <w:spacing w:line="240" w:lineRule="auto"/>
              <w:ind w:left="-43" w:right="-86"/>
              <w:rPr>
                <w:szCs w:val="22"/>
              </w:rPr>
            </w:pPr>
          </w:p>
        </w:tc>
        <w:tc>
          <w:tcPr>
            <w:tcW w:w="270" w:type="dxa"/>
          </w:tcPr>
          <w:p w14:paraId="617D1290" w14:textId="77777777" w:rsidR="00117B5C" w:rsidRPr="007268DF" w:rsidRDefault="00117B5C" w:rsidP="00682D0D">
            <w:pPr>
              <w:tabs>
                <w:tab w:val="decimal" w:pos="595"/>
              </w:tabs>
              <w:spacing w:line="240" w:lineRule="auto"/>
              <w:ind w:left="-43" w:right="-86"/>
              <w:rPr>
                <w:szCs w:val="22"/>
              </w:rPr>
            </w:pPr>
          </w:p>
        </w:tc>
        <w:tc>
          <w:tcPr>
            <w:tcW w:w="1080" w:type="dxa"/>
          </w:tcPr>
          <w:p w14:paraId="163E1B12" w14:textId="77777777" w:rsidR="00117B5C" w:rsidRPr="007268DF" w:rsidRDefault="00117B5C" w:rsidP="00682D0D">
            <w:pPr>
              <w:tabs>
                <w:tab w:val="decimal" w:pos="595"/>
              </w:tabs>
              <w:spacing w:line="240" w:lineRule="auto"/>
              <w:ind w:left="-43" w:right="-86"/>
              <w:rPr>
                <w:szCs w:val="22"/>
              </w:rPr>
            </w:pPr>
          </w:p>
        </w:tc>
        <w:tc>
          <w:tcPr>
            <w:tcW w:w="270" w:type="dxa"/>
          </w:tcPr>
          <w:p w14:paraId="67A14592"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6" w:type="dxa"/>
            <w:gridSpan w:val="2"/>
            <w:shd w:val="clear" w:color="auto" w:fill="auto"/>
          </w:tcPr>
          <w:p w14:paraId="30F6EF8C" w14:textId="77777777" w:rsidR="00117B5C" w:rsidRPr="007268DF" w:rsidRDefault="00117B5C" w:rsidP="00682D0D">
            <w:pPr>
              <w:pStyle w:val="acctfourfigures"/>
              <w:tabs>
                <w:tab w:val="clear" w:pos="765"/>
                <w:tab w:val="decimal" w:pos="595"/>
              </w:tabs>
              <w:spacing w:line="240" w:lineRule="auto"/>
              <w:ind w:left="-43" w:right="-86"/>
              <w:rPr>
                <w:szCs w:val="22"/>
              </w:rPr>
            </w:pPr>
          </w:p>
        </w:tc>
      </w:tr>
      <w:tr w:rsidR="00117B5C" w:rsidRPr="007268DF" w14:paraId="3360AFE8" w14:textId="77777777" w:rsidTr="00682D0D">
        <w:trPr>
          <w:trHeight w:val="20"/>
        </w:trPr>
        <w:tc>
          <w:tcPr>
            <w:tcW w:w="1890" w:type="dxa"/>
            <w:shd w:val="clear" w:color="auto" w:fill="auto"/>
          </w:tcPr>
          <w:p w14:paraId="08EBA17E" w14:textId="77777777" w:rsidR="00117B5C" w:rsidRPr="007268DF" w:rsidRDefault="00117B5C" w:rsidP="00682D0D">
            <w:pPr>
              <w:spacing w:line="240" w:lineRule="auto"/>
              <w:ind w:left="160" w:right="-90" w:hanging="180"/>
              <w:rPr>
                <w:szCs w:val="22"/>
              </w:rPr>
            </w:pPr>
            <w:r w:rsidRPr="007268DF">
              <w:rPr>
                <w:szCs w:val="22"/>
              </w:rPr>
              <w:t>Long-term loans from financial institutions</w:t>
            </w:r>
          </w:p>
        </w:tc>
        <w:tc>
          <w:tcPr>
            <w:tcW w:w="1260" w:type="dxa"/>
            <w:shd w:val="clear" w:color="auto" w:fill="auto"/>
          </w:tcPr>
          <w:p w14:paraId="62CA6D5B" w14:textId="77777777" w:rsidR="00117B5C" w:rsidRPr="007268DF" w:rsidRDefault="00117B5C" w:rsidP="00682D0D">
            <w:pPr>
              <w:pStyle w:val="acctfourfigures"/>
              <w:tabs>
                <w:tab w:val="clear" w:pos="765"/>
                <w:tab w:val="decimal" w:pos="790"/>
              </w:tabs>
              <w:spacing w:line="240" w:lineRule="auto"/>
              <w:ind w:left="-43" w:right="-86"/>
              <w:rPr>
                <w:szCs w:val="22"/>
              </w:rPr>
            </w:pPr>
          </w:p>
          <w:p w14:paraId="3C480011" w14:textId="77777777" w:rsidR="00117B5C" w:rsidRPr="007268DF" w:rsidRDefault="00117B5C" w:rsidP="00682D0D">
            <w:pPr>
              <w:pStyle w:val="acctfourfigures"/>
              <w:tabs>
                <w:tab w:val="clear" w:pos="765"/>
                <w:tab w:val="decimal" w:pos="790"/>
              </w:tabs>
              <w:spacing w:line="240" w:lineRule="auto"/>
              <w:ind w:left="-43" w:right="-86"/>
              <w:rPr>
                <w:szCs w:val="22"/>
              </w:rPr>
            </w:pPr>
          </w:p>
          <w:p w14:paraId="529F1F83" w14:textId="313764D1" w:rsidR="00117B5C" w:rsidRPr="007268DF" w:rsidRDefault="00117B5C" w:rsidP="00117B5C">
            <w:pPr>
              <w:pStyle w:val="acctfourfigures"/>
              <w:tabs>
                <w:tab w:val="clear" w:pos="765"/>
                <w:tab w:val="decimal" w:pos="790"/>
              </w:tabs>
              <w:spacing w:line="240" w:lineRule="auto"/>
              <w:ind w:right="-86"/>
              <w:rPr>
                <w:szCs w:val="22"/>
              </w:rPr>
            </w:pPr>
            <w:r w:rsidRPr="007268DF">
              <w:rPr>
                <w:szCs w:val="22"/>
              </w:rPr>
              <w:t>-</w:t>
            </w:r>
          </w:p>
        </w:tc>
        <w:tc>
          <w:tcPr>
            <w:tcW w:w="1080" w:type="dxa"/>
            <w:shd w:val="clear" w:color="auto" w:fill="auto"/>
          </w:tcPr>
          <w:p w14:paraId="247C5670" w14:textId="77777777" w:rsidR="00117B5C" w:rsidRPr="007268DF" w:rsidRDefault="00117B5C" w:rsidP="00682D0D">
            <w:pPr>
              <w:pStyle w:val="acctfourfigures"/>
              <w:tabs>
                <w:tab w:val="clear" w:pos="765"/>
                <w:tab w:val="decimal" w:pos="803"/>
              </w:tabs>
              <w:spacing w:line="240" w:lineRule="auto"/>
              <w:ind w:left="-43" w:right="-86"/>
              <w:rPr>
                <w:szCs w:val="22"/>
              </w:rPr>
            </w:pPr>
          </w:p>
          <w:p w14:paraId="70E42834" w14:textId="77777777" w:rsidR="00117B5C" w:rsidRPr="007268DF" w:rsidRDefault="00117B5C" w:rsidP="00682D0D">
            <w:pPr>
              <w:pStyle w:val="acctfourfigures"/>
              <w:tabs>
                <w:tab w:val="clear" w:pos="765"/>
                <w:tab w:val="decimal" w:pos="803"/>
              </w:tabs>
              <w:spacing w:line="240" w:lineRule="auto"/>
              <w:ind w:left="-43" w:right="-86"/>
              <w:rPr>
                <w:szCs w:val="22"/>
              </w:rPr>
            </w:pPr>
          </w:p>
          <w:p w14:paraId="3D88BC08" w14:textId="510CBE0F" w:rsidR="00117B5C" w:rsidRPr="007268DF" w:rsidRDefault="00117B5C" w:rsidP="00682D0D">
            <w:pPr>
              <w:pStyle w:val="acctfourfigures"/>
              <w:tabs>
                <w:tab w:val="clear" w:pos="765"/>
                <w:tab w:val="decimal" w:pos="803"/>
              </w:tabs>
              <w:spacing w:line="240" w:lineRule="auto"/>
              <w:ind w:left="-43" w:right="-86"/>
              <w:rPr>
                <w:szCs w:val="22"/>
              </w:rPr>
            </w:pPr>
            <w:r w:rsidRPr="007268DF">
              <w:rPr>
                <w:szCs w:val="22"/>
              </w:rPr>
              <w:t>41,801,479</w:t>
            </w:r>
          </w:p>
        </w:tc>
        <w:tc>
          <w:tcPr>
            <w:tcW w:w="1260" w:type="dxa"/>
            <w:shd w:val="clear" w:color="auto" w:fill="auto"/>
          </w:tcPr>
          <w:p w14:paraId="21C3E494" w14:textId="77777777" w:rsidR="00117B5C" w:rsidRPr="007268DF" w:rsidRDefault="00117B5C" w:rsidP="00682D0D">
            <w:pPr>
              <w:pStyle w:val="acctfourfigures"/>
              <w:tabs>
                <w:tab w:val="clear" w:pos="765"/>
              </w:tabs>
              <w:spacing w:line="240" w:lineRule="auto"/>
              <w:ind w:left="-43" w:right="-286" w:firstLine="207"/>
              <w:rPr>
                <w:szCs w:val="22"/>
              </w:rPr>
            </w:pPr>
          </w:p>
          <w:p w14:paraId="646924C0" w14:textId="77777777" w:rsidR="00117B5C" w:rsidRPr="007268DF" w:rsidRDefault="00117B5C" w:rsidP="00682D0D">
            <w:pPr>
              <w:pStyle w:val="acctfourfigures"/>
              <w:tabs>
                <w:tab w:val="clear" w:pos="765"/>
              </w:tabs>
              <w:spacing w:line="240" w:lineRule="auto"/>
              <w:ind w:left="-43" w:right="-286" w:firstLine="207"/>
              <w:rPr>
                <w:szCs w:val="22"/>
              </w:rPr>
            </w:pPr>
          </w:p>
          <w:p w14:paraId="41A257C5" w14:textId="7324C366" w:rsidR="00117B5C" w:rsidRPr="007268DF" w:rsidRDefault="00117B5C" w:rsidP="00682D0D">
            <w:pPr>
              <w:pStyle w:val="acctfourfigures"/>
              <w:tabs>
                <w:tab w:val="clear" w:pos="765"/>
              </w:tabs>
              <w:spacing w:line="240" w:lineRule="auto"/>
              <w:ind w:left="-43" w:right="-286" w:firstLine="207"/>
              <w:rPr>
                <w:szCs w:val="22"/>
              </w:rPr>
            </w:pPr>
            <w:r w:rsidRPr="007268DF">
              <w:rPr>
                <w:szCs w:val="22"/>
              </w:rPr>
              <w:t>41,801,479</w:t>
            </w:r>
          </w:p>
        </w:tc>
        <w:tc>
          <w:tcPr>
            <w:tcW w:w="270" w:type="dxa"/>
            <w:shd w:val="clear" w:color="auto" w:fill="auto"/>
          </w:tcPr>
          <w:p w14:paraId="0C0E0ABE" w14:textId="77777777" w:rsidR="00117B5C" w:rsidRPr="007268DF" w:rsidRDefault="00117B5C" w:rsidP="00682D0D">
            <w:pPr>
              <w:pStyle w:val="acctfourfigures"/>
              <w:tabs>
                <w:tab w:val="clear" w:pos="765"/>
                <w:tab w:val="decimal" w:pos="1066"/>
              </w:tabs>
              <w:spacing w:line="240" w:lineRule="auto"/>
              <w:ind w:left="-43" w:right="-86"/>
              <w:rPr>
                <w:szCs w:val="22"/>
              </w:rPr>
            </w:pPr>
          </w:p>
        </w:tc>
        <w:tc>
          <w:tcPr>
            <w:tcW w:w="720" w:type="dxa"/>
          </w:tcPr>
          <w:p w14:paraId="7CF14C00" w14:textId="77777777" w:rsidR="00117B5C" w:rsidRPr="007268DF" w:rsidRDefault="00117B5C" w:rsidP="00682D0D">
            <w:pPr>
              <w:pStyle w:val="acctfourfigures"/>
              <w:tabs>
                <w:tab w:val="clear" w:pos="765"/>
                <w:tab w:val="decimal" w:pos="435"/>
              </w:tabs>
              <w:spacing w:line="240" w:lineRule="auto"/>
              <w:ind w:left="-43" w:right="-86"/>
              <w:rPr>
                <w:szCs w:val="22"/>
              </w:rPr>
            </w:pPr>
          </w:p>
          <w:p w14:paraId="5060FCFF" w14:textId="77777777" w:rsidR="00117B5C" w:rsidRPr="007268DF" w:rsidRDefault="00117B5C" w:rsidP="00682D0D">
            <w:pPr>
              <w:pStyle w:val="acctfourfigures"/>
              <w:tabs>
                <w:tab w:val="clear" w:pos="765"/>
                <w:tab w:val="decimal" w:pos="435"/>
              </w:tabs>
              <w:spacing w:line="240" w:lineRule="auto"/>
              <w:ind w:left="-43" w:right="-86"/>
              <w:rPr>
                <w:szCs w:val="22"/>
              </w:rPr>
            </w:pPr>
          </w:p>
          <w:p w14:paraId="11BEDD43" w14:textId="4FFDA2F2" w:rsidR="00117B5C" w:rsidRPr="007268DF" w:rsidRDefault="00117B5C" w:rsidP="00682D0D">
            <w:pPr>
              <w:pStyle w:val="acctfourfigures"/>
              <w:tabs>
                <w:tab w:val="clear" w:pos="765"/>
                <w:tab w:val="decimal" w:pos="435"/>
              </w:tabs>
              <w:spacing w:line="240" w:lineRule="auto"/>
              <w:ind w:left="-43" w:right="-86"/>
              <w:rPr>
                <w:szCs w:val="22"/>
              </w:rPr>
            </w:pPr>
            <w:r w:rsidRPr="007268DF">
              <w:rPr>
                <w:szCs w:val="22"/>
              </w:rPr>
              <w:t>-</w:t>
            </w:r>
          </w:p>
        </w:tc>
        <w:tc>
          <w:tcPr>
            <w:tcW w:w="270" w:type="dxa"/>
          </w:tcPr>
          <w:p w14:paraId="623B1CB1"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05C4465D" w14:textId="77777777" w:rsidR="00117B5C" w:rsidRPr="007268DF" w:rsidRDefault="00117B5C" w:rsidP="00682D0D">
            <w:pPr>
              <w:pStyle w:val="acctfourfigures"/>
              <w:tabs>
                <w:tab w:val="clear" w:pos="765"/>
                <w:tab w:val="decimal" w:pos="427"/>
              </w:tabs>
              <w:spacing w:line="240" w:lineRule="auto"/>
              <w:ind w:left="-43" w:right="-86"/>
              <w:rPr>
                <w:szCs w:val="22"/>
              </w:rPr>
            </w:pPr>
          </w:p>
          <w:p w14:paraId="0E66440B" w14:textId="77777777" w:rsidR="00117B5C" w:rsidRPr="007268DF" w:rsidRDefault="00117B5C" w:rsidP="00682D0D">
            <w:pPr>
              <w:pStyle w:val="acctfourfigures"/>
              <w:tabs>
                <w:tab w:val="clear" w:pos="765"/>
                <w:tab w:val="decimal" w:pos="427"/>
              </w:tabs>
              <w:spacing w:line="240" w:lineRule="auto"/>
              <w:ind w:left="-43" w:right="-86"/>
              <w:rPr>
                <w:szCs w:val="22"/>
              </w:rPr>
            </w:pPr>
          </w:p>
          <w:p w14:paraId="10C8ABD6" w14:textId="55CC019A" w:rsidR="00117B5C" w:rsidRPr="007268DF" w:rsidRDefault="00117B5C" w:rsidP="00682D0D">
            <w:pPr>
              <w:pStyle w:val="acctfourfigures"/>
              <w:tabs>
                <w:tab w:val="clear" w:pos="765"/>
                <w:tab w:val="decimal" w:pos="427"/>
              </w:tabs>
              <w:spacing w:line="240" w:lineRule="auto"/>
              <w:ind w:left="-43" w:right="-86"/>
              <w:rPr>
                <w:szCs w:val="22"/>
              </w:rPr>
            </w:pPr>
            <w:r w:rsidRPr="007268DF">
              <w:rPr>
                <w:szCs w:val="22"/>
              </w:rPr>
              <w:t>-</w:t>
            </w:r>
          </w:p>
        </w:tc>
        <w:tc>
          <w:tcPr>
            <w:tcW w:w="270" w:type="dxa"/>
          </w:tcPr>
          <w:p w14:paraId="7D74FC0B" w14:textId="77777777" w:rsidR="00117B5C" w:rsidRPr="007268DF" w:rsidRDefault="00117B5C" w:rsidP="00682D0D">
            <w:pPr>
              <w:tabs>
                <w:tab w:val="decimal" w:pos="595"/>
              </w:tabs>
              <w:spacing w:line="240" w:lineRule="auto"/>
              <w:ind w:left="-43" w:right="-86"/>
              <w:rPr>
                <w:szCs w:val="22"/>
              </w:rPr>
            </w:pPr>
          </w:p>
        </w:tc>
        <w:tc>
          <w:tcPr>
            <w:tcW w:w="1080" w:type="dxa"/>
          </w:tcPr>
          <w:p w14:paraId="71B7F7D7" w14:textId="77777777" w:rsidR="00117B5C" w:rsidRPr="007268DF" w:rsidRDefault="00117B5C" w:rsidP="00682D0D">
            <w:pPr>
              <w:tabs>
                <w:tab w:val="decimal" w:pos="595"/>
              </w:tabs>
              <w:spacing w:line="240" w:lineRule="auto"/>
              <w:ind w:left="-43" w:right="-86"/>
              <w:rPr>
                <w:szCs w:val="22"/>
              </w:rPr>
            </w:pPr>
          </w:p>
          <w:p w14:paraId="14FDEB4F" w14:textId="77777777" w:rsidR="00117B5C" w:rsidRPr="007268DF" w:rsidRDefault="00117B5C" w:rsidP="00682D0D">
            <w:pPr>
              <w:tabs>
                <w:tab w:val="decimal" w:pos="595"/>
              </w:tabs>
              <w:spacing w:line="240" w:lineRule="auto"/>
              <w:ind w:left="-43" w:right="-86"/>
              <w:rPr>
                <w:szCs w:val="22"/>
              </w:rPr>
            </w:pPr>
          </w:p>
          <w:p w14:paraId="0BF620E5" w14:textId="39ABF5B5" w:rsidR="00117B5C" w:rsidRPr="007268DF" w:rsidRDefault="00117B5C" w:rsidP="00682D0D">
            <w:pPr>
              <w:tabs>
                <w:tab w:val="decimal" w:pos="595"/>
              </w:tabs>
              <w:spacing w:line="240" w:lineRule="auto"/>
              <w:ind w:left="-43" w:right="-86"/>
              <w:rPr>
                <w:szCs w:val="22"/>
              </w:rPr>
            </w:pPr>
            <w:r w:rsidRPr="007268DF">
              <w:rPr>
                <w:szCs w:val="22"/>
              </w:rPr>
              <w:t>41,842,069</w:t>
            </w:r>
          </w:p>
        </w:tc>
        <w:tc>
          <w:tcPr>
            <w:tcW w:w="270" w:type="dxa"/>
          </w:tcPr>
          <w:p w14:paraId="7C589E12"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6" w:type="dxa"/>
            <w:gridSpan w:val="2"/>
            <w:shd w:val="clear" w:color="auto" w:fill="auto"/>
          </w:tcPr>
          <w:p w14:paraId="628C2485" w14:textId="77777777" w:rsidR="00117B5C" w:rsidRPr="007268DF" w:rsidRDefault="00117B5C" w:rsidP="00682D0D">
            <w:pPr>
              <w:pStyle w:val="acctfourfigures"/>
              <w:tabs>
                <w:tab w:val="clear" w:pos="765"/>
                <w:tab w:val="decimal" w:pos="595"/>
              </w:tabs>
              <w:spacing w:line="240" w:lineRule="auto"/>
              <w:ind w:left="-43" w:right="-86"/>
              <w:rPr>
                <w:szCs w:val="22"/>
              </w:rPr>
            </w:pPr>
          </w:p>
          <w:p w14:paraId="0A584D64" w14:textId="77777777" w:rsidR="00117B5C" w:rsidRPr="007268DF" w:rsidRDefault="00117B5C" w:rsidP="00682D0D">
            <w:pPr>
              <w:pStyle w:val="acctfourfigures"/>
              <w:tabs>
                <w:tab w:val="clear" w:pos="765"/>
                <w:tab w:val="decimal" w:pos="595"/>
              </w:tabs>
              <w:spacing w:line="240" w:lineRule="auto"/>
              <w:ind w:left="-43" w:right="-86"/>
              <w:rPr>
                <w:szCs w:val="22"/>
              </w:rPr>
            </w:pPr>
          </w:p>
          <w:p w14:paraId="6EB5112C" w14:textId="3561F748" w:rsidR="00117B5C" w:rsidRPr="007268DF" w:rsidRDefault="00117B5C" w:rsidP="00682D0D">
            <w:pPr>
              <w:pStyle w:val="acctfourfigures"/>
              <w:tabs>
                <w:tab w:val="clear" w:pos="765"/>
                <w:tab w:val="decimal" w:pos="595"/>
              </w:tabs>
              <w:spacing w:line="240" w:lineRule="auto"/>
              <w:ind w:left="-43" w:right="-86"/>
              <w:rPr>
                <w:szCs w:val="22"/>
              </w:rPr>
            </w:pPr>
            <w:r w:rsidRPr="007268DF">
              <w:rPr>
                <w:szCs w:val="22"/>
              </w:rPr>
              <w:t>41,842,069</w:t>
            </w:r>
          </w:p>
        </w:tc>
      </w:tr>
      <w:tr w:rsidR="00117B5C" w:rsidRPr="007268DF" w14:paraId="77FD5E5D" w14:textId="77777777" w:rsidTr="00682D0D">
        <w:trPr>
          <w:trHeight w:val="369"/>
        </w:trPr>
        <w:tc>
          <w:tcPr>
            <w:tcW w:w="1890" w:type="dxa"/>
            <w:shd w:val="clear" w:color="auto" w:fill="auto"/>
          </w:tcPr>
          <w:p w14:paraId="1F4938EA" w14:textId="77777777" w:rsidR="00117B5C" w:rsidRPr="007268DF" w:rsidRDefault="00117B5C" w:rsidP="00682D0D">
            <w:pPr>
              <w:spacing w:line="240" w:lineRule="auto"/>
              <w:ind w:left="160" w:right="-102" w:hanging="180"/>
              <w:rPr>
                <w:szCs w:val="22"/>
                <w:cs/>
              </w:rPr>
            </w:pPr>
            <w:r w:rsidRPr="007268DF">
              <w:rPr>
                <w:szCs w:val="22"/>
              </w:rPr>
              <w:t>Derivatives liabilities - interest rate swap</w:t>
            </w:r>
          </w:p>
        </w:tc>
        <w:tc>
          <w:tcPr>
            <w:tcW w:w="1260" w:type="dxa"/>
            <w:shd w:val="clear" w:color="auto" w:fill="auto"/>
          </w:tcPr>
          <w:p w14:paraId="30C9D5B1" w14:textId="77777777" w:rsidR="00117B5C" w:rsidRPr="007268DF" w:rsidRDefault="00117B5C" w:rsidP="00682D0D">
            <w:pPr>
              <w:pStyle w:val="acctfourfigures"/>
              <w:tabs>
                <w:tab w:val="clear" w:pos="765"/>
                <w:tab w:val="decimal" w:pos="1065"/>
              </w:tabs>
              <w:spacing w:line="240" w:lineRule="auto"/>
              <w:ind w:left="-43" w:right="-86"/>
              <w:rPr>
                <w:szCs w:val="22"/>
              </w:rPr>
            </w:pPr>
          </w:p>
          <w:p w14:paraId="07B3494B" w14:textId="77777777" w:rsidR="00117B5C" w:rsidRPr="007268DF" w:rsidRDefault="00117B5C" w:rsidP="00682D0D">
            <w:pPr>
              <w:pStyle w:val="acctfourfigures"/>
              <w:tabs>
                <w:tab w:val="clear" w:pos="765"/>
                <w:tab w:val="decimal" w:pos="1065"/>
              </w:tabs>
              <w:spacing w:line="240" w:lineRule="auto"/>
              <w:ind w:left="-43" w:right="-86"/>
              <w:rPr>
                <w:szCs w:val="22"/>
              </w:rPr>
            </w:pPr>
          </w:p>
          <w:p w14:paraId="5719367C" w14:textId="4A17A21F" w:rsidR="00117B5C" w:rsidRPr="007268DF" w:rsidRDefault="00117B5C" w:rsidP="00682D0D">
            <w:pPr>
              <w:pStyle w:val="acctfourfigures"/>
              <w:tabs>
                <w:tab w:val="clear" w:pos="765"/>
                <w:tab w:val="decimal" w:pos="1065"/>
              </w:tabs>
              <w:spacing w:line="240" w:lineRule="auto"/>
              <w:ind w:left="-43" w:right="-86"/>
              <w:rPr>
                <w:szCs w:val="22"/>
              </w:rPr>
            </w:pPr>
            <w:r w:rsidRPr="007268DF">
              <w:rPr>
                <w:szCs w:val="22"/>
              </w:rPr>
              <w:t>446,810</w:t>
            </w:r>
          </w:p>
        </w:tc>
        <w:tc>
          <w:tcPr>
            <w:tcW w:w="1080" w:type="dxa"/>
            <w:shd w:val="clear" w:color="auto" w:fill="auto"/>
          </w:tcPr>
          <w:p w14:paraId="70FBF909" w14:textId="77777777" w:rsidR="00117B5C" w:rsidRPr="007268DF" w:rsidRDefault="00117B5C" w:rsidP="00682D0D">
            <w:pPr>
              <w:pStyle w:val="acctfourfigures"/>
              <w:tabs>
                <w:tab w:val="clear" w:pos="765"/>
                <w:tab w:val="decimal" w:pos="431"/>
              </w:tabs>
              <w:spacing w:line="240" w:lineRule="auto"/>
              <w:ind w:left="-43" w:right="-86"/>
              <w:jc w:val="center"/>
              <w:rPr>
                <w:szCs w:val="22"/>
              </w:rPr>
            </w:pPr>
          </w:p>
          <w:p w14:paraId="147606DD" w14:textId="77777777" w:rsidR="00117B5C" w:rsidRPr="007268DF" w:rsidRDefault="00117B5C" w:rsidP="00682D0D">
            <w:pPr>
              <w:pStyle w:val="acctfourfigures"/>
              <w:tabs>
                <w:tab w:val="clear" w:pos="765"/>
                <w:tab w:val="decimal" w:pos="431"/>
              </w:tabs>
              <w:spacing w:line="240" w:lineRule="auto"/>
              <w:ind w:left="-43" w:right="-86"/>
              <w:jc w:val="center"/>
              <w:rPr>
                <w:szCs w:val="22"/>
              </w:rPr>
            </w:pPr>
          </w:p>
          <w:p w14:paraId="7D4C05D7" w14:textId="0D8DD020" w:rsidR="00117B5C" w:rsidRPr="007268DF" w:rsidRDefault="00117B5C" w:rsidP="00682D0D">
            <w:pPr>
              <w:pStyle w:val="acctfourfigures"/>
              <w:tabs>
                <w:tab w:val="clear" w:pos="765"/>
                <w:tab w:val="decimal" w:pos="431"/>
              </w:tabs>
              <w:spacing w:line="240" w:lineRule="auto"/>
              <w:ind w:left="-43" w:right="-86"/>
              <w:jc w:val="center"/>
              <w:rPr>
                <w:szCs w:val="22"/>
              </w:rPr>
            </w:pPr>
            <w:r w:rsidRPr="007268DF">
              <w:rPr>
                <w:szCs w:val="22"/>
              </w:rPr>
              <w:t>-</w:t>
            </w:r>
          </w:p>
        </w:tc>
        <w:tc>
          <w:tcPr>
            <w:tcW w:w="1260" w:type="dxa"/>
            <w:shd w:val="clear" w:color="auto" w:fill="auto"/>
          </w:tcPr>
          <w:p w14:paraId="73D11A50" w14:textId="77777777" w:rsidR="00117B5C" w:rsidRPr="007268DF" w:rsidRDefault="00117B5C" w:rsidP="00682D0D">
            <w:pPr>
              <w:pStyle w:val="acctfourfigures"/>
              <w:tabs>
                <w:tab w:val="clear" w:pos="765"/>
                <w:tab w:val="decimal" w:pos="1134"/>
              </w:tabs>
              <w:spacing w:line="240" w:lineRule="auto"/>
              <w:ind w:left="-43" w:right="-86"/>
              <w:rPr>
                <w:szCs w:val="22"/>
              </w:rPr>
            </w:pPr>
          </w:p>
          <w:p w14:paraId="5BED8E7C" w14:textId="77777777" w:rsidR="00117B5C" w:rsidRPr="007268DF" w:rsidRDefault="00117B5C" w:rsidP="00682D0D">
            <w:pPr>
              <w:pStyle w:val="acctfourfigures"/>
              <w:tabs>
                <w:tab w:val="clear" w:pos="765"/>
                <w:tab w:val="decimal" w:pos="1134"/>
              </w:tabs>
              <w:spacing w:line="240" w:lineRule="auto"/>
              <w:ind w:left="-43" w:right="-86"/>
              <w:rPr>
                <w:szCs w:val="22"/>
              </w:rPr>
            </w:pPr>
          </w:p>
          <w:p w14:paraId="6888FE4B" w14:textId="37EB60CE" w:rsidR="00117B5C" w:rsidRPr="007268DF" w:rsidRDefault="00117B5C" w:rsidP="00682D0D">
            <w:pPr>
              <w:pStyle w:val="acctfourfigures"/>
              <w:tabs>
                <w:tab w:val="clear" w:pos="765"/>
                <w:tab w:val="decimal" w:pos="1134"/>
              </w:tabs>
              <w:spacing w:line="240" w:lineRule="auto"/>
              <w:ind w:left="-43" w:right="-86"/>
              <w:rPr>
                <w:szCs w:val="22"/>
              </w:rPr>
            </w:pPr>
            <w:r w:rsidRPr="007268DF">
              <w:rPr>
                <w:szCs w:val="22"/>
              </w:rPr>
              <w:t>446,810</w:t>
            </w:r>
          </w:p>
        </w:tc>
        <w:tc>
          <w:tcPr>
            <w:tcW w:w="270" w:type="dxa"/>
            <w:shd w:val="clear" w:color="auto" w:fill="auto"/>
          </w:tcPr>
          <w:p w14:paraId="6A906061" w14:textId="77777777" w:rsidR="00117B5C" w:rsidRPr="007268DF" w:rsidRDefault="00117B5C" w:rsidP="00682D0D">
            <w:pPr>
              <w:pStyle w:val="acctfourfigures"/>
              <w:tabs>
                <w:tab w:val="clear" w:pos="765"/>
                <w:tab w:val="decimal" w:pos="1066"/>
              </w:tabs>
              <w:spacing w:line="240" w:lineRule="auto"/>
              <w:ind w:left="-43" w:right="-86"/>
              <w:rPr>
                <w:szCs w:val="22"/>
              </w:rPr>
            </w:pPr>
          </w:p>
        </w:tc>
        <w:tc>
          <w:tcPr>
            <w:tcW w:w="720" w:type="dxa"/>
          </w:tcPr>
          <w:p w14:paraId="4E2084C1" w14:textId="77777777" w:rsidR="00117B5C" w:rsidRPr="007268DF" w:rsidRDefault="00117B5C" w:rsidP="00682D0D">
            <w:pPr>
              <w:pStyle w:val="acctfourfigures"/>
              <w:tabs>
                <w:tab w:val="clear" w:pos="765"/>
                <w:tab w:val="decimal" w:pos="257"/>
              </w:tabs>
              <w:spacing w:line="240" w:lineRule="auto"/>
              <w:ind w:left="-43" w:right="-86"/>
              <w:jc w:val="center"/>
              <w:rPr>
                <w:szCs w:val="22"/>
              </w:rPr>
            </w:pPr>
          </w:p>
          <w:p w14:paraId="03C81E19" w14:textId="77777777" w:rsidR="00117B5C" w:rsidRPr="007268DF" w:rsidRDefault="00117B5C" w:rsidP="00682D0D">
            <w:pPr>
              <w:pStyle w:val="acctfourfigures"/>
              <w:tabs>
                <w:tab w:val="clear" w:pos="765"/>
                <w:tab w:val="decimal" w:pos="257"/>
              </w:tabs>
              <w:spacing w:line="240" w:lineRule="auto"/>
              <w:ind w:left="-43" w:right="-86"/>
              <w:jc w:val="center"/>
              <w:rPr>
                <w:szCs w:val="22"/>
              </w:rPr>
            </w:pPr>
          </w:p>
          <w:p w14:paraId="3FCE60F9" w14:textId="5091C890" w:rsidR="00117B5C" w:rsidRPr="007268DF" w:rsidRDefault="00117B5C" w:rsidP="00682D0D">
            <w:pPr>
              <w:pStyle w:val="acctfourfigures"/>
              <w:tabs>
                <w:tab w:val="clear" w:pos="765"/>
                <w:tab w:val="decimal" w:pos="257"/>
              </w:tabs>
              <w:spacing w:line="240" w:lineRule="auto"/>
              <w:ind w:left="-43" w:right="-86"/>
              <w:jc w:val="center"/>
              <w:rPr>
                <w:szCs w:val="22"/>
              </w:rPr>
            </w:pPr>
            <w:r w:rsidRPr="007268DF">
              <w:rPr>
                <w:szCs w:val="22"/>
              </w:rPr>
              <w:t>-</w:t>
            </w:r>
          </w:p>
        </w:tc>
        <w:tc>
          <w:tcPr>
            <w:tcW w:w="270" w:type="dxa"/>
          </w:tcPr>
          <w:p w14:paraId="6B6B1456"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798994E7" w14:textId="77777777" w:rsidR="00117B5C" w:rsidRPr="007268DF" w:rsidRDefault="00117B5C" w:rsidP="00682D0D">
            <w:pPr>
              <w:pStyle w:val="acctfourfigures"/>
              <w:tabs>
                <w:tab w:val="clear" w:pos="765"/>
                <w:tab w:val="decimal" w:pos="684"/>
              </w:tabs>
              <w:spacing w:line="240" w:lineRule="auto"/>
              <w:ind w:left="-108" w:right="-86"/>
              <w:rPr>
                <w:szCs w:val="22"/>
              </w:rPr>
            </w:pPr>
          </w:p>
          <w:p w14:paraId="769142CC" w14:textId="77777777" w:rsidR="00117B5C" w:rsidRPr="007268DF" w:rsidRDefault="00117B5C" w:rsidP="00682D0D">
            <w:pPr>
              <w:pStyle w:val="acctfourfigures"/>
              <w:tabs>
                <w:tab w:val="clear" w:pos="765"/>
                <w:tab w:val="decimal" w:pos="684"/>
              </w:tabs>
              <w:spacing w:line="240" w:lineRule="auto"/>
              <w:ind w:left="-108" w:right="-86"/>
              <w:rPr>
                <w:szCs w:val="22"/>
              </w:rPr>
            </w:pPr>
          </w:p>
          <w:p w14:paraId="05F805F5" w14:textId="2E2257DB" w:rsidR="00117B5C" w:rsidRPr="007268DF" w:rsidRDefault="00117B5C" w:rsidP="00682D0D">
            <w:pPr>
              <w:pStyle w:val="acctfourfigures"/>
              <w:tabs>
                <w:tab w:val="clear" w:pos="765"/>
                <w:tab w:val="decimal" w:pos="684"/>
              </w:tabs>
              <w:spacing w:line="240" w:lineRule="auto"/>
              <w:ind w:left="-108" w:right="-86"/>
              <w:rPr>
                <w:szCs w:val="22"/>
              </w:rPr>
            </w:pPr>
            <w:r w:rsidRPr="007268DF">
              <w:rPr>
                <w:szCs w:val="22"/>
              </w:rPr>
              <w:t>446,810</w:t>
            </w:r>
          </w:p>
        </w:tc>
        <w:tc>
          <w:tcPr>
            <w:tcW w:w="270" w:type="dxa"/>
          </w:tcPr>
          <w:p w14:paraId="17092BE6" w14:textId="77777777" w:rsidR="00117B5C" w:rsidRPr="007268DF" w:rsidRDefault="00117B5C" w:rsidP="00682D0D">
            <w:pPr>
              <w:tabs>
                <w:tab w:val="decimal" w:pos="595"/>
              </w:tabs>
              <w:spacing w:line="240" w:lineRule="auto"/>
              <w:ind w:left="-43" w:right="-86"/>
              <w:rPr>
                <w:szCs w:val="22"/>
              </w:rPr>
            </w:pPr>
          </w:p>
        </w:tc>
        <w:tc>
          <w:tcPr>
            <w:tcW w:w="1080" w:type="dxa"/>
          </w:tcPr>
          <w:p w14:paraId="1D916F88" w14:textId="77777777" w:rsidR="00117B5C" w:rsidRPr="007268DF" w:rsidRDefault="00117B5C" w:rsidP="00682D0D">
            <w:pPr>
              <w:tabs>
                <w:tab w:val="decimal" w:pos="705"/>
              </w:tabs>
              <w:spacing w:line="240" w:lineRule="auto"/>
              <w:ind w:left="-43" w:right="-86"/>
              <w:rPr>
                <w:szCs w:val="22"/>
              </w:rPr>
            </w:pPr>
          </w:p>
          <w:p w14:paraId="4B028496" w14:textId="77777777" w:rsidR="00117B5C" w:rsidRPr="007268DF" w:rsidRDefault="00117B5C" w:rsidP="00682D0D">
            <w:pPr>
              <w:tabs>
                <w:tab w:val="decimal" w:pos="705"/>
              </w:tabs>
              <w:spacing w:line="240" w:lineRule="auto"/>
              <w:ind w:left="-43" w:right="-86"/>
              <w:rPr>
                <w:szCs w:val="22"/>
              </w:rPr>
            </w:pPr>
          </w:p>
          <w:p w14:paraId="55E5CA41" w14:textId="6F708746" w:rsidR="00117B5C" w:rsidRPr="007268DF" w:rsidRDefault="00117B5C" w:rsidP="00682D0D">
            <w:pPr>
              <w:tabs>
                <w:tab w:val="decimal" w:pos="705"/>
              </w:tabs>
              <w:spacing w:line="240" w:lineRule="auto"/>
              <w:ind w:left="-43" w:right="-86"/>
              <w:rPr>
                <w:szCs w:val="22"/>
              </w:rPr>
            </w:pPr>
            <w:r w:rsidRPr="007268DF">
              <w:rPr>
                <w:szCs w:val="22"/>
              </w:rPr>
              <w:t>-</w:t>
            </w:r>
          </w:p>
        </w:tc>
        <w:tc>
          <w:tcPr>
            <w:tcW w:w="270" w:type="dxa"/>
          </w:tcPr>
          <w:p w14:paraId="6B8D0630"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6" w:type="dxa"/>
            <w:gridSpan w:val="2"/>
            <w:shd w:val="clear" w:color="auto" w:fill="auto"/>
          </w:tcPr>
          <w:p w14:paraId="53F731C8" w14:textId="77777777" w:rsidR="00117B5C" w:rsidRPr="007268DF" w:rsidRDefault="00117B5C" w:rsidP="00682D0D">
            <w:pPr>
              <w:pStyle w:val="acctfourfigures"/>
              <w:tabs>
                <w:tab w:val="clear" w:pos="765"/>
                <w:tab w:val="decimal" w:pos="956"/>
              </w:tabs>
              <w:spacing w:line="240" w:lineRule="auto"/>
              <w:ind w:left="-43" w:right="-86"/>
              <w:rPr>
                <w:szCs w:val="22"/>
              </w:rPr>
            </w:pPr>
          </w:p>
          <w:p w14:paraId="527281E8" w14:textId="77777777" w:rsidR="00117B5C" w:rsidRPr="007268DF" w:rsidRDefault="00117B5C" w:rsidP="00682D0D">
            <w:pPr>
              <w:pStyle w:val="acctfourfigures"/>
              <w:tabs>
                <w:tab w:val="clear" w:pos="765"/>
                <w:tab w:val="decimal" w:pos="956"/>
              </w:tabs>
              <w:spacing w:line="240" w:lineRule="auto"/>
              <w:ind w:left="-43" w:right="-86"/>
              <w:rPr>
                <w:szCs w:val="22"/>
              </w:rPr>
            </w:pPr>
          </w:p>
          <w:p w14:paraId="1C3352D4" w14:textId="4D3DAF14" w:rsidR="00117B5C" w:rsidRPr="007268DF" w:rsidRDefault="00117B5C" w:rsidP="00682D0D">
            <w:pPr>
              <w:pStyle w:val="acctfourfigures"/>
              <w:tabs>
                <w:tab w:val="clear" w:pos="765"/>
                <w:tab w:val="decimal" w:pos="956"/>
              </w:tabs>
              <w:spacing w:line="240" w:lineRule="auto"/>
              <w:ind w:left="-43" w:right="-86"/>
              <w:rPr>
                <w:szCs w:val="22"/>
              </w:rPr>
            </w:pPr>
            <w:r w:rsidRPr="007268DF">
              <w:rPr>
                <w:szCs w:val="22"/>
              </w:rPr>
              <w:t>446,810</w:t>
            </w:r>
          </w:p>
        </w:tc>
      </w:tr>
    </w:tbl>
    <w:p w14:paraId="2CCEB040" w14:textId="056C4F73" w:rsidR="0064199A" w:rsidRDefault="0064199A" w:rsidP="0064199A">
      <w:pPr>
        <w:spacing w:line="240" w:lineRule="atLeast"/>
        <w:ind w:left="540" w:right="18"/>
        <w:jc w:val="both"/>
        <w:rPr>
          <w:szCs w:val="22"/>
          <w:shd w:val="clear" w:color="auto" w:fill="FFFFFF"/>
        </w:rPr>
      </w:pPr>
    </w:p>
    <w:tbl>
      <w:tblPr>
        <w:tblW w:w="10264" w:type="dxa"/>
        <w:tblInd w:w="180" w:type="dxa"/>
        <w:tblLayout w:type="fixed"/>
        <w:tblLook w:val="04A0" w:firstRow="1" w:lastRow="0" w:firstColumn="1" w:lastColumn="0" w:noHBand="0" w:noVBand="1"/>
      </w:tblPr>
      <w:tblGrid>
        <w:gridCol w:w="1890"/>
        <w:gridCol w:w="900"/>
        <w:gridCol w:w="236"/>
        <w:gridCol w:w="127"/>
        <w:gridCol w:w="897"/>
        <w:gridCol w:w="183"/>
        <w:gridCol w:w="87"/>
        <w:gridCol w:w="990"/>
        <w:gridCol w:w="180"/>
        <w:gridCol w:w="90"/>
        <w:gridCol w:w="180"/>
        <w:gridCol w:w="720"/>
        <w:gridCol w:w="270"/>
        <w:gridCol w:w="810"/>
        <w:gridCol w:w="90"/>
        <w:gridCol w:w="184"/>
        <w:gridCol w:w="86"/>
        <w:gridCol w:w="994"/>
        <w:gridCol w:w="86"/>
        <w:gridCol w:w="184"/>
        <w:gridCol w:w="86"/>
        <w:gridCol w:w="957"/>
        <w:gridCol w:w="11"/>
        <w:gridCol w:w="26"/>
      </w:tblGrid>
      <w:tr w:rsidR="00117B5C" w:rsidRPr="007268DF" w14:paraId="05FE10EB" w14:textId="77777777" w:rsidTr="000A6F28">
        <w:trPr>
          <w:gridAfter w:val="2"/>
          <w:wAfter w:w="37" w:type="dxa"/>
          <w:trHeight w:val="20"/>
        </w:trPr>
        <w:tc>
          <w:tcPr>
            <w:tcW w:w="1890" w:type="dxa"/>
            <w:shd w:val="clear" w:color="auto" w:fill="auto"/>
            <w:vAlign w:val="bottom"/>
          </w:tcPr>
          <w:p w14:paraId="10CD3DC7" w14:textId="77777777" w:rsidR="00117B5C" w:rsidRPr="007268DF" w:rsidRDefault="00117B5C" w:rsidP="00682D0D">
            <w:pPr>
              <w:spacing w:line="240" w:lineRule="auto"/>
              <w:ind w:left="73" w:right="-90"/>
              <w:jc w:val="center"/>
              <w:rPr>
                <w:szCs w:val="22"/>
              </w:rPr>
            </w:pPr>
          </w:p>
        </w:tc>
        <w:tc>
          <w:tcPr>
            <w:tcW w:w="8337" w:type="dxa"/>
            <w:gridSpan w:val="21"/>
            <w:vAlign w:val="bottom"/>
          </w:tcPr>
          <w:p w14:paraId="2CC7BF2E" w14:textId="77777777" w:rsidR="00117B5C" w:rsidRPr="007268DF" w:rsidRDefault="00117B5C" w:rsidP="00682D0D">
            <w:pPr>
              <w:pStyle w:val="acctmergecolhdg"/>
              <w:spacing w:line="230" w:lineRule="auto"/>
              <w:rPr>
                <w:szCs w:val="22"/>
                <w:cs/>
              </w:rPr>
            </w:pPr>
            <w:r w:rsidRPr="007268DF">
              <w:rPr>
                <w:szCs w:val="22"/>
              </w:rPr>
              <w:t>Separate financial statements</w:t>
            </w:r>
          </w:p>
        </w:tc>
      </w:tr>
      <w:tr w:rsidR="00117B5C" w:rsidRPr="007268DF" w14:paraId="4AB2F533" w14:textId="77777777" w:rsidTr="000A6F28">
        <w:trPr>
          <w:gridAfter w:val="1"/>
          <w:wAfter w:w="26" w:type="dxa"/>
          <w:trHeight w:val="20"/>
        </w:trPr>
        <w:tc>
          <w:tcPr>
            <w:tcW w:w="1890" w:type="dxa"/>
            <w:shd w:val="clear" w:color="auto" w:fill="auto"/>
            <w:vAlign w:val="bottom"/>
          </w:tcPr>
          <w:p w14:paraId="7EDBCC9A" w14:textId="77777777" w:rsidR="00117B5C" w:rsidRPr="007268DF" w:rsidRDefault="00117B5C" w:rsidP="00682D0D">
            <w:pPr>
              <w:spacing w:line="240" w:lineRule="auto"/>
              <w:ind w:left="73" w:right="-90"/>
              <w:jc w:val="center"/>
              <w:rPr>
                <w:szCs w:val="22"/>
              </w:rPr>
            </w:pPr>
          </w:p>
        </w:tc>
        <w:tc>
          <w:tcPr>
            <w:tcW w:w="3600" w:type="dxa"/>
            <w:gridSpan w:val="8"/>
            <w:tcBorders>
              <w:bottom w:val="single" w:sz="4" w:space="0" w:color="auto"/>
            </w:tcBorders>
            <w:vAlign w:val="bottom"/>
          </w:tcPr>
          <w:p w14:paraId="514529DA" w14:textId="77777777" w:rsidR="00117B5C" w:rsidRPr="007268DF" w:rsidRDefault="00117B5C" w:rsidP="00682D0D">
            <w:pPr>
              <w:pStyle w:val="acctfourfigures"/>
              <w:tabs>
                <w:tab w:val="clear" w:pos="765"/>
              </w:tabs>
              <w:spacing w:line="240" w:lineRule="auto"/>
              <w:ind w:left="-43" w:right="-86"/>
              <w:jc w:val="center"/>
              <w:rPr>
                <w:b/>
                <w:bCs/>
                <w:szCs w:val="22"/>
                <w:cs/>
                <w:lang w:bidi="th-TH"/>
              </w:rPr>
            </w:pPr>
            <w:r w:rsidRPr="007268DF">
              <w:rPr>
                <w:b/>
                <w:bCs/>
                <w:szCs w:val="22"/>
                <w:lang w:bidi="th-TH"/>
              </w:rPr>
              <w:t>Carrying amount</w:t>
            </w:r>
          </w:p>
        </w:tc>
        <w:tc>
          <w:tcPr>
            <w:tcW w:w="270" w:type="dxa"/>
            <w:gridSpan w:val="2"/>
          </w:tcPr>
          <w:p w14:paraId="65637E6A" w14:textId="77777777" w:rsidR="00117B5C" w:rsidRPr="007268DF" w:rsidRDefault="00117B5C" w:rsidP="00682D0D">
            <w:pPr>
              <w:pStyle w:val="acctfourfigures"/>
              <w:tabs>
                <w:tab w:val="clear" w:pos="765"/>
              </w:tabs>
              <w:spacing w:line="240" w:lineRule="auto"/>
              <w:ind w:left="-43" w:right="-86"/>
              <w:jc w:val="center"/>
              <w:rPr>
                <w:b/>
                <w:bCs/>
                <w:szCs w:val="22"/>
                <w:cs/>
                <w:lang w:bidi="th-TH"/>
              </w:rPr>
            </w:pPr>
          </w:p>
        </w:tc>
        <w:tc>
          <w:tcPr>
            <w:tcW w:w="4478" w:type="dxa"/>
            <w:gridSpan w:val="12"/>
            <w:tcBorders>
              <w:bottom w:val="single" w:sz="4" w:space="0" w:color="auto"/>
            </w:tcBorders>
            <w:vAlign w:val="bottom"/>
          </w:tcPr>
          <w:p w14:paraId="34F589C4" w14:textId="77777777" w:rsidR="00117B5C" w:rsidRPr="007268DF" w:rsidRDefault="00117B5C" w:rsidP="00682D0D">
            <w:pPr>
              <w:pStyle w:val="acctfourfigures"/>
              <w:tabs>
                <w:tab w:val="clear" w:pos="765"/>
              </w:tabs>
              <w:spacing w:line="240" w:lineRule="auto"/>
              <w:ind w:left="-43" w:right="-86"/>
              <w:jc w:val="center"/>
              <w:rPr>
                <w:b/>
                <w:bCs/>
                <w:szCs w:val="22"/>
                <w:cs/>
                <w:lang w:bidi="th-TH"/>
              </w:rPr>
            </w:pPr>
            <w:r w:rsidRPr="007268DF">
              <w:rPr>
                <w:b/>
                <w:bCs/>
                <w:szCs w:val="22"/>
                <w:lang w:bidi="th-TH"/>
              </w:rPr>
              <w:t>Fair value</w:t>
            </w:r>
          </w:p>
        </w:tc>
      </w:tr>
      <w:tr w:rsidR="00117B5C" w:rsidRPr="007268DF" w14:paraId="623202E8" w14:textId="77777777" w:rsidTr="000A6F28">
        <w:trPr>
          <w:trHeight w:val="20"/>
        </w:trPr>
        <w:tc>
          <w:tcPr>
            <w:tcW w:w="1890" w:type="dxa"/>
            <w:shd w:val="clear" w:color="auto" w:fill="auto"/>
            <w:vAlign w:val="bottom"/>
          </w:tcPr>
          <w:p w14:paraId="4E758CEE" w14:textId="77777777" w:rsidR="00117B5C" w:rsidRPr="007268DF" w:rsidRDefault="00117B5C" w:rsidP="00682D0D">
            <w:pPr>
              <w:spacing w:line="240" w:lineRule="auto"/>
              <w:ind w:left="255" w:right="-90" w:hanging="274"/>
              <w:rPr>
                <w:b/>
                <w:bCs/>
                <w:i/>
                <w:iCs/>
                <w:szCs w:val="22"/>
              </w:rPr>
            </w:pPr>
            <w:r w:rsidRPr="007268DF">
              <w:rPr>
                <w:b/>
                <w:bCs/>
                <w:i/>
                <w:iCs/>
                <w:szCs w:val="22"/>
              </w:rPr>
              <w:t>At 31 December 2020</w:t>
            </w:r>
          </w:p>
        </w:tc>
        <w:tc>
          <w:tcPr>
            <w:tcW w:w="1263" w:type="dxa"/>
            <w:gridSpan w:val="3"/>
            <w:shd w:val="clear" w:color="auto" w:fill="auto"/>
            <w:vAlign w:val="bottom"/>
          </w:tcPr>
          <w:p w14:paraId="0EAC536A"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color w:val="000000"/>
                <w:szCs w:val="22"/>
              </w:rPr>
              <w:t>Fair value - applied hedge accounting</w:t>
            </w:r>
          </w:p>
        </w:tc>
        <w:tc>
          <w:tcPr>
            <w:tcW w:w="1080" w:type="dxa"/>
            <w:gridSpan w:val="2"/>
            <w:shd w:val="clear" w:color="auto" w:fill="auto"/>
            <w:vAlign w:val="bottom"/>
          </w:tcPr>
          <w:p w14:paraId="0408D1E4"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color w:val="000000"/>
                <w:szCs w:val="22"/>
              </w:rPr>
              <w:t>Amortised cost - net</w:t>
            </w:r>
          </w:p>
        </w:tc>
        <w:tc>
          <w:tcPr>
            <w:tcW w:w="1257" w:type="dxa"/>
            <w:gridSpan w:val="3"/>
            <w:shd w:val="clear" w:color="auto" w:fill="auto"/>
            <w:vAlign w:val="bottom"/>
          </w:tcPr>
          <w:p w14:paraId="6168DD23"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szCs w:val="22"/>
                <w:lang w:bidi="th-TH"/>
              </w:rPr>
              <w:t>Total</w:t>
            </w:r>
          </w:p>
        </w:tc>
        <w:tc>
          <w:tcPr>
            <w:tcW w:w="270" w:type="dxa"/>
            <w:gridSpan w:val="2"/>
          </w:tcPr>
          <w:p w14:paraId="0EF8623B" w14:textId="77777777" w:rsidR="00117B5C" w:rsidRPr="007268DF" w:rsidRDefault="00117B5C" w:rsidP="00682D0D">
            <w:pPr>
              <w:pStyle w:val="acctfourfigures"/>
              <w:tabs>
                <w:tab w:val="clear" w:pos="765"/>
              </w:tabs>
              <w:spacing w:line="240" w:lineRule="auto"/>
              <w:ind w:left="-43" w:right="-86"/>
              <w:jc w:val="center"/>
              <w:rPr>
                <w:szCs w:val="22"/>
                <w:cs/>
                <w:lang w:bidi="th-TH"/>
              </w:rPr>
            </w:pPr>
          </w:p>
        </w:tc>
        <w:tc>
          <w:tcPr>
            <w:tcW w:w="716" w:type="dxa"/>
            <w:vAlign w:val="bottom"/>
          </w:tcPr>
          <w:p w14:paraId="69DD3517" w14:textId="77777777" w:rsidR="00117B5C" w:rsidRPr="007268DF" w:rsidRDefault="00117B5C" w:rsidP="00682D0D">
            <w:pPr>
              <w:pStyle w:val="acctfourfigures"/>
              <w:tabs>
                <w:tab w:val="clear" w:pos="765"/>
              </w:tabs>
              <w:spacing w:line="240" w:lineRule="auto"/>
              <w:ind w:left="-43" w:right="-194"/>
              <w:rPr>
                <w:szCs w:val="22"/>
              </w:rPr>
            </w:pPr>
            <w:r w:rsidRPr="007268DF">
              <w:rPr>
                <w:szCs w:val="22"/>
                <w:lang w:bidi="th-TH"/>
              </w:rPr>
              <w:t>Level 1</w:t>
            </w:r>
          </w:p>
        </w:tc>
        <w:tc>
          <w:tcPr>
            <w:tcW w:w="270" w:type="dxa"/>
          </w:tcPr>
          <w:p w14:paraId="664AB461" w14:textId="77777777" w:rsidR="00117B5C" w:rsidRPr="007268DF" w:rsidRDefault="00117B5C" w:rsidP="00682D0D">
            <w:pPr>
              <w:pStyle w:val="acctfourfigures"/>
              <w:tabs>
                <w:tab w:val="clear" w:pos="765"/>
              </w:tabs>
              <w:spacing w:line="240" w:lineRule="auto"/>
              <w:ind w:left="-43" w:right="-86"/>
              <w:jc w:val="center"/>
              <w:rPr>
                <w:szCs w:val="22"/>
                <w:cs/>
                <w:lang w:bidi="th-TH"/>
              </w:rPr>
            </w:pPr>
          </w:p>
        </w:tc>
        <w:tc>
          <w:tcPr>
            <w:tcW w:w="810" w:type="dxa"/>
            <w:vAlign w:val="bottom"/>
          </w:tcPr>
          <w:p w14:paraId="5AF6E532" w14:textId="77777777" w:rsidR="00117B5C" w:rsidRPr="007268DF" w:rsidRDefault="00117B5C" w:rsidP="00682D0D">
            <w:pPr>
              <w:pStyle w:val="acctfourfigures"/>
              <w:tabs>
                <w:tab w:val="clear" w:pos="765"/>
              </w:tabs>
              <w:spacing w:line="240" w:lineRule="auto"/>
              <w:ind w:left="-43" w:right="-86"/>
              <w:jc w:val="center"/>
              <w:rPr>
                <w:szCs w:val="22"/>
              </w:rPr>
            </w:pPr>
            <w:r w:rsidRPr="007268DF">
              <w:rPr>
                <w:szCs w:val="22"/>
                <w:lang w:bidi="th-TH"/>
              </w:rPr>
              <w:t>Level 2</w:t>
            </w:r>
          </w:p>
        </w:tc>
        <w:tc>
          <w:tcPr>
            <w:tcW w:w="274" w:type="dxa"/>
            <w:gridSpan w:val="2"/>
          </w:tcPr>
          <w:p w14:paraId="4CC3A7F3" w14:textId="77777777" w:rsidR="00117B5C" w:rsidRPr="007268DF" w:rsidRDefault="00117B5C" w:rsidP="00682D0D">
            <w:pPr>
              <w:spacing w:line="240" w:lineRule="auto"/>
              <w:ind w:left="-43" w:right="-86"/>
              <w:jc w:val="center"/>
              <w:rPr>
                <w:szCs w:val="22"/>
                <w:cs/>
              </w:rPr>
            </w:pPr>
          </w:p>
        </w:tc>
        <w:tc>
          <w:tcPr>
            <w:tcW w:w="1080" w:type="dxa"/>
            <w:gridSpan w:val="2"/>
            <w:vAlign w:val="bottom"/>
          </w:tcPr>
          <w:p w14:paraId="090EE7A1" w14:textId="77777777" w:rsidR="00117B5C" w:rsidRPr="007268DF" w:rsidRDefault="00117B5C" w:rsidP="00682D0D">
            <w:pPr>
              <w:spacing w:line="240" w:lineRule="auto"/>
              <w:ind w:left="-43" w:right="-86"/>
              <w:jc w:val="center"/>
              <w:rPr>
                <w:szCs w:val="22"/>
              </w:rPr>
            </w:pPr>
            <w:r w:rsidRPr="007268DF">
              <w:rPr>
                <w:szCs w:val="22"/>
              </w:rPr>
              <w:t>Level 3</w:t>
            </w:r>
          </w:p>
        </w:tc>
        <w:tc>
          <w:tcPr>
            <w:tcW w:w="270" w:type="dxa"/>
            <w:gridSpan w:val="2"/>
          </w:tcPr>
          <w:p w14:paraId="1BD8B081" w14:textId="77777777" w:rsidR="00117B5C" w:rsidRPr="007268DF" w:rsidRDefault="00117B5C" w:rsidP="00682D0D">
            <w:pPr>
              <w:pStyle w:val="acctfourfigures"/>
              <w:tabs>
                <w:tab w:val="clear" w:pos="765"/>
              </w:tabs>
              <w:spacing w:line="240" w:lineRule="auto"/>
              <w:ind w:left="-43" w:right="-86"/>
              <w:jc w:val="center"/>
              <w:rPr>
                <w:szCs w:val="22"/>
                <w:cs/>
                <w:lang w:bidi="th-TH"/>
              </w:rPr>
            </w:pPr>
          </w:p>
        </w:tc>
        <w:tc>
          <w:tcPr>
            <w:tcW w:w="1080" w:type="dxa"/>
            <w:gridSpan w:val="4"/>
            <w:shd w:val="clear" w:color="auto" w:fill="auto"/>
            <w:vAlign w:val="bottom"/>
          </w:tcPr>
          <w:p w14:paraId="62F8145C"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szCs w:val="22"/>
                <w:lang w:bidi="th-TH"/>
              </w:rPr>
              <w:t>Total</w:t>
            </w:r>
          </w:p>
        </w:tc>
      </w:tr>
      <w:tr w:rsidR="00117B5C" w:rsidRPr="007268DF" w14:paraId="3F0BB2BB" w14:textId="77777777" w:rsidTr="000A6F28">
        <w:trPr>
          <w:gridAfter w:val="2"/>
          <w:wAfter w:w="37" w:type="dxa"/>
          <w:trHeight w:val="20"/>
        </w:trPr>
        <w:tc>
          <w:tcPr>
            <w:tcW w:w="1890" w:type="dxa"/>
            <w:shd w:val="clear" w:color="auto" w:fill="auto"/>
            <w:vAlign w:val="bottom"/>
          </w:tcPr>
          <w:p w14:paraId="33A6774B" w14:textId="77777777" w:rsidR="00117B5C" w:rsidRPr="007268DF" w:rsidRDefault="00117B5C" w:rsidP="00682D0D">
            <w:pPr>
              <w:spacing w:line="240" w:lineRule="auto"/>
              <w:ind w:left="-19" w:right="-90"/>
              <w:rPr>
                <w:b/>
                <w:bCs/>
                <w:i/>
                <w:iCs/>
                <w:szCs w:val="22"/>
              </w:rPr>
            </w:pPr>
          </w:p>
        </w:tc>
        <w:tc>
          <w:tcPr>
            <w:tcW w:w="8337" w:type="dxa"/>
            <w:gridSpan w:val="21"/>
            <w:shd w:val="clear" w:color="auto" w:fill="auto"/>
            <w:vAlign w:val="bottom"/>
          </w:tcPr>
          <w:p w14:paraId="143B3923" w14:textId="77777777" w:rsidR="00117B5C" w:rsidRPr="007268DF" w:rsidRDefault="00117B5C" w:rsidP="00682D0D">
            <w:pPr>
              <w:pStyle w:val="acctfourfigures"/>
              <w:tabs>
                <w:tab w:val="clear" w:pos="765"/>
              </w:tabs>
              <w:spacing w:line="240" w:lineRule="auto"/>
              <w:ind w:left="-43" w:right="-86"/>
              <w:jc w:val="center"/>
              <w:rPr>
                <w:szCs w:val="22"/>
                <w:lang w:bidi="th-TH"/>
              </w:rPr>
            </w:pPr>
            <w:r w:rsidRPr="007268DF">
              <w:rPr>
                <w:rFonts w:cs="Angsana New"/>
                <w:i/>
                <w:iCs/>
                <w:szCs w:val="22"/>
                <w:lang w:bidi="th-TH"/>
              </w:rPr>
              <w:t>(in thousand Baht)</w:t>
            </w:r>
          </w:p>
        </w:tc>
      </w:tr>
      <w:tr w:rsidR="00117B5C" w:rsidRPr="007268DF" w14:paraId="0713087B" w14:textId="77777777" w:rsidTr="000A6F28">
        <w:trPr>
          <w:trHeight w:val="20"/>
        </w:trPr>
        <w:tc>
          <w:tcPr>
            <w:tcW w:w="1890" w:type="dxa"/>
            <w:shd w:val="clear" w:color="auto" w:fill="auto"/>
          </w:tcPr>
          <w:p w14:paraId="3ED4808F" w14:textId="77777777" w:rsidR="00117B5C" w:rsidRPr="007268DF" w:rsidRDefault="00117B5C" w:rsidP="00682D0D">
            <w:pPr>
              <w:spacing w:line="240" w:lineRule="auto"/>
              <w:ind w:left="-14" w:right="-90" w:hanging="8"/>
              <w:rPr>
                <w:b/>
                <w:bCs/>
                <w:i/>
                <w:iCs/>
                <w:szCs w:val="22"/>
              </w:rPr>
            </w:pPr>
            <w:r w:rsidRPr="007268DF">
              <w:rPr>
                <w:b/>
                <w:bCs/>
                <w:i/>
                <w:iCs/>
                <w:szCs w:val="22"/>
              </w:rPr>
              <w:t>Financial assets</w:t>
            </w:r>
          </w:p>
        </w:tc>
        <w:tc>
          <w:tcPr>
            <w:tcW w:w="1263" w:type="dxa"/>
            <w:gridSpan w:val="3"/>
            <w:shd w:val="clear" w:color="auto" w:fill="auto"/>
          </w:tcPr>
          <w:p w14:paraId="7954B281" w14:textId="77777777" w:rsidR="00117B5C" w:rsidRPr="007268DF" w:rsidRDefault="00117B5C" w:rsidP="00682D0D">
            <w:pPr>
              <w:pStyle w:val="acctfourfigures"/>
              <w:tabs>
                <w:tab w:val="clear" w:pos="765"/>
                <w:tab w:val="decimal" w:pos="796"/>
              </w:tabs>
              <w:spacing w:line="240" w:lineRule="auto"/>
              <w:ind w:left="-43" w:right="-86"/>
              <w:rPr>
                <w:szCs w:val="22"/>
              </w:rPr>
            </w:pPr>
          </w:p>
        </w:tc>
        <w:tc>
          <w:tcPr>
            <w:tcW w:w="1080" w:type="dxa"/>
            <w:gridSpan w:val="2"/>
            <w:shd w:val="clear" w:color="auto" w:fill="auto"/>
          </w:tcPr>
          <w:p w14:paraId="415106C9"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257" w:type="dxa"/>
            <w:gridSpan w:val="3"/>
            <w:shd w:val="clear" w:color="auto" w:fill="auto"/>
          </w:tcPr>
          <w:p w14:paraId="5C7E13AD"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270" w:type="dxa"/>
            <w:gridSpan w:val="2"/>
          </w:tcPr>
          <w:p w14:paraId="6BC5B8B3"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716" w:type="dxa"/>
          </w:tcPr>
          <w:p w14:paraId="1B4B979A"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270" w:type="dxa"/>
          </w:tcPr>
          <w:p w14:paraId="3E03AA10"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2DA00DB7"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274" w:type="dxa"/>
            <w:gridSpan w:val="2"/>
          </w:tcPr>
          <w:p w14:paraId="703B0084"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0" w:type="dxa"/>
            <w:gridSpan w:val="2"/>
          </w:tcPr>
          <w:p w14:paraId="228FBC65"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270" w:type="dxa"/>
            <w:gridSpan w:val="2"/>
          </w:tcPr>
          <w:p w14:paraId="7F3B2CA7"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0" w:type="dxa"/>
            <w:gridSpan w:val="4"/>
            <w:shd w:val="clear" w:color="auto" w:fill="auto"/>
          </w:tcPr>
          <w:p w14:paraId="1C2D0B31" w14:textId="77777777" w:rsidR="00117B5C" w:rsidRPr="007268DF" w:rsidRDefault="00117B5C" w:rsidP="00682D0D">
            <w:pPr>
              <w:pStyle w:val="acctfourfigures"/>
              <w:tabs>
                <w:tab w:val="clear" w:pos="765"/>
                <w:tab w:val="decimal" w:pos="595"/>
              </w:tabs>
              <w:spacing w:line="240" w:lineRule="auto"/>
              <w:ind w:left="-43" w:right="-86"/>
              <w:rPr>
                <w:szCs w:val="22"/>
              </w:rPr>
            </w:pPr>
          </w:p>
        </w:tc>
      </w:tr>
      <w:tr w:rsidR="00117B5C" w:rsidRPr="007268DF" w14:paraId="438CDD99" w14:textId="77777777" w:rsidTr="000A6F28">
        <w:trPr>
          <w:trHeight w:val="20"/>
        </w:trPr>
        <w:tc>
          <w:tcPr>
            <w:tcW w:w="1890" w:type="dxa"/>
            <w:shd w:val="clear" w:color="auto" w:fill="auto"/>
          </w:tcPr>
          <w:p w14:paraId="00391A93" w14:textId="77777777" w:rsidR="00117B5C" w:rsidRPr="007268DF" w:rsidRDefault="00117B5C" w:rsidP="00682D0D">
            <w:pPr>
              <w:spacing w:line="240" w:lineRule="auto"/>
              <w:ind w:left="160" w:right="-90" w:hanging="180"/>
              <w:rPr>
                <w:szCs w:val="22"/>
              </w:rPr>
            </w:pPr>
            <w:r w:rsidRPr="007268DF">
              <w:rPr>
                <w:szCs w:val="22"/>
              </w:rPr>
              <w:t>Long-term</w:t>
            </w:r>
            <w:r w:rsidRPr="007268DF">
              <w:rPr>
                <w:rFonts w:cstheme="minorBidi" w:hint="cs"/>
                <w:szCs w:val="22"/>
                <w:cs/>
                <w:lang w:bidi="th-TH"/>
              </w:rPr>
              <w:t xml:space="preserve"> </w:t>
            </w:r>
            <w:r w:rsidRPr="007268DF">
              <w:rPr>
                <w:rFonts w:cstheme="minorBidi"/>
                <w:szCs w:val="22"/>
                <w:lang w:val="en-US" w:bidi="th-TH"/>
              </w:rPr>
              <w:t>l</w:t>
            </w:r>
            <w:r w:rsidRPr="007268DF">
              <w:rPr>
                <w:szCs w:val="22"/>
              </w:rPr>
              <w:t>oans</w:t>
            </w:r>
          </w:p>
          <w:p w14:paraId="29BD1C3F" w14:textId="77777777" w:rsidR="00117B5C" w:rsidRPr="007268DF" w:rsidRDefault="00117B5C" w:rsidP="00682D0D">
            <w:pPr>
              <w:spacing w:line="240" w:lineRule="auto"/>
              <w:ind w:left="248" w:right="-90" w:hanging="180"/>
              <w:rPr>
                <w:szCs w:val="22"/>
                <w:cs/>
              </w:rPr>
            </w:pPr>
            <w:r w:rsidRPr="007268DF">
              <w:rPr>
                <w:szCs w:val="22"/>
              </w:rPr>
              <w:t xml:space="preserve"> to related parties</w:t>
            </w:r>
          </w:p>
        </w:tc>
        <w:tc>
          <w:tcPr>
            <w:tcW w:w="1263" w:type="dxa"/>
            <w:gridSpan w:val="3"/>
            <w:shd w:val="clear" w:color="auto" w:fill="auto"/>
          </w:tcPr>
          <w:p w14:paraId="586626CA" w14:textId="77777777" w:rsidR="00117B5C" w:rsidRPr="007268DF" w:rsidRDefault="00117B5C" w:rsidP="00682D0D">
            <w:pPr>
              <w:pStyle w:val="acctfourfigures"/>
              <w:tabs>
                <w:tab w:val="clear" w:pos="765"/>
                <w:tab w:val="decimal" w:pos="790"/>
              </w:tabs>
              <w:spacing w:line="240" w:lineRule="auto"/>
              <w:ind w:left="-43" w:right="-86"/>
              <w:rPr>
                <w:szCs w:val="22"/>
              </w:rPr>
            </w:pPr>
          </w:p>
          <w:p w14:paraId="56F1621F" w14:textId="3C710F56" w:rsidR="00117B5C" w:rsidRPr="007268DF" w:rsidRDefault="00117B5C" w:rsidP="00682D0D">
            <w:pPr>
              <w:pStyle w:val="acctfourfigures"/>
              <w:tabs>
                <w:tab w:val="clear" w:pos="765"/>
                <w:tab w:val="decimal" w:pos="790"/>
              </w:tabs>
              <w:spacing w:line="240" w:lineRule="auto"/>
              <w:ind w:left="-43" w:right="-86"/>
              <w:rPr>
                <w:szCs w:val="22"/>
              </w:rPr>
            </w:pPr>
            <w:r w:rsidRPr="007268DF">
              <w:rPr>
                <w:szCs w:val="22"/>
              </w:rPr>
              <w:t>-</w:t>
            </w:r>
          </w:p>
        </w:tc>
        <w:tc>
          <w:tcPr>
            <w:tcW w:w="1080" w:type="dxa"/>
            <w:gridSpan w:val="2"/>
            <w:shd w:val="clear" w:color="auto" w:fill="auto"/>
          </w:tcPr>
          <w:p w14:paraId="0E1F83EC" w14:textId="77777777" w:rsidR="00117B5C" w:rsidRPr="007268DF" w:rsidRDefault="00117B5C" w:rsidP="00682D0D">
            <w:pPr>
              <w:pStyle w:val="acctfourfigures"/>
              <w:tabs>
                <w:tab w:val="clear" w:pos="765"/>
                <w:tab w:val="decimal" w:pos="803"/>
              </w:tabs>
              <w:spacing w:line="240" w:lineRule="auto"/>
              <w:ind w:left="-43" w:right="-86"/>
              <w:rPr>
                <w:szCs w:val="22"/>
              </w:rPr>
            </w:pPr>
          </w:p>
          <w:p w14:paraId="054E2132" w14:textId="61EAF756" w:rsidR="00117B5C" w:rsidRPr="007268DF" w:rsidRDefault="00117B5C" w:rsidP="00682D0D">
            <w:pPr>
              <w:pStyle w:val="acctfourfigures"/>
              <w:tabs>
                <w:tab w:val="clear" w:pos="765"/>
                <w:tab w:val="decimal" w:pos="803"/>
              </w:tabs>
              <w:spacing w:line="240" w:lineRule="auto"/>
              <w:ind w:left="-43" w:right="-86"/>
              <w:rPr>
                <w:szCs w:val="22"/>
                <w:lang w:val="en-US" w:bidi="th-TH"/>
              </w:rPr>
            </w:pPr>
            <w:r w:rsidRPr="007268DF">
              <w:rPr>
                <w:szCs w:val="22"/>
              </w:rPr>
              <w:t>87,551,581</w:t>
            </w:r>
          </w:p>
        </w:tc>
        <w:tc>
          <w:tcPr>
            <w:tcW w:w="1257" w:type="dxa"/>
            <w:gridSpan w:val="3"/>
            <w:shd w:val="clear" w:color="auto" w:fill="auto"/>
          </w:tcPr>
          <w:p w14:paraId="3851B116" w14:textId="77777777" w:rsidR="00117B5C" w:rsidRPr="007268DF" w:rsidRDefault="00117B5C" w:rsidP="00682D0D">
            <w:pPr>
              <w:pStyle w:val="acctfourfigures"/>
              <w:tabs>
                <w:tab w:val="clear" w:pos="765"/>
                <w:tab w:val="decimal" w:pos="1154"/>
              </w:tabs>
              <w:spacing w:line="240" w:lineRule="auto"/>
              <w:ind w:left="-43" w:right="-646"/>
              <w:rPr>
                <w:szCs w:val="22"/>
              </w:rPr>
            </w:pPr>
          </w:p>
          <w:p w14:paraId="215C3E27" w14:textId="6A14BADD" w:rsidR="00117B5C" w:rsidRPr="007268DF" w:rsidRDefault="00117B5C" w:rsidP="00682D0D">
            <w:pPr>
              <w:pStyle w:val="acctfourfigures"/>
              <w:tabs>
                <w:tab w:val="clear" w:pos="765"/>
                <w:tab w:val="decimal" w:pos="1154"/>
              </w:tabs>
              <w:spacing w:line="240" w:lineRule="auto"/>
              <w:ind w:left="-43" w:right="-646"/>
              <w:rPr>
                <w:szCs w:val="22"/>
              </w:rPr>
            </w:pPr>
            <w:r w:rsidRPr="007268DF">
              <w:rPr>
                <w:szCs w:val="22"/>
              </w:rPr>
              <w:t>87,551,581</w:t>
            </w:r>
          </w:p>
        </w:tc>
        <w:tc>
          <w:tcPr>
            <w:tcW w:w="270" w:type="dxa"/>
            <w:gridSpan w:val="2"/>
            <w:shd w:val="clear" w:color="auto" w:fill="auto"/>
          </w:tcPr>
          <w:p w14:paraId="6AC9207A"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716" w:type="dxa"/>
          </w:tcPr>
          <w:p w14:paraId="6DBAB724" w14:textId="77777777" w:rsidR="00117B5C" w:rsidRPr="007268DF" w:rsidRDefault="00117B5C" w:rsidP="00682D0D">
            <w:pPr>
              <w:pStyle w:val="acctfourfigures"/>
              <w:tabs>
                <w:tab w:val="clear" w:pos="765"/>
                <w:tab w:val="decimal" w:pos="435"/>
              </w:tabs>
              <w:spacing w:line="240" w:lineRule="auto"/>
              <w:ind w:left="-43" w:right="-86"/>
              <w:rPr>
                <w:szCs w:val="22"/>
              </w:rPr>
            </w:pPr>
          </w:p>
          <w:p w14:paraId="40EFDF02" w14:textId="31037C0C" w:rsidR="00117B5C" w:rsidRPr="007268DF" w:rsidRDefault="00117B5C" w:rsidP="00682D0D">
            <w:pPr>
              <w:pStyle w:val="acctfourfigures"/>
              <w:tabs>
                <w:tab w:val="clear" w:pos="765"/>
                <w:tab w:val="decimal" w:pos="435"/>
              </w:tabs>
              <w:spacing w:line="240" w:lineRule="auto"/>
              <w:ind w:left="-43" w:right="-86"/>
              <w:rPr>
                <w:szCs w:val="22"/>
              </w:rPr>
            </w:pPr>
            <w:r w:rsidRPr="007268DF">
              <w:rPr>
                <w:szCs w:val="22"/>
              </w:rPr>
              <w:t>-</w:t>
            </w:r>
          </w:p>
        </w:tc>
        <w:tc>
          <w:tcPr>
            <w:tcW w:w="270" w:type="dxa"/>
          </w:tcPr>
          <w:p w14:paraId="4D4B1EC7"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342E6AB4" w14:textId="77777777" w:rsidR="00117B5C" w:rsidRPr="007268DF" w:rsidRDefault="00117B5C" w:rsidP="00682D0D">
            <w:pPr>
              <w:pStyle w:val="acctfourfigures"/>
              <w:tabs>
                <w:tab w:val="clear" w:pos="765"/>
                <w:tab w:val="decimal" w:pos="427"/>
              </w:tabs>
              <w:spacing w:line="240" w:lineRule="auto"/>
              <w:ind w:left="-43" w:right="-86"/>
              <w:rPr>
                <w:szCs w:val="22"/>
              </w:rPr>
            </w:pPr>
          </w:p>
          <w:p w14:paraId="55E883F8" w14:textId="2F10D7AA" w:rsidR="00117B5C" w:rsidRPr="007268DF" w:rsidRDefault="00117B5C" w:rsidP="00682D0D">
            <w:pPr>
              <w:pStyle w:val="acctfourfigures"/>
              <w:tabs>
                <w:tab w:val="clear" w:pos="765"/>
                <w:tab w:val="decimal" w:pos="427"/>
              </w:tabs>
              <w:spacing w:line="240" w:lineRule="auto"/>
              <w:ind w:left="-43" w:right="-86"/>
              <w:rPr>
                <w:szCs w:val="22"/>
              </w:rPr>
            </w:pPr>
            <w:r w:rsidRPr="007268DF">
              <w:rPr>
                <w:szCs w:val="22"/>
              </w:rPr>
              <w:t>-</w:t>
            </w:r>
          </w:p>
        </w:tc>
        <w:tc>
          <w:tcPr>
            <w:tcW w:w="274" w:type="dxa"/>
            <w:gridSpan w:val="2"/>
          </w:tcPr>
          <w:p w14:paraId="541BAC77" w14:textId="77777777" w:rsidR="00117B5C" w:rsidRPr="007268DF" w:rsidRDefault="00117B5C" w:rsidP="00682D0D">
            <w:pPr>
              <w:tabs>
                <w:tab w:val="decimal" w:pos="595"/>
              </w:tabs>
              <w:spacing w:line="240" w:lineRule="auto"/>
              <w:ind w:left="-43" w:right="-86"/>
              <w:rPr>
                <w:szCs w:val="22"/>
              </w:rPr>
            </w:pPr>
          </w:p>
        </w:tc>
        <w:tc>
          <w:tcPr>
            <w:tcW w:w="1080" w:type="dxa"/>
            <w:gridSpan w:val="2"/>
          </w:tcPr>
          <w:p w14:paraId="44B4363C" w14:textId="77777777" w:rsidR="00117B5C" w:rsidRPr="007268DF" w:rsidRDefault="00117B5C" w:rsidP="00682D0D">
            <w:pPr>
              <w:tabs>
                <w:tab w:val="decimal" w:pos="595"/>
              </w:tabs>
              <w:spacing w:line="240" w:lineRule="auto"/>
              <w:ind w:left="-43" w:right="-86"/>
              <w:rPr>
                <w:szCs w:val="22"/>
              </w:rPr>
            </w:pPr>
          </w:p>
          <w:p w14:paraId="50916FF1" w14:textId="77777777" w:rsidR="00117B5C" w:rsidRPr="007268DF" w:rsidRDefault="00117B5C" w:rsidP="00682D0D">
            <w:pPr>
              <w:tabs>
                <w:tab w:val="decimal" w:pos="595"/>
              </w:tabs>
              <w:spacing w:line="240" w:lineRule="auto"/>
              <w:ind w:left="-43" w:right="-86"/>
              <w:rPr>
                <w:szCs w:val="22"/>
              </w:rPr>
            </w:pPr>
            <w:r w:rsidRPr="007268DF">
              <w:rPr>
                <w:szCs w:val="22"/>
              </w:rPr>
              <w:t>88,789,572</w:t>
            </w:r>
          </w:p>
        </w:tc>
        <w:tc>
          <w:tcPr>
            <w:tcW w:w="270" w:type="dxa"/>
            <w:gridSpan w:val="2"/>
          </w:tcPr>
          <w:p w14:paraId="768049B6"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0" w:type="dxa"/>
            <w:gridSpan w:val="4"/>
            <w:shd w:val="clear" w:color="auto" w:fill="auto"/>
          </w:tcPr>
          <w:p w14:paraId="3298D12A" w14:textId="77777777" w:rsidR="00117B5C" w:rsidRPr="007268DF" w:rsidRDefault="00117B5C" w:rsidP="00682D0D">
            <w:pPr>
              <w:pStyle w:val="acctfourfigures"/>
              <w:tabs>
                <w:tab w:val="decimal" w:pos="595"/>
              </w:tabs>
              <w:spacing w:line="240" w:lineRule="auto"/>
              <w:ind w:left="-43" w:right="-86"/>
              <w:rPr>
                <w:szCs w:val="22"/>
              </w:rPr>
            </w:pPr>
          </w:p>
          <w:p w14:paraId="2B9D1073" w14:textId="77777777" w:rsidR="00117B5C" w:rsidRPr="007268DF" w:rsidRDefault="00117B5C" w:rsidP="00682D0D">
            <w:pPr>
              <w:pStyle w:val="acctfourfigures"/>
              <w:tabs>
                <w:tab w:val="clear" w:pos="765"/>
                <w:tab w:val="decimal" w:pos="595"/>
              </w:tabs>
              <w:spacing w:line="240" w:lineRule="auto"/>
              <w:ind w:left="-43" w:right="-86"/>
              <w:rPr>
                <w:szCs w:val="22"/>
              </w:rPr>
            </w:pPr>
            <w:r w:rsidRPr="007268DF">
              <w:rPr>
                <w:szCs w:val="22"/>
              </w:rPr>
              <w:t>88,789,572</w:t>
            </w:r>
          </w:p>
        </w:tc>
      </w:tr>
      <w:tr w:rsidR="00117B5C" w:rsidRPr="007268DF" w14:paraId="7EA3A045" w14:textId="77777777" w:rsidTr="000A6F28">
        <w:trPr>
          <w:trHeight w:val="20"/>
        </w:trPr>
        <w:tc>
          <w:tcPr>
            <w:tcW w:w="1890" w:type="dxa"/>
            <w:shd w:val="clear" w:color="auto" w:fill="auto"/>
          </w:tcPr>
          <w:p w14:paraId="0E1E1DE9" w14:textId="77777777" w:rsidR="00117B5C" w:rsidRPr="007268DF" w:rsidRDefault="00117B5C" w:rsidP="00682D0D">
            <w:pPr>
              <w:spacing w:line="240" w:lineRule="auto"/>
              <w:ind w:left="-14" w:right="-90"/>
              <w:rPr>
                <w:b/>
                <w:bCs/>
                <w:i/>
                <w:iCs/>
                <w:szCs w:val="22"/>
                <w:cs/>
              </w:rPr>
            </w:pPr>
          </w:p>
        </w:tc>
        <w:tc>
          <w:tcPr>
            <w:tcW w:w="1263" w:type="dxa"/>
            <w:gridSpan w:val="3"/>
            <w:shd w:val="clear" w:color="auto" w:fill="auto"/>
          </w:tcPr>
          <w:p w14:paraId="346E39A1" w14:textId="77777777" w:rsidR="00117B5C" w:rsidRPr="007268DF" w:rsidRDefault="00117B5C" w:rsidP="00682D0D">
            <w:pPr>
              <w:pStyle w:val="acctfourfigures"/>
              <w:tabs>
                <w:tab w:val="clear" w:pos="765"/>
                <w:tab w:val="decimal" w:pos="796"/>
                <w:tab w:val="decimal" w:pos="1065"/>
              </w:tabs>
              <w:spacing w:line="240" w:lineRule="auto"/>
              <w:ind w:left="-43" w:right="-86"/>
              <w:rPr>
                <w:szCs w:val="22"/>
              </w:rPr>
            </w:pPr>
          </w:p>
        </w:tc>
        <w:tc>
          <w:tcPr>
            <w:tcW w:w="1080" w:type="dxa"/>
            <w:gridSpan w:val="2"/>
            <w:shd w:val="clear" w:color="auto" w:fill="auto"/>
          </w:tcPr>
          <w:p w14:paraId="03A5A1FE" w14:textId="77777777" w:rsidR="00117B5C" w:rsidRPr="007268DF" w:rsidRDefault="00117B5C" w:rsidP="00682D0D">
            <w:pPr>
              <w:pStyle w:val="acctfourfigures"/>
              <w:tabs>
                <w:tab w:val="clear" w:pos="765"/>
                <w:tab w:val="decimal" w:pos="699"/>
              </w:tabs>
              <w:spacing w:line="240" w:lineRule="auto"/>
              <w:ind w:left="-43" w:right="-86"/>
              <w:rPr>
                <w:szCs w:val="22"/>
              </w:rPr>
            </w:pPr>
          </w:p>
        </w:tc>
        <w:tc>
          <w:tcPr>
            <w:tcW w:w="1257" w:type="dxa"/>
            <w:gridSpan w:val="3"/>
            <w:shd w:val="clear" w:color="auto" w:fill="auto"/>
          </w:tcPr>
          <w:p w14:paraId="04445236"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270" w:type="dxa"/>
            <w:gridSpan w:val="2"/>
          </w:tcPr>
          <w:p w14:paraId="4C12994A"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716" w:type="dxa"/>
          </w:tcPr>
          <w:p w14:paraId="008F8427" w14:textId="77777777" w:rsidR="00117B5C" w:rsidRPr="007268DF" w:rsidRDefault="00117B5C" w:rsidP="00682D0D">
            <w:pPr>
              <w:pStyle w:val="acctfourfigures"/>
              <w:tabs>
                <w:tab w:val="clear" w:pos="765"/>
                <w:tab w:val="decimal" w:pos="435"/>
              </w:tabs>
              <w:spacing w:line="240" w:lineRule="auto"/>
              <w:ind w:left="-43" w:right="-86"/>
              <w:rPr>
                <w:szCs w:val="22"/>
              </w:rPr>
            </w:pPr>
          </w:p>
        </w:tc>
        <w:tc>
          <w:tcPr>
            <w:tcW w:w="270" w:type="dxa"/>
          </w:tcPr>
          <w:p w14:paraId="1CCD7E99"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127E706E" w14:textId="77777777" w:rsidR="00117B5C" w:rsidRPr="007268DF" w:rsidRDefault="00117B5C" w:rsidP="00682D0D">
            <w:pPr>
              <w:pStyle w:val="acctfourfigures"/>
              <w:tabs>
                <w:tab w:val="clear" w:pos="765"/>
                <w:tab w:val="decimal" w:pos="524"/>
              </w:tabs>
              <w:spacing w:line="240" w:lineRule="auto"/>
              <w:ind w:left="-43" w:right="-86"/>
              <w:rPr>
                <w:szCs w:val="22"/>
              </w:rPr>
            </w:pPr>
          </w:p>
        </w:tc>
        <w:tc>
          <w:tcPr>
            <w:tcW w:w="274" w:type="dxa"/>
            <w:gridSpan w:val="2"/>
          </w:tcPr>
          <w:p w14:paraId="17ABD776" w14:textId="77777777" w:rsidR="00117B5C" w:rsidRPr="007268DF" w:rsidRDefault="00117B5C" w:rsidP="00682D0D">
            <w:pPr>
              <w:tabs>
                <w:tab w:val="decimal" w:pos="595"/>
              </w:tabs>
              <w:spacing w:line="240" w:lineRule="auto"/>
              <w:ind w:left="-43" w:right="-86"/>
              <w:rPr>
                <w:szCs w:val="22"/>
              </w:rPr>
            </w:pPr>
          </w:p>
        </w:tc>
        <w:tc>
          <w:tcPr>
            <w:tcW w:w="1080" w:type="dxa"/>
            <w:gridSpan w:val="2"/>
          </w:tcPr>
          <w:p w14:paraId="36757B22" w14:textId="77777777" w:rsidR="00117B5C" w:rsidRPr="007268DF" w:rsidRDefault="00117B5C" w:rsidP="00682D0D">
            <w:pPr>
              <w:tabs>
                <w:tab w:val="decimal" w:pos="595"/>
              </w:tabs>
              <w:spacing w:line="240" w:lineRule="auto"/>
              <w:ind w:left="-43" w:right="-86"/>
              <w:rPr>
                <w:szCs w:val="22"/>
              </w:rPr>
            </w:pPr>
          </w:p>
        </w:tc>
        <w:tc>
          <w:tcPr>
            <w:tcW w:w="270" w:type="dxa"/>
            <w:gridSpan w:val="2"/>
          </w:tcPr>
          <w:p w14:paraId="54019E74"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0" w:type="dxa"/>
            <w:gridSpan w:val="4"/>
            <w:shd w:val="clear" w:color="auto" w:fill="auto"/>
          </w:tcPr>
          <w:p w14:paraId="5D28BB3B" w14:textId="77777777" w:rsidR="00117B5C" w:rsidRPr="007268DF" w:rsidRDefault="00117B5C" w:rsidP="00682D0D">
            <w:pPr>
              <w:pStyle w:val="acctfourfigures"/>
              <w:tabs>
                <w:tab w:val="clear" w:pos="765"/>
                <w:tab w:val="decimal" w:pos="595"/>
              </w:tabs>
              <w:spacing w:line="240" w:lineRule="auto"/>
              <w:ind w:left="-43" w:right="-86"/>
              <w:rPr>
                <w:szCs w:val="22"/>
              </w:rPr>
            </w:pPr>
          </w:p>
        </w:tc>
      </w:tr>
      <w:tr w:rsidR="00117B5C" w:rsidRPr="007268DF" w14:paraId="205203AC" w14:textId="77777777" w:rsidTr="000A6F28">
        <w:trPr>
          <w:trHeight w:val="20"/>
        </w:trPr>
        <w:tc>
          <w:tcPr>
            <w:tcW w:w="1890" w:type="dxa"/>
            <w:shd w:val="clear" w:color="auto" w:fill="auto"/>
          </w:tcPr>
          <w:p w14:paraId="66486F19" w14:textId="77777777" w:rsidR="00117B5C" w:rsidRPr="007268DF" w:rsidRDefault="00117B5C" w:rsidP="00682D0D">
            <w:pPr>
              <w:spacing w:line="240" w:lineRule="auto"/>
              <w:ind w:left="158" w:right="-90" w:hanging="180"/>
              <w:rPr>
                <w:b/>
                <w:bCs/>
                <w:i/>
                <w:iCs/>
                <w:szCs w:val="22"/>
              </w:rPr>
            </w:pPr>
            <w:r w:rsidRPr="007268DF">
              <w:rPr>
                <w:b/>
                <w:bCs/>
                <w:i/>
                <w:iCs/>
                <w:szCs w:val="22"/>
              </w:rPr>
              <w:t>Financial liabilities</w:t>
            </w:r>
          </w:p>
        </w:tc>
        <w:tc>
          <w:tcPr>
            <w:tcW w:w="1263" w:type="dxa"/>
            <w:gridSpan w:val="3"/>
            <w:shd w:val="clear" w:color="auto" w:fill="auto"/>
          </w:tcPr>
          <w:p w14:paraId="03DB11FD" w14:textId="77777777" w:rsidR="00117B5C" w:rsidRPr="007268DF" w:rsidRDefault="00117B5C" w:rsidP="00682D0D">
            <w:pPr>
              <w:pStyle w:val="acctfourfigures"/>
              <w:tabs>
                <w:tab w:val="clear" w:pos="765"/>
                <w:tab w:val="decimal" w:pos="796"/>
                <w:tab w:val="decimal" w:pos="1065"/>
              </w:tabs>
              <w:spacing w:line="240" w:lineRule="auto"/>
              <w:ind w:left="-43" w:right="-86"/>
              <w:rPr>
                <w:szCs w:val="22"/>
              </w:rPr>
            </w:pPr>
          </w:p>
        </w:tc>
        <w:tc>
          <w:tcPr>
            <w:tcW w:w="1080" w:type="dxa"/>
            <w:gridSpan w:val="2"/>
            <w:shd w:val="clear" w:color="auto" w:fill="auto"/>
          </w:tcPr>
          <w:p w14:paraId="064DCCB6" w14:textId="77777777" w:rsidR="00117B5C" w:rsidRPr="007268DF" w:rsidRDefault="00117B5C" w:rsidP="00682D0D">
            <w:pPr>
              <w:pStyle w:val="acctfourfigures"/>
              <w:tabs>
                <w:tab w:val="clear" w:pos="765"/>
                <w:tab w:val="decimal" w:pos="699"/>
              </w:tabs>
              <w:spacing w:line="240" w:lineRule="auto"/>
              <w:ind w:left="-43" w:right="-86"/>
              <w:rPr>
                <w:szCs w:val="22"/>
              </w:rPr>
            </w:pPr>
          </w:p>
        </w:tc>
        <w:tc>
          <w:tcPr>
            <w:tcW w:w="1257" w:type="dxa"/>
            <w:gridSpan w:val="3"/>
            <w:shd w:val="clear" w:color="auto" w:fill="auto"/>
          </w:tcPr>
          <w:p w14:paraId="71B325A0"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270" w:type="dxa"/>
            <w:gridSpan w:val="2"/>
          </w:tcPr>
          <w:p w14:paraId="00B75E38"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716" w:type="dxa"/>
          </w:tcPr>
          <w:p w14:paraId="15A63DD3" w14:textId="77777777" w:rsidR="00117B5C" w:rsidRPr="007268DF" w:rsidRDefault="00117B5C" w:rsidP="00682D0D">
            <w:pPr>
              <w:pStyle w:val="acctfourfigures"/>
              <w:tabs>
                <w:tab w:val="clear" w:pos="765"/>
                <w:tab w:val="decimal" w:pos="435"/>
              </w:tabs>
              <w:spacing w:line="240" w:lineRule="auto"/>
              <w:ind w:left="-43" w:right="-86"/>
              <w:rPr>
                <w:szCs w:val="22"/>
              </w:rPr>
            </w:pPr>
          </w:p>
        </w:tc>
        <w:tc>
          <w:tcPr>
            <w:tcW w:w="270" w:type="dxa"/>
          </w:tcPr>
          <w:p w14:paraId="259E72F7"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4AAD2C42" w14:textId="77777777" w:rsidR="00117B5C" w:rsidRPr="007268DF" w:rsidRDefault="00117B5C" w:rsidP="00682D0D">
            <w:pPr>
              <w:pStyle w:val="acctfourfigures"/>
              <w:tabs>
                <w:tab w:val="clear" w:pos="765"/>
                <w:tab w:val="decimal" w:pos="524"/>
              </w:tabs>
              <w:spacing w:line="240" w:lineRule="auto"/>
              <w:ind w:left="-43" w:right="-86"/>
              <w:rPr>
                <w:szCs w:val="22"/>
              </w:rPr>
            </w:pPr>
          </w:p>
        </w:tc>
        <w:tc>
          <w:tcPr>
            <w:tcW w:w="274" w:type="dxa"/>
            <w:gridSpan w:val="2"/>
          </w:tcPr>
          <w:p w14:paraId="7087BCD9" w14:textId="77777777" w:rsidR="00117B5C" w:rsidRPr="007268DF" w:rsidRDefault="00117B5C" w:rsidP="00682D0D">
            <w:pPr>
              <w:tabs>
                <w:tab w:val="decimal" w:pos="595"/>
              </w:tabs>
              <w:spacing w:line="240" w:lineRule="auto"/>
              <w:ind w:left="-43" w:right="-86"/>
              <w:rPr>
                <w:szCs w:val="22"/>
              </w:rPr>
            </w:pPr>
          </w:p>
        </w:tc>
        <w:tc>
          <w:tcPr>
            <w:tcW w:w="1080" w:type="dxa"/>
            <w:gridSpan w:val="2"/>
          </w:tcPr>
          <w:p w14:paraId="2264C353" w14:textId="77777777" w:rsidR="00117B5C" w:rsidRPr="007268DF" w:rsidRDefault="00117B5C" w:rsidP="00682D0D">
            <w:pPr>
              <w:tabs>
                <w:tab w:val="decimal" w:pos="595"/>
              </w:tabs>
              <w:spacing w:line="240" w:lineRule="auto"/>
              <w:ind w:left="-43" w:right="-86"/>
              <w:rPr>
                <w:szCs w:val="22"/>
              </w:rPr>
            </w:pPr>
          </w:p>
        </w:tc>
        <w:tc>
          <w:tcPr>
            <w:tcW w:w="270" w:type="dxa"/>
            <w:gridSpan w:val="2"/>
          </w:tcPr>
          <w:p w14:paraId="0EA60F9D"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0" w:type="dxa"/>
            <w:gridSpan w:val="4"/>
            <w:shd w:val="clear" w:color="auto" w:fill="auto"/>
          </w:tcPr>
          <w:p w14:paraId="13B19FF4" w14:textId="77777777" w:rsidR="00117B5C" w:rsidRPr="007268DF" w:rsidRDefault="00117B5C" w:rsidP="00682D0D">
            <w:pPr>
              <w:pStyle w:val="acctfourfigures"/>
              <w:tabs>
                <w:tab w:val="clear" w:pos="765"/>
                <w:tab w:val="decimal" w:pos="595"/>
              </w:tabs>
              <w:spacing w:line="240" w:lineRule="auto"/>
              <w:ind w:left="-43" w:right="-86"/>
              <w:rPr>
                <w:szCs w:val="22"/>
              </w:rPr>
            </w:pPr>
          </w:p>
        </w:tc>
      </w:tr>
      <w:tr w:rsidR="00117B5C" w:rsidRPr="007268DF" w14:paraId="5AD547A9" w14:textId="77777777" w:rsidTr="000A6F28">
        <w:trPr>
          <w:trHeight w:val="20"/>
        </w:trPr>
        <w:tc>
          <w:tcPr>
            <w:tcW w:w="1890" w:type="dxa"/>
            <w:shd w:val="clear" w:color="auto" w:fill="auto"/>
          </w:tcPr>
          <w:p w14:paraId="0563A186" w14:textId="77777777" w:rsidR="00117B5C" w:rsidRPr="007268DF" w:rsidRDefault="00117B5C" w:rsidP="00682D0D">
            <w:pPr>
              <w:spacing w:line="240" w:lineRule="auto"/>
              <w:ind w:left="160" w:right="-90" w:hanging="180"/>
              <w:rPr>
                <w:szCs w:val="22"/>
              </w:rPr>
            </w:pPr>
            <w:r w:rsidRPr="007268DF">
              <w:rPr>
                <w:szCs w:val="22"/>
              </w:rPr>
              <w:t>Long-term loans from financial institutions</w:t>
            </w:r>
          </w:p>
        </w:tc>
        <w:tc>
          <w:tcPr>
            <w:tcW w:w="1263" w:type="dxa"/>
            <w:gridSpan w:val="3"/>
            <w:shd w:val="clear" w:color="auto" w:fill="auto"/>
          </w:tcPr>
          <w:p w14:paraId="3A5F9C31" w14:textId="77777777" w:rsidR="00117B5C" w:rsidRPr="007268DF" w:rsidRDefault="00117B5C" w:rsidP="00682D0D">
            <w:pPr>
              <w:pStyle w:val="acctfourfigures"/>
              <w:tabs>
                <w:tab w:val="clear" w:pos="765"/>
                <w:tab w:val="decimal" w:pos="790"/>
              </w:tabs>
              <w:spacing w:line="240" w:lineRule="auto"/>
              <w:ind w:left="-43" w:right="-86"/>
              <w:rPr>
                <w:szCs w:val="22"/>
              </w:rPr>
            </w:pPr>
          </w:p>
          <w:p w14:paraId="416BBDD3" w14:textId="77777777" w:rsidR="00117B5C" w:rsidRPr="007268DF" w:rsidRDefault="00117B5C" w:rsidP="00682D0D">
            <w:pPr>
              <w:pStyle w:val="acctfourfigures"/>
              <w:tabs>
                <w:tab w:val="clear" w:pos="765"/>
                <w:tab w:val="decimal" w:pos="790"/>
              </w:tabs>
              <w:spacing w:line="240" w:lineRule="auto"/>
              <w:ind w:left="-43" w:right="-86"/>
              <w:rPr>
                <w:szCs w:val="22"/>
              </w:rPr>
            </w:pPr>
          </w:p>
          <w:p w14:paraId="5A384275" w14:textId="00F7E729" w:rsidR="00117B5C" w:rsidRPr="007268DF" w:rsidRDefault="00117B5C" w:rsidP="00682D0D">
            <w:pPr>
              <w:pStyle w:val="acctfourfigures"/>
              <w:tabs>
                <w:tab w:val="clear" w:pos="765"/>
                <w:tab w:val="decimal" w:pos="790"/>
              </w:tabs>
              <w:spacing w:line="240" w:lineRule="auto"/>
              <w:ind w:left="-43" w:right="-86"/>
              <w:rPr>
                <w:szCs w:val="22"/>
              </w:rPr>
            </w:pPr>
            <w:r w:rsidRPr="007268DF">
              <w:rPr>
                <w:szCs w:val="22"/>
              </w:rPr>
              <w:t>-</w:t>
            </w:r>
          </w:p>
        </w:tc>
        <w:tc>
          <w:tcPr>
            <w:tcW w:w="1080" w:type="dxa"/>
            <w:gridSpan w:val="2"/>
            <w:shd w:val="clear" w:color="auto" w:fill="auto"/>
          </w:tcPr>
          <w:p w14:paraId="01348506" w14:textId="77777777" w:rsidR="00117B5C" w:rsidRPr="007268DF" w:rsidRDefault="00117B5C" w:rsidP="00682D0D">
            <w:pPr>
              <w:pStyle w:val="acctfourfigures"/>
              <w:tabs>
                <w:tab w:val="clear" w:pos="765"/>
                <w:tab w:val="decimal" w:pos="955"/>
              </w:tabs>
              <w:spacing w:line="240" w:lineRule="auto"/>
              <w:ind w:left="-43" w:right="-86"/>
              <w:rPr>
                <w:szCs w:val="22"/>
              </w:rPr>
            </w:pPr>
          </w:p>
          <w:p w14:paraId="65E11039" w14:textId="77777777" w:rsidR="00117B5C" w:rsidRPr="007268DF" w:rsidRDefault="00117B5C" w:rsidP="00682D0D">
            <w:pPr>
              <w:pStyle w:val="acctfourfigures"/>
              <w:tabs>
                <w:tab w:val="clear" w:pos="765"/>
                <w:tab w:val="decimal" w:pos="955"/>
              </w:tabs>
              <w:spacing w:line="240" w:lineRule="auto"/>
              <w:ind w:left="-43" w:right="-86"/>
              <w:rPr>
                <w:szCs w:val="22"/>
              </w:rPr>
            </w:pPr>
          </w:p>
          <w:p w14:paraId="3B5A65DC" w14:textId="56DFE1AA" w:rsidR="00117B5C" w:rsidRPr="007268DF" w:rsidRDefault="00117B5C" w:rsidP="00682D0D">
            <w:pPr>
              <w:pStyle w:val="acctfourfigures"/>
              <w:tabs>
                <w:tab w:val="clear" w:pos="765"/>
                <w:tab w:val="decimal" w:pos="955"/>
              </w:tabs>
              <w:spacing w:line="240" w:lineRule="auto"/>
              <w:ind w:left="-43" w:right="-86"/>
              <w:rPr>
                <w:szCs w:val="22"/>
              </w:rPr>
            </w:pPr>
            <w:r w:rsidRPr="007268DF">
              <w:rPr>
                <w:szCs w:val="22"/>
              </w:rPr>
              <w:t>41,801,479</w:t>
            </w:r>
          </w:p>
        </w:tc>
        <w:tc>
          <w:tcPr>
            <w:tcW w:w="1257" w:type="dxa"/>
            <w:gridSpan w:val="3"/>
            <w:shd w:val="clear" w:color="auto" w:fill="auto"/>
          </w:tcPr>
          <w:p w14:paraId="364A44C3" w14:textId="77777777" w:rsidR="00117B5C" w:rsidRPr="007268DF" w:rsidRDefault="00117B5C" w:rsidP="00682D0D">
            <w:pPr>
              <w:pStyle w:val="acctfourfigures"/>
              <w:tabs>
                <w:tab w:val="clear" w:pos="765"/>
              </w:tabs>
              <w:spacing w:line="240" w:lineRule="auto"/>
              <w:ind w:left="-43" w:right="-556" w:firstLine="207"/>
              <w:rPr>
                <w:szCs w:val="22"/>
              </w:rPr>
            </w:pPr>
          </w:p>
          <w:p w14:paraId="69D824C9" w14:textId="77777777" w:rsidR="00117B5C" w:rsidRPr="007268DF" w:rsidRDefault="00117B5C" w:rsidP="00682D0D">
            <w:pPr>
              <w:pStyle w:val="acctfourfigures"/>
              <w:tabs>
                <w:tab w:val="clear" w:pos="765"/>
              </w:tabs>
              <w:spacing w:line="240" w:lineRule="auto"/>
              <w:ind w:left="-43" w:right="-556" w:firstLine="207"/>
              <w:rPr>
                <w:szCs w:val="22"/>
              </w:rPr>
            </w:pPr>
          </w:p>
          <w:p w14:paraId="16027D38" w14:textId="5A3CCED8" w:rsidR="00117B5C" w:rsidRPr="007268DF" w:rsidRDefault="00117B5C" w:rsidP="00682D0D">
            <w:pPr>
              <w:pStyle w:val="acctfourfigures"/>
              <w:tabs>
                <w:tab w:val="clear" w:pos="765"/>
              </w:tabs>
              <w:spacing w:line="240" w:lineRule="auto"/>
              <w:ind w:left="-43" w:right="-556" w:firstLine="207"/>
              <w:rPr>
                <w:szCs w:val="22"/>
              </w:rPr>
            </w:pPr>
            <w:r w:rsidRPr="007268DF">
              <w:rPr>
                <w:szCs w:val="22"/>
              </w:rPr>
              <w:t>41,801,479</w:t>
            </w:r>
          </w:p>
        </w:tc>
        <w:tc>
          <w:tcPr>
            <w:tcW w:w="270" w:type="dxa"/>
            <w:gridSpan w:val="2"/>
          </w:tcPr>
          <w:p w14:paraId="788A8E14"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716" w:type="dxa"/>
          </w:tcPr>
          <w:p w14:paraId="657D3319" w14:textId="77777777" w:rsidR="00117B5C" w:rsidRPr="007268DF" w:rsidRDefault="00117B5C" w:rsidP="00682D0D">
            <w:pPr>
              <w:pStyle w:val="acctfourfigures"/>
              <w:tabs>
                <w:tab w:val="clear" w:pos="765"/>
                <w:tab w:val="decimal" w:pos="435"/>
              </w:tabs>
              <w:spacing w:line="240" w:lineRule="auto"/>
              <w:ind w:left="-43" w:right="-86"/>
              <w:rPr>
                <w:szCs w:val="22"/>
              </w:rPr>
            </w:pPr>
          </w:p>
          <w:p w14:paraId="155628E5" w14:textId="77777777" w:rsidR="00117B5C" w:rsidRPr="007268DF" w:rsidRDefault="00117B5C" w:rsidP="00682D0D">
            <w:pPr>
              <w:pStyle w:val="acctfourfigures"/>
              <w:tabs>
                <w:tab w:val="clear" w:pos="765"/>
                <w:tab w:val="decimal" w:pos="435"/>
              </w:tabs>
              <w:spacing w:line="240" w:lineRule="auto"/>
              <w:ind w:left="-43" w:right="-86"/>
              <w:rPr>
                <w:szCs w:val="22"/>
              </w:rPr>
            </w:pPr>
          </w:p>
          <w:p w14:paraId="76799311" w14:textId="0F1E37FA" w:rsidR="00117B5C" w:rsidRPr="007268DF" w:rsidRDefault="00117B5C" w:rsidP="00682D0D">
            <w:pPr>
              <w:pStyle w:val="acctfourfigures"/>
              <w:tabs>
                <w:tab w:val="clear" w:pos="765"/>
                <w:tab w:val="decimal" w:pos="435"/>
              </w:tabs>
              <w:spacing w:line="240" w:lineRule="auto"/>
              <w:ind w:left="-43" w:right="-86"/>
              <w:rPr>
                <w:szCs w:val="22"/>
              </w:rPr>
            </w:pPr>
            <w:r w:rsidRPr="007268DF">
              <w:rPr>
                <w:szCs w:val="22"/>
              </w:rPr>
              <w:t>-</w:t>
            </w:r>
          </w:p>
        </w:tc>
        <w:tc>
          <w:tcPr>
            <w:tcW w:w="270" w:type="dxa"/>
          </w:tcPr>
          <w:p w14:paraId="310BF27B"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2CE8CC4D" w14:textId="77777777" w:rsidR="00117B5C" w:rsidRPr="007268DF" w:rsidRDefault="00117B5C" w:rsidP="00682D0D">
            <w:pPr>
              <w:pStyle w:val="acctfourfigures"/>
              <w:tabs>
                <w:tab w:val="clear" w:pos="765"/>
                <w:tab w:val="decimal" w:pos="427"/>
              </w:tabs>
              <w:spacing w:line="240" w:lineRule="auto"/>
              <w:ind w:left="-43" w:right="-86"/>
              <w:rPr>
                <w:szCs w:val="22"/>
              </w:rPr>
            </w:pPr>
          </w:p>
          <w:p w14:paraId="6252B774" w14:textId="77777777" w:rsidR="00117B5C" w:rsidRPr="007268DF" w:rsidRDefault="00117B5C" w:rsidP="00682D0D">
            <w:pPr>
              <w:pStyle w:val="acctfourfigures"/>
              <w:tabs>
                <w:tab w:val="clear" w:pos="765"/>
                <w:tab w:val="decimal" w:pos="427"/>
              </w:tabs>
              <w:spacing w:line="240" w:lineRule="auto"/>
              <w:ind w:left="-43" w:right="-86"/>
              <w:rPr>
                <w:szCs w:val="22"/>
              </w:rPr>
            </w:pPr>
          </w:p>
          <w:p w14:paraId="3262238A" w14:textId="79F25FD0" w:rsidR="00117B5C" w:rsidRPr="007268DF" w:rsidRDefault="00117B5C" w:rsidP="00682D0D">
            <w:pPr>
              <w:pStyle w:val="acctfourfigures"/>
              <w:tabs>
                <w:tab w:val="clear" w:pos="765"/>
                <w:tab w:val="decimal" w:pos="427"/>
              </w:tabs>
              <w:spacing w:line="240" w:lineRule="auto"/>
              <w:ind w:left="-43" w:right="-86"/>
              <w:rPr>
                <w:szCs w:val="22"/>
              </w:rPr>
            </w:pPr>
            <w:r w:rsidRPr="007268DF">
              <w:rPr>
                <w:szCs w:val="22"/>
              </w:rPr>
              <w:t>-</w:t>
            </w:r>
          </w:p>
        </w:tc>
        <w:tc>
          <w:tcPr>
            <w:tcW w:w="274" w:type="dxa"/>
            <w:gridSpan w:val="2"/>
          </w:tcPr>
          <w:p w14:paraId="79FA2A37" w14:textId="77777777" w:rsidR="00117B5C" w:rsidRPr="007268DF" w:rsidRDefault="00117B5C" w:rsidP="00682D0D">
            <w:pPr>
              <w:tabs>
                <w:tab w:val="decimal" w:pos="595"/>
              </w:tabs>
              <w:spacing w:line="240" w:lineRule="auto"/>
              <w:ind w:left="-43" w:right="-86"/>
              <w:rPr>
                <w:szCs w:val="22"/>
              </w:rPr>
            </w:pPr>
          </w:p>
        </w:tc>
        <w:tc>
          <w:tcPr>
            <w:tcW w:w="1080" w:type="dxa"/>
            <w:gridSpan w:val="2"/>
          </w:tcPr>
          <w:p w14:paraId="43ED53F4" w14:textId="77777777" w:rsidR="00117B5C" w:rsidRPr="007268DF" w:rsidRDefault="00117B5C" w:rsidP="00682D0D">
            <w:pPr>
              <w:tabs>
                <w:tab w:val="decimal" w:pos="595"/>
              </w:tabs>
              <w:spacing w:line="240" w:lineRule="auto"/>
              <w:ind w:left="-43" w:right="-86"/>
              <w:rPr>
                <w:szCs w:val="22"/>
              </w:rPr>
            </w:pPr>
          </w:p>
          <w:p w14:paraId="48D3BFB8" w14:textId="77777777" w:rsidR="00117B5C" w:rsidRPr="007268DF" w:rsidRDefault="00117B5C" w:rsidP="00682D0D">
            <w:pPr>
              <w:tabs>
                <w:tab w:val="decimal" w:pos="595"/>
              </w:tabs>
              <w:spacing w:line="240" w:lineRule="auto"/>
              <w:ind w:left="-43" w:right="-86"/>
              <w:rPr>
                <w:szCs w:val="22"/>
              </w:rPr>
            </w:pPr>
          </w:p>
          <w:p w14:paraId="0D326BF5" w14:textId="02BA86D8" w:rsidR="00117B5C" w:rsidRPr="007268DF" w:rsidRDefault="00117B5C" w:rsidP="00682D0D">
            <w:pPr>
              <w:tabs>
                <w:tab w:val="decimal" w:pos="595"/>
              </w:tabs>
              <w:spacing w:line="240" w:lineRule="auto"/>
              <w:ind w:left="-43" w:right="-86"/>
              <w:rPr>
                <w:szCs w:val="22"/>
              </w:rPr>
            </w:pPr>
            <w:r w:rsidRPr="007268DF">
              <w:rPr>
                <w:szCs w:val="22"/>
              </w:rPr>
              <w:t>41,842,069</w:t>
            </w:r>
          </w:p>
        </w:tc>
        <w:tc>
          <w:tcPr>
            <w:tcW w:w="270" w:type="dxa"/>
            <w:gridSpan w:val="2"/>
          </w:tcPr>
          <w:p w14:paraId="62643FBD"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0" w:type="dxa"/>
            <w:gridSpan w:val="4"/>
            <w:shd w:val="clear" w:color="auto" w:fill="auto"/>
          </w:tcPr>
          <w:p w14:paraId="7D86C536" w14:textId="77777777" w:rsidR="00117B5C" w:rsidRPr="007268DF" w:rsidRDefault="00117B5C" w:rsidP="00682D0D">
            <w:pPr>
              <w:pStyle w:val="acctfourfigures"/>
              <w:tabs>
                <w:tab w:val="clear" w:pos="765"/>
                <w:tab w:val="decimal" w:pos="595"/>
              </w:tabs>
              <w:spacing w:line="240" w:lineRule="auto"/>
              <w:ind w:left="-43" w:right="-86"/>
              <w:rPr>
                <w:szCs w:val="22"/>
              </w:rPr>
            </w:pPr>
          </w:p>
          <w:p w14:paraId="193FB78B" w14:textId="77777777" w:rsidR="00117B5C" w:rsidRPr="007268DF" w:rsidRDefault="00117B5C" w:rsidP="00682D0D">
            <w:pPr>
              <w:pStyle w:val="acctfourfigures"/>
              <w:tabs>
                <w:tab w:val="clear" w:pos="765"/>
                <w:tab w:val="decimal" w:pos="595"/>
              </w:tabs>
              <w:spacing w:line="240" w:lineRule="auto"/>
              <w:ind w:left="-43" w:right="-86"/>
              <w:rPr>
                <w:szCs w:val="22"/>
              </w:rPr>
            </w:pPr>
          </w:p>
          <w:p w14:paraId="3AEE162B" w14:textId="36489317" w:rsidR="00117B5C" w:rsidRPr="007268DF" w:rsidRDefault="00117B5C" w:rsidP="00682D0D">
            <w:pPr>
              <w:pStyle w:val="acctfourfigures"/>
              <w:tabs>
                <w:tab w:val="clear" w:pos="765"/>
                <w:tab w:val="decimal" w:pos="595"/>
              </w:tabs>
              <w:spacing w:line="240" w:lineRule="auto"/>
              <w:ind w:left="-43" w:right="-86"/>
              <w:rPr>
                <w:szCs w:val="22"/>
              </w:rPr>
            </w:pPr>
            <w:r w:rsidRPr="007268DF">
              <w:rPr>
                <w:szCs w:val="22"/>
              </w:rPr>
              <w:t>41,842,069</w:t>
            </w:r>
          </w:p>
        </w:tc>
      </w:tr>
      <w:tr w:rsidR="00117B5C" w:rsidRPr="007268DF" w14:paraId="057B1725" w14:textId="77777777" w:rsidTr="000A6F28">
        <w:trPr>
          <w:trHeight w:val="20"/>
        </w:trPr>
        <w:tc>
          <w:tcPr>
            <w:tcW w:w="1890" w:type="dxa"/>
            <w:shd w:val="clear" w:color="auto" w:fill="auto"/>
          </w:tcPr>
          <w:p w14:paraId="432B08A5" w14:textId="77777777" w:rsidR="00117B5C" w:rsidRPr="007268DF" w:rsidRDefault="00117B5C" w:rsidP="00682D0D">
            <w:pPr>
              <w:spacing w:line="240" w:lineRule="auto"/>
              <w:ind w:left="160" w:right="-90" w:hanging="180"/>
              <w:rPr>
                <w:szCs w:val="22"/>
                <w:cs/>
              </w:rPr>
            </w:pPr>
            <w:r w:rsidRPr="007268DF">
              <w:rPr>
                <w:szCs w:val="22"/>
              </w:rPr>
              <w:t>Derivatives liabilities - interest rate swap</w:t>
            </w:r>
          </w:p>
        </w:tc>
        <w:tc>
          <w:tcPr>
            <w:tcW w:w="1263" w:type="dxa"/>
            <w:gridSpan w:val="3"/>
            <w:shd w:val="clear" w:color="auto" w:fill="auto"/>
          </w:tcPr>
          <w:p w14:paraId="6B7C4EBD" w14:textId="77777777" w:rsidR="00117B5C" w:rsidRPr="007268DF" w:rsidRDefault="00117B5C" w:rsidP="00682D0D">
            <w:pPr>
              <w:pStyle w:val="acctfourfigures"/>
              <w:tabs>
                <w:tab w:val="clear" w:pos="765"/>
                <w:tab w:val="decimal" w:pos="1065"/>
              </w:tabs>
              <w:spacing w:line="240" w:lineRule="auto"/>
              <w:ind w:left="-43" w:right="-86"/>
              <w:rPr>
                <w:szCs w:val="22"/>
              </w:rPr>
            </w:pPr>
          </w:p>
          <w:p w14:paraId="7347A92C" w14:textId="77777777" w:rsidR="00117B5C" w:rsidRPr="007268DF" w:rsidRDefault="00117B5C" w:rsidP="00682D0D">
            <w:pPr>
              <w:pStyle w:val="acctfourfigures"/>
              <w:tabs>
                <w:tab w:val="clear" w:pos="765"/>
                <w:tab w:val="decimal" w:pos="1065"/>
              </w:tabs>
              <w:spacing w:line="240" w:lineRule="auto"/>
              <w:ind w:left="-43" w:right="-86"/>
              <w:rPr>
                <w:szCs w:val="22"/>
              </w:rPr>
            </w:pPr>
          </w:p>
          <w:p w14:paraId="64F76B25" w14:textId="1AE58C64" w:rsidR="00117B5C" w:rsidRPr="007268DF" w:rsidRDefault="00117B5C" w:rsidP="00682D0D">
            <w:pPr>
              <w:pStyle w:val="acctfourfigures"/>
              <w:tabs>
                <w:tab w:val="clear" w:pos="765"/>
                <w:tab w:val="decimal" w:pos="1065"/>
              </w:tabs>
              <w:spacing w:line="240" w:lineRule="auto"/>
              <w:ind w:left="-43" w:right="-86"/>
              <w:rPr>
                <w:szCs w:val="22"/>
              </w:rPr>
            </w:pPr>
            <w:r w:rsidRPr="007268DF">
              <w:rPr>
                <w:szCs w:val="22"/>
              </w:rPr>
              <w:t>446,810</w:t>
            </w:r>
          </w:p>
        </w:tc>
        <w:tc>
          <w:tcPr>
            <w:tcW w:w="1080" w:type="dxa"/>
            <w:gridSpan w:val="2"/>
            <w:shd w:val="clear" w:color="auto" w:fill="auto"/>
          </w:tcPr>
          <w:p w14:paraId="5BBC8CE8" w14:textId="77777777" w:rsidR="00117B5C" w:rsidRPr="007268DF" w:rsidRDefault="00117B5C" w:rsidP="00682D0D">
            <w:pPr>
              <w:pStyle w:val="acctfourfigures"/>
              <w:tabs>
                <w:tab w:val="clear" w:pos="765"/>
                <w:tab w:val="decimal" w:pos="700"/>
              </w:tabs>
              <w:spacing w:line="240" w:lineRule="auto"/>
              <w:ind w:left="-43" w:right="-86"/>
              <w:rPr>
                <w:szCs w:val="22"/>
              </w:rPr>
            </w:pPr>
          </w:p>
          <w:p w14:paraId="3A93F04E" w14:textId="77777777" w:rsidR="00117B5C" w:rsidRPr="007268DF" w:rsidRDefault="00117B5C" w:rsidP="00682D0D">
            <w:pPr>
              <w:pStyle w:val="acctfourfigures"/>
              <w:tabs>
                <w:tab w:val="clear" w:pos="765"/>
                <w:tab w:val="decimal" w:pos="700"/>
              </w:tabs>
              <w:spacing w:line="240" w:lineRule="auto"/>
              <w:ind w:left="-43" w:right="-86"/>
              <w:rPr>
                <w:szCs w:val="22"/>
              </w:rPr>
            </w:pPr>
          </w:p>
          <w:p w14:paraId="02D6560B" w14:textId="6B7675D9" w:rsidR="00117B5C" w:rsidRPr="007268DF" w:rsidRDefault="00117B5C" w:rsidP="00682D0D">
            <w:pPr>
              <w:pStyle w:val="acctfourfigures"/>
              <w:tabs>
                <w:tab w:val="clear" w:pos="765"/>
                <w:tab w:val="decimal" w:pos="700"/>
              </w:tabs>
              <w:spacing w:line="240" w:lineRule="auto"/>
              <w:ind w:left="-43" w:right="-86"/>
              <w:rPr>
                <w:szCs w:val="22"/>
              </w:rPr>
            </w:pPr>
            <w:r w:rsidRPr="007268DF">
              <w:rPr>
                <w:szCs w:val="22"/>
              </w:rPr>
              <w:t>-</w:t>
            </w:r>
          </w:p>
        </w:tc>
        <w:tc>
          <w:tcPr>
            <w:tcW w:w="1257" w:type="dxa"/>
            <w:gridSpan w:val="3"/>
            <w:shd w:val="clear" w:color="auto" w:fill="auto"/>
          </w:tcPr>
          <w:p w14:paraId="5E77DA84" w14:textId="77777777" w:rsidR="00117B5C" w:rsidRPr="007268DF" w:rsidRDefault="00117B5C" w:rsidP="00682D0D">
            <w:pPr>
              <w:pStyle w:val="acctfourfigures"/>
              <w:tabs>
                <w:tab w:val="clear" w:pos="765"/>
                <w:tab w:val="decimal" w:pos="699"/>
              </w:tabs>
              <w:spacing w:line="240" w:lineRule="auto"/>
              <w:ind w:left="-43" w:right="-106"/>
              <w:jc w:val="right"/>
              <w:rPr>
                <w:szCs w:val="22"/>
              </w:rPr>
            </w:pPr>
          </w:p>
          <w:p w14:paraId="2053323E" w14:textId="77777777" w:rsidR="00117B5C" w:rsidRPr="007268DF" w:rsidRDefault="00117B5C" w:rsidP="00682D0D">
            <w:pPr>
              <w:pStyle w:val="acctfourfigures"/>
              <w:tabs>
                <w:tab w:val="clear" w:pos="765"/>
                <w:tab w:val="decimal" w:pos="699"/>
              </w:tabs>
              <w:spacing w:line="240" w:lineRule="auto"/>
              <w:ind w:left="-43" w:right="-106"/>
              <w:jc w:val="right"/>
              <w:rPr>
                <w:szCs w:val="22"/>
              </w:rPr>
            </w:pPr>
          </w:p>
          <w:p w14:paraId="73AF912D" w14:textId="3706F0DD" w:rsidR="00117B5C" w:rsidRPr="007268DF" w:rsidRDefault="00117B5C" w:rsidP="00682D0D">
            <w:pPr>
              <w:pStyle w:val="acctfourfigures"/>
              <w:tabs>
                <w:tab w:val="clear" w:pos="765"/>
                <w:tab w:val="decimal" w:pos="699"/>
              </w:tabs>
              <w:spacing w:line="240" w:lineRule="auto"/>
              <w:ind w:left="-43" w:right="-106"/>
              <w:jc w:val="right"/>
              <w:rPr>
                <w:szCs w:val="22"/>
              </w:rPr>
            </w:pPr>
            <w:r w:rsidRPr="007268DF">
              <w:rPr>
                <w:szCs w:val="22"/>
              </w:rPr>
              <w:t>446,810</w:t>
            </w:r>
          </w:p>
        </w:tc>
        <w:tc>
          <w:tcPr>
            <w:tcW w:w="270" w:type="dxa"/>
            <w:gridSpan w:val="2"/>
          </w:tcPr>
          <w:p w14:paraId="3161597F"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716" w:type="dxa"/>
          </w:tcPr>
          <w:p w14:paraId="52C0853D" w14:textId="77777777" w:rsidR="00117B5C" w:rsidRPr="007268DF" w:rsidRDefault="00117B5C" w:rsidP="00682D0D">
            <w:pPr>
              <w:pStyle w:val="acctfourfigures"/>
              <w:tabs>
                <w:tab w:val="clear" w:pos="765"/>
                <w:tab w:val="decimal" w:pos="435"/>
              </w:tabs>
              <w:spacing w:line="240" w:lineRule="auto"/>
              <w:ind w:left="-43" w:right="-86"/>
              <w:rPr>
                <w:szCs w:val="22"/>
              </w:rPr>
            </w:pPr>
          </w:p>
          <w:p w14:paraId="0C2E83A4" w14:textId="77777777" w:rsidR="00117B5C" w:rsidRPr="007268DF" w:rsidRDefault="00117B5C" w:rsidP="00682D0D">
            <w:pPr>
              <w:pStyle w:val="acctfourfigures"/>
              <w:tabs>
                <w:tab w:val="clear" w:pos="765"/>
                <w:tab w:val="decimal" w:pos="435"/>
              </w:tabs>
              <w:spacing w:line="240" w:lineRule="auto"/>
              <w:ind w:left="-43" w:right="-86"/>
              <w:rPr>
                <w:szCs w:val="22"/>
              </w:rPr>
            </w:pPr>
          </w:p>
          <w:p w14:paraId="7EB32823" w14:textId="3EC44F99" w:rsidR="00117B5C" w:rsidRPr="007268DF" w:rsidRDefault="00117B5C" w:rsidP="00682D0D">
            <w:pPr>
              <w:pStyle w:val="acctfourfigures"/>
              <w:tabs>
                <w:tab w:val="clear" w:pos="765"/>
                <w:tab w:val="decimal" w:pos="435"/>
              </w:tabs>
              <w:spacing w:line="240" w:lineRule="auto"/>
              <w:ind w:left="-43" w:right="-86"/>
              <w:rPr>
                <w:szCs w:val="22"/>
              </w:rPr>
            </w:pPr>
            <w:r w:rsidRPr="007268DF">
              <w:rPr>
                <w:szCs w:val="22"/>
              </w:rPr>
              <w:t>-</w:t>
            </w:r>
          </w:p>
        </w:tc>
        <w:tc>
          <w:tcPr>
            <w:tcW w:w="270" w:type="dxa"/>
          </w:tcPr>
          <w:p w14:paraId="3A17C019"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810" w:type="dxa"/>
          </w:tcPr>
          <w:p w14:paraId="251D4839" w14:textId="77777777" w:rsidR="00117B5C" w:rsidRPr="007268DF" w:rsidRDefault="00117B5C" w:rsidP="00682D0D">
            <w:pPr>
              <w:pStyle w:val="acctfourfigures"/>
              <w:tabs>
                <w:tab w:val="clear" w:pos="765"/>
                <w:tab w:val="decimal" w:pos="794"/>
              </w:tabs>
              <w:spacing w:line="240" w:lineRule="auto"/>
              <w:ind w:left="-43" w:right="-86"/>
              <w:rPr>
                <w:szCs w:val="22"/>
              </w:rPr>
            </w:pPr>
          </w:p>
          <w:p w14:paraId="184F2F42" w14:textId="77777777" w:rsidR="00117B5C" w:rsidRPr="007268DF" w:rsidRDefault="00117B5C" w:rsidP="00682D0D">
            <w:pPr>
              <w:pStyle w:val="acctfourfigures"/>
              <w:tabs>
                <w:tab w:val="clear" w:pos="765"/>
                <w:tab w:val="decimal" w:pos="794"/>
              </w:tabs>
              <w:spacing w:line="240" w:lineRule="auto"/>
              <w:ind w:left="-43" w:right="-86"/>
              <w:rPr>
                <w:szCs w:val="22"/>
              </w:rPr>
            </w:pPr>
          </w:p>
          <w:p w14:paraId="3C3162D0" w14:textId="6F6888A6" w:rsidR="00117B5C" w:rsidRPr="007268DF" w:rsidRDefault="00117B5C" w:rsidP="00682D0D">
            <w:pPr>
              <w:pStyle w:val="acctfourfigures"/>
              <w:tabs>
                <w:tab w:val="clear" w:pos="765"/>
                <w:tab w:val="decimal" w:pos="794"/>
              </w:tabs>
              <w:spacing w:line="240" w:lineRule="auto"/>
              <w:ind w:left="-43" w:right="-86"/>
              <w:rPr>
                <w:szCs w:val="22"/>
              </w:rPr>
            </w:pPr>
            <w:r w:rsidRPr="007268DF">
              <w:rPr>
                <w:szCs w:val="22"/>
              </w:rPr>
              <w:t>446,810</w:t>
            </w:r>
          </w:p>
        </w:tc>
        <w:tc>
          <w:tcPr>
            <w:tcW w:w="274" w:type="dxa"/>
            <w:gridSpan w:val="2"/>
          </w:tcPr>
          <w:p w14:paraId="4DA89656" w14:textId="77777777" w:rsidR="00117B5C" w:rsidRPr="007268DF" w:rsidRDefault="00117B5C" w:rsidP="00682D0D">
            <w:pPr>
              <w:tabs>
                <w:tab w:val="decimal" w:pos="595"/>
              </w:tabs>
              <w:spacing w:line="240" w:lineRule="auto"/>
              <w:ind w:left="-43" w:right="-86"/>
              <w:rPr>
                <w:szCs w:val="22"/>
              </w:rPr>
            </w:pPr>
          </w:p>
        </w:tc>
        <w:tc>
          <w:tcPr>
            <w:tcW w:w="1080" w:type="dxa"/>
            <w:gridSpan w:val="2"/>
          </w:tcPr>
          <w:p w14:paraId="6CEECF88" w14:textId="77777777" w:rsidR="00117B5C" w:rsidRPr="007268DF" w:rsidRDefault="00117B5C" w:rsidP="00682D0D">
            <w:pPr>
              <w:tabs>
                <w:tab w:val="decimal" w:pos="705"/>
              </w:tabs>
              <w:spacing w:line="240" w:lineRule="auto"/>
              <w:ind w:left="-43" w:right="-86"/>
              <w:rPr>
                <w:szCs w:val="22"/>
              </w:rPr>
            </w:pPr>
          </w:p>
          <w:p w14:paraId="2D57EBF6" w14:textId="77777777" w:rsidR="00117B5C" w:rsidRPr="007268DF" w:rsidRDefault="00117B5C" w:rsidP="00682D0D">
            <w:pPr>
              <w:tabs>
                <w:tab w:val="decimal" w:pos="705"/>
              </w:tabs>
              <w:spacing w:line="240" w:lineRule="auto"/>
              <w:ind w:left="-43" w:right="-86"/>
              <w:rPr>
                <w:szCs w:val="22"/>
              </w:rPr>
            </w:pPr>
          </w:p>
          <w:p w14:paraId="579C33BD" w14:textId="209C7597" w:rsidR="00117B5C" w:rsidRPr="007268DF" w:rsidRDefault="00117B5C" w:rsidP="00682D0D">
            <w:pPr>
              <w:tabs>
                <w:tab w:val="decimal" w:pos="705"/>
              </w:tabs>
              <w:spacing w:line="240" w:lineRule="auto"/>
              <w:ind w:left="-43" w:right="-86"/>
              <w:rPr>
                <w:szCs w:val="22"/>
              </w:rPr>
            </w:pPr>
            <w:r w:rsidRPr="007268DF">
              <w:rPr>
                <w:szCs w:val="22"/>
              </w:rPr>
              <w:t>-</w:t>
            </w:r>
          </w:p>
        </w:tc>
        <w:tc>
          <w:tcPr>
            <w:tcW w:w="270" w:type="dxa"/>
            <w:gridSpan w:val="2"/>
          </w:tcPr>
          <w:p w14:paraId="1E79B2FA" w14:textId="77777777" w:rsidR="00117B5C" w:rsidRPr="007268DF" w:rsidRDefault="00117B5C" w:rsidP="00682D0D">
            <w:pPr>
              <w:pStyle w:val="acctfourfigures"/>
              <w:tabs>
                <w:tab w:val="clear" w:pos="765"/>
                <w:tab w:val="decimal" w:pos="595"/>
              </w:tabs>
              <w:spacing w:line="240" w:lineRule="auto"/>
              <w:ind w:left="-43" w:right="-86"/>
              <w:rPr>
                <w:szCs w:val="22"/>
              </w:rPr>
            </w:pPr>
          </w:p>
        </w:tc>
        <w:tc>
          <w:tcPr>
            <w:tcW w:w="1080" w:type="dxa"/>
            <w:gridSpan w:val="4"/>
            <w:shd w:val="clear" w:color="auto" w:fill="auto"/>
          </w:tcPr>
          <w:p w14:paraId="32C6B898" w14:textId="77777777" w:rsidR="00117B5C" w:rsidRPr="007268DF" w:rsidRDefault="00117B5C" w:rsidP="00682D0D">
            <w:pPr>
              <w:pStyle w:val="acctfourfigures"/>
              <w:tabs>
                <w:tab w:val="clear" w:pos="765"/>
                <w:tab w:val="decimal" w:pos="864"/>
              </w:tabs>
              <w:spacing w:line="240" w:lineRule="auto"/>
              <w:ind w:left="-43" w:right="-86"/>
              <w:jc w:val="right"/>
              <w:rPr>
                <w:szCs w:val="22"/>
              </w:rPr>
            </w:pPr>
          </w:p>
          <w:p w14:paraId="1ABCBD88" w14:textId="77777777" w:rsidR="00117B5C" w:rsidRPr="007268DF" w:rsidRDefault="00117B5C" w:rsidP="00682D0D">
            <w:pPr>
              <w:pStyle w:val="acctfourfigures"/>
              <w:tabs>
                <w:tab w:val="clear" w:pos="765"/>
                <w:tab w:val="decimal" w:pos="864"/>
              </w:tabs>
              <w:spacing w:line="240" w:lineRule="auto"/>
              <w:ind w:left="-43" w:right="-86"/>
              <w:jc w:val="right"/>
              <w:rPr>
                <w:szCs w:val="22"/>
              </w:rPr>
            </w:pPr>
          </w:p>
          <w:p w14:paraId="3DD3E814" w14:textId="0CA46B80" w:rsidR="00117B5C" w:rsidRPr="007268DF" w:rsidRDefault="00117B5C" w:rsidP="00682D0D">
            <w:pPr>
              <w:pStyle w:val="acctfourfigures"/>
              <w:tabs>
                <w:tab w:val="clear" w:pos="765"/>
                <w:tab w:val="decimal" w:pos="864"/>
              </w:tabs>
              <w:spacing w:line="240" w:lineRule="auto"/>
              <w:ind w:left="-43" w:right="-86"/>
              <w:jc w:val="right"/>
              <w:rPr>
                <w:szCs w:val="22"/>
              </w:rPr>
            </w:pPr>
            <w:r w:rsidRPr="007268DF">
              <w:rPr>
                <w:szCs w:val="22"/>
              </w:rPr>
              <w:t>446,810</w:t>
            </w:r>
          </w:p>
        </w:tc>
      </w:tr>
      <w:tr w:rsidR="00C32720" w:rsidRPr="007268DF" w14:paraId="572C0C7F" w14:textId="77777777" w:rsidTr="000A6F28">
        <w:trPr>
          <w:trHeight w:val="20"/>
        </w:trPr>
        <w:tc>
          <w:tcPr>
            <w:tcW w:w="1890" w:type="dxa"/>
            <w:shd w:val="clear" w:color="auto" w:fill="auto"/>
          </w:tcPr>
          <w:p w14:paraId="16DB22DA" w14:textId="77777777" w:rsidR="00C32720" w:rsidRPr="007268DF" w:rsidRDefault="00C32720" w:rsidP="00682D0D">
            <w:pPr>
              <w:spacing w:line="240" w:lineRule="auto"/>
              <w:ind w:left="160" w:right="-90" w:hanging="180"/>
              <w:rPr>
                <w:szCs w:val="22"/>
              </w:rPr>
            </w:pPr>
          </w:p>
        </w:tc>
        <w:tc>
          <w:tcPr>
            <w:tcW w:w="1263" w:type="dxa"/>
            <w:gridSpan w:val="3"/>
            <w:shd w:val="clear" w:color="auto" w:fill="auto"/>
          </w:tcPr>
          <w:p w14:paraId="6FD4B5AC" w14:textId="77777777" w:rsidR="00C32720" w:rsidRPr="007268DF" w:rsidRDefault="00C32720" w:rsidP="00682D0D">
            <w:pPr>
              <w:pStyle w:val="acctfourfigures"/>
              <w:tabs>
                <w:tab w:val="clear" w:pos="765"/>
                <w:tab w:val="decimal" w:pos="1065"/>
              </w:tabs>
              <w:spacing w:line="240" w:lineRule="auto"/>
              <w:ind w:left="-43" w:right="-86"/>
              <w:rPr>
                <w:szCs w:val="22"/>
              </w:rPr>
            </w:pPr>
          </w:p>
        </w:tc>
        <w:tc>
          <w:tcPr>
            <w:tcW w:w="1080" w:type="dxa"/>
            <w:gridSpan w:val="2"/>
            <w:shd w:val="clear" w:color="auto" w:fill="auto"/>
          </w:tcPr>
          <w:p w14:paraId="4E4A7554" w14:textId="77777777" w:rsidR="00C32720" w:rsidRPr="007268DF" w:rsidRDefault="00C32720" w:rsidP="00682D0D">
            <w:pPr>
              <w:pStyle w:val="acctfourfigures"/>
              <w:tabs>
                <w:tab w:val="clear" w:pos="765"/>
                <w:tab w:val="decimal" w:pos="700"/>
              </w:tabs>
              <w:spacing w:line="240" w:lineRule="auto"/>
              <w:ind w:left="-43" w:right="-86"/>
              <w:rPr>
                <w:szCs w:val="22"/>
              </w:rPr>
            </w:pPr>
          </w:p>
        </w:tc>
        <w:tc>
          <w:tcPr>
            <w:tcW w:w="1257" w:type="dxa"/>
            <w:gridSpan w:val="3"/>
            <w:shd w:val="clear" w:color="auto" w:fill="auto"/>
          </w:tcPr>
          <w:p w14:paraId="1983FC72" w14:textId="77777777" w:rsidR="00C32720" w:rsidRPr="007268DF" w:rsidRDefault="00C32720" w:rsidP="00682D0D">
            <w:pPr>
              <w:pStyle w:val="acctfourfigures"/>
              <w:tabs>
                <w:tab w:val="clear" w:pos="765"/>
                <w:tab w:val="decimal" w:pos="699"/>
              </w:tabs>
              <w:spacing w:line="240" w:lineRule="auto"/>
              <w:ind w:left="-43" w:right="-106"/>
              <w:jc w:val="right"/>
              <w:rPr>
                <w:szCs w:val="22"/>
              </w:rPr>
            </w:pPr>
          </w:p>
        </w:tc>
        <w:tc>
          <w:tcPr>
            <w:tcW w:w="270" w:type="dxa"/>
            <w:gridSpan w:val="2"/>
          </w:tcPr>
          <w:p w14:paraId="77786E96" w14:textId="77777777" w:rsidR="00C32720" w:rsidRPr="007268DF" w:rsidRDefault="00C32720" w:rsidP="00682D0D">
            <w:pPr>
              <w:pStyle w:val="acctfourfigures"/>
              <w:tabs>
                <w:tab w:val="clear" w:pos="765"/>
                <w:tab w:val="decimal" w:pos="595"/>
              </w:tabs>
              <w:spacing w:line="240" w:lineRule="auto"/>
              <w:ind w:left="-43" w:right="-86"/>
              <w:rPr>
                <w:szCs w:val="22"/>
              </w:rPr>
            </w:pPr>
          </w:p>
        </w:tc>
        <w:tc>
          <w:tcPr>
            <w:tcW w:w="716" w:type="dxa"/>
          </w:tcPr>
          <w:p w14:paraId="62377424" w14:textId="77777777" w:rsidR="00C32720" w:rsidRPr="007268DF" w:rsidRDefault="00C32720" w:rsidP="00682D0D">
            <w:pPr>
              <w:pStyle w:val="acctfourfigures"/>
              <w:tabs>
                <w:tab w:val="clear" w:pos="765"/>
                <w:tab w:val="decimal" w:pos="435"/>
              </w:tabs>
              <w:spacing w:line="240" w:lineRule="auto"/>
              <w:ind w:left="-43" w:right="-86"/>
              <w:rPr>
                <w:szCs w:val="22"/>
              </w:rPr>
            </w:pPr>
          </w:p>
        </w:tc>
        <w:tc>
          <w:tcPr>
            <w:tcW w:w="270" w:type="dxa"/>
          </w:tcPr>
          <w:p w14:paraId="046F6877" w14:textId="77777777" w:rsidR="00C32720" w:rsidRPr="007268DF" w:rsidRDefault="00C32720" w:rsidP="00682D0D">
            <w:pPr>
              <w:pStyle w:val="acctfourfigures"/>
              <w:tabs>
                <w:tab w:val="clear" w:pos="765"/>
                <w:tab w:val="decimal" w:pos="595"/>
              </w:tabs>
              <w:spacing w:line="240" w:lineRule="auto"/>
              <w:ind w:left="-43" w:right="-86"/>
              <w:rPr>
                <w:szCs w:val="22"/>
              </w:rPr>
            </w:pPr>
          </w:p>
        </w:tc>
        <w:tc>
          <w:tcPr>
            <w:tcW w:w="810" w:type="dxa"/>
          </w:tcPr>
          <w:p w14:paraId="41075979" w14:textId="77777777" w:rsidR="00C32720" w:rsidRPr="007268DF" w:rsidRDefault="00C32720" w:rsidP="00682D0D">
            <w:pPr>
              <w:pStyle w:val="acctfourfigures"/>
              <w:tabs>
                <w:tab w:val="clear" w:pos="765"/>
                <w:tab w:val="decimal" w:pos="794"/>
              </w:tabs>
              <w:spacing w:line="240" w:lineRule="auto"/>
              <w:ind w:left="-43" w:right="-86"/>
              <w:rPr>
                <w:szCs w:val="22"/>
              </w:rPr>
            </w:pPr>
          </w:p>
        </w:tc>
        <w:tc>
          <w:tcPr>
            <w:tcW w:w="274" w:type="dxa"/>
            <w:gridSpan w:val="2"/>
          </w:tcPr>
          <w:p w14:paraId="5200524B" w14:textId="77777777" w:rsidR="00C32720" w:rsidRPr="007268DF" w:rsidRDefault="00C32720" w:rsidP="00682D0D">
            <w:pPr>
              <w:tabs>
                <w:tab w:val="decimal" w:pos="595"/>
              </w:tabs>
              <w:spacing w:line="240" w:lineRule="auto"/>
              <w:ind w:left="-43" w:right="-86"/>
              <w:rPr>
                <w:szCs w:val="22"/>
              </w:rPr>
            </w:pPr>
          </w:p>
        </w:tc>
        <w:tc>
          <w:tcPr>
            <w:tcW w:w="1080" w:type="dxa"/>
            <w:gridSpan w:val="2"/>
          </w:tcPr>
          <w:p w14:paraId="7161F131" w14:textId="77777777" w:rsidR="00C32720" w:rsidRPr="007268DF" w:rsidRDefault="00C32720" w:rsidP="00682D0D">
            <w:pPr>
              <w:tabs>
                <w:tab w:val="decimal" w:pos="705"/>
              </w:tabs>
              <w:spacing w:line="240" w:lineRule="auto"/>
              <w:ind w:left="-43" w:right="-86"/>
              <w:rPr>
                <w:szCs w:val="22"/>
              </w:rPr>
            </w:pPr>
          </w:p>
        </w:tc>
        <w:tc>
          <w:tcPr>
            <w:tcW w:w="270" w:type="dxa"/>
            <w:gridSpan w:val="2"/>
          </w:tcPr>
          <w:p w14:paraId="556EDEDC" w14:textId="77777777" w:rsidR="00C32720" w:rsidRPr="007268DF" w:rsidRDefault="00C32720" w:rsidP="00682D0D">
            <w:pPr>
              <w:pStyle w:val="acctfourfigures"/>
              <w:tabs>
                <w:tab w:val="clear" w:pos="765"/>
                <w:tab w:val="decimal" w:pos="595"/>
              </w:tabs>
              <w:spacing w:line="240" w:lineRule="auto"/>
              <w:ind w:left="-43" w:right="-86"/>
              <w:rPr>
                <w:szCs w:val="22"/>
              </w:rPr>
            </w:pPr>
          </w:p>
        </w:tc>
        <w:tc>
          <w:tcPr>
            <w:tcW w:w="1080" w:type="dxa"/>
            <w:gridSpan w:val="4"/>
            <w:shd w:val="clear" w:color="auto" w:fill="auto"/>
          </w:tcPr>
          <w:p w14:paraId="196873B8" w14:textId="77777777" w:rsidR="00C32720" w:rsidRPr="007268DF" w:rsidRDefault="00C32720" w:rsidP="00682D0D">
            <w:pPr>
              <w:pStyle w:val="acctfourfigures"/>
              <w:tabs>
                <w:tab w:val="clear" w:pos="765"/>
                <w:tab w:val="decimal" w:pos="864"/>
              </w:tabs>
              <w:spacing w:line="240" w:lineRule="auto"/>
              <w:ind w:left="-43" w:right="-86"/>
              <w:jc w:val="right"/>
              <w:rPr>
                <w:szCs w:val="22"/>
              </w:rPr>
            </w:pPr>
          </w:p>
        </w:tc>
      </w:tr>
      <w:tr w:rsidR="00C32720" w:rsidRPr="007268DF" w14:paraId="489643FC" w14:textId="77777777" w:rsidTr="000A6F28">
        <w:trPr>
          <w:trHeight w:val="20"/>
        </w:trPr>
        <w:tc>
          <w:tcPr>
            <w:tcW w:w="1890" w:type="dxa"/>
            <w:shd w:val="clear" w:color="auto" w:fill="auto"/>
          </w:tcPr>
          <w:p w14:paraId="22A553B8" w14:textId="77777777" w:rsidR="00C32720" w:rsidRPr="007268DF" w:rsidRDefault="00C32720" w:rsidP="00682D0D">
            <w:pPr>
              <w:spacing w:line="240" w:lineRule="auto"/>
              <w:ind w:left="160" w:right="-90" w:hanging="180"/>
              <w:rPr>
                <w:szCs w:val="22"/>
              </w:rPr>
            </w:pPr>
          </w:p>
        </w:tc>
        <w:tc>
          <w:tcPr>
            <w:tcW w:w="1263" w:type="dxa"/>
            <w:gridSpan w:val="3"/>
            <w:shd w:val="clear" w:color="auto" w:fill="auto"/>
          </w:tcPr>
          <w:p w14:paraId="3B898A51" w14:textId="77777777" w:rsidR="00C32720" w:rsidRPr="007268DF" w:rsidRDefault="00C32720" w:rsidP="00682D0D">
            <w:pPr>
              <w:pStyle w:val="acctfourfigures"/>
              <w:tabs>
                <w:tab w:val="clear" w:pos="765"/>
                <w:tab w:val="decimal" w:pos="1065"/>
              </w:tabs>
              <w:spacing w:line="240" w:lineRule="auto"/>
              <w:ind w:left="-43" w:right="-86"/>
              <w:rPr>
                <w:szCs w:val="22"/>
              </w:rPr>
            </w:pPr>
          </w:p>
        </w:tc>
        <w:tc>
          <w:tcPr>
            <w:tcW w:w="1080" w:type="dxa"/>
            <w:gridSpan w:val="2"/>
            <w:shd w:val="clear" w:color="auto" w:fill="auto"/>
          </w:tcPr>
          <w:p w14:paraId="268C226A" w14:textId="77777777" w:rsidR="00C32720" w:rsidRPr="007268DF" w:rsidRDefault="00C32720" w:rsidP="00682D0D">
            <w:pPr>
              <w:pStyle w:val="acctfourfigures"/>
              <w:tabs>
                <w:tab w:val="clear" w:pos="765"/>
                <w:tab w:val="decimal" w:pos="700"/>
              </w:tabs>
              <w:spacing w:line="240" w:lineRule="auto"/>
              <w:ind w:left="-43" w:right="-86"/>
              <w:rPr>
                <w:szCs w:val="22"/>
              </w:rPr>
            </w:pPr>
          </w:p>
        </w:tc>
        <w:tc>
          <w:tcPr>
            <w:tcW w:w="1257" w:type="dxa"/>
            <w:gridSpan w:val="3"/>
            <w:shd w:val="clear" w:color="auto" w:fill="auto"/>
          </w:tcPr>
          <w:p w14:paraId="6910FFF1" w14:textId="77777777" w:rsidR="00C32720" w:rsidRPr="007268DF" w:rsidRDefault="00C32720" w:rsidP="00682D0D">
            <w:pPr>
              <w:pStyle w:val="acctfourfigures"/>
              <w:tabs>
                <w:tab w:val="clear" w:pos="765"/>
                <w:tab w:val="decimal" w:pos="699"/>
              </w:tabs>
              <w:spacing w:line="240" w:lineRule="auto"/>
              <w:ind w:left="-43" w:right="-106"/>
              <w:jc w:val="right"/>
              <w:rPr>
                <w:szCs w:val="22"/>
              </w:rPr>
            </w:pPr>
          </w:p>
        </w:tc>
        <w:tc>
          <w:tcPr>
            <w:tcW w:w="270" w:type="dxa"/>
            <w:gridSpan w:val="2"/>
          </w:tcPr>
          <w:p w14:paraId="4C37ACAC" w14:textId="77777777" w:rsidR="00C32720" w:rsidRPr="007268DF" w:rsidRDefault="00C32720" w:rsidP="00682D0D">
            <w:pPr>
              <w:pStyle w:val="acctfourfigures"/>
              <w:tabs>
                <w:tab w:val="clear" w:pos="765"/>
                <w:tab w:val="decimal" w:pos="595"/>
              </w:tabs>
              <w:spacing w:line="240" w:lineRule="auto"/>
              <w:ind w:left="-43" w:right="-86"/>
              <w:rPr>
                <w:szCs w:val="22"/>
              </w:rPr>
            </w:pPr>
          </w:p>
        </w:tc>
        <w:tc>
          <w:tcPr>
            <w:tcW w:w="716" w:type="dxa"/>
          </w:tcPr>
          <w:p w14:paraId="0EE82073" w14:textId="77777777" w:rsidR="00C32720" w:rsidRPr="007268DF" w:rsidRDefault="00C32720" w:rsidP="00682D0D">
            <w:pPr>
              <w:pStyle w:val="acctfourfigures"/>
              <w:tabs>
                <w:tab w:val="clear" w:pos="765"/>
                <w:tab w:val="decimal" w:pos="435"/>
              </w:tabs>
              <w:spacing w:line="240" w:lineRule="auto"/>
              <w:ind w:left="-43" w:right="-86"/>
              <w:rPr>
                <w:szCs w:val="22"/>
              </w:rPr>
            </w:pPr>
          </w:p>
        </w:tc>
        <w:tc>
          <w:tcPr>
            <w:tcW w:w="270" w:type="dxa"/>
          </w:tcPr>
          <w:p w14:paraId="7A3186B5" w14:textId="77777777" w:rsidR="00C32720" w:rsidRPr="007268DF" w:rsidRDefault="00C32720" w:rsidP="00682D0D">
            <w:pPr>
              <w:pStyle w:val="acctfourfigures"/>
              <w:tabs>
                <w:tab w:val="clear" w:pos="765"/>
                <w:tab w:val="decimal" w:pos="595"/>
              </w:tabs>
              <w:spacing w:line="240" w:lineRule="auto"/>
              <w:ind w:left="-43" w:right="-86"/>
              <w:rPr>
                <w:szCs w:val="22"/>
              </w:rPr>
            </w:pPr>
          </w:p>
        </w:tc>
        <w:tc>
          <w:tcPr>
            <w:tcW w:w="810" w:type="dxa"/>
          </w:tcPr>
          <w:p w14:paraId="5909D107" w14:textId="77777777" w:rsidR="00C32720" w:rsidRPr="007268DF" w:rsidRDefault="00C32720" w:rsidP="00682D0D">
            <w:pPr>
              <w:pStyle w:val="acctfourfigures"/>
              <w:tabs>
                <w:tab w:val="clear" w:pos="765"/>
                <w:tab w:val="decimal" w:pos="794"/>
              </w:tabs>
              <w:spacing w:line="240" w:lineRule="auto"/>
              <w:ind w:left="-43" w:right="-86"/>
              <w:rPr>
                <w:szCs w:val="22"/>
              </w:rPr>
            </w:pPr>
          </w:p>
        </w:tc>
        <w:tc>
          <w:tcPr>
            <w:tcW w:w="274" w:type="dxa"/>
            <w:gridSpan w:val="2"/>
          </w:tcPr>
          <w:p w14:paraId="68A4DC5F" w14:textId="77777777" w:rsidR="00C32720" w:rsidRPr="007268DF" w:rsidRDefault="00C32720" w:rsidP="00682D0D">
            <w:pPr>
              <w:tabs>
                <w:tab w:val="decimal" w:pos="595"/>
              </w:tabs>
              <w:spacing w:line="240" w:lineRule="auto"/>
              <w:ind w:left="-43" w:right="-86"/>
              <w:rPr>
                <w:szCs w:val="22"/>
              </w:rPr>
            </w:pPr>
          </w:p>
        </w:tc>
        <w:tc>
          <w:tcPr>
            <w:tcW w:w="1080" w:type="dxa"/>
            <w:gridSpan w:val="2"/>
          </w:tcPr>
          <w:p w14:paraId="17A718C2" w14:textId="77777777" w:rsidR="00C32720" w:rsidRPr="007268DF" w:rsidRDefault="00C32720" w:rsidP="00682D0D">
            <w:pPr>
              <w:tabs>
                <w:tab w:val="decimal" w:pos="705"/>
              </w:tabs>
              <w:spacing w:line="240" w:lineRule="auto"/>
              <w:ind w:left="-43" w:right="-86"/>
              <w:rPr>
                <w:szCs w:val="22"/>
              </w:rPr>
            </w:pPr>
          </w:p>
        </w:tc>
        <w:tc>
          <w:tcPr>
            <w:tcW w:w="270" w:type="dxa"/>
            <w:gridSpan w:val="2"/>
          </w:tcPr>
          <w:p w14:paraId="006D81B4" w14:textId="77777777" w:rsidR="00C32720" w:rsidRPr="007268DF" w:rsidRDefault="00C32720" w:rsidP="00682D0D">
            <w:pPr>
              <w:pStyle w:val="acctfourfigures"/>
              <w:tabs>
                <w:tab w:val="clear" w:pos="765"/>
                <w:tab w:val="decimal" w:pos="595"/>
              </w:tabs>
              <w:spacing w:line="240" w:lineRule="auto"/>
              <w:ind w:left="-43" w:right="-86"/>
              <w:rPr>
                <w:szCs w:val="22"/>
              </w:rPr>
            </w:pPr>
          </w:p>
        </w:tc>
        <w:tc>
          <w:tcPr>
            <w:tcW w:w="1080" w:type="dxa"/>
            <w:gridSpan w:val="4"/>
            <w:shd w:val="clear" w:color="auto" w:fill="auto"/>
          </w:tcPr>
          <w:p w14:paraId="041584DA" w14:textId="77777777" w:rsidR="00C32720" w:rsidRPr="007268DF" w:rsidRDefault="00C32720" w:rsidP="00682D0D">
            <w:pPr>
              <w:pStyle w:val="acctfourfigures"/>
              <w:tabs>
                <w:tab w:val="clear" w:pos="765"/>
                <w:tab w:val="decimal" w:pos="864"/>
              </w:tabs>
              <w:spacing w:line="240" w:lineRule="auto"/>
              <w:ind w:left="-43" w:right="-86"/>
              <w:jc w:val="right"/>
              <w:rPr>
                <w:szCs w:val="22"/>
              </w:rPr>
            </w:pPr>
          </w:p>
        </w:tc>
      </w:tr>
      <w:tr w:rsidR="0064199A" w:rsidRPr="007268DF" w14:paraId="1532D423" w14:textId="77777777" w:rsidTr="000A6F28">
        <w:tblPrEx>
          <w:shd w:val="clear" w:color="auto" w:fill="FFFFFF" w:themeFill="background1"/>
          <w:tblLook w:val="01E0" w:firstRow="1" w:lastRow="1" w:firstColumn="1" w:lastColumn="1" w:noHBand="0" w:noVBand="0"/>
        </w:tblPrEx>
        <w:tc>
          <w:tcPr>
            <w:tcW w:w="1890" w:type="dxa"/>
            <w:shd w:val="clear" w:color="auto" w:fill="FFFFFF" w:themeFill="background1"/>
          </w:tcPr>
          <w:p w14:paraId="72ACEEC6"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20"/>
                <w:cs/>
                <w:lang w:val="en-US" w:bidi="th-TH"/>
              </w:rPr>
            </w:pPr>
          </w:p>
        </w:tc>
        <w:tc>
          <w:tcPr>
            <w:tcW w:w="8374" w:type="dxa"/>
            <w:gridSpan w:val="23"/>
            <w:shd w:val="clear" w:color="auto" w:fill="FFFFFF" w:themeFill="background1"/>
          </w:tcPr>
          <w:p w14:paraId="6F5118D7"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cs/>
                <w:lang w:val="en-US" w:bidi="th-TH"/>
              </w:rPr>
            </w:pPr>
            <w:r w:rsidRPr="007268DF">
              <w:rPr>
                <w:b/>
                <w:bCs/>
                <w:sz w:val="20"/>
                <w:lang w:val="en-US" w:bidi="th-TH"/>
              </w:rPr>
              <w:t>Consolidated financial statements</w:t>
            </w:r>
          </w:p>
        </w:tc>
      </w:tr>
      <w:tr w:rsidR="0064199A" w:rsidRPr="007268DF" w14:paraId="7B21E48E" w14:textId="77777777" w:rsidTr="000A6F28">
        <w:tblPrEx>
          <w:shd w:val="clear" w:color="auto" w:fill="FFFFFF" w:themeFill="background1"/>
          <w:tblLook w:val="01E0" w:firstRow="1" w:lastRow="1" w:firstColumn="1" w:lastColumn="1" w:noHBand="0" w:noVBand="0"/>
        </w:tblPrEx>
        <w:tc>
          <w:tcPr>
            <w:tcW w:w="1890" w:type="dxa"/>
            <w:shd w:val="clear" w:color="auto" w:fill="FFFFFF" w:themeFill="background1"/>
          </w:tcPr>
          <w:p w14:paraId="5A010912"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20"/>
                <w:cs/>
                <w:lang w:val="en-US" w:bidi="th-TH"/>
              </w:rPr>
            </w:pPr>
          </w:p>
        </w:tc>
        <w:tc>
          <w:tcPr>
            <w:tcW w:w="3420" w:type="dxa"/>
            <w:gridSpan w:val="7"/>
            <w:tcBorders>
              <w:bottom w:val="single" w:sz="4" w:space="0" w:color="auto"/>
            </w:tcBorders>
            <w:shd w:val="clear" w:color="auto" w:fill="FFFFFF" w:themeFill="background1"/>
          </w:tcPr>
          <w:p w14:paraId="74C5E6E1"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Carrying value</w:t>
            </w:r>
          </w:p>
        </w:tc>
        <w:tc>
          <w:tcPr>
            <w:tcW w:w="270" w:type="dxa"/>
            <w:gridSpan w:val="2"/>
            <w:shd w:val="clear" w:color="auto" w:fill="FFFFFF" w:themeFill="background1"/>
          </w:tcPr>
          <w:p w14:paraId="673742CB"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4684" w:type="dxa"/>
            <w:gridSpan w:val="14"/>
            <w:tcBorders>
              <w:bottom w:val="single" w:sz="4" w:space="0" w:color="auto"/>
            </w:tcBorders>
            <w:shd w:val="clear" w:color="auto" w:fill="FFFFFF" w:themeFill="background1"/>
          </w:tcPr>
          <w:p w14:paraId="4E0A45BB"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Fair value</w:t>
            </w:r>
          </w:p>
        </w:tc>
      </w:tr>
      <w:tr w:rsidR="007268DF" w:rsidRPr="007268DF" w14:paraId="17E6418D" w14:textId="77777777" w:rsidTr="000A6F28">
        <w:tblPrEx>
          <w:shd w:val="clear" w:color="auto" w:fill="FFFFFF" w:themeFill="background1"/>
          <w:tblLook w:val="01E0" w:firstRow="1" w:lastRow="1" w:firstColumn="1" w:lastColumn="1" w:noHBand="0" w:noVBand="0"/>
        </w:tblPrEx>
        <w:tc>
          <w:tcPr>
            <w:tcW w:w="1890" w:type="dxa"/>
            <w:shd w:val="clear" w:color="auto" w:fill="FFFFFF" w:themeFill="background1"/>
          </w:tcPr>
          <w:p w14:paraId="5E4A22AE"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20"/>
                <w:cs/>
                <w:lang w:val="en-US" w:bidi="th-TH"/>
              </w:rPr>
            </w:pPr>
          </w:p>
        </w:tc>
        <w:tc>
          <w:tcPr>
            <w:tcW w:w="900" w:type="dxa"/>
            <w:tcBorders>
              <w:top w:val="single" w:sz="4" w:space="0" w:color="auto"/>
            </w:tcBorders>
            <w:shd w:val="clear" w:color="auto" w:fill="FFFFFF" w:themeFill="background1"/>
          </w:tcPr>
          <w:p w14:paraId="5D215A3B"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268DF">
              <w:rPr>
                <w:sz w:val="20"/>
                <w:lang w:val="en-US" w:bidi="th-TH"/>
              </w:rPr>
              <w:t>Current</w:t>
            </w:r>
          </w:p>
        </w:tc>
        <w:tc>
          <w:tcPr>
            <w:tcW w:w="236" w:type="dxa"/>
            <w:tcBorders>
              <w:top w:val="single" w:sz="4" w:space="0" w:color="auto"/>
            </w:tcBorders>
            <w:shd w:val="clear" w:color="auto" w:fill="FFFFFF" w:themeFill="background1"/>
          </w:tcPr>
          <w:p w14:paraId="638F6E49"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1024" w:type="dxa"/>
            <w:gridSpan w:val="2"/>
            <w:tcBorders>
              <w:top w:val="single" w:sz="4" w:space="0" w:color="auto"/>
            </w:tcBorders>
            <w:shd w:val="clear" w:color="auto" w:fill="FFFFFF" w:themeFill="background1"/>
          </w:tcPr>
          <w:p w14:paraId="1086D318"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268DF">
              <w:rPr>
                <w:sz w:val="20"/>
                <w:lang w:val="en-US" w:bidi="th-TH"/>
              </w:rPr>
              <w:t>Non-current</w:t>
            </w:r>
          </w:p>
        </w:tc>
        <w:tc>
          <w:tcPr>
            <w:tcW w:w="270" w:type="dxa"/>
            <w:gridSpan w:val="2"/>
            <w:tcBorders>
              <w:top w:val="single" w:sz="4" w:space="0" w:color="auto"/>
            </w:tcBorders>
            <w:shd w:val="clear" w:color="auto" w:fill="FFFFFF" w:themeFill="background1"/>
          </w:tcPr>
          <w:p w14:paraId="1F5CFAC4"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990" w:type="dxa"/>
            <w:tcBorders>
              <w:top w:val="single" w:sz="4" w:space="0" w:color="auto"/>
            </w:tcBorders>
            <w:shd w:val="clear" w:color="auto" w:fill="FFFFFF" w:themeFill="background1"/>
          </w:tcPr>
          <w:p w14:paraId="4D0CE9C6" w14:textId="77777777" w:rsidR="0064199A" w:rsidRPr="007268DF" w:rsidRDefault="0064199A" w:rsidP="000C36C4">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268DF">
              <w:rPr>
                <w:sz w:val="20"/>
                <w:lang w:val="en-US" w:bidi="th-TH"/>
              </w:rPr>
              <w:t>Total</w:t>
            </w:r>
          </w:p>
        </w:tc>
        <w:tc>
          <w:tcPr>
            <w:tcW w:w="270" w:type="dxa"/>
            <w:gridSpan w:val="2"/>
            <w:shd w:val="clear" w:color="auto" w:fill="FFFFFF" w:themeFill="background1"/>
          </w:tcPr>
          <w:p w14:paraId="03713018"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900" w:type="dxa"/>
            <w:gridSpan w:val="2"/>
            <w:tcBorders>
              <w:top w:val="single" w:sz="4" w:space="0" w:color="auto"/>
            </w:tcBorders>
            <w:shd w:val="clear" w:color="auto" w:fill="FFFFFF" w:themeFill="background1"/>
          </w:tcPr>
          <w:p w14:paraId="284EB00F"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Level</w:t>
            </w:r>
            <w:r w:rsidRPr="007268DF">
              <w:rPr>
                <w:sz w:val="20"/>
                <w:cs/>
                <w:lang w:val="en-US" w:bidi="th-TH"/>
              </w:rPr>
              <w:t xml:space="preserve"> </w:t>
            </w:r>
            <w:r w:rsidRPr="007268DF">
              <w:rPr>
                <w:sz w:val="20"/>
                <w:lang w:val="en-US" w:bidi="th-TH"/>
              </w:rPr>
              <w:t>1</w:t>
            </w:r>
          </w:p>
        </w:tc>
        <w:tc>
          <w:tcPr>
            <w:tcW w:w="270" w:type="dxa"/>
            <w:tcBorders>
              <w:top w:val="single" w:sz="4" w:space="0" w:color="auto"/>
            </w:tcBorders>
            <w:shd w:val="clear" w:color="auto" w:fill="FFFFFF" w:themeFill="background1"/>
          </w:tcPr>
          <w:p w14:paraId="6DC4F0C9"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900" w:type="dxa"/>
            <w:gridSpan w:val="2"/>
            <w:tcBorders>
              <w:top w:val="single" w:sz="4" w:space="0" w:color="auto"/>
            </w:tcBorders>
            <w:shd w:val="clear" w:color="auto" w:fill="FFFFFF" w:themeFill="background1"/>
          </w:tcPr>
          <w:p w14:paraId="375637D8"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Level</w:t>
            </w:r>
            <w:r w:rsidRPr="007268DF">
              <w:rPr>
                <w:sz w:val="20"/>
                <w:cs/>
                <w:lang w:val="en-US" w:bidi="th-TH"/>
              </w:rPr>
              <w:t xml:space="preserve"> </w:t>
            </w:r>
            <w:r w:rsidRPr="007268DF">
              <w:rPr>
                <w:sz w:val="20"/>
                <w:lang w:val="en-US" w:bidi="th-TH"/>
              </w:rPr>
              <w:t>2</w:t>
            </w:r>
          </w:p>
        </w:tc>
        <w:tc>
          <w:tcPr>
            <w:tcW w:w="270" w:type="dxa"/>
            <w:gridSpan w:val="2"/>
            <w:tcBorders>
              <w:top w:val="single" w:sz="4" w:space="0" w:color="auto"/>
            </w:tcBorders>
            <w:shd w:val="clear" w:color="auto" w:fill="FFFFFF" w:themeFill="background1"/>
          </w:tcPr>
          <w:p w14:paraId="01A937CF"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1080" w:type="dxa"/>
            <w:gridSpan w:val="2"/>
            <w:tcBorders>
              <w:top w:val="single" w:sz="4" w:space="0" w:color="auto"/>
            </w:tcBorders>
            <w:shd w:val="clear" w:color="auto" w:fill="FFFFFF" w:themeFill="background1"/>
          </w:tcPr>
          <w:p w14:paraId="53CEA79C"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Level</w:t>
            </w:r>
            <w:r w:rsidRPr="007268DF">
              <w:rPr>
                <w:sz w:val="20"/>
                <w:cs/>
                <w:lang w:val="en-US" w:bidi="th-TH"/>
              </w:rPr>
              <w:t xml:space="preserve"> </w:t>
            </w:r>
            <w:r w:rsidRPr="007268DF">
              <w:rPr>
                <w:sz w:val="20"/>
                <w:lang w:val="en-US" w:bidi="th-TH"/>
              </w:rPr>
              <w:t>3</w:t>
            </w:r>
          </w:p>
        </w:tc>
        <w:tc>
          <w:tcPr>
            <w:tcW w:w="270" w:type="dxa"/>
            <w:gridSpan w:val="2"/>
            <w:tcBorders>
              <w:top w:val="single" w:sz="4" w:space="0" w:color="auto"/>
            </w:tcBorders>
            <w:shd w:val="clear" w:color="auto" w:fill="FFFFFF" w:themeFill="background1"/>
          </w:tcPr>
          <w:p w14:paraId="3A00FA58" w14:textId="77777777" w:rsidR="0064199A" w:rsidRPr="007268DF" w:rsidRDefault="0064199A" w:rsidP="007268DF">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firstLine="32"/>
              <w:jc w:val="center"/>
              <w:rPr>
                <w:sz w:val="20"/>
                <w:cs/>
                <w:lang w:val="en-US" w:bidi="th-TH"/>
              </w:rPr>
            </w:pPr>
          </w:p>
        </w:tc>
        <w:tc>
          <w:tcPr>
            <w:tcW w:w="994" w:type="dxa"/>
            <w:gridSpan w:val="3"/>
            <w:tcBorders>
              <w:top w:val="single" w:sz="4" w:space="0" w:color="auto"/>
            </w:tcBorders>
            <w:shd w:val="clear" w:color="auto" w:fill="FFFFFF" w:themeFill="background1"/>
          </w:tcPr>
          <w:p w14:paraId="5290CBC6"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cs/>
                <w:lang w:val="en-US" w:bidi="th-TH"/>
              </w:rPr>
            </w:pPr>
            <w:r w:rsidRPr="007268DF">
              <w:rPr>
                <w:sz w:val="20"/>
                <w:lang w:val="en-US" w:bidi="th-TH"/>
              </w:rPr>
              <w:t>Total</w:t>
            </w:r>
          </w:p>
        </w:tc>
      </w:tr>
      <w:tr w:rsidR="0064199A" w:rsidRPr="007268DF" w14:paraId="0FF402E2" w14:textId="77777777" w:rsidTr="000A6F28">
        <w:tblPrEx>
          <w:shd w:val="clear" w:color="auto" w:fill="FFFFFF" w:themeFill="background1"/>
          <w:tblLook w:val="01E0" w:firstRow="1" w:lastRow="1" w:firstColumn="1" w:lastColumn="1" w:noHBand="0" w:noVBand="0"/>
        </w:tblPrEx>
        <w:tc>
          <w:tcPr>
            <w:tcW w:w="1890" w:type="dxa"/>
            <w:shd w:val="clear" w:color="auto" w:fill="FFFFFF" w:themeFill="background1"/>
          </w:tcPr>
          <w:p w14:paraId="776D70CC" w14:textId="77777777" w:rsidR="0064199A" w:rsidRPr="007268DF"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20"/>
                <w:lang w:val="en-US" w:bidi="th-TH"/>
              </w:rPr>
            </w:pPr>
          </w:p>
        </w:tc>
        <w:tc>
          <w:tcPr>
            <w:tcW w:w="8374" w:type="dxa"/>
            <w:gridSpan w:val="23"/>
            <w:shd w:val="clear" w:color="auto" w:fill="FFFFFF" w:themeFill="background1"/>
          </w:tcPr>
          <w:p w14:paraId="3C8D3340"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20"/>
                <w:lang w:val="en-US" w:eastAsia="th-TH" w:bidi="th-TH"/>
              </w:rPr>
            </w:pPr>
            <w:r w:rsidRPr="007268DF">
              <w:rPr>
                <w:i/>
                <w:iCs/>
                <w:sz w:val="20"/>
              </w:rPr>
              <w:t>(in thousand Baht)</w:t>
            </w:r>
          </w:p>
        </w:tc>
      </w:tr>
      <w:tr w:rsidR="007268DF" w:rsidRPr="007268DF" w14:paraId="159A244C" w14:textId="77777777" w:rsidTr="000A6F28">
        <w:tblPrEx>
          <w:shd w:val="clear" w:color="auto" w:fill="FFFFFF" w:themeFill="background1"/>
          <w:tblLook w:val="01E0" w:firstRow="1" w:lastRow="1" w:firstColumn="1" w:lastColumn="1" w:noHBand="0" w:noVBand="0"/>
        </w:tblPrEx>
        <w:tc>
          <w:tcPr>
            <w:tcW w:w="1890" w:type="dxa"/>
            <w:shd w:val="clear" w:color="auto" w:fill="FFFFFF" w:themeFill="background1"/>
          </w:tcPr>
          <w:p w14:paraId="1F1F4968" w14:textId="77777777" w:rsidR="0064199A" w:rsidRPr="007268DF"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20"/>
                <w:lang w:val="en-US" w:bidi="th-TH"/>
              </w:rPr>
            </w:pPr>
            <w:r w:rsidRPr="007268DF">
              <w:rPr>
                <w:b/>
                <w:bCs/>
                <w:sz w:val="20"/>
                <w:lang w:val="en-US" w:bidi="th-TH"/>
              </w:rPr>
              <w:t>At 31 December 2019 - restated</w:t>
            </w:r>
          </w:p>
        </w:tc>
        <w:tc>
          <w:tcPr>
            <w:tcW w:w="900" w:type="dxa"/>
            <w:shd w:val="clear" w:color="auto" w:fill="FFFFFF" w:themeFill="background1"/>
          </w:tcPr>
          <w:p w14:paraId="0E4FE231"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36" w:type="dxa"/>
            <w:shd w:val="clear" w:color="auto" w:fill="FFFFFF" w:themeFill="background1"/>
          </w:tcPr>
          <w:p w14:paraId="29A52940"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eastAsia="th-TH" w:bidi="th-TH"/>
              </w:rPr>
            </w:pPr>
          </w:p>
        </w:tc>
        <w:tc>
          <w:tcPr>
            <w:tcW w:w="1024" w:type="dxa"/>
            <w:gridSpan w:val="2"/>
            <w:shd w:val="clear" w:color="auto" w:fill="FFFFFF" w:themeFill="background1"/>
          </w:tcPr>
          <w:p w14:paraId="402C3F9C"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gridSpan w:val="2"/>
            <w:shd w:val="clear" w:color="auto" w:fill="FFFFFF" w:themeFill="background1"/>
          </w:tcPr>
          <w:p w14:paraId="7C9128D2"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990" w:type="dxa"/>
            <w:shd w:val="clear" w:color="auto" w:fill="FFFFFF" w:themeFill="background1"/>
          </w:tcPr>
          <w:p w14:paraId="67D808BB"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gridSpan w:val="2"/>
            <w:shd w:val="clear" w:color="auto" w:fill="FFFFFF" w:themeFill="background1"/>
          </w:tcPr>
          <w:p w14:paraId="65D3E54B"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900" w:type="dxa"/>
            <w:gridSpan w:val="2"/>
            <w:shd w:val="clear" w:color="auto" w:fill="FFFFFF" w:themeFill="background1"/>
          </w:tcPr>
          <w:p w14:paraId="0D1055A7"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shd w:val="clear" w:color="auto" w:fill="FFFFFF" w:themeFill="background1"/>
          </w:tcPr>
          <w:p w14:paraId="46B28E42"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900" w:type="dxa"/>
            <w:gridSpan w:val="2"/>
            <w:shd w:val="clear" w:color="auto" w:fill="FFFFFF" w:themeFill="background1"/>
          </w:tcPr>
          <w:p w14:paraId="4B08425B"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270" w:type="dxa"/>
            <w:gridSpan w:val="2"/>
            <w:shd w:val="clear" w:color="auto" w:fill="FFFFFF" w:themeFill="background1"/>
          </w:tcPr>
          <w:p w14:paraId="16E688BC"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gridSpan w:val="2"/>
            <w:shd w:val="clear" w:color="auto" w:fill="FFFFFF" w:themeFill="background1"/>
          </w:tcPr>
          <w:p w14:paraId="25184873"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gridSpan w:val="2"/>
            <w:shd w:val="clear" w:color="auto" w:fill="FFFFFF" w:themeFill="background1"/>
          </w:tcPr>
          <w:p w14:paraId="2FA02770" w14:textId="77777777" w:rsidR="0064199A" w:rsidRPr="007268DF" w:rsidRDefault="0064199A" w:rsidP="000C36C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994" w:type="dxa"/>
            <w:gridSpan w:val="3"/>
            <w:shd w:val="clear" w:color="auto" w:fill="FFFFFF" w:themeFill="background1"/>
          </w:tcPr>
          <w:p w14:paraId="2E15CE5A"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r>
      <w:tr w:rsidR="007268DF" w:rsidRPr="007268DF" w14:paraId="1750FF8F" w14:textId="77777777" w:rsidTr="000A6F28">
        <w:tblPrEx>
          <w:shd w:val="clear" w:color="auto" w:fill="FFFFFF" w:themeFill="background1"/>
          <w:tblLook w:val="01E0" w:firstRow="1" w:lastRow="1" w:firstColumn="1" w:lastColumn="1" w:noHBand="0" w:noVBand="0"/>
        </w:tblPrEx>
        <w:tc>
          <w:tcPr>
            <w:tcW w:w="1890" w:type="dxa"/>
            <w:shd w:val="clear" w:color="auto" w:fill="FFFFFF" w:themeFill="background1"/>
          </w:tcPr>
          <w:p w14:paraId="556F23AB" w14:textId="77777777" w:rsidR="0064199A" w:rsidRPr="007268DF"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20"/>
                <w:lang w:val="en-US" w:eastAsia="th-TH" w:bidi="th-TH"/>
              </w:rPr>
            </w:pPr>
            <w:r w:rsidRPr="007268DF">
              <w:rPr>
                <w:b/>
                <w:bCs/>
                <w:i/>
                <w:iCs/>
                <w:sz w:val="20"/>
                <w:lang w:val="en-US" w:bidi="th-TH"/>
              </w:rPr>
              <w:t>Financial liabilities</w:t>
            </w:r>
          </w:p>
        </w:tc>
        <w:tc>
          <w:tcPr>
            <w:tcW w:w="900" w:type="dxa"/>
            <w:shd w:val="clear" w:color="auto" w:fill="FFFFFF" w:themeFill="background1"/>
          </w:tcPr>
          <w:p w14:paraId="23B82978"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36" w:type="dxa"/>
            <w:shd w:val="clear" w:color="auto" w:fill="FFFFFF" w:themeFill="background1"/>
          </w:tcPr>
          <w:p w14:paraId="6B1BABF8"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eastAsia="th-TH" w:bidi="th-TH"/>
              </w:rPr>
            </w:pPr>
          </w:p>
        </w:tc>
        <w:tc>
          <w:tcPr>
            <w:tcW w:w="1024" w:type="dxa"/>
            <w:gridSpan w:val="2"/>
            <w:shd w:val="clear" w:color="auto" w:fill="FFFFFF" w:themeFill="background1"/>
          </w:tcPr>
          <w:p w14:paraId="1FA13EF5"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gridSpan w:val="2"/>
            <w:shd w:val="clear" w:color="auto" w:fill="FFFFFF" w:themeFill="background1"/>
          </w:tcPr>
          <w:p w14:paraId="07F90C35"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990" w:type="dxa"/>
            <w:shd w:val="clear" w:color="auto" w:fill="FFFFFF" w:themeFill="background1"/>
          </w:tcPr>
          <w:p w14:paraId="78560080"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gridSpan w:val="2"/>
            <w:shd w:val="clear" w:color="auto" w:fill="FFFFFF" w:themeFill="background1"/>
          </w:tcPr>
          <w:p w14:paraId="165E37FF"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900" w:type="dxa"/>
            <w:gridSpan w:val="2"/>
            <w:shd w:val="clear" w:color="auto" w:fill="FFFFFF" w:themeFill="background1"/>
          </w:tcPr>
          <w:p w14:paraId="3796F11A"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shd w:val="clear" w:color="auto" w:fill="FFFFFF" w:themeFill="background1"/>
          </w:tcPr>
          <w:p w14:paraId="34AC4684"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900" w:type="dxa"/>
            <w:gridSpan w:val="2"/>
            <w:shd w:val="clear" w:color="auto" w:fill="FFFFFF" w:themeFill="background1"/>
          </w:tcPr>
          <w:p w14:paraId="501A0826"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270" w:type="dxa"/>
            <w:gridSpan w:val="2"/>
            <w:shd w:val="clear" w:color="auto" w:fill="FFFFFF" w:themeFill="background1"/>
          </w:tcPr>
          <w:p w14:paraId="11B77D9D"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gridSpan w:val="2"/>
            <w:shd w:val="clear" w:color="auto" w:fill="FFFFFF" w:themeFill="background1"/>
          </w:tcPr>
          <w:p w14:paraId="475AA16A"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gridSpan w:val="2"/>
            <w:shd w:val="clear" w:color="auto" w:fill="FFFFFF" w:themeFill="background1"/>
          </w:tcPr>
          <w:p w14:paraId="7AEF2DE1" w14:textId="77777777" w:rsidR="0064199A" w:rsidRPr="007268DF" w:rsidRDefault="0064199A" w:rsidP="000C36C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994" w:type="dxa"/>
            <w:gridSpan w:val="3"/>
            <w:shd w:val="clear" w:color="auto" w:fill="FFFFFF" w:themeFill="background1"/>
          </w:tcPr>
          <w:p w14:paraId="44C010CA"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r>
      <w:tr w:rsidR="007268DF" w:rsidRPr="007268DF" w14:paraId="5F80C77F" w14:textId="77777777" w:rsidTr="000A6F28">
        <w:tblPrEx>
          <w:shd w:val="clear" w:color="auto" w:fill="FFFFFF" w:themeFill="background1"/>
          <w:tblLook w:val="01E0" w:firstRow="1" w:lastRow="1" w:firstColumn="1" w:lastColumn="1" w:noHBand="0" w:noVBand="0"/>
        </w:tblPrEx>
        <w:trPr>
          <w:trHeight w:val="80"/>
        </w:trPr>
        <w:tc>
          <w:tcPr>
            <w:tcW w:w="1890" w:type="dxa"/>
            <w:shd w:val="clear" w:color="auto" w:fill="FFFFFF" w:themeFill="background1"/>
          </w:tcPr>
          <w:p w14:paraId="1968D330" w14:textId="138594A4" w:rsidR="00544D4B" w:rsidRPr="007268DF" w:rsidRDefault="00544D4B" w:rsidP="00544D4B">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 w:hanging="180"/>
              <w:rPr>
                <w:snapToGrid w:val="0"/>
                <w:sz w:val="20"/>
                <w:cs/>
                <w:lang w:val="en-US" w:eastAsia="th-TH" w:bidi="th-TH"/>
              </w:rPr>
            </w:pPr>
            <w:r w:rsidRPr="007268DF">
              <w:rPr>
                <w:snapToGrid w:val="0"/>
                <w:sz w:val="20"/>
                <w:lang w:val="en-US" w:eastAsia="th-TH" w:bidi="th-TH"/>
              </w:rPr>
              <w:t>Long-term loans from financial institutions</w:t>
            </w:r>
          </w:p>
        </w:tc>
        <w:tc>
          <w:tcPr>
            <w:tcW w:w="900" w:type="dxa"/>
            <w:shd w:val="clear" w:color="auto" w:fill="FFFFFF" w:themeFill="background1"/>
          </w:tcPr>
          <w:p w14:paraId="039191D2" w14:textId="77777777" w:rsidR="00544D4B" w:rsidRPr="007268DF" w:rsidRDefault="00544D4B" w:rsidP="00544D4B">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20"/>
                <w:lang w:val="en-US" w:eastAsia="th-TH" w:bidi="th-TH"/>
              </w:rPr>
            </w:pPr>
          </w:p>
          <w:p w14:paraId="23E8F121" w14:textId="77777777" w:rsidR="007268DF" w:rsidRDefault="007268DF" w:rsidP="00544D4B">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20"/>
                <w:lang w:val="en-US" w:eastAsia="th-TH" w:bidi="th-TH"/>
              </w:rPr>
            </w:pPr>
          </w:p>
          <w:p w14:paraId="657AA1CA" w14:textId="1E246BD8" w:rsidR="00544D4B" w:rsidRPr="007268DF" w:rsidRDefault="007268DF" w:rsidP="007268DF">
            <w:pPr>
              <w:tabs>
                <w:tab w:val="left" w:pos="227"/>
                <w:tab w:val="left" w:pos="522"/>
                <w:tab w:val="left" w:pos="678"/>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20"/>
                <w:lang w:val="en-US" w:eastAsia="th-TH" w:bidi="th-TH"/>
              </w:rPr>
            </w:pPr>
            <w:r>
              <w:rPr>
                <w:snapToGrid w:val="0"/>
                <w:sz w:val="20"/>
                <w:lang w:val="en-US" w:eastAsia="th-TH" w:bidi="th-TH"/>
              </w:rPr>
              <w:t xml:space="preserve">   </w:t>
            </w:r>
            <w:r w:rsidR="00544D4B" w:rsidRPr="007268DF">
              <w:rPr>
                <w:snapToGrid w:val="0"/>
                <w:sz w:val="20"/>
                <w:lang w:val="en-US" w:eastAsia="th-TH" w:bidi="th-TH"/>
              </w:rPr>
              <w:t>-</w:t>
            </w:r>
          </w:p>
        </w:tc>
        <w:tc>
          <w:tcPr>
            <w:tcW w:w="236" w:type="dxa"/>
            <w:shd w:val="clear" w:color="auto" w:fill="FFFFFF" w:themeFill="background1"/>
          </w:tcPr>
          <w:p w14:paraId="2C9DBBEB" w14:textId="77777777" w:rsidR="00544D4B" w:rsidRPr="007268DF" w:rsidRDefault="00544D4B" w:rsidP="00544D4B">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tc>
        <w:tc>
          <w:tcPr>
            <w:tcW w:w="1024" w:type="dxa"/>
            <w:gridSpan w:val="2"/>
            <w:shd w:val="clear" w:color="auto" w:fill="FFFFFF" w:themeFill="background1"/>
          </w:tcPr>
          <w:p w14:paraId="3AD496F8" w14:textId="77777777" w:rsidR="00544D4B" w:rsidRPr="007268DF" w:rsidRDefault="00544D4B" w:rsidP="00544D4B">
            <w:pPr>
              <w:tabs>
                <w:tab w:val="decimal" w:pos="597"/>
              </w:tabs>
              <w:spacing w:line="240" w:lineRule="auto"/>
              <w:ind w:left="-108" w:right="-19"/>
              <w:rPr>
                <w:snapToGrid w:val="0"/>
                <w:sz w:val="20"/>
                <w:lang w:val="en-US" w:eastAsia="th-TH" w:bidi="th-TH"/>
              </w:rPr>
            </w:pPr>
          </w:p>
          <w:p w14:paraId="0A6A6A4F" w14:textId="77777777" w:rsidR="007268DF" w:rsidRDefault="007268DF" w:rsidP="00544D4B">
            <w:pPr>
              <w:tabs>
                <w:tab w:val="decimal" w:pos="597"/>
              </w:tabs>
              <w:spacing w:line="240" w:lineRule="auto"/>
              <w:ind w:left="-108" w:right="-19"/>
              <w:rPr>
                <w:snapToGrid w:val="0"/>
                <w:sz w:val="20"/>
                <w:lang w:val="en-US" w:eastAsia="th-TH" w:bidi="th-TH"/>
              </w:rPr>
            </w:pPr>
          </w:p>
          <w:p w14:paraId="3A3EF1AD" w14:textId="3A773649" w:rsidR="00544D4B" w:rsidRPr="007268DF" w:rsidRDefault="00544D4B" w:rsidP="00544D4B">
            <w:pPr>
              <w:tabs>
                <w:tab w:val="decimal" w:pos="597"/>
              </w:tabs>
              <w:spacing w:line="240" w:lineRule="auto"/>
              <w:ind w:left="-108" w:right="-19"/>
              <w:rPr>
                <w:rFonts w:eastAsia="MS Mincho"/>
                <w:sz w:val="20"/>
                <w:lang w:val="en-US" w:bidi="th-TH"/>
              </w:rPr>
            </w:pPr>
            <w:r w:rsidRPr="007268DF">
              <w:rPr>
                <w:snapToGrid w:val="0"/>
                <w:sz w:val="20"/>
                <w:lang w:val="en-US" w:eastAsia="th-TH" w:bidi="th-TH"/>
              </w:rPr>
              <w:t>28,000,000</w:t>
            </w:r>
          </w:p>
        </w:tc>
        <w:tc>
          <w:tcPr>
            <w:tcW w:w="270" w:type="dxa"/>
            <w:gridSpan w:val="2"/>
            <w:shd w:val="clear" w:color="auto" w:fill="FFFFFF" w:themeFill="background1"/>
          </w:tcPr>
          <w:p w14:paraId="1BCA4261" w14:textId="77777777" w:rsidR="00544D4B" w:rsidRPr="007268DF" w:rsidRDefault="00544D4B" w:rsidP="00544D4B">
            <w:pPr>
              <w:tabs>
                <w:tab w:val="decimal" w:pos="597"/>
              </w:tabs>
              <w:spacing w:line="240" w:lineRule="auto"/>
              <w:ind w:left="-108" w:right="-19"/>
              <w:rPr>
                <w:rFonts w:eastAsia="MS Mincho"/>
                <w:sz w:val="20"/>
                <w:lang w:val="en-US" w:bidi="th-TH"/>
              </w:rPr>
            </w:pPr>
          </w:p>
        </w:tc>
        <w:tc>
          <w:tcPr>
            <w:tcW w:w="990" w:type="dxa"/>
            <w:shd w:val="clear" w:color="auto" w:fill="FFFFFF" w:themeFill="background1"/>
          </w:tcPr>
          <w:p w14:paraId="6E372A43" w14:textId="77777777" w:rsidR="007268DF" w:rsidRDefault="007268DF" w:rsidP="007268DF">
            <w:pPr>
              <w:tabs>
                <w:tab w:val="decimal" w:pos="726"/>
              </w:tabs>
              <w:spacing w:line="240" w:lineRule="auto"/>
              <w:ind w:left="-108" w:right="-19"/>
              <w:rPr>
                <w:snapToGrid w:val="0"/>
                <w:sz w:val="20"/>
                <w:lang w:val="en-US" w:eastAsia="th-TH" w:bidi="th-TH"/>
              </w:rPr>
            </w:pPr>
          </w:p>
          <w:p w14:paraId="7706658C" w14:textId="77777777" w:rsidR="007268DF" w:rsidRDefault="007268DF" w:rsidP="007268DF">
            <w:pPr>
              <w:tabs>
                <w:tab w:val="decimal" w:pos="726"/>
              </w:tabs>
              <w:spacing w:line="240" w:lineRule="auto"/>
              <w:ind w:left="-108" w:right="-19"/>
              <w:rPr>
                <w:snapToGrid w:val="0"/>
                <w:sz w:val="20"/>
                <w:lang w:val="en-US" w:eastAsia="th-TH" w:bidi="th-TH"/>
              </w:rPr>
            </w:pPr>
          </w:p>
          <w:p w14:paraId="3961567C" w14:textId="555D4AAB" w:rsidR="00544D4B" w:rsidRPr="007268DF" w:rsidRDefault="00544D4B" w:rsidP="007268DF">
            <w:pPr>
              <w:tabs>
                <w:tab w:val="decimal" w:pos="726"/>
              </w:tabs>
              <w:spacing w:line="240" w:lineRule="auto"/>
              <w:ind w:left="-108" w:right="-19"/>
              <w:rPr>
                <w:rFonts w:eastAsia="MS Mincho"/>
                <w:sz w:val="20"/>
                <w:lang w:val="en-US" w:bidi="th-TH"/>
              </w:rPr>
            </w:pPr>
            <w:r w:rsidRPr="007268DF">
              <w:rPr>
                <w:snapToGrid w:val="0"/>
                <w:sz w:val="20"/>
                <w:lang w:val="en-US" w:eastAsia="th-TH" w:bidi="th-TH"/>
              </w:rPr>
              <w:t>28,000,000</w:t>
            </w:r>
          </w:p>
        </w:tc>
        <w:tc>
          <w:tcPr>
            <w:tcW w:w="270" w:type="dxa"/>
            <w:gridSpan w:val="2"/>
            <w:shd w:val="clear" w:color="auto" w:fill="FFFFFF" w:themeFill="background1"/>
          </w:tcPr>
          <w:p w14:paraId="663FA551" w14:textId="77777777" w:rsidR="00544D4B" w:rsidRPr="007268DF" w:rsidRDefault="00544D4B" w:rsidP="00544D4B">
            <w:pPr>
              <w:tabs>
                <w:tab w:val="decimal" w:pos="597"/>
              </w:tabs>
              <w:spacing w:line="240" w:lineRule="auto"/>
              <w:ind w:left="-108" w:right="-19"/>
              <w:rPr>
                <w:rFonts w:eastAsia="MS Mincho"/>
                <w:sz w:val="20"/>
                <w:lang w:val="en-US" w:bidi="th-TH"/>
              </w:rPr>
            </w:pPr>
          </w:p>
        </w:tc>
        <w:tc>
          <w:tcPr>
            <w:tcW w:w="900" w:type="dxa"/>
            <w:gridSpan w:val="2"/>
            <w:shd w:val="clear" w:color="auto" w:fill="FFFFFF" w:themeFill="background1"/>
          </w:tcPr>
          <w:p w14:paraId="0976512E" w14:textId="77777777" w:rsidR="007268DF" w:rsidRDefault="007268DF" w:rsidP="00544D4B">
            <w:pPr>
              <w:tabs>
                <w:tab w:val="decimal" w:pos="597"/>
              </w:tabs>
              <w:spacing w:line="240" w:lineRule="auto"/>
              <w:ind w:left="-108" w:right="-19"/>
              <w:rPr>
                <w:snapToGrid w:val="0"/>
                <w:sz w:val="20"/>
                <w:lang w:val="en-US" w:eastAsia="th-TH" w:bidi="th-TH"/>
              </w:rPr>
            </w:pPr>
          </w:p>
          <w:p w14:paraId="11679AA7" w14:textId="77777777" w:rsidR="007268DF" w:rsidRDefault="007268DF" w:rsidP="007268DF">
            <w:pPr>
              <w:tabs>
                <w:tab w:val="decimal" w:pos="597"/>
              </w:tabs>
              <w:spacing w:line="240" w:lineRule="auto"/>
              <w:ind w:right="-19"/>
              <w:rPr>
                <w:snapToGrid w:val="0"/>
                <w:sz w:val="20"/>
                <w:lang w:val="en-US" w:eastAsia="th-TH" w:bidi="th-TH"/>
              </w:rPr>
            </w:pPr>
          </w:p>
          <w:p w14:paraId="32B5FF33" w14:textId="764A09D1" w:rsidR="00544D4B" w:rsidRPr="007268DF" w:rsidRDefault="00544D4B" w:rsidP="007268DF">
            <w:pPr>
              <w:tabs>
                <w:tab w:val="decimal" w:pos="502"/>
              </w:tabs>
              <w:spacing w:line="240" w:lineRule="auto"/>
              <w:ind w:left="-108" w:right="-19"/>
              <w:rPr>
                <w:rFonts w:eastAsia="MS Mincho"/>
                <w:sz w:val="20"/>
                <w:lang w:val="en-US" w:bidi="th-TH"/>
              </w:rPr>
            </w:pPr>
            <w:r w:rsidRPr="007268DF">
              <w:rPr>
                <w:snapToGrid w:val="0"/>
                <w:sz w:val="20"/>
                <w:lang w:val="en-US" w:eastAsia="th-TH" w:bidi="th-TH"/>
              </w:rPr>
              <w:t>-</w:t>
            </w:r>
          </w:p>
        </w:tc>
        <w:tc>
          <w:tcPr>
            <w:tcW w:w="270" w:type="dxa"/>
            <w:shd w:val="clear" w:color="auto" w:fill="FFFFFF" w:themeFill="background1"/>
          </w:tcPr>
          <w:p w14:paraId="0B0C1B27" w14:textId="77777777" w:rsidR="00544D4B" w:rsidRPr="007268DF" w:rsidRDefault="00544D4B" w:rsidP="00544D4B">
            <w:pPr>
              <w:tabs>
                <w:tab w:val="decimal" w:pos="597"/>
              </w:tabs>
              <w:spacing w:line="240" w:lineRule="auto"/>
              <w:ind w:left="-108" w:right="-19"/>
              <w:rPr>
                <w:rFonts w:eastAsia="MS Mincho"/>
                <w:sz w:val="20"/>
                <w:lang w:val="en-US" w:bidi="th-TH"/>
              </w:rPr>
            </w:pPr>
          </w:p>
        </w:tc>
        <w:tc>
          <w:tcPr>
            <w:tcW w:w="900" w:type="dxa"/>
            <w:gridSpan w:val="2"/>
            <w:shd w:val="clear" w:color="auto" w:fill="FFFFFF" w:themeFill="background1"/>
          </w:tcPr>
          <w:p w14:paraId="5C99A5C7" w14:textId="77777777" w:rsidR="007268DF" w:rsidRDefault="007268DF" w:rsidP="00544D4B">
            <w:pPr>
              <w:tabs>
                <w:tab w:val="decimal" w:pos="597"/>
              </w:tabs>
              <w:spacing w:line="240" w:lineRule="auto"/>
              <w:ind w:left="-108" w:right="-38"/>
              <w:rPr>
                <w:snapToGrid w:val="0"/>
                <w:sz w:val="20"/>
                <w:lang w:val="en-US" w:eastAsia="th-TH" w:bidi="th-TH"/>
              </w:rPr>
            </w:pPr>
          </w:p>
          <w:p w14:paraId="0DC49092" w14:textId="77777777" w:rsidR="007268DF" w:rsidRDefault="007268DF" w:rsidP="00544D4B">
            <w:pPr>
              <w:tabs>
                <w:tab w:val="decimal" w:pos="597"/>
              </w:tabs>
              <w:spacing w:line="240" w:lineRule="auto"/>
              <w:ind w:left="-108" w:right="-38"/>
              <w:rPr>
                <w:snapToGrid w:val="0"/>
                <w:sz w:val="20"/>
                <w:lang w:val="en-US" w:eastAsia="th-TH" w:bidi="th-TH"/>
              </w:rPr>
            </w:pPr>
          </w:p>
          <w:p w14:paraId="6A7A4F8D" w14:textId="0D799E8F" w:rsidR="00544D4B" w:rsidRPr="007268DF" w:rsidRDefault="00544D4B" w:rsidP="007268DF">
            <w:pPr>
              <w:tabs>
                <w:tab w:val="decimal" w:pos="432"/>
              </w:tabs>
              <w:spacing w:line="240" w:lineRule="auto"/>
              <w:ind w:left="-108" w:right="-38"/>
              <w:rPr>
                <w:rFonts w:eastAsia="MS Mincho"/>
                <w:sz w:val="20"/>
                <w:lang w:val="en-US" w:bidi="th-TH"/>
              </w:rPr>
            </w:pPr>
            <w:r w:rsidRPr="007268DF">
              <w:rPr>
                <w:snapToGrid w:val="0"/>
                <w:sz w:val="20"/>
                <w:lang w:val="en-US" w:eastAsia="th-TH" w:bidi="th-TH"/>
              </w:rPr>
              <w:t>-</w:t>
            </w:r>
          </w:p>
        </w:tc>
        <w:tc>
          <w:tcPr>
            <w:tcW w:w="270" w:type="dxa"/>
            <w:gridSpan w:val="2"/>
            <w:shd w:val="clear" w:color="auto" w:fill="FFFFFF" w:themeFill="background1"/>
          </w:tcPr>
          <w:p w14:paraId="714AD0C0" w14:textId="77777777" w:rsidR="00544D4B" w:rsidRPr="007268DF" w:rsidRDefault="00544D4B" w:rsidP="00544D4B">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20"/>
                <w:lang w:val="en-US" w:bidi="th-TH"/>
              </w:rPr>
            </w:pPr>
          </w:p>
        </w:tc>
        <w:tc>
          <w:tcPr>
            <w:tcW w:w="1080" w:type="dxa"/>
            <w:gridSpan w:val="2"/>
            <w:shd w:val="clear" w:color="auto" w:fill="FFFFFF" w:themeFill="background1"/>
          </w:tcPr>
          <w:p w14:paraId="75FFD11D" w14:textId="77777777" w:rsidR="007268DF" w:rsidRDefault="007268DF" w:rsidP="007268DF">
            <w:pPr>
              <w:tabs>
                <w:tab w:val="left" w:pos="0"/>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10"/>
              <w:jc w:val="right"/>
              <w:rPr>
                <w:snapToGrid w:val="0"/>
                <w:sz w:val="20"/>
                <w:lang w:val="en-US" w:eastAsia="th-TH" w:bidi="th-TH"/>
              </w:rPr>
            </w:pPr>
          </w:p>
          <w:p w14:paraId="750A5CDA" w14:textId="77777777" w:rsidR="007268DF" w:rsidRDefault="007268DF" w:rsidP="007268DF">
            <w:pPr>
              <w:tabs>
                <w:tab w:val="left" w:pos="0"/>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10"/>
              <w:jc w:val="right"/>
              <w:rPr>
                <w:snapToGrid w:val="0"/>
                <w:sz w:val="20"/>
                <w:lang w:val="en-US" w:eastAsia="th-TH" w:bidi="th-TH"/>
              </w:rPr>
            </w:pPr>
          </w:p>
          <w:p w14:paraId="5E37519B" w14:textId="72064177" w:rsidR="00544D4B" w:rsidRPr="007268DF" w:rsidRDefault="00544D4B" w:rsidP="007268DF">
            <w:pPr>
              <w:tabs>
                <w:tab w:val="left" w:pos="0"/>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10"/>
              <w:jc w:val="right"/>
              <w:rPr>
                <w:sz w:val="20"/>
                <w:lang w:val="en-US" w:bidi="th-TH"/>
              </w:rPr>
            </w:pPr>
            <w:r w:rsidRPr="007268DF">
              <w:rPr>
                <w:snapToGrid w:val="0"/>
                <w:sz w:val="20"/>
                <w:lang w:val="en-US" w:eastAsia="th-TH" w:bidi="th-TH"/>
              </w:rPr>
              <w:t>27,999,939</w:t>
            </w:r>
          </w:p>
        </w:tc>
        <w:tc>
          <w:tcPr>
            <w:tcW w:w="270" w:type="dxa"/>
            <w:gridSpan w:val="2"/>
            <w:shd w:val="clear" w:color="auto" w:fill="FFFFFF" w:themeFill="background1"/>
          </w:tcPr>
          <w:p w14:paraId="0B428AE4" w14:textId="77777777" w:rsidR="00544D4B" w:rsidRPr="007268DF" w:rsidRDefault="00544D4B" w:rsidP="00544D4B">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994" w:type="dxa"/>
            <w:gridSpan w:val="3"/>
            <w:shd w:val="clear" w:color="auto" w:fill="FFFFFF" w:themeFill="background1"/>
          </w:tcPr>
          <w:p w14:paraId="6E211875" w14:textId="77777777" w:rsidR="007268DF" w:rsidRDefault="007268DF" w:rsidP="007268DF">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93"/>
              <w:jc w:val="right"/>
              <w:rPr>
                <w:snapToGrid w:val="0"/>
                <w:sz w:val="20"/>
                <w:lang w:val="en-US" w:eastAsia="th-TH" w:bidi="th-TH"/>
              </w:rPr>
            </w:pPr>
          </w:p>
          <w:p w14:paraId="4BE6D44B" w14:textId="77777777" w:rsidR="007268DF" w:rsidRDefault="007268DF" w:rsidP="007268DF">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93"/>
              <w:jc w:val="right"/>
              <w:rPr>
                <w:snapToGrid w:val="0"/>
                <w:sz w:val="20"/>
                <w:lang w:val="en-US" w:eastAsia="th-TH" w:bidi="th-TH"/>
              </w:rPr>
            </w:pPr>
          </w:p>
          <w:p w14:paraId="12D70FAB" w14:textId="06B43F23" w:rsidR="00544D4B" w:rsidRPr="007268DF" w:rsidRDefault="00544D4B" w:rsidP="007268DF">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93"/>
              <w:jc w:val="right"/>
              <w:rPr>
                <w:sz w:val="20"/>
                <w:lang w:val="en-US" w:bidi="th-TH"/>
              </w:rPr>
            </w:pPr>
            <w:r w:rsidRPr="007268DF">
              <w:rPr>
                <w:snapToGrid w:val="0"/>
                <w:sz w:val="20"/>
                <w:lang w:val="en-US" w:eastAsia="th-TH" w:bidi="th-TH"/>
              </w:rPr>
              <w:t>27,999,939</w:t>
            </w:r>
          </w:p>
        </w:tc>
      </w:tr>
      <w:tr w:rsidR="007268DF" w:rsidRPr="007268DF" w14:paraId="5EF8A174" w14:textId="77777777" w:rsidTr="000A6F28">
        <w:tblPrEx>
          <w:shd w:val="clear" w:color="auto" w:fill="FFFFFF" w:themeFill="background1"/>
          <w:tblLook w:val="01E0" w:firstRow="1" w:lastRow="1" w:firstColumn="1" w:lastColumn="1" w:noHBand="0" w:noVBand="0"/>
        </w:tblPrEx>
        <w:tc>
          <w:tcPr>
            <w:tcW w:w="1890" w:type="dxa"/>
            <w:shd w:val="clear" w:color="auto" w:fill="FFFFFF" w:themeFill="background1"/>
          </w:tcPr>
          <w:p w14:paraId="7F94E727" w14:textId="77777777" w:rsidR="00544D4B" w:rsidRPr="007268DF" w:rsidRDefault="00544D4B" w:rsidP="00544D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80"/>
              <w:rPr>
                <w:snapToGrid w:val="0"/>
                <w:sz w:val="20"/>
                <w:lang w:val="en-US" w:eastAsia="th-TH" w:bidi="th-TH"/>
              </w:rPr>
            </w:pPr>
            <w:r w:rsidRPr="007268DF">
              <w:rPr>
                <w:snapToGrid w:val="0"/>
                <w:sz w:val="20"/>
                <w:lang w:val="en-US" w:eastAsia="th-TH" w:bidi="th-TH"/>
              </w:rPr>
              <w:t>Interest rate swaps</w:t>
            </w:r>
          </w:p>
        </w:tc>
        <w:tc>
          <w:tcPr>
            <w:tcW w:w="900" w:type="dxa"/>
            <w:shd w:val="clear" w:color="auto" w:fill="FFFFFF" w:themeFill="background1"/>
          </w:tcPr>
          <w:p w14:paraId="0E74AE78" w14:textId="70D3D0D8" w:rsidR="00544D4B" w:rsidRPr="007268DF" w:rsidRDefault="007268DF" w:rsidP="007268DF">
            <w:pPr>
              <w:tabs>
                <w:tab w:val="left" w:pos="227"/>
                <w:tab w:val="left" w:pos="522"/>
                <w:tab w:val="left" w:pos="678"/>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20"/>
                <w:lang w:val="en-US" w:eastAsia="th-TH" w:bidi="th-TH"/>
              </w:rPr>
            </w:pPr>
            <w:r>
              <w:rPr>
                <w:snapToGrid w:val="0"/>
                <w:sz w:val="20"/>
                <w:lang w:val="en-US" w:eastAsia="th-TH" w:bidi="th-TH"/>
              </w:rPr>
              <w:t xml:space="preserve">   </w:t>
            </w:r>
            <w:r w:rsidR="00544D4B" w:rsidRPr="007268DF">
              <w:rPr>
                <w:snapToGrid w:val="0"/>
                <w:sz w:val="20"/>
                <w:lang w:val="en-US" w:eastAsia="th-TH" w:bidi="th-TH"/>
              </w:rPr>
              <w:t>-</w:t>
            </w:r>
          </w:p>
        </w:tc>
        <w:tc>
          <w:tcPr>
            <w:tcW w:w="236" w:type="dxa"/>
            <w:shd w:val="clear" w:color="auto" w:fill="FFFFFF" w:themeFill="background1"/>
          </w:tcPr>
          <w:p w14:paraId="2D55E944" w14:textId="77777777" w:rsidR="00544D4B" w:rsidRPr="007268DF" w:rsidRDefault="00544D4B" w:rsidP="00544D4B">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tc>
        <w:tc>
          <w:tcPr>
            <w:tcW w:w="1024" w:type="dxa"/>
            <w:gridSpan w:val="2"/>
            <w:shd w:val="clear" w:color="auto" w:fill="FFFFFF" w:themeFill="background1"/>
          </w:tcPr>
          <w:p w14:paraId="53E2ADF8" w14:textId="77777777" w:rsidR="00544D4B" w:rsidRPr="007268DF" w:rsidRDefault="00544D4B" w:rsidP="00544D4B">
            <w:pPr>
              <w:tabs>
                <w:tab w:val="decimal" w:pos="42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 w:val="20"/>
                <w:lang w:val="en-US" w:eastAsia="th-TH" w:bidi="th-TH"/>
              </w:rPr>
            </w:pPr>
            <w:r w:rsidRPr="007268DF">
              <w:rPr>
                <w:snapToGrid w:val="0"/>
                <w:sz w:val="20"/>
                <w:lang w:val="en-US" w:eastAsia="th-TH" w:bidi="th-TH"/>
              </w:rPr>
              <w:t>-</w:t>
            </w:r>
          </w:p>
        </w:tc>
        <w:tc>
          <w:tcPr>
            <w:tcW w:w="270" w:type="dxa"/>
            <w:gridSpan w:val="2"/>
            <w:shd w:val="clear" w:color="auto" w:fill="FFFFFF" w:themeFill="background1"/>
          </w:tcPr>
          <w:p w14:paraId="3A38DBE2" w14:textId="77777777" w:rsidR="00544D4B" w:rsidRPr="007268DF" w:rsidRDefault="00544D4B" w:rsidP="00544D4B">
            <w:pPr>
              <w:tabs>
                <w:tab w:val="decimal" w:pos="502"/>
              </w:tabs>
              <w:spacing w:line="240" w:lineRule="auto"/>
              <w:ind w:left="-108" w:right="-19"/>
              <w:rPr>
                <w:snapToGrid w:val="0"/>
                <w:sz w:val="20"/>
                <w:lang w:val="en-US" w:eastAsia="th-TH" w:bidi="th-TH"/>
              </w:rPr>
            </w:pPr>
          </w:p>
        </w:tc>
        <w:tc>
          <w:tcPr>
            <w:tcW w:w="990" w:type="dxa"/>
            <w:shd w:val="clear" w:color="auto" w:fill="FFFFFF" w:themeFill="background1"/>
          </w:tcPr>
          <w:p w14:paraId="3258504F" w14:textId="77777777" w:rsidR="00544D4B" w:rsidRPr="007268DF" w:rsidRDefault="00544D4B" w:rsidP="00544D4B">
            <w:pPr>
              <w:tabs>
                <w:tab w:val="left" w:pos="227"/>
                <w:tab w:val="left" w:pos="346"/>
                <w:tab w:val="left" w:pos="436"/>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246"/>
              <w:jc w:val="right"/>
              <w:rPr>
                <w:snapToGrid w:val="0"/>
                <w:sz w:val="20"/>
                <w:lang w:val="en-US" w:eastAsia="th-TH" w:bidi="th-TH"/>
              </w:rPr>
            </w:pPr>
            <w:r w:rsidRPr="007268DF">
              <w:rPr>
                <w:snapToGrid w:val="0"/>
                <w:sz w:val="20"/>
                <w:lang w:val="en-US" w:eastAsia="th-TH" w:bidi="th-TH"/>
              </w:rPr>
              <w:t>-</w:t>
            </w:r>
          </w:p>
        </w:tc>
        <w:tc>
          <w:tcPr>
            <w:tcW w:w="270" w:type="dxa"/>
            <w:gridSpan w:val="2"/>
            <w:shd w:val="clear" w:color="auto" w:fill="FFFFFF" w:themeFill="background1"/>
          </w:tcPr>
          <w:p w14:paraId="010DAD10" w14:textId="77777777" w:rsidR="00544D4B" w:rsidRPr="007268DF" w:rsidRDefault="00544D4B" w:rsidP="00544D4B">
            <w:pPr>
              <w:tabs>
                <w:tab w:val="decimal" w:pos="502"/>
              </w:tabs>
              <w:spacing w:line="240" w:lineRule="auto"/>
              <w:ind w:left="-108" w:right="-19"/>
              <w:rPr>
                <w:snapToGrid w:val="0"/>
                <w:sz w:val="20"/>
                <w:lang w:val="en-US" w:eastAsia="th-TH" w:bidi="th-TH"/>
              </w:rPr>
            </w:pPr>
          </w:p>
        </w:tc>
        <w:tc>
          <w:tcPr>
            <w:tcW w:w="900" w:type="dxa"/>
            <w:gridSpan w:val="2"/>
            <w:shd w:val="clear" w:color="auto" w:fill="FFFFFF" w:themeFill="background1"/>
          </w:tcPr>
          <w:p w14:paraId="04B4E16F" w14:textId="77777777" w:rsidR="00544D4B" w:rsidRPr="007268DF" w:rsidRDefault="00544D4B" w:rsidP="00544D4B">
            <w:pPr>
              <w:tabs>
                <w:tab w:val="decimal" w:pos="502"/>
              </w:tabs>
              <w:spacing w:line="240" w:lineRule="auto"/>
              <w:ind w:left="-108" w:right="-19"/>
              <w:rPr>
                <w:snapToGrid w:val="0"/>
                <w:sz w:val="20"/>
                <w:lang w:eastAsia="th-TH" w:bidi="th-TH"/>
              </w:rPr>
            </w:pPr>
            <w:r w:rsidRPr="007268DF">
              <w:rPr>
                <w:snapToGrid w:val="0"/>
                <w:sz w:val="20"/>
                <w:lang w:eastAsia="th-TH" w:bidi="th-TH"/>
              </w:rPr>
              <w:t>-</w:t>
            </w:r>
          </w:p>
        </w:tc>
        <w:tc>
          <w:tcPr>
            <w:tcW w:w="270" w:type="dxa"/>
            <w:shd w:val="clear" w:color="auto" w:fill="FFFFFF" w:themeFill="background1"/>
          </w:tcPr>
          <w:p w14:paraId="2A390FA8" w14:textId="77777777" w:rsidR="00544D4B" w:rsidRPr="007268DF" w:rsidRDefault="00544D4B" w:rsidP="00544D4B">
            <w:pPr>
              <w:tabs>
                <w:tab w:val="decimal" w:pos="597"/>
              </w:tabs>
              <w:spacing w:line="240" w:lineRule="auto"/>
              <w:ind w:left="-108" w:right="-19"/>
              <w:rPr>
                <w:snapToGrid w:val="0"/>
                <w:sz w:val="20"/>
                <w:lang w:val="en-US" w:eastAsia="th-TH" w:bidi="th-TH"/>
              </w:rPr>
            </w:pPr>
          </w:p>
        </w:tc>
        <w:tc>
          <w:tcPr>
            <w:tcW w:w="900" w:type="dxa"/>
            <w:gridSpan w:val="2"/>
            <w:shd w:val="clear" w:color="auto" w:fill="FFFFFF" w:themeFill="background1"/>
          </w:tcPr>
          <w:p w14:paraId="6A1A6512" w14:textId="77777777" w:rsidR="00544D4B" w:rsidRPr="007268DF" w:rsidRDefault="00544D4B" w:rsidP="00544D4B">
            <w:pPr>
              <w:tabs>
                <w:tab w:val="decimal" w:pos="630"/>
              </w:tabs>
              <w:spacing w:line="240" w:lineRule="auto"/>
              <w:ind w:left="-108" w:right="-110"/>
              <w:rPr>
                <w:snapToGrid w:val="0"/>
                <w:sz w:val="20"/>
                <w:lang w:val="en-US" w:eastAsia="th-TH" w:bidi="th-TH"/>
              </w:rPr>
            </w:pPr>
            <w:r w:rsidRPr="007268DF">
              <w:rPr>
                <w:snapToGrid w:val="0"/>
                <w:sz w:val="20"/>
                <w:lang w:val="en-US" w:eastAsia="th-TH" w:bidi="th-TH"/>
              </w:rPr>
              <w:t>207,315</w:t>
            </w:r>
          </w:p>
        </w:tc>
        <w:tc>
          <w:tcPr>
            <w:tcW w:w="270" w:type="dxa"/>
            <w:gridSpan w:val="2"/>
            <w:shd w:val="clear" w:color="auto" w:fill="FFFFFF" w:themeFill="background1"/>
          </w:tcPr>
          <w:p w14:paraId="11A45792" w14:textId="77777777" w:rsidR="00544D4B" w:rsidRPr="007268DF" w:rsidRDefault="00544D4B" w:rsidP="00544D4B">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20"/>
                <w:lang w:val="en-US" w:eastAsia="th-TH" w:bidi="th-TH"/>
              </w:rPr>
            </w:pPr>
          </w:p>
        </w:tc>
        <w:tc>
          <w:tcPr>
            <w:tcW w:w="1080" w:type="dxa"/>
            <w:gridSpan w:val="2"/>
            <w:shd w:val="clear" w:color="auto" w:fill="FFFFFF" w:themeFill="background1"/>
          </w:tcPr>
          <w:p w14:paraId="68C026BF" w14:textId="77777777" w:rsidR="00544D4B" w:rsidRPr="007268DF" w:rsidRDefault="00544D4B" w:rsidP="00544D4B">
            <w:pPr>
              <w:tabs>
                <w:tab w:val="left" w:pos="227"/>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 w:val="20"/>
                <w:lang w:val="en-US" w:eastAsia="th-TH" w:bidi="th-TH"/>
              </w:rPr>
            </w:pPr>
            <w:r w:rsidRPr="007268DF">
              <w:rPr>
                <w:snapToGrid w:val="0"/>
                <w:sz w:val="20"/>
                <w:lang w:val="en-US" w:eastAsia="th-TH" w:bidi="th-TH"/>
              </w:rPr>
              <w:t>-</w:t>
            </w:r>
          </w:p>
        </w:tc>
        <w:tc>
          <w:tcPr>
            <w:tcW w:w="270" w:type="dxa"/>
            <w:gridSpan w:val="2"/>
            <w:shd w:val="clear" w:color="auto" w:fill="FFFFFF" w:themeFill="background1"/>
          </w:tcPr>
          <w:p w14:paraId="2E9B5BC2" w14:textId="77777777" w:rsidR="00544D4B" w:rsidRPr="007268DF" w:rsidRDefault="00544D4B" w:rsidP="00544D4B">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20"/>
                <w:lang w:val="en-US" w:eastAsia="th-TH" w:bidi="th-TH"/>
              </w:rPr>
            </w:pPr>
          </w:p>
        </w:tc>
        <w:tc>
          <w:tcPr>
            <w:tcW w:w="994" w:type="dxa"/>
            <w:gridSpan w:val="3"/>
            <w:shd w:val="clear" w:color="auto" w:fill="FFFFFF" w:themeFill="background1"/>
          </w:tcPr>
          <w:p w14:paraId="191BEA4F" w14:textId="77777777" w:rsidR="00544D4B" w:rsidRPr="007268DF" w:rsidRDefault="00544D4B" w:rsidP="00544D4B">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20"/>
                <w:lang w:val="en-US" w:eastAsia="th-TH" w:bidi="th-TH"/>
              </w:rPr>
            </w:pPr>
            <w:r w:rsidRPr="007268DF">
              <w:rPr>
                <w:snapToGrid w:val="0"/>
                <w:sz w:val="20"/>
                <w:lang w:val="en-US" w:eastAsia="th-TH" w:bidi="th-TH"/>
              </w:rPr>
              <w:t>207,315</w:t>
            </w:r>
          </w:p>
        </w:tc>
      </w:tr>
    </w:tbl>
    <w:p w14:paraId="0356C74C" w14:textId="706A60E9" w:rsidR="0064199A" w:rsidRDefault="0064199A" w:rsidP="0064199A"/>
    <w:tbl>
      <w:tblPr>
        <w:tblW w:w="10264" w:type="dxa"/>
        <w:tblInd w:w="180" w:type="dxa"/>
        <w:tblLayout w:type="fixed"/>
        <w:tblLook w:val="01E0" w:firstRow="1" w:lastRow="1" w:firstColumn="1" w:lastColumn="1" w:noHBand="0" w:noVBand="0"/>
      </w:tblPr>
      <w:tblGrid>
        <w:gridCol w:w="1890"/>
        <w:gridCol w:w="810"/>
        <w:gridCol w:w="272"/>
        <w:gridCol w:w="1078"/>
        <w:gridCol w:w="270"/>
        <w:gridCol w:w="1080"/>
        <w:gridCol w:w="270"/>
        <w:gridCol w:w="810"/>
        <w:gridCol w:w="270"/>
        <w:gridCol w:w="810"/>
        <w:gridCol w:w="270"/>
        <w:gridCol w:w="1080"/>
        <w:gridCol w:w="270"/>
        <w:gridCol w:w="1084"/>
      </w:tblGrid>
      <w:tr w:rsidR="0064199A" w:rsidRPr="007268DF" w14:paraId="5833C73B" w14:textId="77777777" w:rsidTr="007268DF">
        <w:trPr>
          <w:tblHeader/>
        </w:trPr>
        <w:tc>
          <w:tcPr>
            <w:tcW w:w="1890" w:type="dxa"/>
          </w:tcPr>
          <w:p w14:paraId="33284E28"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20"/>
                <w:cs/>
                <w:lang w:val="en-US" w:bidi="th-TH"/>
              </w:rPr>
            </w:pPr>
          </w:p>
        </w:tc>
        <w:tc>
          <w:tcPr>
            <w:tcW w:w="8374" w:type="dxa"/>
            <w:gridSpan w:val="13"/>
          </w:tcPr>
          <w:p w14:paraId="2C4B1A11"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cs/>
                <w:lang w:val="en-US" w:bidi="th-TH"/>
              </w:rPr>
            </w:pPr>
            <w:r w:rsidRPr="007268DF">
              <w:rPr>
                <w:b/>
                <w:bCs/>
                <w:sz w:val="20"/>
                <w:lang w:val="en-US" w:bidi="th-TH"/>
              </w:rPr>
              <w:t>Separate financial statements</w:t>
            </w:r>
          </w:p>
        </w:tc>
      </w:tr>
      <w:tr w:rsidR="0064199A" w:rsidRPr="007268DF" w14:paraId="153B55AB" w14:textId="77777777" w:rsidTr="007268DF">
        <w:trPr>
          <w:tblHeader/>
        </w:trPr>
        <w:tc>
          <w:tcPr>
            <w:tcW w:w="1890" w:type="dxa"/>
          </w:tcPr>
          <w:p w14:paraId="556F0018"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20"/>
                <w:cs/>
                <w:lang w:val="en-US" w:bidi="th-TH"/>
              </w:rPr>
            </w:pPr>
          </w:p>
        </w:tc>
        <w:tc>
          <w:tcPr>
            <w:tcW w:w="3510" w:type="dxa"/>
            <w:gridSpan w:val="5"/>
            <w:tcBorders>
              <w:bottom w:val="single" w:sz="4" w:space="0" w:color="auto"/>
            </w:tcBorders>
          </w:tcPr>
          <w:p w14:paraId="1E637482"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Carrying value</w:t>
            </w:r>
          </w:p>
        </w:tc>
        <w:tc>
          <w:tcPr>
            <w:tcW w:w="270" w:type="dxa"/>
          </w:tcPr>
          <w:p w14:paraId="68796642"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4594" w:type="dxa"/>
            <w:gridSpan w:val="7"/>
            <w:tcBorders>
              <w:bottom w:val="single" w:sz="4" w:space="0" w:color="auto"/>
            </w:tcBorders>
          </w:tcPr>
          <w:p w14:paraId="1454D350"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Fair value</w:t>
            </w:r>
          </w:p>
        </w:tc>
      </w:tr>
      <w:tr w:rsidR="0064199A" w:rsidRPr="007268DF" w14:paraId="5BB2FC55" w14:textId="77777777" w:rsidTr="007268DF">
        <w:trPr>
          <w:tblHeader/>
        </w:trPr>
        <w:tc>
          <w:tcPr>
            <w:tcW w:w="1890" w:type="dxa"/>
          </w:tcPr>
          <w:p w14:paraId="20523E0A"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20"/>
                <w:cs/>
                <w:lang w:val="en-US" w:bidi="th-TH"/>
              </w:rPr>
            </w:pPr>
          </w:p>
        </w:tc>
        <w:tc>
          <w:tcPr>
            <w:tcW w:w="810" w:type="dxa"/>
            <w:tcBorders>
              <w:top w:val="single" w:sz="4" w:space="0" w:color="auto"/>
            </w:tcBorders>
          </w:tcPr>
          <w:p w14:paraId="0E22D2F6"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268DF">
              <w:rPr>
                <w:sz w:val="20"/>
                <w:lang w:val="en-US" w:bidi="th-TH"/>
              </w:rPr>
              <w:t>Current</w:t>
            </w:r>
          </w:p>
        </w:tc>
        <w:tc>
          <w:tcPr>
            <w:tcW w:w="272" w:type="dxa"/>
            <w:tcBorders>
              <w:top w:val="single" w:sz="4" w:space="0" w:color="auto"/>
            </w:tcBorders>
          </w:tcPr>
          <w:p w14:paraId="6903EC39"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1078" w:type="dxa"/>
            <w:tcBorders>
              <w:top w:val="single" w:sz="4" w:space="0" w:color="auto"/>
            </w:tcBorders>
          </w:tcPr>
          <w:p w14:paraId="568A4423"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268DF">
              <w:rPr>
                <w:sz w:val="20"/>
                <w:lang w:val="en-US" w:bidi="th-TH"/>
              </w:rPr>
              <w:t>Non-current</w:t>
            </w:r>
          </w:p>
        </w:tc>
        <w:tc>
          <w:tcPr>
            <w:tcW w:w="270" w:type="dxa"/>
            <w:tcBorders>
              <w:top w:val="single" w:sz="4" w:space="0" w:color="auto"/>
            </w:tcBorders>
          </w:tcPr>
          <w:p w14:paraId="1164CF1B"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1080" w:type="dxa"/>
            <w:tcBorders>
              <w:top w:val="single" w:sz="4" w:space="0" w:color="auto"/>
            </w:tcBorders>
          </w:tcPr>
          <w:p w14:paraId="6369F0DC" w14:textId="77777777" w:rsidR="0064199A" w:rsidRPr="007268DF" w:rsidRDefault="0064199A" w:rsidP="000C36C4">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268DF">
              <w:rPr>
                <w:sz w:val="20"/>
                <w:lang w:val="en-US" w:bidi="th-TH"/>
              </w:rPr>
              <w:t>Total</w:t>
            </w:r>
          </w:p>
        </w:tc>
        <w:tc>
          <w:tcPr>
            <w:tcW w:w="270" w:type="dxa"/>
          </w:tcPr>
          <w:p w14:paraId="724A0EA5"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810" w:type="dxa"/>
            <w:tcBorders>
              <w:top w:val="single" w:sz="4" w:space="0" w:color="auto"/>
            </w:tcBorders>
          </w:tcPr>
          <w:p w14:paraId="1E20D145"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Level</w:t>
            </w:r>
            <w:r w:rsidRPr="007268DF">
              <w:rPr>
                <w:sz w:val="20"/>
                <w:cs/>
                <w:lang w:val="en-US" w:bidi="th-TH"/>
              </w:rPr>
              <w:t xml:space="preserve"> </w:t>
            </w:r>
            <w:r w:rsidRPr="007268DF">
              <w:rPr>
                <w:sz w:val="20"/>
                <w:lang w:val="en-US" w:bidi="th-TH"/>
              </w:rPr>
              <w:t>1</w:t>
            </w:r>
          </w:p>
        </w:tc>
        <w:tc>
          <w:tcPr>
            <w:tcW w:w="270" w:type="dxa"/>
            <w:tcBorders>
              <w:top w:val="single" w:sz="4" w:space="0" w:color="auto"/>
            </w:tcBorders>
          </w:tcPr>
          <w:p w14:paraId="6C090B52"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810" w:type="dxa"/>
            <w:tcBorders>
              <w:top w:val="single" w:sz="4" w:space="0" w:color="auto"/>
            </w:tcBorders>
          </w:tcPr>
          <w:p w14:paraId="32043F07"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Level</w:t>
            </w:r>
            <w:r w:rsidRPr="007268DF">
              <w:rPr>
                <w:sz w:val="20"/>
                <w:cs/>
                <w:lang w:val="en-US" w:bidi="th-TH"/>
              </w:rPr>
              <w:t xml:space="preserve"> </w:t>
            </w:r>
            <w:r w:rsidRPr="007268DF">
              <w:rPr>
                <w:sz w:val="20"/>
                <w:lang w:val="en-US" w:bidi="th-TH"/>
              </w:rPr>
              <w:t>2</w:t>
            </w:r>
          </w:p>
        </w:tc>
        <w:tc>
          <w:tcPr>
            <w:tcW w:w="270" w:type="dxa"/>
            <w:tcBorders>
              <w:top w:val="single" w:sz="4" w:space="0" w:color="auto"/>
            </w:tcBorders>
          </w:tcPr>
          <w:p w14:paraId="67F2BB4B"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p>
        </w:tc>
        <w:tc>
          <w:tcPr>
            <w:tcW w:w="1080" w:type="dxa"/>
            <w:tcBorders>
              <w:top w:val="single" w:sz="4" w:space="0" w:color="auto"/>
            </w:tcBorders>
          </w:tcPr>
          <w:p w14:paraId="66081E96"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lang w:val="en-US" w:bidi="th-TH"/>
              </w:rPr>
            </w:pPr>
            <w:r w:rsidRPr="007268DF">
              <w:rPr>
                <w:sz w:val="20"/>
                <w:lang w:val="en-US" w:bidi="th-TH"/>
              </w:rPr>
              <w:t>Level</w:t>
            </w:r>
            <w:r w:rsidRPr="007268DF">
              <w:rPr>
                <w:sz w:val="20"/>
                <w:cs/>
                <w:lang w:val="en-US" w:bidi="th-TH"/>
              </w:rPr>
              <w:t xml:space="preserve"> </w:t>
            </w:r>
            <w:r w:rsidRPr="007268DF">
              <w:rPr>
                <w:sz w:val="20"/>
                <w:lang w:val="en-US" w:bidi="th-TH"/>
              </w:rPr>
              <w:t>3</w:t>
            </w:r>
          </w:p>
        </w:tc>
        <w:tc>
          <w:tcPr>
            <w:tcW w:w="270" w:type="dxa"/>
            <w:tcBorders>
              <w:top w:val="single" w:sz="4" w:space="0" w:color="auto"/>
            </w:tcBorders>
          </w:tcPr>
          <w:p w14:paraId="608A415F" w14:textId="77777777" w:rsidR="0064199A" w:rsidRPr="007268DF" w:rsidRDefault="0064199A" w:rsidP="000C36C4">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cs/>
                <w:lang w:val="en-US" w:bidi="th-TH"/>
              </w:rPr>
            </w:pPr>
          </w:p>
        </w:tc>
        <w:tc>
          <w:tcPr>
            <w:tcW w:w="1084" w:type="dxa"/>
            <w:tcBorders>
              <w:top w:val="single" w:sz="4" w:space="0" w:color="auto"/>
            </w:tcBorders>
          </w:tcPr>
          <w:p w14:paraId="32FAD465" w14:textId="77777777" w:rsidR="0064199A" w:rsidRPr="007268DF" w:rsidRDefault="0064199A" w:rsidP="000C36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20"/>
                <w:cs/>
                <w:lang w:val="en-US" w:bidi="th-TH"/>
              </w:rPr>
            </w:pPr>
            <w:r w:rsidRPr="007268DF">
              <w:rPr>
                <w:sz w:val="20"/>
                <w:lang w:val="en-US" w:bidi="th-TH"/>
              </w:rPr>
              <w:t>Total</w:t>
            </w:r>
          </w:p>
        </w:tc>
      </w:tr>
      <w:tr w:rsidR="0064199A" w:rsidRPr="007268DF" w14:paraId="107CF2FB" w14:textId="77777777" w:rsidTr="007268DF">
        <w:tc>
          <w:tcPr>
            <w:tcW w:w="1890" w:type="dxa"/>
          </w:tcPr>
          <w:p w14:paraId="7C873A51" w14:textId="77777777" w:rsidR="0064199A" w:rsidRPr="007268DF"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20"/>
                <w:lang w:val="en-US" w:bidi="th-TH"/>
              </w:rPr>
            </w:pPr>
          </w:p>
        </w:tc>
        <w:tc>
          <w:tcPr>
            <w:tcW w:w="8374" w:type="dxa"/>
            <w:gridSpan w:val="13"/>
          </w:tcPr>
          <w:p w14:paraId="6AD535C7"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20"/>
                <w:lang w:val="en-US" w:eastAsia="th-TH" w:bidi="th-TH"/>
              </w:rPr>
            </w:pPr>
            <w:r w:rsidRPr="007268DF">
              <w:rPr>
                <w:i/>
                <w:iCs/>
                <w:sz w:val="20"/>
              </w:rPr>
              <w:t>(in thousand Baht)</w:t>
            </w:r>
          </w:p>
        </w:tc>
      </w:tr>
      <w:tr w:rsidR="0064199A" w:rsidRPr="007268DF" w14:paraId="7AA4902A" w14:textId="77777777" w:rsidTr="007268DF">
        <w:tc>
          <w:tcPr>
            <w:tcW w:w="1890" w:type="dxa"/>
          </w:tcPr>
          <w:p w14:paraId="24823903" w14:textId="77777777" w:rsidR="0064199A" w:rsidRPr="007268DF"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20"/>
                <w:lang w:val="en-US" w:bidi="th-TH"/>
              </w:rPr>
            </w:pPr>
            <w:r w:rsidRPr="007268DF">
              <w:rPr>
                <w:b/>
                <w:bCs/>
                <w:sz w:val="20"/>
                <w:lang w:val="en-US" w:bidi="th-TH"/>
              </w:rPr>
              <w:t>At 31 December 2019</w:t>
            </w:r>
          </w:p>
        </w:tc>
        <w:tc>
          <w:tcPr>
            <w:tcW w:w="810" w:type="dxa"/>
          </w:tcPr>
          <w:p w14:paraId="32D1F9EA"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2" w:type="dxa"/>
          </w:tcPr>
          <w:p w14:paraId="3C6D46F9"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eastAsia="th-TH" w:bidi="th-TH"/>
              </w:rPr>
            </w:pPr>
          </w:p>
        </w:tc>
        <w:tc>
          <w:tcPr>
            <w:tcW w:w="1078" w:type="dxa"/>
          </w:tcPr>
          <w:p w14:paraId="47488471"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440DAF8D"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0" w:type="dxa"/>
          </w:tcPr>
          <w:p w14:paraId="5C149F85"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1E388F5B"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810" w:type="dxa"/>
          </w:tcPr>
          <w:p w14:paraId="7AE047F5"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09358129"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810" w:type="dxa"/>
          </w:tcPr>
          <w:p w14:paraId="64A8BECF"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270" w:type="dxa"/>
          </w:tcPr>
          <w:p w14:paraId="38ACFEE4"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tcPr>
          <w:p w14:paraId="5FBB35B0"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2C077801" w14:textId="77777777" w:rsidR="0064199A" w:rsidRPr="007268DF" w:rsidRDefault="0064199A" w:rsidP="000C36C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4" w:type="dxa"/>
          </w:tcPr>
          <w:p w14:paraId="35939AC0"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r>
      <w:tr w:rsidR="0064199A" w:rsidRPr="007268DF" w14:paraId="6B975AC8" w14:textId="77777777" w:rsidTr="007268DF">
        <w:tc>
          <w:tcPr>
            <w:tcW w:w="1890" w:type="dxa"/>
          </w:tcPr>
          <w:p w14:paraId="163B81FD" w14:textId="77777777" w:rsidR="0064199A" w:rsidRPr="007268DF" w:rsidRDefault="0064199A" w:rsidP="000C36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20"/>
                <w:lang w:val="en-US" w:bidi="th-TH"/>
              </w:rPr>
            </w:pPr>
            <w:r w:rsidRPr="007268DF">
              <w:rPr>
                <w:b/>
                <w:bCs/>
                <w:i/>
                <w:iCs/>
                <w:sz w:val="20"/>
                <w:lang w:val="en-US" w:bidi="th-TH"/>
              </w:rPr>
              <w:t>Financial assets</w:t>
            </w:r>
          </w:p>
        </w:tc>
        <w:tc>
          <w:tcPr>
            <w:tcW w:w="810" w:type="dxa"/>
          </w:tcPr>
          <w:p w14:paraId="03F67B97"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2" w:type="dxa"/>
          </w:tcPr>
          <w:p w14:paraId="21EFF792"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eastAsia="th-TH" w:bidi="th-TH"/>
              </w:rPr>
            </w:pPr>
          </w:p>
        </w:tc>
        <w:tc>
          <w:tcPr>
            <w:tcW w:w="1078" w:type="dxa"/>
          </w:tcPr>
          <w:p w14:paraId="0DF959DC"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31F8FAC7"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0" w:type="dxa"/>
          </w:tcPr>
          <w:p w14:paraId="37B9846D"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631A2529"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810" w:type="dxa"/>
          </w:tcPr>
          <w:p w14:paraId="7D106E62"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7A67934B"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810" w:type="dxa"/>
          </w:tcPr>
          <w:p w14:paraId="728AA173"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270" w:type="dxa"/>
          </w:tcPr>
          <w:p w14:paraId="4B60A6B2"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tcPr>
          <w:p w14:paraId="55E7E67C"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3C820B7F" w14:textId="77777777" w:rsidR="0064199A" w:rsidRPr="007268DF" w:rsidRDefault="0064199A" w:rsidP="000C36C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4" w:type="dxa"/>
          </w:tcPr>
          <w:p w14:paraId="63FFE8EB" w14:textId="77777777" w:rsidR="0064199A" w:rsidRPr="007268DF" w:rsidRDefault="0064199A" w:rsidP="000C36C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r>
      <w:tr w:rsidR="007268DF" w:rsidRPr="007268DF" w14:paraId="507BACD6" w14:textId="77777777" w:rsidTr="007268DF">
        <w:tc>
          <w:tcPr>
            <w:tcW w:w="1890" w:type="dxa"/>
          </w:tcPr>
          <w:p w14:paraId="28829B93" w14:textId="0BAD0276" w:rsidR="007268DF" w:rsidRPr="007268DF" w:rsidRDefault="007268DF" w:rsidP="007268D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20"/>
                <w:lang w:val="en-US" w:bidi="th-TH"/>
              </w:rPr>
            </w:pPr>
            <w:r w:rsidRPr="007268DF">
              <w:rPr>
                <w:snapToGrid w:val="0"/>
                <w:sz w:val="20"/>
                <w:lang w:val="en-US" w:eastAsia="th-TH" w:bidi="th-TH"/>
              </w:rPr>
              <w:t>Long-term loans to   related parties</w:t>
            </w:r>
          </w:p>
        </w:tc>
        <w:tc>
          <w:tcPr>
            <w:tcW w:w="810" w:type="dxa"/>
          </w:tcPr>
          <w:p w14:paraId="2579855D"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sz w:val="20"/>
              </w:rPr>
            </w:pPr>
            <w:r>
              <w:rPr>
                <w:rFonts w:eastAsia="MS Mincho"/>
                <w:sz w:val="20"/>
              </w:rPr>
              <w:t xml:space="preserve">        </w:t>
            </w:r>
          </w:p>
          <w:p w14:paraId="3597260D" w14:textId="44CDC7DF" w:rsidR="007268DF" w:rsidRP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20"/>
                <w:lang w:val="en-US" w:eastAsia="th-TH" w:bidi="th-TH"/>
              </w:rPr>
            </w:pPr>
            <w:r w:rsidRPr="007268DF">
              <w:rPr>
                <w:rFonts w:eastAsia="MS Mincho"/>
                <w:sz w:val="20"/>
              </w:rPr>
              <w:t>-</w:t>
            </w:r>
          </w:p>
        </w:tc>
        <w:tc>
          <w:tcPr>
            <w:tcW w:w="272" w:type="dxa"/>
          </w:tcPr>
          <w:p w14:paraId="029B9DCA"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eastAsia="th-TH" w:bidi="th-TH"/>
              </w:rPr>
            </w:pPr>
          </w:p>
        </w:tc>
        <w:tc>
          <w:tcPr>
            <w:tcW w:w="1078" w:type="dxa"/>
          </w:tcPr>
          <w:p w14:paraId="489E8858"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2700F26D" w14:textId="41FE01F9"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r w:rsidRPr="007268DF">
              <w:rPr>
                <w:snapToGrid w:val="0"/>
                <w:sz w:val="20"/>
                <w:lang w:val="en-US" w:eastAsia="th-TH" w:bidi="th-TH"/>
              </w:rPr>
              <w:t>63,177,383</w:t>
            </w:r>
          </w:p>
        </w:tc>
        <w:tc>
          <w:tcPr>
            <w:tcW w:w="270" w:type="dxa"/>
          </w:tcPr>
          <w:p w14:paraId="6A61013C"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0" w:type="dxa"/>
          </w:tcPr>
          <w:p w14:paraId="520C5F17"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26795023" w14:textId="0E7FA5E8"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r w:rsidRPr="007268DF">
              <w:rPr>
                <w:snapToGrid w:val="0"/>
                <w:sz w:val="20"/>
                <w:lang w:val="en-US" w:eastAsia="th-TH" w:bidi="th-TH"/>
              </w:rPr>
              <w:t>63,177,383</w:t>
            </w:r>
          </w:p>
        </w:tc>
        <w:tc>
          <w:tcPr>
            <w:tcW w:w="270" w:type="dxa"/>
          </w:tcPr>
          <w:p w14:paraId="1704136D"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810" w:type="dxa"/>
          </w:tcPr>
          <w:p w14:paraId="4C2CAB4C"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2" w:firstLine="5"/>
              <w:rPr>
                <w:snapToGrid w:val="0"/>
                <w:sz w:val="20"/>
                <w:lang w:val="en-US" w:eastAsia="th-TH" w:bidi="th-TH"/>
              </w:rPr>
            </w:pPr>
          </w:p>
          <w:p w14:paraId="126A05BB" w14:textId="3FA8DCD5" w:rsidR="007268DF" w:rsidRPr="007268DF" w:rsidRDefault="007268DF" w:rsidP="007268DF">
            <w:pPr>
              <w:tabs>
                <w:tab w:val="decimal" w:pos="502"/>
              </w:tabs>
              <w:spacing w:line="240" w:lineRule="auto"/>
              <w:ind w:left="-108" w:right="-19"/>
              <w:rPr>
                <w:b/>
                <w:bCs/>
                <w:snapToGrid w:val="0"/>
                <w:sz w:val="20"/>
                <w:lang w:val="en-US" w:eastAsia="th-TH" w:bidi="th-TH"/>
              </w:rPr>
            </w:pPr>
            <w:r w:rsidRPr="007268DF">
              <w:rPr>
                <w:snapToGrid w:val="0"/>
                <w:sz w:val="20"/>
                <w:lang w:val="en-US" w:eastAsia="th-TH" w:bidi="th-TH"/>
              </w:rPr>
              <w:t>-</w:t>
            </w:r>
          </w:p>
        </w:tc>
        <w:tc>
          <w:tcPr>
            <w:tcW w:w="270" w:type="dxa"/>
          </w:tcPr>
          <w:p w14:paraId="086A9534"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810" w:type="dxa"/>
          </w:tcPr>
          <w:p w14:paraId="6CCF5C7A"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7BEA9D31" w14:textId="68B46D3B" w:rsidR="007268DF" w:rsidRPr="007268DF" w:rsidRDefault="007268DF" w:rsidP="007268DF">
            <w:pPr>
              <w:tabs>
                <w:tab w:val="decimal" w:pos="360"/>
              </w:tabs>
              <w:spacing w:line="240" w:lineRule="auto"/>
              <w:ind w:left="-108" w:right="-19"/>
              <w:jc w:val="center"/>
              <w:rPr>
                <w:b/>
                <w:bCs/>
                <w:sz w:val="20"/>
                <w:lang w:val="en-US" w:bidi="th-TH"/>
              </w:rPr>
            </w:pPr>
            <w:r w:rsidRPr="007268DF">
              <w:rPr>
                <w:snapToGrid w:val="0"/>
                <w:sz w:val="20"/>
                <w:lang w:val="en-US" w:eastAsia="th-TH" w:bidi="th-TH"/>
              </w:rPr>
              <w:t>-</w:t>
            </w:r>
          </w:p>
        </w:tc>
        <w:tc>
          <w:tcPr>
            <w:tcW w:w="270" w:type="dxa"/>
          </w:tcPr>
          <w:p w14:paraId="729D4E91"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tcPr>
          <w:p w14:paraId="437C0F57"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17DC14ED" w14:textId="6A1BB1AC"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r w:rsidRPr="007268DF">
              <w:rPr>
                <w:snapToGrid w:val="0"/>
                <w:sz w:val="20"/>
                <w:lang w:val="en-US" w:eastAsia="th-TH" w:bidi="th-TH"/>
              </w:rPr>
              <w:t>64,103,210</w:t>
            </w:r>
          </w:p>
        </w:tc>
        <w:tc>
          <w:tcPr>
            <w:tcW w:w="270" w:type="dxa"/>
          </w:tcPr>
          <w:p w14:paraId="711B9280" w14:textId="77777777" w:rsidR="007268DF" w:rsidRPr="007268DF" w:rsidRDefault="007268DF" w:rsidP="007268DF">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4" w:type="dxa"/>
          </w:tcPr>
          <w:p w14:paraId="1124F468"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49D02080" w14:textId="0965601D"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r w:rsidRPr="007268DF">
              <w:rPr>
                <w:snapToGrid w:val="0"/>
                <w:sz w:val="20"/>
                <w:lang w:val="en-US" w:eastAsia="th-TH" w:bidi="th-TH"/>
              </w:rPr>
              <w:t>64,103,210</w:t>
            </w:r>
          </w:p>
        </w:tc>
      </w:tr>
      <w:tr w:rsidR="007268DF" w:rsidRPr="007268DF" w14:paraId="0D9F6446" w14:textId="77777777" w:rsidTr="007268DF">
        <w:trPr>
          <w:trHeight w:val="164"/>
        </w:trPr>
        <w:tc>
          <w:tcPr>
            <w:tcW w:w="1890" w:type="dxa"/>
          </w:tcPr>
          <w:p w14:paraId="52F2D227" w14:textId="77777777" w:rsidR="007268DF" w:rsidRPr="007268DF" w:rsidRDefault="007268DF" w:rsidP="007268D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20"/>
                <w:lang w:val="en-US" w:eastAsia="th-TH" w:bidi="th-TH"/>
              </w:rPr>
            </w:pPr>
          </w:p>
        </w:tc>
        <w:tc>
          <w:tcPr>
            <w:tcW w:w="810" w:type="dxa"/>
          </w:tcPr>
          <w:p w14:paraId="4874F663" w14:textId="77777777" w:rsidR="007268DF" w:rsidRP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20"/>
              </w:rPr>
            </w:pPr>
          </w:p>
        </w:tc>
        <w:tc>
          <w:tcPr>
            <w:tcW w:w="272" w:type="dxa"/>
          </w:tcPr>
          <w:p w14:paraId="4A1D1419" w14:textId="77777777" w:rsidR="007268DF" w:rsidRPr="007268DF" w:rsidRDefault="007268DF" w:rsidP="007268DF">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20"/>
                <w:lang w:val="en-US" w:eastAsia="th-TH" w:bidi="th-TH"/>
              </w:rPr>
            </w:pPr>
          </w:p>
        </w:tc>
        <w:tc>
          <w:tcPr>
            <w:tcW w:w="1078" w:type="dxa"/>
          </w:tcPr>
          <w:p w14:paraId="5898DEA5" w14:textId="77777777" w:rsidR="007268DF" w:rsidRPr="007268DF" w:rsidRDefault="007268DF" w:rsidP="007268DF">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20"/>
                <w:lang w:val="en-US" w:eastAsia="th-TH" w:bidi="th-TH"/>
              </w:rPr>
            </w:pPr>
          </w:p>
        </w:tc>
        <w:tc>
          <w:tcPr>
            <w:tcW w:w="270" w:type="dxa"/>
          </w:tcPr>
          <w:p w14:paraId="7BA2386E"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0" w:type="dxa"/>
          </w:tcPr>
          <w:p w14:paraId="195BC1A9" w14:textId="77777777" w:rsidR="007268DF" w:rsidRP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20"/>
                <w:lang w:val="en-US" w:eastAsia="th-TH" w:bidi="th-TH"/>
              </w:rPr>
            </w:pPr>
          </w:p>
        </w:tc>
        <w:tc>
          <w:tcPr>
            <w:tcW w:w="270" w:type="dxa"/>
          </w:tcPr>
          <w:p w14:paraId="702120DF" w14:textId="77777777" w:rsidR="007268DF" w:rsidRPr="007268DF" w:rsidRDefault="007268DF" w:rsidP="007268DF">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20"/>
                <w:lang w:val="en-US" w:eastAsia="th-TH" w:bidi="th-TH"/>
              </w:rPr>
            </w:pPr>
          </w:p>
        </w:tc>
        <w:tc>
          <w:tcPr>
            <w:tcW w:w="810" w:type="dxa"/>
          </w:tcPr>
          <w:p w14:paraId="41F6F8DB" w14:textId="77777777" w:rsidR="007268DF" w:rsidRPr="007268DF" w:rsidRDefault="007268DF" w:rsidP="007268DF">
            <w:pPr>
              <w:tabs>
                <w:tab w:val="decimal" w:pos="502"/>
              </w:tabs>
              <w:spacing w:line="240" w:lineRule="auto"/>
              <w:ind w:left="-108" w:right="-19"/>
              <w:rPr>
                <w:snapToGrid w:val="0"/>
                <w:sz w:val="20"/>
                <w:lang w:val="en-US" w:eastAsia="th-TH" w:bidi="th-TH"/>
              </w:rPr>
            </w:pPr>
          </w:p>
        </w:tc>
        <w:tc>
          <w:tcPr>
            <w:tcW w:w="270" w:type="dxa"/>
          </w:tcPr>
          <w:p w14:paraId="3AB5CE7D" w14:textId="77777777" w:rsidR="007268DF" w:rsidRPr="007268DF" w:rsidRDefault="007268DF" w:rsidP="007268DF">
            <w:pPr>
              <w:tabs>
                <w:tab w:val="decimal" w:pos="502"/>
              </w:tabs>
              <w:spacing w:line="240" w:lineRule="auto"/>
              <w:ind w:left="-108" w:right="-19"/>
              <w:rPr>
                <w:snapToGrid w:val="0"/>
                <w:sz w:val="20"/>
                <w:lang w:val="en-US" w:eastAsia="th-TH" w:bidi="th-TH"/>
              </w:rPr>
            </w:pPr>
          </w:p>
        </w:tc>
        <w:tc>
          <w:tcPr>
            <w:tcW w:w="810" w:type="dxa"/>
          </w:tcPr>
          <w:p w14:paraId="6BBF5E95" w14:textId="77777777" w:rsidR="007268DF" w:rsidRPr="007268DF" w:rsidRDefault="007268DF" w:rsidP="007268DF">
            <w:pPr>
              <w:tabs>
                <w:tab w:val="decimal" w:pos="360"/>
              </w:tabs>
              <w:spacing w:line="240" w:lineRule="auto"/>
              <w:ind w:left="-108" w:right="-19"/>
              <w:jc w:val="center"/>
              <w:rPr>
                <w:snapToGrid w:val="0"/>
                <w:sz w:val="20"/>
                <w:lang w:val="en-US" w:eastAsia="th-TH" w:bidi="th-TH"/>
              </w:rPr>
            </w:pPr>
          </w:p>
        </w:tc>
        <w:tc>
          <w:tcPr>
            <w:tcW w:w="270" w:type="dxa"/>
          </w:tcPr>
          <w:p w14:paraId="279C7DC8"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tcPr>
          <w:p w14:paraId="39921AAD" w14:textId="77777777" w:rsidR="007268DF" w:rsidRPr="007268DF" w:rsidRDefault="007268DF" w:rsidP="007268DF">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20"/>
                <w:lang w:val="en-US" w:eastAsia="th-TH" w:bidi="th-TH"/>
              </w:rPr>
            </w:pPr>
          </w:p>
        </w:tc>
        <w:tc>
          <w:tcPr>
            <w:tcW w:w="270" w:type="dxa"/>
          </w:tcPr>
          <w:p w14:paraId="35164174" w14:textId="77777777" w:rsidR="007268DF" w:rsidRPr="007268DF" w:rsidRDefault="007268DF" w:rsidP="007268DF">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20"/>
                <w:lang w:val="en-US" w:eastAsia="th-TH" w:bidi="th-TH"/>
              </w:rPr>
            </w:pPr>
          </w:p>
        </w:tc>
        <w:tc>
          <w:tcPr>
            <w:tcW w:w="1084" w:type="dxa"/>
          </w:tcPr>
          <w:p w14:paraId="31D9DA7B" w14:textId="77777777" w:rsidR="007268DF" w:rsidRPr="007268DF" w:rsidRDefault="007268DF" w:rsidP="007268DF">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20"/>
                <w:lang w:val="en-US" w:eastAsia="th-TH" w:bidi="th-TH"/>
              </w:rPr>
            </w:pPr>
          </w:p>
        </w:tc>
      </w:tr>
      <w:tr w:rsidR="007268DF" w:rsidRPr="007268DF" w14:paraId="30B2202B" w14:textId="77777777" w:rsidTr="007268DF">
        <w:tc>
          <w:tcPr>
            <w:tcW w:w="1890" w:type="dxa"/>
          </w:tcPr>
          <w:p w14:paraId="36D67EC3" w14:textId="77777777" w:rsidR="007268DF" w:rsidRPr="007268DF" w:rsidRDefault="007268DF" w:rsidP="007268D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20"/>
                <w:lang w:val="en-US" w:bidi="th-TH"/>
              </w:rPr>
            </w:pPr>
            <w:r w:rsidRPr="007268DF">
              <w:rPr>
                <w:b/>
                <w:bCs/>
                <w:i/>
                <w:iCs/>
                <w:sz w:val="20"/>
                <w:lang w:val="en-US" w:bidi="th-TH"/>
              </w:rPr>
              <w:t>Financial liabilities</w:t>
            </w:r>
          </w:p>
        </w:tc>
        <w:tc>
          <w:tcPr>
            <w:tcW w:w="810" w:type="dxa"/>
          </w:tcPr>
          <w:p w14:paraId="5DC9D48E"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2" w:type="dxa"/>
          </w:tcPr>
          <w:p w14:paraId="22EC43FF"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eastAsia="th-TH" w:bidi="th-TH"/>
              </w:rPr>
            </w:pPr>
          </w:p>
        </w:tc>
        <w:tc>
          <w:tcPr>
            <w:tcW w:w="1078" w:type="dxa"/>
          </w:tcPr>
          <w:p w14:paraId="5CF96381"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666B2BD8"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0" w:type="dxa"/>
          </w:tcPr>
          <w:p w14:paraId="387DF175" w14:textId="77777777" w:rsidR="007268DF" w:rsidRP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20"/>
                <w:lang w:val="en-US" w:eastAsia="th-TH" w:bidi="th-TH"/>
              </w:rPr>
            </w:pPr>
          </w:p>
        </w:tc>
        <w:tc>
          <w:tcPr>
            <w:tcW w:w="270" w:type="dxa"/>
          </w:tcPr>
          <w:p w14:paraId="52A4F63C"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810" w:type="dxa"/>
          </w:tcPr>
          <w:p w14:paraId="1D8748BF"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69FE7EE8"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810" w:type="dxa"/>
          </w:tcPr>
          <w:p w14:paraId="63577AF9" w14:textId="77777777" w:rsidR="007268DF" w:rsidRPr="007268DF" w:rsidRDefault="007268DF" w:rsidP="007268DF">
            <w:pPr>
              <w:tabs>
                <w:tab w:val="decimal" w:pos="360"/>
              </w:tabs>
              <w:spacing w:line="240" w:lineRule="auto"/>
              <w:ind w:left="-108" w:right="-19"/>
              <w:jc w:val="center"/>
              <w:rPr>
                <w:snapToGrid w:val="0"/>
                <w:sz w:val="20"/>
                <w:lang w:val="en-US" w:eastAsia="th-TH" w:bidi="th-TH"/>
              </w:rPr>
            </w:pPr>
          </w:p>
        </w:tc>
        <w:tc>
          <w:tcPr>
            <w:tcW w:w="270" w:type="dxa"/>
          </w:tcPr>
          <w:p w14:paraId="2E15837E"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tcPr>
          <w:p w14:paraId="0A6234DF"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270" w:type="dxa"/>
          </w:tcPr>
          <w:p w14:paraId="7492F60C" w14:textId="77777777" w:rsidR="007268DF" w:rsidRPr="007268DF" w:rsidRDefault="007268DF" w:rsidP="007268DF">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4" w:type="dxa"/>
          </w:tcPr>
          <w:p w14:paraId="44F61C8D"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r>
      <w:tr w:rsidR="007268DF" w:rsidRPr="007268DF" w14:paraId="76F2669A" w14:textId="77777777" w:rsidTr="007268DF">
        <w:tc>
          <w:tcPr>
            <w:tcW w:w="1890" w:type="dxa"/>
          </w:tcPr>
          <w:p w14:paraId="3C88EE62" w14:textId="68C2A70F" w:rsidR="007268DF" w:rsidRPr="007268DF" w:rsidRDefault="007268DF" w:rsidP="007268D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20"/>
                <w:lang w:val="en-US" w:bidi="th-TH"/>
              </w:rPr>
            </w:pPr>
            <w:r w:rsidRPr="007268DF">
              <w:rPr>
                <w:snapToGrid w:val="0"/>
                <w:sz w:val="20"/>
                <w:lang w:val="en-US" w:eastAsia="th-TH" w:bidi="th-TH"/>
              </w:rPr>
              <w:t>Long-term loans from</w:t>
            </w:r>
            <w:r>
              <w:rPr>
                <w:snapToGrid w:val="0"/>
                <w:sz w:val="20"/>
                <w:lang w:val="en-US" w:eastAsia="th-TH" w:bidi="th-TH"/>
              </w:rPr>
              <w:t xml:space="preserve"> </w:t>
            </w:r>
            <w:r w:rsidRPr="007268DF">
              <w:rPr>
                <w:snapToGrid w:val="0"/>
                <w:sz w:val="20"/>
                <w:lang w:val="en-US" w:eastAsia="th-TH" w:bidi="th-TH"/>
              </w:rPr>
              <w:t>financial institutions</w:t>
            </w:r>
          </w:p>
        </w:tc>
        <w:tc>
          <w:tcPr>
            <w:tcW w:w="810" w:type="dxa"/>
          </w:tcPr>
          <w:p w14:paraId="596B15E5" w14:textId="77777777" w:rsid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20"/>
              </w:rPr>
            </w:pPr>
          </w:p>
          <w:p w14:paraId="6AEA97C8" w14:textId="77777777" w:rsid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20"/>
              </w:rPr>
            </w:pPr>
          </w:p>
          <w:p w14:paraId="6C2DFA7E" w14:textId="7C33D11F" w:rsidR="007268DF" w:rsidRP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20"/>
                <w:lang w:val="en-US" w:eastAsia="th-TH" w:bidi="th-TH"/>
              </w:rPr>
            </w:pPr>
            <w:r>
              <w:rPr>
                <w:rFonts w:eastAsia="MS Mincho"/>
                <w:sz w:val="20"/>
              </w:rPr>
              <w:t xml:space="preserve"> </w:t>
            </w:r>
            <w:r w:rsidRPr="007268DF">
              <w:rPr>
                <w:rFonts w:eastAsia="MS Mincho"/>
                <w:sz w:val="20"/>
              </w:rPr>
              <w:t>-</w:t>
            </w:r>
          </w:p>
        </w:tc>
        <w:tc>
          <w:tcPr>
            <w:tcW w:w="272" w:type="dxa"/>
          </w:tcPr>
          <w:p w14:paraId="3AEFAC42"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eastAsia="th-TH" w:bidi="th-TH"/>
              </w:rPr>
            </w:pPr>
          </w:p>
        </w:tc>
        <w:tc>
          <w:tcPr>
            <w:tcW w:w="1078" w:type="dxa"/>
          </w:tcPr>
          <w:p w14:paraId="59BDAE04"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3E7C1EE9"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17B03CD1" w14:textId="5CC9A2EC"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r w:rsidRPr="007268DF">
              <w:rPr>
                <w:snapToGrid w:val="0"/>
                <w:sz w:val="20"/>
                <w:lang w:val="en-US" w:eastAsia="th-TH" w:bidi="th-TH"/>
              </w:rPr>
              <w:t>28,000,000</w:t>
            </w:r>
          </w:p>
        </w:tc>
        <w:tc>
          <w:tcPr>
            <w:tcW w:w="270" w:type="dxa"/>
          </w:tcPr>
          <w:p w14:paraId="5F19D36C"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0" w:type="dxa"/>
          </w:tcPr>
          <w:p w14:paraId="26DA80D5" w14:textId="77777777" w:rsid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rPr>
                <w:snapToGrid w:val="0"/>
                <w:sz w:val="20"/>
                <w:lang w:val="en-US" w:eastAsia="th-TH" w:bidi="th-TH"/>
              </w:rPr>
            </w:pPr>
          </w:p>
          <w:p w14:paraId="6E668C63" w14:textId="77777777" w:rsid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rPr>
                <w:snapToGrid w:val="0"/>
                <w:sz w:val="20"/>
                <w:lang w:val="en-US" w:eastAsia="th-TH" w:bidi="th-TH"/>
              </w:rPr>
            </w:pPr>
          </w:p>
          <w:p w14:paraId="7CD0CA98" w14:textId="278D2F91" w:rsidR="007268DF" w:rsidRP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rPr>
                <w:snapToGrid w:val="0"/>
                <w:sz w:val="20"/>
                <w:lang w:val="en-US" w:eastAsia="th-TH" w:bidi="th-TH"/>
              </w:rPr>
            </w:pPr>
            <w:r w:rsidRPr="007268DF">
              <w:rPr>
                <w:snapToGrid w:val="0"/>
                <w:sz w:val="20"/>
                <w:lang w:val="en-US" w:eastAsia="th-TH" w:bidi="th-TH"/>
              </w:rPr>
              <w:t>28,000,000</w:t>
            </w:r>
          </w:p>
        </w:tc>
        <w:tc>
          <w:tcPr>
            <w:tcW w:w="270" w:type="dxa"/>
          </w:tcPr>
          <w:p w14:paraId="70F92CCA"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810" w:type="dxa"/>
          </w:tcPr>
          <w:p w14:paraId="0632FE32"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sz w:val="20"/>
              </w:rPr>
            </w:pPr>
          </w:p>
          <w:p w14:paraId="73E3BC2E"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sz w:val="20"/>
              </w:rPr>
            </w:pPr>
          </w:p>
          <w:p w14:paraId="22384017" w14:textId="6D4E6774" w:rsidR="007268DF" w:rsidRPr="007268DF" w:rsidRDefault="007268DF" w:rsidP="007268DF">
            <w:pPr>
              <w:tabs>
                <w:tab w:val="decimal" w:pos="502"/>
              </w:tabs>
              <w:spacing w:line="240" w:lineRule="auto"/>
              <w:ind w:left="-108" w:right="-19"/>
              <w:rPr>
                <w:b/>
                <w:bCs/>
                <w:snapToGrid w:val="0"/>
                <w:sz w:val="20"/>
                <w:lang w:val="en-US" w:eastAsia="th-TH" w:bidi="th-TH"/>
              </w:rPr>
            </w:pPr>
            <w:r w:rsidRPr="007268DF">
              <w:rPr>
                <w:rFonts w:eastAsia="MS Mincho"/>
                <w:sz w:val="20"/>
              </w:rPr>
              <w:t>-</w:t>
            </w:r>
          </w:p>
        </w:tc>
        <w:tc>
          <w:tcPr>
            <w:tcW w:w="270" w:type="dxa"/>
          </w:tcPr>
          <w:p w14:paraId="62FF6BD3"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810" w:type="dxa"/>
          </w:tcPr>
          <w:p w14:paraId="5E10C1B3" w14:textId="77777777" w:rsidR="007268DF" w:rsidRDefault="007268DF" w:rsidP="007268DF">
            <w:pPr>
              <w:tabs>
                <w:tab w:val="decimal" w:pos="360"/>
              </w:tabs>
              <w:spacing w:line="240" w:lineRule="auto"/>
              <w:ind w:left="-108" w:right="-19"/>
              <w:jc w:val="center"/>
              <w:rPr>
                <w:snapToGrid w:val="0"/>
                <w:sz w:val="20"/>
                <w:lang w:val="en-US" w:eastAsia="th-TH" w:bidi="th-TH"/>
              </w:rPr>
            </w:pPr>
          </w:p>
          <w:p w14:paraId="169B861D" w14:textId="77777777" w:rsidR="007268DF" w:rsidRDefault="007268DF" w:rsidP="007268DF">
            <w:pPr>
              <w:tabs>
                <w:tab w:val="decimal" w:pos="360"/>
              </w:tabs>
              <w:spacing w:line="240" w:lineRule="auto"/>
              <w:ind w:left="-108" w:right="-19"/>
              <w:jc w:val="center"/>
              <w:rPr>
                <w:snapToGrid w:val="0"/>
                <w:sz w:val="20"/>
                <w:lang w:val="en-US" w:eastAsia="th-TH" w:bidi="th-TH"/>
              </w:rPr>
            </w:pPr>
          </w:p>
          <w:p w14:paraId="7BD863B4" w14:textId="43E3D628" w:rsidR="007268DF" w:rsidRPr="007268DF" w:rsidRDefault="007268DF" w:rsidP="007268DF">
            <w:pPr>
              <w:tabs>
                <w:tab w:val="decimal" w:pos="360"/>
              </w:tabs>
              <w:spacing w:line="240" w:lineRule="auto"/>
              <w:ind w:left="-108" w:right="-19"/>
              <w:jc w:val="center"/>
              <w:rPr>
                <w:snapToGrid w:val="0"/>
                <w:sz w:val="20"/>
                <w:lang w:val="en-US" w:eastAsia="th-TH" w:bidi="th-TH"/>
              </w:rPr>
            </w:pPr>
            <w:r w:rsidRPr="007268DF">
              <w:rPr>
                <w:snapToGrid w:val="0"/>
                <w:sz w:val="20"/>
                <w:lang w:val="en-US" w:eastAsia="th-TH" w:bidi="th-TH"/>
              </w:rPr>
              <w:t>-</w:t>
            </w:r>
          </w:p>
        </w:tc>
        <w:tc>
          <w:tcPr>
            <w:tcW w:w="270" w:type="dxa"/>
          </w:tcPr>
          <w:p w14:paraId="3775D95E"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tcPr>
          <w:p w14:paraId="32D395D7"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701543AA"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3F20B10F" w14:textId="7A281E09"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r w:rsidRPr="007268DF">
              <w:rPr>
                <w:snapToGrid w:val="0"/>
                <w:sz w:val="20"/>
                <w:lang w:val="en-US" w:eastAsia="th-TH" w:bidi="th-TH"/>
              </w:rPr>
              <w:t>27,999,939</w:t>
            </w:r>
          </w:p>
        </w:tc>
        <w:tc>
          <w:tcPr>
            <w:tcW w:w="270" w:type="dxa"/>
          </w:tcPr>
          <w:p w14:paraId="643551FB" w14:textId="77777777" w:rsidR="007268DF" w:rsidRPr="007268DF" w:rsidRDefault="007268DF" w:rsidP="007268DF">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4" w:type="dxa"/>
          </w:tcPr>
          <w:p w14:paraId="721B65FB"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2AAC6B7A" w14:textId="77777777" w:rsid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20"/>
                <w:lang w:val="en-US" w:eastAsia="th-TH" w:bidi="th-TH"/>
              </w:rPr>
            </w:pPr>
          </w:p>
          <w:p w14:paraId="6C96F999" w14:textId="2024465F"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r w:rsidRPr="007268DF">
              <w:rPr>
                <w:snapToGrid w:val="0"/>
                <w:sz w:val="20"/>
                <w:lang w:val="en-US" w:eastAsia="th-TH" w:bidi="th-TH"/>
              </w:rPr>
              <w:t>27,999,939</w:t>
            </w:r>
          </w:p>
        </w:tc>
      </w:tr>
      <w:tr w:rsidR="007268DF" w:rsidRPr="007268DF" w14:paraId="6BC13C3E" w14:textId="77777777" w:rsidTr="007268DF">
        <w:tc>
          <w:tcPr>
            <w:tcW w:w="1890" w:type="dxa"/>
          </w:tcPr>
          <w:p w14:paraId="69FDA302" w14:textId="77777777" w:rsidR="007268DF" w:rsidRPr="007268DF" w:rsidRDefault="007268DF" w:rsidP="007268D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20"/>
                <w:lang w:val="en-US" w:bidi="th-TH"/>
              </w:rPr>
            </w:pPr>
            <w:r w:rsidRPr="007268DF">
              <w:rPr>
                <w:snapToGrid w:val="0"/>
                <w:sz w:val="20"/>
                <w:lang w:val="en-US" w:eastAsia="th-TH" w:bidi="th-TH"/>
              </w:rPr>
              <w:t>Interest rate swaps</w:t>
            </w:r>
          </w:p>
        </w:tc>
        <w:tc>
          <w:tcPr>
            <w:tcW w:w="810" w:type="dxa"/>
          </w:tcPr>
          <w:p w14:paraId="4263819B" w14:textId="1741F066" w:rsidR="007268DF" w:rsidRPr="007268DF" w:rsidRDefault="007268DF" w:rsidP="007268DF">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20"/>
                <w:lang w:val="en-US" w:eastAsia="th-TH" w:bidi="th-TH"/>
              </w:rPr>
            </w:pPr>
            <w:r>
              <w:rPr>
                <w:snapToGrid w:val="0"/>
                <w:sz w:val="20"/>
                <w:lang w:val="en-US" w:eastAsia="th-TH" w:bidi="th-TH"/>
              </w:rPr>
              <w:t xml:space="preserve"> </w:t>
            </w:r>
            <w:r w:rsidRPr="007268DF">
              <w:rPr>
                <w:snapToGrid w:val="0"/>
                <w:sz w:val="20"/>
                <w:lang w:val="en-US" w:eastAsia="th-TH" w:bidi="th-TH"/>
              </w:rPr>
              <w:t>-</w:t>
            </w:r>
          </w:p>
        </w:tc>
        <w:tc>
          <w:tcPr>
            <w:tcW w:w="272" w:type="dxa"/>
          </w:tcPr>
          <w:p w14:paraId="7E6FF723"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eastAsia="th-TH" w:bidi="th-TH"/>
              </w:rPr>
            </w:pPr>
          </w:p>
        </w:tc>
        <w:tc>
          <w:tcPr>
            <w:tcW w:w="1078" w:type="dxa"/>
          </w:tcPr>
          <w:p w14:paraId="28690622" w14:textId="77777777" w:rsidR="007268DF" w:rsidRPr="007268DF" w:rsidRDefault="007268DF" w:rsidP="007268D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341"/>
              <w:jc w:val="right"/>
              <w:rPr>
                <w:b/>
                <w:bCs/>
                <w:snapToGrid w:val="0"/>
                <w:sz w:val="20"/>
                <w:lang w:val="en-US" w:eastAsia="th-TH" w:bidi="th-TH"/>
              </w:rPr>
            </w:pPr>
            <w:r w:rsidRPr="007268DF">
              <w:rPr>
                <w:snapToGrid w:val="0"/>
                <w:sz w:val="20"/>
                <w:lang w:val="en-US" w:eastAsia="th-TH" w:bidi="th-TH"/>
              </w:rPr>
              <w:t>-</w:t>
            </w:r>
          </w:p>
        </w:tc>
        <w:tc>
          <w:tcPr>
            <w:tcW w:w="270" w:type="dxa"/>
          </w:tcPr>
          <w:p w14:paraId="601D091C"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0" w:type="dxa"/>
          </w:tcPr>
          <w:p w14:paraId="54F3714E" w14:textId="77777777" w:rsidR="007268DF" w:rsidRPr="007268DF" w:rsidRDefault="007268DF" w:rsidP="007268DF">
            <w:pPr>
              <w:tabs>
                <w:tab w:val="left" w:pos="227"/>
                <w:tab w:val="left" w:pos="346"/>
                <w:tab w:val="left" w:pos="454"/>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340"/>
              <w:jc w:val="right"/>
              <w:rPr>
                <w:b/>
                <w:bCs/>
                <w:snapToGrid w:val="0"/>
                <w:sz w:val="20"/>
                <w:lang w:val="en-US" w:eastAsia="th-TH" w:bidi="th-TH"/>
              </w:rPr>
            </w:pPr>
            <w:r w:rsidRPr="007268DF">
              <w:rPr>
                <w:snapToGrid w:val="0"/>
                <w:sz w:val="20"/>
                <w:lang w:val="en-US" w:eastAsia="th-TH" w:bidi="th-TH"/>
              </w:rPr>
              <w:t>-</w:t>
            </w:r>
          </w:p>
        </w:tc>
        <w:tc>
          <w:tcPr>
            <w:tcW w:w="270" w:type="dxa"/>
          </w:tcPr>
          <w:p w14:paraId="1A4E9A06"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810" w:type="dxa"/>
          </w:tcPr>
          <w:p w14:paraId="5477A61B" w14:textId="77777777" w:rsidR="007268DF" w:rsidRPr="007268DF" w:rsidRDefault="007268DF" w:rsidP="007268DF">
            <w:pPr>
              <w:tabs>
                <w:tab w:val="decimal" w:pos="502"/>
              </w:tabs>
              <w:spacing w:line="240" w:lineRule="auto"/>
              <w:ind w:left="-108" w:right="-19"/>
              <w:rPr>
                <w:b/>
                <w:bCs/>
                <w:snapToGrid w:val="0"/>
                <w:sz w:val="20"/>
                <w:lang w:val="en-US" w:eastAsia="th-TH" w:bidi="th-TH"/>
              </w:rPr>
            </w:pPr>
            <w:r w:rsidRPr="007268DF">
              <w:rPr>
                <w:snapToGrid w:val="0"/>
                <w:sz w:val="20"/>
                <w:lang w:eastAsia="th-TH" w:bidi="th-TH"/>
              </w:rPr>
              <w:t>-</w:t>
            </w:r>
          </w:p>
        </w:tc>
        <w:tc>
          <w:tcPr>
            <w:tcW w:w="270" w:type="dxa"/>
          </w:tcPr>
          <w:p w14:paraId="0D2C300E"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810" w:type="dxa"/>
          </w:tcPr>
          <w:p w14:paraId="733C3F2E" w14:textId="77777777" w:rsidR="007268DF" w:rsidRPr="007268DF" w:rsidRDefault="007268DF" w:rsidP="007268DF">
            <w:pPr>
              <w:tabs>
                <w:tab w:val="decimal" w:pos="644"/>
              </w:tabs>
              <w:spacing w:line="240" w:lineRule="auto"/>
              <w:ind w:left="-108" w:right="-110"/>
              <w:rPr>
                <w:b/>
                <w:bCs/>
                <w:sz w:val="20"/>
                <w:lang w:val="en-US" w:bidi="th-TH"/>
              </w:rPr>
            </w:pPr>
            <w:r w:rsidRPr="007268DF">
              <w:rPr>
                <w:snapToGrid w:val="0"/>
                <w:sz w:val="20"/>
                <w:lang w:val="en-US" w:eastAsia="th-TH" w:bidi="th-TH"/>
              </w:rPr>
              <w:t>207,315</w:t>
            </w:r>
          </w:p>
        </w:tc>
        <w:tc>
          <w:tcPr>
            <w:tcW w:w="270" w:type="dxa"/>
          </w:tcPr>
          <w:p w14:paraId="6950CD75" w14:textId="77777777" w:rsidR="007268DF" w:rsidRPr="007268DF" w:rsidRDefault="007268DF" w:rsidP="007268DF">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20"/>
                <w:lang w:val="en-US" w:bidi="th-TH"/>
              </w:rPr>
            </w:pPr>
          </w:p>
        </w:tc>
        <w:tc>
          <w:tcPr>
            <w:tcW w:w="1080" w:type="dxa"/>
          </w:tcPr>
          <w:p w14:paraId="5BE6E42F" w14:textId="77777777" w:rsidR="007268DF" w:rsidRPr="007268DF" w:rsidRDefault="007268DF" w:rsidP="007268D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20"/>
                <w:lang w:val="en-US" w:eastAsia="th-TH" w:bidi="th-TH"/>
              </w:rPr>
            </w:pPr>
            <w:r w:rsidRPr="007268DF">
              <w:rPr>
                <w:snapToGrid w:val="0"/>
                <w:sz w:val="20"/>
                <w:lang w:val="en-US" w:eastAsia="th-TH" w:bidi="th-TH"/>
              </w:rPr>
              <w:t>-</w:t>
            </w:r>
          </w:p>
        </w:tc>
        <w:tc>
          <w:tcPr>
            <w:tcW w:w="270" w:type="dxa"/>
          </w:tcPr>
          <w:p w14:paraId="43CCC161" w14:textId="77777777" w:rsidR="007268DF" w:rsidRPr="007268DF" w:rsidRDefault="007268DF" w:rsidP="007268DF">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20"/>
                <w:lang w:val="en-US" w:eastAsia="th-TH" w:bidi="th-TH"/>
              </w:rPr>
            </w:pPr>
          </w:p>
        </w:tc>
        <w:tc>
          <w:tcPr>
            <w:tcW w:w="1084" w:type="dxa"/>
          </w:tcPr>
          <w:p w14:paraId="21238C11" w14:textId="77777777" w:rsidR="007268DF" w:rsidRPr="007268DF" w:rsidRDefault="007268DF" w:rsidP="007268DF">
            <w:pPr>
              <w:tabs>
                <w:tab w:val="left" w:pos="227"/>
                <w:tab w:val="left" w:pos="433"/>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78" w:hanging="87"/>
              <w:jc w:val="right"/>
              <w:rPr>
                <w:b/>
                <w:bCs/>
                <w:snapToGrid w:val="0"/>
                <w:sz w:val="20"/>
                <w:lang w:val="en-US" w:eastAsia="th-TH" w:bidi="th-TH"/>
              </w:rPr>
            </w:pPr>
            <w:r w:rsidRPr="007268DF">
              <w:rPr>
                <w:snapToGrid w:val="0"/>
                <w:sz w:val="20"/>
                <w:lang w:val="en-US" w:eastAsia="th-TH" w:bidi="th-TH"/>
              </w:rPr>
              <w:t>207,315</w:t>
            </w:r>
          </w:p>
        </w:tc>
      </w:tr>
    </w:tbl>
    <w:p w14:paraId="6F310F15" w14:textId="77777777" w:rsidR="0064199A" w:rsidRDefault="0064199A" w:rsidP="0064199A"/>
    <w:p w14:paraId="481C7C82" w14:textId="77777777" w:rsidR="0008564D" w:rsidRPr="0008564D" w:rsidRDefault="0008564D" w:rsidP="0064199A">
      <w:pPr>
        <w:tabs>
          <w:tab w:val="left" w:pos="540"/>
        </w:tabs>
        <w:spacing w:line="240" w:lineRule="atLeast"/>
        <w:ind w:left="540" w:right="18"/>
        <w:jc w:val="thaiDistribute"/>
        <w:rPr>
          <w:rFonts w:cstheme="minorBidi"/>
          <w:snapToGrid w:val="0"/>
          <w:szCs w:val="22"/>
          <w:lang w:val="en-US" w:eastAsia="th-TH" w:bidi="th-TH"/>
        </w:rPr>
      </w:pPr>
      <w:r w:rsidRPr="0008564D">
        <w:rPr>
          <w:b/>
          <w:bCs/>
          <w:i/>
          <w:iCs/>
          <w:szCs w:val="22"/>
          <w:lang w:bidi="th-TH"/>
        </w:rPr>
        <w:t>Financial instruments measured at fair value</w:t>
      </w:r>
    </w:p>
    <w:p w14:paraId="07E16604" w14:textId="77777777" w:rsidR="0008564D" w:rsidRPr="0008564D" w:rsidRDefault="0008564D" w:rsidP="0064199A">
      <w:pPr>
        <w:tabs>
          <w:tab w:val="left" w:pos="540"/>
        </w:tabs>
        <w:spacing w:line="240" w:lineRule="atLeast"/>
        <w:ind w:left="540" w:right="18"/>
        <w:jc w:val="thaiDistribute"/>
        <w:rPr>
          <w:rFonts w:cstheme="minorBidi"/>
          <w:snapToGrid w:val="0"/>
          <w:szCs w:val="22"/>
          <w:lang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08564D" w14:paraId="357CCACD" w14:textId="77777777" w:rsidTr="0008564D">
        <w:trPr>
          <w:tblHeader/>
        </w:trPr>
        <w:tc>
          <w:tcPr>
            <w:tcW w:w="2970" w:type="dxa"/>
          </w:tcPr>
          <w:p w14:paraId="6D13524F" w14:textId="77777777" w:rsidR="0008564D" w:rsidRPr="0008564D" w:rsidRDefault="0008564D" w:rsidP="0008564D">
            <w:pPr>
              <w:pStyle w:val="block"/>
              <w:spacing w:after="0" w:line="240" w:lineRule="auto"/>
              <w:ind w:left="0" w:right="-7"/>
              <w:rPr>
                <w:rFonts w:cs="Angsana New"/>
                <w:b/>
                <w:bCs/>
                <w:sz w:val="22"/>
                <w:szCs w:val="22"/>
                <w:lang w:bidi="th-TH"/>
              </w:rPr>
            </w:pPr>
            <w:r w:rsidRPr="0008564D">
              <w:rPr>
                <w:rFonts w:cs="Angsana New"/>
                <w:b/>
                <w:bCs/>
                <w:sz w:val="22"/>
                <w:szCs w:val="22"/>
                <w:lang w:bidi="th-TH"/>
              </w:rPr>
              <w:t>Type</w:t>
            </w:r>
          </w:p>
        </w:tc>
        <w:tc>
          <w:tcPr>
            <w:tcW w:w="270" w:type="dxa"/>
          </w:tcPr>
          <w:p w14:paraId="19499D02" w14:textId="77777777" w:rsidR="0008564D" w:rsidRPr="0008564D" w:rsidRDefault="0008564D" w:rsidP="0008564D">
            <w:pPr>
              <w:pStyle w:val="block"/>
              <w:spacing w:after="0" w:line="240" w:lineRule="auto"/>
              <w:ind w:left="0" w:right="-7"/>
              <w:rPr>
                <w:b/>
                <w:bCs/>
                <w:sz w:val="22"/>
                <w:szCs w:val="22"/>
                <w:lang w:bidi="th-TH"/>
              </w:rPr>
            </w:pPr>
          </w:p>
        </w:tc>
        <w:tc>
          <w:tcPr>
            <w:tcW w:w="6210" w:type="dxa"/>
          </w:tcPr>
          <w:p w14:paraId="38191664" w14:textId="77777777" w:rsidR="0008564D" w:rsidRPr="0008564D" w:rsidRDefault="0008564D" w:rsidP="0008564D">
            <w:pPr>
              <w:pStyle w:val="block"/>
              <w:spacing w:after="0" w:line="240" w:lineRule="auto"/>
              <w:ind w:left="0" w:right="-7"/>
              <w:jc w:val="thaiDistribute"/>
              <w:rPr>
                <w:b/>
                <w:bCs/>
                <w:sz w:val="22"/>
                <w:szCs w:val="22"/>
                <w:lang w:bidi="th-TH"/>
              </w:rPr>
            </w:pPr>
            <w:r w:rsidRPr="0008564D">
              <w:rPr>
                <w:b/>
                <w:bCs/>
                <w:sz w:val="22"/>
                <w:szCs w:val="22"/>
                <w:lang w:bidi="th-TH"/>
              </w:rPr>
              <w:t>Valuation technique</w:t>
            </w:r>
          </w:p>
        </w:tc>
      </w:tr>
      <w:tr w:rsidR="0008564D" w:rsidRPr="0008564D" w14:paraId="6AF1A9AD" w14:textId="77777777" w:rsidTr="0008564D">
        <w:tc>
          <w:tcPr>
            <w:tcW w:w="2970" w:type="dxa"/>
          </w:tcPr>
          <w:p w14:paraId="0F7CF776" w14:textId="77777777" w:rsidR="0008564D" w:rsidRPr="0008564D" w:rsidRDefault="0008564D" w:rsidP="0008564D">
            <w:pPr>
              <w:pStyle w:val="block"/>
              <w:spacing w:after="0" w:line="240" w:lineRule="auto"/>
              <w:ind w:left="0" w:right="-7"/>
              <w:rPr>
                <w:sz w:val="22"/>
                <w:szCs w:val="22"/>
                <w:lang w:bidi="th-TH"/>
              </w:rPr>
            </w:pPr>
            <w:r w:rsidRPr="0008564D">
              <w:rPr>
                <w:sz w:val="22"/>
                <w:szCs w:val="22"/>
                <w:lang w:bidi="th-TH"/>
              </w:rPr>
              <w:t>Interest rate swaps</w:t>
            </w:r>
          </w:p>
        </w:tc>
        <w:tc>
          <w:tcPr>
            <w:tcW w:w="270" w:type="dxa"/>
          </w:tcPr>
          <w:p w14:paraId="482E2D4D" w14:textId="77777777" w:rsidR="0008564D" w:rsidRPr="0008564D" w:rsidRDefault="0008564D" w:rsidP="0008564D">
            <w:pPr>
              <w:pStyle w:val="block"/>
              <w:spacing w:after="0" w:line="240" w:lineRule="auto"/>
              <w:ind w:left="0" w:right="-7"/>
              <w:rPr>
                <w:sz w:val="22"/>
                <w:szCs w:val="22"/>
                <w:lang w:bidi="th-TH"/>
              </w:rPr>
            </w:pPr>
          </w:p>
        </w:tc>
        <w:tc>
          <w:tcPr>
            <w:tcW w:w="6210" w:type="dxa"/>
          </w:tcPr>
          <w:p w14:paraId="2E8CCF18" w14:textId="77777777" w:rsidR="0008564D" w:rsidRPr="0008564D" w:rsidRDefault="0008564D" w:rsidP="0008564D">
            <w:pPr>
              <w:pStyle w:val="Pa43"/>
              <w:spacing w:after="120" w:line="240" w:lineRule="auto"/>
              <w:jc w:val="thaiDistribute"/>
              <w:rPr>
                <w:i/>
                <w:iCs/>
                <w:sz w:val="22"/>
                <w:szCs w:val="22"/>
              </w:rPr>
            </w:pPr>
            <w:r w:rsidRPr="0008564D">
              <w:rPr>
                <w:rFonts w:ascii="Times New Roman" w:hAnsi="Times New Roman" w:cs="Times New Roman"/>
                <w:i/>
                <w:iCs/>
                <w:color w:val="000000"/>
                <w:sz w:val="22"/>
                <w:szCs w:val="22"/>
              </w:rPr>
              <w:t xml:space="preserve">Swap models: </w:t>
            </w:r>
            <w:r w:rsidRPr="0008564D">
              <w:rPr>
                <w:rFonts w:ascii="Times New Roman" w:hAnsi="Times New Roman" w:cs="Times New Roman"/>
                <w:color w:val="000000"/>
                <w:sz w:val="22"/>
                <w:szCs w:val="22"/>
              </w:rPr>
              <w:t xml:space="preserve">The fair value is calculated as the present value of the estimated future cash flows. Estimates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w:t>
            </w:r>
            <w:r w:rsidRPr="00544D4B">
              <w:rPr>
                <w:rFonts w:ascii="Times New Roman" w:eastAsia="Arial Unicode MS" w:hAnsi="Times New Roman" w:cs="Times New Roman"/>
                <w:sz w:val="22"/>
                <w:szCs w:val="22"/>
                <w:shd w:val="clear" w:color="auto" w:fill="FFFFFF" w:themeFill="background1"/>
              </w:rPr>
              <w:t>Gro</w:t>
            </w:r>
            <w:r w:rsidRPr="00544D4B">
              <w:rPr>
                <w:rFonts w:ascii="Times New Roman" w:eastAsia="Arial Unicode MS" w:hAnsi="Times New Roman"/>
                <w:sz w:val="22"/>
                <w:szCs w:val="22"/>
                <w:shd w:val="clear" w:color="auto" w:fill="FFFFFF" w:themeFill="background1"/>
              </w:rPr>
              <w:t>up</w:t>
            </w:r>
            <w:r w:rsidRPr="0008564D">
              <w:rPr>
                <w:rFonts w:ascii="Times New Roman" w:hAnsi="Times New Roman" w:cs="Times New Roman"/>
                <w:color w:val="000000"/>
                <w:sz w:val="22"/>
                <w:szCs w:val="22"/>
              </w:rPr>
              <w:t xml:space="preserve"> and of the counterparty; this is calculated based on credit spreads derived from current credit default swap or bond prices. </w:t>
            </w:r>
          </w:p>
        </w:tc>
      </w:tr>
    </w:tbl>
    <w:p w14:paraId="54074982" w14:textId="77777777" w:rsidR="0008564D"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369BDD37" w14:textId="77777777" w:rsidR="00755F1E" w:rsidRPr="00755F1E" w:rsidRDefault="00755F1E" w:rsidP="0064199A">
      <w:pPr>
        <w:tabs>
          <w:tab w:val="left" w:pos="540"/>
        </w:tabs>
        <w:spacing w:line="240" w:lineRule="atLeast"/>
        <w:ind w:left="540" w:right="18"/>
        <w:jc w:val="thaiDistribute"/>
        <w:rPr>
          <w:rFonts w:cstheme="minorBidi"/>
          <w:snapToGrid w:val="0"/>
          <w:szCs w:val="22"/>
          <w:lang w:val="en-US" w:eastAsia="th-TH" w:bidi="th-TH"/>
        </w:rPr>
      </w:pPr>
      <w:r w:rsidRPr="00755F1E">
        <w:rPr>
          <w:b/>
          <w:bCs/>
          <w:i/>
          <w:iCs/>
          <w:szCs w:val="22"/>
          <w:lang w:bidi="th-TH"/>
        </w:rPr>
        <w:t>Financial instruments not measured at fair value</w:t>
      </w:r>
    </w:p>
    <w:p w14:paraId="14824A6B" w14:textId="77777777" w:rsidR="00755F1E" w:rsidRPr="00755F1E" w:rsidRDefault="00755F1E" w:rsidP="0064199A">
      <w:pPr>
        <w:tabs>
          <w:tab w:val="left" w:pos="540"/>
        </w:tabs>
        <w:spacing w:line="240" w:lineRule="atLeast"/>
        <w:ind w:left="540" w:right="18"/>
        <w:jc w:val="thaiDistribute"/>
        <w:rPr>
          <w:rFonts w:cstheme="minorBidi"/>
          <w:snapToGrid w:val="0"/>
          <w:szCs w:val="22"/>
          <w:lang w:val="en-US" w:eastAsia="th-TH"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4950"/>
      </w:tblGrid>
      <w:tr w:rsidR="0008564D" w:rsidRPr="00755F1E" w14:paraId="491E4CD0" w14:textId="77777777" w:rsidTr="0008564D">
        <w:tc>
          <w:tcPr>
            <w:tcW w:w="3960" w:type="dxa"/>
          </w:tcPr>
          <w:p w14:paraId="656DB0A1" w14:textId="77777777" w:rsidR="0008564D" w:rsidRPr="00755F1E" w:rsidRDefault="0008564D" w:rsidP="0008564D">
            <w:pPr>
              <w:pStyle w:val="block"/>
              <w:spacing w:after="0" w:line="240" w:lineRule="auto"/>
              <w:ind w:left="0" w:right="-7"/>
              <w:jc w:val="both"/>
              <w:rPr>
                <w:b/>
                <w:bCs/>
                <w:sz w:val="22"/>
                <w:szCs w:val="22"/>
                <w:lang w:bidi="th-TH"/>
              </w:rPr>
            </w:pPr>
            <w:r w:rsidRPr="00755F1E">
              <w:rPr>
                <w:b/>
                <w:bCs/>
                <w:sz w:val="22"/>
                <w:szCs w:val="22"/>
                <w:lang w:bidi="th-TH"/>
              </w:rPr>
              <w:t>Type</w:t>
            </w:r>
          </w:p>
        </w:tc>
        <w:tc>
          <w:tcPr>
            <w:tcW w:w="270" w:type="dxa"/>
          </w:tcPr>
          <w:p w14:paraId="3C1DEE73" w14:textId="77777777" w:rsidR="0008564D" w:rsidRPr="00755F1E" w:rsidRDefault="0008564D" w:rsidP="0008564D">
            <w:pPr>
              <w:pStyle w:val="block"/>
              <w:spacing w:after="0" w:line="240" w:lineRule="auto"/>
              <w:ind w:left="0" w:right="-7"/>
              <w:jc w:val="both"/>
              <w:rPr>
                <w:b/>
                <w:bCs/>
                <w:sz w:val="22"/>
                <w:szCs w:val="22"/>
                <w:lang w:bidi="th-TH"/>
              </w:rPr>
            </w:pPr>
          </w:p>
        </w:tc>
        <w:tc>
          <w:tcPr>
            <w:tcW w:w="4950" w:type="dxa"/>
          </w:tcPr>
          <w:p w14:paraId="63518313" w14:textId="77777777" w:rsidR="0008564D" w:rsidRPr="00755F1E" w:rsidRDefault="0008564D" w:rsidP="0008564D">
            <w:pPr>
              <w:pStyle w:val="block"/>
              <w:spacing w:after="0" w:line="240" w:lineRule="auto"/>
              <w:ind w:left="0" w:right="-7"/>
              <w:jc w:val="both"/>
              <w:rPr>
                <w:b/>
                <w:bCs/>
                <w:sz w:val="22"/>
                <w:szCs w:val="22"/>
                <w:lang w:bidi="th-TH"/>
              </w:rPr>
            </w:pPr>
            <w:r w:rsidRPr="00755F1E">
              <w:rPr>
                <w:b/>
                <w:bCs/>
                <w:sz w:val="22"/>
                <w:szCs w:val="22"/>
                <w:lang w:bidi="th-TH"/>
              </w:rPr>
              <w:t>Valuation technique</w:t>
            </w:r>
          </w:p>
        </w:tc>
      </w:tr>
      <w:tr w:rsidR="0008564D" w:rsidRPr="00755F1E" w14:paraId="783C7304" w14:textId="77777777" w:rsidTr="0008564D">
        <w:tc>
          <w:tcPr>
            <w:tcW w:w="3960" w:type="dxa"/>
          </w:tcPr>
          <w:p w14:paraId="2A75AA65" w14:textId="77777777" w:rsidR="0008564D" w:rsidRPr="00755F1E" w:rsidRDefault="00755F1E" w:rsidP="0008564D">
            <w:pPr>
              <w:pStyle w:val="block"/>
              <w:spacing w:after="0" w:line="240" w:lineRule="auto"/>
              <w:ind w:left="0" w:right="-7"/>
              <w:jc w:val="both"/>
              <w:rPr>
                <w:sz w:val="22"/>
                <w:szCs w:val="22"/>
                <w:lang w:val="en-US" w:bidi="th-TH"/>
              </w:rPr>
            </w:pPr>
            <w:r w:rsidRPr="00755F1E">
              <w:rPr>
                <w:sz w:val="22"/>
                <w:szCs w:val="22"/>
                <w:lang w:bidi="th-TH"/>
              </w:rPr>
              <w:t>Loans</w:t>
            </w:r>
          </w:p>
        </w:tc>
        <w:tc>
          <w:tcPr>
            <w:tcW w:w="270" w:type="dxa"/>
          </w:tcPr>
          <w:p w14:paraId="7F16AE91" w14:textId="77777777" w:rsidR="0008564D" w:rsidRPr="00755F1E" w:rsidRDefault="0008564D" w:rsidP="0008564D">
            <w:pPr>
              <w:pStyle w:val="block"/>
              <w:spacing w:after="0" w:line="240" w:lineRule="auto"/>
              <w:ind w:left="0" w:right="-7"/>
              <w:jc w:val="both"/>
              <w:rPr>
                <w:sz w:val="22"/>
                <w:szCs w:val="22"/>
                <w:lang w:bidi="th-TH"/>
              </w:rPr>
            </w:pPr>
          </w:p>
        </w:tc>
        <w:tc>
          <w:tcPr>
            <w:tcW w:w="4950" w:type="dxa"/>
          </w:tcPr>
          <w:p w14:paraId="2433F4A0" w14:textId="77777777" w:rsidR="0008564D" w:rsidRPr="00755F1E" w:rsidRDefault="0008564D" w:rsidP="0008564D">
            <w:pPr>
              <w:pStyle w:val="block"/>
              <w:spacing w:after="0" w:line="240" w:lineRule="auto"/>
              <w:ind w:left="0" w:right="-7"/>
              <w:jc w:val="both"/>
              <w:rPr>
                <w:sz w:val="22"/>
                <w:szCs w:val="22"/>
                <w:lang w:bidi="th-TH"/>
              </w:rPr>
            </w:pPr>
            <w:r w:rsidRPr="00755F1E">
              <w:rPr>
                <w:sz w:val="22"/>
                <w:szCs w:val="22"/>
                <w:lang w:bidi="th-TH"/>
              </w:rPr>
              <w:t>Discounted cash flows.</w:t>
            </w:r>
          </w:p>
        </w:tc>
      </w:tr>
    </w:tbl>
    <w:p w14:paraId="421558F0" w14:textId="77777777" w:rsidR="0008564D"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4801CC06" w14:textId="74FF9450" w:rsidR="0064199A" w:rsidRDefault="0064199A" w:rsidP="0064199A">
      <w:pPr>
        <w:tabs>
          <w:tab w:val="left" w:pos="540"/>
        </w:tabs>
        <w:spacing w:line="240" w:lineRule="atLeast"/>
        <w:ind w:left="540" w:right="18"/>
        <w:jc w:val="thaiDistribute"/>
        <w:rPr>
          <w:snapToGrid w:val="0"/>
          <w:szCs w:val="22"/>
          <w:lang w:val="en-US" w:eastAsia="th-TH" w:bidi="th-TH"/>
        </w:rPr>
      </w:pPr>
      <w:r>
        <w:rPr>
          <w:snapToGrid w:val="0"/>
          <w:szCs w:val="22"/>
          <w:lang w:val="en-US" w:eastAsia="th-TH" w:bidi="th-TH"/>
        </w:rPr>
        <w:t xml:space="preserve">Other </w:t>
      </w:r>
      <w:r w:rsidRPr="00B511B3">
        <w:rPr>
          <w:snapToGrid w:val="0"/>
          <w:szCs w:val="22"/>
          <w:lang w:val="en-US" w:eastAsia="th-TH" w:bidi="th-TH"/>
        </w:rPr>
        <w:t>financial assets and liabilities of the Group were short-term. The fair value of financial assets and liabilities are taken to approximate the carrying value as determined in statement of financial position.</w:t>
      </w:r>
    </w:p>
    <w:p w14:paraId="0BE9AE16" w14:textId="6371FC50" w:rsidR="00F91DF3" w:rsidRDefault="00F91DF3" w:rsidP="0064199A">
      <w:pPr>
        <w:tabs>
          <w:tab w:val="left" w:pos="540"/>
        </w:tabs>
        <w:spacing w:line="240" w:lineRule="atLeast"/>
        <w:ind w:left="540" w:right="18"/>
        <w:jc w:val="thaiDistribute"/>
        <w:rPr>
          <w:snapToGrid w:val="0"/>
          <w:szCs w:val="22"/>
          <w:lang w:val="en-US" w:eastAsia="th-TH" w:bidi="th-TH"/>
        </w:rPr>
      </w:pPr>
    </w:p>
    <w:p w14:paraId="26E97A6E" w14:textId="660AA0FB" w:rsidR="00E3368F" w:rsidRDefault="00E3368F" w:rsidP="0064199A">
      <w:pPr>
        <w:tabs>
          <w:tab w:val="left" w:pos="540"/>
        </w:tabs>
        <w:spacing w:line="240" w:lineRule="atLeast"/>
        <w:ind w:left="540" w:right="18"/>
        <w:jc w:val="thaiDistribute"/>
        <w:rPr>
          <w:snapToGrid w:val="0"/>
          <w:szCs w:val="22"/>
          <w:lang w:val="en-US" w:eastAsia="th-TH" w:bidi="th-TH"/>
        </w:rPr>
      </w:pPr>
    </w:p>
    <w:p w14:paraId="40CEA0EA" w14:textId="373F130B" w:rsidR="00E3368F" w:rsidRDefault="00E3368F" w:rsidP="0064199A">
      <w:pPr>
        <w:tabs>
          <w:tab w:val="left" w:pos="540"/>
        </w:tabs>
        <w:spacing w:line="240" w:lineRule="atLeast"/>
        <w:ind w:left="540" w:right="18"/>
        <w:jc w:val="thaiDistribute"/>
        <w:rPr>
          <w:snapToGrid w:val="0"/>
          <w:szCs w:val="22"/>
          <w:lang w:val="en-US" w:eastAsia="th-TH" w:bidi="th-TH"/>
        </w:rPr>
      </w:pPr>
    </w:p>
    <w:p w14:paraId="09CA62A5" w14:textId="3436F8A8" w:rsidR="00AD7447" w:rsidRDefault="00AD7447" w:rsidP="0064199A">
      <w:pPr>
        <w:tabs>
          <w:tab w:val="left" w:pos="540"/>
        </w:tabs>
        <w:spacing w:line="240" w:lineRule="atLeast"/>
        <w:ind w:left="540" w:right="18"/>
        <w:jc w:val="thaiDistribute"/>
        <w:rPr>
          <w:snapToGrid w:val="0"/>
          <w:szCs w:val="22"/>
          <w:lang w:val="en-US" w:eastAsia="th-TH" w:bidi="th-TH"/>
        </w:rPr>
      </w:pPr>
    </w:p>
    <w:p w14:paraId="3BEE1F05" w14:textId="3928E26D" w:rsidR="00AD7447" w:rsidRDefault="00AD7447" w:rsidP="0064199A">
      <w:pPr>
        <w:tabs>
          <w:tab w:val="left" w:pos="540"/>
        </w:tabs>
        <w:spacing w:line="240" w:lineRule="atLeast"/>
        <w:ind w:left="540" w:right="18"/>
        <w:jc w:val="thaiDistribute"/>
        <w:rPr>
          <w:snapToGrid w:val="0"/>
          <w:szCs w:val="22"/>
          <w:lang w:val="en-US" w:eastAsia="th-TH" w:bidi="th-TH"/>
        </w:rPr>
      </w:pPr>
    </w:p>
    <w:p w14:paraId="708340BE" w14:textId="7657AE5C" w:rsidR="00AD7447" w:rsidRDefault="00AD7447" w:rsidP="0064199A">
      <w:pPr>
        <w:tabs>
          <w:tab w:val="left" w:pos="540"/>
        </w:tabs>
        <w:spacing w:line="240" w:lineRule="atLeast"/>
        <w:ind w:left="540" w:right="18"/>
        <w:jc w:val="thaiDistribute"/>
        <w:rPr>
          <w:snapToGrid w:val="0"/>
          <w:szCs w:val="22"/>
          <w:lang w:val="en-US" w:eastAsia="th-TH" w:bidi="th-TH"/>
        </w:rPr>
      </w:pPr>
    </w:p>
    <w:p w14:paraId="0ADF1A00" w14:textId="61522580" w:rsidR="0064199A" w:rsidRDefault="0064199A" w:rsidP="00FB3DC8">
      <w:pPr>
        <w:pStyle w:val="block"/>
        <w:numPr>
          <w:ilvl w:val="0"/>
          <w:numId w:val="22"/>
        </w:numPr>
        <w:spacing w:after="0" w:line="240" w:lineRule="auto"/>
        <w:ind w:left="540" w:right="-7" w:hanging="540"/>
        <w:jc w:val="both"/>
        <w:rPr>
          <w:b/>
          <w:bCs/>
          <w:i/>
          <w:iCs/>
          <w:lang w:val="en-US"/>
        </w:rPr>
      </w:pPr>
      <w:r w:rsidRPr="00FB3DC8">
        <w:rPr>
          <w:b/>
          <w:bCs/>
          <w:i/>
          <w:iCs/>
          <w:lang w:val="en-US"/>
        </w:rPr>
        <w:lastRenderedPageBreak/>
        <w:t>Financial risk management policies</w:t>
      </w:r>
    </w:p>
    <w:p w14:paraId="27758FBF" w14:textId="6418499B" w:rsidR="00676802" w:rsidRDefault="00676802" w:rsidP="00676802">
      <w:pPr>
        <w:pStyle w:val="block"/>
        <w:spacing w:after="0" w:line="240" w:lineRule="auto"/>
        <w:ind w:right="-7"/>
        <w:jc w:val="both"/>
        <w:rPr>
          <w:b/>
          <w:bCs/>
          <w:i/>
          <w:iCs/>
          <w:lang w:val="en-US"/>
        </w:rPr>
      </w:pPr>
    </w:p>
    <w:p w14:paraId="12CCBA7E" w14:textId="5749EB0E" w:rsidR="00676802" w:rsidRPr="00676802" w:rsidRDefault="00676802" w:rsidP="00676802">
      <w:pPr>
        <w:pStyle w:val="block"/>
        <w:spacing w:after="0" w:line="240" w:lineRule="auto"/>
        <w:ind w:right="-7"/>
        <w:jc w:val="both"/>
        <w:rPr>
          <w:b/>
          <w:bCs/>
          <w:i/>
          <w:iCs/>
          <w:szCs w:val="22"/>
          <w:lang w:val="en-US"/>
        </w:rPr>
      </w:pPr>
      <w:r w:rsidRPr="00676802">
        <w:rPr>
          <w:rFonts w:cs="Angsana New"/>
          <w:b/>
          <w:bCs/>
          <w:i/>
          <w:iCs/>
          <w:szCs w:val="22"/>
          <w:lang w:val="en-US" w:bidi="th-TH"/>
        </w:rPr>
        <w:t>Risk management framework</w:t>
      </w:r>
    </w:p>
    <w:p w14:paraId="2BF528D9" w14:textId="77777777" w:rsidR="0064199A" w:rsidRDefault="0064199A" w:rsidP="0064199A">
      <w:pPr>
        <w:spacing w:line="240" w:lineRule="atLeast"/>
        <w:ind w:left="540"/>
        <w:jc w:val="both"/>
        <w:rPr>
          <w:szCs w:val="22"/>
        </w:rPr>
      </w:pPr>
    </w:p>
    <w:p w14:paraId="72A59874" w14:textId="77777777" w:rsidR="00E128C3" w:rsidRPr="00544D4B" w:rsidRDefault="00E128C3" w:rsidP="00E128C3">
      <w:pPr>
        <w:shd w:val="clear" w:color="auto" w:fill="FFFFFF" w:themeFill="background1"/>
        <w:spacing w:line="240" w:lineRule="auto"/>
        <w:ind w:left="540" w:right="-7"/>
        <w:jc w:val="thaiDistribute"/>
        <w:rPr>
          <w:rFonts w:cs="Angsana New"/>
          <w:szCs w:val="22"/>
          <w:lang w:val="en-US" w:bidi="th-TH"/>
        </w:rPr>
      </w:pPr>
      <w:r w:rsidRPr="00544D4B">
        <w:rPr>
          <w:rFonts w:cs="Angsana New"/>
          <w:szCs w:val="22"/>
          <w:lang w:val="en-US" w:bidi="th-TH"/>
        </w:rPr>
        <w:t xml:space="preserve">The </w:t>
      </w:r>
      <w:r w:rsidRPr="00544D4B">
        <w:rPr>
          <w:rFonts w:cs="Angsana New"/>
          <w:szCs w:val="22"/>
          <w:shd w:val="clear" w:color="auto" w:fill="FFFFFF" w:themeFill="background1"/>
          <w:lang w:val="en-US" w:bidi="th-TH"/>
        </w:rPr>
        <w:t xml:space="preserve">Group’s </w:t>
      </w:r>
      <w:r w:rsidRPr="00544D4B">
        <w:rPr>
          <w:rFonts w:cs="Angsana New"/>
          <w:szCs w:val="22"/>
          <w:lang w:val="en-US" w:bidi="th-TH"/>
        </w:rPr>
        <w:t xml:space="preserve">board of directors has overall responsibility for the establishment and oversight of the </w:t>
      </w:r>
      <w:r w:rsidRPr="00544D4B">
        <w:rPr>
          <w:rFonts w:cs="Angsana New"/>
          <w:szCs w:val="22"/>
          <w:shd w:val="clear" w:color="auto" w:fill="FFFFFF" w:themeFill="background1"/>
          <w:lang w:val="en-US" w:bidi="th-TH"/>
        </w:rPr>
        <w:t xml:space="preserve">Group’s </w:t>
      </w:r>
      <w:r w:rsidRPr="00544D4B">
        <w:rPr>
          <w:rFonts w:cs="Angsana New"/>
          <w:szCs w:val="22"/>
          <w:lang w:val="en-US" w:bidi="th-TH"/>
        </w:rPr>
        <w:t xml:space="preserve">risk management framework. The board of directors has established the risk management committee, which is responsible for developing and monitoring </w:t>
      </w:r>
      <w:r w:rsidRPr="00544D4B">
        <w:rPr>
          <w:rFonts w:cs="Angsana New"/>
          <w:szCs w:val="22"/>
          <w:shd w:val="clear" w:color="auto" w:fill="FFFFFF" w:themeFill="background1"/>
          <w:lang w:val="en-US" w:bidi="th-TH"/>
        </w:rPr>
        <w:t>the Group’s risk</w:t>
      </w:r>
      <w:r w:rsidRPr="00544D4B">
        <w:rPr>
          <w:rFonts w:cs="Angsana New"/>
          <w:szCs w:val="22"/>
          <w:lang w:val="en-US" w:bidi="th-TH"/>
        </w:rPr>
        <w:t xml:space="preserve"> management policies. The committee reports regularly to the board of directors on its activities.</w:t>
      </w:r>
    </w:p>
    <w:p w14:paraId="1060A8BF" w14:textId="77777777" w:rsidR="00333CFB" w:rsidRPr="00544D4B" w:rsidRDefault="00333CFB" w:rsidP="00544D4B">
      <w:pPr>
        <w:shd w:val="clear" w:color="auto" w:fill="FFFFFF" w:themeFill="background1"/>
        <w:spacing w:line="240" w:lineRule="auto"/>
        <w:ind w:left="540" w:right="-7"/>
        <w:jc w:val="thaiDistribute"/>
        <w:rPr>
          <w:rFonts w:cs="Angsana New"/>
          <w:szCs w:val="22"/>
          <w:lang w:val="en-US" w:bidi="th-TH"/>
        </w:rPr>
      </w:pPr>
    </w:p>
    <w:p w14:paraId="67366041" w14:textId="77777777" w:rsidR="00333CFB" w:rsidRPr="00544D4B" w:rsidRDefault="00333CFB" w:rsidP="00544D4B">
      <w:pPr>
        <w:shd w:val="clear" w:color="auto" w:fill="FFFFFF" w:themeFill="background1"/>
        <w:spacing w:line="240" w:lineRule="auto"/>
        <w:ind w:left="540" w:right="-7"/>
        <w:jc w:val="thaiDistribute"/>
        <w:rPr>
          <w:rFonts w:cs="Angsana New"/>
          <w:szCs w:val="22"/>
          <w:lang w:val="en-US" w:bidi="th-TH"/>
        </w:rPr>
      </w:pPr>
      <w:r w:rsidRPr="00544D4B">
        <w:rPr>
          <w:rFonts w:cs="Angsana New"/>
          <w:szCs w:val="22"/>
          <w:lang w:val="en-US" w:bidi="th-TH"/>
        </w:rPr>
        <w:t xml:space="preserve">The </w:t>
      </w:r>
      <w:r w:rsidRPr="00544D4B">
        <w:rPr>
          <w:rFonts w:cs="Angsana New"/>
          <w:szCs w:val="22"/>
          <w:shd w:val="clear" w:color="auto" w:fill="FFFFFF" w:themeFill="background1"/>
          <w:lang w:val="en-US" w:bidi="th-TH"/>
        </w:rPr>
        <w:t>Group’s</w:t>
      </w:r>
      <w:r w:rsidRPr="00544D4B">
        <w:rPr>
          <w:rFonts w:cs="Angsana New"/>
          <w:szCs w:val="22"/>
          <w:lang w:val="en-US" w:bidi="th-TH"/>
        </w:rPr>
        <w:t xml:space="preserve"> risk management policies are established to identify and analyse the risks faced by </w:t>
      </w:r>
      <w:r w:rsidRPr="00544D4B">
        <w:rPr>
          <w:rFonts w:cs="Angsana New"/>
          <w:szCs w:val="22"/>
          <w:shd w:val="clear" w:color="auto" w:fill="FFFFFF" w:themeFill="background1"/>
          <w:lang w:val="en-US" w:bidi="th-TH"/>
        </w:rPr>
        <w:t>the Group</w:t>
      </w:r>
      <w:r w:rsidRPr="00544D4B">
        <w:rPr>
          <w:rFonts w:cs="Angsana New"/>
          <w:szCs w:val="22"/>
          <w:lang w:val="en-US" w:bidi="th-TH"/>
        </w:rPr>
        <w:t xml:space="preserve">, to set appropriate risk limits and controls and to monitor risks and adherence to limits. Risk management policies and systems are reviewed regularly to reflect changes in market conditions and </w:t>
      </w:r>
      <w:r w:rsidRPr="00544D4B">
        <w:rPr>
          <w:rFonts w:cs="Angsana New"/>
          <w:szCs w:val="22"/>
          <w:shd w:val="clear" w:color="auto" w:fill="FFFFFF" w:themeFill="background1"/>
          <w:lang w:val="en-US" w:bidi="th-TH"/>
        </w:rPr>
        <w:t>the Group’s</w:t>
      </w:r>
      <w:r w:rsidRPr="00544D4B">
        <w:rPr>
          <w:rFonts w:cs="Angsana New"/>
          <w:szCs w:val="22"/>
          <w:lang w:val="en-US" w:bidi="th-TH"/>
        </w:rPr>
        <w:t xml:space="preserve"> activities. The </w:t>
      </w:r>
      <w:r w:rsidRPr="00544D4B">
        <w:rPr>
          <w:rFonts w:cs="Angsana New"/>
          <w:szCs w:val="22"/>
          <w:shd w:val="clear" w:color="auto" w:fill="FFFFFF" w:themeFill="background1"/>
          <w:lang w:val="en-US" w:bidi="th-TH"/>
        </w:rPr>
        <w:t>Group</w:t>
      </w:r>
      <w:r w:rsidRPr="00544D4B">
        <w:rPr>
          <w:rFonts w:cs="Angsana New"/>
          <w:szCs w:val="22"/>
          <w:lang w:val="en-US" w:bidi="th-TH"/>
        </w:rPr>
        <w:t xml:space="preserve"> through its training and management standards and procedures, aims to maintain a disciplined and constructive control environment in which all employees understand their roles and obligations.</w:t>
      </w:r>
    </w:p>
    <w:p w14:paraId="2C1798A6" w14:textId="77777777" w:rsidR="00333CFB" w:rsidRPr="00544D4B" w:rsidRDefault="00333CFB" w:rsidP="00544D4B">
      <w:pPr>
        <w:shd w:val="clear" w:color="auto" w:fill="FFFFFF" w:themeFill="background1"/>
        <w:spacing w:line="240" w:lineRule="atLeast"/>
        <w:ind w:left="540"/>
        <w:jc w:val="both"/>
        <w:rPr>
          <w:szCs w:val="22"/>
        </w:rPr>
      </w:pPr>
    </w:p>
    <w:p w14:paraId="623A1EE7" w14:textId="5A6F9C22" w:rsidR="00E128C3" w:rsidRPr="00544D4B" w:rsidRDefault="004A15D1" w:rsidP="00E128C3">
      <w:pPr>
        <w:shd w:val="clear" w:color="auto" w:fill="FFFFFF" w:themeFill="background1"/>
        <w:spacing w:line="240" w:lineRule="auto"/>
        <w:ind w:left="540" w:right="-7"/>
        <w:jc w:val="thaiDistribute"/>
        <w:rPr>
          <w:rFonts w:cs="Angsana New"/>
          <w:szCs w:val="22"/>
          <w:lang w:val="en-US" w:bidi="th-TH"/>
        </w:rPr>
      </w:pPr>
      <w:r>
        <w:rPr>
          <w:rFonts w:cs="Angsana New"/>
          <w:szCs w:val="22"/>
          <w:lang w:val="en-US" w:bidi="th-TH"/>
        </w:rPr>
        <w:t>Management</w:t>
      </w:r>
      <w:r w:rsidR="008D47D8">
        <w:rPr>
          <w:rFonts w:cs="Angsana New"/>
          <w:szCs w:val="22"/>
          <w:lang w:val="en-US" w:bidi="th-TH"/>
        </w:rPr>
        <w:t>s</w:t>
      </w:r>
      <w:r w:rsidR="00E128C3">
        <w:rPr>
          <w:rFonts w:cs="Angsana New"/>
          <w:szCs w:val="22"/>
          <w:lang w:val="en-US" w:bidi="th-TH"/>
        </w:rPr>
        <w:t xml:space="preserve"> are responsible to review the efficiency and effectiveness of the risk management systems to ensure the controls are appropriates and adequates in response to the potential fraud risk, by govern the internal audit function to review and assess the adequacy and effectiveness of the risk management and internal control of the Company and its subsidiaries, the result of which are reported to the audit committee.</w:t>
      </w:r>
    </w:p>
    <w:p w14:paraId="7ED73883" w14:textId="3D500AE6" w:rsidR="00FB3DC8" w:rsidRDefault="00FB3DC8" w:rsidP="00544D4B">
      <w:pPr>
        <w:shd w:val="clear" w:color="auto" w:fill="FFFFFF" w:themeFill="background1"/>
        <w:spacing w:line="240" w:lineRule="atLeast"/>
        <w:ind w:left="547"/>
        <w:jc w:val="both"/>
        <w:rPr>
          <w:szCs w:val="22"/>
          <w:lang w:val="en-US"/>
        </w:rPr>
      </w:pPr>
    </w:p>
    <w:p w14:paraId="219FFAB2" w14:textId="77777777" w:rsidR="00FB3DC8" w:rsidRDefault="00333CFB" w:rsidP="00544D4B">
      <w:pPr>
        <w:shd w:val="clear" w:color="auto" w:fill="FFFFFF" w:themeFill="background1"/>
        <w:spacing w:line="240" w:lineRule="atLeast"/>
        <w:ind w:left="547"/>
        <w:jc w:val="both"/>
        <w:rPr>
          <w:szCs w:val="22"/>
        </w:rPr>
      </w:pPr>
      <w:r>
        <w:rPr>
          <w:b/>
          <w:bCs/>
          <w:i/>
          <w:iCs/>
          <w:sz w:val="20"/>
        </w:rPr>
        <w:t xml:space="preserve">(b.1) </w:t>
      </w:r>
      <w:r w:rsidRPr="00A32293">
        <w:rPr>
          <w:b/>
          <w:bCs/>
          <w:i/>
          <w:iCs/>
          <w:sz w:val="20"/>
        </w:rPr>
        <w:t>Credit risk</w:t>
      </w:r>
      <w:r w:rsidRPr="001C0709">
        <w:rPr>
          <w:b/>
          <w:bCs/>
          <w:sz w:val="20"/>
        </w:rPr>
        <w:t xml:space="preserve">  </w:t>
      </w:r>
    </w:p>
    <w:p w14:paraId="116130F2" w14:textId="77777777" w:rsidR="00333CFB" w:rsidRPr="00333CFB" w:rsidRDefault="00333CFB" w:rsidP="00333CFB">
      <w:pPr>
        <w:tabs>
          <w:tab w:val="left" w:pos="1710"/>
        </w:tabs>
        <w:spacing w:line="240" w:lineRule="auto"/>
        <w:ind w:left="540"/>
        <w:jc w:val="thaiDistribute"/>
        <w:rPr>
          <w:szCs w:val="22"/>
          <w:highlight w:val="cyan"/>
          <w:lang w:val="en-US"/>
        </w:rPr>
      </w:pPr>
    </w:p>
    <w:p w14:paraId="589F62D1" w14:textId="69795DCF" w:rsidR="00333CFB" w:rsidRPr="00544D4B" w:rsidRDefault="00333CFB" w:rsidP="00333CFB">
      <w:pPr>
        <w:tabs>
          <w:tab w:val="left" w:pos="1710"/>
        </w:tabs>
        <w:spacing w:line="240" w:lineRule="auto"/>
        <w:ind w:left="540"/>
        <w:jc w:val="thaiDistribute"/>
        <w:rPr>
          <w:spacing w:val="-2"/>
          <w:szCs w:val="22"/>
          <w:lang w:val="en-US"/>
        </w:rPr>
      </w:pPr>
      <w:r w:rsidRPr="00544D4B">
        <w:rPr>
          <w:spacing w:val="-2"/>
          <w:szCs w:val="22"/>
          <w:lang w:val="en-US"/>
        </w:rPr>
        <w:t>Credit risk is the risk of financial loss to t</w:t>
      </w:r>
      <w:r w:rsidRPr="00544D4B">
        <w:rPr>
          <w:spacing w:val="-2"/>
          <w:szCs w:val="22"/>
          <w:shd w:val="clear" w:color="auto" w:fill="FFFFFF" w:themeFill="background1"/>
          <w:lang w:val="en-US"/>
        </w:rPr>
        <w:t xml:space="preserve">he </w:t>
      </w:r>
      <w:r w:rsidRPr="00544D4B">
        <w:rPr>
          <w:spacing w:val="-2"/>
          <w:szCs w:val="22"/>
          <w:shd w:val="clear" w:color="auto" w:fill="FFFFFF" w:themeFill="background1"/>
        </w:rPr>
        <w:t>Group</w:t>
      </w:r>
      <w:r w:rsidRPr="00544D4B">
        <w:rPr>
          <w:spacing w:val="-2"/>
          <w:szCs w:val="22"/>
          <w:lang w:val="en-US"/>
        </w:rPr>
        <w:t xml:space="preserve"> if a customer or counterparty to a financial instrument fails to meet its contractual obligations, and arises principally from th</w:t>
      </w:r>
      <w:r w:rsidRPr="00544D4B">
        <w:rPr>
          <w:spacing w:val="-2"/>
          <w:szCs w:val="22"/>
          <w:shd w:val="clear" w:color="auto" w:fill="FFFFFF" w:themeFill="background1"/>
          <w:lang w:val="en-US"/>
        </w:rPr>
        <w:t xml:space="preserve">e </w:t>
      </w:r>
      <w:r w:rsidRPr="00544D4B">
        <w:rPr>
          <w:spacing w:val="-2"/>
          <w:szCs w:val="22"/>
          <w:shd w:val="clear" w:color="auto" w:fill="FFFFFF" w:themeFill="background1"/>
        </w:rPr>
        <w:t>Group’s</w:t>
      </w:r>
      <w:r w:rsidRPr="00544D4B">
        <w:rPr>
          <w:spacing w:val="-2"/>
          <w:szCs w:val="22"/>
          <w:lang w:val="en-US"/>
        </w:rPr>
        <w:t xml:space="preserve"> receivables from customers.</w:t>
      </w:r>
    </w:p>
    <w:p w14:paraId="759EE0E3" w14:textId="77777777" w:rsidR="00333CFB" w:rsidRPr="00544D4B" w:rsidRDefault="00333CFB" w:rsidP="00333CFB">
      <w:pPr>
        <w:spacing w:line="240" w:lineRule="auto"/>
        <w:ind w:left="900"/>
        <w:jc w:val="thaiDistribute"/>
        <w:rPr>
          <w:szCs w:val="22"/>
          <w:lang w:val="en-US"/>
        </w:rPr>
      </w:pPr>
    </w:p>
    <w:p w14:paraId="6B26530F" w14:textId="77777777" w:rsidR="00FB3DC8" w:rsidRPr="00544D4B" w:rsidRDefault="00333CFB" w:rsidP="00333CFB">
      <w:pPr>
        <w:spacing w:line="240" w:lineRule="atLeast"/>
        <w:ind w:left="547"/>
        <w:jc w:val="both"/>
        <w:rPr>
          <w:szCs w:val="22"/>
        </w:rPr>
      </w:pPr>
      <w:r w:rsidRPr="00544D4B">
        <w:rPr>
          <w:rFonts w:cs="Angsana New"/>
          <w:szCs w:val="22"/>
          <w:lang w:val="en-US" w:bidi="th-TH"/>
        </w:rPr>
        <w:t xml:space="preserve">(b.1.1) Trade accounts receivables and </w:t>
      </w:r>
      <w:r w:rsidR="001C74F9" w:rsidRPr="00544D4B">
        <w:rPr>
          <w:rFonts w:cs="Angsana New"/>
          <w:szCs w:val="22"/>
          <w:lang w:val="en-US" w:bidi="th-TH"/>
        </w:rPr>
        <w:t>other current receivables</w:t>
      </w:r>
    </w:p>
    <w:p w14:paraId="384D442F" w14:textId="77777777" w:rsidR="00FB3DC8" w:rsidRPr="00544D4B" w:rsidRDefault="00FB3DC8" w:rsidP="0064199A">
      <w:pPr>
        <w:spacing w:line="240" w:lineRule="atLeast"/>
        <w:ind w:left="547"/>
        <w:jc w:val="both"/>
        <w:rPr>
          <w:szCs w:val="22"/>
        </w:rPr>
      </w:pPr>
    </w:p>
    <w:p w14:paraId="073DA1E9" w14:textId="77777777" w:rsidR="00084E83" w:rsidRPr="00544D4B" w:rsidRDefault="00084E83" w:rsidP="00084E83">
      <w:pPr>
        <w:spacing w:line="240" w:lineRule="auto"/>
        <w:ind w:left="540"/>
        <w:jc w:val="thaiDistribute"/>
        <w:rPr>
          <w:szCs w:val="22"/>
        </w:rPr>
      </w:pPr>
      <w:r w:rsidRPr="00544D4B">
        <w:rPr>
          <w:szCs w:val="22"/>
        </w:rPr>
        <w:t xml:space="preserve">The </w:t>
      </w:r>
      <w:r w:rsidRPr="00544D4B">
        <w:rPr>
          <w:szCs w:val="22"/>
          <w:shd w:val="clear" w:color="auto" w:fill="FFFFFF" w:themeFill="background1"/>
        </w:rPr>
        <w:t>Group’s exposure</w:t>
      </w:r>
      <w:r w:rsidRPr="00544D4B">
        <w:rPr>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790B29" w14:textId="7BCC089B" w:rsidR="001C74F9" w:rsidRPr="00544D4B" w:rsidRDefault="001C74F9" w:rsidP="00084E83">
      <w:pPr>
        <w:spacing w:line="240" w:lineRule="auto"/>
        <w:ind w:left="540"/>
        <w:jc w:val="thaiDistribute"/>
        <w:rPr>
          <w:szCs w:val="22"/>
        </w:rPr>
      </w:pPr>
    </w:p>
    <w:p w14:paraId="215C773E" w14:textId="31D7954F" w:rsidR="00233EDC" w:rsidRPr="00544D4B" w:rsidRDefault="00233EDC" w:rsidP="00233EDC">
      <w:pPr>
        <w:spacing w:line="240" w:lineRule="auto"/>
        <w:ind w:left="540"/>
        <w:jc w:val="thaiDistribute"/>
        <w:rPr>
          <w:szCs w:val="22"/>
        </w:rPr>
      </w:pPr>
      <w:r w:rsidRPr="00544D4B">
        <w:rPr>
          <w:szCs w:val="22"/>
        </w:rPr>
        <w:t xml:space="preserve">The risk management committee has established a credit policy under which each new customer is analysed individually for </w:t>
      </w:r>
      <w:r w:rsidRPr="00544D4B">
        <w:rPr>
          <w:szCs w:val="22"/>
          <w:shd w:val="clear" w:color="auto" w:fill="FFFFFF" w:themeFill="background1"/>
        </w:rPr>
        <w:t xml:space="preserve">creditworthiness before the Group’s standard payment and </w:t>
      </w:r>
      <w:r w:rsidR="0043738F">
        <w:rPr>
          <w:szCs w:val="22"/>
          <w:shd w:val="clear" w:color="auto" w:fill="FFFFFF" w:themeFill="background1"/>
        </w:rPr>
        <w:t>service</w:t>
      </w:r>
      <w:r w:rsidRPr="00544D4B">
        <w:rPr>
          <w:szCs w:val="22"/>
          <w:shd w:val="clear" w:color="auto" w:fill="FFFFFF" w:themeFill="background1"/>
        </w:rPr>
        <w:t xml:space="preserve"> terms and conditions 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w:t>
      </w:r>
      <w:r w:rsidR="004F4CA7">
        <w:rPr>
          <w:szCs w:val="22"/>
          <w:shd w:val="clear" w:color="auto" w:fill="FFFFFF" w:themeFill="background1"/>
        </w:rPr>
        <w:t xml:space="preserve">responsible person. </w:t>
      </w:r>
    </w:p>
    <w:p w14:paraId="5D730A3C" w14:textId="77777777" w:rsidR="00233EDC" w:rsidRPr="00544D4B" w:rsidRDefault="00233EDC" w:rsidP="00084E83">
      <w:pPr>
        <w:spacing w:line="240" w:lineRule="auto"/>
        <w:ind w:left="540"/>
        <w:jc w:val="thaiDistribute"/>
        <w:rPr>
          <w:szCs w:val="22"/>
        </w:rPr>
      </w:pPr>
    </w:p>
    <w:p w14:paraId="58AE017B" w14:textId="2B3B0E4E" w:rsidR="00884E3E" w:rsidRPr="00544D4B" w:rsidRDefault="00884E3E" w:rsidP="00884E3E">
      <w:pPr>
        <w:spacing w:line="240" w:lineRule="auto"/>
        <w:ind w:left="540"/>
        <w:jc w:val="thaiDistribute"/>
        <w:rPr>
          <w:rFonts w:cstheme="minorBidi"/>
          <w:szCs w:val="28"/>
          <w:shd w:val="clear" w:color="auto" w:fill="D9D9D9"/>
          <w:lang w:val="en-US" w:bidi="th-TH"/>
        </w:rPr>
      </w:pPr>
      <w:r w:rsidRPr="00544D4B">
        <w:rPr>
          <w:szCs w:val="22"/>
          <w:shd w:val="clear" w:color="auto" w:fill="FFFFFF" w:themeFill="background1"/>
        </w:rPr>
        <w:t>The Group limits</w:t>
      </w:r>
      <w:r w:rsidRPr="00544D4B">
        <w:rPr>
          <w:szCs w:val="22"/>
        </w:rPr>
        <w:t xml:space="preserve"> its exposure to credit risk from trade accounts receivables by establishing a maximum payment period </w:t>
      </w:r>
      <w:r w:rsidRPr="00544D4B">
        <w:rPr>
          <w:szCs w:val="22"/>
          <w:shd w:val="clear" w:color="auto" w:fill="FFFFFF" w:themeFill="background1"/>
        </w:rPr>
        <w:t xml:space="preserve">of </w:t>
      </w:r>
      <w:r w:rsidR="00233EDC" w:rsidRPr="00544D4B">
        <w:rPr>
          <w:rFonts w:cstheme="minorBidi"/>
          <w:szCs w:val="28"/>
          <w:shd w:val="clear" w:color="auto" w:fill="FFFFFF" w:themeFill="background1"/>
          <w:lang w:val="en-US" w:bidi="th-TH"/>
        </w:rPr>
        <w:t>30 days</w:t>
      </w:r>
      <w:r w:rsidR="00676802">
        <w:rPr>
          <w:rFonts w:cstheme="minorBidi"/>
          <w:szCs w:val="28"/>
          <w:shd w:val="clear" w:color="auto" w:fill="FFFFFF" w:themeFill="background1"/>
          <w:lang w:val="en-US" w:bidi="th-TH"/>
        </w:rPr>
        <w:t>.</w:t>
      </w:r>
    </w:p>
    <w:p w14:paraId="267BA081" w14:textId="77777777" w:rsidR="00884E3E" w:rsidRPr="00544D4B" w:rsidRDefault="00884E3E" w:rsidP="00084E83">
      <w:pPr>
        <w:spacing w:line="240" w:lineRule="auto"/>
        <w:ind w:left="540"/>
        <w:jc w:val="thaiDistribute"/>
        <w:rPr>
          <w:szCs w:val="22"/>
        </w:rPr>
      </w:pPr>
    </w:p>
    <w:p w14:paraId="10EF6032" w14:textId="2478BC19" w:rsidR="0078053C" w:rsidRDefault="0078053C" w:rsidP="0078053C">
      <w:pPr>
        <w:spacing w:line="240" w:lineRule="auto"/>
        <w:ind w:left="540"/>
        <w:jc w:val="thaiDistribute"/>
        <w:rPr>
          <w:color w:val="000000" w:themeColor="text1"/>
          <w:szCs w:val="22"/>
        </w:rPr>
      </w:pPr>
      <w:r w:rsidRPr="00544D4B">
        <w:rPr>
          <w:szCs w:val="22"/>
        </w:rPr>
        <w:t xml:space="preserve">Impairment on trade accounts receivable, other </w:t>
      </w:r>
      <w:r w:rsidR="00676802">
        <w:rPr>
          <w:szCs w:val="22"/>
        </w:rPr>
        <w:t xml:space="preserve">current </w:t>
      </w:r>
      <w:r w:rsidRPr="00544D4B">
        <w:rPr>
          <w:szCs w:val="22"/>
        </w:rPr>
        <w:t>receivable with related parties and loan to related parties, management considered the factors both of internal factors and external factors that may influence the credit risk of each related party</w:t>
      </w:r>
      <w:r w:rsidRPr="00544D4B">
        <w:rPr>
          <w:color w:val="000000" w:themeColor="text1"/>
          <w:szCs w:val="22"/>
        </w:rPr>
        <w:t xml:space="preserve"> which the management determine to have low credit risk.</w:t>
      </w:r>
      <w:r w:rsidRPr="00544D4B">
        <w:rPr>
          <w:szCs w:val="22"/>
        </w:rPr>
        <w:t xml:space="preserve"> </w:t>
      </w:r>
      <w:r w:rsidRPr="00544D4B">
        <w:rPr>
          <w:color w:val="000000" w:themeColor="text1"/>
          <w:szCs w:val="22"/>
        </w:rPr>
        <w:t xml:space="preserve">The Group’s policy is to provide loans to its subsidiaries only. </w:t>
      </w:r>
    </w:p>
    <w:p w14:paraId="40F66C2A" w14:textId="77777777" w:rsidR="00F91DF3" w:rsidRPr="00544D4B" w:rsidRDefault="00F91DF3" w:rsidP="0078053C">
      <w:pPr>
        <w:spacing w:line="240" w:lineRule="auto"/>
        <w:ind w:left="540"/>
        <w:jc w:val="thaiDistribute"/>
        <w:rPr>
          <w:szCs w:val="22"/>
        </w:rPr>
      </w:pPr>
    </w:p>
    <w:p w14:paraId="086129C9" w14:textId="1C6DC2BE" w:rsidR="00FB3DC8" w:rsidRPr="00544D4B" w:rsidRDefault="00725855" w:rsidP="00725855">
      <w:pPr>
        <w:spacing w:line="240" w:lineRule="atLeast"/>
        <w:ind w:left="547"/>
        <w:jc w:val="both"/>
        <w:rPr>
          <w:sz w:val="24"/>
          <w:szCs w:val="24"/>
        </w:rPr>
      </w:pPr>
      <w:r w:rsidRPr="00544D4B">
        <w:rPr>
          <w:rFonts w:cstheme="minorBidi"/>
          <w:szCs w:val="22"/>
          <w:lang w:val="en-US" w:bidi="th-TH"/>
        </w:rPr>
        <w:t>The following table provides information about the exposure to credit risk and ECLs for trade accounts receivables and other current receivables.</w:t>
      </w:r>
    </w:p>
    <w:p w14:paraId="128CBD1E" w14:textId="77777777" w:rsidR="00725855" w:rsidRPr="00544D4B" w:rsidRDefault="00725855" w:rsidP="0064199A">
      <w:pPr>
        <w:spacing w:line="240" w:lineRule="atLeast"/>
        <w:ind w:left="547"/>
        <w:jc w:val="both"/>
        <w:rPr>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3599"/>
        <w:gridCol w:w="1710"/>
        <w:gridCol w:w="180"/>
        <w:gridCol w:w="1620"/>
        <w:gridCol w:w="270"/>
        <w:gridCol w:w="2070"/>
      </w:tblGrid>
      <w:tr w:rsidR="00884E3E" w:rsidRPr="00544D4B" w14:paraId="4B50884A" w14:textId="77777777" w:rsidTr="0078053C">
        <w:trPr>
          <w:cantSplit/>
          <w:tblHeader/>
        </w:trPr>
        <w:tc>
          <w:tcPr>
            <w:tcW w:w="3599" w:type="dxa"/>
            <w:shd w:val="clear" w:color="auto" w:fill="auto"/>
            <w:vAlign w:val="bottom"/>
          </w:tcPr>
          <w:p w14:paraId="3C3FEB1C" w14:textId="77777777" w:rsidR="00884E3E" w:rsidRPr="00544D4B" w:rsidRDefault="00884E3E" w:rsidP="00074C3B">
            <w:pPr>
              <w:pStyle w:val="acctfourfigures"/>
              <w:tabs>
                <w:tab w:val="clear" w:pos="765"/>
              </w:tabs>
              <w:spacing w:line="228" w:lineRule="auto"/>
              <w:ind w:left="188" w:hanging="174"/>
              <w:rPr>
                <w:b/>
                <w:bCs/>
                <w:i/>
                <w:iCs/>
                <w:szCs w:val="22"/>
                <w:lang w:val="en-US"/>
              </w:rPr>
            </w:pPr>
          </w:p>
        </w:tc>
        <w:tc>
          <w:tcPr>
            <w:tcW w:w="5850" w:type="dxa"/>
            <w:gridSpan w:val="5"/>
            <w:vAlign w:val="bottom"/>
          </w:tcPr>
          <w:p w14:paraId="7B2B6863" w14:textId="77777777" w:rsidR="00884E3E" w:rsidRPr="00544D4B" w:rsidRDefault="00884E3E" w:rsidP="00074C3B">
            <w:pPr>
              <w:pStyle w:val="acctmergecolhdg"/>
              <w:spacing w:line="228" w:lineRule="auto"/>
              <w:ind w:left="-83" w:right="-79" w:firstLine="4"/>
              <w:rPr>
                <w:b w:val="0"/>
                <w:bCs/>
                <w:szCs w:val="22"/>
              </w:rPr>
            </w:pPr>
            <w:r w:rsidRPr="00544D4B">
              <w:rPr>
                <w:bCs/>
                <w:szCs w:val="22"/>
                <w:lang w:val="en-US" w:bidi="th-TH"/>
              </w:rPr>
              <w:t>Consolidates financial statements</w:t>
            </w:r>
          </w:p>
        </w:tc>
      </w:tr>
      <w:tr w:rsidR="0078053C" w:rsidRPr="00544D4B" w14:paraId="150B9B3D" w14:textId="77777777" w:rsidTr="0078053C">
        <w:trPr>
          <w:cantSplit/>
          <w:tblHeader/>
        </w:trPr>
        <w:tc>
          <w:tcPr>
            <w:tcW w:w="3599" w:type="dxa"/>
            <w:shd w:val="clear" w:color="auto" w:fill="auto"/>
            <w:vAlign w:val="bottom"/>
          </w:tcPr>
          <w:p w14:paraId="6B894F21" w14:textId="77777777" w:rsidR="0078053C" w:rsidRPr="00544D4B" w:rsidRDefault="0078053C" w:rsidP="0078053C">
            <w:pPr>
              <w:pStyle w:val="acctfourfigures"/>
              <w:tabs>
                <w:tab w:val="clear" w:pos="765"/>
              </w:tabs>
              <w:spacing w:line="228" w:lineRule="auto"/>
              <w:ind w:left="188" w:hanging="174"/>
              <w:rPr>
                <w:b/>
                <w:bCs/>
                <w:i/>
                <w:iCs/>
                <w:szCs w:val="22"/>
              </w:rPr>
            </w:pPr>
            <w:r w:rsidRPr="00544D4B">
              <w:rPr>
                <w:b/>
                <w:bCs/>
                <w:i/>
                <w:iCs/>
                <w:szCs w:val="22"/>
              </w:rPr>
              <w:t>At 31 December 2020</w:t>
            </w:r>
          </w:p>
        </w:tc>
        <w:tc>
          <w:tcPr>
            <w:tcW w:w="1710" w:type="dxa"/>
            <w:vAlign w:val="bottom"/>
          </w:tcPr>
          <w:p w14:paraId="0DAD9370" w14:textId="77777777" w:rsidR="0078053C" w:rsidRPr="00544D4B" w:rsidRDefault="0078053C" w:rsidP="0078053C">
            <w:pPr>
              <w:pStyle w:val="acctmergecolhdg"/>
              <w:spacing w:line="228" w:lineRule="auto"/>
              <w:ind w:left="-83" w:right="-79" w:firstLine="4"/>
              <w:rPr>
                <w:b w:val="0"/>
                <w:bCs/>
                <w:szCs w:val="22"/>
              </w:rPr>
            </w:pPr>
            <w:r w:rsidRPr="00544D4B">
              <w:rPr>
                <w:b w:val="0"/>
                <w:bCs/>
                <w:szCs w:val="22"/>
              </w:rPr>
              <w:t>Trade accounts receivable</w:t>
            </w:r>
          </w:p>
        </w:tc>
        <w:tc>
          <w:tcPr>
            <w:tcW w:w="180" w:type="dxa"/>
          </w:tcPr>
          <w:p w14:paraId="56FDD946" w14:textId="77777777" w:rsidR="0078053C" w:rsidRPr="00544D4B" w:rsidRDefault="0078053C" w:rsidP="0078053C">
            <w:pPr>
              <w:pStyle w:val="acctmergecolhdg"/>
              <w:spacing w:line="228" w:lineRule="auto"/>
              <w:ind w:left="-83" w:right="-79" w:firstLine="4"/>
              <w:rPr>
                <w:b w:val="0"/>
                <w:bCs/>
                <w:szCs w:val="22"/>
              </w:rPr>
            </w:pPr>
          </w:p>
        </w:tc>
        <w:tc>
          <w:tcPr>
            <w:tcW w:w="1620" w:type="dxa"/>
            <w:vAlign w:val="bottom"/>
          </w:tcPr>
          <w:p w14:paraId="04042346" w14:textId="77777777" w:rsidR="0078053C" w:rsidRPr="00544D4B" w:rsidRDefault="0078053C" w:rsidP="0078053C">
            <w:pPr>
              <w:pStyle w:val="acctmergecolhdg"/>
              <w:spacing w:line="240" w:lineRule="auto"/>
              <w:ind w:left="-83" w:right="-79" w:firstLine="4"/>
              <w:rPr>
                <w:b w:val="0"/>
                <w:bCs/>
                <w:szCs w:val="22"/>
              </w:rPr>
            </w:pPr>
            <w:r w:rsidRPr="00544D4B">
              <w:rPr>
                <w:b w:val="0"/>
                <w:bCs/>
                <w:szCs w:val="22"/>
              </w:rPr>
              <w:t xml:space="preserve">Total </w:t>
            </w:r>
          </w:p>
          <w:p w14:paraId="05E95149" w14:textId="2DC9E01D" w:rsidR="0078053C" w:rsidRPr="00544D4B" w:rsidRDefault="0078053C" w:rsidP="0078053C">
            <w:pPr>
              <w:pStyle w:val="acctmergecolhdg"/>
              <w:spacing w:line="228" w:lineRule="auto"/>
              <w:ind w:left="-83" w:right="-79" w:firstLine="4"/>
              <w:rPr>
                <w:b w:val="0"/>
                <w:bCs/>
                <w:szCs w:val="22"/>
              </w:rPr>
            </w:pPr>
            <w:r w:rsidRPr="00544D4B">
              <w:rPr>
                <w:b w:val="0"/>
                <w:bCs/>
                <w:szCs w:val="22"/>
              </w:rPr>
              <w:t>carrying amounts</w:t>
            </w:r>
          </w:p>
        </w:tc>
        <w:tc>
          <w:tcPr>
            <w:tcW w:w="270" w:type="dxa"/>
            <w:vAlign w:val="bottom"/>
          </w:tcPr>
          <w:p w14:paraId="62E020A7" w14:textId="77777777" w:rsidR="0078053C" w:rsidRPr="00544D4B" w:rsidRDefault="0078053C" w:rsidP="0078053C">
            <w:pPr>
              <w:pStyle w:val="acctmergecolhdg"/>
              <w:spacing w:line="228" w:lineRule="auto"/>
              <w:rPr>
                <w:b w:val="0"/>
                <w:bCs/>
                <w:szCs w:val="22"/>
              </w:rPr>
            </w:pPr>
          </w:p>
        </w:tc>
        <w:tc>
          <w:tcPr>
            <w:tcW w:w="2070" w:type="dxa"/>
            <w:vAlign w:val="bottom"/>
          </w:tcPr>
          <w:p w14:paraId="1B0EE567" w14:textId="77777777" w:rsidR="0078053C" w:rsidRPr="00544D4B" w:rsidRDefault="0078053C" w:rsidP="0078053C">
            <w:pPr>
              <w:pStyle w:val="acctmergecolhdg"/>
              <w:spacing w:line="240" w:lineRule="auto"/>
              <w:ind w:left="-83" w:right="-79" w:firstLine="4"/>
              <w:rPr>
                <w:b w:val="0"/>
                <w:bCs/>
                <w:szCs w:val="22"/>
              </w:rPr>
            </w:pPr>
            <w:r w:rsidRPr="00544D4B">
              <w:rPr>
                <w:b w:val="0"/>
                <w:bCs/>
                <w:szCs w:val="22"/>
              </w:rPr>
              <w:t xml:space="preserve">Allowance </w:t>
            </w:r>
          </w:p>
          <w:p w14:paraId="4B519D47" w14:textId="25836E0C" w:rsidR="0078053C" w:rsidRPr="00544D4B" w:rsidRDefault="0078053C" w:rsidP="0078053C">
            <w:pPr>
              <w:pStyle w:val="acctmergecolhdg"/>
              <w:spacing w:line="228" w:lineRule="auto"/>
              <w:ind w:left="-83" w:right="-79" w:firstLine="4"/>
              <w:rPr>
                <w:b w:val="0"/>
                <w:bCs/>
                <w:szCs w:val="22"/>
              </w:rPr>
            </w:pPr>
            <w:r w:rsidRPr="00544D4B">
              <w:rPr>
                <w:b w:val="0"/>
                <w:bCs/>
                <w:szCs w:val="22"/>
              </w:rPr>
              <w:t>for expected credit loss</w:t>
            </w:r>
          </w:p>
        </w:tc>
      </w:tr>
      <w:tr w:rsidR="0078053C" w:rsidRPr="00544D4B" w14:paraId="0A9148C1" w14:textId="77777777" w:rsidTr="0078053C">
        <w:trPr>
          <w:cantSplit/>
          <w:tblHeader/>
        </w:trPr>
        <w:tc>
          <w:tcPr>
            <w:tcW w:w="3599" w:type="dxa"/>
            <w:shd w:val="clear" w:color="auto" w:fill="auto"/>
            <w:vAlign w:val="bottom"/>
          </w:tcPr>
          <w:p w14:paraId="794F42F5" w14:textId="77777777" w:rsidR="0078053C" w:rsidRPr="00544D4B" w:rsidRDefault="0078053C" w:rsidP="00074C3B">
            <w:pPr>
              <w:pStyle w:val="acctfourfigures"/>
              <w:tabs>
                <w:tab w:val="clear" w:pos="765"/>
              </w:tabs>
              <w:spacing w:line="228" w:lineRule="auto"/>
              <w:ind w:left="188" w:hanging="174"/>
              <w:rPr>
                <w:b/>
                <w:bCs/>
                <w:i/>
                <w:iCs/>
                <w:szCs w:val="22"/>
              </w:rPr>
            </w:pPr>
          </w:p>
        </w:tc>
        <w:tc>
          <w:tcPr>
            <w:tcW w:w="5850" w:type="dxa"/>
            <w:gridSpan w:val="5"/>
            <w:vAlign w:val="bottom"/>
          </w:tcPr>
          <w:p w14:paraId="4711A26F" w14:textId="67133F83" w:rsidR="0078053C" w:rsidRPr="00544D4B" w:rsidRDefault="0078053C" w:rsidP="00074C3B">
            <w:pPr>
              <w:pStyle w:val="acctmergecolhdg"/>
              <w:spacing w:line="228" w:lineRule="auto"/>
              <w:ind w:left="-83" w:right="-79" w:firstLine="4"/>
              <w:rPr>
                <w:b w:val="0"/>
                <w:szCs w:val="22"/>
              </w:rPr>
            </w:pPr>
            <w:r w:rsidRPr="00544D4B">
              <w:rPr>
                <w:b w:val="0"/>
                <w:i/>
                <w:iCs/>
                <w:szCs w:val="22"/>
              </w:rPr>
              <w:t>(in thousand Baht)</w:t>
            </w:r>
          </w:p>
        </w:tc>
      </w:tr>
      <w:tr w:rsidR="00884E3E" w:rsidRPr="00B511B3" w14:paraId="590179F0" w14:textId="77777777" w:rsidTr="0078053C">
        <w:trPr>
          <w:cantSplit/>
        </w:trPr>
        <w:tc>
          <w:tcPr>
            <w:tcW w:w="3599" w:type="dxa"/>
            <w:shd w:val="clear" w:color="auto" w:fill="auto"/>
            <w:vAlign w:val="bottom"/>
          </w:tcPr>
          <w:p w14:paraId="02A0D215" w14:textId="77777777" w:rsidR="00884E3E" w:rsidRPr="00B511B3" w:rsidRDefault="00884E3E" w:rsidP="00074C3B">
            <w:pPr>
              <w:pStyle w:val="acctfourfigures"/>
              <w:tabs>
                <w:tab w:val="clear" w:pos="765"/>
              </w:tabs>
              <w:spacing w:line="228" w:lineRule="auto"/>
              <w:ind w:left="188" w:hanging="174"/>
              <w:rPr>
                <w:b/>
                <w:bCs/>
                <w:szCs w:val="22"/>
              </w:rPr>
            </w:pPr>
            <w:r w:rsidRPr="00544D4B">
              <w:rPr>
                <w:rFonts w:cs="Angsana New"/>
                <w:b/>
                <w:bCs/>
                <w:szCs w:val="28"/>
                <w:lang w:val="en-US" w:bidi="th-TH"/>
              </w:rPr>
              <w:t>R</w:t>
            </w:r>
            <w:r w:rsidRPr="00544D4B">
              <w:rPr>
                <w:b/>
                <w:bCs/>
                <w:szCs w:val="22"/>
              </w:rPr>
              <w:t>elated parties</w:t>
            </w:r>
          </w:p>
        </w:tc>
        <w:tc>
          <w:tcPr>
            <w:tcW w:w="1710" w:type="dxa"/>
            <w:vAlign w:val="bottom"/>
          </w:tcPr>
          <w:p w14:paraId="6EA82B6B" w14:textId="77777777" w:rsidR="00884E3E" w:rsidRPr="00B511B3" w:rsidRDefault="00884E3E" w:rsidP="00074C3B">
            <w:pPr>
              <w:pStyle w:val="acctmergecolhdg"/>
              <w:spacing w:line="228" w:lineRule="auto"/>
              <w:ind w:left="-83" w:right="-79" w:firstLine="4"/>
              <w:rPr>
                <w:b w:val="0"/>
                <w:bCs/>
                <w:szCs w:val="22"/>
              </w:rPr>
            </w:pPr>
          </w:p>
        </w:tc>
        <w:tc>
          <w:tcPr>
            <w:tcW w:w="180" w:type="dxa"/>
          </w:tcPr>
          <w:p w14:paraId="4496A621" w14:textId="77777777" w:rsidR="00884E3E" w:rsidRPr="00B511B3" w:rsidRDefault="00884E3E" w:rsidP="00074C3B">
            <w:pPr>
              <w:pStyle w:val="acctmergecolhdg"/>
              <w:spacing w:line="228" w:lineRule="auto"/>
              <w:ind w:left="-83" w:right="-79" w:firstLine="4"/>
              <w:rPr>
                <w:b w:val="0"/>
                <w:bCs/>
                <w:szCs w:val="22"/>
              </w:rPr>
            </w:pPr>
          </w:p>
        </w:tc>
        <w:tc>
          <w:tcPr>
            <w:tcW w:w="1620" w:type="dxa"/>
            <w:vAlign w:val="bottom"/>
          </w:tcPr>
          <w:p w14:paraId="62700CF0" w14:textId="77777777" w:rsidR="00884E3E" w:rsidRPr="00B511B3" w:rsidRDefault="00884E3E" w:rsidP="00074C3B">
            <w:pPr>
              <w:pStyle w:val="acctmergecolhdg"/>
              <w:spacing w:line="228" w:lineRule="auto"/>
              <w:ind w:left="-83" w:right="-79" w:firstLine="4"/>
              <w:rPr>
                <w:b w:val="0"/>
                <w:bCs/>
                <w:i/>
                <w:iCs/>
                <w:szCs w:val="22"/>
              </w:rPr>
            </w:pPr>
          </w:p>
        </w:tc>
        <w:tc>
          <w:tcPr>
            <w:tcW w:w="270" w:type="dxa"/>
            <w:vAlign w:val="bottom"/>
          </w:tcPr>
          <w:p w14:paraId="7FAD41EE" w14:textId="77777777" w:rsidR="00884E3E" w:rsidRPr="00B511B3" w:rsidRDefault="00884E3E" w:rsidP="00074C3B">
            <w:pPr>
              <w:pStyle w:val="acctmergecolhdg"/>
              <w:spacing w:line="228" w:lineRule="auto"/>
              <w:rPr>
                <w:b w:val="0"/>
                <w:bCs/>
                <w:szCs w:val="22"/>
              </w:rPr>
            </w:pPr>
          </w:p>
        </w:tc>
        <w:tc>
          <w:tcPr>
            <w:tcW w:w="2070" w:type="dxa"/>
            <w:vAlign w:val="bottom"/>
          </w:tcPr>
          <w:p w14:paraId="34C73322" w14:textId="77777777" w:rsidR="00884E3E" w:rsidRPr="00B511B3" w:rsidRDefault="00884E3E" w:rsidP="00074C3B">
            <w:pPr>
              <w:pStyle w:val="acctmergecolhdg"/>
              <w:spacing w:line="228" w:lineRule="auto"/>
              <w:ind w:left="-83" w:right="-79" w:firstLine="4"/>
              <w:rPr>
                <w:b w:val="0"/>
                <w:bCs/>
                <w:i/>
                <w:iCs/>
                <w:szCs w:val="22"/>
              </w:rPr>
            </w:pPr>
          </w:p>
        </w:tc>
      </w:tr>
      <w:tr w:rsidR="00732EAA" w:rsidRPr="00B511B3" w14:paraId="02305EE2" w14:textId="77777777" w:rsidTr="0078053C">
        <w:trPr>
          <w:cantSplit/>
        </w:trPr>
        <w:tc>
          <w:tcPr>
            <w:tcW w:w="3599" w:type="dxa"/>
          </w:tcPr>
          <w:p w14:paraId="28AFDD2E" w14:textId="77777777" w:rsidR="00732EAA" w:rsidRPr="00B511B3" w:rsidRDefault="00732EAA" w:rsidP="00732EAA">
            <w:pPr>
              <w:spacing w:line="228" w:lineRule="auto"/>
              <w:rPr>
                <w:szCs w:val="22"/>
              </w:rPr>
            </w:pPr>
            <w:r w:rsidRPr="00B511B3">
              <w:rPr>
                <w:szCs w:val="22"/>
              </w:rPr>
              <w:t>Within credit terms</w:t>
            </w:r>
          </w:p>
        </w:tc>
        <w:tc>
          <w:tcPr>
            <w:tcW w:w="1710" w:type="dxa"/>
          </w:tcPr>
          <w:p w14:paraId="7DC50440" w14:textId="33DACA7F" w:rsidR="00732EAA" w:rsidRPr="00732EAA" w:rsidRDefault="00732EAA" w:rsidP="00732EAA">
            <w:pPr>
              <w:pStyle w:val="acctfourfigures"/>
              <w:shd w:val="clear" w:color="auto" w:fill="FFFFFF"/>
              <w:tabs>
                <w:tab w:val="clear" w:pos="765"/>
                <w:tab w:val="decimal" w:pos="1635"/>
              </w:tabs>
              <w:spacing w:line="228" w:lineRule="auto"/>
              <w:ind w:right="11"/>
              <w:rPr>
                <w:szCs w:val="22"/>
              </w:rPr>
            </w:pPr>
            <w:r w:rsidRPr="00732EAA">
              <w:rPr>
                <w:color w:val="000000"/>
                <w:szCs w:val="22"/>
                <w:lang w:eastAsia="zh-CN"/>
              </w:rPr>
              <w:t>8,200</w:t>
            </w:r>
          </w:p>
        </w:tc>
        <w:tc>
          <w:tcPr>
            <w:tcW w:w="180" w:type="dxa"/>
          </w:tcPr>
          <w:p w14:paraId="0A410397" w14:textId="77777777" w:rsidR="00732EAA" w:rsidRPr="00732EAA" w:rsidRDefault="00732EAA" w:rsidP="00732EAA">
            <w:pPr>
              <w:pStyle w:val="acctfourfigures"/>
              <w:tabs>
                <w:tab w:val="clear" w:pos="765"/>
                <w:tab w:val="decimal" w:pos="731"/>
              </w:tabs>
              <w:spacing w:line="228" w:lineRule="auto"/>
              <w:ind w:left="-79" w:right="-72"/>
              <w:rPr>
                <w:szCs w:val="22"/>
              </w:rPr>
            </w:pPr>
          </w:p>
        </w:tc>
        <w:tc>
          <w:tcPr>
            <w:tcW w:w="1620" w:type="dxa"/>
          </w:tcPr>
          <w:p w14:paraId="7B33608A" w14:textId="222F20FD"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lang w:eastAsia="zh-CN"/>
              </w:rPr>
              <w:t>8,200</w:t>
            </w:r>
          </w:p>
        </w:tc>
        <w:tc>
          <w:tcPr>
            <w:tcW w:w="270" w:type="dxa"/>
          </w:tcPr>
          <w:p w14:paraId="7D0B802C" w14:textId="77777777" w:rsidR="00732EAA" w:rsidRPr="00732EAA" w:rsidRDefault="00732EAA" w:rsidP="00732EAA">
            <w:pPr>
              <w:pStyle w:val="acctfourfigures"/>
              <w:spacing w:line="228" w:lineRule="auto"/>
              <w:rPr>
                <w:szCs w:val="22"/>
              </w:rPr>
            </w:pPr>
          </w:p>
        </w:tc>
        <w:tc>
          <w:tcPr>
            <w:tcW w:w="2070" w:type="dxa"/>
          </w:tcPr>
          <w:p w14:paraId="3D410382" w14:textId="06189AD7" w:rsidR="00732EAA" w:rsidRPr="00315227" w:rsidRDefault="00732EAA" w:rsidP="00315227">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B511B3" w14:paraId="162FBD90" w14:textId="77777777" w:rsidTr="0078053C">
        <w:trPr>
          <w:cantSplit/>
        </w:trPr>
        <w:tc>
          <w:tcPr>
            <w:tcW w:w="3599" w:type="dxa"/>
          </w:tcPr>
          <w:p w14:paraId="14B4B09D" w14:textId="77777777" w:rsidR="00732EAA" w:rsidRPr="00B511B3" w:rsidRDefault="00732EAA" w:rsidP="00732EAA">
            <w:pPr>
              <w:spacing w:line="228" w:lineRule="auto"/>
              <w:rPr>
                <w:szCs w:val="22"/>
              </w:rPr>
            </w:pPr>
            <w:r w:rsidRPr="00B511B3">
              <w:rPr>
                <w:szCs w:val="22"/>
              </w:rPr>
              <w:t>Overdue:</w:t>
            </w:r>
          </w:p>
        </w:tc>
        <w:tc>
          <w:tcPr>
            <w:tcW w:w="1710" w:type="dxa"/>
          </w:tcPr>
          <w:p w14:paraId="72E82677" w14:textId="77777777" w:rsidR="00732EAA" w:rsidRPr="00732EAA" w:rsidRDefault="00732EAA" w:rsidP="00732EAA">
            <w:pPr>
              <w:pStyle w:val="acctfourfigures"/>
              <w:shd w:val="clear" w:color="auto" w:fill="FFFFFF"/>
              <w:tabs>
                <w:tab w:val="clear" w:pos="765"/>
                <w:tab w:val="decimal" w:pos="1635"/>
              </w:tabs>
              <w:spacing w:line="228" w:lineRule="auto"/>
              <w:ind w:right="11"/>
              <w:rPr>
                <w:szCs w:val="22"/>
              </w:rPr>
            </w:pPr>
          </w:p>
        </w:tc>
        <w:tc>
          <w:tcPr>
            <w:tcW w:w="180" w:type="dxa"/>
          </w:tcPr>
          <w:p w14:paraId="4F18933F" w14:textId="77777777" w:rsidR="00732EAA" w:rsidRPr="00732EAA" w:rsidRDefault="00732EAA" w:rsidP="00732EAA">
            <w:pPr>
              <w:pStyle w:val="acctfourfigures"/>
              <w:tabs>
                <w:tab w:val="clear" w:pos="765"/>
                <w:tab w:val="decimal" w:pos="731"/>
              </w:tabs>
              <w:spacing w:line="228" w:lineRule="auto"/>
              <w:ind w:left="-79" w:right="-72"/>
              <w:rPr>
                <w:szCs w:val="22"/>
              </w:rPr>
            </w:pPr>
          </w:p>
        </w:tc>
        <w:tc>
          <w:tcPr>
            <w:tcW w:w="1620" w:type="dxa"/>
          </w:tcPr>
          <w:p w14:paraId="7CD5C701" w14:textId="77777777"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p>
        </w:tc>
        <w:tc>
          <w:tcPr>
            <w:tcW w:w="270" w:type="dxa"/>
          </w:tcPr>
          <w:p w14:paraId="30405984" w14:textId="77777777" w:rsidR="00732EAA" w:rsidRPr="00732EAA" w:rsidRDefault="00732EAA" w:rsidP="00732EAA">
            <w:pPr>
              <w:pStyle w:val="acctfourfigures"/>
              <w:spacing w:line="228" w:lineRule="auto"/>
              <w:rPr>
                <w:szCs w:val="22"/>
              </w:rPr>
            </w:pPr>
          </w:p>
        </w:tc>
        <w:tc>
          <w:tcPr>
            <w:tcW w:w="2070" w:type="dxa"/>
          </w:tcPr>
          <w:p w14:paraId="2FB6E303" w14:textId="77777777" w:rsidR="00732EAA" w:rsidRPr="00315227" w:rsidRDefault="00732EAA" w:rsidP="00315227">
            <w:pPr>
              <w:pStyle w:val="acctfourfigures"/>
              <w:shd w:val="clear" w:color="auto" w:fill="FFFFFF"/>
              <w:tabs>
                <w:tab w:val="clear" w:pos="765"/>
                <w:tab w:val="decimal" w:pos="553"/>
                <w:tab w:val="decimal" w:pos="733"/>
              </w:tabs>
              <w:spacing w:line="228" w:lineRule="auto"/>
              <w:ind w:right="375"/>
              <w:jc w:val="right"/>
              <w:rPr>
                <w:szCs w:val="22"/>
              </w:rPr>
            </w:pPr>
          </w:p>
        </w:tc>
      </w:tr>
      <w:tr w:rsidR="00732EAA" w:rsidRPr="00B511B3" w14:paraId="121D4778" w14:textId="77777777" w:rsidTr="0078053C">
        <w:trPr>
          <w:cantSplit/>
        </w:trPr>
        <w:tc>
          <w:tcPr>
            <w:tcW w:w="3599" w:type="dxa"/>
          </w:tcPr>
          <w:p w14:paraId="4087FE20" w14:textId="77777777" w:rsidR="00732EAA" w:rsidRPr="00B511B3" w:rsidRDefault="00732EAA" w:rsidP="00732EAA">
            <w:pPr>
              <w:spacing w:line="228" w:lineRule="auto"/>
              <w:ind w:left="104"/>
              <w:rPr>
                <w:szCs w:val="22"/>
              </w:rPr>
            </w:pPr>
            <w:r w:rsidRPr="00B511B3">
              <w:rPr>
                <w:szCs w:val="22"/>
              </w:rPr>
              <w:t>1-30 days</w:t>
            </w:r>
          </w:p>
        </w:tc>
        <w:tc>
          <w:tcPr>
            <w:tcW w:w="1710" w:type="dxa"/>
          </w:tcPr>
          <w:p w14:paraId="3C2CF009" w14:textId="00141AE4" w:rsidR="00732EAA" w:rsidRPr="00732EAA" w:rsidRDefault="00732EAA" w:rsidP="00732EAA">
            <w:pPr>
              <w:pStyle w:val="acctfourfigures"/>
              <w:shd w:val="clear" w:color="auto" w:fill="FFFFFF"/>
              <w:tabs>
                <w:tab w:val="clear" w:pos="765"/>
                <w:tab w:val="decimal" w:pos="1635"/>
              </w:tabs>
              <w:spacing w:line="228" w:lineRule="auto"/>
              <w:ind w:right="11"/>
              <w:rPr>
                <w:szCs w:val="22"/>
              </w:rPr>
            </w:pPr>
            <w:r w:rsidRPr="00732EAA">
              <w:rPr>
                <w:color w:val="000000"/>
                <w:szCs w:val="22"/>
              </w:rPr>
              <w:t>368</w:t>
            </w:r>
          </w:p>
        </w:tc>
        <w:tc>
          <w:tcPr>
            <w:tcW w:w="180" w:type="dxa"/>
          </w:tcPr>
          <w:p w14:paraId="23015E04" w14:textId="77777777" w:rsidR="00732EAA" w:rsidRPr="00732EAA" w:rsidRDefault="00732EAA" w:rsidP="00732EAA">
            <w:pPr>
              <w:pStyle w:val="acctfourfigures"/>
              <w:tabs>
                <w:tab w:val="clear" w:pos="765"/>
                <w:tab w:val="decimal" w:pos="731"/>
              </w:tabs>
              <w:spacing w:line="228" w:lineRule="auto"/>
              <w:ind w:left="-79" w:right="-72"/>
              <w:rPr>
                <w:szCs w:val="22"/>
              </w:rPr>
            </w:pPr>
          </w:p>
        </w:tc>
        <w:tc>
          <w:tcPr>
            <w:tcW w:w="1620" w:type="dxa"/>
          </w:tcPr>
          <w:p w14:paraId="068083A4" w14:textId="39DD36BD"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lang w:eastAsia="zh-CN"/>
              </w:rPr>
              <w:t>368</w:t>
            </w:r>
          </w:p>
        </w:tc>
        <w:tc>
          <w:tcPr>
            <w:tcW w:w="270" w:type="dxa"/>
          </w:tcPr>
          <w:p w14:paraId="0B46E94C" w14:textId="77777777" w:rsidR="00732EAA" w:rsidRPr="00732EAA" w:rsidRDefault="00732EAA" w:rsidP="00732EAA">
            <w:pPr>
              <w:pStyle w:val="acctfourfigures"/>
              <w:spacing w:line="228" w:lineRule="auto"/>
              <w:rPr>
                <w:szCs w:val="22"/>
              </w:rPr>
            </w:pPr>
          </w:p>
        </w:tc>
        <w:tc>
          <w:tcPr>
            <w:tcW w:w="2070" w:type="dxa"/>
          </w:tcPr>
          <w:p w14:paraId="3A70BD5C" w14:textId="1E4FEC01" w:rsidR="00732EAA" w:rsidRPr="00315227" w:rsidRDefault="00732EAA" w:rsidP="00315227">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B511B3" w14:paraId="797AA090" w14:textId="77777777" w:rsidTr="0078053C">
        <w:trPr>
          <w:cantSplit/>
        </w:trPr>
        <w:tc>
          <w:tcPr>
            <w:tcW w:w="3599" w:type="dxa"/>
          </w:tcPr>
          <w:p w14:paraId="084B804B" w14:textId="77777777" w:rsidR="00732EAA" w:rsidRPr="00B511B3" w:rsidRDefault="00732EAA" w:rsidP="00732EAA">
            <w:pPr>
              <w:spacing w:line="228" w:lineRule="auto"/>
              <w:ind w:left="104"/>
              <w:rPr>
                <w:szCs w:val="22"/>
              </w:rPr>
            </w:pPr>
            <w:r w:rsidRPr="00B511B3">
              <w:rPr>
                <w:rFonts w:cstheme="minorBidi"/>
                <w:szCs w:val="28"/>
                <w:lang w:val="en-US" w:bidi="th-TH"/>
              </w:rPr>
              <w:t>31-60</w:t>
            </w:r>
            <w:r w:rsidRPr="00B511B3">
              <w:rPr>
                <w:szCs w:val="22"/>
              </w:rPr>
              <w:t xml:space="preserve"> days</w:t>
            </w:r>
          </w:p>
        </w:tc>
        <w:tc>
          <w:tcPr>
            <w:tcW w:w="1710" w:type="dxa"/>
          </w:tcPr>
          <w:p w14:paraId="53856B7A" w14:textId="39F0206F" w:rsidR="00732EAA" w:rsidRPr="00732EAA" w:rsidRDefault="00732EAA" w:rsidP="00732EAA">
            <w:pPr>
              <w:pStyle w:val="acctfourfigures"/>
              <w:shd w:val="clear" w:color="auto" w:fill="FFFFFF"/>
              <w:tabs>
                <w:tab w:val="clear" w:pos="765"/>
                <w:tab w:val="decimal" w:pos="1635"/>
              </w:tabs>
              <w:spacing w:line="228" w:lineRule="auto"/>
              <w:ind w:right="11"/>
              <w:rPr>
                <w:szCs w:val="22"/>
              </w:rPr>
            </w:pPr>
            <w:r w:rsidRPr="00732EAA">
              <w:rPr>
                <w:color w:val="000000"/>
                <w:szCs w:val="22"/>
              </w:rPr>
              <w:t>46</w:t>
            </w:r>
          </w:p>
        </w:tc>
        <w:tc>
          <w:tcPr>
            <w:tcW w:w="180" w:type="dxa"/>
          </w:tcPr>
          <w:p w14:paraId="407903EF" w14:textId="77777777" w:rsidR="00732EAA" w:rsidRPr="00732EAA" w:rsidRDefault="00732EAA" w:rsidP="00732EAA">
            <w:pPr>
              <w:pStyle w:val="acctfourfigures"/>
              <w:tabs>
                <w:tab w:val="clear" w:pos="765"/>
                <w:tab w:val="decimal" w:pos="731"/>
              </w:tabs>
              <w:spacing w:line="228" w:lineRule="auto"/>
              <w:ind w:left="-79" w:right="-72"/>
              <w:rPr>
                <w:szCs w:val="22"/>
              </w:rPr>
            </w:pPr>
          </w:p>
        </w:tc>
        <w:tc>
          <w:tcPr>
            <w:tcW w:w="1620" w:type="dxa"/>
          </w:tcPr>
          <w:p w14:paraId="7D98AEC7" w14:textId="76E4F0C2"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lang w:eastAsia="zh-CN"/>
              </w:rPr>
              <w:t>46</w:t>
            </w:r>
          </w:p>
        </w:tc>
        <w:tc>
          <w:tcPr>
            <w:tcW w:w="270" w:type="dxa"/>
          </w:tcPr>
          <w:p w14:paraId="65760905" w14:textId="77777777" w:rsidR="00732EAA" w:rsidRPr="00732EAA" w:rsidRDefault="00732EAA" w:rsidP="00732EAA">
            <w:pPr>
              <w:pStyle w:val="acctfourfigures"/>
              <w:spacing w:line="228" w:lineRule="auto"/>
              <w:rPr>
                <w:szCs w:val="22"/>
              </w:rPr>
            </w:pPr>
          </w:p>
        </w:tc>
        <w:tc>
          <w:tcPr>
            <w:tcW w:w="2070" w:type="dxa"/>
          </w:tcPr>
          <w:p w14:paraId="7C44E10D" w14:textId="27791A0C" w:rsidR="00732EAA" w:rsidRPr="00315227" w:rsidRDefault="00732EAA" w:rsidP="00315227">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B511B3" w14:paraId="4270C011" w14:textId="77777777" w:rsidTr="0078053C">
        <w:trPr>
          <w:cantSplit/>
        </w:trPr>
        <w:tc>
          <w:tcPr>
            <w:tcW w:w="3599" w:type="dxa"/>
          </w:tcPr>
          <w:p w14:paraId="706EA36E" w14:textId="77777777" w:rsidR="00732EAA" w:rsidRPr="00B511B3" w:rsidRDefault="00732EAA" w:rsidP="00732EAA">
            <w:pPr>
              <w:spacing w:line="228" w:lineRule="auto"/>
              <w:ind w:left="104" w:right="-79"/>
              <w:rPr>
                <w:szCs w:val="22"/>
              </w:rPr>
            </w:pPr>
            <w:r w:rsidRPr="00B511B3">
              <w:rPr>
                <w:szCs w:val="22"/>
              </w:rPr>
              <w:t>61-90 days</w:t>
            </w:r>
          </w:p>
        </w:tc>
        <w:tc>
          <w:tcPr>
            <w:tcW w:w="1710" w:type="dxa"/>
          </w:tcPr>
          <w:p w14:paraId="5F809B2F" w14:textId="6313CA98" w:rsidR="00732EAA" w:rsidRPr="00732EAA" w:rsidRDefault="00732EAA" w:rsidP="00732EAA">
            <w:pPr>
              <w:pStyle w:val="acctfourfigures"/>
              <w:shd w:val="clear" w:color="auto" w:fill="FFFFFF"/>
              <w:tabs>
                <w:tab w:val="clear" w:pos="765"/>
                <w:tab w:val="decimal" w:pos="1635"/>
              </w:tabs>
              <w:spacing w:line="228" w:lineRule="auto"/>
              <w:ind w:right="11"/>
              <w:rPr>
                <w:szCs w:val="22"/>
              </w:rPr>
            </w:pPr>
            <w:r w:rsidRPr="00732EAA">
              <w:rPr>
                <w:color w:val="000000"/>
                <w:szCs w:val="22"/>
              </w:rPr>
              <w:t>23</w:t>
            </w:r>
          </w:p>
        </w:tc>
        <w:tc>
          <w:tcPr>
            <w:tcW w:w="180" w:type="dxa"/>
          </w:tcPr>
          <w:p w14:paraId="63CE4D63" w14:textId="77777777" w:rsidR="00732EAA" w:rsidRPr="00732EAA" w:rsidRDefault="00732EAA" w:rsidP="00732EAA">
            <w:pPr>
              <w:pStyle w:val="acctfourfigures"/>
              <w:tabs>
                <w:tab w:val="clear" w:pos="765"/>
                <w:tab w:val="decimal" w:pos="731"/>
              </w:tabs>
              <w:spacing w:line="228" w:lineRule="auto"/>
              <w:ind w:left="-79" w:right="-72"/>
              <w:rPr>
                <w:szCs w:val="22"/>
              </w:rPr>
            </w:pPr>
          </w:p>
        </w:tc>
        <w:tc>
          <w:tcPr>
            <w:tcW w:w="1620" w:type="dxa"/>
          </w:tcPr>
          <w:p w14:paraId="7C7BBDB5" w14:textId="5E781DC6"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lang w:eastAsia="zh-CN"/>
              </w:rPr>
              <w:t>23</w:t>
            </w:r>
          </w:p>
        </w:tc>
        <w:tc>
          <w:tcPr>
            <w:tcW w:w="270" w:type="dxa"/>
          </w:tcPr>
          <w:p w14:paraId="3229B46D" w14:textId="77777777" w:rsidR="00732EAA" w:rsidRPr="00732EAA" w:rsidRDefault="00732EAA" w:rsidP="00732EAA">
            <w:pPr>
              <w:pStyle w:val="acctfourfigures"/>
              <w:spacing w:line="228" w:lineRule="auto"/>
              <w:rPr>
                <w:szCs w:val="22"/>
              </w:rPr>
            </w:pPr>
          </w:p>
        </w:tc>
        <w:tc>
          <w:tcPr>
            <w:tcW w:w="2070" w:type="dxa"/>
          </w:tcPr>
          <w:p w14:paraId="04FB9431" w14:textId="4857131D" w:rsidR="00732EAA" w:rsidRPr="00315227" w:rsidRDefault="00732EAA" w:rsidP="00315227">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B511B3" w14:paraId="277BA694" w14:textId="77777777" w:rsidTr="0078053C">
        <w:trPr>
          <w:cantSplit/>
        </w:trPr>
        <w:tc>
          <w:tcPr>
            <w:tcW w:w="3599" w:type="dxa"/>
          </w:tcPr>
          <w:p w14:paraId="7A8522B7" w14:textId="77777777" w:rsidR="00732EAA" w:rsidRPr="00B511B3" w:rsidRDefault="00732EAA" w:rsidP="00732EAA">
            <w:pPr>
              <w:spacing w:line="228" w:lineRule="auto"/>
              <w:ind w:left="104" w:right="-79"/>
              <w:rPr>
                <w:szCs w:val="22"/>
              </w:rPr>
            </w:pPr>
            <w:r>
              <w:rPr>
                <w:szCs w:val="22"/>
              </w:rPr>
              <w:t>91-180 days</w:t>
            </w:r>
          </w:p>
        </w:tc>
        <w:tc>
          <w:tcPr>
            <w:tcW w:w="1710" w:type="dxa"/>
          </w:tcPr>
          <w:p w14:paraId="6091BED0" w14:textId="41D4B668" w:rsidR="00732EAA" w:rsidRPr="00732EAA" w:rsidRDefault="00732EAA" w:rsidP="00732EAA">
            <w:pPr>
              <w:pStyle w:val="acctfourfigures"/>
              <w:shd w:val="clear" w:color="auto" w:fill="FFFFFF"/>
              <w:tabs>
                <w:tab w:val="clear" w:pos="765"/>
                <w:tab w:val="decimal" w:pos="1635"/>
              </w:tabs>
              <w:spacing w:line="228" w:lineRule="auto"/>
              <w:ind w:right="11"/>
              <w:rPr>
                <w:szCs w:val="22"/>
              </w:rPr>
            </w:pPr>
            <w:r w:rsidRPr="00732EAA">
              <w:rPr>
                <w:color w:val="000000"/>
                <w:szCs w:val="22"/>
              </w:rPr>
              <w:t>135</w:t>
            </w:r>
          </w:p>
        </w:tc>
        <w:tc>
          <w:tcPr>
            <w:tcW w:w="180" w:type="dxa"/>
          </w:tcPr>
          <w:p w14:paraId="525226F9" w14:textId="77777777" w:rsidR="00732EAA" w:rsidRPr="00732EAA" w:rsidRDefault="00732EAA" w:rsidP="00732EAA">
            <w:pPr>
              <w:pStyle w:val="acctfourfigures"/>
              <w:tabs>
                <w:tab w:val="clear" w:pos="765"/>
                <w:tab w:val="decimal" w:pos="731"/>
              </w:tabs>
              <w:spacing w:line="228" w:lineRule="auto"/>
              <w:ind w:left="-79" w:right="-72"/>
              <w:rPr>
                <w:szCs w:val="22"/>
              </w:rPr>
            </w:pPr>
          </w:p>
        </w:tc>
        <w:tc>
          <w:tcPr>
            <w:tcW w:w="1620" w:type="dxa"/>
          </w:tcPr>
          <w:p w14:paraId="34AE1080" w14:textId="31D8187C"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lang w:eastAsia="zh-CN"/>
              </w:rPr>
              <w:t>135</w:t>
            </w:r>
          </w:p>
        </w:tc>
        <w:tc>
          <w:tcPr>
            <w:tcW w:w="270" w:type="dxa"/>
          </w:tcPr>
          <w:p w14:paraId="14BBC383" w14:textId="77777777" w:rsidR="00732EAA" w:rsidRPr="00732EAA" w:rsidRDefault="00732EAA" w:rsidP="00732EAA">
            <w:pPr>
              <w:pStyle w:val="acctfourfigures"/>
              <w:spacing w:line="228" w:lineRule="auto"/>
              <w:rPr>
                <w:szCs w:val="22"/>
              </w:rPr>
            </w:pPr>
          </w:p>
        </w:tc>
        <w:tc>
          <w:tcPr>
            <w:tcW w:w="2070" w:type="dxa"/>
          </w:tcPr>
          <w:p w14:paraId="0248373C" w14:textId="3495A109" w:rsidR="00732EAA" w:rsidRPr="00315227" w:rsidRDefault="00732EAA" w:rsidP="00315227">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B511B3" w14:paraId="2439CF46" w14:textId="77777777" w:rsidTr="00315227">
        <w:trPr>
          <w:cantSplit/>
        </w:trPr>
        <w:tc>
          <w:tcPr>
            <w:tcW w:w="3599" w:type="dxa"/>
          </w:tcPr>
          <w:p w14:paraId="4DB254EF" w14:textId="77777777" w:rsidR="00732EAA" w:rsidRPr="00B511B3" w:rsidRDefault="00732EAA" w:rsidP="00732EAA">
            <w:pPr>
              <w:spacing w:line="228" w:lineRule="auto"/>
              <w:ind w:left="104" w:right="-79"/>
              <w:rPr>
                <w:szCs w:val="22"/>
              </w:rPr>
            </w:pPr>
            <w:r>
              <w:rPr>
                <w:szCs w:val="22"/>
              </w:rPr>
              <w:t>181-365 days</w:t>
            </w:r>
          </w:p>
        </w:tc>
        <w:tc>
          <w:tcPr>
            <w:tcW w:w="1710" w:type="dxa"/>
          </w:tcPr>
          <w:p w14:paraId="4D712526" w14:textId="67BFDAE6" w:rsidR="00732EAA" w:rsidRPr="00732EAA" w:rsidRDefault="00732EAA" w:rsidP="00315227">
            <w:pPr>
              <w:pStyle w:val="acctfourfigures"/>
              <w:shd w:val="clear" w:color="auto" w:fill="FFFFFF"/>
              <w:tabs>
                <w:tab w:val="clear" w:pos="765"/>
                <w:tab w:val="decimal" w:pos="1273"/>
              </w:tabs>
              <w:spacing w:line="228" w:lineRule="auto"/>
              <w:ind w:right="11"/>
              <w:rPr>
                <w:szCs w:val="22"/>
              </w:rPr>
            </w:pPr>
            <w:r w:rsidRPr="00732EAA">
              <w:rPr>
                <w:color w:val="000000"/>
                <w:szCs w:val="22"/>
              </w:rPr>
              <w:t>-</w:t>
            </w:r>
          </w:p>
        </w:tc>
        <w:tc>
          <w:tcPr>
            <w:tcW w:w="180" w:type="dxa"/>
          </w:tcPr>
          <w:p w14:paraId="08AAF1DC" w14:textId="77777777" w:rsidR="00732EAA" w:rsidRPr="00732EAA" w:rsidRDefault="00732EAA" w:rsidP="00732EAA">
            <w:pPr>
              <w:pStyle w:val="acctfourfigures"/>
              <w:tabs>
                <w:tab w:val="clear" w:pos="765"/>
                <w:tab w:val="decimal" w:pos="731"/>
              </w:tabs>
              <w:spacing w:line="228" w:lineRule="auto"/>
              <w:ind w:left="-79" w:right="-72"/>
              <w:rPr>
                <w:szCs w:val="22"/>
              </w:rPr>
            </w:pPr>
          </w:p>
        </w:tc>
        <w:tc>
          <w:tcPr>
            <w:tcW w:w="1620" w:type="dxa"/>
          </w:tcPr>
          <w:p w14:paraId="210D2A3D" w14:textId="435EEEE9" w:rsidR="00732EAA" w:rsidRPr="00732EAA" w:rsidRDefault="00732EAA" w:rsidP="00732EAA">
            <w:pPr>
              <w:pStyle w:val="acctfourfigures"/>
              <w:shd w:val="clear" w:color="auto" w:fill="FFFFFF"/>
              <w:tabs>
                <w:tab w:val="clear" w:pos="765"/>
                <w:tab w:val="decimal" w:pos="1095"/>
              </w:tabs>
              <w:spacing w:line="228" w:lineRule="auto"/>
              <w:ind w:right="11"/>
              <w:rPr>
                <w:color w:val="000000"/>
                <w:szCs w:val="22"/>
                <w:lang w:eastAsia="zh-CN"/>
              </w:rPr>
            </w:pPr>
            <w:r w:rsidRPr="00732EAA">
              <w:rPr>
                <w:color w:val="000000"/>
                <w:szCs w:val="22"/>
                <w:lang w:eastAsia="zh-CN"/>
              </w:rPr>
              <w:t>-</w:t>
            </w:r>
          </w:p>
        </w:tc>
        <w:tc>
          <w:tcPr>
            <w:tcW w:w="270" w:type="dxa"/>
          </w:tcPr>
          <w:p w14:paraId="111A2B2C" w14:textId="77777777" w:rsidR="00732EAA" w:rsidRPr="00732EAA" w:rsidRDefault="00732EAA" w:rsidP="00732EAA">
            <w:pPr>
              <w:pStyle w:val="acctfourfigures"/>
              <w:spacing w:line="228" w:lineRule="auto"/>
              <w:rPr>
                <w:szCs w:val="22"/>
              </w:rPr>
            </w:pPr>
          </w:p>
        </w:tc>
        <w:tc>
          <w:tcPr>
            <w:tcW w:w="2070" w:type="dxa"/>
          </w:tcPr>
          <w:p w14:paraId="33F6F5A0" w14:textId="21DBA12F" w:rsidR="00732EAA" w:rsidRPr="00315227" w:rsidRDefault="00732EAA" w:rsidP="00315227">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B511B3" w14:paraId="6D3F8882" w14:textId="77777777" w:rsidTr="00315227">
        <w:trPr>
          <w:cantSplit/>
        </w:trPr>
        <w:tc>
          <w:tcPr>
            <w:tcW w:w="3599" w:type="dxa"/>
          </w:tcPr>
          <w:p w14:paraId="58D1633B" w14:textId="77777777" w:rsidR="00732EAA" w:rsidRPr="00B511B3" w:rsidRDefault="00732EAA" w:rsidP="00732EAA">
            <w:pPr>
              <w:spacing w:line="228" w:lineRule="auto"/>
              <w:ind w:left="104"/>
              <w:rPr>
                <w:szCs w:val="22"/>
              </w:rPr>
            </w:pPr>
            <w:r w:rsidRPr="00B511B3">
              <w:rPr>
                <w:szCs w:val="22"/>
              </w:rPr>
              <w:t xml:space="preserve">More than </w:t>
            </w:r>
            <w:r>
              <w:rPr>
                <w:szCs w:val="22"/>
              </w:rPr>
              <w:t>365</w:t>
            </w:r>
            <w:r w:rsidRPr="00B511B3">
              <w:rPr>
                <w:szCs w:val="22"/>
              </w:rPr>
              <w:t xml:space="preserve"> days </w:t>
            </w:r>
          </w:p>
        </w:tc>
        <w:tc>
          <w:tcPr>
            <w:tcW w:w="1710" w:type="dxa"/>
            <w:tcBorders>
              <w:bottom w:val="single" w:sz="4" w:space="0" w:color="auto"/>
            </w:tcBorders>
          </w:tcPr>
          <w:p w14:paraId="73D8AE1D" w14:textId="3C5444ED" w:rsidR="00732EAA" w:rsidRPr="00732EAA" w:rsidRDefault="00732EAA" w:rsidP="00315227">
            <w:pPr>
              <w:pStyle w:val="acctfourfigures"/>
              <w:shd w:val="clear" w:color="auto" w:fill="FFFFFF"/>
              <w:tabs>
                <w:tab w:val="clear" w:pos="765"/>
                <w:tab w:val="decimal" w:pos="1273"/>
              </w:tabs>
              <w:spacing w:line="228" w:lineRule="auto"/>
              <w:ind w:right="11"/>
              <w:rPr>
                <w:szCs w:val="22"/>
              </w:rPr>
            </w:pPr>
            <w:r w:rsidRPr="00732EAA">
              <w:rPr>
                <w:color w:val="000000"/>
                <w:szCs w:val="22"/>
              </w:rPr>
              <w:t>-</w:t>
            </w:r>
          </w:p>
        </w:tc>
        <w:tc>
          <w:tcPr>
            <w:tcW w:w="180" w:type="dxa"/>
          </w:tcPr>
          <w:p w14:paraId="5A9C8D03" w14:textId="77777777" w:rsidR="00732EAA" w:rsidRPr="00732EAA" w:rsidRDefault="00732EAA" w:rsidP="00732EAA">
            <w:pPr>
              <w:pStyle w:val="acctfourfigures"/>
              <w:tabs>
                <w:tab w:val="clear" w:pos="765"/>
                <w:tab w:val="decimal" w:pos="731"/>
              </w:tabs>
              <w:spacing w:line="228" w:lineRule="auto"/>
              <w:ind w:left="-79" w:right="-72"/>
              <w:rPr>
                <w:szCs w:val="22"/>
              </w:rPr>
            </w:pPr>
          </w:p>
        </w:tc>
        <w:tc>
          <w:tcPr>
            <w:tcW w:w="1620" w:type="dxa"/>
            <w:tcBorders>
              <w:bottom w:val="single" w:sz="4" w:space="0" w:color="auto"/>
            </w:tcBorders>
          </w:tcPr>
          <w:p w14:paraId="42DA9D4F" w14:textId="7980D1C6" w:rsidR="00732EAA" w:rsidRPr="00732EAA" w:rsidRDefault="00732EAA" w:rsidP="00732EAA">
            <w:pPr>
              <w:pStyle w:val="acctfourfigures"/>
              <w:shd w:val="clear" w:color="auto" w:fill="FFFFFF"/>
              <w:tabs>
                <w:tab w:val="clear" w:pos="765"/>
                <w:tab w:val="decimal" w:pos="1095"/>
              </w:tabs>
              <w:spacing w:line="228" w:lineRule="auto"/>
              <w:ind w:right="11"/>
              <w:rPr>
                <w:color w:val="000000"/>
                <w:szCs w:val="22"/>
                <w:lang w:eastAsia="zh-CN"/>
              </w:rPr>
            </w:pPr>
            <w:r w:rsidRPr="00732EAA">
              <w:rPr>
                <w:color w:val="000000"/>
                <w:szCs w:val="22"/>
                <w:lang w:eastAsia="zh-CN"/>
              </w:rPr>
              <w:t>-</w:t>
            </w:r>
          </w:p>
        </w:tc>
        <w:tc>
          <w:tcPr>
            <w:tcW w:w="270" w:type="dxa"/>
          </w:tcPr>
          <w:p w14:paraId="57D1A4C8" w14:textId="77777777" w:rsidR="00732EAA" w:rsidRPr="00732EAA" w:rsidRDefault="00732EAA" w:rsidP="00732EAA">
            <w:pPr>
              <w:pStyle w:val="acctfourfigures"/>
              <w:spacing w:line="228" w:lineRule="auto"/>
              <w:rPr>
                <w:szCs w:val="22"/>
              </w:rPr>
            </w:pPr>
          </w:p>
        </w:tc>
        <w:tc>
          <w:tcPr>
            <w:tcW w:w="2070" w:type="dxa"/>
            <w:tcBorders>
              <w:bottom w:val="single" w:sz="4" w:space="0" w:color="auto"/>
            </w:tcBorders>
          </w:tcPr>
          <w:p w14:paraId="20AB78A1" w14:textId="3D972A2B" w:rsidR="00732EAA" w:rsidRPr="00315227" w:rsidRDefault="00732EAA" w:rsidP="00315227">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621C8C" w14:paraId="608EEAB9" w14:textId="77777777" w:rsidTr="00315227">
        <w:trPr>
          <w:cantSplit/>
        </w:trPr>
        <w:tc>
          <w:tcPr>
            <w:tcW w:w="3599" w:type="dxa"/>
          </w:tcPr>
          <w:p w14:paraId="3964E321" w14:textId="77777777" w:rsidR="00732EAA" w:rsidRPr="00B511B3" w:rsidRDefault="00732EAA" w:rsidP="00732EAA">
            <w:pPr>
              <w:spacing w:line="228" w:lineRule="auto"/>
              <w:rPr>
                <w:b/>
                <w:bCs/>
                <w:szCs w:val="22"/>
              </w:rPr>
            </w:pPr>
          </w:p>
        </w:tc>
        <w:tc>
          <w:tcPr>
            <w:tcW w:w="1710" w:type="dxa"/>
            <w:tcBorders>
              <w:top w:val="single" w:sz="4" w:space="0" w:color="auto"/>
            </w:tcBorders>
          </w:tcPr>
          <w:p w14:paraId="6E6A4539" w14:textId="16FAFBD0" w:rsidR="00732EAA" w:rsidRPr="00732EAA" w:rsidRDefault="00732EAA" w:rsidP="00732EAA">
            <w:pPr>
              <w:pStyle w:val="acctfourfigures"/>
              <w:shd w:val="clear" w:color="auto" w:fill="FFFFFF"/>
              <w:tabs>
                <w:tab w:val="clear" w:pos="765"/>
                <w:tab w:val="decimal" w:pos="1635"/>
              </w:tabs>
              <w:spacing w:line="228" w:lineRule="auto"/>
              <w:ind w:right="11"/>
              <w:rPr>
                <w:b/>
                <w:bCs/>
                <w:szCs w:val="22"/>
              </w:rPr>
            </w:pPr>
            <w:r w:rsidRPr="00732EAA">
              <w:rPr>
                <w:b/>
                <w:bCs/>
                <w:color w:val="000000"/>
                <w:szCs w:val="22"/>
                <w:lang w:eastAsia="zh-CN"/>
              </w:rPr>
              <w:t>8,772</w:t>
            </w:r>
          </w:p>
        </w:tc>
        <w:tc>
          <w:tcPr>
            <w:tcW w:w="180" w:type="dxa"/>
          </w:tcPr>
          <w:p w14:paraId="7DEE8C8C" w14:textId="77777777" w:rsidR="00732EAA" w:rsidRPr="00732EAA" w:rsidRDefault="00732EAA" w:rsidP="00732EAA">
            <w:pPr>
              <w:pStyle w:val="acctfourfigures"/>
              <w:tabs>
                <w:tab w:val="clear" w:pos="765"/>
                <w:tab w:val="decimal" w:pos="731"/>
              </w:tabs>
              <w:spacing w:line="228" w:lineRule="auto"/>
              <w:ind w:left="-79" w:right="-72"/>
              <w:rPr>
                <w:b/>
                <w:bCs/>
                <w:szCs w:val="22"/>
              </w:rPr>
            </w:pPr>
          </w:p>
        </w:tc>
        <w:tc>
          <w:tcPr>
            <w:tcW w:w="1620" w:type="dxa"/>
            <w:tcBorders>
              <w:top w:val="single" w:sz="4" w:space="0" w:color="auto"/>
            </w:tcBorders>
          </w:tcPr>
          <w:p w14:paraId="4392C5FA" w14:textId="1B17090C" w:rsidR="00732EAA" w:rsidRPr="00732EAA" w:rsidRDefault="00732EAA" w:rsidP="00732EAA">
            <w:pPr>
              <w:pStyle w:val="acctfourfigures"/>
              <w:shd w:val="clear" w:color="auto" w:fill="FFFFFF"/>
              <w:tabs>
                <w:tab w:val="clear" w:pos="765"/>
                <w:tab w:val="decimal" w:pos="1275"/>
              </w:tabs>
              <w:spacing w:line="228" w:lineRule="auto"/>
              <w:ind w:right="11"/>
              <w:rPr>
                <w:b/>
                <w:bCs/>
                <w:color w:val="000000"/>
                <w:szCs w:val="22"/>
                <w:lang w:eastAsia="zh-CN"/>
              </w:rPr>
            </w:pPr>
            <w:r w:rsidRPr="00732EAA">
              <w:rPr>
                <w:b/>
                <w:bCs/>
                <w:color w:val="000000"/>
                <w:szCs w:val="22"/>
                <w:lang w:eastAsia="zh-CN"/>
              </w:rPr>
              <w:t>8,772</w:t>
            </w:r>
          </w:p>
        </w:tc>
        <w:tc>
          <w:tcPr>
            <w:tcW w:w="270" w:type="dxa"/>
          </w:tcPr>
          <w:p w14:paraId="70C1F00B" w14:textId="77777777" w:rsidR="00732EAA" w:rsidRPr="00732EAA" w:rsidRDefault="00732EAA" w:rsidP="00732EAA">
            <w:pPr>
              <w:pStyle w:val="acctfourfigures"/>
              <w:spacing w:line="228" w:lineRule="auto"/>
              <w:rPr>
                <w:b/>
                <w:bCs/>
                <w:szCs w:val="22"/>
              </w:rPr>
            </w:pPr>
          </w:p>
        </w:tc>
        <w:tc>
          <w:tcPr>
            <w:tcW w:w="2070" w:type="dxa"/>
            <w:tcBorders>
              <w:top w:val="single" w:sz="4" w:space="0" w:color="auto"/>
            </w:tcBorders>
          </w:tcPr>
          <w:p w14:paraId="5B22C93C" w14:textId="132BA13F" w:rsidR="00732EAA" w:rsidRPr="00732EAA" w:rsidRDefault="00732EAA" w:rsidP="00315227">
            <w:pPr>
              <w:pStyle w:val="acctfourfigures"/>
              <w:tabs>
                <w:tab w:val="clear" w:pos="765"/>
                <w:tab w:val="decimal" w:pos="1086"/>
              </w:tabs>
              <w:spacing w:line="228" w:lineRule="auto"/>
              <w:ind w:right="-75"/>
              <w:jc w:val="center"/>
              <w:rPr>
                <w:b/>
                <w:bCs/>
                <w:szCs w:val="22"/>
                <w:lang w:val="en-US" w:bidi="th-TH"/>
              </w:rPr>
            </w:pPr>
            <w:r w:rsidRPr="00732EAA">
              <w:rPr>
                <w:b/>
                <w:bCs/>
                <w:szCs w:val="22"/>
              </w:rPr>
              <w:t>-</w:t>
            </w:r>
          </w:p>
        </w:tc>
      </w:tr>
      <w:tr w:rsidR="00732EAA" w:rsidRPr="00B511B3" w14:paraId="647DA4B5" w14:textId="77777777" w:rsidTr="00315227">
        <w:trPr>
          <w:cantSplit/>
        </w:trPr>
        <w:tc>
          <w:tcPr>
            <w:tcW w:w="3599" w:type="dxa"/>
          </w:tcPr>
          <w:p w14:paraId="65CF9292" w14:textId="77777777" w:rsidR="00732EAA" w:rsidRPr="00B511B3" w:rsidRDefault="00732EAA" w:rsidP="00732EAA">
            <w:pPr>
              <w:spacing w:line="228" w:lineRule="auto"/>
              <w:rPr>
                <w:rFonts w:cs="Angsana New"/>
                <w:szCs w:val="22"/>
                <w:lang w:bidi="th-TH"/>
              </w:rPr>
            </w:pPr>
            <w:r w:rsidRPr="00B511B3">
              <w:rPr>
                <w:rFonts w:cs="Angsana New"/>
                <w:szCs w:val="22"/>
                <w:lang w:bidi="th-TH"/>
              </w:rPr>
              <w:t xml:space="preserve">Accrued income from rental and </w:t>
            </w:r>
          </w:p>
          <w:p w14:paraId="6736E34C" w14:textId="77777777" w:rsidR="00732EAA" w:rsidRPr="00B511B3" w:rsidRDefault="00732EAA" w:rsidP="00732EAA">
            <w:pPr>
              <w:spacing w:line="228" w:lineRule="auto"/>
              <w:rPr>
                <w:b/>
                <w:bCs/>
                <w:szCs w:val="22"/>
              </w:rPr>
            </w:pPr>
            <w:r w:rsidRPr="00B511B3">
              <w:rPr>
                <w:rFonts w:cs="Angsana New"/>
                <w:szCs w:val="22"/>
                <w:lang w:bidi="th-TH"/>
              </w:rPr>
              <w:t xml:space="preserve">   rendering of services</w:t>
            </w:r>
          </w:p>
        </w:tc>
        <w:tc>
          <w:tcPr>
            <w:tcW w:w="1710" w:type="dxa"/>
          </w:tcPr>
          <w:p w14:paraId="52941C3E" w14:textId="77777777" w:rsidR="00315227" w:rsidRDefault="00315227" w:rsidP="00732EAA">
            <w:pPr>
              <w:pStyle w:val="acctfourfigures"/>
              <w:shd w:val="clear" w:color="auto" w:fill="FFFFFF"/>
              <w:tabs>
                <w:tab w:val="clear" w:pos="765"/>
                <w:tab w:val="decimal" w:pos="1635"/>
              </w:tabs>
              <w:spacing w:line="228" w:lineRule="auto"/>
              <w:ind w:right="11"/>
              <w:rPr>
                <w:color w:val="000000"/>
                <w:szCs w:val="22"/>
              </w:rPr>
            </w:pPr>
          </w:p>
          <w:p w14:paraId="3FBAC8E7" w14:textId="1229399E" w:rsidR="00732EAA" w:rsidRPr="00732EAA" w:rsidRDefault="00732EAA" w:rsidP="00732EAA">
            <w:pPr>
              <w:pStyle w:val="acctfourfigures"/>
              <w:shd w:val="clear" w:color="auto" w:fill="FFFFFF"/>
              <w:tabs>
                <w:tab w:val="clear" w:pos="765"/>
                <w:tab w:val="decimal" w:pos="1635"/>
              </w:tabs>
              <w:spacing w:line="228" w:lineRule="auto"/>
              <w:ind w:right="11"/>
              <w:rPr>
                <w:szCs w:val="22"/>
              </w:rPr>
            </w:pPr>
            <w:r w:rsidRPr="00732EAA">
              <w:rPr>
                <w:color w:val="000000"/>
                <w:szCs w:val="22"/>
              </w:rPr>
              <w:t>171</w:t>
            </w:r>
          </w:p>
        </w:tc>
        <w:tc>
          <w:tcPr>
            <w:tcW w:w="180" w:type="dxa"/>
          </w:tcPr>
          <w:p w14:paraId="7BBA2E24" w14:textId="77777777" w:rsidR="00732EAA" w:rsidRPr="00732EAA" w:rsidRDefault="00732EAA" w:rsidP="00732EAA">
            <w:pPr>
              <w:pStyle w:val="acctfourfigures"/>
              <w:tabs>
                <w:tab w:val="clear" w:pos="765"/>
                <w:tab w:val="decimal" w:pos="731"/>
              </w:tabs>
              <w:spacing w:line="228" w:lineRule="auto"/>
              <w:ind w:left="-79" w:right="-72"/>
              <w:rPr>
                <w:b/>
                <w:bCs/>
                <w:szCs w:val="22"/>
              </w:rPr>
            </w:pPr>
          </w:p>
        </w:tc>
        <w:tc>
          <w:tcPr>
            <w:tcW w:w="1620" w:type="dxa"/>
          </w:tcPr>
          <w:p w14:paraId="70D41901" w14:textId="77777777" w:rsidR="00315227" w:rsidRDefault="00315227" w:rsidP="00732EAA">
            <w:pPr>
              <w:pStyle w:val="acctfourfigures"/>
              <w:shd w:val="clear" w:color="auto" w:fill="FFFFFF"/>
              <w:tabs>
                <w:tab w:val="clear" w:pos="765"/>
                <w:tab w:val="decimal" w:pos="1275"/>
              </w:tabs>
              <w:spacing w:line="228" w:lineRule="auto"/>
              <w:ind w:right="11"/>
              <w:rPr>
                <w:color w:val="000000"/>
                <w:szCs w:val="22"/>
                <w:lang w:eastAsia="zh-CN"/>
              </w:rPr>
            </w:pPr>
          </w:p>
          <w:p w14:paraId="30890E52" w14:textId="6359385C"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lang w:eastAsia="zh-CN"/>
              </w:rPr>
              <w:t>171</w:t>
            </w:r>
          </w:p>
        </w:tc>
        <w:tc>
          <w:tcPr>
            <w:tcW w:w="270" w:type="dxa"/>
          </w:tcPr>
          <w:p w14:paraId="14F7215B" w14:textId="77777777" w:rsidR="00732EAA" w:rsidRPr="00732EAA" w:rsidRDefault="00732EAA" w:rsidP="00732EAA">
            <w:pPr>
              <w:pStyle w:val="acctfourfigures"/>
              <w:spacing w:line="228" w:lineRule="auto"/>
              <w:rPr>
                <w:b/>
                <w:bCs/>
                <w:szCs w:val="22"/>
              </w:rPr>
            </w:pPr>
          </w:p>
        </w:tc>
        <w:tc>
          <w:tcPr>
            <w:tcW w:w="2070" w:type="dxa"/>
          </w:tcPr>
          <w:p w14:paraId="404AE4D8" w14:textId="77777777" w:rsidR="00315227" w:rsidRDefault="00315227" w:rsidP="00732EAA">
            <w:pPr>
              <w:pStyle w:val="acctfourfigures"/>
              <w:shd w:val="clear" w:color="auto" w:fill="FFFFFF"/>
              <w:tabs>
                <w:tab w:val="clear" w:pos="765"/>
                <w:tab w:val="decimal" w:pos="553"/>
                <w:tab w:val="decimal" w:pos="733"/>
              </w:tabs>
              <w:spacing w:line="228" w:lineRule="auto"/>
              <w:ind w:right="375"/>
              <w:jc w:val="right"/>
              <w:rPr>
                <w:szCs w:val="22"/>
              </w:rPr>
            </w:pPr>
          </w:p>
          <w:p w14:paraId="67C7510F" w14:textId="128CD819" w:rsidR="00732EAA" w:rsidRPr="00732EAA" w:rsidRDefault="00732EAA" w:rsidP="00732EAA">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B511B3" w14:paraId="609DA97D" w14:textId="77777777" w:rsidTr="00315227">
        <w:trPr>
          <w:cantSplit/>
        </w:trPr>
        <w:tc>
          <w:tcPr>
            <w:tcW w:w="3599" w:type="dxa"/>
          </w:tcPr>
          <w:p w14:paraId="4324A20C" w14:textId="77777777" w:rsidR="00732EAA" w:rsidRPr="00B511B3" w:rsidRDefault="00732EAA" w:rsidP="00732EAA">
            <w:pPr>
              <w:spacing w:line="228" w:lineRule="auto"/>
              <w:rPr>
                <w:rFonts w:cs="Angsana New"/>
                <w:szCs w:val="22"/>
                <w:lang w:bidi="th-TH"/>
              </w:rPr>
            </w:pPr>
            <w:r w:rsidRPr="00B511B3">
              <w:rPr>
                <w:rFonts w:cs="Angsana New"/>
                <w:szCs w:val="22"/>
                <w:lang w:bidi="th-TH"/>
              </w:rPr>
              <w:t xml:space="preserve">Unbilled trade receivables under </w:t>
            </w:r>
          </w:p>
          <w:p w14:paraId="6F698E95" w14:textId="77777777" w:rsidR="00732EAA" w:rsidRPr="00B511B3" w:rsidRDefault="00732EAA" w:rsidP="00732EAA">
            <w:pPr>
              <w:spacing w:line="228" w:lineRule="auto"/>
              <w:rPr>
                <w:b/>
                <w:bCs/>
                <w:szCs w:val="22"/>
              </w:rPr>
            </w:pPr>
            <w:r w:rsidRPr="00B511B3">
              <w:rPr>
                <w:rFonts w:cs="Angsana New"/>
                <w:szCs w:val="22"/>
                <w:lang w:bidi="th-TH"/>
              </w:rPr>
              <w:t xml:space="preserve">   operating lease</w:t>
            </w:r>
          </w:p>
        </w:tc>
        <w:tc>
          <w:tcPr>
            <w:tcW w:w="1710" w:type="dxa"/>
            <w:tcBorders>
              <w:bottom w:val="single" w:sz="4" w:space="0" w:color="auto"/>
            </w:tcBorders>
          </w:tcPr>
          <w:p w14:paraId="517A7EA4" w14:textId="77777777" w:rsidR="00315227" w:rsidRDefault="00315227" w:rsidP="00732EAA">
            <w:pPr>
              <w:pStyle w:val="acctfourfigures"/>
              <w:shd w:val="clear" w:color="auto" w:fill="FFFFFF"/>
              <w:tabs>
                <w:tab w:val="clear" w:pos="765"/>
                <w:tab w:val="decimal" w:pos="1635"/>
              </w:tabs>
              <w:spacing w:line="228" w:lineRule="auto"/>
              <w:ind w:right="11"/>
              <w:rPr>
                <w:color w:val="000000"/>
                <w:szCs w:val="22"/>
              </w:rPr>
            </w:pPr>
          </w:p>
          <w:p w14:paraId="3F8FDD5E" w14:textId="170C648F" w:rsidR="00732EAA" w:rsidRPr="00732EAA"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732EAA">
              <w:rPr>
                <w:color w:val="000000"/>
                <w:szCs w:val="22"/>
              </w:rPr>
              <w:t>3,322</w:t>
            </w:r>
          </w:p>
        </w:tc>
        <w:tc>
          <w:tcPr>
            <w:tcW w:w="180" w:type="dxa"/>
          </w:tcPr>
          <w:p w14:paraId="0D2C4714" w14:textId="77777777" w:rsidR="00732EAA" w:rsidRPr="00732EAA" w:rsidRDefault="00732EAA" w:rsidP="00732EAA">
            <w:pPr>
              <w:pStyle w:val="acctfourfigures"/>
              <w:tabs>
                <w:tab w:val="clear" w:pos="765"/>
                <w:tab w:val="decimal" w:pos="731"/>
              </w:tabs>
              <w:spacing w:line="228" w:lineRule="auto"/>
              <w:ind w:left="-79" w:right="-72"/>
              <w:rPr>
                <w:b/>
                <w:bCs/>
                <w:szCs w:val="22"/>
              </w:rPr>
            </w:pPr>
          </w:p>
        </w:tc>
        <w:tc>
          <w:tcPr>
            <w:tcW w:w="1620" w:type="dxa"/>
            <w:tcBorders>
              <w:bottom w:val="single" w:sz="4" w:space="0" w:color="auto"/>
            </w:tcBorders>
          </w:tcPr>
          <w:p w14:paraId="35F48226" w14:textId="77777777" w:rsidR="00315227" w:rsidRDefault="00315227" w:rsidP="00732EAA">
            <w:pPr>
              <w:pStyle w:val="acctfourfigures"/>
              <w:shd w:val="clear" w:color="auto" w:fill="FFFFFF"/>
              <w:tabs>
                <w:tab w:val="clear" w:pos="765"/>
                <w:tab w:val="decimal" w:pos="1275"/>
              </w:tabs>
              <w:spacing w:line="228" w:lineRule="auto"/>
              <w:ind w:right="11"/>
              <w:rPr>
                <w:color w:val="000000"/>
                <w:szCs w:val="22"/>
                <w:lang w:eastAsia="zh-CN"/>
              </w:rPr>
            </w:pPr>
          </w:p>
          <w:p w14:paraId="76AF7B44" w14:textId="13D037AC"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lang w:eastAsia="zh-CN"/>
              </w:rPr>
              <w:t>3,322</w:t>
            </w:r>
          </w:p>
        </w:tc>
        <w:tc>
          <w:tcPr>
            <w:tcW w:w="270" w:type="dxa"/>
          </w:tcPr>
          <w:p w14:paraId="4518D7F7" w14:textId="77777777" w:rsidR="00732EAA" w:rsidRPr="00732EAA" w:rsidRDefault="00732EAA" w:rsidP="00732EAA">
            <w:pPr>
              <w:pStyle w:val="acctfourfigures"/>
              <w:spacing w:line="228" w:lineRule="auto"/>
              <w:rPr>
                <w:b/>
                <w:bCs/>
                <w:szCs w:val="22"/>
              </w:rPr>
            </w:pPr>
          </w:p>
        </w:tc>
        <w:tc>
          <w:tcPr>
            <w:tcW w:w="2070" w:type="dxa"/>
            <w:tcBorders>
              <w:bottom w:val="single" w:sz="4" w:space="0" w:color="auto"/>
            </w:tcBorders>
          </w:tcPr>
          <w:p w14:paraId="130A4003" w14:textId="77777777" w:rsidR="00315227" w:rsidRDefault="00315227" w:rsidP="00732EAA">
            <w:pPr>
              <w:pStyle w:val="acctfourfigures"/>
              <w:shd w:val="clear" w:color="auto" w:fill="FFFFFF"/>
              <w:tabs>
                <w:tab w:val="clear" w:pos="765"/>
                <w:tab w:val="decimal" w:pos="553"/>
                <w:tab w:val="decimal" w:pos="733"/>
              </w:tabs>
              <w:spacing w:line="228" w:lineRule="auto"/>
              <w:ind w:right="375"/>
              <w:jc w:val="right"/>
              <w:rPr>
                <w:szCs w:val="22"/>
              </w:rPr>
            </w:pPr>
          </w:p>
          <w:p w14:paraId="6521E6BC" w14:textId="143A137C" w:rsidR="00732EAA" w:rsidRPr="00732EAA" w:rsidRDefault="00732EAA" w:rsidP="00732EAA">
            <w:pPr>
              <w:pStyle w:val="acctfourfigures"/>
              <w:shd w:val="clear" w:color="auto" w:fill="FFFFFF"/>
              <w:tabs>
                <w:tab w:val="clear" w:pos="765"/>
                <w:tab w:val="decimal" w:pos="553"/>
                <w:tab w:val="decimal" w:pos="733"/>
              </w:tabs>
              <w:spacing w:line="228" w:lineRule="auto"/>
              <w:ind w:right="375"/>
              <w:jc w:val="right"/>
              <w:rPr>
                <w:szCs w:val="22"/>
              </w:rPr>
            </w:pPr>
            <w:r w:rsidRPr="00732EAA">
              <w:rPr>
                <w:szCs w:val="22"/>
              </w:rPr>
              <w:t>-</w:t>
            </w:r>
          </w:p>
        </w:tc>
      </w:tr>
      <w:tr w:rsidR="00732EAA" w:rsidRPr="00B511B3" w14:paraId="0C9CEDA3" w14:textId="77777777" w:rsidTr="00315227">
        <w:trPr>
          <w:cantSplit/>
        </w:trPr>
        <w:tc>
          <w:tcPr>
            <w:tcW w:w="3599" w:type="dxa"/>
          </w:tcPr>
          <w:p w14:paraId="1B7C0F88" w14:textId="77777777" w:rsidR="00732EAA" w:rsidRPr="00B511B3" w:rsidRDefault="00732EAA" w:rsidP="00732EAA">
            <w:pPr>
              <w:spacing w:line="228" w:lineRule="auto"/>
              <w:rPr>
                <w:b/>
                <w:bCs/>
                <w:szCs w:val="22"/>
              </w:rPr>
            </w:pPr>
          </w:p>
        </w:tc>
        <w:tc>
          <w:tcPr>
            <w:tcW w:w="1710" w:type="dxa"/>
            <w:tcBorders>
              <w:top w:val="single" w:sz="4" w:space="0" w:color="auto"/>
            </w:tcBorders>
          </w:tcPr>
          <w:p w14:paraId="016C9633" w14:textId="3379C8E8" w:rsidR="00732EAA" w:rsidRPr="00732EAA" w:rsidRDefault="00732EAA" w:rsidP="00732EAA">
            <w:pPr>
              <w:pStyle w:val="acctfourfigures"/>
              <w:shd w:val="clear" w:color="auto" w:fill="FFFFFF"/>
              <w:tabs>
                <w:tab w:val="clear" w:pos="765"/>
                <w:tab w:val="decimal" w:pos="1635"/>
              </w:tabs>
              <w:spacing w:line="228" w:lineRule="auto"/>
              <w:ind w:right="11"/>
              <w:rPr>
                <w:b/>
                <w:bCs/>
                <w:color w:val="000000"/>
                <w:szCs w:val="22"/>
                <w:lang w:eastAsia="zh-CN"/>
              </w:rPr>
            </w:pPr>
            <w:r w:rsidRPr="00732EAA">
              <w:rPr>
                <w:b/>
                <w:bCs/>
                <w:color w:val="000000"/>
                <w:szCs w:val="22"/>
              </w:rPr>
              <w:t>12,265</w:t>
            </w:r>
          </w:p>
        </w:tc>
        <w:tc>
          <w:tcPr>
            <w:tcW w:w="180" w:type="dxa"/>
          </w:tcPr>
          <w:p w14:paraId="3DCAC213" w14:textId="77777777" w:rsidR="00732EAA" w:rsidRPr="00732EAA" w:rsidRDefault="00732EAA" w:rsidP="00732EAA">
            <w:pPr>
              <w:pStyle w:val="acctfourfigures"/>
              <w:tabs>
                <w:tab w:val="clear" w:pos="765"/>
                <w:tab w:val="decimal" w:pos="731"/>
              </w:tabs>
              <w:spacing w:line="228" w:lineRule="auto"/>
              <w:ind w:left="-79" w:right="-72"/>
              <w:rPr>
                <w:b/>
                <w:bCs/>
                <w:szCs w:val="22"/>
              </w:rPr>
            </w:pPr>
          </w:p>
        </w:tc>
        <w:tc>
          <w:tcPr>
            <w:tcW w:w="1620" w:type="dxa"/>
            <w:tcBorders>
              <w:top w:val="single" w:sz="4" w:space="0" w:color="auto"/>
              <w:bottom w:val="single" w:sz="4" w:space="0" w:color="auto"/>
            </w:tcBorders>
          </w:tcPr>
          <w:p w14:paraId="26841870" w14:textId="15FB7D40" w:rsidR="00732EAA" w:rsidRPr="00732EAA" w:rsidRDefault="00732EAA" w:rsidP="00732EAA">
            <w:pPr>
              <w:pStyle w:val="acctfourfigures"/>
              <w:shd w:val="clear" w:color="auto" w:fill="FFFFFF"/>
              <w:tabs>
                <w:tab w:val="clear" w:pos="765"/>
                <w:tab w:val="decimal" w:pos="1275"/>
              </w:tabs>
              <w:spacing w:line="228" w:lineRule="auto"/>
              <w:ind w:right="11"/>
              <w:rPr>
                <w:b/>
                <w:bCs/>
                <w:color w:val="000000"/>
                <w:szCs w:val="22"/>
                <w:lang w:eastAsia="zh-CN"/>
              </w:rPr>
            </w:pPr>
            <w:r w:rsidRPr="00732EAA">
              <w:rPr>
                <w:b/>
                <w:bCs/>
                <w:color w:val="000000"/>
                <w:szCs w:val="22"/>
              </w:rPr>
              <w:t>12,265</w:t>
            </w:r>
          </w:p>
        </w:tc>
        <w:tc>
          <w:tcPr>
            <w:tcW w:w="270" w:type="dxa"/>
          </w:tcPr>
          <w:p w14:paraId="34AA5535" w14:textId="77777777" w:rsidR="00732EAA" w:rsidRPr="00732EAA" w:rsidRDefault="00732EAA" w:rsidP="00732EAA">
            <w:pPr>
              <w:pStyle w:val="acctfourfigures"/>
              <w:spacing w:line="228" w:lineRule="auto"/>
              <w:rPr>
                <w:b/>
                <w:bCs/>
                <w:szCs w:val="22"/>
              </w:rPr>
            </w:pPr>
          </w:p>
        </w:tc>
        <w:tc>
          <w:tcPr>
            <w:tcW w:w="2070" w:type="dxa"/>
            <w:tcBorders>
              <w:top w:val="single" w:sz="4" w:space="0" w:color="auto"/>
              <w:bottom w:val="single" w:sz="4" w:space="0" w:color="auto"/>
            </w:tcBorders>
          </w:tcPr>
          <w:p w14:paraId="0593A7E7" w14:textId="7309EC15" w:rsidR="00732EAA" w:rsidRPr="00732EAA" w:rsidRDefault="00732EAA" w:rsidP="00732EAA">
            <w:pPr>
              <w:pStyle w:val="acctfourfigures"/>
              <w:shd w:val="clear" w:color="auto" w:fill="FFFFFF"/>
              <w:tabs>
                <w:tab w:val="clear" w:pos="765"/>
                <w:tab w:val="decimal" w:pos="553"/>
                <w:tab w:val="decimal" w:pos="733"/>
              </w:tabs>
              <w:spacing w:line="228" w:lineRule="auto"/>
              <w:ind w:right="375"/>
              <w:jc w:val="right"/>
              <w:rPr>
                <w:b/>
                <w:bCs/>
                <w:szCs w:val="22"/>
              </w:rPr>
            </w:pPr>
            <w:r w:rsidRPr="00732EAA">
              <w:rPr>
                <w:b/>
                <w:bCs/>
                <w:szCs w:val="22"/>
              </w:rPr>
              <w:t>-</w:t>
            </w:r>
          </w:p>
        </w:tc>
      </w:tr>
      <w:tr w:rsidR="005935B1" w:rsidRPr="00BE395A" w14:paraId="4DB0CE9F" w14:textId="77777777" w:rsidTr="00315227">
        <w:trPr>
          <w:cantSplit/>
        </w:trPr>
        <w:tc>
          <w:tcPr>
            <w:tcW w:w="3599" w:type="dxa"/>
          </w:tcPr>
          <w:p w14:paraId="7B5539D6" w14:textId="77777777" w:rsidR="005935B1" w:rsidRPr="00BE395A" w:rsidRDefault="005935B1" w:rsidP="005935B1">
            <w:pPr>
              <w:spacing w:line="228" w:lineRule="auto"/>
              <w:rPr>
                <w:b/>
                <w:bCs/>
                <w:sz w:val="12"/>
                <w:szCs w:val="12"/>
              </w:rPr>
            </w:pPr>
          </w:p>
        </w:tc>
        <w:tc>
          <w:tcPr>
            <w:tcW w:w="1710" w:type="dxa"/>
            <w:tcBorders>
              <w:top w:val="single" w:sz="4" w:space="0" w:color="auto"/>
            </w:tcBorders>
          </w:tcPr>
          <w:p w14:paraId="0F98CCB8" w14:textId="77777777" w:rsidR="005935B1" w:rsidRPr="005935B1" w:rsidRDefault="005935B1" w:rsidP="005935B1">
            <w:pPr>
              <w:pStyle w:val="acctfourfigures"/>
              <w:tabs>
                <w:tab w:val="clear" w:pos="765"/>
                <w:tab w:val="decimal" w:pos="465"/>
              </w:tabs>
              <w:spacing w:line="228" w:lineRule="auto"/>
              <w:ind w:left="-83" w:right="11" w:firstLine="4"/>
              <w:jc w:val="right"/>
              <w:rPr>
                <w:b/>
                <w:bCs/>
                <w:szCs w:val="22"/>
              </w:rPr>
            </w:pPr>
          </w:p>
        </w:tc>
        <w:tc>
          <w:tcPr>
            <w:tcW w:w="180" w:type="dxa"/>
          </w:tcPr>
          <w:p w14:paraId="73F259A0" w14:textId="77777777" w:rsidR="005935B1" w:rsidRPr="005935B1" w:rsidRDefault="005935B1" w:rsidP="005935B1">
            <w:pPr>
              <w:pStyle w:val="acctfourfigures"/>
              <w:tabs>
                <w:tab w:val="clear" w:pos="765"/>
                <w:tab w:val="decimal" w:pos="731"/>
              </w:tabs>
              <w:spacing w:line="228" w:lineRule="auto"/>
              <w:ind w:left="-79" w:right="-72"/>
              <w:rPr>
                <w:b/>
                <w:bCs/>
                <w:szCs w:val="22"/>
              </w:rPr>
            </w:pPr>
          </w:p>
        </w:tc>
        <w:tc>
          <w:tcPr>
            <w:tcW w:w="1620" w:type="dxa"/>
            <w:tcBorders>
              <w:top w:val="single" w:sz="4" w:space="0" w:color="auto"/>
            </w:tcBorders>
          </w:tcPr>
          <w:p w14:paraId="33654477" w14:textId="77777777" w:rsidR="005935B1" w:rsidRPr="005935B1" w:rsidRDefault="005935B1" w:rsidP="005935B1">
            <w:pPr>
              <w:pStyle w:val="acctfourfigures"/>
              <w:tabs>
                <w:tab w:val="clear" w:pos="765"/>
                <w:tab w:val="decimal" w:pos="911"/>
              </w:tabs>
              <w:spacing w:line="228" w:lineRule="auto"/>
              <w:ind w:right="11"/>
              <w:rPr>
                <w:b/>
                <w:bCs/>
                <w:szCs w:val="22"/>
              </w:rPr>
            </w:pPr>
          </w:p>
        </w:tc>
        <w:tc>
          <w:tcPr>
            <w:tcW w:w="270" w:type="dxa"/>
          </w:tcPr>
          <w:p w14:paraId="4F004E17" w14:textId="77777777" w:rsidR="005935B1" w:rsidRPr="005935B1" w:rsidRDefault="005935B1" w:rsidP="005935B1">
            <w:pPr>
              <w:pStyle w:val="acctfourfigures"/>
              <w:spacing w:line="228" w:lineRule="auto"/>
              <w:rPr>
                <w:b/>
                <w:bCs/>
                <w:szCs w:val="22"/>
              </w:rPr>
            </w:pPr>
          </w:p>
        </w:tc>
        <w:tc>
          <w:tcPr>
            <w:tcW w:w="2070" w:type="dxa"/>
            <w:tcBorders>
              <w:top w:val="single" w:sz="4" w:space="0" w:color="auto"/>
            </w:tcBorders>
          </w:tcPr>
          <w:p w14:paraId="59C09F6C" w14:textId="77777777" w:rsidR="005935B1" w:rsidRPr="005935B1" w:rsidRDefault="005935B1" w:rsidP="005935B1">
            <w:pPr>
              <w:pStyle w:val="acctfourfigures"/>
              <w:tabs>
                <w:tab w:val="clear" w:pos="765"/>
                <w:tab w:val="decimal" w:pos="731"/>
              </w:tabs>
              <w:spacing w:line="228" w:lineRule="auto"/>
              <w:ind w:right="285"/>
              <w:jc w:val="right"/>
              <w:rPr>
                <w:b/>
                <w:bCs/>
                <w:szCs w:val="22"/>
                <w:lang w:val="en-US" w:bidi="th-TH"/>
              </w:rPr>
            </w:pPr>
          </w:p>
        </w:tc>
      </w:tr>
      <w:tr w:rsidR="005935B1" w:rsidRPr="00B511B3" w14:paraId="587237A5" w14:textId="77777777" w:rsidTr="0078053C">
        <w:trPr>
          <w:cantSplit/>
        </w:trPr>
        <w:tc>
          <w:tcPr>
            <w:tcW w:w="3599" w:type="dxa"/>
          </w:tcPr>
          <w:p w14:paraId="12F3822E" w14:textId="77777777" w:rsidR="005935B1" w:rsidRPr="00B511B3" w:rsidRDefault="005935B1" w:rsidP="005935B1">
            <w:pPr>
              <w:spacing w:line="228" w:lineRule="auto"/>
              <w:rPr>
                <w:b/>
                <w:bCs/>
                <w:szCs w:val="22"/>
              </w:rPr>
            </w:pPr>
            <w:r w:rsidRPr="00B511B3">
              <w:rPr>
                <w:b/>
                <w:bCs/>
                <w:szCs w:val="22"/>
              </w:rPr>
              <w:t>Non-related parties</w:t>
            </w:r>
          </w:p>
        </w:tc>
        <w:tc>
          <w:tcPr>
            <w:tcW w:w="1710" w:type="dxa"/>
          </w:tcPr>
          <w:p w14:paraId="22D5DF14" w14:textId="77777777" w:rsidR="005935B1" w:rsidRPr="005935B1" w:rsidRDefault="005935B1" w:rsidP="005935B1">
            <w:pPr>
              <w:pStyle w:val="acctfourfigures"/>
              <w:shd w:val="clear" w:color="auto" w:fill="FFFFFF"/>
              <w:tabs>
                <w:tab w:val="decimal" w:pos="908"/>
              </w:tabs>
              <w:spacing w:line="228" w:lineRule="auto"/>
              <w:ind w:right="11"/>
              <w:jc w:val="center"/>
              <w:rPr>
                <w:szCs w:val="22"/>
              </w:rPr>
            </w:pPr>
          </w:p>
        </w:tc>
        <w:tc>
          <w:tcPr>
            <w:tcW w:w="180" w:type="dxa"/>
          </w:tcPr>
          <w:p w14:paraId="01DBB6DF" w14:textId="77777777" w:rsidR="005935B1" w:rsidRPr="005935B1" w:rsidRDefault="005935B1" w:rsidP="005935B1">
            <w:pPr>
              <w:pStyle w:val="acctfourfigures"/>
              <w:shd w:val="clear" w:color="auto" w:fill="FFFFFF"/>
              <w:tabs>
                <w:tab w:val="decimal" w:pos="731"/>
                <w:tab w:val="decimal" w:pos="908"/>
              </w:tabs>
              <w:spacing w:line="228" w:lineRule="auto"/>
              <w:ind w:right="-72"/>
              <w:rPr>
                <w:szCs w:val="22"/>
              </w:rPr>
            </w:pPr>
          </w:p>
        </w:tc>
        <w:tc>
          <w:tcPr>
            <w:tcW w:w="1620" w:type="dxa"/>
          </w:tcPr>
          <w:p w14:paraId="650329C1" w14:textId="77777777" w:rsidR="005935B1" w:rsidRPr="005935B1" w:rsidRDefault="005935B1" w:rsidP="005935B1">
            <w:pPr>
              <w:pStyle w:val="acctfourfigures"/>
              <w:shd w:val="clear" w:color="auto" w:fill="FFFFFF"/>
              <w:tabs>
                <w:tab w:val="decimal" w:pos="908"/>
              </w:tabs>
              <w:spacing w:line="228" w:lineRule="auto"/>
              <w:ind w:right="11"/>
              <w:rPr>
                <w:szCs w:val="22"/>
              </w:rPr>
            </w:pPr>
          </w:p>
        </w:tc>
        <w:tc>
          <w:tcPr>
            <w:tcW w:w="270" w:type="dxa"/>
          </w:tcPr>
          <w:p w14:paraId="4565B96A" w14:textId="77777777" w:rsidR="005935B1" w:rsidRPr="005935B1" w:rsidRDefault="005935B1" w:rsidP="005935B1">
            <w:pPr>
              <w:pStyle w:val="acctfourfigures"/>
              <w:shd w:val="clear" w:color="auto" w:fill="FFFFFF"/>
              <w:tabs>
                <w:tab w:val="decimal" w:pos="908"/>
              </w:tabs>
              <w:spacing w:line="228" w:lineRule="auto"/>
              <w:rPr>
                <w:szCs w:val="22"/>
              </w:rPr>
            </w:pPr>
          </w:p>
        </w:tc>
        <w:tc>
          <w:tcPr>
            <w:tcW w:w="2070" w:type="dxa"/>
          </w:tcPr>
          <w:p w14:paraId="6A87025A" w14:textId="77777777" w:rsidR="005935B1" w:rsidRPr="005935B1" w:rsidRDefault="005935B1" w:rsidP="005935B1">
            <w:pPr>
              <w:pStyle w:val="acctfourfigures"/>
              <w:shd w:val="clear" w:color="auto" w:fill="FFFFFF"/>
              <w:tabs>
                <w:tab w:val="decimal" w:pos="731"/>
                <w:tab w:val="decimal" w:pos="908"/>
              </w:tabs>
              <w:spacing w:line="228" w:lineRule="auto"/>
              <w:ind w:right="11"/>
              <w:rPr>
                <w:szCs w:val="22"/>
              </w:rPr>
            </w:pPr>
          </w:p>
        </w:tc>
      </w:tr>
      <w:tr w:rsidR="00732EAA" w:rsidRPr="00B511B3" w14:paraId="0025B345" w14:textId="77777777" w:rsidTr="0078053C">
        <w:trPr>
          <w:cantSplit/>
        </w:trPr>
        <w:tc>
          <w:tcPr>
            <w:tcW w:w="3599" w:type="dxa"/>
          </w:tcPr>
          <w:p w14:paraId="30CDA5EF" w14:textId="77777777" w:rsidR="00732EAA" w:rsidRPr="00B511B3" w:rsidRDefault="00732EAA" w:rsidP="00732EAA">
            <w:pPr>
              <w:spacing w:line="228" w:lineRule="auto"/>
              <w:rPr>
                <w:b/>
                <w:bCs/>
                <w:szCs w:val="22"/>
              </w:rPr>
            </w:pPr>
            <w:r w:rsidRPr="00B511B3">
              <w:t>Within credit terms</w:t>
            </w:r>
          </w:p>
        </w:tc>
        <w:tc>
          <w:tcPr>
            <w:tcW w:w="1710" w:type="dxa"/>
          </w:tcPr>
          <w:p w14:paraId="5C63985D" w14:textId="2774CCAD" w:rsidR="00732EAA" w:rsidRPr="00732EAA"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732EAA">
              <w:rPr>
                <w:color w:val="000000"/>
                <w:szCs w:val="22"/>
              </w:rPr>
              <w:t>115,66</w:t>
            </w:r>
            <w:r w:rsidR="007D2F53">
              <w:rPr>
                <w:color w:val="000000"/>
                <w:szCs w:val="22"/>
              </w:rPr>
              <w:t>4</w:t>
            </w:r>
          </w:p>
        </w:tc>
        <w:tc>
          <w:tcPr>
            <w:tcW w:w="180" w:type="dxa"/>
          </w:tcPr>
          <w:p w14:paraId="73D9201E" w14:textId="77777777" w:rsidR="00732EAA" w:rsidRPr="00732EAA"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Pr>
          <w:p w14:paraId="6BB21429" w14:textId="483995B8"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rPr>
              <w:t>114,153</w:t>
            </w:r>
          </w:p>
        </w:tc>
        <w:tc>
          <w:tcPr>
            <w:tcW w:w="270" w:type="dxa"/>
          </w:tcPr>
          <w:p w14:paraId="29BC4D13" w14:textId="77777777" w:rsidR="00732EAA" w:rsidRPr="00732EAA" w:rsidRDefault="00732EAA" w:rsidP="00732EAA">
            <w:pPr>
              <w:pStyle w:val="acctfourfigures"/>
              <w:shd w:val="clear" w:color="auto" w:fill="FFFFFF"/>
              <w:tabs>
                <w:tab w:val="decimal" w:pos="908"/>
              </w:tabs>
              <w:spacing w:line="228" w:lineRule="auto"/>
              <w:rPr>
                <w:szCs w:val="22"/>
              </w:rPr>
            </w:pPr>
          </w:p>
        </w:tc>
        <w:tc>
          <w:tcPr>
            <w:tcW w:w="2070" w:type="dxa"/>
          </w:tcPr>
          <w:p w14:paraId="37E5A633" w14:textId="130258AA" w:rsidR="00732EAA" w:rsidRPr="00732EAA" w:rsidRDefault="00732EAA" w:rsidP="00732EAA">
            <w:pPr>
              <w:pStyle w:val="acctfourfigures"/>
              <w:shd w:val="clear" w:color="auto" w:fill="FFFFFF"/>
              <w:tabs>
                <w:tab w:val="decimal" w:pos="908"/>
              </w:tabs>
              <w:spacing w:line="228" w:lineRule="auto"/>
              <w:ind w:right="105"/>
              <w:jc w:val="right"/>
              <w:rPr>
                <w:szCs w:val="22"/>
              </w:rPr>
            </w:pPr>
            <w:r w:rsidRPr="00732EAA">
              <w:rPr>
                <w:szCs w:val="22"/>
              </w:rPr>
              <w:t>1,51</w:t>
            </w:r>
            <w:r w:rsidR="007D2F53">
              <w:rPr>
                <w:szCs w:val="22"/>
              </w:rPr>
              <w:t>1</w:t>
            </w:r>
          </w:p>
        </w:tc>
      </w:tr>
      <w:tr w:rsidR="00732EAA" w:rsidRPr="00B511B3" w14:paraId="033930E1" w14:textId="77777777" w:rsidTr="0078053C">
        <w:trPr>
          <w:cantSplit/>
        </w:trPr>
        <w:tc>
          <w:tcPr>
            <w:tcW w:w="3599" w:type="dxa"/>
          </w:tcPr>
          <w:p w14:paraId="415B0F25" w14:textId="77777777" w:rsidR="00732EAA" w:rsidRPr="00B511B3" w:rsidRDefault="00732EAA" w:rsidP="00732EAA">
            <w:pPr>
              <w:spacing w:line="228" w:lineRule="auto"/>
              <w:rPr>
                <w:b/>
                <w:bCs/>
                <w:szCs w:val="22"/>
              </w:rPr>
            </w:pPr>
            <w:r w:rsidRPr="00B511B3">
              <w:t>Overdue:</w:t>
            </w:r>
          </w:p>
        </w:tc>
        <w:tc>
          <w:tcPr>
            <w:tcW w:w="1710" w:type="dxa"/>
          </w:tcPr>
          <w:p w14:paraId="5D60D74E" w14:textId="77777777" w:rsidR="00732EAA" w:rsidRPr="00732EAA"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p>
        </w:tc>
        <w:tc>
          <w:tcPr>
            <w:tcW w:w="180" w:type="dxa"/>
          </w:tcPr>
          <w:p w14:paraId="6730C3E5" w14:textId="77777777" w:rsidR="00732EAA" w:rsidRPr="00732EAA"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Pr>
          <w:p w14:paraId="54D80BFF" w14:textId="77777777"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p>
        </w:tc>
        <w:tc>
          <w:tcPr>
            <w:tcW w:w="270" w:type="dxa"/>
          </w:tcPr>
          <w:p w14:paraId="7F510D60" w14:textId="77777777" w:rsidR="00732EAA" w:rsidRPr="00732EAA" w:rsidRDefault="00732EAA" w:rsidP="00732EAA">
            <w:pPr>
              <w:pStyle w:val="acctfourfigures"/>
              <w:shd w:val="clear" w:color="auto" w:fill="FFFFFF"/>
              <w:tabs>
                <w:tab w:val="decimal" w:pos="908"/>
              </w:tabs>
              <w:spacing w:line="228" w:lineRule="auto"/>
              <w:rPr>
                <w:szCs w:val="22"/>
              </w:rPr>
            </w:pPr>
          </w:p>
        </w:tc>
        <w:tc>
          <w:tcPr>
            <w:tcW w:w="2070" w:type="dxa"/>
          </w:tcPr>
          <w:p w14:paraId="637B109D" w14:textId="77777777" w:rsidR="00732EAA" w:rsidRPr="00732EAA" w:rsidRDefault="00732EAA" w:rsidP="00732EAA">
            <w:pPr>
              <w:pStyle w:val="acctfourfigures"/>
              <w:shd w:val="clear" w:color="auto" w:fill="FFFFFF"/>
              <w:tabs>
                <w:tab w:val="decimal" w:pos="908"/>
              </w:tabs>
              <w:spacing w:line="228" w:lineRule="auto"/>
              <w:ind w:right="105"/>
              <w:jc w:val="right"/>
              <w:rPr>
                <w:szCs w:val="22"/>
              </w:rPr>
            </w:pPr>
          </w:p>
        </w:tc>
      </w:tr>
      <w:tr w:rsidR="00732EAA" w:rsidRPr="00B511B3" w14:paraId="09E4E645" w14:textId="77777777" w:rsidTr="0078053C">
        <w:trPr>
          <w:cantSplit/>
        </w:trPr>
        <w:tc>
          <w:tcPr>
            <w:tcW w:w="3599" w:type="dxa"/>
          </w:tcPr>
          <w:p w14:paraId="4414D30C" w14:textId="77777777" w:rsidR="00732EAA" w:rsidRPr="00B511B3" w:rsidRDefault="00732EAA" w:rsidP="00732EAA">
            <w:pPr>
              <w:spacing w:line="228" w:lineRule="auto"/>
              <w:ind w:left="103"/>
              <w:rPr>
                <w:b/>
                <w:bCs/>
                <w:szCs w:val="22"/>
              </w:rPr>
            </w:pPr>
            <w:r w:rsidRPr="00B511B3">
              <w:t>1-30 days</w:t>
            </w:r>
          </w:p>
        </w:tc>
        <w:tc>
          <w:tcPr>
            <w:tcW w:w="1710" w:type="dxa"/>
          </w:tcPr>
          <w:p w14:paraId="6DF14CC0" w14:textId="0CC4D877" w:rsidR="00732EAA" w:rsidRPr="00732EAA"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732EAA">
              <w:rPr>
                <w:color w:val="000000"/>
                <w:szCs w:val="22"/>
              </w:rPr>
              <w:t>21,466</w:t>
            </w:r>
          </w:p>
        </w:tc>
        <w:tc>
          <w:tcPr>
            <w:tcW w:w="180" w:type="dxa"/>
          </w:tcPr>
          <w:p w14:paraId="5D1A46FA" w14:textId="77777777" w:rsidR="00732EAA" w:rsidRPr="00732EAA"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Pr>
          <w:p w14:paraId="5421CDF2" w14:textId="7F24750B"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rPr>
              <w:t>17,205</w:t>
            </w:r>
          </w:p>
        </w:tc>
        <w:tc>
          <w:tcPr>
            <w:tcW w:w="270" w:type="dxa"/>
          </w:tcPr>
          <w:p w14:paraId="2FE690AF" w14:textId="77777777" w:rsidR="00732EAA" w:rsidRPr="00732EAA" w:rsidRDefault="00732EAA" w:rsidP="00732EAA">
            <w:pPr>
              <w:pStyle w:val="acctfourfigures"/>
              <w:shd w:val="clear" w:color="auto" w:fill="FFFFFF"/>
              <w:tabs>
                <w:tab w:val="decimal" w:pos="908"/>
              </w:tabs>
              <w:spacing w:line="228" w:lineRule="auto"/>
              <w:rPr>
                <w:szCs w:val="22"/>
              </w:rPr>
            </w:pPr>
          </w:p>
        </w:tc>
        <w:tc>
          <w:tcPr>
            <w:tcW w:w="2070" w:type="dxa"/>
          </w:tcPr>
          <w:p w14:paraId="3B496643" w14:textId="250BA147" w:rsidR="00732EAA" w:rsidRPr="00732EAA" w:rsidRDefault="00732EAA" w:rsidP="00732EAA">
            <w:pPr>
              <w:pStyle w:val="acctfourfigures"/>
              <w:shd w:val="clear" w:color="auto" w:fill="FFFFFF"/>
              <w:tabs>
                <w:tab w:val="decimal" w:pos="908"/>
              </w:tabs>
              <w:spacing w:line="228" w:lineRule="auto"/>
              <w:ind w:right="105"/>
              <w:jc w:val="right"/>
              <w:rPr>
                <w:szCs w:val="22"/>
              </w:rPr>
            </w:pPr>
            <w:r w:rsidRPr="00732EAA">
              <w:rPr>
                <w:szCs w:val="22"/>
              </w:rPr>
              <w:t>4,261</w:t>
            </w:r>
          </w:p>
        </w:tc>
      </w:tr>
      <w:tr w:rsidR="00732EAA" w:rsidRPr="00B511B3" w14:paraId="26B7D68F" w14:textId="77777777" w:rsidTr="0078053C">
        <w:trPr>
          <w:cantSplit/>
        </w:trPr>
        <w:tc>
          <w:tcPr>
            <w:tcW w:w="3599" w:type="dxa"/>
          </w:tcPr>
          <w:p w14:paraId="2D6294F2" w14:textId="77777777" w:rsidR="00732EAA" w:rsidRPr="00B511B3" w:rsidRDefault="00732EAA" w:rsidP="00732EAA">
            <w:pPr>
              <w:spacing w:line="228" w:lineRule="auto"/>
              <w:ind w:left="103"/>
              <w:rPr>
                <w:b/>
                <w:bCs/>
                <w:szCs w:val="22"/>
              </w:rPr>
            </w:pPr>
            <w:r w:rsidRPr="00B511B3">
              <w:t>31-60 days</w:t>
            </w:r>
          </w:p>
        </w:tc>
        <w:tc>
          <w:tcPr>
            <w:tcW w:w="1710" w:type="dxa"/>
          </w:tcPr>
          <w:p w14:paraId="39F8E460" w14:textId="3574417D" w:rsidR="00732EAA" w:rsidRPr="00732EAA"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732EAA">
              <w:rPr>
                <w:color w:val="000000"/>
                <w:szCs w:val="22"/>
              </w:rPr>
              <w:t>19,184</w:t>
            </w:r>
          </w:p>
        </w:tc>
        <w:tc>
          <w:tcPr>
            <w:tcW w:w="180" w:type="dxa"/>
          </w:tcPr>
          <w:p w14:paraId="1C5E1643" w14:textId="77777777" w:rsidR="00732EAA" w:rsidRPr="00732EAA"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Pr>
          <w:p w14:paraId="6088C495" w14:textId="6EE38A96"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rPr>
              <w:t>15,336</w:t>
            </w:r>
          </w:p>
        </w:tc>
        <w:tc>
          <w:tcPr>
            <w:tcW w:w="270" w:type="dxa"/>
          </w:tcPr>
          <w:p w14:paraId="79EA6377" w14:textId="77777777" w:rsidR="00732EAA" w:rsidRPr="00732EAA" w:rsidRDefault="00732EAA" w:rsidP="00732EAA">
            <w:pPr>
              <w:pStyle w:val="acctfourfigures"/>
              <w:shd w:val="clear" w:color="auto" w:fill="FFFFFF"/>
              <w:tabs>
                <w:tab w:val="decimal" w:pos="908"/>
              </w:tabs>
              <w:spacing w:line="228" w:lineRule="auto"/>
              <w:rPr>
                <w:szCs w:val="22"/>
              </w:rPr>
            </w:pPr>
          </w:p>
        </w:tc>
        <w:tc>
          <w:tcPr>
            <w:tcW w:w="2070" w:type="dxa"/>
          </w:tcPr>
          <w:p w14:paraId="2FF6B62E" w14:textId="3CA7E1E5" w:rsidR="00732EAA" w:rsidRPr="00732EAA" w:rsidRDefault="00732EAA" w:rsidP="00732EAA">
            <w:pPr>
              <w:pStyle w:val="acctfourfigures"/>
              <w:shd w:val="clear" w:color="auto" w:fill="FFFFFF"/>
              <w:tabs>
                <w:tab w:val="decimal" w:pos="908"/>
              </w:tabs>
              <w:spacing w:line="228" w:lineRule="auto"/>
              <w:ind w:right="105"/>
              <w:jc w:val="right"/>
              <w:rPr>
                <w:szCs w:val="22"/>
              </w:rPr>
            </w:pPr>
            <w:r w:rsidRPr="00732EAA">
              <w:rPr>
                <w:szCs w:val="22"/>
              </w:rPr>
              <w:t>3,848</w:t>
            </w:r>
          </w:p>
        </w:tc>
      </w:tr>
      <w:tr w:rsidR="00732EAA" w:rsidRPr="00B511B3" w14:paraId="314F957F" w14:textId="77777777" w:rsidTr="0078053C">
        <w:trPr>
          <w:cantSplit/>
        </w:trPr>
        <w:tc>
          <w:tcPr>
            <w:tcW w:w="3599" w:type="dxa"/>
          </w:tcPr>
          <w:p w14:paraId="75AEE93D" w14:textId="77777777" w:rsidR="00732EAA" w:rsidRPr="00B511B3" w:rsidRDefault="00732EAA" w:rsidP="00732EAA">
            <w:pPr>
              <w:spacing w:line="228" w:lineRule="auto"/>
              <w:ind w:left="103"/>
              <w:rPr>
                <w:b/>
                <w:bCs/>
                <w:szCs w:val="22"/>
                <w:lang w:val="en-US"/>
              </w:rPr>
            </w:pPr>
            <w:r w:rsidRPr="00B511B3">
              <w:t>61-90 days</w:t>
            </w:r>
          </w:p>
        </w:tc>
        <w:tc>
          <w:tcPr>
            <w:tcW w:w="1710" w:type="dxa"/>
          </w:tcPr>
          <w:p w14:paraId="5236B954" w14:textId="6A517A28" w:rsidR="00732EAA" w:rsidRPr="00732EAA"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732EAA">
              <w:rPr>
                <w:color w:val="000000"/>
                <w:szCs w:val="22"/>
              </w:rPr>
              <w:t>15,767</w:t>
            </w:r>
          </w:p>
        </w:tc>
        <w:tc>
          <w:tcPr>
            <w:tcW w:w="180" w:type="dxa"/>
          </w:tcPr>
          <w:p w14:paraId="1870A236" w14:textId="77777777" w:rsidR="00732EAA" w:rsidRPr="00732EAA"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Pr>
          <w:p w14:paraId="340BAB2A" w14:textId="65981E77"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rPr>
              <w:t>12,588</w:t>
            </w:r>
          </w:p>
        </w:tc>
        <w:tc>
          <w:tcPr>
            <w:tcW w:w="270" w:type="dxa"/>
          </w:tcPr>
          <w:p w14:paraId="3EB230EA" w14:textId="77777777" w:rsidR="00732EAA" w:rsidRPr="00732EAA" w:rsidRDefault="00732EAA" w:rsidP="00732EAA">
            <w:pPr>
              <w:pStyle w:val="acctfourfigures"/>
              <w:shd w:val="clear" w:color="auto" w:fill="FFFFFF"/>
              <w:tabs>
                <w:tab w:val="decimal" w:pos="908"/>
              </w:tabs>
              <w:spacing w:line="228" w:lineRule="auto"/>
              <w:rPr>
                <w:szCs w:val="22"/>
              </w:rPr>
            </w:pPr>
          </w:p>
        </w:tc>
        <w:tc>
          <w:tcPr>
            <w:tcW w:w="2070" w:type="dxa"/>
          </w:tcPr>
          <w:p w14:paraId="550B65DC" w14:textId="7954333B" w:rsidR="00732EAA" w:rsidRPr="00732EAA" w:rsidRDefault="00732EAA" w:rsidP="00732EAA">
            <w:pPr>
              <w:pStyle w:val="acctfourfigures"/>
              <w:shd w:val="clear" w:color="auto" w:fill="FFFFFF"/>
              <w:tabs>
                <w:tab w:val="decimal" w:pos="908"/>
              </w:tabs>
              <w:spacing w:line="228" w:lineRule="auto"/>
              <w:ind w:right="105"/>
              <w:jc w:val="right"/>
              <w:rPr>
                <w:szCs w:val="22"/>
              </w:rPr>
            </w:pPr>
            <w:r w:rsidRPr="00732EAA">
              <w:rPr>
                <w:szCs w:val="22"/>
              </w:rPr>
              <w:t>3,179</w:t>
            </w:r>
          </w:p>
        </w:tc>
      </w:tr>
      <w:tr w:rsidR="00732EAA" w:rsidRPr="00B511B3" w14:paraId="589EF340" w14:textId="77777777" w:rsidTr="0078053C">
        <w:trPr>
          <w:cantSplit/>
        </w:trPr>
        <w:tc>
          <w:tcPr>
            <w:tcW w:w="3599" w:type="dxa"/>
          </w:tcPr>
          <w:p w14:paraId="5526E42E" w14:textId="77777777" w:rsidR="00732EAA" w:rsidRPr="00B511B3" w:rsidRDefault="00732EAA" w:rsidP="00732EAA">
            <w:pPr>
              <w:spacing w:line="228" w:lineRule="auto"/>
              <w:ind w:left="104" w:right="-79"/>
              <w:rPr>
                <w:szCs w:val="22"/>
              </w:rPr>
            </w:pPr>
            <w:r>
              <w:rPr>
                <w:szCs w:val="22"/>
              </w:rPr>
              <w:t>91-180 days</w:t>
            </w:r>
          </w:p>
        </w:tc>
        <w:tc>
          <w:tcPr>
            <w:tcW w:w="1710" w:type="dxa"/>
          </w:tcPr>
          <w:p w14:paraId="500C97A5" w14:textId="1E064442" w:rsidR="00732EAA" w:rsidRPr="005E140C"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5E140C">
              <w:rPr>
                <w:color w:val="000000"/>
                <w:szCs w:val="22"/>
              </w:rPr>
              <w:t>60,74</w:t>
            </w:r>
            <w:r w:rsidR="007D2F53">
              <w:rPr>
                <w:color w:val="000000"/>
                <w:szCs w:val="22"/>
              </w:rPr>
              <w:t>4</w:t>
            </w:r>
          </w:p>
        </w:tc>
        <w:tc>
          <w:tcPr>
            <w:tcW w:w="180" w:type="dxa"/>
          </w:tcPr>
          <w:p w14:paraId="0E22741B" w14:textId="77777777" w:rsidR="00732EAA" w:rsidRPr="005E140C"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Pr>
          <w:p w14:paraId="5ACCD725" w14:textId="7B5282A9" w:rsidR="00732EAA" w:rsidRPr="005E140C"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5E140C">
              <w:rPr>
                <w:color w:val="000000"/>
                <w:szCs w:val="22"/>
              </w:rPr>
              <w:t>33,588</w:t>
            </w:r>
          </w:p>
        </w:tc>
        <w:tc>
          <w:tcPr>
            <w:tcW w:w="270" w:type="dxa"/>
          </w:tcPr>
          <w:p w14:paraId="7F668E23" w14:textId="77777777" w:rsidR="00732EAA" w:rsidRPr="005E140C" w:rsidRDefault="00732EAA" w:rsidP="00732EAA">
            <w:pPr>
              <w:pStyle w:val="acctfourfigures"/>
              <w:shd w:val="clear" w:color="auto" w:fill="FFFFFF"/>
              <w:tabs>
                <w:tab w:val="decimal" w:pos="908"/>
              </w:tabs>
              <w:spacing w:line="228" w:lineRule="auto"/>
              <w:rPr>
                <w:szCs w:val="22"/>
              </w:rPr>
            </w:pPr>
          </w:p>
        </w:tc>
        <w:tc>
          <w:tcPr>
            <w:tcW w:w="2070" w:type="dxa"/>
          </w:tcPr>
          <w:p w14:paraId="1C67E3E8" w14:textId="3C15F03A" w:rsidR="00732EAA" w:rsidRPr="005E140C" w:rsidRDefault="00732EAA" w:rsidP="00732EAA">
            <w:pPr>
              <w:pStyle w:val="acctfourfigures"/>
              <w:shd w:val="clear" w:color="auto" w:fill="FFFFFF"/>
              <w:tabs>
                <w:tab w:val="decimal" w:pos="908"/>
              </w:tabs>
              <w:spacing w:line="228" w:lineRule="auto"/>
              <w:ind w:right="105"/>
              <w:jc w:val="right"/>
              <w:rPr>
                <w:szCs w:val="22"/>
              </w:rPr>
            </w:pPr>
            <w:r w:rsidRPr="005E140C">
              <w:rPr>
                <w:szCs w:val="22"/>
              </w:rPr>
              <w:t>27,15</w:t>
            </w:r>
            <w:r w:rsidR="007D2F53">
              <w:rPr>
                <w:szCs w:val="22"/>
              </w:rPr>
              <w:t>6</w:t>
            </w:r>
          </w:p>
        </w:tc>
      </w:tr>
      <w:tr w:rsidR="00732EAA" w:rsidRPr="00B511B3" w14:paraId="355428B5" w14:textId="77777777" w:rsidTr="005E140C">
        <w:trPr>
          <w:cantSplit/>
        </w:trPr>
        <w:tc>
          <w:tcPr>
            <w:tcW w:w="3599" w:type="dxa"/>
          </w:tcPr>
          <w:p w14:paraId="64E6D263" w14:textId="77777777" w:rsidR="00732EAA" w:rsidRPr="00B511B3" w:rsidRDefault="00732EAA" w:rsidP="00732EAA">
            <w:pPr>
              <w:spacing w:line="228" w:lineRule="auto"/>
              <w:ind w:left="101" w:right="-79"/>
              <w:rPr>
                <w:szCs w:val="22"/>
              </w:rPr>
            </w:pPr>
            <w:r>
              <w:rPr>
                <w:szCs w:val="22"/>
              </w:rPr>
              <w:t>181-365 days</w:t>
            </w:r>
          </w:p>
        </w:tc>
        <w:tc>
          <w:tcPr>
            <w:tcW w:w="1710" w:type="dxa"/>
          </w:tcPr>
          <w:p w14:paraId="06220EA3" w14:textId="431B8EA4" w:rsidR="00732EAA" w:rsidRPr="005E140C"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5E140C">
              <w:rPr>
                <w:color w:val="000000"/>
                <w:szCs w:val="22"/>
              </w:rPr>
              <w:t>59,412</w:t>
            </w:r>
          </w:p>
        </w:tc>
        <w:tc>
          <w:tcPr>
            <w:tcW w:w="180" w:type="dxa"/>
          </w:tcPr>
          <w:p w14:paraId="6398418E" w14:textId="77777777" w:rsidR="00732EAA" w:rsidRPr="005E140C"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Pr>
          <w:p w14:paraId="6317C338" w14:textId="7FF19653" w:rsidR="00732EAA" w:rsidRPr="005E140C"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5E140C">
              <w:rPr>
                <w:color w:val="000000"/>
                <w:szCs w:val="22"/>
              </w:rPr>
              <w:t>26,131</w:t>
            </w:r>
          </w:p>
        </w:tc>
        <w:tc>
          <w:tcPr>
            <w:tcW w:w="270" w:type="dxa"/>
          </w:tcPr>
          <w:p w14:paraId="21A924FF" w14:textId="77777777" w:rsidR="00732EAA" w:rsidRPr="005E140C" w:rsidRDefault="00732EAA" w:rsidP="00732EAA">
            <w:pPr>
              <w:pStyle w:val="acctfourfigures"/>
              <w:shd w:val="clear" w:color="auto" w:fill="FFFFFF"/>
              <w:tabs>
                <w:tab w:val="decimal" w:pos="908"/>
              </w:tabs>
              <w:spacing w:line="228" w:lineRule="auto"/>
              <w:rPr>
                <w:szCs w:val="22"/>
              </w:rPr>
            </w:pPr>
          </w:p>
        </w:tc>
        <w:tc>
          <w:tcPr>
            <w:tcW w:w="2070" w:type="dxa"/>
          </w:tcPr>
          <w:p w14:paraId="70FD0275" w14:textId="742E4D2F" w:rsidR="00732EAA" w:rsidRPr="005E140C" w:rsidRDefault="00732EAA" w:rsidP="00732EAA">
            <w:pPr>
              <w:pStyle w:val="acctfourfigures"/>
              <w:shd w:val="clear" w:color="auto" w:fill="FFFFFF"/>
              <w:tabs>
                <w:tab w:val="decimal" w:pos="908"/>
              </w:tabs>
              <w:spacing w:line="228" w:lineRule="auto"/>
              <w:ind w:right="105"/>
              <w:jc w:val="right"/>
              <w:rPr>
                <w:szCs w:val="22"/>
              </w:rPr>
            </w:pPr>
            <w:r w:rsidRPr="005E140C">
              <w:rPr>
                <w:szCs w:val="22"/>
              </w:rPr>
              <w:t>33,281</w:t>
            </w:r>
          </w:p>
        </w:tc>
      </w:tr>
      <w:tr w:rsidR="00732EAA" w:rsidRPr="00B511B3" w14:paraId="60F1CBAC" w14:textId="77777777" w:rsidTr="005E140C">
        <w:trPr>
          <w:cantSplit/>
        </w:trPr>
        <w:tc>
          <w:tcPr>
            <w:tcW w:w="3599" w:type="dxa"/>
          </w:tcPr>
          <w:p w14:paraId="78AA784C" w14:textId="6B181799" w:rsidR="00732EAA" w:rsidRPr="00B511B3" w:rsidRDefault="00732EAA" w:rsidP="00732EAA">
            <w:pPr>
              <w:spacing w:line="228" w:lineRule="auto"/>
              <w:ind w:left="103"/>
              <w:rPr>
                <w:b/>
                <w:bCs/>
                <w:szCs w:val="22"/>
              </w:rPr>
            </w:pPr>
            <w:r w:rsidRPr="00B511B3">
              <w:t xml:space="preserve">More than </w:t>
            </w:r>
            <w:r w:rsidR="001C4098">
              <w:t>365</w:t>
            </w:r>
            <w:r w:rsidRPr="00B511B3">
              <w:t xml:space="preserve"> days </w:t>
            </w:r>
          </w:p>
        </w:tc>
        <w:tc>
          <w:tcPr>
            <w:tcW w:w="1710" w:type="dxa"/>
            <w:tcBorders>
              <w:bottom w:val="single" w:sz="4" w:space="0" w:color="auto"/>
            </w:tcBorders>
          </w:tcPr>
          <w:p w14:paraId="3ED605ED" w14:textId="4562E778" w:rsidR="00732EAA" w:rsidRPr="005E140C"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5E140C">
              <w:rPr>
                <w:color w:val="000000"/>
                <w:szCs w:val="22"/>
              </w:rPr>
              <w:t>152,675</w:t>
            </w:r>
          </w:p>
        </w:tc>
        <w:tc>
          <w:tcPr>
            <w:tcW w:w="180" w:type="dxa"/>
          </w:tcPr>
          <w:p w14:paraId="33AE3AED" w14:textId="77777777" w:rsidR="00732EAA" w:rsidRPr="005E140C"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Borders>
              <w:bottom w:val="single" w:sz="4" w:space="0" w:color="auto"/>
            </w:tcBorders>
          </w:tcPr>
          <w:p w14:paraId="3E176A2B" w14:textId="63B9361F" w:rsidR="00732EAA" w:rsidRPr="005E140C"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5E140C">
              <w:rPr>
                <w:color w:val="000000"/>
                <w:szCs w:val="22"/>
              </w:rPr>
              <w:t>69,275</w:t>
            </w:r>
          </w:p>
        </w:tc>
        <w:tc>
          <w:tcPr>
            <w:tcW w:w="270" w:type="dxa"/>
          </w:tcPr>
          <w:p w14:paraId="2350C5D2" w14:textId="77777777" w:rsidR="00732EAA" w:rsidRPr="005E140C" w:rsidRDefault="00732EAA" w:rsidP="00732EAA">
            <w:pPr>
              <w:pStyle w:val="acctfourfigures"/>
              <w:shd w:val="clear" w:color="auto" w:fill="FFFFFF"/>
              <w:tabs>
                <w:tab w:val="decimal" w:pos="908"/>
              </w:tabs>
              <w:spacing w:line="228" w:lineRule="auto"/>
              <w:rPr>
                <w:szCs w:val="22"/>
              </w:rPr>
            </w:pPr>
          </w:p>
        </w:tc>
        <w:tc>
          <w:tcPr>
            <w:tcW w:w="2070" w:type="dxa"/>
            <w:tcBorders>
              <w:bottom w:val="single" w:sz="4" w:space="0" w:color="auto"/>
            </w:tcBorders>
          </w:tcPr>
          <w:p w14:paraId="6CC1C6BA" w14:textId="5D91F47A" w:rsidR="00732EAA" w:rsidRPr="005E140C" w:rsidRDefault="00732EAA" w:rsidP="00732EAA">
            <w:pPr>
              <w:pStyle w:val="acctfourfigures"/>
              <w:shd w:val="clear" w:color="auto" w:fill="FFFFFF"/>
              <w:tabs>
                <w:tab w:val="decimal" w:pos="908"/>
              </w:tabs>
              <w:spacing w:line="228" w:lineRule="auto"/>
              <w:ind w:right="105"/>
              <w:jc w:val="right"/>
              <w:rPr>
                <w:szCs w:val="22"/>
              </w:rPr>
            </w:pPr>
            <w:r w:rsidRPr="005E140C">
              <w:rPr>
                <w:szCs w:val="22"/>
              </w:rPr>
              <w:t>83,400</w:t>
            </w:r>
          </w:p>
        </w:tc>
      </w:tr>
      <w:tr w:rsidR="00732EAA" w:rsidRPr="00B511B3" w14:paraId="4AA3FF1B" w14:textId="77777777" w:rsidTr="001B0B6E">
        <w:trPr>
          <w:cantSplit/>
        </w:trPr>
        <w:tc>
          <w:tcPr>
            <w:tcW w:w="3599" w:type="dxa"/>
          </w:tcPr>
          <w:p w14:paraId="371F7A4C" w14:textId="77777777" w:rsidR="00732EAA" w:rsidRPr="00B511B3" w:rsidRDefault="00732EAA" w:rsidP="00732EAA">
            <w:pPr>
              <w:spacing w:line="228" w:lineRule="auto"/>
              <w:rPr>
                <w:b/>
                <w:bCs/>
                <w:szCs w:val="22"/>
              </w:rPr>
            </w:pPr>
          </w:p>
        </w:tc>
        <w:tc>
          <w:tcPr>
            <w:tcW w:w="1710" w:type="dxa"/>
            <w:tcBorders>
              <w:top w:val="single" w:sz="4" w:space="0" w:color="auto"/>
              <w:bottom w:val="single" w:sz="4" w:space="0" w:color="auto"/>
            </w:tcBorders>
          </w:tcPr>
          <w:p w14:paraId="4DA39644" w14:textId="1D41A6F1" w:rsidR="00732EAA" w:rsidRPr="005E140C" w:rsidRDefault="00732EAA" w:rsidP="00732EAA">
            <w:pPr>
              <w:pStyle w:val="acctfourfigures"/>
              <w:shd w:val="clear" w:color="auto" w:fill="FFFFFF"/>
              <w:tabs>
                <w:tab w:val="clear" w:pos="765"/>
                <w:tab w:val="decimal" w:pos="1635"/>
              </w:tabs>
              <w:spacing w:line="228" w:lineRule="auto"/>
              <w:ind w:right="11"/>
              <w:rPr>
                <w:b/>
                <w:bCs/>
                <w:color w:val="000000"/>
                <w:szCs w:val="22"/>
                <w:lang w:eastAsia="zh-CN"/>
              </w:rPr>
            </w:pPr>
            <w:r w:rsidRPr="005E140C">
              <w:rPr>
                <w:b/>
                <w:bCs/>
                <w:color w:val="000000"/>
                <w:szCs w:val="22"/>
              </w:rPr>
              <w:t>444,91</w:t>
            </w:r>
            <w:r w:rsidR="005E140C" w:rsidRPr="005E140C">
              <w:rPr>
                <w:b/>
                <w:bCs/>
                <w:color w:val="000000"/>
                <w:szCs w:val="22"/>
              </w:rPr>
              <w:t>2</w:t>
            </w:r>
          </w:p>
        </w:tc>
        <w:tc>
          <w:tcPr>
            <w:tcW w:w="180" w:type="dxa"/>
          </w:tcPr>
          <w:p w14:paraId="17C894AF" w14:textId="77777777" w:rsidR="00732EAA" w:rsidRPr="005E140C" w:rsidRDefault="00732EAA" w:rsidP="00732EAA">
            <w:pPr>
              <w:pStyle w:val="acctfourfigures"/>
              <w:shd w:val="clear" w:color="auto" w:fill="FFFFFF"/>
              <w:tabs>
                <w:tab w:val="decimal" w:pos="731"/>
                <w:tab w:val="decimal" w:pos="908"/>
              </w:tabs>
              <w:spacing w:line="228" w:lineRule="auto"/>
              <w:ind w:right="-72"/>
              <w:rPr>
                <w:b/>
                <w:bCs/>
                <w:szCs w:val="22"/>
              </w:rPr>
            </w:pPr>
          </w:p>
        </w:tc>
        <w:tc>
          <w:tcPr>
            <w:tcW w:w="1620" w:type="dxa"/>
            <w:tcBorders>
              <w:top w:val="single" w:sz="4" w:space="0" w:color="auto"/>
              <w:bottom w:val="single" w:sz="4" w:space="0" w:color="auto"/>
            </w:tcBorders>
          </w:tcPr>
          <w:p w14:paraId="04FCB939" w14:textId="7E7B83A7" w:rsidR="00732EAA" w:rsidRPr="005E140C" w:rsidRDefault="00732EAA" w:rsidP="00732EAA">
            <w:pPr>
              <w:pStyle w:val="acctfourfigures"/>
              <w:shd w:val="clear" w:color="auto" w:fill="FFFFFF"/>
              <w:tabs>
                <w:tab w:val="clear" w:pos="765"/>
                <w:tab w:val="decimal" w:pos="1275"/>
              </w:tabs>
              <w:spacing w:line="228" w:lineRule="auto"/>
              <w:ind w:right="11"/>
              <w:rPr>
                <w:b/>
                <w:bCs/>
                <w:color w:val="000000"/>
                <w:szCs w:val="22"/>
                <w:lang w:eastAsia="zh-CN"/>
              </w:rPr>
            </w:pPr>
            <w:r w:rsidRPr="005E140C">
              <w:rPr>
                <w:b/>
                <w:bCs/>
                <w:color w:val="000000"/>
                <w:szCs w:val="22"/>
              </w:rPr>
              <w:t>288,276</w:t>
            </w:r>
          </w:p>
        </w:tc>
        <w:tc>
          <w:tcPr>
            <w:tcW w:w="270" w:type="dxa"/>
          </w:tcPr>
          <w:p w14:paraId="6E5A634C" w14:textId="77777777" w:rsidR="00732EAA" w:rsidRPr="005E140C" w:rsidRDefault="00732EAA" w:rsidP="00732EAA">
            <w:pPr>
              <w:pStyle w:val="acctfourfigures"/>
              <w:shd w:val="clear" w:color="auto" w:fill="FFFFFF"/>
              <w:tabs>
                <w:tab w:val="decimal" w:pos="908"/>
              </w:tabs>
              <w:spacing w:line="228" w:lineRule="auto"/>
              <w:rPr>
                <w:b/>
                <w:bCs/>
                <w:szCs w:val="22"/>
              </w:rPr>
            </w:pPr>
          </w:p>
        </w:tc>
        <w:tc>
          <w:tcPr>
            <w:tcW w:w="2070" w:type="dxa"/>
            <w:tcBorders>
              <w:top w:val="single" w:sz="4" w:space="0" w:color="auto"/>
              <w:bottom w:val="single" w:sz="4" w:space="0" w:color="auto"/>
            </w:tcBorders>
          </w:tcPr>
          <w:p w14:paraId="1CA03F2A" w14:textId="19F55B04" w:rsidR="00732EAA" w:rsidRPr="005E140C" w:rsidRDefault="00732EAA" w:rsidP="00732EAA">
            <w:pPr>
              <w:pStyle w:val="acctfourfigures"/>
              <w:shd w:val="clear" w:color="auto" w:fill="FFFFFF"/>
              <w:tabs>
                <w:tab w:val="decimal" w:pos="908"/>
              </w:tabs>
              <w:spacing w:line="228" w:lineRule="auto"/>
              <w:ind w:right="105"/>
              <w:jc w:val="right"/>
              <w:rPr>
                <w:b/>
                <w:bCs/>
                <w:szCs w:val="22"/>
              </w:rPr>
            </w:pPr>
            <w:r w:rsidRPr="005E140C">
              <w:rPr>
                <w:b/>
                <w:bCs/>
                <w:szCs w:val="22"/>
              </w:rPr>
              <w:t>156,63</w:t>
            </w:r>
            <w:r w:rsidR="005E140C" w:rsidRPr="005E140C">
              <w:rPr>
                <w:b/>
                <w:bCs/>
                <w:szCs w:val="22"/>
              </w:rPr>
              <w:t>6</w:t>
            </w:r>
          </w:p>
        </w:tc>
      </w:tr>
      <w:tr w:rsidR="00732EAA" w:rsidRPr="00B511B3" w14:paraId="322E3C69" w14:textId="77777777" w:rsidTr="001B0B6E">
        <w:trPr>
          <w:cantSplit/>
        </w:trPr>
        <w:tc>
          <w:tcPr>
            <w:tcW w:w="3599" w:type="dxa"/>
          </w:tcPr>
          <w:p w14:paraId="107E8847" w14:textId="77777777" w:rsidR="00732EAA" w:rsidRPr="00B511B3" w:rsidRDefault="00732EAA" w:rsidP="00732EAA">
            <w:pPr>
              <w:spacing w:line="228" w:lineRule="auto"/>
              <w:rPr>
                <w:rFonts w:cs="Angsana New"/>
                <w:szCs w:val="22"/>
                <w:lang w:bidi="th-TH"/>
              </w:rPr>
            </w:pPr>
            <w:r w:rsidRPr="00B511B3">
              <w:rPr>
                <w:rFonts w:cs="Angsana New"/>
                <w:szCs w:val="22"/>
                <w:lang w:bidi="th-TH"/>
              </w:rPr>
              <w:t xml:space="preserve">Accrued income from rental and </w:t>
            </w:r>
          </w:p>
          <w:p w14:paraId="613EBA9F" w14:textId="77777777" w:rsidR="00732EAA" w:rsidRPr="00B511B3" w:rsidRDefault="00732EAA" w:rsidP="00732EAA">
            <w:pPr>
              <w:spacing w:line="228" w:lineRule="auto"/>
              <w:rPr>
                <w:b/>
                <w:bCs/>
                <w:szCs w:val="22"/>
              </w:rPr>
            </w:pPr>
            <w:r w:rsidRPr="00B511B3">
              <w:rPr>
                <w:rFonts w:cs="Angsana New"/>
                <w:szCs w:val="22"/>
                <w:lang w:bidi="th-TH"/>
              </w:rPr>
              <w:t xml:space="preserve">   rendering of services</w:t>
            </w:r>
          </w:p>
        </w:tc>
        <w:tc>
          <w:tcPr>
            <w:tcW w:w="1710" w:type="dxa"/>
            <w:tcBorders>
              <w:top w:val="single" w:sz="4" w:space="0" w:color="auto"/>
            </w:tcBorders>
          </w:tcPr>
          <w:p w14:paraId="45901EA2" w14:textId="77777777" w:rsidR="005E140C" w:rsidRDefault="005E140C" w:rsidP="00732EAA">
            <w:pPr>
              <w:pStyle w:val="acctfourfigures"/>
              <w:shd w:val="clear" w:color="auto" w:fill="FFFFFF"/>
              <w:tabs>
                <w:tab w:val="clear" w:pos="765"/>
                <w:tab w:val="decimal" w:pos="1635"/>
              </w:tabs>
              <w:spacing w:line="228" w:lineRule="auto"/>
              <w:ind w:right="11"/>
              <w:rPr>
                <w:color w:val="000000"/>
                <w:szCs w:val="22"/>
              </w:rPr>
            </w:pPr>
          </w:p>
          <w:p w14:paraId="3E8A53C2" w14:textId="7D6923D2" w:rsidR="00732EAA" w:rsidRPr="00732EAA"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732EAA">
              <w:rPr>
                <w:color w:val="000000"/>
                <w:szCs w:val="22"/>
              </w:rPr>
              <w:t>62,439</w:t>
            </w:r>
          </w:p>
        </w:tc>
        <w:tc>
          <w:tcPr>
            <w:tcW w:w="180" w:type="dxa"/>
          </w:tcPr>
          <w:p w14:paraId="5BBC05D4" w14:textId="77777777" w:rsidR="00732EAA" w:rsidRPr="00732EAA"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Borders>
              <w:top w:val="single" w:sz="4" w:space="0" w:color="auto"/>
            </w:tcBorders>
          </w:tcPr>
          <w:p w14:paraId="603E8B25" w14:textId="77777777" w:rsidR="005E140C" w:rsidRDefault="005E140C" w:rsidP="00732EAA">
            <w:pPr>
              <w:pStyle w:val="acctfourfigures"/>
              <w:shd w:val="clear" w:color="auto" w:fill="FFFFFF"/>
              <w:tabs>
                <w:tab w:val="clear" w:pos="765"/>
                <w:tab w:val="decimal" w:pos="1275"/>
              </w:tabs>
              <w:spacing w:line="228" w:lineRule="auto"/>
              <w:ind w:right="11"/>
              <w:rPr>
                <w:color w:val="000000"/>
                <w:szCs w:val="22"/>
              </w:rPr>
            </w:pPr>
          </w:p>
          <w:p w14:paraId="57387360" w14:textId="44F403B2"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rPr>
              <w:t>62,439</w:t>
            </w:r>
          </w:p>
        </w:tc>
        <w:tc>
          <w:tcPr>
            <w:tcW w:w="270" w:type="dxa"/>
          </w:tcPr>
          <w:p w14:paraId="2BAF1027" w14:textId="77777777" w:rsidR="00732EAA" w:rsidRPr="00732EAA" w:rsidRDefault="00732EAA" w:rsidP="00732EAA">
            <w:pPr>
              <w:pStyle w:val="acctfourfigures"/>
              <w:shd w:val="clear" w:color="auto" w:fill="FFFFFF"/>
              <w:tabs>
                <w:tab w:val="decimal" w:pos="908"/>
              </w:tabs>
              <w:spacing w:line="228" w:lineRule="auto"/>
              <w:rPr>
                <w:szCs w:val="22"/>
              </w:rPr>
            </w:pPr>
          </w:p>
        </w:tc>
        <w:tc>
          <w:tcPr>
            <w:tcW w:w="2070" w:type="dxa"/>
            <w:tcBorders>
              <w:top w:val="single" w:sz="4" w:space="0" w:color="auto"/>
            </w:tcBorders>
          </w:tcPr>
          <w:p w14:paraId="20221CF3" w14:textId="77777777" w:rsidR="005E140C" w:rsidRDefault="005E140C" w:rsidP="00732EAA">
            <w:pPr>
              <w:pStyle w:val="acctfourfigures"/>
              <w:shd w:val="clear" w:color="auto" w:fill="FFFFFF"/>
              <w:tabs>
                <w:tab w:val="decimal" w:pos="908"/>
              </w:tabs>
              <w:spacing w:line="228" w:lineRule="auto"/>
              <w:ind w:right="375"/>
              <w:jc w:val="right"/>
              <w:rPr>
                <w:szCs w:val="22"/>
              </w:rPr>
            </w:pPr>
          </w:p>
          <w:p w14:paraId="760B7FAE" w14:textId="5A6CEF38" w:rsidR="00732EAA" w:rsidRPr="00732EAA" w:rsidRDefault="00732EAA" w:rsidP="00732EAA">
            <w:pPr>
              <w:pStyle w:val="acctfourfigures"/>
              <w:shd w:val="clear" w:color="auto" w:fill="FFFFFF"/>
              <w:tabs>
                <w:tab w:val="decimal" w:pos="908"/>
              </w:tabs>
              <w:spacing w:line="228" w:lineRule="auto"/>
              <w:ind w:right="375"/>
              <w:jc w:val="right"/>
              <w:rPr>
                <w:szCs w:val="22"/>
              </w:rPr>
            </w:pPr>
            <w:r w:rsidRPr="00732EAA">
              <w:rPr>
                <w:szCs w:val="22"/>
              </w:rPr>
              <w:t>-</w:t>
            </w:r>
          </w:p>
        </w:tc>
      </w:tr>
      <w:tr w:rsidR="00732EAA" w:rsidRPr="00B511B3" w14:paraId="2A96C135" w14:textId="77777777" w:rsidTr="00BE07D6">
        <w:trPr>
          <w:cantSplit/>
        </w:trPr>
        <w:tc>
          <w:tcPr>
            <w:tcW w:w="3599" w:type="dxa"/>
          </w:tcPr>
          <w:p w14:paraId="32D047E9" w14:textId="77777777" w:rsidR="00732EAA" w:rsidRPr="00B511B3" w:rsidRDefault="00732EAA" w:rsidP="00732EAA">
            <w:pPr>
              <w:spacing w:line="228" w:lineRule="auto"/>
              <w:rPr>
                <w:rFonts w:cs="Angsana New"/>
                <w:szCs w:val="22"/>
                <w:lang w:bidi="th-TH"/>
              </w:rPr>
            </w:pPr>
            <w:r w:rsidRPr="00B511B3">
              <w:rPr>
                <w:rFonts w:cs="Angsana New"/>
                <w:szCs w:val="22"/>
                <w:lang w:bidi="th-TH"/>
              </w:rPr>
              <w:t xml:space="preserve">Unbilled trade receivables under </w:t>
            </w:r>
          </w:p>
          <w:p w14:paraId="7B637F39" w14:textId="77777777" w:rsidR="00732EAA" w:rsidRPr="00B511B3" w:rsidRDefault="00732EAA" w:rsidP="00732EAA">
            <w:pPr>
              <w:spacing w:line="228" w:lineRule="auto"/>
              <w:rPr>
                <w:b/>
                <w:bCs/>
                <w:szCs w:val="22"/>
              </w:rPr>
            </w:pPr>
            <w:r w:rsidRPr="00B511B3">
              <w:rPr>
                <w:rFonts w:cs="Angsana New"/>
                <w:szCs w:val="22"/>
                <w:lang w:bidi="th-TH"/>
              </w:rPr>
              <w:t xml:space="preserve">   operating lease</w:t>
            </w:r>
          </w:p>
        </w:tc>
        <w:tc>
          <w:tcPr>
            <w:tcW w:w="1710" w:type="dxa"/>
            <w:tcBorders>
              <w:bottom w:val="single" w:sz="4" w:space="0" w:color="auto"/>
            </w:tcBorders>
          </w:tcPr>
          <w:p w14:paraId="19AC2DE3" w14:textId="77777777" w:rsidR="005E140C" w:rsidRDefault="005E140C" w:rsidP="00732EAA">
            <w:pPr>
              <w:pStyle w:val="acctfourfigures"/>
              <w:shd w:val="clear" w:color="auto" w:fill="FFFFFF"/>
              <w:tabs>
                <w:tab w:val="clear" w:pos="765"/>
                <w:tab w:val="decimal" w:pos="1635"/>
              </w:tabs>
              <w:spacing w:line="228" w:lineRule="auto"/>
              <w:ind w:right="11"/>
              <w:rPr>
                <w:color w:val="000000"/>
                <w:szCs w:val="22"/>
              </w:rPr>
            </w:pPr>
          </w:p>
          <w:p w14:paraId="331495C9" w14:textId="7884CCA7" w:rsidR="00732EAA" w:rsidRPr="00732EAA" w:rsidRDefault="00732EAA" w:rsidP="00732EAA">
            <w:pPr>
              <w:pStyle w:val="acctfourfigures"/>
              <w:shd w:val="clear" w:color="auto" w:fill="FFFFFF"/>
              <w:tabs>
                <w:tab w:val="clear" w:pos="765"/>
                <w:tab w:val="decimal" w:pos="1635"/>
              </w:tabs>
              <w:spacing w:line="228" w:lineRule="auto"/>
              <w:ind w:right="11"/>
              <w:rPr>
                <w:color w:val="000000"/>
                <w:szCs w:val="22"/>
                <w:lang w:eastAsia="zh-CN"/>
              </w:rPr>
            </w:pPr>
            <w:r w:rsidRPr="00732EAA">
              <w:rPr>
                <w:color w:val="000000"/>
                <w:szCs w:val="22"/>
              </w:rPr>
              <w:t>45,237</w:t>
            </w:r>
          </w:p>
        </w:tc>
        <w:tc>
          <w:tcPr>
            <w:tcW w:w="180" w:type="dxa"/>
          </w:tcPr>
          <w:p w14:paraId="37C2FF09" w14:textId="77777777" w:rsidR="00732EAA" w:rsidRPr="00732EAA" w:rsidRDefault="00732EAA" w:rsidP="00732EAA">
            <w:pPr>
              <w:pStyle w:val="acctfourfigures"/>
              <w:shd w:val="clear" w:color="auto" w:fill="FFFFFF"/>
              <w:tabs>
                <w:tab w:val="decimal" w:pos="731"/>
                <w:tab w:val="decimal" w:pos="908"/>
              </w:tabs>
              <w:spacing w:line="228" w:lineRule="auto"/>
              <w:ind w:right="-72"/>
              <w:rPr>
                <w:szCs w:val="22"/>
              </w:rPr>
            </w:pPr>
          </w:p>
        </w:tc>
        <w:tc>
          <w:tcPr>
            <w:tcW w:w="1620" w:type="dxa"/>
            <w:tcBorders>
              <w:bottom w:val="single" w:sz="4" w:space="0" w:color="auto"/>
            </w:tcBorders>
          </w:tcPr>
          <w:p w14:paraId="47125400" w14:textId="77777777" w:rsidR="005E140C" w:rsidRDefault="005E140C" w:rsidP="00732EAA">
            <w:pPr>
              <w:pStyle w:val="acctfourfigures"/>
              <w:shd w:val="clear" w:color="auto" w:fill="FFFFFF"/>
              <w:tabs>
                <w:tab w:val="clear" w:pos="765"/>
                <w:tab w:val="decimal" w:pos="1275"/>
              </w:tabs>
              <w:spacing w:line="228" w:lineRule="auto"/>
              <w:ind w:right="11"/>
              <w:rPr>
                <w:color w:val="000000"/>
                <w:szCs w:val="22"/>
              </w:rPr>
            </w:pPr>
          </w:p>
          <w:p w14:paraId="4EBECCE4" w14:textId="77CE7959" w:rsidR="00732EAA" w:rsidRPr="00732EAA" w:rsidRDefault="00732EAA" w:rsidP="00732EAA">
            <w:pPr>
              <w:pStyle w:val="acctfourfigures"/>
              <w:shd w:val="clear" w:color="auto" w:fill="FFFFFF"/>
              <w:tabs>
                <w:tab w:val="clear" w:pos="765"/>
                <w:tab w:val="decimal" w:pos="1275"/>
              </w:tabs>
              <w:spacing w:line="228" w:lineRule="auto"/>
              <w:ind w:right="11"/>
              <w:rPr>
                <w:color w:val="000000"/>
                <w:szCs w:val="22"/>
                <w:lang w:eastAsia="zh-CN"/>
              </w:rPr>
            </w:pPr>
            <w:r w:rsidRPr="00732EAA">
              <w:rPr>
                <w:color w:val="000000"/>
                <w:szCs w:val="22"/>
              </w:rPr>
              <w:t>45,237</w:t>
            </w:r>
          </w:p>
        </w:tc>
        <w:tc>
          <w:tcPr>
            <w:tcW w:w="270" w:type="dxa"/>
          </w:tcPr>
          <w:p w14:paraId="08C731C1" w14:textId="77777777" w:rsidR="00732EAA" w:rsidRPr="00732EAA" w:rsidRDefault="00732EAA" w:rsidP="00732EAA">
            <w:pPr>
              <w:pStyle w:val="acctfourfigures"/>
              <w:shd w:val="clear" w:color="auto" w:fill="FFFFFF"/>
              <w:tabs>
                <w:tab w:val="decimal" w:pos="908"/>
              </w:tabs>
              <w:spacing w:line="228" w:lineRule="auto"/>
              <w:rPr>
                <w:szCs w:val="22"/>
              </w:rPr>
            </w:pPr>
          </w:p>
        </w:tc>
        <w:tc>
          <w:tcPr>
            <w:tcW w:w="2070" w:type="dxa"/>
            <w:tcBorders>
              <w:bottom w:val="single" w:sz="4" w:space="0" w:color="auto"/>
            </w:tcBorders>
          </w:tcPr>
          <w:p w14:paraId="1583AE9D" w14:textId="77777777" w:rsidR="005E140C" w:rsidRDefault="005E140C" w:rsidP="00732EAA">
            <w:pPr>
              <w:pStyle w:val="acctfourfigures"/>
              <w:shd w:val="clear" w:color="auto" w:fill="FFFFFF"/>
              <w:tabs>
                <w:tab w:val="decimal" w:pos="908"/>
              </w:tabs>
              <w:spacing w:line="228" w:lineRule="auto"/>
              <w:ind w:right="375"/>
              <w:jc w:val="right"/>
              <w:rPr>
                <w:szCs w:val="22"/>
              </w:rPr>
            </w:pPr>
          </w:p>
          <w:p w14:paraId="5CCC744E" w14:textId="57BD5571" w:rsidR="00732EAA" w:rsidRPr="00732EAA" w:rsidRDefault="00732EAA" w:rsidP="00732EAA">
            <w:pPr>
              <w:pStyle w:val="acctfourfigures"/>
              <w:shd w:val="clear" w:color="auto" w:fill="FFFFFF"/>
              <w:tabs>
                <w:tab w:val="decimal" w:pos="908"/>
              </w:tabs>
              <w:spacing w:line="228" w:lineRule="auto"/>
              <w:ind w:right="375"/>
              <w:jc w:val="right"/>
              <w:rPr>
                <w:szCs w:val="22"/>
              </w:rPr>
            </w:pPr>
            <w:r w:rsidRPr="00732EAA">
              <w:rPr>
                <w:szCs w:val="22"/>
              </w:rPr>
              <w:t>-</w:t>
            </w:r>
          </w:p>
        </w:tc>
      </w:tr>
      <w:tr w:rsidR="00732EAA" w:rsidRPr="00B511B3" w14:paraId="23BAC3F0" w14:textId="77777777" w:rsidTr="001B0B6E">
        <w:trPr>
          <w:cantSplit/>
        </w:trPr>
        <w:tc>
          <w:tcPr>
            <w:tcW w:w="3599" w:type="dxa"/>
          </w:tcPr>
          <w:p w14:paraId="747EE52B" w14:textId="473FB2E7" w:rsidR="00732EAA" w:rsidRPr="00CC222A" w:rsidRDefault="00732EAA" w:rsidP="00732EAA">
            <w:pPr>
              <w:spacing w:line="228" w:lineRule="auto"/>
              <w:rPr>
                <w:rFonts w:cstheme="minorBidi"/>
                <w:b/>
                <w:bCs/>
                <w:szCs w:val="28"/>
                <w:lang w:val="en-US" w:bidi="th-TH"/>
              </w:rPr>
            </w:pPr>
          </w:p>
        </w:tc>
        <w:tc>
          <w:tcPr>
            <w:tcW w:w="1710" w:type="dxa"/>
            <w:tcBorders>
              <w:top w:val="single" w:sz="4" w:space="0" w:color="auto"/>
              <w:bottom w:val="single" w:sz="4" w:space="0" w:color="auto"/>
            </w:tcBorders>
          </w:tcPr>
          <w:p w14:paraId="432A976F" w14:textId="07C9001C" w:rsidR="00732EAA" w:rsidRPr="00732EAA" w:rsidRDefault="00732EAA" w:rsidP="00732EAA">
            <w:pPr>
              <w:pStyle w:val="acctfourfigures"/>
              <w:shd w:val="clear" w:color="auto" w:fill="FFFFFF"/>
              <w:tabs>
                <w:tab w:val="clear" w:pos="765"/>
                <w:tab w:val="decimal" w:pos="1635"/>
              </w:tabs>
              <w:spacing w:line="228" w:lineRule="auto"/>
              <w:ind w:right="11"/>
              <w:rPr>
                <w:b/>
                <w:bCs/>
                <w:color w:val="000000"/>
                <w:szCs w:val="22"/>
                <w:lang w:eastAsia="zh-CN"/>
              </w:rPr>
            </w:pPr>
            <w:r w:rsidRPr="00732EAA">
              <w:rPr>
                <w:b/>
                <w:bCs/>
                <w:color w:val="000000"/>
                <w:szCs w:val="22"/>
              </w:rPr>
              <w:t>552,58</w:t>
            </w:r>
            <w:r w:rsidR="005E140C">
              <w:rPr>
                <w:b/>
                <w:bCs/>
                <w:color w:val="000000"/>
                <w:szCs w:val="22"/>
              </w:rPr>
              <w:t>8</w:t>
            </w:r>
          </w:p>
        </w:tc>
        <w:tc>
          <w:tcPr>
            <w:tcW w:w="180" w:type="dxa"/>
          </w:tcPr>
          <w:p w14:paraId="54005E0E" w14:textId="77777777" w:rsidR="00732EAA" w:rsidRPr="00732EAA" w:rsidRDefault="00732EAA" w:rsidP="00732EAA">
            <w:pPr>
              <w:pStyle w:val="acctfourfigures"/>
              <w:shd w:val="clear" w:color="auto" w:fill="FFFFFF"/>
              <w:tabs>
                <w:tab w:val="decimal" w:pos="731"/>
                <w:tab w:val="decimal" w:pos="908"/>
              </w:tabs>
              <w:spacing w:line="228" w:lineRule="auto"/>
              <w:ind w:right="-72"/>
              <w:rPr>
                <w:b/>
                <w:bCs/>
                <w:szCs w:val="22"/>
              </w:rPr>
            </w:pPr>
          </w:p>
        </w:tc>
        <w:tc>
          <w:tcPr>
            <w:tcW w:w="1620" w:type="dxa"/>
            <w:tcBorders>
              <w:top w:val="single" w:sz="4" w:space="0" w:color="auto"/>
              <w:bottom w:val="double" w:sz="4" w:space="0" w:color="auto"/>
            </w:tcBorders>
          </w:tcPr>
          <w:p w14:paraId="2D252C08" w14:textId="6E02DEA0" w:rsidR="00732EAA" w:rsidRPr="00732EAA" w:rsidRDefault="00732EAA" w:rsidP="00732EAA">
            <w:pPr>
              <w:pStyle w:val="acctfourfigures"/>
              <w:shd w:val="clear" w:color="auto" w:fill="FFFFFF"/>
              <w:tabs>
                <w:tab w:val="clear" w:pos="765"/>
                <w:tab w:val="decimal" w:pos="1275"/>
              </w:tabs>
              <w:spacing w:line="228" w:lineRule="auto"/>
              <w:ind w:right="11"/>
              <w:rPr>
                <w:b/>
                <w:bCs/>
                <w:color w:val="000000"/>
                <w:szCs w:val="22"/>
                <w:lang w:eastAsia="zh-CN"/>
              </w:rPr>
            </w:pPr>
            <w:r w:rsidRPr="00732EAA">
              <w:rPr>
                <w:b/>
                <w:bCs/>
                <w:color w:val="000000"/>
                <w:szCs w:val="22"/>
              </w:rPr>
              <w:t>395,952</w:t>
            </w:r>
          </w:p>
        </w:tc>
        <w:tc>
          <w:tcPr>
            <w:tcW w:w="270" w:type="dxa"/>
          </w:tcPr>
          <w:p w14:paraId="06170CCC" w14:textId="77777777" w:rsidR="00732EAA" w:rsidRPr="00732EAA" w:rsidRDefault="00732EAA" w:rsidP="00732EAA">
            <w:pPr>
              <w:pStyle w:val="acctfourfigures"/>
              <w:shd w:val="clear" w:color="auto" w:fill="FFFFFF"/>
              <w:tabs>
                <w:tab w:val="decimal" w:pos="908"/>
              </w:tabs>
              <w:spacing w:line="228" w:lineRule="auto"/>
              <w:rPr>
                <w:b/>
                <w:bCs/>
                <w:szCs w:val="22"/>
              </w:rPr>
            </w:pPr>
          </w:p>
        </w:tc>
        <w:tc>
          <w:tcPr>
            <w:tcW w:w="2070" w:type="dxa"/>
            <w:tcBorders>
              <w:top w:val="single" w:sz="4" w:space="0" w:color="auto"/>
              <w:bottom w:val="double" w:sz="4" w:space="0" w:color="auto"/>
            </w:tcBorders>
          </w:tcPr>
          <w:p w14:paraId="3D529213" w14:textId="570BBDFF" w:rsidR="00732EAA" w:rsidRPr="00732EAA" w:rsidRDefault="00732EAA" w:rsidP="00732EAA">
            <w:pPr>
              <w:pStyle w:val="acctfourfigures"/>
              <w:shd w:val="clear" w:color="auto" w:fill="FFFFFF"/>
              <w:tabs>
                <w:tab w:val="decimal" w:pos="908"/>
              </w:tabs>
              <w:spacing w:line="228" w:lineRule="auto"/>
              <w:ind w:right="105"/>
              <w:jc w:val="right"/>
              <w:rPr>
                <w:b/>
                <w:bCs/>
                <w:szCs w:val="22"/>
              </w:rPr>
            </w:pPr>
            <w:r w:rsidRPr="00732EAA">
              <w:rPr>
                <w:b/>
                <w:bCs/>
                <w:szCs w:val="22"/>
              </w:rPr>
              <w:t>156,63</w:t>
            </w:r>
            <w:r w:rsidR="005E140C">
              <w:rPr>
                <w:b/>
                <w:bCs/>
                <w:szCs w:val="22"/>
              </w:rPr>
              <w:t>6</w:t>
            </w:r>
          </w:p>
        </w:tc>
      </w:tr>
      <w:tr w:rsidR="00732EAA" w:rsidRPr="00B511B3" w14:paraId="5B61239C" w14:textId="77777777" w:rsidTr="001B0B6E">
        <w:trPr>
          <w:cantSplit/>
        </w:trPr>
        <w:tc>
          <w:tcPr>
            <w:tcW w:w="3599" w:type="dxa"/>
          </w:tcPr>
          <w:p w14:paraId="4EFB8A48" w14:textId="49556017" w:rsidR="00732EAA" w:rsidRPr="00B511B3" w:rsidRDefault="00732EAA" w:rsidP="00732EAA">
            <w:pPr>
              <w:spacing w:line="228" w:lineRule="auto"/>
              <w:ind w:left="193" w:hanging="180"/>
              <w:rPr>
                <w:b/>
                <w:bCs/>
                <w:szCs w:val="22"/>
              </w:rPr>
            </w:pPr>
            <w:r w:rsidRPr="00B511B3">
              <w:rPr>
                <w:i/>
                <w:iCs/>
              </w:rPr>
              <w:t>Less</w:t>
            </w:r>
            <w:r w:rsidRPr="00B511B3">
              <w:t xml:space="preserve"> </w:t>
            </w:r>
            <w:r w:rsidR="001B0B6E" w:rsidRPr="001B0B6E">
              <w:t>allowance for expected credit loss</w:t>
            </w:r>
          </w:p>
        </w:tc>
        <w:tc>
          <w:tcPr>
            <w:tcW w:w="1710" w:type="dxa"/>
            <w:tcBorders>
              <w:top w:val="single" w:sz="4" w:space="0" w:color="auto"/>
              <w:bottom w:val="single" w:sz="4" w:space="0" w:color="auto"/>
            </w:tcBorders>
          </w:tcPr>
          <w:p w14:paraId="409CC24F" w14:textId="77777777" w:rsidR="00732EAA" w:rsidRPr="00732EAA" w:rsidRDefault="00732EAA" w:rsidP="00732EAA">
            <w:pPr>
              <w:tabs>
                <w:tab w:val="decimal" w:pos="736"/>
              </w:tabs>
              <w:spacing w:line="228" w:lineRule="auto"/>
              <w:ind w:left="-74" w:right="-108"/>
              <w:rPr>
                <w:rFonts w:eastAsiaTheme="minorEastAsia"/>
                <w:snapToGrid w:val="0"/>
                <w:szCs w:val="22"/>
                <w:lang w:val="en-US" w:eastAsia="th-TH" w:bidi="th-TH"/>
              </w:rPr>
            </w:pPr>
          </w:p>
          <w:p w14:paraId="22F4B98F" w14:textId="76EC4262" w:rsidR="00732EAA" w:rsidRPr="00732EAA" w:rsidRDefault="00732EAA" w:rsidP="00F91DF3">
            <w:pPr>
              <w:pStyle w:val="acctfourfigures"/>
              <w:shd w:val="clear" w:color="auto" w:fill="FFFFFF"/>
              <w:tabs>
                <w:tab w:val="clear" w:pos="765"/>
                <w:tab w:val="decimal" w:pos="1544"/>
              </w:tabs>
              <w:spacing w:line="228" w:lineRule="auto"/>
              <w:ind w:right="-75"/>
              <w:rPr>
                <w:color w:val="000000"/>
                <w:szCs w:val="22"/>
                <w:lang w:eastAsia="zh-CN"/>
              </w:rPr>
            </w:pPr>
            <w:r w:rsidRPr="00732EAA">
              <w:rPr>
                <w:color w:val="000000"/>
                <w:szCs w:val="22"/>
              </w:rPr>
              <w:t xml:space="preserve">  (156,63</w:t>
            </w:r>
            <w:r w:rsidR="005E140C">
              <w:rPr>
                <w:color w:val="000000"/>
                <w:szCs w:val="22"/>
              </w:rPr>
              <w:t>6</w:t>
            </w:r>
            <w:r w:rsidRPr="00732EAA">
              <w:rPr>
                <w:color w:val="000000"/>
                <w:szCs w:val="22"/>
              </w:rPr>
              <w:t>)</w:t>
            </w:r>
          </w:p>
        </w:tc>
        <w:tc>
          <w:tcPr>
            <w:tcW w:w="180" w:type="dxa"/>
          </w:tcPr>
          <w:p w14:paraId="217F6EC7" w14:textId="77777777" w:rsidR="00732EAA" w:rsidRPr="005935B1" w:rsidRDefault="00732EAA" w:rsidP="00732EAA">
            <w:pPr>
              <w:pStyle w:val="acctfourfigures"/>
              <w:shd w:val="clear" w:color="auto" w:fill="FFFFFF"/>
              <w:tabs>
                <w:tab w:val="decimal" w:pos="731"/>
                <w:tab w:val="decimal" w:pos="908"/>
              </w:tabs>
              <w:spacing w:line="228" w:lineRule="auto"/>
              <w:ind w:right="11"/>
              <w:rPr>
                <w:szCs w:val="22"/>
              </w:rPr>
            </w:pPr>
          </w:p>
        </w:tc>
        <w:tc>
          <w:tcPr>
            <w:tcW w:w="1620" w:type="dxa"/>
            <w:tcBorders>
              <w:top w:val="double" w:sz="4" w:space="0" w:color="auto"/>
            </w:tcBorders>
          </w:tcPr>
          <w:p w14:paraId="30C99B3D" w14:textId="77777777" w:rsidR="00732EAA" w:rsidRPr="005935B1" w:rsidRDefault="00732EAA" w:rsidP="00732EAA">
            <w:pPr>
              <w:pStyle w:val="acctfourfigures"/>
              <w:shd w:val="clear" w:color="auto" w:fill="FFFFFF"/>
              <w:tabs>
                <w:tab w:val="decimal" w:pos="908"/>
              </w:tabs>
              <w:spacing w:line="228" w:lineRule="auto"/>
              <w:ind w:right="11"/>
              <w:rPr>
                <w:szCs w:val="22"/>
              </w:rPr>
            </w:pPr>
          </w:p>
        </w:tc>
        <w:tc>
          <w:tcPr>
            <w:tcW w:w="270" w:type="dxa"/>
          </w:tcPr>
          <w:p w14:paraId="41554FEC" w14:textId="77777777" w:rsidR="00732EAA" w:rsidRPr="005935B1" w:rsidRDefault="00732EAA" w:rsidP="00732EAA">
            <w:pPr>
              <w:pStyle w:val="acctfourfigures"/>
              <w:shd w:val="clear" w:color="auto" w:fill="FFFFFF"/>
              <w:tabs>
                <w:tab w:val="decimal" w:pos="908"/>
              </w:tabs>
              <w:spacing w:line="228" w:lineRule="auto"/>
              <w:ind w:right="11"/>
              <w:rPr>
                <w:szCs w:val="22"/>
              </w:rPr>
            </w:pPr>
          </w:p>
        </w:tc>
        <w:tc>
          <w:tcPr>
            <w:tcW w:w="2070" w:type="dxa"/>
            <w:tcBorders>
              <w:top w:val="double" w:sz="4" w:space="0" w:color="auto"/>
            </w:tcBorders>
          </w:tcPr>
          <w:p w14:paraId="00E7E5A2" w14:textId="77777777" w:rsidR="00732EAA" w:rsidRPr="005935B1" w:rsidRDefault="00732EAA" w:rsidP="00732EAA">
            <w:pPr>
              <w:pStyle w:val="acctfourfigures"/>
              <w:shd w:val="clear" w:color="auto" w:fill="FFFFFF"/>
              <w:tabs>
                <w:tab w:val="decimal" w:pos="731"/>
                <w:tab w:val="decimal" w:pos="908"/>
              </w:tabs>
              <w:spacing w:line="228" w:lineRule="auto"/>
              <w:ind w:right="11"/>
              <w:rPr>
                <w:szCs w:val="22"/>
              </w:rPr>
            </w:pPr>
          </w:p>
        </w:tc>
      </w:tr>
      <w:tr w:rsidR="00732EAA" w:rsidRPr="00B511B3" w14:paraId="0BAFB163" w14:textId="77777777" w:rsidTr="0078053C">
        <w:trPr>
          <w:cantSplit/>
        </w:trPr>
        <w:tc>
          <w:tcPr>
            <w:tcW w:w="3599" w:type="dxa"/>
          </w:tcPr>
          <w:p w14:paraId="389FF483" w14:textId="77777777" w:rsidR="00732EAA" w:rsidRPr="00B511B3" w:rsidRDefault="00732EAA" w:rsidP="00732EAA">
            <w:pPr>
              <w:spacing w:line="228" w:lineRule="auto"/>
              <w:ind w:left="193" w:hanging="180"/>
              <w:rPr>
                <w:i/>
                <w:iCs/>
              </w:rPr>
            </w:pPr>
          </w:p>
        </w:tc>
        <w:tc>
          <w:tcPr>
            <w:tcW w:w="1710" w:type="dxa"/>
            <w:tcBorders>
              <w:bottom w:val="single" w:sz="4" w:space="0" w:color="auto"/>
            </w:tcBorders>
          </w:tcPr>
          <w:p w14:paraId="6B74068D" w14:textId="5E7A2B60" w:rsidR="00732EAA" w:rsidRPr="00732EAA" w:rsidRDefault="00732EAA" w:rsidP="00732EAA">
            <w:pPr>
              <w:pStyle w:val="acctfourfigures"/>
              <w:shd w:val="clear" w:color="auto" w:fill="FFFFFF"/>
              <w:tabs>
                <w:tab w:val="clear" w:pos="765"/>
                <w:tab w:val="decimal" w:pos="1635"/>
              </w:tabs>
              <w:spacing w:line="228" w:lineRule="auto"/>
              <w:ind w:right="11"/>
              <w:rPr>
                <w:b/>
                <w:bCs/>
                <w:color w:val="000000"/>
                <w:szCs w:val="22"/>
                <w:lang w:eastAsia="zh-CN"/>
              </w:rPr>
            </w:pPr>
            <w:r w:rsidRPr="00732EAA">
              <w:rPr>
                <w:b/>
                <w:bCs/>
                <w:color w:val="000000"/>
                <w:szCs w:val="22"/>
              </w:rPr>
              <w:t>395,952</w:t>
            </w:r>
          </w:p>
        </w:tc>
        <w:tc>
          <w:tcPr>
            <w:tcW w:w="180" w:type="dxa"/>
          </w:tcPr>
          <w:p w14:paraId="5D2C3B91" w14:textId="77777777" w:rsidR="00732EAA" w:rsidRPr="005935B1" w:rsidRDefault="00732EAA" w:rsidP="00732EAA">
            <w:pPr>
              <w:pStyle w:val="acctfourfigures"/>
              <w:shd w:val="clear" w:color="auto" w:fill="FFFFFF"/>
              <w:tabs>
                <w:tab w:val="decimal" w:pos="731"/>
                <w:tab w:val="decimal" w:pos="908"/>
              </w:tabs>
              <w:spacing w:line="228" w:lineRule="auto"/>
              <w:ind w:right="11"/>
              <w:rPr>
                <w:szCs w:val="22"/>
              </w:rPr>
            </w:pPr>
          </w:p>
        </w:tc>
        <w:tc>
          <w:tcPr>
            <w:tcW w:w="1620" w:type="dxa"/>
          </w:tcPr>
          <w:p w14:paraId="04F61CB2" w14:textId="77777777" w:rsidR="00732EAA" w:rsidRPr="005935B1" w:rsidRDefault="00732EAA" w:rsidP="00732EAA">
            <w:pPr>
              <w:pStyle w:val="acctfourfigures"/>
              <w:shd w:val="clear" w:color="auto" w:fill="FFFFFF"/>
              <w:tabs>
                <w:tab w:val="decimal" w:pos="908"/>
              </w:tabs>
              <w:spacing w:line="228" w:lineRule="auto"/>
              <w:ind w:right="11"/>
              <w:rPr>
                <w:szCs w:val="22"/>
              </w:rPr>
            </w:pPr>
          </w:p>
        </w:tc>
        <w:tc>
          <w:tcPr>
            <w:tcW w:w="270" w:type="dxa"/>
          </w:tcPr>
          <w:p w14:paraId="70B7852B" w14:textId="77777777" w:rsidR="00732EAA" w:rsidRPr="005935B1" w:rsidRDefault="00732EAA" w:rsidP="00732EAA">
            <w:pPr>
              <w:pStyle w:val="acctfourfigures"/>
              <w:shd w:val="clear" w:color="auto" w:fill="FFFFFF"/>
              <w:tabs>
                <w:tab w:val="decimal" w:pos="908"/>
              </w:tabs>
              <w:spacing w:line="228" w:lineRule="auto"/>
              <w:ind w:right="11"/>
              <w:rPr>
                <w:szCs w:val="22"/>
              </w:rPr>
            </w:pPr>
          </w:p>
        </w:tc>
        <w:tc>
          <w:tcPr>
            <w:tcW w:w="2070" w:type="dxa"/>
          </w:tcPr>
          <w:p w14:paraId="4B7CBEC7" w14:textId="77777777" w:rsidR="00732EAA" w:rsidRPr="005935B1" w:rsidRDefault="00732EAA" w:rsidP="00732EAA">
            <w:pPr>
              <w:pStyle w:val="acctfourfigures"/>
              <w:shd w:val="clear" w:color="auto" w:fill="FFFFFF"/>
              <w:tabs>
                <w:tab w:val="decimal" w:pos="731"/>
                <w:tab w:val="decimal" w:pos="908"/>
              </w:tabs>
              <w:spacing w:line="228" w:lineRule="auto"/>
              <w:ind w:right="11"/>
              <w:rPr>
                <w:szCs w:val="22"/>
              </w:rPr>
            </w:pPr>
          </w:p>
        </w:tc>
      </w:tr>
      <w:tr w:rsidR="00732EAA" w:rsidRPr="00B511B3" w14:paraId="25A2AE8A" w14:textId="77777777" w:rsidTr="0078053C">
        <w:trPr>
          <w:cantSplit/>
        </w:trPr>
        <w:tc>
          <w:tcPr>
            <w:tcW w:w="3599" w:type="dxa"/>
          </w:tcPr>
          <w:p w14:paraId="6E34D550" w14:textId="77777777" w:rsidR="00732EAA" w:rsidRPr="00B511B3" w:rsidRDefault="00732EAA" w:rsidP="00732EAA">
            <w:pPr>
              <w:spacing w:line="228" w:lineRule="auto"/>
              <w:ind w:left="193" w:hanging="180"/>
              <w:rPr>
                <w:i/>
                <w:iCs/>
              </w:rPr>
            </w:pPr>
            <w:r w:rsidRPr="00B511B3">
              <w:rPr>
                <w:b/>
                <w:bCs/>
                <w:szCs w:val="22"/>
              </w:rPr>
              <w:t>Ne</w:t>
            </w:r>
            <w:r>
              <w:rPr>
                <w:b/>
                <w:bCs/>
                <w:szCs w:val="22"/>
              </w:rPr>
              <w:t>t</w:t>
            </w:r>
          </w:p>
        </w:tc>
        <w:tc>
          <w:tcPr>
            <w:tcW w:w="1710" w:type="dxa"/>
            <w:tcBorders>
              <w:bottom w:val="double" w:sz="4" w:space="0" w:color="auto"/>
            </w:tcBorders>
          </w:tcPr>
          <w:p w14:paraId="7BE860A9" w14:textId="740FE81B" w:rsidR="00732EAA" w:rsidRPr="00732EAA" w:rsidRDefault="00732EAA" w:rsidP="00732EAA">
            <w:pPr>
              <w:pStyle w:val="acctfourfigures"/>
              <w:shd w:val="clear" w:color="auto" w:fill="FFFFFF"/>
              <w:tabs>
                <w:tab w:val="clear" w:pos="765"/>
                <w:tab w:val="decimal" w:pos="1635"/>
              </w:tabs>
              <w:spacing w:line="228" w:lineRule="auto"/>
              <w:ind w:right="11"/>
              <w:rPr>
                <w:b/>
                <w:bCs/>
                <w:color w:val="000000"/>
                <w:szCs w:val="22"/>
                <w:lang w:eastAsia="zh-CN"/>
              </w:rPr>
            </w:pPr>
            <w:r w:rsidRPr="00732EAA">
              <w:rPr>
                <w:b/>
                <w:bCs/>
                <w:color w:val="000000"/>
                <w:szCs w:val="22"/>
              </w:rPr>
              <w:t>408,217</w:t>
            </w:r>
          </w:p>
        </w:tc>
        <w:tc>
          <w:tcPr>
            <w:tcW w:w="180" w:type="dxa"/>
          </w:tcPr>
          <w:p w14:paraId="1CD12450" w14:textId="77777777" w:rsidR="00732EAA" w:rsidRPr="005935B1" w:rsidRDefault="00732EAA" w:rsidP="00732EAA">
            <w:pPr>
              <w:pStyle w:val="acctfourfigures"/>
              <w:shd w:val="clear" w:color="auto" w:fill="FFFFFF"/>
              <w:tabs>
                <w:tab w:val="decimal" w:pos="731"/>
                <w:tab w:val="decimal" w:pos="908"/>
              </w:tabs>
              <w:spacing w:line="228" w:lineRule="auto"/>
              <w:ind w:right="11"/>
              <w:rPr>
                <w:szCs w:val="22"/>
              </w:rPr>
            </w:pPr>
          </w:p>
        </w:tc>
        <w:tc>
          <w:tcPr>
            <w:tcW w:w="1620" w:type="dxa"/>
          </w:tcPr>
          <w:p w14:paraId="1E6AE0B7" w14:textId="77777777" w:rsidR="00732EAA" w:rsidRPr="005935B1" w:rsidRDefault="00732EAA" w:rsidP="00732EAA">
            <w:pPr>
              <w:pStyle w:val="acctfourfigures"/>
              <w:shd w:val="clear" w:color="auto" w:fill="FFFFFF"/>
              <w:tabs>
                <w:tab w:val="decimal" w:pos="908"/>
              </w:tabs>
              <w:spacing w:line="228" w:lineRule="auto"/>
              <w:ind w:right="11"/>
              <w:rPr>
                <w:szCs w:val="22"/>
              </w:rPr>
            </w:pPr>
          </w:p>
        </w:tc>
        <w:tc>
          <w:tcPr>
            <w:tcW w:w="270" w:type="dxa"/>
          </w:tcPr>
          <w:p w14:paraId="053B832F" w14:textId="77777777" w:rsidR="00732EAA" w:rsidRPr="005935B1" w:rsidRDefault="00732EAA" w:rsidP="00732EAA">
            <w:pPr>
              <w:pStyle w:val="acctfourfigures"/>
              <w:shd w:val="clear" w:color="auto" w:fill="FFFFFF"/>
              <w:tabs>
                <w:tab w:val="decimal" w:pos="908"/>
              </w:tabs>
              <w:spacing w:line="228" w:lineRule="auto"/>
              <w:ind w:right="11"/>
              <w:rPr>
                <w:szCs w:val="22"/>
              </w:rPr>
            </w:pPr>
          </w:p>
        </w:tc>
        <w:tc>
          <w:tcPr>
            <w:tcW w:w="2070" w:type="dxa"/>
          </w:tcPr>
          <w:p w14:paraId="5724461D" w14:textId="77777777" w:rsidR="00732EAA" w:rsidRPr="005935B1" w:rsidRDefault="00732EAA" w:rsidP="00732EAA">
            <w:pPr>
              <w:pStyle w:val="acctfourfigures"/>
              <w:shd w:val="clear" w:color="auto" w:fill="FFFFFF"/>
              <w:tabs>
                <w:tab w:val="decimal" w:pos="731"/>
                <w:tab w:val="decimal" w:pos="908"/>
              </w:tabs>
              <w:spacing w:line="228" w:lineRule="auto"/>
              <w:ind w:right="11"/>
              <w:rPr>
                <w:szCs w:val="22"/>
              </w:rPr>
            </w:pPr>
          </w:p>
        </w:tc>
      </w:tr>
    </w:tbl>
    <w:p w14:paraId="6D0E9C1A" w14:textId="77777777" w:rsidR="00884E3E" w:rsidRDefault="00884E3E" w:rsidP="0064199A">
      <w:pPr>
        <w:spacing w:line="240" w:lineRule="atLeast"/>
        <w:ind w:left="547"/>
        <w:jc w:val="both"/>
        <w:rPr>
          <w:szCs w:val="22"/>
        </w:rPr>
      </w:pPr>
    </w:p>
    <w:p w14:paraId="64878595" w14:textId="3DAADCB7" w:rsidR="00074C3B" w:rsidRDefault="00074C3B" w:rsidP="0064199A">
      <w:pPr>
        <w:spacing w:line="240" w:lineRule="atLeast"/>
        <w:ind w:left="547"/>
        <w:jc w:val="both"/>
        <w:rPr>
          <w:szCs w:val="22"/>
          <w:shd w:val="clear" w:color="auto" w:fill="FFFFFF" w:themeFill="background1"/>
        </w:rPr>
      </w:pPr>
      <w:r w:rsidRPr="005E140C">
        <w:rPr>
          <w:szCs w:val="22"/>
        </w:rPr>
        <w:t xml:space="preserve">Loss rates are based on actual credit loss experience over the past </w:t>
      </w:r>
      <w:r w:rsidR="006A424E" w:rsidRPr="005E140C">
        <w:rPr>
          <w:szCs w:val="22"/>
          <w:shd w:val="clear" w:color="auto" w:fill="FFFFFF" w:themeFill="background1"/>
        </w:rPr>
        <w:t>four</w:t>
      </w:r>
      <w:r w:rsidRPr="005E140C">
        <w:rPr>
          <w:szCs w:val="22"/>
          <w:shd w:val="clear" w:color="auto" w:fill="FFFFFF" w:themeFill="background1"/>
        </w:rPr>
        <w:t xml:space="preserve"> </w:t>
      </w:r>
      <w:r w:rsidRPr="005E140C">
        <w:rPr>
          <w:szCs w:val="22"/>
        </w:rPr>
        <w:t>years. These rates are multiplied by scalar factors to reflect differences between economic conditions during the period over which the historical data has been collected, current conditions and the</w:t>
      </w:r>
      <w:r w:rsidRPr="005E140C">
        <w:rPr>
          <w:szCs w:val="22"/>
          <w:shd w:val="clear" w:color="auto" w:fill="FFFFFF" w:themeFill="background1"/>
        </w:rPr>
        <w:t xml:space="preserve"> Group’s view of economic conditions over the expected lives of the receivables.</w:t>
      </w:r>
    </w:p>
    <w:p w14:paraId="5EE23BE9" w14:textId="282134E9" w:rsidR="00F91DF3" w:rsidRDefault="00F91DF3" w:rsidP="0064199A">
      <w:pPr>
        <w:spacing w:line="240" w:lineRule="atLeast"/>
        <w:ind w:left="547"/>
        <w:jc w:val="both"/>
        <w:rPr>
          <w:szCs w:val="22"/>
          <w:shd w:val="clear" w:color="auto" w:fill="FFFFFF" w:themeFill="background1"/>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074C3B" w:rsidRPr="00B511B3" w14:paraId="0A9A4239" w14:textId="77777777" w:rsidTr="00074C3B">
        <w:trPr>
          <w:cantSplit/>
          <w:tblHeader/>
        </w:trPr>
        <w:tc>
          <w:tcPr>
            <w:tcW w:w="6120" w:type="dxa"/>
            <w:vAlign w:val="bottom"/>
          </w:tcPr>
          <w:p w14:paraId="69649D8D" w14:textId="77777777" w:rsidR="00074C3B" w:rsidRPr="00B511B3" w:rsidRDefault="00074C3B" w:rsidP="00074C3B">
            <w:pPr>
              <w:pStyle w:val="acctfourfigures"/>
              <w:tabs>
                <w:tab w:val="clear" w:pos="765"/>
              </w:tabs>
              <w:spacing w:line="228" w:lineRule="auto"/>
              <w:rPr>
                <w:b/>
                <w:bCs/>
                <w:i/>
                <w:iCs/>
                <w:szCs w:val="22"/>
                <w:lang w:val="en-US"/>
              </w:rPr>
            </w:pPr>
            <w:r w:rsidRPr="00B511B3">
              <w:rPr>
                <w:b/>
                <w:bCs/>
                <w:i/>
                <w:iCs/>
                <w:szCs w:val="22"/>
                <w:lang w:val="en-US"/>
              </w:rPr>
              <w:t>Trade accounts receivable</w:t>
            </w:r>
          </w:p>
        </w:tc>
        <w:tc>
          <w:tcPr>
            <w:tcW w:w="1530" w:type="dxa"/>
          </w:tcPr>
          <w:p w14:paraId="53FD26FA" w14:textId="77777777" w:rsidR="00074C3B" w:rsidRPr="00B511B3" w:rsidRDefault="00074C3B" w:rsidP="00074C3B">
            <w:pPr>
              <w:pStyle w:val="acctmergecolhdg"/>
              <w:shd w:val="clear" w:color="auto" w:fill="FFFFFF"/>
              <w:spacing w:line="228" w:lineRule="auto"/>
              <w:rPr>
                <w:szCs w:val="22"/>
              </w:rPr>
            </w:pPr>
            <w:r w:rsidRPr="00B511B3">
              <w:rPr>
                <w:szCs w:val="22"/>
              </w:rPr>
              <w:t xml:space="preserve">Consolidated </w:t>
            </w:r>
          </w:p>
          <w:p w14:paraId="31CD2F38" w14:textId="77777777" w:rsidR="00074C3B" w:rsidRPr="00B511B3" w:rsidRDefault="00074C3B" w:rsidP="00074C3B">
            <w:pPr>
              <w:pStyle w:val="acctmergecolhdg"/>
              <w:spacing w:line="228" w:lineRule="auto"/>
              <w:rPr>
                <w:b w:val="0"/>
                <w:bCs/>
                <w:szCs w:val="22"/>
              </w:rPr>
            </w:pPr>
            <w:r w:rsidRPr="00B511B3">
              <w:rPr>
                <w:szCs w:val="22"/>
              </w:rPr>
              <w:t>financial statements</w:t>
            </w:r>
          </w:p>
        </w:tc>
        <w:tc>
          <w:tcPr>
            <w:tcW w:w="180" w:type="dxa"/>
          </w:tcPr>
          <w:p w14:paraId="27994E7D" w14:textId="77777777" w:rsidR="00074C3B" w:rsidRPr="00B511B3" w:rsidRDefault="00074C3B" w:rsidP="00074C3B">
            <w:pPr>
              <w:pStyle w:val="acctmergecolhdg"/>
              <w:spacing w:line="228" w:lineRule="auto"/>
              <w:rPr>
                <w:b w:val="0"/>
                <w:bCs/>
                <w:szCs w:val="22"/>
              </w:rPr>
            </w:pPr>
          </w:p>
        </w:tc>
        <w:tc>
          <w:tcPr>
            <w:tcW w:w="1620" w:type="dxa"/>
          </w:tcPr>
          <w:p w14:paraId="3F64CE67" w14:textId="77777777" w:rsidR="00074C3B" w:rsidRPr="00B511B3" w:rsidRDefault="00074C3B" w:rsidP="00074C3B">
            <w:pPr>
              <w:pStyle w:val="acctmergecolhdg"/>
              <w:shd w:val="clear" w:color="auto" w:fill="FFFFFF"/>
              <w:spacing w:line="228" w:lineRule="auto"/>
              <w:rPr>
                <w:szCs w:val="22"/>
              </w:rPr>
            </w:pPr>
            <w:r w:rsidRPr="00B511B3">
              <w:rPr>
                <w:szCs w:val="22"/>
              </w:rPr>
              <w:t xml:space="preserve">Separate </w:t>
            </w:r>
          </w:p>
          <w:p w14:paraId="194F19B7" w14:textId="77777777" w:rsidR="00074C3B" w:rsidRPr="00B511B3" w:rsidRDefault="00074C3B" w:rsidP="00074C3B">
            <w:pPr>
              <w:pStyle w:val="acctmergecolhdg"/>
              <w:spacing w:line="228" w:lineRule="auto"/>
              <w:rPr>
                <w:b w:val="0"/>
                <w:bCs/>
                <w:szCs w:val="22"/>
              </w:rPr>
            </w:pPr>
            <w:r w:rsidRPr="00B511B3">
              <w:rPr>
                <w:szCs w:val="22"/>
              </w:rPr>
              <w:t xml:space="preserve">financial statements </w:t>
            </w:r>
          </w:p>
        </w:tc>
      </w:tr>
      <w:tr w:rsidR="00074C3B" w:rsidRPr="00B511B3" w14:paraId="2F3D2A43" w14:textId="77777777" w:rsidTr="00074C3B">
        <w:trPr>
          <w:cantSplit/>
          <w:tblHeader/>
        </w:trPr>
        <w:tc>
          <w:tcPr>
            <w:tcW w:w="6120" w:type="dxa"/>
            <w:vAlign w:val="bottom"/>
          </w:tcPr>
          <w:p w14:paraId="5AEB35C9" w14:textId="77777777" w:rsidR="00074C3B" w:rsidRPr="00B511B3" w:rsidRDefault="00074C3B" w:rsidP="00074C3B">
            <w:pPr>
              <w:pStyle w:val="acctfourfigures"/>
              <w:tabs>
                <w:tab w:val="clear" w:pos="765"/>
              </w:tabs>
              <w:spacing w:line="228" w:lineRule="auto"/>
              <w:rPr>
                <w:b/>
                <w:bCs/>
                <w:i/>
                <w:iCs/>
                <w:szCs w:val="22"/>
                <w:lang w:val="en-US"/>
              </w:rPr>
            </w:pPr>
          </w:p>
        </w:tc>
        <w:tc>
          <w:tcPr>
            <w:tcW w:w="1530" w:type="dxa"/>
          </w:tcPr>
          <w:p w14:paraId="0C7B38E3" w14:textId="77777777" w:rsidR="00074C3B" w:rsidRPr="00B511B3" w:rsidRDefault="00074C3B" w:rsidP="00074C3B">
            <w:pPr>
              <w:pStyle w:val="acctmergecolhdg"/>
              <w:shd w:val="clear" w:color="auto" w:fill="FFFFFF"/>
              <w:spacing w:line="228" w:lineRule="auto"/>
              <w:rPr>
                <w:szCs w:val="22"/>
              </w:rPr>
            </w:pPr>
            <w:r w:rsidRPr="00B511B3">
              <w:rPr>
                <w:b w:val="0"/>
                <w:bCs/>
                <w:szCs w:val="22"/>
              </w:rPr>
              <w:t>(Restated)</w:t>
            </w:r>
          </w:p>
        </w:tc>
        <w:tc>
          <w:tcPr>
            <w:tcW w:w="180" w:type="dxa"/>
          </w:tcPr>
          <w:p w14:paraId="6E422046" w14:textId="77777777" w:rsidR="00074C3B" w:rsidRPr="00B511B3" w:rsidRDefault="00074C3B" w:rsidP="00074C3B">
            <w:pPr>
              <w:pStyle w:val="acctmergecolhdg"/>
              <w:spacing w:line="228" w:lineRule="auto"/>
              <w:rPr>
                <w:b w:val="0"/>
                <w:bCs/>
                <w:szCs w:val="22"/>
              </w:rPr>
            </w:pPr>
          </w:p>
        </w:tc>
        <w:tc>
          <w:tcPr>
            <w:tcW w:w="1620" w:type="dxa"/>
          </w:tcPr>
          <w:p w14:paraId="79DD0607" w14:textId="77777777" w:rsidR="00074C3B" w:rsidRPr="00B511B3" w:rsidRDefault="00074C3B" w:rsidP="00074C3B">
            <w:pPr>
              <w:pStyle w:val="acctmergecolhdg"/>
              <w:shd w:val="clear" w:color="auto" w:fill="FFFFFF"/>
              <w:spacing w:line="228" w:lineRule="auto"/>
              <w:rPr>
                <w:szCs w:val="22"/>
              </w:rPr>
            </w:pPr>
          </w:p>
        </w:tc>
      </w:tr>
      <w:tr w:rsidR="00074C3B" w:rsidRPr="00B511B3" w14:paraId="1063169E" w14:textId="77777777" w:rsidTr="00074C3B">
        <w:trPr>
          <w:cantSplit/>
          <w:tblHeader/>
        </w:trPr>
        <w:tc>
          <w:tcPr>
            <w:tcW w:w="6120" w:type="dxa"/>
          </w:tcPr>
          <w:p w14:paraId="588B1F96" w14:textId="77777777" w:rsidR="00074C3B" w:rsidRPr="00B511B3" w:rsidRDefault="00074C3B" w:rsidP="00074C3B">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6C478FC3" w14:textId="77777777" w:rsidR="00074C3B" w:rsidRPr="00B511B3" w:rsidRDefault="00074C3B" w:rsidP="00074C3B">
            <w:pPr>
              <w:pStyle w:val="acctmergecolhdg"/>
              <w:spacing w:line="228" w:lineRule="auto"/>
              <w:rPr>
                <w:b w:val="0"/>
                <w:bCs/>
                <w:szCs w:val="22"/>
              </w:rPr>
            </w:pPr>
            <w:r w:rsidRPr="00B511B3">
              <w:rPr>
                <w:b w:val="0"/>
                <w:bCs/>
                <w:i/>
                <w:iCs/>
                <w:szCs w:val="22"/>
              </w:rPr>
              <w:t>(in thousand Baht)</w:t>
            </w:r>
          </w:p>
        </w:tc>
      </w:tr>
      <w:tr w:rsidR="00074C3B" w:rsidRPr="00B511B3" w14:paraId="3C5FE751" w14:textId="77777777" w:rsidTr="00074C3B">
        <w:trPr>
          <w:cantSplit/>
          <w:trHeight w:val="64"/>
        </w:trPr>
        <w:tc>
          <w:tcPr>
            <w:tcW w:w="6120" w:type="dxa"/>
          </w:tcPr>
          <w:p w14:paraId="446758BB" w14:textId="77777777" w:rsidR="00074C3B" w:rsidRPr="00B511B3" w:rsidRDefault="00074C3B" w:rsidP="00074C3B">
            <w:pPr>
              <w:shd w:val="clear" w:color="auto" w:fill="FFFFFF"/>
              <w:spacing w:line="228" w:lineRule="auto"/>
              <w:rPr>
                <w:b/>
                <w:bCs/>
                <w:szCs w:val="22"/>
              </w:rPr>
            </w:pPr>
            <w:r w:rsidRPr="00B511B3">
              <w:rPr>
                <w:b/>
                <w:bCs/>
                <w:i/>
                <w:iCs/>
                <w:szCs w:val="22"/>
              </w:rPr>
              <w:t>At 31 December 2019</w:t>
            </w:r>
          </w:p>
        </w:tc>
        <w:tc>
          <w:tcPr>
            <w:tcW w:w="1530" w:type="dxa"/>
          </w:tcPr>
          <w:p w14:paraId="4BC3D3A7" w14:textId="77777777" w:rsidR="00074C3B" w:rsidRPr="00B511B3" w:rsidRDefault="00074C3B" w:rsidP="00074C3B">
            <w:pPr>
              <w:pStyle w:val="acctfourfigures"/>
              <w:shd w:val="clear" w:color="auto" w:fill="FFFFFF"/>
              <w:tabs>
                <w:tab w:val="decimal" w:pos="908"/>
              </w:tabs>
              <w:spacing w:line="228" w:lineRule="auto"/>
              <w:ind w:right="11"/>
              <w:jc w:val="right"/>
              <w:rPr>
                <w:b/>
                <w:bCs/>
                <w:szCs w:val="22"/>
              </w:rPr>
            </w:pPr>
          </w:p>
        </w:tc>
        <w:tc>
          <w:tcPr>
            <w:tcW w:w="180" w:type="dxa"/>
          </w:tcPr>
          <w:p w14:paraId="329B7FB7" w14:textId="77777777" w:rsidR="00074C3B" w:rsidRPr="00B511B3" w:rsidRDefault="00074C3B" w:rsidP="00074C3B">
            <w:pPr>
              <w:pStyle w:val="acctfourfigures"/>
              <w:shd w:val="clear" w:color="auto" w:fill="FFFFFF"/>
              <w:tabs>
                <w:tab w:val="decimal" w:pos="908"/>
              </w:tabs>
              <w:spacing w:line="228" w:lineRule="auto"/>
              <w:jc w:val="right"/>
              <w:rPr>
                <w:b/>
                <w:bCs/>
                <w:szCs w:val="22"/>
              </w:rPr>
            </w:pPr>
          </w:p>
        </w:tc>
        <w:tc>
          <w:tcPr>
            <w:tcW w:w="1620" w:type="dxa"/>
          </w:tcPr>
          <w:p w14:paraId="127F655A" w14:textId="77777777" w:rsidR="00074C3B" w:rsidRPr="00B511B3" w:rsidRDefault="00074C3B" w:rsidP="00074C3B">
            <w:pPr>
              <w:pStyle w:val="acctfourfigures"/>
              <w:shd w:val="clear" w:color="auto" w:fill="FFFFFF"/>
              <w:tabs>
                <w:tab w:val="decimal" w:pos="908"/>
              </w:tabs>
              <w:spacing w:line="228" w:lineRule="auto"/>
              <w:ind w:right="11"/>
              <w:jc w:val="right"/>
              <w:rPr>
                <w:b/>
                <w:bCs/>
                <w:szCs w:val="22"/>
              </w:rPr>
            </w:pPr>
          </w:p>
        </w:tc>
      </w:tr>
      <w:tr w:rsidR="00732EAA" w:rsidRPr="00B511B3" w14:paraId="14252912" w14:textId="77777777" w:rsidTr="00074C3B">
        <w:trPr>
          <w:cantSplit/>
          <w:trHeight w:val="64"/>
        </w:trPr>
        <w:tc>
          <w:tcPr>
            <w:tcW w:w="6120" w:type="dxa"/>
          </w:tcPr>
          <w:p w14:paraId="4639DC0D" w14:textId="77777777" w:rsidR="00732EAA" w:rsidRPr="00B511B3" w:rsidRDefault="00732EAA" w:rsidP="00732EAA">
            <w:pPr>
              <w:shd w:val="clear" w:color="auto" w:fill="FFFFFF"/>
              <w:spacing w:line="228" w:lineRule="auto"/>
              <w:rPr>
                <w:b/>
                <w:bCs/>
                <w:szCs w:val="22"/>
              </w:rPr>
            </w:pPr>
            <w:r w:rsidRPr="00B511B3">
              <w:rPr>
                <w:szCs w:val="22"/>
              </w:rPr>
              <w:t>Within credit terms</w:t>
            </w:r>
          </w:p>
        </w:tc>
        <w:tc>
          <w:tcPr>
            <w:tcW w:w="1530" w:type="dxa"/>
          </w:tcPr>
          <w:p w14:paraId="34BBBF75" w14:textId="00759E85"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szCs w:val="22"/>
              </w:rPr>
              <w:t>327,340</w:t>
            </w:r>
          </w:p>
        </w:tc>
        <w:tc>
          <w:tcPr>
            <w:tcW w:w="180" w:type="dxa"/>
          </w:tcPr>
          <w:p w14:paraId="21ACB217"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Pr>
          <w:p w14:paraId="7938D3E0" w14:textId="77777777" w:rsidR="00732EAA" w:rsidRPr="00B511B3" w:rsidRDefault="00732EAA" w:rsidP="00732EAA">
            <w:pPr>
              <w:pStyle w:val="acctfourfigures"/>
              <w:shd w:val="clear" w:color="auto" w:fill="FFFFFF"/>
              <w:tabs>
                <w:tab w:val="decimal" w:pos="908"/>
              </w:tabs>
              <w:spacing w:line="228" w:lineRule="auto"/>
              <w:ind w:right="547"/>
              <w:jc w:val="right"/>
              <w:rPr>
                <w:rFonts w:cs="Angsana New"/>
                <w:szCs w:val="28"/>
                <w:lang w:val="en-US" w:bidi="th-TH"/>
              </w:rPr>
            </w:pPr>
            <w:r w:rsidRPr="00B511B3">
              <w:t>-</w:t>
            </w:r>
          </w:p>
        </w:tc>
      </w:tr>
      <w:tr w:rsidR="00732EAA" w:rsidRPr="00B511B3" w14:paraId="33D2C02B" w14:textId="77777777" w:rsidTr="00074C3B">
        <w:trPr>
          <w:cantSplit/>
          <w:trHeight w:val="64"/>
        </w:trPr>
        <w:tc>
          <w:tcPr>
            <w:tcW w:w="6120" w:type="dxa"/>
          </w:tcPr>
          <w:p w14:paraId="70A55235" w14:textId="77777777" w:rsidR="00732EAA" w:rsidRPr="00B511B3" w:rsidRDefault="00732EAA" w:rsidP="00732EAA">
            <w:pPr>
              <w:shd w:val="clear" w:color="auto" w:fill="FFFFFF"/>
              <w:spacing w:line="228" w:lineRule="auto"/>
              <w:rPr>
                <w:b/>
                <w:bCs/>
                <w:szCs w:val="22"/>
              </w:rPr>
            </w:pPr>
            <w:r w:rsidRPr="00B511B3">
              <w:rPr>
                <w:szCs w:val="22"/>
              </w:rPr>
              <w:t>Overdue:</w:t>
            </w:r>
          </w:p>
        </w:tc>
        <w:tc>
          <w:tcPr>
            <w:tcW w:w="1530" w:type="dxa"/>
          </w:tcPr>
          <w:p w14:paraId="114F9DB6" w14:textId="77777777" w:rsidR="00732EAA" w:rsidRPr="00732EAA" w:rsidRDefault="00732EAA" w:rsidP="00732EAA">
            <w:pPr>
              <w:pStyle w:val="acctfourfigures"/>
              <w:shd w:val="clear" w:color="auto" w:fill="FFFFFF"/>
              <w:tabs>
                <w:tab w:val="decimal" w:pos="908"/>
              </w:tabs>
              <w:spacing w:line="228" w:lineRule="auto"/>
              <w:ind w:right="11"/>
              <w:jc w:val="right"/>
              <w:rPr>
                <w:b/>
                <w:bCs/>
                <w:szCs w:val="22"/>
              </w:rPr>
            </w:pPr>
          </w:p>
        </w:tc>
        <w:tc>
          <w:tcPr>
            <w:tcW w:w="180" w:type="dxa"/>
          </w:tcPr>
          <w:p w14:paraId="36621CAB"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Pr>
          <w:p w14:paraId="6CF2A5E2" w14:textId="77777777" w:rsidR="00732EAA" w:rsidRPr="00B511B3" w:rsidRDefault="00732EAA" w:rsidP="00732EAA">
            <w:pPr>
              <w:pStyle w:val="acctfourfigures"/>
              <w:shd w:val="clear" w:color="auto" w:fill="FFFFFF"/>
              <w:tabs>
                <w:tab w:val="decimal" w:pos="908"/>
              </w:tabs>
              <w:spacing w:line="228" w:lineRule="auto"/>
              <w:ind w:right="547"/>
              <w:jc w:val="right"/>
              <w:rPr>
                <w:szCs w:val="22"/>
              </w:rPr>
            </w:pPr>
          </w:p>
        </w:tc>
      </w:tr>
      <w:tr w:rsidR="00732EAA" w:rsidRPr="00B511B3" w14:paraId="42B7347C" w14:textId="77777777" w:rsidTr="00074C3B">
        <w:trPr>
          <w:cantSplit/>
          <w:trHeight w:val="64"/>
        </w:trPr>
        <w:tc>
          <w:tcPr>
            <w:tcW w:w="6120" w:type="dxa"/>
          </w:tcPr>
          <w:p w14:paraId="37230F35" w14:textId="77777777" w:rsidR="00732EAA" w:rsidRPr="00B511B3" w:rsidRDefault="00732EAA" w:rsidP="00732EAA">
            <w:pPr>
              <w:shd w:val="clear" w:color="auto" w:fill="FFFFFF"/>
              <w:spacing w:line="228" w:lineRule="auto"/>
              <w:ind w:left="101"/>
              <w:rPr>
                <w:b/>
                <w:bCs/>
                <w:szCs w:val="22"/>
                <w:lang w:val="en-US"/>
              </w:rPr>
            </w:pPr>
            <w:r w:rsidRPr="00B511B3">
              <w:rPr>
                <w:szCs w:val="22"/>
              </w:rPr>
              <w:t>Less than 3 months</w:t>
            </w:r>
          </w:p>
        </w:tc>
        <w:tc>
          <w:tcPr>
            <w:tcW w:w="1530" w:type="dxa"/>
          </w:tcPr>
          <w:p w14:paraId="570B3912" w14:textId="606F597D"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szCs w:val="22"/>
              </w:rPr>
              <w:t>144,516</w:t>
            </w:r>
          </w:p>
        </w:tc>
        <w:tc>
          <w:tcPr>
            <w:tcW w:w="180" w:type="dxa"/>
          </w:tcPr>
          <w:p w14:paraId="6499590E"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Pr>
          <w:p w14:paraId="69FA4F0A" w14:textId="77777777" w:rsidR="00732EAA" w:rsidRPr="00B511B3" w:rsidRDefault="00732EAA" w:rsidP="00732EAA">
            <w:pPr>
              <w:pStyle w:val="acctfourfigures"/>
              <w:shd w:val="clear" w:color="auto" w:fill="FFFFFF"/>
              <w:tabs>
                <w:tab w:val="decimal" w:pos="908"/>
              </w:tabs>
              <w:spacing w:line="228" w:lineRule="auto"/>
              <w:ind w:right="547"/>
              <w:jc w:val="right"/>
              <w:rPr>
                <w:szCs w:val="22"/>
              </w:rPr>
            </w:pPr>
            <w:r w:rsidRPr="00B511B3">
              <w:t>-</w:t>
            </w:r>
          </w:p>
        </w:tc>
      </w:tr>
      <w:tr w:rsidR="00732EAA" w:rsidRPr="00B511B3" w14:paraId="4688ED23" w14:textId="77777777" w:rsidTr="00074C3B">
        <w:trPr>
          <w:cantSplit/>
          <w:trHeight w:val="64"/>
        </w:trPr>
        <w:tc>
          <w:tcPr>
            <w:tcW w:w="6120" w:type="dxa"/>
          </w:tcPr>
          <w:p w14:paraId="09654A93" w14:textId="77777777" w:rsidR="00732EAA" w:rsidRPr="00B511B3" w:rsidRDefault="00732EAA" w:rsidP="00732EAA">
            <w:pPr>
              <w:shd w:val="clear" w:color="auto" w:fill="FFFFFF"/>
              <w:spacing w:line="228" w:lineRule="auto"/>
              <w:ind w:left="101"/>
              <w:rPr>
                <w:b/>
                <w:bCs/>
                <w:szCs w:val="22"/>
              </w:rPr>
            </w:pPr>
            <w:r w:rsidRPr="00B511B3">
              <w:rPr>
                <w:szCs w:val="22"/>
              </w:rPr>
              <w:t>3-6 months</w:t>
            </w:r>
          </w:p>
        </w:tc>
        <w:tc>
          <w:tcPr>
            <w:tcW w:w="1530" w:type="dxa"/>
          </w:tcPr>
          <w:p w14:paraId="0DEA8E7F" w14:textId="7B7E6C02"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szCs w:val="22"/>
              </w:rPr>
              <w:t xml:space="preserve">  61,322</w:t>
            </w:r>
          </w:p>
        </w:tc>
        <w:tc>
          <w:tcPr>
            <w:tcW w:w="180" w:type="dxa"/>
          </w:tcPr>
          <w:p w14:paraId="7A694E3D"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Pr>
          <w:p w14:paraId="34EB6B87" w14:textId="77777777" w:rsidR="00732EAA" w:rsidRPr="00B511B3" w:rsidRDefault="00732EAA" w:rsidP="00732EAA">
            <w:pPr>
              <w:pStyle w:val="acctfourfigures"/>
              <w:shd w:val="clear" w:color="auto" w:fill="FFFFFF"/>
              <w:tabs>
                <w:tab w:val="decimal" w:pos="908"/>
              </w:tabs>
              <w:spacing w:line="228" w:lineRule="auto"/>
              <w:ind w:right="547"/>
              <w:jc w:val="right"/>
              <w:rPr>
                <w:szCs w:val="22"/>
              </w:rPr>
            </w:pPr>
            <w:r w:rsidRPr="00B511B3">
              <w:t>-</w:t>
            </w:r>
          </w:p>
        </w:tc>
      </w:tr>
      <w:tr w:rsidR="00732EAA" w:rsidRPr="00B511B3" w14:paraId="6EEDEF64" w14:textId="77777777" w:rsidTr="00074C3B">
        <w:trPr>
          <w:cantSplit/>
          <w:trHeight w:val="64"/>
        </w:trPr>
        <w:tc>
          <w:tcPr>
            <w:tcW w:w="6120" w:type="dxa"/>
          </w:tcPr>
          <w:p w14:paraId="0DFE426B" w14:textId="77777777" w:rsidR="00732EAA" w:rsidRPr="00B511B3" w:rsidRDefault="00732EAA" w:rsidP="00732EAA">
            <w:pPr>
              <w:shd w:val="clear" w:color="auto" w:fill="FFFFFF"/>
              <w:spacing w:line="228" w:lineRule="auto"/>
              <w:ind w:left="101"/>
              <w:rPr>
                <w:b/>
                <w:bCs/>
                <w:szCs w:val="22"/>
              </w:rPr>
            </w:pPr>
            <w:r w:rsidRPr="00B511B3">
              <w:rPr>
                <w:szCs w:val="22"/>
              </w:rPr>
              <w:t>6-12 months</w:t>
            </w:r>
          </w:p>
        </w:tc>
        <w:tc>
          <w:tcPr>
            <w:tcW w:w="1530" w:type="dxa"/>
          </w:tcPr>
          <w:p w14:paraId="6E46A928" w14:textId="4A1AAF50"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szCs w:val="22"/>
              </w:rPr>
              <w:t>84,212</w:t>
            </w:r>
          </w:p>
        </w:tc>
        <w:tc>
          <w:tcPr>
            <w:tcW w:w="180" w:type="dxa"/>
          </w:tcPr>
          <w:p w14:paraId="27D45CC4"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Pr>
          <w:p w14:paraId="18F7A126" w14:textId="77777777" w:rsidR="00732EAA" w:rsidRPr="00B511B3" w:rsidRDefault="00732EAA" w:rsidP="00732EAA">
            <w:pPr>
              <w:pStyle w:val="acctfourfigures"/>
              <w:shd w:val="clear" w:color="auto" w:fill="FFFFFF"/>
              <w:tabs>
                <w:tab w:val="decimal" w:pos="908"/>
              </w:tabs>
              <w:spacing w:line="228" w:lineRule="auto"/>
              <w:ind w:right="547"/>
              <w:jc w:val="right"/>
              <w:rPr>
                <w:szCs w:val="22"/>
              </w:rPr>
            </w:pPr>
            <w:r w:rsidRPr="00B511B3">
              <w:t>-</w:t>
            </w:r>
          </w:p>
        </w:tc>
      </w:tr>
      <w:tr w:rsidR="00732EAA" w:rsidRPr="00B511B3" w14:paraId="57E75E91" w14:textId="77777777" w:rsidTr="00074C3B">
        <w:trPr>
          <w:cantSplit/>
          <w:trHeight w:val="64"/>
        </w:trPr>
        <w:tc>
          <w:tcPr>
            <w:tcW w:w="6120" w:type="dxa"/>
          </w:tcPr>
          <w:p w14:paraId="3905BF32" w14:textId="77777777" w:rsidR="00732EAA" w:rsidRPr="00B511B3" w:rsidRDefault="00732EAA" w:rsidP="00732EAA">
            <w:pPr>
              <w:shd w:val="clear" w:color="auto" w:fill="FFFFFF"/>
              <w:spacing w:line="228" w:lineRule="auto"/>
              <w:ind w:left="101"/>
              <w:rPr>
                <w:b/>
                <w:bCs/>
                <w:szCs w:val="22"/>
              </w:rPr>
            </w:pPr>
            <w:r w:rsidRPr="00B511B3">
              <w:rPr>
                <w:szCs w:val="22"/>
              </w:rPr>
              <w:lastRenderedPageBreak/>
              <w:t>Over 12 months</w:t>
            </w:r>
          </w:p>
        </w:tc>
        <w:tc>
          <w:tcPr>
            <w:tcW w:w="1530" w:type="dxa"/>
            <w:tcBorders>
              <w:bottom w:val="single" w:sz="4" w:space="0" w:color="auto"/>
            </w:tcBorders>
          </w:tcPr>
          <w:p w14:paraId="2C84C259" w14:textId="145C48E6"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szCs w:val="22"/>
              </w:rPr>
              <w:t>135,963</w:t>
            </w:r>
          </w:p>
        </w:tc>
        <w:tc>
          <w:tcPr>
            <w:tcW w:w="180" w:type="dxa"/>
          </w:tcPr>
          <w:p w14:paraId="7C209A5C"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09CEA6F3" w14:textId="77777777" w:rsidR="00732EAA" w:rsidRPr="00B511B3" w:rsidRDefault="00732EAA" w:rsidP="00732EAA">
            <w:pPr>
              <w:pStyle w:val="acctfourfigures"/>
              <w:shd w:val="clear" w:color="auto" w:fill="FFFFFF"/>
              <w:tabs>
                <w:tab w:val="decimal" w:pos="908"/>
              </w:tabs>
              <w:spacing w:line="228" w:lineRule="auto"/>
              <w:ind w:right="547"/>
              <w:jc w:val="right"/>
              <w:rPr>
                <w:szCs w:val="22"/>
              </w:rPr>
            </w:pPr>
            <w:r w:rsidRPr="00B511B3">
              <w:t>-</w:t>
            </w:r>
          </w:p>
        </w:tc>
      </w:tr>
      <w:tr w:rsidR="00732EAA" w:rsidRPr="00B511B3" w14:paraId="299C7339" w14:textId="77777777" w:rsidTr="00074C3B">
        <w:trPr>
          <w:cantSplit/>
          <w:trHeight w:val="64"/>
        </w:trPr>
        <w:tc>
          <w:tcPr>
            <w:tcW w:w="6120" w:type="dxa"/>
          </w:tcPr>
          <w:p w14:paraId="6223B38B" w14:textId="77777777" w:rsidR="00732EAA" w:rsidRPr="00B511B3" w:rsidRDefault="00732EAA" w:rsidP="00732EAA">
            <w:pPr>
              <w:shd w:val="clear" w:color="auto" w:fill="FFFFFF"/>
              <w:spacing w:line="228" w:lineRule="auto"/>
              <w:ind w:left="101"/>
              <w:rPr>
                <w:szCs w:val="22"/>
              </w:rPr>
            </w:pPr>
          </w:p>
        </w:tc>
        <w:tc>
          <w:tcPr>
            <w:tcW w:w="1530" w:type="dxa"/>
          </w:tcPr>
          <w:p w14:paraId="0EABD7A8" w14:textId="505A7526"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b/>
                <w:bCs/>
                <w:szCs w:val="22"/>
              </w:rPr>
              <w:t>753,353</w:t>
            </w:r>
          </w:p>
        </w:tc>
        <w:tc>
          <w:tcPr>
            <w:tcW w:w="180" w:type="dxa"/>
          </w:tcPr>
          <w:p w14:paraId="717CFAAE"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Pr>
          <w:p w14:paraId="62A9DD52" w14:textId="77777777" w:rsidR="00732EAA" w:rsidRPr="00B511B3" w:rsidRDefault="00732EAA" w:rsidP="00732EAA">
            <w:pPr>
              <w:pStyle w:val="acctfourfigures"/>
              <w:shd w:val="clear" w:color="auto" w:fill="FFFFFF"/>
              <w:tabs>
                <w:tab w:val="decimal" w:pos="908"/>
              </w:tabs>
              <w:spacing w:line="228" w:lineRule="auto"/>
              <w:ind w:right="547"/>
              <w:jc w:val="right"/>
              <w:rPr>
                <w:rFonts w:cs="Angsana New"/>
                <w:b/>
                <w:bCs/>
                <w:szCs w:val="28"/>
                <w:lang w:val="en-US" w:bidi="th-TH"/>
              </w:rPr>
            </w:pPr>
            <w:r w:rsidRPr="00B511B3">
              <w:rPr>
                <w:b/>
                <w:bCs/>
              </w:rPr>
              <w:t>-</w:t>
            </w:r>
          </w:p>
        </w:tc>
      </w:tr>
      <w:tr w:rsidR="00732EAA" w:rsidRPr="00B511B3" w14:paraId="4ACE2BB6" w14:textId="77777777" w:rsidTr="00074C3B">
        <w:trPr>
          <w:cantSplit/>
          <w:trHeight w:val="64"/>
        </w:trPr>
        <w:tc>
          <w:tcPr>
            <w:tcW w:w="6120" w:type="dxa"/>
          </w:tcPr>
          <w:p w14:paraId="71FD22C7" w14:textId="77777777" w:rsidR="00732EAA" w:rsidRPr="00B511B3" w:rsidRDefault="00732EAA" w:rsidP="00732EAA">
            <w:pPr>
              <w:shd w:val="clear" w:color="auto" w:fill="FFFFFF"/>
              <w:spacing w:line="228" w:lineRule="auto"/>
              <w:rPr>
                <w:szCs w:val="22"/>
              </w:rPr>
            </w:pPr>
            <w:r w:rsidRPr="00B511B3">
              <w:t>Accrued income from rental and rendering of services</w:t>
            </w:r>
          </w:p>
        </w:tc>
        <w:tc>
          <w:tcPr>
            <w:tcW w:w="1530" w:type="dxa"/>
          </w:tcPr>
          <w:p w14:paraId="172C1AAA" w14:textId="5B8EEBC0"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szCs w:val="22"/>
              </w:rPr>
              <w:t>73,432</w:t>
            </w:r>
          </w:p>
        </w:tc>
        <w:tc>
          <w:tcPr>
            <w:tcW w:w="180" w:type="dxa"/>
          </w:tcPr>
          <w:p w14:paraId="1207B4AB"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Pr>
          <w:p w14:paraId="4CAAAD7B" w14:textId="77777777" w:rsidR="00732EAA" w:rsidRPr="00B511B3" w:rsidRDefault="00732EAA" w:rsidP="00732EAA">
            <w:pPr>
              <w:pStyle w:val="acctfourfigures"/>
              <w:shd w:val="clear" w:color="auto" w:fill="FFFFFF"/>
              <w:tabs>
                <w:tab w:val="decimal" w:pos="908"/>
              </w:tabs>
              <w:spacing w:line="228" w:lineRule="auto"/>
              <w:ind w:right="547"/>
              <w:jc w:val="right"/>
              <w:rPr>
                <w:rFonts w:cs="Angsana New"/>
                <w:szCs w:val="28"/>
                <w:lang w:val="en-US" w:bidi="th-TH"/>
              </w:rPr>
            </w:pPr>
            <w:r w:rsidRPr="00B511B3">
              <w:t>-</w:t>
            </w:r>
          </w:p>
        </w:tc>
      </w:tr>
      <w:tr w:rsidR="00732EAA" w:rsidRPr="00B511B3" w14:paraId="4436F156" w14:textId="77777777" w:rsidTr="00074C3B">
        <w:trPr>
          <w:cantSplit/>
          <w:trHeight w:val="64"/>
        </w:trPr>
        <w:tc>
          <w:tcPr>
            <w:tcW w:w="6120" w:type="dxa"/>
          </w:tcPr>
          <w:p w14:paraId="626FD1C3" w14:textId="77777777" w:rsidR="00732EAA" w:rsidRPr="00B511B3" w:rsidRDefault="00732EAA" w:rsidP="00732EAA">
            <w:pPr>
              <w:shd w:val="clear" w:color="auto" w:fill="FFFFFF"/>
              <w:spacing w:line="228" w:lineRule="auto"/>
              <w:ind w:left="-82"/>
              <w:rPr>
                <w:b/>
                <w:bCs/>
                <w:szCs w:val="22"/>
              </w:rPr>
            </w:pPr>
            <w:r w:rsidRPr="00B511B3">
              <w:t xml:space="preserve">  Unbilled account receivable under operating lease</w:t>
            </w:r>
          </w:p>
        </w:tc>
        <w:tc>
          <w:tcPr>
            <w:tcW w:w="1530" w:type="dxa"/>
            <w:tcBorders>
              <w:bottom w:val="single" w:sz="4" w:space="0" w:color="auto"/>
            </w:tcBorders>
          </w:tcPr>
          <w:p w14:paraId="76CF0E36" w14:textId="65045C55"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szCs w:val="22"/>
              </w:rPr>
              <w:t>36,602</w:t>
            </w:r>
          </w:p>
        </w:tc>
        <w:tc>
          <w:tcPr>
            <w:tcW w:w="180" w:type="dxa"/>
          </w:tcPr>
          <w:p w14:paraId="00612ECC"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2B4D0148" w14:textId="77777777" w:rsidR="00732EAA" w:rsidRPr="00B511B3" w:rsidRDefault="00732EAA" w:rsidP="00732EAA">
            <w:pPr>
              <w:pStyle w:val="acctfourfigures"/>
              <w:shd w:val="clear" w:color="auto" w:fill="FFFFFF"/>
              <w:tabs>
                <w:tab w:val="decimal" w:pos="908"/>
              </w:tabs>
              <w:spacing w:line="228" w:lineRule="auto"/>
              <w:ind w:right="547"/>
              <w:jc w:val="right"/>
              <w:rPr>
                <w:b/>
                <w:bCs/>
                <w:szCs w:val="22"/>
              </w:rPr>
            </w:pPr>
            <w:r w:rsidRPr="00B511B3">
              <w:t>-</w:t>
            </w:r>
          </w:p>
        </w:tc>
      </w:tr>
      <w:tr w:rsidR="00732EAA" w:rsidRPr="00B511B3" w14:paraId="327A0CA2" w14:textId="77777777" w:rsidTr="00074C3B">
        <w:trPr>
          <w:cantSplit/>
          <w:trHeight w:val="64"/>
        </w:trPr>
        <w:tc>
          <w:tcPr>
            <w:tcW w:w="6120" w:type="dxa"/>
          </w:tcPr>
          <w:p w14:paraId="0AD551BA" w14:textId="77777777" w:rsidR="00732EAA" w:rsidRPr="00B511B3" w:rsidRDefault="00732EAA" w:rsidP="00732EAA">
            <w:pPr>
              <w:shd w:val="clear" w:color="auto" w:fill="FFFFFF"/>
              <w:spacing w:line="228" w:lineRule="auto"/>
              <w:rPr>
                <w:b/>
                <w:bCs/>
                <w:szCs w:val="22"/>
              </w:rPr>
            </w:pPr>
          </w:p>
        </w:tc>
        <w:tc>
          <w:tcPr>
            <w:tcW w:w="1530" w:type="dxa"/>
            <w:tcBorders>
              <w:top w:val="single" w:sz="4" w:space="0" w:color="auto"/>
            </w:tcBorders>
          </w:tcPr>
          <w:p w14:paraId="34AD0C1C" w14:textId="6F5778C0"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b/>
                <w:bCs/>
                <w:szCs w:val="22"/>
              </w:rPr>
              <w:t>863,387</w:t>
            </w:r>
          </w:p>
        </w:tc>
        <w:tc>
          <w:tcPr>
            <w:tcW w:w="180" w:type="dxa"/>
          </w:tcPr>
          <w:p w14:paraId="6DB66935"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tcBorders>
          </w:tcPr>
          <w:p w14:paraId="09EF0AB2" w14:textId="77777777" w:rsidR="00732EAA" w:rsidRPr="00B511B3" w:rsidRDefault="00732EAA" w:rsidP="00732EAA">
            <w:pPr>
              <w:pStyle w:val="acctfourfigures"/>
              <w:shd w:val="clear" w:color="auto" w:fill="FFFFFF"/>
              <w:tabs>
                <w:tab w:val="decimal" w:pos="908"/>
              </w:tabs>
              <w:spacing w:line="228" w:lineRule="auto"/>
              <w:ind w:right="547"/>
              <w:jc w:val="right"/>
              <w:rPr>
                <w:b/>
                <w:bCs/>
                <w:szCs w:val="22"/>
              </w:rPr>
            </w:pPr>
            <w:r w:rsidRPr="00B511B3">
              <w:rPr>
                <w:b/>
                <w:bCs/>
              </w:rPr>
              <w:t>-</w:t>
            </w:r>
          </w:p>
        </w:tc>
      </w:tr>
      <w:tr w:rsidR="00732EAA" w:rsidRPr="00B511B3" w14:paraId="6246F73C" w14:textId="77777777" w:rsidTr="00074C3B">
        <w:trPr>
          <w:cantSplit/>
          <w:trHeight w:val="64"/>
        </w:trPr>
        <w:tc>
          <w:tcPr>
            <w:tcW w:w="6120" w:type="dxa"/>
          </w:tcPr>
          <w:p w14:paraId="0F435EA6" w14:textId="77777777" w:rsidR="00732EAA" w:rsidRPr="00B511B3" w:rsidRDefault="00732EAA" w:rsidP="00732EAA">
            <w:pPr>
              <w:shd w:val="clear" w:color="auto" w:fill="FFFFFF"/>
              <w:spacing w:line="228" w:lineRule="auto"/>
              <w:rPr>
                <w:b/>
                <w:bCs/>
                <w:szCs w:val="22"/>
              </w:rPr>
            </w:pPr>
            <w:r w:rsidRPr="00B511B3">
              <w:rPr>
                <w:i/>
                <w:iCs/>
                <w:szCs w:val="22"/>
              </w:rPr>
              <w:t>Less</w:t>
            </w:r>
            <w:r w:rsidRPr="00B511B3">
              <w:rPr>
                <w:szCs w:val="22"/>
              </w:rPr>
              <w:t xml:space="preserve"> allowance for doubtful accounts</w:t>
            </w:r>
            <w:r w:rsidRPr="00B511B3">
              <w:rPr>
                <w:rFonts w:cstheme="minorBidi" w:hint="cs"/>
                <w:szCs w:val="22"/>
                <w:cs/>
                <w:lang w:bidi="th-TH"/>
              </w:rPr>
              <w:t xml:space="preserve"> </w:t>
            </w:r>
          </w:p>
        </w:tc>
        <w:tc>
          <w:tcPr>
            <w:tcW w:w="1530" w:type="dxa"/>
            <w:tcBorders>
              <w:bottom w:val="single" w:sz="4" w:space="0" w:color="auto"/>
            </w:tcBorders>
          </w:tcPr>
          <w:p w14:paraId="2692B7D6" w14:textId="31B94438" w:rsidR="00732EAA" w:rsidRPr="00732EAA" w:rsidRDefault="00732EAA" w:rsidP="00732EAA">
            <w:pPr>
              <w:pStyle w:val="acctfourfigures"/>
              <w:shd w:val="clear" w:color="auto" w:fill="FFFFFF"/>
              <w:tabs>
                <w:tab w:val="decimal" w:pos="908"/>
              </w:tabs>
              <w:spacing w:line="228" w:lineRule="auto"/>
              <w:ind w:right="-76"/>
              <w:jc w:val="right"/>
              <w:rPr>
                <w:b/>
                <w:bCs/>
                <w:szCs w:val="22"/>
              </w:rPr>
            </w:pPr>
            <w:r w:rsidRPr="00732EAA">
              <w:rPr>
                <w:szCs w:val="22"/>
              </w:rPr>
              <w:t>(106,503)</w:t>
            </w:r>
          </w:p>
        </w:tc>
        <w:tc>
          <w:tcPr>
            <w:tcW w:w="180" w:type="dxa"/>
          </w:tcPr>
          <w:p w14:paraId="65A342B0"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434251BF" w14:textId="77777777" w:rsidR="00732EAA" w:rsidRPr="00B511B3" w:rsidRDefault="00732EAA" w:rsidP="00732EAA">
            <w:pPr>
              <w:pStyle w:val="acctfourfigures"/>
              <w:shd w:val="clear" w:color="auto" w:fill="FFFFFF"/>
              <w:tabs>
                <w:tab w:val="decimal" w:pos="912"/>
              </w:tabs>
              <w:spacing w:line="228" w:lineRule="auto"/>
              <w:ind w:right="547"/>
              <w:jc w:val="right"/>
              <w:rPr>
                <w:szCs w:val="22"/>
              </w:rPr>
            </w:pPr>
            <w:r w:rsidRPr="00B511B3">
              <w:t>-</w:t>
            </w:r>
          </w:p>
        </w:tc>
      </w:tr>
      <w:tr w:rsidR="00732EAA" w:rsidRPr="00B511B3" w14:paraId="522B0476" w14:textId="77777777" w:rsidTr="001B0B6E">
        <w:trPr>
          <w:cantSplit/>
          <w:trHeight w:val="64"/>
        </w:trPr>
        <w:tc>
          <w:tcPr>
            <w:tcW w:w="6120" w:type="dxa"/>
          </w:tcPr>
          <w:p w14:paraId="57879362" w14:textId="77777777" w:rsidR="00732EAA" w:rsidRPr="00B511B3" w:rsidRDefault="00732EAA" w:rsidP="00732EAA">
            <w:pPr>
              <w:shd w:val="clear" w:color="auto" w:fill="FFFFFF"/>
              <w:spacing w:line="228" w:lineRule="auto"/>
              <w:rPr>
                <w:b/>
                <w:bCs/>
                <w:szCs w:val="22"/>
              </w:rPr>
            </w:pPr>
            <w:r w:rsidRPr="00B511B3">
              <w:rPr>
                <w:b/>
                <w:bCs/>
                <w:szCs w:val="22"/>
              </w:rPr>
              <w:t>Net</w:t>
            </w:r>
          </w:p>
        </w:tc>
        <w:tc>
          <w:tcPr>
            <w:tcW w:w="1530" w:type="dxa"/>
            <w:tcBorders>
              <w:top w:val="single" w:sz="4" w:space="0" w:color="auto"/>
              <w:bottom w:val="double" w:sz="4" w:space="0" w:color="auto"/>
            </w:tcBorders>
          </w:tcPr>
          <w:p w14:paraId="072E0799" w14:textId="257BF454" w:rsidR="00732EAA" w:rsidRPr="00732EAA" w:rsidRDefault="00732EAA" w:rsidP="00732EAA">
            <w:pPr>
              <w:pStyle w:val="acctfourfigures"/>
              <w:shd w:val="clear" w:color="auto" w:fill="FFFFFF"/>
              <w:tabs>
                <w:tab w:val="decimal" w:pos="908"/>
              </w:tabs>
              <w:spacing w:line="228" w:lineRule="auto"/>
              <w:ind w:right="11"/>
              <w:jc w:val="right"/>
              <w:rPr>
                <w:b/>
                <w:bCs/>
                <w:szCs w:val="22"/>
              </w:rPr>
            </w:pPr>
            <w:r w:rsidRPr="00732EAA">
              <w:rPr>
                <w:b/>
                <w:bCs/>
                <w:szCs w:val="22"/>
              </w:rPr>
              <w:t>756,884</w:t>
            </w:r>
          </w:p>
        </w:tc>
        <w:tc>
          <w:tcPr>
            <w:tcW w:w="180" w:type="dxa"/>
          </w:tcPr>
          <w:p w14:paraId="0BE628C4" w14:textId="77777777" w:rsidR="00732EAA" w:rsidRPr="00B511B3" w:rsidRDefault="00732EAA" w:rsidP="00732EAA">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bottom w:val="double" w:sz="4" w:space="0" w:color="auto"/>
            </w:tcBorders>
          </w:tcPr>
          <w:p w14:paraId="17B692D0" w14:textId="77777777" w:rsidR="00732EAA" w:rsidRPr="00B511B3" w:rsidRDefault="00732EAA" w:rsidP="00732EAA">
            <w:pPr>
              <w:pStyle w:val="acctfourfigures"/>
              <w:shd w:val="clear" w:color="auto" w:fill="FFFFFF"/>
              <w:tabs>
                <w:tab w:val="decimal" w:pos="908"/>
              </w:tabs>
              <w:spacing w:line="228" w:lineRule="auto"/>
              <w:ind w:right="547"/>
              <w:jc w:val="right"/>
              <w:rPr>
                <w:b/>
                <w:bCs/>
                <w:szCs w:val="22"/>
              </w:rPr>
            </w:pPr>
            <w:r w:rsidRPr="00B511B3">
              <w:rPr>
                <w:b/>
                <w:bCs/>
              </w:rPr>
              <w:t>-</w:t>
            </w:r>
          </w:p>
        </w:tc>
      </w:tr>
    </w:tbl>
    <w:p w14:paraId="575706F8" w14:textId="77777777" w:rsidR="00074C3B" w:rsidRDefault="00074C3B" w:rsidP="00074C3B">
      <w:pPr>
        <w:spacing w:line="228" w:lineRule="auto"/>
        <w:ind w:firstLine="540"/>
        <w:jc w:val="both"/>
        <w:rPr>
          <w:szCs w:val="22"/>
          <w:lang w:val="en-US"/>
        </w:rPr>
      </w:pPr>
    </w:p>
    <w:p w14:paraId="40B34BB5" w14:textId="77777777" w:rsidR="00074C3B" w:rsidRPr="00B511B3" w:rsidRDefault="00074C3B" w:rsidP="00074C3B">
      <w:pPr>
        <w:spacing w:line="228" w:lineRule="auto"/>
        <w:ind w:firstLine="540"/>
        <w:jc w:val="both"/>
        <w:rPr>
          <w:szCs w:val="22"/>
          <w:lang w:val="en-US"/>
        </w:rPr>
      </w:pPr>
      <w:r w:rsidRPr="00B511B3">
        <w:rPr>
          <w:szCs w:val="22"/>
          <w:lang w:val="en-US"/>
        </w:rPr>
        <w:t xml:space="preserve">The normal credit term granted by the Group ranges from </w:t>
      </w:r>
      <w:r w:rsidRPr="00B511B3">
        <w:rPr>
          <w:rFonts w:cstheme="minorBidi"/>
          <w:szCs w:val="22"/>
          <w:lang w:val="en-US" w:bidi="th-TH"/>
        </w:rPr>
        <w:t>10</w:t>
      </w:r>
      <w:r w:rsidRPr="00B511B3">
        <w:rPr>
          <w:szCs w:val="22"/>
          <w:lang w:val="en-US"/>
        </w:rPr>
        <w:t xml:space="preserve"> to 30 days. </w:t>
      </w:r>
    </w:p>
    <w:p w14:paraId="396C4302" w14:textId="77777777" w:rsidR="00074C3B" w:rsidRPr="00B511B3" w:rsidRDefault="00074C3B" w:rsidP="00074C3B">
      <w:pPr>
        <w:spacing w:line="228" w:lineRule="auto"/>
        <w:ind w:firstLine="540"/>
        <w:jc w:val="both"/>
        <w:rPr>
          <w:sz w:val="16"/>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074C3B" w:rsidRPr="00B511B3" w14:paraId="5ACA9E2F" w14:textId="77777777" w:rsidTr="00074C3B">
        <w:trPr>
          <w:cantSplit/>
          <w:tblHeader/>
        </w:trPr>
        <w:tc>
          <w:tcPr>
            <w:tcW w:w="6120" w:type="dxa"/>
            <w:vAlign w:val="bottom"/>
          </w:tcPr>
          <w:p w14:paraId="09537EEB" w14:textId="158A4542" w:rsidR="00074C3B" w:rsidRPr="00B511B3" w:rsidRDefault="00074C3B" w:rsidP="00074C3B">
            <w:pPr>
              <w:pStyle w:val="acctfourfigures"/>
              <w:tabs>
                <w:tab w:val="clear" w:pos="765"/>
              </w:tabs>
              <w:spacing w:line="228" w:lineRule="auto"/>
              <w:rPr>
                <w:b/>
                <w:bCs/>
                <w:i/>
                <w:iCs/>
                <w:szCs w:val="22"/>
                <w:lang w:val="en-US"/>
              </w:rPr>
            </w:pPr>
            <w:r w:rsidRPr="00B511B3">
              <w:rPr>
                <w:b/>
                <w:bCs/>
                <w:i/>
                <w:iCs/>
                <w:szCs w:val="22"/>
                <w:lang w:val="en-US"/>
              </w:rPr>
              <w:t xml:space="preserve">Other </w:t>
            </w:r>
            <w:r w:rsidR="00F91DF3">
              <w:rPr>
                <w:b/>
                <w:bCs/>
                <w:i/>
                <w:iCs/>
                <w:szCs w:val="22"/>
                <w:lang w:val="en-US"/>
              </w:rPr>
              <w:t xml:space="preserve">current </w:t>
            </w:r>
            <w:r w:rsidRPr="00B511B3">
              <w:rPr>
                <w:b/>
                <w:bCs/>
                <w:i/>
                <w:iCs/>
                <w:szCs w:val="22"/>
                <w:lang w:val="en-US"/>
              </w:rPr>
              <w:t>receivables</w:t>
            </w:r>
          </w:p>
        </w:tc>
        <w:tc>
          <w:tcPr>
            <w:tcW w:w="1530" w:type="dxa"/>
          </w:tcPr>
          <w:p w14:paraId="6338B305" w14:textId="77777777" w:rsidR="00074C3B" w:rsidRPr="00B511B3" w:rsidRDefault="00074C3B" w:rsidP="00074C3B">
            <w:pPr>
              <w:pStyle w:val="acctmergecolhdg"/>
              <w:shd w:val="clear" w:color="auto" w:fill="FFFFFF"/>
              <w:spacing w:line="228" w:lineRule="auto"/>
              <w:rPr>
                <w:szCs w:val="22"/>
              </w:rPr>
            </w:pPr>
            <w:r w:rsidRPr="00B511B3">
              <w:rPr>
                <w:szCs w:val="22"/>
              </w:rPr>
              <w:t xml:space="preserve">Consolidated </w:t>
            </w:r>
          </w:p>
          <w:p w14:paraId="1138A2C2" w14:textId="77777777" w:rsidR="00074C3B" w:rsidRPr="00B511B3" w:rsidRDefault="00074C3B" w:rsidP="00074C3B">
            <w:pPr>
              <w:pStyle w:val="acctmergecolhdg"/>
              <w:spacing w:line="228" w:lineRule="auto"/>
              <w:rPr>
                <w:b w:val="0"/>
                <w:bCs/>
                <w:szCs w:val="22"/>
              </w:rPr>
            </w:pPr>
            <w:r w:rsidRPr="00B511B3">
              <w:rPr>
                <w:szCs w:val="22"/>
              </w:rPr>
              <w:t>financial statements</w:t>
            </w:r>
          </w:p>
        </w:tc>
        <w:tc>
          <w:tcPr>
            <w:tcW w:w="180" w:type="dxa"/>
          </w:tcPr>
          <w:p w14:paraId="44C89B15" w14:textId="77777777" w:rsidR="00074C3B" w:rsidRPr="00B511B3" w:rsidRDefault="00074C3B" w:rsidP="00074C3B">
            <w:pPr>
              <w:pStyle w:val="acctmergecolhdg"/>
              <w:spacing w:line="228" w:lineRule="auto"/>
              <w:rPr>
                <w:b w:val="0"/>
                <w:bCs/>
                <w:szCs w:val="22"/>
              </w:rPr>
            </w:pPr>
          </w:p>
        </w:tc>
        <w:tc>
          <w:tcPr>
            <w:tcW w:w="1620" w:type="dxa"/>
          </w:tcPr>
          <w:p w14:paraId="5EF24DB8" w14:textId="77777777" w:rsidR="00074C3B" w:rsidRPr="00B511B3" w:rsidRDefault="00074C3B" w:rsidP="00074C3B">
            <w:pPr>
              <w:pStyle w:val="acctmergecolhdg"/>
              <w:shd w:val="clear" w:color="auto" w:fill="FFFFFF"/>
              <w:spacing w:line="228" w:lineRule="auto"/>
              <w:rPr>
                <w:szCs w:val="22"/>
              </w:rPr>
            </w:pPr>
            <w:r w:rsidRPr="00B511B3">
              <w:rPr>
                <w:szCs w:val="22"/>
              </w:rPr>
              <w:t xml:space="preserve">Separate </w:t>
            </w:r>
          </w:p>
          <w:p w14:paraId="109C6490" w14:textId="77777777" w:rsidR="00074C3B" w:rsidRPr="00B511B3" w:rsidRDefault="00074C3B" w:rsidP="00074C3B">
            <w:pPr>
              <w:pStyle w:val="acctmergecolhdg"/>
              <w:spacing w:line="228" w:lineRule="auto"/>
              <w:rPr>
                <w:b w:val="0"/>
                <w:bCs/>
                <w:szCs w:val="22"/>
              </w:rPr>
            </w:pPr>
            <w:r w:rsidRPr="00B511B3">
              <w:rPr>
                <w:szCs w:val="22"/>
              </w:rPr>
              <w:t xml:space="preserve">financial statements </w:t>
            </w:r>
          </w:p>
        </w:tc>
      </w:tr>
      <w:tr w:rsidR="00074C3B" w:rsidRPr="00B511B3" w14:paraId="2EE01D09" w14:textId="77777777" w:rsidTr="00074C3B">
        <w:trPr>
          <w:cantSplit/>
          <w:tblHeader/>
        </w:trPr>
        <w:tc>
          <w:tcPr>
            <w:tcW w:w="6120" w:type="dxa"/>
          </w:tcPr>
          <w:p w14:paraId="2A2361EB" w14:textId="77777777" w:rsidR="00074C3B" w:rsidRPr="00B511B3" w:rsidRDefault="00074C3B" w:rsidP="00074C3B">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2A703CFA" w14:textId="77777777" w:rsidR="00074C3B" w:rsidRPr="00B511B3" w:rsidRDefault="00074C3B" w:rsidP="00074C3B">
            <w:pPr>
              <w:pStyle w:val="acctmergecolhdg"/>
              <w:spacing w:line="228" w:lineRule="auto"/>
              <w:rPr>
                <w:b w:val="0"/>
                <w:bCs/>
                <w:szCs w:val="22"/>
              </w:rPr>
            </w:pPr>
            <w:r w:rsidRPr="00B511B3">
              <w:rPr>
                <w:b w:val="0"/>
                <w:bCs/>
                <w:i/>
                <w:iCs/>
                <w:szCs w:val="22"/>
              </w:rPr>
              <w:t>(in thousand Baht)</w:t>
            </w:r>
          </w:p>
        </w:tc>
      </w:tr>
      <w:tr w:rsidR="006A424E" w:rsidRPr="00B511B3" w14:paraId="25C2C7F1" w14:textId="77777777" w:rsidTr="000B2E39">
        <w:trPr>
          <w:cantSplit/>
          <w:trHeight w:val="64"/>
        </w:trPr>
        <w:tc>
          <w:tcPr>
            <w:tcW w:w="6120" w:type="dxa"/>
          </w:tcPr>
          <w:p w14:paraId="66C6B06B" w14:textId="77777777" w:rsidR="006A424E" w:rsidRPr="00B511B3" w:rsidRDefault="006A424E" w:rsidP="006A424E">
            <w:pPr>
              <w:shd w:val="clear" w:color="auto" w:fill="FFFFFF"/>
              <w:spacing w:line="228" w:lineRule="auto"/>
              <w:rPr>
                <w:szCs w:val="22"/>
              </w:rPr>
            </w:pPr>
            <w:r w:rsidRPr="00B511B3">
              <w:rPr>
                <w:szCs w:val="22"/>
              </w:rPr>
              <w:t>At 3</w:t>
            </w:r>
            <w:r>
              <w:rPr>
                <w:szCs w:val="22"/>
              </w:rPr>
              <w:t>1</w:t>
            </w:r>
            <w:r w:rsidRPr="00B511B3">
              <w:rPr>
                <w:szCs w:val="22"/>
              </w:rPr>
              <w:t xml:space="preserve"> </w:t>
            </w:r>
            <w:r>
              <w:rPr>
                <w:szCs w:val="22"/>
              </w:rPr>
              <w:t>Decem</w:t>
            </w:r>
            <w:r w:rsidRPr="00B511B3">
              <w:rPr>
                <w:szCs w:val="22"/>
              </w:rPr>
              <w:t>ber 2020</w:t>
            </w:r>
          </w:p>
        </w:tc>
        <w:tc>
          <w:tcPr>
            <w:tcW w:w="1530" w:type="dxa"/>
            <w:vAlign w:val="bottom"/>
          </w:tcPr>
          <w:p w14:paraId="6F6AE404" w14:textId="66675421" w:rsidR="006A424E" w:rsidRPr="006A424E" w:rsidRDefault="006A424E" w:rsidP="006A424E">
            <w:pPr>
              <w:pStyle w:val="acctfourfigures"/>
              <w:shd w:val="clear" w:color="auto" w:fill="FFFFFF"/>
              <w:tabs>
                <w:tab w:val="decimal" w:pos="908"/>
              </w:tabs>
              <w:spacing w:line="228" w:lineRule="auto"/>
              <w:ind w:right="11"/>
              <w:jc w:val="right"/>
              <w:rPr>
                <w:szCs w:val="22"/>
                <w:lang w:val="en-US" w:bidi="th-TH"/>
              </w:rPr>
            </w:pPr>
            <w:r w:rsidRPr="006A424E">
              <w:rPr>
                <w:szCs w:val="22"/>
              </w:rPr>
              <w:t>336,348</w:t>
            </w:r>
          </w:p>
        </w:tc>
        <w:tc>
          <w:tcPr>
            <w:tcW w:w="180" w:type="dxa"/>
          </w:tcPr>
          <w:p w14:paraId="72BA63E9" w14:textId="77777777" w:rsidR="006A424E" w:rsidRPr="006A424E" w:rsidRDefault="006A424E" w:rsidP="006A424E">
            <w:pPr>
              <w:pStyle w:val="acctfourfigures"/>
              <w:shd w:val="clear" w:color="auto" w:fill="FFFFFF"/>
              <w:tabs>
                <w:tab w:val="decimal" w:pos="908"/>
              </w:tabs>
              <w:spacing w:line="228" w:lineRule="auto"/>
              <w:jc w:val="right"/>
              <w:rPr>
                <w:szCs w:val="22"/>
                <w:lang w:val="en-US" w:bidi="th-TH"/>
              </w:rPr>
            </w:pPr>
          </w:p>
        </w:tc>
        <w:tc>
          <w:tcPr>
            <w:tcW w:w="1620" w:type="dxa"/>
            <w:vAlign w:val="bottom"/>
          </w:tcPr>
          <w:p w14:paraId="7397E896" w14:textId="25135DD7" w:rsidR="006A424E" w:rsidRPr="006A424E" w:rsidRDefault="006A424E" w:rsidP="006A424E">
            <w:pPr>
              <w:pStyle w:val="acctfourfigures"/>
              <w:shd w:val="clear" w:color="auto" w:fill="FFFFFF"/>
              <w:tabs>
                <w:tab w:val="clear" w:pos="765"/>
                <w:tab w:val="decimal" w:pos="0"/>
                <w:tab w:val="left" w:pos="100"/>
                <w:tab w:val="decimal" w:pos="190"/>
              </w:tabs>
              <w:spacing w:line="228" w:lineRule="auto"/>
              <w:ind w:right="197"/>
              <w:jc w:val="right"/>
              <w:rPr>
                <w:szCs w:val="22"/>
                <w:lang w:val="en-US" w:bidi="th-TH"/>
              </w:rPr>
            </w:pPr>
            <w:r w:rsidRPr="006A424E">
              <w:rPr>
                <w:szCs w:val="22"/>
              </w:rPr>
              <w:t>97,715</w:t>
            </w:r>
          </w:p>
        </w:tc>
      </w:tr>
      <w:tr w:rsidR="006A424E" w:rsidRPr="00B511B3" w14:paraId="33380E9D" w14:textId="77777777" w:rsidTr="000B2E39">
        <w:trPr>
          <w:cantSplit/>
          <w:trHeight w:val="64"/>
        </w:trPr>
        <w:tc>
          <w:tcPr>
            <w:tcW w:w="6120" w:type="dxa"/>
          </w:tcPr>
          <w:p w14:paraId="3C7D2F5C" w14:textId="200E915C" w:rsidR="006A424E" w:rsidRPr="00B511B3" w:rsidRDefault="006A424E" w:rsidP="006A424E">
            <w:pPr>
              <w:shd w:val="clear" w:color="auto" w:fill="FFFFFF"/>
              <w:spacing w:line="228" w:lineRule="auto"/>
              <w:rPr>
                <w:szCs w:val="22"/>
              </w:rPr>
            </w:pPr>
            <w:r w:rsidRPr="00B511B3">
              <w:rPr>
                <w:i/>
                <w:iCs/>
              </w:rPr>
              <w:t>Less</w:t>
            </w:r>
            <w:r w:rsidRPr="00B511B3">
              <w:t xml:space="preserve"> </w:t>
            </w:r>
            <w:r w:rsidR="001B0B6E" w:rsidRPr="001B0B6E">
              <w:t>allowance for expected credit loss</w:t>
            </w:r>
          </w:p>
        </w:tc>
        <w:tc>
          <w:tcPr>
            <w:tcW w:w="1530" w:type="dxa"/>
            <w:tcBorders>
              <w:bottom w:val="single" w:sz="4" w:space="0" w:color="auto"/>
            </w:tcBorders>
            <w:vAlign w:val="bottom"/>
          </w:tcPr>
          <w:p w14:paraId="298EA8DA" w14:textId="7303D180" w:rsidR="006A424E" w:rsidRPr="006A424E" w:rsidRDefault="006A424E" w:rsidP="006A424E">
            <w:pPr>
              <w:pStyle w:val="acctfourfigures"/>
              <w:shd w:val="clear" w:color="auto" w:fill="FFFFFF"/>
              <w:tabs>
                <w:tab w:val="clear" w:pos="765"/>
                <w:tab w:val="decimal" w:pos="908"/>
              </w:tabs>
              <w:spacing w:line="228" w:lineRule="auto"/>
              <w:ind w:right="-81"/>
              <w:jc w:val="right"/>
              <w:rPr>
                <w:szCs w:val="22"/>
                <w:lang w:val="en-US" w:bidi="th-TH"/>
              </w:rPr>
            </w:pPr>
            <w:r w:rsidRPr="006A424E">
              <w:rPr>
                <w:szCs w:val="22"/>
              </w:rPr>
              <w:t>(22,792)</w:t>
            </w:r>
          </w:p>
        </w:tc>
        <w:tc>
          <w:tcPr>
            <w:tcW w:w="180" w:type="dxa"/>
          </w:tcPr>
          <w:p w14:paraId="60F07129" w14:textId="77777777" w:rsidR="006A424E" w:rsidRPr="006A424E" w:rsidRDefault="006A424E" w:rsidP="006A424E">
            <w:pPr>
              <w:pStyle w:val="acctfourfigures"/>
              <w:shd w:val="clear" w:color="auto" w:fill="FFFFFF"/>
              <w:tabs>
                <w:tab w:val="decimal" w:pos="908"/>
              </w:tabs>
              <w:spacing w:line="228" w:lineRule="auto"/>
              <w:ind w:right="11"/>
              <w:jc w:val="right"/>
              <w:rPr>
                <w:szCs w:val="22"/>
                <w:lang w:val="en-US" w:bidi="th-TH"/>
              </w:rPr>
            </w:pPr>
          </w:p>
        </w:tc>
        <w:tc>
          <w:tcPr>
            <w:tcW w:w="1620" w:type="dxa"/>
            <w:tcBorders>
              <w:bottom w:val="single" w:sz="4" w:space="0" w:color="auto"/>
            </w:tcBorders>
            <w:vAlign w:val="bottom"/>
          </w:tcPr>
          <w:p w14:paraId="0332140E" w14:textId="6015EB4A" w:rsidR="006A424E" w:rsidRPr="006A424E" w:rsidRDefault="00D34814" w:rsidP="00D34814">
            <w:pPr>
              <w:pStyle w:val="acctfourfigures"/>
              <w:shd w:val="clear" w:color="auto" w:fill="FFFFFF"/>
              <w:tabs>
                <w:tab w:val="clear" w:pos="765"/>
                <w:tab w:val="decimal" w:pos="0"/>
                <w:tab w:val="left" w:pos="100"/>
                <w:tab w:val="decimal" w:pos="190"/>
              </w:tabs>
              <w:spacing w:line="228" w:lineRule="auto"/>
              <w:ind w:right="462"/>
              <w:jc w:val="right"/>
              <w:rPr>
                <w:szCs w:val="22"/>
              </w:rPr>
            </w:pPr>
            <w:r>
              <w:rPr>
                <w:szCs w:val="22"/>
              </w:rPr>
              <w:t xml:space="preserve">  </w:t>
            </w:r>
            <w:r w:rsidR="006A424E" w:rsidRPr="006A424E">
              <w:rPr>
                <w:szCs w:val="22"/>
              </w:rPr>
              <w:t>-</w:t>
            </w:r>
          </w:p>
        </w:tc>
      </w:tr>
      <w:tr w:rsidR="006A424E" w:rsidRPr="00B511B3" w14:paraId="606E6CFF" w14:textId="77777777" w:rsidTr="000B2E39">
        <w:trPr>
          <w:cantSplit/>
          <w:trHeight w:val="64"/>
        </w:trPr>
        <w:tc>
          <w:tcPr>
            <w:tcW w:w="6120" w:type="dxa"/>
          </w:tcPr>
          <w:p w14:paraId="0895795A" w14:textId="77777777" w:rsidR="006A424E" w:rsidRPr="00B511B3" w:rsidRDefault="006A424E" w:rsidP="006A424E">
            <w:pPr>
              <w:shd w:val="clear" w:color="auto" w:fill="FFFFFF"/>
              <w:spacing w:line="228" w:lineRule="auto"/>
              <w:rPr>
                <w:szCs w:val="22"/>
              </w:rPr>
            </w:pPr>
            <w:r w:rsidRPr="00B511B3">
              <w:rPr>
                <w:b/>
                <w:bCs/>
              </w:rPr>
              <w:t>Net</w:t>
            </w:r>
          </w:p>
        </w:tc>
        <w:tc>
          <w:tcPr>
            <w:tcW w:w="1530" w:type="dxa"/>
            <w:tcBorders>
              <w:top w:val="single" w:sz="4" w:space="0" w:color="auto"/>
              <w:bottom w:val="double" w:sz="4" w:space="0" w:color="auto"/>
            </w:tcBorders>
            <w:vAlign w:val="bottom"/>
          </w:tcPr>
          <w:p w14:paraId="695D33C8" w14:textId="4A6600A8" w:rsidR="006A424E" w:rsidRPr="006A424E" w:rsidRDefault="006A424E" w:rsidP="006A424E">
            <w:pPr>
              <w:pStyle w:val="acctfourfigures"/>
              <w:shd w:val="clear" w:color="auto" w:fill="FFFFFF"/>
              <w:tabs>
                <w:tab w:val="decimal" w:pos="908"/>
              </w:tabs>
              <w:spacing w:line="228" w:lineRule="auto"/>
              <w:ind w:right="11"/>
              <w:jc w:val="right"/>
              <w:rPr>
                <w:b/>
                <w:bCs/>
                <w:szCs w:val="22"/>
                <w:lang w:val="en-US" w:bidi="th-TH"/>
              </w:rPr>
            </w:pPr>
            <w:r w:rsidRPr="006A424E">
              <w:rPr>
                <w:b/>
                <w:bCs/>
                <w:szCs w:val="22"/>
              </w:rPr>
              <w:t>313,556</w:t>
            </w:r>
          </w:p>
        </w:tc>
        <w:tc>
          <w:tcPr>
            <w:tcW w:w="180" w:type="dxa"/>
            <w:vAlign w:val="center"/>
          </w:tcPr>
          <w:p w14:paraId="37986170" w14:textId="77777777" w:rsidR="006A424E" w:rsidRPr="006A424E" w:rsidRDefault="006A424E" w:rsidP="006A424E">
            <w:pPr>
              <w:pStyle w:val="acctfourfigures"/>
              <w:shd w:val="clear" w:color="auto" w:fill="FFFFFF"/>
              <w:tabs>
                <w:tab w:val="decimal" w:pos="908"/>
              </w:tabs>
              <w:spacing w:line="228" w:lineRule="auto"/>
              <w:jc w:val="right"/>
              <w:rPr>
                <w:b/>
                <w:bCs/>
                <w:szCs w:val="22"/>
                <w:lang w:val="en-US" w:bidi="th-TH"/>
              </w:rPr>
            </w:pPr>
          </w:p>
        </w:tc>
        <w:tc>
          <w:tcPr>
            <w:tcW w:w="1620" w:type="dxa"/>
            <w:tcBorders>
              <w:top w:val="single" w:sz="4" w:space="0" w:color="auto"/>
              <w:bottom w:val="double" w:sz="4" w:space="0" w:color="auto"/>
            </w:tcBorders>
            <w:vAlign w:val="bottom"/>
          </w:tcPr>
          <w:p w14:paraId="6BDEE119" w14:textId="463418DA" w:rsidR="006A424E" w:rsidRPr="006A424E" w:rsidRDefault="006A424E" w:rsidP="006A424E">
            <w:pPr>
              <w:pStyle w:val="acctfourfigures"/>
              <w:shd w:val="clear" w:color="auto" w:fill="FFFFFF"/>
              <w:tabs>
                <w:tab w:val="clear" w:pos="765"/>
                <w:tab w:val="decimal" w:pos="0"/>
                <w:tab w:val="left" w:pos="100"/>
                <w:tab w:val="decimal" w:pos="190"/>
              </w:tabs>
              <w:spacing w:line="228" w:lineRule="auto"/>
              <w:ind w:right="197"/>
              <w:jc w:val="right"/>
              <w:rPr>
                <w:b/>
                <w:bCs/>
                <w:szCs w:val="22"/>
                <w:lang w:val="en-US" w:bidi="th-TH"/>
              </w:rPr>
            </w:pPr>
            <w:r w:rsidRPr="006A424E">
              <w:rPr>
                <w:b/>
                <w:bCs/>
                <w:szCs w:val="22"/>
              </w:rPr>
              <w:t>97,715</w:t>
            </w:r>
          </w:p>
        </w:tc>
      </w:tr>
      <w:tr w:rsidR="006A424E" w:rsidRPr="00B511B3" w14:paraId="1EAC270B" w14:textId="77777777" w:rsidTr="00074C3B">
        <w:trPr>
          <w:cantSplit/>
          <w:trHeight w:val="64"/>
        </w:trPr>
        <w:tc>
          <w:tcPr>
            <w:tcW w:w="6120" w:type="dxa"/>
          </w:tcPr>
          <w:p w14:paraId="075868A7" w14:textId="77777777" w:rsidR="006A424E" w:rsidRPr="00B511B3" w:rsidRDefault="006A424E" w:rsidP="006A424E">
            <w:pPr>
              <w:shd w:val="clear" w:color="auto" w:fill="FFFFFF"/>
              <w:spacing w:line="228" w:lineRule="auto"/>
              <w:rPr>
                <w:b/>
                <w:bCs/>
              </w:rPr>
            </w:pPr>
          </w:p>
        </w:tc>
        <w:tc>
          <w:tcPr>
            <w:tcW w:w="1530" w:type="dxa"/>
            <w:tcBorders>
              <w:top w:val="double" w:sz="4" w:space="0" w:color="auto"/>
            </w:tcBorders>
            <w:vAlign w:val="bottom"/>
          </w:tcPr>
          <w:p w14:paraId="65B3855D" w14:textId="77777777" w:rsidR="006A424E" w:rsidRPr="00B511B3" w:rsidRDefault="006A424E" w:rsidP="006A424E">
            <w:pPr>
              <w:pStyle w:val="acctfourfigures"/>
              <w:shd w:val="clear" w:color="auto" w:fill="FFFFFF"/>
              <w:tabs>
                <w:tab w:val="decimal" w:pos="908"/>
              </w:tabs>
              <w:spacing w:line="228" w:lineRule="auto"/>
              <w:ind w:right="11"/>
              <w:jc w:val="right"/>
              <w:rPr>
                <w:rFonts w:cstheme="minorBidi"/>
                <w:b/>
                <w:bCs/>
                <w:szCs w:val="28"/>
                <w:lang w:val="en-US" w:bidi="th-TH"/>
              </w:rPr>
            </w:pPr>
          </w:p>
        </w:tc>
        <w:tc>
          <w:tcPr>
            <w:tcW w:w="180" w:type="dxa"/>
          </w:tcPr>
          <w:p w14:paraId="3310318E" w14:textId="77777777" w:rsidR="006A424E" w:rsidRPr="00B511B3" w:rsidRDefault="006A424E" w:rsidP="006A424E">
            <w:pPr>
              <w:pStyle w:val="acctfourfigures"/>
              <w:shd w:val="clear" w:color="auto" w:fill="FFFFFF"/>
              <w:tabs>
                <w:tab w:val="decimal" w:pos="908"/>
              </w:tabs>
              <w:spacing w:line="228" w:lineRule="auto"/>
              <w:jc w:val="right"/>
              <w:rPr>
                <w:szCs w:val="22"/>
              </w:rPr>
            </w:pPr>
          </w:p>
        </w:tc>
        <w:tc>
          <w:tcPr>
            <w:tcW w:w="1620" w:type="dxa"/>
            <w:tcBorders>
              <w:top w:val="double" w:sz="4" w:space="0" w:color="auto"/>
            </w:tcBorders>
          </w:tcPr>
          <w:p w14:paraId="0F49D63A" w14:textId="77777777" w:rsidR="006A424E" w:rsidRPr="00B511B3" w:rsidRDefault="006A424E" w:rsidP="006A424E">
            <w:pPr>
              <w:pStyle w:val="acctfourfigures"/>
              <w:shd w:val="clear" w:color="auto" w:fill="FFFFFF"/>
              <w:tabs>
                <w:tab w:val="clear" w:pos="765"/>
                <w:tab w:val="decimal" w:pos="0"/>
                <w:tab w:val="left" w:pos="100"/>
                <w:tab w:val="decimal" w:pos="190"/>
              </w:tabs>
              <w:spacing w:line="228" w:lineRule="auto"/>
              <w:ind w:right="197"/>
              <w:jc w:val="right"/>
              <w:rPr>
                <w:b/>
                <w:bCs/>
                <w:szCs w:val="22"/>
              </w:rPr>
            </w:pPr>
          </w:p>
        </w:tc>
      </w:tr>
      <w:tr w:rsidR="006A424E" w:rsidRPr="00B511B3" w14:paraId="2B366F01" w14:textId="77777777" w:rsidTr="00074C3B">
        <w:trPr>
          <w:cantSplit/>
          <w:trHeight w:val="64"/>
        </w:trPr>
        <w:tc>
          <w:tcPr>
            <w:tcW w:w="6120" w:type="dxa"/>
          </w:tcPr>
          <w:p w14:paraId="4D629EC5" w14:textId="77777777" w:rsidR="006A424E" w:rsidRPr="00B511B3" w:rsidRDefault="006A424E" w:rsidP="006A424E">
            <w:pPr>
              <w:shd w:val="clear" w:color="auto" w:fill="FFFFFF"/>
              <w:spacing w:line="228" w:lineRule="auto"/>
              <w:rPr>
                <w:rFonts w:cstheme="minorBidi"/>
                <w:szCs w:val="28"/>
                <w:lang w:bidi="th-TH"/>
              </w:rPr>
            </w:pPr>
            <w:r w:rsidRPr="00B511B3">
              <w:rPr>
                <w:szCs w:val="22"/>
              </w:rPr>
              <w:t xml:space="preserve">At 31 December </w:t>
            </w:r>
            <w:r w:rsidRPr="00621C8C">
              <w:rPr>
                <w:szCs w:val="22"/>
              </w:rPr>
              <w:t>2019</w:t>
            </w:r>
            <w:r w:rsidRPr="00621C8C">
              <w:rPr>
                <w:rFonts w:cstheme="minorBidi" w:hint="cs"/>
                <w:szCs w:val="28"/>
                <w:cs/>
                <w:lang w:bidi="th-TH"/>
              </w:rPr>
              <w:t xml:space="preserve"> </w:t>
            </w:r>
            <w:r w:rsidRPr="00621C8C">
              <w:rPr>
                <w:i/>
                <w:iCs/>
                <w:szCs w:val="22"/>
              </w:rPr>
              <w:t>-</w:t>
            </w:r>
            <w:r w:rsidRPr="00B511B3">
              <w:rPr>
                <w:b/>
                <w:bCs/>
                <w:i/>
                <w:iCs/>
                <w:szCs w:val="22"/>
              </w:rPr>
              <w:t xml:space="preserve"> </w:t>
            </w:r>
            <w:r w:rsidRPr="00B511B3">
              <w:rPr>
                <w:szCs w:val="22"/>
              </w:rPr>
              <w:t>restated</w:t>
            </w:r>
          </w:p>
        </w:tc>
        <w:tc>
          <w:tcPr>
            <w:tcW w:w="1530" w:type="dxa"/>
          </w:tcPr>
          <w:p w14:paraId="5B71DA3C" w14:textId="77777777" w:rsidR="006A424E" w:rsidRPr="00B511B3" w:rsidRDefault="006A424E" w:rsidP="006A424E">
            <w:pPr>
              <w:pStyle w:val="acctfourfigures"/>
              <w:shd w:val="clear" w:color="auto" w:fill="FFFFFF"/>
              <w:tabs>
                <w:tab w:val="decimal" w:pos="908"/>
              </w:tabs>
              <w:spacing w:line="228" w:lineRule="auto"/>
              <w:ind w:right="11"/>
              <w:jc w:val="right"/>
              <w:rPr>
                <w:rFonts w:cstheme="minorBidi"/>
                <w:szCs w:val="28"/>
                <w:lang w:val="en-US" w:bidi="th-TH"/>
              </w:rPr>
            </w:pPr>
            <w:r w:rsidRPr="00B511B3">
              <w:rPr>
                <w:rFonts w:cstheme="minorBidi"/>
                <w:szCs w:val="28"/>
                <w:lang w:val="en-US" w:bidi="th-TH"/>
              </w:rPr>
              <w:t>362,362</w:t>
            </w:r>
          </w:p>
        </w:tc>
        <w:tc>
          <w:tcPr>
            <w:tcW w:w="180" w:type="dxa"/>
          </w:tcPr>
          <w:p w14:paraId="39CE1480" w14:textId="77777777" w:rsidR="006A424E" w:rsidRPr="00B511B3" w:rsidRDefault="006A424E" w:rsidP="006A424E">
            <w:pPr>
              <w:pStyle w:val="acctfourfigures"/>
              <w:shd w:val="clear" w:color="auto" w:fill="FFFFFF"/>
              <w:tabs>
                <w:tab w:val="decimal" w:pos="908"/>
              </w:tabs>
              <w:spacing w:line="228" w:lineRule="auto"/>
              <w:jc w:val="right"/>
              <w:rPr>
                <w:szCs w:val="22"/>
              </w:rPr>
            </w:pPr>
          </w:p>
        </w:tc>
        <w:tc>
          <w:tcPr>
            <w:tcW w:w="1620" w:type="dxa"/>
          </w:tcPr>
          <w:p w14:paraId="31F55123" w14:textId="77777777" w:rsidR="006A424E" w:rsidRPr="00B511B3" w:rsidRDefault="006A424E" w:rsidP="006A424E">
            <w:pPr>
              <w:pStyle w:val="acctfourfigures"/>
              <w:shd w:val="clear" w:color="auto" w:fill="FFFFFF"/>
              <w:tabs>
                <w:tab w:val="clear" w:pos="765"/>
                <w:tab w:val="decimal" w:pos="0"/>
                <w:tab w:val="left" w:pos="100"/>
                <w:tab w:val="decimal" w:pos="190"/>
              </w:tabs>
              <w:spacing w:line="228" w:lineRule="auto"/>
              <w:ind w:right="197"/>
              <w:jc w:val="right"/>
              <w:rPr>
                <w:szCs w:val="22"/>
              </w:rPr>
            </w:pPr>
            <w:r w:rsidRPr="00B511B3">
              <w:rPr>
                <w:szCs w:val="22"/>
              </w:rPr>
              <w:t>435,594</w:t>
            </w:r>
          </w:p>
        </w:tc>
      </w:tr>
      <w:tr w:rsidR="006A424E" w:rsidRPr="00B511B3" w14:paraId="1D3136A1" w14:textId="77777777" w:rsidTr="00074C3B">
        <w:trPr>
          <w:cantSplit/>
          <w:trHeight w:val="64"/>
        </w:trPr>
        <w:tc>
          <w:tcPr>
            <w:tcW w:w="6120" w:type="dxa"/>
          </w:tcPr>
          <w:p w14:paraId="624D312F" w14:textId="77777777" w:rsidR="006A424E" w:rsidRPr="00B511B3" w:rsidRDefault="006A424E" w:rsidP="006A424E">
            <w:pPr>
              <w:shd w:val="clear" w:color="auto" w:fill="FFFFFF"/>
              <w:spacing w:line="228" w:lineRule="auto"/>
              <w:rPr>
                <w:szCs w:val="22"/>
              </w:rPr>
            </w:pPr>
            <w:r w:rsidRPr="00B511B3">
              <w:rPr>
                <w:i/>
                <w:iCs/>
              </w:rPr>
              <w:t>Less</w:t>
            </w:r>
            <w:r w:rsidRPr="00B511B3">
              <w:t xml:space="preserve"> </w:t>
            </w:r>
            <w:r w:rsidRPr="00B511B3">
              <w:rPr>
                <w:szCs w:val="22"/>
              </w:rPr>
              <w:t>allowance for doubtful accounts</w:t>
            </w:r>
          </w:p>
        </w:tc>
        <w:tc>
          <w:tcPr>
            <w:tcW w:w="1530" w:type="dxa"/>
            <w:tcBorders>
              <w:bottom w:val="single" w:sz="4" w:space="0" w:color="auto"/>
            </w:tcBorders>
          </w:tcPr>
          <w:p w14:paraId="4664BE47" w14:textId="77777777" w:rsidR="006A424E" w:rsidRPr="00B511B3" w:rsidRDefault="006A424E" w:rsidP="006A424E">
            <w:pPr>
              <w:pStyle w:val="acctfourfigures"/>
              <w:shd w:val="clear" w:color="auto" w:fill="FFFFFF"/>
              <w:tabs>
                <w:tab w:val="decimal" w:pos="908"/>
              </w:tabs>
              <w:spacing w:line="228" w:lineRule="auto"/>
              <w:ind w:right="-73"/>
              <w:jc w:val="right"/>
              <w:rPr>
                <w:szCs w:val="22"/>
              </w:rPr>
            </w:pPr>
            <w:r w:rsidRPr="00B511B3">
              <w:rPr>
                <w:szCs w:val="22"/>
              </w:rPr>
              <w:t>(20,397)</w:t>
            </w:r>
          </w:p>
        </w:tc>
        <w:tc>
          <w:tcPr>
            <w:tcW w:w="180" w:type="dxa"/>
          </w:tcPr>
          <w:p w14:paraId="21E47A58" w14:textId="77777777" w:rsidR="006A424E" w:rsidRPr="00B511B3" w:rsidRDefault="006A424E" w:rsidP="006A424E">
            <w:pPr>
              <w:pStyle w:val="acctfourfigures"/>
              <w:shd w:val="clear" w:color="auto" w:fill="FFFFFF"/>
              <w:tabs>
                <w:tab w:val="decimal" w:pos="908"/>
              </w:tabs>
              <w:spacing w:line="228" w:lineRule="auto"/>
              <w:jc w:val="right"/>
              <w:rPr>
                <w:szCs w:val="22"/>
              </w:rPr>
            </w:pPr>
          </w:p>
        </w:tc>
        <w:tc>
          <w:tcPr>
            <w:tcW w:w="1620" w:type="dxa"/>
            <w:tcBorders>
              <w:bottom w:val="single" w:sz="4" w:space="0" w:color="auto"/>
            </w:tcBorders>
          </w:tcPr>
          <w:p w14:paraId="55363F8F" w14:textId="77777777" w:rsidR="006A424E" w:rsidRPr="00B511B3" w:rsidRDefault="006A424E" w:rsidP="00D34814">
            <w:pPr>
              <w:pStyle w:val="acctfourfigures"/>
              <w:shd w:val="clear" w:color="auto" w:fill="FFFFFF"/>
              <w:tabs>
                <w:tab w:val="clear" w:pos="765"/>
                <w:tab w:val="decimal" w:pos="0"/>
                <w:tab w:val="left" w:pos="100"/>
                <w:tab w:val="decimal" w:pos="190"/>
              </w:tabs>
              <w:spacing w:line="228" w:lineRule="auto"/>
              <w:ind w:right="462"/>
              <w:jc w:val="right"/>
              <w:rPr>
                <w:szCs w:val="22"/>
              </w:rPr>
            </w:pPr>
            <w:r w:rsidRPr="00B511B3">
              <w:rPr>
                <w:szCs w:val="22"/>
              </w:rPr>
              <w:t>-</w:t>
            </w:r>
          </w:p>
        </w:tc>
      </w:tr>
      <w:tr w:rsidR="006A424E" w:rsidRPr="00B511B3" w14:paraId="0DBBF4FA" w14:textId="77777777" w:rsidTr="00074C3B">
        <w:trPr>
          <w:cantSplit/>
          <w:trHeight w:val="64"/>
        </w:trPr>
        <w:tc>
          <w:tcPr>
            <w:tcW w:w="6120" w:type="dxa"/>
          </w:tcPr>
          <w:p w14:paraId="040984A0" w14:textId="77777777" w:rsidR="006A424E" w:rsidRPr="00B511B3" w:rsidRDefault="006A424E" w:rsidP="006A424E">
            <w:pPr>
              <w:shd w:val="clear" w:color="auto" w:fill="FFFFFF"/>
              <w:spacing w:line="228" w:lineRule="auto"/>
              <w:rPr>
                <w:szCs w:val="22"/>
              </w:rPr>
            </w:pPr>
            <w:r w:rsidRPr="00B511B3">
              <w:rPr>
                <w:b/>
                <w:bCs/>
              </w:rPr>
              <w:t>Net</w:t>
            </w:r>
          </w:p>
        </w:tc>
        <w:tc>
          <w:tcPr>
            <w:tcW w:w="1530" w:type="dxa"/>
            <w:tcBorders>
              <w:top w:val="single" w:sz="4" w:space="0" w:color="auto"/>
              <w:bottom w:val="double" w:sz="4" w:space="0" w:color="auto"/>
            </w:tcBorders>
          </w:tcPr>
          <w:p w14:paraId="7C31A232" w14:textId="77777777" w:rsidR="006A424E" w:rsidRPr="00B511B3" w:rsidRDefault="006A424E" w:rsidP="006A424E">
            <w:pPr>
              <w:pStyle w:val="acctfourfigures"/>
              <w:shd w:val="clear" w:color="auto" w:fill="FFFFFF"/>
              <w:tabs>
                <w:tab w:val="decimal" w:pos="908"/>
              </w:tabs>
              <w:spacing w:line="228" w:lineRule="auto"/>
              <w:ind w:right="11"/>
              <w:jc w:val="right"/>
              <w:rPr>
                <w:b/>
                <w:bCs/>
                <w:szCs w:val="22"/>
              </w:rPr>
            </w:pPr>
            <w:r w:rsidRPr="00B511B3">
              <w:rPr>
                <w:b/>
                <w:bCs/>
                <w:szCs w:val="22"/>
              </w:rPr>
              <w:t>341,965</w:t>
            </w:r>
          </w:p>
        </w:tc>
        <w:tc>
          <w:tcPr>
            <w:tcW w:w="180" w:type="dxa"/>
          </w:tcPr>
          <w:p w14:paraId="17286196" w14:textId="77777777" w:rsidR="006A424E" w:rsidRPr="00B511B3" w:rsidRDefault="006A424E" w:rsidP="006A424E">
            <w:pPr>
              <w:pStyle w:val="acctfourfigures"/>
              <w:shd w:val="clear" w:color="auto" w:fill="FFFFFF"/>
              <w:tabs>
                <w:tab w:val="decimal" w:pos="908"/>
              </w:tabs>
              <w:spacing w:line="228" w:lineRule="auto"/>
              <w:jc w:val="right"/>
              <w:rPr>
                <w:szCs w:val="22"/>
              </w:rPr>
            </w:pPr>
          </w:p>
        </w:tc>
        <w:tc>
          <w:tcPr>
            <w:tcW w:w="1620" w:type="dxa"/>
            <w:tcBorders>
              <w:top w:val="single" w:sz="4" w:space="0" w:color="auto"/>
              <w:bottom w:val="double" w:sz="4" w:space="0" w:color="auto"/>
            </w:tcBorders>
          </w:tcPr>
          <w:p w14:paraId="03347011" w14:textId="77777777" w:rsidR="006A424E" w:rsidRPr="00B511B3" w:rsidRDefault="006A424E" w:rsidP="006A424E">
            <w:pPr>
              <w:pStyle w:val="acctfourfigures"/>
              <w:shd w:val="clear" w:color="auto" w:fill="FFFFFF"/>
              <w:tabs>
                <w:tab w:val="clear" w:pos="765"/>
                <w:tab w:val="decimal" w:pos="0"/>
                <w:tab w:val="left" w:pos="100"/>
                <w:tab w:val="decimal" w:pos="190"/>
              </w:tabs>
              <w:spacing w:line="228" w:lineRule="auto"/>
              <w:ind w:right="197"/>
              <w:jc w:val="right"/>
              <w:rPr>
                <w:b/>
                <w:bCs/>
                <w:szCs w:val="22"/>
              </w:rPr>
            </w:pPr>
            <w:r w:rsidRPr="00B511B3">
              <w:rPr>
                <w:b/>
                <w:bCs/>
                <w:szCs w:val="22"/>
              </w:rPr>
              <w:t>435,594</w:t>
            </w:r>
          </w:p>
        </w:tc>
      </w:tr>
    </w:tbl>
    <w:p w14:paraId="53F0C4EF" w14:textId="77777777" w:rsidR="00D34814" w:rsidRPr="00B511B3" w:rsidRDefault="00D34814" w:rsidP="00074C3B">
      <w:pPr>
        <w:spacing w:line="240" w:lineRule="atLeast"/>
        <w:ind w:left="540" w:right="18"/>
        <w:jc w:val="both"/>
        <w:rPr>
          <w:sz w:val="20"/>
          <w:shd w:val="clear" w:color="auto" w:fill="FFFFFF"/>
          <w:lang w:val="en-US"/>
        </w:rPr>
      </w:pPr>
    </w:p>
    <w:tbl>
      <w:tblPr>
        <w:tblW w:w="9502" w:type="dxa"/>
        <w:tblInd w:w="450" w:type="dxa"/>
        <w:tblLook w:val="01E0" w:firstRow="1" w:lastRow="1" w:firstColumn="1" w:lastColumn="1" w:noHBand="0" w:noVBand="0"/>
      </w:tblPr>
      <w:tblGrid>
        <w:gridCol w:w="4898"/>
        <w:gridCol w:w="1222"/>
        <w:gridCol w:w="1596"/>
        <w:gridCol w:w="268"/>
        <w:gridCol w:w="1518"/>
      </w:tblGrid>
      <w:tr w:rsidR="00074C3B" w:rsidRPr="00B511B3" w14:paraId="25BDA6BA" w14:textId="77777777" w:rsidTr="00F91DF3">
        <w:trPr>
          <w:trHeight w:val="587"/>
          <w:tblHeader/>
        </w:trPr>
        <w:tc>
          <w:tcPr>
            <w:tcW w:w="4898" w:type="dxa"/>
            <w:vAlign w:val="bottom"/>
          </w:tcPr>
          <w:p w14:paraId="0472773D" w14:textId="75A84B2A" w:rsidR="00074C3B" w:rsidRPr="00F91DF3" w:rsidRDefault="00074C3B" w:rsidP="00074C3B">
            <w:pPr>
              <w:pStyle w:val="BodyText"/>
              <w:tabs>
                <w:tab w:val="left" w:pos="254"/>
                <w:tab w:val="center" w:pos="4536"/>
                <w:tab w:val="right" w:pos="9072"/>
              </w:tabs>
              <w:spacing w:after="0" w:line="240" w:lineRule="exact"/>
              <w:ind w:left="164" w:right="-108" w:hanging="164"/>
              <w:rPr>
                <w:b/>
                <w:i/>
                <w:iCs/>
                <w:szCs w:val="22"/>
                <w:cs/>
              </w:rPr>
            </w:pPr>
            <w:r w:rsidRPr="00F91DF3">
              <w:rPr>
                <w:b/>
                <w:bCs/>
                <w:i/>
                <w:iCs/>
                <w:szCs w:val="22"/>
              </w:rPr>
              <w:t xml:space="preserve">Movement of allowance for expected credit loss of trade accounts receivables and </w:t>
            </w:r>
            <w:r w:rsidR="00BD7FCB">
              <w:rPr>
                <w:b/>
                <w:bCs/>
                <w:i/>
                <w:iCs/>
                <w:szCs w:val="22"/>
              </w:rPr>
              <w:t>o</w:t>
            </w:r>
            <w:r w:rsidR="00BD7FCB" w:rsidRPr="00B511B3">
              <w:rPr>
                <w:b/>
                <w:bCs/>
                <w:i/>
                <w:iCs/>
                <w:szCs w:val="22"/>
              </w:rPr>
              <w:t xml:space="preserve">ther </w:t>
            </w:r>
            <w:r w:rsidR="00BD7FCB">
              <w:rPr>
                <w:b/>
                <w:bCs/>
                <w:i/>
                <w:iCs/>
                <w:szCs w:val="22"/>
              </w:rPr>
              <w:t xml:space="preserve">current </w:t>
            </w:r>
            <w:r w:rsidR="00BD7FCB" w:rsidRPr="00B511B3">
              <w:rPr>
                <w:b/>
                <w:bCs/>
                <w:i/>
                <w:iCs/>
                <w:szCs w:val="22"/>
              </w:rPr>
              <w:t>receivables</w:t>
            </w:r>
          </w:p>
        </w:tc>
        <w:tc>
          <w:tcPr>
            <w:tcW w:w="1222" w:type="dxa"/>
            <w:vAlign w:val="bottom"/>
          </w:tcPr>
          <w:p w14:paraId="365518A2" w14:textId="77777777" w:rsidR="00074C3B" w:rsidRPr="00B511B3" w:rsidRDefault="00074C3B" w:rsidP="00074C3B">
            <w:pPr>
              <w:pStyle w:val="BodyText"/>
              <w:tabs>
                <w:tab w:val="center" w:pos="4536"/>
                <w:tab w:val="right" w:pos="9072"/>
              </w:tabs>
              <w:spacing w:after="0" w:line="240" w:lineRule="exact"/>
              <w:ind w:right="-108"/>
              <w:jc w:val="center"/>
              <w:rPr>
                <w:b/>
                <w:bCs/>
                <w:szCs w:val="22"/>
                <w:cs/>
              </w:rPr>
            </w:pPr>
            <w:r w:rsidRPr="00B511B3">
              <w:rPr>
                <w:i/>
                <w:iCs/>
                <w:szCs w:val="22"/>
              </w:rPr>
              <w:t>Note</w:t>
            </w:r>
          </w:p>
        </w:tc>
        <w:tc>
          <w:tcPr>
            <w:tcW w:w="1596" w:type="dxa"/>
          </w:tcPr>
          <w:p w14:paraId="799EBE8A" w14:textId="77777777" w:rsidR="00074C3B" w:rsidRPr="00B511B3" w:rsidRDefault="00074C3B" w:rsidP="00074C3B">
            <w:pPr>
              <w:pStyle w:val="acctmergecolhdg"/>
              <w:shd w:val="clear" w:color="auto" w:fill="FFFFFF"/>
              <w:spacing w:line="240" w:lineRule="exact"/>
              <w:rPr>
                <w:szCs w:val="22"/>
              </w:rPr>
            </w:pPr>
            <w:r w:rsidRPr="00B511B3">
              <w:rPr>
                <w:szCs w:val="22"/>
              </w:rPr>
              <w:t xml:space="preserve">Consolidated </w:t>
            </w:r>
          </w:p>
          <w:p w14:paraId="5A009D1B" w14:textId="77777777" w:rsidR="00074C3B" w:rsidRPr="00B511B3" w:rsidRDefault="00074C3B" w:rsidP="00074C3B">
            <w:pPr>
              <w:tabs>
                <w:tab w:val="center" w:pos="4536"/>
                <w:tab w:val="right" w:pos="9072"/>
              </w:tabs>
              <w:spacing w:line="240" w:lineRule="exact"/>
              <w:jc w:val="center"/>
              <w:rPr>
                <w:b/>
                <w:bCs/>
                <w:szCs w:val="22"/>
              </w:rPr>
            </w:pPr>
            <w:r w:rsidRPr="00B511B3">
              <w:rPr>
                <w:b/>
                <w:bCs/>
                <w:szCs w:val="22"/>
              </w:rPr>
              <w:t>financial statements</w:t>
            </w:r>
            <w:r w:rsidRPr="00B511B3">
              <w:rPr>
                <w:szCs w:val="22"/>
              </w:rPr>
              <w:t xml:space="preserve"> </w:t>
            </w:r>
          </w:p>
        </w:tc>
        <w:tc>
          <w:tcPr>
            <w:tcW w:w="268" w:type="dxa"/>
          </w:tcPr>
          <w:p w14:paraId="64980114" w14:textId="77777777" w:rsidR="00074C3B" w:rsidRPr="00B511B3" w:rsidRDefault="00074C3B" w:rsidP="00074C3B">
            <w:pPr>
              <w:pStyle w:val="acctfourfigures"/>
              <w:shd w:val="clear" w:color="auto" w:fill="FFFFFF"/>
              <w:tabs>
                <w:tab w:val="decimal" w:pos="908"/>
              </w:tabs>
              <w:spacing w:line="240" w:lineRule="auto"/>
              <w:jc w:val="right"/>
              <w:rPr>
                <w:b/>
                <w:bCs/>
                <w:szCs w:val="22"/>
              </w:rPr>
            </w:pPr>
          </w:p>
        </w:tc>
        <w:tc>
          <w:tcPr>
            <w:tcW w:w="1518" w:type="dxa"/>
          </w:tcPr>
          <w:p w14:paraId="366E482A" w14:textId="77777777" w:rsidR="00074C3B" w:rsidRPr="00B511B3" w:rsidRDefault="00074C3B" w:rsidP="00074C3B">
            <w:pPr>
              <w:pStyle w:val="acctmergecolhdg"/>
              <w:shd w:val="clear" w:color="auto" w:fill="FFFFFF"/>
              <w:spacing w:line="240" w:lineRule="exact"/>
              <w:rPr>
                <w:szCs w:val="22"/>
              </w:rPr>
            </w:pPr>
            <w:r w:rsidRPr="00B511B3">
              <w:rPr>
                <w:szCs w:val="22"/>
              </w:rPr>
              <w:t xml:space="preserve">Separate </w:t>
            </w:r>
          </w:p>
          <w:p w14:paraId="3FD33C50" w14:textId="77777777" w:rsidR="00074C3B" w:rsidRPr="00B511B3" w:rsidRDefault="00074C3B" w:rsidP="00074C3B">
            <w:pPr>
              <w:tabs>
                <w:tab w:val="center" w:pos="4536"/>
                <w:tab w:val="right" w:pos="9072"/>
              </w:tabs>
              <w:spacing w:line="240" w:lineRule="exact"/>
              <w:jc w:val="center"/>
              <w:rPr>
                <w:b/>
                <w:bCs/>
                <w:szCs w:val="22"/>
                <w:cs/>
              </w:rPr>
            </w:pPr>
            <w:r w:rsidRPr="00B511B3">
              <w:rPr>
                <w:b/>
                <w:bCs/>
                <w:szCs w:val="22"/>
              </w:rPr>
              <w:t>financial statements</w:t>
            </w:r>
            <w:r w:rsidRPr="00B511B3">
              <w:rPr>
                <w:szCs w:val="22"/>
              </w:rPr>
              <w:t xml:space="preserve"> </w:t>
            </w:r>
          </w:p>
        </w:tc>
      </w:tr>
      <w:tr w:rsidR="00074C3B" w:rsidRPr="00B511B3" w14:paraId="071C262F" w14:textId="77777777" w:rsidTr="00F91DF3">
        <w:trPr>
          <w:tblHeader/>
        </w:trPr>
        <w:tc>
          <w:tcPr>
            <w:tcW w:w="4898" w:type="dxa"/>
          </w:tcPr>
          <w:p w14:paraId="77B1E2FE" w14:textId="77777777" w:rsidR="00074C3B" w:rsidRPr="00B511B3" w:rsidRDefault="00074C3B" w:rsidP="00074C3B">
            <w:pPr>
              <w:pStyle w:val="BodyText"/>
              <w:tabs>
                <w:tab w:val="center" w:pos="4536"/>
                <w:tab w:val="right" w:pos="9072"/>
              </w:tabs>
              <w:spacing w:after="0" w:line="240" w:lineRule="exact"/>
              <w:ind w:right="-108"/>
              <w:rPr>
                <w:b/>
                <w:i/>
                <w:iCs/>
                <w:szCs w:val="22"/>
                <w:cs/>
              </w:rPr>
            </w:pPr>
          </w:p>
        </w:tc>
        <w:tc>
          <w:tcPr>
            <w:tcW w:w="1222" w:type="dxa"/>
          </w:tcPr>
          <w:p w14:paraId="7E5E17AA" w14:textId="77777777" w:rsidR="00074C3B" w:rsidRPr="00B511B3" w:rsidRDefault="00074C3B" w:rsidP="00074C3B">
            <w:pPr>
              <w:tabs>
                <w:tab w:val="center" w:pos="4536"/>
                <w:tab w:val="right" w:pos="9072"/>
              </w:tabs>
              <w:spacing w:line="240" w:lineRule="exact"/>
              <w:jc w:val="center"/>
              <w:rPr>
                <w:i/>
                <w:iCs/>
                <w:szCs w:val="22"/>
                <w:cs/>
              </w:rPr>
            </w:pPr>
          </w:p>
        </w:tc>
        <w:tc>
          <w:tcPr>
            <w:tcW w:w="3382" w:type="dxa"/>
            <w:gridSpan w:val="3"/>
          </w:tcPr>
          <w:p w14:paraId="7ABEDC73" w14:textId="77777777" w:rsidR="00074C3B" w:rsidRPr="00B511B3" w:rsidRDefault="00074C3B" w:rsidP="00074C3B">
            <w:pPr>
              <w:tabs>
                <w:tab w:val="center" w:pos="4536"/>
                <w:tab w:val="right" w:pos="9072"/>
              </w:tabs>
              <w:spacing w:line="240" w:lineRule="exact"/>
              <w:jc w:val="center"/>
              <w:rPr>
                <w:i/>
                <w:iCs/>
                <w:szCs w:val="22"/>
              </w:rPr>
            </w:pPr>
            <w:r w:rsidRPr="00B511B3">
              <w:rPr>
                <w:i/>
                <w:iCs/>
                <w:szCs w:val="22"/>
              </w:rPr>
              <w:t>(in thousand Baht)</w:t>
            </w:r>
          </w:p>
        </w:tc>
      </w:tr>
      <w:tr w:rsidR="00074C3B" w:rsidRPr="00B511B3" w14:paraId="45EA1EF5" w14:textId="77777777" w:rsidTr="00F91DF3">
        <w:tc>
          <w:tcPr>
            <w:tcW w:w="4898" w:type="dxa"/>
          </w:tcPr>
          <w:p w14:paraId="5DF19D08" w14:textId="77777777" w:rsidR="00074C3B" w:rsidRPr="00B511B3" w:rsidRDefault="00074C3B" w:rsidP="00074C3B">
            <w:pPr>
              <w:pStyle w:val="BodyText"/>
              <w:tabs>
                <w:tab w:val="center" w:pos="4536"/>
                <w:tab w:val="right" w:pos="9072"/>
              </w:tabs>
              <w:spacing w:after="0" w:line="240" w:lineRule="exact"/>
              <w:ind w:right="-108"/>
              <w:rPr>
                <w:b/>
                <w:bCs/>
                <w:i/>
                <w:iCs/>
                <w:szCs w:val="22"/>
              </w:rPr>
            </w:pPr>
            <w:r w:rsidRPr="00B511B3">
              <w:rPr>
                <w:b/>
                <w:bCs/>
                <w:i/>
                <w:iCs/>
                <w:szCs w:val="22"/>
              </w:rPr>
              <w:t>Trade accounts receivable</w:t>
            </w:r>
          </w:p>
        </w:tc>
        <w:tc>
          <w:tcPr>
            <w:tcW w:w="1222" w:type="dxa"/>
          </w:tcPr>
          <w:p w14:paraId="19223272" w14:textId="77777777" w:rsidR="00074C3B" w:rsidRPr="00B511B3" w:rsidRDefault="00074C3B" w:rsidP="00074C3B">
            <w:pPr>
              <w:tabs>
                <w:tab w:val="decimal" w:pos="1065"/>
                <w:tab w:val="center" w:pos="4536"/>
                <w:tab w:val="right" w:pos="9072"/>
              </w:tabs>
              <w:spacing w:line="240" w:lineRule="exact"/>
              <w:jc w:val="center"/>
              <w:rPr>
                <w:i/>
                <w:iCs/>
                <w:szCs w:val="22"/>
              </w:rPr>
            </w:pPr>
          </w:p>
        </w:tc>
        <w:tc>
          <w:tcPr>
            <w:tcW w:w="1596" w:type="dxa"/>
          </w:tcPr>
          <w:p w14:paraId="4FF60087" w14:textId="77777777" w:rsidR="00074C3B" w:rsidRPr="00B511B3" w:rsidRDefault="00074C3B" w:rsidP="00074C3B">
            <w:pPr>
              <w:pStyle w:val="acctfourfigures"/>
              <w:shd w:val="clear" w:color="auto" w:fill="FFFFFF"/>
              <w:tabs>
                <w:tab w:val="clear" w:pos="765"/>
                <w:tab w:val="decimal" w:pos="1150"/>
              </w:tabs>
              <w:spacing w:line="240" w:lineRule="auto"/>
              <w:ind w:right="43"/>
              <w:jc w:val="right"/>
            </w:pPr>
          </w:p>
        </w:tc>
        <w:tc>
          <w:tcPr>
            <w:tcW w:w="268" w:type="dxa"/>
          </w:tcPr>
          <w:p w14:paraId="2B7F0EF7" w14:textId="77777777" w:rsidR="00074C3B" w:rsidRPr="00B511B3" w:rsidRDefault="00074C3B" w:rsidP="00074C3B">
            <w:pPr>
              <w:tabs>
                <w:tab w:val="decimal" w:pos="1313"/>
                <w:tab w:val="center" w:pos="4536"/>
                <w:tab w:val="right" w:pos="9072"/>
              </w:tabs>
              <w:spacing w:line="240" w:lineRule="exact"/>
              <w:jc w:val="right"/>
              <w:rPr>
                <w:szCs w:val="22"/>
              </w:rPr>
            </w:pPr>
          </w:p>
        </w:tc>
        <w:tc>
          <w:tcPr>
            <w:tcW w:w="1518" w:type="dxa"/>
          </w:tcPr>
          <w:p w14:paraId="446DDDFD" w14:textId="77777777" w:rsidR="00074C3B" w:rsidRPr="00B511B3" w:rsidRDefault="00074C3B" w:rsidP="00D34814">
            <w:pPr>
              <w:pStyle w:val="acctfourfigures"/>
              <w:shd w:val="clear" w:color="auto" w:fill="FFFFFF"/>
              <w:tabs>
                <w:tab w:val="clear" w:pos="765"/>
                <w:tab w:val="decimal" w:pos="0"/>
                <w:tab w:val="left" w:pos="100"/>
                <w:tab w:val="decimal" w:pos="190"/>
              </w:tabs>
              <w:spacing w:line="228" w:lineRule="auto"/>
              <w:ind w:right="462"/>
              <w:jc w:val="right"/>
              <w:rPr>
                <w:szCs w:val="22"/>
              </w:rPr>
            </w:pPr>
          </w:p>
        </w:tc>
      </w:tr>
      <w:tr w:rsidR="00732EAA" w:rsidRPr="00B511B3" w14:paraId="0CC3166C" w14:textId="77777777" w:rsidTr="00F91DF3">
        <w:tc>
          <w:tcPr>
            <w:tcW w:w="4898" w:type="dxa"/>
          </w:tcPr>
          <w:p w14:paraId="41B273FF" w14:textId="38319F57" w:rsidR="00732EAA" w:rsidRPr="00B511B3" w:rsidRDefault="00732EAA" w:rsidP="00732EAA">
            <w:pPr>
              <w:pStyle w:val="BodyText"/>
              <w:tabs>
                <w:tab w:val="center" w:pos="4536"/>
                <w:tab w:val="right" w:pos="9072"/>
              </w:tabs>
              <w:spacing w:after="0" w:line="240" w:lineRule="exact"/>
              <w:ind w:right="-108"/>
              <w:rPr>
                <w:b/>
                <w:i/>
                <w:iCs/>
                <w:szCs w:val="22"/>
                <w:cs/>
              </w:rPr>
            </w:pPr>
            <w:r w:rsidRPr="00B511B3">
              <w:rPr>
                <w:szCs w:val="22"/>
              </w:rPr>
              <w:t xml:space="preserve">At 1 January 2020 </w:t>
            </w:r>
            <w:r w:rsidR="00F91DF3">
              <w:rPr>
                <w:szCs w:val="22"/>
              </w:rPr>
              <w:t>-</w:t>
            </w:r>
            <w:r w:rsidRPr="00B511B3">
              <w:rPr>
                <w:szCs w:val="22"/>
              </w:rPr>
              <w:t xml:space="preserve"> </w:t>
            </w:r>
            <w:r w:rsidR="00F91DF3">
              <w:rPr>
                <w:szCs w:val="22"/>
              </w:rPr>
              <w:t>as adjusted</w:t>
            </w:r>
          </w:p>
        </w:tc>
        <w:tc>
          <w:tcPr>
            <w:tcW w:w="1222" w:type="dxa"/>
          </w:tcPr>
          <w:p w14:paraId="7618D30D" w14:textId="77C1BA31" w:rsidR="00732EAA" w:rsidRPr="00B511B3" w:rsidRDefault="00732EAA" w:rsidP="00732EAA">
            <w:pPr>
              <w:tabs>
                <w:tab w:val="decimal" w:pos="1065"/>
                <w:tab w:val="center" w:pos="4536"/>
                <w:tab w:val="right" w:pos="9072"/>
              </w:tabs>
              <w:spacing w:line="240" w:lineRule="exact"/>
              <w:jc w:val="center"/>
              <w:rPr>
                <w:i/>
                <w:iCs/>
                <w:szCs w:val="22"/>
              </w:rPr>
            </w:pPr>
            <w:r w:rsidRPr="00B511B3">
              <w:rPr>
                <w:i/>
                <w:iCs/>
                <w:szCs w:val="22"/>
              </w:rPr>
              <w:t>3</w:t>
            </w:r>
            <w:r w:rsidR="007A0E12">
              <w:rPr>
                <w:i/>
                <w:iCs/>
                <w:szCs w:val="22"/>
              </w:rPr>
              <w:t>(a)</w:t>
            </w:r>
          </w:p>
        </w:tc>
        <w:tc>
          <w:tcPr>
            <w:tcW w:w="1596" w:type="dxa"/>
            <w:vAlign w:val="bottom"/>
          </w:tcPr>
          <w:p w14:paraId="31659CA0" w14:textId="21864051" w:rsidR="00732EAA" w:rsidRPr="007A0E12" w:rsidRDefault="00732EAA" w:rsidP="00732EAA">
            <w:pPr>
              <w:pStyle w:val="acctfourfigures"/>
              <w:shd w:val="clear" w:color="auto" w:fill="FFFFFF"/>
              <w:tabs>
                <w:tab w:val="clear" w:pos="765"/>
                <w:tab w:val="decimal" w:pos="1150"/>
              </w:tabs>
              <w:spacing w:line="240" w:lineRule="auto"/>
              <w:ind w:right="43"/>
              <w:jc w:val="right"/>
              <w:rPr>
                <w:szCs w:val="22"/>
              </w:rPr>
            </w:pPr>
            <w:r w:rsidRPr="007A0E12">
              <w:rPr>
                <w:szCs w:val="22"/>
              </w:rPr>
              <w:t>143,733</w:t>
            </w:r>
          </w:p>
        </w:tc>
        <w:tc>
          <w:tcPr>
            <w:tcW w:w="268" w:type="dxa"/>
          </w:tcPr>
          <w:p w14:paraId="22366631" w14:textId="77777777" w:rsidR="00732EAA" w:rsidRPr="00B511B3" w:rsidRDefault="00732EAA" w:rsidP="00732EAA">
            <w:pPr>
              <w:tabs>
                <w:tab w:val="decimal" w:pos="1313"/>
                <w:tab w:val="center" w:pos="4536"/>
                <w:tab w:val="right" w:pos="9072"/>
              </w:tabs>
              <w:spacing w:line="240" w:lineRule="exact"/>
              <w:jc w:val="right"/>
              <w:rPr>
                <w:szCs w:val="22"/>
              </w:rPr>
            </w:pPr>
          </w:p>
        </w:tc>
        <w:tc>
          <w:tcPr>
            <w:tcW w:w="1518" w:type="dxa"/>
          </w:tcPr>
          <w:p w14:paraId="1BFB24E5" w14:textId="77777777" w:rsidR="00732EAA" w:rsidRPr="00B511B3" w:rsidRDefault="00732EAA" w:rsidP="00D34814">
            <w:pPr>
              <w:pStyle w:val="acctfourfigures"/>
              <w:shd w:val="clear" w:color="auto" w:fill="FFFFFF"/>
              <w:tabs>
                <w:tab w:val="clear" w:pos="765"/>
                <w:tab w:val="decimal" w:pos="0"/>
                <w:tab w:val="left" w:pos="100"/>
                <w:tab w:val="decimal" w:pos="190"/>
              </w:tabs>
              <w:spacing w:line="228" w:lineRule="auto"/>
              <w:ind w:right="462"/>
              <w:jc w:val="right"/>
              <w:rPr>
                <w:szCs w:val="22"/>
              </w:rPr>
            </w:pPr>
            <w:r w:rsidRPr="00B511B3">
              <w:rPr>
                <w:szCs w:val="22"/>
              </w:rPr>
              <w:t>-</w:t>
            </w:r>
          </w:p>
        </w:tc>
      </w:tr>
      <w:tr w:rsidR="00732EAA" w:rsidRPr="00B511B3" w14:paraId="1756BC2F" w14:textId="77777777" w:rsidTr="00F91DF3">
        <w:tc>
          <w:tcPr>
            <w:tcW w:w="4898" w:type="dxa"/>
          </w:tcPr>
          <w:p w14:paraId="333FEDAC" w14:textId="77777777" w:rsidR="00732EAA" w:rsidRPr="00B511B3" w:rsidRDefault="00732EAA" w:rsidP="00732EAA">
            <w:pPr>
              <w:pStyle w:val="BodyText"/>
              <w:tabs>
                <w:tab w:val="center" w:pos="4536"/>
                <w:tab w:val="right" w:pos="9072"/>
              </w:tabs>
              <w:spacing w:after="0" w:line="240" w:lineRule="exact"/>
              <w:ind w:right="-108"/>
              <w:rPr>
                <w:szCs w:val="22"/>
                <w:cs/>
              </w:rPr>
            </w:pPr>
            <w:r w:rsidRPr="00B511B3">
              <w:rPr>
                <w:rFonts w:cs="Angsana New"/>
                <w:szCs w:val="28"/>
                <w:lang w:val="en-US" w:bidi="th-TH"/>
              </w:rPr>
              <w:t>Addition</w:t>
            </w:r>
          </w:p>
        </w:tc>
        <w:tc>
          <w:tcPr>
            <w:tcW w:w="1222" w:type="dxa"/>
          </w:tcPr>
          <w:p w14:paraId="368DC16B" w14:textId="77777777" w:rsidR="00732EAA" w:rsidRPr="00B511B3" w:rsidRDefault="00732EAA" w:rsidP="00732EAA">
            <w:pPr>
              <w:tabs>
                <w:tab w:val="decimal" w:pos="1065"/>
                <w:tab w:val="center" w:pos="4536"/>
                <w:tab w:val="right" w:pos="9072"/>
              </w:tabs>
              <w:spacing w:line="240" w:lineRule="exact"/>
              <w:jc w:val="both"/>
              <w:rPr>
                <w:szCs w:val="22"/>
              </w:rPr>
            </w:pPr>
          </w:p>
        </w:tc>
        <w:tc>
          <w:tcPr>
            <w:tcW w:w="1596" w:type="dxa"/>
            <w:tcBorders>
              <w:bottom w:val="single" w:sz="4" w:space="0" w:color="auto"/>
            </w:tcBorders>
            <w:vAlign w:val="bottom"/>
          </w:tcPr>
          <w:p w14:paraId="7741E8DB" w14:textId="474798A1" w:rsidR="00732EAA" w:rsidRPr="007A0E12" w:rsidRDefault="00732EAA" w:rsidP="00732EAA">
            <w:pPr>
              <w:pStyle w:val="acctfourfigures"/>
              <w:shd w:val="clear" w:color="auto" w:fill="FFFFFF"/>
              <w:tabs>
                <w:tab w:val="clear" w:pos="765"/>
                <w:tab w:val="decimal" w:pos="1150"/>
              </w:tabs>
              <w:spacing w:line="240" w:lineRule="auto"/>
              <w:ind w:right="43"/>
              <w:jc w:val="right"/>
              <w:rPr>
                <w:szCs w:val="22"/>
              </w:rPr>
            </w:pPr>
            <w:r w:rsidRPr="007A0E12">
              <w:rPr>
                <w:szCs w:val="22"/>
              </w:rPr>
              <w:t>12,90</w:t>
            </w:r>
            <w:r w:rsidR="007A0E12" w:rsidRPr="007A0E12">
              <w:rPr>
                <w:szCs w:val="22"/>
              </w:rPr>
              <w:t>3</w:t>
            </w:r>
          </w:p>
        </w:tc>
        <w:tc>
          <w:tcPr>
            <w:tcW w:w="268" w:type="dxa"/>
          </w:tcPr>
          <w:p w14:paraId="368F023C" w14:textId="77777777" w:rsidR="00732EAA" w:rsidRPr="00B511B3" w:rsidRDefault="00732EAA" w:rsidP="00732EAA">
            <w:pPr>
              <w:tabs>
                <w:tab w:val="center" w:pos="4536"/>
                <w:tab w:val="right" w:pos="9072"/>
              </w:tabs>
              <w:spacing w:line="240" w:lineRule="exact"/>
              <w:jc w:val="center"/>
              <w:rPr>
                <w:b/>
                <w:szCs w:val="22"/>
              </w:rPr>
            </w:pPr>
          </w:p>
        </w:tc>
        <w:tc>
          <w:tcPr>
            <w:tcW w:w="1518" w:type="dxa"/>
          </w:tcPr>
          <w:p w14:paraId="27558832" w14:textId="77777777" w:rsidR="00732EAA" w:rsidRPr="00B511B3" w:rsidRDefault="00732EAA" w:rsidP="00D34814">
            <w:pPr>
              <w:pStyle w:val="acctfourfigures"/>
              <w:shd w:val="clear" w:color="auto" w:fill="FFFFFF"/>
              <w:tabs>
                <w:tab w:val="clear" w:pos="765"/>
                <w:tab w:val="decimal" w:pos="0"/>
                <w:tab w:val="left" w:pos="100"/>
                <w:tab w:val="decimal" w:pos="190"/>
              </w:tabs>
              <w:spacing w:line="228" w:lineRule="auto"/>
              <w:ind w:right="462"/>
              <w:jc w:val="right"/>
              <w:rPr>
                <w:szCs w:val="22"/>
              </w:rPr>
            </w:pPr>
            <w:r w:rsidRPr="00B511B3">
              <w:rPr>
                <w:szCs w:val="22"/>
              </w:rPr>
              <w:t>-</w:t>
            </w:r>
          </w:p>
        </w:tc>
      </w:tr>
      <w:tr w:rsidR="00732EAA" w:rsidRPr="00B511B3" w14:paraId="00BA692C" w14:textId="77777777" w:rsidTr="00F91DF3">
        <w:tc>
          <w:tcPr>
            <w:tcW w:w="4898" w:type="dxa"/>
          </w:tcPr>
          <w:p w14:paraId="757E1EA1" w14:textId="77777777" w:rsidR="00732EAA" w:rsidRPr="00B511B3" w:rsidRDefault="00732EAA" w:rsidP="00732EAA">
            <w:pPr>
              <w:pStyle w:val="BodyText"/>
              <w:tabs>
                <w:tab w:val="center" w:pos="4536"/>
                <w:tab w:val="right" w:pos="9072"/>
              </w:tabs>
              <w:spacing w:after="0" w:line="240" w:lineRule="exact"/>
              <w:ind w:right="-108"/>
              <w:rPr>
                <w:szCs w:val="22"/>
                <w:cs/>
              </w:rPr>
            </w:pPr>
            <w:r w:rsidRPr="00B511B3">
              <w:rPr>
                <w:b/>
                <w:bCs/>
                <w:szCs w:val="22"/>
              </w:rPr>
              <w:t>At 3</w:t>
            </w:r>
            <w:r>
              <w:rPr>
                <w:b/>
                <w:bCs/>
                <w:szCs w:val="22"/>
              </w:rPr>
              <w:t>1</w:t>
            </w:r>
            <w:r w:rsidRPr="00B511B3">
              <w:rPr>
                <w:b/>
                <w:bCs/>
                <w:szCs w:val="22"/>
              </w:rPr>
              <w:t xml:space="preserve"> </w:t>
            </w:r>
            <w:r>
              <w:rPr>
                <w:b/>
                <w:bCs/>
                <w:szCs w:val="22"/>
              </w:rPr>
              <w:t>December</w:t>
            </w:r>
            <w:r w:rsidRPr="00B511B3">
              <w:rPr>
                <w:b/>
                <w:bCs/>
                <w:szCs w:val="22"/>
              </w:rPr>
              <w:t xml:space="preserve"> 2020</w:t>
            </w:r>
          </w:p>
        </w:tc>
        <w:tc>
          <w:tcPr>
            <w:tcW w:w="1222" w:type="dxa"/>
          </w:tcPr>
          <w:p w14:paraId="0269F23D" w14:textId="77777777" w:rsidR="00732EAA" w:rsidRPr="00B511B3" w:rsidRDefault="00732EAA" w:rsidP="00732EAA">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14:paraId="357EC96E" w14:textId="32120FA9" w:rsidR="00732EAA" w:rsidRPr="007A0E12" w:rsidRDefault="00732EAA" w:rsidP="00732EAA">
            <w:pPr>
              <w:pStyle w:val="acctfourfigures"/>
              <w:shd w:val="clear" w:color="auto" w:fill="FFFFFF"/>
              <w:tabs>
                <w:tab w:val="clear" w:pos="765"/>
                <w:tab w:val="decimal" w:pos="1150"/>
              </w:tabs>
              <w:spacing w:line="240" w:lineRule="auto"/>
              <w:ind w:right="43"/>
              <w:jc w:val="right"/>
              <w:rPr>
                <w:b/>
                <w:bCs/>
                <w:szCs w:val="22"/>
              </w:rPr>
            </w:pPr>
            <w:r w:rsidRPr="007A0E12">
              <w:rPr>
                <w:b/>
                <w:bCs/>
                <w:szCs w:val="22"/>
              </w:rPr>
              <w:t xml:space="preserve">  156,63</w:t>
            </w:r>
            <w:r w:rsidR="007A0E12" w:rsidRPr="007A0E12">
              <w:rPr>
                <w:b/>
                <w:bCs/>
                <w:szCs w:val="22"/>
              </w:rPr>
              <w:t>6</w:t>
            </w:r>
          </w:p>
        </w:tc>
        <w:tc>
          <w:tcPr>
            <w:tcW w:w="268" w:type="dxa"/>
          </w:tcPr>
          <w:p w14:paraId="5C024E70" w14:textId="77777777" w:rsidR="00732EAA" w:rsidRPr="00B511B3" w:rsidRDefault="00732EAA" w:rsidP="00732EAA">
            <w:pPr>
              <w:pStyle w:val="acctfourfigures"/>
              <w:shd w:val="clear" w:color="auto" w:fill="FFFFFF"/>
              <w:tabs>
                <w:tab w:val="decimal" w:pos="908"/>
              </w:tabs>
              <w:spacing w:line="240" w:lineRule="auto"/>
              <w:ind w:right="11"/>
              <w:jc w:val="right"/>
              <w:rPr>
                <w:b/>
                <w:bCs/>
              </w:rPr>
            </w:pPr>
          </w:p>
        </w:tc>
        <w:tc>
          <w:tcPr>
            <w:tcW w:w="1518" w:type="dxa"/>
            <w:tcBorders>
              <w:top w:val="single" w:sz="4" w:space="0" w:color="auto"/>
              <w:bottom w:val="double" w:sz="4" w:space="0" w:color="auto"/>
            </w:tcBorders>
          </w:tcPr>
          <w:p w14:paraId="5F88087C" w14:textId="77777777" w:rsidR="00732EAA" w:rsidRPr="00D34814" w:rsidRDefault="00732EAA" w:rsidP="00D34814">
            <w:pPr>
              <w:pStyle w:val="acctfourfigures"/>
              <w:shd w:val="clear" w:color="auto" w:fill="FFFFFF"/>
              <w:tabs>
                <w:tab w:val="clear" w:pos="765"/>
                <w:tab w:val="decimal" w:pos="0"/>
                <w:tab w:val="left" w:pos="100"/>
                <w:tab w:val="decimal" w:pos="190"/>
              </w:tabs>
              <w:spacing w:line="228" w:lineRule="auto"/>
              <w:ind w:right="462"/>
              <w:jc w:val="right"/>
              <w:rPr>
                <w:b/>
                <w:bCs/>
                <w:szCs w:val="22"/>
              </w:rPr>
            </w:pPr>
            <w:r w:rsidRPr="00D34814">
              <w:rPr>
                <w:b/>
                <w:bCs/>
                <w:szCs w:val="22"/>
              </w:rPr>
              <w:t>-</w:t>
            </w:r>
          </w:p>
        </w:tc>
      </w:tr>
    </w:tbl>
    <w:p w14:paraId="0A617496" w14:textId="77777777" w:rsidR="00074C3B" w:rsidRPr="00B511B3" w:rsidRDefault="00074C3B" w:rsidP="00074C3B">
      <w:pPr>
        <w:pStyle w:val="block"/>
        <w:spacing w:after="0" w:line="240" w:lineRule="auto"/>
        <w:ind w:left="540" w:right="-7"/>
        <w:jc w:val="both"/>
        <w:rPr>
          <w:rFonts w:cstheme="minorBidi"/>
          <w:sz w:val="20"/>
          <w:lang w:bidi="th-TH"/>
        </w:rPr>
      </w:pPr>
    </w:p>
    <w:tbl>
      <w:tblPr>
        <w:tblW w:w="9502" w:type="dxa"/>
        <w:tblInd w:w="450" w:type="dxa"/>
        <w:tblLook w:val="01E0" w:firstRow="1" w:lastRow="1" w:firstColumn="1" w:lastColumn="1" w:noHBand="0" w:noVBand="0"/>
      </w:tblPr>
      <w:tblGrid>
        <w:gridCol w:w="4898"/>
        <w:gridCol w:w="1222"/>
        <w:gridCol w:w="1596"/>
        <w:gridCol w:w="268"/>
        <w:gridCol w:w="1518"/>
      </w:tblGrid>
      <w:tr w:rsidR="00074C3B" w:rsidRPr="00B511B3" w14:paraId="7945274D" w14:textId="77777777" w:rsidTr="00074C3B">
        <w:trPr>
          <w:tblHeader/>
        </w:trPr>
        <w:tc>
          <w:tcPr>
            <w:tcW w:w="4898" w:type="dxa"/>
          </w:tcPr>
          <w:p w14:paraId="57C2496D" w14:textId="69857D66" w:rsidR="00074C3B" w:rsidRPr="00B511B3" w:rsidRDefault="00074C3B" w:rsidP="00074C3B">
            <w:pPr>
              <w:pStyle w:val="BodyText"/>
              <w:tabs>
                <w:tab w:val="center" w:pos="4536"/>
                <w:tab w:val="right" w:pos="9072"/>
              </w:tabs>
              <w:spacing w:after="0" w:line="240" w:lineRule="exact"/>
              <w:ind w:right="-108"/>
              <w:rPr>
                <w:b/>
                <w:bCs/>
                <w:i/>
                <w:iCs/>
                <w:szCs w:val="22"/>
              </w:rPr>
            </w:pPr>
            <w:r w:rsidRPr="00B511B3">
              <w:rPr>
                <w:b/>
                <w:bCs/>
                <w:i/>
                <w:iCs/>
                <w:szCs w:val="22"/>
              </w:rPr>
              <w:t xml:space="preserve">Other </w:t>
            </w:r>
            <w:r w:rsidR="00BD7FCB">
              <w:rPr>
                <w:b/>
                <w:bCs/>
                <w:i/>
                <w:iCs/>
                <w:szCs w:val="22"/>
              </w:rPr>
              <w:t xml:space="preserve">current </w:t>
            </w:r>
            <w:r w:rsidRPr="00B511B3">
              <w:rPr>
                <w:b/>
                <w:bCs/>
                <w:i/>
                <w:iCs/>
                <w:szCs w:val="22"/>
              </w:rPr>
              <w:t>receivables</w:t>
            </w:r>
          </w:p>
        </w:tc>
        <w:tc>
          <w:tcPr>
            <w:tcW w:w="1222" w:type="dxa"/>
          </w:tcPr>
          <w:p w14:paraId="5387C302" w14:textId="77777777" w:rsidR="00074C3B" w:rsidRPr="00B511B3" w:rsidRDefault="00074C3B" w:rsidP="00074C3B">
            <w:pPr>
              <w:tabs>
                <w:tab w:val="decimal" w:pos="1065"/>
                <w:tab w:val="center" w:pos="4536"/>
                <w:tab w:val="right" w:pos="9072"/>
              </w:tabs>
              <w:spacing w:line="240" w:lineRule="exact"/>
              <w:jc w:val="center"/>
              <w:rPr>
                <w:i/>
                <w:iCs/>
                <w:szCs w:val="22"/>
              </w:rPr>
            </w:pPr>
          </w:p>
        </w:tc>
        <w:tc>
          <w:tcPr>
            <w:tcW w:w="1596" w:type="dxa"/>
          </w:tcPr>
          <w:p w14:paraId="1A51152C" w14:textId="77777777" w:rsidR="00074C3B" w:rsidRPr="00B511B3" w:rsidRDefault="00074C3B" w:rsidP="00074C3B">
            <w:pPr>
              <w:pStyle w:val="acctfourfigures"/>
              <w:shd w:val="clear" w:color="auto" w:fill="FFFFFF"/>
              <w:tabs>
                <w:tab w:val="clear" w:pos="765"/>
                <w:tab w:val="decimal" w:pos="1150"/>
              </w:tabs>
              <w:spacing w:line="240" w:lineRule="auto"/>
              <w:ind w:right="43"/>
              <w:jc w:val="right"/>
            </w:pPr>
          </w:p>
        </w:tc>
        <w:tc>
          <w:tcPr>
            <w:tcW w:w="268" w:type="dxa"/>
          </w:tcPr>
          <w:p w14:paraId="33A5EC9C" w14:textId="77777777" w:rsidR="00074C3B" w:rsidRPr="00B511B3" w:rsidRDefault="00074C3B" w:rsidP="00074C3B">
            <w:pPr>
              <w:tabs>
                <w:tab w:val="decimal" w:pos="1313"/>
                <w:tab w:val="center" w:pos="4536"/>
                <w:tab w:val="right" w:pos="9072"/>
              </w:tabs>
              <w:spacing w:line="240" w:lineRule="exact"/>
              <w:jc w:val="right"/>
              <w:rPr>
                <w:szCs w:val="22"/>
              </w:rPr>
            </w:pPr>
          </w:p>
        </w:tc>
        <w:tc>
          <w:tcPr>
            <w:tcW w:w="1518" w:type="dxa"/>
          </w:tcPr>
          <w:p w14:paraId="7F72FC47" w14:textId="77777777" w:rsidR="00074C3B" w:rsidRPr="00B511B3" w:rsidRDefault="00074C3B" w:rsidP="00074C3B">
            <w:pPr>
              <w:pStyle w:val="acctfourfigures"/>
              <w:shd w:val="clear" w:color="auto" w:fill="FFFFFF"/>
              <w:tabs>
                <w:tab w:val="decimal" w:pos="908"/>
              </w:tabs>
              <w:spacing w:line="240" w:lineRule="auto"/>
              <w:ind w:right="547"/>
              <w:jc w:val="right"/>
              <w:rPr>
                <w:szCs w:val="22"/>
              </w:rPr>
            </w:pPr>
          </w:p>
        </w:tc>
      </w:tr>
      <w:tr w:rsidR="00074C3B" w:rsidRPr="00B511B3" w14:paraId="5941AA99" w14:textId="77777777" w:rsidTr="00074C3B">
        <w:trPr>
          <w:tblHeader/>
        </w:trPr>
        <w:tc>
          <w:tcPr>
            <w:tcW w:w="4898" w:type="dxa"/>
          </w:tcPr>
          <w:p w14:paraId="6D01AA62" w14:textId="2189C68A" w:rsidR="00074C3B" w:rsidRPr="00B511B3" w:rsidRDefault="00074C3B" w:rsidP="00074C3B">
            <w:pPr>
              <w:pStyle w:val="BodyText"/>
              <w:tabs>
                <w:tab w:val="center" w:pos="4536"/>
                <w:tab w:val="right" w:pos="9072"/>
              </w:tabs>
              <w:spacing w:after="0" w:line="240" w:lineRule="exact"/>
              <w:ind w:right="-108"/>
              <w:rPr>
                <w:b/>
                <w:i/>
                <w:iCs/>
                <w:szCs w:val="22"/>
                <w:cs/>
              </w:rPr>
            </w:pPr>
            <w:r w:rsidRPr="00B511B3">
              <w:rPr>
                <w:szCs w:val="22"/>
              </w:rPr>
              <w:t xml:space="preserve">At 1 January 2020 </w:t>
            </w:r>
            <w:r w:rsidR="00F91DF3">
              <w:rPr>
                <w:szCs w:val="22"/>
              </w:rPr>
              <w:t>-</w:t>
            </w:r>
            <w:r w:rsidR="00F91DF3" w:rsidRPr="00B511B3">
              <w:rPr>
                <w:szCs w:val="22"/>
              </w:rPr>
              <w:t xml:space="preserve"> </w:t>
            </w:r>
            <w:r w:rsidR="00F91DF3">
              <w:rPr>
                <w:szCs w:val="22"/>
              </w:rPr>
              <w:t>as adjusted</w:t>
            </w:r>
          </w:p>
        </w:tc>
        <w:tc>
          <w:tcPr>
            <w:tcW w:w="1222" w:type="dxa"/>
          </w:tcPr>
          <w:p w14:paraId="73F263B7" w14:textId="77777777" w:rsidR="00074C3B" w:rsidRPr="00B511B3" w:rsidRDefault="00074C3B" w:rsidP="00074C3B">
            <w:pPr>
              <w:tabs>
                <w:tab w:val="decimal" w:pos="1065"/>
                <w:tab w:val="center" w:pos="4536"/>
                <w:tab w:val="right" w:pos="9072"/>
              </w:tabs>
              <w:spacing w:line="240" w:lineRule="exact"/>
              <w:jc w:val="center"/>
              <w:rPr>
                <w:i/>
                <w:iCs/>
                <w:szCs w:val="22"/>
              </w:rPr>
            </w:pPr>
          </w:p>
        </w:tc>
        <w:tc>
          <w:tcPr>
            <w:tcW w:w="1596" w:type="dxa"/>
          </w:tcPr>
          <w:p w14:paraId="34E855E6" w14:textId="77777777" w:rsidR="00074C3B" w:rsidRPr="00B511B3" w:rsidRDefault="00074C3B" w:rsidP="00074C3B">
            <w:pPr>
              <w:pStyle w:val="acctfourfigures"/>
              <w:shd w:val="clear" w:color="auto" w:fill="FFFFFF"/>
              <w:tabs>
                <w:tab w:val="clear" w:pos="765"/>
                <w:tab w:val="decimal" w:pos="1150"/>
              </w:tabs>
              <w:spacing w:line="240" w:lineRule="auto"/>
              <w:ind w:right="43"/>
              <w:jc w:val="right"/>
              <w:rPr>
                <w:szCs w:val="22"/>
              </w:rPr>
            </w:pPr>
            <w:r w:rsidRPr="00B511B3">
              <w:rPr>
                <w:szCs w:val="22"/>
              </w:rPr>
              <w:t>20,397</w:t>
            </w:r>
          </w:p>
        </w:tc>
        <w:tc>
          <w:tcPr>
            <w:tcW w:w="268" w:type="dxa"/>
          </w:tcPr>
          <w:p w14:paraId="50341A1E" w14:textId="77777777" w:rsidR="00074C3B" w:rsidRPr="00B511B3" w:rsidRDefault="00074C3B" w:rsidP="00074C3B">
            <w:pPr>
              <w:tabs>
                <w:tab w:val="decimal" w:pos="1313"/>
                <w:tab w:val="center" w:pos="4536"/>
                <w:tab w:val="right" w:pos="9072"/>
              </w:tabs>
              <w:spacing w:line="240" w:lineRule="exact"/>
              <w:jc w:val="right"/>
              <w:rPr>
                <w:szCs w:val="22"/>
              </w:rPr>
            </w:pPr>
          </w:p>
        </w:tc>
        <w:tc>
          <w:tcPr>
            <w:tcW w:w="1518" w:type="dxa"/>
          </w:tcPr>
          <w:p w14:paraId="79DAC843" w14:textId="77777777" w:rsidR="00074C3B" w:rsidRPr="00B511B3" w:rsidRDefault="00074C3B" w:rsidP="00D34814">
            <w:pPr>
              <w:pStyle w:val="acctfourfigures"/>
              <w:shd w:val="clear" w:color="auto" w:fill="FFFFFF"/>
              <w:tabs>
                <w:tab w:val="clear" w:pos="765"/>
                <w:tab w:val="decimal" w:pos="0"/>
                <w:tab w:val="left" w:pos="100"/>
                <w:tab w:val="decimal" w:pos="190"/>
              </w:tabs>
              <w:spacing w:line="228" w:lineRule="auto"/>
              <w:ind w:right="462"/>
              <w:jc w:val="right"/>
              <w:rPr>
                <w:szCs w:val="22"/>
              </w:rPr>
            </w:pPr>
            <w:r w:rsidRPr="00B511B3">
              <w:rPr>
                <w:szCs w:val="22"/>
              </w:rPr>
              <w:t>-</w:t>
            </w:r>
          </w:p>
        </w:tc>
      </w:tr>
      <w:tr w:rsidR="006A424E" w:rsidRPr="00B511B3" w14:paraId="1C541A5B" w14:textId="77777777" w:rsidTr="00074C3B">
        <w:trPr>
          <w:tblHeader/>
        </w:trPr>
        <w:tc>
          <w:tcPr>
            <w:tcW w:w="4898" w:type="dxa"/>
          </w:tcPr>
          <w:p w14:paraId="473A9DF4" w14:textId="77777777" w:rsidR="006A424E" w:rsidRPr="00B511B3" w:rsidRDefault="006A424E" w:rsidP="006A424E">
            <w:pPr>
              <w:pStyle w:val="BodyText"/>
              <w:tabs>
                <w:tab w:val="center" w:pos="4536"/>
                <w:tab w:val="right" w:pos="9072"/>
              </w:tabs>
              <w:spacing w:after="0" w:line="240" w:lineRule="exact"/>
              <w:ind w:right="-108"/>
              <w:rPr>
                <w:rFonts w:cs="Angsana New"/>
                <w:szCs w:val="28"/>
                <w:lang w:val="en-US" w:bidi="th-TH"/>
              </w:rPr>
            </w:pPr>
            <w:r w:rsidRPr="00B511B3">
              <w:rPr>
                <w:rFonts w:cs="Angsana New"/>
                <w:szCs w:val="28"/>
                <w:lang w:val="en-US" w:bidi="th-TH"/>
              </w:rPr>
              <w:t>Addition</w:t>
            </w:r>
          </w:p>
        </w:tc>
        <w:tc>
          <w:tcPr>
            <w:tcW w:w="1222" w:type="dxa"/>
          </w:tcPr>
          <w:p w14:paraId="2ECA6279" w14:textId="77777777" w:rsidR="006A424E" w:rsidRPr="00B511B3" w:rsidRDefault="006A424E" w:rsidP="006A424E">
            <w:pPr>
              <w:tabs>
                <w:tab w:val="decimal" w:pos="1065"/>
                <w:tab w:val="center" w:pos="4536"/>
                <w:tab w:val="right" w:pos="9072"/>
              </w:tabs>
              <w:spacing w:line="240" w:lineRule="exact"/>
              <w:jc w:val="both"/>
              <w:rPr>
                <w:szCs w:val="22"/>
              </w:rPr>
            </w:pPr>
          </w:p>
        </w:tc>
        <w:tc>
          <w:tcPr>
            <w:tcW w:w="1596" w:type="dxa"/>
            <w:tcBorders>
              <w:bottom w:val="single" w:sz="4" w:space="0" w:color="auto"/>
            </w:tcBorders>
            <w:vAlign w:val="bottom"/>
          </w:tcPr>
          <w:p w14:paraId="253084B7" w14:textId="04F44503" w:rsidR="006A424E" w:rsidRPr="00B511B3" w:rsidRDefault="006A424E" w:rsidP="006A424E">
            <w:pPr>
              <w:pStyle w:val="acctfourfigures"/>
              <w:shd w:val="clear" w:color="auto" w:fill="FFFFFF"/>
              <w:tabs>
                <w:tab w:val="clear" w:pos="765"/>
                <w:tab w:val="decimal" w:pos="1150"/>
              </w:tabs>
              <w:spacing w:line="240" w:lineRule="auto"/>
              <w:ind w:right="43"/>
              <w:jc w:val="right"/>
              <w:rPr>
                <w:szCs w:val="22"/>
              </w:rPr>
            </w:pPr>
            <w:r w:rsidRPr="006A424E">
              <w:rPr>
                <w:szCs w:val="22"/>
              </w:rPr>
              <w:t>2,395</w:t>
            </w:r>
          </w:p>
        </w:tc>
        <w:tc>
          <w:tcPr>
            <w:tcW w:w="268" w:type="dxa"/>
          </w:tcPr>
          <w:p w14:paraId="51602244" w14:textId="77777777" w:rsidR="006A424E" w:rsidRPr="00B511B3" w:rsidRDefault="006A424E" w:rsidP="006A424E">
            <w:pPr>
              <w:tabs>
                <w:tab w:val="center" w:pos="4536"/>
                <w:tab w:val="right" w:pos="9072"/>
              </w:tabs>
              <w:spacing w:line="240" w:lineRule="exact"/>
              <w:jc w:val="center"/>
              <w:rPr>
                <w:b/>
                <w:szCs w:val="22"/>
              </w:rPr>
            </w:pPr>
          </w:p>
        </w:tc>
        <w:tc>
          <w:tcPr>
            <w:tcW w:w="1518" w:type="dxa"/>
          </w:tcPr>
          <w:p w14:paraId="700F76F9" w14:textId="77777777" w:rsidR="006A424E" w:rsidRPr="00B511B3" w:rsidRDefault="006A424E" w:rsidP="00D34814">
            <w:pPr>
              <w:pStyle w:val="acctfourfigures"/>
              <w:shd w:val="clear" w:color="auto" w:fill="FFFFFF"/>
              <w:tabs>
                <w:tab w:val="clear" w:pos="765"/>
                <w:tab w:val="decimal" w:pos="0"/>
                <w:tab w:val="left" w:pos="100"/>
                <w:tab w:val="decimal" w:pos="190"/>
              </w:tabs>
              <w:spacing w:line="228" w:lineRule="auto"/>
              <w:ind w:right="462"/>
              <w:jc w:val="right"/>
              <w:rPr>
                <w:szCs w:val="22"/>
              </w:rPr>
            </w:pPr>
            <w:r w:rsidRPr="00B511B3">
              <w:rPr>
                <w:szCs w:val="22"/>
              </w:rPr>
              <w:t>-</w:t>
            </w:r>
          </w:p>
        </w:tc>
      </w:tr>
      <w:tr w:rsidR="006A424E" w:rsidRPr="00B511B3" w14:paraId="74CA7CE4" w14:textId="77777777" w:rsidTr="00074C3B">
        <w:trPr>
          <w:trHeight w:val="172"/>
          <w:tblHeader/>
        </w:trPr>
        <w:tc>
          <w:tcPr>
            <w:tcW w:w="4898" w:type="dxa"/>
          </w:tcPr>
          <w:p w14:paraId="6183DE1D" w14:textId="77777777" w:rsidR="006A424E" w:rsidRPr="00B511B3" w:rsidRDefault="006A424E" w:rsidP="006A424E">
            <w:pPr>
              <w:pStyle w:val="BodyText"/>
              <w:tabs>
                <w:tab w:val="center" w:pos="4536"/>
                <w:tab w:val="right" w:pos="9072"/>
              </w:tabs>
              <w:spacing w:after="0" w:line="240" w:lineRule="exact"/>
              <w:ind w:right="-108"/>
              <w:rPr>
                <w:szCs w:val="22"/>
                <w:cs/>
              </w:rPr>
            </w:pPr>
            <w:r w:rsidRPr="00B511B3">
              <w:rPr>
                <w:b/>
                <w:bCs/>
                <w:szCs w:val="22"/>
              </w:rPr>
              <w:t>At 3</w:t>
            </w:r>
            <w:r>
              <w:rPr>
                <w:b/>
                <w:bCs/>
                <w:szCs w:val="22"/>
              </w:rPr>
              <w:t>1</w:t>
            </w:r>
            <w:r w:rsidRPr="00B511B3">
              <w:rPr>
                <w:b/>
                <w:bCs/>
                <w:szCs w:val="22"/>
              </w:rPr>
              <w:t xml:space="preserve"> </w:t>
            </w:r>
            <w:r>
              <w:rPr>
                <w:b/>
                <w:bCs/>
                <w:szCs w:val="22"/>
              </w:rPr>
              <w:t>December</w:t>
            </w:r>
            <w:r w:rsidRPr="00B511B3">
              <w:rPr>
                <w:b/>
                <w:bCs/>
                <w:szCs w:val="22"/>
              </w:rPr>
              <w:t xml:space="preserve"> 2020</w:t>
            </w:r>
          </w:p>
        </w:tc>
        <w:tc>
          <w:tcPr>
            <w:tcW w:w="1222" w:type="dxa"/>
          </w:tcPr>
          <w:p w14:paraId="1AECDC33" w14:textId="77777777" w:rsidR="006A424E" w:rsidRPr="00B511B3" w:rsidRDefault="006A424E" w:rsidP="006A424E">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14:paraId="0BC845F4" w14:textId="2A083193" w:rsidR="006A424E" w:rsidRPr="006A424E" w:rsidRDefault="006A424E" w:rsidP="006A424E">
            <w:pPr>
              <w:pStyle w:val="acctfourfigures"/>
              <w:shd w:val="clear" w:color="auto" w:fill="FFFFFF"/>
              <w:tabs>
                <w:tab w:val="clear" w:pos="765"/>
                <w:tab w:val="decimal" w:pos="1150"/>
              </w:tabs>
              <w:spacing w:line="240" w:lineRule="auto"/>
              <w:ind w:right="43"/>
              <w:jc w:val="right"/>
              <w:rPr>
                <w:b/>
                <w:bCs/>
                <w:szCs w:val="22"/>
              </w:rPr>
            </w:pPr>
            <w:r w:rsidRPr="006A424E">
              <w:rPr>
                <w:b/>
                <w:bCs/>
                <w:szCs w:val="22"/>
              </w:rPr>
              <w:t>22,792</w:t>
            </w:r>
          </w:p>
        </w:tc>
        <w:tc>
          <w:tcPr>
            <w:tcW w:w="268" w:type="dxa"/>
          </w:tcPr>
          <w:p w14:paraId="1D3068AD" w14:textId="77777777" w:rsidR="006A424E" w:rsidRPr="00B511B3" w:rsidRDefault="006A424E" w:rsidP="006A424E">
            <w:pPr>
              <w:pStyle w:val="acctfourfigures"/>
              <w:shd w:val="clear" w:color="auto" w:fill="FFFFFF"/>
              <w:tabs>
                <w:tab w:val="decimal" w:pos="908"/>
              </w:tabs>
              <w:spacing w:line="240" w:lineRule="auto"/>
              <w:ind w:right="11"/>
              <w:jc w:val="right"/>
              <w:rPr>
                <w:b/>
                <w:bCs/>
              </w:rPr>
            </w:pPr>
          </w:p>
        </w:tc>
        <w:tc>
          <w:tcPr>
            <w:tcW w:w="1518" w:type="dxa"/>
            <w:tcBorders>
              <w:top w:val="single" w:sz="4" w:space="0" w:color="auto"/>
              <w:bottom w:val="double" w:sz="4" w:space="0" w:color="auto"/>
            </w:tcBorders>
          </w:tcPr>
          <w:p w14:paraId="652C6FD0" w14:textId="77777777" w:rsidR="006A424E" w:rsidRPr="00D34814" w:rsidRDefault="006A424E" w:rsidP="00D34814">
            <w:pPr>
              <w:pStyle w:val="acctfourfigures"/>
              <w:shd w:val="clear" w:color="auto" w:fill="FFFFFF"/>
              <w:tabs>
                <w:tab w:val="clear" w:pos="765"/>
                <w:tab w:val="decimal" w:pos="0"/>
                <w:tab w:val="left" w:pos="100"/>
                <w:tab w:val="decimal" w:pos="190"/>
              </w:tabs>
              <w:spacing w:line="228" w:lineRule="auto"/>
              <w:ind w:right="462"/>
              <w:jc w:val="right"/>
              <w:rPr>
                <w:b/>
                <w:bCs/>
                <w:szCs w:val="22"/>
              </w:rPr>
            </w:pPr>
            <w:r w:rsidRPr="00D34814">
              <w:rPr>
                <w:b/>
                <w:bCs/>
                <w:szCs w:val="22"/>
              </w:rPr>
              <w:t>-</w:t>
            </w:r>
          </w:p>
        </w:tc>
      </w:tr>
    </w:tbl>
    <w:p w14:paraId="17261A1C" w14:textId="77777777" w:rsidR="00074C3B" w:rsidRDefault="00074C3B" w:rsidP="00074C3B">
      <w:pPr>
        <w:pStyle w:val="block"/>
        <w:spacing w:after="0" w:line="240" w:lineRule="auto"/>
        <w:ind w:left="540" w:right="-7"/>
        <w:jc w:val="both"/>
        <w:rPr>
          <w:rFonts w:cstheme="minorBidi"/>
          <w:sz w:val="18"/>
          <w:szCs w:val="18"/>
          <w:lang w:bidi="th-TH"/>
        </w:rPr>
      </w:pPr>
    </w:p>
    <w:p w14:paraId="2BC47193" w14:textId="6F0308DC" w:rsidR="00074C3B" w:rsidRPr="007A0E12" w:rsidRDefault="00074C3B" w:rsidP="00074C3B">
      <w:pPr>
        <w:spacing w:line="240" w:lineRule="atLeast"/>
        <w:ind w:left="547"/>
        <w:jc w:val="both"/>
        <w:rPr>
          <w:rFonts w:cs="Angsana New"/>
          <w:szCs w:val="22"/>
          <w:lang w:val="en-US" w:bidi="th-TH"/>
        </w:rPr>
      </w:pPr>
      <w:r w:rsidRPr="007A0E12">
        <w:rPr>
          <w:rFonts w:cs="Angsana New"/>
          <w:sz w:val="20"/>
          <w:szCs w:val="25"/>
          <w:lang w:val="en-US" w:bidi="th-TH"/>
        </w:rPr>
        <w:t>(</w:t>
      </w:r>
      <w:r w:rsidRPr="007A0E12">
        <w:rPr>
          <w:rFonts w:cs="Angsana New"/>
          <w:szCs w:val="22"/>
          <w:lang w:val="en-US" w:bidi="th-TH"/>
        </w:rPr>
        <w:t xml:space="preserve">b.1.2) Cash and cash equivalent </w:t>
      </w:r>
    </w:p>
    <w:p w14:paraId="2A45E03B" w14:textId="77777777" w:rsidR="00074C3B" w:rsidRPr="007A0E12" w:rsidRDefault="00074C3B" w:rsidP="00074C3B">
      <w:pPr>
        <w:spacing w:line="240" w:lineRule="atLeast"/>
        <w:ind w:left="547"/>
        <w:jc w:val="both"/>
        <w:rPr>
          <w:rFonts w:cs="Angsana New"/>
          <w:szCs w:val="22"/>
          <w:lang w:val="en-US" w:bidi="th-TH"/>
        </w:rPr>
      </w:pPr>
    </w:p>
    <w:p w14:paraId="55B80A61" w14:textId="4EFA5369" w:rsidR="004921DD" w:rsidRDefault="00074C3B" w:rsidP="00074C3B">
      <w:pPr>
        <w:spacing w:line="240" w:lineRule="atLeast"/>
        <w:ind w:left="547"/>
        <w:jc w:val="both"/>
        <w:rPr>
          <w:rFonts w:cs="Angsana New"/>
          <w:szCs w:val="22"/>
          <w:lang w:val="en-US" w:bidi="th-TH"/>
        </w:rPr>
      </w:pPr>
      <w:r w:rsidRPr="007A0E12">
        <w:rPr>
          <w:rFonts w:cs="Angsana New"/>
          <w:szCs w:val="22"/>
          <w:lang w:val="en-US" w:bidi="th-TH"/>
        </w:rPr>
        <w:t>The Group’s exposure to credit risk arising from cash and cash equivalents is limited because the counterparties are banks and financial institutions with a minimum credit rating of</w:t>
      </w:r>
      <w:r w:rsidR="00E475ED" w:rsidRPr="007A0E12">
        <w:rPr>
          <w:rFonts w:cs="Angsana New"/>
          <w:szCs w:val="22"/>
          <w:lang w:val="en-US" w:bidi="th-TH"/>
        </w:rPr>
        <w:t xml:space="preserve"> </w:t>
      </w:r>
      <w:r w:rsidRPr="007A0E12">
        <w:rPr>
          <w:rFonts w:cs="Angsana New"/>
          <w:szCs w:val="22"/>
          <w:lang w:val="en-US" w:bidi="th-TH"/>
        </w:rPr>
        <w:t xml:space="preserve"> </w:t>
      </w:r>
      <w:r w:rsidR="00E475ED" w:rsidRPr="007A0E12">
        <w:rPr>
          <w:rFonts w:cs="Angsana New"/>
          <w:szCs w:val="22"/>
          <w:lang w:val="en-US" w:bidi="th-TH"/>
        </w:rPr>
        <w:t xml:space="preserve">BBB+/Baa1 </w:t>
      </w:r>
      <w:r w:rsidRPr="007A0E12">
        <w:rPr>
          <w:rFonts w:cs="Angsana New"/>
          <w:szCs w:val="22"/>
          <w:lang w:val="en-US" w:bidi="th-TH"/>
        </w:rPr>
        <w:t xml:space="preserve">assigned by </w:t>
      </w:r>
      <w:r w:rsidR="00E475ED" w:rsidRPr="007A0E12">
        <w:rPr>
          <w:rFonts w:cs="Angsana New"/>
          <w:szCs w:val="22"/>
          <w:lang w:val="en-US" w:bidi="th-TH"/>
        </w:rPr>
        <w:t>Standard &amp; Poor’s/Moody’s</w:t>
      </w:r>
      <w:r w:rsidRPr="007A0E12">
        <w:rPr>
          <w:rFonts w:cs="Angsana New"/>
          <w:szCs w:val="22"/>
          <w:lang w:val="en-US" w:bidi="th-TH"/>
        </w:rPr>
        <w:t>, for which the Group considers to have low credit risk.</w:t>
      </w:r>
    </w:p>
    <w:p w14:paraId="3A6326A0" w14:textId="77777777" w:rsidR="004921DD" w:rsidRDefault="004921DD">
      <w:pPr>
        <w:spacing w:after="160" w:line="259" w:lineRule="auto"/>
        <w:rPr>
          <w:rFonts w:cs="Angsana New"/>
          <w:szCs w:val="22"/>
          <w:lang w:val="en-US" w:bidi="th-TH"/>
        </w:rPr>
      </w:pPr>
      <w:r>
        <w:rPr>
          <w:rFonts w:cs="Angsana New"/>
          <w:szCs w:val="22"/>
          <w:lang w:val="en-US" w:bidi="th-TH"/>
        </w:rPr>
        <w:br w:type="page"/>
      </w:r>
    </w:p>
    <w:p w14:paraId="2806BCE5" w14:textId="77777777" w:rsidR="00074C3B" w:rsidRPr="007A0E12" w:rsidRDefault="00074C3B" w:rsidP="00074C3B">
      <w:pPr>
        <w:spacing w:line="240" w:lineRule="auto"/>
        <w:ind w:left="900" w:hanging="360"/>
        <w:rPr>
          <w:b/>
          <w:bCs/>
          <w:szCs w:val="22"/>
        </w:rPr>
      </w:pPr>
      <w:r w:rsidRPr="007A0E12">
        <w:rPr>
          <w:b/>
          <w:bCs/>
          <w:i/>
          <w:iCs/>
          <w:szCs w:val="22"/>
        </w:rPr>
        <w:lastRenderedPageBreak/>
        <w:t>(b.2) Liquidity risk</w:t>
      </w:r>
      <w:r w:rsidRPr="007A0E12">
        <w:rPr>
          <w:b/>
          <w:bCs/>
          <w:szCs w:val="22"/>
        </w:rPr>
        <w:t xml:space="preserve"> </w:t>
      </w:r>
    </w:p>
    <w:p w14:paraId="25896F51" w14:textId="77777777" w:rsidR="00074C3B" w:rsidRPr="007A0E12" w:rsidRDefault="00074C3B" w:rsidP="00074C3B">
      <w:pPr>
        <w:spacing w:line="240" w:lineRule="auto"/>
        <w:ind w:left="900"/>
        <w:jc w:val="thaiDistribute"/>
        <w:rPr>
          <w:szCs w:val="22"/>
        </w:rPr>
      </w:pPr>
    </w:p>
    <w:p w14:paraId="24802CE7" w14:textId="64AB6449" w:rsidR="00074C3B" w:rsidRDefault="00074C3B" w:rsidP="00074C3B">
      <w:pPr>
        <w:spacing w:line="240" w:lineRule="auto"/>
        <w:ind w:left="540"/>
        <w:jc w:val="thaiDistribute"/>
        <w:rPr>
          <w:szCs w:val="22"/>
        </w:rPr>
      </w:pPr>
      <w:r w:rsidRPr="007A0E12">
        <w:rPr>
          <w:szCs w:val="22"/>
          <w:shd w:val="clear" w:color="auto" w:fill="FFFFFF" w:themeFill="background1"/>
        </w:rPr>
        <w:t xml:space="preserve">The Group </w:t>
      </w:r>
      <w:r w:rsidRPr="007A0E12">
        <w:rPr>
          <w:szCs w:val="22"/>
        </w:rPr>
        <w:t xml:space="preserve">monitors its liquidity risk and maintains a level of cash and cash equivalents deemed adequate by management to finance the </w:t>
      </w:r>
      <w:r w:rsidRPr="007A0E12">
        <w:rPr>
          <w:szCs w:val="22"/>
          <w:shd w:val="clear" w:color="auto" w:fill="FFFFFF" w:themeFill="background1"/>
        </w:rPr>
        <w:t xml:space="preserve">Group’s </w:t>
      </w:r>
      <w:r w:rsidRPr="007A0E12">
        <w:rPr>
          <w:szCs w:val="22"/>
        </w:rPr>
        <w:t>operations and to mitigate the effects of fluctuations in cash flows.</w:t>
      </w:r>
    </w:p>
    <w:p w14:paraId="1E33409A" w14:textId="77777777" w:rsidR="00331122" w:rsidRDefault="00331122" w:rsidP="00074C3B">
      <w:pPr>
        <w:spacing w:line="240" w:lineRule="auto"/>
        <w:ind w:left="540"/>
        <w:jc w:val="thaiDistribute"/>
        <w:rPr>
          <w:szCs w:val="22"/>
        </w:rPr>
      </w:pPr>
    </w:p>
    <w:p w14:paraId="75B801F2" w14:textId="77777777" w:rsidR="009532E4" w:rsidRPr="009532E4" w:rsidRDefault="009532E4" w:rsidP="009532E4">
      <w:pPr>
        <w:spacing w:line="240" w:lineRule="auto"/>
        <w:ind w:left="540"/>
        <w:jc w:val="thaiDistribute"/>
        <w:rPr>
          <w:rFonts w:eastAsia="Times New Roman"/>
          <w:szCs w:val="22"/>
          <w:lang w:val="en-US" w:bidi="th-TH"/>
        </w:rPr>
      </w:pPr>
      <w:r w:rsidRPr="009532E4">
        <w:rPr>
          <w:rFonts w:eastAsia="Times New Roman"/>
          <w:szCs w:val="22"/>
          <w:lang w:val="en-US" w:bidi="th-TH"/>
        </w:rPr>
        <w:t>The following table are the remaining contractual maturities of financial liabilities at the reporting date. The amounts are gross and undiscounted and include contractual interest payments and exclude the impact of netting agreements.</w:t>
      </w:r>
    </w:p>
    <w:p w14:paraId="52D5D8DD" w14:textId="70ED6F13" w:rsidR="003064F7" w:rsidRDefault="003064F7" w:rsidP="00074C3B">
      <w:pPr>
        <w:spacing w:line="240" w:lineRule="auto"/>
        <w:ind w:left="540"/>
        <w:jc w:val="thaiDistribute"/>
        <w:rPr>
          <w:szCs w:val="22"/>
          <w:lang w:val="en-US"/>
        </w:rPr>
      </w:pPr>
    </w:p>
    <w:tbl>
      <w:tblPr>
        <w:tblStyle w:val="TableGrid"/>
        <w:tblW w:w="100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077"/>
        <w:gridCol w:w="269"/>
        <w:gridCol w:w="988"/>
        <w:gridCol w:w="270"/>
        <w:gridCol w:w="1083"/>
        <w:gridCol w:w="273"/>
        <w:gridCol w:w="1082"/>
        <w:gridCol w:w="271"/>
        <w:gridCol w:w="1081"/>
        <w:gridCol w:w="270"/>
        <w:gridCol w:w="1083"/>
      </w:tblGrid>
      <w:tr w:rsidR="00074C3B" w:rsidRPr="00331122" w14:paraId="5F541C0C" w14:textId="77777777" w:rsidTr="00074C3B">
        <w:tc>
          <w:tcPr>
            <w:tcW w:w="2333" w:type="dxa"/>
          </w:tcPr>
          <w:p w14:paraId="1EBE89E0" w14:textId="77777777" w:rsidR="00074C3B" w:rsidRPr="00331122" w:rsidRDefault="00074C3B" w:rsidP="00331122">
            <w:pPr>
              <w:spacing w:line="228" w:lineRule="auto"/>
              <w:rPr>
                <w:b/>
                <w:bCs/>
                <w:sz w:val="22"/>
                <w:szCs w:val="22"/>
              </w:rPr>
            </w:pPr>
          </w:p>
        </w:tc>
        <w:tc>
          <w:tcPr>
            <w:tcW w:w="7747" w:type="dxa"/>
            <w:gridSpan w:val="11"/>
          </w:tcPr>
          <w:p w14:paraId="0EBC0D3A" w14:textId="77777777" w:rsidR="00074C3B" w:rsidRPr="00331122" w:rsidRDefault="00074C3B" w:rsidP="00331122">
            <w:pPr>
              <w:spacing w:line="228" w:lineRule="auto"/>
              <w:jc w:val="center"/>
              <w:rPr>
                <w:b/>
                <w:bCs/>
                <w:sz w:val="22"/>
                <w:szCs w:val="22"/>
              </w:rPr>
            </w:pPr>
            <w:r w:rsidRPr="00331122">
              <w:rPr>
                <w:b/>
                <w:bCs/>
                <w:sz w:val="22"/>
                <w:szCs w:val="22"/>
              </w:rPr>
              <w:t>Consolidated financial statements</w:t>
            </w:r>
          </w:p>
        </w:tc>
      </w:tr>
      <w:tr w:rsidR="00074C3B" w:rsidRPr="00331122" w14:paraId="5D18E57C" w14:textId="77777777" w:rsidTr="00074C3B">
        <w:tc>
          <w:tcPr>
            <w:tcW w:w="2333" w:type="dxa"/>
          </w:tcPr>
          <w:p w14:paraId="38C4D81E" w14:textId="77777777" w:rsidR="00074C3B" w:rsidRPr="00331122" w:rsidRDefault="00074C3B" w:rsidP="00331122">
            <w:pPr>
              <w:spacing w:line="228" w:lineRule="auto"/>
              <w:rPr>
                <w:b/>
                <w:bCs/>
                <w:sz w:val="22"/>
                <w:szCs w:val="22"/>
              </w:rPr>
            </w:pPr>
          </w:p>
        </w:tc>
        <w:tc>
          <w:tcPr>
            <w:tcW w:w="1077" w:type="dxa"/>
          </w:tcPr>
          <w:p w14:paraId="72A3D5FB" w14:textId="7FDDF543" w:rsidR="00074C3B" w:rsidRPr="00331122" w:rsidRDefault="001B0B6E" w:rsidP="00331122">
            <w:pPr>
              <w:spacing w:line="228" w:lineRule="auto"/>
              <w:jc w:val="center"/>
              <w:rPr>
                <w:b/>
                <w:bCs/>
                <w:sz w:val="22"/>
                <w:szCs w:val="22"/>
              </w:rPr>
            </w:pPr>
            <w:r w:rsidRPr="00331122">
              <w:rPr>
                <w:sz w:val="22"/>
                <w:szCs w:val="22"/>
              </w:rPr>
              <w:t>Carrying amount</w:t>
            </w:r>
          </w:p>
        </w:tc>
        <w:tc>
          <w:tcPr>
            <w:tcW w:w="269" w:type="dxa"/>
          </w:tcPr>
          <w:p w14:paraId="1254EB48" w14:textId="77777777" w:rsidR="00074C3B" w:rsidRPr="00331122" w:rsidRDefault="00074C3B" w:rsidP="00331122">
            <w:pPr>
              <w:spacing w:line="228" w:lineRule="auto"/>
              <w:ind w:left="-105"/>
              <w:rPr>
                <w:b/>
                <w:bCs/>
                <w:sz w:val="22"/>
                <w:szCs w:val="22"/>
              </w:rPr>
            </w:pPr>
          </w:p>
        </w:tc>
        <w:tc>
          <w:tcPr>
            <w:tcW w:w="6401" w:type="dxa"/>
            <w:gridSpan w:val="9"/>
          </w:tcPr>
          <w:p w14:paraId="76352B6D" w14:textId="77777777" w:rsidR="001B0B6E" w:rsidRPr="00331122" w:rsidRDefault="001B0B6E" w:rsidP="00331122">
            <w:pPr>
              <w:spacing w:line="228" w:lineRule="auto"/>
              <w:jc w:val="center"/>
              <w:rPr>
                <w:sz w:val="22"/>
                <w:szCs w:val="22"/>
              </w:rPr>
            </w:pPr>
          </w:p>
          <w:p w14:paraId="5ED2EE9D" w14:textId="6D9B3460" w:rsidR="00074C3B" w:rsidRPr="00331122" w:rsidRDefault="00074C3B" w:rsidP="00331122">
            <w:pPr>
              <w:spacing w:line="228" w:lineRule="auto"/>
              <w:jc w:val="center"/>
              <w:rPr>
                <w:sz w:val="22"/>
                <w:szCs w:val="22"/>
              </w:rPr>
            </w:pPr>
            <w:r w:rsidRPr="00331122">
              <w:rPr>
                <w:sz w:val="22"/>
                <w:szCs w:val="22"/>
              </w:rPr>
              <w:t>Contractual cash flows</w:t>
            </w:r>
          </w:p>
        </w:tc>
      </w:tr>
      <w:tr w:rsidR="00074C3B" w:rsidRPr="00331122" w14:paraId="0D4B6B2C" w14:textId="77777777" w:rsidTr="00074C3B">
        <w:tc>
          <w:tcPr>
            <w:tcW w:w="2333" w:type="dxa"/>
          </w:tcPr>
          <w:p w14:paraId="1F28A7D5" w14:textId="77777777" w:rsidR="00074C3B" w:rsidRPr="00331122" w:rsidRDefault="00074C3B" w:rsidP="00331122">
            <w:pPr>
              <w:spacing w:line="228" w:lineRule="auto"/>
              <w:rPr>
                <w:b/>
                <w:bCs/>
                <w:i/>
                <w:iCs/>
                <w:sz w:val="22"/>
                <w:szCs w:val="22"/>
              </w:rPr>
            </w:pPr>
          </w:p>
          <w:p w14:paraId="75BB4B6D" w14:textId="77777777" w:rsidR="00074C3B" w:rsidRPr="00331122" w:rsidRDefault="00074C3B" w:rsidP="00331122">
            <w:pPr>
              <w:spacing w:line="228" w:lineRule="auto"/>
              <w:ind w:left="74"/>
              <w:rPr>
                <w:b/>
                <w:bCs/>
                <w:i/>
                <w:iCs/>
                <w:sz w:val="22"/>
                <w:szCs w:val="22"/>
              </w:rPr>
            </w:pPr>
          </w:p>
          <w:p w14:paraId="2D498584" w14:textId="77777777" w:rsidR="00074C3B" w:rsidRPr="00331122" w:rsidRDefault="00074C3B" w:rsidP="00331122">
            <w:pPr>
              <w:spacing w:line="228" w:lineRule="auto"/>
              <w:ind w:left="74"/>
              <w:rPr>
                <w:b/>
                <w:bCs/>
                <w:i/>
                <w:iCs/>
                <w:sz w:val="22"/>
                <w:szCs w:val="22"/>
              </w:rPr>
            </w:pPr>
          </w:p>
          <w:p w14:paraId="7893E899" w14:textId="77777777" w:rsidR="00074C3B" w:rsidRPr="00331122" w:rsidRDefault="00074C3B" w:rsidP="00331122">
            <w:pPr>
              <w:spacing w:line="228" w:lineRule="auto"/>
              <w:ind w:left="74"/>
              <w:rPr>
                <w:b/>
                <w:bCs/>
                <w:i/>
                <w:iCs/>
                <w:sz w:val="22"/>
                <w:szCs w:val="22"/>
              </w:rPr>
            </w:pPr>
            <w:r w:rsidRPr="00331122">
              <w:rPr>
                <w:b/>
                <w:bCs/>
                <w:i/>
                <w:iCs/>
                <w:sz w:val="22"/>
                <w:szCs w:val="22"/>
              </w:rPr>
              <w:t>At 31 December 2020</w:t>
            </w:r>
          </w:p>
        </w:tc>
        <w:tc>
          <w:tcPr>
            <w:tcW w:w="1077" w:type="dxa"/>
          </w:tcPr>
          <w:p w14:paraId="278BB5BB" w14:textId="0117155D" w:rsidR="00074C3B" w:rsidRPr="00331122" w:rsidRDefault="00074C3B" w:rsidP="00331122">
            <w:pPr>
              <w:spacing w:line="228" w:lineRule="auto"/>
              <w:jc w:val="center"/>
              <w:rPr>
                <w:sz w:val="22"/>
                <w:szCs w:val="22"/>
              </w:rPr>
            </w:pPr>
          </w:p>
        </w:tc>
        <w:tc>
          <w:tcPr>
            <w:tcW w:w="269" w:type="dxa"/>
          </w:tcPr>
          <w:p w14:paraId="35C79D07" w14:textId="77777777" w:rsidR="00074C3B" w:rsidRPr="00331122" w:rsidRDefault="00074C3B" w:rsidP="00331122">
            <w:pPr>
              <w:spacing w:line="228" w:lineRule="auto"/>
              <w:ind w:left="-105"/>
              <w:rPr>
                <w:sz w:val="22"/>
                <w:szCs w:val="22"/>
              </w:rPr>
            </w:pPr>
          </w:p>
        </w:tc>
        <w:tc>
          <w:tcPr>
            <w:tcW w:w="988" w:type="dxa"/>
            <w:vAlign w:val="bottom"/>
          </w:tcPr>
          <w:p w14:paraId="45DFE411" w14:textId="77777777" w:rsidR="00074C3B" w:rsidRPr="00331122" w:rsidRDefault="00074C3B" w:rsidP="00331122">
            <w:pPr>
              <w:spacing w:line="228" w:lineRule="auto"/>
              <w:ind w:left="-26" w:right="-111"/>
              <w:jc w:val="center"/>
              <w:rPr>
                <w:sz w:val="22"/>
                <w:szCs w:val="22"/>
              </w:rPr>
            </w:pPr>
            <w:r w:rsidRPr="00331122">
              <w:rPr>
                <w:sz w:val="22"/>
                <w:szCs w:val="22"/>
              </w:rPr>
              <w:t>1 year</w:t>
            </w:r>
          </w:p>
          <w:p w14:paraId="393D47CD" w14:textId="77777777" w:rsidR="00074C3B" w:rsidRPr="00331122" w:rsidRDefault="00074C3B" w:rsidP="00331122">
            <w:pPr>
              <w:spacing w:line="228" w:lineRule="auto"/>
              <w:ind w:left="-26" w:right="-111"/>
              <w:jc w:val="center"/>
              <w:rPr>
                <w:sz w:val="22"/>
                <w:szCs w:val="22"/>
              </w:rPr>
            </w:pPr>
            <w:r w:rsidRPr="00331122">
              <w:rPr>
                <w:sz w:val="22"/>
                <w:szCs w:val="22"/>
              </w:rPr>
              <w:t>or less</w:t>
            </w:r>
          </w:p>
        </w:tc>
        <w:tc>
          <w:tcPr>
            <w:tcW w:w="270" w:type="dxa"/>
            <w:vAlign w:val="bottom"/>
          </w:tcPr>
          <w:p w14:paraId="7EF86553" w14:textId="77777777" w:rsidR="00074C3B" w:rsidRPr="00331122" w:rsidRDefault="00074C3B" w:rsidP="00331122">
            <w:pPr>
              <w:spacing w:line="228" w:lineRule="auto"/>
              <w:jc w:val="center"/>
              <w:rPr>
                <w:sz w:val="22"/>
                <w:szCs w:val="22"/>
              </w:rPr>
            </w:pPr>
          </w:p>
        </w:tc>
        <w:tc>
          <w:tcPr>
            <w:tcW w:w="1083" w:type="dxa"/>
            <w:vAlign w:val="bottom"/>
          </w:tcPr>
          <w:p w14:paraId="1A5429E6" w14:textId="77777777" w:rsidR="00074C3B" w:rsidRPr="00331122" w:rsidRDefault="00074C3B" w:rsidP="00331122">
            <w:pPr>
              <w:spacing w:line="228" w:lineRule="auto"/>
              <w:ind w:left="-110" w:right="-110"/>
              <w:jc w:val="center"/>
              <w:rPr>
                <w:sz w:val="22"/>
                <w:szCs w:val="22"/>
              </w:rPr>
            </w:pPr>
            <w:r w:rsidRPr="00331122">
              <w:rPr>
                <w:sz w:val="22"/>
                <w:szCs w:val="22"/>
              </w:rPr>
              <w:t>More than 1 year but less than 2 years</w:t>
            </w:r>
          </w:p>
        </w:tc>
        <w:tc>
          <w:tcPr>
            <w:tcW w:w="273" w:type="dxa"/>
            <w:vAlign w:val="bottom"/>
          </w:tcPr>
          <w:p w14:paraId="29D82310" w14:textId="77777777" w:rsidR="00074C3B" w:rsidRPr="00331122" w:rsidRDefault="00074C3B" w:rsidP="00331122">
            <w:pPr>
              <w:spacing w:line="228" w:lineRule="auto"/>
              <w:jc w:val="center"/>
              <w:rPr>
                <w:sz w:val="22"/>
                <w:szCs w:val="22"/>
              </w:rPr>
            </w:pPr>
          </w:p>
        </w:tc>
        <w:tc>
          <w:tcPr>
            <w:tcW w:w="1082" w:type="dxa"/>
            <w:vAlign w:val="bottom"/>
          </w:tcPr>
          <w:p w14:paraId="63C5F3BA" w14:textId="77777777" w:rsidR="00074C3B" w:rsidRPr="00331122" w:rsidRDefault="00074C3B" w:rsidP="00331122">
            <w:pPr>
              <w:spacing w:line="228" w:lineRule="auto"/>
              <w:ind w:left="-70" w:right="-110"/>
              <w:jc w:val="center"/>
              <w:rPr>
                <w:sz w:val="22"/>
                <w:szCs w:val="22"/>
              </w:rPr>
            </w:pPr>
            <w:r w:rsidRPr="00331122">
              <w:rPr>
                <w:sz w:val="22"/>
                <w:szCs w:val="22"/>
              </w:rPr>
              <w:t>More than 2 years but less than 5 years</w:t>
            </w:r>
          </w:p>
        </w:tc>
        <w:tc>
          <w:tcPr>
            <w:tcW w:w="271" w:type="dxa"/>
          </w:tcPr>
          <w:p w14:paraId="3C241B62" w14:textId="77777777" w:rsidR="00074C3B" w:rsidRPr="00331122" w:rsidRDefault="00074C3B" w:rsidP="00331122">
            <w:pPr>
              <w:spacing w:line="228" w:lineRule="auto"/>
              <w:jc w:val="center"/>
              <w:rPr>
                <w:sz w:val="22"/>
                <w:szCs w:val="22"/>
              </w:rPr>
            </w:pPr>
          </w:p>
        </w:tc>
        <w:tc>
          <w:tcPr>
            <w:tcW w:w="1081" w:type="dxa"/>
          </w:tcPr>
          <w:p w14:paraId="503B5F42" w14:textId="77777777" w:rsidR="00074C3B" w:rsidRPr="00331122" w:rsidRDefault="00074C3B" w:rsidP="00331122">
            <w:pPr>
              <w:spacing w:line="228" w:lineRule="auto"/>
              <w:ind w:left="-105" w:right="-105"/>
              <w:jc w:val="center"/>
              <w:rPr>
                <w:sz w:val="22"/>
                <w:szCs w:val="22"/>
              </w:rPr>
            </w:pPr>
          </w:p>
          <w:p w14:paraId="10C24CF5" w14:textId="77777777" w:rsidR="00074C3B" w:rsidRPr="00331122" w:rsidRDefault="00074C3B" w:rsidP="00331122">
            <w:pPr>
              <w:spacing w:line="228" w:lineRule="auto"/>
              <w:ind w:left="-105" w:right="-105"/>
              <w:jc w:val="center"/>
              <w:rPr>
                <w:sz w:val="22"/>
                <w:szCs w:val="22"/>
              </w:rPr>
            </w:pPr>
          </w:p>
          <w:p w14:paraId="090F0EA7" w14:textId="77777777" w:rsidR="00074C3B" w:rsidRPr="00331122" w:rsidRDefault="00074C3B" w:rsidP="00331122">
            <w:pPr>
              <w:spacing w:line="228" w:lineRule="auto"/>
              <w:ind w:left="-105" w:right="-105"/>
              <w:jc w:val="center"/>
              <w:rPr>
                <w:sz w:val="22"/>
                <w:szCs w:val="22"/>
              </w:rPr>
            </w:pPr>
            <w:r w:rsidRPr="00331122">
              <w:rPr>
                <w:sz w:val="22"/>
                <w:szCs w:val="22"/>
              </w:rPr>
              <w:t>More than 5 years</w:t>
            </w:r>
          </w:p>
        </w:tc>
        <w:tc>
          <w:tcPr>
            <w:tcW w:w="270" w:type="dxa"/>
          </w:tcPr>
          <w:p w14:paraId="21B1C043" w14:textId="77777777" w:rsidR="00074C3B" w:rsidRPr="00331122" w:rsidRDefault="00074C3B" w:rsidP="00331122">
            <w:pPr>
              <w:spacing w:line="228" w:lineRule="auto"/>
              <w:jc w:val="center"/>
              <w:rPr>
                <w:sz w:val="22"/>
                <w:szCs w:val="22"/>
              </w:rPr>
            </w:pPr>
          </w:p>
        </w:tc>
        <w:tc>
          <w:tcPr>
            <w:tcW w:w="1083" w:type="dxa"/>
          </w:tcPr>
          <w:p w14:paraId="3B298888" w14:textId="77777777" w:rsidR="00074C3B" w:rsidRPr="00331122" w:rsidRDefault="00074C3B" w:rsidP="00331122">
            <w:pPr>
              <w:spacing w:line="228" w:lineRule="auto"/>
              <w:ind w:right="-195"/>
              <w:jc w:val="center"/>
              <w:rPr>
                <w:sz w:val="22"/>
                <w:szCs w:val="22"/>
              </w:rPr>
            </w:pPr>
          </w:p>
          <w:p w14:paraId="43679A1B" w14:textId="77777777" w:rsidR="00074C3B" w:rsidRPr="00331122" w:rsidRDefault="00074C3B" w:rsidP="00331122">
            <w:pPr>
              <w:spacing w:line="228" w:lineRule="auto"/>
              <w:ind w:right="-195"/>
              <w:jc w:val="center"/>
              <w:rPr>
                <w:sz w:val="22"/>
                <w:szCs w:val="22"/>
              </w:rPr>
            </w:pPr>
          </w:p>
          <w:p w14:paraId="788FC955" w14:textId="77777777" w:rsidR="00074C3B" w:rsidRPr="00331122" w:rsidRDefault="00074C3B" w:rsidP="00331122">
            <w:pPr>
              <w:spacing w:line="228" w:lineRule="auto"/>
              <w:ind w:right="-195"/>
              <w:jc w:val="center"/>
              <w:rPr>
                <w:sz w:val="22"/>
                <w:szCs w:val="22"/>
              </w:rPr>
            </w:pPr>
          </w:p>
          <w:p w14:paraId="3F2BC5AE" w14:textId="77777777" w:rsidR="00074C3B" w:rsidRPr="00331122" w:rsidRDefault="00074C3B" w:rsidP="00331122">
            <w:pPr>
              <w:spacing w:line="228" w:lineRule="auto"/>
              <w:ind w:right="75"/>
              <w:jc w:val="center"/>
              <w:rPr>
                <w:sz w:val="22"/>
                <w:szCs w:val="22"/>
              </w:rPr>
            </w:pPr>
            <w:r w:rsidRPr="00331122">
              <w:rPr>
                <w:sz w:val="22"/>
                <w:szCs w:val="22"/>
              </w:rPr>
              <w:t xml:space="preserve">Total </w:t>
            </w:r>
          </w:p>
        </w:tc>
      </w:tr>
      <w:tr w:rsidR="00074C3B" w:rsidRPr="00331122" w14:paraId="51FD569E" w14:textId="77777777" w:rsidTr="00074C3B">
        <w:tc>
          <w:tcPr>
            <w:tcW w:w="2333" w:type="dxa"/>
          </w:tcPr>
          <w:p w14:paraId="215B2AFD" w14:textId="77777777" w:rsidR="00074C3B" w:rsidRPr="00331122" w:rsidRDefault="00074C3B" w:rsidP="00331122">
            <w:pPr>
              <w:spacing w:line="228" w:lineRule="auto"/>
              <w:jc w:val="both"/>
              <w:rPr>
                <w:sz w:val="22"/>
                <w:szCs w:val="22"/>
              </w:rPr>
            </w:pPr>
          </w:p>
        </w:tc>
        <w:tc>
          <w:tcPr>
            <w:tcW w:w="1077" w:type="dxa"/>
          </w:tcPr>
          <w:p w14:paraId="418CE1A2" w14:textId="77777777" w:rsidR="00074C3B" w:rsidRPr="00331122" w:rsidRDefault="00074C3B" w:rsidP="00331122">
            <w:pPr>
              <w:spacing w:line="228" w:lineRule="auto"/>
              <w:jc w:val="center"/>
              <w:rPr>
                <w:i/>
                <w:iCs/>
                <w:sz w:val="22"/>
                <w:szCs w:val="22"/>
              </w:rPr>
            </w:pPr>
          </w:p>
        </w:tc>
        <w:tc>
          <w:tcPr>
            <w:tcW w:w="269" w:type="dxa"/>
          </w:tcPr>
          <w:p w14:paraId="54B8E6C2" w14:textId="77777777" w:rsidR="00074C3B" w:rsidRPr="00331122" w:rsidRDefault="00074C3B" w:rsidP="00331122">
            <w:pPr>
              <w:spacing w:line="228" w:lineRule="auto"/>
              <w:ind w:left="-105"/>
              <w:rPr>
                <w:b/>
                <w:bCs/>
                <w:sz w:val="22"/>
                <w:szCs w:val="22"/>
              </w:rPr>
            </w:pPr>
          </w:p>
        </w:tc>
        <w:tc>
          <w:tcPr>
            <w:tcW w:w="6401" w:type="dxa"/>
            <w:gridSpan w:val="9"/>
          </w:tcPr>
          <w:p w14:paraId="54797153" w14:textId="77777777" w:rsidR="00074C3B" w:rsidRPr="00331122" w:rsidRDefault="00074C3B" w:rsidP="00331122">
            <w:pPr>
              <w:spacing w:line="228" w:lineRule="auto"/>
              <w:ind w:right="75"/>
              <w:jc w:val="center"/>
              <w:rPr>
                <w:i/>
                <w:iCs/>
                <w:sz w:val="22"/>
                <w:szCs w:val="22"/>
              </w:rPr>
            </w:pPr>
            <w:r w:rsidRPr="00331122">
              <w:rPr>
                <w:i/>
                <w:iCs/>
                <w:sz w:val="22"/>
                <w:szCs w:val="22"/>
              </w:rPr>
              <w:t>(in thousand Baht)</w:t>
            </w:r>
          </w:p>
        </w:tc>
      </w:tr>
      <w:tr w:rsidR="00074C3B" w:rsidRPr="00331122" w14:paraId="32E2BB45" w14:textId="77777777" w:rsidTr="00074C3B">
        <w:tc>
          <w:tcPr>
            <w:tcW w:w="2333" w:type="dxa"/>
          </w:tcPr>
          <w:p w14:paraId="7EF0C097" w14:textId="77777777" w:rsidR="00074C3B" w:rsidRPr="00331122" w:rsidRDefault="00074C3B" w:rsidP="00331122">
            <w:pPr>
              <w:spacing w:line="228" w:lineRule="auto"/>
              <w:ind w:left="165" w:right="-24" w:hanging="165"/>
              <w:rPr>
                <w:b/>
                <w:bCs/>
                <w:i/>
                <w:iCs/>
                <w:sz w:val="22"/>
                <w:szCs w:val="22"/>
              </w:rPr>
            </w:pPr>
            <w:r w:rsidRPr="00331122">
              <w:rPr>
                <w:b/>
                <w:bCs/>
                <w:i/>
                <w:iCs/>
                <w:sz w:val="22"/>
                <w:szCs w:val="22"/>
              </w:rPr>
              <w:t>Non-derivative financial liabilities</w:t>
            </w:r>
          </w:p>
        </w:tc>
        <w:tc>
          <w:tcPr>
            <w:tcW w:w="1077" w:type="dxa"/>
          </w:tcPr>
          <w:p w14:paraId="75194ED9" w14:textId="77777777" w:rsidR="00074C3B" w:rsidRPr="00331122" w:rsidRDefault="00074C3B" w:rsidP="00331122">
            <w:pPr>
              <w:tabs>
                <w:tab w:val="decimal" w:pos="708"/>
              </w:tabs>
              <w:spacing w:line="228" w:lineRule="auto"/>
              <w:rPr>
                <w:b/>
                <w:bCs/>
                <w:sz w:val="22"/>
                <w:szCs w:val="22"/>
              </w:rPr>
            </w:pPr>
          </w:p>
        </w:tc>
        <w:tc>
          <w:tcPr>
            <w:tcW w:w="269" w:type="dxa"/>
          </w:tcPr>
          <w:p w14:paraId="66F2CD8C" w14:textId="77777777" w:rsidR="00074C3B" w:rsidRPr="00331122" w:rsidRDefault="00074C3B" w:rsidP="00331122">
            <w:pPr>
              <w:spacing w:line="228" w:lineRule="auto"/>
              <w:ind w:left="-105"/>
              <w:rPr>
                <w:b/>
                <w:bCs/>
                <w:sz w:val="22"/>
                <w:szCs w:val="22"/>
              </w:rPr>
            </w:pPr>
          </w:p>
        </w:tc>
        <w:tc>
          <w:tcPr>
            <w:tcW w:w="988" w:type="dxa"/>
          </w:tcPr>
          <w:p w14:paraId="0BC4514C" w14:textId="77777777" w:rsidR="00074C3B" w:rsidRPr="00331122" w:rsidRDefault="00074C3B" w:rsidP="00331122">
            <w:pPr>
              <w:tabs>
                <w:tab w:val="decimal" w:pos="708"/>
              </w:tabs>
              <w:spacing w:line="228" w:lineRule="auto"/>
              <w:rPr>
                <w:b/>
                <w:bCs/>
                <w:sz w:val="22"/>
                <w:szCs w:val="22"/>
              </w:rPr>
            </w:pPr>
          </w:p>
        </w:tc>
        <w:tc>
          <w:tcPr>
            <w:tcW w:w="270" w:type="dxa"/>
          </w:tcPr>
          <w:p w14:paraId="056F977F" w14:textId="77777777" w:rsidR="00074C3B" w:rsidRPr="00331122" w:rsidRDefault="00074C3B" w:rsidP="00331122">
            <w:pPr>
              <w:tabs>
                <w:tab w:val="decimal" w:pos="708"/>
              </w:tabs>
              <w:spacing w:line="228" w:lineRule="auto"/>
              <w:rPr>
                <w:b/>
                <w:bCs/>
                <w:sz w:val="22"/>
                <w:szCs w:val="22"/>
              </w:rPr>
            </w:pPr>
          </w:p>
        </w:tc>
        <w:tc>
          <w:tcPr>
            <w:tcW w:w="1083" w:type="dxa"/>
          </w:tcPr>
          <w:p w14:paraId="2513902C" w14:textId="77777777" w:rsidR="00074C3B" w:rsidRPr="00331122" w:rsidRDefault="00074C3B" w:rsidP="00331122">
            <w:pPr>
              <w:tabs>
                <w:tab w:val="decimal" w:pos="708"/>
              </w:tabs>
              <w:spacing w:line="228" w:lineRule="auto"/>
              <w:rPr>
                <w:b/>
                <w:bCs/>
                <w:sz w:val="22"/>
                <w:szCs w:val="22"/>
              </w:rPr>
            </w:pPr>
          </w:p>
        </w:tc>
        <w:tc>
          <w:tcPr>
            <w:tcW w:w="273" w:type="dxa"/>
          </w:tcPr>
          <w:p w14:paraId="7A8EA1D3" w14:textId="77777777" w:rsidR="00074C3B" w:rsidRPr="00331122" w:rsidRDefault="00074C3B" w:rsidP="00331122">
            <w:pPr>
              <w:tabs>
                <w:tab w:val="decimal" w:pos="708"/>
              </w:tabs>
              <w:spacing w:line="228" w:lineRule="auto"/>
              <w:rPr>
                <w:b/>
                <w:bCs/>
                <w:sz w:val="22"/>
                <w:szCs w:val="22"/>
              </w:rPr>
            </w:pPr>
          </w:p>
        </w:tc>
        <w:tc>
          <w:tcPr>
            <w:tcW w:w="1082" w:type="dxa"/>
          </w:tcPr>
          <w:p w14:paraId="4CE3248C" w14:textId="77777777" w:rsidR="00074C3B" w:rsidRPr="00331122" w:rsidRDefault="00074C3B" w:rsidP="00331122">
            <w:pPr>
              <w:tabs>
                <w:tab w:val="decimal" w:pos="708"/>
              </w:tabs>
              <w:spacing w:line="228" w:lineRule="auto"/>
              <w:rPr>
                <w:b/>
                <w:bCs/>
                <w:sz w:val="22"/>
                <w:szCs w:val="22"/>
              </w:rPr>
            </w:pPr>
          </w:p>
        </w:tc>
        <w:tc>
          <w:tcPr>
            <w:tcW w:w="271" w:type="dxa"/>
          </w:tcPr>
          <w:p w14:paraId="40FDE34E" w14:textId="77777777" w:rsidR="00074C3B" w:rsidRPr="00331122" w:rsidRDefault="00074C3B" w:rsidP="00331122">
            <w:pPr>
              <w:tabs>
                <w:tab w:val="decimal" w:pos="708"/>
              </w:tabs>
              <w:spacing w:line="228" w:lineRule="auto"/>
              <w:rPr>
                <w:b/>
                <w:bCs/>
                <w:sz w:val="22"/>
                <w:szCs w:val="22"/>
              </w:rPr>
            </w:pPr>
          </w:p>
        </w:tc>
        <w:tc>
          <w:tcPr>
            <w:tcW w:w="1081" w:type="dxa"/>
          </w:tcPr>
          <w:p w14:paraId="6705F602" w14:textId="77777777" w:rsidR="00074C3B" w:rsidRPr="00331122" w:rsidRDefault="00074C3B" w:rsidP="00331122">
            <w:pPr>
              <w:tabs>
                <w:tab w:val="decimal" w:pos="708"/>
              </w:tabs>
              <w:spacing w:line="228" w:lineRule="auto"/>
              <w:rPr>
                <w:b/>
                <w:bCs/>
                <w:sz w:val="22"/>
                <w:szCs w:val="22"/>
              </w:rPr>
            </w:pPr>
          </w:p>
        </w:tc>
        <w:tc>
          <w:tcPr>
            <w:tcW w:w="270" w:type="dxa"/>
          </w:tcPr>
          <w:p w14:paraId="6ABBA049" w14:textId="77777777" w:rsidR="00074C3B" w:rsidRPr="00331122" w:rsidRDefault="00074C3B" w:rsidP="00331122">
            <w:pPr>
              <w:tabs>
                <w:tab w:val="decimal" w:pos="708"/>
              </w:tabs>
              <w:spacing w:line="228" w:lineRule="auto"/>
              <w:rPr>
                <w:b/>
                <w:bCs/>
                <w:sz w:val="22"/>
                <w:szCs w:val="22"/>
              </w:rPr>
            </w:pPr>
          </w:p>
        </w:tc>
        <w:tc>
          <w:tcPr>
            <w:tcW w:w="1083" w:type="dxa"/>
          </w:tcPr>
          <w:p w14:paraId="3B01107F" w14:textId="77777777" w:rsidR="00074C3B" w:rsidRPr="00331122" w:rsidRDefault="00074C3B" w:rsidP="00331122">
            <w:pPr>
              <w:tabs>
                <w:tab w:val="decimal" w:pos="708"/>
              </w:tabs>
              <w:spacing w:line="228" w:lineRule="auto"/>
              <w:ind w:right="-105"/>
              <w:rPr>
                <w:b/>
                <w:bCs/>
                <w:sz w:val="22"/>
                <w:szCs w:val="22"/>
              </w:rPr>
            </w:pPr>
          </w:p>
        </w:tc>
      </w:tr>
      <w:tr w:rsidR="00863050" w:rsidRPr="00331122" w14:paraId="7D0D2D3D" w14:textId="77777777" w:rsidTr="00074C3B">
        <w:tc>
          <w:tcPr>
            <w:tcW w:w="2333" w:type="dxa"/>
          </w:tcPr>
          <w:p w14:paraId="3F370575" w14:textId="63059696" w:rsidR="00863050" w:rsidRPr="00331122" w:rsidRDefault="00863050" w:rsidP="00331122">
            <w:pPr>
              <w:spacing w:line="228" w:lineRule="auto"/>
              <w:ind w:left="165" w:right="-24" w:hanging="165"/>
              <w:rPr>
                <w:sz w:val="22"/>
                <w:szCs w:val="22"/>
                <w:cs/>
              </w:rPr>
            </w:pPr>
            <w:r w:rsidRPr="00331122">
              <w:rPr>
                <w:sz w:val="22"/>
                <w:szCs w:val="22"/>
              </w:rPr>
              <w:t xml:space="preserve">Trade </w:t>
            </w:r>
            <w:r w:rsidR="001B0B6E" w:rsidRPr="00331122">
              <w:rPr>
                <w:sz w:val="22"/>
                <w:szCs w:val="22"/>
              </w:rPr>
              <w:t>and</w:t>
            </w:r>
            <w:r w:rsidRPr="00331122">
              <w:rPr>
                <w:sz w:val="22"/>
                <w:szCs w:val="22"/>
              </w:rPr>
              <w:t xml:space="preserve"> </w:t>
            </w:r>
            <w:r w:rsidR="001B0B6E" w:rsidRPr="00331122">
              <w:rPr>
                <w:sz w:val="22"/>
                <w:szCs w:val="22"/>
              </w:rPr>
              <w:t>o</w:t>
            </w:r>
            <w:r w:rsidRPr="00331122">
              <w:rPr>
                <w:sz w:val="22"/>
                <w:szCs w:val="22"/>
              </w:rPr>
              <w:t xml:space="preserve">ther </w:t>
            </w:r>
            <w:r w:rsidR="00331122">
              <w:rPr>
                <w:sz w:val="22"/>
                <w:szCs w:val="22"/>
              </w:rPr>
              <w:t xml:space="preserve">current </w:t>
            </w:r>
            <w:r w:rsidRPr="00331122">
              <w:rPr>
                <w:sz w:val="22"/>
                <w:szCs w:val="22"/>
              </w:rPr>
              <w:t>payables*</w:t>
            </w:r>
          </w:p>
        </w:tc>
        <w:tc>
          <w:tcPr>
            <w:tcW w:w="1077" w:type="dxa"/>
          </w:tcPr>
          <w:p w14:paraId="2A95F75E" w14:textId="77777777" w:rsidR="001C4098" w:rsidRDefault="001C4098" w:rsidP="00331122">
            <w:pPr>
              <w:tabs>
                <w:tab w:val="decimal" w:pos="885"/>
              </w:tabs>
              <w:spacing w:line="228" w:lineRule="auto"/>
              <w:ind w:right="-195"/>
              <w:rPr>
                <w:sz w:val="22"/>
                <w:szCs w:val="22"/>
                <w:lang w:eastAsia="zh-CN"/>
              </w:rPr>
            </w:pPr>
          </w:p>
          <w:p w14:paraId="3CD9269B" w14:textId="67A11B02" w:rsidR="00863050" w:rsidRPr="00331122" w:rsidRDefault="00863050" w:rsidP="00331122">
            <w:pPr>
              <w:tabs>
                <w:tab w:val="decimal" w:pos="885"/>
              </w:tabs>
              <w:spacing w:line="228" w:lineRule="auto"/>
              <w:ind w:right="-195"/>
              <w:rPr>
                <w:sz w:val="22"/>
                <w:szCs w:val="22"/>
              </w:rPr>
            </w:pPr>
            <w:r w:rsidRPr="00331122">
              <w:rPr>
                <w:sz w:val="22"/>
                <w:szCs w:val="22"/>
                <w:lang w:eastAsia="zh-CN"/>
              </w:rPr>
              <w:t>1,464,46</w:t>
            </w:r>
            <w:r w:rsidR="007A0E12" w:rsidRPr="00331122">
              <w:rPr>
                <w:sz w:val="22"/>
                <w:szCs w:val="22"/>
                <w:lang w:eastAsia="zh-CN"/>
              </w:rPr>
              <w:t>7</w:t>
            </w:r>
          </w:p>
        </w:tc>
        <w:tc>
          <w:tcPr>
            <w:tcW w:w="269" w:type="dxa"/>
          </w:tcPr>
          <w:p w14:paraId="71AADEA0" w14:textId="77777777" w:rsidR="00863050" w:rsidRPr="00331122" w:rsidRDefault="00863050" w:rsidP="00331122">
            <w:pPr>
              <w:spacing w:line="228" w:lineRule="auto"/>
              <w:ind w:left="-105"/>
              <w:rPr>
                <w:b/>
                <w:bCs/>
                <w:sz w:val="22"/>
                <w:szCs w:val="22"/>
              </w:rPr>
            </w:pPr>
          </w:p>
        </w:tc>
        <w:tc>
          <w:tcPr>
            <w:tcW w:w="988" w:type="dxa"/>
          </w:tcPr>
          <w:p w14:paraId="5EA75619" w14:textId="77777777" w:rsidR="001C4098" w:rsidRDefault="001C4098" w:rsidP="00331122">
            <w:pPr>
              <w:tabs>
                <w:tab w:val="decimal" w:pos="768"/>
              </w:tabs>
              <w:spacing w:line="228" w:lineRule="auto"/>
              <w:ind w:left="-195" w:right="-303"/>
              <w:rPr>
                <w:sz w:val="22"/>
                <w:szCs w:val="22"/>
                <w:lang w:eastAsia="zh-CN"/>
              </w:rPr>
            </w:pPr>
          </w:p>
          <w:p w14:paraId="432B838E" w14:textId="563F8A3E" w:rsidR="00863050" w:rsidRPr="00331122" w:rsidRDefault="00863050" w:rsidP="00331122">
            <w:pPr>
              <w:tabs>
                <w:tab w:val="decimal" w:pos="768"/>
              </w:tabs>
              <w:spacing w:line="228" w:lineRule="auto"/>
              <w:ind w:left="-195" w:right="-303"/>
              <w:rPr>
                <w:sz w:val="22"/>
                <w:szCs w:val="22"/>
                <w:lang w:val="en-US" w:bidi="th-TH"/>
              </w:rPr>
            </w:pPr>
            <w:r w:rsidRPr="00331122">
              <w:rPr>
                <w:sz w:val="22"/>
                <w:szCs w:val="22"/>
                <w:lang w:eastAsia="zh-CN"/>
              </w:rPr>
              <w:t>1,464,46</w:t>
            </w:r>
            <w:r w:rsidR="007A0E12" w:rsidRPr="00331122">
              <w:rPr>
                <w:sz w:val="22"/>
                <w:szCs w:val="22"/>
                <w:lang w:eastAsia="zh-CN"/>
              </w:rPr>
              <w:t>7</w:t>
            </w:r>
          </w:p>
        </w:tc>
        <w:tc>
          <w:tcPr>
            <w:tcW w:w="270" w:type="dxa"/>
          </w:tcPr>
          <w:p w14:paraId="7762B9EC" w14:textId="77777777" w:rsidR="00863050" w:rsidRPr="00331122" w:rsidRDefault="00863050" w:rsidP="00331122">
            <w:pPr>
              <w:tabs>
                <w:tab w:val="decimal" w:pos="706"/>
              </w:tabs>
              <w:spacing w:line="228" w:lineRule="auto"/>
              <w:rPr>
                <w:sz w:val="22"/>
                <w:szCs w:val="22"/>
              </w:rPr>
            </w:pPr>
          </w:p>
        </w:tc>
        <w:tc>
          <w:tcPr>
            <w:tcW w:w="1083" w:type="dxa"/>
          </w:tcPr>
          <w:p w14:paraId="6C4351EE" w14:textId="77777777" w:rsidR="001C4098" w:rsidRDefault="001C4098" w:rsidP="00331122">
            <w:pPr>
              <w:tabs>
                <w:tab w:val="decimal" w:pos="625"/>
              </w:tabs>
              <w:spacing w:line="228" w:lineRule="auto"/>
              <w:ind w:right="-195"/>
              <w:rPr>
                <w:sz w:val="22"/>
                <w:szCs w:val="22"/>
              </w:rPr>
            </w:pPr>
          </w:p>
          <w:p w14:paraId="21837CAF" w14:textId="549ED44C" w:rsidR="00863050" w:rsidRPr="00331122" w:rsidRDefault="00863050" w:rsidP="00331122">
            <w:pPr>
              <w:tabs>
                <w:tab w:val="decimal" w:pos="625"/>
              </w:tabs>
              <w:spacing w:line="228" w:lineRule="auto"/>
              <w:ind w:right="-195"/>
              <w:rPr>
                <w:sz w:val="22"/>
                <w:szCs w:val="22"/>
              </w:rPr>
            </w:pPr>
            <w:r w:rsidRPr="00331122">
              <w:rPr>
                <w:sz w:val="22"/>
                <w:szCs w:val="22"/>
              </w:rPr>
              <w:t>-</w:t>
            </w:r>
          </w:p>
        </w:tc>
        <w:tc>
          <w:tcPr>
            <w:tcW w:w="273" w:type="dxa"/>
          </w:tcPr>
          <w:p w14:paraId="4C53196B" w14:textId="77777777" w:rsidR="00863050" w:rsidRPr="00331122" w:rsidRDefault="00863050" w:rsidP="00331122">
            <w:pPr>
              <w:tabs>
                <w:tab w:val="decimal" w:pos="706"/>
              </w:tabs>
              <w:spacing w:line="228" w:lineRule="auto"/>
              <w:rPr>
                <w:sz w:val="22"/>
                <w:szCs w:val="22"/>
              </w:rPr>
            </w:pPr>
          </w:p>
        </w:tc>
        <w:tc>
          <w:tcPr>
            <w:tcW w:w="1082" w:type="dxa"/>
          </w:tcPr>
          <w:p w14:paraId="5644D743" w14:textId="77777777" w:rsidR="001C4098" w:rsidRDefault="001C4098" w:rsidP="00331122">
            <w:pPr>
              <w:tabs>
                <w:tab w:val="decimal" w:pos="621"/>
              </w:tabs>
              <w:spacing w:line="228" w:lineRule="auto"/>
              <w:ind w:left="-195" w:right="-285"/>
              <w:rPr>
                <w:sz w:val="22"/>
                <w:szCs w:val="22"/>
              </w:rPr>
            </w:pPr>
          </w:p>
          <w:p w14:paraId="2B030187" w14:textId="6DAB0DFF" w:rsidR="00863050" w:rsidRPr="00331122" w:rsidRDefault="00863050" w:rsidP="00331122">
            <w:pPr>
              <w:tabs>
                <w:tab w:val="decimal" w:pos="621"/>
              </w:tabs>
              <w:spacing w:line="228" w:lineRule="auto"/>
              <w:ind w:left="-195" w:right="-285"/>
              <w:rPr>
                <w:sz w:val="22"/>
                <w:szCs w:val="22"/>
              </w:rPr>
            </w:pPr>
            <w:r w:rsidRPr="00331122">
              <w:rPr>
                <w:sz w:val="22"/>
                <w:szCs w:val="22"/>
              </w:rPr>
              <w:t>-</w:t>
            </w:r>
          </w:p>
        </w:tc>
        <w:tc>
          <w:tcPr>
            <w:tcW w:w="271" w:type="dxa"/>
          </w:tcPr>
          <w:p w14:paraId="2D5E61D9" w14:textId="77777777" w:rsidR="00863050" w:rsidRPr="00331122" w:rsidRDefault="00863050" w:rsidP="00331122">
            <w:pPr>
              <w:tabs>
                <w:tab w:val="decimal" w:pos="706"/>
              </w:tabs>
              <w:spacing w:line="228" w:lineRule="auto"/>
              <w:rPr>
                <w:sz w:val="22"/>
                <w:szCs w:val="22"/>
              </w:rPr>
            </w:pPr>
          </w:p>
        </w:tc>
        <w:tc>
          <w:tcPr>
            <w:tcW w:w="1081" w:type="dxa"/>
          </w:tcPr>
          <w:p w14:paraId="513ACB6A" w14:textId="77777777" w:rsidR="001C4098" w:rsidRDefault="001C4098" w:rsidP="00331122">
            <w:pPr>
              <w:tabs>
                <w:tab w:val="decimal" w:pos="617"/>
              </w:tabs>
              <w:spacing w:line="228" w:lineRule="auto"/>
              <w:ind w:left="-105" w:right="-105"/>
              <w:rPr>
                <w:sz w:val="22"/>
                <w:szCs w:val="22"/>
              </w:rPr>
            </w:pPr>
          </w:p>
          <w:p w14:paraId="18DC9874" w14:textId="2A030746" w:rsidR="00863050" w:rsidRPr="00331122" w:rsidRDefault="00863050" w:rsidP="00331122">
            <w:pPr>
              <w:tabs>
                <w:tab w:val="decimal" w:pos="617"/>
              </w:tabs>
              <w:spacing w:line="228" w:lineRule="auto"/>
              <w:ind w:left="-105" w:right="-105"/>
              <w:rPr>
                <w:sz w:val="22"/>
                <w:szCs w:val="22"/>
              </w:rPr>
            </w:pPr>
            <w:r w:rsidRPr="00331122">
              <w:rPr>
                <w:sz w:val="22"/>
                <w:szCs w:val="22"/>
              </w:rPr>
              <w:t>-</w:t>
            </w:r>
          </w:p>
        </w:tc>
        <w:tc>
          <w:tcPr>
            <w:tcW w:w="270" w:type="dxa"/>
          </w:tcPr>
          <w:p w14:paraId="61D14CB7" w14:textId="77777777" w:rsidR="00863050" w:rsidRPr="00331122" w:rsidRDefault="00863050" w:rsidP="00331122">
            <w:pPr>
              <w:tabs>
                <w:tab w:val="decimal" w:pos="706"/>
              </w:tabs>
              <w:spacing w:line="228" w:lineRule="auto"/>
              <w:rPr>
                <w:sz w:val="22"/>
                <w:szCs w:val="22"/>
              </w:rPr>
            </w:pPr>
          </w:p>
        </w:tc>
        <w:tc>
          <w:tcPr>
            <w:tcW w:w="1083" w:type="dxa"/>
          </w:tcPr>
          <w:p w14:paraId="5EB3FD65" w14:textId="77777777" w:rsidR="001C4098" w:rsidRDefault="001C4098" w:rsidP="00331122">
            <w:pPr>
              <w:tabs>
                <w:tab w:val="decimal" w:pos="887"/>
              </w:tabs>
              <w:spacing w:line="228" w:lineRule="auto"/>
              <w:ind w:left="-285" w:right="-105"/>
              <w:rPr>
                <w:sz w:val="22"/>
                <w:szCs w:val="22"/>
                <w:lang w:eastAsia="zh-CN"/>
              </w:rPr>
            </w:pPr>
          </w:p>
          <w:p w14:paraId="3578F9A0" w14:textId="579A8A2E" w:rsidR="00863050" w:rsidRPr="00331122" w:rsidRDefault="00863050" w:rsidP="00331122">
            <w:pPr>
              <w:tabs>
                <w:tab w:val="decimal" w:pos="887"/>
              </w:tabs>
              <w:spacing w:line="228" w:lineRule="auto"/>
              <w:ind w:left="-285" w:right="-105"/>
              <w:rPr>
                <w:sz w:val="22"/>
                <w:szCs w:val="22"/>
              </w:rPr>
            </w:pPr>
            <w:r w:rsidRPr="00331122">
              <w:rPr>
                <w:sz w:val="22"/>
                <w:szCs w:val="22"/>
                <w:lang w:eastAsia="zh-CN"/>
              </w:rPr>
              <w:t>1,464,46</w:t>
            </w:r>
            <w:r w:rsidR="007A0E12" w:rsidRPr="00331122">
              <w:rPr>
                <w:sz w:val="22"/>
                <w:szCs w:val="22"/>
                <w:lang w:eastAsia="zh-CN"/>
              </w:rPr>
              <w:t>7</w:t>
            </w:r>
          </w:p>
        </w:tc>
      </w:tr>
      <w:tr w:rsidR="00863050" w:rsidRPr="00331122" w14:paraId="2D73A225" w14:textId="77777777" w:rsidTr="00074C3B">
        <w:tc>
          <w:tcPr>
            <w:tcW w:w="2333" w:type="dxa"/>
          </w:tcPr>
          <w:p w14:paraId="5C7917F5" w14:textId="77777777" w:rsidR="00863050" w:rsidRPr="00331122" w:rsidRDefault="00863050" w:rsidP="00331122">
            <w:pPr>
              <w:spacing w:line="228" w:lineRule="auto"/>
              <w:ind w:left="165" w:right="-24" w:hanging="165"/>
              <w:rPr>
                <w:sz w:val="22"/>
                <w:szCs w:val="22"/>
              </w:rPr>
            </w:pPr>
            <w:r w:rsidRPr="00331122">
              <w:rPr>
                <w:sz w:val="22"/>
                <w:szCs w:val="22"/>
              </w:rPr>
              <w:t xml:space="preserve">Loans from financial institutions </w:t>
            </w:r>
          </w:p>
        </w:tc>
        <w:tc>
          <w:tcPr>
            <w:tcW w:w="1077" w:type="dxa"/>
          </w:tcPr>
          <w:p w14:paraId="0390BDAB" w14:textId="77777777" w:rsidR="00EE1348" w:rsidRPr="00331122" w:rsidRDefault="00EE1348" w:rsidP="00331122">
            <w:pPr>
              <w:tabs>
                <w:tab w:val="decimal" w:pos="885"/>
              </w:tabs>
              <w:spacing w:line="228" w:lineRule="auto"/>
              <w:ind w:left="-285" w:right="-195"/>
              <w:rPr>
                <w:sz w:val="22"/>
                <w:szCs w:val="22"/>
              </w:rPr>
            </w:pPr>
          </w:p>
          <w:p w14:paraId="2C98FE6D" w14:textId="5B811F0B" w:rsidR="00863050" w:rsidRPr="00331122" w:rsidRDefault="00863050" w:rsidP="00331122">
            <w:pPr>
              <w:tabs>
                <w:tab w:val="decimal" w:pos="885"/>
              </w:tabs>
              <w:spacing w:line="228" w:lineRule="auto"/>
              <w:ind w:left="-285" w:right="-195"/>
              <w:rPr>
                <w:sz w:val="22"/>
                <w:szCs w:val="22"/>
              </w:rPr>
            </w:pPr>
            <w:r w:rsidRPr="00331122">
              <w:rPr>
                <w:sz w:val="22"/>
                <w:szCs w:val="22"/>
              </w:rPr>
              <w:t>43,326,479</w:t>
            </w:r>
          </w:p>
        </w:tc>
        <w:tc>
          <w:tcPr>
            <w:tcW w:w="269" w:type="dxa"/>
          </w:tcPr>
          <w:p w14:paraId="04656F12" w14:textId="77777777" w:rsidR="00863050" w:rsidRPr="00331122" w:rsidRDefault="00863050" w:rsidP="00331122">
            <w:pPr>
              <w:spacing w:line="228" w:lineRule="auto"/>
              <w:ind w:left="-105"/>
              <w:rPr>
                <w:sz w:val="22"/>
                <w:szCs w:val="22"/>
              </w:rPr>
            </w:pPr>
          </w:p>
        </w:tc>
        <w:tc>
          <w:tcPr>
            <w:tcW w:w="988" w:type="dxa"/>
          </w:tcPr>
          <w:p w14:paraId="32EAD3CE" w14:textId="77777777" w:rsidR="00EE1348" w:rsidRPr="00331122" w:rsidRDefault="00EE1348" w:rsidP="00331122">
            <w:pPr>
              <w:tabs>
                <w:tab w:val="decimal" w:pos="768"/>
              </w:tabs>
              <w:spacing w:line="228" w:lineRule="auto"/>
              <w:ind w:left="-195" w:right="-195"/>
              <w:rPr>
                <w:sz w:val="22"/>
                <w:szCs w:val="22"/>
                <w:lang w:eastAsia="zh-CN"/>
              </w:rPr>
            </w:pPr>
          </w:p>
          <w:p w14:paraId="4262C65A" w14:textId="75CC5E2C" w:rsidR="00863050" w:rsidRPr="00331122" w:rsidRDefault="00863050" w:rsidP="00331122">
            <w:pPr>
              <w:tabs>
                <w:tab w:val="decimal" w:pos="768"/>
              </w:tabs>
              <w:spacing w:line="228" w:lineRule="auto"/>
              <w:ind w:left="-195" w:right="-195"/>
              <w:rPr>
                <w:sz w:val="22"/>
                <w:szCs w:val="22"/>
              </w:rPr>
            </w:pPr>
            <w:r w:rsidRPr="00331122">
              <w:rPr>
                <w:sz w:val="22"/>
                <w:szCs w:val="22"/>
                <w:lang w:eastAsia="zh-CN"/>
              </w:rPr>
              <w:t>2,383,275</w:t>
            </w:r>
          </w:p>
        </w:tc>
        <w:tc>
          <w:tcPr>
            <w:tcW w:w="270" w:type="dxa"/>
          </w:tcPr>
          <w:p w14:paraId="6260491A" w14:textId="77777777" w:rsidR="00863050" w:rsidRPr="00331122" w:rsidRDefault="00863050" w:rsidP="00331122">
            <w:pPr>
              <w:tabs>
                <w:tab w:val="decimal" w:pos="706"/>
              </w:tabs>
              <w:spacing w:line="228" w:lineRule="auto"/>
              <w:rPr>
                <w:sz w:val="22"/>
                <w:szCs w:val="22"/>
              </w:rPr>
            </w:pPr>
          </w:p>
        </w:tc>
        <w:tc>
          <w:tcPr>
            <w:tcW w:w="1083" w:type="dxa"/>
          </w:tcPr>
          <w:p w14:paraId="1B9687D8" w14:textId="77777777" w:rsidR="00EE1348" w:rsidRPr="00331122" w:rsidRDefault="00EE1348" w:rsidP="00331122">
            <w:pPr>
              <w:tabs>
                <w:tab w:val="decimal" w:pos="806"/>
              </w:tabs>
              <w:spacing w:line="228" w:lineRule="auto"/>
              <w:ind w:right="-195"/>
              <w:rPr>
                <w:sz w:val="22"/>
                <w:szCs w:val="22"/>
              </w:rPr>
            </w:pPr>
          </w:p>
          <w:p w14:paraId="22E1658E" w14:textId="65D44637" w:rsidR="00863050" w:rsidRPr="00331122" w:rsidRDefault="00863050" w:rsidP="00331122">
            <w:pPr>
              <w:tabs>
                <w:tab w:val="decimal" w:pos="806"/>
              </w:tabs>
              <w:spacing w:line="228" w:lineRule="auto"/>
              <w:ind w:right="-195"/>
              <w:rPr>
                <w:sz w:val="22"/>
                <w:szCs w:val="22"/>
              </w:rPr>
            </w:pPr>
            <w:r w:rsidRPr="00331122">
              <w:rPr>
                <w:sz w:val="22"/>
                <w:szCs w:val="22"/>
              </w:rPr>
              <w:t>854,786</w:t>
            </w:r>
          </w:p>
        </w:tc>
        <w:tc>
          <w:tcPr>
            <w:tcW w:w="273" w:type="dxa"/>
          </w:tcPr>
          <w:p w14:paraId="3C01BCC5" w14:textId="77777777" w:rsidR="00863050" w:rsidRPr="00331122" w:rsidRDefault="00863050" w:rsidP="00331122">
            <w:pPr>
              <w:tabs>
                <w:tab w:val="decimal" w:pos="706"/>
              </w:tabs>
              <w:spacing w:line="228" w:lineRule="auto"/>
              <w:rPr>
                <w:sz w:val="22"/>
                <w:szCs w:val="22"/>
              </w:rPr>
            </w:pPr>
          </w:p>
        </w:tc>
        <w:tc>
          <w:tcPr>
            <w:tcW w:w="1082" w:type="dxa"/>
          </w:tcPr>
          <w:p w14:paraId="481196D5" w14:textId="77777777" w:rsidR="00EE1348" w:rsidRPr="00331122" w:rsidRDefault="00EE1348" w:rsidP="00331122">
            <w:pPr>
              <w:tabs>
                <w:tab w:val="decimal" w:pos="891"/>
              </w:tabs>
              <w:spacing w:line="228" w:lineRule="auto"/>
              <w:ind w:left="-195" w:right="-285"/>
              <w:rPr>
                <w:sz w:val="22"/>
                <w:szCs w:val="22"/>
              </w:rPr>
            </w:pPr>
          </w:p>
          <w:p w14:paraId="29B3B6A5" w14:textId="1957602E" w:rsidR="00863050" w:rsidRPr="00331122" w:rsidRDefault="00863050" w:rsidP="00331122">
            <w:pPr>
              <w:tabs>
                <w:tab w:val="decimal" w:pos="891"/>
              </w:tabs>
              <w:spacing w:line="228" w:lineRule="auto"/>
              <w:ind w:left="-195" w:right="-285"/>
              <w:rPr>
                <w:sz w:val="22"/>
                <w:szCs w:val="22"/>
              </w:rPr>
            </w:pPr>
            <w:r w:rsidRPr="00331122">
              <w:rPr>
                <w:sz w:val="22"/>
                <w:szCs w:val="22"/>
              </w:rPr>
              <w:t>41,836,190</w:t>
            </w:r>
          </w:p>
        </w:tc>
        <w:tc>
          <w:tcPr>
            <w:tcW w:w="271" w:type="dxa"/>
          </w:tcPr>
          <w:p w14:paraId="6E72B30D" w14:textId="77777777" w:rsidR="00863050" w:rsidRPr="00331122" w:rsidRDefault="00863050" w:rsidP="00331122">
            <w:pPr>
              <w:tabs>
                <w:tab w:val="decimal" w:pos="706"/>
              </w:tabs>
              <w:spacing w:line="228" w:lineRule="auto"/>
              <w:rPr>
                <w:sz w:val="22"/>
                <w:szCs w:val="22"/>
              </w:rPr>
            </w:pPr>
          </w:p>
        </w:tc>
        <w:tc>
          <w:tcPr>
            <w:tcW w:w="1081" w:type="dxa"/>
          </w:tcPr>
          <w:p w14:paraId="39F0F966" w14:textId="77777777" w:rsidR="00EE1348" w:rsidRPr="00331122" w:rsidRDefault="00EE1348" w:rsidP="00331122">
            <w:pPr>
              <w:tabs>
                <w:tab w:val="decimal" w:pos="884"/>
              </w:tabs>
              <w:spacing w:line="228" w:lineRule="auto"/>
              <w:ind w:left="-285" w:right="-105"/>
              <w:rPr>
                <w:sz w:val="22"/>
                <w:szCs w:val="22"/>
              </w:rPr>
            </w:pPr>
          </w:p>
          <w:p w14:paraId="414BF521" w14:textId="014B1F00" w:rsidR="00863050" w:rsidRPr="00331122" w:rsidRDefault="00863050" w:rsidP="00331122">
            <w:pPr>
              <w:tabs>
                <w:tab w:val="decimal" w:pos="884"/>
              </w:tabs>
              <w:spacing w:line="228" w:lineRule="auto"/>
              <w:ind w:left="-285" w:right="-105"/>
              <w:rPr>
                <w:sz w:val="22"/>
                <w:szCs w:val="22"/>
              </w:rPr>
            </w:pPr>
            <w:r w:rsidRPr="00331122">
              <w:rPr>
                <w:sz w:val="22"/>
                <w:szCs w:val="22"/>
              </w:rPr>
              <w:t>695,655</w:t>
            </w:r>
          </w:p>
        </w:tc>
        <w:tc>
          <w:tcPr>
            <w:tcW w:w="270" w:type="dxa"/>
          </w:tcPr>
          <w:p w14:paraId="1A07D320" w14:textId="77777777" w:rsidR="00863050" w:rsidRPr="00331122" w:rsidRDefault="00863050" w:rsidP="00331122">
            <w:pPr>
              <w:tabs>
                <w:tab w:val="decimal" w:pos="615"/>
                <w:tab w:val="decimal" w:pos="706"/>
              </w:tabs>
              <w:spacing w:line="228" w:lineRule="auto"/>
              <w:ind w:left="-285"/>
              <w:rPr>
                <w:sz w:val="22"/>
                <w:szCs w:val="22"/>
              </w:rPr>
            </w:pPr>
          </w:p>
        </w:tc>
        <w:tc>
          <w:tcPr>
            <w:tcW w:w="1083" w:type="dxa"/>
          </w:tcPr>
          <w:p w14:paraId="5504FA71" w14:textId="77777777" w:rsidR="00EE1348" w:rsidRPr="00331122" w:rsidRDefault="00EE1348" w:rsidP="00331122">
            <w:pPr>
              <w:tabs>
                <w:tab w:val="decimal" w:pos="887"/>
              </w:tabs>
              <w:spacing w:line="228" w:lineRule="auto"/>
              <w:ind w:left="-285" w:right="-105"/>
              <w:rPr>
                <w:sz w:val="22"/>
                <w:szCs w:val="22"/>
              </w:rPr>
            </w:pPr>
          </w:p>
          <w:p w14:paraId="393B27D3" w14:textId="62C90656" w:rsidR="00863050" w:rsidRPr="00331122" w:rsidRDefault="00863050" w:rsidP="00331122">
            <w:pPr>
              <w:tabs>
                <w:tab w:val="decimal" w:pos="887"/>
              </w:tabs>
              <w:spacing w:line="228" w:lineRule="auto"/>
              <w:ind w:left="-285" w:right="-105"/>
              <w:rPr>
                <w:sz w:val="22"/>
                <w:szCs w:val="22"/>
              </w:rPr>
            </w:pPr>
            <w:r w:rsidRPr="00331122">
              <w:rPr>
                <w:sz w:val="22"/>
                <w:szCs w:val="22"/>
              </w:rPr>
              <w:t>45,769,906</w:t>
            </w:r>
          </w:p>
        </w:tc>
      </w:tr>
      <w:tr w:rsidR="00863050" w:rsidRPr="00331122" w14:paraId="10416523" w14:textId="77777777" w:rsidTr="00A80898">
        <w:tc>
          <w:tcPr>
            <w:tcW w:w="2333" w:type="dxa"/>
            <w:vAlign w:val="bottom"/>
          </w:tcPr>
          <w:p w14:paraId="48202CC6" w14:textId="77777777" w:rsidR="00863050" w:rsidRPr="00331122" w:rsidRDefault="00863050" w:rsidP="00331122">
            <w:pPr>
              <w:spacing w:line="228" w:lineRule="auto"/>
              <w:ind w:left="165" w:right="-24" w:hanging="165"/>
              <w:rPr>
                <w:sz w:val="22"/>
                <w:szCs w:val="22"/>
              </w:rPr>
            </w:pPr>
            <w:r w:rsidRPr="00331122">
              <w:rPr>
                <w:sz w:val="22"/>
                <w:szCs w:val="22"/>
              </w:rPr>
              <w:t xml:space="preserve">Lease liabilities </w:t>
            </w:r>
          </w:p>
        </w:tc>
        <w:tc>
          <w:tcPr>
            <w:tcW w:w="1077" w:type="dxa"/>
          </w:tcPr>
          <w:p w14:paraId="15627EC6" w14:textId="15A97DD2" w:rsidR="00863050" w:rsidRPr="00331122" w:rsidRDefault="00863050" w:rsidP="00331122">
            <w:pPr>
              <w:tabs>
                <w:tab w:val="decimal" w:pos="885"/>
              </w:tabs>
              <w:spacing w:line="228" w:lineRule="auto"/>
              <w:ind w:left="-285" w:right="-195"/>
              <w:rPr>
                <w:sz w:val="22"/>
                <w:szCs w:val="22"/>
              </w:rPr>
            </w:pPr>
            <w:r w:rsidRPr="00331122">
              <w:rPr>
                <w:sz w:val="22"/>
                <w:szCs w:val="22"/>
              </w:rPr>
              <w:t>1,831,114</w:t>
            </w:r>
          </w:p>
        </w:tc>
        <w:tc>
          <w:tcPr>
            <w:tcW w:w="269" w:type="dxa"/>
            <w:vMerge w:val="restart"/>
          </w:tcPr>
          <w:p w14:paraId="1CE6D0D2" w14:textId="77777777" w:rsidR="00863050" w:rsidRPr="00331122" w:rsidRDefault="00863050" w:rsidP="00331122">
            <w:pPr>
              <w:spacing w:line="228" w:lineRule="auto"/>
              <w:ind w:left="-105"/>
              <w:rPr>
                <w:sz w:val="22"/>
                <w:szCs w:val="22"/>
              </w:rPr>
            </w:pPr>
          </w:p>
          <w:p w14:paraId="7EA63968" w14:textId="16502D4E" w:rsidR="00863050" w:rsidRPr="00331122" w:rsidRDefault="00863050" w:rsidP="00331122">
            <w:pPr>
              <w:spacing w:line="228" w:lineRule="auto"/>
              <w:ind w:left="-105"/>
              <w:rPr>
                <w:sz w:val="22"/>
                <w:szCs w:val="22"/>
              </w:rPr>
            </w:pPr>
          </w:p>
        </w:tc>
        <w:tc>
          <w:tcPr>
            <w:tcW w:w="988" w:type="dxa"/>
          </w:tcPr>
          <w:p w14:paraId="49F555EC" w14:textId="72F90693" w:rsidR="00863050" w:rsidRPr="00331122" w:rsidRDefault="00863050" w:rsidP="00331122">
            <w:pPr>
              <w:tabs>
                <w:tab w:val="decimal" w:pos="768"/>
              </w:tabs>
              <w:spacing w:line="228" w:lineRule="auto"/>
              <w:ind w:left="-195" w:right="-195"/>
              <w:rPr>
                <w:sz w:val="22"/>
                <w:szCs w:val="22"/>
              </w:rPr>
            </w:pPr>
            <w:r w:rsidRPr="00331122">
              <w:rPr>
                <w:color w:val="000000"/>
                <w:sz w:val="22"/>
                <w:szCs w:val="22"/>
              </w:rPr>
              <w:t>113,353</w:t>
            </w:r>
          </w:p>
        </w:tc>
        <w:tc>
          <w:tcPr>
            <w:tcW w:w="270" w:type="dxa"/>
          </w:tcPr>
          <w:p w14:paraId="63EE2469" w14:textId="77777777" w:rsidR="00863050" w:rsidRPr="00331122" w:rsidRDefault="00863050" w:rsidP="00331122">
            <w:pPr>
              <w:tabs>
                <w:tab w:val="decimal" w:pos="706"/>
              </w:tabs>
              <w:spacing w:line="228" w:lineRule="auto"/>
              <w:rPr>
                <w:sz w:val="22"/>
                <w:szCs w:val="22"/>
              </w:rPr>
            </w:pPr>
          </w:p>
        </w:tc>
        <w:tc>
          <w:tcPr>
            <w:tcW w:w="1083" w:type="dxa"/>
          </w:tcPr>
          <w:p w14:paraId="41F7BCA4" w14:textId="308BA042" w:rsidR="00863050" w:rsidRPr="00331122" w:rsidRDefault="00C83E3D" w:rsidP="00331122">
            <w:pPr>
              <w:tabs>
                <w:tab w:val="decimal" w:pos="806"/>
              </w:tabs>
              <w:spacing w:line="228" w:lineRule="auto"/>
              <w:ind w:right="-195"/>
              <w:rPr>
                <w:sz w:val="22"/>
                <w:szCs w:val="22"/>
              </w:rPr>
            </w:pPr>
            <w:r w:rsidRPr="00331122">
              <w:rPr>
                <w:sz w:val="22"/>
                <w:szCs w:val="22"/>
              </w:rPr>
              <w:t>110,619</w:t>
            </w:r>
          </w:p>
        </w:tc>
        <w:tc>
          <w:tcPr>
            <w:tcW w:w="273" w:type="dxa"/>
          </w:tcPr>
          <w:p w14:paraId="580CBA04" w14:textId="77777777" w:rsidR="00863050" w:rsidRPr="00331122" w:rsidRDefault="00863050" w:rsidP="00331122">
            <w:pPr>
              <w:tabs>
                <w:tab w:val="decimal" w:pos="706"/>
              </w:tabs>
              <w:spacing w:line="228" w:lineRule="auto"/>
              <w:rPr>
                <w:sz w:val="22"/>
                <w:szCs w:val="22"/>
              </w:rPr>
            </w:pPr>
          </w:p>
        </w:tc>
        <w:tc>
          <w:tcPr>
            <w:tcW w:w="1082" w:type="dxa"/>
          </w:tcPr>
          <w:p w14:paraId="7B490E81" w14:textId="107C9A83" w:rsidR="00863050" w:rsidRPr="00331122" w:rsidRDefault="00C83E3D" w:rsidP="00331122">
            <w:pPr>
              <w:tabs>
                <w:tab w:val="decimal" w:pos="891"/>
              </w:tabs>
              <w:spacing w:line="228" w:lineRule="auto"/>
              <w:ind w:left="-195" w:right="-285"/>
              <w:rPr>
                <w:sz w:val="22"/>
                <w:szCs w:val="22"/>
              </w:rPr>
            </w:pPr>
            <w:r w:rsidRPr="00331122">
              <w:rPr>
                <w:sz w:val="22"/>
                <w:szCs w:val="22"/>
              </w:rPr>
              <w:t>309,831</w:t>
            </w:r>
          </w:p>
        </w:tc>
        <w:tc>
          <w:tcPr>
            <w:tcW w:w="271" w:type="dxa"/>
          </w:tcPr>
          <w:p w14:paraId="3CBE7003" w14:textId="77777777" w:rsidR="00863050" w:rsidRPr="00331122" w:rsidRDefault="00863050" w:rsidP="00331122">
            <w:pPr>
              <w:tabs>
                <w:tab w:val="decimal" w:pos="706"/>
              </w:tabs>
              <w:spacing w:line="228" w:lineRule="auto"/>
              <w:rPr>
                <w:sz w:val="22"/>
                <w:szCs w:val="22"/>
              </w:rPr>
            </w:pPr>
          </w:p>
        </w:tc>
        <w:tc>
          <w:tcPr>
            <w:tcW w:w="1081" w:type="dxa"/>
            <w:tcBorders>
              <w:top w:val="nil"/>
              <w:left w:val="nil"/>
              <w:bottom w:val="single" w:sz="4" w:space="0" w:color="auto"/>
              <w:right w:val="nil"/>
            </w:tcBorders>
          </w:tcPr>
          <w:p w14:paraId="70DBF462" w14:textId="10AD8754" w:rsidR="00863050" w:rsidRPr="00331122" w:rsidRDefault="00863050" w:rsidP="00331122">
            <w:pPr>
              <w:tabs>
                <w:tab w:val="decimal" w:pos="704"/>
              </w:tabs>
              <w:spacing w:line="228" w:lineRule="auto"/>
              <w:ind w:left="-285" w:right="-23"/>
              <w:jc w:val="right"/>
              <w:rPr>
                <w:sz w:val="22"/>
                <w:szCs w:val="22"/>
              </w:rPr>
            </w:pPr>
            <w:r w:rsidRPr="00331122">
              <w:rPr>
                <w:sz w:val="22"/>
                <w:szCs w:val="22"/>
              </w:rPr>
              <w:t>2,808,183</w:t>
            </w:r>
          </w:p>
        </w:tc>
        <w:tc>
          <w:tcPr>
            <w:tcW w:w="270" w:type="dxa"/>
          </w:tcPr>
          <w:p w14:paraId="413B56E0" w14:textId="77777777" w:rsidR="00863050" w:rsidRPr="00331122" w:rsidRDefault="00863050" w:rsidP="00331122">
            <w:pPr>
              <w:tabs>
                <w:tab w:val="decimal" w:pos="615"/>
                <w:tab w:val="decimal" w:pos="706"/>
              </w:tabs>
              <w:spacing w:line="228" w:lineRule="auto"/>
              <w:ind w:left="-285"/>
              <w:rPr>
                <w:sz w:val="22"/>
                <w:szCs w:val="22"/>
              </w:rPr>
            </w:pPr>
          </w:p>
        </w:tc>
        <w:tc>
          <w:tcPr>
            <w:tcW w:w="1083" w:type="dxa"/>
          </w:tcPr>
          <w:p w14:paraId="1C80B235" w14:textId="21B80ABC" w:rsidR="00863050" w:rsidRPr="00331122" w:rsidRDefault="00863050" w:rsidP="00331122">
            <w:pPr>
              <w:tabs>
                <w:tab w:val="decimal" w:pos="887"/>
              </w:tabs>
              <w:spacing w:line="228" w:lineRule="auto"/>
              <w:ind w:left="-285" w:right="-105"/>
              <w:rPr>
                <w:sz w:val="22"/>
                <w:szCs w:val="22"/>
              </w:rPr>
            </w:pPr>
            <w:r w:rsidRPr="00331122">
              <w:rPr>
                <w:sz w:val="22"/>
                <w:szCs w:val="22"/>
              </w:rPr>
              <w:t>3,341,986</w:t>
            </w:r>
          </w:p>
        </w:tc>
      </w:tr>
      <w:tr w:rsidR="00863050" w:rsidRPr="00331122" w14:paraId="029F5D34" w14:textId="77777777" w:rsidTr="00A80898">
        <w:tc>
          <w:tcPr>
            <w:tcW w:w="2333" w:type="dxa"/>
          </w:tcPr>
          <w:p w14:paraId="37D1A6F0" w14:textId="77777777" w:rsidR="00863050" w:rsidRPr="00331122" w:rsidRDefault="00863050" w:rsidP="00331122">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tcPr>
          <w:p w14:paraId="00FE1A03" w14:textId="123F8A59" w:rsidR="00863050" w:rsidRPr="00331122" w:rsidRDefault="00863050" w:rsidP="00331122">
            <w:pPr>
              <w:tabs>
                <w:tab w:val="decimal" w:pos="885"/>
              </w:tabs>
              <w:spacing w:line="228" w:lineRule="auto"/>
              <w:ind w:left="-285" w:right="-195"/>
              <w:rPr>
                <w:b/>
                <w:bCs/>
                <w:sz w:val="22"/>
                <w:szCs w:val="22"/>
              </w:rPr>
            </w:pPr>
            <w:r w:rsidRPr="00331122">
              <w:rPr>
                <w:b/>
                <w:bCs/>
                <w:sz w:val="22"/>
                <w:szCs w:val="22"/>
              </w:rPr>
              <w:t>46,622,06</w:t>
            </w:r>
            <w:r w:rsidR="007A0E12" w:rsidRPr="00331122">
              <w:rPr>
                <w:b/>
                <w:bCs/>
                <w:sz w:val="22"/>
                <w:szCs w:val="22"/>
              </w:rPr>
              <w:t>0</w:t>
            </w:r>
          </w:p>
        </w:tc>
        <w:tc>
          <w:tcPr>
            <w:tcW w:w="269" w:type="dxa"/>
            <w:vMerge/>
          </w:tcPr>
          <w:p w14:paraId="2F3889E2" w14:textId="77777777" w:rsidR="00863050" w:rsidRPr="00331122" w:rsidRDefault="00863050" w:rsidP="00331122">
            <w:pPr>
              <w:spacing w:line="228" w:lineRule="auto"/>
              <w:ind w:left="-105"/>
              <w:rPr>
                <w:b/>
                <w:bCs/>
                <w:sz w:val="22"/>
                <w:szCs w:val="22"/>
              </w:rPr>
            </w:pPr>
          </w:p>
        </w:tc>
        <w:tc>
          <w:tcPr>
            <w:tcW w:w="988" w:type="dxa"/>
            <w:tcBorders>
              <w:top w:val="single" w:sz="4" w:space="0" w:color="auto"/>
              <w:left w:val="nil"/>
              <w:bottom w:val="double" w:sz="4" w:space="0" w:color="auto"/>
              <w:right w:val="nil"/>
            </w:tcBorders>
          </w:tcPr>
          <w:p w14:paraId="270E5DB3" w14:textId="25533CE0" w:rsidR="00863050" w:rsidRPr="00331122" w:rsidRDefault="00863050" w:rsidP="00331122">
            <w:pPr>
              <w:tabs>
                <w:tab w:val="decimal" w:pos="768"/>
              </w:tabs>
              <w:spacing w:line="228" w:lineRule="auto"/>
              <w:ind w:left="-195" w:right="-195"/>
              <w:rPr>
                <w:b/>
                <w:bCs/>
                <w:sz w:val="22"/>
                <w:szCs w:val="22"/>
              </w:rPr>
            </w:pPr>
            <w:r w:rsidRPr="00331122">
              <w:rPr>
                <w:b/>
                <w:bCs/>
                <w:sz w:val="22"/>
                <w:szCs w:val="22"/>
              </w:rPr>
              <w:t>3,961,09</w:t>
            </w:r>
            <w:r w:rsidR="007A0E12" w:rsidRPr="00331122">
              <w:rPr>
                <w:b/>
                <w:bCs/>
                <w:sz w:val="22"/>
                <w:szCs w:val="22"/>
              </w:rPr>
              <w:t>5</w:t>
            </w:r>
          </w:p>
        </w:tc>
        <w:tc>
          <w:tcPr>
            <w:tcW w:w="270" w:type="dxa"/>
          </w:tcPr>
          <w:p w14:paraId="6D2D5CA7" w14:textId="77777777" w:rsidR="00863050" w:rsidRPr="00331122" w:rsidRDefault="00863050" w:rsidP="00331122">
            <w:pPr>
              <w:tabs>
                <w:tab w:val="decimal" w:pos="706"/>
              </w:tabs>
              <w:spacing w:line="228" w:lineRule="auto"/>
              <w:rPr>
                <w:b/>
                <w:bCs/>
                <w:sz w:val="22"/>
                <w:szCs w:val="22"/>
              </w:rPr>
            </w:pPr>
          </w:p>
        </w:tc>
        <w:tc>
          <w:tcPr>
            <w:tcW w:w="1083" w:type="dxa"/>
            <w:tcBorders>
              <w:top w:val="single" w:sz="4" w:space="0" w:color="auto"/>
              <w:left w:val="nil"/>
              <w:bottom w:val="double" w:sz="4" w:space="0" w:color="auto"/>
              <w:right w:val="nil"/>
            </w:tcBorders>
          </w:tcPr>
          <w:p w14:paraId="004852D8" w14:textId="595FD3DF" w:rsidR="00863050" w:rsidRPr="00331122" w:rsidRDefault="00C83E3D" w:rsidP="00331122">
            <w:pPr>
              <w:tabs>
                <w:tab w:val="decimal" w:pos="806"/>
              </w:tabs>
              <w:spacing w:line="228" w:lineRule="auto"/>
              <w:ind w:right="-195"/>
              <w:rPr>
                <w:b/>
                <w:bCs/>
                <w:sz w:val="22"/>
                <w:szCs w:val="22"/>
              </w:rPr>
            </w:pPr>
            <w:r w:rsidRPr="00331122">
              <w:rPr>
                <w:b/>
                <w:bCs/>
                <w:sz w:val="22"/>
                <w:szCs w:val="22"/>
              </w:rPr>
              <w:t>965,405</w:t>
            </w:r>
          </w:p>
        </w:tc>
        <w:tc>
          <w:tcPr>
            <w:tcW w:w="273" w:type="dxa"/>
          </w:tcPr>
          <w:p w14:paraId="719ECE01" w14:textId="77777777" w:rsidR="00863050" w:rsidRPr="00331122" w:rsidRDefault="00863050" w:rsidP="00331122">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7451FCA4" w14:textId="010B338F" w:rsidR="00863050" w:rsidRPr="00331122" w:rsidRDefault="00863050" w:rsidP="00331122">
            <w:pPr>
              <w:tabs>
                <w:tab w:val="decimal" w:pos="891"/>
              </w:tabs>
              <w:spacing w:line="228" w:lineRule="auto"/>
              <w:ind w:left="-195" w:right="-285"/>
              <w:rPr>
                <w:b/>
                <w:bCs/>
                <w:sz w:val="22"/>
                <w:szCs w:val="22"/>
              </w:rPr>
            </w:pPr>
            <w:r w:rsidRPr="00331122">
              <w:rPr>
                <w:b/>
                <w:bCs/>
                <w:sz w:val="22"/>
                <w:szCs w:val="22"/>
              </w:rPr>
              <w:t>42,</w:t>
            </w:r>
            <w:r w:rsidR="00C83E3D" w:rsidRPr="00331122">
              <w:rPr>
                <w:b/>
                <w:bCs/>
                <w:sz w:val="22"/>
                <w:szCs w:val="22"/>
              </w:rPr>
              <w:t>146,021</w:t>
            </w:r>
          </w:p>
        </w:tc>
        <w:tc>
          <w:tcPr>
            <w:tcW w:w="271" w:type="dxa"/>
          </w:tcPr>
          <w:p w14:paraId="0856069C" w14:textId="77777777" w:rsidR="00863050" w:rsidRPr="00331122" w:rsidRDefault="00863050" w:rsidP="00331122">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tcPr>
          <w:p w14:paraId="674838DB" w14:textId="7C89B98D" w:rsidR="00863050" w:rsidRPr="00331122" w:rsidRDefault="00863050" w:rsidP="00331122">
            <w:pPr>
              <w:tabs>
                <w:tab w:val="decimal" w:pos="704"/>
              </w:tabs>
              <w:spacing w:line="228" w:lineRule="auto"/>
              <w:ind w:left="-285" w:right="-23"/>
              <w:jc w:val="right"/>
              <w:rPr>
                <w:b/>
                <w:bCs/>
                <w:sz w:val="22"/>
                <w:szCs w:val="22"/>
              </w:rPr>
            </w:pPr>
            <w:r w:rsidRPr="00331122">
              <w:rPr>
                <w:b/>
                <w:bCs/>
                <w:sz w:val="22"/>
                <w:szCs w:val="22"/>
              </w:rPr>
              <w:t>3,503,838</w:t>
            </w:r>
          </w:p>
        </w:tc>
        <w:tc>
          <w:tcPr>
            <w:tcW w:w="270" w:type="dxa"/>
          </w:tcPr>
          <w:p w14:paraId="58BA0D83" w14:textId="77777777" w:rsidR="00863050" w:rsidRPr="00331122" w:rsidRDefault="00863050" w:rsidP="00331122">
            <w:pPr>
              <w:tabs>
                <w:tab w:val="decimal" w:pos="615"/>
                <w:tab w:val="decimal" w:pos="706"/>
              </w:tabs>
              <w:spacing w:line="228" w:lineRule="auto"/>
              <w:ind w:left="-285"/>
              <w:rPr>
                <w:b/>
                <w:bCs/>
                <w:sz w:val="22"/>
                <w:szCs w:val="22"/>
              </w:rPr>
            </w:pPr>
          </w:p>
        </w:tc>
        <w:tc>
          <w:tcPr>
            <w:tcW w:w="1083" w:type="dxa"/>
            <w:tcBorders>
              <w:top w:val="single" w:sz="4" w:space="0" w:color="auto"/>
              <w:left w:val="nil"/>
              <w:bottom w:val="double" w:sz="4" w:space="0" w:color="auto"/>
              <w:right w:val="nil"/>
            </w:tcBorders>
          </w:tcPr>
          <w:p w14:paraId="74A54044" w14:textId="33AFA885" w:rsidR="00863050" w:rsidRPr="00331122" w:rsidRDefault="00863050" w:rsidP="00331122">
            <w:pPr>
              <w:tabs>
                <w:tab w:val="decimal" w:pos="887"/>
              </w:tabs>
              <w:spacing w:line="228" w:lineRule="auto"/>
              <w:ind w:left="-285" w:right="-105"/>
              <w:rPr>
                <w:b/>
                <w:bCs/>
                <w:sz w:val="22"/>
                <w:szCs w:val="22"/>
              </w:rPr>
            </w:pPr>
            <w:r w:rsidRPr="00331122">
              <w:rPr>
                <w:b/>
                <w:bCs/>
                <w:sz w:val="22"/>
                <w:szCs w:val="22"/>
              </w:rPr>
              <w:t>50,576,3</w:t>
            </w:r>
            <w:r w:rsidR="007A0E12" w:rsidRPr="00331122">
              <w:rPr>
                <w:b/>
                <w:bCs/>
                <w:sz w:val="22"/>
                <w:szCs w:val="22"/>
              </w:rPr>
              <w:t>59</w:t>
            </w:r>
          </w:p>
        </w:tc>
      </w:tr>
      <w:tr w:rsidR="00074C3B" w:rsidRPr="00331122" w14:paraId="7A260814" w14:textId="77777777" w:rsidTr="00074C3B">
        <w:tc>
          <w:tcPr>
            <w:tcW w:w="2333" w:type="dxa"/>
          </w:tcPr>
          <w:p w14:paraId="36C747F7" w14:textId="77777777" w:rsidR="00074C3B" w:rsidRPr="00331122" w:rsidRDefault="00074C3B" w:rsidP="00331122">
            <w:pPr>
              <w:spacing w:line="228" w:lineRule="auto"/>
              <w:ind w:left="165" w:right="-24" w:hanging="165"/>
              <w:rPr>
                <w:sz w:val="22"/>
                <w:szCs w:val="22"/>
              </w:rPr>
            </w:pPr>
          </w:p>
        </w:tc>
        <w:tc>
          <w:tcPr>
            <w:tcW w:w="1077" w:type="dxa"/>
            <w:tcBorders>
              <w:top w:val="double" w:sz="4" w:space="0" w:color="auto"/>
            </w:tcBorders>
          </w:tcPr>
          <w:p w14:paraId="1620B1CA" w14:textId="77777777" w:rsidR="00074C3B" w:rsidRPr="00331122" w:rsidRDefault="00074C3B" w:rsidP="00331122">
            <w:pPr>
              <w:tabs>
                <w:tab w:val="decimal" w:pos="960"/>
              </w:tabs>
              <w:spacing w:line="228" w:lineRule="auto"/>
              <w:ind w:left="-285" w:right="-195"/>
              <w:rPr>
                <w:b/>
                <w:bCs/>
                <w:sz w:val="22"/>
                <w:szCs w:val="22"/>
              </w:rPr>
            </w:pPr>
          </w:p>
        </w:tc>
        <w:tc>
          <w:tcPr>
            <w:tcW w:w="269" w:type="dxa"/>
          </w:tcPr>
          <w:p w14:paraId="7F5161CE" w14:textId="77777777" w:rsidR="00074C3B" w:rsidRPr="00331122" w:rsidRDefault="00074C3B" w:rsidP="00331122">
            <w:pPr>
              <w:spacing w:line="228" w:lineRule="auto"/>
              <w:ind w:left="-105"/>
              <w:rPr>
                <w:b/>
                <w:bCs/>
                <w:sz w:val="22"/>
                <w:szCs w:val="22"/>
              </w:rPr>
            </w:pPr>
          </w:p>
        </w:tc>
        <w:tc>
          <w:tcPr>
            <w:tcW w:w="988" w:type="dxa"/>
            <w:tcBorders>
              <w:top w:val="double" w:sz="4" w:space="0" w:color="auto"/>
            </w:tcBorders>
          </w:tcPr>
          <w:p w14:paraId="70220A5A" w14:textId="77777777" w:rsidR="00074C3B" w:rsidRPr="00331122" w:rsidRDefault="00074C3B" w:rsidP="00331122">
            <w:pPr>
              <w:tabs>
                <w:tab w:val="decimal" w:pos="885"/>
              </w:tabs>
              <w:spacing w:line="228" w:lineRule="auto"/>
              <w:ind w:left="-195" w:right="-195"/>
              <w:rPr>
                <w:b/>
                <w:bCs/>
                <w:sz w:val="22"/>
                <w:szCs w:val="22"/>
              </w:rPr>
            </w:pPr>
          </w:p>
        </w:tc>
        <w:tc>
          <w:tcPr>
            <w:tcW w:w="270" w:type="dxa"/>
          </w:tcPr>
          <w:p w14:paraId="64F41BE6" w14:textId="77777777" w:rsidR="00074C3B" w:rsidRPr="00331122" w:rsidRDefault="00074C3B" w:rsidP="00331122">
            <w:pPr>
              <w:tabs>
                <w:tab w:val="decimal" w:pos="706"/>
              </w:tabs>
              <w:spacing w:line="228" w:lineRule="auto"/>
              <w:rPr>
                <w:b/>
                <w:bCs/>
                <w:sz w:val="22"/>
                <w:szCs w:val="22"/>
              </w:rPr>
            </w:pPr>
          </w:p>
        </w:tc>
        <w:tc>
          <w:tcPr>
            <w:tcW w:w="1083" w:type="dxa"/>
            <w:tcBorders>
              <w:top w:val="double" w:sz="4" w:space="0" w:color="auto"/>
            </w:tcBorders>
          </w:tcPr>
          <w:p w14:paraId="03DF347A" w14:textId="77777777" w:rsidR="00074C3B" w:rsidRPr="00331122" w:rsidRDefault="00074C3B" w:rsidP="00331122">
            <w:pPr>
              <w:tabs>
                <w:tab w:val="decimal" w:pos="885"/>
                <w:tab w:val="decimal" w:pos="960"/>
              </w:tabs>
              <w:spacing w:line="228" w:lineRule="auto"/>
              <w:ind w:right="-195"/>
              <w:rPr>
                <w:b/>
                <w:bCs/>
                <w:sz w:val="22"/>
                <w:szCs w:val="22"/>
              </w:rPr>
            </w:pPr>
          </w:p>
        </w:tc>
        <w:tc>
          <w:tcPr>
            <w:tcW w:w="273" w:type="dxa"/>
          </w:tcPr>
          <w:p w14:paraId="24ECF1B5" w14:textId="77777777" w:rsidR="00074C3B" w:rsidRPr="00331122" w:rsidRDefault="00074C3B" w:rsidP="00331122">
            <w:pPr>
              <w:tabs>
                <w:tab w:val="decimal" w:pos="706"/>
              </w:tabs>
              <w:spacing w:line="228" w:lineRule="auto"/>
              <w:rPr>
                <w:b/>
                <w:bCs/>
                <w:sz w:val="22"/>
                <w:szCs w:val="22"/>
              </w:rPr>
            </w:pPr>
          </w:p>
        </w:tc>
        <w:tc>
          <w:tcPr>
            <w:tcW w:w="1082" w:type="dxa"/>
            <w:tcBorders>
              <w:top w:val="double" w:sz="4" w:space="0" w:color="auto"/>
            </w:tcBorders>
          </w:tcPr>
          <w:p w14:paraId="310167E0" w14:textId="77777777" w:rsidR="00074C3B" w:rsidRPr="00331122" w:rsidRDefault="00074C3B" w:rsidP="00331122">
            <w:pPr>
              <w:tabs>
                <w:tab w:val="decimal" w:pos="975"/>
              </w:tabs>
              <w:spacing w:line="228" w:lineRule="auto"/>
              <w:ind w:left="-195" w:right="-285"/>
              <w:rPr>
                <w:b/>
                <w:bCs/>
                <w:sz w:val="22"/>
                <w:szCs w:val="22"/>
              </w:rPr>
            </w:pPr>
          </w:p>
        </w:tc>
        <w:tc>
          <w:tcPr>
            <w:tcW w:w="271" w:type="dxa"/>
          </w:tcPr>
          <w:p w14:paraId="1DFABBEB" w14:textId="77777777" w:rsidR="00074C3B" w:rsidRPr="00331122" w:rsidRDefault="00074C3B" w:rsidP="00331122">
            <w:pPr>
              <w:tabs>
                <w:tab w:val="decimal" w:pos="706"/>
              </w:tabs>
              <w:spacing w:line="228" w:lineRule="auto"/>
              <w:rPr>
                <w:b/>
                <w:bCs/>
                <w:sz w:val="22"/>
                <w:szCs w:val="22"/>
              </w:rPr>
            </w:pPr>
          </w:p>
        </w:tc>
        <w:tc>
          <w:tcPr>
            <w:tcW w:w="1081" w:type="dxa"/>
            <w:tcBorders>
              <w:top w:val="double" w:sz="4" w:space="0" w:color="auto"/>
            </w:tcBorders>
          </w:tcPr>
          <w:p w14:paraId="3707DB0C" w14:textId="77777777" w:rsidR="00074C3B" w:rsidRPr="00331122" w:rsidRDefault="00074C3B" w:rsidP="00331122">
            <w:pPr>
              <w:tabs>
                <w:tab w:val="decimal" w:pos="615"/>
              </w:tabs>
              <w:spacing w:line="228" w:lineRule="auto"/>
              <w:ind w:left="-285" w:right="-105"/>
              <w:jc w:val="right"/>
              <w:rPr>
                <w:b/>
                <w:bCs/>
                <w:sz w:val="22"/>
                <w:szCs w:val="22"/>
              </w:rPr>
            </w:pPr>
          </w:p>
        </w:tc>
        <w:tc>
          <w:tcPr>
            <w:tcW w:w="270" w:type="dxa"/>
          </w:tcPr>
          <w:p w14:paraId="436B296F" w14:textId="77777777" w:rsidR="00074C3B" w:rsidRPr="00331122" w:rsidRDefault="00074C3B" w:rsidP="00331122">
            <w:pPr>
              <w:tabs>
                <w:tab w:val="decimal" w:pos="615"/>
                <w:tab w:val="decimal" w:pos="706"/>
              </w:tabs>
              <w:spacing w:line="228" w:lineRule="auto"/>
              <w:ind w:left="-285"/>
              <w:rPr>
                <w:b/>
                <w:bCs/>
                <w:sz w:val="22"/>
                <w:szCs w:val="22"/>
              </w:rPr>
            </w:pPr>
          </w:p>
        </w:tc>
        <w:tc>
          <w:tcPr>
            <w:tcW w:w="1083" w:type="dxa"/>
            <w:tcBorders>
              <w:top w:val="double" w:sz="4" w:space="0" w:color="auto"/>
            </w:tcBorders>
          </w:tcPr>
          <w:p w14:paraId="01216B82" w14:textId="77777777" w:rsidR="00074C3B" w:rsidRPr="00331122" w:rsidRDefault="00074C3B" w:rsidP="00331122">
            <w:pPr>
              <w:tabs>
                <w:tab w:val="decimal" w:pos="960"/>
              </w:tabs>
              <w:spacing w:line="228" w:lineRule="auto"/>
              <w:ind w:left="-285" w:right="-105"/>
              <w:rPr>
                <w:b/>
                <w:bCs/>
                <w:sz w:val="22"/>
                <w:szCs w:val="22"/>
              </w:rPr>
            </w:pPr>
          </w:p>
        </w:tc>
      </w:tr>
      <w:tr w:rsidR="00074C3B" w:rsidRPr="00331122" w14:paraId="4106C29B" w14:textId="77777777" w:rsidTr="00074C3B">
        <w:trPr>
          <w:gridAfter w:val="1"/>
          <w:wAfter w:w="1083" w:type="dxa"/>
        </w:trPr>
        <w:tc>
          <w:tcPr>
            <w:tcW w:w="2333" w:type="dxa"/>
          </w:tcPr>
          <w:p w14:paraId="2010EDC4" w14:textId="77777777" w:rsidR="00074C3B" w:rsidRPr="00331122" w:rsidRDefault="00074C3B" w:rsidP="00331122">
            <w:pPr>
              <w:spacing w:line="228" w:lineRule="auto"/>
              <w:ind w:left="165" w:right="-24" w:hanging="180"/>
              <w:rPr>
                <w:b/>
                <w:bCs/>
                <w:i/>
                <w:iCs/>
                <w:sz w:val="22"/>
                <w:szCs w:val="22"/>
              </w:rPr>
            </w:pPr>
            <w:r w:rsidRPr="00331122">
              <w:rPr>
                <w:b/>
                <w:bCs/>
                <w:i/>
                <w:iCs/>
                <w:sz w:val="22"/>
                <w:szCs w:val="22"/>
              </w:rPr>
              <w:t xml:space="preserve">Derivative financial liabilities </w:t>
            </w:r>
          </w:p>
        </w:tc>
        <w:tc>
          <w:tcPr>
            <w:tcW w:w="1077" w:type="dxa"/>
          </w:tcPr>
          <w:p w14:paraId="447E3904" w14:textId="77777777" w:rsidR="00074C3B" w:rsidRPr="00331122" w:rsidRDefault="00074C3B" w:rsidP="00331122">
            <w:pPr>
              <w:tabs>
                <w:tab w:val="decimal" w:pos="706"/>
                <w:tab w:val="decimal" w:pos="960"/>
              </w:tabs>
              <w:spacing w:line="228" w:lineRule="auto"/>
              <w:ind w:right="-195"/>
              <w:rPr>
                <w:b/>
                <w:bCs/>
                <w:sz w:val="22"/>
                <w:szCs w:val="22"/>
              </w:rPr>
            </w:pPr>
          </w:p>
        </w:tc>
        <w:tc>
          <w:tcPr>
            <w:tcW w:w="269" w:type="dxa"/>
          </w:tcPr>
          <w:p w14:paraId="395E2CDD" w14:textId="77777777" w:rsidR="00074C3B" w:rsidRPr="00331122" w:rsidRDefault="00074C3B" w:rsidP="00331122">
            <w:pPr>
              <w:spacing w:line="228" w:lineRule="auto"/>
              <w:ind w:left="-105"/>
              <w:rPr>
                <w:b/>
                <w:bCs/>
                <w:sz w:val="22"/>
                <w:szCs w:val="22"/>
              </w:rPr>
            </w:pPr>
          </w:p>
        </w:tc>
        <w:tc>
          <w:tcPr>
            <w:tcW w:w="988" w:type="dxa"/>
          </w:tcPr>
          <w:p w14:paraId="6CEBEF07" w14:textId="77777777" w:rsidR="00074C3B" w:rsidRPr="00331122" w:rsidRDefault="00074C3B" w:rsidP="00331122">
            <w:pPr>
              <w:tabs>
                <w:tab w:val="decimal" w:pos="706"/>
                <w:tab w:val="decimal" w:pos="885"/>
              </w:tabs>
              <w:spacing w:line="228" w:lineRule="auto"/>
              <w:ind w:left="-195" w:right="-195"/>
              <w:rPr>
                <w:b/>
                <w:bCs/>
                <w:sz w:val="22"/>
                <w:szCs w:val="22"/>
              </w:rPr>
            </w:pPr>
          </w:p>
        </w:tc>
        <w:tc>
          <w:tcPr>
            <w:tcW w:w="270" w:type="dxa"/>
          </w:tcPr>
          <w:p w14:paraId="323DCA18" w14:textId="77777777" w:rsidR="00074C3B" w:rsidRPr="00331122" w:rsidRDefault="00074C3B" w:rsidP="00331122">
            <w:pPr>
              <w:tabs>
                <w:tab w:val="decimal" w:pos="706"/>
              </w:tabs>
              <w:spacing w:line="228" w:lineRule="auto"/>
              <w:rPr>
                <w:b/>
                <w:bCs/>
                <w:sz w:val="22"/>
                <w:szCs w:val="22"/>
              </w:rPr>
            </w:pPr>
          </w:p>
        </w:tc>
        <w:tc>
          <w:tcPr>
            <w:tcW w:w="1083" w:type="dxa"/>
          </w:tcPr>
          <w:p w14:paraId="077EB996" w14:textId="77777777" w:rsidR="00074C3B" w:rsidRPr="00331122" w:rsidRDefault="00074C3B" w:rsidP="00331122">
            <w:pPr>
              <w:tabs>
                <w:tab w:val="decimal" w:pos="706"/>
              </w:tabs>
              <w:spacing w:line="228" w:lineRule="auto"/>
              <w:rPr>
                <w:b/>
                <w:bCs/>
                <w:sz w:val="22"/>
                <w:szCs w:val="22"/>
              </w:rPr>
            </w:pPr>
          </w:p>
        </w:tc>
        <w:tc>
          <w:tcPr>
            <w:tcW w:w="273" w:type="dxa"/>
          </w:tcPr>
          <w:p w14:paraId="23A2722E" w14:textId="77777777" w:rsidR="00074C3B" w:rsidRPr="00331122" w:rsidRDefault="00074C3B" w:rsidP="00331122">
            <w:pPr>
              <w:tabs>
                <w:tab w:val="decimal" w:pos="706"/>
              </w:tabs>
              <w:spacing w:line="228" w:lineRule="auto"/>
              <w:rPr>
                <w:b/>
                <w:bCs/>
                <w:sz w:val="22"/>
                <w:szCs w:val="22"/>
              </w:rPr>
            </w:pPr>
          </w:p>
        </w:tc>
        <w:tc>
          <w:tcPr>
            <w:tcW w:w="1082" w:type="dxa"/>
          </w:tcPr>
          <w:p w14:paraId="2A031B84" w14:textId="77777777" w:rsidR="00074C3B" w:rsidRPr="00331122" w:rsidRDefault="00074C3B" w:rsidP="00331122">
            <w:pPr>
              <w:tabs>
                <w:tab w:val="decimal" w:pos="706"/>
              </w:tabs>
              <w:spacing w:line="228" w:lineRule="auto"/>
              <w:rPr>
                <w:b/>
                <w:bCs/>
                <w:sz w:val="22"/>
                <w:szCs w:val="22"/>
              </w:rPr>
            </w:pPr>
          </w:p>
        </w:tc>
        <w:tc>
          <w:tcPr>
            <w:tcW w:w="271" w:type="dxa"/>
          </w:tcPr>
          <w:p w14:paraId="54435165" w14:textId="77777777" w:rsidR="00074C3B" w:rsidRPr="00331122" w:rsidRDefault="00074C3B" w:rsidP="00331122">
            <w:pPr>
              <w:tabs>
                <w:tab w:val="decimal" w:pos="706"/>
              </w:tabs>
              <w:spacing w:line="228" w:lineRule="auto"/>
              <w:rPr>
                <w:b/>
                <w:bCs/>
                <w:sz w:val="22"/>
                <w:szCs w:val="22"/>
              </w:rPr>
            </w:pPr>
          </w:p>
        </w:tc>
        <w:tc>
          <w:tcPr>
            <w:tcW w:w="1081" w:type="dxa"/>
          </w:tcPr>
          <w:p w14:paraId="3596839B" w14:textId="77777777" w:rsidR="00074C3B" w:rsidRPr="00331122" w:rsidRDefault="00074C3B" w:rsidP="00331122">
            <w:pPr>
              <w:tabs>
                <w:tab w:val="decimal" w:pos="706"/>
                <w:tab w:val="decimal" w:pos="975"/>
              </w:tabs>
              <w:spacing w:line="228" w:lineRule="auto"/>
              <w:ind w:left="-105" w:right="-105"/>
              <w:rPr>
                <w:b/>
                <w:bCs/>
                <w:sz w:val="22"/>
                <w:szCs w:val="22"/>
              </w:rPr>
            </w:pPr>
          </w:p>
        </w:tc>
        <w:tc>
          <w:tcPr>
            <w:tcW w:w="270" w:type="dxa"/>
          </w:tcPr>
          <w:p w14:paraId="6A43AB12" w14:textId="77777777" w:rsidR="00074C3B" w:rsidRPr="00331122" w:rsidRDefault="00074C3B" w:rsidP="00331122">
            <w:pPr>
              <w:tabs>
                <w:tab w:val="decimal" w:pos="706"/>
              </w:tabs>
              <w:spacing w:line="228" w:lineRule="auto"/>
              <w:rPr>
                <w:b/>
                <w:bCs/>
                <w:sz w:val="22"/>
                <w:szCs w:val="22"/>
              </w:rPr>
            </w:pPr>
          </w:p>
        </w:tc>
      </w:tr>
      <w:tr w:rsidR="00A80898" w:rsidRPr="00331122" w14:paraId="457C0319" w14:textId="77777777" w:rsidTr="007A0E12">
        <w:tc>
          <w:tcPr>
            <w:tcW w:w="2333" w:type="dxa"/>
            <w:shd w:val="clear" w:color="auto" w:fill="FFFFFF" w:themeFill="background1"/>
          </w:tcPr>
          <w:p w14:paraId="3B6491D2" w14:textId="77777777" w:rsidR="00A80898" w:rsidRPr="00331122" w:rsidRDefault="00A80898" w:rsidP="00331122">
            <w:pPr>
              <w:spacing w:line="228" w:lineRule="auto"/>
              <w:ind w:left="73" w:right="-24" w:hanging="73"/>
              <w:rPr>
                <w:sz w:val="22"/>
                <w:szCs w:val="22"/>
              </w:rPr>
            </w:pPr>
            <w:r w:rsidRPr="00331122">
              <w:rPr>
                <w:sz w:val="22"/>
                <w:szCs w:val="22"/>
              </w:rPr>
              <w:t xml:space="preserve">Interest rate swaps </w:t>
            </w:r>
            <w:r w:rsidRPr="00331122">
              <w:rPr>
                <w:sz w:val="22"/>
                <w:szCs w:val="22"/>
                <w:shd w:val="clear" w:color="auto" w:fill="FFFFFF" w:themeFill="background1"/>
              </w:rPr>
              <w:t>used for hedging</w:t>
            </w:r>
          </w:p>
        </w:tc>
        <w:tc>
          <w:tcPr>
            <w:tcW w:w="1077" w:type="dxa"/>
            <w:tcBorders>
              <w:bottom w:val="double" w:sz="4" w:space="0" w:color="auto"/>
            </w:tcBorders>
          </w:tcPr>
          <w:p w14:paraId="6B988E31" w14:textId="77777777" w:rsidR="00A80898" w:rsidRPr="00331122" w:rsidRDefault="00A80898" w:rsidP="00331122">
            <w:pPr>
              <w:tabs>
                <w:tab w:val="decimal" w:pos="885"/>
              </w:tabs>
              <w:spacing w:line="228" w:lineRule="auto"/>
              <w:ind w:right="-195"/>
              <w:rPr>
                <w:b/>
                <w:bCs/>
                <w:sz w:val="22"/>
                <w:szCs w:val="22"/>
              </w:rPr>
            </w:pPr>
          </w:p>
          <w:p w14:paraId="1C3AF324" w14:textId="5693EE30" w:rsidR="00A80898" w:rsidRPr="00331122" w:rsidRDefault="00A80898" w:rsidP="00331122">
            <w:pPr>
              <w:tabs>
                <w:tab w:val="decimal" w:pos="861"/>
              </w:tabs>
              <w:spacing w:line="228" w:lineRule="auto"/>
              <w:ind w:right="-195"/>
              <w:rPr>
                <w:b/>
                <w:bCs/>
                <w:sz w:val="22"/>
                <w:szCs w:val="22"/>
              </w:rPr>
            </w:pPr>
            <w:r w:rsidRPr="00331122">
              <w:rPr>
                <w:b/>
                <w:bCs/>
                <w:sz w:val="22"/>
                <w:szCs w:val="22"/>
              </w:rPr>
              <w:t>446,810</w:t>
            </w:r>
          </w:p>
        </w:tc>
        <w:tc>
          <w:tcPr>
            <w:tcW w:w="269" w:type="dxa"/>
          </w:tcPr>
          <w:p w14:paraId="1C8E7B5B" w14:textId="77777777" w:rsidR="00A80898" w:rsidRPr="00331122" w:rsidRDefault="00A80898" w:rsidP="00331122">
            <w:pPr>
              <w:spacing w:line="228" w:lineRule="auto"/>
              <w:ind w:left="-105"/>
              <w:rPr>
                <w:b/>
                <w:bCs/>
                <w:sz w:val="22"/>
                <w:szCs w:val="22"/>
              </w:rPr>
            </w:pPr>
          </w:p>
        </w:tc>
        <w:tc>
          <w:tcPr>
            <w:tcW w:w="988" w:type="dxa"/>
            <w:tcBorders>
              <w:bottom w:val="double" w:sz="4" w:space="0" w:color="auto"/>
            </w:tcBorders>
          </w:tcPr>
          <w:p w14:paraId="04259DC1" w14:textId="77777777" w:rsidR="00A80898" w:rsidRPr="00331122" w:rsidRDefault="00A80898" w:rsidP="00331122">
            <w:pPr>
              <w:tabs>
                <w:tab w:val="decimal" w:pos="615"/>
                <w:tab w:val="decimal" w:pos="785"/>
              </w:tabs>
              <w:spacing w:line="228" w:lineRule="auto"/>
              <w:ind w:left="-195" w:right="-195"/>
              <w:rPr>
                <w:b/>
                <w:bCs/>
                <w:color w:val="000000"/>
                <w:sz w:val="22"/>
                <w:szCs w:val="22"/>
              </w:rPr>
            </w:pPr>
          </w:p>
          <w:p w14:paraId="211F0C48" w14:textId="3221A152" w:rsidR="00A80898" w:rsidRPr="00331122" w:rsidRDefault="00A80898" w:rsidP="00331122">
            <w:pPr>
              <w:tabs>
                <w:tab w:val="decimal" w:pos="712"/>
              </w:tabs>
              <w:spacing w:line="228" w:lineRule="auto"/>
              <w:ind w:left="-195" w:right="-195"/>
              <w:rPr>
                <w:b/>
                <w:bCs/>
                <w:sz w:val="22"/>
                <w:szCs w:val="22"/>
              </w:rPr>
            </w:pPr>
            <w:r w:rsidRPr="00331122">
              <w:rPr>
                <w:b/>
                <w:bCs/>
                <w:color w:val="000000"/>
                <w:sz w:val="22"/>
                <w:szCs w:val="22"/>
              </w:rPr>
              <w:t>307,433</w:t>
            </w:r>
          </w:p>
        </w:tc>
        <w:tc>
          <w:tcPr>
            <w:tcW w:w="270" w:type="dxa"/>
          </w:tcPr>
          <w:p w14:paraId="3F26DECD" w14:textId="77777777" w:rsidR="00A80898" w:rsidRPr="00331122" w:rsidRDefault="00A80898" w:rsidP="00331122">
            <w:pPr>
              <w:tabs>
                <w:tab w:val="decimal" w:pos="706"/>
              </w:tabs>
              <w:spacing w:line="228" w:lineRule="auto"/>
              <w:rPr>
                <w:b/>
                <w:bCs/>
                <w:sz w:val="22"/>
                <w:szCs w:val="22"/>
              </w:rPr>
            </w:pPr>
          </w:p>
        </w:tc>
        <w:tc>
          <w:tcPr>
            <w:tcW w:w="1083" w:type="dxa"/>
            <w:tcBorders>
              <w:bottom w:val="double" w:sz="4" w:space="0" w:color="auto"/>
            </w:tcBorders>
          </w:tcPr>
          <w:p w14:paraId="4F36A712" w14:textId="77777777" w:rsidR="00A80898" w:rsidRPr="00331122" w:rsidRDefault="00A80898" w:rsidP="00331122">
            <w:pPr>
              <w:tabs>
                <w:tab w:val="decimal" w:pos="524"/>
              </w:tabs>
              <w:spacing w:line="228" w:lineRule="auto"/>
              <w:rPr>
                <w:b/>
                <w:bCs/>
                <w:sz w:val="22"/>
                <w:szCs w:val="22"/>
              </w:rPr>
            </w:pPr>
          </w:p>
          <w:p w14:paraId="513E4499" w14:textId="7EB44709" w:rsidR="00A80898" w:rsidRPr="00331122" w:rsidRDefault="00A80898" w:rsidP="00331122">
            <w:pPr>
              <w:tabs>
                <w:tab w:val="decimal" w:pos="805"/>
              </w:tabs>
              <w:spacing w:line="228" w:lineRule="auto"/>
              <w:rPr>
                <w:b/>
                <w:bCs/>
                <w:sz w:val="22"/>
                <w:szCs w:val="22"/>
              </w:rPr>
            </w:pPr>
            <w:r w:rsidRPr="00331122">
              <w:rPr>
                <w:b/>
                <w:bCs/>
                <w:sz w:val="22"/>
                <w:szCs w:val="22"/>
              </w:rPr>
              <w:t>144,527</w:t>
            </w:r>
          </w:p>
        </w:tc>
        <w:tc>
          <w:tcPr>
            <w:tcW w:w="273" w:type="dxa"/>
          </w:tcPr>
          <w:p w14:paraId="5CDA9186" w14:textId="77777777" w:rsidR="00A80898" w:rsidRPr="00331122" w:rsidRDefault="00A80898" w:rsidP="00331122">
            <w:pPr>
              <w:tabs>
                <w:tab w:val="decimal" w:pos="706"/>
              </w:tabs>
              <w:spacing w:line="228" w:lineRule="auto"/>
              <w:rPr>
                <w:b/>
                <w:bCs/>
                <w:sz w:val="22"/>
                <w:szCs w:val="22"/>
              </w:rPr>
            </w:pPr>
          </w:p>
        </w:tc>
        <w:tc>
          <w:tcPr>
            <w:tcW w:w="1082" w:type="dxa"/>
            <w:tcBorders>
              <w:bottom w:val="double" w:sz="4" w:space="0" w:color="auto"/>
            </w:tcBorders>
          </w:tcPr>
          <w:p w14:paraId="65161AE1" w14:textId="77777777" w:rsidR="00A80898" w:rsidRPr="00331122" w:rsidRDefault="00A80898" w:rsidP="00331122">
            <w:pPr>
              <w:tabs>
                <w:tab w:val="decimal" w:pos="975"/>
              </w:tabs>
              <w:spacing w:line="228" w:lineRule="auto"/>
              <w:ind w:right="-195"/>
              <w:rPr>
                <w:b/>
                <w:bCs/>
                <w:sz w:val="22"/>
                <w:szCs w:val="22"/>
              </w:rPr>
            </w:pPr>
          </w:p>
          <w:p w14:paraId="480DA9C1" w14:textId="1C121843" w:rsidR="00A80898" w:rsidRPr="00331122" w:rsidRDefault="00A80898" w:rsidP="00331122">
            <w:pPr>
              <w:tabs>
                <w:tab w:val="decimal" w:pos="621"/>
              </w:tabs>
              <w:spacing w:line="228" w:lineRule="auto"/>
              <w:ind w:right="-110"/>
              <w:rPr>
                <w:b/>
                <w:bCs/>
                <w:sz w:val="22"/>
                <w:szCs w:val="22"/>
              </w:rPr>
            </w:pPr>
            <w:r w:rsidRPr="00331122">
              <w:rPr>
                <w:b/>
                <w:bCs/>
                <w:sz w:val="22"/>
                <w:szCs w:val="22"/>
              </w:rPr>
              <w:t>-</w:t>
            </w:r>
          </w:p>
        </w:tc>
        <w:tc>
          <w:tcPr>
            <w:tcW w:w="271" w:type="dxa"/>
          </w:tcPr>
          <w:p w14:paraId="4F36366A" w14:textId="77777777" w:rsidR="00A80898" w:rsidRPr="00331122" w:rsidRDefault="00A80898" w:rsidP="00331122">
            <w:pPr>
              <w:tabs>
                <w:tab w:val="decimal" w:pos="706"/>
              </w:tabs>
              <w:spacing w:line="228" w:lineRule="auto"/>
              <w:rPr>
                <w:b/>
                <w:bCs/>
                <w:sz w:val="22"/>
                <w:szCs w:val="22"/>
              </w:rPr>
            </w:pPr>
          </w:p>
        </w:tc>
        <w:tc>
          <w:tcPr>
            <w:tcW w:w="1081" w:type="dxa"/>
            <w:tcBorders>
              <w:bottom w:val="double" w:sz="4" w:space="0" w:color="auto"/>
            </w:tcBorders>
          </w:tcPr>
          <w:p w14:paraId="7D3972BD" w14:textId="77777777" w:rsidR="00A80898" w:rsidRPr="00331122" w:rsidRDefault="00A80898" w:rsidP="00331122">
            <w:pPr>
              <w:tabs>
                <w:tab w:val="decimal" w:pos="615"/>
              </w:tabs>
              <w:spacing w:line="228" w:lineRule="auto"/>
              <w:ind w:left="-105" w:right="-105"/>
              <w:rPr>
                <w:b/>
                <w:bCs/>
                <w:sz w:val="22"/>
                <w:szCs w:val="22"/>
              </w:rPr>
            </w:pPr>
          </w:p>
          <w:p w14:paraId="6DD27086" w14:textId="1FF3C9E7" w:rsidR="00A80898" w:rsidRPr="00331122" w:rsidRDefault="00A80898" w:rsidP="00331122">
            <w:pPr>
              <w:tabs>
                <w:tab w:val="decimal" w:pos="615"/>
              </w:tabs>
              <w:spacing w:line="228" w:lineRule="auto"/>
              <w:ind w:left="-105" w:right="-105"/>
              <w:rPr>
                <w:b/>
                <w:bCs/>
                <w:sz w:val="22"/>
                <w:szCs w:val="22"/>
              </w:rPr>
            </w:pPr>
            <w:r w:rsidRPr="00331122">
              <w:rPr>
                <w:b/>
                <w:bCs/>
                <w:sz w:val="22"/>
                <w:szCs w:val="22"/>
              </w:rPr>
              <w:t>-</w:t>
            </w:r>
          </w:p>
        </w:tc>
        <w:tc>
          <w:tcPr>
            <w:tcW w:w="270" w:type="dxa"/>
          </w:tcPr>
          <w:p w14:paraId="3D33B3B9" w14:textId="77777777" w:rsidR="00A80898" w:rsidRPr="00331122" w:rsidRDefault="00A80898" w:rsidP="00331122">
            <w:pPr>
              <w:tabs>
                <w:tab w:val="decimal" w:pos="706"/>
              </w:tabs>
              <w:spacing w:line="228" w:lineRule="auto"/>
              <w:rPr>
                <w:b/>
                <w:bCs/>
                <w:sz w:val="22"/>
                <w:szCs w:val="22"/>
              </w:rPr>
            </w:pPr>
          </w:p>
        </w:tc>
        <w:tc>
          <w:tcPr>
            <w:tcW w:w="1083" w:type="dxa"/>
            <w:tcBorders>
              <w:bottom w:val="double" w:sz="4" w:space="0" w:color="auto"/>
            </w:tcBorders>
          </w:tcPr>
          <w:p w14:paraId="66956587" w14:textId="77777777" w:rsidR="00A80898" w:rsidRPr="00331122" w:rsidRDefault="00A80898" w:rsidP="00331122">
            <w:pPr>
              <w:tabs>
                <w:tab w:val="decimal" w:pos="797"/>
              </w:tabs>
              <w:spacing w:line="228" w:lineRule="auto"/>
              <w:ind w:left="-285" w:right="-105"/>
              <w:rPr>
                <w:b/>
                <w:bCs/>
                <w:sz w:val="22"/>
                <w:szCs w:val="22"/>
              </w:rPr>
            </w:pPr>
          </w:p>
          <w:p w14:paraId="0382A18B" w14:textId="0C64D83E" w:rsidR="00A80898" w:rsidRPr="00331122" w:rsidRDefault="00A80898" w:rsidP="00331122">
            <w:pPr>
              <w:tabs>
                <w:tab w:val="decimal" w:pos="860"/>
              </w:tabs>
              <w:spacing w:line="228" w:lineRule="auto"/>
              <w:ind w:left="-285" w:right="-105"/>
              <w:rPr>
                <w:b/>
                <w:bCs/>
                <w:sz w:val="22"/>
                <w:szCs w:val="22"/>
              </w:rPr>
            </w:pPr>
            <w:r w:rsidRPr="00331122">
              <w:rPr>
                <w:b/>
                <w:bCs/>
                <w:sz w:val="22"/>
                <w:szCs w:val="22"/>
              </w:rPr>
              <w:t>451,960</w:t>
            </w:r>
          </w:p>
        </w:tc>
      </w:tr>
    </w:tbl>
    <w:p w14:paraId="418FB95D" w14:textId="77777777" w:rsidR="00074C3B" w:rsidRPr="001B0B6E" w:rsidRDefault="00074C3B" w:rsidP="00074C3B">
      <w:pPr>
        <w:spacing w:line="240" w:lineRule="auto"/>
        <w:rPr>
          <w:sz w:val="20"/>
          <w:lang w:val="en-US" w:bidi="th-TH"/>
        </w:rPr>
      </w:pPr>
    </w:p>
    <w:tbl>
      <w:tblPr>
        <w:tblStyle w:val="TableGrid"/>
        <w:tblW w:w="102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0"/>
        <w:gridCol w:w="990"/>
        <w:gridCol w:w="270"/>
        <w:gridCol w:w="1080"/>
        <w:gridCol w:w="270"/>
        <w:gridCol w:w="1170"/>
        <w:gridCol w:w="270"/>
        <w:gridCol w:w="1080"/>
        <w:gridCol w:w="236"/>
        <w:gridCol w:w="1204"/>
      </w:tblGrid>
      <w:tr w:rsidR="00074C3B" w:rsidRPr="00331122" w14:paraId="0E7F84C3" w14:textId="77777777" w:rsidTr="008102A1">
        <w:trPr>
          <w:tblHeader/>
        </w:trPr>
        <w:tc>
          <w:tcPr>
            <w:tcW w:w="2250" w:type="dxa"/>
          </w:tcPr>
          <w:p w14:paraId="41C6F21D" w14:textId="77777777" w:rsidR="00074C3B" w:rsidRPr="00331122" w:rsidRDefault="00074C3B" w:rsidP="00331122">
            <w:pPr>
              <w:spacing w:line="228" w:lineRule="auto"/>
              <w:rPr>
                <w:b/>
                <w:bCs/>
                <w:sz w:val="22"/>
                <w:szCs w:val="22"/>
              </w:rPr>
            </w:pPr>
          </w:p>
        </w:tc>
        <w:tc>
          <w:tcPr>
            <w:tcW w:w="8010" w:type="dxa"/>
            <w:gridSpan w:val="11"/>
          </w:tcPr>
          <w:p w14:paraId="08430766" w14:textId="77777777" w:rsidR="00074C3B" w:rsidRPr="00331122" w:rsidRDefault="00074C3B" w:rsidP="00331122">
            <w:pPr>
              <w:spacing w:line="228" w:lineRule="auto"/>
              <w:jc w:val="center"/>
              <w:rPr>
                <w:b/>
                <w:bCs/>
                <w:sz w:val="22"/>
                <w:szCs w:val="22"/>
              </w:rPr>
            </w:pPr>
            <w:r w:rsidRPr="00331122">
              <w:rPr>
                <w:b/>
                <w:bCs/>
                <w:sz w:val="22"/>
                <w:szCs w:val="22"/>
              </w:rPr>
              <w:t>Separate financial statements</w:t>
            </w:r>
          </w:p>
        </w:tc>
      </w:tr>
      <w:tr w:rsidR="00074C3B" w:rsidRPr="00331122" w14:paraId="209CA260" w14:textId="77777777" w:rsidTr="008102A1">
        <w:trPr>
          <w:tblHeader/>
        </w:trPr>
        <w:tc>
          <w:tcPr>
            <w:tcW w:w="2250" w:type="dxa"/>
          </w:tcPr>
          <w:p w14:paraId="4D14E2DD" w14:textId="77777777" w:rsidR="00074C3B" w:rsidRPr="00331122" w:rsidRDefault="00074C3B" w:rsidP="00331122">
            <w:pPr>
              <w:spacing w:line="228" w:lineRule="auto"/>
              <w:rPr>
                <w:b/>
                <w:bCs/>
                <w:sz w:val="22"/>
                <w:szCs w:val="22"/>
              </w:rPr>
            </w:pPr>
          </w:p>
        </w:tc>
        <w:tc>
          <w:tcPr>
            <w:tcW w:w="1170" w:type="dxa"/>
          </w:tcPr>
          <w:p w14:paraId="355010B4" w14:textId="6C0415C5" w:rsidR="00074C3B" w:rsidRPr="00331122" w:rsidRDefault="001B0B6E" w:rsidP="00331122">
            <w:pPr>
              <w:spacing w:line="228" w:lineRule="auto"/>
              <w:jc w:val="center"/>
              <w:rPr>
                <w:b/>
                <w:bCs/>
                <w:sz w:val="22"/>
                <w:szCs w:val="22"/>
              </w:rPr>
            </w:pPr>
            <w:r w:rsidRPr="00331122">
              <w:rPr>
                <w:sz w:val="22"/>
                <w:szCs w:val="22"/>
              </w:rPr>
              <w:t>Carrying amount</w:t>
            </w:r>
          </w:p>
        </w:tc>
        <w:tc>
          <w:tcPr>
            <w:tcW w:w="270" w:type="dxa"/>
          </w:tcPr>
          <w:p w14:paraId="5B9D89C1" w14:textId="77777777" w:rsidR="00074C3B" w:rsidRPr="00331122" w:rsidRDefault="00074C3B" w:rsidP="00331122">
            <w:pPr>
              <w:spacing w:line="228" w:lineRule="auto"/>
              <w:ind w:left="-105"/>
              <w:rPr>
                <w:b/>
                <w:bCs/>
                <w:sz w:val="22"/>
                <w:szCs w:val="22"/>
              </w:rPr>
            </w:pPr>
          </w:p>
        </w:tc>
        <w:tc>
          <w:tcPr>
            <w:tcW w:w="6570" w:type="dxa"/>
            <w:gridSpan w:val="9"/>
          </w:tcPr>
          <w:p w14:paraId="60C9B3BB" w14:textId="77777777" w:rsidR="001B0B6E" w:rsidRPr="00331122" w:rsidRDefault="001B0B6E" w:rsidP="00331122">
            <w:pPr>
              <w:spacing w:line="228" w:lineRule="auto"/>
              <w:jc w:val="center"/>
              <w:rPr>
                <w:sz w:val="22"/>
                <w:szCs w:val="22"/>
              </w:rPr>
            </w:pPr>
          </w:p>
          <w:p w14:paraId="45BA8C14" w14:textId="4691C1EE" w:rsidR="00074C3B" w:rsidRPr="00331122" w:rsidRDefault="00074C3B" w:rsidP="00331122">
            <w:pPr>
              <w:spacing w:line="228" w:lineRule="auto"/>
              <w:jc w:val="center"/>
              <w:rPr>
                <w:sz w:val="22"/>
                <w:szCs w:val="22"/>
              </w:rPr>
            </w:pPr>
            <w:r w:rsidRPr="00331122">
              <w:rPr>
                <w:sz w:val="22"/>
                <w:szCs w:val="22"/>
              </w:rPr>
              <w:t>Contractual cash flows</w:t>
            </w:r>
          </w:p>
        </w:tc>
      </w:tr>
      <w:tr w:rsidR="0021008D" w:rsidRPr="00331122" w14:paraId="519520CD" w14:textId="77777777" w:rsidTr="008102A1">
        <w:trPr>
          <w:tblHeader/>
        </w:trPr>
        <w:tc>
          <w:tcPr>
            <w:tcW w:w="2250" w:type="dxa"/>
          </w:tcPr>
          <w:p w14:paraId="340DFED0" w14:textId="77777777" w:rsidR="0021008D" w:rsidRPr="00331122" w:rsidRDefault="0021008D" w:rsidP="00331122">
            <w:pPr>
              <w:spacing w:line="228" w:lineRule="auto"/>
              <w:rPr>
                <w:b/>
                <w:bCs/>
                <w:i/>
                <w:iCs/>
                <w:sz w:val="22"/>
                <w:szCs w:val="22"/>
              </w:rPr>
            </w:pPr>
          </w:p>
          <w:p w14:paraId="35469858" w14:textId="77777777" w:rsidR="0021008D" w:rsidRPr="00331122" w:rsidRDefault="0021008D" w:rsidP="00331122">
            <w:pPr>
              <w:spacing w:line="228" w:lineRule="auto"/>
              <w:rPr>
                <w:b/>
                <w:bCs/>
                <w:i/>
                <w:iCs/>
                <w:sz w:val="22"/>
                <w:szCs w:val="22"/>
              </w:rPr>
            </w:pPr>
          </w:p>
          <w:p w14:paraId="2A466343" w14:textId="77777777" w:rsidR="0021008D" w:rsidRPr="00331122" w:rsidRDefault="0021008D" w:rsidP="00331122">
            <w:pPr>
              <w:spacing w:line="228" w:lineRule="auto"/>
              <w:rPr>
                <w:b/>
                <w:bCs/>
                <w:i/>
                <w:iCs/>
                <w:sz w:val="22"/>
                <w:szCs w:val="22"/>
              </w:rPr>
            </w:pPr>
          </w:p>
          <w:p w14:paraId="17F54569" w14:textId="704F38E4" w:rsidR="0021008D" w:rsidRPr="00331122" w:rsidRDefault="0021008D" w:rsidP="00331122">
            <w:pPr>
              <w:spacing w:line="228" w:lineRule="auto"/>
              <w:rPr>
                <w:b/>
                <w:bCs/>
                <w:i/>
                <w:iCs/>
                <w:sz w:val="22"/>
                <w:szCs w:val="22"/>
              </w:rPr>
            </w:pPr>
            <w:r w:rsidRPr="00331122">
              <w:rPr>
                <w:b/>
                <w:bCs/>
                <w:i/>
                <w:iCs/>
                <w:sz w:val="22"/>
                <w:szCs w:val="22"/>
              </w:rPr>
              <w:t>At 31 December 2020</w:t>
            </w:r>
          </w:p>
        </w:tc>
        <w:tc>
          <w:tcPr>
            <w:tcW w:w="1170" w:type="dxa"/>
          </w:tcPr>
          <w:p w14:paraId="53755F59" w14:textId="77777777" w:rsidR="0021008D" w:rsidRPr="00331122" w:rsidRDefault="0021008D" w:rsidP="00331122">
            <w:pPr>
              <w:spacing w:line="228" w:lineRule="auto"/>
              <w:jc w:val="center"/>
              <w:rPr>
                <w:sz w:val="22"/>
                <w:szCs w:val="22"/>
              </w:rPr>
            </w:pPr>
          </w:p>
          <w:p w14:paraId="37748A70" w14:textId="73C42379" w:rsidR="0021008D" w:rsidRPr="00331122" w:rsidRDefault="0021008D" w:rsidP="00331122">
            <w:pPr>
              <w:spacing w:line="228" w:lineRule="auto"/>
              <w:jc w:val="center"/>
              <w:rPr>
                <w:sz w:val="22"/>
                <w:szCs w:val="22"/>
              </w:rPr>
            </w:pPr>
            <w:r w:rsidRPr="00331122">
              <w:rPr>
                <w:sz w:val="22"/>
                <w:szCs w:val="22"/>
              </w:rPr>
              <w:t xml:space="preserve"> </w:t>
            </w:r>
          </w:p>
        </w:tc>
        <w:tc>
          <w:tcPr>
            <w:tcW w:w="270" w:type="dxa"/>
          </w:tcPr>
          <w:p w14:paraId="0CEFB47F" w14:textId="77777777" w:rsidR="0021008D" w:rsidRPr="00331122" w:rsidRDefault="0021008D" w:rsidP="00331122">
            <w:pPr>
              <w:spacing w:line="228" w:lineRule="auto"/>
              <w:ind w:left="-105"/>
              <w:rPr>
                <w:sz w:val="22"/>
                <w:szCs w:val="22"/>
              </w:rPr>
            </w:pPr>
          </w:p>
        </w:tc>
        <w:tc>
          <w:tcPr>
            <w:tcW w:w="990" w:type="dxa"/>
            <w:vAlign w:val="bottom"/>
          </w:tcPr>
          <w:p w14:paraId="13B7B7CB" w14:textId="77777777" w:rsidR="0021008D" w:rsidRPr="00331122" w:rsidRDefault="0021008D" w:rsidP="00331122">
            <w:pPr>
              <w:spacing w:line="228" w:lineRule="auto"/>
              <w:ind w:left="-26" w:right="-111"/>
              <w:jc w:val="center"/>
              <w:rPr>
                <w:sz w:val="22"/>
                <w:szCs w:val="22"/>
              </w:rPr>
            </w:pPr>
            <w:r w:rsidRPr="00331122">
              <w:rPr>
                <w:sz w:val="22"/>
                <w:szCs w:val="22"/>
              </w:rPr>
              <w:t>1 year</w:t>
            </w:r>
          </w:p>
          <w:p w14:paraId="170A0145" w14:textId="0A12AED5" w:rsidR="0021008D" w:rsidRPr="00331122" w:rsidRDefault="0021008D" w:rsidP="00331122">
            <w:pPr>
              <w:spacing w:line="228" w:lineRule="auto"/>
              <w:jc w:val="center"/>
              <w:rPr>
                <w:sz w:val="22"/>
                <w:szCs w:val="22"/>
              </w:rPr>
            </w:pPr>
            <w:r w:rsidRPr="00331122">
              <w:rPr>
                <w:sz w:val="22"/>
                <w:szCs w:val="22"/>
              </w:rPr>
              <w:t>or less</w:t>
            </w:r>
          </w:p>
        </w:tc>
        <w:tc>
          <w:tcPr>
            <w:tcW w:w="270" w:type="dxa"/>
            <w:vAlign w:val="bottom"/>
          </w:tcPr>
          <w:p w14:paraId="75DF7ED8" w14:textId="77777777" w:rsidR="0021008D" w:rsidRPr="00331122" w:rsidRDefault="0021008D" w:rsidP="00331122">
            <w:pPr>
              <w:spacing w:line="228" w:lineRule="auto"/>
              <w:jc w:val="center"/>
              <w:rPr>
                <w:sz w:val="22"/>
                <w:szCs w:val="22"/>
              </w:rPr>
            </w:pPr>
          </w:p>
        </w:tc>
        <w:tc>
          <w:tcPr>
            <w:tcW w:w="1080" w:type="dxa"/>
            <w:vAlign w:val="bottom"/>
          </w:tcPr>
          <w:p w14:paraId="67F440AA" w14:textId="77777777" w:rsidR="008102A1" w:rsidRDefault="0021008D" w:rsidP="00331122">
            <w:pPr>
              <w:spacing w:line="228" w:lineRule="auto"/>
              <w:ind w:left="-110" w:right="-110"/>
              <w:jc w:val="center"/>
              <w:rPr>
                <w:sz w:val="22"/>
                <w:szCs w:val="22"/>
              </w:rPr>
            </w:pPr>
            <w:r w:rsidRPr="00331122">
              <w:rPr>
                <w:sz w:val="22"/>
                <w:szCs w:val="22"/>
              </w:rPr>
              <w:t>More than</w:t>
            </w:r>
          </w:p>
          <w:p w14:paraId="1A1208F3" w14:textId="2061B445" w:rsidR="0021008D" w:rsidRPr="00331122" w:rsidRDefault="0021008D" w:rsidP="00331122">
            <w:pPr>
              <w:spacing w:line="228" w:lineRule="auto"/>
              <w:ind w:left="-110" w:right="-110"/>
              <w:jc w:val="center"/>
              <w:rPr>
                <w:sz w:val="22"/>
                <w:szCs w:val="22"/>
              </w:rPr>
            </w:pPr>
            <w:r w:rsidRPr="00331122">
              <w:rPr>
                <w:sz w:val="22"/>
                <w:szCs w:val="22"/>
              </w:rPr>
              <w:t>1 year but less than 2 years</w:t>
            </w:r>
          </w:p>
        </w:tc>
        <w:tc>
          <w:tcPr>
            <w:tcW w:w="270" w:type="dxa"/>
            <w:vAlign w:val="bottom"/>
          </w:tcPr>
          <w:p w14:paraId="40EE1C15" w14:textId="77777777" w:rsidR="0021008D" w:rsidRPr="00331122" w:rsidRDefault="0021008D" w:rsidP="00331122">
            <w:pPr>
              <w:spacing w:line="228" w:lineRule="auto"/>
              <w:jc w:val="center"/>
              <w:rPr>
                <w:sz w:val="22"/>
                <w:szCs w:val="22"/>
              </w:rPr>
            </w:pPr>
          </w:p>
        </w:tc>
        <w:tc>
          <w:tcPr>
            <w:tcW w:w="1170" w:type="dxa"/>
            <w:vAlign w:val="bottom"/>
          </w:tcPr>
          <w:p w14:paraId="6111C66F" w14:textId="77777777" w:rsidR="008102A1" w:rsidRDefault="0021008D" w:rsidP="00331122">
            <w:pPr>
              <w:spacing w:line="228" w:lineRule="auto"/>
              <w:ind w:left="-70" w:right="-110"/>
              <w:jc w:val="center"/>
              <w:rPr>
                <w:sz w:val="22"/>
                <w:szCs w:val="22"/>
              </w:rPr>
            </w:pPr>
            <w:r w:rsidRPr="00331122">
              <w:rPr>
                <w:sz w:val="22"/>
                <w:szCs w:val="22"/>
              </w:rPr>
              <w:t>More than</w:t>
            </w:r>
          </w:p>
          <w:p w14:paraId="09B82840" w14:textId="19BF75AA" w:rsidR="0021008D" w:rsidRPr="00331122" w:rsidRDefault="0021008D" w:rsidP="00331122">
            <w:pPr>
              <w:spacing w:line="228" w:lineRule="auto"/>
              <w:ind w:left="-70" w:right="-110"/>
              <w:jc w:val="center"/>
              <w:rPr>
                <w:sz w:val="22"/>
                <w:szCs w:val="22"/>
              </w:rPr>
            </w:pPr>
            <w:r w:rsidRPr="00331122">
              <w:rPr>
                <w:sz w:val="22"/>
                <w:szCs w:val="22"/>
              </w:rPr>
              <w:t xml:space="preserve"> 2 years but less than 5 years</w:t>
            </w:r>
          </w:p>
        </w:tc>
        <w:tc>
          <w:tcPr>
            <w:tcW w:w="270" w:type="dxa"/>
          </w:tcPr>
          <w:p w14:paraId="78ECD1D3" w14:textId="77777777" w:rsidR="0021008D" w:rsidRPr="00331122" w:rsidRDefault="0021008D" w:rsidP="00331122">
            <w:pPr>
              <w:spacing w:line="228" w:lineRule="auto"/>
              <w:jc w:val="center"/>
              <w:rPr>
                <w:sz w:val="22"/>
                <w:szCs w:val="22"/>
              </w:rPr>
            </w:pPr>
          </w:p>
        </w:tc>
        <w:tc>
          <w:tcPr>
            <w:tcW w:w="1080" w:type="dxa"/>
          </w:tcPr>
          <w:p w14:paraId="07D9D24B" w14:textId="77777777" w:rsidR="0021008D" w:rsidRPr="00331122" w:rsidRDefault="0021008D" w:rsidP="00331122">
            <w:pPr>
              <w:spacing w:line="228" w:lineRule="auto"/>
              <w:ind w:left="-105" w:right="-105"/>
              <w:jc w:val="center"/>
              <w:rPr>
                <w:sz w:val="22"/>
                <w:szCs w:val="22"/>
              </w:rPr>
            </w:pPr>
          </w:p>
          <w:p w14:paraId="4A652CEF" w14:textId="77777777" w:rsidR="0021008D" w:rsidRPr="00331122" w:rsidRDefault="0021008D" w:rsidP="00331122">
            <w:pPr>
              <w:spacing w:line="228" w:lineRule="auto"/>
              <w:ind w:left="-105" w:right="-105"/>
              <w:jc w:val="center"/>
              <w:rPr>
                <w:sz w:val="22"/>
                <w:szCs w:val="22"/>
              </w:rPr>
            </w:pPr>
          </w:p>
          <w:p w14:paraId="303A7CCC" w14:textId="2679B4AD" w:rsidR="0021008D" w:rsidRPr="00331122" w:rsidRDefault="0021008D" w:rsidP="00331122">
            <w:pPr>
              <w:spacing w:line="228" w:lineRule="auto"/>
              <w:ind w:left="-105" w:right="-105"/>
              <w:jc w:val="center"/>
              <w:rPr>
                <w:sz w:val="22"/>
                <w:szCs w:val="22"/>
              </w:rPr>
            </w:pPr>
            <w:r w:rsidRPr="00331122">
              <w:rPr>
                <w:sz w:val="22"/>
                <w:szCs w:val="22"/>
              </w:rPr>
              <w:t>More than 5 years</w:t>
            </w:r>
          </w:p>
        </w:tc>
        <w:tc>
          <w:tcPr>
            <w:tcW w:w="236" w:type="dxa"/>
          </w:tcPr>
          <w:p w14:paraId="4ED25C60" w14:textId="77777777" w:rsidR="0021008D" w:rsidRPr="00331122" w:rsidRDefault="0021008D" w:rsidP="00331122">
            <w:pPr>
              <w:spacing w:line="228" w:lineRule="auto"/>
              <w:jc w:val="center"/>
              <w:rPr>
                <w:sz w:val="22"/>
                <w:szCs w:val="22"/>
              </w:rPr>
            </w:pPr>
          </w:p>
        </w:tc>
        <w:tc>
          <w:tcPr>
            <w:tcW w:w="1204" w:type="dxa"/>
          </w:tcPr>
          <w:p w14:paraId="13A943E8" w14:textId="77777777" w:rsidR="0021008D" w:rsidRPr="00331122" w:rsidRDefault="0021008D" w:rsidP="00331122">
            <w:pPr>
              <w:spacing w:line="228" w:lineRule="auto"/>
              <w:ind w:right="-195"/>
              <w:jc w:val="center"/>
              <w:rPr>
                <w:sz w:val="22"/>
                <w:szCs w:val="22"/>
              </w:rPr>
            </w:pPr>
          </w:p>
          <w:p w14:paraId="5F9EE2D6" w14:textId="77777777" w:rsidR="0021008D" w:rsidRPr="00331122" w:rsidRDefault="0021008D" w:rsidP="00331122">
            <w:pPr>
              <w:spacing w:line="228" w:lineRule="auto"/>
              <w:ind w:right="-195"/>
              <w:jc w:val="center"/>
              <w:rPr>
                <w:sz w:val="22"/>
                <w:szCs w:val="22"/>
              </w:rPr>
            </w:pPr>
          </w:p>
          <w:p w14:paraId="6D71177D" w14:textId="77777777" w:rsidR="0021008D" w:rsidRPr="00331122" w:rsidRDefault="0021008D" w:rsidP="00331122">
            <w:pPr>
              <w:spacing w:line="228" w:lineRule="auto"/>
              <w:ind w:right="-195"/>
              <w:jc w:val="center"/>
              <w:rPr>
                <w:sz w:val="22"/>
                <w:szCs w:val="22"/>
              </w:rPr>
            </w:pPr>
          </w:p>
          <w:p w14:paraId="53B7E9E7" w14:textId="269EF7E5" w:rsidR="0021008D" w:rsidRPr="00331122" w:rsidRDefault="0021008D" w:rsidP="00331122">
            <w:pPr>
              <w:spacing w:line="228" w:lineRule="auto"/>
              <w:ind w:right="75"/>
              <w:jc w:val="center"/>
              <w:rPr>
                <w:sz w:val="22"/>
                <w:szCs w:val="22"/>
              </w:rPr>
            </w:pPr>
            <w:r w:rsidRPr="00331122">
              <w:rPr>
                <w:sz w:val="22"/>
                <w:szCs w:val="22"/>
              </w:rPr>
              <w:t xml:space="preserve">Total </w:t>
            </w:r>
          </w:p>
        </w:tc>
      </w:tr>
      <w:tr w:rsidR="00074C3B" w:rsidRPr="00331122" w14:paraId="78F9E94B" w14:textId="77777777" w:rsidTr="008102A1">
        <w:trPr>
          <w:tblHeader/>
        </w:trPr>
        <w:tc>
          <w:tcPr>
            <w:tcW w:w="2250" w:type="dxa"/>
          </w:tcPr>
          <w:p w14:paraId="6118492A" w14:textId="77777777" w:rsidR="00074C3B" w:rsidRPr="00331122" w:rsidRDefault="00074C3B" w:rsidP="00331122">
            <w:pPr>
              <w:spacing w:line="228" w:lineRule="auto"/>
              <w:jc w:val="both"/>
              <w:rPr>
                <w:sz w:val="22"/>
                <w:szCs w:val="22"/>
              </w:rPr>
            </w:pPr>
          </w:p>
        </w:tc>
        <w:tc>
          <w:tcPr>
            <w:tcW w:w="1170" w:type="dxa"/>
          </w:tcPr>
          <w:p w14:paraId="7BBBB149" w14:textId="77777777" w:rsidR="00074C3B" w:rsidRPr="00331122" w:rsidRDefault="00074C3B" w:rsidP="00331122">
            <w:pPr>
              <w:spacing w:line="228" w:lineRule="auto"/>
              <w:jc w:val="center"/>
              <w:rPr>
                <w:i/>
                <w:iCs/>
                <w:sz w:val="22"/>
                <w:szCs w:val="22"/>
              </w:rPr>
            </w:pPr>
          </w:p>
        </w:tc>
        <w:tc>
          <w:tcPr>
            <w:tcW w:w="270" w:type="dxa"/>
          </w:tcPr>
          <w:p w14:paraId="6A8D4656" w14:textId="77777777" w:rsidR="00074C3B" w:rsidRPr="00331122" w:rsidRDefault="00074C3B" w:rsidP="00331122">
            <w:pPr>
              <w:spacing w:line="228" w:lineRule="auto"/>
              <w:ind w:left="-105"/>
              <w:rPr>
                <w:b/>
                <w:bCs/>
                <w:sz w:val="22"/>
                <w:szCs w:val="22"/>
              </w:rPr>
            </w:pPr>
          </w:p>
        </w:tc>
        <w:tc>
          <w:tcPr>
            <w:tcW w:w="6570" w:type="dxa"/>
            <w:gridSpan w:val="9"/>
          </w:tcPr>
          <w:p w14:paraId="48D04528" w14:textId="77777777" w:rsidR="00074C3B" w:rsidRPr="00331122" w:rsidRDefault="00074C3B" w:rsidP="00331122">
            <w:pPr>
              <w:spacing w:line="228" w:lineRule="auto"/>
              <w:ind w:right="75"/>
              <w:jc w:val="center"/>
              <w:rPr>
                <w:i/>
                <w:iCs/>
                <w:sz w:val="22"/>
                <w:szCs w:val="22"/>
              </w:rPr>
            </w:pPr>
            <w:r w:rsidRPr="00331122">
              <w:rPr>
                <w:i/>
                <w:iCs/>
                <w:sz w:val="22"/>
                <w:szCs w:val="22"/>
              </w:rPr>
              <w:t>(in thousand Baht)</w:t>
            </w:r>
          </w:p>
        </w:tc>
      </w:tr>
      <w:tr w:rsidR="00074C3B" w:rsidRPr="00331122" w14:paraId="112B867F" w14:textId="77777777" w:rsidTr="008102A1">
        <w:tc>
          <w:tcPr>
            <w:tcW w:w="2250" w:type="dxa"/>
          </w:tcPr>
          <w:p w14:paraId="2677D351" w14:textId="77777777" w:rsidR="00074C3B" w:rsidRPr="00331122" w:rsidRDefault="00074C3B" w:rsidP="00331122">
            <w:pPr>
              <w:spacing w:line="228" w:lineRule="auto"/>
              <w:ind w:left="165" w:right="-24" w:hanging="165"/>
              <w:rPr>
                <w:b/>
                <w:bCs/>
                <w:i/>
                <w:iCs/>
                <w:sz w:val="22"/>
                <w:szCs w:val="22"/>
              </w:rPr>
            </w:pPr>
            <w:r w:rsidRPr="00331122">
              <w:rPr>
                <w:b/>
                <w:bCs/>
                <w:i/>
                <w:iCs/>
                <w:sz w:val="22"/>
                <w:szCs w:val="22"/>
              </w:rPr>
              <w:t>Non-derivative financial liabilities</w:t>
            </w:r>
          </w:p>
        </w:tc>
        <w:tc>
          <w:tcPr>
            <w:tcW w:w="1170" w:type="dxa"/>
          </w:tcPr>
          <w:p w14:paraId="5DF281A5" w14:textId="77777777" w:rsidR="00074C3B" w:rsidRPr="00331122" w:rsidRDefault="00074C3B" w:rsidP="00331122">
            <w:pPr>
              <w:tabs>
                <w:tab w:val="decimal" w:pos="708"/>
              </w:tabs>
              <w:spacing w:line="228" w:lineRule="auto"/>
              <w:rPr>
                <w:b/>
                <w:bCs/>
                <w:sz w:val="22"/>
                <w:szCs w:val="22"/>
              </w:rPr>
            </w:pPr>
          </w:p>
        </w:tc>
        <w:tc>
          <w:tcPr>
            <w:tcW w:w="270" w:type="dxa"/>
          </w:tcPr>
          <w:p w14:paraId="3B649220" w14:textId="77777777" w:rsidR="00074C3B" w:rsidRPr="00331122" w:rsidRDefault="00074C3B" w:rsidP="00331122">
            <w:pPr>
              <w:spacing w:line="228" w:lineRule="auto"/>
              <w:ind w:left="-105"/>
              <w:rPr>
                <w:b/>
                <w:bCs/>
                <w:sz w:val="22"/>
                <w:szCs w:val="22"/>
              </w:rPr>
            </w:pPr>
          </w:p>
        </w:tc>
        <w:tc>
          <w:tcPr>
            <w:tcW w:w="990" w:type="dxa"/>
          </w:tcPr>
          <w:p w14:paraId="1C46A0C8" w14:textId="77777777" w:rsidR="00074C3B" w:rsidRPr="00331122" w:rsidRDefault="00074C3B" w:rsidP="00331122">
            <w:pPr>
              <w:tabs>
                <w:tab w:val="decimal" w:pos="708"/>
              </w:tabs>
              <w:spacing w:line="228" w:lineRule="auto"/>
              <w:rPr>
                <w:b/>
                <w:bCs/>
                <w:sz w:val="22"/>
                <w:szCs w:val="22"/>
              </w:rPr>
            </w:pPr>
          </w:p>
        </w:tc>
        <w:tc>
          <w:tcPr>
            <w:tcW w:w="270" w:type="dxa"/>
          </w:tcPr>
          <w:p w14:paraId="5C92D340" w14:textId="77777777" w:rsidR="00074C3B" w:rsidRPr="00331122" w:rsidRDefault="00074C3B" w:rsidP="00331122">
            <w:pPr>
              <w:tabs>
                <w:tab w:val="decimal" w:pos="708"/>
              </w:tabs>
              <w:spacing w:line="228" w:lineRule="auto"/>
              <w:rPr>
                <w:b/>
                <w:bCs/>
                <w:sz w:val="22"/>
                <w:szCs w:val="22"/>
              </w:rPr>
            </w:pPr>
          </w:p>
        </w:tc>
        <w:tc>
          <w:tcPr>
            <w:tcW w:w="1080" w:type="dxa"/>
          </w:tcPr>
          <w:p w14:paraId="07BF19BE" w14:textId="77777777" w:rsidR="00074C3B" w:rsidRPr="00331122" w:rsidRDefault="00074C3B" w:rsidP="00331122">
            <w:pPr>
              <w:tabs>
                <w:tab w:val="decimal" w:pos="787"/>
              </w:tabs>
              <w:spacing w:line="228" w:lineRule="auto"/>
              <w:rPr>
                <w:b/>
                <w:bCs/>
                <w:sz w:val="22"/>
                <w:szCs w:val="22"/>
              </w:rPr>
            </w:pPr>
          </w:p>
        </w:tc>
        <w:tc>
          <w:tcPr>
            <w:tcW w:w="270" w:type="dxa"/>
          </w:tcPr>
          <w:p w14:paraId="494B392F" w14:textId="77777777" w:rsidR="00074C3B" w:rsidRPr="00331122" w:rsidRDefault="00074C3B" w:rsidP="00331122">
            <w:pPr>
              <w:tabs>
                <w:tab w:val="decimal" w:pos="708"/>
              </w:tabs>
              <w:spacing w:line="228" w:lineRule="auto"/>
              <w:rPr>
                <w:b/>
                <w:bCs/>
                <w:sz w:val="22"/>
                <w:szCs w:val="22"/>
              </w:rPr>
            </w:pPr>
          </w:p>
        </w:tc>
        <w:tc>
          <w:tcPr>
            <w:tcW w:w="1170" w:type="dxa"/>
          </w:tcPr>
          <w:p w14:paraId="65DD8B86" w14:textId="77777777" w:rsidR="00074C3B" w:rsidRPr="00331122" w:rsidRDefault="00074C3B" w:rsidP="00331122">
            <w:pPr>
              <w:tabs>
                <w:tab w:val="decimal" w:pos="708"/>
              </w:tabs>
              <w:spacing w:line="228" w:lineRule="auto"/>
              <w:rPr>
                <w:b/>
                <w:bCs/>
                <w:sz w:val="22"/>
                <w:szCs w:val="22"/>
              </w:rPr>
            </w:pPr>
          </w:p>
        </w:tc>
        <w:tc>
          <w:tcPr>
            <w:tcW w:w="270" w:type="dxa"/>
          </w:tcPr>
          <w:p w14:paraId="7F3E9082" w14:textId="77777777" w:rsidR="00074C3B" w:rsidRPr="00331122" w:rsidRDefault="00074C3B" w:rsidP="00331122">
            <w:pPr>
              <w:tabs>
                <w:tab w:val="decimal" w:pos="708"/>
              </w:tabs>
              <w:spacing w:line="228" w:lineRule="auto"/>
              <w:rPr>
                <w:b/>
                <w:bCs/>
                <w:sz w:val="22"/>
                <w:szCs w:val="22"/>
              </w:rPr>
            </w:pPr>
          </w:p>
        </w:tc>
        <w:tc>
          <w:tcPr>
            <w:tcW w:w="1080" w:type="dxa"/>
          </w:tcPr>
          <w:p w14:paraId="1E3ABC98" w14:textId="77777777" w:rsidR="00074C3B" w:rsidRPr="00331122" w:rsidRDefault="00074C3B" w:rsidP="00331122">
            <w:pPr>
              <w:tabs>
                <w:tab w:val="decimal" w:pos="708"/>
              </w:tabs>
              <w:spacing w:line="228" w:lineRule="auto"/>
              <w:rPr>
                <w:b/>
                <w:bCs/>
                <w:sz w:val="22"/>
                <w:szCs w:val="22"/>
              </w:rPr>
            </w:pPr>
          </w:p>
        </w:tc>
        <w:tc>
          <w:tcPr>
            <w:tcW w:w="236" w:type="dxa"/>
          </w:tcPr>
          <w:p w14:paraId="4E61E650" w14:textId="77777777" w:rsidR="00074C3B" w:rsidRPr="00331122" w:rsidRDefault="00074C3B" w:rsidP="00331122">
            <w:pPr>
              <w:tabs>
                <w:tab w:val="decimal" w:pos="708"/>
              </w:tabs>
              <w:spacing w:line="228" w:lineRule="auto"/>
              <w:rPr>
                <w:b/>
                <w:bCs/>
                <w:sz w:val="22"/>
                <w:szCs w:val="22"/>
              </w:rPr>
            </w:pPr>
          </w:p>
        </w:tc>
        <w:tc>
          <w:tcPr>
            <w:tcW w:w="1204" w:type="dxa"/>
          </w:tcPr>
          <w:p w14:paraId="1CCD75C3" w14:textId="77777777" w:rsidR="00074C3B" w:rsidRPr="00331122" w:rsidRDefault="00074C3B" w:rsidP="00331122">
            <w:pPr>
              <w:tabs>
                <w:tab w:val="decimal" w:pos="708"/>
              </w:tabs>
              <w:spacing w:line="228" w:lineRule="auto"/>
              <w:ind w:right="-105"/>
              <w:rPr>
                <w:b/>
                <w:bCs/>
                <w:sz w:val="22"/>
                <w:szCs w:val="22"/>
              </w:rPr>
            </w:pPr>
          </w:p>
        </w:tc>
      </w:tr>
      <w:tr w:rsidR="001C4098" w:rsidRPr="00331122" w14:paraId="594A2220" w14:textId="77777777" w:rsidTr="008102A1">
        <w:tc>
          <w:tcPr>
            <w:tcW w:w="2250" w:type="dxa"/>
          </w:tcPr>
          <w:p w14:paraId="4DD362A5" w14:textId="13C92CB6" w:rsidR="001C4098" w:rsidRPr="00170B7E" w:rsidRDefault="001C4098" w:rsidP="001C4098">
            <w:pPr>
              <w:spacing w:line="228" w:lineRule="auto"/>
              <w:ind w:left="165" w:right="-24" w:hanging="165"/>
              <w:rPr>
                <w:sz w:val="22"/>
                <w:szCs w:val="22"/>
              </w:rPr>
            </w:pPr>
            <w:r w:rsidRPr="00170B7E">
              <w:rPr>
                <w:sz w:val="22"/>
                <w:szCs w:val="22"/>
              </w:rPr>
              <w:t>Trade and other current payables*</w:t>
            </w:r>
          </w:p>
        </w:tc>
        <w:tc>
          <w:tcPr>
            <w:tcW w:w="1170" w:type="dxa"/>
          </w:tcPr>
          <w:p w14:paraId="0C19B771" w14:textId="77777777" w:rsidR="001C4098" w:rsidRPr="001C4098" w:rsidRDefault="001C4098" w:rsidP="001C4098">
            <w:pPr>
              <w:tabs>
                <w:tab w:val="decimal" w:pos="610"/>
                <w:tab w:val="decimal" w:pos="885"/>
              </w:tabs>
              <w:spacing w:line="228" w:lineRule="auto"/>
              <w:ind w:right="-195" w:hanging="20"/>
              <w:rPr>
                <w:color w:val="000000"/>
                <w:sz w:val="22"/>
                <w:szCs w:val="22"/>
              </w:rPr>
            </w:pPr>
          </w:p>
          <w:p w14:paraId="417C29BC" w14:textId="11D2BA91" w:rsidR="001C4098" w:rsidRPr="001C4098" w:rsidRDefault="001C4098" w:rsidP="001C4098">
            <w:pPr>
              <w:tabs>
                <w:tab w:val="decimal" w:pos="610"/>
                <w:tab w:val="decimal" w:pos="885"/>
              </w:tabs>
              <w:spacing w:line="228" w:lineRule="auto"/>
              <w:ind w:right="-195" w:firstLine="249"/>
              <w:rPr>
                <w:color w:val="000000"/>
                <w:sz w:val="22"/>
                <w:szCs w:val="22"/>
              </w:rPr>
            </w:pPr>
            <w:r w:rsidRPr="001C4098">
              <w:rPr>
                <w:color w:val="000000"/>
                <w:sz w:val="22"/>
                <w:szCs w:val="22"/>
              </w:rPr>
              <w:t>224,081</w:t>
            </w:r>
          </w:p>
        </w:tc>
        <w:tc>
          <w:tcPr>
            <w:tcW w:w="270" w:type="dxa"/>
            <w:vAlign w:val="center"/>
          </w:tcPr>
          <w:p w14:paraId="5359EA50" w14:textId="77777777" w:rsidR="001C4098" w:rsidRPr="00331122" w:rsidRDefault="001C4098" w:rsidP="001C4098">
            <w:pPr>
              <w:spacing w:line="228" w:lineRule="auto"/>
              <w:ind w:left="-105"/>
              <w:rPr>
                <w:b/>
                <w:bCs/>
                <w:sz w:val="22"/>
                <w:szCs w:val="22"/>
              </w:rPr>
            </w:pPr>
          </w:p>
        </w:tc>
        <w:tc>
          <w:tcPr>
            <w:tcW w:w="990" w:type="dxa"/>
          </w:tcPr>
          <w:p w14:paraId="7D995E4D" w14:textId="77777777" w:rsidR="001C4098" w:rsidRPr="001C4098" w:rsidRDefault="001C4098" w:rsidP="001C4098">
            <w:pPr>
              <w:tabs>
                <w:tab w:val="decimal" w:pos="610"/>
                <w:tab w:val="decimal" w:pos="885"/>
              </w:tabs>
              <w:spacing w:line="228" w:lineRule="auto"/>
              <w:ind w:right="-195" w:hanging="20"/>
              <w:rPr>
                <w:color w:val="000000"/>
                <w:sz w:val="22"/>
                <w:szCs w:val="22"/>
              </w:rPr>
            </w:pPr>
          </w:p>
          <w:p w14:paraId="3B7ED0CF" w14:textId="7FC39D97" w:rsidR="001C4098" w:rsidRPr="00331122" w:rsidRDefault="001C4098" w:rsidP="001C4098">
            <w:pPr>
              <w:tabs>
                <w:tab w:val="decimal" w:pos="784"/>
              </w:tabs>
              <w:spacing w:line="228" w:lineRule="auto"/>
              <w:ind w:right="-195" w:hanging="20"/>
              <w:rPr>
                <w:sz w:val="22"/>
                <w:szCs w:val="22"/>
              </w:rPr>
            </w:pPr>
            <w:r w:rsidRPr="001C4098">
              <w:rPr>
                <w:color w:val="000000"/>
                <w:sz w:val="22"/>
                <w:szCs w:val="22"/>
              </w:rPr>
              <w:t>224,081</w:t>
            </w:r>
          </w:p>
        </w:tc>
        <w:tc>
          <w:tcPr>
            <w:tcW w:w="270" w:type="dxa"/>
            <w:vAlign w:val="center"/>
          </w:tcPr>
          <w:p w14:paraId="0B1D7590" w14:textId="77777777" w:rsidR="001C4098" w:rsidRPr="00331122" w:rsidRDefault="001C4098" w:rsidP="001C4098">
            <w:pPr>
              <w:tabs>
                <w:tab w:val="decimal" w:pos="706"/>
              </w:tabs>
              <w:spacing w:line="228" w:lineRule="auto"/>
              <w:rPr>
                <w:sz w:val="22"/>
                <w:szCs w:val="22"/>
              </w:rPr>
            </w:pPr>
          </w:p>
        </w:tc>
        <w:tc>
          <w:tcPr>
            <w:tcW w:w="1080" w:type="dxa"/>
          </w:tcPr>
          <w:p w14:paraId="1956DDE9" w14:textId="77777777" w:rsidR="0046187E" w:rsidRDefault="0046187E" w:rsidP="001C4098">
            <w:pPr>
              <w:tabs>
                <w:tab w:val="decimal" w:pos="697"/>
              </w:tabs>
              <w:spacing w:line="228" w:lineRule="auto"/>
              <w:ind w:right="-195"/>
              <w:rPr>
                <w:sz w:val="22"/>
                <w:szCs w:val="22"/>
              </w:rPr>
            </w:pPr>
          </w:p>
          <w:p w14:paraId="0433B90F" w14:textId="47336282" w:rsidR="001C4098" w:rsidRPr="00331122" w:rsidRDefault="001C4098" w:rsidP="001C4098">
            <w:pPr>
              <w:tabs>
                <w:tab w:val="decimal" w:pos="697"/>
              </w:tabs>
              <w:spacing w:line="228" w:lineRule="auto"/>
              <w:ind w:right="-195"/>
              <w:rPr>
                <w:sz w:val="22"/>
                <w:szCs w:val="22"/>
              </w:rPr>
            </w:pPr>
            <w:r w:rsidRPr="00331122">
              <w:rPr>
                <w:sz w:val="22"/>
                <w:szCs w:val="22"/>
              </w:rPr>
              <w:t>-</w:t>
            </w:r>
          </w:p>
        </w:tc>
        <w:tc>
          <w:tcPr>
            <w:tcW w:w="270" w:type="dxa"/>
            <w:vAlign w:val="center"/>
          </w:tcPr>
          <w:p w14:paraId="4F4F1A36" w14:textId="77777777" w:rsidR="001C4098" w:rsidRPr="00331122" w:rsidRDefault="001C4098" w:rsidP="001C4098">
            <w:pPr>
              <w:tabs>
                <w:tab w:val="decimal" w:pos="706"/>
              </w:tabs>
              <w:spacing w:line="228" w:lineRule="auto"/>
              <w:rPr>
                <w:sz w:val="22"/>
                <w:szCs w:val="22"/>
              </w:rPr>
            </w:pPr>
          </w:p>
        </w:tc>
        <w:tc>
          <w:tcPr>
            <w:tcW w:w="1170" w:type="dxa"/>
          </w:tcPr>
          <w:p w14:paraId="5F3CAB26" w14:textId="77777777" w:rsidR="0046187E" w:rsidRDefault="0046187E" w:rsidP="001C4098">
            <w:pPr>
              <w:tabs>
                <w:tab w:val="decimal" w:pos="700"/>
              </w:tabs>
              <w:spacing w:line="228" w:lineRule="auto"/>
              <w:ind w:left="-195" w:right="-285"/>
              <w:rPr>
                <w:sz w:val="22"/>
                <w:szCs w:val="22"/>
              </w:rPr>
            </w:pPr>
          </w:p>
          <w:p w14:paraId="28AD7870" w14:textId="357ECA0A" w:rsidR="0046187E" w:rsidRPr="00331122" w:rsidRDefault="001C4098" w:rsidP="0046187E">
            <w:pPr>
              <w:tabs>
                <w:tab w:val="decimal" w:pos="700"/>
              </w:tabs>
              <w:spacing w:line="228" w:lineRule="auto"/>
              <w:ind w:left="-195" w:right="-285"/>
              <w:rPr>
                <w:sz w:val="22"/>
                <w:szCs w:val="22"/>
              </w:rPr>
            </w:pPr>
            <w:r w:rsidRPr="00331122">
              <w:rPr>
                <w:sz w:val="22"/>
                <w:szCs w:val="22"/>
              </w:rPr>
              <w:t>-</w:t>
            </w:r>
          </w:p>
        </w:tc>
        <w:tc>
          <w:tcPr>
            <w:tcW w:w="270" w:type="dxa"/>
            <w:vAlign w:val="center"/>
          </w:tcPr>
          <w:p w14:paraId="21F22CF7" w14:textId="77777777" w:rsidR="001C4098" w:rsidRPr="00331122" w:rsidRDefault="001C4098" w:rsidP="001C4098">
            <w:pPr>
              <w:tabs>
                <w:tab w:val="decimal" w:pos="706"/>
              </w:tabs>
              <w:spacing w:line="228" w:lineRule="auto"/>
              <w:rPr>
                <w:sz w:val="22"/>
                <w:szCs w:val="22"/>
              </w:rPr>
            </w:pPr>
          </w:p>
        </w:tc>
        <w:tc>
          <w:tcPr>
            <w:tcW w:w="1080" w:type="dxa"/>
          </w:tcPr>
          <w:p w14:paraId="619EA99C" w14:textId="77777777" w:rsidR="0046187E" w:rsidRDefault="0046187E" w:rsidP="001C4098">
            <w:pPr>
              <w:tabs>
                <w:tab w:val="decimal" w:pos="615"/>
              </w:tabs>
              <w:spacing w:line="228" w:lineRule="auto"/>
              <w:ind w:left="-285" w:right="-105"/>
              <w:rPr>
                <w:sz w:val="22"/>
                <w:szCs w:val="22"/>
              </w:rPr>
            </w:pPr>
          </w:p>
          <w:p w14:paraId="62B3D61F" w14:textId="5C19B76D" w:rsidR="001C4098" w:rsidRPr="00331122" w:rsidRDefault="001C4098" w:rsidP="001C4098">
            <w:pPr>
              <w:tabs>
                <w:tab w:val="decimal" w:pos="615"/>
              </w:tabs>
              <w:spacing w:line="228" w:lineRule="auto"/>
              <w:ind w:left="-285" w:right="-105"/>
              <w:rPr>
                <w:sz w:val="22"/>
                <w:szCs w:val="22"/>
              </w:rPr>
            </w:pPr>
            <w:r w:rsidRPr="00331122">
              <w:rPr>
                <w:sz w:val="22"/>
                <w:szCs w:val="22"/>
              </w:rPr>
              <w:t>-</w:t>
            </w:r>
          </w:p>
        </w:tc>
        <w:tc>
          <w:tcPr>
            <w:tcW w:w="236" w:type="dxa"/>
            <w:vAlign w:val="center"/>
          </w:tcPr>
          <w:p w14:paraId="282A4DA9" w14:textId="77777777" w:rsidR="001C4098" w:rsidRPr="00331122" w:rsidRDefault="001C4098" w:rsidP="001C4098">
            <w:pPr>
              <w:tabs>
                <w:tab w:val="decimal" w:pos="706"/>
              </w:tabs>
              <w:spacing w:line="228" w:lineRule="auto"/>
              <w:rPr>
                <w:sz w:val="22"/>
                <w:szCs w:val="22"/>
              </w:rPr>
            </w:pPr>
          </w:p>
        </w:tc>
        <w:tc>
          <w:tcPr>
            <w:tcW w:w="1204" w:type="dxa"/>
          </w:tcPr>
          <w:p w14:paraId="0AD7977F" w14:textId="77777777" w:rsidR="001C4098" w:rsidRPr="001C4098" w:rsidRDefault="001C4098" w:rsidP="001C4098">
            <w:pPr>
              <w:tabs>
                <w:tab w:val="decimal" w:pos="610"/>
                <w:tab w:val="decimal" w:pos="885"/>
              </w:tabs>
              <w:spacing w:line="228" w:lineRule="auto"/>
              <w:ind w:right="-195" w:hanging="20"/>
              <w:rPr>
                <w:color w:val="000000"/>
                <w:sz w:val="22"/>
                <w:szCs w:val="22"/>
              </w:rPr>
            </w:pPr>
          </w:p>
          <w:p w14:paraId="79F22388" w14:textId="0BDB9D0F" w:rsidR="001C4098" w:rsidRPr="00331122" w:rsidRDefault="001C4098" w:rsidP="001C4098">
            <w:pPr>
              <w:tabs>
                <w:tab w:val="decimal" w:pos="960"/>
              </w:tabs>
              <w:spacing w:line="228" w:lineRule="auto"/>
              <w:ind w:left="-285" w:right="-105"/>
              <w:rPr>
                <w:sz w:val="22"/>
                <w:szCs w:val="22"/>
              </w:rPr>
            </w:pPr>
            <w:r w:rsidRPr="001C4098">
              <w:rPr>
                <w:color w:val="000000"/>
                <w:sz w:val="22"/>
                <w:szCs w:val="22"/>
              </w:rPr>
              <w:t>224,081</w:t>
            </w:r>
          </w:p>
        </w:tc>
      </w:tr>
      <w:tr w:rsidR="001C4098" w:rsidRPr="00331122" w14:paraId="6780ED44" w14:textId="77777777" w:rsidTr="008102A1">
        <w:tc>
          <w:tcPr>
            <w:tcW w:w="2250" w:type="dxa"/>
          </w:tcPr>
          <w:p w14:paraId="0C0BFA13" w14:textId="695AD27C" w:rsidR="001C4098" w:rsidRPr="00170B7E" w:rsidRDefault="001C4098" w:rsidP="001C4098">
            <w:pPr>
              <w:spacing w:line="228" w:lineRule="auto"/>
              <w:ind w:left="165" w:right="-24" w:hanging="165"/>
              <w:rPr>
                <w:sz w:val="22"/>
                <w:szCs w:val="22"/>
              </w:rPr>
            </w:pPr>
            <w:r w:rsidRPr="00170B7E">
              <w:rPr>
                <w:sz w:val="22"/>
                <w:szCs w:val="22"/>
              </w:rPr>
              <w:t>Loan from related parties</w:t>
            </w:r>
          </w:p>
        </w:tc>
        <w:tc>
          <w:tcPr>
            <w:tcW w:w="1170" w:type="dxa"/>
          </w:tcPr>
          <w:p w14:paraId="7F7CB149" w14:textId="77777777" w:rsidR="001C4098" w:rsidRPr="001C4098" w:rsidRDefault="001C4098" w:rsidP="001C4098">
            <w:pPr>
              <w:tabs>
                <w:tab w:val="decimal" w:pos="610"/>
                <w:tab w:val="decimal" w:pos="885"/>
              </w:tabs>
              <w:spacing w:line="228" w:lineRule="auto"/>
              <w:ind w:right="-195" w:hanging="20"/>
              <w:rPr>
                <w:color w:val="000000"/>
                <w:sz w:val="22"/>
                <w:szCs w:val="22"/>
              </w:rPr>
            </w:pPr>
          </w:p>
          <w:p w14:paraId="42855337" w14:textId="7552A957" w:rsidR="001C4098" w:rsidRPr="001C4098" w:rsidRDefault="001C4098" w:rsidP="001C4098">
            <w:pPr>
              <w:tabs>
                <w:tab w:val="decimal" w:pos="610"/>
                <w:tab w:val="decimal" w:pos="885"/>
              </w:tabs>
              <w:spacing w:line="228" w:lineRule="auto"/>
              <w:ind w:right="-195" w:firstLine="249"/>
              <w:rPr>
                <w:color w:val="000000"/>
                <w:sz w:val="22"/>
                <w:szCs w:val="22"/>
              </w:rPr>
            </w:pPr>
            <w:r w:rsidRPr="001C4098">
              <w:rPr>
                <w:color w:val="000000"/>
                <w:sz w:val="22"/>
                <w:szCs w:val="22"/>
              </w:rPr>
              <w:t>879,213</w:t>
            </w:r>
          </w:p>
        </w:tc>
        <w:tc>
          <w:tcPr>
            <w:tcW w:w="270" w:type="dxa"/>
            <w:vAlign w:val="center"/>
          </w:tcPr>
          <w:p w14:paraId="0FD6342F" w14:textId="77777777" w:rsidR="001C4098" w:rsidRPr="00331122" w:rsidRDefault="001C4098" w:rsidP="001C4098">
            <w:pPr>
              <w:spacing w:line="228" w:lineRule="auto"/>
              <w:ind w:left="-105"/>
              <w:rPr>
                <w:b/>
                <w:bCs/>
                <w:sz w:val="22"/>
                <w:szCs w:val="22"/>
              </w:rPr>
            </w:pPr>
          </w:p>
        </w:tc>
        <w:tc>
          <w:tcPr>
            <w:tcW w:w="990" w:type="dxa"/>
          </w:tcPr>
          <w:p w14:paraId="1B61C09D" w14:textId="77777777" w:rsidR="001C4098" w:rsidRPr="001C4098" w:rsidRDefault="001C4098" w:rsidP="001C4098">
            <w:pPr>
              <w:tabs>
                <w:tab w:val="decimal" w:pos="610"/>
                <w:tab w:val="decimal" w:pos="885"/>
              </w:tabs>
              <w:spacing w:line="228" w:lineRule="auto"/>
              <w:ind w:right="-195" w:hanging="20"/>
              <w:rPr>
                <w:color w:val="000000"/>
                <w:sz w:val="22"/>
                <w:szCs w:val="22"/>
              </w:rPr>
            </w:pPr>
          </w:p>
          <w:p w14:paraId="279CA254" w14:textId="27A8EF61" w:rsidR="001C4098" w:rsidRPr="00331122" w:rsidRDefault="001C4098" w:rsidP="001C4098">
            <w:pPr>
              <w:tabs>
                <w:tab w:val="decimal" w:pos="785"/>
              </w:tabs>
              <w:spacing w:line="228" w:lineRule="auto"/>
              <w:ind w:left="-195" w:right="-195"/>
              <w:rPr>
                <w:sz w:val="22"/>
                <w:szCs w:val="22"/>
              </w:rPr>
            </w:pPr>
            <w:r>
              <w:rPr>
                <w:color w:val="000000"/>
                <w:sz w:val="22"/>
                <w:szCs w:val="22"/>
              </w:rPr>
              <w:t>890,412</w:t>
            </w:r>
          </w:p>
        </w:tc>
        <w:tc>
          <w:tcPr>
            <w:tcW w:w="270" w:type="dxa"/>
            <w:vAlign w:val="center"/>
          </w:tcPr>
          <w:p w14:paraId="3F0C2D48" w14:textId="77777777" w:rsidR="001C4098" w:rsidRPr="00331122" w:rsidRDefault="001C4098" w:rsidP="001C4098">
            <w:pPr>
              <w:tabs>
                <w:tab w:val="decimal" w:pos="706"/>
              </w:tabs>
              <w:spacing w:line="228" w:lineRule="auto"/>
              <w:rPr>
                <w:sz w:val="22"/>
                <w:szCs w:val="22"/>
              </w:rPr>
            </w:pPr>
          </w:p>
        </w:tc>
        <w:tc>
          <w:tcPr>
            <w:tcW w:w="1080" w:type="dxa"/>
          </w:tcPr>
          <w:p w14:paraId="3BC68204" w14:textId="77777777" w:rsidR="0046187E" w:rsidRDefault="0046187E" w:rsidP="001C4098">
            <w:pPr>
              <w:tabs>
                <w:tab w:val="decimal" w:pos="697"/>
              </w:tabs>
              <w:spacing w:line="228" w:lineRule="auto"/>
              <w:rPr>
                <w:sz w:val="22"/>
                <w:szCs w:val="22"/>
              </w:rPr>
            </w:pPr>
          </w:p>
          <w:p w14:paraId="513208E8" w14:textId="1EDDBDC9" w:rsidR="001C4098" w:rsidRPr="00331122" w:rsidRDefault="001C4098" w:rsidP="001C4098">
            <w:pPr>
              <w:tabs>
                <w:tab w:val="decimal" w:pos="697"/>
              </w:tabs>
              <w:spacing w:line="228" w:lineRule="auto"/>
              <w:rPr>
                <w:sz w:val="22"/>
                <w:szCs w:val="22"/>
              </w:rPr>
            </w:pPr>
            <w:r w:rsidRPr="00331122">
              <w:rPr>
                <w:sz w:val="22"/>
                <w:szCs w:val="22"/>
              </w:rPr>
              <w:t>-</w:t>
            </w:r>
          </w:p>
        </w:tc>
        <w:tc>
          <w:tcPr>
            <w:tcW w:w="270" w:type="dxa"/>
            <w:vAlign w:val="center"/>
          </w:tcPr>
          <w:p w14:paraId="078C9FC0" w14:textId="77777777" w:rsidR="001C4098" w:rsidRPr="00331122" w:rsidRDefault="001C4098" w:rsidP="001C4098">
            <w:pPr>
              <w:tabs>
                <w:tab w:val="decimal" w:pos="706"/>
              </w:tabs>
              <w:spacing w:line="228" w:lineRule="auto"/>
              <w:rPr>
                <w:sz w:val="22"/>
                <w:szCs w:val="22"/>
              </w:rPr>
            </w:pPr>
          </w:p>
        </w:tc>
        <w:tc>
          <w:tcPr>
            <w:tcW w:w="1170" w:type="dxa"/>
          </w:tcPr>
          <w:p w14:paraId="66874313" w14:textId="77777777" w:rsidR="0046187E" w:rsidRDefault="0046187E" w:rsidP="001C4098">
            <w:pPr>
              <w:tabs>
                <w:tab w:val="decimal" w:pos="700"/>
              </w:tabs>
              <w:spacing w:line="228" w:lineRule="auto"/>
              <w:ind w:right="-285"/>
              <w:rPr>
                <w:sz w:val="22"/>
                <w:szCs w:val="22"/>
              </w:rPr>
            </w:pPr>
          </w:p>
          <w:p w14:paraId="38D938B4" w14:textId="49769D8F" w:rsidR="001C4098" w:rsidRPr="00331122" w:rsidRDefault="001C4098" w:rsidP="001C4098">
            <w:pPr>
              <w:tabs>
                <w:tab w:val="decimal" w:pos="700"/>
              </w:tabs>
              <w:spacing w:line="228" w:lineRule="auto"/>
              <w:ind w:right="-285"/>
              <w:rPr>
                <w:sz w:val="22"/>
                <w:szCs w:val="22"/>
              </w:rPr>
            </w:pPr>
            <w:r w:rsidRPr="00331122">
              <w:rPr>
                <w:sz w:val="22"/>
                <w:szCs w:val="22"/>
              </w:rPr>
              <w:t>-</w:t>
            </w:r>
          </w:p>
        </w:tc>
        <w:tc>
          <w:tcPr>
            <w:tcW w:w="270" w:type="dxa"/>
            <w:vAlign w:val="center"/>
          </w:tcPr>
          <w:p w14:paraId="006134D3" w14:textId="77777777" w:rsidR="001C4098" w:rsidRPr="00331122" w:rsidRDefault="001C4098" w:rsidP="001C4098">
            <w:pPr>
              <w:tabs>
                <w:tab w:val="decimal" w:pos="706"/>
              </w:tabs>
              <w:spacing w:line="228" w:lineRule="auto"/>
              <w:rPr>
                <w:sz w:val="22"/>
                <w:szCs w:val="22"/>
              </w:rPr>
            </w:pPr>
          </w:p>
        </w:tc>
        <w:tc>
          <w:tcPr>
            <w:tcW w:w="1080" w:type="dxa"/>
          </w:tcPr>
          <w:p w14:paraId="21186B7C" w14:textId="77777777" w:rsidR="0046187E" w:rsidRDefault="0046187E" w:rsidP="001C4098">
            <w:pPr>
              <w:tabs>
                <w:tab w:val="decimal" w:pos="615"/>
              </w:tabs>
              <w:spacing w:line="228" w:lineRule="auto"/>
              <w:ind w:left="-105" w:right="-105"/>
              <w:rPr>
                <w:sz w:val="22"/>
                <w:szCs w:val="22"/>
              </w:rPr>
            </w:pPr>
          </w:p>
          <w:p w14:paraId="2C34378E" w14:textId="6E251EB8" w:rsidR="001C4098" w:rsidRPr="00331122" w:rsidRDefault="001C4098" w:rsidP="001C4098">
            <w:pPr>
              <w:tabs>
                <w:tab w:val="decimal" w:pos="615"/>
              </w:tabs>
              <w:spacing w:line="228" w:lineRule="auto"/>
              <w:ind w:left="-105" w:right="-105"/>
              <w:rPr>
                <w:sz w:val="22"/>
                <w:szCs w:val="22"/>
              </w:rPr>
            </w:pPr>
            <w:r w:rsidRPr="00331122">
              <w:rPr>
                <w:sz w:val="22"/>
                <w:szCs w:val="22"/>
              </w:rPr>
              <w:t>-</w:t>
            </w:r>
          </w:p>
        </w:tc>
        <w:tc>
          <w:tcPr>
            <w:tcW w:w="236" w:type="dxa"/>
            <w:vAlign w:val="center"/>
          </w:tcPr>
          <w:p w14:paraId="6A43FF34" w14:textId="77777777" w:rsidR="001C4098" w:rsidRPr="00331122" w:rsidRDefault="001C4098" w:rsidP="001C4098">
            <w:pPr>
              <w:tabs>
                <w:tab w:val="decimal" w:pos="706"/>
              </w:tabs>
              <w:spacing w:line="228" w:lineRule="auto"/>
              <w:rPr>
                <w:sz w:val="22"/>
                <w:szCs w:val="22"/>
              </w:rPr>
            </w:pPr>
          </w:p>
        </w:tc>
        <w:tc>
          <w:tcPr>
            <w:tcW w:w="1204" w:type="dxa"/>
          </w:tcPr>
          <w:p w14:paraId="3F3A49BE" w14:textId="77777777" w:rsidR="001C4098" w:rsidRPr="001C4098" w:rsidRDefault="001C4098" w:rsidP="001C4098">
            <w:pPr>
              <w:tabs>
                <w:tab w:val="decimal" w:pos="610"/>
                <w:tab w:val="decimal" w:pos="885"/>
              </w:tabs>
              <w:spacing w:line="228" w:lineRule="auto"/>
              <w:ind w:right="-195" w:hanging="20"/>
              <w:rPr>
                <w:color w:val="000000"/>
                <w:sz w:val="22"/>
                <w:szCs w:val="22"/>
              </w:rPr>
            </w:pPr>
          </w:p>
          <w:p w14:paraId="4DA25418" w14:textId="3A2BC61C" w:rsidR="001C4098" w:rsidRPr="00331122" w:rsidRDefault="001C4098" w:rsidP="001C4098">
            <w:pPr>
              <w:tabs>
                <w:tab w:val="decimal" w:pos="960"/>
              </w:tabs>
              <w:spacing w:line="228" w:lineRule="auto"/>
              <w:ind w:left="-285" w:right="-105"/>
              <w:rPr>
                <w:sz w:val="22"/>
                <w:szCs w:val="22"/>
              </w:rPr>
            </w:pPr>
            <w:r>
              <w:rPr>
                <w:color w:val="000000"/>
                <w:sz w:val="22"/>
                <w:szCs w:val="22"/>
              </w:rPr>
              <w:t>890,412</w:t>
            </w:r>
          </w:p>
        </w:tc>
      </w:tr>
      <w:tr w:rsidR="00863050" w:rsidRPr="00331122" w14:paraId="4118246A" w14:textId="77777777" w:rsidTr="008102A1">
        <w:tc>
          <w:tcPr>
            <w:tcW w:w="2250" w:type="dxa"/>
          </w:tcPr>
          <w:p w14:paraId="581B2DA8" w14:textId="77777777" w:rsidR="00863050" w:rsidRPr="00331122" w:rsidRDefault="00863050" w:rsidP="00331122">
            <w:pPr>
              <w:spacing w:line="228" w:lineRule="auto"/>
              <w:ind w:left="165" w:right="-24" w:hanging="165"/>
              <w:rPr>
                <w:sz w:val="22"/>
                <w:szCs w:val="22"/>
              </w:rPr>
            </w:pPr>
            <w:r w:rsidRPr="00331122">
              <w:rPr>
                <w:sz w:val="22"/>
                <w:szCs w:val="22"/>
              </w:rPr>
              <w:t xml:space="preserve">Loans from financial institutions </w:t>
            </w:r>
          </w:p>
        </w:tc>
        <w:tc>
          <w:tcPr>
            <w:tcW w:w="1170" w:type="dxa"/>
            <w:vAlign w:val="center"/>
          </w:tcPr>
          <w:p w14:paraId="44982B19" w14:textId="77777777" w:rsidR="00EE1348" w:rsidRPr="00331122" w:rsidRDefault="00EE1348" w:rsidP="00331122">
            <w:pPr>
              <w:tabs>
                <w:tab w:val="decimal" w:pos="610"/>
                <w:tab w:val="decimal" w:pos="885"/>
              </w:tabs>
              <w:spacing w:line="228" w:lineRule="auto"/>
              <w:ind w:right="-195" w:hanging="20"/>
              <w:rPr>
                <w:color w:val="000000"/>
                <w:sz w:val="22"/>
                <w:szCs w:val="22"/>
              </w:rPr>
            </w:pPr>
          </w:p>
          <w:p w14:paraId="25B36BB6" w14:textId="7BA6AF18" w:rsidR="00863050" w:rsidRPr="00331122" w:rsidRDefault="00863050" w:rsidP="001C4098">
            <w:pPr>
              <w:tabs>
                <w:tab w:val="decimal" w:pos="527"/>
                <w:tab w:val="decimal" w:pos="707"/>
              </w:tabs>
              <w:spacing w:line="228" w:lineRule="auto"/>
              <w:ind w:right="-195" w:hanging="13"/>
              <w:rPr>
                <w:sz w:val="22"/>
                <w:szCs w:val="22"/>
              </w:rPr>
            </w:pPr>
            <w:r w:rsidRPr="00331122">
              <w:rPr>
                <w:color w:val="000000"/>
                <w:sz w:val="22"/>
                <w:szCs w:val="22"/>
              </w:rPr>
              <w:t>43,326,479</w:t>
            </w:r>
          </w:p>
        </w:tc>
        <w:tc>
          <w:tcPr>
            <w:tcW w:w="270" w:type="dxa"/>
            <w:vAlign w:val="center"/>
          </w:tcPr>
          <w:p w14:paraId="6F37EB3F" w14:textId="77777777" w:rsidR="00863050" w:rsidRPr="00331122" w:rsidRDefault="00863050" w:rsidP="00331122">
            <w:pPr>
              <w:spacing w:line="228" w:lineRule="auto"/>
              <w:ind w:left="-105"/>
              <w:rPr>
                <w:b/>
                <w:bCs/>
                <w:sz w:val="22"/>
                <w:szCs w:val="22"/>
              </w:rPr>
            </w:pPr>
          </w:p>
        </w:tc>
        <w:tc>
          <w:tcPr>
            <w:tcW w:w="990" w:type="dxa"/>
          </w:tcPr>
          <w:p w14:paraId="0B634DA7" w14:textId="77777777" w:rsidR="00EE1348" w:rsidRPr="00331122" w:rsidRDefault="00EE1348" w:rsidP="00331122">
            <w:pPr>
              <w:tabs>
                <w:tab w:val="decimal" w:pos="785"/>
              </w:tabs>
              <w:spacing w:line="228" w:lineRule="auto"/>
              <w:ind w:left="-195" w:right="-195"/>
              <w:rPr>
                <w:sz w:val="22"/>
                <w:szCs w:val="22"/>
                <w:lang w:eastAsia="zh-CN"/>
              </w:rPr>
            </w:pPr>
          </w:p>
          <w:p w14:paraId="4F48D0B0" w14:textId="18A84B74" w:rsidR="00863050" w:rsidRPr="00331122" w:rsidRDefault="00863050" w:rsidP="00331122">
            <w:pPr>
              <w:tabs>
                <w:tab w:val="decimal" w:pos="785"/>
              </w:tabs>
              <w:spacing w:line="228" w:lineRule="auto"/>
              <w:ind w:left="-195" w:right="-195"/>
              <w:rPr>
                <w:sz w:val="22"/>
                <w:szCs w:val="22"/>
              </w:rPr>
            </w:pPr>
            <w:r w:rsidRPr="00331122">
              <w:rPr>
                <w:sz w:val="22"/>
                <w:szCs w:val="22"/>
                <w:lang w:eastAsia="zh-CN"/>
              </w:rPr>
              <w:t>2,383,275</w:t>
            </w:r>
          </w:p>
        </w:tc>
        <w:tc>
          <w:tcPr>
            <w:tcW w:w="270" w:type="dxa"/>
          </w:tcPr>
          <w:p w14:paraId="377AD312" w14:textId="77777777" w:rsidR="00863050" w:rsidRPr="00331122" w:rsidRDefault="00863050" w:rsidP="00331122">
            <w:pPr>
              <w:tabs>
                <w:tab w:val="decimal" w:pos="706"/>
              </w:tabs>
              <w:spacing w:line="228" w:lineRule="auto"/>
              <w:rPr>
                <w:sz w:val="22"/>
                <w:szCs w:val="22"/>
              </w:rPr>
            </w:pPr>
          </w:p>
        </w:tc>
        <w:tc>
          <w:tcPr>
            <w:tcW w:w="1080" w:type="dxa"/>
          </w:tcPr>
          <w:p w14:paraId="0792753D" w14:textId="77777777" w:rsidR="00EE1348" w:rsidRPr="00331122" w:rsidRDefault="00EE1348" w:rsidP="00331122">
            <w:pPr>
              <w:tabs>
                <w:tab w:val="decimal" w:pos="885"/>
              </w:tabs>
              <w:spacing w:line="228" w:lineRule="auto"/>
              <w:ind w:left="-195"/>
              <w:rPr>
                <w:sz w:val="22"/>
                <w:szCs w:val="22"/>
              </w:rPr>
            </w:pPr>
          </w:p>
          <w:p w14:paraId="7E0018ED" w14:textId="51CEDA1D" w:rsidR="00863050" w:rsidRPr="00331122" w:rsidRDefault="00863050" w:rsidP="00331122">
            <w:pPr>
              <w:tabs>
                <w:tab w:val="decimal" w:pos="885"/>
              </w:tabs>
              <w:spacing w:line="228" w:lineRule="auto"/>
              <w:ind w:left="-195"/>
              <w:rPr>
                <w:sz w:val="22"/>
                <w:szCs w:val="22"/>
              </w:rPr>
            </w:pPr>
            <w:r w:rsidRPr="00331122">
              <w:rPr>
                <w:sz w:val="22"/>
                <w:szCs w:val="22"/>
              </w:rPr>
              <w:t>854,786</w:t>
            </w:r>
          </w:p>
        </w:tc>
        <w:tc>
          <w:tcPr>
            <w:tcW w:w="270" w:type="dxa"/>
          </w:tcPr>
          <w:p w14:paraId="64C92F8F" w14:textId="77777777" w:rsidR="00863050" w:rsidRPr="00331122" w:rsidRDefault="00863050" w:rsidP="00331122">
            <w:pPr>
              <w:tabs>
                <w:tab w:val="decimal" w:pos="706"/>
              </w:tabs>
              <w:spacing w:line="228" w:lineRule="auto"/>
              <w:rPr>
                <w:sz w:val="22"/>
                <w:szCs w:val="22"/>
              </w:rPr>
            </w:pPr>
          </w:p>
        </w:tc>
        <w:tc>
          <w:tcPr>
            <w:tcW w:w="1170" w:type="dxa"/>
          </w:tcPr>
          <w:p w14:paraId="322508C9" w14:textId="77777777" w:rsidR="00EE1348" w:rsidRPr="00331122" w:rsidRDefault="00EE1348" w:rsidP="00331122">
            <w:pPr>
              <w:tabs>
                <w:tab w:val="decimal" w:pos="0"/>
                <w:tab w:val="decimal" w:pos="790"/>
              </w:tabs>
              <w:spacing w:line="228" w:lineRule="auto"/>
              <w:ind w:right="-109" w:hanging="22"/>
              <w:rPr>
                <w:sz w:val="22"/>
                <w:szCs w:val="22"/>
              </w:rPr>
            </w:pPr>
          </w:p>
          <w:p w14:paraId="15327DB5" w14:textId="4F7AB956" w:rsidR="00863050" w:rsidRPr="00331122" w:rsidRDefault="00863050" w:rsidP="008102A1">
            <w:pPr>
              <w:tabs>
                <w:tab w:val="decimal" w:pos="0"/>
                <w:tab w:val="decimal" w:pos="707"/>
              </w:tabs>
              <w:spacing w:line="228" w:lineRule="auto"/>
              <w:ind w:right="-109" w:hanging="22"/>
              <w:rPr>
                <w:sz w:val="22"/>
                <w:szCs w:val="22"/>
              </w:rPr>
            </w:pPr>
            <w:r w:rsidRPr="00331122">
              <w:rPr>
                <w:sz w:val="22"/>
                <w:szCs w:val="22"/>
              </w:rPr>
              <w:t>41,836,190</w:t>
            </w:r>
          </w:p>
        </w:tc>
        <w:tc>
          <w:tcPr>
            <w:tcW w:w="270" w:type="dxa"/>
          </w:tcPr>
          <w:p w14:paraId="4D0D4CCA" w14:textId="77777777" w:rsidR="00863050" w:rsidRPr="00331122" w:rsidRDefault="00863050" w:rsidP="00331122">
            <w:pPr>
              <w:tabs>
                <w:tab w:val="decimal" w:pos="706"/>
              </w:tabs>
              <w:spacing w:line="228" w:lineRule="auto"/>
              <w:rPr>
                <w:sz w:val="22"/>
                <w:szCs w:val="22"/>
              </w:rPr>
            </w:pPr>
          </w:p>
        </w:tc>
        <w:tc>
          <w:tcPr>
            <w:tcW w:w="1080" w:type="dxa"/>
          </w:tcPr>
          <w:p w14:paraId="3A364826" w14:textId="77777777" w:rsidR="00EE1348" w:rsidRPr="00331122" w:rsidRDefault="00EE1348" w:rsidP="00331122">
            <w:pPr>
              <w:tabs>
                <w:tab w:val="decimal" w:pos="861"/>
              </w:tabs>
              <w:spacing w:line="228" w:lineRule="auto"/>
              <w:ind w:left="-105" w:right="-105"/>
              <w:rPr>
                <w:color w:val="000000"/>
                <w:sz w:val="22"/>
                <w:szCs w:val="22"/>
              </w:rPr>
            </w:pPr>
          </w:p>
          <w:p w14:paraId="1247B887" w14:textId="6D74F05E" w:rsidR="00863050" w:rsidRPr="00331122" w:rsidRDefault="00863050" w:rsidP="00331122">
            <w:pPr>
              <w:tabs>
                <w:tab w:val="decimal" w:pos="861"/>
              </w:tabs>
              <w:spacing w:line="228" w:lineRule="auto"/>
              <w:ind w:left="-105" w:right="-105"/>
              <w:rPr>
                <w:color w:val="000000"/>
                <w:sz w:val="22"/>
                <w:szCs w:val="22"/>
              </w:rPr>
            </w:pPr>
            <w:r w:rsidRPr="00331122">
              <w:rPr>
                <w:color w:val="000000"/>
                <w:sz w:val="22"/>
                <w:szCs w:val="22"/>
              </w:rPr>
              <w:t>695,655</w:t>
            </w:r>
          </w:p>
        </w:tc>
        <w:tc>
          <w:tcPr>
            <w:tcW w:w="236" w:type="dxa"/>
          </w:tcPr>
          <w:p w14:paraId="647ED008" w14:textId="77777777" w:rsidR="00863050" w:rsidRPr="00331122" w:rsidRDefault="00863050" w:rsidP="00331122">
            <w:pPr>
              <w:tabs>
                <w:tab w:val="decimal" w:pos="615"/>
                <w:tab w:val="decimal" w:pos="706"/>
              </w:tabs>
              <w:spacing w:line="228" w:lineRule="auto"/>
              <w:rPr>
                <w:color w:val="000000"/>
                <w:sz w:val="22"/>
                <w:szCs w:val="22"/>
              </w:rPr>
            </w:pPr>
          </w:p>
        </w:tc>
        <w:tc>
          <w:tcPr>
            <w:tcW w:w="1204" w:type="dxa"/>
          </w:tcPr>
          <w:p w14:paraId="63632450" w14:textId="77777777" w:rsidR="00EE1348" w:rsidRPr="00331122" w:rsidRDefault="00EE1348" w:rsidP="00331122">
            <w:pPr>
              <w:tabs>
                <w:tab w:val="decimal" w:pos="960"/>
              </w:tabs>
              <w:spacing w:line="228" w:lineRule="auto"/>
              <w:ind w:left="-285" w:right="-105"/>
              <w:rPr>
                <w:sz w:val="22"/>
                <w:szCs w:val="22"/>
              </w:rPr>
            </w:pPr>
          </w:p>
          <w:p w14:paraId="6FFFBD90" w14:textId="680A04B3" w:rsidR="00863050" w:rsidRPr="00331122" w:rsidRDefault="00863050" w:rsidP="00331122">
            <w:pPr>
              <w:tabs>
                <w:tab w:val="decimal" w:pos="960"/>
              </w:tabs>
              <w:spacing w:line="228" w:lineRule="auto"/>
              <w:ind w:left="-285" w:right="-105"/>
              <w:rPr>
                <w:sz w:val="22"/>
                <w:szCs w:val="22"/>
              </w:rPr>
            </w:pPr>
            <w:r w:rsidRPr="00331122">
              <w:rPr>
                <w:sz w:val="22"/>
                <w:szCs w:val="22"/>
              </w:rPr>
              <w:t>45,769,906</w:t>
            </w:r>
          </w:p>
        </w:tc>
      </w:tr>
      <w:tr w:rsidR="00863050" w:rsidRPr="00331122" w14:paraId="2FA6B57F" w14:textId="77777777" w:rsidTr="008102A1">
        <w:trPr>
          <w:trHeight w:val="254"/>
        </w:trPr>
        <w:tc>
          <w:tcPr>
            <w:tcW w:w="2250" w:type="dxa"/>
            <w:vAlign w:val="bottom"/>
          </w:tcPr>
          <w:p w14:paraId="5639CDF3" w14:textId="77777777" w:rsidR="00863050" w:rsidRPr="00331122" w:rsidRDefault="00863050" w:rsidP="00331122">
            <w:pPr>
              <w:spacing w:line="228" w:lineRule="auto"/>
              <w:ind w:left="73" w:right="-24" w:hanging="73"/>
              <w:rPr>
                <w:sz w:val="22"/>
                <w:szCs w:val="22"/>
              </w:rPr>
            </w:pPr>
            <w:r w:rsidRPr="00331122">
              <w:rPr>
                <w:sz w:val="22"/>
                <w:szCs w:val="22"/>
              </w:rPr>
              <w:t xml:space="preserve">Lease liabilities </w:t>
            </w:r>
          </w:p>
        </w:tc>
        <w:tc>
          <w:tcPr>
            <w:tcW w:w="1170" w:type="dxa"/>
            <w:tcBorders>
              <w:top w:val="nil"/>
              <w:left w:val="nil"/>
              <w:bottom w:val="single" w:sz="4" w:space="0" w:color="auto"/>
              <w:right w:val="nil"/>
            </w:tcBorders>
            <w:vAlign w:val="center"/>
          </w:tcPr>
          <w:p w14:paraId="029EBC25" w14:textId="7C648908" w:rsidR="00863050" w:rsidRPr="00331122" w:rsidRDefault="00863050" w:rsidP="001C4098">
            <w:pPr>
              <w:tabs>
                <w:tab w:val="decimal" w:pos="885"/>
              </w:tabs>
              <w:spacing w:line="228" w:lineRule="auto"/>
              <w:ind w:right="-195" w:firstLine="249"/>
              <w:rPr>
                <w:sz w:val="22"/>
                <w:szCs w:val="22"/>
              </w:rPr>
            </w:pPr>
            <w:r w:rsidRPr="00331122">
              <w:rPr>
                <w:color w:val="000000"/>
                <w:sz w:val="22"/>
                <w:szCs w:val="22"/>
              </w:rPr>
              <w:t>108,702</w:t>
            </w:r>
          </w:p>
        </w:tc>
        <w:tc>
          <w:tcPr>
            <w:tcW w:w="270" w:type="dxa"/>
            <w:vAlign w:val="center"/>
          </w:tcPr>
          <w:p w14:paraId="1EA49B41" w14:textId="77777777" w:rsidR="00863050" w:rsidRPr="00331122" w:rsidRDefault="00863050" w:rsidP="00331122">
            <w:pPr>
              <w:spacing w:line="228" w:lineRule="auto"/>
              <w:ind w:left="-105"/>
              <w:rPr>
                <w:b/>
                <w:bCs/>
                <w:sz w:val="22"/>
                <w:szCs w:val="22"/>
              </w:rPr>
            </w:pPr>
          </w:p>
        </w:tc>
        <w:tc>
          <w:tcPr>
            <w:tcW w:w="990" w:type="dxa"/>
            <w:tcBorders>
              <w:top w:val="nil"/>
              <w:left w:val="nil"/>
              <w:bottom w:val="single" w:sz="4" w:space="0" w:color="auto"/>
              <w:right w:val="nil"/>
            </w:tcBorders>
            <w:vAlign w:val="center"/>
          </w:tcPr>
          <w:p w14:paraId="2BE4CEDB" w14:textId="26BD71E3" w:rsidR="00863050" w:rsidRPr="00331122" w:rsidRDefault="00863050" w:rsidP="00331122">
            <w:pPr>
              <w:tabs>
                <w:tab w:val="decimal" w:pos="785"/>
              </w:tabs>
              <w:spacing w:line="228" w:lineRule="auto"/>
              <w:ind w:left="-195" w:right="-195"/>
              <w:rPr>
                <w:sz w:val="22"/>
                <w:szCs w:val="22"/>
              </w:rPr>
            </w:pPr>
            <w:r w:rsidRPr="00331122">
              <w:rPr>
                <w:color w:val="000000"/>
                <w:sz w:val="22"/>
                <w:szCs w:val="22"/>
                <w:lang w:eastAsia="zh-CN"/>
              </w:rPr>
              <w:t>42,913</w:t>
            </w:r>
          </w:p>
        </w:tc>
        <w:tc>
          <w:tcPr>
            <w:tcW w:w="270" w:type="dxa"/>
            <w:vAlign w:val="center"/>
          </w:tcPr>
          <w:p w14:paraId="03E0618F" w14:textId="77777777" w:rsidR="00863050" w:rsidRPr="00331122" w:rsidRDefault="00863050" w:rsidP="00331122">
            <w:pPr>
              <w:tabs>
                <w:tab w:val="decimal" w:pos="706"/>
              </w:tabs>
              <w:spacing w:line="228" w:lineRule="auto"/>
              <w:rPr>
                <w:sz w:val="22"/>
                <w:szCs w:val="22"/>
              </w:rPr>
            </w:pPr>
          </w:p>
        </w:tc>
        <w:tc>
          <w:tcPr>
            <w:tcW w:w="1080" w:type="dxa"/>
            <w:tcBorders>
              <w:top w:val="nil"/>
              <w:left w:val="nil"/>
              <w:bottom w:val="single" w:sz="4" w:space="0" w:color="auto"/>
              <w:right w:val="nil"/>
            </w:tcBorders>
          </w:tcPr>
          <w:p w14:paraId="520B4EB0" w14:textId="09CF56D4" w:rsidR="00863050" w:rsidRPr="00331122" w:rsidRDefault="00C83E3D" w:rsidP="00331122">
            <w:pPr>
              <w:tabs>
                <w:tab w:val="decimal" w:pos="863"/>
              </w:tabs>
              <w:spacing w:line="228" w:lineRule="auto"/>
              <w:rPr>
                <w:sz w:val="22"/>
                <w:szCs w:val="22"/>
              </w:rPr>
            </w:pPr>
            <w:r w:rsidRPr="00331122">
              <w:rPr>
                <w:sz w:val="22"/>
                <w:szCs w:val="22"/>
              </w:rPr>
              <w:t>23,517</w:t>
            </w:r>
          </w:p>
        </w:tc>
        <w:tc>
          <w:tcPr>
            <w:tcW w:w="270" w:type="dxa"/>
            <w:vAlign w:val="center"/>
          </w:tcPr>
          <w:p w14:paraId="16D6A86E" w14:textId="77777777" w:rsidR="00863050" w:rsidRPr="00331122" w:rsidRDefault="00863050" w:rsidP="00331122">
            <w:pPr>
              <w:tabs>
                <w:tab w:val="decimal" w:pos="706"/>
              </w:tabs>
              <w:spacing w:line="228" w:lineRule="auto"/>
              <w:rPr>
                <w:sz w:val="22"/>
                <w:szCs w:val="22"/>
              </w:rPr>
            </w:pPr>
          </w:p>
        </w:tc>
        <w:tc>
          <w:tcPr>
            <w:tcW w:w="1170" w:type="dxa"/>
            <w:tcBorders>
              <w:top w:val="nil"/>
              <w:left w:val="nil"/>
              <w:bottom w:val="single" w:sz="4" w:space="0" w:color="auto"/>
              <w:right w:val="nil"/>
            </w:tcBorders>
            <w:vAlign w:val="center"/>
          </w:tcPr>
          <w:p w14:paraId="44084C6B" w14:textId="1BE3195D" w:rsidR="00863050" w:rsidRPr="00331122" w:rsidRDefault="00C83E3D" w:rsidP="00BC7936">
            <w:pPr>
              <w:tabs>
                <w:tab w:val="decimal" w:pos="977"/>
              </w:tabs>
              <w:spacing w:line="228" w:lineRule="auto"/>
              <w:ind w:left="-195" w:right="-285"/>
              <w:rPr>
                <w:sz w:val="22"/>
                <w:szCs w:val="22"/>
              </w:rPr>
            </w:pPr>
            <w:r w:rsidRPr="00331122">
              <w:rPr>
                <w:color w:val="000000"/>
                <w:sz w:val="22"/>
                <w:szCs w:val="22"/>
              </w:rPr>
              <w:t>47,456</w:t>
            </w:r>
          </w:p>
        </w:tc>
        <w:tc>
          <w:tcPr>
            <w:tcW w:w="270" w:type="dxa"/>
            <w:vAlign w:val="center"/>
          </w:tcPr>
          <w:p w14:paraId="0D687127" w14:textId="77777777" w:rsidR="00863050" w:rsidRPr="00331122" w:rsidRDefault="00863050" w:rsidP="00331122">
            <w:pPr>
              <w:tabs>
                <w:tab w:val="decimal" w:pos="706"/>
              </w:tabs>
              <w:spacing w:line="228" w:lineRule="auto"/>
              <w:rPr>
                <w:sz w:val="22"/>
                <w:szCs w:val="22"/>
              </w:rPr>
            </w:pPr>
          </w:p>
        </w:tc>
        <w:tc>
          <w:tcPr>
            <w:tcW w:w="1080" w:type="dxa"/>
            <w:tcBorders>
              <w:top w:val="nil"/>
              <w:left w:val="nil"/>
              <w:bottom w:val="single" w:sz="4" w:space="0" w:color="auto"/>
              <w:right w:val="nil"/>
            </w:tcBorders>
          </w:tcPr>
          <w:p w14:paraId="7AC99532" w14:textId="41692EEF" w:rsidR="00863050" w:rsidRPr="00331122" w:rsidRDefault="00863050" w:rsidP="00331122">
            <w:pPr>
              <w:tabs>
                <w:tab w:val="decimal" w:pos="615"/>
              </w:tabs>
              <w:spacing w:line="228" w:lineRule="auto"/>
              <w:ind w:left="-105" w:right="-105"/>
              <w:rPr>
                <w:sz w:val="22"/>
                <w:szCs w:val="22"/>
              </w:rPr>
            </w:pPr>
            <w:r w:rsidRPr="00331122">
              <w:rPr>
                <w:sz w:val="22"/>
                <w:szCs w:val="22"/>
              </w:rPr>
              <w:t>-</w:t>
            </w:r>
          </w:p>
        </w:tc>
        <w:tc>
          <w:tcPr>
            <w:tcW w:w="236" w:type="dxa"/>
            <w:vAlign w:val="center"/>
          </w:tcPr>
          <w:p w14:paraId="226D8990" w14:textId="77777777" w:rsidR="00863050" w:rsidRPr="00331122" w:rsidRDefault="00863050" w:rsidP="00331122">
            <w:pPr>
              <w:tabs>
                <w:tab w:val="decimal" w:pos="706"/>
              </w:tabs>
              <w:spacing w:line="228" w:lineRule="auto"/>
              <w:rPr>
                <w:sz w:val="22"/>
                <w:szCs w:val="22"/>
              </w:rPr>
            </w:pPr>
          </w:p>
        </w:tc>
        <w:tc>
          <w:tcPr>
            <w:tcW w:w="1204" w:type="dxa"/>
            <w:tcBorders>
              <w:top w:val="nil"/>
              <w:left w:val="nil"/>
              <w:bottom w:val="single" w:sz="4" w:space="0" w:color="auto"/>
              <w:right w:val="nil"/>
            </w:tcBorders>
            <w:vAlign w:val="center"/>
          </w:tcPr>
          <w:p w14:paraId="5F433074" w14:textId="068D4E9C" w:rsidR="00863050" w:rsidRPr="00331122" w:rsidRDefault="00863050" w:rsidP="00331122">
            <w:pPr>
              <w:tabs>
                <w:tab w:val="decimal" w:pos="960"/>
              </w:tabs>
              <w:spacing w:line="228" w:lineRule="auto"/>
              <w:ind w:left="-285" w:right="-105"/>
              <w:rPr>
                <w:sz w:val="22"/>
                <w:szCs w:val="22"/>
              </w:rPr>
            </w:pPr>
            <w:r w:rsidRPr="00331122">
              <w:rPr>
                <w:sz w:val="22"/>
                <w:szCs w:val="22"/>
              </w:rPr>
              <w:t>113,886</w:t>
            </w:r>
          </w:p>
        </w:tc>
      </w:tr>
      <w:tr w:rsidR="00863050" w:rsidRPr="00331122" w14:paraId="1D51674A" w14:textId="77777777" w:rsidTr="008102A1">
        <w:tc>
          <w:tcPr>
            <w:tcW w:w="2250" w:type="dxa"/>
          </w:tcPr>
          <w:p w14:paraId="298D9D6F" w14:textId="77777777" w:rsidR="00863050" w:rsidRPr="00331122" w:rsidRDefault="00863050" w:rsidP="00331122">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tcPr>
          <w:p w14:paraId="38DD6C10" w14:textId="7CE47782" w:rsidR="00863050" w:rsidRPr="00331122" w:rsidRDefault="00863050" w:rsidP="001C4098">
            <w:pPr>
              <w:tabs>
                <w:tab w:val="decimal" w:pos="977"/>
              </w:tabs>
              <w:spacing w:line="228" w:lineRule="auto"/>
              <w:ind w:left="-103" w:right="-283" w:hanging="182"/>
              <w:rPr>
                <w:b/>
                <w:bCs/>
                <w:sz w:val="22"/>
                <w:szCs w:val="22"/>
              </w:rPr>
            </w:pPr>
            <w:r w:rsidRPr="00331122">
              <w:rPr>
                <w:b/>
                <w:bCs/>
                <w:color w:val="000000"/>
                <w:sz w:val="22"/>
                <w:szCs w:val="22"/>
                <w:lang w:eastAsia="zh-CN"/>
              </w:rPr>
              <w:t>44,538,475</w:t>
            </w:r>
          </w:p>
        </w:tc>
        <w:tc>
          <w:tcPr>
            <w:tcW w:w="270" w:type="dxa"/>
          </w:tcPr>
          <w:p w14:paraId="21877942" w14:textId="77777777" w:rsidR="00863050" w:rsidRPr="00331122" w:rsidRDefault="00863050" w:rsidP="00331122">
            <w:pPr>
              <w:spacing w:line="228" w:lineRule="auto"/>
              <w:ind w:left="-105"/>
              <w:rPr>
                <w:b/>
                <w:bCs/>
                <w:sz w:val="22"/>
                <w:szCs w:val="22"/>
              </w:rPr>
            </w:pPr>
          </w:p>
        </w:tc>
        <w:tc>
          <w:tcPr>
            <w:tcW w:w="990" w:type="dxa"/>
            <w:tcBorders>
              <w:top w:val="single" w:sz="4" w:space="0" w:color="auto"/>
              <w:left w:val="nil"/>
              <w:bottom w:val="double" w:sz="4" w:space="0" w:color="auto"/>
              <w:right w:val="nil"/>
            </w:tcBorders>
          </w:tcPr>
          <w:p w14:paraId="65438B7A" w14:textId="48E7940F" w:rsidR="00863050" w:rsidRPr="00331122" w:rsidRDefault="00863050" w:rsidP="00331122">
            <w:pPr>
              <w:tabs>
                <w:tab w:val="decimal" w:pos="785"/>
              </w:tabs>
              <w:spacing w:line="228" w:lineRule="auto"/>
              <w:ind w:left="-195" w:right="-195"/>
              <w:rPr>
                <w:b/>
                <w:bCs/>
                <w:sz w:val="22"/>
                <w:szCs w:val="22"/>
              </w:rPr>
            </w:pPr>
            <w:r w:rsidRPr="00331122">
              <w:rPr>
                <w:b/>
                <w:bCs/>
                <w:color w:val="000000"/>
                <w:sz w:val="22"/>
                <w:szCs w:val="22"/>
              </w:rPr>
              <w:t>3,540,681</w:t>
            </w:r>
          </w:p>
        </w:tc>
        <w:tc>
          <w:tcPr>
            <w:tcW w:w="270" w:type="dxa"/>
          </w:tcPr>
          <w:p w14:paraId="6B4AB17E" w14:textId="77777777" w:rsidR="00863050" w:rsidRPr="00331122" w:rsidRDefault="00863050" w:rsidP="00331122">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2B881760" w14:textId="415AC45A" w:rsidR="00863050" w:rsidRPr="00331122" w:rsidRDefault="00293620" w:rsidP="00331122">
            <w:pPr>
              <w:tabs>
                <w:tab w:val="decimal" w:pos="861"/>
              </w:tabs>
              <w:spacing w:line="228" w:lineRule="auto"/>
              <w:rPr>
                <w:b/>
                <w:bCs/>
                <w:sz w:val="22"/>
                <w:szCs w:val="22"/>
              </w:rPr>
            </w:pPr>
            <w:r w:rsidRPr="00331122">
              <w:rPr>
                <w:b/>
                <w:bCs/>
                <w:sz w:val="22"/>
                <w:szCs w:val="22"/>
              </w:rPr>
              <w:t>878,303</w:t>
            </w:r>
          </w:p>
        </w:tc>
        <w:tc>
          <w:tcPr>
            <w:tcW w:w="270" w:type="dxa"/>
          </w:tcPr>
          <w:p w14:paraId="1EF5873B" w14:textId="77777777" w:rsidR="00863050" w:rsidRPr="00331122" w:rsidRDefault="00863050" w:rsidP="00331122">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tcPr>
          <w:p w14:paraId="4C51B59B" w14:textId="17BD2242" w:rsidR="00863050" w:rsidRPr="00331122" w:rsidRDefault="00863050" w:rsidP="00BC7936">
            <w:pPr>
              <w:tabs>
                <w:tab w:val="decimal" w:pos="977"/>
              </w:tabs>
              <w:spacing w:line="228" w:lineRule="auto"/>
              <w:ind w:left="-195" w:right="-285"/>
              <w:rPr>
                <w:b/>
                <w:bCs/>
                <w:sz w:val="22"/>
                <w:szCs w:val="22"/>
              </w:rPr>
            </w:pPr>
            <w:r w:rsidRPr="00331122">
              <w:rPr>
                <w:b/>
                <w:bCs/>
                <w:color w:val="000000"/>
                <w:sz w:val="22"/>
                <w:szCs w:val="22"/>
              </w:rPr>
              <w:t>41,</w:t>
            </w:r>
            <w:r w:rsidR="00293620" w:rsidRPr="00331122">
              <w:rPr>
                <w:b/>
                <w:bCs/>
                <w:color w:val="000000"/>
                <w:sz w:val="22"/>
                <w:szCs w:val="22"/>
              </w:rPr>
              <w:t>883,646</w:t>
            </w:r>
          </w:p>
        </w:tc>
        <w:tc>
          <w:tcPr>
            <w:tcW w:w="270" w:type="dxa"/>
          </w:tcPr>
          <w:p w14:paraId="75B0C69C" w14:textId="77777777" w:rsidR="00863050" w:rsidRPr="00331122" w:rsidRDefault="00863050" w:rsidP="00331122">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19C03D92" w14:textId="210E66C8" w:rsidR="00863050" w:rsidRPr="00331122" w:rsidRDefault="00863050" w:rsidP="00331122">
            <w:pPr>
              <w:tabs>
                <w:tab w:val="decimal" w:pos="884"/>
              </w:tabs>
              <w:spacing w:line="228" w:lineRule="auto"/>
              <w:ind w:left="-105" w:right="-105"/>
              <w:rPr>
                <w:b/>
                <w:bCs/>
                <w:sz w:val="22"/>
                <w:szCs w:val="22"/>
              </w:rPr>
            </w:pPr>
            <w:r w:rsidRPr="00331122">
              <w:rPr>
                <w:b/>
                <w:bCs/>
                <w:color w:val="000000"/>
                <w:sz w:val="22"/>
                <w:szCs w:val="22"/>
              </w:rPr>
              <w:t>695,655</w:t>
            </w:r>
          </w:p>
        </w:tc>
        <w:tc>
          <w:tcPr>
            <w:tcW w:w="236" w:type="dxa"/>
          </w:tcPr>
          <w:p w14:paraId="7F06B6EB" w14:textId="77777777" w:rsidR="00863050" w:rsidRPr="00331122" w:rsidRDefault="00863050" w:rsidP="00331122">
            <w:pPr>
              <w:tabs>
                <w:tab w:val="decimal" w:pos="615"/>
                <w:tab w:val="decimal" w:pos="706"/>
              </w:tabs>
              <w:spacing w:line="228" w:lineRule="auto"/>
              <w:ind w:left="-105" w:right="-105"/>
              <w:rPr>
                <w:b/>
                <w:bCs/>
                <w:sz w:val="22"/>
                <w:szCs w:val="22"/>
              </w:rPr>
            </w:pPr>
          </w:p>
        </w:tc>
        <w:tc>
          <w:tcPr>
            <w:tcW w:w="1204" w:type="dxa"/>
            <w:tcBorders>
              <w:top w:val="single" w:sz="4" w:space="0" w:color="auto"/>
              <w:left w:val="nil"/>
              <w:bottom w:val="double" w:sz="4" w:space="0" w:color="auto"/>
              <w:right w:val="nil"/>
            </w:tcBorders>
          </w:tcPr>
          <w:p w14:paraId="3FA44E02" w14:textId="000F6C82" w:rsidR="00863050" w:rsidRPr="00331122" w:rsidRDefault="00863050" w:rsidP="00331122">
            <w:pPr>
              <w:tabs>
                <w:tab w:val="decimal" w:pos="960"/>
              </w:tabs>
              <w:spacing w:line="228" w:lineRule="auto"/>
              <w:ind w:left="-285" w:right="-105"/>
              <w:rPr>
                <w:b/>
                <w:bCs/>
                <w:sz w:val="22"/>
                <w:szCs w:val="22"/>
              </w:rPr>
            </w:pPr>
            <w:r w:rsidRPr="00331122">
              <w:rPr>
                <w:b/>
                <w:bCs/>
                <w:sz w:val="22"/>
                <w:szCs w:val="22"/>
              </w:rPr>
              <w:t>46,998,285</w:t>
            </w:r>
          </w:p>
        </w:tc>
      </w:tr>
      <w:tr w:rsidR="00074C3B" w:rsidRPr="00331122" w14:paraId="526E9EA2" w14:textId="77777777" w:rsidTr="008102A1">
        <w:tc>
          <w:tcPr>
            <w:tcW w:w="2250" w:type="dxa"/>
          </w:tcPr>
          <w:p w14:paraId="6039AE5A" w14:textId="77777777" w:rsidR="00074C3B" w:rsidRPr="00331122" w:rsidRDefault="00074C3B" w:rsidP="00331122">
            <w:pPr>
              <w:spacing w:line="228" w:lineRule="auto"/>
              <w:ind w:left="165" w:right="-24" w:hanging="180"/>
              <w:rPr>
                <w:b/>
                <w:bCs/>
                <w:i/>
                <w:iCs/>
                <w:sz w:val="22"/>
                <w:szCs w:val="22"/>
              </w:rPr>
            </w:pPr>
            <w:r w:rsidRPr="00331122">
              <w:rPr>
                <w:b/>
                <w:bCs/>
                <w:i/>
                <w:iCs/>
                <w:sz w:val="22"/>
                <w:szCs w:val="22"/>
              </w:rPr>
              <w:t xml:space="preserve">Derivative financial liabilities </w:t>
            </w:r>
          </w:p>
        </w:tc>
        <w:tc>
          <w:tcPr>
            <w:tcW w:w="1170" w:type="dxa"/>
          </w:tcPr>
          <w:p w14:paraId="1FE2A8C9" w14:textId="77777777" w:rsidR="00074C3B" w:rsidRPr="00331122" w:rsidRDefault="00074C3B" w:rsidP="00331122">
            <w:pPr>
              <w:tabs>
                <w:tab w:val="decimal" w:pos="706"/>
                <w:tab w:val="decimal" w:pos="885"/>
              </w:tabs>
              <w:spacing w:line="228" w:lineRule="auto"/>
              <w:ind w:right="-195"/>
              <w:rPr>
                <w:b/>
                <w:bCs/>
                <w:sz w:val="22"/>
                <w:szCs w:val="22"/>
              </w:rPr>
            </w:pPr>
          </w:p>
        </w:tc>
        <w:tc>
          <w:tcPr>
            <w:tcW w:w="270" w:type="dxa"/>
          </w:tcPr>
          <w:p w14:paraId="5571E4AF" w14:textId="77777777" w:rsidR="00074C3B" w:rsidRPr="00331122" w:rsidRDefault="00074C3B" w:rsidP="00331122">
            <w:pPr>
              <w:spacing w:line="228" w:lineRule="auto"/>
              <w:ind w:left="-105"/>
              <w:rPr>
                <w:b/>
                <w:bCs/>
                <w:sz w:val="22"/>
                <w:szCs w:val="22"/>
              </w:rPr>
            </w:pPr>
          </w:p>
        </w:tc>
        <w:tc>
          <w:tcPr>
            <w:tcW w:w="990" w:type="dxa"/>
          </w:tcPr>
          <w:p w14:paraId="0D5EFA39" w14:textId="77777777" w:rsidR="00074C3B" w:rsidRPr="00331122" w:rsidRDefault="00074C3B" w:rsidP="00331122">
            <w:pPr>
              <w:tabs>
                <w:tab w:val="decimal" w:pos="706"/>
                <w:tab w:val="decimal" w:pos="785"/>
              </w:tabs>
              <w:spacing w:line="228" w:lineRule="auto"/>
              <w:ind w:left="-195" w:right="-195"/>
              <w:rPr>
                <w:b/>
                <w:bCs/>
                <w:sz w:val="22"/>
                <w:szCs w:val="22"/>
              </w:rPr>
            </w:pPr>
          </w:p>
        </w:tc>
        <w:tc>
          <w:tcPr>
            <w:tcW w:w="270" w:type="dxa"/>
          </w:tcPr>
          <w:p w14:paraId="0FB21EB9" w14:textId="77777777" w:rsidR="00074C3B" w:rsidRPr="00331122" w:rsidRDefault="00074C3B" w:rsidP="00331122">
            <w:pPr>
              <w:tabs>
                <w:tab w:val="decimal" w:pos="706"/>
              </w:tabs>
              <w:spacing w:line="228" w:lineRule="auto"/>
              <w:rPr>
                <w:b/>
                <w:bCs/>
                <w:sz w:val="22"/>
                <w:szCs w:val="22"/>
              </w:rPr>
            </w:pPr>
          </w:p>
        </w:tc>
        <w:tc>
          <w:tcPr>
            <w:tcW w:w="1080" w:type="dxa"/>
          </w:tcPr>
          <w:p w14:paraId="3F5153A8" w14:textId="77777777" w:rsidR="00074C3B" w:rsidRPr="00331122" w:rsidRDefault="00074C3B" w:rsidP="00331122">
            <w:pPr>
              <w:tabs>
                <w:tab w:val="decimal" w:pos="706"/>
              </w:tabs>
              <w:spacing w:line="228" w:lineRule="auto"/>
              <w:rPr>
                <w:b/>
                <w:bCs/>
                <w:sz w:val="22"/>
                <w:szCs w:val="22"/>
              </w:rPr>
            </w:pPr>
          </w:p>
        </w:tc>
        <w:tc>
          <w:tcPr>
            <w:tcW w:w="270" w:type="dxa"/>
          </w:tcPr>
          <w:p w14:paraId="2E033391" w14:textId="77777777" w:rsidR="00074C3B" w:rsidRPr="00331122" w:rsidRDefault="00074C3B" w:rsidP="00331122">
            <w:pPr>
              <w:tabs>
                <w:tab w:val="decimal" w:pos="706"/>
              </w:tabs>
              <w:spacing w:line="228" w:lineRule="auto"/>
              <w:rPr>
                <w:b/>
                <w:bCs/>
                <w:sz w:val="22"/>
                <w:szCs w:val="22"/>
              </w:rPr>
            </w:pPr>
          </w:p>
        </w:tc>
        <w:tc>
          <w:tcPr>
            <w:tcW w:w="1170" w:type="dxa"/>
          </w:tcPr>
          <w:p w14:paraId="4BDE0BDB" w14:textId="77777777" w:rsidR="00074C3B" w:rsidRPr="00331122" w:rsidRDefault="00074C3B" w:rsidP="00331122">
            <w:pPr>
              <w:tabs>
                <w:tab w:val="decimal" w:pos="706"/>
              </w:tabs>
              <w:spacing w:line="228" w:lineRule="auto"/>
              <w:rPr>
                <w:b/>
                <w:bCs/>
                <w:sz w:val="22"/>
                <w:szCs w:val="22"/>
              </w:rPr>
            </w:pPr>
          </w:p>
        </w:tc>
        <w:tc>
          <w:tcPr>
            <w:tcW w:w="270" w:type="dxa"/>
          </w:tcPr>
          <w:p w14:paraId="2079A3A8" w14:textId="77777777" w:rsidR="00074C3B" w:rsidRPr="00331122" w:rsidRDefault="00074C3B" w:rsidP="00331122">
            <w:pPr>
              <w:tabs>
                <w:tab w:val="decimal" w:pos="706"/>
              </w:tabs>
              <w:spacing w:line="228" w:lineRule="auto"/>
              <w:rPr>
                <w:b/>
                <w:bCs/>
                <w:sz w:val="22"/>
                <w:szCs w:val="22"/>
              </w:rPr>
            </w:pPr>
          </w:p>
        </w:tc>
        <w:tc>
          <w:tcPr>
            <w:tcW w:w="1080" w:type="dxa"/>
          </w:tcPr>
          <w:p w14:paraId="7588285D" w14:textId="77777777" w:rsidR="00074C3B" w:rsidRPr="00331122" w:rsidRDefault="00074C3B" w:rsidP="00331122">
            <w:pPr>
              <w:tabs>
                <w:tab w:val="decimal" w:pos="706"/>
                <w:tab w:val="decimal" w:pos="975"/>
              </w:tabs>
              <w:spacing w:line="228" w:lineRule="auto"/>
              <w:ind w:left="-105" w:right="-105"/>
              <w:rPr>
                <w:b/>
                <w:bCs/>
                <w:sz w:val="22"/>
                <w:szCs w:val="22"/>
              </w:rPr>
            </w:pPr>
          </w:p>
        </w:tc>
        <w:tc>
          <w:tcPr>
            <w:tcW w:w="236" w:type="dxa"/>
          </w:tcPr>
          <w:p w14:paraId="03816ACE" w14:textId="77777777" w:rsidR="00074C3B" w:rsidRPr="00331122" w:rsidRDefault="00074C3B" w:rsidP="00331122">
            <w:pPr>
              <w:tabs>
                <w:tab w:val="decimal" w:pos="706"/>
              </w:tabs>
              <w:spacing w:line="228" w:lineRule="auto"/>
              <w:rPr>
                <w:b/>
                <w:bCs/>
                <w:sz w:val="22"/>
                <w:szCs w:val="22"/>
              </w:rPr>
            </w:pPr>
          </w:p>
        </w:tc>
        <w:tc>
          <w:tcPr>
            <w:tcW w:w="1204" w:type="dxa"/>
          </w:tcPr>
          <w:p w14:paraId="16EB0D6C" w14:textId="77777777" w:rsidR="00074C3B" w:rsidRPr="00331122" w:rsidRDefault="00074C3B" w:rsidP="00331122">
            <w:pPr>
              <w:tabs>
                <w:tab w:val="decimal" w:pos="706"/>
                <w:tab w:val="decimal" w:pos="960"/>
              </w:tabs>
              <w:spacing w:line="228" w:lineRule="auto"/>
              <w:ind w:left="-285" w:right="-105"/>
              <w:rPr>
                <w:b/>
                <w:bCs/>
                <w:sz w:val="22"/>
                <w:szCs w:val="22"/>
              </w:rPr>
            </w:pPr>
          </w:p>
        </w:tc>
      </w:tr>
      <w:tr w:rsidR="00A80898" w:rsidRPr="00331122" w14:paraId="4982D042" w14:textId="77777777" w:rsidTr="008102A1">
        <w:tc>
          <w:tcPr>
            <w:tcW w:w="2250" w:type="dxa"/>
          </w:tcPr>
          <w:p w14:paraId="78C881BE" w14:textId="77777777" w:rsidR="00A80898" w:rsidRPr="00331122" w:rsidRDefault="00A80898" w:rsidP="00331122">
            <w:pPr>
              <w:spacing w:line="228" w:lineRule="auto"/>
              <w:ind w:left="73" w:right="-24" w:hanging="73"/>
              <w:rPr>
                <w:sz w:val="22"/>
                <w:szCs w:val="22"/>
              </w:rPr>
            </w:pPr>
            <w:r w:rsidRPr="00331122">
              <w:rPr>
                <w:sz w:val="22"/>
                <w:szCs w:val="22"/>
              </w:rPr>
              <w:t xml:space="preserve">Interest rate swaps </w:t>
            </w:r>
            <w:r w:rsidRPr="00331122">
              <w:rPr>
                <w:sz w:val="22"/>
                <w:szCs w:val="22"/>
                <w:shd w:val="clear" w:color="auto" w:fill="FFFFFF" w:themeFill="background1"/>
              </w:rPr>
              <w:t>used for hedging</w:t>
            </w:r>
          </w:p>
        </w:tc>
        <w:tc>
          <w:tcPr>
            <w:tcW w:w="1170" w:type="dxa"/>
            <w:tcBorders>
              <w:bottom w:val="double" w:sz="4" w:space="0" w:color="auto"/>
            </w:tcBorders>
          </w:tcPr>
          <w:p w14:paraId="5E2526C8" w14:textId="77777777" w:rsidR="00A80898" w:rsidRPr="00331122" w:rsidRDefault="00A80898" w:rsidP="00331122">
            <w:pPr>
              <w:tabs>
                <w:tab w:val="decimal" w:pos="885"/>
              </w:tabs>
              <w:spacing w:line="228" w:lineRule="auto"/>
              <w:ind w:right="-195"/>
              <w:rPr>
                <w:b/>
                <w:bCs/>
                <w:sz w:val="22"/>
                <w:szCs w:val="22"/>
              </w:rPr>
            </w:pPr>
          </w:p>
          <w:p w14:paraId="3F264E82" w14:textId="71F4F9EE" w:rsidR="00A80898" w:rsidRPr="00331122" w:rsidRDefault="00A80898" w:rsidP="001C4098">
            <w:pPr>
              <w:tabs>
                <w:tab w:val="decimal" w:pos="977"/>
              </w:tabs>
              <w:spacing w:line="228" w:lineRule="auto"/>
              <w:ind w:right="-283"/>
              <w:rPr>
                <w:b/>
                <w:bCs/>
                <w:sz w:val="22"/>
                <w:szCs w:val="22"/>
              </w:rPr>
            </w:pPr>
            <w:r w:rsidRPr="00331122">
              <w:rPr>
                <w:b/>
                <w:bCs/>
                <w:sz w:val="22"/>
                <w:szCs w:val="22"/>
              </w:rPr>
              <w:t>446,810</w:t>
            </w:r>
          </w:p>
        </w:tc>
        <w:tc>
          <w:tcPr>
            <w:tcW w:w="270" w:type="dxa"/>
          </w:tcPr>
          <w:p w14:paraId="3B9EAE10" w14:textId="77777777" w:rsidR="00A80898" w:rsidRPr="00331122" w:rsidRDefault="00A80898" w:rsidP="00331122">
            <w:pPr>
              <w:spacing w:line="228" w:lineRule="auto"/>
              <w:ind w:left="-105"/>
              <w:rPr>
                <w:b/>
                <w:bCs/>
                <w:sz w:val="22"/>
                <w:szCs w:val="22"/>
              </w:rPr>
            </w:pPr>
          </w:p>
        </w:tc>
        <w:tc>
          <w:tcPr>
            <w:tcW w:w="990" w:type="dxa"/>
            <w:tcBorders>
              <w:top w:val="nil"/>
              <w:left w:val="nil"/>
              <w:bottom w:val="double" w:sz="4" w:space="0" w:color="auto"/>
              <w:right w:val="nil"/>
            </w:tcBorders>
          </w:tcPr>
          <w:p w14:paraId="0757F6B5" w14:textId="77777777" w:rsidR="00A80898" w:rsidRPr="00331122" w:rsidRDefault="00A80898" w:rsidP="00331122">
            <w:pPr>
              <w:tabs>
                <w:tab w:val="decimal" w:pos="615"/>
                <w:tab w:val="decimal" w:pos="785"/>
              </w:tabs>
              <w:spacing w:line="228" w:lineRule="auto"/>
              <w:ind w:left="-195" w:right="-195"/>
              <w:rPr>
                <w:b/>
                <w:bCs/>
                <w:color w:val="000000"/>
                <w:sz w:val="22"/>
                <w:szCs w:val="22"/>
              </w:rPr>
            </w:pPr>
          </w:p>
          <w:p w14:paraId="518877AD" w14:textId="524DA24B" w:rsidR="00A80898" w:rsidRPr="00331122" w:rsidRDefault="00A80898" w:rsidP="00331122">
            <w:pPr>
              <w:tabs>
                <w:tab w:val="decimal" w:pos="785"/>
              </w:tabs>
              <w:spacing w:line="228" w:lineRule="auto"/>
              <w:ind w:left="-195" w:right="-195"/>
              <w:rPr>
                <w:b/>
                <w:bCs/>
                <w:sz w:val="22"/>
                <w:szCs w:val="22"/>
              </w:rPr>
            </w:pPr>
            <w:r w:rsidRPr="00331122">
              <w:rPr>
                <w:b/>
                <w:bCs/>
                <w:color w:val="000000"/>
                <w:sz w:val="22"/>
                <w:szCs w:val="22"/>
              </w:rPr>
              <w:t>307,433</w:t>
            </w:r>
          </w:p>
        </w:tc>
        <w:tc>
          <w:tcPr>
            <w:tcW w:w="270" w:type="dxa"/>
          </w:tcPr>
          <w:p w14:paraId="7B63F5D8" w14:textId="77777777" w:rsidR="00A80898" w:rsidRPr="00331122" w:rsidRDefault="00A80898" w:rsidP="00331122">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22E91AF3" w14:textId="77777777" w:rsidR="00A80898" w:rsidRPr="00331122" w:rsidRDefault="00A80898" w:rsidP="00331122">
            <w:pPr>
              <w:tabs>
                <w:tab w:val="decimal" w:pos="524"/>
              </w:tabs>
              <w:spacing w:line="228" w:lineRule="auto"/>
              <w:rPr>
                <w:b/>
                <w:bCs/>
                <w:sz w:val="22"/>
                <w:szCs w:val="22"/>
              </w:rPr>
            </w:pPr>
          </w:p>
          <w:p w14:paraId="44DB630B" w14:textId="54A040F7" w:rsidR="00A80898" w:rsidRPr="00331122" w:rsidRDefault="00A80898" w:rsidP="00331122">
            <w:pPr>
              <w:tabs>
                <w:tab w:val="decimal" w:pos="787"/>
              </w:tabs>
              <w:spacing w:line="228" w:lineRule="auto"/>
              <w:rPr>
                <w:b/>
                <w:bCs/>
                <w:sz w:val="22"/>
                <w:szCs w:val="22"/>
              </w:rPr>
            </w:pPr>
            <w:r w:rsidRPr="00331122">
              <w:rPr>
                <w:b/>
                <w:bCs/>
                <w:sz w:val="22"/>
                <w:szCs w:val="22"/>
              </w:rPr>
              <w:t>144,527</w:t>
            </w:r>
          </w:p>
        </w:tc>
        <w:tc>
          <w:tcPr>
            <w:tcW w:w="270" w:type="dxa"/>
          </w:tcPr>
          <w:p w14:paraId="2F737556" w14:textId="77777777" w:rsidR="00A80898" w:rsidRPr="00331122" w:rsidRDefault="00A80898" w:rsidP="00331122">
            <w:pPr>
              <w:tabs>
                <w:tab w:val="decimal" w:pos="706"/>
              </w:tabs>
              <w:spacing w:line="228" w:lineRule="auto"/>
              <w:rPr>
                <w:b/>
                <w:bCs/>
                <w:sz w:val="22"/>
                <w:szCs w:val="22"/>
              </w:rPr>
            </w:pPr>
          </w:p>
        </w:tc>
        <w:tc>
          <w:tcPr>
            <w:tcW w:w="1170" w:type="dxa"/>
            <w:tcBorders>
              <w:top w:val="nil"/>
              <w:left w:val="nil"/>
              <w:bottom w:val="double" w:sz="4" w:space="0" w:color="auto"/>
              <w:right w:val="nil"/>
            </w:tcBorders>
          </w:tcPr>
          <w:p w14:paraId="2FFF1456" w14:textId="77777777" w:rsidR="00A80898" w:rsidRPr="00331122" w:rsidRDefault="00A80898" w:rsidP="00331122">
            <w:pPr>
              <w:tabs>
                <w:tab w:val="decimal" w:pos="975"/>
              </w:tabs>
              <w:spacing w:line="228" w:lineRule="auto"/>
              <w:ind w:right="-195"/>
              <w:rPr>
                <w:b/>
                <w:bCs/>
                <w:sz w:val="22"/>
                <w:szCs w:val="22"/>
              </w:rPr>
            </w:pPr>
          </w:p>
          <w:p w14:paraId="7B6943FF" w14:textId="63BBA03C" w:rsidR="00A80898" w:rsidRPr="00331122" w:rsidRDefault="00A80898" w:rsidP="00BC7936">
            <w:pPr>
              <w:tabs>
                <w:tab w:val="decimal" w:pos="707"/>
              </w:tabs>
              <w:spacing w:line="228" w:lineRule="auto"/>
              <w:ind w:right="-195"/>
              <w:rPr>
                <w:b/>
                <w:bCs/>
                <w:sz w:val="22"/>
                <w:szCs w:val="22"/>
              </w:rPr>
            </w:pPr>
            <w:r w:rsidRPr="00331122">
              <w:rPr>
                <w:b/>
                <w:bCs/>
                <w:sz w:val="22"/>
                <w:szCs w:val="22"/>
              </w:rPr>
              <w:t>-</w:t>
            </w:r>
          </w:p>
        </w:tc>
        <w:tc>
          <w:tcPr>
            <w:tcW w:w="270" w:type="dxa"/>
          </w:tcPr>
          <w:p w14:paraId="10629316" w14:textId="77777777" w:rsidR="00A80898" w:rsidRPr="00331122" w:rsidRDefault="00A80898" w:rsidP="00331122">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2ECDBEFB" w14:textId="77777777" w:rsidR="00A80898" w:rsidRPr="00331122" w:rsidRDefault="00A80898" w:rsidP="00331122">
            <w:pPr>
              <w:tabs>
                <w:tab w:val="decimal" w:pos="615"/>
              </w:tabs>
              <w:spacing w:line="228" w:lineRule="auto"/>
              <w:ind w:left="-105" w:right="-105"/>
              <w:rPr>
                <w:b/>
                <w:bCs/>
                <w:sz w:val="22"/>
                <w:szCs w:val="22"/>
              </w:rPr>
            </w:pPr>
          </w:p>
          <w:p w14:paraId="30B179CD" w14:textId="67BBE85A" w:rsidR="00A80898" w:rsidRPr="00331122" w:rsidRDefault="00A80898" w:rsidP="00331122">
            <w:pPr>
              <w:tabs>
                <w:tab w:val="decimal" w:pos="615"/>
              </w:tabs>
              <w:spacing w:line="228" w:lineRule="auto"/>
              <w:ind w:left="-105" w:right="-105"/>
              <w:rPr>
                <w:b/>
                <w:bCs/>
                <w:sz w:val="22"/>
                <w:szCs w:val="22"/>
              </w:rPr>
            </w:pPr>
            <w:r w:rsidRPr="00331122">
              <w:rPr>
                <w:b/>
                <w:bCs/>
                <w:sz w:val="22"/>
                <w:szCs w:val="22"/>
              </w:rPr>
              <w:t>-</w:t>
            </w:r>
          </w:p>
        </w:tc>
        <w:tc>
          <w:tcPr>
            <w:tcW w:w="236" w:type="dxa"/>
          </w:tcPr>
          <w:p w14:paraId="239A79E7" w14:textId="77777777" w:rsidR="00A80898" w:rsidRPr="00331122" w:rsidRDefault="00A80898" w:rsidP="00331122">
            <w:pPr>
              <w:tabs>
                <w:tab w:val="decimal" w:pos="706"/>
              </w:tabs>
              <w:spacing w:line="228" w:lineRule="auto"/>
              <w:rPr>
                <w:b/>
                <w:bCs/>
                <w:sz w:val="22"/>
                <w:szCs w:val="22"/>
              </w:rPr>
            </w:pPr>
          </w:p>
        </w:tc>
        <w:tc>
          <w:tcPr>
            <w:tcW w:w="1204" w:type="dxa"/>
            <w:tcBorders>
              <w:top w:val="nil"/>
              <w:left w:val="nil"/>
              <w:bottom w:val="double" w:sz="4" w:space="0" w:color="auto"/>
              <w:right w:val="nil"/>
            </w:tcBorders>
          </w:tcPr>
          <w:p w14:paraId="5DA14619" w14:textId="77777777" w:rsidR="00A80898" w:rsidRPr="00331122" w:rsidRDefault="00A80898" w:rsidP="00331122">
            <w:pPr>
              <w:tabs>
                <w:tab w:val="decimal" w:pos="960"/>
              </w:tabs>
              <w:spacing w:line="228" w:lineRule="auto"/>
              <w:ind w:left="-285" w:right="-105"/>
              <w:rPr>
                <w:b/>
                <w:bCs/>
                <w:sz w:val="22"/>
                <w:szCs w:val="22"/>
              </w:rPr>
            </w:pPr>
          </w:p>
          <w:p w14:paraId="784350E1" w14:textId="26246772" w:rsidR="00A80898" w:rsidRPr="00331122" w:rsidRDefault="00A80898" w:rsidP="00331122">
            <w:pPr>
              <w:tabs>
                <w:tab w:val="decimal" w:pos="960"/>
              </w:tabs>
              <w:spacing w:line="228" w:lineRule="auto"/>
              <w:ind w:left="-285" w:right="-105"/>
              <w:rPr>
                <w:b/>
                <w:bCs/>
                <w:sz w:val="22"/>
                <w:szCs w:val="22"/>
              </w:rPr>
            </w:pPr>
            <w:r w:rsidRPr="00331122">
              <w:rPr>
                <w:b/>
                <w:bCs/>
                <w:sz w:val="22"/>
                <w:szCs w:val="22"/>
              </w:rPr>
              <w:t>451,960</w:t>
            </w:r>
          </w:p>
        </w:tc>
      </w:tr>
    </w:tbl>
    <w:p w14:paraId="3A7C4C05" w14:textId="77777777" w:rsidR="00320069" w:rsidRDefault="00320069" w:rsidP="00074C3B">
      <w:pPr>
        <w:spacing w:line="240" w:lineRule="auto"/>
        <w:rPr>
          <w:i/>
          <w:iCs/>
          <w:szCs w:val="22"/>
          <w:lang w:val="en-US" w:bidi="th-TH"/>
        </w:rPr>
      </w:pPr>
    </w:p>
    <w:p w14:paraId="4D7D1FB3" w14:textId="3F3BA3BB" w:rsidR="00074C3B" w:rsidRDefault="00320069" w:rsidP="00320069">
      <w:pPr>
        <w:spacing w:line="240" w:lineRule="auto"/>
        <w:ind w:left="450"/>
        <w:rPr>
          <w:i/>
          <w:iCs/>
          <w:szCs w:val="22"/>
          <w:lang w:val="en-US" w:bidi="th-TH"/>
        </w:rPr>
      </w:pPr>
      <w:r w:rsidRPr="00CC2370">
        <w:rPr>
          <w:i/>
          <w:iCs/>
          <w:szCs w:val="22"/>
          <w:lang w:val="en-US" w:bidi="th-TH"/>
        </w:rPr>
        <w:t>*Other</w:t>
      </w:r>
      <w:r w:rsidR="001B0B6E">
        <w:rPr>
          <w:i/>
          <w:iCs/>
          <w:szCs w:val="22"/>
          <w:lang w:val="en-US" w:bidi="th-TH"/>
        </w:rPr>
        <w:t xml:space="preserve"> current</w:t>
      </w:r>
      <w:r w:rsidRPr="00CC2370">
        <w:rPr>
          <w:i/>
          <w:iCs/>
          <w:szCs w:val="22"/>
          <w:lang w:val="en-US" w:bidi="th-TH"/>
        </w:rPr>
        <w:t xml:space="preserve"> payables excluding unearned </w:t>
      </w:r>
      <w:r>
        <w:rPr>
          <w:i/>
          <w:iCs/>
          <w:szCs w:val="22"/>
          <w:lang w:val="en-US" w:bidi="th-TH"/>
        </w:rPr>
        <w:t>income.</w:t>
      </w:r>
    </w:p>
    <w:tbl>
      <w:tblPr>
        <w:tblW w:w="9454" w:type="dxa"/>
        <w:tblInd w:w="360" w:type="dxa"/>
        <w:tblLayout w:type="fixed"/>
        <w:tblCellMar>
          <w:left w:w="79" w:type="dxa"/>
          <w:right w:w="79" w:type="dxa"/>
        </w:tblCellMar>
        <w:tblLook w:val="0000" w:firstRow="0" w:lastRow="0" w:firstColumn="0" w:lastColumn="0" w:noHBand="0" w:noVBand="0"/>
      </w:tblPr>
      <w:tblGrid>
        <w:gridCol w:w="3419"/>
        <w:gridCol w:w="1440"/>
        <w:gridCol w:w="182"/>
        <w:gridCol w:w="1313"/>
        <w:gridCol w:w="36"/>
        <w:gridCol w:w="144"/>
        <w:gridCol w:w="36"/>
        <w:gridCol w:w="1279"/>
        <w:gridCol w:w="70"/>
        <w:gridCol w:w="110"/>
        <w:gridCol w:w="70"/>
        <w:gridCol w:w="1324"/>
        <w:gridCol w:w="31"/>
      </w:tblGrid>
      <w:tr w:rsidR="00320069" w:rsidRPr="00944BA8" w14:paraId="770D35BC" w14:textId="77777777" w:rsidTr="00331122">
        <w:trPr>
          <w:gridAfter w:val="1"/>
          <w:wAfter w:w="31" w:type="dxa"/>
          <w:cantSplit/>
          <w:trHeight w:val="113"/>
          <w:tblHeader/>
        </w:trPr>
        <w:tc>
          <w:tcPr>
            <w:tcW w:w="5041" w:type="dxa"/>
            <w:gridSpan w:val="3"/>
            <w:shd w:val="clear" w:color="auto" w:fill="auto"/>
            <w:vAlign w:val="bottom"/>
          </w:tcPr>
          <w:p w14:paraId="378183D1" w14:textId="77777777" w:rsidR="00320069" w:rsidRPr="00944BA8" w:rsidRDefault="00320069" w:rsidP="0008564D">
            <w:pPr>
              <w:pStyle w:val="acctfourfigures"/>
              <w:spacing w:line="233" w:lineRule="auto"/>
              <w:jc w:val="center"/>
              <w:rPr>
                <w:szCs w:val="22"/>
              </w:rPr>
            </w:pPr>
          </w:p>
        </w:tc>
        <w:tc>
          <w:tcPr>
            <w:tcW w:w="4382" w:type="dxa"/>
            <w:gridSpan w:val="9"/>
            <w:shd w:val="clear" w:color="auto" w:fill="auto"/>
          </w:tcPr>
          <w:p w14:paraId="7EAABC78" w14:textId="77777777" w:rsidR="00320069" w:rsidRPr="00944BA8" w:rsidRDefault="00320069" w:rsidP="0008564D">
            <w:pPr>
              <w:pStyle w:val="acctfourfigures"/>
              <w:tabs>
                <w:tab w:val="clear" w:pos="765"/>
                <w:tab w:val="decimal" w:pos="371"/>
              </w:tabs>
              <w:spacing w:line="233" w:lineRule="auto"/>
              <w:ind w:left="-79" w:right="-79"/>
              <w:jc w:val="center"/>
              <w:rPr>
                <w:b/>
                <w:bCs/>
                <w:szCs w:val="22"/>
              </w:rPr>
            </w:pPr>
            <w:r w:rsidRPr="00944BA8">
              <w:rPr>
                <w:b/>
                <w:bCs/>
                <w:szCs w:val="22"/>
              </w:rPr>
              <w:t>Consolidated financial statements</w:t>
            </w:r>
          </w:p>
        </w:tc>
      </w:tr>
      <w:tr w:rsidR="00320069" w:rsidRPr="00944BA8" w14:paraId="59720A65" w14:textId="77777777" w:rsidTr="00331122">
        <w:trPr>
          <w:gridAfter w:val="1"/>
          <w:wAfter w:w="31" w:type="dxa"/>
          <w:cantSplit/>
          <w:trHeight w:val="364"/>
          <w:tblHeader/>
        </w:trPr>
        <w:tc>
          <w:tcPr>
            <w:tcW w:w="3419" w:type="dxa"/>
            <w:shd w:val="clear" w:color="auto" w:fill="auto"/>
            <w:vAlign w:val="bottom"/>
          </w:tcPr>
          <w:p w14:paraId="50D36E19" w14:textId="77777777" w:rsidR="00320069" w:rsidRPr="00944BA8" w:rsidRDefault="00320069" w:rsidP="0008564D">
            <w:pPr>
              <w:pStyle w:val="acctfourfigures"/>
              <w:spacing w:line="233" w:lineRule="auto"/>
              <w:rPr>
                <w:i/>
                <w:iCs/>
                <w:color w:val="0000FF"/>
                <w:szCs w:val="22"/>
              </w:rPr>
            </w:pPr>
          </w:p>
          <w:p w14:paraId="5A339836" w14:textId="77777777" w:rsidR="00320069" w:rsidRPr="00944BA8" w:rsidRDefault="00320069" w:rsidP="0008564D">
            <w:pPr>
              <w:pStyle w:val="acctfourfigures"/>
              <w:spacing w:line="233" w:lineRule="auto"/>
              <w:rPr>
                <w:color w:val="0000FF"/>
                <w:szCs w:val="22"/>
              </w:rPr>
            </w:pPr>
          </w:p>
        </w:tc>
        <w:tc>
          <w:tcPr>
            <w:tcW w:w="1440" w:type="dxa"/>
            <w:shd w:val="clear" w:color="auto" w:fill="auto"/>
          </w:tcPr>
          <w:p w14:paraId="08633560" w14:textId="77777777" w:rsidR="00320069" w:rsidRPr="00944BA8" w:rsidRDefault="00320069" w:rsidP="0008564D">
            <w:pPr>
              <w:pStyle w:val="acctfourfigures"/>
              <w:tabs>
                <w:tab w:val="clear" w:pos="765"/>
              </w:tabs>
              <w:spacing w:line="233" w:lineRule="auto"/>
              <w:ind w:left="-79" w:right="-79"/>
              <w:jc w:val="center"/>
              <w:rPr>
                <w:szCs w:val="22"/>
                <w:lang w:bidi="th-TH"/>
              </w:rPr>
            </w:pPr>
            <w:r w:rsidRPr="00944BA8">
              <w:rPr>
                <w:szCs w:val="22"/>
                <w:lang w:bidi="th-TH"/>
              </w:rPr>
              <w:t>Effective interest</w:t>
            </w:r>
          </w:p>
          <w:p w14:paraId="61034A9C" w14:textId="77777777" w:rsidR="00320069" w:rsidRPr="00944BA8" w:rsidRDefault="00320069" w:rsidP="0008564D">
            <w:pPr>
              <w:pStyle w:val="acctfourfigures"/>
              <w:tabs>
                <w:tab w:val="clear" w:pos="765"/>
              </w:tabs>
              <w:spacing w:line="233" w:lineRule="auto"/>
              <w:ind w:left="-79" w:right="-79"/>
              <w:jc w:val="center"/>
              <w:rPr>
                <w:szCs w:val="22"/>
                <w:cs/>
                <w:lang w:bidi="th-TH"/>
              </w:rPr>
            </w:pPr>
            <w:r w:rsidRPr="00944BA8">
              <w:rPr>
                <w:szCs w:val="22"/>
                <w:lang w:bidi="th-TH"/>
              </w:rPr>
              <w:t>rate</w:t>
            </w:r>
          </w:p>
        </w:tc>
        <w:tc>
          <w:tcPr>
            <w:tcW w:w="182" w:type="dxa"/>
            <w:shd w:val="clear" w:color="auto" w:fill="auto"/>
          </w:tcPr>
          <w:p w14:paraId="56523F5A" w14:textId="77777777" w:rsidR="00320069" w:rsidRPr="00944BA8" w:rsidRDefault="00320069" w:rsidP="0008564D">
            <w:pPr>
              <w:pStyle w:val="acctfourfigures"/>
              <w:tabs>
                <w:tab w:val="clear" w:pos="765"/>
                <w:tab w:val="decimal" w:pos="371"/>
              </w:tabs>
              <w:spacing w:line="233" w:lineRule="auto"/>
              <w:ind w:left="-79" w:right="-79"/>
              <w:jc w:val="center"/>
              <w:rPr>
                <w:szCs w:val="22"/>
              </w:rPr>
            </w:pPr>
          </w:p>
        </w:tc>
        <w:tc>
          <w:tcPr>
            <w:tcW w:w="1313" w:type="dxa"/>
            <w:shd w:val="clear" w:color="auto" w:fill="auto"/>
            <w:vAlign w:val="bottom"/>
          </w:tcPr>
          <w:p w14:paraId="2C554320" w14:textId="77777777" w:rsidR="00320069" w:rsidRPr="00944BA8" w:rsidRDefault="00320069" w:rsidP="0008564D">
            <w:pPr>
              <w:pStyle w:val="acctfourfigures"/>
              <w:tabs>
                <w:tab w:val="clear" w:pos="765"/>
              </w:tabs>
              <w:spacing w:line="233" w:lineRule="auto"/>
              <w:ind w:left="-79" w:right="-79"/>
              <w:jc w:val="center"/>
              <w:rPr>
                <w:szCs w:val="22"/>
              </w:rPr>
            </w:pPr>
            <w:r w:rsidRPr="00944BA8">
              <w:rPr>
                <w:szCs w:val="22"/>
              </w:rPr>
              <w:t>Within 1 year</w:t>
            </w:r>
          </w:p>
        </w:tc>
        <w:tc>
          <w:tcPr>
            <w:tcW w:w="180" w:type="dxa"/>
            <w:gridSpan w:val="2"/>
            <w:shd w:val="clear" w:color="auto" w:fill="auto"/>
            <w:vAlign w:val="bottom"/>
          </w:tcPr>
          <w:p w14:paraId="5DFCFDE3" w14:textId="77777777" w:rsidR="00320069" w:rsidRPr="00944BA8" w:rsidRDefault="00320069" w:rsidP="0008564D">
            <w:pPr>
              <w:pStyle w:val="acctfourfigures"/>
              <w:tabs>
                <w:tab w:val="clear" w:pos="765"/>
                <w:tab w:val="decimal" w:pos="371"/>
              </w:tabs>
              <w:spacing w:line="233" w:lineRule="auto"/>
              <w:ind w:left="-79" w:right="-79"/>
              <w:jc w:val="center"/>
              <w:rPr>
                <w:szCs w:val="22"/>
              </w:rPr>
            </w:pPr>
          </w:p>
        </w:tc>
        <w:tc>
          <w:tcPr>
            <w:tcW w:w="1315" w:type="dxa"/>
            <w:gridSpan w:val="2"/>
            <w:shd w:val="clear" w:color="auto" w:fill="auto"/>
            <w:vAlign w:val="bottom"/>
          </w:tcPr>
          <w:p w14:paraId="4DA4D072" w14:textId="77777777" w:rsidR="00320069" w:rsidRPr="00944BA8" w:rsidRDefault="00320069" w:rsidP="0008564D">
            <w:pPr>
              <w:pStyle w:val="acctfourfigures"/>
              <w:tabs>
                <w:tab w:val="clear" w:pos="765"/>
                <w:tab w:val="decimal" w:pos="371"/>
              </w:tabs>
              <w:spacing w:line="233" w:lineRule="auto"/>
              <w:ind w:left="-79" w:right="-79"/>
              <w:jc w:val="center"/>
              <w:rPr>
                <w:szCs w:val="22"/>
              </w:rPr>
            </w:pPr>
            <w:r w:rsidRPr="00944BA8">
              <w:rPr>
                <w:szCs w:val="22"/>
              </w:rPr>
              <w:t>After 1 year but within</w:t>
            </w:r>
          </w:p>
          <w:p w14:paraId="46DD7D3B" w14:textId="77777777" w:rsidR="00320069" w:rsidRPr="00944BA8" w:rsidRDefault="00320069" w:rsidP="0008564D">
            <w:pPr>
              <w:pStyle w:val="acctfourfigures"/>
              <w:tabs>
                <w:tab w:val="clear" w:pos="765"/>
                <w:tab w:val="decimal" w:pos="371"/>
              </w:tabs>
              <w:spacing w:line="233" w:lineRule="auto"/>
              <w:ind w:left="-79" w:right="-79"/>
              <w:rPr>
                <w:szCs w:val="22"/>
                <w:rtl/>
                <w:cs/>
              </w:rPr>
            </w:pPr>
            <w:r w:rsidRPr="00944BA8">
              <w:rPr>
                <w:szCs w:val="22"/>
              </w:rPr>
              <w:t>5 years</w:t>
            </w:r>
          </w:p>
        </w:tc>
        <w:tc>
          <w:tcPr>
            <w:tcW w:w="180" w:type="dxa"/>
            <w:gridSpan w:val="2"/>
            <w:shd w:val="clear" w:color="auto" w:fill="auto"/>
            <w:vAlign w:val="bottom"/>
          </w:tcPr>
          <w:p w14:paraId="3A1A15C7" w14:textId="77777777" w:rsidR="00320069" w:rsidRPr="00944BA8" w:rsidRDefault="00320069" w:rsidP="0008564D">
            <w:pPr>
              <w:pStyle w:val="acctfourfigures"/>
              <w:tabs>
                <w:tab w:val="clear" w:pos="765"/>
                <w:tab w:val="decimal" w:pos="371"/>
              </w:tabs>
              <w:spacing w:line="233" w:lineRule="auto"/>
              <w:ind w:left="-79" w:right="-79"/>
              <w:jc w:val="center"/>
              <w:rPr>
                <w:szCs w:val="22"/>
              </w:rPr>
            </w:pPr>
          </w:p>
        </w:tc>
        <w:tc>
          <w:tcPr>
            <w:tcW w:w="1394" w:type="dxa"/>
            <w:gridSpan w:val="2"/>
            <w:shd w:val="clear" w:color="auto" w:fill="auto"/>
            <w:vAlign w:val="bottom"/>
          </w:tcPr>
          <w:p w14:paraId="15C248DD" w14:textId="77777777" w:rsidR="00320069" w:rsidRPr="00944BA8" w:rsidRDefault="00320069" w:rsidP="0008564D">
            <w:pPr>
              <w:pStyle w:val="acctfourfigures"/>
              <w:tabs>
                <w:tab w:val="clear" w:pos="765"/>
                <w:tab w:val="decimal" w:pos="371"/>
              </w:tabs>
              <w:spacing w:line="233" w:lineRule="auto"/>
              <w:ind w:left="-79" w:right="-79"/>
              <w:jc w:val="center"/>
              <w:rPr>
                <w:b/>
                <w:bCs/>
                <w:szCs w:val="22"/>
                <w:rtl/>
                <w:cs/>
              </w:rPr>
            </w:pPr>
            <w:r w:rsidRPr="00944BA8">
              <w:rPr>
                <w:szCs w:val="22"/>
              </w:rPr>
              <w:t>Total</w:t>
            </w:r>
          </w:p>
        </w:tc>
      </w:tr>
      <w:tr w:rsidR="00320069" w:rsidRPr="00944BA8" w14:paraId="41C0323B" w14:textId="77777777" w:rsidTr="00331122">
        <w:trPr>
          <w:gridAfter w:val="1"/>
          <w:wAfter w:w="31" w:type="dxa"/>
          <w:cantSplit/>
          <w:tblHeader/>
        </w:trPr>
        <w:tc>
          <w:tcPr>
            <w:tcW w:w="3419" w:type="dxa"/>
            <w:shd w:val="clear" w:color="auto" w:fill="auto"/>
          </w:tcPr>
          <w:p w14:paraId="0705A2CE" w14:textId="77777777" w:rsidR="00320069" w:rsidRPr="00944BA8" w:rsidRDefault="00320069" w:rsidP="0008564D">
            <w:pPr>
              <w:spacing w:line="233" w:lineRule="auto"/>
              <w:ind w:left="180" w:hanging="180"/>
              <w:rPr>
                <w:b/>
                <w:bCs/>
                <w:i/>
                <w:iCs/>
                <w:szCs w:val="22"/>
              </w:rPr>
            </w:pPr>
          </w:p>
        </w:tc>
        <w:tc>
          <w:tcPr>
            <w:tcW w:w="1440" w:type="dxa"/>
            <w:shd w:val="clear" w:color="auto" w:fill="auto"/>
          </w:tcPr>
          <w:p w14:paraId="7E4371B4" w14:textId="77777777" w:rsidR="00320069" w:rsidRPr="00944BA8" w:rsidRDefault="00320069" w:rsidP="0021008D">
            <w:pPr>
              <w:spacing w:line="233" w:lineRule="auto"/>
              <w:ind w:left="180" w:right="-270" w:hanging="380"/>
              <w:jc w:val="center"/>
              <w:rPr>
                <w:i/>
                <w:iCs/>
                <w:szCs w:val="22"/>
              </w:rPr>
            </w:pPr>
            <w:r w:rsidRPr="00944BA8">
              <w:rPr>
                <w:i/>
                <w:iCs/>
                <w:szCs w:val="22"/>
              </w:rPr>
              <w:t>(% per annum)</w:t>
            </w:r>
          </w:p>
        </w:tc>
        <w:tc>
          <w:tcPr>
            <w:tcW w:w="182" w:type="dxa"/>
            <w:shd w:val="clear" w:color="auto" w:fill="auto"/>
          </w:tcPr>
          <w:p w14:paraId="7C6E016B" w14:textId="77777777" w:rsidR="00320069" w:rsidRPr="00944BA8" w:rsidRDefault="00320069" w:rsidP="0008564D">
            <w:pPr>
              <w:spacing w:line="233" w:lineRule="auto"/>
              <w:ind w:left="180" w:hanging="180"/>
              <w:rPr>
                <w:b/>
                <w:bCs/>
                <w:i/>
                <w:iCs/>
                <w:szCs w:val="22"/>
              </w:rPr>
            </w:pPr>
          </w:p>
        </w:tc>
        <w:tc>
          <w:tcPr>
            <w:tcW w:w="4382" w:type="dxa"/>
            <w:gridSpan w:val="9"/>
            <w:shd w:val="clear" w:color="auto" w:fill="auto"/>
          </w:tcPr>
          <w:p w14:paraId="6D892793" w14:textId="77777777" w:rsidR="00320069" w:rsidRPr="00944BA8" w:rsidRDefault="00320069" w:rsidP="0008564D">
            <w:pPr>
              <w:pStyle w:val="acctfourfigures"/>
              <w:tabs>
                <w:tab w:val="clear" w:pos="765"/>
                <w:tab w:val="decimal" w:pos="731"/>
              </w:tabs>
              <w:spacing w:line="233" w:lineRule="auto"/>
              <w:ind w:right="11"/>
              <w:jc w:val="center"/>
              <w:rPr>
                <w:i/>
                <w:iCs/>
                <w:szCs w:val="22"/>
              </w:rPr>
            </w:pPr>
            <w:r w:rsidRPr="00944BA8">
              <w:rPr>
                <w:i/>
                <w:iCs/>
                <w:szCs w:val="22"/>
              </w:rPr>
              <w:t>(in thousand Baht)</w:t>
            </w:r>
          </w:p>
        </w:tc>
      </w:tr>
      <w:tr w:rsidR="00320069" w:rsidRPr="00944BA8" w14:paraId="50C1227C" w14:textId="77777777" w:rsidTr="00331122">
        <w:trPr>
          <w:gridAfter w:val="1"/>
          <w:wAfter w:w="31" w:type="dxa"/>
          <w:cantSplit/>
        </w:trPr>
        <w:tc>
          <w:tcPr>
            <w:tcW w:w="3419" w:type="dxa"/>
            <w:shd w:val="clear" w:color="auto" w:fill="auto"/>
          </w:tcPr>
          <w:p w14:paraId="0553D6C8" w14:textId="0392F379" w:rsidR="00320069" w:rsidRPr="00944BA8" w:rsidRDefault="00320069" w:rsidP="0008564D">
            <w:pPr>
              <w:spacing w:line="233" w:lineRule="auto"/>
              <w:ind w:left="180" w:hanging="180"/>
              <w:rPr>
                <w:b/>
                <w:bCs/>
                <w:i/>
                <w:iCs/>
                <w:szCs w:val="22"/>
              </w:rPr>
            </w:pPr>
            <w:r>
              <w:rPr>
                <w:b/>
                <w:bCs/>
                <w:i/>
                <w:iCs/>
                <w:szCs w:val="22"/>
              </w:rPr>
              <w:t xml:space="preserve">At 31 December </w:t>
            </w:r>
            <w:r w:rsidRPr="00944BA8">
              <w:rPr>
                <w:b/>
                <w:bCs/>
                <w:i/>
                <w:iCs/>
                <w:szCs w:val="22"/>
              </w:rPr>
              <w:t>2019</w:t>
            </w:r>
            <w:r w:rsidR="00160F0E">
              <w:rPr>
                <w:b/>
                <w:bCs/>
                <w:i/>
                <w:iCs/>
                <w:szCs w:val="22"/>
              </w:rPr>
              <w:t xml:space="preserve"> - restated</w:t>
            </w:r>
          </w:p>
        </w:tc>
        <w:tc>
          <w:tcPr>
            <w:tcW w:w="1440" w:type="dxa"/>
            <w:shd w:val="clear" w:color="auto" w:fill="auto"/>
          </w:tcPr>
          <w:p w14:paraId="7C6365DC" w14:textId="77777777" w:rsidR="00320069" w:rsidRPr="00944BA8" w:rsidRDefault="00320069" w:rsidP="0008564D">
            <w:pPr>
              <w:pStyle w:val="acctfourfigures"/>
              <w:tabs>
                <w:tab w:val="clear" w:pos="765"/>
                <w:tab w:val="decimal" w:pos="731"/>
              </w:tabs>
              <w:spacing w:line="233" w:lineRule="auto"/>
              <w:ind w:right="11"/>
              <w:rPr>
                <w:szCs w:val="22"/>
              </w:rPr>
            </w:pPr>
          </w:p>
        </w:tc>
        <w:tc>
          <w:tcPr>
            <w:tcW w:w="182" w:type="dxa"/>
            <w:shd w:val="clear" w:color="auto" w:fill="auto"/>
          </w:tcPr>
          <w:p w14:paraId="0C479366" w14:textId="77777777" w:rsidR="00320069" w:rsidRPr="00944BA8" w:rsidRDefault="00320069" w:rsidP="0008564D">
            <w:pPr>
              <w:pStyle w:val="acctfourfigures"/>
              <w:spacing w:line="233" w:lineRule="auto"/>
              <w:rPr>
                <w:szCs w:val="22"/>
              </w:rPr>
            </w:pPr>
          </w:p>
        </w:tc>
        <w:tc>
          <w:tcPr>
            <w:tcW w:w="1313" w:type="dxa"/>
            <w:shd w:val="clear" w:color="auto" w:fill="auto"/>
          </w:tcPr>
          <w:p w14:paraId="30EE67E1" w14:textId="77777777" w:rsidR="00320069" w:rsidRPr="00944BA8" w:rsidRDefault="00320069" w:rsidP="0008564D">
            <w:pPr>
              <w:pStyle w:val="acctfourfigures"/>
              <w:tabs>
                <w:tab w:val="clear" w:pos="765"/>
                <w:tab w:val="decimal" w:pos="731"/>
              </w:tabs>
              <w:spacing w:line="233" w:lineRule="auto"/>
              <w:ind w:right="11"/>
              <w:rPr>
                <w:szCs w:val="22"/>
              </w:rPr>
            </w:pPr>
          </w:p>
        </w:tc>
        <w:tc>
          <w:tcPr>
            <w:tcW w:w="180" w:type="dxa"/>
            <w:gridSpan w:val="2"/>
            <w:shd w:val="clear" w:color="auto" w:fill="auto"/>
          </w:tcPr>
          <w:p w14:paraId="4513E294" w14:textId="77777777" w:rsidR="00320069" w:rsidRPr="00944BA8" w:rsidRDefault="00320069" w:rsidP="0008564D">
            <w:pPr>
              <w:pStyle w:val="acctfourfigures"/>
              <w:spacing w:line="233" w:lineRule="auto"/>
              <w:rPr>
                <w:szCs w:val="22"/>
              </w:rPr>
            </w:pPr>
          </w:p>
        </w:tc>
        <w:tc>
          <w:tcPr>
            <w:tcW w:w="1315" w:type="dxa"/>
            <w:gridSpan w:val="2"/>
            <w:shd w:val="clear" w:color="auto" w:fill="auto"/>
          </w:tcPr>
          <w:p w14:paraId="26E81851" w14:textId="77777777" w:rsidR="00320069" w:rsidRPr="00944BA8" w:rsidRDefault="00320069" w:rsidP="0008564D">
            <w:pPr>
              <w:pStyle w:val="acctfourfigures"/>
              <w:tabs>
                <w:tab w:val="clear" w:pos="765"/>
                <w:tab w:val="decimal" w:pos="821"/>
              </w:tabs>
              <w:spacing w:line="233" w:lineRule="auto"/>
              <w:ind w:right="11"/>
              <w:rPr>
                <w:szCs w:val="22"/>
              </w:rPr>
            </w:pPr>
          </w:p>
        </w:tc>
        <w:tc>
          <w:tcPr>
            <w:tcW w:w="180" w:type="dxa"/>
            <w:gridSpan w:val="2"/>
            <w:shd w:val="clear" w:color="auto" w:fill="auto"/>
          </w:tcPr>
          <w:p w14:paraId="30F99905" w14:textId="77777777" w:rsidR="00320069" w:rsidRPr="00944BA8" w:rsidRDefault="00320069" w:rsidP="0008564D">
            <w:pPr>
              <w:pStyle w:val="acctfourfigures"/>
              <w:spacing w:line="233" w:lineRule="auto"/>
              <w:rPr>
                <w:szCs w:val="22"/>
              </w:rPr>
            </w:pPr>
          </w:p>
        </w:tc>
        <w:tc>
          <w:tcPr>
            <w:tcW w:w="1394" w:type="dxa"/>
            <w:gridSpan w:val="2"/>
            <w:shd w:val="clear" w:color="auto" w:fill="auto"/>
          </w:tcPr>
          <w:p w14:paraId="72701421" w14:textId="77777777" w:rsidR="00320069" w:rsidRPr="00944BA8" w:rsidRDefault="00320069" w:rsidP="0008564D">
            <w:pPr>
              <w:pStyle w:val="acctfourfigures"/>
              <w:tabs>
                <w:tab w:val="clear" w:pos="765"/>
                <w:tab w:val="decimal" w:pos="731"/>
              </w:tabs>
              <w:spacing w:line="233" w:lineRule="auto"/>
              <w:ind w:right="11"/>
              <w:rPr>
                <w:szCs w:val="22"/>
              </w:rPr>
            </w:pPr>
          </w:p>
        </w:tc>
      </w:tr>
      <w:tr w:rsidR="00320069" w:rsidRPr="00944BA8" w14:paraId="32023C0C" w14:textId="77777777" w:rsidTr="00331122">
        <w:trPr>
          <w:gridAfter w:val="1"/>
          <w:wAfter w:w="31" w:type="dxa"/>
          <w:cantSplit/>
        </w:trPr>
        <w:tc>
          <w:tcPr>
            <w:tcW w:w="3419" w:type="dxa"/>
            <w:shd w:val="clear" w:color="auto" w:fill="auto"/>
          </w:tcPr>
          <w:p w14:paraId="1C54C97D" w14:textId="77777777" w:rsidR="00320069" w:rsidRPr="00320069" w:rsidRDefault="00320069" w:rsidP="0008564D">
            <w:pPr>
              <w:spacing w:line="233" w:lineRule="auto"/>
              <w:ind w:left="180" w:hanging="180"/>
              <w:rPr>
                <w:b/>
                <w:bCs/>
                <w:i/>
                <w:iCs/>
                <w:szCs w:val="22"/>
              </w:rPr>
            </w:pPr>
            <w:r w:rsidRPr="00320069">
              <w:rPr>
                <w:b/>
                <w:bCs/>
                <w:i/>
                <w:iCs/>
                <w:szCs w:val="22"/>
              </w:rPr>
              <w:t>Financial Assets</w:t>
            </w:r>
          </w:p>
        </w:tc>
        <w:tc>
          <w:tcPr>
            <w:tcW w:w="1440" w:type="dxa"/>
            <w:shd w:val="clear" w:color="auto" w:fill="auto"/>
          </w:tcPr>
          <w:p w14:paraId="7BC27D19" w14:textId="77777777" w:rsidR="00320069" w:rsidRPr="00944BA8" w:rsidRDefault="00320069" w:rsidP="0008564D">
            <w:pPr>
              <w:pStyle w:val="acctfourfigures"/>
              <w:tabs>
                <w:tab w:val="clear" w:pos="765"/>
                <w:tab w:val="decimal" w:pos="731"/>
              </w:tabs>
              <w:spacing w:line="233" w:lineRule="auto"/>
              <w:ind w:right="11"/>
              <w:rPr>
                <w:szCs w:val="22"/>
              </w:rPr>
            </w:pPr>
          </w:p>
        </w:tc>
        <w:tc>
          <w:tcPr>
            <w:tcW w:w="182" w:type="dxa"/>
            <w:shd w:val="clear" w:color="auto" w:fill="auto"/>
          </w:tcPr>
          <w:p w14:paraId="6F462D3A" w14:textId="77777777" w:rsidR="00320069" w:rsidRPr="00944BA8" w:rsidRDefault="00320069" w:rsidP="0008564D">
            <w:pPr>
              <w:pStyle w:val="acctfourfigures"/>
              <w:spacing w:line="233" w:lineRule="auto"/>
              <w:rPr>
                <w:szCs w:val="22"/>
              </w:rPr>
            </w:pPr>
          </w:p>
        </w:tc>
        <w:tc>
          <w:tcPr>
            <w:tcW w:w="1313" w:type="dxa"/>
            <w:shd w:val="clear" w:color="auto" w:fill="auto"/>
          </w:tcPr>
          <w:p w14:paraId="724201BA" w14:textId="77777777" w:rsidR="00320069" w:rsidRPr="005C7750" w:rsidRDefault="00320069" w:rsidP="0008564D">
            <w:pPr>
              <w:pStyle w:val="acctfourfigures"/>
              <w:tabs>
                <w:tab w:val="clear" w:pos="765"/>
                <w:tab w:val="decimal" w:pos="731"/>
              </w:tabs>
              <w:spacing w:line="233" w:lineRule="auto"/>
              <w:ind w:right="11"/>
              <w:rPr>
                <w:szCs w:val="22"/>
              </w:rPr>
            </w:pPr>
          </w:p>
        </w:tc>
        <w:tc>
          <w:tcPr>
            <w:tcW w:w="180" w:type="dxa"/>
            <w:gridSpan w:val="2"/>
            <w:shd w:val="clear" w:color="auto" w:fill="auto"/>
          </w:tcPr>
          <w:p w14:paraId="69493FEB" w14:textId="77777777" w:rsidR="00320069" w:rsidRPr="005C7750" w:rsidRDefault="00320069" w:rsidP="0008564D">
            <w:pPr>
              <w:pStyle w:val="acctfourfigures"/>
              <w:spacing w:line="233" w:lineRule="auto"/>
              <w:rPr>
                <w:szCs w:val="22"/>
              </w:rPr>
            </w:pPr>
          </w:p>
        </w:tc>
        <w:tc>
          <w:tcPr>
            <w:tcW w:w="1315" w:type="dxa"/>
            <w:gridSpan w:val="2"/>
            <w:shd w:val="clear" w:color="auto" w:fill="auto"/>
          </w:tcPr>
          <w:p w14:paraId="3A26043F" w14:textId="77777777" w:rsidR="00320069" w:rsidRPr="005C7750" w:rsidRDefault="00320069" w:rsidP="0008564D">
            <w:pPr>
              <w:pStyle w:val="acctfourfigures"/>
              <w:tabs>
                <w:tab w:val="clear" w:pos="765"/>
                <w:tab w:val="decimal" w:pos="821"/>
              </w:tabs>
              <w:spacing w:line="233" w:lineRule="auto"/>
              <w:ind w:right="11"/>
              <w:rPr>
                <w:szCs w:val="22"/>
              </w:rPr>
            </w:pPr>
          </w:p>
        </w:tc>
        <w:tc>
          <w:tcPr>
            <w:tcW w:w="180" w:type="dxa"/>
            <w:gridSpan w:val="2"/>
            <w:shd w:val="clear" w:color="auto" w:fill="auto"/>
          </w:tcPr>
          <w:p w14:paraId="5F7DB19D" w14:textId="77777777" w:rsidR="00320069" w:rsidRPr="005C7750" w:rsidRDefault="00320069" w:rsidP="0008564D">
            <w:pPr>
              <w:pStyle w:val="acctfourfigures"/>
              <w:spacing w:line="233" w:lineRule="auto"/>
              <w:rPr>
                <w:szCs w:val="22"/>
              </w:rPr>
            </w:pPr>
          </w:p>
        </w:tc>
        <w:tc>
          <w:tcPr>
            <w:tcW w:w="1394" w:type="dxa"/>
            <w:gridSpan w:val="2"/>
            <w:shd w:val="clear" w:color="auto" w:fill="auto"/>
          </w:tcPr>
          <w:p w14:paraId="7413ADDF" w14:textId="77777777" w:rsidR="00320069" w:rsidRPr="005C7750" w:rsidRDefault="00320069" w:rsidP="0008564D">
            <w:pPr>
              <w:pStyle w:val="acctfourfigures"/>
              <w:tabs>
                <w:tab w:val="clear" w:pos="765"/>
                <w:tab w:val="decimal" w:pos="731"/>
              </w:tabs>
              <w:spacing w:line="233" w:lineRule="auto"/>
              <w:ind w:right="11"/>
              <w:rPr>
                <w:szCs w:val="22"/>
              </w:rPr>
            </w:pPr>
          </w:p>
        </w:tc>
      </w:tr>
      <w:tr w:rsidR="005C7750" w:rsidRPr="00944BA8" w14:paraId="347B074F" w14:textId="77777777" w:rsidTr="00331122">
        <w:trPr>
          <w:gridAfter w:val="1"/>
          <w:wAfter w:w="31" w:type="dxa"/>
          <w:cantSplit/>
        </w:trPr>
        <w:tc>
          <w:tcPr>
            <w:tcW w:w="3419" w:type="dxa"/>
            <w:shd w:val="clear" w:color="auto" w:fill="auto"/>
          </w:tcPr>
          <w:p w14:paraId="1AC671E7" w14:textId="77777777" w:rsidR="005C7750" w:rsidRPr="00320069" w:rsidRDefault="005C7750" w:rsidP="005C7750">
            <w:pPr>
              <w:spacing w:line="233" w:lineRule="auto"/>
              <w:rPr>
                <w:szCs w:val="22"/>
              </w:rPr>
            </w:pPr>
            <w:r w:rsidRPr="00320069">
              <w:rPr>
                <w:szCs w:val="22"/>
              </w:rPr>
              <w:t>Short-term loans to related part</w:t>
            </w:r>
            <w:r>
              <w:rPr>
                <w:szCs w:val="22"/>
              </w:rPr>
              <w:t>ies</w:t>
            </w:r>
          </w:p>
        </w:tc>
        <w:tc>
          <w:tcPr>
            <w:tcW w:w="1440" w:type="dxa"/>
            <w:shd w:val="clear" w:color="auto" w:fill="auto"/>
          </w:tcPr>
          <w:p w14:paraId="4A0C60B7" w14:textId="77777777" w:rsidR="005C7750" w:rsidRPr="005C7750" w:rsidRDefault="005C7750" w:rsidP="005C7750">
            <w:pPr>
              <w:tabs>
                <w:tab w:val="left" w:pos="388"/>
                <w:tab w:val="center" w:pos="601"/>
              </w:tabs>
              <w:spacing w:line="240" w:lineRule="auto"/>
              <w:ind w:right="11"/>
              <w:rPr>
                <w:szCs w:val="22"/>
              </w:rPr>
            </w:pPr>
            <w:r w:rsidRPr="005C7750">
              <w:rPr>
                <w:szCs w:val="22"/>
              </w:rPr>
              <w:tab/>
            </w:r>
            <w:r w:rsidRPr="005C7750">
              <w:rPr>
                <w:szCs w:val="22"/>
              </w:rPr>
              <w:tab/>
              <w:t>2.00</w:t>
            </w:r>
          </w:p>
        </w:tc>
        <w:tc>
          <w:tcPr>
            <w:tcW w:w="182" w:type="dxa"/>
            <w:shd w:val="clear" w:color="auto" w:fill="auto"/>
          </w:tcPr>
          <w:p w14:paraId="57E7365A" w14:textId="77777777" w:rsidR="005C7750" w:rsidRPr="005C7750" w:rsidRDefault="005C7750" w:rsidP="005C7750">
            <w:pPr>
              <w:tabs>
                <w:tab w:val="decimal" w:pos="731"/>
              </w:tabs>
              <w:spacing w:line="240" w:lineRule="auto"/>
              <w:ind w:left="819" w:right="-1554" w:hanging="272"/>
              <w:rPr>
                <w:b/>
                <w:bCs/>
                <w:szCs w:val="22"/>
              </w:rPr>
            </w:pPr>
            <w:r w:rsidRPr="005C7750">
              <w:rPr>
                <w:b/>
                <w:bCs/>
                <w:szCs w:val="22"/>
              </w:rPr>
              <w:t>1,100</w:t>
            </w:r>
          </w:p>
        </w:tc>
        <w:tc>
          <w:tcPr>
            <w:tcW w:w="1313" w:type="dxa"/>
            <w:tcBorders>
              <w:bottom w:val="double" w:sz="4" w:space="0" w:color="auto"/>
            </w:tcBorders>
            <w:shd w:val="clear" w:color="auto" w:fill="auto"/>
          </w:tcPr>
          <w:p w14:paraId="5C1D0DC9" w14:textId="77777777" w:rsidR="005C7750" w:rsidRPr="005C7750" w:rsidRDefault="005C7750" w:rsidP="005C7750">
            <w:pPr>
              <w:tabs>
                <w:tab w:val="decimal" w:pos="731"/>
              </w:tabs>
              <w:spacing w:line="240" w:lineRule="auto"/>
              <w:ind w:left="819" w:right="-1554" w:hanging="272"/>
              <w:rPr>
                <w:b/>
                <w:bCs/>
                <w:szCs w:val="22"/>
              </w:rPr>
            </w:pPr>
            <w:r w:rsidRPr="005C7750">
              <w:rPr>
                <w:b/>
                <w:bCs/>
                <w:szCs w:val="22"/>
              </w:rPr>
              <w:t>1,100</w:t>
            </w:r>
          </w:p>
        </w:tc>
        <w:tc>
          <w:tcPr>
            <w:tcW w:w="180" w:type="dxa"/>
            <w:gridSpan w:val="2"/>
            <w:shd w:val="clear" w:color="auto" w:fill="auto"/>
          </w:tcPr>
          <w:p w14:paraId="61A6B1DB" w14:textId="77777777" w:rsidR="005C7750" w:rsidRPr="005C7750" w:rsidRDefault="005C7750" w:rsidP="005C7750">
            <w:pPr>
              <w:tabs>
                <w:tab w:val="decimal" w:pos="765"/>
              </w:tabs>
              <w:spacing w:line="240" w:lineRule="auto"/>
              <w:rPr>
                <w:b/>
                <w:bCs/>
                <w:szCs w:val="22"/>
              </w:rPr>
            </w:pPr>
          </w:p>
        </w:tc>
        <w:tc>
          <w:tcPr>
            <w:tcW w:w="1315" w:type="dxa"/>
            <w:gridSpan w:val="2"/>
            <w:tcBorders>
              <w:bottom w:val="double" w:sz="4" w:space="0" w:color="auto"/>
            </w:tcBorders>
            <w:shd w:val="clear" w:color="auto" w:fill="auto"/>
          </w:tcPr>
          <w:p w14:paraId="53021698" w14:textId="77777777" w:rsidR="005C7750" w:rsidRPr="005C7750" w:rsidRDefault="005C7750" w:rsidP="005C7750">
            <w:pPr>
              <w:tabs>
                <w:tab w:val="decimal" w:pos="724"/>
                <w:tab w:val="decimal" w:pos="821"/>
              </w:tabs>
              <w:spacing w:line="240" w:lineRule="auto"/>
              <w:ind w:right="-1250" w:firstLine="716"/>
              <w:rPr>
                <w:b/>
                <w:bCs/>
                <w:szCs w:val="22"/>
              </w:rPr>
            </w:pPr>
            <w:r w:rsidRPr="005C7750">
              <w:rPr>
                <w:b/>
                <w:bCs/>
                <w:szCs w:val="22"/>
              </w:rPr>
              <w:t>-</w:t>
            </w:r>
          </w:p>
        </w:tc>
        <w:tc>
          <w:tcPr>
            <w:tcW w:w="180" w:type="dxa"/>
            <w:gridSpan w:val="2"/>
            <w:shd w:val="clear" w:color="auto" w:fill="auto"/>
          </w:tcPr>
          <w:p w14:paraId="12299E9C" w14:textId="77777777" w:rsidR="005C7750" w:rsidRPr="005C7750" w:rsidRDefault="005C7750" w:rsidP="005C7750">
            <w:pPr>
              <w:tabs>
                <w:tab w:val="decimal" w:pos="765"/>
              </w:tabs>
              <w:spacing w:line="240" w:lineRule="auto"/>
              <w:rPr>
                <w:b/>
                <w:bCs/>
                <w:szCs w:val="22"/>
              </w:rPr>
            </w:pPr>
          </w:p>
        </w:tc>
        <w:tc>
          <w:tcPr>
            <w:tcW w:w="1394" w:type="dxa"/>
            <w:gridSpan w:val="2"/>
            <w:tcBorders>
              <w:bottom w:val="double" w:sz="4" w:space="0" w:color="auto"/>
            </w:tcBorders>
            <w:shd w:val="clear" w:color="auto" w:fill="auto"/>
          </w:tcPr>
          <w:p w14:paraId="61B694E5" w14:textId="77777777" w:rsidR="005C7750" w:rsidRPr="005C7750" w:rsidRDefault="005C7750" w:rsidP="005C7750">
            <w:pPr>
              <w:tabs>
                <w:tab w:val="decimal" w:pos="731"/>
                <w:tab w:val="left" w:pos="950"/>
              </w:tabs>
              <w:spacing w:line="240" w:lineRule="auto"/>
              <w:ind w:right="-962" w:firstLine="590"/>
              <w:rPr>
                <w:b/>
                <w:bCs/>
                <w:szCs w:val="22"/>
              </w:rPr>
            </w:pPr>
            <w:r w:rsidRPr="005C7750">
              <w:rPr>
                <w:b/>
                <w:bCs/>
                <w:szCs w:val="22"/>
              </w:rPr>
              <w:t>1,100</w:t>
            </w:r>
          </w:p>
        </w:tc>
      </w:tr>
      <w:tr w:rsidR="005C7750" w:rsidRPr="00944BA8" w14:paraId="7FF9A5F8" w14:textId="77777777" w:rsidTr="00331122">
        <w:trPr>
          <w:gridAfter w:val="1"/>
          <w:wAfter w:w="31" w:type="dxa"/>
          <w:cantSplit/>
        </w:trPr>
        <w:tc>
          <w:tcPr>
            <w:tcW w:w="3419" w:type="dxa"/>
            <w:shd w:val="clear" w:color="auto" w:fill="auto"/>
          </w:tcPr>
          <w:p w14:paraId="6ED42DAD" w14:textId="77777777" w:rsidR="005C7750" w:rsidRPr="00320069" w:rsidRDefault="005C7750" w:rsidP="00320069">
            <w:pPr>
              <w:spacing w:line="233" w:lineRule="auto"/>
              <w:rPr>
                <w:szCs w:val="22"/>
              </w:rPr>
            </w:pPr>
          </w:p>
        </w:tc>
        <w:tc>
          <w:tcPr>
            <w:tcW w:w="1440" w:type="dxa"/>
            <w:shd w:val="clear" w:color="auto" w:fill="auto"/>
          </w:tcPr>
          <w:p w14:paraId="5CE926BA" w14:textId="77777777" w:rsidR="005C7750" w:rsidRPr="005C7750" w:rsidRDefault="005C7750" w:rsidP="0008564D">
            <w:pPr>
              <w:pStyle w:val="acctfourfigures"/>
              <w:tabs>
                <w:tab w:val="clear" w:pos="765"/>
                <w:tab w:val="decimal" w:pos="731"/>
              </w:tabs>
              <w:spacing w:line="233" w:lineRule="auto"/>
              <w:ind w:right="11"/>
              <w:rPr>
                <w:szCs w:val="22"/>
              </w:rPr>
            </w:pPr>
          </w:p>
        </w:tc>
        <w:tc>
          <w:tcPr>
            <w:tcW w:w="182" w:type="dxa"/>
            <w:shd w:val="clear" w:color="auto" w:fill="auto"/>
          </w:tcPr>
          <w:p w14:paraId="777FA886" w14:textId="77777777" w:rsidR="005C7750" w:rsidRPr="005C7750" w:rsidRDefault="005C7750" w:rsidP="0008564D">
            <w:pPr>
              <w:pStyle w:val="acctfourfigures"/>
              <w:spacing w:line="233" w:lineRule="auto"/>
              <w:rPr>
                <w:szCs w:val="22"/>
              </w:rPr>
            </w:pPr>
          </w:p>
        </w:tc>
        <w:tc>
          <w:tcPr>
            <w:tcW w:w="1313" w:type="dxa"/>
            <w:tcBorders>
              <w:top w:val="double" w:sz="4" w:space="0" w:color="auto"/>
            </w:tcBorders>
            <w:shd w:val="clear" w:color="auto" w:fill="auto"/>
          </w:tcPr>
          <w:p w14:paraId="77711FA7" w14:textId="77777777" w:rsidR="005C7750" w:rsidRPr="005C7750" w:rsidRDefault="005C7750" w:rsidP="0008564D">
            <w:pPr>
              <w:pStyle w:val="acctfourfigures"/>
              <w:tabs>
                <w:tab w:val="clear" w:pos="765"/>
                <w:tab w:val="decimal" w:pos="731"/>
              </w:tabs>
              <w:spacing w:line="233" w:lineRule="auto"/>
              <w:ind w:right="11"/>
              <w:rPr>
                <w:szCs w:val="22"/>
              </w:rPr>
            </w:pPr>
          </w:p>
        </w:tc>
        <w:tc>
          <w:tcPr>
            <w:tcW w:w="180" w:type="dxa"/>
            <w:gridSpan w:val="2"/>
            <w:shd w:val="clear" w:color="auto" w:fill="auto"/>
          </w:tcPr>
          <w:p w14:paraId="49D836FD" w14:textId="77777777" w:rsidR="005C7750" w:rsidRPr="005C7750" w:rsidRDefault="005C7750" w:rsidP="0008564D">
            <w:pPr>
              <w:pStyle w:val="acctfourfigures"/>
              <w:spacing w:line="233" w:lineRule="auto"/>
              <w:rPr>
                <w:szCs w:val="22"/>
              </w:rPr>
            </w:pPr>
          </w:p>
        </w:tc>
        <w:tc>
          <w:tcPr>
            <w:tcW w:w="1315" w:type="dxa"/>
            <w:gridSpan w:val="2"/>
            <w:tcBorders>
              <w:top w:val="double" w:sz="4" w:space="0" w:color="auto"/>
            </w:tcBorders>
            <w:shd w:val="clear" w:color="auto" w:fill="auto"/>
          </w:tcPr>
          <w:p w14:paraId="06C2625A" w14:textId="77777777" w:rsidR="005C7750" w:rsidRPr="005C7750" w:rsidRDefault="005C7750" w:rsidP="0008564D">
            <w:pPr>
              <w:pStyle w:val="acctfourfigures"/>
              <w:tabs>
                <w:tab w:val="clear" w:pos="765"/>
                <w:tab w:val="decimal" w:pos="821"/>
              </w:tabs>
              <w:spacing w:line="233" w:lineRule="auto"/>
              <w:ind w:right="11"/>
              <w:rPr>
                <w:szCs w:val="22"/>
              </w:rPr>
            </w:pPr>
          </w:p>
        </w:tc>
        <w:tc>
          <w:tcPr>
            <w:tcW w:w="180" w:type="dxa"/>
            <w:gridSpan w:val="2"/>
            <w:shd w:val="clear" w:color="auto" w:fill="auto"/>
          </w:tcPr>
          <w:p w14:paraId="6A43D363" w14:textId="77777777" w:rsidR="005C7750" w:rsidRPr="005C7750" w:rsidRDefault="005C7750" w:rsidP="0008564D">
            <w:pPr>
              <w:pStyle w:val="acctfourfigures"/>
              <w:spacing w:line="233" w:lineRule="auto"/>
              <w:rPr>
                <w:szCs w:val="22"/>
              </w:rPr>
            </w:pPr>
          </w:p>
        </w:tc>
        <w:tc>
          <w:tcPr>
            <w:tcW w:w="1394" w:type="dxa"/>
            <w:gridSpan w:val="2"/>
            <w:tcBorders>
              <w:top w:val="double" w:sz="4" w:space="0" w:color="auto"/>
            </w:tcBorders>
            <w:shd w:val="clear" w:color="auto" w:fill="auto"/>
          </w:tcPr>
          <w:p w14:paraId="47115BC0" w14:textId="77777777" w:rsidR="005C7750" w:rsidRPr="005C7750" w:rsidRDefault="005C7750" w:rsidP="0008564D">
            <w:pPr>
              <w:pStyle w:val="acctfourfigures"/>
              <w:tabs>
                <w:tab w:val="clear" w:pos="765"/>
                <w:tab w:val="decimal" w:pos="731"/>
              </w:tabs>
              <w:spacing w:line="233" w:lineRule="auto"/>
              <w:ind w:right="11"/>
              <w:rPr>
                <w:szCs w:val="22"/>
              </w:rPr>
            </w:pPr>
          </w:p>
        </w:tc>
      </w:tr>
      <w:tr w:rsidR="005C7750" w:rsidRPr="00944BA8" w14:paraId="2AC20EBC" w14:textId="77777777" w:rsidTr="00331122">
        <w:trPr>
          <w:gridAfter w:val="1"/>
          <w:wAfter w:w="31" w:type="dxa"/>
          <w:cantSplit/>
        </w:trPr>
        <w:tc>
          <w:tcPr>
            <w:tcW w:w="3419" w:type="dxa"/>
            <w:shd w:val="clear" w:color="auto" w:fill="auto"/>
          </w:tcPr>
          <w:p w14:paraId="27611767" w14:textId="77777777" w:rsidR="005C7750" w:rsidRPr="005C7750" w:rsidRDefault="005C7750" w:rsidP="00320069">
            <w:pPr>
              <w:spacing w:line="233" w:lineRule="auto"/>
              <w:rPr>
                <w:rFonts w:cs="Angsana New"/>
                <w:szCs w:val="28"/>
                <w:lang w:val="en-US" w:bidi="th-TH"/>
              </w:rPr>
            </w:pPr>
            <w:r w:rsidRPr="00320069">
              <w:rPr>
                <w:b/>
                <w:bCs/>
                <w:i/>
                <w:iCs/>
                <w:szCs w:val="22"/>
              </w:rPr>
              <w:t xml:space="preserve">Financial </w:t>
            </w:r>
            <w:r>
              <w:rPr>
                <w:rFonts w:cs="Angsana New"/>
                <w:b/>
                <w:bCs/>
                <w:i/>
                <w:iCs/>
                <w:szCs w:val="28"/>
                <w:lang w:val="en-US" w:bidi="th-TH"/>
              </w:rPr>
              <w:t xml:space="preserve">liabilities </w:t>
            </w:r>
          </w:p>
        </w:tc>
        <w:tc>
          <w:tcPr>
            <w:tcW w:w="1440" w:type="dxa"/>
            <w:shd w:val="clear" w:color="auto" w:fill="auto"/>
          </w:tcPr>
          <w:p w14:paraId="52CB8B15" w14:textId="77777777" w:rsidR="005C7750" w:rsidRPr="005C7750" w:rsidRDefault="005C7750" w:rsidP="0008564D">
            <w:pPr>
              <w:pStyle w:val="acctfourfigures"/>
              <w:tabs>
                <w:tab w:val="clear" w:pos="765"/>
                <w:tab w:val="decimal" w:pos="731"/>
              </w:tabs>
              <w:spacing w:line="233" w:lineRule="auto"/>
              <w:ind w:right="11"/>
              <w:rPr>
                <w:szCs w:val="22"/>
              </w:rPr>
            </w:pPr>
          </w:p>
        </w:tc>
        <w:tc>
          <w:tcPr>
            <w:tcW w:w="182" w:type="dxa"/>
            <w:shd w:val="clear" w:color="auto" w:fill="auto"/>
          </w:tcPr>
          <w:p w14:paraId="65A3751A" w14:textId="77777777" w:rsidR="005C7750" w:rsidRPr="005C7750" w:rsidRDefault="005C7750" w:rsidP="0008564D">
            <w:pPr>
              <w:pStyle w:val="acctfourfigures"/>
              <w:spacing w:line="233" w:lineRule="auto"/>
              <w:rPr>
                <w:szCs w:val="22"/>
              </w:rPr>
            </w:pPr>
          </w:p>
        </w:tc>
        <w:tc>
          <w:tcPr>
            <w:tcW w:w="1313" w:type="dxa"/>
            <w:shd w:val="clear" w:color="auto" w:fill="auto"/>
          </w:tcPr>
          <w:p w14:paraId="4AD0436E" w14:textId="77777777" w:rsidR="005C7750" w:rsidRPr="005C7750" w:rsidRDefault="005C7750" w:rsidP="0008564D">
            <w:pPr>
              <w:pStyle w:val="acctfourfigures"/>
              <w:tabs>
                <w:tab w:val="clear" w:pos="765"/>
                <w:tab w:val="decimal" w:pos="731"/>
              </w:tabs>
              <w:spacing w:line="233" w:lineRule="auto"/>
              <w:ind w:right="11"/>
              <w:rPr>
                <w:szCs w:val="22"/>
              </w:rPr>
            </w:pPr>
          </w:p>
        </w:tc>
        <w:tc>
          <w:tcPr>
            <w:tcW w:w="180" w:type="dxa"/>
            <w:gridSpan w:val="2"/>
            <w:shd w:val="clear" w:color="auto" w:fill="auto"/>
          </w:tcPr>
          <w:p w14:paraId="32B7BCC3" w14:textId="77777777" w:rsidR="005C7750" w:rsidRPr="005C7750" w:rsidRDefault="005C7750" w:rsidP="0008564D">
            <w:pPr>
              <w:pStyle w:val="acctfourfigures"/>
              <w:spacing w:line="233" w:lineRule="auto"/>
              <w:rPr>
                <w:szCs w:val="22"/>
              </w:rPr>
            </w:pPr>
          </w:p>
        </w:tc>
        <w:tc>
          <w:tcPr>
            <w:tcW w:w="1315" w:type="dxa"/>
            <w:gridSpan w:val="2"/>
            <w:shd w:val="clear" w:color="auto" w:fill="auto"/>
          </w:tcPr>
          <w:p w14:paraId="4DD14A99" w14:textId="77777777" w:rsidR="005C7750" w:rsidRPr="005C7750" w:rsidRDefault="005C7750" w:rsidP="0008564D">
            <w:pPr>
              <w:pStyle w:val="acctfourfigures"/>
              <w:tabs>
                <w:tab w:val="clear" w:pos="765"/>
                <w:tab w:val="decimal" w:pos="821"/>
              </w:tabs>
              <w:spacing w:line="233" w:lineRule="auto"/>
              <w:ind w:right="11"/>
              <w:rPr>
                <w:szCs w:val="22"/>
              </w:rPr>
            </w:pPr>
          </w:p>
        </w:tc>
        <w:tc>
          <w:tcPr>
            <w:tcW w:w="180" w:type="dxa"/>
            <w:gridSpan w:val="2"/>
            <w:shd w:val="clear" w:color="auto" w:fill="auto"/>
          </w:tcPr>
          <w:p w14:paraId="7127AD8A" w14:textId="77777777" w:rsidR="005C7750" w:rsidRPr="005C7750" w:rsidRDefault="005C7750" w:rsidP="0008564D">
            <w:pPr>
              <w:pStyle w:val="acctfourfigures"/>
              <w:spacing w:line="233" w:lineRule="auto"/>
              <w:rPr>
                <w:szCs w:val="22"/>
              </w:rPr>
            </w:pPr>
          </w:p>
        </w:tc>
        <w:tc>
          <w:tcPr>
            <w:tcW w:w="1394" w:type="dxa"/>
            <w:gridSpan w:val="2"/>
            <w:shd w:val="clear" w:color="auto" w:fill="auto"/>
          </w:tcPr>
          <w:p w14:paraId="1A397ECC" w14:textId="77777777" w:rsidR="005C7750" w:rsidRPr="005C7750" w:rsidRDefault="005C7750" w:rsidP="0008564D">
            <w:pPr>
              <w:pStyle w:val="acctfourfigures"/>
              <w:tabs>
                <w:tab w:val="clear" w:pos="765"/>
                <w:tab w:val="decimal" w:pos="731"/>
              </w:tabs>
              <w:spacing w:line="233" w:lineRule="auto"/>
              <w:ind w:right="11"/>
              <w:rPr>
                <w:szCs w:val="22"/>
              </w:rPr>
            </w:pPr>
          </w:p>
        </w:tc>
      </w:tr>
      <w:tr w:rsidR="005C7750" w:rsidRPr="00944BA8" w14:paraId="3C21A93E" w14:textId="77777777" w:rsidTr="00331122">
        <w:trPr>
          <w:gridAfter w:val="1"/>
          <w:wAfter w:w="31" w:type="dxa"/>
          <w:cantSplit/>
        </w:trPr>
        <w:tc>
          <w:tcPr>
            <w:tcW w:w="3419" w:type="dxa"/>
            <w:shd w:val="clear" w:color="auto" w:fill="auto"/>
          </w:tcPr>
          <w:p w14:paraId="71BC05BB" w14:textId="77777777" w:rsidR="005C7750" w:rsidRPr="00320069" w:rsidRDefault="005C7750" w:rsidP="005C7750">
            <w:pPr>
              <w:spacing w:line="233" w:lineRule="auto"/>
              <w:rPr>
                <w:b/>
                <w:bCs/>
                <w:i/>
                <w:iCs/>
                <w:szCs w:val="22"/>
              </w:rPr>
            </w:pPr>
            <w:r>
              <w:rPr>
                <w:rFonts w:cs="Angsana New"/>
                <w:szCs w:val="28"/>
                <w:lang w:bidi="th-TH"/>
              </w:rPr>
              <w:t>Short</w:t>
            </w:r>
            <w:r w:rsidRPr="00944BA8">
              <w:rPr>
                <w:szCs w:val="22"/>
              </w:rPr>
              <w:t>-term loans from</w:t>
            </w:r>
            <w:r>
              <w:rPr>
                <w:szCs w:val="22"/>
              </w:rPr>
              <w:t xml:space="preserve"> related parties</w:t>
            </w:r>
          </w:p>
        </w:tc>
        <w:tc>
          <w:tcPr>
            <w:tcW w:w="1440" w:type="dxa"/>
            <w:shd w:val="clear" w:color="auto" w:fill="auto"/>
          </w:tcPr>
          <w:p w14:paraId="5534C30E" w14:textId="77777777" w:rsidR="005C7750" w:rsidRPr="005C7750" w:rsidRDefault="005C7750" w:rsidP="005C7750">
            <w:pPr>
              <w:pStyle w:val="acctfourfigures"/>
              <w:tabs>
                <w:tab w:val="clear" w:pos="765"/>
                <w:tab w:val="decimal" w:pos="511"/>
              </w:tabs>
              <w:spacing w:line="233" w:lineRule="auto"/>
              <w:ind w:right="90"/>
              <w:rPr>
                <w:szCs w:val="22"/>
              </w:rPr>
            </w:pPr>
            <w:r w:rsidRPr="005C7750">
              <w:rPr>
                <w:szCs w:val="22"/>
              </w:rPr>
              <w:t>3.70 - 4.00</w:t>
            </w:r>
          </w:p>
        </w:tc>
        <w:tc>
          <w:tcPr>
            <w:tcW w:w="182" w:type="dxa"/>
            <w:shd w:val="clear" w:color="auto" w:fill="auto"/>
          </w:tcPr>
          <w:p w14:paraId="642BCE1E" w14:textId="77777777" w:rsidR="005C7750" w:rsidRPr="005C7750" w:rsidRDefault="005C7750" w:rsidP="005C7750">
            <w:pPr>
              <w:pStyle w:val="acctfourfigures"/>
              <w:spacing w:line="233" w:lineRule="auto"/>
              <w:rPr>
                <w:szCs w:val="22"/>
              </w:rPr>
            </w:pPr>
          </w:p>
        </w:tc>
        <w:tc>
          <w:tcPr>
            <w:tcW w:w="1313" w:type="dxa"/>
            <w:shd w:val="clear" w:color="auto" w:fill="auto"/>
          </w:tcPr>
          <w:p w14:paraId="7F8F5386" w14:textId="77777777" w:rsidR="005C7750" w:rsidRPr="005C7750" w:rsidRDefault="005C7750" w:rsidP="005C7750">
            <w:pPr>
              <w:tabs>
                <w:tab w:val="left" w:pos="99"/>
                <w:tab w:val="decimal" w:pos="279"/>
              </w:tabs>
              <w:spacing w:line="240" w:lineRule="auto"/>
              <w:ind w:right="-834" w:firstLine="187"/>
              <w:rPr>
                <w:szCs w:val="22"/>
              </w:rPr>
            </w:pPr>
            <w:r w:rsidRPr="005C7750">
              <w:rPr>
                <w:szCs w:val="22"/>
                <w:cs/>
              </w:rPr>
              <w:t>8</w:t>
            </w:r>
            <w:r w:rsidRPr="005C7750">
              <w:rPr>
                <w:szCs w:val="22"/>
              </w:rPr>
              <w:t>,</w:t>
            </w:r>
            <w:r w:rsidRPr="005C7750">
              <w:rPr>
                <w:szCs w:val="22"/>
                <w:cs/>
              </w:rPr>
              <w:t>717</w:t>
            </w:r>
            <w:r w:rsidRPr="005C7750">
              <w:rPr>
                <w:szCs w:val="22"/>
              </w:rPr>
              <w:t>,</w:t>
            </w:r>
            <w:r w:rsidRPr="005C7750">
              <w:rPr>
                <w:szCs w:val="22"/>
                <w:cs/>
              </w:rPr>
              <w:t>773</w:t>
            </w:r>
          </w:p>
        </w:tc>
        <w:tc>
          <w:tcPr>
            <w:tcW w:w="180" w:type="dxa"/>
            <w:gridSpan w:val="2"/>
            <w:shd w:val="clear" w:color="auto" w:fill="auto"/>
          </w:tcPr>
          <w:p w14:paraId="38843AD5" w14:textId="77777777" w:rsidR="005C7750" w:rsidRPr="005C7750" w:rsidRDefault="005C7750" w:rsidP="005C7750">
            <w:pPr>
              <w:tabs>
                <w:tab w:val="decimal" w:pos="911"/>
              </w:tabs>
              <w:spacing w:line="240" w:lineRule="auto"/>
              <w:rPr>
                <w:szCs w:val="22"/>
              </w:rPr>
            </w:pPr>
          </w:p>
        </w:tc>
        <w:tc>
          <w:tcPr>
            <w:tcW w:w="1315" w:type="dxa"/>
            <w:gridSpan w:val="2"/>
            <w:shd w:val="clear" w:color="auto" w:fill="auto"/>
          </w:tcPr>
          <w:p w14:paraId="43D1E0A9" w14:textId="77777777" w:rsidR="005C7750" w:rsidRPr="005C7750" w:rsidRDefault="005C7750" w:rsidP="005C7750">
            <w:pPr>
              <w:tabs>
                <w:tab w:val="decimal" w:pos="641"/>
                <w:tab w:val="left" w:pos="1976"/>
              </w:tabs>
              <w:spacing w:line="240" w:lineRule="auto"/>
              <w:ind w:left="554" w:right="-1170" w:firstLine="162"/>
              <w:rPr>
                <w:szCs w:val="22"/>
              </w:rPr>
            </w:pPr>
            <w:r w:rsidRPr="005C7750">
              <w:rPr>
                <w:szCs w:val="22"/>
              </w:rPr>
              <w:t>-</w:t>
            </w:r>
          </w:p>
        </w:tc>
        <w:tc>
          <w:tcPr>
            <w:tcW w:w="180" w:type="dxa"/>
            <w:gridSpan w:val="2"/>
            <w:shd w:val="clear" w:color="auto" w:fill="auto"/>
          </w:tcPr>
          <w:p w14:paraId="65A480B8" w14:textId="77777777" w:rsidR="005C7750" w:rsidRPr="005C7750" w:rsidRDefault="005C7750" w:rsidP="005C7750">
            <w:pPr>
              <w:tabs>
                <w:tab w:val="decimal" w:pos="911"/>
              </w:tabs>
              <w:spacing w:line="240" w:lineRule="auto"/>
              <w:rPr>
                <w:szCs w:val="22"/>
              </w:rPr>
            </w:pPr>
          </w:p>
        </w:tc>
        <w:tc>
          <w:tcPr>
            <w:tcW w:w="1394" w:type="dxa"/>
            <w:gridSpan w:val="2"/>
            <w:shd w:val="clear" w:color="auto" w:fill="auto"/>
          </w:tcPr>
          <w:p w14:paraId="72EAFE10" w14:textId="77777777" w:rsidR="005C7750" w:rsidRPr="005C7750" w:rsidRDefault="005C7750" w:rsidP="005C7750">
            <w:pPr>
              <w:tabs>
                <w:tab w:val="decimal" w:pos="1075"/>
              </w:tabs>
              <w:ind w:left="-79"/>
              <w:rPr>
                <w:rFonts w:eastAsia="MS Mincho"/>
                <w:szCs w:val="22"/>
              </w:rPr>
            </w:pPr>
            <w:r w:rsidRPr="005C7750">
              <w:rPr>
                <w:szCs w:val="22"/>
                <w:cs/>
              </w:rPr>
              <w:t>8</w:t>
            </w:r>
            <w:r w:rsidRPr="005C7750">
              <w:rPr>
                <w:szCs w:val="22"/>
              </w:rPr>
              <w:t>,</w:t>
            </w:r>
            <w:r w:rsidRPr="005C7750">
              <w:rPr>
                <w:szCs w:val="22"/>
                <w:cs/>
              </w:rPr>
              <w:t>717</w:t>
            </w:r>
            <w:r w:rsidRPr="005C7750">
              <w:rPr>
                <w:szCs w:val="22"/>
              </w:rPr>
              <w:t>,</w:t>
            </w:r>
            <w:r w:rsidRPr="005C7750">
              <w:rPr>
                <w:szCs w:val="22"/>
                <w:cs/>
              </w:rPr>
              <w:t>773</w:t>
            </w:r>
          </w:p>
        </w:tc>
      </w:tr>
      <w:tr w:rsidR="00320069" w:rsidRPr="00944BA8" w14:paraId="63893408" w14:textId="77777777" w:rsidTr="00331122">
        <w:trPr>
          <w:gridAfter w:val="1"/>
          <w:wAfter w:w="31" w:type="dxa"/>
          <w:cantSplit/>
          <w:trHeight w:val="270"/>
        </w:trPr>
        <w:tc>
          <w:tcPr>
            <w:tcW w:w="3419" w:type="dxa"/>
            <w:shd w:val="clear" w:color="auto" w:fill="auto"/>
          </w:tcPr>
          <w:p w14:paraId="72668C0F" w14:textId="77777777" w:rsidR="00320069" w:rsidRPr="00944BA8" w:rsidRDefault="00320069" w:rsidP="00320069">
            <w:pPr>
              <w:spacing w:line="233" w:lineRule="auto"/>
              <w:rPr>
                <w:szCs w:val="22"/>
              </w:rPr>
            </w:pPr>
            <w:r w:rsidRPr="00944BA8">
              <w:rPr>
                <w:szCs w:val="22"/>
              </w:rPr>
              <w:t>Long-term loans from</w:t>
            </w:r>
            <w:r w:rsidRPr="00944BA8">
              <w:rPr>
                <w:rFonts w:hint="cs"/>
                <w:szCs w:val="22"/>
                <w:cs/>
                <w:lang w:bidi="th-TH"/>
              </w:rPr>
              <w:t xml:space="preserve"> </w:t>
            </w:r>
            <w:r w:rsidRPr="00944BA8">
              <w:rPr>
                <w:szCs w:val="22"/>
              </w:rPr>
              <w:t>financial</w:t>
            </w:r>
          </w:p>
          <w:p w14:paraId="631801CD" w14:textId="77777777" w:rsidR="00320069" w:rsidRPr="00944BA8" w:rsidRDefault="00320069" w:rsidP="00320069">
            <w:pPr>
              <w:tabs>
                <w:tab w:val="left" w:pos="191"/>
              </w:tabs>
              <w:spacing w:line="233" w:lineRule="auto"/>
              <w:rPr>
                <w:szCs w:val="22"/>
              </w:rPr>
            </w:pPr>
            <w:r w:rsidRPr="00944BA8">
              <w:rPr>
                <w:szCs w:val="22"/>
              </w:rPr>
              <w:tab/>
              <w:t>institutions</w:t>
            </w:r>
          </w:p>
        </w:tc>
        <w:tc>
          <w:tcPr>
            <w:tcW w:w="1440" w:type="dxa"/>
            <w:shd w:val="clear" w:color="auto" w:fill="auto"/>
          </w:tcPr>
          <w:p w14:paraId="2B09F41C" w14:textId="77777777" w:rsidR="00320069" w:rsidRDefault="00320069" w:rsidP="0008564D">
            <w:pPr>
              <w:pStyle w:val="acctfourfigures"/>
              <w:tabs>
                <w:tab w:val="clear" w:pos="765"/>
              </w:tabs>
              <w:spacing w:line="233" w:lineRule="auto"/>
              <w:ind w:left="-126" w:right="-167"/>
              <w:jc w:val="center"/>
              <w:rPr>
                <w:rFonts w:cstheme="minorBidi"/>
                <w:szCs w:val="28"/>
                <w:lang w:val="en-US" w:bidi="th-TH"/>
              </w:rPr>
            </w:pPr>
          </w:p>
          <w:p w14:paraId="37E69975" w14:textId="578376BC" w:rsidR="00320069" w:rsidRPr="00944BA8" w:rsidRDefault="00320069" w:rsidP="00F662CA">
            <w:pPr>
              <w:pStyle w:val="acctfourfigures"/>
              <w:tabs>
                <w:tab w:val="clear" w:pos="765"/>
              </w:tabs>
              <w:spacing w:line="233" w:lineRule="auto"/>
              <w:ind w:left="-126" w:right="-167" w:firstLine="126"/>
              <w:jc w:val="center"/>
              <w:rPr>
                <w:rFonts w:cstheme="minorBidi"/>
                <w:szCs w:val="28"/>
                <w:cs/>
                <w:lang w:val="en-US" w:bidi="th-TH"/>
              </w:rPr>
            </w:pPr>
            <w:r>
              <w:rPr>
                <w:rFonts w:cstheme="minorBidi"/>
                <w:szCs w:val="28"/>
                <w:lang w:val="en-US" w:bidi="th-TH"/>
              </w:rPr>
              <w:t>2.75 - 3.2</w:t>
            </w:r>
            <w:r w:rsidR="00865A94">
              <w:rPr>
                <w:rFonts w:cstheme="minorBidi"/>
                <w:szCs w:val="28"/>
                <w:lang w:val="en-US" w:bidi="th-TH"/>
              </w:rPr>
              <w:t>5</w:t>
            </w:r>
          </w:p>
        </w:tc>
        <w:tc>
          <w:tcPr>
            <w:tcW w:w="182" w:type="dxa"/>
            <w:shd w:val="clear" w:color="auto" w:fill="auto"/>
          </w:tcPr>
          <w:p w14:paraId="2499FBB1" w14:textId="77777777" w:rsidR="00320069" w:rsidRPr="00944BA8" w:rsidRDefault="00320069" w:rsidP="0008564D">
            <w:pPr>
              <w:pStyle w:val="acctfourfigures"/>
              <w:spacing w:line="233" w:lineRule="auto"/>
              <w:rPr>
                <w:szCs w:val="22"/>
              </w:rPr>
            </w:pPr>
          </w:p>
        </w:tc>
        <w:tc>
          <w:tcPr>
            <w:tcW w:w="1313" w:type="dxa"/>
            <w:shd w:val="clear" w:color="auto" w:fill="auto"/>
          </w:tcPr>
          <w:p w14:paraId="42597524" w14:textId="77777777" w:rsidR="00320069" w:rsidRPr="00944BA8" w:rsidRDefault="00320069" w:rsidP="0008564D">
            <w:pPr>
              <w:pStyle w:val="acctfourfigures"/>
              <w:tabs>
                <w:tab w:val="clear" w:pos="765"/>
                <w:tab w:val="decimal" w:pos="1096"/>
              </w:tabs>
              <w:spacing w:line="233" w:lineRule="auto"/>
              <w:ind w:right="335"/>
              <w:rPr>
                <w:rFonts w:cs="Angsana New"/>
                <w:szCs w:val="28"/>
                <w:lang w:val="en-US" w:bidi="th-TH"/>
              </w:rPr>
            </w:pPr>
          </w:p>
          <w:p w14:paraId="7CEFB69F" w14:textId="77777777" w:rsidR="00320069" w:rsidRPr="00944BA8" w:rsidRDefault="00320069" w:rsidP="0008564D">
            <w:pPr>
              <w:pStyle w:val="acctfourfigures"/>
              <w:tabs>
                <w:tab w:val="clear" w:pos="765"/>
                <w:tab w:val="decimal" w:pos="822"/>
              </w:tabs>
              <w:spacing w:line="233" w:lineRule="auto"/>
              <w:ind w:right="335"/>
              <w:rPr>
                <w:szCs w:val="22"/>
              </w:rPr>
            </w:pPr>
            <w:r w:rsidRPr="00944BA8">
              <w:rPr>
                <w:rFonts w:cs="Angsana New"/>
                <w:szCs w:val="28"/>
                <w:lang w:val="en-US" w:bidi="th-TH"/>
              </w:rPr>
              <w:t>-</w:t>
            </w:r>
          </w:p>
        </w:tc>
        <w:tc>
          <w:tcPr>
            <w:tcW w:w="180" w:type="dxa"/>
            <w:gridSpan w:val="2"/>
            <w:shd w:val="clear" w:color="auto" w:fill="auto"/>
          </w:tcPr>
          <w:p w14:paraId="133DFC15" w14:textId="77777777" w:rsidR="00320069" w:rsidRPr="00944BA8" w:rsidRDefault="00320069" w:rsidP="0008564D">
            <w:pPr>
              <w:pStyle w:val="acctfourfigures"/>
              <w:tabs>
                <w:tab w:val="clear" w:pos="765"/>
                <w:tab w:val="decimal" w:pos="1096"/>
              </w:tabs>
              <w:spacing w:line="233" w:lineRule="auto"/>
              <w:ind w:right="-169"/>
              <w:rPr>
                <w:szCs w:val="22"/>
              </w:rPr>
            </w:pPr>
          </w:p>
        </w:tc>
        <w:tc>
          <w:tcPr>
            <w:tcW w:w="1315" w:type="dxa"/>
            <w:gridSpan w:val="2"/>
            <w:shd w:val="clear" w:color="auto" w:fill="auto"/>
          </w:tcPr>
          <w:p w14:paraId="4BFC7118" w14:textId="77777777" w:rsidR="00320069" w:rsidRPr="00944BA8" w:rsidRDefault="00320069" w:rsidP="0008564D">
            <w:pPr>
              <w:pStyle w:val="acctfourfigures"/>
              <w:tabs>
                <w:tab w:val="clear" w:pos="765"/>
                <w:tab w:val="decimal" w:pos="1096"/>
              </w:tabs>
              <w:spacing w:line="233" w:lineRule="auto"/>
              <w:ind w:right="-169"/>
              <w:rPr>
                <w:szCs w:val="22"/>
              </w:rPr>
            </w:pPr>
          </w:p>
          <w:p w14:paraId="2E8B79CA" w14:textId="77777777" w:rsidR="00320069" w:rsidRPr="00944BA8" w:rsidRDefault="00320069" w:rsidP="0008564D">
            <w:pPr>
              <w:pStyle w:val="acctfourfigures"/>
              <w:tabs>
                <w:tab w:val="clear" w:pos="765"/>
                <w:tab w:val="decimal" w:pos="1096"/>
              </w:tabs>
              <w:spacing w:line="233" w:lineRule="auto"/>
              <w:ind w:right="-169"/>
              <w:rPr>
                <w:szCs w:val="22"/>
              </w:rPr>
            </w:pPr>
            <w:r w:rsidRPr="00944BA8">
              <w:rPr>
                <w:szCs w:val="22"/>
              </w:rPr>
              <w:t>28,000,000</w:t>
            </w:r>
          </w:p>
        </w:tc>
        <w:tc>
          <w:tcPr>
            <w:tcW w:w="180" w:type="dxa"/>
            <w:gridSpan w:val="2"/>
            <w:shd w:val="clear" w:color="auto" w:fill="auto"/>
          </w:tcPr>
          <w:p w14:paraId="37CC0C94" w14:textId="77777777" w:rsidR="00320069" w:rsidRPr="00944BA8" w:rsidRDefault="00320069" w:rsidP="0008564D">
            <w:pPr>
              <w:pStyle w:val="acctfourfigures"/>
              <w:tabs>
                <w:tab w:val="clear" w:pos="765"/>
                <w:tab w:val="decimal" w:pos="1096"/>
              </w:tabs>
              <w:spacing w:line="233" w:lineRule="auto"/>
              <w:ind w:right="-169"/>
              <w:rPr>
                <w:szCs w:val="22"/>
              </w:rPr>
            </w:pPr>
          </w:p>
        </w:tc>
        <w:tc>
          <w:tcPr>
            <w:tcW w:w="1394" w:type="dxa"/>
            <w:gridSpan w:val="2"/>
            <w:shd w:val="clear" w:color="auto" w:fill="auto"/>
          </w:tcPr>
          <w:p w14:paraId="2A0B6D92" w14:textId="77777777" w:rsidR="00320069" w:rsidRPr="00944BA8" w:rsidRDefault="00320069" w:rsidP="0008564D">
            <w:pPr>
              <w:pStyle w:val="acctfourfigures"/>
              <w:tabs>
                <w:tab w:val="clear" w:pos="765"/>
                <w:tab w:val="decimal" w:pos="1096"/>
              </w:tabs>
              <w:spacing w:line="233" w:lineRule="auto"/>
              <w:ind w:right="-169"/>
              <w:rPr>
                <w:szCs w:val="22"/>
              </w:rPr>
            </w:pPr>
          </w:p>
          <w:p w14:paraId="137751C8" w14:textId="77777777" w:rsidR="00320069" w:rsidRPr="00944BA8" w:rsidRDefault="00320069" w:rsidP="0008564D">
            <w:pPr>
              <w:pStyle w:val="acctfourfigures"/>
              <w:tabs>
                <w:tab w:val="clear" w:pos="765"/>
                <w:tab w:val="decimal" w:pos="1096"/>
              </w:tabs>
              <w:spacing w:line="233" w:lineRule="auto"/>
              <w:ind w:right="-169"/>
              <w:rPr>
                <w:szCs w:val="22"/>
              </w:rPr>
            </w:pPr>
            <w:r w:rsidRPr="00944BA8">
              <w:rPr>
                <w:szCs w:val="22"/>
              </w:rPr>
              <w:t>28,000,000</w:t>
            </w:r>
          </w:p>
        </w:tc>
      </w:tr>
      <w:tr w:rsidR="00320069" w:rsidRPr="0088701A" w14:paraId="782D88F2" w14:textId="77777777" w:rsidTr="00331122">
        <w:trPr>
          <w:gridAfter w:val="1"/>
          <w:wAfter w:w="31" w:type="dxa"/>
          <w:cantSplit/>
        </w:trPr>
        <w:tc>
          <w:tcPr>
            <w:tcW w:w="3419" w:type="dxa"/>
            <w:shd w:val="clear" w:color="auto" w:fill="auto"/>
          </w:tcPr>
          <w:p w14:paraId="219DF099" w14:textId="77777777" w:rsidR="00320069" w:rsidRPr="00944BA8" w:rsidRDefault="00320069" w:rsidP="0008564D">
            <w:pPr>
              <w:spacing w:line="233" w:lineRule="auto"/>
              <w:ind w:left="180" w:hanging="180"/>
              <w:rPr>
                <w:b/>
                <w:bCs/>
                <w:szCs w:val="22"/>
              </w:rPr>
            </w:pPr>
            <w:r w:rsidRPr="00944BA8">
              <w:rPr>
                <w:b/>
                <w:bCs/>
                <w:szCs w:val="22"/>
              </w:rPr>
              <w:t>Total</w:t>
            </w:r>
          </w:p>
        </w:tc>
        <w:tc>
          <w:tcPr>
            <w:tcW w:w="1440" w:type="dxa"/>
            <w:shd w:val="clear" w:color="auto" w:fill="auto"/>
          </w:tcPr>
          <w:p w14:paraId="4323E151" w14:textId="77777777" w:rsidR="00320069" w:rsidRPr="00944BA8" w:rsidRDefault="00320069" w:rsidP="0008564D">
            <w:pPr>
              <w:pStyle w:val="acctfourfigures"/>
              <w:tabs>
                <w:tab w:val="clear" w:pos="765"/>
              </w:tabs>
              <w:spacing w:line="233" w:lineRule="auto"/>
              <w:jc w:val="center"/>
              <w:rPr>
                <w:b/>
                <w:bCs/>
                <w:szCs w:val="22"/>
              </w:rPr>
            </w:pPr>
          </w:p>
        </w:tc>
        <w:tc>
          <w:tcPr>
            <w:tcW w:w="182" w:type="dxa"/>
            <w:shd w:val="clear" w:color="auto" w:fill="auto"/>
          </w:tcPr>
          <w:p w14:paraId="5287C20E" w14:textId="77777777" w:rsidR="00320069" w:rsidRPr="00944BA8" w:rsidRDefault="00320069" w:rsidP="0008564D">
            <w:pPr>
              <w:pStyle w:val="acctfourfigures"/>
              <w:spacing w:line="233" w:lineRule="auto"/>
              <w:rPr>
                <w:b/>
                <w:bCs/>
                <w:szCs w:val="22"/>
              </w:rPr>
            </w:pPr>
          </w:p>
        </w:tc>
        <w:tc>
          <w:tcPr>
            <w:tcW w:w="1313" w:type="dxa"/>
            <w:tcBorders>
              <w:top w:val="single" w:sz="4" w:space="0" w:color="auto"/>
              <w:bottom w:val="double" w:sz="4" w:space="0" w:color="auto"/>
            </w:tcBorders>
            <w:shd w:val="clear" w:color="auto" w:fill="auto"/>
          </w:tcPr>
          <w:p w14:paraId="3D2C86ED" w14:textId="19F3387E" w:rsidR="00320069" w:rsidRPr="007F6B3A" w:rsidRDefault="007F6B3A" w:rsidP="0008564D">
            <w:pPr>
              <w:pStyle w:val="acctfourfigures"/>
              <w:tabs>
                <w:tab w:val="clear" w:pos="765"/>
              </w:tabs>
              <w:spacing w:line="233" w:lineRule="auto"/>
              <w:ind w:right="-169"/>
              <w:jc w:val="center"/>
              <w:rPr>
                <w:b/>
                <w:bCs/>
                <w:szCs w:val="22"/>
              </w:rPr>
            </w:pPr>
            <w:r w:rsidRPr="007F6B3A">
              <w:rPr>
                <w:b/>
                <w:bCs/>
                <w:szCs w:val="22"/>
                <w:cs/>
              </w:rPr>
              <w:t>8</w:t>
            </w:r>
            <w:r w:rsidRPr="007F6B3A">
              <w:rPr>
                <w:b/>
                <w:bCs/>
                <w:szCs w:val="22"/>
              </w:rPr>
              <w:t>,</w:t>
            </w:r>
            <w:r w:rsidRPr="007F6B3A">
              <w:rPr>
                <w:b/>
                <w:bCs/>
                <w:szCs w:val="22"/>
                <w:cs/>
              </w:rPr>
              <w:t>717</w:t>
            </w:r>
            <w:r w:rsidRPr="007F6B3A">
              <w:rPr>
                <w:b/>
                <w:bCs/>
                <w:szCs w:val="22"/>
              </w:rPr>
              <w:t>,</w:t>
            </w:r>
            <w:r w:rsidRPr="007F6B3A">
              <w:rPr>
                <w:b/>
                <w:bCs/>
                <w:szCs w:val="22"/>
                <w:cs/>
              </w:rPr>
              <w:t>773</w:t>
            </w:r>
          </w:p>
        </w:tc>
        <w:tc>
          <w:tcPr>
            <w:tcW w:w="180" w:type="dxa"/>
            <w:gridSpan w:val="2"/>
            <w:shd w:val="clear" w:color="auto" w:fill="auto"/>
          </w:tcPr>
          <w:p w14:paraId="704104E4" w14:textId="77777777" w:rsidR="00320069" w:rsidRPr="0088701A" w:rsidRDefault="00320069" w:rsidP="0008564D">
            <w:pPr>
              <w:pStyle w:val="acctfourfigures"/>
              <w:tabs>
                <w:tab w:val="clear" w:pos="765"/>
                <w:tab w:val="decimal" w:pos="1096"/>
              </w:tabs>
              <w:spacing w:line="233" w:lineRule="auto"/>
              <w:ind w:right="-169"/>
              <w:rPr>
                <w:b/>
                <w:bCs/>
                <w:szCs w:val="22"/>
              </w:rPr>
            </w:pPr>
          </w:p>
        </w:tc>
        <w:tc>
          <w:tcPr>
            <w:tcW w:w="1315" w:type="dxa"/>
            <w:gridSpan w:val="2"/>
            <w:tcBorders>
              <w:top w:val="single" w:sz="4" w:space="0" w:color="auto"/>
              <w:bottom w:val="double" w:sz="4" w:space="0" w:color="auto"/>
            </w:tcBorders>
            <w:shd w:val="clear" w:color="auto" w:fill="auto"/>
          </w:tcPr>
          <w:p w14:paraId="09659405" w14:textId="77777777" w:rsidR="00320069" w:rsidRPr="0088701A" w:rsidRDefault="00320069" w:rsidP="0008564D">
            <w:pPr>
              <w:pStyle w:val="acctfourfigures"/>
              <w:tabs>
                <w:tab w:val="clear" w:pos="765"/>
                <w:tab w:val="decimal" w:pos="1096"/>
              </w:tabs>
              <w:spacing w:line="233" w:lineRule="auto"/>
              <w:ind w:right="-169"/>
              <w:rPr>
                <w:b/>
                <w:bCs/>
                <w:szCs w:val="22"/>
              </w:rPr>
            </w:pPr>
            <w:r w:rsidRPr="0088701A">
              <w:rPr>
                <w:b/>
                <w:bCs/>
                <w:szCs w:val="22"/>
              </w:rPr>
              <w:t>28,000,000</w:t>
            </w:r>
          </w:p>
        </w:tc>
        <w:tc>
          <w:tcPr>
            <w:tcW w:w="180" w:type="dxa"/>
            <w:gridSpan w:val="2"/>
            <w:shd w:val="clear" w:color="auto" w:fill="auto"/>
          </w:tcPr>
          <w:p w14:paraId="18EC3A97" w14:textId="77777777" w:rsidR="00320069" w:rsidRPr="0088701A" w:rsidRDefault="00320069" w:rsidP="0008564D">
            <w:pPr>
              <w:pStyle w:val="acctfourfigures"/>
              <w:tabs>
                <w:tab w:val="clear" w:pos="765"/>
                <w:tab w:val="decimal" w:pos="1096"/>
              </w:tabs>
              <w:spacing w:line="233" w:lineRule="auto"/>
              <w:ind w:right="-169"/>
              <w:rPr>
                <w:b/>
                <w:bCs/>
                <w:szCs w:val="22"/>
              </w:rPr>
            </w:pPr>
          </w:p>
        </w:tc>
        <w:tc>
          <w:tcPr>
            <w:tcW w:w="1394" w:type="dxa"/>
            <w:gridSpan w:val="2"/>
            <w:tcBorders>
              <w:top w:val="single" w:sz="4" w:space="0" w:color="auto"/>
              <w:bottom w:val="double" w:sz="4" w:space="0" w:color="auto"/>
            </w:tcBorders>
            <w:shd w:val="clear" w:color="auto" w:fill="auto"/>
          </w:tcPr>
          <w:p w14:paraId="3990843A" w14:textId="161B35CC" w:rsidR="00320069" w:rsidRPr="0088701A" w:rsidRDefault="007F6B3A" w:rsidP="0008564D">
            <w:pPr>
              <w:pStyle w:val="acctfourfigures"/>
              <w:tabs>
                <w:tab w:val="clear" w:pos="765"/>
                <w:tab w:val="decimal" w:pos="1096"/>
              </w:tabs>
              <w:spacing w:line="233" w:lineRule="auto"/>
              <w:ind w:right="-169"/>
              <w:rPr>
                <w:b/>
                <w:bCs/>
                <w:szCs w:val="22"/>
              </w:rPr>
            </w:pPr>
            <w:r>
              <w:rPr>
                <w:b/>
                <w:bCs/>
                <w:szCs w:val="22"/>
              </w:rPr>
              <w:t>36,717,773</w:t>
            </w:r>
          </w:p>
        </w:tc>
      </w:tr>
      <w:tr w:rsidR="00320069" w:rsidRPr="00944BA8" w14:paraId="2F208385" w14:textId="77777777" w:rsidTr="00331122">
        <w:trPr>
          <w:gridAfter w:val="1"/>
          <w:wAfter w:w="31" w:type="dxa"/>
          <w:cantSplit/>
          <w:trHeight w:val="107"/>
        </w:trPr>
        <w:tc>
          <w:tcPr>
            <w:tcW w:w="3419" w:type="dxa"/>
            <w:shd w:val="clear" w:color="auto" w:fill="auto"/>
          </w:tcPr>
          <w:p w14:paraId="05EBB0FE" w14:textId="77777777" w:rsidR="00320069" w:rsidRPr="00944BA8" w:rsidRDefault="00320069" w:rsidP="0008564D">
            <w:pPr>
              <w:spacing w:line="233" w:lineRule="auto"/>
              <w:ind w:left="180" w:hanging="180"/>
              <w:rPr>
                <w:b/>
                <w:bCs/>
                <w:szCs w:val="22"/>
              </w:rPr>
            </w:pPr>
          </w:p>
        </w:tc>
        <w:tc>
          <w:tcPr>
            <w:tcW w:w="1440" w:type="dxa"/>
            <w:shd w:val="clear" w:color="auto" w:fill="auto"/>
          </w:tcPr>
          <w:p w14:paraId="3DF1A42A" w14:textId="77777777" w:rsidR="00320069" w:rsidRPr="00944BA8" w:rsidRDefault="00320069" w:rsidP="0008564D">
            <w:pPr>
              <w:pStyle w:val="acctfourfigures"/>
              <w:tabs>
                <w:tab w:val="clear" w:pos="765"/>
              </w:tabs>
              <w:spacing w:line="233" w:lineRule="auto"/>
              <w:ind w:right="101"/>
              <w:jc w:val="center"/>
              <w:rPr>
                <w:b/>
                <w:bCs/>
                <w:szCs w:val="22"/>
              </w:rPr>
            </w:pPr>
          </w:p>
        </w:tc>
        <w:tc>
          <w:tcPr>
            <w:tcW w:w="182" w:type="dxa"/>
            <w:shd w:val="clear" w:color="auto" w:fill="auto"/>
          </w:tcPr>
          <w:p w14:paraId="7A33B952" w14:textId="77777777" w:rsidR="00320069" w:rsidRPr="00944BA8" w:rsidRDefault="00320069" w:rsidP="0008564D">
            <w:pPr>
              <w:pStyle w:val="acctfourfigures"/>
              <w:spacing w:line="233" w:lineRule="auto"/>
              <w:rPr>
                <w:b/>
                <w:bCs/>
                <w:szCs w:val="22"/>
              </w:rPr>
            </w:pPr>
          </w:p>
        </w:tc>
        <w:tc>
          <w:tcPr>
            <w:tcW w:w="1313" w:type="dxa"/>
            <w:tcBorders>
              <w:top w:val="single" w:sz="4" w:space="0" w:color="auto"/>
            </w:tcBorders>
            <w:shd w:val="clear" w:color="auto" w:fill="auto"/>
          </w:tcPr>
          <w:p w14:paraId="2D59655E" w14:textId="77777777" w:rsidR="00320069" w:rsidRPr="00944BA8" w:rsidRDefault="00320069" w:rsidP="0008564D">
            <w:pPr>
              <w:pStyle w:val="acctfourfigures"/>
              <w:tabs>
                <w:tab w:val="clear" w:pos="765"/>
                <w:tab w:val="decimal" w:pos="1091"/>
              </w:tabs>
              <w:spacing w:line="233" w:lineRule="auto"/>
              <w:ind w:right="-169"/>
              <w:rPr>
                <w:b/>
                <w:bCs/>
                <w:szCs w:val="22"/>
              </w:rPr>
            </w:pPr>
          </w:p>
        </w:tc>
        <w:tc>
          <w:tcPr>
            <w:tcW w:w="180" w:type="dxa"/>
            <w:gridSpan w:val="2"/>
            <w:shd w:val="clear" w:color="auto" w:fill="auto"/>
          </w:tcPr>
          <w:p w14:paraId="59929440" w14:textId="77777777" w:rsidR="00320069" w:rsidRPr="00944BA8" w:rsidRDefault="00320069" w:rsidP="0008564D">
            <w:pPr>
              <w:pStyle w:val="acctfourfigures"/>
              <w:tabs>
                <w:tab w:val="decimal" w:pos="911"/>
              </w:tabs>
              <w:spacing w:line="233" w:lineRule="auto"/>
              <w:ind w:right="-169"/>
              <w:rPr>
                <w:b/>
                <w:bCs/>
                <w:szCs w:val="22"/>
              </w:rPr>
            </w:pPr>
          </w:p>
        </w:tc>
        <w:tc>
          <w:tcPr>
            <w:tcW w:w="1315" w:type="dxa"/>
            <w:gridSpan w:val="2"/>
            <w:tcBorders>
              <w:top w:val="single" w:sz="4" w:space="0" w:color="auto"/>
            </w:tcBorders>
            <w:shd w:val="clear" w:color="auto" w:fill="auto"/>
          </w:tcPr>
          <w:p w14:paraId="674E3191" w14:textId="77777777" w:rsidR="00320069" w:rsidRPr="00944BA8" w:rsidRDefault="00320069" w:rsidP="0008564D">
            <w:pPr>
              <w:pStyle w:val="acctfourfigures"/>
              <w:tabs>
                <w:tab w:val="clear" w:pos="765"/>
                <w:tab w:val="decimal" w:pos="1127"/>
              </w:tabs>
              <w:spacing w:line="233" w:lineRule="auto"/>
              <w:ind w:right="-169"/>
              <w:rPr>
                <w:b/>
                <w:bCs/>
                <w:szCs w:val="22"/>
              </w:rPr>
            </w:pPr>
          </w:p>
        </w:tc>
        <w:tc>
          <w:tcPr>
            <w:tcW w:w="180" w:type="dxa"/>
            <w:gridSpan w:val="2"/>
            <w:shd w:val="clear" w:color="auto" w:fill="auto"/>
          </w:tcPr>
          <w:p w14:paraId="3DD06B1B" w14:textId="77777777" w:rsidR="00320069" w:rsidRPr="00944BA8" w:rsidRDefault="00320069" w:rsidP="0008564D">
            <w:pPr>
              <w:pStyle w:val="acctfourfigures"/>
              <w:tabs>
                <w:tab w:val="decimal" w:pos="911"/>
              </w:tabs>
              <w:spacing w:line="233" w:lineRule="auto"/>
              <w:ind w:right="-169"/>
              <w:rPr>
                <w:b/>
                <w:bCs/>
                <w:szCs w:val="22"/>
              </w:rPr>
            </w:pPr>
          </w:p>
        </w:tc>
        <w:tc>
          <w:tcPr>
            <w:tcW w:w="1394" w:type="dxa"/>
            <w:gridSpan w:val="2"/>
            <w:tcBorders>
              <w:top w:val="single" w:sz="4" w:space="0" w:color="auto"/>
            </w:tcBorders>
            <w:shd w:val="clear" w:color="auto" w:fill="auto"/>
          </w:tcPr>
          <w:p w14:paraId="7FA9C611" w14:textId="77777777" w:rsidR="00320069" w:rsidRPr="00944BA8" w:rsidRDefault="00320069" w:rsidP="0008564D">
            <w:pPr>
              <w:pStyle w:val="acctfourfigures"/>
              <w:tabs>
                <w:tab w:val="clear" w:pos="765"/>
                <w:tab w:val="decimal" w:pos="1181"/>
              </w:tabs>
              <w:spacing w:line="233" w:lineRule="auto"/>
              <w:ind w:right="-169"/>
              <w:rPr>
                <w:b/>
                <w:bCs/>
                <w:szCs w:val="22"/>
              </w:rPr>
            </w:pPr>
          </w:p>
        </w:tc>
      </w:tr>
      <w:tr w:rsidR="00320069" w:rsidRPr="00944BA8" w14:paraId="0C030A20" w14:textId="77777777" w:rsidTr="00331122">
        <w:trPr>
          <w:cantSplit/>
          <w:trHeight w:val="113"/>
        </w:trPr>
        <w:tc>
          <w:tcPr>
            <w:tcW w:w="5041" w:type="dxa"/>
            <w:gridSpan w:val="3"/>
            <w:shd w:val="clear" w:color="auto" w:fill="auto"/>
            <w:vAlign w:val="bottom"/>
          </w:tcPr>
          <w:p w14:paraId="0D625D36" w14:textId="77777777" w:rsidR="00320069" w:rsidRPr="00944BA8" w:rsidRDefault="00320069" w:rsidP="0008564D">
            <w:pPr>
              <w:pStyle w:val="acctfourfigures"/>
              <w:spacing w:line="240" w:lineRule="atLeast"/>
              <w:jc w:val="center"/>
              <w:rPr>
                <w:szCs w:val="22"/>
              </w:rPr>
            </w:pPr>
            <w:r w:rsidRPr="00944BA8">
              <w:rPr>
                <w:szCs w:val="22"/>
              </w:rPr>
              <w:br w:type="page"/>
            </w:r>
          </w:p>
        </w:tc>
        <w:tc>
          <w:tcPr>
            <w:tcW w:w="4413" w:type="dxa"/>
            <w:gridSpan w:val="10"/>
            <w:shd w:val="clear" w:color="auto" w:fill="auto"/>
          </w:tcPr>
          <w:p w14:paraId="119E9692" w14:textId="77777777" w:rsidR="00320069" w:rsidRPr="00944BA8" w:rsidRDefault="00320069" w:rsidP="0008564D">
            <w:pPr>
              <w:pStyle w:val="acctfourfigures"/>
              <w:tabs>
                <w:tab w:val="clear" w:pos="765"/>
                <w:tab w:val="decimal" w:pos="371"/>
              </w:tabs>
              <w:spacing w:line="240" w:lineRule="atLeast"/>
              <w:ind w:left="-79" w:right="-79"/>
              <w:jc w:val="center"/>
              <w:rPr>
                <w:b/>
                <w:bCs/>
                <w:szCs w:val="22"/>
              </w:rPr>
            </w:pPr>
            <w:r w:rsidRPr="00944BA8">
              <w:rPr>
                <w:b/>
                <w:bCs/>
                <w:szCs w:val="22"/>
              </w:rPr>
              <w:t>Separate financial statements</w:t>
            </w:r>
          </w:p>
        </w:tc>
      </w:tr>
      <w:tr w:rsidR="00320069" w:rsidRPr="00944BA8" w14:paraId="6392919A" w14:textId="77777777" w:rsidTr="00331122">
        <w:trPr>
          <w:cantSplit/>
          <w:trHeight w:val="364"/>
        </w:trPr>
        <w:tc>
          <w:tcPr>
            <w:tcW w:w="3419" w:type="dxa"/>
            <w:shd w:val="clear" w:color="auto" w:fill="auto"/>
            <w:vAlign w:val="bottom"/>
          </w:tcPr>
          <w:p w14:paraId="6BA8321B" w14:textId="77777777" w:rsidR="00320069" w:rsidRPr="00944BA8" w:rsidRDefault="00320069" w:rsidP="0008564D">
            <w:pPr>
              <w:pStyle w:val="acctfourfigures"/>
              <w:spacing w:line="240" w:lineRule="atLeast"/>
              <w:rPr>
                <w:color w:val="0000FF"/>
                <w:szCs w:val="22"/>
              </w:rPr>
            </w:pPr>
          </w:p>
        </w:tc>
        <w:tc>
          <w:tcPr>
            <w:tcW w:w="1440" w:type="dxa"/>
            <w:shd w:val="clear" w:color="auto" w:fill="auto"/>
          </w:tcPr>
          <w:p w14:paraId="2E9736C3" w14:textId="77777777" w:rsidR="00320069" w:rsidRPr="00944BA8" w:rsidRDefault="00320069" w:rsidP="0008564D">
            <w:pPr>
              <w:pStyle w:val="acctfourfigures"/>
              <w:tabs>
                <w:tab w:val="clear" w:pos="765"/>
              </w:tabs>
              <w:spacing w:line="240" w:lineRule="atLeast"/>
              <w:ind w:left="-79" w:right="-79"/>
              <w:jc w:val="center"/>
              <w:rPr>
                <w:szCs w:val="22"/>
                <w:lang w:bidi="th-TH"/>
              </w:rPr>
            </w:pPr>
            <w:r w:rsidRPr="00944BA8">
              <w:rPr>
                <w:szCs w:val="22"/>
                <w:lang w:bidi="th-TH"/>
              </w:rPr>
              <w:t>Effective</w:t>
            </w:r>
          </w:p>
          <w:p w14:paraId="7A1CA18A" w14:textId="77777777" w:rsidR="00320069" w:rsidRPr="00944BA8" w:rsidRDefault="00320069" w:rsidP="0008564D">
            <w:pPr>
              <w:pStyle w:val="acctfourfigures"/>
              <w:tabs>
                <w:tab w:val="clear" w:pos="765"/>
              </w:tabs>
              <w:spacing w:line="240" w:lineRule="atLeast"/>
              <w:ind w:left="-79" w:right="-79"/>
              <w:jc w:val="center"/>
              <w:rPr>
                <w:szCs w:val="22"/>
                <w:lang w:bidi="th-TH"/>
              </w:rPr>
            </w:pPr>
            <w:r>
              <w:rPr>
                <w:szCs w:val="22"/>
                <w:lang w:bidi="th-TH"/>
              </w:rPr>
              <w:t>i</w:t>
            </w:r>
            <w:r w:rsidRPr="00944BA8">
              <w:rPr>
                <w:szCs w:val="22"/>
                <w:lang w:bidi="th-TH"/>
              </w:rPr>
              <w:t>nterest</w:t>
            </w:r>
          </w:p>
          <w:p w14:paraId="376E2F02" w14:textId="77777777" w:rsidR="00320069" w:rsidRPr="00944BA8" w:rsidRDefault="00320069" w:rsidP="0008564D">
            <w:pPr>
              <w:pStyle w:val="acctfourfigures"/>
              <w:tabs>
                <w:tab w:val="clear" w:pos="765"/>
              </w:tabs>
              <w:spacing w:line="240" w:lineRule="atLeast"/>
              <w:ind w:left="-79" w:right="-79"/>
              <w:jc w:val="center"/>
              <w:rPr>
                <w:szCs w:val="22"/>
                <w:cs/>
                <w:lang w:bidi="th-TH"/>
              </w:rPr>
            </w:pPr>
            <w:r>
              <w:rPr>
                <w:szCs w:val="22"/>
                <w:lang w:bidi="th-TH"/>
              </w:rPr>
              <w:t>r</w:t>
            </w:r>
            <w:r w:rsidRPr="00944BA8">
              <w:rPr>
                <w:szCs w:val="22"/>
                <w:lang w:bidi="th-TH"/>
              </w:rPr>
              <w:t>ate</w:t>
            </w:r>
          </w:p>
        </w:tc>
        <w:tc>
          <w:tcPr>
            <w:tcW w:w="182" w:type="dxa"/>
            <w:shd w:val="clear" w:color="auto" w:fill="auto"/>
          </w:tcPr>
          <w:p w14:paraId="190E2D94" w14:textId="77777777" w:rsidR="00320069" w:rsidRPr="00944BA8" w:rsidRDefault="00320069" w:rsidP="0008564D">
            <w:pPr>
              <w:pStyle w:val="acctfourfigures"/>
              <w:tabs>
                <w:tab w:val="clear" w:pos="765"/>
                <w:tab w:val="decimal" w:pos="371"/>
              </w:tabs>
              <w:spacing w:line="240" w:lineRule="atLeast"/>
              <w:ind w:left="-79" w:right="-79"/>
              <w:jc w:val="center"/>
              <w:rPr>
                <w:szCs w:val="22"/>
              </w:rPr>
            </w:pPr>
          </w:p>
        </w:tc>
        <w:tc>
          <w:tcPr>
            <w:tcW w:w="1349" w:type="dxa"/>
            <w:gridSpan w:val="2"/>
            <w:shd w:val="clear" w:color="auto" w:fill="auto"/>
            <w:vAlign w:val="bottom"/>
          </w:tcPr>
          <w:p w14:paraId="4FF7560A" w14:textId="77777777" w:rsidR="00320069" w:rsidRPr="00944BA8" w:rsidRDefault="00320069" w:rsidP="0008564D">
            <w:pPr>
              <w:pStyle w:val="acctfourfigures"/>
              <w:tabs>
                <w:tab w:val="clear" w:pos="765"/>
              </w:tabs>
              <w:spacing w:line="240" w:lineRule="atLeast"/>
              <w:ind w:left="-79" w:right="-79"/>
              <w:jc w:val="center"/>
              <w:rPr>
                <w:szCs w:val="22"/>
              </w:rPr>
            </w:pPr>
            <w:r w:rsidRPr="00944BA8">
              <w:rPr>
                <w:szCs w:val="22"/>
              </w:rPr>
              <w:t>Within 1 year</w:t>
            </w:r>
          </w:p>
        </w:tc>
        <w:tc>
          <w:tcPr>
            <w:tcW w:w="180" w:type="dxa"/>
            <w:gridSpan w:val="2"/>
            <w:shd w:val="clear" w:color="auto" w:fill="auto"/>
            <w:vAlign w:val="bottom"/>
          </w:tcPr>
          <w:p w14:paraId="5EAC9E37" w14:textId="77777777" w:rsidR="00320069" w:rsidRPr="00944BA8" w:rsidRDefault="00320069" w:rsidP="0008564D">
            <w:pPr>
              <w:pStyle w:val="acctfourfigures"/>
              <w:tabs>
                <w:tab w:val="clear" w:pos="765"/>
                <w:tab w:val="decimal" w:pos="371"/>
              </w:tabs>
              <w:spacing w:line="240" w:lineRule="atLeast"/>
              <w:ind w:left="-79" w:right="-79"/>
              <w:jc w:val="center"/>
              <w:rPr>
                <w:szCs w:val="22"/>
              </w:rPr>
            </w:pPr>
          </w:p>
        </w:tc>
        <w:tc>
          <w:tcPr>
            <w:tcW w:w="1349" w:type="dxa"/>
            <w:gridSpan w:val="2"/>
            <w:shd w:val="clear" w:color="auto" w:fill="auto"/>
            <w:vAlign w:val="bottom"/>
          </w:tcPr>
          <w:p w14:paraId="1F3E82FE" w14:textId="77777777" w:rsidR="00320069" w:rsidRPr="00944BA8" w:rsidRDefault="00320069" w:rsidP="0008564D">
            <w:pPr>
              <w:pStyle w:val="acctfourfigures"/>
              <w:tabs>
                <w:tab w:val="clear" w:pos="765"/>
                <w:tab w:val="decimal" w:pos="371"/>
              </w:tabs>
              <w:spacing w:line="240" w:lineRule="atLeast"/>
              <w:ind w:left="-79" w:right="-79"/>
              <w:jc w:val="center"/>
              <w:rPr>
                <w:szCs w:val="22"/>
              </w:rPr>
            </w:pPr>
            <w:r w:rsidRPr="00944BA8">
              <w:rPr>
                <w:szCs w:val="22"/>
              </w:rPr>
              <w:t>After 1 year but within</w:t>
            </w:r>
          </w:p>
          <w:p w14:paraId="3C340A0A" w14:textId="77777777" w:rsidR="00320069" w:rsidRPr="00944BA8" w:rsidRDefault="00320069" w:rsidP="0008564D">
            <w:pPr>
              <w:pStyle w:val="acctfourfigures"/>
              <w:tabs>
                <w:tab w:val="clear" w:pos="765"/>
                <w:tab w:val="decimal" w:pos="371"/>
              </w:tabs>
              <w:spacing w:line="240" w:lineRule="atLeast"/>
              <w:ind w:left="-79" w:right="-79"/>
              <w:rPr>
                <w:szCs w:val="22"/>
                <w:rtl/>
                <w:cs/>
              </w:rPr>
            </w:pPr>
            <w:r w:rsidRPr="00944BA8">
              <w:rPr>
                <w:szCs w:val="22"/>
              </w:rPr>
              <w:t>5 years</w:t>
            </w:r>
          </w:p>
        </w:tc>
        <w:tc>
          <w:tcPr>
            <w:tcW w:w="180" w:type="dxa"/>
            <w:gridSpan w:val="2"/>
            <w:shd w:val="clear" w:color="auto" w:fill="auto"/>
            <w:vAlign w:val="bottom"/>
          </w:tcPr>
          <w:p w14:paraId="3371EB37" w14:textId="77777777" w:rsidR="00320069" w:rsidRPr="00944BA8" w:rsidRDefault="00320069" w:rsidP="0008564D">
            <w:pPr>
              <w:pStyle w:val="acctfourfigures"/>
              <w:tabs>
                <w:tab w:val="clear" w:pos="765"/>
                <w:tab w:val="decimal" w:pos="371"/>
              </w:tabs>
              <w:spacing w:line="240" w:lineRule="atLeast"/>
              <w:ind w:left="-79" w:right="-79"/>
              <w:jc w:val="center"/>
              <w:rPr>
                <w:szCs w:val="22"/>
              </w:rPr>
            </w:pPr>
          </w:p>
        </w:tc>
        <w:tc>
          <w:tcPr>
            <w:tcW w:w="1355" w:type="dxa"/>
            <w:gridSpan w:val="2"/>
            <w:shd w:val="clear" w:color="auto" w:fill="auto"/>
            <w:vAlign w:val="bottom"/>
          </w:tcPr>
          <w:p w14:paraId="34595EB2" w14:textId="77777777" w:rsidR="00320069" w:rsidRPr="00944BA8" w:rsidRDefault="00320069" w:rsidP="0008564D">
            <w:pPr>
              <w:pStyle w:val="acctfourfigures"/>
              <w:tabs>
                <w:tab w:val="clear" w:pos="765"/>
                <w:tab w:val="decimal" w:pos="371"/>
              </w:tabs>
              <w:spacing w:line="240" w:lineRule="atLeast"/>
              <w:ind w:left="-79" w:right="-79"/>
              <w:jc w:val="center"/>
              <w:rPr>
                <w:b/>
                <w:bCs/>
                <w:szCs w:val="22"/>
                <w:rtl/>
                <w:cs/>
              </w:rPr>
            </w:pPr>
            <w:r w:rsidRPr="00944BA8">
              <w:rPr>
                <w:szCs w:val="22"/>
              </w:rPr>
              <w:t>Total</w:t>
            </w:r>
          </w:p>
        </w:tc>
      </w:tr>
      <w:tr w:rsidR="00320069" w:rsidRPr="00944BA8" w14:paraId="623A3964" w14:textId="77777777" w:rsidTr="00331122">
        <w:trPr>
          <w:cantSplit/>
        </w:trPr>
        <w:tc>
          <w:tcPr>
            <w:tcW w:w="3419" w:type="dxa"/>
            <w:shd w:val="clear" w:color="auto" w:fill="auto"/>
          </w:tcPr>
          <w:p w14:paraId="08E8B0F7" w14:textId="77777777" w:rsidR="00320069" w:rsidRPr="00944BA8" w:rsidRDefault="00320069" w:rsidP="0008564D">
            <w:pPr>
              <w:spacing w:line="240" w:lineRule="atLeast"/>
              <w:ind w:left="180" w:hanging="180"/>
              <w:rPr>
                <w:b/>
                <w:bCs/>
                <w:i/>
                <w:iCs/>
                <w:szCs w:val="22"/>
              </w:rPr>
            </w:pPr>
          </w:p>
        </w:tc>
        <w:tc>
          <w:tcPr>
            <w:tcW w:w="1440" w:type="dxa"/>
            <w:shd w:val="clear" w:color="auto" w:fill="auto"/>
          </w:tcPr>
          <w:p w14:paraId="61D9BC69" w14:textId="222C046E" w:rsidR="00320069" w:rsidRPr="00944BA8" w:rsidRDefault="00320069" w:rsidP="0008564D">
            <w:pPr>
              <w:spacing w:line="240" w:lineRule="atLeast"/>
              <w:ind w:left="191" w:right="-41" w:hanging="270"/>
              <w:jc w:val="center"/>
              <w:rPr>
                <w:i/>
                <w:iCs/>
                <w:szCs w:val="22"/>
              </w:rPr>
            </w:pPr>
            <w:r>
              <w:rPr>
                <w:i/>
                <w:iCs/>
                <w:szCs w:val="22"/>
              </w:rPr>
              <w:t>(%</w:t>
            </w:r>
            <w:r w:rsidR="007F6B3A">
              <w:rPr>
                <w:i/>
                <w:iCs/>
                <w:szCs w:val="22"/>
              </w:rPr>
              <w:t xml:space="preserve"> </w:t>
            </w:r>
            <w:r>
              <w:rPr>
                <w:i/>
                <w:iCs/>
                <w:szCs w:val="22"/>
              </w:rPr>
              <w:t>per annum)</w:t>
            </w:r>
          </w:p>
        </w:tc>
        <w:tc>
          <w:tcPr>
            <w:tcW w:w="182" w:type="dxa"/>
            <w:shd w:val="clear" w:color="auto" w:fill="auto"/>
          </w:tcPr>
          <w:p w14:paraId="791DE953" w14:textId="77777777" w:rsidR="00320069" w:rsidRPr="00944BA8" w:rsidRDefault="00320069" w:rsidP="0008564D">
            <w:pPr>
              <w:spacing w:line="240" w:lineRule="atLeast"/>
              <w:ind w:left="180" w:hanging="180"/>
              <w:rPr>
                <w:b/>
                <w:bCs/>
                <w:i/>
                <w:iCs/>
                <w:szCs w:val="22"/>
              </w:rPr>
            </w:pPr>
          </w:p>
        </w:tc>
        <w:tc>
          <w:tcPr>
            <w:tcW w:w="4413" w:type="dxa"/>
            <w:gridSpan w:val="10"/>
            <w:shd w:val="clear" w:color="auto" w:fill="auto"/>
          </w:tcPr>
          <w:p w14:paraId="3C1A9105" w14:textId="77777777" w:rsidR="00320069" w:rsidRPr="00944BA8" w:rsidRDefault="00320069" w:rsidP="0008564D">
            <w:pPr>
              <w:pStyle w:val="acctfourfigures"/>
              <w:tabs>
                <w:tab w:val="clear" w:pos="765"/>
                <w:tab w:val="decimal" w:pos="731"/>
              </w:tabs>
              <w:spacing w:line="240" w:lineRule="atLeast"/>
              <w:ind w:right="11"/>
              <w:jc w:val="center"/>
              <w:rPr>
                <w:i/>
                <w:iCs/>
                <w:szCs w:val="22"/>
              </w:rPr>
            </w:pPr>
            <w:r w:rsidRPr="00944BA8">
              <w:rPr>
                <w:i/>
                <w:iCs/>
                <w:szCs w:val="22"/>
              </w:rPr>
              <w:t>(in thousand Baht)</w:t>
            </w:r>
          </w:p>
        </w:tc>
      </w:tr>
      <w:tr w:rsidR="00320069" w:rsidRPr="00944BA8" w14:paraId="62C6348F" w14:textId="77777777" w:rsidTr="00331122">
        <w:trPr>
          <w:cantSplit/>
        </w:trPr>
        <w:tc>
          <w:tcPr>
            <w:tcW w:w="3419" w:type="dxa"/>
            <w:shd w:val="clear" w:color="auto" w:fill="auto"/>
          </w:tcPr>
          <w:p w14:paraId="6EB8A397" w14:textId="66897429" w:rsidR="00320069" w:rsidRPr="00944BA8" w:rsidRDefault="00320069" w:rsidP="0008564D">
            <w:pPr>
              <w:spacing w:line="240" w:lineRule="atLeast"/>
              <w:ind w:left="180" w:hanging="180"/>
              <w:rPr>
                <w:b/>
                <w:bCs/>
                <w:i/>
                <w:iCs/>
                <w:szCs w:val="22"/>
              </w:rPr>
            </w:pPr>
            <w:r>
              <w:rPr>
                <w:b/>
                <w:bCs/>
                <w:i/>
                <w:iCs/>
                <w:szCs w:val="22"/>
              </w:rPr>
              <w:t xml:space="preserve">At 31 December </w:t>
            </w:r>
            <w:r w:rsidRPr="00944BA8">
              <w:rPr>
                <w:b/>
                <w:bCs/>
                <w:i/>
                <w:iCs/>
                <w:szCs w:val="22"/>
              </w:rPr>
              <w:t>2019</w:t>
            </w:r>
            <w:r w:rsidR="007F6B3A">
              <w:rPr>
                <w:b/>
                <w:bCs/>
                <w:i/>
                <w:iCs/>
                <w:szCs w:val="22"/>
              </w:rPr>
              <w:t xml:space="preserve"> </w:t>
            </w:r>
          </w:p>
        </w:tc>
        <w:tc>
          <w:tcPr>
            <w:tcW w:w="1440" w:type="dxa"/>
            <w:shd w:val="clear" w:color="auto" w:fill="auto"/>
          </w:tcPr>
          <w:p w14:paraId="3C68D822" w14:textId="77777777" w:rsidR="00320069" w:rsidRPr="00944BA8" w:rsidRDefault="00320069" w:rsidP="0008564D">
            <w:pPr>
              <w:pStyle w:val="acctfourfigures"/>
              <w:tabs>
                <w:tab w:val="clear" w:pos="765"/>
                <w:tab w:val="decimal" w:pos="731"/>
              </w:tabs>
              <w:spacing w:line="240" w:lineRule="atLeast"/>
              <w:ind w:right="11"/>
              <w:rPr>
                <w:szCs w:val="22"/>
              </w:rPr>
            </w:pPr>
          </w:p>
        </w:tc>
        <w:tc>
          <w:tcPr>
            <w:tcW w:w="182" w:type="dxa"/>
            <w:shd w:val="clear" w:color="auto" w:fill="auto"/>
          </w:tcPr>
          <w:p w14:paraId="1D3868FF" w14:textId="77777777" w:rsidR="00320069" w:rsidRPr="00944BA8" w:rsidRDefault="00320069" w:rsidP="0008564D">
            <w:pPr>
              <w:pStyle w:val="acctfourfigures"/>
              <w:spacing w:line="240" w:lineRule="atLeast"/>
              <w:rPr>
                <w:szCs w:val="22"/>
              </w:rPr>
            </w:pPr>
          </w:p>
        </w:tc>
        <w:tc>
          <w:tcPr>
            <w:tcW w:w="1349" w:type="dxa"/>
            <w:gridSpan w:val="2"/>
            <w:shd w:val="clear" w:color="auto" w:fill="auto"/>
          </w:tcPr>
          <w:p w14:paraId="1820AD8B" w14:textId="77777777" w:rsidR="00320069" w:rsidRPr="00944BA8" w:rsidRDefault="00320069" w:rsidP="0008564D">
            <w:pPr>
              <w:pStyle w:val="acctfourfigures"/>
              <w:tabs>
                <w:tab w:val="clear" w:pos="765"/>
                <w:tab w:val="decimal" w:pos="731"/>
              </w:tabs>
              <w:spacing w:line="240" w:lineRule="atLeast"/>
              <w:ind w:right="11"/>
              <w:rPr>
                <w:szCs w:val="22"/>
              </w:rPr>
            </w:pPr>
          </w:p>
        </w:tc>
        <w:tc>
          <w:tcPr>
            <w:tcW w:w="180" w:type="dxa"/>
            <w:gridSpan w:val="2"/>
            <w:shd w:val="clear" w:color="auto" w:fill="auto"/>
          </w:tcPr>
          <w:p w14:paraId="38AE7C19" w14:textId="77777777" w:rsidR="00320069" w:rsidRPr="00944BA8" w:rsidRDefault="00320069" w:rsidP="0008564D">
            <w:pPr>
              <w:pStyle w:val="acctfourfigures"/>
              <w:spacing w:line="240" w:lineRule="atLeast"/>
              <w:rPr>
                <w:szCs w:val="22"/>
              </w:rPr>
            </w:pPr>
          </w:p>
        </w:tc>
        <w:tc>
          <w:tcPr>
            <w:tcW w:w="1349" w:type="dxa"/>
            <w:gridSpan w:val="2"/>
            <w:shd w:val="clear" w:color="auto" w:fill="auto"/>
          </w:tcPr>
          <w:p w14:paraId="18DB9351" w14:textId="77777777" w:rsidR="00320069" w:rsidRPr="00944BA8" w:rsidRDefault="00320069" w:rsidP="0008564D">
            <w:pPr>
              <w:pStyle w:val="acctfourfigures"/>
              <w:tabs>
                <w:tab w:val="clear" w:pos="765"/>
                <w:tab w:val="decimal" w:pos="821"/>
              </w:tabs>
              <w:spacing w:line="240" w:lineRule="atLeast"/>
              <w:ind w:right="11"/>
              <w:rPr>
                <w:szCs w:val="22"/>
              </w:rPr>
            </w:pPr>
          </w:p>
        </w:tc>
        <w:tc>
          <w:tcPr>
            <w:tcW w:w="180" w:type="dxa"/>
            <w:gridSpan w:val="2"/>
            <w:shd w:val="clear" w:color="auto" w:fill="auto"/>
          </w:tcPr>
          <w:p w14:paraId="3AAF41CC" w14:textId="77777777" w:rsidR="00320069" w:rsidRPr="00944BA8" w:rsidRDefault="00320069" w:rsidP="0008564D">
            <w:pPr>
              <w:pStyle w:val="acctfourfigures"/>
              <w:spacing w:line="240" w:lineRule="atLeast"/>
              <w:rPr>
                <w:szCs w:val="22"/>
              </w:rPr>
            </w:pPr>
          </w:p>
        </w:tc>
        <w:tc>
          <w:tcPr>
            <w:tcW w:w="1355" w:type="dxa"/>
            <w:gridSpan w:val="2"/>
            <w:shd w:val="clear" w:color="auto" w:fill="auto"/>
          </w:tcPr>
          <w:p w14:paraId="707C11DD" w14:textId="77777777" w:rsidR="00320069" w:rsidRPr="00944BA8" w:rsidRDefault="00320069" w:rsidP="0008564D">
            <w:pPr>
              <w:pStyle w:val="acctfourfigures"/>
              <w:tabs>
                <w:tab w:val="clear" w:pos="765"/>
                <w:tab w:val="decimal" w:pos="731"/>
              </w:tabs>
              <w:spacing w:line="240" w:lineRule="atLeast"/>
              <w:ind w:right="11"/>
              <w:rPr>
                <w:szCs w:val="22"/>
              </w:rPr>
            </w:pPr>
          </w:p>
        </w:tc>
      </w:tr>
      <w:tr w:rsidR="00320069" w:rsidRPr="00944BA8" w14:paraId="1287C4E8" w14:textId="77777777" w:rsidTr="00331122">
        <w:trPr>
          <w:cantSplit/>
        </w:trPr>
        <w:tc>
          <w:tcPr>
            <w:tcW w:w="3419" w:type="dxa"/>
            <w:shd w:val="clear" w:color="auto" w:fill="auto"/>
          </w:tcPr>
          <w:p w14:paraId="68DB33BA" w14:textId="1AD71730" w:rsidR="00320069" w:rsidRPr="007F6B3A" w:rsidRDefault="007F6B3A" w:rsidP="007F6B3A">
            <w:pPr>
              <w:spacing w:line="240" w:lineRule="atLeast"/>
              <w:rPr>
                <w:b/>
                <w:bCs/>
                <w:i/>
                <w:iCs/>
                <w:szCs w:val="22"/>
              </w:rPr>
            </w:pPr>
            <w:r w:rsidRPr="007F6B3A">
              <w:rPr>
                <w:b/>
                <w:bCs/>
                <w:i/>
                <w:iCs/>
                <w:szCs w:val="22"/>
              </w:rPr>
              <w:t>Financial liabilities</w:t>
            </w:r>
          </w:p>
        </w:tc>
        <w:tc>
          <w:tcPr>
            <w:tcW w:w="1440" w:type="dxa"/>
            <w:shd w:val="clear" w:color="auto" w:fill="auto"/>
          </w:tcPr>
          <w:p w14:paraId="3C5C6859" w14:textId="77777777" w:rsidR="00320069" w:rsidRPr="00944BA8" w:rsidRDefault="00320069" w:rsidP="0008564D">
            <w:pPr>
              <w:pStyle w:val="acctfourfigures"/>
              <w:tabs>
                <w:tab w:val="clear" w:pos="765"/>
                <w:tab w:val="decimal" w:pos="731"/>
              </w:tabs>
              <w:spacing w:line="240" w:lineRule="atLeast"/>
              <w:ind w:right="11"/>
              <w:rPr>
                <w:szCs w:val="22"/>
              </w:rPr>
            </w:pPr>
          </w:p>
        </w:tc>
        <w:tc>
          <w:tcPr>
            <w:tcW w:w="182" w:type="dxa"/>
            <w:shd w:val="clear" w:color="auto" w:fill="auto"/>
          </w:tcPr>
          <w:p w14:paraId="401BE8E3" w14:textId="77777777" w:rsidR="00320069" w:rsidRPr="00944BA8" w:rsidRDefault="00320069" w:rsidP="0008564D">
            <w:pPr>
              <w:pStyle w:val="acctfourfigures"/>
              <w:spacing w:line="240" w:lineRule="atLeast"/>
              <w:rPr>
                <w:szCs w:val="22"/>
              </w:rPr>
            </w:pPr>
          </w:p>
        </w:tc>
        <w:tc>
          <w:tcPr>
            <w:tcW w:w="1349" w:type="dxa"/>
            <w:gridSpan w:val="2"/>
            <w:shd w:val="clear" w:color="auto" w:fill="auto"/>
          </w:tcPr>
          <w:p w14:paraId="09C21C0B" w14:textId="77777777" w:rsidR="00320069" w:rsidRPr="00944BA8" w:rsidRDefault="00320069" w:rsidP="0008564D">
            <w:pPr>
              <w:pStyle w:val="acctfourfigures"/>
              <w:tabs>
                <w:tab w:val="clear" w:pos="765"/>
                <w:tab w:val="decimal" w:pos="731"/>
              </w:tabs>
              <w:spacing w:line="240" w:lineRule="atLeast"/>
              <w:ind w:right="11"/>
              <w:rPr>
                <w:szCs w:val="22"/>
              </w:rPr>
            </w:pPr>
          </w:p>
        </w:tc>
        <w:tc>
          <w:tcPr>
            <w:tcW w:w="180" w:type="dxa"/>
            <w:gridSpan w:val="2"/>
            <w:shd w:val="clear" w:color="auto" w:fill="auto"/>
          </w:tcPr>
          <w:p w14:paraId="76BA81B9" w14:textId="77777777" w:rsidR="00320069" w:rsidRPr="00944BA8" w:rsidRDefault="00320069" w:rsidP="0008564D">
            <w:pPr>
              <w:pStyle w:val="acctfourfigures"/>
              <w:spacing w:line="240" w:lineRule="atLeast"/>
              <w:rPr>
                <w:szCs w:val="22"/>
              </w:rPr>
            </w:pPr>
          </w:p>
        </w:tc>
        <w:tc>
          <w:tcPr>
            <w:tcW w:w="1349" w:type="dxa"/>
            <w:gridSpan w:val="2"/>
            <w:shd w:val="clear" w:color="auto" w:fill="auto"/>
          </w:tcPr>
          <w:p w14:paraId="6C0F8B18" w14:textId="77777777" w:rsidR="00320069" w:rsidRPr="00944BA8" w:rsidRDefault="00320069" w:rsidP="0008564D">
            <w:pPr>
              <w:pStyle w:val="acctfourfigures"/>
              <w:tabs>
                <w:tab w:val="clear" w:pos="765"/>
                <w:tab w:val="decimal" w:pos="821"/>
              </w:tabs>
              <w:spacing w:line="240" w:lineRule="atLeast"/>
              <w:ind w:right="11"/>
              <w:rPr>
                <w:szCs w:val="22"/>
              </w:rPr>
            </w:pPr>
          </w:p>
        </w:tc>
        <w:tc>
          <w:tcPr>
            <w:tcW w:w="180" w:type="dxa"/>
            <w:gridSpan w:val="2"/>
            <w:shd w:val="clear" w:color="auto" w:fill="auto"/>
          </w:tcPr>
          <w:p w14:paraId="2B57FF59" w14:textId="77777777" w:rsidR="00320069" w:rsidRPr="00944BA8" w:rsidRDefault="00320069" w:rsidP="0008564D">
            <w:pPr>
              <w:pStyle w:val="acctfourfigures"/>
              <w:spacing w:line="240" w:lineRule="atLeast"/>
              <w:rPr>
                <w:szCs w:val="22"/>
              </w:rPr>
            </w:pPr>
          </w:p>
        </w:tc>
        <w:tc>
          <w:tcPr>
            <w:tcW w:w="1355" w:type="dxa"/>
            <w:gridSpan w:val="2"/>
            <w:shd w:val="clear" w:color="auto" w:fill="auto"/>
          </w:tcPr>
          <w:p w14:paraId="69EBB4E6" w14:textId="77777777" w:rsidR="00320069" w:rsidRPr="00944BA8" w:rsidRDefault="00320069" w:rsidP="0008564D">
            <w:pPr>
              <w:pStyle w:val="acctfourfigures"/>
              <w:tabs>
                <w:tab w:val="clear" w:pos="765"/>
                <w:tab w:val="decimal" w:pos="731"/>
              </w:tabs>
              <w:spacing w:line="240" w:lineRule="atLeast"/>
              <w:ind w:right="11"/>
              <w:rPr>
                <w:szCs w:val="22"/>
              </w:rPr>
            </w:pPr>
          </w:p>
        </w:tc>
      </w:tr>
      <w:tr w:rsidR="00320069" w:rsidRPr="00944BA8" w14:paraId="20EA1546" w14:textId="77777777" w:rsidTr="00331122">
        <w:trPr>
          <w:cantSplit/>
        </w:trPr>
        <w:tc>
          <w:tcPr>
            <w:tcW w:w="3419" w:type="dxa"/>
            <w:shd w:val="clear" w:color="auto" w:fill="auto"/>
          </w:tcPr>
          <w:p w14:paraId="7D99BA97" w14:textId="77777777" w:rsidR="00320069" w:rsidRPr="00944BA8" w:rsidRDefault="00320069" w:rsidP="0008564D">
            <w:pPr>
              <w:spacing w:line="240" w:lineRule="atLeast"/>
              <w:ind w:left="180" w:hanging="180"/>
              <w:rPr>
                <w:b/>
                <w:bCs/>
                <w:i/>
                <w:iCs/>
                <w:szCs w:val="22"/>
              </w:rPr>
            </w:pPr>
            <w:r>
              <w:rPr>
                <w:szCs w:val="22"/>
              </w:rPr>
              <w:t>Short-</w:t>
            </w:r>
            <w:r w:rsidRPr="00944BA8">
              <w:rPr>
                <w:szCs w:val="22"/>
              </w:rPr>
              <w:t>term loans from</w:t>
            </w:r>
            <w:r w:rsidRPr="00944BA8">
              <w:rPr>
                <w:rFonts w:hint="cs"/>
                <w:szCs w:val="22"/>
                <w:cs/>
                <w:lang w:bidi="th-TH"/>
              </w:rPr>
              <w:t xml:space="preserve"> </w:t>
            </w:r>
            <w:r w:rsidRPr="00944BA8">
              <w:rPr>
                <w:szCs w:val="22"/>
              </w:rPr>
              <w:t>related parties</w:t>
            </w:r>
          </w:p>
        </w:tc>
        <w:tc>
          <w:tcPr>
            <w:tcW w:w="1440" w:type="dxa"/>
            <w:shd w:val="clear" w:color="auto" w:fill="auto"/>
          </w:tcPr>
          <w:p w14:paraId="0D98298C" w14:textId="77777777" w:rsidR="00320069" w:rsidRPr="00944BA8" w:rsidRDefault="00320069" w:rsidP="0008564D">
            <w:pPr>
              <w:pStyle w:val="acctfourfigures"/>
              <w:tabs>
                <w:tab w:val="clear" w:pos="765"/>
              </w:tabs>
              <w:spacing w:line="240" w:lineRule="atLeast"/>
              <w:ind w:right="11"/>
              <w:jc w:val="center"/>
              <w:rPr>
                <w:szCs w:val="22"/>
              </w:rPr>
            </w:pPr>
            <w:r>
              <w:rPr>
                <w:szCs w:val="22"/>
              </w:rPr>
              <w:t>2.00</w:t>
            </w:r>
          </w:p>
        </w:tc>
        <w:tc>
          <w:tcPr>
            <w:tcW w:w="182" w:type="dxa"/>
            <w:shd w:val="clear" w:color="auto" w:fill="auto"/>
          </w:tcPr>
          <w:p w14:paraId="217E888C" w14:textId="77777777" w:rsidR="00320069" w:rsidRPr="00944BA8" w:rsidRDefault="00320069" w:rsidP="0008564D">
            <w:pPr>
              <w:pStyle w:val="acctfourfigures"/>
              <w:spacing w:line="240" w:lineRule="atLeast"/>
              <w:rPr>
                <w:szCs w:val="22"/>
              </w:rPr>
            </w:pPr>
          </w:p>
        </w:tc>
        <w:tc>
          <w:tcPr>
            <w:tcW w:w="1349" w:type="dxa"/>
            <w:gridSpan w:val="2"/>
            <w:shd w:val="clear" w:color="auto" w:fill="auto"/>
          </w:tcPr>
          <w:p w14:paraId="0E492E8A" w14:textId="77777777" w:rsidR="00320069" w:rsidRPr="00944BA8" w:rsidRDefault="00320069" w:rsidP="0008564D">
            <w:pPr>
              <w:pStyle w:val="acctfourfigures"/>
              <w:tabs>
                <w:tab w:val="clear" w:pos="765"/>
                <w:tab w:val="decimal" w:pos="1179"/>
              </w:tabs>
              <w:spacing w:line="240" w:lineRule="atLeast"/>
              <w:ind w:right="11"/>
              <w:rPr>
                <w:szCs w:val="22"/>
              </w:rPr>
            </w:pPr>
            <w:r>
              <w:rPr>
                <w:szCs w:val="22"/>
              </w:rPr>
              <w:t>1,304,062</w:t>
            </w:r>
          </w:p>
        </w:tc>
        <w:tc>
          <w:tcPr>
            <w:tcW w:w="180" w:type="dxa"/>
            <w:gridSpan w:val="2"/>
            <w:shd w:val="clear" w:color="auto" w:fill="auto"/>
          </w:tcPr>
          <w:p w14:paraId="288B2925" w14:textId="77777777" w:rsidR="00320069" w:rsidRPr="00944BA8" w:rsidRDefault="00320069" w:rsidP="0008564D">
            <w:pPr>
              <w:pStyle w:val="acctfourfigures"/>
              <w:spacing w:line="240" w:lineRule="atLeast"/>
              <w:rPr>
                <w:szCs w:val="22"/>
              </w:rPr>
            </w:pPr>
          </w:p>
        </w:tc>
        <w:tc>
          <w:tcPr>
            <w:tcW w:w="1349" w:type="dxa"/>
            <w:gridSpan w:val="2"/>
            <w:shd w:val="clear" w:color="auto" w:fill="auto"/>
          </w:tcPr>
          <w:p w14:paraId="7DB62F14" w14:textId="77777777" w:rsidR="00320069" w:rsidRPr="00944BA8" w:rsidRDefault="00320069" w:rsidP="0008564D">
            <w:pPr>
              <w:pStyle w:val="acctfourfigures"/>
              <w:tabs>
                <w:tab w:val="clear" w:pos="765"/>
                <w:tab w:val="decimal" w:pos="910"/>
              </w:tabs>
              <w:spacing w:line="240" w:lineRule="atLeast"/>
              <w:ind w:right="11"/>
              <w:rPr>
                <w:szCs w:val="22"/>
              </w:rPr>
            </w:pPr>
            <w:r>
              <w:rPr>
                <w:szCs w:val="22"/>
              </w:rPr>
              <w:t>-</w:t>
            </w:r>
          </w:p>
        </w:tc>
        <w:tc>
          <w:tcPr>
            <w:tcW w:w="180" w:type="dxa"/>
            <w:gridSpan w:val="2"/>
            <w:shd w:val="clear" w:color="auto" w:fill="auto"/>
          </w:tcPr>
          <w:p w14:paraId="51390CC6" w14:textId="77777777" w:rsidR="00320069" w:rsidRPr="00944BA8" w:rsidRDefault="00320069" w:rsidP="0008564D">
            <w:pPr>
              <w:pStyle w:val="acctfourfigures"/>
              <w:spacing w:line="240" w:lineRule="atLeast"/>
              <w:rPr>
                <w:szCs w:val="22"/>
              </w:rPr>
            </w:pPr>
          </w:p>
        </w:tc>
        <w:tc>
          <w:tcPr>
            <w:tcW w:w="1355" w:type="dxa"/>
            <w:gridSpan w:val="2"/>
            <w:shd w:val="clear" w:color="auto" w:fill="auto"/>
          </w:tcPr>
          <w:p w14:paraId="14ABE12C" w14:textId="77777777" w:rsidR="00320069" w:rsidRPr="00944BA8" w:rsidRDefault="00320069" w:rsidP="0008564D">
            <w:pPr>
              <w:pStyle w:val="acctfourfigures"/>
              <w:tabs>
                <w:tab w:val="clear" w:pos="765"/>
                <w:tab w:val="decimal" w:pos="1086"/>
              </w:tabs>
              <w:spacing w:line="240" w:lineRule="atLeast"/>
              <w:ind w:right="-82"/>
              <w:rPr>
                <w:szCs w:val="22"/>
              </w:rPr>
            </w:pPr>
            <w:r>
              <w:rPr>
                <w:szCs w:val="22"/>
              </w:rPr>
              <w:t>1,304,062</w:t>
            </w:r>
          </w:p>
        </w:tc>
      </w:tr>
      <w:tr w:rsidR="00320069" w:rsidRPr="00944BA8" w14:paraId="35D9C291" w14:textId="77777777" w:rsidTr="00331122">
        <w:trPr>
          <w:cantSplit/>
        </w:trPr>
        <w:tc>
          <w:tcPr>
            <w:tcW w:w="3419" w:type="dxa"/>
            <w:shd w:val="clear" w:color="auto" w:fill="auto"/>
          </w:tcPr>
          <w:p w14:paraId="4F3EF26C" w14:textId="77777777" w:rsidR="00320069" w:rsidRPr="00944BA8" w:rsidRDefault="00320069" w:rsidP="0008564D">
            <w:pPr>
              <w:spacing w:line="240" w:lineRule="atLeast"/>
              <w:ind w:left="180" w:hanging="180"/>
              <w:rPr>
                <w:b/>
                <w:bCs/>
                <w:i/>
                <w:iCs/>
                <w:szCs w:val="22"/>
              </w:rPr>
            </w:pPr>
            <w:r w:rsidRPr="00944BA8">
              <w:rPr>
                <w:szCs w:val="22"/>
              </w:rPr>
              <w:t>Long-term loans from</w:t>
            </w:r>
            <w:r w:rsidRPr="00944BA8">
              <w:rPr>
                <w:szCs w:val="22"/>
                <w:cs/>
                <w:lang w:bidi="th-TH"/>
              </w:rPr>
              <w:t xml:space="preserve"> </w:t>
            </w:r>
            <w:r w:rsidRPr="00944BA8">
              <w:rPr>
                <w:szCs w:val="22"/>
              </w:rPr>
              <w:t>financial institutions</w:t>
            </w:r>
          </w:p>
        </w:tc>
        <w:tc>
          <w:tcPr>
            <w:tcW w:w="1440" w:type="dxa"/>
            <w:shd w:val="clear" w:color="auto" w:fill="auto"/>
          </w:tcPr>
          <w:p w14:paraId="3CE70AD4" w14:textId="77777777" w:rsidR="00320069" w:rsidRPr="00944BA8" w:rsidRDefault="00320069" w:rsidP="0008564D">
            <w:pPr>
              <w:pStyle w:val="acctfourfigures"/>
              <w:tabs>
                <w:tab w:val="clear" w:pos="765"/>
              </w:tabs>
              <w:spacing w:line="240" w:lineRule="atLeast"/>
              <w:ind w:right="11"/>
              <w:jc w:val="center"/>
              <w:rPr>
                <w:szCs w:val="22"/>
              </w:rPr>
            </w:pPr>
            <w:r w:rsidRPr="00944BA8">
              <w:rPr>
                <w:szCs w:val="22"/>
              </w:rPr>
              <w:br/>
              <w:t>2.7</w:t>
            </w:r>
            <w:r>
              <w:rPr>
                <w:szCs w:val="22"/>
              </w:rPr>
              <w:t>5</w:t>
            </w:r>
            <w:r w:rsidRPr="00944BA8">
              <w:rPr>
                <w:szCs w:val="22"/>
              </w:rPr>
              <w:t xml:space="preserve"> - 3.2</w:t>
            </w:r>
            <w:r>
              <w:rPr>
                <w:szCs w:val="22"/>
              </w:rPr>
              <w:t>5</w:t>
            </w:r>
          </w:p>
        </w:tc>
        <w:tc>
          <w:tcPr>
            <w:tcW w:w="182" w:type="dxa"/>
            <w:shd w:val="clear" w:color="auto" w:fill="auto"/>
          </w:tcPr>
          <w:p w14:paraId="06972895" w14:textId="77777777" w:rsidR="00320069" w:rsidRPr="00944BA8" w:rsidRDefault="00320069" w:rsidP="0008564D">
            <w:pPr>
              <w:pStyle w:val="acctfourfigures"/>
              <w:spacing w:line="240" w:lineRule="atLeast"/>
              <w:rPr>
                <w:szCs w:val="22"/>
              </w:rPr>
            </w:pPr>
          </w:p>
        </w:tc>
        <w:tc>
          <w:tcPr>
            <w:tcW w:w="1349" w:type="dxa"/>
            <w:gridSpan w:val="2"/>
            <w:shd w:val="clear" w:color="auto" w:fill="auto"/>
          </w:tcPr>
          <w:p w14:paraId="6FFC8D21" w14:textId="77777777" w:rsidR="00320069" w:rsidRPr="00944BA8" w:rsidRDefault="00320069" w:rsidP="0008564D">
            <w:pPr>
              <w:pStyle w:val="acctfourfigures"/>
              <w:tabs>
                <w:tab w:val="clear" w:pos="765"/>
                <w:tab w:val="decimal" w:pos="550"/>
              </w:tabs>
              <w:spacing w:line="240" w:lineRule="atLeast"/>
              <w:ind w:right="-82"/>
              <w:jc w:val="center"/>
              <w:rPr>
                <w:szCs w:val="22"/>
              </w:rPr>
            </w:pPr>
            <w:r w:rsidRPr="00944BA8">
              <w:rPr>
                <w:szCs w:val="22"/>
              </w:rPr>
              <w:br/>
              <w:t>-</w:t>
            </w:r>
          </w:p>
        </w:tc>
        <w:tc>
          <w:tcPr>
            <w:tcW w:w="180" w:type="dxa"/>
            <w:gridSpan w:val="2"/>
            <w:shd w:val="clear" w:color="auto" w:fill="auto"/>
          </w:tcPr>
          <w:p w14:paraId="46BF2340" w14:textId="77777777" w:rsidR="00320069" w:rsidRPr="00944BA8" w:rsidRDefault="00320069" w:rsidP="0008564D">
            <w:pPr>
              <w:pStyle w:val="acctfourfigures"/>
              <w:tabs>
                <w:tab w:val="clear" w:pos="765"/>
                <w:tab w:val="decimal" w:pos="1086"/>
              </w:tabs>
              <w:spacing w:line="240" w:lineRule="atLeast"/>
              <w:ind w:right="-82"/>
              <w:rPr>
                <w:szCs w:val="22"/>
              </w:rPr>
            </w:pPr>
          </w:p>
        </w:tc>
        <w:tc>
          <w:tcPr>
            <w:tcW w:w="1349" w:type="dxa"/>
            <w:gridSpan w:val="2"/>
            <w:shd w:val="clear" w:color="auto" w:fill="auto"/>
          </w:tcPr>
          <w:p w14:paraId="2DB81642" w14:textId="77777777" w:rsidR="00320069" w:rsidRPr="00944BA8" w:rsidRDefault="00320069" w:rsidP="0008564D">
            <w:pPr>
              <w:pStyle w:val="acctfourfigures"/>
              <w:tabs>
                <w:tab w:val="clear" w:pos="765"/>
                <w:tab w:val="decimal" w:pos="1086"/>
              </w:tabs>
              <w:spacing w:line="240" w:lineRule="atLeast"/>
              <w:ind w:right="-82"/>
              <w:rPr>
                <w:szCs w:val="22"/>
              </w:rPr>
            </w:pPr>
          </w:p>
          <w:p w14:paraId="0A3AAACF" w14:textId="77777777" w:rsidR="00320069" w:rsidRPr="00944BA8" w:rsidRDefault="00320069" w:rsidP="0008564D">
            <w:pPr>
              <w:pStyle w:val="acctfourfigures"/>
              <w:tabs>
                <w:tab w:val="clear" w:pos="765"/>
                <w:tab w:val="decimal" w:pos="1190"/>
              </w:tabs>
              <w:spacing w:line="240" w:lineRule="atLeast"/>
              <w:ind w:right="-82"/>
              <w:rPr>
                <w:szCs w:val="22"/>
              </w:rPr>
            </w:pPr>
            <w:r w:rsidRPr="00944BA8">
              <w:rPr>
                <w:szCs w:val="22"/>
              </w:rPr>
              <w:t>28,000,000</w:t>
            </w:r>
          </w:p>
        </w:tc>
        <w:tc>
          <w:tcPr>
            <w:tcW w:w="180" w:type="dxa"/>
            <w:gridSpan w:val="2"/>
            <w:shd w:val="clear" w:color="auto" w:fill="auto"/>
          </w:tcPr>
          <w:p w14:paraId="07B78FF5" w14:textId="77777777" w:rsidR="00320069" w:rsidRPr="00944BA8" w:rsidRDefault="00320069" w:rsidP="0008564D">
            <w:pPr>
              <w:pStyle w:val="acctfourfigures"/>
              <w:tabs>
                <w:tab w:val="clear" w:pos="765"/>
                <w:tab w:val="decimal" w:pos="1086"/>
              </w:tabs>
              <w:spacing w:line="240" w:lineRule="atLeast"/>
              <w:ind w:right="-82"/>
              <w:rPr>
                <w:szCs w:val="22"/>
              </w:rPr>
            </w:pPr>
          </w:p>
        </w:tc>
        <w:tc>
          <w:tcPr>
            <w:tcW w:w="1355" w:type="dxa"/>
            <w:gridSpan w:val="2"/>
            <w:shd w:val="clear" w:color="auto" w:fill="auto"/>
          </w:tcPr>
          <w:p w14:paraId="281A6BCB" w14:textId="77777777" w:rsidR="00320069" w:rsidRPr="00944BA8" w:rsidRDefault="00320069" w:rsidP="0008564D">
            <w:pPr>
              <w:pStyle w:val="acctfourfigures"/>
              <w:tabs>
                <w:tab w:val="clear" w:pos="765"/>
                <w:tab w:val="decimal" w:pos="1086"/>
              </w:tabs>
              <w:spacing w:line="240" w:lineRule="atLeast"/>
              <w:ind w:right="-82"/>
              <w:rPr>
                <w:szCs w:val="22"/>
              </w:rPr>
            </w:pPr>
          </w:p>
          <w:p w14:paraId="18A610A8" w14:textId="77777777" w:rsidR="00320069" w:rsidRPr="00944BA8" w:rsidRDefault="00320069" w:rsidP="0008564D">
            <w:pPr>
              <w:pStyle w:val="acctfourfigures"/>
              <w:tabs>
                <w:tab w:val="clear" w:pos="765"/>
                <w:tab w:val="decimal" w:pos="1086"/>
              </w:tabs>
              <w:spacing w:line="240" w:lineRule="atLeast"/>
              <w:ind w:right="-82"/>
              <w:rPr>
                <w:szCs w:val="22"/>
              </w:rPr>
            </w:pPr>
            <w:r w:rsidRPr="00944BA8">
              <w:rPr>
                <w:szCs w:val="22"/>
              </w:rPr>
              <w:t>28,000,000</w:t>
            </w:r>
          </w:p>
        </w:tc>
      </w:tr>
      <w:tr w:rsidR="00320069" w:rsidRPr="00944BA8" w14:paraId="5EAE033D" w14:textId="77777777" w:rsidTr="00331122">
        <w:trPr>
          <w:cantSplit/>
        </w:trPr>
        <w:tc>
          <w:tcPr>
            <w:tcW w:w="3419" w:type="dxa"/>
            <w:shd w:val="clear" w:color="auto" w:fill="auto"/>
          </w:tcPr>
          <w:p w14:paraId="7E09FDBA" w14:textId="77777777" w:rsidR="00320069" w:rsidRPr="00944BA8" w:rsidRDefault="00320069" w:rsidP="0008564D">
            <w:pPr>
              <w:spacing w:line="240" w:lineRule="atLeast"/>
              <w:ind w:left="180" w:hanging="180"/>
              <w:rPr>
                <w:b/>
                <w:bCs/>
                <w:szCs w:val="22"/>
              </w:rPr>
            </w:pPr>
            <w:r w:rsidRPr="00944BA8">
              <w:rPr>
                <w:b/>
                <w:bCs/>
                <w:szCs w:val="22"/>
              </w:rPr>
              <w:t>Total</w:t>
            </w:r>
          </w:p>
        </w:tc>
        <w:tc>
          <w:tcPr>
            <w:tcW w:w="1440" w:type="dxa"/>
            <w:shd w:val="clear" w:color="auto" w:fill="auto"/>
          </w:tcPr>
          <w:p w14:paraId="6057CC98" w14:textId="77777777" w:rsidR="00320069" w:rsidRPr="00944BA8" w:rsidRDefault="00320069" w:rsidP="0008564D">
            <w:pPr>
              <w:pStyle w:val="acctfourfigures"/>
              <w:tabs>
                <w:tab w:val="clear" w:pos="765"/>
                <w:tab w:val="decimal" w:pos="731"/>
              </w:tabs>
              <w:spacing w:line="240" w:lineRule="atLeast"/>
              <w:ind w:right="11"/>
              <w:rPr>
                <w:szCs w:val="22"/>
              </w:rPr>
            </w:pPr>
          </w:p>
        </w:tc>
        <w:tc>
          <w:tcPr>
            <w:tcW w:w="182" w:type="dxa"/>
            <w:shd w:val="clear" w:color="auto" w:fill="auto"/>
          </w:tcPr>
          <w:p w14:paraId="2350BF28" w14:textId="77777777" w:rsidR="00320069" w:rsidRPr="00944BA8" w:rsidRDefault="00320069" w:rsidP="0008564D">
            <w:pPr>
              <w:pStyle w:val="acctfourfigures"/>
              <w:spacing w:line="240" w:lineRule="atLeast"/>
              <w:rPr>
                <w:szCs w:val="22"/>
              </w:rPr>
            </w:pPr>
          </w:p>
        </w:tc>
        <w:tc>
          <w:tcPr>
            <w:tcW w:w="1349" w:type="dxa"/>
            <w:gridSpan w:val="2"/>
            <w:tcBorders>
              <w:top w:val="single" w:sz="4" w:space="0" w:color="auto"/>
              <w:bottom w:val="double" w:sz="4" w:space="0" w:color="auto"/>
            </w:tcBorders>
            <w:shd w:val="clear" w:color="auto" w:fill="auto"/>
          </w:tcPr>
          <w:p w14:paraId="6BC2367F" w14:textId="77777777" w:rsidR="00320069" w:rsidRPr="00F453A7" w:rsidRDefault="00320069" w:rsidP="0008564D">
            <w:pPr>
              <w:pStyle w:val="acctfourfigures"/>
              <w:tabs>
                <w:tab w:val="clear" w:pos="765"/>
                <w:tab w:val="decimal" w:pos="1179"/>
              </w:tabs>
              <w:spacing w:line="240" w:lineRule="atLeast"/>
              <w:ind w:right="11"/>
              <w:rPr>
                <w:b/>
                <w:bCs/>
                <w:szCs w:val="22"/>
              </w:rPr>
            </w:pPr>
            <w:r w:rsidRPr="00F453A7">
              <w:rPr>
                <w:b/>
                <w:bCs/>
                <w:szCs w:val="22"/>
              </w:rPr>
              <w:t>1,304,062</w:t>
            </w:r>
          </w:p>
        </w:tc>
        <w:tc>
          <w:tcPr>
            <w:tcW w:w="180" w:type="dxa"/>
            <w:gridSpan w:val="2"/>
            <w:shd w:val="clear" w:color="auto" w:fill="auto"/>
          </w:tcPr>
          <w:p w14:paraId="14B1A598" w14:textId="77777777" w:rsidR="00320069" w:rsidRPr="00944BA8" w:rsidRDefault="00320069" w:rsidP="0008564D">
            <w:pPr>
              <w:pStyle w:val="acctfourfigures"/>
              <w:tabs>
                <w:tab w:val="clear" w:pos="765"/>
                <w:tab w:val="decimal" w:pos="1086"/>
              </w:tabs>
              <w:spacing w:line="240" w:lineRule="atLeast"/>
              <w:ind w:right="-82"/>
              <w:rPr>
                <w:b/>
                <w:bCs/>
                <w:szCs w:val="22"/>
              </w:rPr>
            </w:pPr>
          </w:p>
        </w:tc>
        <w:tc>
          <w:tcPr>
            <w:tcW w:w="1349" w:type="dxa"/>
            <w:gridSpan w:val="2"/>
            <w:tcBorders>
              <w:top w:val="single" w:sz="4" w:space="0" w:color="auto"/>
              <w:bottom w:val="double" w:sz="4" w:space="0" w:color="auto"/>
            </w:tcBorders>
            <w:shd w:val="clear" w:color="auto" w:fill="auto"/>
          </w:tcPr>
          <w:p w14:paraId="7E2A6AA4" w14:textId="77777777" w:rsidR="00320069" w:rsidRPr="00F453A7" w:rsidRDefault="00320069" w:rsidP="0008564D">
            <w:pPr>
              <w:pStyle w:val="acctfourfigures"/>
              <w:tabs>
                <w:tab w:val="clear" w:pos="765"/>
                <w:tab w:val="decimal" w:pos="1190"/>
              </w:tabs>
              <w:spacing w:line="240" w:lineRule="atLeast"/>
              <w:ind w:right="-82"/>
              <w:rPr>
                <w:b/>
                <w:bCs/>
                <w:szCs w:val="22"/>
              </w:rPr>
            </w:pPr>
            <w:r w:rsidRPr="00F453A7">
              <w:rPr>
                <w:b/>
                <w:bCs/>
                <w:szCs w:val="22"/>
              </w:rPr>
              <w:t>28,000,000</w:t>
            </w:r>
          </w:p>
        </w:tc>
        <w:tc>
          <w:tcPr>
            <w:tcW w:w="180" w:type="dxa"/>
            <w:gridSpan w:val="2"/>
            <w:shd w:val="clear" w:color="auto" w:fill="auto"/>
          </w:tcPr>
          <w:p w14:paraId="3C4A1F26" w14:textId="77777777" w:rsidR="00320069" w:rsidRPr="00944BA8" w:rsidRDefault="00320069" w:rsidP="0008564D">
            <w:pPr>
              <w:pStyle w:val="acctfourfigures"/>
              <w:tabs>
                <w:tab w:val="clear" w:pos="765"/>
                <w:tab w:val="decimal" w:pos="1086"/>
              </w:tabs>
              <w:spacing w:line="240" w:lineRule="atLeast"/>
              <w:ind w:right="-82"/>
              <w:rPr>
                <w:b/>
                <w:bCs/>
                <w:szCs w:val="22"/>
              </w:rPr>
            </w:pPr>
          </w:p>
        </w:tc>
        <w:tc>
          <w:tcPr>
            <w:tcW w:w="1355" w:type="dxa"/>
            <w:gridSpan w:val="2"/>
            <w:tcBorders>
              <w:top w:val="single" w:sz="4" w:space="0" w:color="auto"/>
              <w:bottom w:val="double" w:sz="4" w:space="0" w:color="auto"/>
            </w:tcBorders>
            <w:shd w:val="clear" w:color="auto" w:fill="auto"/>
          </w:tcPr>
          <w:p w14:paraId="0299BB2B" w14:textId="77777777" w:rsidR="00320069" w:rsidRPr="00944BA8" w:rsidRDefault="00320069" w:rsidP="0008564D">
            <w:pPr>
              <w:pStyle w:val="acctfourfigures"/>
              <w:tabs>
                <w:tab w:val="clear" w:pos="765"/>
                <w:tab w:val="decimal" w:pos="1086"/>
              </w:tabs>
              <w:spacing w:line="240" w:lineRule="atLeast"/>
              <w:ind w:right="-82"/>
              <w:rPr>
                <w:b/>
                <w:bCs/>
                <w:szCs w:val="22"/>
              </w:rPr>
            </w:pPr>
            <w:r w:rsidRPr="00944BA8">
              <w:rPr>
                <w:b/>
                <w:bCs/>
                <w:szCs w:val="22"/>
              </w:rPr>
              <w:t>2</w:t>
            </w:r>
            <w:r>
              <w:rPr>
                <w:b/>
                <w:bCs/>
                <w:szCs w:val="22"/>
              </w:rPr>
              <w:t>9</w:t>
            </w:r>
            <w:r w:rsidRPr="00944BA8">
              <w:rPr>
                <w:b/>
                <w:bCs/>
                <w:szCs w:val="22"/>
              </w:rPr>
              <w:t>,</w:t>
            </w:r>
            <w:r>
              <w:rPr>
                <w:b/>
                <w:bCs/>
                <w:szCs w:val="22"/>
              </w:rPr>
              <w:t>304</w:t>
            </w:r>
            <w:r w:rsidRPr="00944BA8">
              <w:rPr>
                <w:b/>
                <w:bCs/>
                <w:szCs w:val="22"/>
              </w:rPr>
              <w:t>,</w:t>
            </w:r>
            <w:r>
              <w:rPr>
                <w:b/>
                <w:bCs/>
                <w:szCs w:val="22"/>
              </w:rPr>
              <w:t>062</w:t>
            </w:r>
          </w:p>
        </w:tc>
      </w:tr>
    </w:tbl>
    <w:p w14:paraId="54BF11DB" w14:textId="77777777" w:rsidR="00320069" w:rsidRPr="003064F7" w:rsidRDefault="00320069" w:rsidP="00074C3B">
      <w:pPr>
        <w:pStyle w:val="block"/>
        <w:spacing w:after="0" w:line="240" w:lineRule="auto"/>
        <w:ind w:left="540" w:right="-7"/>
        <w:jc w:val="both"/>
        <w:rPr>
          <w:rFonts w:cstheme="minorBidi"/>
          <w:szCs w:val="22"/>
          <w:lang w:bidi="th-TH"/>
        </w:rPr>
      </w:pPr>
    </w:p>
    <w:p w14:paraId="74413F56" w14:textId="0967E57B" w:rsidR="00506600" w:rsidRPr="00506600" w:rsidRDefault="00506600" w:rsidP="00506600">
      <w:pPr>
        <w:spacing w:line="240" w:lineRule="auto"/>
        <w:ind w:left="900" w:right="-27" w:hanging="360"/>
        <w:jc w:val="thaiDistribute"/>
        <w:rPr>
          <w:b/>
          <w:bCs/>
          <w:i/>
          <w:iCs/>
          <w:szCs w:val="22"/>
        </w:rPr>
      </w:pPr>
      <w:r w:rsidRPr="00506600">
        <w:rPr>
          <w:b/>
          <w:bCs/>
          <w:i/>
          <w:iCs/>
          <w:szCs w:val="22"/>
        </w:rPr>
        <w:t xml:space="preserve">(b.3) Market risk </w:t>
      </w:r>
    </w:p>
    <w:p w14:paraId="0627B464" w14:textId="77777777" w:rsidR="00506600" w:rsidRPr="00506600" w:rsidRDefault="00506600" w:rsidP="00506600">
      <w:pPr>
        <w:spacing w:line="240" w:lineRule="auto"/>
        <w:ind w:left="540" w:right="-7"/>
        <w:jc w:val="thaiDistribute"/>
        <w:rPr>
          <w:szCs w:val="22"/>
        </w:rPr>
      </w:pPr>
    </w:p>
    <w:p w14:paraId="3C401467" w14:textId="6F5712D7" w:rsidR="00506600" w:rsidRPr="00506600" w:rsidRDefault="00506600" w:rsidP="00506600">
      <w:pPr>
        <w:spacing w:line="240" w:lineRule="auto"/>
        <w:ind w:left="540"/>
        <w:jc w:val="thaiDistribute"/>
        <w:rPr>
          <w:szCs w:val="22"/>
        </w:rPr>
      </w:pPr>
      <w:r w:rsidRPr="00506600">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2EA46847" w14:textId="77777777" w:rsidR="00506600" w:rsidRPr="00506600" w:rsidRDefault="00506600" w:rsidP="00074C3B">
      <w:pPr>
        <w:pStyle w:val="block"/>
        <w:spacing w:after="0" w:line="240" w:lineRule="auto"/>
        <w:ind w:left="540" w:right="-7"/>
        <w:jc w:val="both"/>
        <w:rPr>
          <w:rFonts w:cstheme="minorBidi"/>
          <w:i/>
          <w:iCs/>
          <w:szCs w:val="22"/>
          <w:lang w:val="en-GB" w:bidi="th-TH"/>
        </w:rPr>
      </w:pPr>
    </w:p>
    <w:p w14:paraId="3FF50B7F" w14:textId="28A1E82D" w:rsidR="00506600" w:rsidRPr="00506600" w:rsidRDefault="00506600" w:rsidP="00506600">
      <w:pPr>
        <w:pStyle w:val="ListParagraph"/>
        <w:tabs>
          <w:tab w:val="left" w:pos="720"/>
        </w:tabs>
        <w:spacing w:line="240" w:lineRule="auto"/>
        <w:ind w:left="630" w:right="-27" w:hanging="90"/>
        <w:jc w:val="thaiDistribute"/>
        <w:rPr>
          <w:szCs w:val="22"/>
        </w:rPr>
      </w:pPr>
      <w:r w:rsidRPr="00506600">
        <w:rPr>
          <w:b/>
          <w:bCs/>
          <w:i/>
          <w:iCs/>
          <w:szCs w:val="22"/>
        </w:rPr>
        <w:t xml:space="preserve"> </w:t>
      </w:r>
      <w:r w:rsidRPr="00506600">
        <w:rPr>
          <w:szCs w:val="22"/>
        </w:rPr>
        <w:t>(b.3.1) Interest rate risk</w:t>
      </w:r>
    </w:p>
    <w:p w14:paraId="2FE84C73" w14:textId="77777777" w:rsidR="005C7750" w:rsidRPr="00FA67DB" w:rsidRDefault="005C7750" w:rsidP="005C7750">
      <w:pPr>
        <w:tabs>
          <w:tab w:val="left" w:pos="990"/>
        </w:tabs>
        <w:spacing w:line="240" w:lineRule="auto"/>
        <w:ind w:left="1170"/>
        <w:jc w:val="thaiDistribute"/>
        <w:rPr>
          <w:szCs w:val="22"/>
        </w:rPr>
      </w:pPr>
    </w:p>
    <w:p w14:paraId="7DC9B236" w14:textId="3A6CEB5F" w:rsidR="005C7750" w:rsidRPr="00FA67DB" w:rsidRDefault="005C7750" w:rsidP="001B0B6E">
      <w:pPr>
        <w:shd w:val="clear" w:color="auto" w:fill="FFFFFF" w:themeFill="background1"/>
        <w:tabs>
          <w:tab w:val="left" w:pos="990"/>
          <w:tab w:val="left" w:pos="1800"/>
        </w:tabs>
        <w:spacing w:line="240" w:lineRule="auto"/>
        <w:ind w:left="630"/>
        <w:jc w:val="thaiDistribute"/>
        <w:rPr>
          <w:i/>
          <w:iCs/>
          <w:color w:val="0000FF"/>
          <w:szCs w:val="22"/>
          <w:shd w:val="clear" w:color="auto" w:fill="D9D9D9" w:themeFill="background1" w:themeFillShade="D9"/>
        </w:rPr>
      </w:pPr>
      <w:r w:rsidRPr="00FA67DB">
        <w:rPr>
          <w:szCs w:val="22"/>
        </w:rPr>
        <w:t xml:space="preserve">Interest rate risk is the risk that future movements in market interest rates will affect the results of the </w:t>
      </w:r>
      <w:r w:rsidRPr="007F6B3A">
        <w:rPr>
          <w:szCs w:val="22"/>
          <w:shd w:val="clear" w:color="auto" w:fill="FFFFFF" w:themeFill="background1"/>
        </w:rPr>
        <w:t>Group’s</w:t>
      </w:r>
      <w:r w:rsidRPr="00FA67DB">
        <w:rPr>
          <w:szCs w:val="22"/>
        </w:rPr>
        <w:t xml:space="preserve"> operations and its cash flows because loan interest rates are mainly fixed. The </w:t>
      </w:r>
      <w:r w:rsidRPr="007F6B3A">
        <w:rPr>
          <w:szCs w:val="22"/>
          <w:shd w:val="clear" w:color="auto" w:fill="FFFFFF" w:themeFill="background1"/>
        </w:rPr>
        <w:t>Group is</w:t>
      </w:r>
      <w:r w:rsidRPr="00FA67DB">
        <w:rPr>
          <w:szCs w:val="22"/>
        </w:rPr>
        <w:t xml:space="preserve"> primarily exposed to interest rate risk from </w:t>
      </w:r>
      <w:r w:rsidRPr="007F6B3A">
        <w:rPr>
          <w:szCs w:val="22"/>
          <w:shd w:val="clear" w:color="auto" w:fill="FFFFFF" w:themeFill="background1"/>
        </w:rPr>
        <w:t>its borrowings</w:t>
      </w:r>
      <w:r w:rsidRPr="00FA67DB">
        <w:rPr>
          <w:szCs w:val="22"/>
        </w:rPr>
        <w:t xml:space="preserve"> (see note 18). The </w:t>
      </w:r>
      <w:r w:rsidRPr="007F6B3A">
        <w:rPr>
          <w:szCs w:val="22"/>
          <w:shd w:val="clear" w:color="auto" w:fill="FFFFFF" w:themeFill="background1"/>
        </w:rPr>
        <w:t xml:space="preserve">Group mitigates this risk by ensuring that the majority of its borrowings are at fixed interest rates </w:t>
      </w:r>
      <w:r w:rsidR="009532E4">
        <w:rPr>
          <w:szCs w:val="22"/>
          <w:shd w:val="clear" w:color="auto" w:fill="FFFFFF" w:themeFill="background1"/>
        </w:rPr>
        <w:t xml:space="preserve">and uses derivatives, principally interest rate swap, </w:t>
      </w:r>
      <w:r w:rsidRPr="007F6B3A">
        <w:rPr>
          <w:szCs w:val="22"/>
          <w:shd w:val="clear" w:color="auto" w:fill="FFFFFF" w:themeFill="background1"/>
        </w:rPr>
        <w:t xml:space="preserve">to manage exposure to fluctuations in </w:t>
      </w:r>
      <w:r w:rsidRPr="00506600">
        <w:rPr>
          <w:szCs w:val="22"/>
        </w:rPr>
        <w:t>interest r</w:t>
      </w:r>
      <w:r w:rsidRPr="007F6B3A">
        <w:rPr>
          <w:szCs w:val="22"/>
          <w:shd w:val="clear" w:color="auto" w:fill="FFFFFF" w:themeFill="background1"/>
        </w:rPr>
        <w:t>ates on specific borrowings</w:t>
      </w:r>
      <w:r w:rsidR="002E013A" w:rsidRPr="007F6B3A">
        <w:rPr>
          <w:szCs w:val="22"/>
          <w:shd w:val="clear" w:color="auto" w:fill="FFFFFF" w:themeFill="background1"/>
        </w:rPr>
        <w:t>.</w:t>
      </w:r>
    </w:p>
    <w:p w14:paraId="3DC6CB09" w14:textId="77777777" w:rsidR="005C7750" w:rsidRPr="003064F7" w:rsidRDefault="005C7750" w:rsidP="00074C3B">
      <w:pPr>
        <w:pStyle w:val="block"/>
        <w:spacing w:after="0" w:line="240" w:lineRule="auto"/>
        <w:ind w:left="540" w:right="-7"/>
        <w:jc w:val="both"/>
        <w:rPr>
          <w:rFonts w:cstheme="minorBidi"/>
          <w:szCs w:val="22"/>
          <w:lang w:val="en-GB" w:bidi="th-TH"/>
        </w:rPr>
      </w:pPr>
    </w:p>
    <w:tbl>
      <w:tblPr>
        <w:tblW w:w="9360" w:type="dxa"/>
        <w:tblInd w:w="450" w:type="dxa"/>
        <w:tblLayout w:type="fixed"/>
        <w:tblLook w:val="01E0" w:firstRow="1" w:lastRow="1" w:firstColumn="1" w:lastColumn="1" w:noHBand="0" w:noVBand="0"/>
      </w:tblPr>
      <w:tblGrid>
        <w:gridCol w:w="2970"/>
        <w:gridCol w:w="1440"/>
        <w:gridCol w:w="263"/>
        <w:gridCol w:w="1357"/>
        <w:gridCol w:w="270"/>
        <w:gridCol w:w="1440"/>
        <w:gridCol w:w="263"/>
        <w:gridCol w:w="1357"/>
      </w:tblGrid>
      <w:tr w:rsidR="00DF1791" w:rsidRPr="00E475ED" w14:paraId="16579C8D" w14:textId="77777777" w:rsidTr="00E475ED">
        <w:trPr>
          <w:tblHeader/>
        </w:trPr>
        <w:tc>
          <w:tcPr>
            <w:tcW w:w="2970" w:type="dxa"/>
            <w:vMerge w:val="restart"/>
            <w:vAlign w:val="bottom"/>
          </w:tcPr>
          <w:p w14:paraId="5F2C8B68" w14:textId="77777777" w:rsidR="00DF1791" w:rsidRPr="00E475ED" w:rsidRDefault="00DF1791" w:rsidP="0008564D">
            <w:pPr>
              <w:pStyle w:val="BodyText"/>
              <w:tabs>
                <w:tab w:val="center" w:pos="4536"/>
                <w:tab w:val="right" w:pos="9072"/>
              </w:tabs>
              <w:spacing w:after="0" w:line="240" w:lineRule="auto"/>
              <w:ind w:right="-108"/>
              <w:rPr>
                <w:b/>
                <w:bCs/>
                <w:i/>
                <w:iCs/>
                <w:szCs w:val="22"/>
              </w:rPr>
            </w:pPr>
            <w:r w:rsidRPr="00E475ED">
              <w:rPr>
                <w:b/>
                <w:bCs/>
                <w:i/>
                <w:iCs/>
                <w:szCs w:val="22"/>
              </w:rPr>
              <w:lastRenderedPageBreak/>
              <w:t xml:space="preserve">Exposure to interest rate risk </w:t>
            </w:r>
          </w:p>
          <w:p w14:paraId="4583650D" w14:textId="4EE5C111" w:rsidR="00DF1791" w:rsidRPr="00E475ED" w:rsidRDefault="00DF1791" w:rsidP="0008564D">
            <w:pPr>
              <w:pStyle w:val="BodyText"/>
              <w:tabs>
                <w:tab w:val="center" w:pos="4536"/>
                <w:tab w:val="right" w:pos="9072"/>
              </w:tabs>
              <w:spacing w:after="0" w:line="240" w:lineRule="auto"/>
              <w:ind w:right="-108"/>
              <w:rPr>
                <w:b/>
                <w:i/>
                <w:iCs/>
                <w:szCs w:val="22"/>
                <w:cs/>
              </w:rPr>
            </w:pPr>
            <w:r w:rsidRPr="00E475ED">
              <w:rPr>
                <w:b/>
                <w:bCs/>
                <w:i/>
                <w:iCs/>
                <w:szCs w:val="22"/>
              </w:rPr>
              <w:t>at 31 December</w:t>
            </w:r>
          </w:p>
        </w:tc>
        <w:tc>
          <w:tcPr>
            <w:tcW w:w="3060" w:type="dxa"/>
            <w:gridSpan w:val="3"/>
          </w:tcPr>
          <w:p w14:paraId="5CC8716C" w14:textId="77777777" w:rsidR="00DF1791" w:rsidRPr="00E475ED" w:rsidRDefault="00DF1791" w:rsidP="0008564D">
            <w:pPr>
              <w:tabs>
                <w:tab w:val="center" w:pos="4536"/>
                <w:tab w:val="right" w:pos="9072"/>
              </w:tabs>
              <w:spacing w:line="240" w:lineRule="auto"/>
              <w:jc w:val="center"/>
              <w:rPr>
                <w:b/>
                <w:bCs/>
                <w:szCs w:val="22"/>
              </w:rPr>
            </w:pPr>
            <w:r w:rsidRPr="00E475ED">
              <w:rPr>
                <w:b/>
                <w:bCs/>
                <w:szCs w:val="22"/>
              </w:rPr>
              <w:t xml:space="preserve">Consolidated </w:t>
            </w:r>
          </w:p>
          <w:p w14:paraId="10B423F0" w14:textId="77777777" w:rsidR="00DF1791" w:rsidRPr="00E475ED" w:rsidRDefault="00DF1791" w:rsidP="0008564D">
            <w:pPr>
              <w:tabs>
                <w:tab w:val="center" w:pos="4536"/>
                <w:tab w:val="right" w:pos="9072"/>
              </w:tabs>
              <w:spacing w:line="240" w:lineRule="auto"/>
              <w:jc w:val="center"/>
              <w:rPr>
                <w:b/>
                <w:bCs/>
                <w:szCs w:val="22"/>
                <w:cs/>
              </w:rPr>
            </w:pPr>
            <w:r w:rsidRPr="00E475ED">
              <w:rPr>
                <w:b/>
                <w:bCs/>
                <w:szCs w:val="22"/>
              </w:rPr>
              <w:t xml:space="preserve">financial statements </w:t>
            </w:r>
          </w:p>
        </w:tc>
        <w:tc>
          <w:tcPr>
            <w:tcW w:w="270" w:type="dxa"/>
          </w:tcPr>
          <w:p w14:paraId="69D370A6" w14:textId="77777777" w:rsidR="00DF1791" w:rsidRPr="00E475ED" w:rsidRDefault="00DF1791" w:rsidP="0008564D">
            <w:pPr>
              <w:tabs>
                <w:tab w:val="center" w:pos="4536"/>
                <w:tab w:val="right" w:pos="9072"/>
              </w:tabs>
              <w:spacing w:line="240" w:lineRule="auto"/>
              <w:jc w:val="center"/>
              <w:rPr>
                <w:b/>
                <w:bCs/>
                <w:szCs w:val="22"/>
              </w:rPr>
            </w:pPr>
          </w:p>
        </w:tc>
        <w:tc>
          <w:tcPr>
            <w:tcW w:w="3060" w:type="dxa"/>
            <w:gridSpan w:val="3"/>
            <w:vAlign w:val="bottom"/>
          </w:tcPr>
          <w:p w14:paraId="6F956E90" w14:textId="77777777" w:rsidR="00DF1791" w:rsidRPr="00E475ED" w:rsidRDefault="00DF1791" w:rsidP="0008564D">
            <w:pPr>
              <w:tabs>
                <w:tab w:val="center" w:pos="4536"/>
                <w:tab w:val="right" w:pos="9072"/>
              </w:tabs>
              <w:spacing w:line="240" w:lineRule="auto"/>
              <w:jc w:val="center"/>
              <w:rPr>
                <w:b/>
                <w:bCs/>
                <w:szCs w:val="22"/>
              </w:rPr>
            </w:pPr>
            <w:r w:rsidRPr="00E475ED">
              <w:rPr>
                <w:b/>
                <w:bCs/>
                <w:szCs w:val="22"/>
              </w:rPr>
              <w:t xml:space="preserve">Separate </w:t>
            </w:r>
          </w:p>
          <w:p w14:paraId="52BF777B" w14:textId="77777777" w:rsidR="00DF1791" w:rsidRPr="00E475ED" w:rsidRDefault="00DF1791" w:rsidP="0008564D">
            <w:pPr>
              <w:tabs>
                <w:tab w:val="center" w:pos="4536"/>
                <w:tab w:val="right" w:pos="9072"/>
              </w:tabs>
              <w:spacing w:line="240" w:lineRule="auto"/>
              <w:jc w:val="center"/>
              <w:rPr>
                <w:b/>
                <w:bCs/>
                <w:szCs w:val="22"/>
                <w:cs/>
                <w:lang w:bidi="th-TH"/>
              </w:rPr>
            </w:pPr>
            <w:r w:rsidRPr="00E475ED">
              <w:rPr>
                <w:b/>
                <w:bCs/>
                <w:szCs w:val="22"/>
              </w:rPr>
              <w:t xml:space="preserve">financial statements </w:t>
            </w:r>
          </w:p>
        </w:tc>
      </w:tr>
      <w:tr w:rsidR="00DF1791" w:rsidRPr="00E475ED" w14:paraId="76F7E3E4" w14:textId="77777777" w:rsidTr="000A6F28">
        <w:trPr>
          <w:trHeight w:val="344"/>
          <w:tblHeader/>
        </w:trPr>
        <w:tc>
          <w:tcPr>
            <w:tcW w:w="2970" w:type="dxa"/>
            <w:vMerge/>
          </w:tcPr>
          <w:p w14:paraId="3A1D9228" w14:textId="77777777" w:rsidR="00DF1791" w:rsidRPr="00E475ED" w:rsidRDefault="00DF1791" w:rsidP="0008564D">
            <w:pPr>
              <w:pStyle w:val="BodyText"/>
              <w:tabs>
                <w:tab w:val="center" w:pos="4536"/>
                <w:tab w:val="right" w:pos="9072"/>
              </w:tabs>
              <w:spacing w:after="0" w:line="240" w:lineRule="auto"/>
              <w:ind w:right="-108"/>
              <w:rPr>
                <w:b/>
                <w:i/>
                <w:iCs/>
                <w:szCs w:val="22"/>
                <w:cs/>
              </w:rPr>
            </w:pPr>
          </w:p>
        </w:tc>
        <w:tc>
          <w:tcPr>
            <w:tcW w:w="1440" w:type="dxa"/>
            <w:vAlign w:val="bottom"/>
          </w:tcPr>
          <w:p w14:paraId="1B7CE692" w14:textId="77777777" w:rsidR="00DF1791" w:rsidRPr="00E475ED" w:rsidRDefault="00DF1791" w:rsidP="0008564D">
            <w:pPr>
              <w:tabs>
                <w:tab w:val="decimal" w:pos="1065"/>
                <w:tab w:val="center" w:pos="4536"/>
                <w:tab w:val="right" w:pos="9072"/>
              </w:tabs>
              <w:spacing w:line="240" w:lineRule="auto"/>
              <w:jc w:val="center"/>
              <w:rPr>
                <w:szCs w:val="22"/>
              </w:rPr>
            </w:pPr>
            <w:r w:rsidRPr="00E475ED">
              <w:rPr>
                <w:szCs w:val="22"/>
              </w:rPr>
              <w:t>2020</w:t>
            </w:r>
          </w:p>
        </w:tc>
        <w:tc>
          <w:tcPr>
            <w:tcW w:w="263" w:type="dxa"/>
          </w:tcPr>
          <w:p w14:paraId="21A620F2" w14:textId="77777777" w:rsidR="00DF1791" w:rsidRPr="00E475ED" w:rsidRDefault="00DF1791" w:rsidP="0008564D">
            <w:pPr>
              <w:tabs>
                <w:tab w:val="decimal" w:pos="1065"/>
                <w:tab w:val="center" w:pos="4536"/>
                <w:tab w:val="right" w:pos="9072"/>
              </w:tabs>
              <w:spacing w:line="240" w:lineRule="auto"/>
              <w:jc w:val="center"/>
              <w:rPr>
                <w:szCs w:val="22"/>
              </w:rPr>
            </w:pPr>
          </w:p>
        </w:tc>
        <w:tc>
          <w:tcPr>
            <w:tcW w:w="1357" w:type="dxa"/>
            <w:vAlign w:val="bottom"/>
          </w:tcPr>
          <w:p w14:paraId="7D4A9656" w14:textId="7504FDED" w:rsidR="00DF1791" w:rsidRPr="00E475ED" w:rsidRDefault="00DF1791" w:rsidP="000A6F28">
            <w:pPr>
              <w:tabs>
                <w:tab w:val="decimal" w:pos="1065"/>
                <w:tab w:val="center" w:pos="4536"/>
                <w:tab w:val="right" w:pos="9072"/>
              </w:tabs>
              <w:spacing w:line="240" w:lineRule="auto"/>
              <w:jc w:val="center"/>
              <w:rPr>
                <w:szCs w:val="22"/>
              </w:rPr>
            </w:pPr>
            <w:r w:rsidRPr="00E475ED">
              <w:rPr>
                <w:szCs w:val="22"/>
              </w:rPr>
              <w:t>2019</w:t>
            </w:r>
          </w:p>
        </w:tc>
        <w:tc>
          <w:tcPr>
            <w:tcW w:w="270" w:type="dxa"/>
          </w:tcPr>
          <w:p w14:paraId="31766AD0" w14:textId="77777777" w:rsidR="00DF1791" w:rsidRPr="00E475ED" w:rsidRDefault="00DF1791" w:rsidP="0008564D">
            <w:pPr>
              <w:tabs>
                <w:tab w:val="center" w:pos="4536"/>
                <w:tab w:val="right" w:pos="9072"/>
              </w:tabs>
              <w:spacing w:line="240" w:lineRule="auto"/>
              <w:jc w:val="both"/>
              <w:rPr>
                <w:szCs w:val="22"/>
              </w:rPr>
            </w:pPr>
          </w:p>
        </w:tc>
        <w:tc>
          <w:tcPr>
            <w:tcW w:w="1440" w:type="dxa"/>
            <w:vAlign w:val="bottom"/>
          </w:tcPr>
          <w:p w14:paraId="26EC73EC" w14:textId="77777777" w:rsidR="00DF1791" w:rsidRPr="00E475ED" w:rsidRDefault="00DF1791" w:rsidP="0008564D">
            <w:pPr>
              <w:tabs>
                <w:tab w:val="center" w:pos="4536"/>
                <w:tab w:val="right" w:pos="9072"/>
              </w:tabs>
              <w:spacing w:line="240" w:lineRule="auto"/>
              <w:jc w:val="center"/>
              <w:rPr>
                <w:szCs w:val="22"/>
              </w:rPr>
            </w:pPr>
            <w:r w:rsidRPr="00E475ED">
              <w:rPr>
                <w:szCs w:val="22"/>
              </w:rPr>
              <w:t>2020</w:t>
            </w:r>
          </w:p>
        </w:tc>
        <w:tc>
          <w:tcPr>
            <w:tcW w:w="263" w:type="dxa"/>
          </w:tcPr>
          <w:p w14:paraId="5827EDB7" w14:textId="77777777" w:rsidR="00DF1791" w:rsidRPr="00E475ED" w:rsidRDefault="00DF1791" w:rsidP="0008564D">
            <w:pPr>
              <w:tabs>
                <w:tab w:val="center" w:pos="4536"/>
                <w:tab w:val="right" w:pos="9072"/>
              </w:tabs>
              <w:spacing w:line="240" w:lineRule="auto"/>
              <w:jc w:val="center"/>
              <w:rPr>
                <w:b/>
                <w:szCs w:val="22"/>
              </w:rPr>
            </w:pPr>
          </w:p>
        </w:tc>
        <w:tc>
          <w:tcPr>
            <w:tcW w:w="1357" w:type="dxa"/>
            <w:vAlign w:val="bottom"/>
          </w:tcPr>
          <w:p w14:paraId="0ED75C2D" w14:textId="77777777" w:rsidR="00DF1791" w:rsidRPr="00E475ED" w:rsidRDefault="00DF1791" w:rsidP="0008564D">
            <w:pPr>
              <w:tabs>
                <w:tab w:val="decimal" w:pos="685"/>
                <w:tab w:val="center" w:pos="4536"/>
                <w:tab w:val="right" w:pos="9072"/>
              </w:tabs>
              <w:spacing w:line="240" w:lineRule="auto"/>
              <w:jc w:val="center"/>
              <w:rPr>
                <w:szCs w:val="22"/>
              </w:rPr>
            </w:pPr>
            <w:r w:rsidRPr="00E475ED">
              <w:rPr>
                <w:szCs w:val="22"/>
              </w:rPr>
              <w:t>2019</w:t>
            </w:r>
          </w:p>
        </w:tc>
      </w:tr>
      <w:tr w:rsidR="000A6F28" w:rsidRPr="00E475ED" w14:paraId="4F38F33D" w14:textId="77777777" w:rsidTr="000A6F28">
        <w:trPr>
          <w:trHeight w:val="263"/>
          <w:tblHeader/>
        </w:trPr>
        <w:tc>
          <w:tcPr>
            <w:tcW w:w="2970" w:type="dxa"/>
          </w:tcPr>
          <w:p w14:paraId="52D2DB36" w14:textId="77777777" w:rsidR="000A6F28" w:rsidRPr="00E475ED" w:rsidRDefault="000A6F28" w:rsidP="0008564D">
            <w:pPr>
              <w:pStyle w:val="BodyText"/>
              <w:tabs>
                <w:tab w:val="center" w:pos="4536"/>
                <w:tab w:val="right" w:pos="9072"/>
              </w:tabs>
              <w:spacing w:after="0" w:line="240" w:lineRule="auto"/>
              <w:ind w:right="-108"/>
              <w:rPr>
                <w:b/>
                <w:i/>
                <w:iCs/>
                <w:szCs w:val="22"/>
                <w:cs/>
              </w:rPr>
            </w:pPr>
          </w:p>
        </w:tc>
        <w:tc>
          <w:tcPr>
            <w:tcW w:w="1440" w:type="dxa"/>
            <w:vAlign w:val="bottom"/>
          </w:tcPr>
          <w:p w14:paraId="7E308CE4" w14:textId="77777777" w:rsidR="000A6F28" w:rsidRPr="00E475ED" w:rsidRDefault="000A6F28" w:rsidP="0008564D">
            <w:pPr>
              <w:tabs>
                <w:tab w:val="decimal" w:pos="1065"/>
                <w:tab w:val="center" w:pos="4536"/>
                <w:tab w:val="right" w:pos="9072"/>
              </w:tabs>
              <w:spacing w:line="240" w:lineRule="auto"/>
              <w:jc w:val="center"/>
              <w:rPr>
                <w:szCs w:val="22"/>
              </w:rPr>
            </w:pPr>
          </w:p>
        </w:tc>
        <w:tc>
          <w:tcPr>
            <w:tcW w:w="263" w:type="dxa"/>
          </w:tcPr>
          <w:p w14:paraId="279A04B6" w14:textId="77777777" w:rsidR="000A6F28" w:rsidRPr="00E475ED" w:rsidRDefault="000A6F28" w:rsidP="0008564D">
            <w:pPr>
              <w:tabs>
                <w:tab w:val="decimal" w:pos="1065"/>
                <w:tab w:val="center" w:pos="4536"/>
                <w:tab w:val="right" w:pos="9072"/>
              </w:tabs>
              <w:spacing w:line="240" w:lineRule="auto"/>
              <w:jc w:val="center"/>
              <w:rPr>
                <w:szCs w:val="22"/>
              </w:rPr>
            </w:pPr>
          </w:p>
        </w:tc>
        <w:tc>
          <w:tcPr>
            <w:tcW w:w="1357" w:type="dxa"/>
            <w:vAlign w:val="bottom"/>
          </w:tcPr>
          <w:p w14:paraId="5AB37396" w14:textId="7C3AC0D7" w:rsidR="000A6F28" w:rsidRPr="00E475ED" w:rsidRDefault="000A6F28" w:rsidP="0008564D">
            <w:pPr>
              <w:tabs>
                <w:tab w:val="decimal" w:pos="1065"/>
                <w:tab w:val="center" w:pos="4536"/>
                <w:tab w:val="right" w:pos="9072"/>
              </w:tabs>
              <w:spacing w:line="240" w:lineRule="auto"/>
              <w:jc w:val="center"/>
              <w:rPr>
                <w:szCs w:val="22"/>
              </w:rPr>
            </w:pPr>
            <w:r>
              <w:rPr>
                <w:szCs w:val="22"/>
              </w:rPr>
              <w:t>(Restated)</w:t>
            </w:r>
          </w:p>
        </w:tc>
        <w:tc>
          <w:tcPr>
            <w:tcW w:w="270" w:type="dxa"/>
          </w:tcPr>
          <w:p w14:paraId="3166278C" w14:textId="77777777" w:rsidR="000A6F28" w:rsidRPr="00E475ED" w:rsidRDefault="000A6F28" w:rsidP="0008564D">
            <w:pPr>
              <w:tabs>
                <w:tab w:val="center" w:pos="4536"/>
                <w:tab w:val="right" w:pos="9072"/>
              </w:tabs>
              <w:spacing w:line="240" w:lineRule="auto"/>
              <w:jc w:val="both"/>
              <w:rPr>
                <w:szCs w:val="22"/>
              </w:rPr>
            </w:pPr>
          </w:p>
        </w:tc>
        <w:tc>
          <w:tcPr>
            <w:tcW w:w="1440" w:type="dxa"/>
            <w:vAlign w:val="bottom"/>
          </w:tcPr>
          <w:p w14:paraId="3707E879" w14:textId="77777777" w:rsidR="000A6F28" w:rsidRPr="00E475ED" w:rsidRDefault="000A6F28" w:rsidP="0008564D">
            <w:pPr>
              <w:tabs>
                <w:tab w:val="center" w:pos="4536"/>
                <w:tab w:val="right" w:pos="9072"/>
              </w:tabs>
              <w:spacing w:line="240" w:lineRule="auto"/>
              <w:jc w:val="center"/>
              <w:rPr>
                <w:szCs w:val="22"/>
              </w:rPr>
            </w:pPr>
          </w:p>
        </w:tc>
        <w:tc>
          <w:tcPr>
            <w:tcW w:w="263" w:type="dxa"/>
          </w:tcPr>
          <w:p w14:paraId="456E2FCA" w14:textId="77777777" w:rsidR="000A6F28" w:rsidRPr="00E475ED" w:rsidRDefault="000A6F28" w:rsidP="0008564D">
            <w:pPr>
              <w:tabs>
                <w:tab w:val="center" w:pos="4536"/>
                <w:tab w:val="right" w:pos="9072"/>
              </w:tabs>
              <w:spacing w:line="240" w:lineRule="auto"/>
              <w:jc w:val="center"/>
              <w:rPr>
                <w:b/>
                <w:szCs w:val="22"/>
              </w:rPr>
            </w:pPr>
          </w:p>
        </w:tc>
        <w:tc>
          <w:tcPr>
            <w:tcW w:w="1357" w:type="dxa"/>
            <w:vAlign w:val="bottom"/>
          </w:tcPr>
          <w:p w14:paraId="2F2C3D50" w14:textId="77777777" w:rsidR="000A6F28" w:rsidRPr="00E475ED" w:rsidRDefault="000A6F28" w:rsidP="0008564D">
            <w:pPr>
              <w:tabs>
                <w:tab w:val="decimal" w:pos="685"/>
                <w:tab w:val="center" w:pos="4536"/>
                <w:tab w:val="right" w:pos="9072"/>
              </w:tabs>
              <w:spacing w:line="240" w:lineRule="auto"/>
              <w:jc w:val="center"/>
              <w:rPr>
                <w:szCs w:val="22"/>
              </w:rPr>
            </w:pPr>
          </w:p>
        </w:tc>
      </w:tr>
      <w:tr w:rsidR="002E013A" w:rsidRPr="00E475ED" w14:paraId="1262A905" w14:textId="77777777" w:rsidTr="00E475ED">
        <w:trPr>
          <w:tblHeader/>
        </w:trPr>
        <w:tc>
          <w:tcPr>
            <w:tcW w:w="2970" w:type="dxa"/>
          </w:tcPr>
          <w:p w14:paraId="1EEE8EDA" w14:textId="77777777" w:rsidR="002E013A" w:rsidRPr="00E475ED" w:rsidRDefault="002E013A" w:rsidP="0008564D">
            <w:pPr>
              <w:pStyle w:val="BodyText"/>
              <w:tabs>
                <w:tab w:val="center" w:pos="4536"/>
                <w:tab w:val="right" w:pos="9072"/>
              </w:tabs>
              <w:spacing w:after="0" w:line="240" w:lineRule="auto"/>
              <w:ind w:right="-108"/>
              <w:rPr>
                <w:b/>
                <w:i/>
                <w:iCs/>
                <w:szCs w:val="22"/>
                <w:lang w:val="en-US"/>
              </w:rPr>
            </w:pPr>
          </w:p>
        </w:tc>
        <w:tc>
          <w:tcPr>
            <w:tcW w:w="6390" w:type="dxa"/>
            <w:gridSpan w:val="7"/>
            <w:vAlign w:val="bottom"/>
          </w:tcPr>
          <w:p w14:paraId="40EAFFC3" w14:textId="77777777" w:rsidR="002E013A" w:rsidRPr="00E475ED" w:rsidRDefault="00532643" w:rsidP="0008564D">
            <w:pPr>
              <w:tabs>
                <w:tab w:val="decimal" w:pos="685"/>
                <w:tab w:val="center" w:pos="4536"/>
                <w:tab w:val="right" w:pos="9072"/>
              </w:tabs>
              <w:spacing w:line="240" w:lineRule="auto"/>
              <w:jc w:val="center"/>
              <w:rPr>
                <w:szCs w:val="22"/>
              </w:rPr>
            </w:pPr>
            <w:r w:rsidRPr="00E475ED">
              <w:rPr>
                <w:i/>
                <w:iCs/>
                <w:szCs w:val="22"/>
              </w:rPr>
              <w:t>(in thousand Baht)</w:t>
            </w:r>
          </w:p>
        </w:tc>
      </w:tr>
      <w:tr w:rsidR="002E013A" w:rsidRPr="00E475ED" w14:paraId="0913C5BC" w14:textId="77777777" w:rsidTr="00E475ED">
        <w:trPr>
          <w:tblHeader/>
        </w:trPr>
        <w:tc>
          <w:tcPr>
            <w:tcW w:w="2970" w:type="dxa"/>
          </w:tcPr>
          <w:p w14:paraId="6D4AEA28" w14:textId="77777777" w:rsidR="00E475ED" w:rsidRPr="00E475ED" w:rsidRDefault="002E013A" w:rsidP="0008564D">
            <w:pPr>
              <w:pStyle w:val="BodyText"/>
              <w:tabs>
                <w:tab w:val="center" w:pos="4536"/>
                <w:tab w:val="right" w:pos="9072"/>
              </w:tabs>
              <w:spacing w:after="0" w:line="240" w:lineRule="auto"/>
              <w:ind w:right="-108"/>
              <w:rPr>
                <w:b/>
                <w:i/>
                <w:iCs/>
                <w:szCs w:val="22"/>
                <w:lang w:val="en-US"/>
              </w:rPr>
            </w:pPr>
            <w:r w:rsidRPr="00E475ED">
              <w:rPr>
                <w:b/>
                <w:i/>
                <w:iCs/>
                <w:szCs w:val="22"/>
                <w:lang w:val="en-US"/>
              </w:rPr>
              <w:t xml:space="preserve">Financial instruments with </w:t>
            </w:r>
          </w:p>
          <w:p w14:paraId="6DFADBBD" w14:textId="770C4167" w:rsidR="002E013A" w:rsidRPr="00E475ED" w:rsidRDefault="00E475ED" w:rsidP="0008564D">
            <w:pPr>
              <w:pStyle w:val="BodyText"/>
              <w:tabs>
                <w:tab w:val="center" w:pos="4536"/>
                <w:tab w:val="right" w:pos="9072"/>
              </w:tabs>
              <w:spacing w:after="0" w:line="240" w:lineRule="auto"/>
              <w:ind w:right="-108"/>
              <w:rPr>
                <w:b/>
                <w:i/>
                <w:iCs/>
                <w:szCs w:val="22"/>
                <w:lang w:val="en-US"/>
              </w:rPr>
            </w:pPr>
            <w:r w:rsidRPr="00E475ED">
              <w:rPr>
                <w:b/>
                <w:i/>
                <w:iCs/>
                <w:szCs w:val="22"/>
                <w:lang w:val="en-US"/>
              </w:rPr>
              <w:t xml:space="preserve">  </w:t>
            </w:r>
            <w:r w:rsidR="002E013A" w:rsidRPr="00E475ED">
              <w:rPr>
                <w:b/>
                <w:i/>
                <w:iCs/>
                <w:szCs w:val="22"/>
                <w:lang w:val="en-US"/>
              </w:rPr>
              <w:t>fixed interest rates</w:t>
            </w:r>
          </w:p>
        </w:tc>
        <w:tc>
          <w:tcPr>
            <w:tcW w:w="6390" w:type="dxa"/>
            <w:gridSpan w:val="7"/>
            <w:vAlign w:val="bottom"/>
          </w:tcPr>
          <w:p w14:paraId="4BCCC0F8" w14:textId="77777777" w:rsidR="002E013A" w:rsidRPr="00E475ED" w:rsidRDefault="002E013A" w:rsidP="0008564D">
            <w:pPr>
              <w:tabs>
                <w:tab w:val="decimal" w:pos="685"/>
                <w:tab w:val="center" w:pos="4536"/>
                <w:tab w:val="right" w:pos="9072"/>
              </w:tabs>
              <w:spacing w:line="240" w:lineRule="auto"/>
              <w:jc w:val="center"/>
              <w:rPr>
                <w:i/>
                <w:iCs/>
                <w:szCs w:val="22"/>
              </w:rPr>
            </w:pPr>
          </w:p>
        </w:tc>
      </w:tr>
      <w:tr w:rsidR="00E475ED" w:rsidRPr="00E475ED" w14:paraId="436EA53F" w14:textId="77777777" w:rsidTr="006F7B2D">
        <w:trPr>
          <w:tblHeader/>
        </w:trPr>
        <w:tc>
          <w:tcPr>
            <w:tcW w:w="2970" w:type="dxa"/>
          </w:tcPr>
          <w:p w14:paraId="56957664" w14:textId="77777777" w:rsidR="00E475ED" w:rsidRPr="00E475ED" w:rsidRDefault="00E475ED" w:rsidP="00E475ED">
            <w:pPr>
              <w:pStyle w:val="BodyText"/>
              <w:tabs>
                <w:tab w:val="center" w:pos="4536"/>
                <w:tab w:val="right" w:pos="9072"/>
              </w:tabs>
              <w:spacing w:after="0" w:line="240" w:lineRule="auto"/>
              <w:ind w:right="-108"/>
              <w:rPr>
                <w:szCs w:val="22"/>
                <w:cs/>
              </w:rPr>
            </w:pPr>
            <w:r w:rsidRPr="00E475ED">
              <w:rPr>
                <w:szCs w:val="22"/>
              </w:rPr>
              <w:t>Financial assets</w:t>
            </w:r>
          </w:p>
        </w:tc>
        <w:tc>
          <w:tcPr>
            <w:tcW w:w="1440" w:type="dxa"/>
          </w:tcPr>
          <w:p w14:paraId="3EEBC3E7" w14:textId="5B67282A" w:rsidR="00E475ED" w:rsidRPr="00E475ED" w:rsidRDefault="00E475ED" w:rsidP="007F6B3A">
            <w:pPr>
              <w:pStyle w:val="acctfourfigures"/>
              <w:tabs>
                <w:tab w:val="clear" w:pos="765"/>
                <w:tab w:val="decimal" w:pos="886"/>
              </w:tabs>
              <w:spacing w:line="240" w:lineRule="atLeast"/>
              <w:ind w:right="-105"/>
              <w:rPr>
                <w:szCs w:val="22"/>
              </w:rPr>
            </w:pPr>
            <w:r w:rsidRPr="00E475ED">
              <w:rPr>
                <w:szCs w:val="22"/>
              </w:rPr>
              <w:t>-</w:t>
            </w:r>
          </w:p>
        </w:tc>
        <w:tc>
          <w:tcPr>
            <w:tcW w:w="263" w:type="dxa"/>
          </w:tcPr>
          <w:p w14:paraId="75C74C22"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Pr>
          <w:p w14:paraId="79C09EAC" w14:textId="1F7CB843" w:rsidR="00E475ED" w:rsidRPr="00E475ED" w:rsidRDefault="00E475ED" w:rsidP="00E475ED">
            <w:pPr>
              <w:pStyle w:val="acctfourfigures"/>
              <w:tabs>
                <w:tab w:val="clear" w:pos="765"/>
                <w:tab w:val="decimal" w:pos="1155"/>
              </w:tabs>
              <w:spacing w:line="240" w:lineRule="atLeast"/>
              <w:ind w:right="-105"/>
              <w:rPr>
                <w:szCs w:val="22"/>
              </w:rPr>
            </w:pPr>
            <w:r w:rsidRPr="00E475ED">
              <w:rPr>
                <w:szCs w:val="22"/>
              </w:rPr>
              <w:t>1,100</w:t>
            </w:r>
          </w:p>
        </w:tc>
        <w:tc>
          <w:tcPr>
            <w:tcW w:w="270" w:type="dxa"/>
          </w:tcPr>
          <w:p w14:paraId="6D942318"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440" w:type="dxa"/>
          </w:tcPr>
          <w:p w14:paraId="67133E3C" w14:textId="0EB5B67D" w:rsidR="00E475ED" w:rsidRPr="00E475ED" w:rsidRDefault="00E475ED" w:rsidP="00E475ED">
            <w:pPr>
              <w:pStyle w:val="acctfourfigures"/>
              <w:tabs>
                <w:tab w:val="clear" w:pos="765"/>
                <w:tab w:val="decimal" w:pos="1155"/>
              </w:tabs>
              <w:spacing w:line="240" w:lineRule="atLeast"/>
              <w:ind w:right="-105"/>
              <w:rPr>
                <w:szCs w:val="22"/>
              </w:rPr>
            </w:pPr>
            <w:r w:rsidRPr="00E475ED">
              <w:rPr>
                <w:szCs w:val="22"/>
              </w:rPr>
              <w:t>87,551,581</w:t>
            </w:r>
          </w:p>
        </w:tc>
        <w:tc>
          <w:tcPr>
            <w:tcW w:w="263" w:type="dxa"/>
          </w:tcPr>
          <w:p w14:paraId="68478100"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Pr>
          <w:p w14:paraId="1A2CCAD9" w14:textId="6C268C36" w:rsidR="00E475ED" w:rsidRPr="006F7B2D" w:rsidRDefault="00E475ED" w:rsidP="006F7B2D">
            <w:pPr>
              <w:tabs>
                <w:tab w:val="decimal" w:pos="685"/>
                <w:tab w:val="center" w:pos="4536"/>
                <w:tab w:val="right" w:pos="9072"/>
              </w:tabs>
              <w:spacing w:line="240" w:lineRule="auto"/>
              <w:jc w:val="center"/>
              <w:rPr>
                <w:szCs w:val="22"/>
              </w:rPr>
            </w:pPr>
            <w:r w:rsidRPr="006F7B2D">
              <w:rPr>
                <w:szCs w:val="22"/>
              </w:rPr>
              <w:t>63,177,383</w:t>
            </w:r>
          </w:p>
        </w:tc>
      </w:tr>
      <w:tr w:rsidR="00E475ED" w:rsidRPr="00E475ED" w14:paraId="3E8AB879" w14:textId="77777777" w:rsidTr="006F7B2D">
        <w:trPr>
          <w:tblHeader/>
        </w:trPr>
        <w:tc>
          <w:tcPr>
            <w:tcW w:w="2970" w:type="dxa"/>
          </w:tcPr>
          <w:p w14:paraId="06C6477E" w14:textId="77777777" w:rsidR="00E475ED" w:rsidRPr="00E475ED" w:rsidRDefault="00E475ED" w:rsidP="00E475ED">
            <w:pPr>
              <w:pStyle w:val="BodyText"/>
              <w:tabs>
                <w:tab w:val="center" w:pos="4536"/>
                <w:tab w:val="right" w:pos="9072"/>
              </w:tabs>
              <w:spacing w:after="0" w:line="240" w:lineRule="auto"/>
              <w:ind w:right="-108"/>
              <w:rPr>
                <w:szCs w:val="22"/>
                <w:cs/>
              </w:rPr>
            </w:pPr>
            <w:r w:rsidRPr="00E475ED">
              <w:rPr>
                <w:szCs w:val="22"/>
              </w:rPr>
              <w:t>Financial liabilities</w:t>
            </w:r>
          </w:p>
        </w:tc>
        <w:tc>
          <w:tcPr>
            <w:tcW w:w="1440" w:type="dxa"/>
            <w:tcBorders>
              <w:bottom w:val="single" w:sz="4" w:space="0" w:color="auto"/>
            </w:tcBorders>
          </w:tcPr>
          <w:p w14:paraId="7FB16BEF" w14:textId="0E98129D" w:rsidR="00E475ED" w:rsidRPr="00E475ED" w:rsidRDefault="006F7B2D" w:rsidP="00E475ED">
            <w:pPr>
              <w:pStyle w:val="acctfourfigures"/>
              <w:tabs>
                <w:tab w:val="clear" w:pos="765"/>
                <w:tab w:val="decimal" w:pos="1155"/>
              </w:tabs>
              <w:spacing w:line="240" w:lineRule="atLeast"/>
              <w:ind w:right="-105"/>
              <w:rPr>
                <w:szCs w:val="22"/>
              </w:rPr>
            </w:pPr>
            <w:r>
              <w:rPr>
                <w:szCs w:val="22"/>
              </w:rPr>
              <w:t>(</w:t>
            </w:r>
            <w:r w:rsidR="00E475ED" w:rsidRPr="00E475ED">
              <w:rPr>
                <w:szCs w:val="22"/>
              </w:rPr>
              <w:t>23,524,980</w:t>
            </w:r>
            <w:r>
              <w:rPr>
                <w:szCs w:val="22"/>
              </w:rPr>
              <w:t>)</w:t>
            </w:r>
          </w:p>
        </w:tc>
        <w:tc>
          <w:tcPr>
            <w:tcW w:w="263" w:type="dxa"/>
          </w:tcPr>
          <w:p w14:paraId="5486B4BF"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Borders>
              <w:bottom w:val="single" w:sz="4" w:space="0" w:color="auto"/>
            </w:tcBorders>
          </w:tcPr>
          <w:p w14:paraId="4ED0E637" w14:textId="4CFEBC4F" w:rsidR="00E475ED" w:rsidRPr="00E475ED" w:rsidRDefault="00160F0E" w:rsidP="00E475ED">
            <w:pPr>
              <w:pStyle w:val="acctfourfigures"/>
              <w:tabs>
                <w:tab w:val="clear" w:pos="765"/>
                <w:tab w:val="decimal" w:pos="1155"/>
              </w:tabs>
              <w:spacing w:line="240" w:lineRule="atLeast"/>
              <w:ind w:right="-105"/>
              <w:rPr>
                <w:szCs w:val="22"/>
              </w:rPr>
            </w:pPr>
            <w:r>
              <w:rPr>
                <w:szCs w:val="22"/>
              </w:rPr>
              <w:t>(</w:t>
            </w:r>
            <w:r w:rsidR="00E475ED" w:rsidRPr="00E475ED">
              <w:rPr>
                <w:szCs w:val="22"/>
              </w:rPr>
              <w:t>8,717,773</w:t>
            </w:r>
            <w:r>
              <w:rPr>
                <w:szCs w:val="22"/>
              </w:rPr>
              <w:t>)</w:t>
            </w:r>
          </w:p>
        </w:tc>
        <w:tc>
          <w:tcPr>
            <w:tcW w:w="270" w:type="dxa"/>
          </w:tcPr>
          <w:p w14:paraId="3F1CBC39"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440" w:type="dxa"/>
            <w:tcBorders>
              <w:bottom w:val="single" w:sz="4" w:space="0" w:color="auto"/>
            </w:tcBorders>
          </w:tcPr>
          <w:p w14:paraId="4C6DB44B" w14:textId="47ED3BE0" w:rsidR="00E475ED" w:rsidRPr="00E475ED" w:rsidRDefault="00160F0E" w:rsidP="00E475ED">
            <w:pPr>
              <w:pStyle w:val="acctfourfigures"/>
              <w:tabs>
                <w:tab w:val="clear" w:pos="765"/>
                <w:tab w:val="decimal" w:pos="1155"/>
              </w:tabs>
              <w:spacing w:line="240" w:lineRule="atLeast"/>
              <w:ind w:right="-105"/>
              <w:rPr>
                <w:szCs w:val="22"/>
              </w:rPr>
            </w:pPr>
            <w:r>
              <w:rPr>
                <w:szCs w:val="22"/>
              </w:rPr>
              <w:t>(</w:t>
            </w:r>
            <w:r w:rsidR="00E475ED" w:rsidRPr="00E475ED">
              <w:rPr>
                <w:szCs w:val="22"/>
              </w:rPr>
              <w:t>24,404,193</w:t>
            </w:r>
            <w:r>
              <w:rPr>
                <w:szCs w:val="22"/>
              </w:rPr>
              <w:t>)</w:t>
            </w:r>
          </w:p>
        </w:tc>
        <w:tc>
          <w:tcPr>
            <w:tcW w:w="263" w:type="dxa"/>
          </w:tcPr>
          <w:p w14:paraId="27AA7611"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Borders>
              <w:bottom w:val="single" w:sz="4" w:space="0" w:color="auto"/>
            </w:tcBorders>
          </w:tcPr>
          <w:p w14:paraId="51803554" w14:textId="5E05C073" w:rsidR="00E475ED" w:rsidRPr="006F7B2D" w:rsidRDefault="00160F0E" w:rsidP="00160F0E">
            <w:pPr>
              <w:tabs>
                <w:tab w:val="decimal" w:pos="804"/>
                <w:tab w:val="center" w:pos="4536"/>
                <w:tab w:val="right" w:pos="9072"/>
              </w:tabs>
              <w:spacing w:line="240" w:lineRule="auto"/>
              <w:ind w:right="-102"/>
              <w:jc w:val="center"/>
              <w:rPr>
                <w:szCs w:val="22"/>
              </w:rPr>
            </w:pPr>
            <w:r>
              <w:rPr>
                <w:szCs w:val="22"/>
              </w:rPr>
              <w:t>(</w:t>
            </w:r>
            <w:r w:rsidR="00E475ED" w:rsidRPr="006F7B2D">
              <w:rPr>
                <w:szCs w:val="22"/>
              </w:rPr>
              <w:t>1,304,062</w:t>
            </w:r>
            <w:r>
              <w:rPr>
                <w:szCs w:val="22"/>
              </w:rPr>
              <w:t>)</w:t>
            </w:r>
          </w:p>
        </w:tc>
      </w:tr>
      <w:tr w:rsidR="00E475ED" w:rsidRPr="00E475ED" w14:paraId="45DED746" w14:textId="77777777" w:rsidTr="006F7B2D">
        <w:trPr>
          <w:trHeight w:val="190"/>
          <w:tblHeader/>
        </w:trPr>
        <w:tc>
          <w:tcPr>
            <w:tcW w:w="2970" w:type="dxa"/>
          </w:tcPr>
          <w:p w14:paraId="6AD3D571" w14:textId="77777777" w:rsidR="00E475ED" w:rsidRPr="00E475ED" w:rsidRDefault="00E475ED" w:rsidP="00E475ED">
            <w:pPr>
              <w:pStyle w:val="BodyText"/>
              <w:tabs>
                <w:tab w:val="center" w:pos="4536"/>
                <w:tab w:val="right" w:pos="9072"/>
              </w:tabs>
              <w:spacing w:after="0" w:line="240" w:lineRule="auto"/>
              <w:ind w:right="-108"/>
              <w:rPr>
                <w:szCs w:val="22"/>
                <w:cs/>
              </w:rPr>
            </w:pPr>
          </w:p>
        </w:tc>
        <w:tc>
          <w:tcPr>
            <w:tcW w:w="1440" w:type="dxa"/>
            <w:tcBorders>
              <w:top w:val="single" w:sz="4" w:space="0" w:color="auto"/>
            </w:tcBorders>
          </w:tcPr>
          <w:p w14:paraId="5BB047EF" w14:textId="021F758C" w:rsidR="00E475ED" w:rsidRPr="00E475ED" w:rsidRDefault="006F7B2D" w:rsidP="00E475ED">
            <w:pPr>
              <w:pStyle w:val="acctfourfigures"/>
              <w:tabs>
                <w:tab w:val="clear" w:pos="765"/>
                <w:tab w:val="decimal" w:pos="1155"/>
              </w:tabs>
              <w:spacing w:line="240" w:lineRule="atLeast"/>
              <w:ind w:right="-105"/>
              <w:rPr>
                <w:b/>
                <w:bCs/>
                <w:szCs w:val="22"/>
              </w:rPr>
            </w:pPr>
            <w:r>
              <w:rPr>
                <w:b/>
                <w:bCs/>
                <w:szCs w:val="22"/>
              </w:rPr>
              <w:t>(</w:t>
            </w:r>
            <w:r w:rsidR="00E475ED" w:rsidRPr="00E475ED">
              <w:rPr>
                <w:b/>
                <w:bCs/>
                <w:szCs w:val="22"/>
              </w:rPr>
              <w:t>23,524,980</w:t>
            </w:r>
            <w:r>
              <w:rPr>
                <w:b/>
                <w:bCs/>
                <w:szCs w:val="22"/>
              </w:rPr>
              <w:t>)</w:t>
            </w:r>
          </w:p>
        </w:tc>
        <w:tc>
          <w:tcPr>
            <w:tcW w:w="263" w:type="dxa"/>
          </w:tcPr>
          <w:p w14:paraId="14C48DA5" w14:textId="77777777" w:rsidR="00E475ED" w:rsidRPr="00E475ED" w:rsidRDefault="00E475ED" w:rsidP="00E475ED">
            <w:pPr>
              <w:pStyle w:val="acctfourfigures"/>
              <w:tabs>
                <w:tab w:val="clear" w:pos="765"/>
                <w:tab w:val="decimal" w:pos="1155"/>
              </w:tabs>
              <w:spacing w:line="240" w:lineRule="atLeast"/>
              <w:ind w:right="-105"/>
              <w:rPr>
                <w:b/>
                <w:bCs/>
                <w:szCs w:val="22"/>
              </w:rPr>
            </w:pPr>
          </w:p>
        </w:tc>
        <w:tc>
          <w:tcPr>
            <w:tcW w:w="1357" w:type="dxa"/>
            <w:tcBorders>
              <w:top w:val="single" w:sz="4" w:space="0" w:color="auto"/>
            </w:tcBorders>
          </w:tcPr>
          <w:p w14:paraId="537AA30B" w14:textId="495A55BE" w:rsidR="00E475ED" w:rsidRPr="00E475ED" w:rsidRDefault="00160F0E" w:rsidP="00E475ED">
            <w:pPr>
              <w:pStyle w:val="acctfourfigures"/>
              <w:tabs>
                <w:tab w:val="clear" w:pos="765"/>
                <w:tab w:val="decimal" w:pos="1155"/>
              </w:tabs>
              <w:spacing w:line="240" w:lineRule="atLeast"/>
              <w:ind w:right="-105"/>
              <w:rPr>
                <w:b/>
                <w:bCs/>
                <w:szCs w:val="22"/>
              </w:rPr>
            </w:pPr>
            <w:r>
              <w:rPr>
                <w:b/>
                <w:bCs/>
                <w:szCs w:val="22"/>
              </w:rPr>
              <w:t>(</w:t>
            </w:r>
            <w:r w:rsidR="00E475ED" w:rsidRPr="00E475ED">
              <w:rPr>
                <w:b/>
                <w:bCs/>
                <w:szCs w:val="22"/>
              </w:rPr>
              <w:t>8,71</w:t>
            </w:r>
            <w:r>
              <w:rPr>
                <w:b/>
                <w:bCs/>
                <w:szCs w:val="22"/>
              </w:rPr>
              <w:t>6</w:t>
            </w:r>
            <w:r w:rsidR="00E475ED" w:rsidRPr="00E475ED">
              <w:rPr>
                <w:b/>
                <w:bCs/>
                <w:szCs w:val="22"/>
              </w:rPr>
              <w:t>,</w:t>
            </w:r>
            <w:r>
              <w:rPr>
                <w:b/>
                <w:bCs/>
                <w:szCs w:val="22"/>
              </w:rPr>
              <w:t>6</w:t>
            </w:r>
            <w:r w:rsidR="00E475ED" w:rsidRPr="00E475ED">
              <w:rPr>
                <w:b/>
                <w:bCs/>
                <w:szCs w:val="22"/>
              </w:rPr>
              <w:t>73</w:t>
            </w:r>
            <w:r>
              <w:rPr>
                <w:b/>
                <w:bCs/>
                <w:szCs w:val="22"/>
              </w:rPr>
              <w:t>)</w:t>
            </w:r>
          </w:p>
        </w:tc>
        <w:tc>
          <w:tcPr>
            <w:tcW w:w="270" w:type="dxa"/>
          </w:tcPr>
          <w:p w14:paraId="22CDCE5D" w14:textId="77777777" w:rsidR="00E475ED" w:rsidRPr="00E475ED" w:rsidRDefault="00E475ED" w:rsidP="00E475ED">
            <w:pPr>
              <w:pStyle w:val="acctfourfigures"/>
              <w:tabs>
                <w:tab w:val="clear" w:pos="765"/>
                <w:tab w:val="decimal" w:pos="1155"/>
              </w:tabs>
              <w:spacing w:line="240" w:lineRule="atLeast"/>
              <w:ind w:right="-105"/>
              <w:rPr>
                <w:b/>
                <w:bCs/>
                <w:szCs w:val="22"/>
              </w:rPr>
            </w:pPr>
          </w:p>
        </w:tc>
        <w:tc>
          <w:tcPr>
            <w:tcW w:w="1440" w:type="dxa"/>
            <w:tcBorders>
              <w:top w:val="single" w:sz="4" w:space="0" w:color="auto"/>
            </w:tcBorders>
          </w:tcPr>
          <w:p w14:paraId="4C7298CE" w14:textId="5CD6B99F" w:rsidR="00E475ED" w:rsidRPr="00E475ED" w:rsidRDefault="00160F0E" w:rsidP="00E475ED">
            <w:pPr>
              <w:pStyle w:val="acctfourfigures"/>
              <w:tabs>
                <w:tab w:val="clear" w:pos="765"/>
                <w:tab w:val="decimal" w:pos="1155"/>
              </w:tabs>
              <w:spacing w:line="240" w:lineRule="atLeast"/>
              <w:ind w:right="-105"/>
              <w:rPr>
                <w:b/>
                <w:bCs/>
                <w:szCs w:val="22"/>
              </w:rPr>
            </w:pPr>
            <w:r>
              <w:rPr>
                <w:b/>
                <w:bCs/>
                <w:szCs w:val="22"/>
              </w:rPr>
              <w:t>63,147,388</w:t>
            </w:r>
          </w:p>
        </w:tc>
        <w:tc>
          <w:tcPr>
            <w:tcW w:w="263" w:type="dxa"/>
          </w:tcPr>
          <w:p w14:paraId="635CFA90" w14:textId="77777777" w:rsidR="00E475ED" w:rsidRPr="00E475ED" w:rsidRDefault="00E475ED" w:rsidP="00E475ED">
            <w:pPr>
              <w:pStyle w:val="acctfourfigures"/>
              <w:tabs>
                <w:tab w:val="clear" w:pos="765"/>
                <w:tab w:val="decimal" w:pos="1155"/>
              </w:tabs>
              <w:spacing w:line="240" w:lineRule="atLeast"/>
              <w:ind w:right="-105"/>
              <w:rPr>
                <w:b/>
                <w:bCs/>
                <w:szCs w:val="22"/>
              </w:rPr>
            </w:pPr>
          </w:p>
        </w:tc>
        <w:tc>
          <w:tcPr>
            <w:tcW w:w="1357" w:type="dxa"/>
            <w:tcBorders>
              <w:top w:val="single" w:sz="4" w:space="0" w:color="auto"/>
            </w:tcBorders>
          </w:tcPr>
          <w:p w14:paraId="01055D74" w14:textId="27020853" w:rsidR="00E475ED" w:rsidRPr="00E475ED" w:rsidRDefault="00160F0E" w:rsidP="006F7B2D">
            <w:pPr>
              <w:tabs>
                <w:tab w:val="decimal" w:pos="685"/>
                <w:tab w:val="center" w:pos="4536"/>
                <w:tab w:val="right" w:pos="9072"/>
              </w:tabs>
              <w:spacing w:line="240" w:lineRule="auto"/>
              <w:jc w:val="center"/>
              <w:rPr>
                <w:b/>
                <w:bCs/>
                <w:szCs w:val="22"/>
              </w:rPr>
            </w:pPr>
            <w:r>
              <w:rPr>
                <w:b/>
                <w:bCs/>
                <w:szCs w:val="22"/>
              </w:rPr>
              <w:t>61,873,321</w:t>
            </w:r>
          </w:p>
        </w:tc>
      </w:tr>
      <w:tr w:rsidR="002E013A" w:rsidRPr="00E475ED" w14:paraId="04E77915" w14:textId="77777777" w:rsidTr="006F7B2D">
        <w:trPr>
          <w:tblHeader/>
        </w:trPr>
        <w:tc>
          <w:tcPr>
            <w:tcW w:w="2970" w:type="dxa"/>
          </w:tcPr>
          <w:p w14:paraId="10F571C0" w14:textId="023E6C05" w:rsidR="002E013A" w:rsidRPr="00E475ED" w:rsidRDefault="006F7B2D" w:rsidP="0008564D">
            <w:pPr>
              <w:pStyle w:val="BodyText"/>
              <w:tabs>
                <w:tab w:val="center" w:pos="4536"/>
                <w:tab w:val="right" w:pos="9072"/>
              </w:tabs>
              <w:spacing w:after="0" w:line="240" w:lineRule="auto"/>
              <w:ind w:right="-108"/>
              <w:rPr>
                <w:szCs w:val="22"/>
                <w:cs/>
              </w:rPr>
            </w:pPr>
            <w:r>
              <w:rPr>
                <w:szCs w:val="22"/>
              </w:rPr>
              <w:t>Interest rate swaps</w:t>
            </w:r>
          </w:p>
        </w:tc>
        <w:tc>
          <w:tcPr>
            <w:tcW w:w="1440" w:type="dxa"/>
            <w:tcBorders>
              <w:bottom w:val="single" w:sz="4" w:space="0" w:color="auto"/>
            </w:tcBorders>
            <w:vAlign w:val="bottom"/>
          </w:tcPr>
          <w:p w14:paraId="33197F1C" w14:textId="181383F0" w:rsidR="002E013A" w:rsidRPr="00E475ED" w:rsidRDefault="006F7B2D" w:rsidP="0008564D">
            <w:pPr>
              <w:tabs>
                <w:tab w:val="decimal" w:pos="1065"/>
                <w:tab w:val="center" w:pos="4536"/>
                <w:tab w:val="right" w:pos="9072"/>
              </w:tabs>
              <w:spacing w:line="240" w:lineRule="auto"/>
              <w:jc w:val="right"/>
              <w:rPr>
                <w:szCs w:val="22"/>
              </w:rPr>
            </w:pPr>
            <w:r>
              <w:rPr>
                <w:szCs w:val="22"/>
              </w:rPr>
              <w:t>(28,000,000)</w:t>
            </w:r>
          </w:p>
        </w:tc>
        <w:tc>
          <w:tcPr>
            <w:tcW w:w="263" w:type="dxa"/>
          </w:tcPr>
          <w:p w14:paraId="742E1D06" w14:textId="77777777" w:rsidR="002E013A" w:rsidRPr="00E475ED" w:rsidRDefault="002E013A" w:rsidP="0008564D">
            <w:pPr>
              <w:tabs>
                <w:tab w:val="decimal" w:pos="1065"/>
                <w:tab w:val="center" w:pos="4536"/>
                <w:tab w:val="right" w:pos="9072"/>
              </w:tabs>
              <w:spacing w:line="240" w:lineRule="auto"/>
              <w:jc w:val="right"/>
              <w:rPr>
                <w:szCs w:val="22"/>
              </w:rPr>
            </w:pPr>
          </w:p>
        </w:tc>
        <w:tc>
          <w:tcPr>
            <w:tcW w:w="1357" w:type="dxa"/>
            <w:tcBorders>
              <w:bottom w:val="single" w:sz="4" w:space="0" w:color="auto"/>
            </w:tcBorders>
            <w:vAlign w:val="bottom"/>
          </w:tcPr>
          <w:p w14:paraId="281C76CD" w14:textId="77B51C80" w:rsidR="002E013A" w:rsidRPr="00E475ED" w:rsidRDefault="006F7B2D" w:rsidP="006F7B2D">
            <w:pPr>
              <w:tabs>
                <w:tab w:val="decimal" w:pos="1065"/>
                <w:tab w:val="center" w:pos="4536"/>
                <w:tab w:val="right" w:pos="9072"/>
              </w:tabs>
              <w:spacing w:line="240" w:lineRule="auto"/>
              <w:ind w:right="-107"/>
              <w:jc w:val="right"/>
              <w:rPr>
                <w:szCs w:val="22"/>
              </w:rPr>
            </w:pPr>
            <w:r>
              <w:rPr>
                <w:szCs w:val="22"/>
              </w:rPr>
              <w:t>(28,000,000)</w:t>
            </w:r>
          </w:p>
        </w:tc>
        <w:tc>
          <w:tcPr>
            <w:tcW w:w="270" w:type="dxa"/>
          </w:tcPr>
          <w:p w14:paraId="6706679E" w14:textId="77777777" w:rsidR="002E013A" w:rsidRPr="00E475ED" w:rsidRDefault="002E013A" w:rsidP="0008564D">
            <w:pPr>
              <w:tabs>
                <w:tab w:val="center" w:pos="4536"/>
                <w:tab w:val="right" w:pos="9072"/>
              </w:tabs>
              <w:spacing w:line="240" w:lineRule="auto"/>
              <w:jc w:val="both"/>
              <w:rPr>
                <w:szCs w:val="22"/>
              </w:rPr>
            </w:pPr>
          </w:p>
        </w:tc>
        <w:tc>
          <w:tcPr>
            <w:tcW w:w="1440" w:type="dxa"/>
            <w:tcBorders>
              <w:bottom w:val="single" w:sz="4" w:space="0" w:color="auto"/>
            </w:tcBorders>
            <w:vAlign w:val="bottom"/>
          </w:tcPr>
          <w:p w14:paraId="7BC20DBC" w14:textId="7A135D19" w:rsidR="002E013A" w:rsidRPr="00E475ED" w:rsidRDefault="006F7B2D" w:rsidP="006F7B2D">
            <w:pPr>
              <w:tabs>
                <w:tab w:val="center" w:pos="4536"/>
                <w:tab w:val="right" w:pos="9072"/>
              </w:tabs>
              <w:spacing w:line="240" w:lineRule="auto"/>
              <w:ind w:right="-108" w:firstLine="74"/>
              <w:jc w:val="both"/>
              <w:rPr>
                <w:szCs w:val="22"/>
              </w:rPr>
            </w:pPr>
            <w:r>
              <w:rPr>
                <w:szCs w:val="22"/>
              </w:rPr>
              <w:t>(28,000,000)</w:t>
            </w:r>
          </w:p>
        </w:tc>
        <w:tc>
          <w:tcPr>
            <w:tcW w:w="263" w:type="dxa"/>
            <w:vAlign w:val="center"/>
          </w:tcPr>
          <w:p w14:paraId="5E95D05E" w14:textId="77777777" w:rsidR="002E013A" w:rsidRPr="00E475ED" w:rsidRDefault="002E013A" w:rsidP="0008564D">
            <w:pPr>
              <w:tabs>
                <w:tab w:val="center" w:pos="4536"/>
                <w:tab w:val="right" w:pos="9072"/>
              </w:tabs>
              <w:spacing w:line="240" w:lineRule="auto"/>
              <w:jc w:val="center"/>
              <w:rPr>
                <w:b/>
                <w:szCs w:val="22"/>
              </w:rPr>
            </w:pPr>
          </w:p>
        </w:tc>
        <w:tc>
          <w:tcPr>
            <w:tcW w:w="1357" w:type="dxa"/>
            <w:tcBorders>
              <w:bottom w:val="single" w:sz="4" w:space="0" w:color="auto"/>
            </w:tcBorders>
            <w:vAlign w:val="bottom"/>
          </w:tcPr>
          <w:p w14:paraId="346795B8" w14:textId="53E78FED" w:rsidR="002E013A" w:rsidRPr="00E475ED" w:rsidRDefault="006F7B2D" w:rsidP="006F7B2D">
            <w:pPr>
              <w:tabs>
                <w:tab w:val="decimal" w:pos="685"/>
                <w:tab w:val="center" w:pos="4536"/>
                <w:tab w:val="right" w:pos="9072"/>
              </w:tabs>
              <w:spacing w:line="240" w:lineRule="auto"/>
              <w:ind w:hanging="14"/>
              <w:jc w:val="center"/>
              <w:rPr>
                <w:szCs w:val="22"/>
              </w:rPr>
            </w:pPr>
            <w:r>
              <w:rPr>
                <w:szCs w:val="22"/>
              </w:rPr>
              <w:t>(28,000,000)</w:t>
            </w:r>
          </w:p>
        </w:tc>
      </w:tr>
      <w:tr w:rsidR="006F7B2D" w:rsidRPr="00E475ED" w14:paraId="3174F76C" w14:textId="77777777" w:rsidTr="006F7B2D">
        <w:trPr>
          <w:tblHeader/>
        </w:trPr>
        <w:tc>
          <w:tcPr>
            <w:tcW w:w="2970" w:type="dxa"/>
          </w:tcPr>
          <w:p w14:paraId="750C8D11" w14:textId="77777777" w:rsidR="006F7B2D" w:rsidRPr="00E475ED" w:rsidRDefault="006F7B2D" w:rsidP="0008564D">
            <w:pPr>
              <w:pStyle w:val="BodyText"/>
              <w:tabs>
                <w:tab w:val="center" w:pos="4536"/>
                <w:tab w:val="right" w:pos="9072"/>
              </w:tabs>
              <w:spacing w:after="0" w:line="240" w:lineRule="auto"/>
              <w:ind w:right="-108"/>
              <w:rPr>
                <w:szCs w:val="22"/>
                <w:cs/>
              </w:rPr>
            </w:pPr>
          </w:p>
        </w:tc>
        <w:tc>
          <w:tcPr>
            <w:tcW w:w="1440" w:type="dxa"/>
            <w:tcBorders>
              <w:top w:val="single" w:sz="4" w:space="0" w:color="auto"/>
              <w:bottom w:val="double" w:sz="4" w:space="0" w:color="auto"/>
            </w:tcBorders>
            <w:vAlign w:val="bottom"/>
          </w:tcPr>
          <w:p w14:paraId="7D8CC1B4" w14:textId="394B378B" w:rsidR="006F7B2D" w:rsidRPr="006F7B2D" w:rsidRDefault="006F7B2D" w:rsidP="0008564D">
            <w:pPr>
              <w:tabs>
                <w:tab w:val="decimal" w:pos="1065"/>
                <w:tab w:val="center" w:pos="4536"/>
                <w:tab w:val="right" w:pos="9072"/>
              </w:tabs>
              <w:spacing w:line="240" w:lineRule="auto"/>
              <w:jc w:val="right"/>
              <w:rPr>
                <w:b/>
                <w:bCs/>
                <w:szCs w:val="22"/>
              </w:rPr>
            </w:pPr>
            <w:r w:rsidRPr="006F7B2D">
              <w:rPr>
                <w:b/>
                <w:bCs/>
                <w:szCs w:val="22"/>
              </w:rPr>
              <w:t>(51,524,980)</w:t>
            </w:r>
          </w:p>
        </w:tc>
        <w:tc>
          <w:tcPr>
            <w:tcW w:w="263" w:type="dxa"/>
          </w:tcPr>
          <w:p w14:paraId="1BF01266" w14:textId="77777777" w:rsidR="006F7B2D" w:rsidRPr="006F7B2D" w:rsidRDefault="006F7B2D" w:rsidP="0008564D">
            <w:pPr>
              <w:tabs>
                <w:tab w:val="decimal" w:pos="1065"/>
                <w:tab w:val="center" w:pos="4536"/>
                <w:tab w:val="right" w:pos="9072"/>
              </w:tabs>
              <w:spacing w:line="240" w:lineRule="auto"/>
              <w:jc w:val="right"/>
              <w:rPr>
                <w:b/>
                <w:bCs/>
                <w:szCs w:val="22"/>
              </w:rPr>
            </w:pPr>
          </w:p>
        </w:tc>
        <w:tc>
          <w:tcPr>
            <w:tcW w:w="1357" w:type="dxa"/>
            <w:tcBorders>
              <w:top w:val="single" w:sz="4" w:space="0" w:color="auto"/>
              <w:bottom w:val="double" w:sz="4" w:space="0" w:color="auto"/>
            </w:tcBorders>
            <w:vAlign w:val="bottom"/>
          </w:tcPr>
          <w:p w14:paraId="63FE9E35" w14:textId="3E710B97" w:rsidR="006F7B2D" w:rsidRPr="006F7B2D" w:rsidRDefault="006F7B2D" w:rsidP="006F7B2D">
            <w:pPr>
              <w:tabs>
                <w:tab w:val="decimal" w:pos="1065"/>
                <w:tab w:val="center" w:pos="4536"/>
                <w:tab w:val="right" w:pos="9072"/>
              </w:tabs>
              <w:spacing w:line="240" w:lineRule="auto"/>
              <w:ind w:right="-107"/>
              <w:jc w:val="right"/>
              <w:rPr>
                <w:b/>
                <w:bCs/>
                <w:szCs w:val="22"/>
              </w:rPr>
            </w:pPr>
            <w:r w:rsidRPr="006F7B2D">
              <w:rPr>
                <w:b/>
                <w:bCs/>
                <w:szCs w:val="22"/>
              </w:rPr>
              <w:t>(36,716,673)</w:t>
            </w:r>
          </w:p>
        </w:tc>
        <w:tc>
          <w:tcPr>
            <w:tcW w:w="270" w:type="dxa"/>
          </w:tcPr>
          <w:p w14:paraId="3A083836" w14:textId="77777777" w:rsidR="006F7B2D" w:rsidRPr="006F7B2D" w:rsidRDefault="006F7B2D" w:rsidP="0008564D">
            <w:pPr>
              <w:tabs>
                <w:tab w:val="center" w:pos="4536"/>
                <w:tab w:val="right" w:pos="9072"/>
              </w:tabs>
              <w:spacing w:line="240" w:lineRule="auto"/>
              <w:jc w:val="both"/>
              <w:rPr>
                <w:b/>
                <w:bCs/>
                <w:szCs w:val="22"/>
              </w:rPr>
            </w:pPr>
          </w:p>
        </w:tc>
        <w:tc>
          <w:tcPr>
            <w:tcW w:w="1440" w:type="dxa"/>
            <w:tcBorders>
              <w:top w:val="single" w:sz="4" w:space="0" w:color="auto"/>
              <w:bottom w:val="double" w:sz="4" w:space="0" w:color="auto"/>
            </w:tcBorders>
            <w:vAlign w:val="bottom"/>
          </w:tcPr>
          <w:p w14:paraId="68614B1A" w14:textId="454C653B" w:rsidR="006F7B2D" w:rsidRPr="006F7B2D" w:rsidRDefault="006F7B2D" w:rsidP="006F7B2D">
            <w:pPr>
              <w:tabs>
                <w:tab w:val="center" w:pos="4536"/>
                <w:tab w:val="right" w:pos="9072"/>
              </w:tabs>
              <w:spacing w:line="240" w:lineRule="auto"/>
              <w:ind w:firstLine="164"/>
              <w:jc w:val="both"/>
              <w:rPr>
                <w:b/>
                <w:bCs/>
                <w:szCs w:val="22"/>
              </w:rPr>
            </w:pPr>
            <w:r w:rsidRPr="006F7B2D">
              <w:rPr>
                <w:b/>
                <w:bCs/>
                <w:szCs w:val="22"/>
              </w:rPr>
              <w:t>35,147,388</w:t>
            </w:r>
          </w:p>
        </w:tc>
        <w:tc>
          <w:tcPr>
            <w:tcW w:w="263" w:type="dxa"/>
            <w:vAlign w:val="center"/>
          </w:tcPr>
          <w:p w14:paraId="778B1C54" w14:textId="77777777" w:rsidR="006F7B2D" w:rsidRPr="006F7B2D" w:rsidRDefault="006F7B2D" w:rsidP="0008564D">
            <w:pPr>
              <w:tabs>
                <w:tab w:val="center" w:pos="4536"/>
                <w:tab w:val="right" w:pos="9072"/>
              </w:tabs>
              <w:spacing w:line="240" w:lineRule="auto"/>
              <w:jc w:val="center"/>
              <w:rPr>
                <w:b/>
                <w:bCs/>
                <w:szCs w:val="22"/>
              </w:rPr>
            </w:pPr>
          </w:p>
        </w:tc>
        <w:tc>
          <w:tcPr>
            <w:tcW w:w="1357" w:type="dxa"/>
            <w:tcBorders>
              <w:top w:val="single" w:sz="4" w:space="0" w:color="auto"/>
              <w:bottom w:val="double" w:sz="4" w:space="0" w:color="auto"/>
            </w:tcBorders>
            <w:vAlign w:val="bottom"/>
          </w:tcPr>
          <w:p w14:paraId="2ECAB455" w14:textId="432BABDF" w:rsidR="006F7B2D" w:rsidRPr="006F7B2D" w:rsidRDefault="006F7B2D" w:rsidP="0008564D">
            <w:pPr>
              <w:tabs>
                <w:tab w:val="decimal" w:pos="685"/>
                <w:tab w:val="center" w:pos="4536"/>
                <w:tab w:val="right" w:pos="9072"/>
              </w:tabs>
              <w:spacing w:line="240" w:lineRule="auto"/>
              <w:jc w:val="center"/>
              <w:rPr>
                <w:b/>
                <w:bCs/>
                <w:szCs w:val="22"/>
              </w:rPr>
            </w:pPr>
            <w:r w:rsidRPr="006F7B2D">
              <w:rPr>
                <w:b/>
                <w:bCs/>
                <w:szCs w:val="22"/>
              </w:rPr>
              <w:t>33,873,321</w:t>
            </w:r>
          </w:p>
        </w:tc>
      </w:tr>
      <w:tr w:rsidR="002E013A" w:rsidRPr="00E475ED" w14:paraId="5AF6C463" w14:textId="77777777" w:rsidTr="006F7B2D">
        <w:trPr>
          <w:tblHeader/>
        </w:trPr>
        <w:tc>
          <w:tcPr>
            <w:tcW w:w="2970" w:type="dxa"/>
          </w:tcPr>
          <w:p w14:paraId="7BF82DAF" w14:textId="77777777" w:rsidR="00E475ED" w:rsidRPr="00E475ED" w:rsidRDefault="002E013A" w:rsidP="0008564D">
            <w:pPr>
              <w:pStyle w:val="BodyText"/>
              <w:tabs>
                <w:tab w:val="center" w:pos="4536"/>
                <w:tab w:val="right" w:pos="9072"/>
              </w:tabs>
              <w:spacing w:after="0" w:line="240" w:lineRule="auto"/>
              <w:ind w:right="-108"/>
              <w:rPr>
                <w:b/>
                <w:i/>
                <w:iCs/>
                <w:szCs w:val="22"/>
                <w:lang w:val="en-US"/>
              </w:rPr>
            </w:pPr>
            <w:r w:rsidRPr="00E475ED">
              <w:rPr>
                <w:b/>
                <w:i/>
                <w:iCs/>
                <w:szCs w:val="22"/>
                <w:lang w:val="en-US"/>
              </w:rPr>
              <w:t>Financial instruments with</w:t>
            </w:r>
          </w:p>
          <w:p w14:paraId="3F1CC7D0" w14:textId="305B43D6" w:rsidR="002E013A" w:rsidRPr="00E475ED" w:rsidRDefault="00E475ED" w:rsidP="0008564D">
            <w:pPr>
              <w:pStyle w:val="BodyText"/>
              <w:tabs>
                <w:tab w:val="center" w:pos="4536"/>
                <w:tab w:val="right" w:pos="9072"/>
              </w:tabs>
              <w:spacing w:after="0" w:line="240" w:lineRule="auto"/>
              <w:ind w:right="-108"/>
              <w:rPr>
                <w:b/>
                <w:i/>
                <w:iCs/>
                <w:szCs w:val="22"/>
                <w:cs/>
              </w:rPr>
            </w:pPr>
            <w:r w:rsidRPr="00E475ED">
              <w:rPr>
                <w:b/>
                <w:i/>
                <w:iCs/>
                <w:szCs w:val="22"/>
                <w:lang w:val="en-US"/>
              </w:rPr>
              <w:t xml:space="preserve">  </w:t>
            </w:r>
            <w:r w:rsidR="002E013A" w:rsidRPr="00E475ED">
              <w:rPr>
                <w:b/>
                <w:i/>
                <w:iCs/>
                <w:szCs w:val="22"/>
                <w:lang w:val="en-US"/>
              </w:rPr>
              <w:t xml:space="preserve"> variable interest rates </w:t>
            </w:r>
          </w:p>
        </w:tc>
        <w:tc>
          <w:tcPr>
            <w:tcW w:w="1440" w:type="dxa"/>
            <w:tcBorders>
              <w:top w:val="double" w:sz="4" w:space="0" w:color="auto"/>
            </w:tcBorders>
            <w:vAlign w:val="bottom"/>
          </w:tcPr>
          <w:p w14:paraId="4E2A3E58" w14:textId="77777777" w:rsidR="002E013A" w:rsidRPr="00E475ED" w:rsidRDefault="002E013A" w:rsidP="0008564D">
            <w:pPr>
              <w:tabs>
                <w:tab w:val="decimal" w:pos="1065"/>
                <w:tab w:val="center" w:pos="4536"/>
                <w:tab w:val="right" w:pos="9072"/>
              </w:tabs>
              <w:spacing w:line="240" w:lineRule="auto"/>
              <w:jc w:val="right"/>
              <w:rPr>
                <w:szCs w:val="22"/>
              </w:rPr>
            </w:pPr>
          </w:p>
        </w:tc>
        <w:tc>
          <w:tcPr>
            <w:tcW w:w="263" w:type="dxa"/>
          </w:tcPr>
          <w:p w14:paraId="45A69042" w14:textId="77777777" w:rsidR="002E013A" w:rsidRPr="00E475ED" w:rsidRDefault="002E013A" w:rsidP="0008564D">
            <w:pPr>
              <w:tabs>
                <w:tab w:val="decimal" w:pos="1065"/>
                <w:tab w:val="center" w:pos="4536"/>
                <w:tab w:val="right" w:pos="9072"/>
              </w:tabs>
              <w:spacing w:line="240" w:lineRule="auto"/>
              <w:jc w:val="right"/>
              <w:rPr>
                <w:szCs w:val="22"/>
              </w:rPr>
            </w:pPr>
          </w:p>
        </w:tc>
        <w:tc>
          <w:tcPr>
            <w:tcW w:w="1357" w:type="dxa"/>
            <w:tcBorders>
              <w:top w:val="double" w:sz="4" w:space="0" w:color="auto"/>
            </w:tcBorders>
            <w:vAlign w:val="bottom"/>
          </w:tcPr>
          <w:p w14:paraId="21F90919" w14:textId="77777777" w:rsidR="002E013A" w:rsidRPr="00E475ED" w:rsidRDefault="002E013A" w:rsidP="0008564D">
            <w:pPr>
              <w:tabs>
                <w:tab w:val="decimal" w:pos="1065"/>
                <w:tab w:val="center" w:pos="4536"/>
                <w:tab w:val="right" w:pos="9072"/>
              </w:tabs>
              <w:spacing w:line="240" w:lineRule="auto"/>
              <w:jc w:val="right"/>
              <w:rPr>
                <w:szCs w:val="22"/>
              </w:rPr>
            </w:pPr>
          </w:p>
        </w:tc>
        <w:tc>
          <w:tcPr>
            <w:tcW w:w="270" w:type="dxa"/>
          </w:tcPr>
          <w:p w14:paraId="69DEC4BE" w14:textId="77777777" w:rsidR="002E013A" w:rsidRPr="00E475ED" w:rsidRDefault="002E013A" w:rsidP="0008564D">
            <w:pPr>
              <w:tabs>
                <w:tab w:val="center" w:pos="4536"/>
                <w:tab w:val="right" w:pos="9072"/>
              </w:tabs>
              <w:spacing w:line="240" w:lineRule="auto"/>
              <w:jc w:val="both"/>
              <w:rPr>
                <w:szCs w:val="22"/>
              </w:rPr>
            </w:pPr>
          </w:p>
        </w:tc>
        <w:tc>
          <w:tcPr>
            <w:tcW w:w="1440" w:type="dxa"/>
            <w:tcBorders>
              <w:top w:val="double" w:sz="4" w:space="0" w:color="auto"/>
            </w:tcBorders>
            <w:vAlign w:val="bottom"/>
          </w:tcPr>
          <w:p w14:paraId="222EA3DD" w14:textId="77777777" w:rsidR="002E013A" w:rsidRPr="00E475ED" w:rsidRDefault="002E013A" w:rsidP="0008564D">
            <w:pPr>
              <w:tabs>
                <w:tab w:val="center" w:pos="4536"/>
                <w:tab w:val="right" w:pos="9072"/>
              </w:tabs>
              <w:spacing w:line="240" w:lineRule="auto"/>
              <w:jc w:val="both"/>
              <w:rPr>
                <w:szCs w:val="22"/>
              </w:rPr>
            </w:pPr>
          </w:p>
        </w:tc>
        <w:tc>
          <w:tcPr>
            <w:tcW w:w="263" w:type="dxa"/>
            <w:vAlign w:val="center"/>
          </w:tcPr>
          <w:p w14:paraId="72510BE8" w14:textId="77777777" w:rsidR="002E013A" w:rsidRPr="00E475ED" w:rsidRDefault="002E013A" w:rsidP="0008564D">
            <w:pPr>
              <w:tabs>
                <w:tab w:val="center" w:pos="4536"/>
                <w:tab w:val="right" w:pos="9072"/>
              </w:tabs>
              <w:spacing w:line="240" w:lineRule="auto"/>
              <w:jc w:val="center"/>
              <w:rPr>
                <w:b/>
                <w:szCs w:val="22"/>
              </w:rPr>
            </w:pPr>
          </w:p>
        </w:tc>
        <w:tc>
          <w:tcPr>
            <w:tcW w:w="1357" w:type="dxa"/>
            <w:tcBorders>
              <w:top w:val="double" w:sz="4" w:space="0" w:color="auto"/>
            </w:tcBorders>
            <w:vAlign w:val="bottom"/>
          </w:tcPr>
          <w:p w14:paraId="2A42AD15" w14:textId="77777777" w:rsidR="002E013A" w:rsidRPr="00E475ED" w:rsidRDefault="002E013A" w:rsidP="0008564D">
            <w:pPr>
              <w:tabs>
                <w:tab w:val="decimal" w:pos="685"/>
                <w:tab w:val="center" w:pos="4536"/>
                <w:tab w:val="right" w:pos="9072"/>
              </w:tabs>
              <w:spacing w:line="240" w:lineRule="auto"/>
              <w:jc w:val="center"/>
              <w:rPr>
                <w:szCs w:val="22"/>
              </w:rPr>
            </w:pPr>
          </w:p>
        </w:tc>
      </w:tr>
      <w:tr w:rsidR="00E475ED" w:rsidRPr="00E475ED" w14:paraId="7E3B37DB" w14:textId="77777777" w:rsidTr="00E475ED">
        <w:trPr>
          <w:trHeight w:val="137"/>
          <w:tblHeader/>
        </w:trPr>
        <w:tc>
          <w:tcPr>
            <w:tcW w:w="2970" w:type="dxa"/>
          </w:tcPr>
          <w:p w14:paraId="47D8E7ED" w14:textId="4500B55C" w:rsidR="00E475ED" w:rsidRPr="00E475ED" w:rsidRDefault="00E475ED" w:rsidP="00E475ED">
            <w:pPr>
              <w:pStyle w:val="BodyText"/>
              <w:tabs>
                <w:tab w:val="center" w:pos="4536"/>
                <w:tab w:val="right" w:pos="9072"/>
              </w:tabs>
              <w:spacing w:after="0" w:line="240" w:lineRule="auto"/>
              <w:ind w:right="-108"/>
              <w:rPr>
                <w:szCs w:val="22"/>
                <w:cs/>
              </w:rPr>
            </w:pPr>
            <w:r w:rsidRPr="00E475ED">
              <w:rPr>
                <w:szCs w:val="22"/>
              </w:rPr>
              <w:t xml:space="preserve">Financial </w:t>
            </w:r>
            <w:r w:rsidR="00B76E32">
              <w:rPr>
                <w:szCs w:val="22"/>
              </w:rPr>
              <w:t>liabilities</w:t>
            </w:r>
          </w:p>
        </w:tc>
        <w:tc>
          <w:tcPr>
            <w:tcW w:w="1440" w:type="dxa"/>
          </w:tcPr>
          <w:p w14:paraId="67464065" w14:textId="4AF29014" w:rsidR="00E475ED" w:rsidRPr="00E475ED" w:rsidRDefault="00E475ED" w:rsidP="00E475ED">
            <w:pPr>
              <w:pStyle w:val="acctfourfigures"/>
              <w:tabs>
                <w:tab w:val="clear" w:pos="765"/>
                <w:tab w:val="decimal" w:pos="1155"/>
              </w:tabs>
              <w:spacing w:line="240" w:lineRule="atLeast"/>
              <w:ind w:right="-105"/>
              <w:rPr>
                <w:szCs w:val="22"/>
              </w:rPr>
            </w:pPr>
            <w:r w:rsidRPr="00E475ED">
              <w:rPr>
                <w:szCs w:val="22"/>
              </w:rPr>
              <w:t>(20,000,000)</w:t>
            </w:r>
          </w:p>
        </w:tc>
        <w:tc>
          <w:tcPr>
            <w:tcW w:w="263" w:type="dxa"/>
          </w:tcPr>
          <w:p w14:paraId="0D213F9B"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Pr>
          <w:p w14:paraId="4F91D9C6" w14:textId="568E2116" w:rsidR="00E475ED" w:rsidRPr="00E475ED" w:rsidRDefault="00E475ED" w:rsidP="00E475ED">
            <w:pPr>
              <w:pStyle w:val="acctfourfigures"/>
              <w:tabs>
                <w:tab w:val="clear" w:pos="765"/>
                <w:tab w:val="decimal" w:pos="1065"/>
              </w:tabs>
              <w:spacing w:line="240" w:lineRule="atLeast"/>
              <w:ind w:right="-105"/>
              <w:rPr>
                <w:szCs w:val="22"/>
              </w:rPr>
            </w:pPr>
            <w:r w:rsidRPr="00E475ED">
              <w:rPr>
                <w:szCs w:val="22"/>
              </w:rPr>
              <w:t>(28,000,000)</w:t>
            </w:r>
          </w:p>
        </w:tc>
        <w:tc>
          <w:tcPr>
            <w:tcW w:w="270" w:type="dxa"/>
          </w:tcPr>
          <w:p w14:paraId="295C712D"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440" w:type="dxa"/>
          </w:tcPr>
          <w:p w14:paraId="5A6E8292" w14:textId="25983052" w:rsidR="00E475ED" w:rsidRPr="00E475ED" w:rsidRDefault="00E475ED" w:rsidP="00E475ED">
            <w:pPr>
              <w:pStyle w:val="acctfourfigures"/>
              <w:tabs>
                <w:tab w:val="clear" w:pos="765"/>
                <w:tab w:val="decimal" w:pos="1155"/>
              </w:tabs>
              <w:spacing w:line="240" w:lineRule="atLeast"/>
              <w:ind w:right="-105"/>
              <w:rPr>
                <w:szCs w:val="22"/>
              </w:rPr>
            </w:pPr>
            <w:r w:rsidRPr="00E475ED">
              <w:rPr>
                <w:szCs w:val="22"/>
              </w:rPr>
              <w:t>(20,000,000)</w:t>
            </w:r>
          </w:p>
        </w:tc>
        <w:tc>
          <w:tcPr>
            <w:tcW w:w="263" w:type="dxa"/>
          </w:tcPr>
          <w:p w14:paraId="5C93EFDB"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Pr>
          <w:p w14:paraId="32659613" w14:textId="5A827FC5" w:rsidR="00E475ED" w:rsidRPr="00E475ED" w:rsidRDefault="00E475ED" w:rsidP="00E475ED">
            <w:pPr>
              <w:pStyle w:val="acctfourfigures"/>
              <w:tabs>
                <w:tab w:val="clear" w:pos="765"/>
                <w:tab w:val="decimal" w:pos="1065"/>
              </w:tabs>
              <w:spacing w:line="240" w:lineRule="atLeast"/>
              <w:ind w:right="-105"/>
              <w:rPr>
                <w:szCs w:val="22"/>
              </w:rPr>
            </w:pPr>
            <w:r w:rsidRPr="00E475ED">
              <w:rPr>
                <w:szCs w:val="22"/>
              </w:rPr>
              <w:t>(28,000,000)</w:t>
            </w:r>
          </w:p>
        </w:tc>
      </w:tr>
      <w:tr w:rsidR="00E475ED" w:rsidRPr="00E475ED" w14:paraId="7286E96D" w14:textId="77777777" w:rsidTr="00E475ED">
        <w:trPr>
          <w:tblHeader/>
        </w:trPr>
        <w:tc>
          <w:tcPr>
            <w:tcW w:w="2970" w:type="dxa"/>
          </w:tcPr>
          <w:p w14:paraId="40DACE69" w14:textId="77777777" w:rsidR="00E475ED" w:rsidRPr="00E475ED" w:rsidRDefault="00E475ED" w:rsidP="00E475ED">
            <w:pPr>
              <w:pStyle w:val="BodyText"/>
              <w:tabs>
                <w:tab w:val="center" w:pos="4536"/>
                <w:tab w:val="right" w:pos="9072"/>
              </w:tabs>
              <w:spacing w:after="0" w:line="240" w:lineRule="auto"/>
              <w:ind w:right="-108"/>
              <w:rPr>
                <w:szCs w:val="22"/>
                <w:cs/>
              </w:rPr>
            </w:pPr>
            <w:r w:rsidRPr="00E475ED">
              <w:rPr>
                <w:szCs w:val="22"/>
              </w:rPr>
              <w:t>Interest rate swaps</w:t>
            </w:r>
          </w:p>
        </w:tc>
        <w:tc>
          <w:tcPr>
            <w:tcW w:w="1440" w:type="dxa"/>
          </w:tcPr>
          <w:p w14:paraId="252D63BE" w14:textId="5B6C9B6E" w:rsidR="00E475ED" w:rsidRPr="00E475ED" w:rsidRDefault="00E475ED" w:rsidP="00E475ED">
            <w:pPr>
              <w:pStyle w:val="acctfourfigures"/>
              <w:tabs>
                <w:tab w:val="clear" w:pos="765"/>
                <w:tab w:val="decimal" w:pos="1155"/>
              </w:tabs>
              <w:spacing w:line="240" w:lineRule="atLeast"/>
              <w:ind w:right="-105"/>
              <w:rPr>
                <w:szCs w:val="22"/>
              </w:rPr>
            </w:pPr>
            <w:r w:rsidRPr="00E475ED">
              <w:rPr>
                <w:szCs w:val="22"/>
              </w:rPr>
              <w:t>28,000,000</w:t>
            </w:r>
          </w:p>
        </w:tc>
        <w:tc>
          <w:tcPr>
            <w:tcW w:w="263" w:type="dxa"/>
          </w:tcPr>
          <w:p w14:paraId="59584271"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Pr>
          <w:p w14:paraId="29F9E1C3" w14:textId="7093B641" w:rsidR="00E475ED" w:rsidRPr="00E475ED" w:rsidRDefault="00E475ED" w:rsidP="00E475ED">
            <w:pPr>
              <w:pStyle w:val="acctfourfigures"/>
              <w:tabs>
                <w:tab w:val="clear" w:pos="765"/>
                <w:tab w:val="decimal" w:pos="1065"/>
              </w:tabs>
              <w:spacing w:line="240" w:lineRule="atLeast"/>
              <w:ind w:right="-105"/>
              <w:rPr>
                <w:szCs w:val="22"/>
              </w:rPr>
            </w:pPr>
            <w:r w:rsidRPr="00E475ED">
              <w:rPr>
                <w:szCs w:val="22"/>
              </w:rPr>
              <w:t>28,000,000</w:t>
            </w:r>
          </w:p>
        </w:tc>
        <w:tc>
          <w:tcPr>
            <w:tcW w:w="270" w:type="dxa"/>
          </w:tcPr>
          <w:p w14:paraId="7256C137"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440" w:type="dxa"/>
          </w:tcPr>
          <w:p w14:paraId="053F50D9" w14:textId="6DC3E002" w:rsidR="00E475ED" w:rsidRPr="00E475ED" w:rsidRDefault="00E475ED" w:rsidP="00E475ED">
            <w:pPr>
              <w:pStyle w:val="acctfourfigures"/>
              <w:tabs>
                <w:tab w:val="clear" w:pos="765"/>
                <w:tab w:val="decimal" w:pos="1155"/>
              </w:tabs>
              <w:spacing w:line="240" w:lineRule="atLeast"/>
              <w:ind w:right="-105"/>
              <w:rPr>
                <w:szCs w:val="22"/>
              </w:rPr>
            </w:pPr>
            <w:r w:rsidRPr="00E475ED">
              <w:rPr>
                <w:szCs w:val="22"/>
              </w:rPr>
              <w:t>28,000,000</w:t>
            </w:r>
          </w:p>
        </w:tc>
        <w:tc>
          <w:tcPr>
            <w:tcW w:w="263" w:type="dxa"/>
          </w:tcPr>
          <w:p w14:paraId="690D3DAA"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Pr>
          <w:p w14:paraId="3C03A2BC" w14:textId="0E75AB6F" w:rsidR="00E475ED" w:rsidRPr="00E475ED" w:rsidRDefault="00E475ED" w:rsidP="00E475ED">
            <w:pPr>
              <w:pStyle w:val="acctfourfigures"/>
              <w:tabs>
                <w:tab w:val="clear" w:pos="765"/>
                <w:tab w:val="decimal" w:pos="1065"/>
              </w:tabs>
              <w:spacing w:line="240" w:lineRule="atLeast"/>
              <w:ind w:right="-105"/>
              <w:rPr>
                <w:szCs w:val="22"/>
              </w:rPr>
            </w:pPr>
            <w:r w:rsidRPr="00E475ED">
              <w:rPr>
                <w:szCs w:val="22"/>
              </w:rPr>
              <w:t>28,000,000</w:t>
            </w:r>
          </w:p>
        </w:tc>
      </w:tr>
      <w:tr w:rsidR="00E475ED" w:rsidRPr="007D60E2" w14:paraId="3109A9CE" w14:textId="77777777" w:rsidTr="00E475ED">
        <w:trPr>
          <w:tblHeader/>
        </w:trPr>
        <w:tc>
          <w:tcPr>
            <w:tcW w:w="2970" w:type="dxa"/>
          </w:tcPr>
          <w:p w14:paraId="3CB5E05A" w14:textId="77777777" w:rsidR="00E475ED" w:rsidRPr="00E475ED" w:rsidRDefault="00E475ED" w:rsidP="00E475ED">
            <w:pPr>
              <w:pStyle w:val="BodyText"/>
              <w:tabs>
                <w:tab w:val="center" w:pos="4536"/>
                <w:tab w:val="right" w:pos="9072"/>
              </w:tabs>
              <w:spacing w:after="0" w:line="240" w:lineRule="auto"/>
              <w:ind w:right="-108"/>
              <w:rPr>
                <w:szCs w:val="22"/>
                <w:cs/>
              </w:rPr>
            </w:pPr>
          </w:p>
        </w:tc>
        <w:tc>
          <w:tcPr>
            <w:tcW w:w="1440" w:type="dxa"/>
            <w:tcBorders>
              <w:top w:val="single" w:sz="4" w:space="0" w:color="auto"/>
              <w:bottom w:val="double" w:sz="4" w:space="0" w:color="auto"/>
            </w:tcBorders>
          </w:tcPr>
          <w:p w14:paraId="286CA9F3" w14:textId="533E7ACB" w:rsidR="00E475ED" w:rsidRPr="00E475ED" w:rsidRDefault="00E475ED" w:rsidP="00E475ED">
            <w:pPr>
              <w:pStyle w:val="acctfourfigures"/>
              <w:tabs>
                <w:tab w:val="clear" w:pos="765"/>
                <w:tab w:val="decimal" w:pos="1155"/>
              </w:tabs>
              <w:spacing w:line="240" w:lineRule="atLeast"/>
              <w:ind w:right="-105"/>
              <w:rPr>
                <w:b/>
                <w:bCs/>
                <w:szCs w:val="22"/>
              </w:rPr>
            </w:pPr>
            <w:r w:rsidRPr="00E475ED">
              <w:rPr>
                <w:b/>
                <w:bCs/>
                <w:szCs w:val="22"/>
              </w:rPr>
              <w:t>8,000,000</w:t>
            </w:r>
          </w:p>
        </w:tc>
        <w:tc>
          <w:tcPr>
            <w:tcW w:w="263" w:type="dxa"/>
          </w:tcPr>
          <w:p w14:paraId="6BC08D2A" w14:textId="77777777" w:rsidR="00E475ED" w:rsidRPr="00E475ED" w:rsidRDefault="00E475ED" w:rsidP="00E475ED">
            <w:pPr>
              <w:pStyle w:val="acctfourfigures"/>
              <w:tabs>
                <w:tab w:val="clear" w:pos="765"/>
                <w:tab w:val="decimal" w:pos="1155"/>
              </w:tabs>
              <w:spacing w:line="240" w:lineRule="atLeast"/>
              <w:ind w:right="-105"/>
              <w:rPr>
                <w:szCs w:val="22"/>
              </w:rPr>
            </w:pPr>
          </w:p>
        </w:tc>
        <w:tc>
          <w:tcPr>
            <w:tcW w:w="1357" w:type="dxa"/>
            <w:tcBorders>
              <w:top w:val="single" w:sz="4" w:space="0" w:color="auto"/>
              <w:bottom w:val="double" w:sz="4" w:space="0" w:color="auto"/>
            </w:tcBorders>
          </w:tcPr>
          <w:p w14:paraId="54F485CF" w14:textId="1EF9A3CD" w:rsidR="00E475ED" w:rsidRPr="00E475ED" w:rsidRDefault="00E475ED" w:rsidP="00FC4017">
            <w:pPr>
              <w:pStyle w:val="acctfourfigures"/>
              <w:tabs>
                <w:tab w:val="clear" w:pos="765"/>
                <w:tab w:val="decimal" w:pos="797"/>
              </w:tabs>
              <w:spacing w:line="240" w:lineRule="atLeast"/>
              <w:ind w:right="-105"/>
              <w:rPr>
                <w:b/>
                <w:bCs/>
                <w:szCs w:val="22"/>
              </w:rPr>
            </w:pPr>
            <w:r w:rsidRPr="00E475ED">
              <w:rPr>
                <w:b/>
                <w:bCs/>
                <w:szCs w:val="22"/>
              </w:rPr>
              <w:t>-</w:t>
            </w:r>
          </w:p>
        </w:tc>
        <w:tc>
          <w:tcPr>
            <w:tcW w:w="270" w:type="dxa"/>
          </w:tcPr>
          <w:p w14:paraId="43BE3249" w14:textId="77777777" w:rsidR="00E475ED" w:rsidRPr="00E475ED" w:rsidRDefault="00E475ED" w:rsidP="00E475ED">
            <w:pPr>
              <w:pStyle w:val="acctfourfigures"/>
              <w:tabs>
                <w:tab w:val="clear" w:pos="765"/>
                <w:tab w:val="decimal" w:pos="1155"/>
              </w:tabs>
              <w:spacing w:line="240" w:lineRule="atLeast"/>
              <w:ind w:right="-105"/>
              <w:rPr>
                <w:b/>
                <w:bCs/>
                <w:szCs w:val="22"/>
              </w:rPr>
            </w:pPr>
          </w:p>
        </w:tc>
        <w:tc>
          <w:tcPr>
            <w:tcW w:w="1440" w:type="dxa"/>
            <w:tcBorders>
              <w:top w:val="single" w:sz="4" w:space="0" w:color="auto"/>
              <w:bottom w:val="double" w:sz="4" w:space="0" w:color="auto"/>
            </w:tcBorders>
          </w:tcPr>
          <w:p w14:paraId="729BFD6C" w14:textId="6A0DB215" w:rsidR="00E475ED" w:rsidRPr="00E475ED" w:rsidRDefault="00E475ED" w:rsidP="00E475ED">
            <w:pPr>
              <w:pStyle w:val="acctfourfigures"/>
              <w:tabs>
                <w:tab w:val="clear" w:pos="765"/>
                <w:tab w:val="decimal" w:pos="1155"/>
              </w:tabs>
              <w:spacing w:line="240" w:lineRule="atLeast"/>
              <w:ind w:right="-105"/>
              <w:rPr>
                <w:b/>
                <w:bCs/>
                <w:szCs w:val="22"/>
              </w:rPr>
            </w:pPr>
            <w:r w:rsidRPr="00E475ED">
              <w:rPr>
                <w:b/>
                <w:bCs/>
                <w:szCs w:val="22"/>
              </w:rPr>
              <w:t>8,000,000</w:t>
            </w:r>
          </w:p>
        </w:tc>
        <w:tc>
          <w:tcPr>
            <w:tcW w:w="263" w:type="dxa"/>
          </w:tcPr>
          <w:p w14:paraId="65560F71" w14:textId="77777777" w:rsidR="00E475ED" w:rsidRPr="00E475ED" w:rsidRDefault="00E475ED" w:rsidP="00E475ED">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319B61F4" w14:textId="2A75BBD4" w:rsidR="00E475ED" w:rsidRPr="00E475ED" w:rsidRDefault="00E475ED" w:rsidP="007F6B3A">
            <w:pPr>
              <w:pStyle w:val="acctfourfigures"/>
              <w:tabs>
                <w:tab w:val="clear" w:pos="765"/>
                <w:tab w:val="decimal" w:pos="796"/>
              </w:tabs>
              <w:spacing w:line="240" w:lineRule="atLeast"/>
              <w:ind w:right="-105"/>
              <w:rPr>
                <w:b/>
                <w:bCs/>
                <w:szCs w:val="22"/>
              </w:rPr>
            </w:pPr>
            <w:r w:rsidRPr="00E475ED">
              <w:rPr>
                <w:b/>
                <w:bCs/>
                <w:szCs w:val="22"/>
              </w:rPr>
              <w:t>-</w:t>
            </w:r>
          </w:p>
        </w:tc>
      </w:tr>
    </w:tbl>
    <w:p w14:paraId="5AC40758" w14:textId="556EC95D" w:rsidR="002E013A" w:rsidRPr="001766E5" w:rsidRDefault="002E013A" w:rsidP="00074C3B">
      <w:pPr>
        <w:pStyle w:val="block"/>
        <w:spacing w:after="0" w:line="240" w:lineRule="auto"/>
        <w:ind w:left="540" w:right="-7"/>
        <w:jc w:val="both"/>
        <w:rPr>
          <w:rFonts w:cstheme="minorBidi"/>
          <w:szCs w:val="22"/>
          <w:lang w:val="en-GB" w:bidi="th-TH"/>
        </w:rPr>
      </w:pPr>
    </w:p>
    <w:p w14:paraId="2D5AAE0F" w14:textId="77777777" w:rsidR="00532643" w:rsidRPr="00B511B3" w:rsidRDefault="00532643" w:rsidP="00532643">
      <w:pPr>
        <w:tabs>
          <w:tab w:val="left" w:pos="540"/>
        </w:tabs>
        <w:spacing w:line="240" w:lineRule="atLeast"/>
        <w:ind w:left="540" w:right="18"/>
        <w:jc w:val="thaiDistribute"/>
        <w:rPr>
          <w:i/>
          <w:iCs/>
          <w:szCs w:val="22"/>
        </w:rPr>
      </w:pPr>
      <w:r w:rsidRPr="00B511B3">
        <w:rPr>
          <w:i/>
          <w:iCs/>
          <w:szCs w:val="22"/>
        </w:rPr>
        <w:t>Derivative</w:t>
      </w:r>
    </w:p>
    <w:p w14:paraId="0AD44F4B" w14:textId="77777777" w:rsidR="00532643" w:rsidRPr="00B511B3" w:rsidRDefault="00532643" w:rsidP="00532643">
      <w:pPr>
        <w:tabs>
          <w:tab w:val="left" w:pos="540"/>
        </w:tabs>
        <w:spacing w:line="240" w:lineRule="atLeast"/>
        <w:ind w:left="540" w:right="18"/>
        <w:jc w:val="thaiDistribute"/>
        <w:rPr>
          <w:sz w:val="20"/>
        </w:rPr>
      </w:pPr>
    </w:p>
    <w:p w14:paraId="0DF29B8F" w14:textId="77777777" w:rsidR="00532643" w:rsidRDefault="00532643" w:rsidP="00532643">
      <w:pPr>
        <w:tabs>
          <w:tab w:val="left" w:pos="540"/>
        </w:tabs>
        <w:spacing w:line="264" w:lineRule="auto"/>
        <w:ind w:left="547" w:right="14"/>
        <w:jc w:val="both"/>
        <w:rPr>
          <w:szCs w:val="22"/>
        </w:rPr>
      </w:pPr>
      <w:r w:rsidRPr="00B511B3">
        <w:rPr>
          <w:szCs w:val="22"/>
        </w:rPr>
        <w:t>During the year 2019, the Company entered into interest rate swap agreement of long-term loan amounting to Baht 28,000 million with a local financial institution to manage exposure of interest rate risk on financial liability from exchange a floating interest rate at THBFIX plus margin as specified on agreement to a fixed interest rate at 2.75%</w:t>
      </w:r>
      <w:r w:rsidRPr="00B511B3">
        <w:rPr>
          <w:rFonts w:hint="cs"/>
          <w:szCs w:val="22"/>
          <w:cs/>
          <w:lang w:bidi="th-TH"/>
        </w:rPr>
        <w:t xml:space="preserve"> </w:t>
      </w:r>
      <w:r w:rsidRPr="00B511B3">
        <w:rPr>
          <w:szCs w:val="22"/>
        </w:rPr>
        <w:t>-</w:t>
      </w:r>
      <w:r w:rsidRPr="00B511B3">
        <w:rPr>
          <w:rFonts w:hint="cs"/>
          <w:szCs w:val="22"/>
          <w:cs/>
          <w:lang w:bidi="th-TH"/>
        </w:rPr>
        <w:t xml:space="preserve"> </w:t>
      </w:r>
      <w:r w:rsidRPr="00B511B3">
        <w:rPr>
          <w:szCs w:val="22"/>
        </w:rPr>
        <w:t>3.22% per annum. Interest rate swap agreement is effective from 31 August 2019 to 21 May 2022.</w:t>
      </w:r>
    </w:p>
    <w:p w14:paraId="2F466FFA" w14:textId="77777777" w:rsidR="00755F1E" w:rsidRPr="00755F1E" w:rsidRDefault="00755F1E" w:rsidP="00532643">
      <w:pPr>
        <w:tabs>
          <w:tab w:val="left" w:pos="540"/>
        </w:tabs>
        <w:spacing w:line="264" w:lineRule="auto"/>
        <w:ind w:left="547" w:right="14"/>
        <w:jc w:val="both"/>
        <w:rPr>
          <w:szCs w:val="22"/>
        </w:rPr>
      </w:pPr>
    </w:p>
    <w:p w14:paraId="3C42980C" w14:textId="77777777" w:rsidR="00755F1E" w:rsidRPr="00E475ED" w:rsidRDefault="00755F1E" w:rsidP="000343DC">
      <w:pPr>
        <w:spacing w:line="240" w:lineRule="auto"/>
        <w:ind w:firstLine="540"/>
        <w:rPr>
          <w:i/>
          <w:iCs/>
          <w:szCs w:val="22"/>
          <w:lang w:bidi="th-TH"/>
        </w:rPr>
      </w:pPr>
      <w:r w:rsidRPr="00E475ED">
        <w:rPr>
          <w:i/>
          <w:iCs/>
          <w:szCs w:val="22"/>
          <w:lang w:bidi="th-TH"/>
        </w:rPr>
        <w:t xml:space="preserve">Fair value sensitivity analysis </w:t>
      </w:r>
      <w:bookmarkStart w:id="22" w:name="_Hlk59179255"/>
      <w:r w:rsidRPr="00E475ED">
        <w:rPr>
          <w:i/>
          <w:iCs/>
          <w:szCs w:val="22"/>
          <w:lang w:bidi="th-TH"/>
        </w:rPr>
        <w:t>for fixed-rate instruments</w:t>
      </w:r>
      <w:bookmarkEnd w:id="22"/>
    </w:p>
    <w:p w14:paraId="61CFD01C" w14:textId="77777777" w:rsidR="00755F1E" w:rsidRPr="00E475ED" w:rsidRDefault="00755F1E" w:rsidP="000343DC">
      <w:pPr>
        <w:spacing w:line="240" w:lineRule="auto"/>
        <w:ind w:firstLine="540"/>
        <w:rPr>
          <w:i/>
          <w:iCs/>
          <w:szCs w:val="22"/>
          <w:lang w:bidi="th-TH"/>
        </w:rPr>
      </w:pPr>
    </w:p>
    <w:p w14:paraId="7C6FB482" w14:textId="77777777" w:rsidR="00755F1E" w:rsidRPr="00E475ED" w:rsidRDefault="00755F1E" w:rsidP="000343DC">
      <w:pPr>
        <w:pStyle w:val="block"/>
        <w:spacing w:after="0" w:line="240" w:lineRule="auto"/>
        <w:ind w:left="540"/>
        <w:jc w:val="thaiDistribute"/>
        <w:rPr>
          <w:szCs w:val="22"/>
          <w:lang w:val="en-US"/>
        </w:rPr>
      </w:pPr>
      <w:r w:rsidRPr="006F7B2D">
        <w:rPr>
          <w:szCs w:val="22"/>
          <w:shd w:val="clear" w:color="auto" w:fill="FFFFFF" w:themeFill="background1"/>
          <w:lang w:val="en-US"/>
        </w:rPr>
        <w:t xml:space="preserve">The </w:t>
      </w:r>
      <w:r w:rsidRPr="006F7B2D">
        <w:rPr>
          <w:szCs w:val="22"/>
          <w:shd w:val="clear" w:color="auto" w:fill="FFFFFF" w:themeFill="background1"/>
        </w:rPr>
        <w:t>Group</w:t>
      </w:r>
      <w:r w:rsidRPr="006F7B2D">
        <w:rPr>
          <w:szCs w:val="22"/>
          <w:shd w:val="clear" w:color="auto" w:fill="FFFFFF" w:themeFill="background1"/>
          <w:lang w:val="en-US"/>
        </w:rPr>
        <w:t xml:space="preserve"> does not account for any fixed-rate financial assets or financial liabilities, at FVTPL, and the </w:t>
      </w:r>
      <w:r w:rsidRPr="006F7B2D">
        <w:rPr>
          <w:szCs w:val="22"/>
          <w:shd w:val="clear" w:color="auto" w:fill="FFFFFF" w:themeFill="background1"/>
        </w:rPr>
        <w:t>Group</w:t>
      </w:r>
      <w:r w:rsidRPr="00E475ED">
        <w:rPr>
          <w:szCs w:val="22"/>
          <w:lang w:val="en-US"/>
        </w:rPr>
        <w:t xml:space="preserve"> does not designate derivatives (interest rate swaps) as hedging instruments under a fair value hedge accounting model. Therefore, a change in interest rates at the reporting date would not affect profit or loss.</w:t>
      </w:r>
    </w:p>
    <w:p w14:paraId="75674CE6" w14:textId="77777777" w:rsidR="00621DE8" w:rsidRDefault="00621DE8" w:rsidP="000343DC">
      <w:pPr>
        <w:pStyle w:val="block"/>
        <w:spacing w:after="0" w:line="240" w:lineRule="atLeast"/>
        <w:jc w:val="both"/>
        <w:rPr>
          <w:i/>
          <w:iCs/>
          <w:szCs w:val="22"/>
          <w:lang w:val="en-US"/>
        </w:rPr>
      </w:pPr>
    </w:p>
    <w:p w14:paraId="4ED165B3" w14:textId="337A49A0" w:rsidR="00755F1E" w:rsidRPr="00E475ED" w:rsidRDefault="00755F1E" w:rsidP="000343DC">
      <w:pPr>
        <w:pStyle w:val="block"/>
        <w:spacing w:after="0" w:line="240" w:lineRule="atLeast"/>
        <w:jc w:val="both"/>
        <w:rPr>
          <w:i/>
          <w:iCs/>
          <w:szCs w:val="22"/>
          <w:lang w:val="en-US"/>
        </w:rPr>
      </w:pPr>
      <w:r w:rsidRPr="00E475ED">
        <w:rPr>
          <w:i/>
          <w:iCs/>
          <w:szCs w:val="22"/>
          <w:lang w:val="en-US"/>
        </w:rPr>
        <w:t>Cash flow sensitivity analysis for variable-rate instruments</w:t>
      </w:r>
    </w:p>
    <w:p w14:paraId="52375E64" w14:textId="77777777" w:rsidR="00755F1E" w:rsidRPr="00E475ED" w:rsidRDefault="00755F1E" w:rsidP="006F7B2D">
      <w:pPr>
        <w:pStyle w:val="block"/>
        <w:spacing w:after="0" w:line="240" w:lineRule="auto"/>
        <w:ind w:left="1170" w:firstLine="540"/>
        <w:jc w:val="both"/>
        <w:rPr>
          <w:szCs w:val="22"/>
          <w:lang w:val="en-US"/>
        </w:rPr>
      </w:pPr>
    </w:p>
    <w:p w14:paraId="312CFE6B" w14:textId="388E39C6" w:rsidR="00755F1E" w:rsidRPr="00E475ED" w:rsidRDefault="00755F1E" w:rsidP="006F7B2D">
      <w:pPr>
        <w:pStyle w:val="BodyText"/>
        <w:ind w:left="567"/>
        <w:jc w:val="both"/>
      </w:pPr>
      <w:r w:rsidRPr="00E475ED">
        <w:t xml:space="preserve">A reasonable possible change of 1 % in interest rates at the reporting date would have </w:t>
      </w:r>
      <w:r w:rsidRPr="006F7B2D">
        <w:rPr>
          <w:shd w:val="clear" w:color="auto" w:fill="FFFFFF" w:themeFill="background1"/>
        </w:rPr>
        <w:t>increased (decreased)</w:t>
      </w:r>
      <w:r w:rsidRPr="00E475ED">
        <w:t xml:space="preserve"> equity and profit or loss by the amounts shown below. This analysis assumes that all other variables, remain constant</w:t>
      </w:r>
      <w:r w:rsidRPr="00E475ED">
        <w:rPr>
          <w:cs/>
          <w:lang w:bidi="th-TH"/>
        </w:rPr>
        <w:t>.</w:t>
      </w:r>
    </w:p>
    <w:tbl>
      <w:tblPr>
        <w:tblW w:w="9230" w:type="dxa"/>
        <w:tblInd w:w="54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10"/>
        <w:gridCol w:w="180"/>
        <w:gridCol w:w="1350"/>
      </w:tblGrid>
      <w:tr w:rsidR="00755F1E" w:rsidRPr="00E475ED" w14:paraId="38E01D14" w14:textId="77777777" w:rsidTr="00865A94">
        <w:tc>
          <w:tcPr>
            <w:tcW w:w="3330" w:type="dxa"/>
          </w:tcPr>
          <w:p w14:paraId="493CB7DF" w14:textId="77777777" w:rsidR="00755F1E" w:rsidRPr="00E475ED" w:rsidRDefault="00755F1E" w:rsidP="00AA2FB2">
            <w:pPr>
              <w:rPr>
                <w:szCs w:val="22"/>
              </w:rPr>
            </w:pPr>
          </w:p>
        </w:tc>
        <w:tc>
          <w:tcPr>
            <w:tcW w:w="5900" w:type="dxa"/>
            <w:gridSpan w:val="7"/>
          </w:tcPr>
          <w:p w14:paraId="5CC0F016" w14:textId="77777777" w:rsidR="00865A94" w:rsidRPr="00865A94" w:rsidRDefault="00755F1E" w:rsidP="00865A94">
            <w:pPr>
              <w:pStyle w:val="NoSpacing"/>
              <w:jc w:val="center"/>
              <w:rPr>
                <w:rFonts w:ascii="Times New Roman" w:hAnsi="Times New Roman" w:cs="Times New Roman"/>
                <w:b/>
                <w:bCs/>
                <w:sz w:val="22"/>
              </w:rPr>
            </w:pPr>
            <w:r w:rsidRPr="00E475ED">
              <w:rPr>
                <w:rFonts w:ascii="Times New Roman" w:hAnsi="Times New Roman" w:cs="Times New Roman"/>
                <w:b/>
                <w:bCs/>
                <w:sz w:val="22"/>
              </w:rPr>
              <w:t>Consolidated financial statements</w:t>
            </w:r>
            <w:r w:rsidR="00865A94">
              <w:rPr>
                <w:rFonts w:ascii="Times New Roman" w:hAnsi="Times New Roman" w:cs="Times New Roman"/>
                <w:b/>
                <w:bCs/>
                <w:sz w:val="22"/>
              </w:rPr>
              <w:t xml:space="preserve">/ </w:t>
            </w:r>
            <w:r w:rsidR="00865A94" w:rsidRPr="00865A94">
              <w:rPr>
                <w:rFonts w:ascii="Times New Roman" w:hAnsi="Times New Roman" w:cs="Times New Roman"/>
                <w:b/>
                <w:bCs/>
                <w:sz w:val="22"/>
              </w:rPr>
              <w:t xml:space="preserve">Separate </w:t>
            </w:r>
          </w:p>
          <w:p w14:paraId="3966D402" w14:textId="70C7572D" w:rsidR="00755F1E" w:rsidRPr="00E475ED" w:rsidRDefault="00865A94" w:rsidP="00865A94">
            <w:pPr>
              <w:pStyle w:val="NoSpacing"/>
              <w:jc w:val="center"/>
              <w:rPr>
                <w:rFonts w:ascii="Times New Roman" w:hAnsi="Times New Roman" w:cs="Times New Roman"/>
                <w:b/>
                <w:bCs/>
                <w:sz w:val="22"/>
              </w:rPr>
            </w:pPr>
            <w:r w:rsidRPr="00865A94">
              <w:rPr>
                <w:rFonts w:ascii="Times New Roman" w:hAnsi="Times New Roman" w:cs="Times New Roman"/>
                <w:b/>
                <w:bCs/>
                <w:sz w:val="22"/>
              </w:rPr>
              <w:t>financial statements</w:t>
            </w:r>
          </w:p>
        </w:tc>
      </w:tr>
      <w:tr w:rsidR="00755F1E" w:rsidRPr="00E475ED" w14:paraId="7BCCCE15" w14:textId="77777777" w:rsidTr="00865A94">
        <w:tc>
          <w:tcPr>
            <w:tcW w:w="3330" w:type="dxa"/>
          </w:tcPr>
          <w:p w14:paraId="08C865A1" w14:textId="77777777" w:rsidR="00755F1E" w:rsidRPr="00E475ED" w:rsidRDefault="00755F1E" w:rsidP="00AA2FB2">
            <w:pPr>
              <w:pStyle w:val="NoSpacing"/>
              <w:rPr>
                <w:rFonts w:ascii="Times New Roman" w:hAnsi="Times New Roman" w:cs="Times New Roman"/>
                <w:sz w:val="22"/>
              </w:rPr>
            </w:pPr>
          </w:p>
        </w:tc>
        <w:tc>
          <w:tcPr>
            <w:tcW w:w="2880" w:type="dxa"/>
            <w:gridSpan w:val="3"/>
          </w:tcPr>
          <w:p w14:paraId="0AEF9168" w14:textId="588F8552"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Profit or loss</w:t>
            </w:r>
            <w:r w:rsidR="00BD7FCB">
              <w:rPr>
                <w:rFonts w:ascii="Times New Roman" w:hAnsi="Times New Roman" w:cs="Times New Roman"/>
                <w:bCs/>
                <w:sz w:val="22"/>
              </w:rPr>
              <w:t xml:space="preserve"> before tax</w:t>
            </w:r>
          </w:p>
        </w:tc>
        <w:tc>
          <w:tcPr>
            <w:tcW w:w="180" w:type="dxa"/>
          </w:tcPr>
          <w:p w14:paraId="23A9F3F0" w14:textId="77777777" w:rsidR="00755F1E" w:rsidRPr="00E475ED" w:rsidRDefault="00755F1E" w:rsidP="00AA2FB2">
            <w:pPr>
              <w:pStyle w:val="NoSpacing"/>
              <w:jc w:val="center"/>
              <w:rPr>
                <w:rFonts w:ascii="Times New Roman" w:hAnsi="Times New Roman" w:cs="Times New Roman"/>
                <w:bCs/>
                <w:sz w:val="22"/>
              </w:rPr>
            </w:pPr>
          </w:p>
        </w:tc>
        <w:tc>
          <w:tcPr>
            <w:tcW w:w="2840" w:type="dxa"/>
            <w:gridSpan w:val="3"/>
          </w:tcPr>
          <w:p w14:paraId="49FFF7A8" w14:textId="2B346630" w:rsidR="00755F1E" w:rsidRPr="00E475ED" w:rsidRDefault="00755F1E" w:rsidP="00AA2FB2">
            <w:pPr>
              <w:pStyle w:val="NoSpacing"/>
              <w:jc w:val="center"/>
              <w:rPr>
                <w:rFonts w:ascii="Times New Roman" w:hAnsi="Times New Roman" w:cs="Times New Roman"/>
                <w:bCs/>
                <w:sz w:val="22"/>
                <w:cs/>
              </w:rPr>
            </w:pPr>
            <w:r w:rsidRPr="00E475ED">
              <w:rPr>
                <w:rFonts w:ascii="Times New Roman" w:hAnsi="Times New Roman" w:cs="Times New Roman"/>
                <w:bCs/>
                <w:sz w:val="22"/>
              </w:rPr>
              <w:t>Equity</w:t>
            </w:r>
          </w:p>
        </w:tc>
      </w:tr>
      <w:tr w:rsidR="00755F1E" w:rsidRPr="00E475ED" w14:paraId="59435B0C" w14:textId="77777777" w:rsidTr="00865A94">
        <w:tc>
          <w:tcPr>
            <w:tcW w:w="3330" w:type="dxa"/>
          </w:tcPr>
          <w:p w14:paraId="7B0AE49A" w14:textId="77777777" w:rsidR="00755F1E" w:rsidRPr="00E475ED" w:rsidRDefault="00755F1E" w:rsidP="00AA2FB2">
            <w:pPr>
              <w:pStyle w:val="NoSpacing"/>
              <w:rPr>
                <w:rFonts w:ascii="Times New Roman" w:hAnsi="Times New Roman" w:cs="Times New Roman"/>
                <w:b/>
                <w:bCs/>
                <w:i/>
                <w:iCs/>
                <w:sz w:val="22"/>
              </w:rPr>
            </w:pPr>
          </w:p>
          <w:p w14:paraId="18C729F2" w14:textId="77777777" w:rsidR="00F820B0" w:rsidRDefault="00F820B0" w:rsidP="00AA2FB2">
            <w:pPr>
              <w:pStyle w:val="NoSpacing"/>
              <w:rPr>
                <w:rFonts w:ascii="Times New Roman" w:hAnsi="Times New Roman" w:cs="Times New Roman"/>
                <w:b/>
                <w:bCs/>
                <w:i/>
                <w:iCs/>
                <w:sz w:val="22"/>
              </w:rPr>
            </w:pPr>
          </w:p>
          <w:p w14:paraId="6BF0D437" w14:textId="2BDEAE08" w:rsidR="00755F1E" w:rsidRPr="00E475ED" w:rsidRDefault="00755F1E" w:rsidP="00AA2FB2">
            <w:pPr>
              <w:pStyle w:val="NoSpacing"/>
              <w:rPr>
                <w:rFonts w:ascii="Times New Roman" w:hAnsi="Times New Roman" w:cs="Times New Roman"/>
                <w:b/>
                <w:bCs/>
                <w:i/>
                <w:iCs/>
                <w:sz w:val="22"/>
              </w:rPr>
            </w:pPr>
            <w:r w:rsidRPr="00E475ED">
              <w:rPr>
                <w:rFonts w:ascii="Times New Roman" w:hAnsi="Times New Roman" w:cs="Times New Roman"/>
                <w:b/>
                <w:bCs/>
                <w:i/>
                <w:iCs/>
                <w:sz w:val="22"/>
              </w:rPr>
              <w:t>At 31 December 2020</w:t>
            </w:r>
          </w:p>
        </w:tc>
        <w:tc>
          <w:tcPr>
            <w:tcW w:w="1350" w:type="dxa"/>
          </w:tcPr>
          <w:p w14:paraId="110A2DF5" w14:textId="77777777"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1% increase in interest rate</w:t>
            </w:r>
          </w:p>
        </w:tc>
        <w:tc>
          <w:tcPr>
            <w:tcW w:w="180" w:type="dxa"/>
          </w:tcPr>
          <w:p w14:paraId="4E91B9BD" w14:textId="77777777" w:rsidR="00755F1E" w:rsidRPr="00E475ED" w:rsidRDefault="00755F1E" w:rsidP="00AA2FB2">
            <w:pPr>
              <w:pStyle w:val="NoSpacing"/>
              <w:jc w:val="center"/>
              <w:rPr>
                <w:rFonts w:ascii="Times New Roman" w:hAnsi="Times New Roman" w:cs="Times New Roman"/>
                <w:bCs/>
                <w:sz w:val="22"/>
              </w:rPr>
            </w:pPr>
          </w:p>
        </w:tc>
        <w:tc>
          <w:tcPr>
            <w:tcW w:w="1350" w:type="dxa"/>
          </w:tcPr>
          <w:p w14:paraId="478F682B" w14:textId="77777777"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1% decrease in interest rate</w:t>
            </w:r>
          </w:p>
        </w:tc>
        <w:tc>
          <w:tcPr>
            <w:tcW w:w="180" w:type="dxa"/>
          </w:tcPr>
          <w:p w14:paraId="639C11A9" w14:textId="77777777" w:rsidR="00755F1E" w:rsidRPr="00E475ED" w:rsidRDefault="00755F1E" w:rsidP="00AA2FB2">
            <w:pPr>
              <w:pStyle w:val="NoSpacing"/>
              <w:jc w:val="center"/>
              <w:rPr>
                <w:rFonts w:ascii="Times New Roman" w:hAnsi="Times New Roman" w:cs="Times New Roman"/>
                <w:bCs/>
                <w:sz w:val="22"/>
              </w:rPr>
            </w:pPr>
          </w:p>
        </w:tc>
        <w:tc>
          <w:tcPr>
            <w:tcW w:w="1310" w:type="dxa"/>
          </w:tcPr>
          <w:p w14:paraId="755E6AA4" w14:textId="77777777"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1% increase in interest rate</w:t>
            </w:r>
            <w:r w:rsidRPr="00E475ED" w:rsidDel="006C331B">
              <w:rPr>
                <w:rFonts w:ascii="Times New Roman" w:hAnsi="Times New Roman" w:cs="Times New Roman"/>
                <w:bCs/>
                <w:sz w:val="22"/>
              </w:rPr>
              <w:t xml:space="preserve"> </w:t>
            </w:r>
          </w:p>
        </w:tc>
        <w:tc>
          <w:tcPr>
            <w:tcW w:w="180" w:type="dxa"/>
          </w:tcPr>
          <w:p w14:paraId="422E0526" w14:textId="77777777" w:rsidR="00755F1E" w:rsidRPr="00E475ED" w:rsidRDefault="00755F1E" w:rsidP="00AA2FB2">
            <w:pPr>
              <w:pStyle w:val="NoSpacing"/>
              <w:jc w:val="center"/>
              <w:rPr>
                <w:rFonts w:ascii="Times New Roman" w:hAnsi="Times New Roman" w:cs="Times New Roman"/>
                <w:bCs/>
                <w:sz w:val="22"/>
              </w:rPr>
            </w:pPr>
          </w:p>
        </w:tc>
        <w:tc>
          <w:tcPr>
            <w:tcW w:w="1350" w:type="dxa"/>
          </w:tcPr>
          <w:p w14:paraId="7A88481C" w14:textId="77777777"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1% decrease in interest rate</w:t>
            </w:r>
            <w:r w:rsidRPr="00E475ED" w:rsidDel="006C331B">
              <w:rPr>
                <w:rFonts w:ascii="Times New Roman" w:hAnsi="Times New Roman" w:cs="Times New Roman"/>
                <w:bCs/>
                <w:sz w:val="22"/>
              </w:rPr>
              <w:t xml:space="preserve"> </w:t>
            </w:r>
          </w:p>
        </w:tc>
      </w:tr>
      <w:tr w:rsidR="00755F1E" w:rsidRPr="00E475ED" w14:paraId="4DE7D14D" w14:textId="77777777" w:rsidTr="00865A94">
        <w:tc>
          <w:tcPr>
            <w:tcW w:w="3330" w:type="dxa"/>
          </w:tcPr>
          <w:p w14:paraId="0808C563" w14:textId="77777777" w:rsidR="00755F1E" w:rsidRPr="00E475ED" w:rsidRDefault="00755F1E" w:rsidP="00AA2FB2">
            <w:pPr>
              <w:pStyle w:val="NoSpacing"/>
              <w:rPr>
                <w:rFonts w:ascii="Times New Roman" w:hAnsi="Times New Roman" w:cs="Times New Roman"/>
                <w:sz w:val="22"/>
              </w:rPr>
            </w:pPr>
          </w:p>
        </w:tc>
        <w:tc>
          <w:tcPr>
            <w:tcW w:w="5900" w:type="dxa"/>
            <w:gridSpan w:val="7"/>
          </w:tcPr>
          <w:p w14:paraId="53891B44" w14:textId="77777777" w:rsidR="00755F1E" w:rsidRPr="00E475ED" w:rsidRDefault="00755F1E" w:rsidP="00AA2FB2">
            <w:pPr>
              <w:pStyle w:val="NoSpacing"/>
              <w:jc w:val="center"/>
              <w:rPr>
                <w:rFonts w:ascii="Times New Roman" w:hAnsi="Times New Roman" w:cs="Times New Roman"/>
                <w:sz w:val="22"/>
                <w:cs/>
              </w:rPr>
            </w:pPr>
            <w:r w:rsidRPr="00E475ED">
              <w:rPr>
                <w:rFonts w:ascii="Times New Roman" w:hAnsi="Times New Roman" w:cs="Times New Roman"/>
                <w:i/>
                <w:iCs/>
                <w:sz w:val="22"/>
              </w:rPr>
              <w:t xml:space="preserve">(in </w:t>
            </w:r>
            <w:r w:rsidR="000343DC" w:rsidRPr="00E475ED">
              <w:rPr>
                <w:rFonts w:ascii="Times New Roman" w:hAnsi="Times New Roman" w:cs="Times New Roman"/>
                <w:i/>
                <w:iCs/>
                <w:sz w:val="22"/>
              </w:rPr>
              <w:t>thousand</w:t>
            </w:r>
            <w:r w:rsidRPr="00E475ED">
              <w:rPr>
                <w:rFonts w:ascii="Times New Roman" w:hAnsi="Times New Roman" w:cs="Times New Roman"/>
                <w:i/>
                <w:iCs/>
                <w:sz w:val="22"/>
              </w:rPr>
              <w:t xml:space="preserve"> Baht)</w:t>
            </w:r>
          </w:p>
        </w:tc>
      </w:tr>
      <w:tr w:rsidR="00E475ED" w:rsidRPr="00E475ED" w14:paraId="3D9CCA2C" w14:textId="77777777" w:rsidTr="00865A94">
        <w:tc>
          <w:tcPr>
            <w:tcW w:w="3330" w:type="dxa"/>
          </w:tcPr>
          <w:p w14:paraId="51554965" w14:textId="77777777" w:rsidR="00E475ED" w:rsidRPr="00E475ED" w:rsidRDefault="00E475ED" w:rsidP="00E475ED">
            <w:pPr>
              <w:pStyle w:val="NoSpacing"/>
              <w:ind w:left="100" w:hanging="90"/>
              <w:rPr>
                <w:rFonts w:ascii="Times New Roman" w:hAnsi="Times New Roman" w:cs="Times New Roman"/>
                <w:sz w:val="22"/>
              </w:rPr>
            </w:pPr>
            <w:r w:rsidRPr="00E475ED">
              <w:rPr>
                <w:rFonts w:ascii="Times New Roman" w:hAnsi="Times New Roman" w:cs="Times New Roman"/>
                <w:sz w:val="22"/>
              </w:rPr>
              <w:t xml:space="preserve">Financial instruments with variable interest rate </w:t>
            </w:r>
          </w:p>
        </w:tc>
        <w:tc>
          <w:tcPr>
            <w:tcW w:w="1350" w:type="dxa"/>
          </w:tcPr>
          <w:p w14:paraId="706D6F85" w14:textId="77777777" w:rsidR="00E475ED" w:rsidRPr="00E475ED" w:rsidRDefault="00E475ED" w:rsidP="00E475ED">
            <w:pPr>
              <w:pStyle w:val="acctfourfigures"/>
              <w:tabs>
                <w:tab w:val="clear" w:pos="765"/>
                <w:tab w:val="decimal" w:pos="1005"/>
              </w:tabs>
              <w:spacing w:line="240" w:lineRule="atLeast"/>
              <w:rPr>
                <w:szCs w:val="22"/>
              </w:rPr>
            </w:pPr>
          </w:p>
          <w:p w14:paraId="646F9D02" w14:textId="6456846F" w:rsidR="00E475ED" w:rsidRPr="00E475ED" w:rsidRDefault="00E475ED" w:rsidP="00E475ED">
            <w:pPr>
              <w:pStyle w:val="NoSpacing"/>
              <w:ind w:right="105"/>
              <w:jc w:val="right"/>
              <w:rPr>
                <w:rFonts w:ascii="Times New Roman" w:eastAsia="SimSun" w:hAnsi="Times New Roman" w:cs="Times New Roman"/>
                <w:sz w:val="22"/>
                <w:cs/>
                <w:lang w:val="en-GB"/>
              </w:rPr>
            </w:pPr>
            <w:r w:rsidRPr="00E475ED">
              <w:rPr>
                <w:rFonts w:ascii="Times New Roman" w:eastAsia="SimSun" w:hAnsi="Times New Roman" w:cs="Times New Roman"/>
                <w:sz w:val="22"/>
                <w:lang w:val="en-GB" w:bidi="ar-SA"/>
              </w:rPr>
              <w:t>(200</w:t>
            </w:r>
            <w:r w:rsidR="00AC70A7">
              <w:rPr>
                <w:rFonts w:ascii="Times New Roman" w:eastAsia="SimSun" w:hAnsi="Times New Roman" w:cs="Times New Roman"/>
                <w:sz w:val="22"/>
                <w:lang w:val="en-GB" w:bidi="ar-SA"/>
              </w:rPr>
              <w:t>,000</w:t>
            </w:r>
            <w:r w:rsidRPr="00E475ED">
              <w:rPr>
                <w:rFonts w:ascii="Times New Roman" w:eastAsia="SimSun" w:hAnsi="Times New Roman" w:cs="Times New Roman"/>
                <w:sz w:val="22"/>
                <w:lang w:val="en-GB" w:bidi="ar-SA"/>
              </w:rPr>
              <w:t>)</w:t>
            </w:r>
          </w:p>
        </w:tc>
        <w:tc>
          <w:tcPr>
            <w:tcW w:w="180" w:type="dxa"/>
          </w:tcPr>
          <w:p w14:paraId="28E74B97" w14:textId="77777777" w:rsidR="00E475ED" w:rsidRPr="00E475ED" w:rsidRDefault="00E475ED" w:rsidP="00E475ED">
            <w:pPr>
              <w:pStyle w:val="NoSpacing"/>
              <w:jc w:val="right"/>
              <w:rPr>
                <w:rFonts w:ascii="Times New Roman" w:eastAsia="SimSun" w:hAnsi="Times New Roman" w:cs="Times New Roman"/>
                <w:sz w:val="22"/>
                <w:lang w:val="en-GB" w:bidi="ar-SA"/>
              </w:rPr>
            </w:pPr>
          </w:p>
        </w:tc>
        <w:tc>
          <w:tcPr>
            <w:tcW w:w="1350" w:type="dxa"/>
          </w:tcPr>
          <w:p w14:paraId="79952FBB" w14:textId="77777777" w:rsidR="00E475ED" w:rsidRPr="00E475ED" w:rsidRDefault="00E475ED" w:rsidP="00E475ED">
            <w:pPr>
              <w:pStyle w:val="acctfourfigures"/>
              <w:tabs>
                <w:tab w:val="clear" w:pos="765"/>
                <w:tab w:val="decimal" w:pos="1005"/>
              </w:tabs>
              <w:spacing w:line="240" w:lineRule="atLeast"/>
              <w:rPr>
                <w:szCs w:val="22"/>
              </w:rPr>
            </w:pPr>
          </w:p>
          <w:p w14:paraId="0E84A5D5" w14:textId="46530BCB" w:rsidR="00E475ED" w:rsidRPr="00E475ED" w:rsidRDefault="00E475ED" w:rsidP="00E475ED">
            <w:pPr>
              <w:pStyle w:val="NoSpacing"/>
              <w:ind w:right="195"/>
              <w:jc w:val="right"/>
              <w:rPr>
                <w:rFonts w:ascii="Times New Roman" w:eastAsia="SimSun" w:hAnsi="Times New Roman" w:cs="Times New Roman"/>
                <w:sz w:val="22"/>
                <w:lang w:val="en-GB" w:bidi="ar-SA"/>
              </w:rPr>
            </w:pPr>
            <w:r w:rsidRPr="00E475ED">
              <w:rPr>
                <w:rFonts w:ascii="Times New Roman" w:eastAsia="SimSun" w:hAnsi="Times New Roman" w:cs="Times New Roman"/>
                <w:sz w:val="22"/>
                <w:lang w:val="en-GB" w:bidi="ar-SA"/>
              </w:rPr>
              <w:t>200</w:t>
            </w:r>
            <w:r w:rsidR="00AC70A7">
              <w:rPr>
                <w:rFonts w:ascii="Times New Roman" w:eastAsia="SimSun" w:hAnsi="Times New Roman" w:cs="Times New Roman"/>
                <w:sz w:val="22"/>
                <w:lang w:val="en-GB" w:bidi="ar-SA"/>
              </w:rPr>
              <w:t>,000</w:t>
            </w:r>
          </w:p>
        </w:tc>
        <w:tc>
          <w:tcPr>
            <w:tcW w:w="180" w:type="dxa"/>
          </w:tcPr>
          <w:p w14:paraId="11DA9D45" w14:textId="77777777" w:rsidR="00E475ED" w:rsidRPr="00E475ED" w:rsidRDefault="00E475ED" w:rsidP="00E475ED">
            <w:pPr>
              <w:pStyle w:val="NoSpacing"/>
              <w:jc w:val="right"/>
              <w:rPr>
                <w:rFonts w:ascii="Times New Roman" w:eastAsia="SimSun" w:hAnsi="Times New Roman" w:cs="Times New Roman"/>
                <w:sz w:val="22"/>
                <w:lang w:val="en-GB" w:bidi="ar-SA"/>
              </w:rPr>
            </w:pPr>
          </w:p>
        </w:tc>
        <w:tc>
          <w:tcPr>
            <w:tcW w:w="1310" w:type="dxa"/>
            <w:shd w:val="clear" w:color="auto" w:fill="FFFFFF" w:themeFill="background1"/>
          </w:tcPr>
          <w:p w14:paraId="5F15C616" w14:textId="77777777" w:rsidR="00E475ED" w:rsidRPr="00AC70A7" w:rsidRDefault="00E475ED" w:rsidP="00E475ED">
            <w:pPr>
              <w:pStyle w:val="NoSpacing"/>
              <w:jc w:val="right"/>
              <w:rPr>
                <w:rFonts w:ascii="Times New Roman" w:eastAsia="SimSun" w:hAnsi="Times New Roman" w:cs="Times New Roman"/>
                <w:sz w:val="22"/>
                <w:lang w:val="en-GB" w:bidi="ar-SA"/>
              </w:rPr>
            </w:pPr>
          </w:p>
          <w:p w14:paraId="6D453940" w14:textId="615D1567" w:rsidR="00E475ED" w:rsidRPr="00AC70A7" w:rsidRDefault="00E475ED" w:rsidP="00AC70A7">
            <w:pPr>
              <w:pStyle w:val="NoSpacing"/>
              <w:ind w:right="330"/>
              <w:jc w:val="right"/>
              <w:rPr>
                <w:rFonts w:ascii="Times New Roman" w:eastAsia="SimSun" w:hAnsi="Times New Roman" w:cs="Times New Roman"/>
                <w:sz w:val="22"/>
                <w:cs/>
                <w:lang w:val="en-GB"/>
              </w:rPr>
            </w:pPr>
            <w:r w:rsidRPr="00AC70A7">
              <w:rPr>
                <w:rFonts w:ascii="Times New Roman" w:eastAsia="SimSun" w:hAnsi="Times New Roman" w:cs="Times New Roman"/>
                <w:sz w:val="22"/>
                <w:lang w:val="en-GB" w:bidi="ar-SA"/>
              </w:rPr>
              <w:t>-</w:t>
            </w:r>
          </w:p>
        </w:tc>
        <w:tc>
          <w:tcPr>
            <w:tcW w:w="180" w:type="dxa"/>
            <w:shd w:val="clear" w:color="auto" w:fill="FFFFFF" w:themeFill="background1"/>
          </w:tcPr>
          <w:p w14:paraId="13B2372D" w14:textId="77777777" w:rsidR="00E475ED" w:rsidRPr="00AC70A7" w:rsidRDefault="00E475ED" w:rsidP="00E475ED">
            <w:pPr>
              <w:pStyle w:val="NoSpacing"/>
              <w:jc w:val="right"/>
              <w:rPr>
                <w:rFonts w:ascii="Times New Roman" w:eastAsia="SimSun" w:hAnsi="Times New Roman" w:cs="Times New Roman"/>
                <w:sz w:val="22"/>
                <w:lang w:val="en-GB" w:bidi="ar-SA"/>
              </w:rPr>
            </w:pPr>
          </w:p>
        </w:tc>
        <w:tc>
          <w:tcPr>
            <w:tcW w:w="1350" w:type="dxa"/>
            <w:shd w:val="clear" w:color="auto" w:fill="FFFFFF" w:themeFill="background1"/>
          </w:tcPr>
          <w:p w14:paraId="003F0FD2" w14:textId="77777777" w:rsidR="00E475ED" w:rsidRPr="00AC70A7" w:rsidRDefault="00E475ED" w:rsidP="00E475ED">
            <w:pPr>
              <w:pStyle w:val="NoSpacing"/>
              <w:jc w:val="right"/>
              <w:rPr>
                <w:rFonts w:ascii="Times New Roman" w:eastAsia="SimSun" w:hAnsi="Times New Roman" w:cs="Times New Roman"/>
                <w:sz w:val="22"/>
                <w:lang w:val="en-GB" w:bidi="ar-SA"/>
              </w:rPr>
            </w:pPr>
          </w:p>
          <w:p w14:paraId="67B59EDF" w14:textId="0E4E9B06" w:rsidR="00E475ED" w:rsidRPr="00AC70A7" w:rsidRDefault="00E475ED" w:rsidP="00AC70A7">
            <w:pPr>
              <w:pStyle w:val="NoSpacing"/>
              <w:ind w:right="373"/>
              <w:jc w:val="right"/>
              <w:rPr>
                <w:rFonts w:ascii="Times New Roman" w:eastAsia="SimSun" w:hAnsi="Times New Roman" w:cs="Times New Roman"/>
                <w:sz w:val="22"/>
                <w:cs/>
                <w:lang w:val="en-GB"/>
              </w:rPr>
            </w:pPr>
            <w:r w:rsidRPr="00AC70A7">
              <w:rPr>
                <w:rFonts w:ascii="Times New Roman" w:eastAsia="SimSun" w:hAnsi="Times New Roman" w:cs="Times New Roman"/>
                <w:sz w:val="22"/>
                <w:lang w:val="en-GB" w:bidi="ar-SA"/>
              </w:rPr>
              <w:t>-</w:t>
            </w:r>
          </w:p>
        </w:tc>
      </w:tr>
      <w:tr w:rsidR="00E475ED" w:rsidRPr="00E475ED" w14:paraId="7A0AFDFE" w14:textId="77777777" w:rsidTr="00865A94">
        <w:tc>
          <w:tcPr>
            <w:tcW w:w="3330" w:type="dxa"/>
          </w:tcPr>
          <w:p w14:paraId="4304C8CF" w14:textId="77777777" w:rsidR="00E475ED" w:rsidRPr="00E475ED" w:rsidRDefault="00E475ED" w:rsidP="00E475ED">
            <w:pPr>
              <w:pStyle w:val="NoSpacing"/>
              <w:rPr>
                <w:rFonts w:ascii="Times New Roman" w:hAnsi="Times New Roman" w:cs="Times New Roman"/>
                <w:sz w:val="22"/>
              </w:rPr>
            </w:pPr>
            <w:r w:rsidRPr="00E475ED">
              <w:rPr>
                <w:rFonts w:ascii="Times New Roman" w:hAnsi="Times New Roman" w:cs="Times New Roman"/>
                <w:sz w:val="22"/>
              </w:rPr>
              <w:t>Interest rate swaps</w:t>
            </w:r>
          </w:p>
        </w:tc>
        <w:tc>
          <w:tcPr>
            <w:tcW w:w="1350" w:type="dxa"/>
            <w:tcBorders>
              <w:bottom w:val="single" w:sz="4" w:space="0" w:color="auto"/>
            </w:tcBorders>
          </w:tcPr>
          <w:p w14:paraId="29988A56" w14:textId="131FAE5E" w:rsidR="00E475ED" w:rsidRPr="00E475ED" w:rsidRDefault="00091741" w:rsidP="00E475ED">
            <w:pPr>
              <w:pStyle w:val="acctfourfigures"/>
              <w:tabs>
                <w:tab w:val="clear" w:pos="765"/>
                <w:tab w:val="decimal" w:pos="1005"/>
              </w:tabs>
              <w:spacing w:line="240" w:lineRule="atLeast"/>
              <w:rPr>
                <w:szCs w:val="22"/>
              </w:rPr>
            </w:pPr>
            <w:r>
              <w:rPr>
                <w:szCs w:val="22"/>
              </w:rPr>
              <w:t>25,833</w:t>
            </w:r>
          </w:p>
        </w:tc>
        <w:tc>
          <w:tcPr>
            <w:tcW w:w="180" w:type="dxa"/>
          </w:tcPr>
          <w:p w14:paraId="5BFFD69D" w14:textId="77777777" w:rsidR="00E475ED" w:rsidRPr="00E475ED" w:rsidRDefault="00E475ED" w:rsidP="00E475ED">
            <w:pPr>
              <w:pStyle w:val="acctfourfigures"/>
              <w:tabs>
                <w:tab w:val="clear" w:pos="765"/>
                <w:tab w:val="decimal" w:pos="1005"/>
              </w:tabs>
              <w:spacing w:line="240" w:lineRule="atLeast"/>
              <w:rPr>
                <w:szCs w:val="22"/>
              </w:rPr>
            </w:pPr>
          </w:p>
        </w:tc>
        <w:tc>
          <w:tcPr>
            <w:tcW w:w="1350" w:type="dxa"/>
            <w:tcBorders>
              <w:bottom w:val="single" w:sz="4" w:space="0" w:color="auto"/>
            </w:tcBorders>
          </w:tcPr>
          <w:p w14:paraId="00D928EB" w14:textId="3D89DF8D" w:rsidR="00E475ED" w:rsidRPr="00E475ED" w:rsidRDefault="00E475ED" w:rsidP="00E475ED">
            <w:pPr>
              <w:pStyle w:val="acctfourfigures"/>
              <w:tabs>
                <w:tab w:val="clear" w:pos="765"/>
                <w:tab w:val="decimal" w:pos="1005"/>
              </w:tabs>
              <w:spacing w:line="240" w:lineRule="atLeast"/>
              <w:rPr>
                <w:szCs w:val="22"/>
              </w:rPr>
            </w:pPr>
            <w:r w:rsidRPr="00E475ED">
              <w:rPr>
                <w:szCs w:val="22"/>
              </w:rPr>
              <w:t>(2</w:t>
            </w:r>
            <w:r w:rsidR="00091741">
              <w:rPr>
                <w:szCs w:val="22"/>
              </w:rPr>
              <w:t>5,833</w:t>
            </w:r>
            <w:r w:rsidRPr="00E475ED">
              <w:rPr>
                <w:szCs w:val="22"/>
              </w:rPr>
              <w:t>)</w:t>
            </w:r>
          </w:p>
        </w:tc>
        <w:tc>
          <w:tcPr>
            <w:tcW w:w="180" w:type="dxa"/>
          </w:tcPr>
          <w:p w14:paraId="260377B8" w14:textId="77777777" w:rsidR="00E475ED" w:rsidRPr="00E475ED" w:rsidRDefault="00E475ED" w:rsidP="00E475ED">
            <w:pPr>
              <w:pStyle w:val="acctfourfigures"/>
              <w:tabs>
                <w:tab w:val="clear" w:pos="765"/>
                <w:tab w:val="decimal" w:pos="1005"/>
              </w:tabs>
              <w:spacing w:line="240" w:lineRule="atLeast"/>
              <w:rPr>
                <w:szCs w:val="22"/>
              </w:rPr>
            </w:pPr>
          </w:p>
        </w:tc>
        <w:tc>
          <w:tcPr>
            <w:tcW w:w="1310" w:type="dxa"/>
            <w:tcBorders>
              <w:bottom w:val="single" w:sz="4" w:space="0" w:color="auto"/>
            </w:tcBorders>
            <w:shd w:val="clear" w:color="auto" w:fill="FFFFFF" w:themeFill="background1"/>
          </w:tcPr>
          <w:p w14:paraId="6E149819" w14:textId="6153B275" w:rsidR="00E475ED" w:rsidRPr="00AC70A7" w:rsidRDefault="00446C73" w:rsidP="00E475ED">
            <w:pPr>
              <w:pStyle w:val="acctfourfigures"/>
              <w:tabs>
                <w:tab w:val="clear" w:pos="765"/>
                <w:tab w:val="decimal" w:pos="1005"/>
              </w:tabs>
              <w:spacing w:line="240" w:lineRule="atLeast"/>
              <w:rPr>
                <w:szCs w:val="22"/>
              </w:rPr>
            </w:pPr>
            <w:r>
              <w:rPr>
                <w:szCs w:val="22"/>
              </w:rPr>
              <w:t>3</w:t>
            </w:r>
            <w:r w:rsidR="00091741">
              <w:rPr>
                <w:szCs w:val="22"/>
              </w:rPr>
              <w:t>22,639</w:t>
            </w:r>
          </w:p>
        </w:tc>
        <w:tc>
          <w:tcPr>
            <w:tcW w:w="180" w:type="dxa"/>
            <w:shd w:val="clear" w:color="auto" w:fill="FFFFFF" w:themeFill="background1"/>
          </w:tcPr>
          <w:p w14:paraId="271BDCA6" w14:textId="77777777" w:rsidR="00E475ED" w:rsidRPr="00AC70A7" w:rsidRDefault="00E475ED" w:rsidP="00E475ED">
            <w:pPr>
              <w:pStyle w:val="acctfourfigures"/>
              <w:tabs>
                <w:tab w:val="clear" w:pos="765"/>
                <w:tab w:val="decimal" w:pos="1005"/>
              </w:tabs>
              <w:spacing w:line="240" w:lineRule="atLeast"/>
              <w:rPr>
                <w:szCs w:val="22"/>
              </w:rPr>
            </w:pPr>
          </w:p>
        </w:tc>
        <w:tc>
          <w:tcPr>
            <w:tcW w:w="1350" w:type="dxa"/>
            <w:tcBorders>
              <w:bottom w:val="single" w:sz="4" w:space="0" w:color="auto"/>
            </w:tcBorders>
            <w:shd w:val="clear" w:color="auto" w:fill="FFFFFF" w:themeFill="background1"/>
          </w:tcPr>
          <w:p w14:paraId="72EC9B34" w14:textId="1D8FC863" w:rsidR="00E475ED" w:rsidRPr="00AC70A7" w:rsidRDefault="00AC70A7" w:rsidP="00E475ED">
            <w:pPr>
              <w:pStyle w:val="acctfourfigures"/>
              <w:tabs>
                <w:tab w:val="clear" w:pos="765"/>
                <w:tab w:val="decimal" w:pos="1005"/>
              </w:tabs>
              <w:spacing w:line="240" w:lineRule="atLeast"/>
              <w:rPr>
                <w:szCs w:val="22"/>
              </w:rPr>
            </w:pPr>
            <w:r>
              <w:rPr>
                <w:szCs w:val="22"/>
              </w:rPr>
              <w:t>(</w:t>
            </w:r>
            <w:r w:rsidR="00091741">
              <w:rPr>
                <w:szCs w:val="22"/>
              </w:rPr>
              <w:t>322,639)</w:t>
            </w:r>
          </w:p>
        </w:tc>
      </w:tr>
      <w:tr w:rsidR="00E475ED" w:rsidRPr="00E475ED" w14:paraId="68987579" w14:textId="77777777" w:rsidTr="00865A94">
        <w:tc>
          <w:tcPr>
            <w:tcW w:w="3330" w:type="dxa"/>
          </w:tcPr>
          <w:p w14:paraId="12BEECE4" w14:textId="3B0BE6C2" w:rsidR="00E475ED" w:rsidRPr="00E475ED" w:rsidRDefault="00DF08E7" w:rsidP="00E475ED">
            <w:pPr>
              <w:pStyle w:val="NoSpacing"/>
              <w:rPr>
                <w:rFonts w:ascii="Times New Roman" w:hAnsi="Times New Roman" w:cs="Times New Roman"/>
                <w:b/>
                <w:bCs/>
                <w:sz w:val="22"/>
              </w:rPr>
            </w:pPr>
            <w:r>
              <w:rPr>
                <w:rFonts w:ascii="Times New Roman" w:hAnsi="Times New Roman" w:cs="Times New Roman"/>
                <w:b/>
                <w:bCs/>
                <w:sz w:val="22"/>
              </w:rPr>
              <w:t>S</w:t>
            </w:r>
            <w:r w:rsidR="00E475ED" w:rsidRPr="00E475ED">
              <w:rPr>
                <w:rFonts w:ascii="Times New Roman" w:hAnsi="Times New Roman" w:cs="Times New Roman"/>
                <w:b/>
                <w:bCs/>
                <w:sz w:val="22"/>
              </w:rPr>
              <w:t>ensitivity (net)</w:t>
            </w:r>
          </w:p>
        </w:tc>
        <w:tc>
          <w:tcPr>
            <w:tcW w:w="1350" w:type="dxa"/>
            <w:tcBorders>
              <w:top w:val="single" w:sz="4" w:space="0" w:color="auto"/>
              <w:bottom w:val="double" w:sz="4" w:space="0" w:color="auto"/>
            </w:tcBorders>
          </w:tcPr>
          <w:p w14:paraId="4192A4CB" w14:textId="20C14FD5" w:rsidR="00E475ED" w:rsidRPr="00AC70A7" w:rsidRDefault="00091741" w:rsidP="00AC70A7">
            <w:pPr>
              <w:pStyle w:val="acctfourfigures"/>
              <w:tabs>
                <w:tab w:val="clear" w:pos="765"/>
                <w:tab w:val="decimal" w:pos="1000"/>
              </w:tabs>
              <w:spacing w:line="240" w:lineRule="atLeast"/>
              <w:rPr>
                <w:b/>
                <w:bCs/>
                <w:szCs w:val="22"/>
              </w:rPr>
            </w:pPr>
            <w:r>
              <w:rPr>
                <w:b/>
                <w:bCs/>
                <w:szCs w:val="22"/>
              </w:rPr>
              <w:t>(174,167)</w:t>
            </w:r>
          </w:p>
        </w:tc>
        <w:tc>
          <w:tcPr>
            <w:tcW w:w="180" w:type="dxa"/>
          </w:tcPr>
          <w:p w14:paraId="31C8E1E7" w14:textId="77777777" w:rsidR="00E475ED" w:rsidRPr="00AC70A7" w:rsidRDefault="00E475ED" w:rsidP="00E475ED">
            <w:pPr>
              <w:pStyle w:val="acctfourfigures"/>
              <w:tabs>
                <w:tab w:val="clear" w:pos="765"/>
                <w:tab w:val="decimal" w:pos="1005"/>
              </w:tabs>
              <w:spacing w:line="240" w:lineRule="atLeast"/>
              <w:rPr>
                <w:b/>
                <w:bCs/>
                <w:szCs w:val="22"/>
              </w:rPr>
            </w:pPr>
          </w:p>
        </w:tc>
        <w:tc>
          <w:tcPr>
            <w:tcW w:w="1350" w:type="dxa"/>
            <w:tcBorders>
              <w:top w:val="single" w:sz="4" w:space="0" w:color="auto"/>
              <w:bottom w:val="double" w:sz="4" w:space="0" w:color="auto"/>
            </w:tcBorders>
          </w:tcPr>
          <w:p w14:paraId="028F32D0" w14:textId="48D114AF" w:rsidR="00E475ED" w:rsidRPr="00AC70A7" w:rsidRDefault="00091741" w:rsidP="00AC70A7">
            <w:pPr>
              <w:pStyle w:val="acctfourfigures"/>
              <w:tabs>
                <w:tab w:val="clear" w:pos="765"/>
                <w:tab w:val="decimal" w:pos="1004"/>
              </w:tabs>
              <w:spacing w:line="240" w:lineRule="atLeast"/>
              <w:rPr>
                <w:b/>
                <w:bCs/>
                <w:szCs w:val="22"/>
              </w:rPr>
            </w:pPr>
            <w:r>
              <w:rPr>
                <w:b/>
                <w:bCs/>
                <w:szCs w:val="22"/>
              </w:rPr>
              <w:t>174,167</w:t>
            </w:r>
          </w:p>
        </w:tc>
        <w:tc>
          <w:tcPr>
            <w:tcW w:w="180" w:type="dxa"/>
          </w:tcPr>
          <w:p w14:paraId="4A9D0B83" w14:textId="77777777" w:rsidR="00E475ED" w:rsidRPr="00AC70A7" w:rsidRDefault="00E475ED" w:rsidP="00E475ED">
            <w:pPr>
              <w:pStyle w:val="acctfourfigures"/>
              <w:tabs>
                <w:tab w:val="clear" w:pos="765"/>
                <w:tab w:val="decimal" w:pos="1005"/>
              </w:tabs>
              <w:spacing w:line="240" w:lineRule="atLeast"/>
              <w:rPr>
                <w:b/>
                <w:bCs/>
                <w:szCs w:val="22"/>
              </w:rPr>
            </w:pPr>
          </w:p>
        </w:tc>
        <w:tc>
          <w:tcPr>
            <w:tcW w:w="1310" w:type="dxa"/>
            <w:tcBorders>
              <w:top w:val="single" w:sz="4" w:space="0" w:color="auto"/>
              <w:bottom w:val="double" w:sz="4" w:space="0" w:color="auto"/>
            </w:tcBorders>
            <w:shd w:val="clear" w:color="auto" w:fill="FFFFFF" w:themeFill="background1"/>
          </w:tcPr>
          <w:p w14:paraId="05CF720B" w14:textId="2E019EF2" w:rsidR="00E475ED" w:rsidRPr="00AC70A7" w:rsidRDefault="00446C73" w:rsidP="00E475ED">
            <w:pPr>
              <w:pStyle w:val="acctfourfigures"/>
              <w:tabs>
                <w:tab w:val="clear" w:pos="765"/>
                <w:tab w:val="decimal" w:pos="1005"/>
              </w:tabs>
              <w:spacing w:line="240" w:lineRule="atLeast"/>
              <w:rPr>
                <w:b/>
                <w:bCs/>
                <w:szCs w:val="22"/>
              </w:rPr>
            </w:pPr>
            <w:r>
              <w:rPr>
                <w:b/>
                <w:bCs/>
                <w:szCs w:val="22"/>
              </w:rPr>
              <w:t>3</w:t>
            </w:r>
            <w:r w:rsidR="00091741">
              <w:rPr>
                <w:b/>
                <w:bCs/>
                <w:szCs w:val="22"/>
              </w:rPr>
              <w:t>22,639</w:t>
            </w:r>
          </w:p>
        </w:tc>
        <w:tc>
          <w:tcPr>
            <w:tcW w:w="180" w:type="dxa"/>
            <w:shd w:val="clear" w:color="auto" w:fill="FFFFFF" w:themeFill="background1"/>
          </w:tcPr>
          <w:p w14:paraId="0256C520" w14:textId="77777777" w:rsidR="00E475ED" w:rsidRPr="00AC70A7" w:rsidRDefault="00E475ED" w:rsidP="00E475ED">
            <w:pPr>
              <w:pStyle w:val="acctfourfigures"/>
              <w:tabs>
                <w:tab w:val="clear" w:pos="765"/>
                <w:tab w:val="decimal" w:pos="1005"/>
              </w:tabs>
              <w:spacing w:line="240" w:lineRule="atLeast"/>
              <w:rPr>
                <w:b/>
                <w:bCs/>
                <w:szCs w:val="22"/>
              </w:rPr>
            </w:pPr>
          </w:p>
        </w:tc>
        <w:tc>
          <w:tcPr>
            <w:tcW w:w="1350" w:type="dxa"/>
            <w:tcBorders>
              <w:top w:val="single" w:sz="4" w:space="0" w:color="auto"/>
              <w:bottom w:val="double" w:sz="4" w:space="0" w:color="auto"/>
            </w:tcBorders>
            <w:shd w:val="clear" w:color="auto" w:fill="FFFFFF" w:themeFill="background1"/>
          </w:tcPr>
          <w:p w14:paraId="55D507C8" w14:textId="1E432695" w:rsidR="00E475ED" w:rsidRPr="00DF08E7" w:rsidRDefault="00AC70A7" w:rsidP="00E475ED">
            <w:pPr>
              <w:pStyle w:val="acctfourfigures"/>
              <w:tabs>
                <w:tab w:val="clear" w:pos="765"/>
                <w:tab w:val="decimal" w:pos="1005"/>
              </w:tabs>
              <w:spacing w:line="240" w:lineRule="atLeast"/>
              <w:rPr>
                <w:rFonts w:cstheme="minorBidi"/>
                <w:b/>
                <w:bCs/>
                <w:szCs w:val="28"/>
                <w:lang w:val="en-US" w:bidi="th-TH"/>
              </w:rPr>
            </w:pPr>
            <w:r w:rsidRPr="00AC70A7">
              <w:rPr>
                <w:b/>
                <w:bCs/>
                <w:szCs w:val="22"/>
              </w:rPr>
              <w:t>(</w:t>
            </w:r>
            <w:r w:rsidR="00091741">
              <w:rPr>
                <w:b/>
                <w:bCs/>
                <w:szCs w:val="22"/>
              </w:rPr>
              <w:t>322,639)</w:t>
            </w:r>
          </w:p>
        </w:tc>
      </w:tr>
    </w:tbl>
    <w:p w14:paraId="1740F306" w14:textId="2E626272" w:rsidR="00AC70A7" w:rsidRDefault="00AC70A7" w:rsidP="00532643">
      <w:pPr>
        <w:tabs>
          <w:tab w:val="left" w:pos="540"/>
        </w:tabs>
        <w:spacing w:line="264" w:lineRule="auto"/>
        <w:ind w:left="547" w:right="14"/>
        <w:jc w:val="both"/>
        <w:rPr>
          <w:szCs w:val="22"/>
        </w:rPr>
      </w:pPr>
    </w:p>
    <w:p w14:paraId="0F67684A" w14:textId="77777777" w:rsidR="00F43A51" w:rsidRPr="00E475ED" w:rsidRDefault="00F43A51" w:rsidP="00532643">
      <w:pPr>
        <w:tabs>
          <w:tab w:val="left" w:pos="540"/>
        </w:tabs>
        <w:spacing w:line="264" w:lineRule="auto"/>
        <w:ind w:left="547" w:right="14"/>
        <w:jc w:val="both"/>
        <w:rPr>
          <w:szCs w:val="22"/>
        </w:rPr>
      </w:pPr>
    </w:p>
    <w:p w14:paraId="29015EFE" w14:textId="77777777" w:rsidR="001F6499" w:rsidRDefault="001F6499">
      <w:pPr>
        <w:spacing w:after="160" w:line="259" w:lineRule="auto"/>
        <w:rPr>
          <w:b/>
          <w:sz w:val="24"/>
          <w:szCs w:val="24"/>
        </w:rPr>
      </w:pPr>
      <w:r>
        <w:rPr>
          <w:szCs w:val="24"/>
        </w:rPr>
        <w:br w:type="page"/>
      </w:r>
    </w:p>
    <w:p w14:paraId="06E9DD20" w14:textId="32400AAB" w:rsidR="001F6499" w:rsidRPr="00FB3DC8" w:rsidRDefault="001F6499" w:rsidP="001F6499">
      <w:pPr>
        <w:pStyle w:val="Heading1"/>
        <w:numPr>
          <w:ilvl w:val="0"/>
          <w:numId w:val="0"/>
        </w:numPr>
        <w:spacing w:before="0" w:after="0" w:line="240" w:lineRule="atLeast"/>
        <w:rPr>
          <w:szCs w:val="24"/>
        </w:rPr>
      </w:pPr>
      <w:r>
        <w:rPr>
          <w:szCs w:val="24"/>
        </w:rPr>
        <w:lastRenderedPageBreak/>
        <w:t xml:space="preserve">31     </w:t>
      </w:r>
      <w:r w:rsidRPr="001F6499">
        <w:rPr>
          <w:szCs w:val="24"/>
        </w:rPr>
        <w:t>Capital management</w:t>
      </w:r>
    </w:p>
    <w:p w14:paraId="609727C9" w14:textId="77777777" w:rsidR="001F6499" w:rsidRDefault="001F6499" w:rsidP="00160F0E">
      <w:pPr>
        <w:pStyle w:val="Heading1"/>
        <w:numPr>
          <w:ilvl w:val="0"/>
          <w:numId w:val="0"/>
        </w:numPr>
        <w:spacing w:before="0" w:after="0" w:line="240" w:lineRule="atLeast"/>
        <w:rPr>
          <w:szCs w:val="24"/>
        </w:rPr>
      </w:pPr>
    </w:p>
    <w:p w14:paraId="5FE0E9EE" w14:textId="08084101" w:rsidR="001F6499" w:rsidRPr="001F6499" w:rsidRDefault="001F6499" w:rsidP="001F6499">
      <w:pPr>
        <w:spacing w:line="240" w:lineRule="auto"/>
        <w:ind w:left="540"/>
        <w:jc w:val="both"/>
        <w:rPr>
          <w:szCs w:val="22"/>
        </w:rPr>
      </w:pPr>
      <w:r w:rsidRPr="001F6499">
        <w:rPr>
          <w:szCs w:val="22"/>
        </w:rPr>
        <w:t>The Board of Directors’ policy is to maintain a strong capital base so as to maintain investor, creditor and market confidence and to sustain future development of the business. The Board monitors the return on capital,</w:t>
      </w:r>
      <w:r>
        <w:rPr>
          <w:szCs w:val="22"/>
        </w:rPr>
        <w:t xml:space="preserve"> </w:t>
      </w:r>
      <w:r w:rsidRPr="001F6499">
        <w:rPr>
          <w:szCs w:val="22"/>
        </w:rPr>
        <w:t>which the Group defines as result from operating activities divided by total shareholders’ equity, and also monitors the level of dividends to ordinary shareholders.</w:t>
      </w:r>
    </w:p>
    <w:p w14:paraId="2DB2BAAD" w14:textId="77777777" w:rsidR="001F6499" w:rsidRDefault="001F6499" w:rsidP="00160F0E">
      <w:pPr>
        <w:pStyle w:val="Heading1"/>
        <w:numPr>
          <w:ilvl w:val="0"/>
          <w:numId w:val="0"/>
        </w:numPr>
        <w:spacing w:before="0" w:after="0" w:line="240" w:lineRule="atLeast"/>
        <w:rPr>
          <w:szCs w:val="24"/>
        </w:rPr>
      </w:pPr>
    </w:p>
    <w:p w14:paraId="615A511D" w14:textId="139C078A" w:rsidR="0064199A" w:rsidRPr="00944BA8" w:rsidRDefault="00160F0E" w:rsidP="00160F0E">
      <w:pPr>
        <w:pStyle w:val="Heading1"/>
        <w:numPr>
          <w:ilvl w:val="0"/>
          <w:numId w:val="0"/>
        </w:numPr>
        <w:spacing w:before="0" w:after="0" w:line="240" w:lineRule="atLeast"/>
        <w:rPr>
          <w:szCs w:val="24"/>
        </w:rPr>
      </w:pPr>
      <w:r>
        <w:rPr>
          <w:szCs w:val="24"/>
        </w:rPr>
        <w:t>3</w:t>
      </w:r>
      <w:r w:rsidR="001F6499">
        <w:rPr>
          <w:szCs w:val="24"/>
        </w:rPr>
        <w:t>2</w:t>
      </w:r>
      <w:r>
        <w:rPr>
          <w:szCs w:val="24"/>
        </w:rPr>
        <w:t xml:space="preserve">     </w:t>
      </w:r>
      <w:r w:rsidR="0064199A" w:rsidRPr="00944BA8">
        <w:rPr>
          <w:szCs w:val="24"/>
        </w:rPr>
        <w:t>Commitments with non-related parties</w:t>
      </w:r>
    </w:p>
    <w:p w14:paraId="60E6B40D" w14:textId="77777777" w:rsidR="0064199A" w:rsidRPr="00944BA8" w:rsidRDefault="0064199A" w:rsidP="0064199A">
      <w:pPr>
        <w:spacing w:line="240" w:lineRule="atLeast"/>
        <w:rPr>
          <w:szCs w:val="22"/>
        </w:rPr>
      </w:pPr>
    </w:p>
    <w:tbl>
      <w:tblPr>
        <w:tblW w:w="9372" w:type="dxa"/>
        <w:tblInd w:w="450" w:type="dxa"/>
        <w:tblLayout w:type="fixed"/>
        <w:tblLook w:val="0000" w:firstRow="0" w:lastRow="0" w:firstColumn="0" w:lastColumn="0" w:noHBand="0" w:noVBand="0"/>
      </w:tblPr>
      <w:tblGrid>
        <w:gridCol w:w="4140"/>
        <w:gridCol w:w="1087"/>
        <w:gridCol w:w="270"/>
        <w:gridCol w:w="1162"/>
        <w:gridCol w:w="270"/>
        <w:gridCol w:w="1082"/>
        <w:gridCol w:w="272"/>
        <w:gridCol w:w="1089"/>
      </w:tblGrid>
      <w:tr w:rsidR="0064199A" w:rsidRPr="00944BA8" w14:paraId="74F04F0E" w14:textId="77777777" w:rsidTr="000C36C4">
        <w:trPr>
          <w:tblHeader/>
        </w:trPr>
        <w:tc>
          <w:tcPr>
            <w:tcW w:w="2209" w:type="pct"/>
            <w:shd w:val="clear" w:color="auto" w:fill="auto"/>
          </w:tcPr>
          <w:p w14:paraId="0D9653DB" w14:textId="77777777" w:rsidR="0064199A" w:rsidRPr="00944BA8" w:rsidRDefault="0064199A" w:rsidP="000C36C4">
            <w:pPr>
              <w:spacing w:line="240" w:lineRule="atLeast"/>
              <w:rPr>
                <w:b/>
                <w:bCs/>
                <w:szCs w:val="22"/>
                <w:rtl/>
                <w:cs/>
              </w:rPr>
            </w:pPr>
          </w:p>
        </w:tc>
        <w:tc>
          <w:tcPr>
            <w:tcW w:w="1344" w:type="pct"/>
            <w:gridSpan w:val="3"/>
            <w:shd w:val="clear" w:color="auto" w:fill="auto"/>
          </w:tcPr>
          <w:p w14:paraId="5B1BB912" w14:textId="77777777" w:rsidR="0064199A" w:rsidRPr="00944BA8" w:rsidRDefault="0064199A" w:rsidP="000C36C4">
            <w:pPr>
              <w:pStyle w:val="acctmergecolhdg"/>
              <w:spacing w:line="240" w:lineRule="atLeast"/>
              <w:rPr>
                <w:szCs w:val="22"/>
              </w:rPr>
            </w:pPr>
            <w:r w:rsidRPr="00944BA8">
              <w:rPr>
                <w:szCs w:val="22"/>
              </w:rPr>
              <w:t>Consolidated</w:t>
            </w:r>
          </w:p>
          <w:p w14:paraId="5197D070" w14:textId="77777777" w:rsidR="0064199A" w:rsidRPr="00944BA8" w:rsidRDefault="0064199A" w:rsidP="000C36C4">
            <w:pPr>
              <w:pStyle w:val="BodyText"/>
              <w:spacing w:after="0" w:line="240" w:lineRule="atLeast"/>
              <w:ind w:left="-108" w:right="-110"/>
              <w:jc w:val="center"/>
              <w:rPr>
                <w:b/>
                <w:bCs/>
                <w:szCs w:val="22"/>
                <w:lang w:val="en-GB"/>
              </w:rPr>
            </w:pPr>
            <w:r w:rsidRPr="00944BA8">
              <w:rPr>
                <w:b/>
                <w:bCs/>
                <w:szCs w:val="22"/>
                <w:lang w:val="en-GB"/>
              </w:rPr>
              <w:t>financial statements</w:t>
            </w:r>
          </w:p>
        </w:tc>
        <w:tc>
          <w:tcPr>
            <w:tcW w:w="144" w:type="pct"/>
            <w:shd w:val="clear" w:color="auto" w:fill="auto"/>
          </w:tcPr>
          <w:p w14:paraId="48243DEA" w14:textId="77777777" w:rsidR="0064199A" w:rsidRPr="00944BA8" w:rsidRDefault="0064199A" w:rsidP="000C36C4">
            <w:pPr>
              <w:pStyle w:val="BodyText"/>
              <w:spacing w:after="0" w:line="240" w:lineRule="atLeast"/>
              <w:ind w:left="-108" w:right="-110"/>
              <w:jc w:val="center"/>
              <w:rPr>
                <w:szCs w:val="22"/>
                <w:lang w:val="en-GB"/>
              </w:rPr>
            </w:pPr>
          </w:p>
        </w:tc>
        <w:tc>
          <w:tcPr>
            <w:tcW w:w="1303" w:type="pct"/>
            <w:gridSpan w:val="3"/>
            <w:shd w:val="clear" w:color="auto" w:fill="auto"/>
          </w:tcPr>
          <w:p w14:paraId="3168230F" w14:textId="77777777" w:rsidR="0064199A" w:rsidRPr="00944BA8" w:rsidRDefault="0064199A" w:rsidP="000C36C4">
            <w:pPr>
              <w:pStyle w:val="acctmergecolhdg"/>
              <w:spacing w:line="240" w:lineRule="atLeast"/>
              <w:rPr>
                <w:szCs w:val="22"/>
              </w:rPr>
            </w:pPr>
            <w:r w:rsidRPr="00944BA8">
              <w:rPr>
                <w:szCs w:val="22"/>
              </w:rPr>
              <w:t xml:space="preserve">Separate </w:t>
            </w:r>
          </w:p>
          <w:p w14:paraId="0315C341" w14:textId="77777777" w:rsidR="0064199A" w:rsidRPr="00944BA8" w:rsidRDefault="0064199A" w:rsidP="000C36C4">
            <w:pPr>
              <w:pStyle w:val="BodyText"/>
              <w:spacing w:after="0" w:line="240" w:lineRule="atLeast"/>
              <w:ind w:left="-108" w:right="-110"/>
              <w:jc w:val="center"/>
              <w:rPr>
                <w:b/>
                <w:bCs/>
                <w:szCs w:val="22"/>
                <w:lang w:val="en-GB"/>
              </w:rPr>
            </w:pPr>
            <w:r w:rsidRPr="00944BA8">
              <w:rPr>
                <w:b/>
                <w:bCs/>
                <w:szCs w:val="22"/>
                <w:lang w:val="en-GB"/>
              </w:rPr>
              <w:t>financial statements</w:t>
            </w:r>
          </w:p>
        </w:tc>
      </w:tr>
      <w:tr w:rsidR="0064199A" w:rsidRPr="00944BA8" w14:paraId="4621D783" w14:textId="77777777" w:rsidTr="000C36C4">
        <w:trPr>
          <w:trHeight w:val="173"/>
          <w:tblHeader/>
        </w:trPr>
        <w:tc>
          <w:tcPr>
            <w:tcW w:w="2209" w:type="pct"/>
            <w:shd w:val="clear" w:color="auto" w:fill="auto"/>
          </w:tcPr>
          <w:p w14:paraId="4215C001" w14:textId="77777777" w:rsidR="0064199A" w:rsidRPr="00944BA8" w:rsidRDefault="0064199A" w:rsidP="000C36C4">
            <w:pPr>
              <w:spacing w:line="240" w:lineRule="atLeast"/>
              <w:rPr>
                <w:szCs w:val="22"/>
                <w:rtl/>
                <w:cs/>
              </w:rPr>
            </w:pPr>
          </w:p>
        </w:tc>
        <w:tc>
          <w:tcPr>
            <w:tcW w:w="580" w:type="pct"/>
            <w:shd w:val="clear" w:color="auto" w:fill="auto"/>
          </w:tcPr>
          <w:p w14:paraId="5773B0C4" w14:textId="77777777" w:rsidR="0064199A" w:rsidRPr="00944BA8" w:rsidRDefault="0064199A" w:rsidP="000C36C4">
            <w:pPr>
              <w:pStyle w:val="acctfourfigures"/>
              <w:tabs>
                <w:tab w:val="clear" w:pos="765"/>
              </w:tabs>
              <w:spacing w:line="240" w:lineRule="atLeast"/>
              <w:ind w:right="-169"/>
              <w:jc w:val="center"/>
              <w:rPr>
                <w:szCs w:val="22"/>
              </w:rPr>
            </w:pPr>
            <w:r w:rsidRPr="00944BA8">
              <w:rPr>
                <w:szCs w:val="22"/>
              </w:rPr>
              <w:t>20</w:t>
            </w:r>
            <w:r>
              <w:rPr>
                <w:szCs w:val="22"/>
              </w:rPr>
              <w:t>20</w:t>
            </w:r>
          </w:p>
        </w:tc>
        <w:tc>
          <w:tcPr>
            <w:tcW w:w="144" w:type="pct"/>
            <w:shd w:val="clear" w:color="auto" w:fill="auto"/>
          </w:tcPr>
          <w:p w14:paraId="0C513735" w14:textId="77777777" w:rsidR="0064199A" w:rsidRPr="00944BA8" w:rsidRDefault="0064199A" w:rsidP="000C36C4">
            <w:pPr>
              <w:pStyle w:val="acctfourfigures"/>
              <w:tabs>
                <w:tab w:val="clear" w:pos="765"/>
              </w:tabs>
              <w:spacing w:line="240" w:lineRule="atLeast"/>
              <w:jc w:val="center"/>
              <w:rPr>
                <w:szCs w:val="22"/>
              </w:rPr>
            </w:pPr>
          </w:p>
        </w:tc>
        <w:tc>
          <w:tcPr>
            <w:tcW w:w="620" w:type="pct"/>
            <w:shd w:val="clear" w:color="auto" w:fill="auto"/>
          </w:tcPr>
          <w:p w14:paraId="22BFA43A" w14:textId="77777777" w:rsidR="0064199A" w:rsidRPr="00944BA8" w:rsidRDefault="0064199A" w:rsidP="000C36C4">
            <w:pPr>
              <w:pStyle w:val="acctfourfigures"/>
              <w:tabs>
                <w:tab w:val="clear" w:pos="765"/>
              </w:tabs>
              <w:spacing w:line="240" w:lineRule="atLeast"/>
              <w:ind w:right="-91"/>
              <w:jc w:val="center"/>
              <w:rPr>
                <w:szCs w:val="22"/>
              </w:rPr>
            </w:pPr>
            <w:r w:rsidRPr="00944BA8">
              <w:rPr>
                <w:szCs w:val="22"/>
              </w:rPr>
              <w:t>2019</w:t>
            </w:r>
          </w:p>
        </w:tc>
        <w:tc>
          <w:tcPr>
            <w:tcW w:w="144" w:type="pct"/>
            <w:shd w:val="clear" w:color="auto" w:fill="auto"/>
          </w:tcPr>
          <w:p w14:paraId="2D0C12D9" w14:textId="77777777" w:rsidR="0064199A" w:rsidRPr="00944BA8" w:rsidRDefault="0064199A" w:rsidP="000C36C4">
            <w:pPr>
              <w:pStyle w:val="BodyText"/>
              <w:spacing w:after="0" w:line="240" w:lineRule="atLeast"/>
              <w:ind w:left="-108" w:right="-110"/>
              <w:jc w:val="center"/>
              <w:rPr>
                <w:szCs w:val="22"/>
                <w:lang w:val="en-GB"/>
              </w:rPr>
            </w:pPr>
          </w:p>
        </w:tc>
        <w:tc>
          <w:tcPr>
            <w:tcW w:w="577" w:type="pct"/>
            <w:shd w:val="clear" w:color="auto" w:fill="auto"/>
          </w:tcPr>
          <w:p w14:paraId="433BD723" w14:textId="77777777" w:rsidR="0064199A" w:rsidRPr="00944BA8" w:rsidRDefault="0064199A" w:rsidP="000C36C4">
            <w:pPr>
              <w:pStyle w:val="acctfourfigures"/>
              <w:tabs>
                <w:tab w:val="clear" w:pos="765"/>
              </w:tabs>
              <w:spacing w:line="240" w:lineRule="atLeast"/>
              <w:ind w:right="-169"/>
              <w:jc w:val="center"/>
              <w:rPr>
                <w:szCs w:val="22"/>
              </w:rPr>
            </w:pPr>
            <w:r w:rsidRPr="00944BA8">
              <w:rPr>
                <w:szCs w:val="22"/>
              </w:rPr>
              <w:t>20</w:t>
            </w:r>
            <w:r>
              <w:rPr>
                <w:szCs w:val="22"/>
              </w:rPr>
              <w:t>20</w:t>
            </w:r>
          </w:p>
        </w:tc>
        <w:tc>
          <w:tcPr>
            <w:tcW w:w="145" w:type="pct"/>
            <w:shd w:val="clear" w:color="auto" w:fill="auto"/>
          </w:tcPr>
          <w:p w14:paraId="69B93E6B" w14:textId="77777777" w:rsidR="0064199A" w:rsidRPr="00944BA8" w:rsidRDefault="0064199A" w:rsidP="000C36C4">
            <w:pPr>
              <w:pStyle w:val="acctfourfigures"/>
              <w:tabs>
                <w:tab w:val="clear" w:pos="765"/>
              </w:tabs>
              <w:spacing w:line="240" w:lineRule="atLeast"/>
              <w:jc w:val="center"/>
              <w:rPr>
                <w:szCs w:val="22"/>
              </w:rPr>
            </w:pPr>
          </w:p>
        </w:tc>
        <w:tc>
          <w:tcPr>
            <w:tcW w:w="581" w:type="pct"/>
            <w:shd w:val="clear" w:color="auto" w:fill="auto"/>
          </w:tcPr>
          <w:p w14:paraId="029C6D82" w14:textId="77777777" w:rsidR="0064199A" w:rsidRPr="00944BA8" w:rsidRDefault="0064199A" w:rsidP="000C36C4">
            <w:pPr>
              <w:pStyle w:val="acctfourfigures"/>
              <w:tabs>
                <w:tab w:val="clear" w:pos="765"/>
              </w:tabs>
              <w:spacing w:line="240" w:lineRule="atLeast"/>
              <w:ind w:right="-169"/>
              <w:jc w:val="center"/>
              <w:rPr>
                <w:szCs w:val="22"/>
              </w:rPr>
            </w:pPr>
            <w:r w:rsidRPr="00944BA8">
              <w:rPr>
                <w:szCs w:val="22"/>
              </w:rPr>
              <w:t>2019</w:t>
            </w:r>
          </w:p>
        </w:tc>
      </w:tr>
      <w:tr w:rsidR="0064199A" w:rsidRPr="00944BA8" w14:paraId="7CE19F44" w14:textId="77777777" w:rsidTr="000C36C4">
        <w:trPr>
          <w:trHeight w:val="173"/>
          <w:tblHeader/>
        </w:trPr>
        <w:tc>
          <w:tcPr>
            <w:tcW w:w="2209" w:type="pct"/>
            <w:shd w:val="clear" w:color="auto" w:fill="auto"/>
          </w:tcPr>
          <w:p w14:paraId="1B559AC8" w14:textId="77777777" w:rsidR="0064199A" w:rsidRPr="00944BA8" w:rsidRDefault="0064199A" w:rsidP="000C36C4">
            <w:pPr>
              <w:spacing w:line="240" w:lineRule="atLeast"/>
              <w:rPr>
                <w:szCs w:val="22"/>
                <w:rtl/>
                <w:cs/>
              </w:rPr>
            </w:pPr>
          </w:p>
        </w:tc>
        <w:tc>
          <w:tcPr>
            <w:tcW w:w="580" w:type="pct"/>
            <w:shd w:val="clear" w:color="auto" w:fill="auto"/>
          </w:tcPr>
          <w:p w14:paraId="3E1F9B23" w14:textId="77777777" w:rsidR="0064199A" w:rsidRPr="00944BA8" w:rsidRDefault="0064199A" w:rsidP="000C36C4">
            <w:pPr>
              <w:pStyle w:val="acctfourfigures"/>
              <w:tabs>
                <w:tab w:val="clear" w:pos="765"/>
              </w:tabs>
              <w:spacing w:line="240" w:lineRule="atLeast"/>
              <w:ind w:right="-169"/>
              <w:jc w:val="center"/>
              <w:rPr>
                <w:szCs w:val="22"/>
              </w:rPr>
            </w:pPr>
          </w:p>
        </w:tc>
        <w:tc>
          <w:tcPr>
            <w:tcW w:w="144" w:type="pct"/>
            <w:shd w:val="clear" w:color="auto" w:fill="auto"/>
          </w:tcPr>
          <w:p w14:paraId="5D8F5532" w14:textId="77777777" w:rsidR="0064199A" w:rsidRPr="00944BA8" w:rsidRDefault="0064199A" w:rsidP="000C36C4">
            <w:pPr>
              <w:pStyle w:val="acctfourfigures"/>
              <w:tabs>
                <w:tab w:val="clear" w:pos="765"/>
              </w:tabs>
              <w:spacing w:line="240" w:lineRule="atLeast"/>
              <w:jc w:val="center"/>
              <w:rPr>
                <w:szCs w:val="22"/>
              </w:rPr>
            </w:pPr>
          </w:p>
        </w:tc>
        <w:tc>
          <w:tcPr>
            <w:tcW w:w="620" w:type="pct"/>
            <w:shd w:val="clear" w:color="auto" w:fill="auto"/>
          </w:tcPr>
          <w:p w14:paraId="5EC443F1" w14:textId="77777777" w:rsidR="0064199A" w:rsidRPr="00944BA8" w:rsidRDefault="0064199A" w:rsidP="000C36C4">
            <w:pPr>
              <w:pStyle w:val="acctfourfigures"/>
              <w:tabs>
                <w:tab w:val="clear" w:pos="765"/>
              </w:tabs>
              <w:spacing w:line="240" w:lineRule="atLeast"/>
              <w:ind w:right="-91"/>
              <w:jc w:val="center"/>
              <w:rPr>
                <w:szCs w:val="22"/>
              </w:rPr>
            </w:pPr>
            <w:r w:rsidRPr="00944BA8">
              <w:rPr>
                <w:szCs w:val="22"/>
              </w:rPr>
              <w:t>(Restated)</w:t>
            </w:r>
          </w:p>
        </w:tc>
        <w:tc>
          <w:tcPr>
            <w:tcW w:w="144" w:type="pct"/>
            <w:shd w:val="clear" w:color="auto" w:fill="auto"/>
          </w:tcPr>
          <w:p w14:paraId="2A6F5A28" w14:textId="77777777" w:rsidR="0064199A" w:rsidRPr="00944BA8" w:rsidRDefault="0064199A" w:rsidP="000C36C4">
            <w:pPr>
              <w:pStyle w:val="BodyText"/>
              <w:spacing w:after="0" w:line="240" w:lineRule="atLeast"/>
              <w:ind w:left="-108" w:right="-110"/>
              <w:jc w:val="center"/>
              <w:rPr>
                <w:szCs w:val="22"/>
                <w:lang w:val="en-GB"/>
              </w:rPr>
            </w:pPr>
          </w:p>
        </w:tc>
        <w:tc>
          <w:tcPr>
            <w:tcW w:w="577" w:type="pct"/>
            <w:shd w:val="clear" w:color="auto" w:fill="auto"/>
          </w:tcPr>
          <w:p w14:paraId="0CE26FB3" w14:textId="77777777" w:rsidR="0064199A" w:rsidRPr="00944BA8" w:rsidRDefault="0064199A" w:rsidP="000C36C4">
            <w:pPr>
              <w:pStyle w:val="acctfourfigures"/>
              <w:tabs>
                <w:tab w:val="clear" w:pos="765"/>
              </w:tabs>
              <w:spacing w:line="240" w:lineRule="atLeast"/>
              <w:ind w:right="-169"/>
              <w:jc w:val="center"/>
              <w:rPr>
                <w:szCs w:val="22"/>
              </w:rPr>
            </w:pPr>
          </w:p>
        </w:tc>
        <w:tc>
          <w:tcPr>
            <w:tcW w:w="145" w:type="pct"/>
            <w:shd w:val="clear" w:color="auto" w:fill="auto"/>
          </w:tcPr>
          <w:p w14:paraId="65E3DE39" w14:textId="77777777" w:rsidR="0064199A" w:rsidRPr="00944BA8" w:rsidRDefault="0064199A" w:rsidP="000C36C4">
            <w:pPr>
              <w:pStyle w:val="acctfourfigures"/>
              <w:tabs>
                <w:tab w:val="clear" w:pos="765"/>
              </w:tabs>
              <w:spacing w:line="240" w:lineRule="atLeast"/>
              <w:jc w:val="center"/>
              <w:rPr>
                <w:szCs w:val="22"/>
              </w:rPr>
            </w:pPr>
          </w:p>
        </w:tc>
        <w:tc>
          <w:tcPr>
            <w:tcW w:w="581" w:type="pct"/>
            <w:shd w:val="clear" w:color="auto" w:fill="auto"/>
          </w:tcPr>
          <w:p w14:paraId="71D11363" w14:textId="77777777" w:rsidR="0064199A" w:rsidRPr="00944BA8" w:rsidRDefault="0064199A" w:rsidP="000C36C4">
            <w:pPr>
              <w:pStyle w:val="acctfourfigures"/>
              <w:tabs>
                <w:tab w:val="clear" w:pos="765"/>
              </w:tabs>
              <w:spacing w:line="240" w:lineRule="atLeast"/>
              <w:ind w:right="-169"/>
              <w:jc w:val="center"/>
              <w:rPr>
                <w:szCs w:val="22"/>
              </w:rPr>
            </w:pPr>
          </w:p>
        </w:tc>
      </w:tr>
      <w:tr w:rsidR="0064199A" w:rsidRPr="00944BA8" w14:paraId="6CE2647B" w14:textId="77777777" w:rsidTr="000C36C4">
        <w:trPr>
          <w:tblHeader/>
        </w:trPr>
        <w:tc>
          <w:tcPr>
            <w:tcW w:w="2209" w:type="pct"/>
            <w:shd w:val="clear" w:color="auto" w:fill="auto"/>
          </w:tcPr>
          <w:p w14:paraId="76A7FFE4" w14:textId="77777777" w:rsidR="0064199A" w:rsidRPr="00944BA8" w:rsidRDefault="0064199A" w:rsidP="000C36C4">
            <w:pPr>
              <w:spacing w:line="240" w:lineRule="atLeast"/>
              <w:rPr>
                <w:szCs w:val="22"/>
              </w:rPr>
            </w:pPr>
          </w:p>
        </w:tc>
        <w:tc>
          <w:tcPr>
            <w:tcW w:w="2791" w:type="pct"/>
            <w:gridSpan w:val="7"/>
            <w:shd w:val="clear" w:color="auto" w:fill="auto"/>
          </w:tcPr>
          <w:p w14:paraId="2610C856" w14:textId="77777777" w:rsidR="0064199A" w:rsidRPr="00944BA8" w:rsidRDefault="0064199A" w:rsidP="000C36C4">
            <w:pPr>
              <w:pStyle w:val="BodyText"/>
              <w:spacing w:after="0" w:line="240" w:lineRule="atLeast"/>
              <w:ind w:left="-108" w:right="43"/>
              <w:jc w:val="center"/>
              <w:rPr>
                <w:szCs w:val="22"/>
                <w:lang w:val="en-GB"/>
              </w:rPr>
            </w:pPr>
            <w:r w:rsidRPr="00944BA8">
              <w:rPr>
                <w:i/>
                <w:iCs/>
                <w:szCs w:val="22"/>
                <w:lang w:val="en-GB"/>
              </w:rPr>
              <w:t xml:space="preserve">(in </w:t>
            </w:r>
            <w:r w:rsidRPr="00944BA8">
              <w:rPr>
                <w:i/>
                <w:iCs/>
                <w:szCs w:val="22"/>
                <w:lang w:val="en-US" w:bidi="th-TH"/>
              </w:rPr>
              <w:t>thousand</w:t>
            </w:r>
            <w:r w:rsidRPr="00944BA8">
              <w:rPr>
                <w:i/>
                <w:iCs/>
                <w:szCs w:val="22"/>
                <w:lang w:val="en-GB"/>
              </w:rPr>
              <w:t xml:space="preserve"> Baht)</w:t>
            </w:r>
          </w:p>
        </w:tc>
      </w:tr>
      <w:tr w:rsidR="0064199A" w:rsidRPr="00944BA8" w14:paraId="10961DFA" w14:textId="77777777" w:rsidTr="000C36C4">
        <w:tc>
          <w:tcPr>
            <w:tcW w:w="2209" w:type="pct"/>
            <w:shd w:val="clear" w:color="auto" w:fill="auto"/>
          </w:tcPr>
          <w:p w14:paraId="4435A956" w14:textId="77777777" w:rsidR="0064199A" w:rsidRPr="00944BA8" w:rsidRDefault="0064199A" w:rsidP="000C36C4">
            <w:pPr>
              <w:spacing w:line="240" w:lineRule="atLeast"/>
              <w:rPr>
                <w:b/>
                <w:bCs/>
                <w:i/>
                <w:iCs/>
                <w:szCs w:val="22"/>
              </w:rPr>
            </w:pPr>
            <w:r w:rsidRPr="00944BA8">
              <w:rPr>
                <w:b/>
                <w:bCs/>
                <w:i/>
                <w:iCs/>
                <w:szCs w:val="22"/>
              </w:rPr>
              <w:t>Capital commitments</w:t>
            </w:r>
          </w:p>
        </w:tc>
        <w:tc>
          <w:tcPr>
            <w:tcW w:w="580" w:type="pct"/>
            <w:shd w:val="clear" w:color="auto" w:fill="auto"/>
          </w:tcPr>
          <w:p w14:paraId="59AE1C63" w14:textId="77777777" w:rsidR="0064199A" w:rsidRPr="00944BA8" w:rsidRDefault="0064199A" w:rsidP="000C36C4">
            <w:pPr>
              <w:pStyle w:val="BodyText"/>
              <w:spacing w:after="0" w:line="240" w:lineRule="atLeast"/>
              <w:ind w:left="-108"/>
              <w:jc w:val="right"/>
              <w:rPr>
                <w:szCs w:val="22"/>
                <w:lang w:val="en-GB"/>
              </w:rPr>
            </w:pPr>
          </w:p>
        </w:tc>
        <w:tc>
          <w:tcPr>
            <w:tcW w:w="144" w:type="pct"/>
            <w:shd w:val="clear" w:color="auto" w:fill="auto"/>
          </w:tcPr>
          <w:p w14:paraId="0783DB22" w14:textId="77777777" w:rsidR="0064199A" w:rsidRPr="00944BA8" w:rsidRDefault="0064199A" w:rsidP="000C36C4">
            <w:pPr>
              <w:pStyle w:val="BodyText"/>
              <w:tabs>
                <w:tab w:val="decimal" w:pos="873"/>
              </w:tabs>
              <w:spacing w:after="0" w:line="240" w:lineRule="atLeast"/>
              <w:ind w:right="-131"/>
              <w:jc w:val="both"/>
              <w:rPr>
                <w:szCs w:val="22"/>
                <w:lang w:val="en-GB"/>
              </w:rPr>
            </w:pPr>
          </w:p>
        </w:tc>
        <w:tc>
          <w:tcPr>
            <w:tcW w:w="620" w:type="pct"/>
            <w:shd w:val="clear" w:color="auto" w:fill="auto"/>
          </w:tcPr>
          <w:p w14:paraId="687A60AB" w14:textId="77777777" w:rsidR="0064199A" w:rsidRPr="00944BA8" w:rsidRDefault="0064199A" w:rsidP="000C36C4">
            <w:pPr>
              <w:pStyle w:val="BodyText"/>
              <w:spacing w:after="0" w:line="240" w:lineRule="atLeast"/>
              <w:ind w:left="-108" w:right="-18"/>
              <w:jc w:val="right"/>
              <w:rPr>
                <w:szCs w:val="22"/>
                <w:lang w:val="en-GB"/>
              </w:rPr>
            </w:pPr>
          </w:p>
        </w:tc>
        <w:tc>
          <w:tcPr>
            <w:tcW w:w="144" w:type="pct"/>
            <w:shd w:val="clear" w:color="auto" w:fill="auto"/>
          </w:tcPr>
          <w:p w14:paraId="39DB7E9A" w14:textId="77777777" w:rsidR="0064199A" w:rsidRPr="00944BA8" w:rsidRDefault="0064199A" w:rsidP="000C36C4">
            <w:pPr>
              <w:pStyle w:val="BodyText"/>
              <w:tabs>
                <w:tab w:val="decimal" w:pos="873"/>
              </w:tabs>
              <w:spacing w:after="0" w:line="240" w:lineRule="atLeast"/>
              <w:ind w:left="-126" w:right="-131"/>
              <w:jc w:val="both"/>
              <w:rPr>
                <w:szCs w:val="22"/>
                <w:lang w:val="en-GB"/>
              </w:rPr>
            </w:pPr>
          </w:p>
        </w:tc>
        <w:tc>
          <w:tcPr>
            <w:tcW w:w="577" w:type="pct"/>
            <w:shd w:val="clear" w:color="auto" w:fill="auto"/>
          </w:tcPr>
          <w:p w14:paraId="3494A4CD" w14:textId="77777777" w:rsidR="0064199A" w:rsidRPr="00944BA8" w:rsidRDefault="0064199A" w:rsidP="000C36C4">
            <w:pPr>
              <w:pStyle w:val="BodyText"/>
              <w:spacing w:after="0" w:line="240" w:lineRule="atLeast"/>
              <w:ind w:left="-108"/>
              <w:jc w:val="right"/>
              <w:rPr>
                <w:szCs w:val="22"/>
                <w:lang w:val="en-GB"/>
              </w:rPr>
            </w:pPr>
          </w:p>
        </w:tc>
        <w:tc>
          <w:tcPr>
            <w:tcW w:w="145" w:type="pct"/>
            <w:shd w:val="clear" w:color="auto" w:fill="auto"/>
          </w:tcPr>
          <w:p w14:paraId="4583118E" w14:textId="77777777" w:rsidR="0064199A" w:rsidRPr="00944BA8" w:rsidRDefault="0064199A" w:rsidP="000C36C4">
            <w:pPr>
              <w:pStyle w:val="BodyText"/>
              <w:tabs>
                <w:tab w:val="decimal" w:pos="873"/>
              </w:tabs>
              <w:spacing w:after="0" w:line="240" w:lineRule="atLeast"/>
              <w:ind w:right="-131"/>
              <w:jc w:val="both"/>
              <w:rPr>
                <w:szCs w:val="22"/>
                <w:lang w:val="en-GB"/>
              </w:rPr>
            </w:pPr>
          </w:p>
        </w:tc>
        <w:tc>
          <w:tcPr>
            <w:tcW w:w="581" w:type="pct"/>
            <w:shd w:val="clear" w:color="auto" w:fill="auto"/>
          </w:tcPr>
          <w:p w14:paraId="5045608F" w14:textId="77777777" w:rsidR="0064199A" w:rsidRPr="00944BA8" w:rsidRDefault="0064199A" w:rsidP="000C36C4">
            <w:pPr>
              <w:pStyle w:val="BodyText"/>
              <w:spacing w:after="0" w:line="240" w:lineRule="atLeast"/>
              <w:ind w:left="-108" w:right="43"/>
              <w:jc w:val="right"/>
              <w:rPr>
                <w:szCs w:val="22"/>
                <w:lang w:val="en-GB"/>
              </w:rPr>
            </w:pPr>
          </w:p>
        </w:tc>
      </w:tr>
      <w:tr w:rsidR="0064199A" w:rsidRPr="00944BA8" w14:paraId="652A52EF" w14:textId="77777777" w:rsidTr="000C36C4">
        <w:trPr>
          <w:trHeight w:val="227"/>
        </w:trPr>
        <w:tc>
          <w:tcPr>
            <w:tcW w:w="2209" w:type="pct"/>
            <w:shd w:val="clear" w:color="auto" w:fill="auto"/>
          </w:tcPr>
          <w:p w14:paraId="6A08B2FE" w14:textId="77777777" w:rsidR="0064199A" w:rsidRPr="00944BA8" w:rsidRDefault="0064199A" w:rsidP="000C36C4">
            <w:pPr>
              <w:spacing w:line="240" w:lineRule="atLeast"/>
              <w:rPr>
                <w:szCs w:val="22"/>
              </w:rPr>
            </w:pPr>
            <w:r w:rsidRPr="00944BA8">
              <w:rPr>
                <w:i/>
                <w:iCs/>
                <w:szCs w:val="22"/>
              </w:rPr>
              <w:t>Contracted but not provided for:</w:t>
            </w:r>
          </w:p>
        </w:tc>
        <w:tc>
          <w:tcPr>
            <w:tcW w:w="580" w:type="pct"/>
            <w:shd w:val="clear" w:color="auto" w:fill="auto"/>
          </w:tcPr>
          <w:p w14:paraId="6AC7BCCC" w14:textId="77777777" w:rsidR="0064199A" w:rsidRPr="00944BA8" w:rsidRDefault="0064199A" w:rsidP="000C36C4">
            <w:pPr>
              <w:pStyle w:val="BodyText"/>
              <w:spacing w:after="0" w:line="240" w:lineRule="atLeast"/>
              <w:ind w:left="-108"/>
              <w:jc w:val="right"/>
              <w:rPr>
                <w:szCs w:val="22"/>
                <w:lang w:val="en-GB"/>
              </w:rPr>
            </w:pPr>
          </w:p>
        </w:tc>
        <w:tc>
          <w:tcPr>
            <w:tcW w:w="144" w:type="pct"/>
            <w:shd w:val="clear" w:color="auto" w:fill="auto"/>
          </w:tcPr>
          <w:p w14:paraId="0BA2C7FD" w14:textId="77777777" w:rsidR="0064199A" w:rsidRPr="00944BA8" w:rsidRDefault="0064199A" w:rsidP="000C36C4">
            <w:pPr>
              <w:pStyle w:val="BodyText"/>
              <w:tabs>
                <w:tab w:val="decimal" w:pos="873"/>
              </w:tabs>
              <w:spacing w:after="0" w:line="240" w:lineRule="atLeast"/>
              <w:ind w:right="-131"/>
              <w:jc w:val="both"/>
              <w:rPr>
                <w:szCs w:val="22"/>
                <w:lang w:val="en-GB"/>
              </w:rPr>
            </w:pPr>
          </w:p>
        </w:tc>
        <w:tc>
          <w:tcPr>
            <w:tcW w:w="620" w:type="pct"/>
            <w:shd w:val="clear" w:color="auto" w:fill="auto"/>
          </w:tcPr>
          <w:p w14:paraId="7EDEDB58" w14:textId="77777777" w:rsidR="0064199A" w:rsidRPr="00944BA8" w:rsidRDefault="0064199A" w:rsidP="000C36C4">
            <w:pPr>
              <w:pStyle w:val="BodyText"/>
              <w:spacing w:after="0" w:line="240" w:lineRule="atLeast"/>
              <w:ind w:left="-108" w:right="-18"/>
              <w:jc w:val="right"/>
              <w:rPr>
                <w:szCs w:val="22"/>
                <w:lang w:val="en-GB"/>
              </w:rPr>
            </w:pPr>
          </w:p>
        </w:tc>
        <w:tc>
          <w:tcPr>
            <w:tcW w:w="144" w:type="pct"/>
            <w:shd w:val="clear" w:color="auto" w:fill="auto"/>
          </w:tcPr>
          <w:p w14:paraId="4691C624" w14:textId="77777777" w:rsidR="0064199A" w:rsidRPr="00944BA8" w:rsidRDefault="0064199A" w:rsidP="000C36C4">
            <w:pPr>
              <w:pStyle w:val="BodyText"/>
              <w:tabs>
                <w:tab w:val="decimal" w:pos="873"/>
              </w:tabs>
              <w:spacing w:after="0" w:line="240" w:lineRule="atLeast"/>
              <w:ind w:left="-126" w:right="-131"/>
              <w:jc w:val="both"/>
              <w:rPr>
                <w:szCs w:val="22"/>
                <w:lang w:val="en-GB"/>
              </w:rPr>
            </w:pPr>
          </w:p>
        </w:tc>
        <w:tc>
          <w:tcPr>
            <w:tcW w:w="577" w:type="pct"/>
            <w:shd w:val="clear" w:color="auto" w:fill="auto"/>
          </w:tcPr>
          <w:p w14:paraId="616B20A1" w14:textId="77777777" w:rsidR="0064199A" w:rsidRPr="00944BA8" w:rsidRDefault="0064199A" w:rsidP="000C36C4">
            <w:pPr>
              <w:pStyle w:val="BodyText"/>
              <w:tabs>
                <w:tab w:val="center" w:pos="296"/>
                <w:tab w:val="right" w:pos="676"/>
              </w:tabs>
              <w:spacing w:after="0" w:line="240" w:lineRule="atLeast"/>
              <w:ind w:left="-108" w:right="165"/>
              <w:rPr>
                <w:szCs w:val="22"/>
                <w:lang w:val="en-GB"/>
              </w:rPr>
            </w:pPr>
          </w:p>
        </w:tc>
        <w:tc>
          <w:tcPr>
            <w:tcW w:w="145" w:type="pct"/>
            <w:shd w:val="clear" w:color="auto" w:fill="auto"/>
          </w:tcPr>
          <w:p w14:paraId="65CF9A40" w14:textId="77777777" w:rsidR="0064199A" w:rsidRPr="00944BA8" w:rsidRDefault="0064199A" w:rsidP="000C36C4">
            <w:pPr>
              <w:pStyle w:val="BodyText"/>
              <w:tabs>
                <w:tab w:val="decimal" w:pos="873"/>
              </w:tabs>
              <w:spacing w:after="0" w:line="240" w:lineRule="atLeast"/>
              <w:ind w:right="-131"/>
              <w:jc w:val="both"/>
              <w:rPr>
                <w:szCs w:val="22"/>
                <w:lang w:val="en-GB"/>
              </w:rPr>
            </w:pPr>
          </w:p>
        </w:tc>
        <w:tc>
          <w:tcPr>
            <w:tcW w:w="581" w:type="pct"/>
            <w:shd w:val="clear" w:color="auto" w:fill="auto"/>
          </w:tcPr>
          <w:p w14:paraId="685D7A51" w14:textId="77777777" w:rsidR="0064199A" w:rsidRPr="00944BA8" w:rsidRDefault="0064199A" w:rsidP="000C36C4">
            <w:pPr>
              <w:pStyle w:val="BodyText"/>
              <w:tabs>
                <w:tab w:val="decimal" w:pos="676"/>
              </w:tabs>
              <w:spacing w:after="0" w:line="240" w:lineRule="atLeast"/>
              <w:ind w:left="-108" w:right="154"/>
              <w:rPr>
                <w:szCs w:val="22"/>
                <w:lang w:val="en-GB"/>
              </w:rPr>
            </w:pPr>
          </w:p>
        </w:tc>
      </w:tr>
      <w:tr w:rsidR="00A80898" w:rsidRPr="00944BA8" w14:paraId="1221DC61" w14:textId="77777777" w:rsidTr="000C36C4">
        <w:tc>
          <w:tcPr>
            <w:tcW w:w="2209" w:type="pct"/>
            <w:shd w:val="clear" w:color="auto" w:fill="auto"/>
          </w:tcPr>
          <w:p w14:paraId="23BC8F0A" w14:textId="77777777" w:rsidR="00A80898" w:rsidRPr="00944BA8" w:rsidRDefault="00A80898" w:rsidP="00A80898">
            <w:pPr>
              <w:spacing w:line="240" w:lineRule="atLeast"/>
              <w:rPr>
                <w:szCs w:val="22"/>
              </w:rPr>
            </w:pPr>
            <w:r w:rsidRPr="00944BA8">
              <w:rPr>
                <w:szCs w:val="22"/>
              </w:rPr>
              <w:t xml:space="preserve">System work </w:t>
            </w:r>
          </w:p>
        </w:tc>
        <w:tc>
          <w:tcPr>
            <w:tcW w:w="580" w:type="pct"/>
            <w:shd w:val="clear" w:color="auto" w:fill="auto"/>
          </w:tcPr>
          <w:p w14:paraId="13C841E9" w14:textId="547AB88F" w:rsidR="00A80898" w:rsidRPr="00944BA8" w:rsidRDefault="00A80898" w:rsidP="00A80898">
            <w:pPr>
              <w:ind w:right="-10"/>
              <w:jc w:val="right"/>
              <w:rPr>
                <w:szCs w:val="22"/>
              </w:rPr>
            </w:pPr>
            <w:r w:rsidRPr="00A95D32">
              <w:t>1,</w:t>
            </w:r>
            <w:r w:rsidR="000D5A6B">
              <w:t>028,756</w:t>
            </w:r>
          </w:p>
        </w:tc>
        <w:tc>
          <w:tcPr>
            <w:tcW w:w="144" w:type="pct"/>
            <w:shd w:val="clear" w:color="auto" w:fill="auto"/>
          </w:tcPr>
          <w:p w14:paraId="049541DE" w14:textId="77777777" w:rsidR="00A80898" w:rsidRPr="00944BA8" w:rsidRDefault="00A80898" w:rsidP="00A80898">
            <w:pPr>
              <w:rPr>
                <w:szCs w:val="22"/>
              </w:rPr>
            </w:pPr>
          </w:p>
        </w:tc>
        <w:tc>
          <w:tcPr>
            <w:tcW w:w="620" w:type="pct"/>
            <w:shd w:val="clear" w:color="auto" w:fill="auto"/>
          </w:tcPr>
          <w:p w14:paraId="6D0C9A4B" w14:textId="560B2F58" w:rsidR="00A80898" w:rsidRPr="00944BA8" w:rsidRDefault="00A80898" w:rsidP="00A80898">
            <w:pPr>
              <w:jc w:val="right"/>
              <w:rPr>
                <w:szCs w:val="22"/>
                <w:lang w:val="en-US" w:eastAsia="zh-CN"/>
              </w:rPr>
            </w:pPr>
            <w:r w:rsidRPr="00A95D32">
              <w:t>288,243</w:t>
            </w:r>
          </w:p>
        </w:tc>
        <w:tc>
          <w:tcPr>
            <w:tcW w:w="144" w:type="pct"/>
            <w:shd w:val="clear" w:color="auto" w:fill="auto"/>
          </w:tcPr>
          <w:p w14:paraId="17881560" w14:textId="77777777" w:rsidR="00A80898" w:rsidRPr="00944BA8" w:rsidRDefault="00A80898" w:rsidP="00A80898">
            <w:pPr>
              <w:pStyle w:val="BodyText"/>
              <w:tabs>
                <w:tab w:val="decimal" w:pos="788"/>
              </w:tabs>
              <w:spacing w:after="0" w:line="240" w:lineRule="atLeast"/>
              <w:ind w:left="-126" w:right="-103"/>
              <w:rPr>
                <w:szCs w:val="22"/>
              </w:rPr>
            </w:pPr>
          </w:p>
        </w:tc>
        <w:tc>
          <w:tcPr>
            <w:tcW w:w="577" w:type="pct"/>
            <w:shd w:val="clear" w:color="auto" w:fill="auto"/>
          </w:tcPr>
          <w:p w14:paraId="5AA8CD87" w14:textId="356BC09A" w:rsidR="00A80898" w:rsidRPr="00944BA8" w:rsidRDefault="00A80898" w:rsidP="00331122">
            <w:pPr>
              <w:pStyle w:val="BodyText"/>
              <w:tabs>
                <w:tab w:val="decimal" w:pos="617"/>
              </w:tabs>
              <w:spacing w:after="0" w:line="240" w:lineRule="atLeast"/>
              <w:ind w:left="-108" w:right="154"/>
              <w:rPr>
                <w:szCs w:val="22"/>
                <w:lang w:val="en-GB"/>
              </w:rPr>
            </w:pPr>
            <w:r w:rsidRPr="00A95D32">
              <w:t>-</w:t>
            </w:r>
          </w:p>
        </w:tc>
        <w:tc>
          <w:tcPr>
            <w:tcW w:w="145" w:type="pct"/>
            <w:shd w:val="clear" w:color="auto" w:fill="auto"/>
          </w:tcPr>
          <w:p w14:paraId="18E1A317" w14:textId="77777777" w:rsidR="00A80898" w:rsidRPr="00944BA8" w:rsidRDefault="00A80898" w:rsidP="00A80898">
            <w:pPr>
              <w:pStyle w:val="BodyText"/>
              <w:tabs>
                <w:tab w:val="decimal" w:pos="788"/>
              </w:tabs>
              <w:spacing w:after="0" w:line="240" w:lineRule="atLeast"/>
              <w:ind w:right="-103"/>
              <w:rPr>
                <w:szCs w:val="22"/>
              </w:rPr>
            </w:pPr>
          </w:p>
        </w:tc>
        <w:tc>
          <w:tcPr>
            <w:tcW w:w="581" w:type="pct"/>
            <w:shd w:val="clear" w:color="auto" w:fill="auto"/>
          </w:tcPr>
          <w:p w14:paraId="233A642D" w14:textId="07FF8961" w:rsidR="00A80898" w:rsidRPr="00944BA8" w:rsidRDefault="00A80898" w:rsidP="00A80898">
            <w:pPr>
              <w:pStyle w:val="BodyText"/>
              <w:tabs>
                <w:tab w:val="decimal" w:pos="610"/>
              </w:tabs>
              <w:spacing w:after="0" w:line="240" w:lineRule="atLeast"/>
              <w:ind w:left="-108" w:right="-96"/>
              <w:rPr>
                <w:szCs w:val="22"/>
                <w:lang w:val="en-GB"/>
              </w:rPr>
            </w:pPr>
            <w:r w:rsidRPr="00A95D32">
              <w:t>-</w:t>
            </w:r>
          </w:p>
        </w:tc>
      </w:tr>
      <w:tr w:rsidR="000D5A6B" w:rsidRPr="00944BA8" w14:paraId="5F73191D" w14:textId="77777777" w:rsidTr="000C36C4">
        <w:tc>
          <w:tcPr>
            <w:tcW w:w="2209" w:type="pct"/>
            <w:shd w:val="clear" w:color="auto" w:fill="auto"/>
          </w:tcPr>
          <w:p w14:paraId="261E13B7" w14:textId="32E7E03C" w:rsidR="000D5A6B" w:rsidRPr="00944BA8" w:rsidRDefault="000D5A6B" w:rsidP="000D5A6B">
            <w:pPr>
              <w:spacing w:line="240" w:lineRule="atLeast"/>
              <w:rPr>
                <w:szCs w:val="22"/>
              </w:rPr>
            </w:pPr>
            <w:r w:rsidRPr="00944BA8">
              <w:rPr>
                <w:szCs w:val="22"/>
              </w:rPr>
              <w:t>Buildings and other constructions</w:t>
            </w:r>
          </w:p>
        </w:tc>
        <w:tc>
          <w:tcPr>
            <w:tcW w:w="580" w:type="pct"/>
            <w:shd w:val="clear" w:color="auto" w:fill="auto"/>
          </w:tcPr>
          <w:p w14:paraId="6AE72766" w14:textId="4841DABF" w:rsidR="000D5A6B" w:rsidRPr="00A95D32" w:rsidRDefault="000D5A6B" w:rsidP="000D5A6B">
            <w:pPr>
              <w:ind w:right="-10"/>
              <w:jc w:val="right"/>
            </w:pPr>
            <w:r w:rsidRPr="00A95D32">
              <w:t>855,</w:t>
            </w:r>
            <w:r>
              <w:t>144</w:t>
            </w:r>
          </w:p>
        </w:tc>
        <w:tc>
          <w:tcPr>
            <w:tcW w:w="144" w:type="pct"/>
            <w:shd w:val="clear" w:color="auto" w:fill="auto"/>
          </w:tcPr>
          <w:p w14:paraId="40DF5EAE" w14:textId="77777777" w:rsidR="000D5A6B" w:rsidRPr="00944BA8" w:rsidRDefault="000D5A6B" w:rsidP="000D5A6B">
            <w:pPr>
              <w:rPr>
                <w:szCs w:val="22"/>
              </w:rPr>
            </w:pPr>
          </w:p>
        </w:tc>
        <w:tc>
          <w:tcPr>
            <w:tcW w:w="620" w:type="pct"/>
            <w:shd w:val="clear" w:color="auto" w:fill="auto"/>
          </w:tcPr>
          <w:p w14:paraId="543FFEF8" w14:textId="788CD876" w:rsidR="000D5A6B" w:rsidRPr="00A95D32" w:rsidRDefault="000D5A6B" w:rsidP="000D5A6B">
            <w:pPr>
              <w:jc w:val="right"/>
            </w:pPr>
            <w:r w:rsidRPr="00A95D32">
              <w:t>807,342</w:t>
            </w:r>
          </w:p>
        </w:tc>
        <w:tc>
          <w:tcPr>
            <w:tcW w:w="144" w:type="pct"/>
            <w:shd w:val="clear" w:color="auto" w:fill="auto"/>
          </w:tcPr>
          <w:p w14:paraId="36254E0E" w14:textId="77777777" w:rsidR="000D5A6B" w:rsidRPr="00944BA8" w:rsidRDefault="000D5A6B" w:rsidP="000D5A6B">
            <w:pPr>
              <w:pStyle w:val="BodyText"/>
              <w:tabs>
                <w:tab w:val="decimal" w:pos="788"/>
              </w:tabs>
              <w:spacing w:after="0" w:line="240" w:lineRule="atLeast"/>
              <w:ind w:left="-126" w:right="-103"/>
              <w:rPr>
                <w:szCs w:val="22"/>
              </w:rPr>
            </w:pPr>
          </w:p>
        </w:tc>
        <w:tc>
          <w:tcPr>
            <w:tcW w:w="577" w:type="pct"/>
            <w:shd w:val="clear" w:color="auto" w:fill="auto"/>
          </w:tcPr>
          <w:p w14:paraId="50304062" w14:textId="4E591FA7" w:rsidR="000D5A6B" w:rsidRPr="00A95D32" w:rsidRDefault="000D5A6B" w:rsidP="00331122">
            <w:pPr>
              <w:pStyle w:val="BodyText"/>
              <w:tabs>
                <w:tab w:val="decimal" w:pos="874"/>
              </w:tabs>
              <w:spacing w:after="0" w:line="240" w:lineRule="atLeast"/>
              <w:ind w:left="-108" w:right="-101"/>
            </w:pPr>
            <w:r w:rsidRPr="00A95D32">
              <w:t>2,575</w:t>
            </w:r>
          </w:p>
        </w:tc>
        <w:tc>
          <w:tcPr>
            <w:tcW w:w="145" w:type="pct"/>
            <w:shd w:val="clear" w:color="auto" w:fill="auto"/>
          </w:tcPr>
          <w:p w14:paraId="6622CC83" w14:textId="77777777" w:rsidR="000D5A6B" w:rsidRPr="00944BA8" w:rsidRDefault="000D5A6B" w:rsidP="000D5A6B">
            <w:pPr>
              <w:pStyle w:val="BodyText"/>
              <w:tabs>
                <w:tab w:val="decimal" w:pos="788"/>
              </w:tabs>
              <w:spacing w:after="0" w:line="240" w:lineRule="atLeast"/>
              <w:ind w:right="-103"/>
              <w:rPr>
                <w:szCs w:val="22"/>
              </w:rPr>
            </w:pPr>
          </w:p>
        </w:tc>
        <w:tc>
          <w:tcPr>
            <w:tcW w:w="581" w:type="pct"/>
            <w:shd w:val="clear" w:color="auto" w:fill="auto"/>
          </w:tcPr>
          <w:p w14:paraId="600CA06B" w14:textId="4C201C04" w:rsidR="000D5A6B" w:rsidRPr="00A95D32" w:rsidRDefault="000D5A6B" w:rsidP="000D5A6B">
            <w:pPr>
              <w:pStyle w:val="BodyText"/>
              <w:tabs>
                <w:tab w:val="decimal" w:pos="610"/>
              </w:tabs>
              <w:spacing w:after="0" w:line="240" w:lineRule="atLeast"/>
              <w:ind w:left="-108" w:right="-96"/>
            </w:pPr>
            <w:r w:rsidRPr="00A95D32">
              <w:t>-</w:t>
            </w:r>
          </w:p>
        </w:tc>
      </w:tr>
      <w:tr w:rsidR="000D5A6B" w:rsidRPr="00944BA8" w14:paraId="18D19FCE" w14:textId="77777777" w:rsidTr="000C36C4">
        <w:tc>
          <w:tcPr>
            <w:tcW w:w="2209" w:type="pct"/>
            <w:shd w:val="clear" w:color="auto" w:fill="auto"/>
          </w:tcPr>
          <w:p w14:paraId="38103A66" w14:textId="77777777" w:rsidR="000D5A6B" w:rsidRPr="00944BA8" w:rsidRDefault="000D5A6B" w:rsidP="000D5A6B">
            <w:pPr>
              <w:spacing w:line="240" w:lineRule="atLeast"/>
              <w:rPr>
                <w:szCs w:val="22"/>
              </w:rPr>
            </w:pPr>
            <w:r w:rsidRPr="00944BA8">
              <w:rPr>
                <w:szCs w:val="22"/>
              </w:rPr>
              <w:t>Investment properties</w:t>
            </w:r>
          </w:p>
        </w:tc>
        <w:tc>
          <w:tcPr>
            <w:tcW w:w="580" w:type="pct"/>
            <w:shd w:val="clear" w:color="auto" w:fill="auto"/>
          </w:tcPr>
          <w:p w14:paraId="619D27A1" w14:textId="71460D7A" w:rsidR="000D5A6B" w:rsidRPr="00944BA8" w:rsidRDefault="000D5A6B" w:rsidP="000D5A6B">
            <w:pPr>
              <w:ind w:right="-10"/>
              <w:jc w:val="right"/>
              <w:rPr>
                <w:szCs w:val="22"/>
              </w:rPr>
            </w:pPr>
            <w:r w:rsidRPr="00A95D32">
              <w:t>128,050</w:t>
            </w:r>
          </w:p>
        </w:tc>
        <w:tc>
          <w:tcPr>
            <w:tcW w:w="144" w:type="pct"/>
            <w:shd w:val="clear" w:color="auto" w:fill="auto"/>
          </w:tcPr>
          <w:p w14:paraId="65063DC1" w14:textId="77777777" w:rsidR="000D5A6B" w:rsidRPr="00944BA8" w:rsidRDefault="000D5A6B" w:rsidP="000D5A6B">
            <w:pPr>
              <w:rPr>
                <w:szCs w:val="22"/>
              </w:rPr>
            </w:pPr>
          </w:p>
        </w:tc>
        <w:tc>
          <w:tcPr>
            <w:tcW w:w="620" w:type="pct"/>
            <w:shd w:val="clear" w:color="auto" w:fill="auto"/>
          </w:tcPr>
          <w:p w14:paraId="3B7BEF07" w14:textId="277FFDD8" w:rsidR="000D5A6B" w:rsidRPr="00944BA8" w:rsidRDefault="000D5A6B" w:rsidP="000D5A6B">
            <w:pPr>
              <w:jc w:val="right"/>
              <w:rPr>
                <w:szCs w:val="22"/>
              </w:rPr>
            </w:pPr>
            <w:r w:rsidRPr="00A95D32">
              <w:t>282,324</w:t>
            </w:r>
          </w:p>
        </w:tc>
        <w:tc>
          <w:tcPr>
            <w:tcW w:w="144" w:type="pct"/>
            <w:shd w:val="clear" w:color="auto" w:fill="auto"/>
          </w:tcPr>
          <w:p w14:paraId="1C8DB830" w14:textId="77777777" w:rsidR="000D5A6B" w:rsidRPr="00944BA8" w:rsidRDefault="000D5A6B" w:rsidP="000D5A6B">
            <w:pPr>
              <w:pStyle w:val="BodyText"/>
              <w:tabs>
                <w:tab w:val="decimal" w:pos="788"/>
              </w:tabs>
              <w:spacing w:after="0" w:line="240" w:lineRule="atLeast"/>
              <w:ind w:left="-126" w:right="-103"/>
              <w:rPr>
                <w:szCs w:val="22"/>
              </w:rPr>
            </w:pPr>
          </w:p>
        </w:tc>
        <w:tc>
          <w:tcPr>
            <w:tcW w:w="577" w:type="pct"/>
            <w:shd w:val="clear" w:color="auto" w:fill="auto"/>
          </w:tcPr>
          <w:p w14:paraId="03DFB859" w14:textId="723146FE" w:rsidR="000D5A6B" w:rsidRPr="00944BA8" w:rsidRDefault="000D5A6B" w:rsidP="00331122">
            <w:pPr>
              <w:pStyle w:val="BodyText"/>
              <w:tabs>
                <w:tab w:val="decimal" w:pos="617"/>
              </w:tabs>
              <w:spacing w:after="0" w:line="240" w:lineRule="atLeast"/>
              <w:ind w:left="-108" w:right="154"/>
              <w:rPr>
                <w:szCs w:val="22"/>
                <w:lang w:val="en-GB"/>
              </w:rPr>
            </w:pPr>
            <w:r w:rsidRPr="00A95D32">
              <w:t>-</w:t>
            </w:r>
          </w:p>
        </w:tc>
        <w:tc>
          <w:tcPr>
            <w:tcW w:w="145" w:type="pct"/>
            <w:shd w:val="clear" w:color="auto" w:fill="auto"/>
          </w:tcPr>
          <w:p w14:paraId="38AFD692" w14:textId="77777777" w:rsidR="000D5A6B" w:rsidRPr="00944BA8" w:rsidRDefault="000D5A6B" w:rsidP="000D5A6B">
            <w:pPr>
              <w:pStyle w:val="BodyText"/>
              <w:tabs>
                <w:tab w:val="decimal" w:pos="788"/>
              </w:tabs>
              <w:spacing w:after="0" w:line="240" w:lineRule="atLeast"/>
              <w:ind w:right="-103"/>
              <w:rPr>
                <w:szCs w:val="22"/>
              </w:rPr>
            </w:pPr>
          </w:p>
        </w:tc>
        <w:tc>
          <w:tcPr>
            <w:tcW w:w="581" w:type="pct"/>
            <w:shd w:val="clear" w:color="auto" w:fill="auto"/>
          </w:tcPr>
          <w:p w14:paraId="4CC76745" w14:textId="53F6E53D" w:rsidR="000D5A6B" w:rsidRPr="00944BA8" w:rsidRDefault="000D5A6B" w:rsidP="000D5A6B">
            <w:pPr>
              <w:pStyle w:val="BodyText"/>
              <w:tabs>
                <w:tab w:val="decimal" w:pos="610"/>
              </w:tabs>
              <w:spacing w:after="0" w:line="240" w:lineRule="atLeast"/>
              <w:ind w:left="-108" w:right="-96"/>
              <w:rPr>
                <w:szCs w:val="22"/>
                <w:lang w:val="en-GB"/>
              </w:rPr>
            </w:pPr>
            <w:r w:rsidRPr="00A95D32">
              <w:t>-</w:t>
            </w:r>
          </w:p>
        </w:tc>
      </w:tr>
      <w:tr w:rsidR="000D5A6B" w:rsidRPr="00944BA8" w14:paraId="6142EA7C" w14:textId="77777777" w:rsidTr="000C36C4">
        <w:trPr>
          <w:trHeight w:val="64"/>
        </w:trPr>
        <w:tc>
          <w:tcPr>
            <w:tcW w:w="2209" w:type="pct"/>
            <w:shd w:val="clear" w:color="auto" w:fill="auto"/>
          </w:tcPr>
          <w:p w14:paraId="73E22AAD" w14:textId="58F2351F" w:rsidR="000D5A6B" w:rsidRPr="00944BA8" w:rsidRDefault="000D5A6B" w:rsidP="000D5A6B">
            <w:pPr>
              <w:spacing w:line="240" w:lineRule="atLeast"/>
              <w:rPr>
                <w:szCs w:val="22"/>
              </w:rPr>
            </w:pPr>
            <w:r>
              <w:rPr>
                <w:szCs w:val="22"/>
              </w:rPr>
              <w:t>Software</w:t>
            </w:r>
          </w:p>
        </w:tc>
        <w:tc>
          <w:tcPr>
            <w:tcW w:w="580" w:type="pct"/>
            <w:shd w:val="clear" w:color="auto" w:fill="auto"/>
          </w:tcPr>
          <w:p w14:paraId="468C12A7" w14:textId="6EE0F54C" w:rsidR="000D5A6B" w:rsidRPr="00944BA8" w:rsidRDefault="000D5A6B" w:rsidP="000D5A6B">
            <w:pPr>
              <w:ind w:right="-10"/>
              <w:jc w:val="right"/>
              <w:rPr>
                <w:szCs w:val="22"/>
              </w:rPr>
            </w:pPr>
            <w:r w:rsidRPr="00A95D32">
              <w:t>4</w:t>
            </w:r>
            <w:r>
              <w:t>2,602</w:t>
            </w:r>
          </w:p>
        </w:tc>
        <w:tc>
          <w:tcPr>
            <w:tcW w:w="144" w:type="pct"/>
            <w:shd w:val="clear" w:color="auto" w:fill="auto"/>
          </w:tcPr>
          <w:p w14:paraId="06B4686A" w14:textId="77777777" w:rsidR="000D5A6B" w:rsidRPr="00944BA8" w:rsidRDefault="000D5A6B" w:rsidP="000D5A6B">
            <w:pPr>
              <w:jc w:val="right"/>
              <w:rPr>
                <w:szCs w:val="22"/>
              </w:rPr>
            </w:pPr>
          </w:p>
        </w:tc>
        <w:tc>
          <w:tcPr>
            <w:tcW w:w="620" w:type="pct"/>
            <w:shd w:val="clear" w:color="auto" w:fill="auto"/>
          </w:tcPr>
          <w:p w14:paraId="52165285" w14:textId="30E22048" w:rsidR="000D5A6B" w:rsidRPr="00944BA8" w:rsidRDefault="000D5A6B" w:rsidP="000D5A6B">
            <w:pPr>
              <w:ind w:right="-384"/>
              <w:jc w:val="center"/>
              <w:rPr>
                <w:szCs w:val="22"/>
              </w:rPr>
            </w:pPr>
            <w:r>
              <w:rPr>
                <w:szCs w:val="22"/>
              </w:rPr>
              <w:t>-</w:t>
            </w:r>
          </w:p>
        </w:tc>
        <w:tc>
          <w:tcPr>
            <w:tcW w:w="144" w:type="pct"/>
            <w:shd w:val="clear" w:color="auto" w:fill="auto"/>
          </w:tcPr>
          <w:p w14:paraId="3D689202" w14:textId="77777777" w:rsidR="000D5A6B" w:rsidRPr="00944BA8" w:rsidRDefault="000D5A6B" w:rsidP="000D5A6B">
            <w:pPr>
              <w:pStyle w:val="BodyText"/>
              <w:tabs>
                <w:tab w:val="decimal" w:pos="788"/>
              </w:tabs>
              <w:spacing w:after="0" w:line="240" w:lineRule="atLeast"/>
              <w:ind w:left="-126" w:right="-103"/>
              <w:rPr>
                <w:szCs w:val="22"/>
              </w:rPr>
            </w:pPr>
          </w:p>
        </w:tc>
        <w:tc>
          <w:tcPr>
            <w:tcW w:w="577" w:type="pct"/>
            <w:shd w:val="clear" w:color="auto" w:fill="auto"/>
          </w:tcPr>
          <w:p w14:paraId="6FB61A76" w14:textId="08CD4CD0" w:rsidR="000D5A6B" w:rsidRPr="00944BA8" w:rsidRDefault="000D5A6B" w:rsidP="00331122">
            <w:pPr>
              <w:pStyle w:val="BodyText"/>
              <w:tabs>
                <w:tab w:val="decimal" w:pos="874"/>
              </w:tabs>
              <w:spacing w:after="0" w:line="240" w:lineRule="atLeast"/>
              <w:ind w:left="-108" w:right="-101"/>
              <w:rPr>
                <w:szCs w:val="22"/>
                <w:lang w:val="en-GB"/>
              </w:rPr>
            </w:pPr>
            <w:r w:rsidRPr="00A95D32">
              <w:t>41,893</w:t>
            </w:r>
          </w:p>
        </w:tc>
        <w:tc>
          <w:tcPr>
            <w:tcW w:w="145" w:type="pct"/>
            <w:shd w:val="clear" w:color="auto" w:fill="auto"/>
          </w:tcPr>
          <w:p w14:paraId="38220280" w14:textId="77777777" w:rsidR="000D5A6B" w:rsidRPr="00944BA8" w:rsidRDefault="000D5A6B" w:rsidP="000D5A6B">
            <w:pPr>
              <w:pStyle w:val="BodyText"/>
              <w:tabs>
                <w:tab w:val="decimal" w:pos="788"/>
              </w:tabs>
              <w:spacing w:after="0" w:line="240" w:lineRule="atLeast"/>
              <w:ind w:right="-103"/>
              <w:rPr>
                <w:szCs w:val="22"/>
              </w:rPr>
            </w:pPr>
          </w:p>
        </w:tc>
        <w:tc>
          <w:tcPr>
            <w:tcW w:w="581" w:type="pct"/>
            <w:shd w:val="clear" w:color="auto" w:fill="auto"/>
          </w:tcPr>
          <w:p w14:paraId="0BC6B60E" w14:textId="47087D83" w:rsidR="000D5A6B" w:rsidRPr="00944BA8" w:rsidRDefault="000D5A6B" w:rsidP="000D5A6B">
            <w:pPr>
              <w:pStyle w:val="BodyText"/>
              <w:tabs>
                <w:tab w:val="decimal" w:pos="610"/>
              </w:tabs>
              <w:spacing w:after="0" w:line="240" w:lineRule="atLeast"/>
              <w:ind w:left="-108" w:right="-96"/>
              <w:rPr>
                <w:szCs w:val="22"/>
                <w:lang w:val="en-GB"/>
              </w:rPr>
            </w:pPr>
            <w:r w:rsidRPr="00A95D32">
              <w:t>-</w:t>
            </w:r>
          </w:p>
        </w:tc>
      </w:tr>
      <w:tr w:rsidR="000D5A6B" w:rsidRPr="00944BA8" w14:paraId="0D7C24D1" w14:textId="77777777" w:rsidTr="000C36C4">
        <w:tc>
          <w:tcPr>
            <w:tcW w:w="2209" w:type="pct"/>
            <w:shd w:val="clear" w:color="auto" w:fill="auto"/>
          </w:tcPr>
          <w:p w14:paraId="61CA692E" w14:textId="77777777" w:rsidR="000D5A6B" w:rsidRPr="00944BA8" w:rsidRDefault="000D5A6B" w:rsidP="000D5A6B">
            <w:pPr>
              <w:spacing w:line="240" w:lineRule="atLeast"/>
              <w:rPr>
                <w:b/>
                <w:bCs/>
                <w:szCs w:val="22"/>
              </w:rPr>
            </w:pPr>
            <w:r w:rsidRPr="00944BA8">
              <w:rPr>
                <w:b/>
                <w:bCs/>
                <w:szCs w:val="22"/>
              </w:rPr>
              <w:t>Total</w:t>
            </w:r>
          </w:p>
        </w:tc>
        <w:tc>
          <w:tcPr>
            <w:tcW w:w="580" w:type="pct"/>
            <w:tcBorders>
              <w:top w:val="single" w:sz="4" w:space="0" w:color="auto"/>
              <w:bottom w:val="double" w:sz="4" w:space="0" w:color="auto"/>
            </w:tcBorders>
            <w:shd w:val="clear" w:color="auto" w:fill="auto"/>
          </w:tcPr>
          <w:p w14:paraId="2D320246" w14:textId="28986EA6" w:rsidR="000D5A6B" w:rsidRPr="000D5A6B" w:rsidRDefault="000D5A6B" w:rsidP="000D5A6B">
            <w:pPr>
              <w:ind w:right="-10"/>
              <w:jc w:val="right"/>
              <w:rPr>
                <w:rFonts w:cstheme="minorBidi"/>
                <w:b/>
                <w:bCs/>
                <w:szCs w:val="22"/>
                <w:cs/>
                <w:lang w:bidi="th-TH"/>
              </w:rPr>
            </w:pPr>
            <w:r w:rsidRPr="00A80898">
              <w:rPr>
                <w:b/>
                <w:bCs/>
              </w:rPr>
              <w:t>2,</w:t>
            </w:r>
            <w:r>
              <w:rPr>
                <w:b/>
                <w:bCs/>
              </w:rPr>
              <w:t>054,552</w:t>
            </w:r>
          </w:p>
        </w:tc>
        <w:tc>
          <w:tcPr>
            <w:tcW w:w="144" w:type="pct"/>
            <w:shd w:val="clear" w:color="auto" w:fill="auto"/>
          </w:tcPr>
          <w:p w14:paraId="728DF4DE" w14:textId="77777777" w:rsidR="000D5A6B" w:rsidRPr="00A80898" w:rsidRDefault="000D5A6B" w:rsidP="000D5A6B">
            <w:pPr>
              <w:jc w:val="right"/>
              <w:rPr>
                <w:b/>
                <w:bCs/>
                <w:szCs w:val="22"/>
              </w:rPr>
            </w:pPr>
          </w:p>
        </w:tc>
        <w:tc>
          <w:tcPr>
            <w:tcW w:w="620" w:type="pct"/>
            <w:tcBorders>
              <w:top w:val="single" w:sz="4" w:space="0" w:color="auto"/>
              <w:bottom w:val="double" w:sz="4" w:space="0" w:color="auto"/>
            </w:tcBorders>
            <w:shd w:val="clear" w:color="auto" w:fill="auto"/>
          </w:tcPr>
          <w:p w14:paraId="4AF7E6C1" w14:textId="13DD301F" w:rsidR="000D5A6B" w:rsidRPr="00A80898" w:rsidRDefault="000D5A6B" w:rsidP="000D5A6B">
            <w:pPr>
              <w:ind w:left="-222"/>
              <w:jc w:val="right"/>
              <w:rPr>
                <w:b/>
                <w:bCs/>
                <w:szCs w:val="22"/>
              </w:rPr>
            </w:pPr>
            <w:r w:rsidRPr="00A80898">
              <w:rPr>
                <w:b/>
                <w:bCs/>
              </w:rPr>
              <w:t>1,377,909</w:t>
            </w:r>
          </w:p>
        </w:tc>
        <w:tc>
          <w:tcPr>
            <w:tcW w:w="144" w:type="pct"/>
            <w:shd w:val="clear" w:color="auto" w:fill="auto"/>
          </w:tcPr>
          <w:p w14:paraId="235C4891" w14:textId="77777777" w:rsidR="000D5A6B" w:rsidRPr="00A80898" w:rsidRDefault="000D5A6B" w:rsidP="000D5A6B">
            <w:pPr>
              <w:pStyle w:val="BodyText"/>
              <w:tabs>
                <w:tab w:val="decimal" w:pos="788"/>
              </w:tabs>
              <w:spacing w:after="0" w:line="240" w:lineRule="atLeast"/>
              <w:ind w:left="-126" w:right="-103"/>
              <w:rPr>
                <w:b/>
                <w:bCs/>
                <w:szCs w:val="22"/>
              </w:rPr>
            </w:pPr>
          </w:p>
        </w:tc>
        <w:tc>
          <w:tcPr>
            <w:tcW w:w="577" w:type="pct"/>
            <w:tcBorders>
              <w:top w:val="single" w:sz="4" w:space="0" w:color="auto"/>
              <w:bottom w:val="double" w:sz="4" w:space="0" w:color="auto"/>
            </w:tcBorders>
            <w:shd w:val="clear" w:color="auto" w:fill="auto"/>
          </w:tcPr>
          <w:p w14:paraId="26589CF9" w14:textId="38BD8B0A" w:rsidR="000D5A6B" w:rsidRPr="00A80898" w:rsidRDefault="000D5A6B" w:rsidP="00331122">
            <w:pPr>
              <w:pStyle w:val="BodyText"/>
              <w:tabs>
                <w:tab w:val="decimal" w:pos="874"/>
              </w:tabs>
              <w:spacing w:after="0" w:line="240" w:lineRule="atLeast"/>
              <w:ind w:left="-108" w:right="-101"/>
              <w:rPr>
                <w:b/>
                <w:bCs/>
                <w:szCs w:val="22"/>
                <w:lang w:val="en-GB"/>
              </w:rPr>
            </w:pPr>
            <w:r w:rsidRPr="00A80898">
              <w:rPr>
                <w:b/>
                <w:bCs/>
              </w:rPr>
              <w:t>44,468</w:t>
            </w:r>
          </w:p>
        </w:tc>
        <w:tc>
          <w:tcPr>
            <w:tcW w:w="145" w:type="pct"/>
            <w:shd w:val="clear" w:color="auto" w:fill="auto"/>
          </w:tcPr>
          <w:p w14:paraId="308ABC13" w14:textId="77777777" w:rsidR="000D5A6B" w:rsidRPr="00A80898" w:rsidRDefault="000D5A6B" w:rsidP="000D5A6B">
            <w:pPr>
              <w:pStyle w:val="BodyText"/>
              <w:tabs>
                <w:tab w:val="decimal" w:pos="788"/>
              </w:tabs>
              <w:spacing w:after="0" w:line="240" w:lineRule="atLeast"/>
              <w:ind w:right="-103"/>
              <w:rPr>
                <w:b/>
                <w:bCs/>
                <w:szCs w:val="22"/>
              </w:rPr>
            </w:pPr>
          </w:p>
        </w:tc>
        <w:tc>
          <w:tcPr>
            <w:tcW w:w="581" w:type="pct"/>
            <w:tcBorders>
              <w:top w:val="single" w:sz="4" w:space="0" w:color="auto"/>
              <w:bottom w:val="double" w:sz="4" w:space="0" w:color="auto"/>
            </w:tcBorders>
            <w:shd w:val="clear" w:color="auto" w:fill="auto"/>
          </w:tcPr>
          <w:p w14:paraId="555DE08B" w14:textId="417DF152" w:rsidR="000D5A6B" w:rsidRPr="00A80898" w:rsidRDefault="000D5A6B" w:rsidP="000D5A6B">
            <w:pPr>
              <w:pStyle w:val="BodyText"/>
              <w:tabs>
                <w:tab w:val="decimal" w:pos="610"/>
              </w:tabs>
              <w:spacing w:after="0" w:line="240" w:lineRule="atLeast"/>
              <w:ind w:left="-108" w:right="-96"/>
              <w:rPr>
                <w:b/>
                <w:bCs/>
                <w:szCs w:val="22"/>
                <w:lang w:val="en-GB"/>
              </w:rPr>
            </w:pPr>
            <w:r w:rsidRPr="00A80898">
              <w:rPr>
                <w:b/>
                <w:bCs/>
              </w:rPr>
              <w:t>-</w:t>
            </w:r>
          </w:p>
        </w:tc>
      </w:tr>
      <w:tr w:rsidR="000D5A6B" w:rsidRPr="00944BA8" w14:paraId="710EDA72" w14:textId="77777777" w:rsidTr="000C36C4">
        <w:tc>
          <w:tcPr>
            <w:tcW w:w="2209" w:type="pct"/>
            <w:shd w:val="clear" w:color="auto" w:fill="auto"/>
          </w:tcPr>
          <w:p w14:paraId="6E9D241D" w14:textId="77777777" w:rsidR="000D5A6B" w:rsidRPr="00944BA8" w:rsidRDefault="000D5A6B" w:rsidP="000D5A6B">
            <w:pPr>
              <w:pStyle w:val="BodyText"/>
              <w:spacing w:after="0" w:line="240" w:lineRule="atLeast"/>
              <w:ind w:right="-131"/>
              <w:rPr>
                <w:b/>
                <w:bCs/>
                <w:i/>
                <w:iCs/>
                <w:szCs w:val="22"/>
                <w:lang w:val="en-GB"/>
              </w:rPr>
            </w:pPr>
          </w:p>
        </w:tc>
        <w:tc>
          <w:tcPr>
            <w:tcW w:w="580" w:type="pct"/>
            <w:shd w:val="clear" w:color="auto" w:fill="auto"/>
          </w:tcPr>
          <w:p w14:paraId="1D7F6399" w14:textId="77777777" w:rsidR="000D5A6B" w:rsidRPr="00944BA8" w:rsidRDefault="000D5A6B" w:rsidP="000D5A6B">
            <w:pPr>
              <w:pStyle w:val="BodyText"/>
              <w:tabs>
                <w:tab w:val="decimal" w:pos="791"/>
              </w:tabs>
              <w:spacing w:after="0" w:line="240" w:lineRule="atLeast"/>
              <w:ind w:left="-108"/>
              <w:jc w:val="right"/>
              <w:rPr>
                <w:szCs w:val="22"/>
                <w:lang w:val="en-GB"/>
              </w:rPr>
            </w:pPr>
          </w:p>
        </w:tc>
        <w:tc>
          <w:tcPr>
            <w:tcW w:w="144" w:type="pct"/>
            <w:shd w:val="clear" w:color="auto" w:fill="auto"/>
          </w:tcPr>
          <w:p w14:paraId="3B1CB02F" w14:textId="77777777" w:rsidR="000D5A6B" w:rsidRPr="00944BA8" w:rsidRDefault="000D5A6B" w:rsidP="000D5A6B">
            <w:pPr>
              <w:pStyle w:val="BodyText"/>
              <w:tabs>
                <w:tab w:val="decimal" w:pos="873"/>
              </w:tabs>
              <w:spacing w:after="0" w:line="240" w:lineRule="atLeast"/>
              <w:ind w:right="-131"/>
              <w:jc w:val="both"/>
              <w:rPr>
                <w:szCs w:val="22"/>
                <w:lang w:val="en-GB"/>
              </w:rPr>
            </w:pPr>
          </w:p>
        </w:tc>
        <w:tc>
          <w:tcPr>
            <w:tcW w:w="620" w:type="pct"/>
            <w:shd w:val="clear" w:color="auto" w:fill="auto"/>
          </w:tcPr>
          <w:p w14:paraId="569FDF7A" w14:textId="77777777" w:rsidR="000D5A6B" w:rsidRPr="00944BA8" w:rsidRDefault="000D5A6B" w:rsidP="000D5A6B">
            <w:pPr>
              <w:pStyle w:val="BodyText"/>
              <w:spacing w:after="0" w:line="240" w:lineRule="atLeast"/>
              <w:ind w:left="-108" w:right="-18"/>
              <w:jc w:val="right"/>
              <w:rPr>
                <w:szCs w:val="22"/>
                <w:lang w:val="en-GB"/>
              </w:rPr>
            </w:pPr>
          </w:p>
        </w:tc>
        <w:tc>
          <w:tcPr>
            <w:tcW w:w="144" w:type="pct"/>
            <w:shd w:val="clear" w:color="auto" w:fill="auto"/>
          </w:tcPr>
          <w:p w14:paraId="4E4D3472" w14:textId="77777777" w:rsidR="000D5A6B" w:rsidRPr="00944BA8" w:rsidRDefault="000D5A6B" w:rsidP="000D5A6B">
            <w:pPr>
              <w:pStyle w:val="BodyText"/>
              <w:tabs>
                <w:tab w:val="decimal" w:pos="873"/>
              </w:tabs>
              <w:spacing w:after="0" w:line="240" w:lineRule="atLeast"/>
              <w:ind w:left="-126" w:right="-131"/>
              <w:jc w:val="both"/>
              <w:rPr>
                <w:szCs w:val="22"/>
                <w:lang w:val="en-GB"/>
              </w:rPr>
            </w:pPr>
          </w:p>
        </w:tc>
        <w:tc>
          <w:tcPr>
            <w:tcW w:w="577" w:type="pct"/>
            <w:shd w:val="clear" w:color="auto" w:fill="auto"/>
          </w:tcPr>
          <w:p w14:paraId="02E1CD30" w14:textId="77777777" w:rsidR="000D5A6B" w:rsidRPr="00944BA8" w:rsidRDefault="000D5A6B" w:rsidP="000D5A6B">
            <w:pPr>
              <w:pStyle w:val="BodyText"/>
              <w:tabs>
                <w:tab w:val="decimal" w:pos="586"/>
              </w:tabs>
              <w:spacing w:after="0" w:line="240" w:lineRule="atLeast"/>
              <w:ind w:left="-108"/>
              <w:jc w:val="right"/>
              <w:rPr>
                <w:szCs w:val="22"/>
                <w:lang w:val="en-GB"/>
              </w:rPr>
            </w:pPr>
          </w:p>
        </w:tc>
        <w:tc>
          <w:tcPr>
            <w:tcW w:w="145" w:type="pct"/>
            <w:shd w:val="clear" w:color="auto" w:fill="auto"/>
          </w:tcPr>
          <w:p w14:paraId="2B8960C3" w14:textId="77777777" w:rsidR="000D5A6B" w:rsidRPr="00944BA8" w:rsidRDefault="000D5A6B" w:rsidP="000D5A6B">
            <w:pPr>
              <w:pStyle w:val="BodyText"/>
              <w:tabs>
                <w:tab w:val="decimal" w:pos="873"/>
              </w:tabs>
              <w:spacing w:after="0" w:line="240" w:lineRule="atLeast"/>
              <w:ind w:right="-131"/>
              <w:jc w:val="both"/>
              <w:rPr>
                <w:szCs w:val="22"/>
                <w:lang w:val="en-GB"/>
              </w:rPr>
            </w:pPr>
          </w:p>
        </w:tc>
        <w:tc>
          <w:tcPr>
            <w:tcW w:w="581" w:type="pct"/>
            <w:shd w:val="clear" w:color="auto" w:fill="auto"/>
          </w:tcPr>
          <w:p w14:paraId="5051E6C4" w14:textId="77777777" w:rsidR="000D5A6B" w:rsidRPr="00944BA8" w:rsidRDefault="000D5A6B" w:rsidP="000D5A6B">
            <w:pPr>
              <w:pStyle w:val="BodyText"/>
              <w:tabs>
                <w:tab w:val="decimal" w:pos="874"/>
              </w:tabs>
              <w:spacing w:after="0" w:line="240" w:lineRule="atLeast"/>
              <w:ind w:left="-108" w:right="-96"/>
              <w:jc w:val="right"/>
              <w:rPr>
                <w:szCs w:val="22"/>
                <w:lang w:val="en-GB"/>
              </w:rPr>
            </w:pPr>
          </w:p>
        </w:tc>
      </w:tr>
      <w:tr w:rsidR="000D5A6B" w:rsidRPr="00944BA8" w14:paraId="0D9F806B" w14:textId="77777777" w:rsidTr="000C36C4">
        <w:tc>
          <w:tcPr>
            <w:tcW w:w="2209" w:type="pct"/>
            <w:shd w:val="clear" w:color="auto" w:fill="auto"/>
          </w:tcPr>
          <w:p w14:paraId="61DF412C" w14:textId="77777777" w:rsidR="000D5A6B" w:rsidRPr="00944BA8" w:rsidRDefault="000D5A6B" w:rsidP="000D5A6B">
            <w:pPr>
              <w:pStyle w:val="BodyText"/>
              <w:spacing w:after="0" w:line="240" w:lineRule="atLeast"/>
              <w:ind w:right="-131"/>
              <w:rPr>
                <w:b/>
                <w:bCs/>
                <w:i/>
                <w:iCs/>
                <w:szCs w:val="22"/>
                <w:lang w:val="en-GB"/>
              </w:rPr>
            </w:pPr>
            <w:r w:rsidRPr="00944BA8">
              <w:rPr>
                <w:b/>
                <w:bCs/>
                <w:i/>
                <w:iCs/>
                <w:szCs w:val="22"/>
              </w:rPr>
              <w:t>Other commitments</w:t>
            </w:r>
          </w:p>
        </w:tc>
        <w:tc>
          <w:tcPr>
            <w:tcW w:w="580" w:type="pct"/>
            <w:shd w:val="clear" w:color="auto" w:fill="auto"/>
          </w:tcPr>
          <w:p w14:paraId="4CD41544" w14:textId="77777777" w:rsidR="000D5A6B" w:rsidRPr="00944BA8" w:rsidRDefault="000D5A6B" w:rsidP="000D5A6B">
            <w:pPr>
              <w:jc w:val="right"/>
              <w:rPr>
                <w:szCs w:val="22"/>
              </w:rPr>
            </w:pPr>
          </w:p>
        </w:tc>
        <w:tc>
          <w:tcPr>
            <w:tcW w:w="144" w:type="pct"/>
            <w:shd w:val="clear" w:color="auto" w:fill="auto"/>
          </w:tcPr>
          <w:p w14:paraId="7F40BB33" w14:textId="77777777" w:rsidR="000D5A6B" w:rsidRPr="00944BA8" w:rsidRDefault="000D5A6B" w:rsidP="000D5A6B">
            <w:pPr>
              <w:jc w:val="right"/>
              <w:rPr>
                <w:szCs w:val="22"/>
              </w:rPr>
            </w:pPr>
          </w:p>
        </w:tc>
        <w:tc>
          <w:tcPr>
            <w:tcW w:w="620" w:type="pct"/>
            <w:shd w:val="clear" w:color="auto" w:fill="auto"/>
          </w:tcPr>
          <w:p w14:paraId="715A8A23" w14:textId="77777777" w:rsidR="000D5A6B" w:rsidRPr="00944BA8" w:rsidRDefault="000D5A6B" w:rsidP="000D5A6B">
            <w:pPr>
              <w:jc w:val="right"/>
              <w:rPr>
                <w:szCs w:val="22"/>
              </w:rPr>
            </w:pPr>
          </w:p>
        </w:tc>
        <w:tc>
          <w:tcPr>
            <w:tcW w:w="144" w:type="pct"/>
            <w:shd w:val="clear" w:color="auto" w:fill="auto"/>
          </w:tcPr>
          <w:p w14:paraId="39724F3C" w14:textId="77777777" w:rsidR="000D5A6B" w:rsidRPr="00944BA8" w:rsidRDefault="000D5A6B" w:rsidP="000D5A6B">
            <w:pPr>
              <w:pStyle w:val="BodyText"/>
              <w:tabs>
                <w:tab w:val="decimal" w:pos="873"/>
              </w:tabs>
              <w:spacing w:after="0" w:line="240" w:lineRule="atLeast"/>
              <w:ind w:left="-126" w:right="-131"/>
              <w:jc w:val="both"/>
              <w:rPr>
                <w:szCs w:val="22"/>
                <w:lang w:val="en-GB"/>
              </w:rPr>
            </w:pPr>
          </w:p>
        </w:tc>
        <w:tc>
          <w:tcPr>
            <w:tcW w:w="577" w:type="pct"/>
            <w:shd w:val="clear" w:color="auto" w:fill="auto"/>
          </w:tcPr>
          <w:p w14:paraId="715687A3" w14:textId="77777777" w:rsidR="000D5A6B" w:rsidRPr="00944BA8" w:rsidRDefault="000D5A6B" w:rsidP="000D5A6B">
            <w:pPr>
              <w:pStyle w:val="BodyText"/>
              <w:tabs>
                <w:tab w:val="decimal" w:pos="586"/>
              </w:tabs>
              <w:spacing w:after="0" w:line="240" w:lineRule="atLeast"/>
              <w:ind w:left="-108"/>
              <w:jc w:val="right"/>
              <w:rPr>
                <w:szCs w:val="22"/>
                <w:lang w:val="en-GB"/>
              </w:rPr>
            </w:pPr>
          </w:p>
        </w:tc>
        <w:tc>
          <w:tcPr>
            <w:tcW w:w="145" w:type="pct"/>
            <w:shd w:val="clear" w:color="auto" w:fill="auto"/>
          </w:tcPr>
          <w:p w14:paraId="1F9E6610" w14:textId="77777777" w:rsidR="000D5A6B" w:rsidRPr="00944BA8" w:rsidRDefault="000D5A6B" w:rsidP="000D5A6B">
            <w:pPr>
              <w:pStyle w:val="BodyText"/>
              <w:tabs>
                <w:tab w:val="decimal" w:pos="873"/>
              </w:tabs>
              <w:spacing w:after="0" w:line="240" w:lineRule="atLeast"/>
              <w:ind w:right="-131"/>
              <w:jc w:val="both"/>
              <w:rPr>
                <w:szCs w:val="22"/>
                <w:lang w:val="en-GB"/>
              </w:rPr>
            </w:pPr>
          </w:p>
        </w:tc>
        <w:tc>
          <w:tcPr>
            <w:tcW w:w="581" w:type="pct"/>
            <w:shd w:val="clear" w:color="auto" w:fill="auto"/>
          </w:tcPr>
          <w:p w14:paraId="1ABE3261" w14:textId="77777777" w:rsidR="000D5A6B" w:rsidRPr="00944BA8" w:rsidRDefault="000D5A6B" w:rsidP="000D5A6B">
            <w:pPr>
              <w:pStyle w:val="BodyText"/>
              <w:tabs>
                <w:tab w:val="decimal" w:pos="874"/>
              </w:tabs>
              <w:spacing w:after="0" w:line="240" w:lineRule="atLeast"/>
              <w:ind w:left="-108" w:right="-96"/>
              <w:jc w:val="right"/>
              <w:rPr>
                <w:szCs w:val="22"/>
                <w:lang w:val="en-GB"/>
              </w:rPr>
            </w:pPr>
          </w:p>
        </w:tc>
      </w:tr>
      <w:tr w:rsidR="001B0B6E" w:rsidRPr="00944BA8" w14:paraId="414DF369" w14:textId="77777777" w:rsidTr="000C36C4">
        <w:tc>
          <w:tcPr>
            <w:tcW w:w="2209" w:type="pct"/>
            <w:shd w:val="clear" w:color="auto" w:fill="auto"/>
          </w:tcPr>
          <w:p w14:paraId="3D492AA5" w14:textId="2565DABD" w:rsidR="001B0B6E" w:rsidRPr="00944BA8" w:rsidRDefault="001B0B6E" w:rsidP="001B0B6E">
            <w:pPr>
              <w:pStyle w:val="BodyText"/>
              <w:spacing w:after="0" w:line="240" w:lineRule="atLeast"/>
              <w:ind w:right="-131"/>
              <w:rPr>
                <w:b/>
                <w:bCs/>
                <w:i/>
                <w:iCs/>
                <w:szCs w:val="22"/>
              </w:rPr>
            </w:pPr>
            <w:r w:rsidRPr="00944BA8">
              <w:rPr>
                <w:szCs w:val="22"/>
                <w:lang w:bidi="th-TH"/>
              </w:rPr>
              <w:t>Guarantee agreements</w:t>
            </w:r>
          </w:p>
        </w:tc>
        <w:tc>
          <w:tcPr>
            <w:tcW w:w="580" w:type="pct"/>
            <w:shd w:val="clear" w:color="auto" w:fill="auto"/>
          </w:tcPr>
          <w:p w14:paraId="3AF5BDBB" w14:textId="4F8539EF" w:rsidR="001B0B6E" w:rsidRPr="00944BA8" w:rsidRDefault="001B0B6E" w:rsidP="001B0B6E">
            <w:pPr>
              <w:jc w:val="right"/>
              <w:rPr>
                <w:szCs w:val="22"/>
              </w:rPr>
            </w:pPr>
            <w:r>
              <w:t>157,476</w:t>
            </w:r>
          </w:p>
        </w:tc>
        <w:tc>
          <w:tcPr>
            <w:tcW w:w="144" w:type="pct"/>
            <w:shd w:val="clear" w:color="auto" w:fill="auto"/>
          </w:tcPr>
          <w:p w14:paraId="007C74D9" w14:textId="77777777" w:rsidR="001B0B6E" w:rsidRPr="00944BA8" w:rsidRDefault="001B0B6E" w:rsidP="001B0B6E">
            <w:pPr>
              <w:jc w:val="right"/>
              <w:rPr>
                <w:szCs w:val="22"/>
              </w:rPr>
            </w:pPr>
          </w:p>
        </w:tc>
        <w:tc>
          <w:tcPr>
            <w:tcW w:w="620" w:type="pct"/>
            <w:shd w:val="clear" w:color="auto" w:fill="auto"/>
          </w:tcPr>
          <w:p w14:paraId="419B4801" w14:textId="450C6548" w:rsidR="001B0B6E" w:rsidRPr="00944BA8" w:rsidRDefault="001B0B6E" w:rsidP="001B0B6E">
            <w:pPr>
              <w:jc w:val="right"/>
              <w:rPr>
                <w:szCs w:val="22"/>
              </w:rPr>
            </w:pPr>
            <w:r w:rsidRPr="00A65B2B">
              <w:t>140,075</w:t>
            </w:r>
          </w:p>
        </w:tc>
        <w:tc>
          <w:tcPr>
            <w:tcW w:w="144" w:type="pct"/>
            <w:shd w:val="clear" w:color="auto" w:fill="auto"/>
          </w:tcPr>
          <w:p w14:paraId="7D26176B" w14:textId="77777777" w:rsidR="001B0B6E" w:rsidRPr="00944BA8" w:rsidRDefault="001B0B6E" w:rsidP="001B0B6E">
            <w:pPr>
              <w:pStyle w:val="BodyText"/>
              <w:tabs>
                <w:tab w:val="decimal" w:pos="873"/>
              </w:tabs>
              <w:spacing w:after="0" w:line="240" w:lineRule="atLeast"/>
              <w:ind w:left="-126" w:right="-131"/>
              <w:jc w:val="both"/>
              <w:rPr>
                <w:szCs w:val="22"/>
                <w:lang w:val="en-GB"/>
              </w:rPr>
            </w:pPr>
          </w:p>
        </w:tc>
        <w:tc>
          <w:tcPr>
            <w:tcW w:w="577" w:type="pct"/>
            <w:shd w:val="clear" w:color="auto" w:fill="auto"/>
          </w:tcPr>
          <w:p w14:paraId="395D4CFF" w14:textId="079664BC" w:rsidR="001B0B6E" w:rsidRPr="00944BA8" w:rsidRDefault="001B0B6E" w:rsidP="00331122">
            <w:pPr>
              <w:pStyle w:val="BodyText"/>
              <w:tabs>
                <w:tab w:val="decimal" w:pos="617"/>
              </w:tabs>
              <w:spacing w:after="0" w:line="240" w:lineRule="atLeast"/>
              <w:ind w:left="-108" w:right="154"/>
              <w:rPr>
                <w:szCs w:val="22"/>
                <w:lang w:val="en-GB"/>
              </w:rPr>
            </w:pPr>
            <w:r w:rsidRPr="00A80898">
              <w:rPr>
                <w:szCs w:val="22"/>
                <w:lang w:val="en-GB"/>
              </w:rPr>
              <w:t>-</w:t>
            </w:r>
          </w:p>
        </w:tc>
        <w:tc>
          <w:tcPr>
            <w:tcW w:w="145" w:type="pct"/>
            <w:shd w:val="clear" w:color="auto" w:fill="auto"/>
          </w:tcPr>
          <w:p w14:paraId="4B5FA67B" w14:textId="77777777" w:rsidR="001B0B6E" w:rsidRPr="00944BA8" w:rsidRDefault="001B0B6E" w:rsidP="001B0B6E">
            <w:pPr>
              <w:pStyle w:val="BodyText"/>
              <w:tabs>
                <w:tab w:val="decimal" w:pos="873"/>
              </w:tabs>
              <w:spacing w:after="0" w:line="240" w:lineRule="atLeast"/>
              <w:ind w:right="-131"/>
              <w:jc w:val="both"/>
              <w:rPr>
                <w:szCs w:val="22"/>
                <w:lang w:val="en-GB"/>
              </w:rPr>
            </w:pPr>
          </w:p>
        </w:tc>
        <w:tc>
          <w:tcPr>
            <w:tcW w:w="581" w:type="pct"/>
            <w:shd w:val="clear" w:color="auto" w:fill="auto"/>
          </w:tcPr>
          <w:p w14:paraId="2F82A057" w14:textId="2FA33127" w:rsidR="001B0B6E" w:rsidRPr="00944BA8" w:rsidRDefault="001B0B6E" w:rsidP="001B0B6E">
            <w:pPr>
              <w:pStyle w:val="BodyText"/>
              <w:tabs>
                <w:tab w:val="decimal" w:pos="604"/>
              </w:tabs>
              <w:spacing w:after="0" w:line="240" w:lineRule="atLeast"/>
              <w:ind w:left="-108" w:right="-96"/>
              <w:rPr>
                <w:szCs w:val="22"/>
                <w:lang w:val="en-GB"/>
              </w:rPr>
            </w:pPr>
            <w:r w:rsidRPr="00A80898">
              <w:rPr>
                <w:szCs w:val="22"/>
                <w:lang w:val="en-GB"/>
              </w:rPr>
              <w:t>-</w:t>
            </w:r>
          </w:p>
        </w:tc>
      </w:tr>
      <w:tr w:rsidR="001B0B6E" w:rsidRPr="00944BA8" w14:paraId="4ED6A54A" w14:textId="77777777" w:rsidTr="000C36C4">
        <w:tc>
          <w:tcPr>
            <w:tcW w:w="2209" w:type="pct"/>
            <w:shd w:val="clear" w:color="auto" w:fill="auto"/>
          </w:tcPr>
          <w:p w14:paraId="148137B8" w14:textId="4DB640B5" w:rsidR="001B0B6E" w:rsidRPr="00944BA8" w:rsidRDefault="001B0B6E" w:rsidP="001B0B6E">
            <w:pPr>
              <w:pStyle w:val="BodyText"/>
              <w:spacing w:after="0" w:line="240" w:lineRule="atLeast"/>
              <w:ind w:right="-131"/>
              <w:rPr>
                <w:szCs w:val="22"/>
                <w:lang w:bidi="th-TH"/>
              </w:rPr>
            </w:pPr>
            <w:r w:rsidRPr="00944BA8">
              <w:rPr>
                <w:szCs w:val="22"/>
                <w:lang w:bidi="th-TH"/>
              </w:rPr>
              <w:t>Service agreements</w:t>
            </w:r>
          </w:p>
        </w:tc>
        <w:tc>
          <w:tcPr>
            <w:tcW w:w="580" w:type="pct"/>
            <w:shd w:val="clear" w:color="auto" w:fill="auto"/>
          </w:tcPr>
          <w:p w14:paraId="3C434DD5" w14:textId="63DD4F65" w:rsidR="001B0B6E" w:rsidRDefault="001B0B6E" w:rsidP="001B0B6E">
            <w:pPr>
              <w:jc w:val="right"/>
            </w:pPr>
            <w:r>
              <w:t>151,526</w:t>
            </w:r>
          </w:p>
        </w:tc>
        <w:tc>
          <w:tcPr>
            <w:tcW w:w="144" w:type="pct"/>
            <w:shd w:val="clear" w:color="auto" w:fill="auto"/>
          </w:tcPr>
          <w:p w14:paraId="7D0DC2DC" w14:textId="77777777" w:rsidR="001B0B6E" w:rsidRPr="00944BA8" w:rsidRDefault="001B0B6E" w:rsidP="001B0B6E">
            <w:pPr>
              <w:jc w:val="right"/>
              <w:rPr>
                <w:szCs w:val="22"/>
              </w:rPr>
            </w:pPr>
          </w:p>
        </w:tc>
        <w:tc>
          <w:tcPr>
            <w:tcW w:w="620" w:type="pct"/>
            <w:shd w:val="clear" w:color="auto" w:fill="auto"/>
          </w:tcPr>
          <w:p w14:paraId="13F97400" w14:textId="3C3BC842" w:rsidR="001B0B6E" w:rsidRPr="00A65B2B" w:rsidRDefault="001B0B6E" w:rsidP="001B0B6E">
            <w:pPr>
              <w:jc w:val="right"/>
            </w:pPr>
            <w:r w:rsidRPr="00A65B2B">
              <w:t>290,685</w:t>
            </w:r>
          </w:p>
        </w:tc>
        <w:tc>
          <w:tcPr>
            <w:tcW w:w="144" w:type="pct"/>
            <w:shd w:val="clear" w:color="auto" w:fill="auto"/>
          </w:tcPr>
          <w:p w14:paraId="63E3E410" w14:textId="77777777" w:rsidR="001B0B6E" w:rsidRPr="00944BA8" w:rsidRDefault="001B0B6E" w:rsidP="001B0B6E">
            <w:pPr>
              <w:pStyle w:val="BodyText"/>
              <w:tabs>
                <w:tab w:val="decimal" w:pos="873"/>
              </w:tabs>
              <w:spacing w:after="0" w:line="240" w:lineRule="atLeast"/>
              <w:ind w:left="-126" w:right="-131"/>
              <w:jc w:val="both"/>
              <w:rPr>
                <w:szCs w:val="22"/>
                <w:lang w:val="en-GB"/>
              </w:rPr>
            </w:pPr>
          </w:p>
        </w:tc>
        <w:tc>
          <w:tcPr>
            <w:tcW w:w="577" w:type="pct"/>
            <w:shd w:val="clear" w:color="auto" w:fill="auto"/>
          </w:tcPr>
          <w:p w14:paraId="38B11F44" w14:textId="5C7E5B66" w:rsidR="001B0B6E" w:rsidRPr="00A80898" w:rsidRDefault="001B0B6E" w:rsidP="00331122">
            <w:pPr>
              <w:pStyle w:val="BodyText"/>
              <w:tabs>
                <w:tab w:val="decimal" w:pos="617"/>
              </w:tabs>
              <w:spacing w:after="0" w:line="240" w:lineRule="atLeast"/>
              <w:ind w:left="-108" w:right="154"/>
              <w:rPr>
                <w:szCs w:val="22"/>
                <w:lang w:val="en-GB"/>
              </w:rPr>
            </w:pPr>
            <w:r w:rsidRPr="00A80898">
              <w:rPr>
                <w:szCs w:val="22"/>
                <w:lang w:val="en-GB"/>
              </w:rPr>
              <w:t>-</w:t>
            </w:r>
          </w:p>
        </w:tc>
        <w:tc>
          <w:tcPr>
            <w:tcW w:w="145" w:type="pct"/>
            <w:shd w:val="clear" w:color="auto" w:fill="auto"/>
          </w:tcPr>
          <w:p w14:paraId="7E094B4A" w14:textId="77777777" w:rsidR="001B0B6E" w:rsidRPr="00944BA8" w:rsidRDefault="001B0B6E" w:rsidP="001B0B6E">
            <w:pPr>
              <w:pStyle w:val="BodyText"/>
              <w:tabs>
                <w:tab w:val="decimal" w:pos="873"/>
              </w:tabs>
              <w:spacing w:after="0" w:line="240" w:lineRule="atLeast"/>
              <w:ind w:right="-131"/>
              <w:jc w:val="both"/>
              <w:rPr>
                <w:szCs w:val="22"/>
                <w:lang w:val="en-GB"/>
              </w:rPr>
            </w:pPr>
          </w:p>
        </w:tc>
        <w:tc>
          <w:tcPr>
            <w:tcW w:w="581" w:type="pct"/>
            <w:shd w:val="clear" w:color="auto" w:fill="auto"/>
          </w:tcPr>
          <w:p w14:paraId="459A630C" w14:textId="76854692" w:rsidR="001B0B6E" w:rsidRPr="00A80898" w:rsidRDefault="001B0B6E" w:rsidP="006111B0">
            <w:pPr>
              <w:pStyle w:val="BodyText"/>
              <w:tabs>
                <w:tab w:val="decimal" w:pos="609"/>
              </w:tabs>
              <w:spacing w:after="0" w:line="240" w:lineRule="atLeast"/>
              <w:ind w:left="-108" w:right="81"/>
              <w:jc w:val="right"/>
              <w:rPr>
                <w:szCs w:val="22"/>
                <w:lang w:val="en-GB"/>
              </w:rPr>
            </w:pPr>
            <w:r w:rsidRPr="00A80898">
              <w:rPr>
                <w:szCs w:val="22"/>
                <w:lang w:val="en-GB"/>
              </w:rPr>
              <w:t>3,874</w:t>
            </w:r>
          </w:p>
        </w:tc>
      </w:tr>
      <w:tr w:rsidR="001B0B6E" w:rsidRPr="00944BA8" w14:paraId="378C1B19" w14:textId="77777777" w:rsidTr="000C36C4">
        <w:tc>
          <w:tcPr>
            <w:tcW w:w="2209" w:type="pct"/>
            <w:shd w:val="clear" w:color="auto" w:fill="auto"/>
          </w:tcPr>
          <w:p w14:paraId="3B0E3FCB" w14:textId="77777777" w:rsidR="001B0B6E" w:rsidRPr="00BF03F1" w:rsidRDefault="001B0B6E" w:rsidP="001B0B6E">
            <w:pPr>
              <w:pStyle w:val="BodyText"/>
              <w:spacing w:after="0" w:line="240" w:lineRule="atLeast"/>
              <w:ind w:right="-131"/>
              <w:rPr>
                <w:szCs w:val="22"/>
              </w:rPr>
            </w:pPr>
            <w:r w:rsidRPr="000D5A6B">
              <w:rPr>
                <w:szCs w:val="22"/>
              </w:rPr>
              <w:t>Short-term lease commitments</w:t>
            </w:r>
          </w:p>
        </w:tc>
        <w:tc>
          <w:tcPr>
            <w:tcW w:w="580" w:type="pct"/>
            <w:shd w:val="clear" w:color="auto" w:fill="auto"/>
          </w:tcPr>
          <w:p w14:paraId="2CB22E0E" w14:textId="717F56C9" w:rsidR="001B0B6E" w:rsidRPr="00A65B2B" w:rsidRDefault="001B0B6E" w:rsidP="001B0B6E">
            <w:pPr>
              <w:ind w:right="-10"/>
              <w:jc w:val="right"/>
            </w:pPr>
            <w:r w:rsidRPr="00A65B2B">
              <w:t>734</w:t>
            </w:r>
          </w:p>
        </w:tc>
        <w:tc>
          <w:tcPr>
            <w:tcW w:w="144" w:type="pct"/>
            <w:shd w:val="clear" w:color="auto" w:fill="auto"/>
          </w:tcPr>
          <w:p w14:paraId="4A9DAAB9" w14:textId="77777777" w:rsidR="001B0B6E" w:rsidRPr="00944BA8" w:rsidRDefault="001B0B6E" w:rsidP="001B0B6E">
            <w:pPr>
              <w:jc w:val="right"/>
              <w:rPr>
                <w:szCs w:val="22"/>
              </w:rPr>
            </w:pPr>
          </w:p>
        </w:tc>
        <w:tc>
          <w:tcPr>
            <w:tcW w:w="620" w:type="pct"/>
            <w:shd w:val="clear" w:color="auto" w:fill="auto"/>
          </w:tcPr>
          <w:p w14:paraId="1DAB5AAB" w14:textId="07B954E2" w:rsidR="001B0B6E" w:rsidRPr="00A65B2B" w:rsidRDefault="001B0B6E" w:rsidP="001B0B6E">
            <w:pPr>
              <w:ind w:right="-384"/>
              <w:jc w:val="center"/>
            </w:pPr>
            <w:r w:rsidRPr="00A65B2B">
              <w:t>-</w:t>
            </w:r>
          </w:p>
        </w:tc>
        <w:tc>
          <w:tcPr>
            <w:tcW w:w="144" w:type="pct"/>
            <w:shd w:val="clear" w:color="auto" w:fill="auto"/>
          </w:tcPr>
          <w:p w14:paraId="51C21555" w14:textId="77777777" w:rsidR="001B0B6E" w:rsidRPr="00944BA8" w:rsidRDefault="001B0B6E" w:rsidP="001B0B6E">
            <w:pPr>
              <w:pStyle w:val="BodyText"/>
              <w:tabs>
                <w:tab w:val="decimal" w:pos="873"/>
              </w:tabs>
              <w:spacing w:after="0" w:line="240" w:lineRule="atLeast"/>
              <w:ind w:left="-126" w:right="-131"/>
              <w:jc w:val="both"/>
              <w:rPr>
                <w:szCs w:val="22"/>
                <w:lang w:val="en-GB"/>
              </w:rPr>
            </w:pPr>
          </w:p>
        </w:tc>
        <w:tc>
          <w:tcPr>
            <w:tcW w:w="577" w:type="pct"/>
            <w:shd w:val="clear" w:color="auto" w:fill="auto"/>
          </w:tcPr>
          <w:p w14:paraId="1DB93519" w14:textId="6BFA107B" w:rsidR="001B0B6E" w:rsidRPr="00944BA8" w:rsidRDefault="001B0B6E" w:rsidP="00331122">
            <w:pPr>
              <w:pStyle w:val="BodyText"/>
              <w:tabs>
                <w:tab w:val="decimal" w:pos="617"/>
              </w:tabs>
              <w:spacing w:after="0" w:line="240" w:lineRule="atLeast"/>
              <w:ind w:left="-108" w:right="154"/>
              <w:rPr>
                <w:szCs w:val="22"/>
                <w:lang w:val="en-GB"/>
              </w:rPr>
            </w:pPr>
            <w:r w:rsidRPr="00A80898">
              <w:rPr>
                <w:szCs w:val="22"/>
                <w:lang w:val="en-GB"/>
              </w:rPr>
              <w:t>-</w:t>
            </w:r>
          </w:p>
        </w:tc>
        <w:tc>
          <w:tcPr>
            <w:tcW w:w="145" w:type="pct"/>
            <w:shd w:val="clear" w:color="auto" w:fill="auto"/>
          </w:tcPr>
          <w:p w14:paraId="6536C40A" w14:textId="77777777" w:rsidR="001B0B6E" w:rsidRPr="00944BA8" w:rsidRDefault="001B0B6E" w:rsidP="001B0B6E">
            <w:pPr>
              <w:pStyle w:val="BodyText"/>
              <w:tabs>
                <w:tab w:val="decimal" w:pos="873"/>
              </w:tabs>
              <w:spacing w:after="0" w:line="240" w:lineRule="atLeast"/>
              <w:ind w:right="-131"/>
              <w:jc w:val="both"/>
              <w:rPr>
                <w:szCs w:val="22"/>
                <w:lang w:val="en-GB"/>
              </w:rPr>
            </w:pPr>
          </w:p>
        </w:tc>
        <w:tc>
          <w:tcPr>
            <w:tcW w:w="581" w:type="pct"/>
            <w:shd w:val="clear" w:color="auto" w:fill="auto"/>
          </w:tcPr>
          <w:p w14:paraId="010BAA2C" w14:textId="7357293B" w:rsidR="001B0B6E" w:rsidRPr="00944BA8" w:rsidRDefault="001B0B6E" w:rsidP="001B0B6E">
            <w:pPr>
              <w:pStyle w:val="BodyText"/>
              <w:tabs>
                <w:tab w:val="decimal" w:pos="604"/>
              </w:tabs>
              <w:spacing w:after="0" w:line="240" w:lineRule="atLeast"/>
              <w:ind w:left="-108" w:right="-96"/>
              <w:rPr>
                <w:szCs w:val="22"/>
                <w:lang w:val="en-GB"/>
              </w:rPr>
            </w:pPr>
            <w:r w:rsidRPr="00A80898">
              <w:rPr>
                <w:szCs w:val="22"/>
                <w:lang w:val="en-GB"/>
              </w:rPr>
              <w:t>-</w:t>
            </w:r>
          </w:p>
        </w:tc>
      </w:tr>
      <w:tr w:rsidR="001B0B6E" w:rsidRPr="00944BA8" w14:paraId="400B731C" w14:textId="77777777" w:rsidTr="000C36C4">
        <w:tc>
          <w:tcPr>
            <w:tcW w:w="2209" w:type="pct"/>
            <w:shd w:val="clear" w:color="auto" w:fill="auto"/>
          </w:tcPr>
          <w:p w14:paraId="685371C0" w14:textId="77777777" w:rsidR="001B0B6E" w:rsidRPr="00944BA8" w:rsidRDefault="001B0B6E" w:rsidP="001B0B6E">
            <w:pPr>
              <w:pStyle w:val="BodyText"/>
              <w:spacing w:after="0" w:line="240" w:lineRule="atLeast"/>
              <w:ind w:right="-131"/>
              <w:rPr>
                <w:szCs w:val="22"/>
                <w:lang w:val="en-GB"/>
              </w:rPr>
            </w:pPr>
            <w:r w:rsidRPr="00944BA8">
              <w:rPr>
                <w:szCs w:val="22"/>
                <w:lang w:bidi="th-TH"/>
              </w:rPr>
              <w:t>Other agreements</w:t>
            </w:r>
          </w:p>
        </w:tc>
        <w:tc>
          <w:tcPr>
            <w:tcW w:w="580" w:type="pct"/>
            <w:shd w:val="clear" w:color="auto" w:fill="auto"/>
          </w:tcPr>
          <w:p w14:paraId="643FC3D1" w14:textId="0793DAAB" w:rsidR="001B0B6E" w:rsidRPr="00A65B2B" w:rsidRDefault="001B0B6E" w:rsidP="001B0B6E">
            <w:pPr>
              <w:ind w:right="-10"/>
              <w:jc w:val="right"/>
            </w:pPr>
            <w:r w:rsidRPr="006E6F8F">
              <w:t>7,</w:t>
            </w:r>
            <w:r>
              <w:t>888</w:t>
            </w:r>
          </w:p>
        </w:tc>
        <w:tc>
          <w:tcPr>
            <w:tcW w:w="144" w:type="pct"/>
            <w:shd w:val="clear" w:color="auto" w:fill="auto"/>
          </w:tcPr>
          <w:p w14:paraId="7D481D70" w14:textId="77777777" w:rsidR="001B0B6E" w:rsidRPr="00944BA8" w:rsidRDefault="001B0B6E" w:rsidP="001B0B6E">
            <w:pPr>
              <w:jc w:val="right"/>
              <w:rPr>
                <w:szCs w:val="22"/>
              </w:rPr>
            </w:pPr>
          </w:p>
        </w:tc>
        <w:tc>
          <w:tcPr>
            <w:tcW w:w="620" w:type="pct"/>
            <w:shd w:val="clear" w:color="auto" w:fill="auto"/>
          </w:tcPr>
          <w:p w14:paraId="529E3CD6" w14:textId="3E7A8B54" w:rsidR="001B0B6E" w:rsidRPr="00A65B2B" w:rsidRDefault="001B0B6E" w:rsidP="001B0B6E">
            <w:pPr>
              <w:jc w:val="right"/>
            </w:pPr>
            <w:r w:rsidRPr="00A65B2B">
              <w:t>16,245</w:t>
            </w:r>
          </w:p>
        </w:tc>
        <w:tc>
          <w:tcPr>
            <w:tcW w:w="144" w:type="pct"/>
            <w:shd w:val="clear" w:color="auto" w:fill="auto"/>
          </w:tcPr>
          <w:p w14:paraId="1B90ADFE" w14:textId="77777777" w:rsidR="001B0B6E" w:rsidRPr="00944BA8" w:rsidRDefault="001B0B6E" w:rsidP="001B0B6E">
            <w:pPr>
              <w:jc w:val="right"/>
              <w:rPr>
                <w:szCs w:val="22"/>
              </w:rPr>
            </w:pPr>
          </w:p>
        </w:tc>
        <w:tc>
          <w:tcPr>
            <w:tcW w:w="577" w:type="pct"/>
            <w:shd w:val="clear" w:color="auto" w:fill="auto"/>
          </w:tcPr>
          <w:p w14:paraId="186FB15B" w14:textId="2FAF63FA" w:rsidR="001B0B6E" w:rsidRPr="008D38EE" w:rsidRDefault="001B0B6E" w:rsidP="00331122">
            <w:pPr>
              <w:pStyle w:val="BodyText"/>
              <w:tabs>
                <w:tab w:val="decimal" w:pos="617"/>
              </w:tabs>
              <w:spacing w:after="0" w:line="240" w:lineRule="atLeast"/>
              <w:ind w:left="-108" w:right="154"/>
              <w:rPr>
                <w:szCs w:val="22"/>
                <w:lang w:val="en-GB"/>
              </w:rPr>
            </w:pPr>
            <w:r>
              <w:rPr>
                <w:szCs w:val="22"/>
                <w:lang w:val="en-GB"/>
              </w:rPr>
              <w:t>-</w:t>
            </w:r>
          </w:p>
        </w:tc>
        <w:tc>
          <w:tcPr>
            <w:tcW w:w="145" w:type="pct"/>
            <w:shd w:val="clear" w:color="auto" w:fill="auto"/>
          </w:tcPr>
          <w:p w14:paraId="0FF3BFDC" w14:textId="77777777" w:rsidR="001B0B6E" w:rsidRPr="00944BA8" w:rsidRDefault="001B0B6E" w:rsidP="001B0B6E">
            <w:pPr>
              <w:pStyle w:val="BodyText"/>
              <w:tabs>
                <w:tab w:val="decimal" w:pos="584"/>
              </w:tabs>
              <w:spacing w:after="0" w:line="240" w:lineRule="atLeast"/>
              <w:ind w:left="-108" w:right="154"/>
              <w:rPr>
                <w:szCs w:val="22"/>
                <w:lang w:val="en-GB"/>
              </w:rPr>
            </w:pPr>
          </w:p>
        </w:tc>
        <w:tc>
          <w:tcPr>
            <w:tcW w:w="581" w:type="pct"/>
            <w:shd w:val="clear" w:color="auto" w:fill="auto"/>
          </w:tcPr>
          <w:p w14:paraId="15141F8F" w14:textId="1B2A08A3" w:rsidR="001B0B6E" w:rsidRPr="00944BA8" w:rsidRDefault="001B0B6E" w:rsidP="001B0B6E">
            <w:pPr>
              <w:pStyle w:val="BodyText"/>
              <w:tabs>
                <w:tab w:val="decimal" w:pos="604"/>
              </w:tabs>
              <w:spacing w:after="0" w:line="240" w:lineRule="atLeast"/>
              <w:ind w:left="-108" w:right="-96"/>
              <w:rPr>
                <w:szCs w:val="22"/>
                <w:lang w:val="en-GB"/>
              </w:rPr>
            </w:pPr>
            <w:r w:rsidRPr="00A80898">
              <w:rPr>
                <w:szCs w:val="22"/>
                <w:lang w:val="en-GB"/>
              </w:rPr>
              <w:t>-</w:t>
            </w:r>
          </w:p>
        </w:tc>
      </w:tr>
      <w:tr w:rsidR="001B0B6E" w:rsidRPr="00944BA8" w14:paraId="1306A315" w14:textId="77777777" w:rsidTr="000C36C4">
        <w:tc>
          <w:tcPr>
            <w:tcW w:w="2209" w:type="pct"/>
            <w:shd w:val="clear" w:color="auto" w:fill="auto"/>
          </w:tcPr>
          <w:p w14:paraId="124BE1ED" w14:textId="77777777" w:rsidR="001B0B6E" w:rsidRPr="00944BA8" w:rsidRDefault="001B0B6E" w:rsidP="001B0B6E">
            <w:pPr>
              <w:pStyle w:val="BodyText"/>
              <w:spacing w:after="0" w:line="240" w:lineRule="atLeast"/>
              <w:ind w:right="-131"/>
              <w:rPr>
                <w:b/>
                <w:bCs/>
                <w:szCs w:val="22"/>
                <w:rtl/>
                <w:cs/>
                <w:lang w:val="en-GB"/>
              </w:rPr>
            </w:pPr>
            <w:r w:rsidRPr="00944BA8">
              <w:rPr>
                <w:b/>
                <w:bCs/>
                <w:szCs w:val="22"/>
                <w:lang w:val="en-GB"/>
              </w:rPr>
              <w:t>Total</w:t>
            </w:r>
          </w:p>
        </w:tc>
        <w:tc>
          <w:tcPr>
            <w:tcW w:w="580" w:type="pct"/>
            <w:tcBorders>
              <w:top w:val="single" w:sz="4" w:space="0" w:color="auto"/>
              <w:bottom w:val="double" w:sz="4" w:space="0" w:color="auto"/>
            </w:tcBorders>
            <w:shd w:val="clear" w:color="auto" w:fill="auto"/>
          </w:tcPr>
          <w:p w14:paraId="0426F208" w14:textId="4ADBC10E" w:rsidR="001B0B6E" w:rsidRPr="00403F8C" w:rsidRDefault="001B0B6E" w:rsidP="001B0B6E">
            <w:pPr>
              <w:ind w:right="-10"/>
              <w:jc w:val="right"/>
              <w:rPr>
                <w:rFonts w:cstheme="minorBidi"/>
                <w:b/>
                <w:bCs/>
                <w:lang w:val="en-US" w:bidi="th-TH"/>
              </w:rPr>
            </w:pPr>
            <w:r>
              <w:rPr>
                <w:b/>
                <w:bCs/>
              </w:rPr>
              <w:t>317,624</w:t>
            </w:r>
          </w:p>
        </w:tc>
        <w:tc>
          <w:tcPr>
            <w:tcW w:w="144" w:type="pct"/>
            <w:shd w:val="clear" w:color="auto" w:fill="auto"/>
          </w:tcPr>
          <w:p w14:paraId="651FC178" w14:textId="77777777" w:rsidR="001B0B6E" w:rsidRPr="00A80898" w:rsidRDefault="001B0B6E" w:rsidP="001B0B6E">
            <w:pPr>
              <w:jc w:val="right"/>
              <w:rPr>
                <w:b/>
                <w:bCs/>
                <w:szCs w:val="22"/>
              </w:rPr>
            </w:pPr>
          </w:p>
        </w:tc>
        <w:tc>
          <w:tcPr>
            <w:tcW w:w="620" w:type="pct"/>
            <w:tcBorders>
              <w:top w:val="single" w:sz="4" w:space="0" w:color="auto"/>
              <w:bottom w:val="double" w:sz="4" w:space="0" w:color="auto"/>
            </w:tcBorders>
            <w:shd w:val="clear" w:color="auto" w:fill="auto"/>
          </w:tcPr>
          <w:p w14:paraId="0E4E0B03" w14:textId="519959F3" w:rsidR="001B0B6E" w:rsidRPr="00A80898" w:rsidRDefault="001B0B6E" w:rsidP="001B0B6E">
            <w:pPr>
              <w:ind w:left="-222"/>
              <w:jc w:val="right"/>
              <w:rPr>
                <w:b/>
                <w:bCs/>
                <w:szCs w:val="22"/>
              </w:rPr>
            </w:pPr>
            <w:r w:rsidRPr="00A80898">
              <w:rPr>
                <w:b/>
                <w:bCs/>
                <w:szCs w:val="22"/>
              </w:rPr>
              <w:t>447,005</w:t>
            </w:r>
          </w:p>
        </w:tc>
        <w:tc>
          <w:tcPr>
            <w:tcW w:w="144" w:type="pct"/>
            <w:shd w:val="clear" w:color="auto" w:fill="auto"/>
          </w:tcPr>
          <w:p w14:paraId="63093393" w14:textId="77777777" w:rsidR="001B0B6E" w:rsidRPr="00A80898" w:rsidRDefault="001B0B6E" w:rsidP="001B0B6E">
            <w:pPr>
              <w:jc w:val="right"/>
              <w:rPr>
                <w:b/>
                <w:bCs/>
                <w:szCs w:val="22"/>
              </w:rPr>
            </w:pPr>
          </w:p>
        </w:tc>
        <w:tc>
          <w:tcPr>
            <w:tcW w:w="577" w:type="pct"/>
            <w:tcBorders>
              <w:top w:val="single" w:sz="4" w:space="0" w:color="auto"/>
              <w:bottom w:val="double" w:sz="4" w:space="0" w:color="auto"/>
            </w:tcBorders>
            <w:shd w:val="clear" w:color="auto" w:fill="auto"/>
          </w:tcPr>
          <w:p w14:paraId="730C8529" w14:textId="031CA8B5" w:rsidR="001B0B6E" w:rsidRPr="00A80898" w:rsidRDefault="001B0B6E" w:rsidP="00331122">
            <w:pPr>
              <w:pStyle w:val="BodyText"/>
              <w:tabs>
                <w:tab w:val="decimal" w:pos="610"/>
              </w:tabs>
              <w:spacing w:after="0" w:line="240" w:lineRule="atLeast"/>
              <w:ind w:left="-108" w:right="154"/>
              <w:rPr>
                <w:b/>
                <w:bCs/>
                <w:szCs w:val="22"/>
                <w:lang w:val="en-GB"/>
              </w:rPr>
            </w:pPr>
            <w:r w:rsidRPr="00A80898">
              <w:rPr>
                <w:b/>
                <w:bCs/>
                <w:szCs w:val="22"/>
                <w:lang w:val="en-GB"/>
              </w:rPr>
              <w:t>-</w:t>
            </w:r>
          </w:p>
        </w:tc>
        <w:tc>
          <w:tcPr>
            <w:tcW w:w="145" w:type="pct"/>
            <w:shd w:val="clear" w:color="auto" w:fill="auto"/>
          </w:tcPr>
          <w:p w14:paraId="425D7247" w14:textId="77777777" w:rsidR="001B0B6E" w:rsidRPr="00A80898" w:rsidRDefault="001B0B6E" w:rsidP="001B0B6E">
            <w:pPr>
              <w:jc w:val="right"/>
              <w:rPr>
                <w:b/>
                <w:bCs/>
                <w:szCs w:val="22"/>
              </w:rPr>
            </w:pPr>
          </w:p>
        </w:tc>
        <w:tc>
          <w:tcPr>
            <w:tcW w:w="581" w:type="pct"/>
            <w:tcBorders>
              <w:top w:val="single" w:sz="4" w:space="0" w:color="auto"/>
              <w:bottom w:val="double" w:sz="4" w:space="0" w:color="auto"/>
            </w:tcBorders>
            <w:shd w:val="clear" w:color="auto" w:fill="auto"/>
          </w:tcPr>
          <w:p w14:paraId="15F5D55A" w14:textId="50EBF4B0" w:rsidR="001B0B6E" w:rsidRPr="00A80898" w:rsidRDefault="001B0B6E" w:rsidP="001B0B6E">
            <w:pPr>
              <w:pStyle w:val="BodyText"/>
              <w:tabs>
                <w:tab w:val="decimal" w:pos="784"/>
              </w:tabs>
              <w:spacing w:after="0" w:line="240" w:lineRule="atLeast"/>
              <w:ind w:left="-108" w:right="-96"/>
              <w:rPr>
                <w:b/>
                <w:bCs/>
                <w:szCs w:val="22"/>
                <w:lang w:val="en-GB"/>
              </w:rPr>
            </w:pPr>
            <w:r w:rsidRPr="00A80898">
              <w:rPr>
                <w:b/>
                <w:bCs/>
                <w:szCs w:val="22"/>
                <w:lang w:val="en-GB"/>
              </w:rPr>
              <w:t>3,874</w:t>
            </w:r>
          </w:p>
        </w:tc>
      </w:tr>
    </w:tbl>
    <w:p w14:paraId="223B51ED" w14:textId="77777777" w:rsidR="002E0D0C" w:rsidRPr="001F6499" w:rsidRDefault="002E0D0C" w:rsidP="0064199A">
      <w:pPr>
        <w:spacing w:line="240" w:lineRule="auto"/>
        <w:ind w:left="540"/>
        <w:jc w:val="thaiDistribute"/>
        <w:rPr>
          <w:rFonts w:cs="Angsana New"/>
          <w:i/>
          <w:iCs/>
          <w:snapToGrid w:val="0"/>
          <w:szCs w:val="22"/>
          <w:lang w:val="en-US" w:eastAsia="th-TH" w:bidi="th-TH"/>
        </w:rPr>
      </w:pPr>
    </w:p>
    <w:p w14:paraId="58C2A446" w14:textId="77777777" w:rsidR="0064199A" w:rsidRPr="00B511B3" w:rsidRDefault="0064199A" w:rsidP="0064199A">
      <w:pPr>
        <w:spacing w:line="240" w:lineRule="auto"/>
        <w:ind w:left="540"/>
        <w:jc w:val="thaiDistribute"/>
        <w:rPr>
          <w:rFonts w:cs="Angsana New"/>
          <w:i/>
          <w:iCs/>
          <w:snapToGrid w:val="0"/>
          <w:szCs w:val="22"/>
          <w:lang w:val="en-US" w:eastAsia="th-TH" w:bidi="th-TH"/>
        </w:rPr>
      </w:pPr>
      <w:r w:rsidRPr="00B511B3">
        <w:rPr>
          <w:rFonts w:cs="Angsana New"/>
          <w:i/>
          <w:iCs/>
          <w:snapToGrid w:val="0"/>
          <w:szCs w:val="22"/>
          <w:lang w:val="en-US" w:eastAsia="th-TH" w:bidi="th-TH"/>
        </w:rPr>
        <w:t>Guarantee agreements</w:t>
      </w:r>
    </w:p>
    <w:p w14:paraId="3E24ED98" w14:textId="77777777" w:rsidR="0064199A" w:rsidRPr="001F6499" w:rsidRDefault="0064199A" w:rsidP="0064199A">
      <w:pPr>
        <w:spacing w:line="240" w:lineRule="auto"/>
        <w:ind w:left="540"/>
        <w:jc w:val="thaiDistribute"/>
        <w:rPr>
          <w:rFonts w:cs="Angsana New"/>
          <w:i/>
          <w:iCs/>
          <w:snapToGrid w:val="0"/>
          <w:szCs w:val="22"/>
          <w:lang w:val="en-US" w:eastAsia="th-TH" w:bidi="th-TH"/>
        </w:rPr>
      </w:pPr>
    </w:p>
    <w:p w14:paraId="6AF9F313" w14:textId="0D188D31" w:rsidR="00160F0E" w:rsidRDefault="0064199A" w:rsidP="0064199A">
      <w:pPr>
        <w:spacing w:line="240" w:lineRule="auto"/>
        <w:ind w:left="540"/>
        <w:jc w:val="thaiDistribute"/>
        <w:rPr>
          <w:rFonts w:cs="Angsana New"/>
          <w:snapToGrid w:val="0"/>
          <w:szCs w:val="22"/>
          <w:lang w:val="en-US" w:eastAsia="th-TH" w:bidi="th-TH"/>
        </w:rPr>
      </w:pPr>
      <w:r w:rsidRPr="00B511B3">
        <w:rPr>
          <w:rFonts w:cs="Angsana New"/>
          <w:snapToGrid w:val="0"/>
          <w:szCs w:val="22"/>
          <w:lang w:val="en-US" w:eastAsia="th-TH" w:bidi="th-TH"/>
        </w:rPr>
        <w:t>The Group entered into guarantee agreements with local financial institutions, totaling credit facilities amount of Baht 210.00 million to be a guarantee for the electricity usage of the Group’s properties. As at 3</w:t>
      </w:r>
      <w:r>
        <w:rPr>
          <w:rFonts w:cs="Angsana New"/>
          <w:snapToGrid w:val="0"/>
          <w:szCs w:val="22"/>
          <w:lang w:val="en-US" w:eastAsia="th-TH" w:bidi="th-TH"/>
        </w:rPr>
        <w:t>1</w:t>
      </w:r>
      <w:r w:rsidRPr="00B511B3">
        <w:rPr>
          <w:rFonts w:cs="Angsana New"/>
          <w:snapToGrid w:val="0"/>
          <w:szCs w:val="22"/>
          <w:lang w:val="en-US" w:eastAsia="th-TH" w:bidi="th-TH"/>
        </w:rPr>
        <w:t xml:space="preserve"> </w:t>
      </w:r>
      <w:r>
        <w:rPr>
          <w:rFonts w:cs="Angsana New"/>
          <w:snapToGrid w:val="0"/>
          <w:szCs w:val="22"/>
          <w:lang w:val="en-US" w:eastAsia="th-TH" w:bidi="th-TH"/>
        </w:rPr>
        <w:t>December</w:t>
      </w:r>
      <w:r w:rsidRPr="00B511B3">
        <w:rPr>
          <w:rFonts w:cs="Angsana New"/>
          <w:snapToGrid w:val="0"/>
          <w:szCs w:val="22"/>
          <w:lang w:val="en-US" w:eastAsia="th-TH" w:bidi="th-TH"/>
        </w:rPr>
        <w:t xml:space="preserve"> 2020, the Group has commitments in respect of guarantee agreements amounting to Baht </w:t>
      </w:r>
      <w:r w:rsidR="00160F0E">
        <w:rPr>
          <w:rFonts w:cs="Angsana New"/>
          <w:snapToGrid w:val="0"/>
          <w:szCs w:val="22"/>
          <w:lang w:val="en-US" w:eastAsia="th-TH" w:bidi="th-TH"/>
        </w:rPr>
        <w:t>15</w:t>
      </w:r>
      <w:r w:rsidR="00E34274">
        <w:rPr>
          <w:rFonts w:cs="Angsana New"/>
          <w:snapToGrid w:val="0"/>
          <w:szCs w:val="22"/>
          <w:lang w:val="en-US" w:eastAsia="th-TH" w:bidi="th-TH"/>
        </w:rPr>
        <w:t>0.84</w:t>
      </w:r>
      <w:r w:rsidRPr="00B511B3">
        <w:rPr>
          <w:rFonts w:cs="Angsana New"/>
          <w:snapToGrid w:val="0"/>
          <w:szCs w:val="22"/>
          <w:lang w:val="en-US" w:eastAsia="th-TH" w:bidi="th-TH"/>
        </w:rPr>
        <w:t xml:space="preserve"> million.</w:t>
      </w:r>
    </w:p>
    <w:p w14:paraId="58425968" w14:textId="77777777" w:rsidR="00F43A51" w:rsidRPr="001F6499" w:rsidRDefault="00F43A51" w:rsidP="0064199A">
      <w:pPr>
        <w:spacing w:line="240" w:lineRule="auto"/>
        <w:ind w:left="540"/>
        <w:jc w:val="thaiDistribute"/>
        <w:rPr>
          <w:rFonts w:cs="Angsana New"/>
          <w:i/>
          <w:iCs/>
          <w:snapToGrid w:val="0"/>
          <w:szCs w:val="22"/>
          <w:lang w:val="en-US" w:eastAsia="th-TH" w:bidi="th-TH"/>
        </w:rPr>
      </w:pPr>
    </w:p>
    <w:p w14:paraId="70D0723B" w14:textId="07D6D8A8" w:rsidR="0064199A" w:rsidRPr="00B511B3" w:rsidRDefault="0064199A" w:rsidP="0064199A">
      <w:pPr>
        <w:spacing w:line="240" w:lineRule="auto"/>
        <w:ind w:left="540"/>
        <w:jc w:val="thaiDistribute"/>
        <w:rPr>
          <w:rFonts w:cs="Angsana New"/>
          <w:i/>
          <w:iCs/>
          <w:snapToGrid w:val="0"/>
          <w:szCs w:val="22"/>
          <w:cs/>
          <w:lang w:val="en-US" w:eastAsia="th-TH" w:bidi="th-TH"/>
        </w:rPr>
      </w:pPr>
      <w:r w:rsidRPr="00B511B3">
        <w:rPr>
          <w:rFonts w:cs="Angsana New"/>
          <w:i/>
          <w:iCs/>
          <w:snapToGrid w:val="0"/>
          <w:szCs w:val="22"/>
          <w:lang w:val="en-US" w:eastAsia="th-TH" w:bidi="th-TH"/>
        </w:rPr>
        <w:t>Service agreements</w:t>
      </w:r>
    </w:p>
    <w:p w14:paraId="07BB3979" w14:textId="77777777" w:rsidR="0064199A" w:rsidRPr="001F6499" w:rsidRDefault="0064199A" w:rsidP="0064199A">
      <w:pPr>
        <w:spacing w:line="240" w:lineRule="auto"/>
        <w:ind w:left="540"/>
        <w:jc w:val="thaiDistribute"/>
        <w:rPr>
          <w:rFonts w:cs="Angsana New"/>
          <w:snapToGrid w:val="0"/>
          <w:szCs w:val="22"/>
          <w:lang w:val="en-US" w:eastAsia="th-TH" w:bidi="th-TH"/>
        </w:rPr>
      </w:pPr>
    </w:p>
    <w:p w14:paraId="34988A22" w14:textId="77777777" w:rsidR="0064199A" w:rsidRPr="00B511B3" w:rsidRDefault="0064199A" w:rsidP="0064199A">
      <w:pPr>
        <w:spacing w:line="240" w:lineRule="auto"/>
        <w:ind w:left="540"/>
        <w:jc w:val="thaiDistribute"/>
        <w:rPr>
          <w:rFonts w:cs="Angsana New"/>
          <w:snapToGrid w:val="0"/>
          <w:szCs w:val="22"/>
          <w:lang w:val="en-US" w:eastAsia="th-TH" w:bidi="th-TH"/>
        </w:rPr>
      </w:pPr>
      <w:r w:rsidRPr="00B511B3">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p>
    <w:p w14:paraId="5AF81683" w14:textId="50A38A9C" w:rsidR="0064199A" w:rsidRPr="001F6499" w:rsidRDefault="0064199A" w:rsidP="0064199A">
      <w:pPr>
        <w:spacing w:line="240" w:lineRule="auto"/>
        <w:ind w:left="540"/>
        <w:jc w:val="thaiDistribute"/>
        <w:rPr>
          <w:rFonts w:cs="Angsana New"/>
          <w:i/>
          <w:iCs/>
          <w:snapToGrid w:val="0"/>
          <w:szCs w:val="22"/>
          <w:lang w:val="en-US" w:eastAsia="th-TH" w:bidi="th-TH"/>
        </w:rPr>
      </w:pPr>
    </w:p>
    <w:p w14:paraId="7A848976" w14:textId="77777777" w:rsidR="0064199A" w:rsidRPr="00B511B3" w:rsidRDefault="0064199A" w:rsidP="0064199A">
      <w:pPr>
        <w:spacing w:line="240" w:lineRule="auto"/>
        <w:ind w:left="540"/>
        <w:jc w:val="thaiDistribute"/>
        <w:rPr>
          <w:rFonts w:cs="Angsana New"/>
          <w:i/>
          <w:iCs/>
          <w:snapToGrid w:val="0"/>
          <w:szCs w:val="22"/>
          <w:lang w:val="en-US" w:eastAsia="th-TH" w:bidi="th-TH"/>
        </w:rPr>
      </w:pPr>
      <w:r w:rsidRPr="00B511B3">
        <w:rPr>
          <w:rFonts w:cs="Angsana New"/>
          <w:i/>
          <w:iCs/>
          <w:snapToGrid w:val="0"/>
          <w:szCs w:val="22"/>
          <w:lang w:val="en-US" w:eastAsia="th-TH" w:bidi="th-TH"/>
        </w:rPr>
        <w:t>Hotel management service agreements</w:t>
      </w:r>
    </w:p>
    <w:p w14:paraId="499A66F5" w14:textId="77777777" w:rsidR="0064199A" w:rsidRPr="001F6499" w:rsidRDefault="0064199A" w:rsidP="0064199A">
      <w:pPr>
        <w:spacing w:line="240" w:lineRule="auto"/>
        <w:ind w:left="540"/>
        <w:jc w:val="thaiDistribute"/>
        <w:rPr>
          <w:rFonts w:cs="Angsana New"/>
          <w:snapToGrid w:val="0"/>
          <w:szCs w:val="22"/>
          <w:lang w:val="en-US" w:eastAsia="th-TH" w:bidi="th-TH"/>
        </w:rPr>
      </w:pPr>
    </w:p>
    <w:p w14:paraId="436C9ED8" w14:textId="77777777" w:rsidR="0064199A" w:rsidRPr="00B511B3" w:rsidRDefault="0064199A" w:rsidP="0064199A">
      <w:pPr>
        <w:spacing w:line="264" w:lineRule="auto"/>
        <w:ind w:left="547"/>
        <w:jc w:val="thaiDistribute"/>
        <w:rPr>
          <w:rFonts w:cs="Angsana New"/>
          <w:snapToGrid w:val="0"/>
          <w:szCs w:val="22"/>
          <w:lang w:val="en-US" w:eastAsia="th-TH" w:bidi="th-TH"/>
        </w:rPr>
      </w:pPr>
      <w:r w:rsidRPr="00B511B3">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39169624" w14:textId="77777777" w:rsidR="0064199A" w:rsidRPr="001F6499" w:rsidRDefault="0064199A" w:rsidP="0064199A">
      <w:pPr>
        <w:spacing w:line="264" w:lineRule="auto"/>
        <w:ind w:left="547"/>
        <w:jc w:val="thaiDistribute"/>
        <w:rPr>
          <w:rFonts w:cs="Angsana New"/>
          <w:snapToGrid w:val="0"/>
          <w:szCs w:val="22"/>
          <w:lang w:val="en-US" w:eastAsia="th-TH" w:bidi="th-TH"/>
        </w:rPr>
      </w:pPr>
    </w:p>
    <w:p w14:paraId="34AAFD60" w14:textId="77777777" w:rsidR="001F6499" w:rsidRDefault="001F6499">
      <w:pPr>
        <w:spacing w:after="160" w:line="259" w:lineRule="auto"/>
        <w:rPr>
          <w:rFonts w:cs="Angsana New"/>
          <w:snapToGrid w:val="0"/>
          <w:szCs w:val="22"/>
          <w:lang w:val="en-US" w:eastAsia="th-TH" w:bidi="th-TH"/>
        </w:rPr>
      </w:pPr>
      <w:r>
        <w:rPr>
          <w:rFonts w:cs="Angsana New"/>
          <w:snapToGrid w:val="0"/>
          <w:szCs w:val="22"/>
          <w:lang w:val="en-US" w:eastAsia="th-TH" w:bidi="th-TH"/>
        </w:rPr>
        <w:br w:type="page"/>
      </w:r>
    </w:p>
    <w:p w14:paraId="328ABC78" w14:textId="703ECF7E" w:rsidR="0064199A" w:rsidRDefault="0064199A" w:rsidP="0064199A">
      <w:pPr>
        <w:spacing w:line="264" w:lineRule="auto"/>
        <w:ind w:left="547"/>
        <w:jc w:val="thaiDistribute"/>
        <w:rPr>
          <w:rFonts w:cs="Angsana New"/>
          <w:snapToGrid w:val="0"/>
          <w:szCs w:val="22"/>
          <w:lang w:val="en-US" w:eastAsia="th-TH" w:bidi="th-TH"/>
        </w:rPr>
      </w:pPr>
      <w:r w:rsidRPr="00B511B3">
        <w:rPr>
          <w:rFonts w:cs="Angsana New"/>
          <w:snapToGrid w:val="0"/>
          <w:szCs w:val="22"/>
          <w:lang w:val="en-US" w:eastAsia="th-TH" w:bidi="th-TH"/>
        </w:rPr>
        <w:lastRenderedPageBreak/>
        <w:t xml:space="preserve">On 1 August 2017, a subsidiary, entered into debt conversion agreement between The Hotel Sukhumvit 50 </w:t>
      </w:r>
      <w:r w:rsidRPr="00924173">
        <w:rPr>
          <w:rFonts w:cs="Angsana New"/>
          <w:snapToGrid w:val="0"/>
          <w:szCs w:val="22"/>
          <w:lang w:val="en-US" w:eastAsia="th-TH" w:bidi="th-TH"/>
        </w:rPr>
        <w:t>Company Limited</w:t>
      </w:r>
      <w:r w:rsidRPr="00B511B3">
        <w:rPr>
          <w:rFonts w:cs="Angsana New"/>
          <w:snapToGrid w:val="0"/>
          <w:szCs w:val="22"/>
          <w:lang w:val="en-US" w:eastAsia="th-TH" w:bidi="th-TH"/>
        </w:rPr>
        <w:t xml:space="preserve">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0F6D15D2" w14:textId="77777777" w:rsidR="0064199A" w:rsidRPr="007D7B14" w:rsidRDefault="0064199A" w:rsidP="001F6499">
      <w:pPr>
        <w:spacing w:line="238" w:lineRule="auto"/>
        <w:ind w:left="540"/>
        <w:jc w:val="thaiDistribute"/>
        <w:rPr>
          <w:rFonts w:cstheme="minorBidi"/>
          <w:b/>
          <w:sz w:val="24"/>
          <w:szCs w:val="24"/>
          <w:lang w:val="en-US" w:bidi="th-TH"/>
        </w:rPr>
      </w:pPr>
    </w:p>
    <w:p w14:paraId="66EAE50A" w14:textId="7D346932" w:rsidR="0064199A" w:rsidRPr="00944BA8" w:rsidRDefault="004C588F" w:rsidP="004C588F">
      <w:pPr>
        <w:pStyle w:val="Heading1"/>
        <w:numPr>
          <w:ilvl w:val="0"/>
          <w:numId w:val="0"/>
        </w:numPr>
        <w:spacing w:before="0" w:after="0" w:line="240" w:lineRule="atLeast"/>
        <w:rPr>
          <w:szCs w:val="24"/>
        </w:rPr>
      </w:pPr>
      <w:r>
        <w:rPr>
          <w:szCs w:val="24"/>
        </w:rPr>
        <w:t>3</w:t>
      </w:r>
      <w:r w:rsidR="001F6499">
        <w:rPr>
          <w:szCs w:val="24"/>
        </w:rPr>
        <w:t>3</w:t>
      </w:r>
      <w:r>
        <w:rPr>
          <w:szCs w:val="24"/>
        </w:rPr>
        <w:t xml:space="preserve">     </w:t>
      </w:r>
      <w:r w:rsidR="0064199A" w:rsidRPr="00944BA8">
        <w:rPr>
          <w:szCs w:val="24"/>
        </w:rPr>
        <w:t xml:space="preserve">Events after the reporting period </w:t>
      </w:r>
    </w:p>
    <w:p w14:paraId="5C61A2F9" w14:textId="6192499B" w:rsidR="0064199A" w:rsidRPr="00944BA8" w:rsidRDefault="004C588F" w:rsidP="0064199A">
      <w:pPr>
        <w:spacing w:line="238" w:lineRule="auto"/>
        <w:ind w:left="540"/>
        <w:jc w:val="thaiDistribute"/>
      </w:pPr>
      <w:r>
        <w:t xml:space="preserve"> </w:t>
      </w:r>
    </w:p>
    <w:p w14:paraId="0F3C3E90" w14:textId="081ABD35" w:rsidR="003064F7" w:rsidRDefault="003064F7" w:rsidP="003064F7">
      <w:pPr>
        <w:ind w:firstLine="540"/>
        <w:jc w:val="thaiDistribute"/>
        <w:rPr>
          <w:i/>
          <w:iCs/>
          <w:szCs w:val="22"/>
        </w:rPr>
      </w:pPr>
      <w:r w:rsidRPr="003064F7">
        <w:rPr>
          <w:i/>
          <w:iCs/>
          <w:szCs w:val="22"/>
        </w:rPr>
        <w:t>Purchasing lands and buildings</w:t>
      </w:r>
    </w:p>
    <w:p w14:paraId="04D94A83" w14:textId="77777777" w:rsidR="00CF681E" w:rsidRPr="003064F7" w:rsidRDefault="00CF681E" w:rsidP="003064F7">
      <w:pPr>
        <w:ind w:firstLine="540"/>
        <w:jc w:val="thaiDistribute"/>
        <w:rPr>
          <w:i/>
          <w:iCs/>
          <w:szCs w:val="22"/>
        </w:rPr>
      </w:pPr>
    </w:p>
    <w:p w14:paraId="1538C207" w14:textId="2BAA80F5" w:rsidR="003064F7" w:rsidRPr="003064F7" w:rsidRDefault="003064F7" w:rsidP="003064F7">
      <w:pPr>
        <w:ind w:left="540"/>
        <w:jc w:val="thaiDistribute"/>
        <w:rPr>
          <w:szCs w:val="22"/>
        </w:rPr>
      </w:pPr>
      <w:r w:rsidRPr="003064F7">
        <w:rPr>
          <w:szCs w:val="22"/>
        </w:rPr>
        <w:t xml:space="preserve">On 15 February 2021, Pattaya Patana Asset Company Limited (formerly </w:t>
      </w:r>
      <w:r w:rsidR="00F349E6">
        <w:rPr>
          <w:szCs w:val="22"/>
        </w:rPr>
        <w:t xml:space="preserve">name </w:t>
      </w:r>
      <w:r w:rsidRPr="003064F7">
        <w:rPr>
          <w:szCs w:val="22"/>
        </w:rPr>
        <w:t xml:space="preserve">Pattaya Resort </w:t>
      </w:r>
      <w:r w:rsidR="008102A1">
        <w:rPr>
          <w:szCs w:val="22"/>
        </w:rPr>
        <w:t xml:space="preserve">Asset </w:t>
      </w:r>
      <w:r w:rsidRPr="003064F7">
        <w:rPr>
          <w:szCs w:val="22"/>
        </w:rPr>
        <w:t xml:space="preserve">Company Limited) entered into a sale and purchase agreement of lands and </w:t>
      </w:r>
      <w:r w:rsidR="00F349E6">
        <w:rPr>
          <w:szCs w:val="22"/>
        </w:rPr>
        <w:t>building</w:t>
      </w:r>
      <w:r w:rsidRPr="003064F7">
        <w:rPr>
          <w:szCs w:val="22"/>
        </w:rPr>
        <w:t xml:space="preserve"> in Pattaya City, Chonburi Province, totaling Baht 549.90 million to renovate buildings for the hotel. </w:t>
      </w:r>
    </w:p>
    <w:p w14:paraId="3D78445C" w14:textId="77777777" w:rsidR="003064F7" w:rsidRPr="003064F7" w:rsidRDefault="003064F7" w:rsidP="003064F7">
      <w:pPr>
        <w:ind w:firstLine="540"/>
        <w:jc w:val="thaiDistribute"/>
        <w:rPr>
          <w:szCs w:val="22"/>
        </w:rPr>
      </w:pPr>
    </w:p>
    <w:p w14:paraId="7CA7C8B3" w14:textId="7A755F88" w:rsidR="003064F7" w:rsidRDefault="003064F7" w:rsidP="003064F7">
      <w:pPr>
        <w:ind w:firstLine="540"/>
        <w:jc w:val="thaiDistribute"/>
        <w:rPr>
          <w:i/>
          <w:iCs/>
          <w:szCs w:val="22"/>
        </w:rPr>
      </w:pPr>
      <w:r w:rsidRPr="003064F7">
        <w:rPr>
          <w:i/>
          <w:iCs/>
          <w:szCs w:val="22"/>
        </w:rPr>
        <w:t>Investments in related parties</w:t>
      </w:r>
    </w:p>
    <w:p w14:paraId="03DED481" w14:textId="77777777" w:rsidR="00CF681E" w:rsidRPr="003064F7" w:rsidRDefault="00CF681E" w:rsidP="003064F7">
      <w:pPr>
        <w:ind w:firstLine="540"/>
        <w:jc w:val="thaiDistribute"/>
        <w:rPr>
          <w:i/>
          <w:iCs/>
          <w:szCs w:val="22"/>
        </w:rPr>
      </w:pPr>
    </w:p>
    <w:p w14:paraId="4BCB68B9" w14:textId="5B5D9132" w:rsidR="003064F7" w:rsidRPr="003C6DEC" w:rsidRDefault="003064F7" w:rsidP="00AD7447">
      <w:pPr>
        <w:spacing w:line="240" w:lineRule="auto"/>
        <w:ind w:left="540"/>
        <w:jc w:val="thaiDistribute"/>
        <w:rPr>
          <w:rFonts w:eastAsia="Times New Roman" w:cstheme="minorBidi"/>
          <w:szCs w:val="28"/>
          <w:cs/>
          <w:lang w:val="en-US" w:bidi="th-TH"/>
        </w:rPr>
      </w:pPr>
      <w:r w:rsidRPr="00D77F33">
        <w:rPr>
          <w:szCs w:val="22"/>
        </w:rPr>
        <w:t>At the Board of Directors’ meeting of the Company held on 15 February 2021, the Board of Directors resolved to purchase 100</w:t>
      </w:r>
      <w:r w:rsidR="000A6F28" w:rsidRPr="00D77F33">
        <w:rPr>
          <w:szCs w:val="22"/>
        </w:rPr>
        <w:t>.00</w:t>
      </w:r>
      <w:r w:rsidRPr="00D77F33">
        <w:rPr>
          <w:szCs w:val="22"/>
        </w:rPr>
        <w:t xml:space="preserve">% of the ordinary shares of </w:t>
      </w:r>
      <w:r w:rsidR="006F1A30" w:rsidRPr="00D77F33">
        <w:rPr>
          <w:rFonts w:eastAsia="Times New Roman"/>
          <w:szCs w:val="22"/>
          <w:lang w:val="en-US" w:bidi="th-TH"/>
        </w:rPr>
        <w:t>TCC Verngnakornkhasem Co., Ltd.</w:t>
      </w:r>
      <w:r w:rsidR="006F1A30" w:rsidRPr="00D77F33">
        <w:rPr>
          <w:szCs w:val="22"/>
        </w:rPr>
        <w:t xml:space="preserve"> </w:t>
      </w:r>
      <w:r w:rsidRPr="00D77F33">
        <w:rPr>
          <w:szCs w:val="22"/>
        </w:rPr>
        <w:t>and 100</w:t>
      </w:r>
      <w:r w:rsidR="000A6F28" w:rsidRPr="00D77F33">
        <w:rPr>
          <w:szCs w:val="22"/>
        </w:rPr>
        <w:t>.00</w:t>
      </w:r>
      <w:r w:rsidRPr="00D77F33">
        <w:rPr>
          <w:szCs w:val="22"/>
        </w:rPr>
        <w:t>% of the ordinary share of Wannasub Pattana Company Limited from related parties, for a preliminary consideration of Baht 8,347.65 million and Baht 50.50 million, respectively. The Board of Directors will propose this matter to the shareholder’s meeting for further approval.</w:t>
      </w:r>
    </w:p>
    <w:p w14:paraId="0B212504" w14:textId="1195D2B0" w:rsidR="00CF681E" w:rsidRPr="00D77F33" w:rsidRDefault="00CF681E" w:rsidP="003064F7">
      <w:pPr>
        <w:tabs>
          <w:tab w:val="left" w:pos="270"/>
        </w:tabs>
        <w:ind w:left="540"/>
        <w:jc w:val="thaiDistribute"/>
        <w:rPr>
          <w:szCs w:val="22"/>
        </w:rPr>
      </w:pPr>
    </w:p>
    <w:p w14:paraId="44A7B234" w14:textId="168B0227" w:rsidR="003064F7" w:rsidRPr="00D77F33" w:rsidRDefault="003064F7" w:rsidP="003064F7">
      <w:pPr>
        <w:ind w:firstLine="540"/>
        <w:jc w:val="thaiDistribute"/>
        <w:rPr>
          <w:i/>
          <w:iCs/>
          <w:szCs w:val="22"/>
        </w:rPr>
      </w:pPr>
      <w:r w:rsidRPr="00D77F33">
        <w:rPr>
          <w:i/>
          <w:iCs/>
          <w:szCs w:val="22"/>
        </w:rPr>
        <w:t>Change in accounting policy</w:t>
      </w:r>
    </w:p>
    <w:p w14:paraId="6DDE48DD" w14:textId="77777777" w:rsidR="00CF681E" w:rsidRPr="00D77F33" w:rsidRDefault="00CF681E" w:rsidP="003064F7">
      <w:pPr>
        <w:ind w:firstLine="540"/>
        <w:jc w:val="thaiDistribute"/>
        <w:rPr>
          <w:i/>
          <w:iCs/>
          <w:szCs w:val="22"/>
        </w:rPr>
      </w:pPr>
    </w:p>
    <w:p w14:paraId="46E42B4F" w14:textId="7DB9DF72" w:rsidR="00873761" w:rsidRPr="00873761" w:rsidRDefault="00873761" w:rsidP="003064F7">
      <w:pPr>
        <w:ind w:left="540"/>
        <w:jc w:val="thaiDistribute"/>
        <w:rPr>
          <w:rFonts w:cstheme="minorBidi"/>
          <w:szCs w:val="28"/>
          <w:lang w:val="en-US" w:bidi="th-TH"/>
        </w:rPr>
      </w:pPr>
      <w:r>
        <w:rPr>
          <w:szCs w:val="22"/>
        </w:rPr>
        <w:t xml:space="preserve">At the Board of Director’s meeting of the Company held on </w:t>
      </w:r>
      <w:r w:rsidRPr="00D77F33">
        <w:rPr>
          <w:szCs w:val="22"/>
        </w:rPr>
        <w:t>15 February 2021, the Board of Directors</w:t>
      </w:r>
      <w:r>
        <w:rPr>
          <w:szCs w:val="22"/>
        </w:rPr>
        <w:t xml:space="preserve"> approved to change the accounting policy for the measurement of investment properties from the cost method to the fair value method, effective on </w:t>
      </w:r>
      <w:r>
        <w:rPr>
          <w:rFonts w:cstheme="minorBidi"/>
          <w:szCs w:val="28"/>
          <w:lang w:val="en-US" w:bidi="th-TH"/>
        </w:rPr>
        <w:t>1 January 2021</w:t>
      </w:r>
      <w:r w:rsidR="00263E6C">
        <w:rPr>
          <w:rFonts w:cstheme="minorBidi"/>
          <w:szCs w:val="28"/>
          <w:lang w:val="en-US" w:bidi="th-TH"/>
        </w:rPr>
        <w:t xml:space="preserve"> and t</w:t>
      </w:r>
      <w:r w:rsidRPr="00D77F33">
        <w:rPr>
          <w:szCs w:val="22"/>
        </w:rPr>
        <w:t>he investment properties appraisal are scheduled on a regular basis to determine the value of the assets in the financial statements reflecting the change in the fair value.</w:t>
      </w:r>
      <w:r w:rsidR="00263E6C">
        <w:rPr>
          <w:szCs w:val="22"/>
        </w:rPr>
        <w:t xml:space="preserve"> </w:t>
      </w:r>
      <w:r w:rsidR="00263E6C" w:rsidRPr="00D77F33">
        <w:rPr>
          <w:szCs w:val="22"/>
        </w:rPr>
        <w:t>The Group engages external experts approved by the Office of the Securities and Exchange Commission.</w:t>
      </w:r>
    </w:p>
    <w:p w14:paraId="378B1A17" w14:textId="77777777" w:rsidR="00873761" w:rsidRDefault="00873761" w:rsidP="003064F7">
      <w:pPr>
        <w:ind w:left="540"/>
        <w:jc w:val="thaiDistribute"/>
        <w:rPr>
          <w:szCs w:val="22"/>
        </w:rPr>
      </w:pPr>
    </w:p>
    <w:p w14:paraId="0108A63E" w14:textId="76799E7C" w:rsidR="003064F7" w:rsidRPr="00D77F33" w:rsidRDefault="003064F7" w:rsidP="001C41DE">
      <w:pPr>
        <w:ind w:left="540"/>
        <w:jc w:val="thaiDistribute"/>
        <w:rPr>
          <w:szCs w:val="22"/>
        </w:rPr>
      </w:pPr>
      <w:r w:rsidRPr="00D77F33">
        <w:rPr>
          <w:szCs w:val="22"/>
        </w:rPr>
        <w:t xml:space="preserve">The Group adjust the beginning balance of the retained earnings </w:t>
      </w:r>
      <w:r w:rsidR="00C54A75" w:rsidRPr="00D77F33">
        <w:rPr>
          <w:szCs w:val="22"/>
        </w:rPr>
        <w:t>of the comparative period for the differences arising from the change in accounting policy. The c</w:t>
      </w:r>
      <w:r w:rsidRPr="00D77F33">
        <w:rPr>
          <w:szCs w:val="22"/>
        </w:rPr>
        <w:t>hange in accounting policy</w:t>
      </w:r>
      <w:r w:rsidR="00C54A75" w:rsidRPr="00D77F33">
        <w:rPr>
          <w:szCs w:val="22"/>
        </w:rPr>
        <w:t xml:space="preserve"> result in </w:t>
      </w:r>
      <w:r w:rsidRPr="00D77F33">
        <w:rPr>
          <w:szCs w:val="22"/>
        </w:rPr>
        <w:t>an estimated increase in the Group of assets, liabilities and equit</w:t>
      </w:r>
      <w:r w:rsidR="00DF1791">
        <w:rPr>
          <w:szCs w:val="22"/>
        </w:rPr>
        <w:t>y</w:t>
      </w:r>
      <w:r w:rsidRPr="00D77F33">
        <w:rPr>
          <w:szCs w:val="22"/>
        </w:rPr>
        <w:t xml:space="preserve"> as follows: </w:t>
      </w:r>
    </w:p>
    <w:p w14:paraId="56864B9A" w14:textId="790F449C" w:rsidR="001F6499" w:rsidRDefault="001F6499" w:rsidP="003064F7">
      <w:pPr>
        <w:ind w:left="540"/>
        <w:jc w:val="thaiDistribute"/>
        <w:rPr>
          <w:szCs w:val="22"/>
        </w:rPr>
      </w:pPr>
    </w:p>
    <w:tbl>
      <w:tblPr>
        <w:tblW w:w="9810" w:type="dxa"/>
        <w:tblLayout w:type="fixed"/>
        <w:tblLook w:val="0000" w:firstRow="0" w:lastRow="0" w:firstColumn="0" w:lastColumn="0" w:noHBand="0" w:noVBand="0"/>
      </w:tblPr>
      <w:tblGrid>
        <w:gridCol w:w="2248"/>
        <w:gridCol w:w="1264"/>
        <w:gridCol w:w="1356"/>
        <w:gridCol w:w="1252"/>
        <w:gridCol w:w="1256"/>
        <w:gridCol w:w="1169"/>
        <w:gridCol w:w="1265"/>
      </w:tblGrid>
      <w:tr w:rsidR="009E5DE0" w:rsidRPr="00944BA8" w14:paraId="287E725F" w14:textId="77777777" w:rsidTr="009E5DE0">
        <w:trPr>
          <w:trHeight w:val="227"/>
        </w:trPr>
        <w:tc>
          <w:tcPr>
            <w:tcW w:w="1146" w:type="pct"/>
            <w:shd w:val="clear" w:color="auto" w:fill="auto"/>
          </w:tcPr>
          <w:p w14:paraId="35845435" w14:textId="5CC45FFA" w:rsidR="009E5DE0" w:rsidRPr="00944BA8" w:rsidRDefault="009E5DE0" w:rsidP="001F6499">
            <w:pPr>
              <w:spacing w:line="240" w:lineRule="atLeast"/>
              <w:rPr>
                <w:szCs w:val="22"/>
              </w:rPr>
            </w:pPr>
          </w:p>
        </w:tc>
        <w:tc>
          <w:tcPr>
            <w:tcW w:w="3854" w:type="pct"/>
            <w:gridSpan w:val="6"/>
            <w:shd w:val="clear" w:color="auto" w:fill="auto"/>
          </w:tcPr>
          <w:p w14:paraId="66E24F3C" w14:textId="28C7219E" w:rsidR="009E5DE0" w:rsidRPr="00944BA8" w:rsidRDefault="009E5DE0" w:rsidP="009E5DE0">
            <w:pPr>
              <w:pStyle w:val="BodyText"/>
              <w:tabs>
                <w:tab w:val="decimal" w:pos="873"/>
              </w:tabs>
              <w:spacing w:after="0" w:line="240" w:lineRule="atLeast"/>
              <w:ind w:right="-131"/>
              <w:jc w:val="center"/>
              <w:rPr>
                <w:szCs w:val="22"/>
                <w:lang w:val="en-GB"/>
              </w:rPr>
            </w:pPr>
            <w:r w:rsidRPr="00992C8D">
              <w:rPr>
                <w:b/>
                <w:bCs/>
                <w:szCs w:val="22"/>
              </w:rPr>
              <w:t>Consolidated financial statements</w:t>
            </w:r>
          </w:p>
        </w:tc>
      </w:tr>
      <w:tr w:rsidR="009E5DE0" w:rsidRPr="00944BA8" w14:paraId="75B8D7F9" w14:textId="77777777" w:rsidTr="00C54A75">
        <w:trPr>
          <w:trHeight w:val="227"/>
        </w:trPr>
        <w:tc>
          <w:tcPr>
            <w:tcW w:w="1146" w:type="pct"/>
            <w:shd w:val="clear" w:color="auto" w:fill="auto"/>
          </w:tcPr>
          <w:p w14:paraId="6D3D8386" w14:textId="77777777" w:rsidR="009E5DE0" w:rsidRPr="00944BA8" w:rsidRDefault="009E5DE0" w:rsidP="001F6499">
            <w:pPr>
              <w:spacing w:line="240" w:lineRule="atLeast"/>
              <w:rPr>
                <w:szCs w:val="22"/>
              </w:rPr>
            </w:pPr>
          </w:p>
        </w:tc>
        <w:tc>
          <w:tcPr>
            <w:tcW w:w="1973" w:type="pct"/>
            <w:gridSpan w:val="3"/>
            <w:shd w:val="clear" w:color="auto" w:fill="auto"/>
          </w:tcPr>
          <w:p w14:paraId="285017BC" w14:textId="2199F44B" w:rsidR="009E5DE0" w:rsidRPr="00944BA8" w:rsidRDefault="009E5DE0" w:rsidP="009E5DE0">
            <w:pPr>
              <w:pStyle w:val="BodyText"/>
              <w:tabs>
                <w:tab w:val="decimal" w:pos="1232"/>
              </w:tabs>
              <w:spacing w:after="0" w:line="240" w:lineRule="atLeast"/>
              <w:ind w:right="-131"/>
              <w:rPr>
                <w:szCs w:val="22"/>
                <w:lang w:val="en-GB"/>
              </w:rPr>
            </w:pPr>
            <w:r>
              <w:rPr>
                <w:szCs w:val="22"/>
              </w:rPr>
              <w:t xml:space="preserve">  </w:t>
            </w:r>
            <w:r w:rsidRPr="00992C8D">
              <w:rPr>
                <w:szCs w:val="22"/>
              </w:rPr>
              <w:t>1 January 2020</w:t>
            </w:r>
          </w:p>
        </w:tc>
        <w:tc>
          <w:tcPr>
            <w:tcW w:w="1881" w:type="pct"/>
            <w:gridSpan w:val="3"/>
          </w:tcPr>
          <w:p w14:paraId="49EBCA33" w14:textId="49070143" w:rsidR="009E5DE0" w:rsidRPr="00944BA8" w:rsidRDefault="009E5DE0" w:rsidP="001F6499">
            <w:pPr>
              <w:pStyle w:val="BodyText"/>
              <w:tabs>
                <w:tab w:val="decimal" w:pos="873"/>
              </w:tabs>
              <w:spacing w:after="0" w:line="240" w:lineRule="atLeast"/>
              <w:ind w:right="-131"/>
              <w:jc w:val="both"/>
              <w:rPr>
                <w:szCs w:val="22"/>
                <w:lang w:val="en-GB"/>
              </w:rPr>
            </w:pPr>
            <w:r w:rsidRPr="00992C8D">
              <w:rPr>
                <w:szCs w:val="22"/>
              </w:rPr>
              <w:t>31 December 2020</w:t>
            </w:r>
          </w:p>
        </w:tc>
      </w:tr>
      <w:tr w:rsidR="009E5DE0" w:rsidRPr="00944BA8" w14:paraId="03878902" w14:textId="77777777" w:rsidTr="00C54A75">
        <w:trPr>
          <w:trHeight w:val="227"/>
        </w:trPr>
        <w:tc>
          <w:tcPr>
            <w:tcW w:w="1146" w:type="pct"/>
            <w:shd w:val="clear" w:color="auto" w:fill="auto"/>
          </w:tcPr>
          <w:p w14:paraId="1DFF7F0C" w14:textId="77777777" w:rsidR="009E5DE0" w:rsidRPr="00944BA8" w:rsidRDefault="009E5DE0" w:rsidP="009E5DE0">
            <w:pPr>
              <w:spacing w:line="240" w:lineRule="atLeast"/>
              <w:rPr>
                <w:szCs w:val="22"/>
              </w:rPr>
            </w:pPr>
          </w:p>
        </w:tc>
        <w:tc>
          <w:tcPr>
            <w:tcW w:w="644" w:type="pct"/>
            <w:shd w:val="clear" w:color="auto" w:fill="auto"/>
            <w:vAlign w:val="bottom"/>
          </w:tcPr>
          <w:p w14:paraId="6DB9A83A" w14:textId="3189DBE3" w:rsidR="009E5DE0" w:rsidRPr="00944BA8" w:rsidRDefault="009E5DE0" w:rsidP="00D77F33">
            <w:pPr>
              <w:pStyle w:val="BodyText"/>
              <w:spacing w:after="0" w:line="240" w:lineRule="atLeast"/>
              <w:ind w:left="-108"/>
              <w:jc w:val="center"/>
              <w:rPr>
                <w:szCs w:val="22"/>
                <w:lang w:val="en-GB"/>
              </w:rPr>
            </w:pPr>
            <w:r w:rsidRPr="00992C8D">
              <w:rPr>
                <w:szCs w:val="22"/>
              </w:rPr>
              <w:t>Before adjustment</w:t>
            </w:r>
          </w:p>
        </w:tc>
        <w:tc>
          <w:tcPr>
            <w:tcW w:w="691" w:type="pct"/>
            <w:vAlign w:val="bottom"/>
          </w:tcPr>
          <w:p w14:paraId="0677B41B" w14:textId="10C55CE6" w:rsidR="009E5DE0" w:rsidRPr="00944BA8" w:rsidRDefault="009E5DE0" w:rsidP="00D77F33">
            <w:pPr>
              <w:pStyle w:val="BodyText"/>
              <w:tabs>
                <w:tab w:val="decimal" w:pos="873"/>
              </w:tabs>
              <w:spacing w:after="0" w:line="240" w:lineRule="atLeast"/>
              <w:ind w:right="-131"/>
              <w:jc w:val="center"/>
              <w:rPr>
                <w:szCs w:val="22"/>
                <w:lang w:val="en-GB"/>
              </w:rPr>
            </w:pPr>
            <w:r w:rsidRPr="00992C8D">
              <w:rPr>
                <w:szCs w:val="22"/>
              </w:rPr>
              <w:t>Adjustment</w:t>
            </w:r>
          </w:p>
        </w:tc>
        <w:tc>
          <w:tcPr>
            <w:tcW w:w="638" w:type="pct"/>
            <w:vAlign w:val="bottom"/>
          </w:tcPr>
          <w:p w14:paraId="39452D2D" w14:textId="10584BD1" w:rsidR="009E5DE0" w:rsidRPr="00944BA8" w:rsidRDefault="009E5DE0" w:rsidP="00D77F33">
            <w:pPr>
              <w:pStyle w:val="BodyText"/>
              <w:tabs>
                <w:tab w:val="decimal" w:pos="873"/>
              </w:tabs>
              <w:spacing w:after="0" w:line="240" w:lineRule="atLeast"/>
              <w:ind w:right="-131"/>
              <w:jc w:val="center"/>
              <w:rPr>
                <w:szCs w:val="22"/>
                <w:lang w:val="en-GB"/>
              </w:rPr>
            </w:pPr>
            <w:r w:rsidRPr="00992C8D">
              <w:rPr>
                <w:szCs w:val="22"/>
              </w:rPr>
              <w:t>As adjust</w:t>
            </w:r>
            <w:r w:rsidR="00D644C5">
              <w:rPr>
                <w:szCs w:val="22"/>
              </w:rPr>
              <w:t>ed</w:t>
            </w:r>
          </w:p>
        </w:tc>
        <w:tc>
          <w:tcPr>
            <w:tcW w:w="640" w:type="pct"/>
            <w:vAlign w:val="bottom"/>
          </w:tcPr>
          <w:p w14:paraId="2DE2E81F" w14:textId="7F7F5F0F" w:rsidR="009E5DE0" w:rsidRPr="00944BA8" w:rsidRDefault="009E5DE0" w:rsidP="00D77F33">
            <w:pPr>
              <w:pStyle w:val="BodyText"/>
              <w:tabs>
                <w:tab w:val="decimal" w:pos="873"/>
              </w:tabs>
              <w:spacing w:after="0" w:line="240" w:lineRule="atLeast"/>
              <w:ind w:right="-131"/>
              <w:jc w:val="center"/>
              <w:rPr>
                <w:szCs w:val="22"/>
                <w:lang w:val="en-GB"/>
              </w:rPr>
            </w:pPr>
            <w:r w:rsidRPr="00992C8D">
              <w:rPr>
                <w:szCs w:val="22"/>
              </w:rPr>
              <w:t>Before adjustment</w:t>
            </w:r>
          </w:p>
        </w:tc>
        <w:tc>
          <w:tcPr>
            <w:tcW w:w="596" w:type="pct"/>
            <w:vAlign w:val="bottom"/>
          </w:tcPr>
          <w:p w14:paraId="74EFBFC1" w14:textId="546EB1DE" w:rsidR="009E5DE0" w:rsidRPr="00944BA8" w:rsidRDefault="009E5DE0" w:rsidP="00D77F33">
            <w:pPr>
              <w:pStyle w:val="BodyText"/>
              <w:tabs>
                <w:tab w:val="decimal" w:pos="873"/>
              </w:tabs>
              <w:spacing w:after="0" w:line="240" w:lineRule="atLeast"/>
              <w:ind w:right="-131"/>
              <w:jc w:val="center"/>
              <w:rPr>
                <w:szCs w:val="22"/>
                <w:lang w:val="en-GB"/>
              </w:rPr>
            </w:pPr>
            <w:r w:rsidRPr="00992C8D">
              <w:rPr>
                <w:szCs w:val="22"/>
              </w:rPr>
              <w:t>Adjustment</w:t>
            </w:r>
          </w:p>
        </w:tc>
        <w:tc>
          <w:tcPr>
            <w:tcW w:w="645" w:type="pct"/>
            <w:vAlign w:val="bottom"/>
          </w:tcPr>
          <w:p w14:paraId="2C9C4ECB" w14:textId="7F8C526D" w:rsidR="009E5DE0" w:rsidRPr="00944BA8" w:rsidRDefault="009E5DE0" w:rsidP="00D77F33">
            <w:pPr>
              <w:pStyle w:val="BodyText"/>
              <w:tabs>
                <w:tab w:val="decimal" w:pos="873"/>
              </w:tabs>
              <w:spacing w:after="0" w:line="240" w:lineRule="atLeast"/>
              <w:ind w:right="-131"/>
              <w:jc w:val="center"/>
              <w:rPr>
                <w:szCs w:val="22"/>
                <w:lang w:val="en-GB"/>
              </w:rPr>
            </w:pPr>
            <w:r w:rsidRPr="00992C8D">
              <w:rPr>
                <w:szCs w:val="22"/>
              </w:rPr>
              <w:t>As adjust</w:t>
            </w:r>
            <w:r w:rsidR="00D644C5">
              <w:rPr>
                <w:szCs w:val="22"/>
              </w:rPr>
              <w:t>ed</w:t>
            </w:r>
          </w:p>
        </w:tc>
      </w:tr>
      <w:tr w:rsidR="00C54A75" w:rsidRPr="00944BA8" w14:paraId="63295CD8" w14:textId="77777777" w:rsidTr="00C54A75">
        <w:trPr>
          <w:trHeight w:val="227"/>
        </w:trPr>
        <w:tc>
          <w:tcPr>
            <w:tcW w:w="1146" w:type="pct"/>
            <w:shd w:val="clear" w:color="auto" w:fill="auto"/>
          </w:tcPr>
          <w:p w14:paraId="6F6F9302" w14:textId="77777777" w:rsidR="00C54A75" w:rsidRPr="00944BA8" w:rsidRDefault="00C54A75" w:rsidP="009E5DE0">
            <w:pPr>
              <w:spacing w:line="240" w:lineRule="atLeast"/>
              <w:rPr>
                <w:szCs w:val="22"/>
              </w:rPr>
            </w:pPr>
          </w:p>
        </w:tc>
        <w:tc>
          <w:tcPr>
            <w:tcW w:w="3854" w:type="pct"/>
            <w:gridSpan w:val="6"/>
            <w:shd w:val="clear" w:color="auto" w:fill="auto"/>
          </w:tcPr>
          <w:p w14:paraId="25164A33" w14:textId="52857674" w:rsidR="00C54A75" w:rsidRPr="00944BA8" w:rsidRDefault="00CA4CD0" w:rsidP="00CA4CD0">
            <w:pPr>
              <w:pStyle w:val="BodyText"/>
              <w:tabs>
                <w:tab w:val="decimal" w:pos="873"/>
              </w:tabs>
              <w:spacing w:after="0" w:line="240" w:lineRule="atLeast"/>
              <w:ind w:right="-131"/>
              <w:jc w:val="center"/>
              <w:rPr>
                <w:szCs w:val="22"/>
                <w:lang w:val="en-GB"/>
              </w:rPr>
            </w:pPr>
            <w:r w:rsidRPr="00944BA8">
              <w:rPr>
                <w:i/>
                <w:iCs/>
                <w:szCs w:val="22"/>
                <w:lang w:val="en-GB"/>
              </w:rPr>
              <w:t xml:space="preserve">(in </w:t>
            </w:r>
            <w:r w:rsidRPr="00944BA8">
              <w:rPr>
                <w:i/>
                <w:iCs/>
                <w:szCs w:val="22"/>
                <w:lang w:val="en-US" w:bidi="th-TH"/>
              </w:rPr>
              <w:t>thousand</w:t>
            </w:r>
            <w:r w:rsidRPr="00944BA8">
              <w:rPr>
                <w:i/>
                <w:iCs/>
                <w:szCs w:val="22"/>
                <w:lang w:val="en-GB"/>
              </w:rPr>
              <w:t xml:space="preserve"> Baht)</w:t>
            </w:r>
          </w:p>
        </w:tc>
      </w:tr>
      <w:tr w:rsidR="00C54A75" w:rsidRPr="00944BA8" w14:paraId="7E88DEC9" w14:textId="77777777" w:rsidTr="00C54A75">
        <w:tc>
          <w:tcPr>
            <w:tcW w:w="1146" w:type="pct"/>
            <w:shd w:val="clear" w:color="auto" w:fill="auto"/>
            <w:vAlign w:val="bottom"/>
          </w:tcPr>
          <w:p w14:paraId="15F65F16" w14:textId="56990DF3" w:rsidR="009E5DE0" w:rsidRPr="00944BA8" w:rsidRDefault="009E5DE0" w:rsidP="009E5DE0">
            <w:pPr>
              <w:spacing w:line="240" w:lineRule="atLeast"/>
              <w:rPr>
                <w:szCs w:val="22"/>
              </w:rPr>
            </w:pPr>
            <w:r w:rsidRPr="00992C8D">
              <w:rPr>
                <w:b/>
                <w:bCs/>
                <w:szCs w:val="22"/>
              </w:rPr>
              <w:t>Financial statements</w:t>
            </w:r>
          </w:p>
        </w:tc>
        <w:tc>
          <w:tcPr>
            <w:tcW w:w="644" w:type="pct"/>
            <w:shd w:val="clear" w:color="auto" w:fill="auto"/>
          </w:tcPr>
          <w:p w14:paraId="27AA87CA" w14:textId="5FC32042" w:rsidR="009E5DE0" w:rsidRPr="00944BA8" w:rsidRDefault="009E5DE0" w:rsidP="009E5DE0">
            <w:pPr>
              <w:ind w:right="-10"/>
              <w:jc w:val="right"/>
              <w:rPr>
                <w:szCs w:val="22"/>
              </w:rPr>
            </w:pPr>
          </w:p>
        </w:tc>
        <w:tc>
          <w:tcPr>
            <w:tcW w:w="691" w:type="pct"/>
          </w:tcPr>
          <w:p w14:paraId="14F5378C" w14:textId="77777777" w:rsidR="009E5DE0" w:rsidRPr="00944BA8" w:rsidRDefault="009E5DE0" w:rsidP="009E5DE0">
            <w:pPr>
              <w:rPr>
                <w:szCs w:val="22"/>
              </w:rPr>
            </w:pPr>
          </w:p>
        </w:tc>
        <w:tc>
          <w:tcPr>
            <w:tcW w:w="638" w:type="pct"/>
          </w:tcPr>
          <w:p w14:paraId="13240CF8" w14:textId="77777777" w:rsidR="009E5DE0" w:rsidRPr="00944BA8" w:rsidRDefault="009E5DE0" w:rsidP="009E5DE0">
            <w:pPr>
              <w:rPr>
                <w:szCs w:val="22"/>
              </w:rPr>
            </w:pPr>
          </w:p>
        </w:tc>
        <w:tc>
          <w:tcPr>
            <w:tcW w:w="640" w:type="pct"/>
          </w:tcPr>
          <w:p w14:paraId="2C2E461D" w14:textId="77777777" w:rsidR="009E5DE0" w:rsidRPr="00944BA8" w:rsidRDefault="009E5DE0" w:rsidP="009E5DE0">
            <w:pPr>
              <w:rPr>
                <w:szCs w:val="22"/>
              </w:rPr>
            </w:pPr>
          </w:p>
        </w:tc>
        <w:tc>
          <w:tcPr>
            <w:tcW w:w="596" w:type="pct"/>
          </w:tcPr>
          <w:p w14:paraId="52502986" w14:textId="71217910" w:rsidR="009E5DE0" w:rsidRPr="00944BA8" w:rsidRDefault="009E5DE0" w:rsidP="009E5DE0">
            <w:pPr>
              <w:rPr>
                <w:szCs w:val="22"/>
              </w:rPr>
            </w:pPr>
          </w:p>
        </w:tc>
        <w:tc>
          <w:tcPr>
            <w:tcW w:w="645" w:type="pct"/>
          </w:tcPr>
          <w:p w14:paraId="023FC47F" w14:textId="500B0874" w:rsidR="009E5DE0" w:rsidRPr="00944BA8" w:rsidRDefault="009E5DE0" w:rsidP="009E5DE0">
            <w:pPr>
              <w:rPr>
                <w:szCs w:val="22"/>
              </w:rPr>
            </w:pPr>
          </w:p>
        </w:tc>
      </w:tr>
      <w:tr w:rsidR="00C54A75" w:rsidRPr="00A95D32" w14:paraId="53A44C91" w14:textId="77777777" w:rsidTr="00C54A75">
        <w:tc>
          <w:tcPr>
            <w:tcW w:w="1146" w:type="pct"/>
            <w:shd w:val="clear" w:color="auto" w:fill="auto"/>
          </w:tcPr>
          <w:p w14:paraId="63D7CD89" w14:textId="48B91192" w:rsidR="009E5DE0" w:rsidRPr="00944BA8" w:rsidRDefault="009E5DE0" w:rsidP="009E5DE0">
            <w:pPr>
              <w:spacing w:line="240" w:lineRule="atLeast"/>
              <w:rPr>
                <w:szCs w:val="22"/>
              </w:rPr>
            </w:pPr>
            <w:r w:rsidRPr="00992C8D">
              <w:rPr>
                <w:szCs w:val="22"/>
              </w:rPr>
              <w:t>Investment properties</w:t>
            </w:r>
          </w:p>
        </w:tc>
        <w:tc>
          <w:tcPr>
            <w:tcW w:w="644" w:type="pct"/>
            <w:shd w:val="clear" w:color="auto" w:fill="auto"/>
            <w:vAlign w:val="bottom"/>
          </w:tcPr>
          <w:p w14:paraId="68F4FF2C" w14:textId="06AB77FB" w:rsidR="009E5DE0" w:rsidRPr="00A95D32" w:rsidRDefault="009E5DE0" w:rsidP="009E5DE0">
            <w:pPr>
              <w:ind w:right="-10"/>
              <w:jc w:val="right"/>
            </w:pPr>
            <w:r>
              <w:rPr>
                <w:szCs w:val="22"/>
              </w:rPr>
              <w:t>51,089,215</w:t>
            </w:r>
          </w:p>
        </w:tc>
        <w:tc>
          <w:tcPr>
            <w:tcW w:w="691" w:type="pct"/>
            <w:vAlign w:val="bottom"/>
          </w:tcPr>
          <w:p w14:paraId="7E558E03" w14:textId="613C06E2" w:rsidR="009E5DE0" w:rsidRPr="00944BA8" w:rsidRDefault="009E5DE0" w:rsidP="009E5DE0">
            <w:pPr>
              <w:ind w:right="-10"/>
              <w:jc w:val="right"/>
              <w:rPr>
                <w:szCs w:val="22"/>
              </w:rPr>
            </w:pPr>
            <w:r>
              <w:rPr>
                <w:szCs w:val="22"/>
              </w:rPr>
              <w:t>6,874,573</w:t>
            </w:r>
          </w:p>
        </w:tc>
        <w:tc>
          <w:tcPr>
            <w:tcW w:w="638" w:type="pct"/>
            <w:vAlign w:val="bottom"/>
          </w:tcPr>
          <w:p w14:paraId="79BBF8C7" w14:textId="24AB443F" w:rsidR="009E5DE0" w:rsidRPr="00944BA8" w:rsidRDefault="009E5DE0" w:rsidP="009E5DE0">
            <w:pPr>
              <w:ind w:right="-10"/>
              <w:jc w:val="right"/>
              <w:rPr>
                <w:szCs w:val="22"/>
              </w:rPr>
            </w:pPr>
            <w:r w:rsidRPr="00CF189E">
              <w:rPr>
                <w:szCs w:val="22"/>
              </w:rPr>
              <w:t>57</w:t>
            </w:r>
            <w:r>
              <w:rPr>
                <w:szCs w:val="22"/>
              </w:rPr>
              <w:t>,</w:t>
            </w:r>
            <w:r w:rsidRPr="00CF189E">
              <w:rPr>
                <w:szCs w:val="22"/>
              </w:rPr>
              <w:t>963</w:t>
            </w:r>
            <w:r>
              <w:rPr>
                <w:szCs w:val="22"/>
              </w:rPr>
              <w:t>,788</w:t>
            </w:r>
          </w:p>
        </w:tc>
        <w:tc>
          <w:tcPr>
            <w:tcW w:w="640" w:type="pct"/>
            <w:vAlign w:val="bottom"/>
          </w:tcPr>
          <w:p w14:paraId="0CAA8F86" w14:textId="5965EEEA" w:rsidR="009E5DE0" w:rsidRPr="00944BA8" w:rsidRDefault="009E5DE0" w:rsidP="009E5DE0">
            <w:pPr>
              <w:ind w:right="-10"/>
              <w:jc w:val="right"/>
              <w:rPr>
                <w:szCs w:val="22"/>
              </w:rPr>
            </w:pPr>
            <w:r w:rsidRPr="00CF189E">
              <w:rPr>
                <w:szCs w:val="22"/>
              </w:rPr>
              <w:t>50</w:t>
            </w:r>
            <w:r>
              <w:rPr>
                <w:szCs w:val="22"/>
              </w:rPr>
              <w:t>,</w:t>
            </w:r>
            <w:r w:rsidRPr="00CF189E">
              <w:rPr>
                <w:szCs w:val="22"/>
              </w:rPr>
              <w:t>997</w:t>
            </w:r>
            <w:r>
              <w:rPr>
                <w:szCs w:val="22"/>
              </w:rPr>
              <w:t>,493</w:t>
            </w:r>
          </w:p>
        </w:tc>
        <w:tc>
          <w:tcPr>
            <w:tcW w:w="596" w:type="pct"/>
            <w:vAlign w:val="bottom"/>
          </w:tcPr>
          <w:p w14:paraId="40F0B7DB" w14:textId="368B7288" w:rsidR="009E5DE0" w:rsidRPr="00944BA8" w:rsidRDefault="009E5DE0" w:rsidP="009E5DE0">
            <w:pPr>
              <w:ind w:right="-10"/>
              <w:jc w:val="right"/>
              <w:rPr>
                <w:szCs w:val="22"/>
              </w:rPr>
            </w:pPr>
            <w:r w:rsidRPr="00CF189E">
              <w:rPr>
                <w:szCs w:val="22"/>
              </w:rPr>
              <w:t>8</w:t>
            </w:r>
            <w:r>
              <w:rPr>
                <w:szCs w:val="22"/>
              </w:rPr>
              <w:t>,</w:t>
            </w:r>
            <w:r w:rsidRPr="00CF189E">
              <w:rPr>
                <w:szCs w:val="22"/>
              </w:rPr>
              <w:t>092</w:t>
            </w:r>
            <w:r>
              <w:rPr>
                <w:szCs w:val="22"/>
              </w:rPr>
              <w:t>,794</w:t>
            </w:r>
          </w:p>
        </w:tc>
        <w:tc>
          <w:tcPr>
            <w:tcW w:w="645" w:type="pct"/>
            <w:vAlign w:val="bottom"/>
          </w:tcPr>
          <w:p w14:paraId="3E2C977A" w14:textId="1EB597FC" w:rsidR="009E5DE0" w:rsidRPr="00944BA8" w:rsidRDefault="009E5DE0" w:rsidP="009E5DE0">
            <w:pPr>
              <w:ind w:right="-10"/>
              <w:jc w:val="right"/>
              <w:rPr>
                <w:szCs w:val="22"/>
              </w:rPr>
            </w:pPr>
            <w:r w:rsidRPr="00CF189E">
              <w:rPr>
                <w:szCs w:val="22"/>
              </w:rPr>
              <w:t>59</w:t>
            </w:r>
            <w:r>
              <w:rPr>
                <w:szCs w:val="22"/>
              </w:rPr>
              <w:t>,</w:t>
            </w:r>
            <w:r w:rsidRPr="00CF189E">
              <w:rPr>
                <w:szCs w:val="22"/>
              </w:rPr>
              <w:t>090</w:t>
            </w:r>
            <w:r>
              <w:rPr>
                <w:szCs w:val="22"/>
              </w:rPr>
              <w:t>,287</w:t>
            </w:r>
          </w:p>
        </w:tc>
      </w:tr>
      <w:tr w:rsidR="00D644C5" w:rsidRPr="00A95D32" w14:paraId="15912802" w14:textId="77777777" w:rsidTr="00C54A75">
        <w:tc>
          <w:tcPr>
            <w:tcW w:w="1146" w:type="pct"/>
            <w:shd w:val="clear" w:color="auto" w:fill="auto"/>
          </w:tcPr>
          <w:p w14:paraId="6167C27A" w14:textId="77777777" w:rsidR="00D644C5" w:rsidRPr="00992C8D" w:rsidRDefault="00D644C5" w:rsidP="009E5DE0">
            <w:pPr>
              <w:spacing w:line="240" w:lineRule="atLeast"/>
              <w:rPr>
                <w:szCs w:val="22"/>
              </w:rPr>
            </w:pPr>
          </w:p>
        </w:tc>
        <w:tc>
          <w:tcPr>
            <w:tcW w:w="644" w:type="pct"/>
            <w:shd w:val="clear" w:color="auto" w:fill="auto"/>
            <w:vAlign w:val="bottom"/>
          </w:tcPr>
          <w:p w14:paraId="649CA3CD" w14:textId="77777777" w:rsidR="00D644C5" w:rsidRDefault="00D644C5" w:rsidP="009E5DE0">
            <w:pPr>
              <w:ind w:right="-10"/>
              <w:jc w:val="right"/>
              <w:rPr>
                <w:szCs w:val="22"/>
              </w:rPr>
            </w:pPr>
          </w:p>
        </w:tc>
        <w:tc>
          <w:tcPr>
            <w:tcW w:w="691" w:type="pct"/>
            <w:vAlign w:val="bottom"/>
          </w:tcPr>
          <w:p w14:paraId="6844D55F" w14:textId="77777777" w:rsidR="00D644C5" w:rsidRDefault="00D644C5" w:rsidP="009E5DE0">
            <w:pPr>
              <w:ind w:right="-10"/>
              <w:jc w:val="right"/>
              <w:rPr>
                <w:szCs w:val="22"/>
              </w:rPr>
            </w:pPr>
          </w:p>
        </w:tc>
        <w:tc>
          <w:tcPr>
            <w:tcW w:w="638" w:type="pct"/>
            <w:vAlign w:val="bottom"/>
          </w:tcPr>
          <w:p w14:paraId="33BA9EEA" w14:textId="77777777" w:rsidR="00D644C5" w:rsidRPr="00CF189E" w:rsidRDefault="00D644C5" w:rsidP="009E5DE0">
            <w:pPr>
              <w:ind w:right="-10"/>
              <w:jc w:val="right"/>
              <w:rPr>
                <w:szCs w:val="22"/>
              </w:rPr>
            </w:pPr>
          </w:p>
        </w:tc>
        <w:tc>
          <w:tcPr>
            <w:tcW w:w="640" w:type="pct"/>
            <w:vAlign w:val="bottom"/>
          </w:tcPr>
          <w:p w14:paraId="196F4516" w14:textId="77777777" w:rsidR="00D644C5" w:rsidRPr="00CF189E" w:rsidRDefault="00D644C5" w:rsidP="009E5DE0">
            <w:pPr>
              <w:ind w:right="-10"/>
              <w:jc w:val="right"/>
              <w:rPr>
                <w:szCs w:val="22"/>
              </w:rPr>
            </w:pPr>
          </w:p>
        </w:tc>
        <w:tc>
          <w:tcPr>
            <w:tcW w:w="596" w:type="pct"/>
            <w:vAlign w:val="bottom"/>
          </w:tcPr>
          <w:p w14:paraId="5CBA1ACE" w14:textId="77777777" w:rsidR="00D644C5" w:rsidRPr="00CF189E" w:rsidRDefault="00D644C5" w:rsidP="009E5DE0">
            <w:pPr>
              <w:ind w:right="-10"/>
              <w:jc w:val="right"/>
              <w:rPr>
                <w:szCs w:val="22"/>
              </w:rPr>
            </w:pPr>
          </w:p>
        </w:tc>
        <w:tc>
          <w:tcPr>
            <w:tcW w:w="645" w:type="pct"/>
            <w:vAlign w:val="bottom"/>
          </w:tcPr>
          <w:p w14:paraId="6AA34B6B" w14:textId="77777777" w:rsidR="00D644C5" w:rsidRPr="00CF189E" w:rsidRDefault="00D644C5" w:rsidP="009E5DE0">
            <w:pPr>
              <w:ind w:right="-10"/>
              <w:jc w:val="right"/>
              <w:rPr>
                <w:szCs w:val="22"/>
              </w:rPr>
            </w:pPr>
          </w:p>
        </w:tc>
      </w:tr>
      <w:tr w:rsidR="00C54A75" w:rsidRPr="00944BA8" w14:paraId="2C0520D9" w14:textId="77777777" w:rsidTr="00C54A75">
        <w:tc>
          <w:tcPr>
            <w:tcW w:w="1146" w:type="pct"/>
            <w:shd w:val="clear" w:color="auto" w:fill="auto"/>
          </w:tcPr>
          <w:p w14:paraId="611A3E13" w14:textId="7EE3F643" w:rsidR="009E5DE0" w:rsidRPr="00944BA8" w:rsidRDefault="009E5DE0" w:rsidP="009E5DE0">
            <w:pPr>
              <w:spacing w:line="240" w:lineRule="atLeast"/>
              <w:rPr>
                <w:szCs w:val="22"/>
              </w:rPr>
            </w:pPr>
            <w:r w:rsidRPr="00992C8D">
              <w:rPr>
                <w:szCs w:val="22"/>
              </w:rPr>
              <w:t>Deferred</w:t>
            </w:r>
            <w:r w:rsidRPr="00992C8D">
              <w:rPr>
                <w:szCs w:val="22"/>
                <w:cs/>
                <w:lang w:bidi="th-TH"/>
              </w:rPr>
              <w:t xml:space="preserve"> </w:t>
            </w:r>
            <w:r w:rsidRPr="00992C8D">
              <w:rPr>
                <w:szCs w:val="22"/>
              </w:rPr>
              <w:t>tax</w:t>
            </w:r>
            <w:r w:rsidRPr="00992C8D">
              <w:rPr>
                <w:szCs w:val="22"/>
                <w:cs/>
                <w:lang w:bidi="th-TH"/>
              </w:rPr>
              <w:t xml:space="preserve"> </w:t>
            </w:r>
            <w:r w:rsidRPr="00992C8D">
              <w:rPr>
                <w:szCs w:val="22"/>
              </w:rPr>
              <w:t>liabilities</w:t>
            </w:r>
          </w:p>
        </w:tc>
        <w:tc>
          <w:tcPr>
            <w:tcW w:w="644" w:type="pct"/>
            <w:shd w:val="clear" w:color="auto" w:fill="auto"/>
            <w:vAlign w:val="bottom"/>
          </w:tcPr>
          <w:p w14:paraId="46CC5238" w14:textId="7B2691A6" w:rsidR="009E5DE0" w:rsidRPr="00944BA8" w:rsidRDefault="009E5DE0" w:rsidP="009E5DE0">
            <w:pPr>
              <w:ind w:right="-10"/>
              <w:jc w:val="right"/>
              <w:rPr>
                <w:szCs w:val="22"/>
              </w:rPr>
            </w:pPr>
            <w:r>
              <w:rPr>
                <w:szCs w:val="22"/>
              </w:rPr>
              <w:t>4,837,105</w:t>
            </w:r>
          </w:p>
        </w:tc>
        <w:tc>
          <w:tcPr>
            <w:tcW w:w="691" w:type="pct"/>
            <w:vAlign w:val="bottom"/>
          </w:tcPr>
          <w:p w14:paraId="3BAA8D03" w14:textId="56E0F167" w:rsidR="009E5DE0" w:rsidRPr="00944BA8" w:rsidRDefault="009E5DE0" w:rsidP="009E5DE0">
            <w:pPr>
              <w:ind w:right="-10"/>
              <w:jc w:val="right"/>
              <w:rPr>
                <w:szCs w:val="22"/>
              </w:rPr>
            </w:pPr>
            <w:r>
              <w:rPr>
                <w:szCs w:val="22"/>
              </w:rPr>
              <w:t>1,374,915</w:t>
            </w:r>
          </w:p>
        </w:tc>
        <w:tc>
          <w:tcPr>
            <w:tcW w:w="638" w:type="pct"/>
            <w:vAlign w:val="bottom"/>
          </w:tcPr>
          <w:p w14:paraId="387F10C3" w14:textId="37946A73" w:rsidR="009E5DE0" w:rsidRPr="00944BA8" w:rsidRDefault="009E5DE0" w:rsidP="009E5DE0">
            <w:pPr>
              <w:ind w:right="-10"/>
              <w:jc w:val="right"/>
              <w:rPr>
                <w:szCs w:val="22"/>
              </w:rPr>
            </w:pPr>
            <w:r w:rsidRPr="00CF189E">
              <w:rPr>
                <w:szCs w:val="22"/>
              </w:rPr>
              <w:t>6</w:t>
            </w:r>
            <w:r>
              <w:rPr>
                <w:szCs w:val="22"/>
              </w:rPr>
              <w:t>,</w:t>
            </w:r>
            <w:r w:rsidRPr="00CF189E">
              <w:rPr>
                <w:szCs w:val="22"/>
              </w:rPr>
              <w:t>212</w:t>
            </w:r>
            <w:r>
              <w:rPr>
                <w:szCs w:val="22"/>
              </w:rPr>
              <w:t>,020</w:t>
            </w:r>
          </w:p>
        </w:tc>
        <w:tc>
          <w:tcPr>
            <w:tcW w:w="640" w:type="pct"/>
            <w:vAlign w:val="bottom"/>
          </w:tcPr>
          <w:p w14:paraId="62008103" w14:textId="53C497B1" w:rsidR="009E5DE0" w:rsidRPr="00944BA8" w:rsidRDefault="009E5DE0" w:rsidP="009E5DE0">
            <w:pPr>
              <w:ind w:right="-10"/>
              <w:jc w:val="right"/>
              <w:rPr>
                <w:szCs w:val="22"/>
              </w:rPr>
            </w:pPr>
            <w:r w:rsidRPr="00CF189E">
              <w:rPr>
                <w:szCs w:val="22"/>
              </w:rPr>
              <w:t>4</w:t>
            </w:r>
            <w:r>
              <w:rPr>
                <w:szCs w:val="22"/>
              </w:rPr>
              <w:t>,</w:t>
            </w:r>
            <w:r w:rsidRPr="00CF189E">
              <w:rPr>
                <w:szCs w:val="22"/>
              </w:rPr>
              <w:t>674</w:t>
            </w:r>
            <w:r>
              <w:rPr>
                <w:szCs w:val="22"/>
              </w:rPr>
              <w:t>,342</w:t>
            </w:r>
          </w:p>
        </w:tc>
        <w:tc>
          <w:tcPr>
            <w:tcW w:w="596" w:type="pct"/>
            <w:vAlign w:val="bottom"/>
          </w:tcPr>
          <w:p w14:paraId="0199ECED" w14:textId="37FC39F1" w:rsidR="009E5DE0" w:rsidRPr="00944BA8" w:rsidRDefault="009E5DE0" w:rsidP="009E5DE0">
            <w:pPr>
              <w:ind w:right="-10"/>
              <w:jc w:val="right"/>
              <w:rPr>
                <w:szCs w:val="22"/>
              </w:rPr>
            </w:pPr>
            <w:r w:rsidRPr="00CF189E">
              <w:rPr>
                <w:szCs w:val="22"/>
              </w:rPr>
              <w:t>1</w:t>
            </w:r>
            <w:r>
              <w:rPr>
                <w:szCs w:val="22"/>
              </w:rPr>
              <w:t>,</w:t>
            </w:r>
            <w:r w:rsidRPr="00CF189E">
              <w:rPr>
                <w:szCs w:val="22"/>
              </w:rPr>
              <w:t>618</w:t>
            </w:r>
            <w:r>
              <w:rPr>
                <w:szCs w:val="22"/>
              </w:rPr>
              <w:t>,559</w:t>
            </w:r>
          </w:p>
        </w:tc>
        <w:tc>
          <w:tcPr>
            <w:tcW w:w="645" w:type="pct"/>
            <w:vAlign w:val="bottom"/>
          </w:tcPr>
          <w:p w14:paraId="7C028782" w14:textId="6247A7D1" w:rsidR="009E5DE0" w:rsidRPr="00944BA8" w:rsidRDefault="009E5DE0" w:rsidP="009E5DE0">
            <w:pPr>
              <w:ind w:right="-10"/>
              <w:jc w:val="right"/>
              <w:rPr>
                <w:szCs w:val="22"/>
              </w:rPr>
            </w:pPr>
            <w:r>
              <w:rPr>
                <w:szCs w:val="22"/>
              </w:rPr>
              <w:t>6,292,901</w:t>
            </w:r>
          </w:p>
        </w:tc>
      </w:tr>
      <w:tr w:rsidR="00C54A75" w:rsidRPr="00944BA8" w14:paraId="38DD8DB8" w14:textId="77777777" w:rsidTr="00C54A75">
        <w:trPr>
          <w:trHeight w:val="64"/>
        </w:trPr>
        <w:tc>
          <w:tcPr>
            <w:tcW w:w="1146" w:type="pct"/>
            <w:shd w:val="clear" w:color="auto" w:fill="auto"/>
          </w:tcPr>
          <w:p w14:paraId="5BC9F72D" w14:textId="5C19E15F" w:rsidR="009E5DE0" w:rsidRPr="00944BA8" w:rsidRDefault="009E5DE0" w:rsidP="009E5DE0">
            <w:pPr>
              <w:spacing w:line="240" w:lineRule="atLeast"/>
              <w:ind w:left="160" w:hanging="160"/>
              <w:rPr>
                <w:szCs w:val="22"/>
              </w:rPr>
            </w:pPr>
            <w:r w:rsidRPr="00992C8D">
              <w:rPr>
                <w:szCs w:val="22"/>
              </w:rPr>
              <w:t>Retained</w:t>
            </w:r>
            <w:r w:rsidRPr="00992C8D">
              <w:rPr>
                <w:szCs w:val="22"/>
                <w:cs/>
                <w:lang w:bidi="th-TH"/>
              </w:rPr>
              <w:t xml:space="preserve"> </w:t>
            </w:r>
            <w:r w:rsidRPr="00992C8D">
              <w:rPr>
                <w:szCs w:val="22"/>
              </w:rPr>
              <w:t xml:space="preserve">earnings </w:t>
            </w:r>
            <w:r>
              <w:rPr>
                <w:szCs w:val="22"/>
              </w:rPr>
              <w:t>- U</w:t>
            </w:r>
            <w:r w:rsidRPr="00992C8D">
              <w:rPr>
                <w:szCs w:val="22"/>
              </w:rPr>
              <w:t>nappropriated</w:t>
            </w:r>
            <w:r w:rsidR="00D644C5">
              <w:rPr>
                <w:szCs w:val="22"/>
              </w:rPr>
              <w:t xml:space="preserve"> </w:t>
            </w:r>
            <w:r w:rsidR="00D644C5" w:rsidRPr="00992C8D">
              <w:rPr>
                <w:szCs w:val="22"/>
              </w:rPr>
              <w:t>(Deficit)</w:t>
            </w:r>
          </w:p>
        </w:tc>
        <w:tc>
          <w:tcPr>
            <w:tcW w:w="644" w:type="pct"/>
            <w:shd w:val="clear" w:color="auto" w:fill="auto"/>
            <w:vAlign w:val="bottom"/>
          </w:tcPr>
          <w:p w14:paraId="6E1C6B16" w14:textId="11AE99B9" w:rsidR="009E5DE0" w:rsidRPr="00944BA8" w:rsidRDefault="009E5DE0" w:rsidP="009E5DE0">
            <w:pPr>
              <w:ind w:right="-10"/>
              <w:jc w:val="right"/>
              <w:rPr>
                <w:szCs w:val="22"/>
              </w:rPr>
            </w:pPr>
            <w:r w:rsidRPr="00C83E3D">
              <w:rPr>
                <w:szCs w:val="22"/>
              </w:rPr>
              <w:t>1</w:t>
            </w:r>
            <w:r>
              <w:rPr>
                <w:szCs w:val="22"/>
              </w:rPr>
              <w:t>,</w:t>
            </w:r>
            <w:r>
              <w:rPr>
                <w:szCs w:val="22"/>
                <w:lang w:bidi="th-TH"/>
              </w:rPr>
              <w:t>432</w:t>
            </w:r>
            <w:r>
              <w:rPr>
                <w:szCs w:val="22"/>
              </w:rPr>
              <w:t>,690</w:t>
            </w:r>
          </w:p>
        </w:tc>
        <w:tc>
          <w:tcPr>
            <w:tcW w:w="691" w:type="pct"/>
            <w:vAlign w:val="bottom"/>
          </w:tcPr>
          <w:p w14:paraId="5AAE56E7" w14:textId="0E99EC70" w:rsidR="009E5DE0" w:rsidRPr="00944BA8" w:rsidRDefault="009E5DE0" w:rsidP="009E5DE0">
            <w:pPr>
              <w:ind w:right="-10"/>
              <w:jc w:val="right"/>
              <w:rPr>
                <w:szCs w:val="22"/>
              </w:rPr>
            </w:pPr>
            <w:r>
              <w:rPr>
                <w:szCs w:val="22"/>
              </w:rPr>
              <w:t>5,499,658</w:t>
            </w:r>
          </w:p>
        </w:tc>
        <w:tc>
          <w:tcPr>
            <w:tcW w:w="638" w:type="pct"/>
            <w:vAlign w:val="bottom"/>
          </w:tcPr>
          <w:p w14:paraId="524A6369" w14:textId="71FDF1E3" w:rsidR="009E5DE0" w:rsidRPr="00944BA8" w:rsidRDefault="009E5DE0" w:rsidP="009E5DE0">
            <w:pPr>
              <w:ind w:right="-10"/>
              <w:jc w:val="right"/>
              <w:rPr>
                <w:szCs w:val="22"/>
              </w:rPr>
            </w:pPr>
            <w:r>
              <w:rPr>
                <w:szCs w:val="22"/>
              </w:rPr>
              <w:t>6,932,348</w:t>
            </w:r>
          </w:p>
        </w:tc>
        <w:tc>
          <w:tcPr>
            <w:tcW w:w="640" w:type="pct"/>
            <w:vAlign w:val="bottom"/>
          </w:tcPr>
          <w:p w14:paraId="7BC3C08A" w14:textId="3635800F" w:rsidR="009E5DE0" w:rsidRPr="00944BA8" w:rsidRDefault="009E5DE0" w:rsidP="009E5DE0">
            <w:pPr>
              <w:ind w:right="-10"/>
              <w:jc w:val="right"/>
              <w:rPr>
                <w:szCs w:val="22"/>
              </w:rPr>
            </w:pPr>
            <w:r>
              <w:rPr>
                <w:szCs w:val="22"/>
              </w:rPr>
              <w:t>(963,516)</w:t>
            </w:r>
          </w:p>
        </w:tc>
        <w:tc>
          <w:tcPr>
            <w:tcW w:w="596" w:type="pct"/>
            <w:vAlign w:val="bottom"/>
          </w:tcPr>
          <w:p w14:paraId="1C4BE710" w14:textId="3D7E9D2F" w:rsidR="009E5DE0" w:rsidRPr="00944BA8" w:rsidRDefault="009E5DE0" w:rsidP="009E5DE0">
            <w:pPr>
              <w:ind w:right="-10"/>
              <w:jc w:val="right"/>
              <w:rPr>
                <w:szCs w:val="22"/>
              </w:rPr>
            </w:pPr>
            <w:r w:rsidRPr="00CF189E">
              <w:rPr>
                <w:szCs w:val="22"/>
              </w:rPr>
              <w:t>6</w:t>
            </w:r>
            <w:r>
              <w:rPr>
                <w:szCs w:val="22"/>
              </w:rPr>
              <w:t>,</w:t>
            </w:r>
            <w:r w:rsidRPr="00CF189E">
              <w:rPr>
                <w:szCs w:val="22"/>
              </w:rPr>
              <w:t>474</w:t>
            </w:r>
            <w:r>
              <w:rPr>
                <w:szCs w:val="22"/>
              </w:rPr>
              <w:t>,235</w:t>
            </w:r>
          </w:p>
        </w:tc>
        <w:tc>
          <w:tcPr>
            <w:tcW w:w="645" w:type="pct"/>
            <w:vAlign w:val="bottom"/>
          </w:tcPr>
          <w:p w14:paraId="3CDE7B31" w14:textId="3D60F6D5" w:rsidR="009E5DE0" w:rsidRPr="00944BA8" w:rsidRDefault="009E5DE0" w:rsidP="009E5DE0">
            <w:pPr>
              <w:ind w:right="-10"/>
              <w:jc w:val="right"/>
              <w:rPr>
                <w:szCs w:val="22"/>
              </w:rPr>
            </w:pPr>
            <w:r>
              <w:rPr>
                <w:szCs w:val="22"/>
              </w:rPr>
              <w:t>5,510,719</w:t>
            </w:r>
          </w:p>
        </w:tc>
      </w:tr>
      <w:tr w:rsidR="00D77F33" w:rsidRPr="00944BA8" w14:paraId="258CB552" w14:textId="77777777" w:rsidTr="00C54A75">
        <w:trPr>
          <w:trHeight w:val="64"/>
        </w:trPr>
        <w:tc>
          <w:tcPr>
            <w:tcW w:w="1146" w:type="pct"/>
            <w:shd w:val="clear" w:color="auto" w:fill="auto"/>
          </w:tcPr>
          <w:p w14:paraId="7DE2F8A3" w14:textId="77777777" w:rsidR="00D77F33" w:rsidRPr="00992C8D" w:rsidRDefault="00D77F33" w:rsidP="009E5DE0">
            <w:pPr>
              <w:spacing w:line="240" w:lineRule="atLeast"/>
              <w:ind w:left="160" w:hanging="160"/>
              <w:rPr>
                <w:szCs w:val="22"/>
              </w:rPr>
            </w:pPr>
          </w:p>
        </w:tc>
        <w:tc>
          <w:tcPr>
            <w:tcW w:w="644" w:type="pct"/>
            <w:shd w:val="clear" w:color="auto" w:fill="auto"/>
            <w:vAlign w:val="bottom"/>
          </w:tcPr>
          <w:p w14:paraId="07697EFA" w14:textId="77777777" w:rsidR="00D77F33" w:rsidRPr="00C83E3D" w:rsidRDefault="00D77F33" w:rsidP="009E5DE0">
            <w:pPr>
              <w:ind w:right="-10"/>
              <w:jc w:val="right"/>
              <w:rPr>
                <w:szCs w:val="22"/>
              </w:rPr>
            </w:pPr>
          </w:p>
        </w:tc>
        <w:tc>
          <w:tcPr>
            <w:tcW w:w="691" w:type="pct"/>
            <w:vAlign w:val="bottom"/>
          </w:tcPr>
          <w:p w14:paraId="7538F6BD" w14:textId="77777777" w:rsidR="00D77F33" w:rsidRDefault="00D77F33" w:rsidP="009E5DE0">
            <w:pPr>
              <w:ind w:right="-10"/>
              <w:jc w:val="right"/>
              <w:rPr>
                <w:szCs w:val="22"/>
              </w:rPr>
            </w:pPr>
          </w:p>
        </w:tc>
        <w:tc>
          <w:tcPr>
            <w:tcW w:w="638" w:type="pct"/>
            <w:vAlign w:val="bottom"/>
          </w:tcPr>
          <w:p w14:paraId="255E9A29" w14:textId="77777777" w:rsidR="00D77F33" w:rsidRDefault="00D77F33" w:rsidP="009E5DE0">
            <w:pPr>
              <w:ind w:right="-10"/>
              <w:jc w:val="right"/>
              <w:rPr>
                <w:szCs w:val="22"/>
              </w:rPr>
            </w:pPr>
          </w:p>
        </w:tc>
        <w:tc>
          <w:tcPr>
            <w:tcW w:w="640" w:type="pct"/>
            <w:vAlign w:val="bottom"/>
          </w:tcPr>
          <w:p w14:paraId="394CE725" w14:textId="77777777" w:rsidR="00D77F33" w:rsidRDefault="00D77F33" w:rsidP="009E5DE0">
            <w:pPr>
              <w:ind w:right="-10"/>
              <w:jc w:val="right"/>
              <w:rPr>
                <w:szCs w:val="22"/>
              </w:rPr>
            </w:pPr>
          </w:p>
        </w:tc>
        <w:tc>
          <w:tcPr>
            <w:tcW w:w="596" w:type="pct"/>
            <w:vAlign w:val="bottom"/>
          </w:tcPr>
          <w:p w14:paraId="564C3E85" w14:textId="77777777" w:rsidR="00D77F33" w:rsidRPr="00CF189E" w:rsidRDefault="00D77F33" w:rsidP="009E5DE0">
            <w:pPr>
              <w:ind w:right="-10"/>
              <w:jc w:val="right"/>
              <w:rPr>
                <w:szCs w:val="22"/>
              </w:rPr>
            </w:pPr>
          </w:p>
        </w:tc>
        <w:tc>
          <w:tcPr>
            <w:tcW w:w="645" w:type="pct"/>
            <w:vAlign w:val="bottom"/>
          </w:tcPr>
          <w:p w14:paraId="46076A7A" w14:textId="77777777" w:rsidR="00D77F33" w:rsidRDefault="00D77F33" w:rsidP="009E5DE0">
            <w:pPr>
              <w:ind w:right="-10"/>
              <w:jc w:val="right"/>
              <w:rPr>
                <w:szCs w:val="22"/>
              </w:rPr>
            </w:pPr>
          </w:p>
        </w:tc>
      </w:tr>
      <w:tr w:rsidR="00D77F33" w:rsidRPr="00944BA8" w14:paraId="0442134D" w14:textId="77777777" w:rsidTr="00C54A75">
        <w:trPr>
          <w:trHeight w:val="64"/>
        </w:trPr>
        <w:tc>
          <w:tcPr>
            <w:tcW w:w="1146" w:type="pct"/>
            <w:shd w:val="clear" w:color="auto" w:fill="auto"/>
          </w:tcPr>
          <w:p w14:paraId="567D5A51" w14:textId="77777777" w:rsidR="00D77F33" w:rsidRPr="00992C8D" w:rsidRDefault="00D77F33" w:rsidP="009E5DE0">
            <w:pPr>
              <w:spacing w:line="240" w:lineRule="atLeast"/>
              <w:ind w:left="160" w:hanging="160"/>
              <w:rPr>
                <w:szCs w:val="22"/>
              </w:rPr>
            </w:pPr>
          </w:p>
        </w:tc>
        <w:tc>
          <w:tcPr>
            <w:tcW w:w="644" w:type="pct"/>
            <w:shd w:val="clear" w:color="auto" w:fill="auto"/>
            <w:vAlign w:val="bottom"/>
          </w:tcPr>
          <w:p w14:paraId="21FEC54C" w14:textId="77777777" w:rsidR="00D77F33" w:rsidRPr="00C83E3D" w:rsidRDefault="00D77F33" w:rsidP="009E5DE0">
            <w:pPr>
              <w:ind w:right="-10"/>
              <w:jc w:val="right"/>
              <w:rPr>
                <w:szCs w:val="22"/>
              </w:rPr>
            </w:pPr>
          </w:p>
        </w:tc>
        <w:tc>
          <w:tcPr>
            <w:tcW w:w="691" w:type="pct"/>
            <w:vAlign w:val="bottom"/>
          </w:tcPr>
          <w:p w14:paraId="45E3AF5A" w14:textId="77777777" w:rsidR="00D77F33" w:rsidRDefault="00D77F33" w:rsidP="009E5DE0">
            <w:pPr>
              <w:ind w:right="-10"/>
              <w:jc w:val="right"/>
              <w:rPr>
                <w:szCs w:val="22"/>
              </w:rPr>
            </w:pPr>
          </w:p>
        </w:tc>
        <w:tc>
          <w:tcPr>
            <w:tcW w:w="638" w:type="pct"/>
            <w:vAlign w:val="bottom"/>
          </w:tcPr>
          <w:p w14:paraId="6FC99F4E" w14:textId="77777777" w:rsidR="00D77F33" w:rsidRDefault="00D77F33" w:rsidP="009E5DE0">
            <w:pPr>
              <w:ind w:right="-10"/>
              <w:jc w:val="right"/>
              <w:rPr>
                <w:szCs w:val="22"/>
              </w:rPr>
            </w:pPr>
          </w:p>
          <w:p w14:paraId="4ACAF91E" w14:textId="1C0465FF" w:rsidR="001C41DE" w:rsidRDefault="001C41DE" w:rsidP="009E5DE0">
            <w:pPr>
              <w:ind w:right="-10"/>
              <w:jc w:val="right"/>
              <w:rPr>
                <w:szCs w:val="22"/>
              </w:rPr>
            </w:pPr>
          </w:p>
        </w:tc>
        <w:tc>
          <w:tcPr>
            <w:tcW w:w="640" w:type="pct"/>
            <w:vAlign w:val="bottom"/>
          </w:tcPr>
          <w:p w14:paraId="67C3E38A" w14:textId="77777777" w:rsidR="00D77F33" w:rsidRDefault="00D77F33" w:rsidP="009E5DE0">
            <w:pPr>
              <w:ind w:right="-10"/>
              <w:jc w:val="right"/>
              <w:rPr>
                <w:szCs w:val="22"/>
              </w:rPr>
            </w:pPr>
          </w:p>
        </w:tc>
        <w:tc>
          <w:tcPr>
            <w:tcW w:w="596" w:type="pct"/>
            <w:vAlign w:val="bottom"/>
          </w:tcPr>
          <w:p w14:paraId="60FD17B2" w14:textId="77777777" w:rsidR="00D77F33" w:rsidRPr="00CF189E" w:rsidRDefault="00D77F33" w:rsidP="009E5DE0">
            <w:pPr>
              <w:ind w:right="-10"/>
              <w:jc w:val="right"/>
              <w:rPr>
                <w:szCs w:val="22"/>
              </w:rPr>
            </w:pPr>
          </w:p>
        </w:tc>
        <w:tc>
          <w:tcPr>
            <w:tcW w:w="645" w:type="pct"/>
            <w:vAlign w:val="bottom"/>
          </w:tcPr>
          <w:p w14:paraId="6882FD73" w14:textId="77777777" w:rsidR="00D77F33" w:rsidRDefault="00D77F33" w:rsidP="009E5DE0">
            <w:pPr>
              <w:ind w:right="-10"/>
              <w:jc w:val="right"/>
              <w:rPr>
                <w:szCs w:val="22"/>
              </w:rPr>
            </w:pPr>
          </w:p>
        </w:tc>
      </w:tr>
      <w:tr w:rsidR="009E5DE0" w:rsidRPr="00D47A36" w14:paraId="4231EBDC" w14:textId="77777777" w:rsidTr="00214D35">
        <w:trPr>
          <w:trHeight w:val="227"/>
        </w:trPr>
        <w:tc>
          <w:tcPr>
            <w:tcW w:w="1146" w:type="pct"/>
            <w:shd w:val="clear" w:color="auto" w:fill="auto"/>
          </w:tcPr>
          <w:p w14:paraId="7CCA5CD9" w14:textId="77777777" w:rsidR="009E5DE0" w:rsidRPr="00944BA8" w:rsidRDefault="009E5DE0" w:rsidP="00214D35">
            <w:pPr>
              <w:spacing w:line="240" w:lineRule="atLeast"/>
              <w:rPr>
                <w:szCs w:val="22"/>
              </w:rPr>
            </w:pPr>
          </w:p>
        </w:tc>
        <w:tc>
          <w:tcPr>
            <w:tcW w:w="3854" w:type="pct"/>
            <w:gridSpan w:val="6"/>
            <w:shd w:val="clear" w:color="auto" w:fill="auto"/>
          </w:tcPr>
          <w:p w14:paraId="7A58F813" w14:textId="13076F08" w:rsidR="009E5DE0" w:rsidRPr="00944BA8" w:rsidRDefault="00D77F33" w:rsidP="00214D35">
            <w:pPr>
              <w:pStyle w:val="BodyText"/>
              <w:tabs>
                <w:tab w:val="decimal" w:pos="873"/>
              </w:tabs>
              <w:spacing w:after="0" w:line="240" w:lineRule="atLeast"/>
              <w:ind w:right="-131"/>
              <w:jc w:val="center"/>
              <w:rPr>
                <w:szCs w:val="22"/>
                <w:lang w:val="en-GB"/>
              </w:rPr>
            </w:pPr>
            <w:r>
              <w:rPr>
                <w:b/>
                <w:bCs/>
                <w:szCs w:val="22"/>
              </w:rPr>
              <w:t>Separate</w:t>
            </w:r>
            <w:r w:rsidR="009E5DE0" w:rsidRPr="00992C8D">
              <w:rPr>
                <w:b/>
                <w:bCs/>
                <w:szCs w:val="22"/>
              </w:rPr>
              <w:t xml:space="preserve"> financial statements</w:t>
            </w:r>
          </w:p>
        </w:tc>
      </w:tr>
      <w:tr w:rsidR="009E5DE0" w:rsidRPr="00944BA8" w14:paraId="2F4D6F31" w14:textId="77777777" w:rsidTr="009E5DE0">
        <w:trPr>
          <w:trHeight w:val="227"/>
        </w:trPr>
        <w:tc>
          <w:tcPr>
            <w:tcW w:w="1146" w:type="pct"/>
            <w:shd w:val="clear" w:color="auto" w:fill="auto"/>
          </w:tcPr>
          <w:p w14:paraId="1032339D" w14:textId="77777777" w:rsidR="009E5DE0" w:rsidRPr="00944BA8" w:rsidRDefault="009E5DE0" w:rsidP="00214D35">
            <w:pPr>
              <w:spacing w:line="240" w:lineRule="atLeast"/>
              <w:rPr>
                <w:szCs w:val="22"/>
              </w:rPr>
            </w:pPr>
          </w:p>
        </w:tc>
        <w:tc>
          <w:tcPr>
            <w:tcW w:w="1973" w:type="pct"/>
            <w:gridSpan w:val="3"/>
            <w:shd w:val="clear" w:color="auto" w:fill="auto"/>
          </w:tcPr>
          <w:p w14:paraId="70F2B598" w14:textId="77777777" w:rsidR="009E5DE0" w:rsidRPr="00944BA8" w:rsidRDefault="009E5DE0" w:rsidP="00214D35">
            <w:pPr>
              <w:pStyle w:val="BodyText"/>
              <w:tabs>
                <w:tab w:val="decimal" w:pos="1232"/>
              </w:tabs>
              <w:spacing w:after="0" w:line="240" w:lineRule="atLeast"/>
              <w:ind w:right="-131"/>
              <w:rPr>
                <w:szCs w:val="22"/>
                <w:lang w:val="en-GB"/>
              </w:rPr>
            </w:pPr>
            <w:r>
              <w:rPr>
                <w:szCs w:val="22"/>
              </w:rPr>
              <w:t xml:space="preserve">  </w:t>
            </w:r>
            <w:r w:rsidRPr="00992C8D">
              <w:rPr>
                <w:szCs w:val="22"/>
              </w:rPr>
              <w:t>1 January 2020</w:t>
            </w:r>
          </w:p>
        </w:tc>
        <w:tc>
          <w:tcPr>
            <w:tcW w:w="1881" w:type="pct"/>
            <w:gridSpan w:val="3"/>
          </w:tcPr>
          <w:p w14:paraId="2A2D84D3" w14:textId="77777777" w:rsidR="009E5DE0" w:rsidRPr="00944BA8" w:rsidRDefault="009E5DE0" w:rsidP="00214D35">
            <w:pPr>
              <w:pStyle w:val="BodyText"/>
              <w:tabs>
                <w:tab w:val="decimal" w:pos="873"/>
              </w:tabs>
              <w:spacing w:after="0" w:line="240" w:lineRule="atLeast"/>
              <w:ind w:right="-131"/>
              <w:jc w:val="both"/>
              <w:rPr>
                <w:szCs w:val="22"/>
                <w:lang w:val="en-GB"/>
              </w:rPr>
            </w:pPr>
            <w:r w:rsidRPr="00992C8D">
              <w:rPr>
                <w:szCs w:val="22"/>
              </w:rPr>
              <w:t>31 December 2020</w:t>
            </w:r>
          </w:p>
        </w:tc>
      </w:tr>
      <w:tr w:rsidR="009E5DE0" w:rsidRPr="00944BA8" w14:paraId="44B4540A" w14:textId="77777777" w:rsidTr="009E5DE0">
        <w:trPr>
          <w:trHeight w:val="227"/>
        </w:trPr>
        <w:tc>
          <w:tcPr>
            <w:tcW w:w="1146" w:type="pct"/>
            <w:shd w:val="clear" w:color="auto" w:fill="auto"/>
          </w:tcPr>
          <w:p w14:paraId="48AF6ACA" w14:textId="77777777" w:rsidR="009E5DE0" w:rsidRPr="00944BA8" w:rsidRDefault="009E5DE0" w:rsidP="00214D35">
            <w:pPr>
              <w:spacing w:line="240" w:lineRule="atLeast"/>
              <w:rPr>
                <w:szCs w:val="22"/>
              </w:rPr>
            </w:pPr>
          </w:p>
        </w:tc>
        <w:tc>
          <w:tcPr>
            <w:tcW w:w="644" w:type="pct"/>
            <w:shd w:val="clear" w:color="auto" w:fill="auto"/>
            <w:vAlign w:val="bottom"/>
          </w:tcPr>
          <w:p w14:paraId="0CA0A5DF" w14:textId="77777777" w:rsidR="009E5DE0" w:rsidRPr="00944BA8" w:rsidRDefault="009E5DE0" w:rsidP="00D644C5">
            <w:pPr>
              <w:pStyle w:val="BodyText"/>
              <w:spacing w:after="0" w:line="240" w:lineRule="atLeast"/>
              <w:ind w:left="-108"/>
              <w:jc w:val="center"/>
              <w:rPr>
                <w:szCs w:val="22"/>
                <w:lang w:val="en-GB"/>
              </w:rPr>
            </w:pPr>
            <w:r w:rsidRPr="00992C8D">
              <w:rPr>
                <w:szCs w:val="22"/>
              </w:rPr>
              <w:t>Before adjustment</w:t>
            </w:r>
          </w:p>
        </w:tc>
        <w:tc>
          <w:tcPr>
            <w:tcW w:w="691" w:type="pct"/>
            <w:vAlign w:val="bottom"/>
          </w:tcPr>
          <w:p w14:paraId="0A08115D" w14:textId="77777777" w:rsidR="009E5DE0" w:rsidRPr="00944BA8" w:rsidRDefault="009E5DE0" w:rsidP="00D644C5">
            <w:pPr>
              <w:pStyle w:val="BodyText"/>
              <w:tabs>
                <w:tab w:val="decimal" w:pos="873"/>
              </w:tabs>
              <w:spacing w:after="0" w:line="240" w:lineRule="atLeast"/>
              <w:ind w:right="-131"/>
              <w:jc w:val="center"/>
              <w:rPr>
                <w:szCs w:val="22"/>
                <w:lang w:val="en-GB"/>
              </w:rPr>
            </w:pPr>
            <w:r w:rsidRPr="00992C8D">
              <w:rPr>
                <w:szCs w:val="22"/>
              </w:rPr>
              <w:t>Adjustment</w:t>
            </w:r>
          </w:p>
        </w:tc>
        <w:tc>
          <w:tcPr>
            <w:tcW w:w="638" w:type="pct"/>
            <w:vAlign w:val="bottom"/>
          </w:tcPr>
          <w:p w14:paraId="728EDCD9" w14:textId="5DADE9AB" w:rsidR="009E5DE0" w:rsidRPr="00944BA8" w:rsidRDefault="009E5DE0" w:rsidP="00D644C5">
            <w:pPr>
              <w:pStyle w:val="BodyText"/>
              <w:tabs>
                <w:tab w:val="decimal" w:pos="873"/>
              </w:tabs>
              <w:spacing w:after="0" w:line="240" w:lineRule="atLeast"/>
              <w:ind w:right="-131"/>
              <w:jc w:val="center"/>
              <w:rPr>
                <w:szCs w:val="22"/>
                <w:lang w:val="en-GB"/>
              </w:rPr>
            </w:pPr>
            <w:r w:rsidRPr="00992C8D">
              <w:rPr>
                <w:szCs w:val="22"/>
              </w:rPr>
              <w:t>As adjust</w:t>
            </w:r>
            <w:r w:rsidR="001C41DE">
              <w:rPr>
                <w:szCs w:val="22"/>
              </w:rPr>
              <w:t>ed</w:t>
            </w:r>
          </w:p>
        </w:tc>
        <w:tc>
          <w:tcPr>
            <w:tcW w:w="640" w:type="pct"/>
            <w:vAlign w:val="bottom"/>
          </w:tcPr>
          <w:p w14:paraId="6DBB5648" w14:textId="77777777" w:rsidR="009E5DE0" w:rsidRPr="00944BA8" w:rsidRDefault="009E5DE0" w:rsidP="00D644C5">
            <w:pPr>
              <w:pStyle w:val="BodyText"/>
              <w:tabs>
                <w:tab w:val="decimal" w:pos="873"/>
              </w:tabs>
              <w:spacing w:after="0" w:line="240" w:lineRule="atLeast"/>
              <w:ind w:right="-131"/>
              <w:rPr>
                <w:szCs w:val="22"/>
                <w:lang w:val="en-GB"/>
              </w:rPr>
            </w:pPr>
            <w:r w:rsidRPr="00992C8D">
              <w:rPr>
                <w:szCs w:val="22"/>
              </w:rPr>
              <w:t>Before adjustment</w:t>
            </w:r>
          </w:p>
        </w:tc>
        <w:tc>
          <w:tcPr>
            <w:tcW w:w="596" w:type="pct"/>
            <w:vAlign w:val="bottom"/>
          </w:tcPr>
          <w:p w14:paraId="46EA0643" w14:textId="77777777" w:rsidR="009E5DE0" w:rsidRPr="00944BA8" w:rsidRDefault="009E5DE0" w:rsidP="00D644C5">
            <w:pPr>
              <w:pStyle w:val="BodyText"/>
              <w:tabs>
                <w:tab w:val="decimal" w:pos="873"/>
              </w:tabs>
              <w:spacing w:after="0" w:line="240" w:lineRule="atLeast"/>
              <w:ind w:right="-131"/>
              <w:jc w:val="center"/>
              <w:rPr>
                <w:szCs w:val="22"/>
                <w:lang w:val="en-GB"/>
              </w:rPr>
            </w:pPr>
            <w:r w:rsidRPr="00992C8D">
              <w:rPr>
                <w:szCs w:val="22"/>
              </w:rPr>
              <w:t>Adjustment</w:t>
            </w:r>
          </w:p>
        </w:tc>
        <w:tc>
          <w:tcPr>
            <w:tcW w:w="645" w:type="pct"/>
            <w:vAlign w:val="bottom"/>
          </w:tcPr>
          <w:p w14:paraId="1AFF06CB" w14:textId="7B308CD1" w:rsidR="009E5DE0" w:rsidRPr="00944BA8" w:rsidRDefault="009E5DE0" w:rsidP="00D644C5">
            <w:pPr>
              <w:pStyle w:val="BodyText"/>
              <w:tabs>
                <w:tab w:val="decimal" w:pos="873"/>
              </w:tabs>
              <w:spacing w:after="0" w:line="240" w:lineRule="atLeast"/>
              <w:ind w:right="-131"/>
              <w:jc w:val="center"/>
              <w:rPr>
                <w:szCs w:val="22"/>
                <w:lang w:val="en-GB"/>
              </w:rPr>
            </w:pPr>
            <w:r w:rsidRPr="00992C8D">
              <w:rPr>
                <w:szCs w:val="22"/>
              </w:rPr>
              <w:t>As adjust</w:t>
            </w:r>
            <w:r w:rsidR="001C41DE">
              <w:rPr>
                <w:szCs w:val="22"/>
              </w:rPr>
              <w:t>ed</w:t>
            </w:r>
          </w:p>
        </w:tc>
      </w:tr>
      <w:tr w:rsidR="00170B7E" w:rsidRPr="00944BA8" w14:paraId="2D6E1CE0" w14:textId="77777777" w:rsidTr="00170B7E">
        <w:trPr>
          <w:trHeight w:val="227"/>
        </w:trPr>
        <w:tc>
          <w:tcPr>
            <w:tcW w:w="1146" w:type="pct"/>
            <w:shd w:val="clear" w:color="auto" w:fill="auto"/>
          </w:tcPr>
          <w:p w14:paraId="5508E99C" w14:textId="77777777" w:rsidR="00170B7E" w:rsidRPr="00944BA8" w:rsidRDefault="00170B7E" w:rsidP="00214D35">
            <w:pPr>
              <w:spacing w:line="240" w:lineRule="atLeast"/>
              <w:rPr>
                <w:szCs w:val="22"/>
              </w:rPr>
            </w:pPr>
          </w:p>
        </w:tc>
        <w:tc>
          <w:tcPr>
            <w:tcW w:w="3854" w:type="pct"/>
            <w:gridSpan w:val="6"/>
            <w:shd w:val="clear" w:color="auto" w:fill="auto"/>
          </w:tcPr>
          <w:p w14:paraId="0CA19216" w14:textId="02713D79" w:rsidR="00170B7E" w:rsidRPr="00944BA8" w:rsidRDefault="00170B7E" w:rsidP="00170B7E">
            <w:pPr>
              <w:pStyle w:val="BodyText"/>
              <w:tabs>
                <w:tab w:val="decimal" w:pos="873"/>
              </w:tabs>
              <w:spacing w:after="0" w:line="240" w:lineRule="atLeast"/>
              <w:ind w:right="-131"/>
              <w:jc w:val="center"/>
              <w:rPr>
                <w:szCs w:val="22"/>
                <w:lang w:val="en-GB"/>
              </w:rPr>
            </w:pPr>
            <w:r w:rsidRPr="00944BA8">
              <w:rPr>
                <w:i/>
                <w:iCs/>
                <w:szCs w:val="22"/>
                <w:lang w:val="en-GB"/>
              </w:rPr>
              <w:t xml:space="preserve">(in </w:t>
            </w:r>
            <w:r w:rsidRPr="00944BA8">
              <w:rPr>
                <w:i/>
                <w:iCs/>
                <w:szCs w:val="22"/>
                <w:lang w:val="en-US" w:bidi="th-TH"/>
              </w:rPr>
              <w:t>thousand</w:t>
            </w:r>
            <w:r w:rsidRPr="00944BA8">
              <w:rPr>
                <w:i/>
                <w:iCs/>
                <w:szCs w:val="22"/>
                <w:lang w:val="en-GB"/>
              </w:rPr>
              <w:t xml:space="preserve"> Baht)</w:t>
            </w:r>
          </w:p>
        </w:tc>
      </w:tr>
      <w:tr w:rsidR="009E5DE0" w:rsidRPr="00944BA8" w14:paraId="578916EF" w14:textId="77777777" w:rsidTr="009E5DE0">
        <w:tc>
          <w:tcPr>
            <w:tcW w:w="1146" w:type="pct"/>
            <w:shd w:val="clear" w:color="auto" w:fill="auto"/>
            <w:vAlign w:val="bottom"/>
          </w:tcPr>
          <w:p w14:paraId="745690C4" w14:textId="77777777" w:rsidR="009E5DE0" w:rsidRPr="00944BA8" w:rsidRDefault="009E5DE0" w:rsidP="00214D35">
            <w:pPr>
              <w:spacing w:line="240" w:lineRule="atLeast"/>
              <w:rPr>
                <w:szCs w:val="22"/>
              </w:rPr>
            </w:pPr>
            <w:r w:rsidRPr="00992C8D">
              <w:rPr>
                <w:b/>
                <w:bCs/>
                <w:szCs w:val="22"/>
              </w:rPr>
              <w:t>Financial statements</w:t>
            </w:r>
          </w:p>
        </w:tc>
        <w:tc>
          <w:tcPr>
            <w:tcW w:w="644" w:type="pct"/>
            <w:shd w:val="clear" w:color="auto" w:fill="auto"/>
          </w:tcPr>
          <w:p w14:paraId="37FCB5C6" w14:textId="77777777" w:rsidR="009E5DE0" w:rsidRPr="00944BA8" w:rsidRDefault="009E5DE0" w:rsidP="00214D35">
            <w:pPr>
              <w:ind w:right="-10"/>
              <w:jc w:val="right"/>
              <w:rPr>
                <w:szCs w:val="22"/>
              </w:rPr>
            </w:pPr>
          </w:p>
        </w:tc>
        <w:tc>
          <w:tcPr>
            <w:tcW w:w="691" w:type="pct"/>
          </w:tcPr>
          <w:p w14:paraId="74D64F75" w14:textId="77777777" w:rsidR="009E5DE0" w:rsidRPr="00944BA8" w:rsidRDefault="009E5DE0" w:rsidP="00214D35">
            <w:pPr>
              <w:rPr>
                <w:szCs w:val="22"/>
              </w:rPr>
            </w:pPr>
          </w:p>
        </w:tc>
        <w:tc>
          <w:tcPr>
            <w:tcW w:w="638" w:type="pct"/>
          </w:tcPr>
          <w:p w14:paraId="5CB3363C" w14:textId="77777777" w:rsidR="009E5DE0" w:rsidRPr="00944BA8" w:rsidRDefault="009E5DE0" w:rsidP="00214D35">
            <w:pPr>
              <w:rPr>
                <w:szCs w:val="22"/>
              </w:rPr>
            </w:pPr>
          </w:p>
        </w:tc>
        <w:tc>
          <w:tcPr>
            <w:tcW w:w="640" w:type="pct"/>
          </w:tcPr>
          <w:p w14:paraId="62348A04" w14:textId="77777777" w:rsidR="009E5DE0" w:rsidRPr="00944BA8" w:rsidRDefault="009E5DE0" w:rsidP="00214D35">
            <w:pPr>
              <w:rPr>
                <w:szCs w:val="22"/>
              </w:rPr>
            </w:pPr>
          </w:p>
        </w:tc>
        <w:tc>
          <w:tcPr>
            <w:tcW w:w="596" w:type="pct"/>
          </w:tcPr>
          <w:p w14:paraId="149F9CB7" w14:textId="77777777" w:rsidR="009E5DE0" w:rsidRPr="00944BA8" w:rsidRDefault="009E5DE0" w:rsidP="00214D35">
            <w:pPr>
              <w:rPr>
                <w:szCs w:val="22"/>
              </w:rPr>
            </w:pPr>
          </w:p>
        </w:tc>
        <w:tc>
          <w:tcPr>
            <w:tcW w:w="645" w:type="pct"/>
          </w:tcPr>
          <w:p w14:paraId="4A4BC31D" w14:textId="77777777" w:rsidR="009E5DE0" w:rsidRPr="00944BA8" w:rsidRDefault="009E5DE0" w:rsidP="00214D35">
            <w:pPr>
              <w:rPr>
                <w:szCs w:val="22"/>
              </w:rPr>
            </w:pPr>
          </w:p>
        </w:tc>
      </w:tr>
      <w:tr w:rsidR="009E5DE0" w:rsidRPr="00944BA8" w14:paraId="3736E306" w14:textId="77777777" w:rsidTr="009E5DE0">
        <w:tc>
          <w:tcPr>
            <w:tcW w:w="1146" w:type="pct"/>
            <w:shd w:val="clear" w:color="auto" w:fill="auto"/>
          </w:tcPr>
          <w:p w14:paraId="4141C224" w14:textId="77777777" w:rsidR="009E5DE0" w:rsidRPr="00944BA8" w:rsidRDefault="009E5DE0" w:rsidP="009E5DE0">
            <w:pPr>
              <w:spacing w:line="240" w:lineRule="atLeast"/>
              <w:rPr>
                <w:szCs w:val="22"/>
              </w:rPr>
            </w:pPr>
            <w:r w:rsidRPr="00992C8D">
              <w:rPr>
                <w:szCs w:val="22"/>
              </w:rPr>
              <w:t>Investment properties</w:t>
            </w:r>
          </w:p>
        </w:tc>
        <w:tc>
          <w:tcPr>
            <w:tcW w:w="644" w:type="pct"/>
            <w:shd w:val="clear" w:color="auto" w:fill="auto"/>
            <w:vAlign w:val="bottom"/>
          </w:tcPr>
          <w:p w14:paraId="12C1A776" w14:textId="0E943EC3" w:rsidR="009E5DE0" w:rsidRPr="00A95D32" w:rsidRDefault="009E5DE0" w:rsidP="009E5DE0">
            <w:pPr>
              <w:ind w:right="-10"/>
              <w:jc w:val="right"/>
            </w:pPr>
            <w:r w:rsidRPr="008B3D10">
              <w:rPr>
                <w:szCs w:val="22"/>
              </w:rPr>
              <w:t>2</w:t>
            </w:r>
            <w:r>
              <w:rPr>
                <w:szCs w:val="22"/>
              </w:rPr>
              <w:t>,</w:t>
            </w:r>
            <w:r w:rsidRPr="008B3D10">
              <w:rPr>
                <w:szCs w:val="22"/>
              </w:rPr>
              <w:t>835</w:t>
            </w:r>
          </w:p>
        </w:tc>
        <w:tc>
          <w:tcPr>
            <w:tcW w:w="691" w:type="pct"/>
            <w:vAlign w:val="bottom"/>
          </w:tcPr>
          <w:p w14:paraId="2A421F2D" w14:textId="59E50F52" w:rsidR="009E5DE0" w:rsidRPr="00944BA8" w:rsidRDefault="009E5DE0" w:rsidP="009E5DE0">
            <w:pPr>
              <w:ind w:right="-10"/>
              <w:jc w:val="right"/>
              <w:rPr>
                <w:szCs w:val="22"/>
              </w:rPr>
            </w:pPr>
            <w:r w:rsidRPr="008B3D10">
              <w:rPr>
                <w:szCs w:val="22"/>
              </w:rPr>
              <w:t>7</w:t>
            </w:r>
            <w:r>
              <w:rPr>
                <w:szCs w:val="22"/>
              </w:rPr>
              <w:t>,</w:t>
            </w:r>
            <w:r w:rsidRPr="008B3D10">
              <w:rPr>
                <w:szCs w:val="22"/>
              </w:rPr>
              <w:t>8</w:t>
            </w:r>
            <w:r>
              <w:rPr>
                <w:szCs w:val="22"/>
              </w:rPr>
              <w:t>40</w:t>
            </w:r>
          </w:p>
        </w:tc>
        <w:tc>
          <w:tcPr>
            <w:tcW w:w="638" w:type="pct"/>
            <w:vAlign w:val="bottom"/>
          </w:tcPr>
          <w:p w14:paraId="45B2DBDC" w14:textId="0FB7F7EC" w:rsidR="009E5DE0" w:rsidRPr="00944BA8" w:rsidRDefault="009E5DE0" w:rsidP="009E5DE0">
            <w:pPr>
              <w:ind w:right="-10"/>
              <w:jc w:val="right"/>
              <w:rPr>
                <w:szCs w:val="22"/>
              </w:rPr>
            </w:pPr>
            <w:r w:rsidRPr="00A16608">
              <w:rPr>
                <w:szCs w:val="22"/>
              </w:rPr>
              <w:t>10</w:t>
            </w:r>
            <w:r>
              <w:rPr>
                <w:szCs w:val="22"/>
              </w:rPr>
              <w:t>,</w:t>
            </w:r>
            <w:r w:rsidRPr="00A16608">
              <w:rPr>
                <w:szCs w:val="22"/>
              </w:rPr>
              <w:t>675</w:t>
            </w:r>
          </w:p>
        </w:tc>
        <w:tc>
          <w:tcPr>
            <w:tcW w:w="640" w:type="pct"/>
            <w:vAlign w:val="bottom"/>
          </w:tcPr>
          <w:p w14:paraId="79A970F1" w14:textId="125B2895" w:rsidR="009E5DE0" w:rsidRPr="00944BA8" w:rsidRDefault="009E5DE0" w:rsidP="009E5DE0">
            <w:pPr>
              <w:ind w:right="-10"/>
              <w:jc w:val="right"/>
              <w:rPr>
                <w:szCs w:val="22"/>
              </w:rPr>
            </w:pPr>
            <w:r w:rsidRPr="002363E7">
              <w:rPr>
                <w:szCs w:val="22"/>
              </w:rPr>
              <w:t>2</w:t>
            </w:r>
            <w:r>
              <w:rPr>
                <w:szCs w:val="22"/>
              </w:rPr>
              <w:t>,</w:t>
            </w:r>
            <w:r w:rsidRPr="002363E7">
              <w:rPr>
                <w:szCs w:val="22"/>
              </w:rPr>
              <w:t>479</w:t>
            </w:r>
          </w:p>
        </w:tc>
        <w:tc>
          <w:tcPr>
            <w:tcW w:w="596" w:type="pct"/>
            <w:vAlign w:val="bottom"/>
          </w:tcPr>
          <w:p w14:paraId="745ECE93" w14:textId="38D0F5AB" w:rsidR="009E5DE0" w:rsidRPr="00944BA8" w:rsidRDefault="009E5DE0" w:rsidP="009E5DE0">
            <w:pPr>
              <w:ind w:right="-10"/>
              <w:jc w:val="right"/>
              <w:rPr>
                <w:szCs w:val="22"/>
              </w:rPr>
            </w:pPr>
            <w:r w:rsidRPr="002363E7">
              <w:rPr>
                <w:szCs w:val="22"/>
              </w:rPr>
              <w:t>8</w:t>
            </w:r>
            <w:r>
              <w:rPr>
                <w:szCs w:val="22"/>
              </w:rPr>
              <w:t>,</w:t>
            </w:r>
            <w:r w:rsidRPr="002363E7">
              <w:rPr>
                <w:szCs w:val="22"/>
              </w:rPr>
              <w:t>196</w:t>
            </w:r>
          </w:p>
        </w:tc>
        <w:tc>
          <w:tcPr>
            <w:tcW w:w="645" w:type="pct"/>
            <w:vAlign w:val="bottom"/>
          </w:tcPr>
          <w:p w14:paraId="7427D582" w14:textId="5B88B03A" w:rsidR="009E5DE0" w:rsidRPr="00944BA8" w:rsidRDefault="009E5DE0" w:rsidP="009E5DE0">
            <w:pPr>
              <w:ind w:right="-10"/>
              <w:jc w:val="right"/>
              <w:rPr>
                <w:szCs w:val="22"/>
              </w:rPr>
            </w:pPr>
            <w:r w:rsidRPr="002363E7">
              <w:rPr>
                <w:szCs w:val="22"/>
              </w:rPr>
              <w:t>10</w:t>
            </w:r>
            <w:r>
              <w:rPr>
                <w:szCs w:val="22"/>
              </w:rPr>
              <w:t>,</w:t>
            </w:r>
            <w:r w:rsidRPr="002363E7">
              <w:rPr>
                <w:szCs w:val="22"/>
              </w:rPr>
              <w:t>675</w:t>
            </w:r>
          </w:p>
        </w:tc>
      </w:tr>
      <w:tr w:rsidR="00D644C5" w:rsidRPr="00944BA8" w14:paraId="7F8A7DBB" w14:textId="77777777" w:rsidTr="009E5DE0">
        <w:tc>
          <w:tcPr>
            <w:tcW w:w="1146" w:type="pct"/>
            <w:shd w:val="clear" w:color="auto" w:fill="auto"/>
          </w:tcPr>
          <w:p w14:paraId="76C557F2" w14:textId="77777777" w:rsidR="00D644C5" w:rsidRPr="00992C8D" w:rsidRDefault="00D644C5" w:rsidP="009E5DE0">
            <w:pPr>
              <w:spacing w:line="240" w:lineRule="atLeast"/>
              <w:rPr>
                <w:szCs w:val="22"/>
              </w:rPr>
            </w:pPr>
          </w:p>
        </w:tc>
        <w:tc>
          <w:tcPr>
            <w:tcW w:w="644" w:type="pct"/>
            <w:shd w:val="clear" w:color="auto" w:fill="auto"/>
            <w:vAlign w:val="bottom"/>
          </w:tcPr>
          <w:p w14:paraId="0BCBE351" w14:textId="77777777" w:rsidR="00D644C5" w:rsidRPr="008B3D10" w:rsidRDefault="00D644C5" w:rsidP="009E5DE0">
            <w:pPr>
              <w:ind w:right="-10"/>
              <w:jc w:val="right"/>
              <w:rPr>
                <w:szCs w:val="22"/>
              </w:rPr>
            </w:pPr>
          </w:p>
        </w:tc>
        <w:tc>
          <w:tcPr>
            <w:tcW w:w="691" w:type="pct"/>
            <w:vAlign w:val="bottom"/>
          </w:tcPr>
          <w:p w14:paraId="27DC4C68" w14:textId="77777777" w:rsidR="00D644C5" w:rsidRPr="008B3D10" w:rsidRDefault="00D644C5" w:rsidP="009E5DE0">
            <w:pPr>
              <w:ind w:right="-10"/>
              <w:jc w:val="right"/>
              <w:rPr>
                <w:szCs w:val="22"/>
              </w:rPr>
            </w:pPr>
          </w:p>
        </w:tc>
        <w:tc>
          <w:tcPr>
            <w:tcW w:w="638" w:type="pct"/>
            <w:vAlign w:val="bottom"/>
          </w:tcPr>
          <w:p w14:paraId="496BEB2D" w14:textId="77777777" w:rsidR="00D644C5" w:rsidRPr="00A16608" w:rsidRDefault="00D644C5" w:rsidP="009E5DE0">
            <w:pPr>
              <w:ind w:right="-10"/>
              <w:jc w:val="right"/>
              <w:rPr>
                <w:szCs w:val="22"/>
              </w:rPr>
            </w:pPr>
          </w:p>
        </w:tc>
        <w:tc>
          <w:tcPr>
            <w:tcW w:w="640" w:type="pct"/>
            <w:vAlign w:val="bottom"/>
          </w:tcPr>
          <w:p w14:paraId="4C29FC6E" w14:textId="77777777" w:rsidR="00D644C5" w:rsidRPr="002363E7" w:rsidRDefault="00D644C5" w:rsidP="009E5DE0">
            <w:pPr>
              <w:ind w:right="-10"/>
              <w:jc w:val="right"/>
              <w:rPr>
                <w:szCs w:val="22"/>
              </w:rPr>
            </w:pPr>
          </w:p>
        </w:tc>
        <w:tc>
          <w:tcPr>
            <w:tcW w:w="596" w:type="pct"/>
            <w:vAlign w:val="bottom"/>
          </w:tcPr>
          <w:p w14:paraId="01C5F510" w14:textId="77777777" w:rsidR="00D644C5" w:rsidRPr="002363E7" w:rsidRDefault="00D644C5" w:rsidP="009E5DE0">
            <w:pPr>
              <w:ind w:right="-10"/>
              <w:jc w:val="right"/>
              <w:rPr>
                <w:szCs w:val="22"/>
              </w:rPr>
            </w:pPr>
          </w:p>
        </w:tc>
        <w:tc>
          <w:tcPr>
            <w:tcW w:w="645" w:type="pct"/>
            <w:vAlign w:val="bottom"/>
          </w:tcPr>
          <w:p w14:paraId="225705E9" w14:textId="77777777" w:rsidR="00D644C5" w:rsidRPr="002363E7" w:rsidRDefault="00D644C5" w:rsidP="009E5DE0">
            <w:pPr>
              <w:ind w:right="-10"/>
              <w:jc w:val="right"/>
              <w:rPr>
                <w:szCs w:val="22"/>
              </w:rPr>
            </w:pPr>
          </w:p>
        </w:tc>
      </w:tr>
      <w:tr w:rsidR="009E5DE0" w:rsidRPr="00944BA8" w14:paraId="10CAA07B" w14:textId="77777777" w:rsidTr="009E5DE0">
        <w:tc>
          <w:tcPr>
            <w:tcW w:w="1146" w:type="pct"/>
            <w:shd w:val="clear" w:color="auto" w:fill="auto"/>
          </w:tcPr>
          <w:p w14:paraId="4FB02E54" w14:textId="77777777" w:rsidR="009E5DE0" w:rsidRPr="00944BA8" w:rsidRDefault="009E5DE0" w:rsidP="009E5DE0">
            <w:pPr>
              <w:spacing w:line="240" w:lineRule="atLeast"/>
              <w:rPr>
                <w:szCs w:val="22"/>
              </w:rPr>
            </w:pPr>
            <w:r w:rsidRPr="00992C8D">
              <w:rPr>
                <w:szCs w:val="22"/>
              </w:rPr>
              <w:t>Deferred</w:t>
            </w:r>
            <w:r w:rsidRPr="00992C8D">
              <w:rPr>
                <w:szCs w:val="22"/>
                <w:cs/>
                <w:lang w:bidi="th-TH"/>
              </w:rPr>
              <w:t xml:space="preserve"> </w:t>
            </w:r>
            <w:r w:rsidRPr="00992C8D">
              <w:rPr>
                <w:szCs w:val="22"/>
              </w:rPr>
              <w:t>tax</w:t>
            </w:r>
            <w:r w:rsidRPr="00992C8D">
              <w:rPr>
                <w:szCs w:val="22"/>
                <w:cs/>
                <w:lang w:bidi="th-TH"/>
              </w:rPr>
              <w:t xml:space="preserve"> </w:t>
            </w:r>
            <w:r w:rsidRPr="00992C8D">
              <w:rPr>
                <w:szCs w:val="22"/>
              </w:rPr>
              <w:t>liabilities</w:t>
            </w:r>
          </w:p>
        </w:tc>
        <w:tc>
          <w:tcPr>
            <w:tcW w:w="644" w:type="pct"/>
            <w:shd w:val="clear" w:color="auto" w:fill="auto"/>
            <w:vAlign w:val="bottom"/>
          </w:tcPr>
          <w:p w14:paraId="34EE1B7E" w14:textId="3CE38CC4" w:rsidR="009E5DE0" w:rsidRPr="00944BA8" w:rsidRDefault="009E5DE0" w:rsidP="009E5DE0">
            <w:pPr>
              <w:ind w:right="232"/>
              <w:jc w:val="right"/>
              <w:rPr>
                <w:szCs w:val="22"/>
              </w:rPr>
            </w:pPr>
            <w:r w:rsidRPr="00992C8D">
              <w:rPr>
                <w:szCs w:val="22"/>
              </w:rPr>
              <w:t>-</w:t>
            </w:r>
          </w:p>
        </w:tc>
        <w:tc>
          <w:tcPr>
            <w:tcW w:w="691" w:type="pct"/>
            <w:vAlign w:val="bottom"/>
          </w:tcPr>
          <w:p w14:paraId="2DA1757C" w14:textId="7D256C95" w:rsidR="009E5DE0" w:rsidRPr="00944BA8" w:rsidRDefault="009E5DE0" w:rsidP="009E5DE0">
            <w:pPr>
              <w:ind w:right="-10"/>
              <w:jc w:val="right"/>
              <w:rPr>
                <w:szCs w:val="22"/>
              </w:rPr>
            </w:pPr>
            <w:r w:rsidRPr="008B3D10">
              <w:rPr>
                <w:szCs w:val="22"/>
              </w:rPr>
              <w:t>1</w:t>
            </w:r>
            <w:r>
              <w:rPr>
                <w:szCs w:val="22"/>
              </w:rPr>
              <w:t>,</w:t>
            </w:r>
            <w:r w:rsidRPr="008B3D10">
              <w:rPr>
                <w:szCs w:val="22"/>
              </w:rPr>
              <w:t>56</w:t>
            </w:r>
            <w:r>
              <w:rPr>
                <w:szCs w:val="22"/>
              </w:rPr>
              <w:t>8</w:t>
            </w:r>
          </w:p>
        </w:tc>
        <w:tc>
          <w:tcPr>
            <w:tcW w:w="638" w:type="pct"/>
            <w:vAlign w:val="bottom"/>
          </w:tcPr>
          <w:p w14:paraId="2624DF2E" w14:textId="29D30934" w:rsidR="009E5DE0" w:rsidRPr="00944BA8" w:rsidRDefault="009E5DE0" w:rsidP="009E5DE0">
            <w:pPr>
              <w:ind w:right="-10"/>
              <w:jc w:val="right"/>
              <w:rPr>
                <w:szCs w:val="22"/>
              </w:rPr>
            </w:pPr>
            <w:r w:rsidRPr="00A16608">
              <w:rPr>
                <w:szCs w:val="22"/>
              </w:rPr>
              <w:t>1</w:t>
            </w:r>
            <w:r>
              <w:rPr>
                <w:szCs w:val="22"/>
              </w:rPr>
              <w:t>,</w:t>
            </w:r>
            <w:r w:rsidRPr="00A16608">
              <w:rPr>
                <w:szCs w:val="22"/>
              </w:rPr>
              <w:t>56</w:t>
            </w:r>
            <w:r>
              <w:rPr>
                <w:szCs w:val="22"/>
              </w:rPr>
              <w:t>8</w:t>
            </w:r>
          </w:p>
        </w:tc>
        <w:tc>
          <w:tcPr>
            <w:tcW w:w="640" w:type="pct"/>
            <w:vAlign w:val="bottom"/>
          </w:tcPr>
          <w:p w14:paraId="6F92A5F9" w14:textId="5CE761A6" w:rsidR="009E5DE0" w:rsidRPr="00944BA8" w:rsidRDefault="009E5DE0" w:rsidP="009E5DE0">
            <w:pPr>
              <w:ind w:right="232"/>
              <w:jc w:val="right"/>
              <w:rPr>
                <w:szCs w:val="22"/>
              </w:rPr>
            </w:pPr>
            <w:r>
              <w:rPr>
                <w:szCs w:val="22"/>
              </w:rPr>
              <w:t>-</w:t>
            </w:r>
          </w:p>
        </w:tc>
        <w:tc>
          <w:tcPr>
            <w:tcW w:w="596" w:type="pct"/>
            <w:vAlign w:val="bottom"/>
          </w:tcPr>
          <w:p w14:paraId="67F63F7C" w14:textId="35B0AC58" w:rsidR="009E5DE0" w:rsidRPr="00944BA8" w:rsidRDefault="009E5DE0" w:rsidP="009E5DE0">
            <w:pPr>
              <w:ind w:right="-10"/>
              <w:jc w:val="right"/>
              <w:rPr>
                <w:szCs w:val="22"/>
              </w:rPr>
            </w:pPr>
            <w:r w:rsidRPr="002363E7">
              <w:rPr>
                <w:szCs w:val="22"/>
              </w:rPr>
              <w:t>1</w:t>
            </w:r>
            <w:r>
              <w:rPr>
                <w:szCs w:val="22"/>
              </w:rPr>
              <w:t>,</w:t>
            </w:r>
            <w:r w:rsidRPr="002363E7">
              <w:rPr>
                <w:szCs w:val="22"/>
              </w:rPr>
              <w:t>639</w:t>
            </w:r>
          </w:p>
        </w:tc>
        <w:tc>
          <w:tcPr>
            <w:tcW w:w="645" w:type="pct"/>
            <w:vAlign w:val="bottom"/>
          </w:tcPr>
          <w:p w14:paraId="6CEE65F7" w14:textId="3CE379C6" w:rsidR="009E5DE0" w:rsidRPr="00944BA8" w:rsidRDefault="009E5DE0" w:rsidP="009E5DE0">
            <w:pPr>
              <w:ind w:right="-10"/>
              <w:jc w:val="right"/>
              <w:rPr>
                <w:szCs w:val="22"/>
              </w:rPr>
            </w:pPr>
            <w:r w:rsidRPr="002363E7">
              <w:rPr>
                <w:szCs w:val="22"/>
              </w:rPr>
              <w:t>1</w:t>
            </w:r>
            <w:r>
              <w:rPr>
                <w:szCs w:val="22"/>
              </w:rPr>
              <w:t>,</w:t>
            </w:r>
            <w:r w:rsidRPr="002363E7">
              <w:rPr>
                <w:szCs w:val="22"/>
              </w:rPr>
              <w:t>639</w:t>
            </w:r>
          </w:p>
        </w:tc>
      </w:tr>
      <w:tr w:rsidR="009E5DE0" w:rsidRPr="00944BA8" w14:paraId="795581C5" w14:textId="77777777" w:rsidTr="009E5DE0">
        <w:trPr>
          <w:trHeight w:val="64"/>
        </w:trPr>
        <w:tc>
          <w:tcPr>
            <w:tcW w:w="1146" w:type="pct"/>
            <w:shd w:val="clear" w:color="auto" w:fill="auto"/>
          </w:tcPr>
          <w:p w14:paraId="487B49F4" w14:textId="5B5DB25D" w:rsidR="009E5DE0" w:rsidRPr="00944BA8" w:rsidRDefault="009E5DE0" w:rsidP="009E5DE0">
            <w:pPr>
              <w:spacing w:line="240" w:lineRule="atLeast"/>
              <w:ind w:left="160" w:hanging="160"/>
              <w:rPr>
                <w:szCs w:val="22"/>
              </w:rPr>
            </w:pPr>
            <w:r w:rsidRPr="00992C8D">
              <w:rPr>
                <w:szCs w:val="22"/>
              </w:rPr>
              <w:t>Retained</w:t>
            </w:r>
            <w:r w:rsidRPr="00992C8D">
              <w:rPr>
                <w:szCs w:val="22"/>
                <w:cs/>
                <w:lang w:bidi="th-TH"/>
              </w:rPr>
              <w:t xml:space="preserve"> </w:t>
            </w:r>
            <w:r w:rsidRPr="00992C8D">
              <w:rPr>
                <w:szCs w:val="22"/>
              </w:rPr>
              <w:t xml:space="preserve">earnings </w:t>
            </w:r>
            <w:r>
              <w:rPr>
                <w:szCs w:val="22"/>
              </w:rPr>
              <w:t>- U</w:t>
            </w:r>
            <w:r w:rsidRPr="00992C8D">
              <w:rPr>
                <w:szCs w:val="22"/>
              </w:rPr>
              <w:t>nappropriated</w:t>
            </w:r>
          </w:p>
        </w:tc>
        <w:tc>
          <w:tcPr>
            <w:tcW w:w="644" w:type="pct"/>
            <w:shd w:val="clear" w:color="auto" w:fill="auto"/>
            <w:vAlign w:val="bottom"/>
          </w:tcPr>
          <w:p w14:paraId="3CD0E31E" w14:textId="50E4B6BE" w:rsidR="009E5DE0" w:rsidRPr="00944BA8" w:rsidRDefault="009E5DE0" w:rsidP="009E5DE0">
            <w:pPr>
              <w:ind w:right="-10"/>
              <w:jc w:val="right"/>
              <w:rPr>
                <w:szCs w:val="22"/>
              </w:rPr>
            </w:pPr>
            <w:r w:rsidRPr="008B3D10">
              <w:rPr>
                <w:szCs w:val="22"/>
              </w:rPr>
              <w:t>1</w:t>
            </w:r>
            <w:r>
              <w:rPr>
                <w:szCs w:val="22"/>
              </w:rPr>
              <w:t>,</w:t>
            </w:r>
            <w:r w:rsidRPr="008B3D10">
              <w:rPr>
                <w:szCs w:val="22"/>
              </w:rPr>
              <w:t>169</w:t>
            </w:r>
            <w:r>
              <w:rPr>
                <w:szCs w:val="22"/>
              </w:rPr>
              <w:t>,</w:t>
            </w:r>
            <w:r w:rsidRPr="008B3D10">
              <w:rPr>
                <w:szCs w:val="22"/>
              </w:rPr>
              <w:t>164</w:t>
            </w:r>
          </w:p>
        </w:tc>
        <w:tc>
          <w:tcPr>
            <w:tcW w:w="691" w:type="pct"/>
            <w:vAlign w:val="bottom"/>
          </w:tcPr>
          <w:p w14:paraId="34A5C8B2" w14:textId="46EB3650" w:rsidR="009E5DE0" w:rsidRPr="00944BA8" w:rsidRDefault="009E5DE0" w:rsidP="009E5DE0">
            <w:pPr>
              <w:ind w:right="-10"/>
              <w:jc w:val="right"/>
              <w:rPr>
                <w:szCs w:val="22"/>
              </w:rPr>
            </w:pPr>
            <w:r>
              <w:rPr>
                <w:szCs w:val="22"/>
              </w:rPr>
              <w:t>6,272</w:t>
            </w:r>
          </w:p>
        </w:tc>
        <w:tc>
          <w:tcPr>
            <w:tcW w:w="638" w:type="pct"/>
            <w:vAlign w:val="bottom"/>
          </w:tcPr>
          <w:p w14:paraId="5711237D" w14:textId="44CEF935" w:rsidR="009E5DE0" w:rsidRPr="00944BA8" w:rsidRDefault="009E5DE0" w:rsidP="009E5DE0">
            <w:pPr>
              <w:ind w:right="-10"/>
              <w:jc w:val="right"/>
              <w:rPr>
                <w:szCs w:val="22"/>
              </w:rPr>
            </w:pPr>
            <w:r w:rsidRPr="00A16608">
              <w:rPr>
                <w:szCs w:val="22"/>
              </w:rPr>
              <w:t>1</w:t>
            </w:r>
            <w:r>
              <w:rPr>
                <w:szCs w:val="22"/>
              </w:rPr>
              <w:t>,175,436</w:t>
            </w:r>
          </w:p>
        </w:tc>
        <w:tc>
          <w:tcPr>
            <w:tcW w:w="640" w:type="pct"/>
            <w:vAlign w:val="bottom"/>
          </w:tcPr>
          <w:p w14:paraId="478B4F8C" w14:textId="2383E57A" w:rsidR="009E5DE0" w:rsidRPr="00944BA8" w:rsidRDefault="009E5DE0" w:rsidP="009E5DE0">
            <w:pPr>
              <w:ind w:right="-10"/>
              <w:jc w:val="right"/>
              <w:rPr>
                <w:szCs w:val="22"/>
              </w:rPr>
            </w:pPr>
            <w:r w:rsidRPr="002363E7">
              <w:rPr>
                <w:szCs w:val="22"/>
              </w:rPr>
              <w:t>1</w:t>
            </w:r>
            <w:r>
              <w:rPr>
                <w:szCs w:val="22"/>
              </w:rPr>
              <w:t>,</w:t>
            </w:r>
            <w:r w:rsidRPr="002363E7">
              <w:rPr>
                <w:szCs w:val="22"/>
              </w:rPr>
              <w:t>134</w:t>
            </w:r>
            <w:r>
              <w:rPr>
                <w:szCs w:val="22"/>
              </w:rPr>
              <w:t>,</w:t>
            </w:r>
            <w:r w:rsidRPr="002363E7">
              <w:rPr>
                <w:szCs w:val="22"/>
              </w:rPr>
              <w:t>060</w:t>
            </w:r>
          </w:p>
        </w:tc>
        <w:tc>
          <w:tcPr>
            <w:tcW w:w="596" w:type="pct"/>
            <w:vAlign w:val="bottom"/>
          </w:tcPr>
          <w:p w14:paraId="46777F3B" w14:textId="318423C6" w:rsidR="009E5DE0" w:rsidRPr="00944BA8" w:rsidRDefault="009E5DE0" w:rsidP="009E5DE0">
            <w:pPr>
              <w:ind w:right="-10"/>
              <w:jc w:val="right"/>
              <w:rPr>
                <w:szCs w:val="22"/>
              </w:rPr>
            </w:pPr>
            <w:r w:rsidRPr="002363E7">
              <w:rPr>
                <w:szCs w:val="22"/>
              </w:rPr>
              <w:t>6</w:t>
            </w:r>
            <w:r>
              <w:rPr>
                <w:szCs w:val="22"/>
              </w:rPr>
              <w:t>,</w:t>
            </w:r>
            <w:r w:rsidRPr="002363E7">
              <w:rPr>
                <w:szCs w:val="22"/>
              </w:rPr>
              <w:t>557</w:t>
            </w:r>
          </w:p>
        </w:tc>
        <w:tc>
          <w:tcPr>
            <w:tcW w:w="645" w:type="pct"/>
            <w:vAlign w:val="bottom"/>
          </w:tcPr>
          <w:p w14:paraId="7158DE4F" w14:textId="6501F83C" w:rsidR="009E5DE0" w:rsidRPr="00944BA8" w:rsidRDefault="009E5DE0" w:rsidP="009E5DE0">
            <w:pPr>
              <w:ind w:right="-10"/>
              <w:jc w:val="right"/>
              <w:rPr>
                <w:szCs w:val="22"/>
              </w:rPr>
            </w:pPr>
            <w:r w:rsidRPr="002363E7">
              <w:rPr>
                <w:szCs w:val="22"/>
              </w:rPr>
              <w:t>1</w:t>
            </w:r>
            <w:r>
              <w:rPr>
                <w:szCs w:val="22"/>
              </w:rPr>
              <w:t>,</w:t>
            </w:r>
            <w:r w:rsidR="00535873">
              <w:rPr>
                <w:szCs w:val="22"/>
              </w:rPr>
              <w:t>140,617</w:t>
            </w:r>
          </w:p>
        </w:tc>
      </w:tr>
    </w:tbl>
    <w:p w14:paraId="2DD7B09D" w14:textId="0D7571CA" w:rsidR="000A6F28" w:rsidRDefault="000A6F28">
      <w:pPr>
        <w:spacing w:after="160" w:line="259" w:lineRule="auto"/>
        <w:rPr>
          <w:szCs w:val="22"/>
          <w:lang w:val="en-US"/>
        </w:rPr>
      </w:pPr>
    </w:p>
    <w:p w14:paraId="6ED23F60" w14:textId="54721335" w:rsidR="00EC744B" w:rsidRPr="00DF1791" w:rsidRDefault="00EC744B" w:rsidP="00EC744B">
      <w:pPr>
        <w:pStyle w:val="Heading1"/>
        <w:numPr>
          <w:ilvl w:val="0"/>
          <w:numId w:val="0"/>
        </w:numPr>
        <w:spacing w:before="0" w:after="0" w:line="240" w:lineRule="atLeast"/>
        <w:ind w:firstLine="270"/>
        <w:rPr>
          <w:b w:val="0"/>
          <w:bCs/>
          <w:i/>
          <w:iCs/>
          <w:sz w:val="22"/>
          <w:szCs w:val="22"/>
        </w:rPr>
      </w:pPr>
      <w:r w:rsidRPr="00DF1791">
        <w:rPr>
          <w:b w:val="0"/>
          <w:bCs/>
          <w:i/>
          <w:iCs/>
          <w:sz w:val="22"/>
          <w:szCs w:val="22"/>
        </w:rPr>
        <w:t xml:space="preserve">Impact of COVID-19 </w:t>
      </w:r>
      <w:r w:rsidR="00DF1791">
        <w:rPr>
          <w:b w:val="0"/>
          <w:bCs/>
          <w:i/>
          <w:iCs/>
          <w:sz w:val="22"/>
          <w:szCs w:val="22"/>
        </w:rPr>
        <w:t>O</w:t>
      </w:r>
      <w:r w:rsidRPr="00DF1791">
        <w:rPr>
          <w:b w:val="0"/>
          <w:bCs/>
          <w:i/>
          <w:iCs/>
          <w:sz w:val="22"/>
          <w:szCs w:val="22"/>
        </w:rPr>
        <w:t>utbreak</w:t>
      </w:r>
    </w:p>
    <w:p w14:paraId="0081003C" w14:textId="77777777" w:rsidR="00EC744B" w:rsidRPr="00F06AAC" w:rsidRDefault="00EC744B" w:rsidP="00EC744B">
      <w:pPr>
        <w:spacing w:after="160" w:line="120" w:lineRule="auto"/>
        <w:rPr>
          <w:szCs w:val="22"/>
          <w:lang w:val="en-US"/>
        </w:rPr>
      </w:pPr>
    </w:p>
    <w:p w14:paraId="3F1593D7" w14:textId="2F425ED0" w:rsidR="003C6DEC" w:rsidRPr="00F06AAC" w:rsidRDefault="003C6DEC" w:rsidP="00EC744B">
      <w:pPr>
        <w:tabs>
          <w:tab w:val="left" w:pos="1440"/>
        </w:tabs>
        <w:spacing w:after="160" w:line="259" w:lineRule="auto"/>
        <w:ind w:left="270"/>
        <w:jc w:val="thaiDistribute"/>
        <w:rPr>
          <w:szCs w:val="22"/>
          <w:lang w:val="en-US"/>
        </w:rPr>
      </w:pPr>
      <w:r w:rsidRPr="00F06AAC">
        <w:rPr>
          <w:szCs w:val="22"/>
          <w:lang w:val="en-US"/>
        </w:rPr>
        <w:t xml:space="preserve">As disclosed in note </w:t>
      </w:r>
      <w:r w:rsidR="00F06AAC" w:rsidRPr="00F06AAC">
        <w:rPr>
          <w:szCs w:val="22"/>
          <w:lang w:val="en-US" w:bidi="th-TH"/>
        </w:rPr>
        <w:t>5</w:t>
      </w:r>
      <w:r w:rsidRPr="00F06AAC">
        <w:rPr>
          <w:szCs w:val="22"/>
          <w:lang w:val="en-US"/>
        </w:rPr>
        <w:t xml:space="preserve">, the Group has elected to apply accounting guidance on temporary accounting relief measures for additional accounting options in response to impact from the situation of coronavirus pandemic (COVID-19). The guidance expired on 31 December 2020. </w:t>
      </w:r>
    </w:p>
    <w:p w14:paraId="4DA4AC8D" w14:textId="77777777" w:rsidR="003C6DEC" w:rsidRPr="00F06AAC" w:rsidRDefault="003C6DEC" w:rsidP="00EC744B">
      <w:pPr>
        <w:spacing w:after="160" w:line="259" w:lineRule="auto"/>
        <w:ind w:left="270"/>
        <w:jc w:val="thaiDistribute"/>
        <w:rPr>
          <w:szCs w:val="22"/>
          <w:lang w:val="en-US"/>
        </w:rPr>
      </w:pPr>
      <w:r w:rsidRPr="00F06AAC">
        <w:rPr>
          <w:szCs w:val="22"/>
          <w:lang w:val="en-US"/>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6681E5FA" w14:textId="2710A2A9" w:rsidR="00621DE8" w:rsidRPr="00621DE8" w:rsidRDefault="003C6DEC" w:rsidP="00A031A1">
      <w:pPr>
        <w:spacing w:after="160" w:line="259" w:lineRule="auto"/>
        <w:ind w:left="270"/>
        <w:jc w:val="thaiDistribute"/>
        <w:rPr>
          <w:szCs w:val="22"/>
        </w:rPr>
      </w:pPr>
      <w:r w:rsidRPr="00F06AAC">
        <w:rPr>
          <w:szCs w:val="22"/>
          <w:lang w:val="en-US"/>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r w:rsidR="00100EB7">
        <w:rPr>
          <w:szCs w:val="22"/>
          <w:lang w:val="en-US"/>
        </w:rPr>
        <w:t>.</w:t>
      </w:r>
    </w:p>
    <w:sectPr w:rsidR="00621DE8" w:rsidRPr="00621DE8" w:rsidSect="00A031A1">
      <w:headerReference w:type="default" r:id="rId24"/>
      <w:footerReference w:type="default" r:id="rId25"/>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FC089" w14:textId="77777777" w:rsidR="002C5D69" w:rsidRDefault="002C5D69">
      <w:pPr>
        <w:spacing w:line="240" w:lineRule="auto"/>
      </w:pPr>
      <w:r>
        <w:separator/>
      </w:r>
    </w:p>
  </w:endnote>
  <w:endnote w:type="continuationSeparator" w:id="0">
    <w:p w14:paraId="08FFFB90" w14:textId="77777777" w:rsidR="002C5D69" w:rsidRDefault="002C5D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2C33" w14:textId="77777777" w:rsidR="002C5D69" w:rsidRPr="00C11896" w:rsidRDefault="002C5D69">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65</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CF8E2" w14:textId="77777777" w:rsidR="002C5D69" w:rsidRPr="00E8270C" w:rsidRDefault="002C5D69" w:rsidP="000C36C4">
    <w:pPr>
      <w:pStyle w:val="Footer"/>
      <w:tabs>
        <w:tab w:val="center" w:pos="4770"/>
        <w:tab w:val="left" w:pos="833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F118" w14:textId="77777777" w:rsidR="002C5D69" w:rsidRPr="00754D0B" w:rsidRDefault="002C5D69" w:rsidP="000C36C4">
    <w:pPr>
      <w:pStyle w:val="Footer"/>
      <w:tabs>
        <w:tab w:val="center" w:pos="8190"/>
      </w:tabs>
      <w:rPr>
        <w:i w:val="0"/>
        <w:iCs w:val="0"/>
        <w:color w:val="auto"/>
        <w:sz w:val="22"/>
        <w:szCs w:val="22"/>
      </w:rPr>
    </w:pPr>
    <w:r>
      <w:rPr>
        <w:rFonts w:ascii="Angsana New" w:hAnsi="Angsana New"/>
        <w:i w:val="0"/>
        <w:iCs w:val="0"/>
        <w:color w:val="auto"/>
        <w:sz w:val="30"/>
        <w:szCs w:val="30"/>
      </w:rPr>
      <w:tab/>
    </w:r>
    <w:r w:rsidRPr="00754D0B">
      <w:rPr>
        <w:i w:val="0"/>
        <w:iCs w:val="0"/>
        <w:color w:val="auto"/>
        <w:sz w:val="22"/>
        <w:szCs w:val="22"/>
      </w:rPr>
      <w:fldChar w:fldCharType="begin"/>
    </w:r>
    <w:r w:rsidRPr="00754D0B">
      <w:rPr>
        <w:i w:val="0"/>
        <w:iCs w:val="0"/>
        <w:color w:val="auto"/>
        <w:sz w:val="22"/>
        <w:szCs w:val="22"/>
      </w:rPr>
      <w:instrText xml:space="preserve"> PAGE   \* MERGEFORMAT </w:instrText>
    </w:r>
    <w:r w:rsidRPr="00754D0B">
      <w:rPr>
        <w:i w:val="0"/>
        <w:iCs w:val="0"/>
        <w:color w:val="auto"/>
        <w:sz w:val="22"/>
        <w:szCs w:val="22"/>
      </w:rPr>
      <w:fldChar w:fldCharType="separate"/>
    </w:r>
    <w:r w:rsidRPr="00754D0B">
      <w:rPr>
        <w:i w:val="0"/>
        <w:iCs w:val="0"/>
        <w:noProof/>
        <w:color w:val="auto"/>
        <w:sz w:val="22"/>
        <w:szCs w:val="22"/>
      </w:rPr>
      <w:t>79</w:t>
    </w:r>
    <w:r w:rsidRPr="00754D0B">
      <w:rPr>
        <w:i w:val="0"/>
        <w:iCs w:val="0"/>
        <w:noProof/>
        <w:color w:val="auto"/>
        <w:sz w:val="22"/>
        <w:szCs w:val="22"/>
      </w:rPr>
      <w:fldChar w:fldCharType="end"/>
    </w:r>
    <w:r w:rsidRPr="00754D0B">
      <w:rPr>
        <w:i w:val="0"/>
        <w:iCs w:val="0"/>
        <w:noProof/>
        <w:color w:val="auto"/>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CAEFB" w14:textId="1BB45327" w:rsidR="002C5D69" w:rsidRPr="00E8270C" w:rsidRDefault="002C5D69" w:rsidP="009A73A0">
    <w:pPr>
      <w:pStyle w:val="Footer"/>
      <w:tabs>
        <w:tab w:val="center" w:pos="4770"/>
        <w:tab w:val="decimal" w:pos="7830"/>
        <w:tab w:val="decimal" w:pos="7920"/>
        <w:tab w:val="left" w:pos="837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17C59" w14:textId="77777777" w:rsidR="002C5D69" w:rsidRPr="00A11DF1" w:rsidRDefault="002C5D69" w:rsidP="000C36C4">
    <w:pPr>
      <w:pStyle w:val="Footer"/>
      <w:tabs>
        <w:tab w:val="clear" w:pos="9639"/>
        <w:tab w:val="decimal" w:pos="855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69871" w14:textId="3509C460" w:rsidR="002C5D69" w:rsidRPr="008178F7" w:rsidRDefault="002C5D69"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48FAD" w14:textId="77777777" w:rsidR="002C5D69" w:rsidRDefault="002C5D69">
      <w:pPr>
        <w:spacing w:line="240" w:lineRule="auto"/>
      </w:pPr>
      <w:r>
        <w:separator/>
      </w:r>
    </w:p>
  </w:footnote>
  <w:footnote w:type="continuationSeparator" w:id="0">
    <w:p w14:paraId="73E17832" w14:textId="77777777" w:rsidR="002C5D69" w:rsidRDefault="002C5D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3C1B5" w14:textId="77777777" w:rsidR="002C5D69" w:rsidRDefault="002C5D69" w:rsidP="00BD3C60">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32CB26B4" w14:textId="77777777" w:rsidR="002C5D69" w:rsidRDefault="002C5D69" w:rsidP="00BD3C60">
    <w:pPr>
      <w:pStyle w:val="acctmainheading"/>
      <w:spacing w:after="0" w:line="240" w:lineRule="atLeast"/>
      <w:rPr>
        <w:sz w:val="24"/>
        <w:szCs w:val="24"/>
      </w:rPr>
    </w:pPr>
    <w:r>
      <w:rPr>
        <w:sz w:val="24"/>
        <w:szCs w:val="24"/>
      </w:rPr>
      <w:t>Notes to the financial statements</w:t>
    </w:r>
  </w:p>
  <w:p w14:paraId="71E78452" w14:textId="13BAF0D9" w:rsidR="002C5D69" w:rsidRPr="00E82ED3" w:rsidRDefault="002C5D69" w:rsidP="00E82ED3">
    <w:pPr>
      <w:pStyle w:val="acctmainheading"/>
      <w:spacing w:after="0" w:line="240" w:lineRule="atLeast"/>
      <w:rPr>
        <w:sz w:val="24"/>
        <w:szCs w:val="24"/>
      </w:rPr>
    </w:pPr>
    <w:r>
      <w:rPr>
        <w:sz w:val="24"/>
        <w:szCs w:val="24"/>
      </w:rPr>
      <w:t>For the year ended 31 December 2020</w:t>
    </w:r>
  </w:p>
  <w:p w14:paraId="59CC33BA" w14:textId="77777777" w:rsidR="002C5D69" w:rsidRPr="00AC7739" w:rsidRDefault="002C5D69" w:rsidP="000C36C4">
    <w:pPr>
      <w:pStyle w:val="Header"/>
      <w:jc w:val="left"/>
      <w:rPr>
        <w:rFonts w:cs="Angsana New"/>
        <w:sz w:val="24"/>
        <w:szCs w:val="24"/>
        <w:lang w:bidi="th-TH"/>
      </w:rPr>
    </w:pPr>
  </w:p>
  <w:p w14:paraId="09E93CD1" w14:textId="77777777" w:rsidR="002C5D69" w:rsidRPr="00AC7739" w:rsidRDefault="002C5D69" w:rsidP="000C36C4">
    <w:pPr>
      <w:pStyle w:val="Header"/>
      <w:jc w:val="left"/>
      <w:rPr>
        <w:rFonts w:cs="Angsana New"/>
        <w:sz w:val="24"/>
        <w:szCs w:val="24"/>
        <w:lang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93CBA" w14:textId="77777777" w:rsidR="002C5D69" w:rsidRDefault="002C5D69" w:rsidP="00A56237">
    <w:pPr>
      <w:pStyle w:val="acctmainheading"/>
      <w:tabs>
        <w:tab w:val="left" w:pos="7810"/>
      </w:tabs>
      <w:spacing w:after="0" w:line="240" w:lineRule="atLeast"/>
      <w:ind w:hanging="180"/>
    </w:pPr>
    <w:r>
      <w:t xml:space="preserve">   Asset World Corp</w:t>
    </w:r>
    <w:r w:rsidRPr="00F954A8">
      <w:t xml:space="preserve"> </w:t>
    </w:r>
    <w:r>
      <w:t>Public Company Limited and its S</w:t>
    </w:r>
    <w:r w:rsidRPr="00F954A8">
      <w:t>ubsidiaries</w:t>
    </w:r>
  </w:p>
  <w:p w14:paraId="57BB9764" w14:textId="77777777" w:rsidR="002C5D69" w:rsidRDefault="002C5D69" w:rsidP="00A56237">
    <w:pPr>
      <w:pStyle w:val="acctmainheading"/>
      <w:spacing w:after="0" w:line="240" w:lineRule="atLeast"/>
      <w:rPr>
        <w:sz w:val="24"/>
        <w:szCs w:val="24"/>
      </w:rPr>
    </w:pPr>
    <w:r>
      <w:rPr>
        <w:sz w:val="24"/>
        <w:szCs w:val="24"/>
      </w:rPr>
      <w:t>Notes to the financial statements</w:t>
    </w:r>
  </w:p>
  <w:p w14:paraId="52ABBFDA" w14:textId="77777777" w:rsidR="002C5D69" w:rsidRDefault="002C5D69" w:rsidP="00A56237">
    <w:pPr>
      <w:pStyle w:val="acctmainheading"/>
      <w:spacing w:after="0" w:line="240" w:lineRule="atLeast"/>
      <w:rPr>
        <w:sz w:val="24"/>
        <w:szCs w:val="24"/>
      </w:rPr>
    </w:pPr>
    <w:r>
      <w:rPr>
        <w:sz w:val="24"/>
        <w:szCs w:val="24"/>
      </w:rPr>
      <w:t>For the year ended 31 December 2020</w:t>
    </w:r>
  </w:p>
  <w:p w14:paraId="21EBF6F2" w14:textId="77777777" w:rsidR="002C5D69" w:rsidRPr="00AC7739" w:rsidRDefault="002C5D69" w:rsidP="000C36C4">
    <w:pPr>
      <w:pStyle w:val="Header"/>
      <w:jc w:val="left"/>
      <w:rPr>
        <w:rFonts w:cs="Angsana New"/>
        <w:sz w:val="24"/>
        <w:szCs w:val="24"/>
        <w:lang w:bidi="th-TH"/>
      </w:rPr>
    </w:pPr>
  </w:p>
  <w:p w14:paraId="746D7934" w14:textId="77777777" w:rsidR="002C5D69" w:rsidRPr="00B978F3" w:rsidRDefault="002C5D69" w:rsidP="000C36C4">
    <w:pPr>
      <w:pStyle w:val="Header"/>
      <w:rPr>
        <w:lang w:bidi="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E4B" w14:textId="77777777" w:rsidR="002C5D69" w:rsidRDefault="002C5D69" w:rsidP="00761ECB">
    <w:pPr>
      <w:pStyle w:val="acctmainheading"/>
      <w:tabs>
        <w:tab w:val="left" w:pos="7810"/>
      </w:tabs>
      <w:spacing w:after="0" w:line="240" w:lineRule="atLeast"/>
      <w:ind w:firstLine="360"/>
    </w:pPr>
    <w:r>
      <w:t>Asset World Corp</w:t>
    </w:r>
    <w:r w:rsidRPr="00F954A8">
      <w:t xml:space="preserve"> </w:t>
    </w:r>
    <w:r>
      <w:t>Public Company Limited and its S</w:t>
    </w:r>
    <w:r w:rsidRPr="00F954A8">
      <w:t>ubsidiaries</w:t>
    </w:r>
  </w:p>
  <w:p w14:paraId="67B57395" w14:textId="77777777" w:rsidR="002C5D69" w:rsidRDefault="002C5D69" w:rsidP="00761ECB">
    <w:pPr>
      <w:pStyle w:val="acctmainheading"/>
      <w:spacing w:after="0" w:line="240" w:lineRule="atLeast"/>
      <w:ind w:firstLine="360"/>
      <w:rPr>
        <w:sz w:val="24"/>
        <w:szCs w:val="24"/>
      </w:rPr>
    </w:pPr>
    <w:r>
      <w:rPr>
        <w:sz w:val="24"/>
        <w:szCs w:val="24"/>
      </w:rPr>
      <w:t>Notes to the financial statements</w:t>
    </w:r>
  </w:p>
  <w:p w14:paraId="37201377" w14:textId="77777777" w:rsidR="002C5D69" w:rsidRDefault="002C5D69" w:rsidP="00761ECB">
    <w:pPr>
      <w:pStyle w:val="acctmainheading"/>
      <w:spacing w:after="0" w:line="240" w:lineRule="atLeast"/>
      <w:ind w:firstLine="360"/>
      <w:rPr>
        <w:sz w:val="24"/>
        <w:szCs w:val="24"/>
      </w:rPr>
    </w:pPr>
    <w:r>
      <w:rPr>
        <w:sz w:val="24"/>
        <w:szCs w:val="24"/>
      </w:rPr>
      <w:t>For the year ended 31 December 2020</w:t>
    </w:r>
  </w:p>
  <w:p w14:paraId="64978B21" w14:textId="77777777" w:rsidR="002C5D69" w:rsidRPr="00AC7739" w:rsidRDefault="002C5D69" w:rsidP="000C36C4">
    <w:pPr>
      <w:pStyle w:val="Header"/>
      <w:jc w:val="left"/>
      <w:rPr>
        <w:rFonts w:cs="Angsana New"/>
        <w:sz w:val="24"/>
        <w:szCs w:val="24"/>
        <w:lang w:bidi="th-TH"/>
      </w:rPr>
    </w:pPr>
  </w:p>
  <w:p w14:paraId="24C15518" w14:textId="77777777" w:rsidR="002C5D69" w:rsidRPr="000000ED" w:rsidRDefault="002C5D69" w:rsidP="000C36C4">
    <w:pPr>
      <w:pStyle w:val="Header"/>
      <w:jc w:val="left"/>
      <w:rPr>
        <w:rFonts w:cs="Angsana New"/>
        <w:sz w:val="24"/>
        <w:szCs w:val="24"/>
        <w:lang w:bidi="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F355" w14:textId="77777777" w:rsidR="002C5D69" w:rsidRDefault="002C5D69"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4613B974" w14:textId="77777777" w:rsidR="002C5D69" w:rsidRDefault="002C5D69" w:rsidP="000C36C4">
    <w:pPr>
      <w:pStyle w:val="acctmainheading"/>
      <w:spacing w:after="0" w:line="240" w:lineRule="atLeast"/>
      <w:rPr>
        <w:sz w:val="24"/>
        <w:szCs w:val="24"/>
      </w:rPr>
    </w:pPr>
    <w:r>
      <w:rPr>
        <w:sz w:val="24"/>
        <w:szCs w:val="24"/>
      </w:rPr>
      <w:t>Notes to the financial statements</w:t>
    </w:r>
  </w:p>
  <w:p w14:paraId="7DBE6C1B" w14:textId="77777777" w:rsidR="002C5D69" w:rsidRDefault="002C5D69" w:rsidP="000C36C4">
    <w:pPr>
      <w:pStyle w:val="acctmainheading"/>
      <w:spacing w:after="0" w:line="240" w:lineRule="atLeast"/>
      <w:rPr>
        <w:sz w:val="24"/>
        <w:szCs w:val="24"/>
      </w:rPr>
    </w:pPr>
    <w:r>
      <w:rPr>
        <w:sz w:val="24"/>
        <w:szCs w:val="24"/>
      </w:rPr>
      <w:t>For the year ended 31 December 2020</w:t>
    </w:r>
  </w:p>
  <w:p w14:paraId="0D464744" w14:textId="77777777" w:rsidR="002C5D69" w:rsidRPr="00AC7739" w:rsidRDefault="002C5D69" w:rsidP="000C36C4">
    <w:pPr>
      <w:pStyle w:val="Header"/>
      <w:jc w:val="left"/>
      <w:rPr>
        <w:rFonts w:cs="Angsana New"/>
        <w:sz w:val="24"/>
        <w:szCs w:val="24"/>
        <w:lang w:bidi="th-TH"/>
      </w:rPr>
    </w:pPr>
  </w:p>
  <w:p w14:paraId="6FBCF0DF" w14:textId="77777777" w:rsidR="002C5D69" w:rsidRDefault="002C5D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B7BA2" w14:textId="77777777" w:rsidR="002C5D69" w:rsidRDefault="002C5D69" w:rsidP="00AA7BEC">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4C32A009" w14:textId="77777777" w:rsidR="002C5D69" w:rsidRDefault="002C5D69" w:rsidP="00AA7BEC">
    <w:pPr>
      <w:pStyle w:val="acctmainheading"/>
      <w:spacing w:after="0" w:line="240" w:lineRule="atLeast"/>
      <w:rPr>
        <w:sz w:val="24"/>
        <w:szCs w:val="24"/>
      </w:rPr>
    </w:pPr>
    <w:r>
      <w:rPr>
        <w:sz w:val="24"/>
        <w:szCs w:val="24"/>
      </w:rPr>
      <w:t>Notes to the financial statements</w:t>
    </w:r>
  </w:p>
  <w:p w14:paraId="4D325D39" w14:textId="77777777" w:rsidR="002C5D69" w:rsidRDefault="002C5D69" w:rsidP="00AA7BEC">
    <w:pPr>
      <w:pStyle w:val="acctmainheading"/>
      <w:spacing w:after="0" w:line="240" w:lineRule="atLeast"/>
      <w:rPr>
        <w:sz w:val="24"/>
        <w:szCs w:val="24"/>
      </w:rPr>
    </w:pPr>
    <w:r>
      <w:rPr>
        <w:sz w:val="24"/>
        <w:szCs w:val="24"/>
      </w:rPr>
      <w:t>For the year ended 31 December 2020</w:t>
    </w:r>
  </w:p>
  <w:p w14:paraId="202F3963" w14:textId="77777777" w:rsidR="002C5D69" w:rsidRPr="00AC7739" w:rsidRDefault="002C5D69" w:rsidP="000C36C4">
    <w:pPr>
      <w:pStyle w:val="Header"/>
      <w:jc w:val="left"/>
      <w:rPr>
        <w:rFonts w:cs="Angsana New"/>
        <w:sz w:val="24"/>
        <w:szCs w:val="24"/>
        <w:lang w:bidi="th-TH"/>
      </w:rPr>
    </w:pPr>
  </w:p>
  <w:p w14:paraId="4EB95119" w14:textId="77777777" w:rsidR="002C5D69" w:rsidRPr="00AC7739" w:rsidRDefault="002C5D69" w:rsidP="000C36C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56109" w14:textId="77777777" w:rsidR="002C5D69" w:rsidRDefault="002C5D69" w:rsidP="00AA7BEC">
    <w:pPr>
      <w:pStyle w:val="acctmainheading"/>
      <w:tabs>
        <w:tab w:val="left" w:pos="7810"/>
      </w:tabs>
      <w:spacing w:after="0" w:line="240" w:lineRule="atLeast"/>
      <w:ind w:left="450"/>
    </w:pPr>
    <w:r>
      <w:t>Asset World Corp</w:t>
    </w:r>
    <w:r w:rsidRPr="00F954A8">
      <w:t xml:space="preserve"> </w:t>
    </w:r>
    <w:r>
      <w:t>Public Company Limited and its S</w:t>
    </w:r>
    <w:r w:rsidRPr="00F954A8">
      <w:t>ubsidiaries</w:t>
    </w:r>
  </w:p>
  <w:p w14:paraId="7F08860F" w14:textId="77777777" w:rsidR="002C5D69" w:rsidRDefault="002C5D69" w:rsidP="00AA7BEC">
    <w:pPr>
      <w:pStyle w:val="acctmainheading"/>
      <w:spacing w:after="0" w:line="240" w:lineRule="atLeast"/>
      <w:ind w:left="450"/>
      <w:rPr>
        <w:sz w:val="24"/>
        <w:szCs w:val="24"/>
      </w:rPr>
    </w:pPr>
    <w:r>
      <w:rPr>
        <w:sz w:val="24"/>
        <w:szCs w:val="24"/>
      </w:rPr>
      <w:t>Notes to the financial statements</w:t>
    </w:r>
  </w:p>
  <w:p w14:paraId="050BEDF5" w14:textId="77777777" w:rsidR="002C5D69" w:rsidRDefault="002C5D69" w:rsidP="00AA7BEC">
    <w:pPr>
      <w:pStyle w:val="acctmainheading"/>
      <w:spacing w:after="0" w:line="240" w:lineRule="atLeast"/>
      <w:ind w:left="450"/>
      <w:rPr>
        <w:sz w:val="24"/>
        <w:szCs w:val="24"/>
      </w:rPr>
    </w:pPr>
    <w:r>
      <w:rPr>
        <w:sz w:val="24"/>
        <w:szCs w:val="24"/>
      </w:rPr>
      <w:t>For the year ended 31 December 2020</w:t>
    </w:r>
  </w:p>
  <w:p w14:paraId="35B470E6" w14:textId="77777777" w:rsidR="002C5D69" w:rsidRPr="00AC7739" w:rsidRDefault="002C5D69" w:rsidP="000C36C4">
    <w:pPr>
      <w:pStyle w:val="Header"/>
      <w:jc w:val="left"/>
      <w:rPr>
        <w:rFonts w:cs="Angsana New"/>
        <w:sz w:val="24"/>
        <w:szCs w:val="24"/>
        <w:lang w:bidi="th-TH"/>
      </w:rPr>
    </w:pPr>
  </w:p>
  <w:p w14:paraId="665BF76D" w14:textId="77777777" w:rsidR="002C5D69" w:rsidRPr="00AC7739" w:rsidRDefault="002C5D69" w:rsidP="000C36C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BFF5E" w14:textId="77777777" w:rsidR="002C5D69" w:rsidRDefault="002C5D69" w:rsidP="00484AC1">
    <w:pPr>
      <w:pStyle w:val="acctmainheading"/>
      <w:tabs>
        <w:tab w:val="left" w:pos="7810"/>
      </w:tabs>
      <w:spacing w:after="0" w:line="240" w:lineRule="atLeast"/>
      <w:ind w:firstLine="360"/>
    </w:pPr>
    <w:r>
      <w:t>Asset World Corp</w:t>
    </w:r>
    <w:r w:rsidRPr="00F954A8">
      <w:t xml:space="preserve"> </w:t>
    </w:r>
    <w:r>
      <w:t>Public Company Limited and its S</w:t>
    </w:r>
    <w:r w:rsidRPr="00F954A8">
      <w:t>ubsidiaries</w:t>
    </w:r>
  </w:p>
  <w:p w14:paraId="10F0BE4D" w14:textId="77777777" w:rsidR="002C5D69" w:rsidRDefault="002C5D69" w:rsidP="00484AC1">
    <w:pPr>
      <w:pStyle w:val="acctmainheading"/>
      <w:spacing w:after="0" w:line="240" w:lineRule="atLeast"/>
      <w:ind w:firstLine="360"/>
      <w:rPr>
        <w:sz w:val="24"/>
        <w:szCs w:val="24"/>
      </w:rPr>
    </w:pPr>
    <w:r>
      <w:rPr>
        <w:sz w:val="24"/>
        <w:szCs w:val="24"/>
      </w:rPr>
      <w:t>Notes to the financial statements</w:t>
    </w:r>
  </w:p>
  <w:p w14:paraId="7EC13AE7" w14:textId="77777777" w:rsidR="002C5D69" w:rsidRDefault="002C5D69" w:rsidP="00484AC1">
    <w:pPr>
      <w:pStyle w:val="acctmainheading"/>
      <w:spacing w:after="0" w:line="240" w:lineRule="atLeast"/>
      <w:ind w:firstLine="360"/>
      <w:rPr>
        <w:sz w:val="24"/>
        <w:szCs w:val="24"/>
      </w:rPr>
    </w:pPr>
    <w:r>
      <w:rPr>
        <w:sz w:val="24"/>
        <w:szCs w:val="24"/>
      </w:rPr>
      <w:t>For the year ended 31 December 2020</w:t>
    </w:r>
  </w:p>
  <w:p w14:paraId="55FDB331" w14:textId="77777777" w:rsidR="002C5D69" w:rsidRPr="00AC7739" w:rsidRDefault="002C5D69" w:rsidP="000C36C4">
    <w:pPr>
      <w:pStyle w:val="Header"/>
      <w:jc w:val="left"/>
      <w:rPr>
        <w:rFonts w:cs="Angsana New"/>
        <w:sz w:val="24"/>
        <w:szCs w:val="24"/>
        <w:lang w:bidi="th-TH"/>
      </w:rPr>
    </w:pPr>
  </w:p>
  <w:p w14:paraId="00D041A3" w14:textId="77777777" w:rsidR="002C5D69" w:rsidRPr="00AC7739" w:rsidRDefault="002C5D69" w:rsidP="000C36C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FBC85" w14:textId="77777777" w:rsidR="002C5D69" w:rsidRDefault="002C5D69"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71701A99" w14:textId="77777777" w:rsidR="002C5D69" w:rsidRDefault="002C5D69" w:rsidP="000C36C4">
    <w:pPr>
      <w:pStyle w:val="acctmainheading"/>
      <w:spacing w:after="0" w:line="240" w:lineRule="atLeast"/>
      <w:rPr>
        <w:sz w:val="24"/>
        <w:szCs w:val="24"/>
      </w:rPr>
    </w:pPr>
    <w:r>
      <w:rPr>
        <w:sz w:val="24"/>
        <w:szCs w:val="24"/>
      </w:rPr>
      <w:t>Notes to the financial statements</w:t>
    </w:r>
  </w:p>
  <w:p w14:paraId="74B94914" w14:textId="77777777" w:rsidR="002C5D69" w:rsidRDefault="002C5D69" w:rsidP="000C36C4">
    <w:pPr>
      <w:pStyle w:val="acctmainheading"/>
      <w:spacing w:after="0" w:line="240" w:lineRule="atLeast"/>
      <w:rPr>
        <w:sz w:val="24"/>
        <w:szCs w:val="24"/>
      </w:rPr>
    </w:pPr>
    <w:r>
      <w:rPr>
        <w:sz w:val="24"/>
        <w:szCs w:val="24"/>
      </w:rPr>
      <w:t>For the year ended 31 December 2020</w:t>
    </w:r>
  </w:p>
  <w:p w14:paraId="03357AE2" w14:textId="77777777" w:rsidR="002C5D69" w:rsidRPr="00AC7739" w:rsidRDefault="002C5D69" w:rsidP="000C36C4">
    <w:pPr>
      <w:pStyle w:val="Header"/>
      <w:jc w:val="left"/>
      <w:rPr>
        <w:rFonts w:cs="Angsana New"/>
        <w:sz w:val="24"/>
        <w:szCs w:val="24"/>
        <w:lang w:bidi="th-TH"/>
      </w:rPr>
    </w:pPr>
  </w:p>
  <w:p w14:paraId="35B7D1E5" w14:textId="77777777" w:rsidR="002C5D69" w:rsidRPr="00AC7739" w:rsidRDefault="002C5D69" w:rsidP="000C36C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017E1" w14:textId="77777777" w:rsidR="002C5D69" w:rsidRDefault="002C5D69"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0D55A" w14:textId="77777777" w:rsidR="002C5D69" w:rsidRDefault="002C5D69" w:rsidP="000C36C4">
    <w:pPr>
      <w:pStyle w:val="acctmainheading"/>
      <w:spacing w:after="0" w:line="240" w:lineRule="atLeast"/>
      <w:rPr>
        <w:sz w:val="24"/>
        <w:szCs w:val="24"/>
      </w:rPr>
    </w:pPr>
    <w:r>
      <w:rPr>
        <w:sz w:val="24"/>
        <w:szCs w:val="24"/>
      </w:rPr>
      <w:t>Notes to the financial statements</w:t>
    </w:r>
  </w:p>
  <w:p w14:paraId="7B55A386" w14:textId="77777777" w:rsidR="002C5D69" w:rsidRDefault="002C5D69" w:rsidP="000C36C4">
    <w:pPr>
      <w:pStyle w:val="acctmainheading"/>
      <w:spacing w:after="0" w:line="240" w:lineRule="atLeast"/>
      <w:rPr>
        <w:sz w:val="24"/>
        <w:szCs w:val="24"/>
      </w:rPr>
    </w:pPr>
    <w:r>
      <w:rPr>
        <w:sz w:val="24"/>
        <w:szCs w:val="24"/>
      </w:rPr>
      <w:t>For the year ended 31 December 2020</w:t>
    </w:r>
  </w:p>
  <w:p w14:paraId="1F6F56F9" w14:textId="77777777" w:rsidR="002C5D69" w:rsidRPr="00AC7739" w:rsidRDefault="002C5D69" w:rsidP="000C36C4">
    <w:pPr>
      <w:pStyle w:val="Header"/>
      <w:jc w:val="left"/>
      <w:rPr>
        <w:rFonts w:cs="Angsana New"/>
        <w:sz w:val="24"/>
        <w:szCs w:val="24"/>
        <w:lang w:bidi="th-TH"/>
      </w:rPr>
    </w:pPr>
  </w:p>
  <w:p w14:paraId="0D685BB6" w14:textId="77777777" w:rsidR="002C5D69" w:rsidRPr="00AC7739" w:rsidRDefault="002C5D69" w:rsidP="000C36C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D0EEA" w14:textId="77777777" w:rsidR="002C5D69" w:rsidRDefault="002C5D69" w:rsidP="00474265">
    <w:pPr>
      <w:pStyle w:val="acctmainheading"/>
      <w:tabs>
        <w:tab w:val="left" w:pos="7810"/>
      </w:tabs>
      <w:spacing w:after="0" w:line="240" w:lineRule="atLeast"/>
      <w:ind w:firstLine="450"/>
    </w:pPr>
    <w:r>
      <w:t>Asset World Corp</w:t>
    </w:r>
    <w:r w:rsidRPr="00F954A8">
      <w:t xml:space="preserve"> </w:t>
    </w:r>
    <w:r>
      <w:t>Public Company Limited and its S</w:t>
    </w:r>
    <w:r w:rsidRPr="00F954A8">
      <w:t>ubsidiaries</w:t>
    </w:r>
  </w:p>
  <w:p w14:paraId="07420319" w14:textId="77777777" w:rsidR="002C5D69" w:rsidRDefault="002C5D69" w:rsidP="00474265">
    <w:pPr>
      <w:pStyle w:val="acctmainheading"/>
      <w:spacing w:after="0" w:line="240" w:lineRule="atLeast"/>
      <w:ind w:firstLine="450"/>
      <w:rPr>
        <w:sz w:val="24"/>
        <w:szCs w:val="24"/>
      </w:rPr>
    </w:pPr>
    <w:r>
      <w:rPr>
        <w:sz w:val="24"/>
        <w:szCs w:val="24"/>
      </w:rPr>
      <w:t>Notes to the financial statements</w:t>
    </w:r>
  </w:p>
  <w:p w14:paraId="0A7D92A1" w14:textId="77777777" w:rsidR="002C5D69" w:rsidRDefault="002C5D69" w:rsidP="00474265">
    <w:pPr>
      <w:pStyle w:val="acctmainheading"/>
      <w:spacing w:after="0" w:line="240" w:lineRule="atLeast"/>
      <w:ind w:firstLine="450"/>
      <w:rPr>
        <w:sz w:val="24"/>
        <w:szCs w:val="24"/>
      </w:rPr>
    </w:pPr>
    <w:r>
      <w:rPr>
        <w:sz w:val="24"/>
        <w:szCs w:val="24"/>
      </w:rPr>
      <w:t>For the year ended 31 December 2020</w:t>
    </w:r>
  </w:p>
  <w:p w14:paraId="0E6ED4FA" w14:textId="77777777" w:rsidR="002C5D69" w:rsidRPr="00AC7739" w:rsidRDefault="002C5D69" w:rsidP="000C36C4">
    <w:pPr>
      <w:pStyle w:val="Header"/>
      <w:jc w:val="left"/>
      <w:rPr>
        <w:rFonts w:cs="Angsana New"/>
        <w:sz w:val="24"/>
        <w:szCs w:val="24"/>
        <w:lang w:bidi="th-TH"/>
      </w:rPr>
    </w:pPr>
  </w:p>
  <w:p w14:paraId="4CED2DEC" w14:textId="77777777" w:rsidR="002C5D69" w:rsidRPr="00B978F3" w:rsidRDefault="002C5D69" w:rsidP="000C36C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79E6" w14:textId="77777777" w:rsidR="002C5D69" w:rsidRDefault="002C5D69" w:rsidP="00F0306D">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852D6" w14:textId="77777777" w:rsidR="002C5D69" w:rsidRDefault="002C5D69" w:rsidP="00F0306D">
    <w:pPr>
      <w:pStyle w:val="acctmainheading"/>
      <w:spacing w:after="0" w:line="240" w:lineRule="atLeast"/>
      <w:rPr>
        <w:sz w:val="24"/>
        <w:szCs w:val="24"/>
      </w:rPr>
    </w:pPr>
    <w:r>
      <w:rPr>
        <w:sz w:val="24"/>
        <w:szCs w:val="24"/>
      </w:rPr>
      <w:t>Notes to the financial statements</w:t>
    </w:r>
  </w:p>
  <w:p w14:paraId="1AAE8CE6" w14:textId="77777777" w:rsidR="002C5D69" w:rsidRDefault="002C5D69" w:rsidP="00F0306D">
    <w:pPr>
      <w:pStyle w:val="acctmainheading"/>
      <w:spacing w:after="0" w:line="240" w:lineRule="atLeast"/>
      <w:rPr>
        <w:sz w:val="24"/>
        <w:szCs w:val="24"/>
      </w:rPr>
    </w:pPr>
    <w:r>
      <w:rPr>
        <w:sz w:val="24"/>
        <w:szCs w:val="24"/>
      </w:rPr>
      <w:t>For the year ended 31 December 2020</w:t>
    </w:r>
  </w:p>
  <w:p w14:paraId="35600D07" w14:textId="77777777" w:rsidR="002C5D69" w:rsidRPr="00AC7739" w:rsidRDefault="002C5D69" w:rsidP="000C36C4">
    <w:pPr>
      <w:pStyle w:val="Header"/>
      <w:jc w:val="left"/>
      <w:rPr>
        <w:rFonts w:cs="Angsana New"/>
        <w:sz w:val="24"/>
        <w:szCs w:val="24"/>
        <w:lang w:bidi="th-TH"/>
      </w:rPr>
    </w:pPr>
  </w:p>
  <w:p w14:paraId="40E0853B" w14:textId="77777777" w:rsidR="002C5D69" w:rsidRPr="00B978F3" w:rsidRDefault="002C5D69" w:rsidP="000C36C4">
    <w:pPr>
      <w:pStyle w:val="Header"/>
      <w:rPr>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0CFDD" w14:textId="09BA6195" w:rsidR="002C5D69" w:rsidRDefault="002C5D69" w:rsidP="00693E36">
    <w:pPr>
      <w:pStyle w:val="acctmainheading"/>
      <w:tabs>
        <w:tab w:val="left" w:pos="7810"/>
      </w:tabs>
      <w:spacing w:after="0" w:line="240" w:lineRule="atLeast"/>
      <w:ind w:firstLine="180"/>
    </w:pPr>
    <w:r>
      <w:t xml:space="preserve">   Asset World Corp</w:t>
    </w:r>
    <w:r w:rsidRPr="00F954A8">
      <w:t xml:space="preserve"> </w:t>
    </w:r>
    <w:r>
      <w:t>Public Company Limited and its S</w:t>
    </w:r>
    <w:r w:rsidRPr="00F954A8">
      <w:t>ubsidiaries</w:t>
    </w:r>
  </w:p>
  <w:p w14:paraId="6A832DAB" w14:textId="77777777" w:rsidR="002C5D69" w:rsidRDefault="002C5D69" w:rsidP="00693E36">
    <w:pPr>
      <w:pStyle w:val="acctmainheading"/>
      <w:spacing w:after="0" w:line="240" w:lineRule="atLeast"/>
      <w:ind w:firstLine="360"/>
      <w:rPr>
        <w:sz w:val="24"/>
        <w:szCs w:val="24"/>
      </w:rPr>
    </w:pPr>
    <w:r>
      <w:rPr>
        <w:sz w:val="24"/>
        <w:szCs w:val="24"/>
      </w:rPr>
      <w:t>Notes to the financial statements</w:t>
    </w:r>
  </w:p>
  <w:p w14:paraId="457BF7E6" w14:textId="77777777" w:rsidR="002C5D69" w:rsidRDefault="002C5D69" w:rsidP="00693E36">
    <w:pPr>
      <w:pStyle w:val="acctmainheading"/>
      <w:spacing w:after="0" w:line="240" w:lineRule="atLeast"/>
      <w:ind w:firstLine="360"/>
      <w:rPr>
        <w:sz w:val="24"/>
        <w:szCs w:val="24"/>
      </w:rPr>
    </w:pPr>
    <w:r>
      <w:rPr>
        <w:sz w:val="24"/>
        <w:szCs w:val="24"/>
      </w:rPr>
      <w:t>For the year ended 31 December 2020</w:t>
    </w:r>
  </w:p>
  <w:p w14:paraId="3FE21948" w14:textId="77777777" w:rsidR="002C5D69" w:rsidRPr="00AC7739" w:rsidRDefault="002C5D69" w:rsidP="000C36C4">
    <w:pPr>
      <w:pStyle w:val="Header"/>
      <w:jc w:val="left"/>
      <w:rPr>
        <w:rFonts w:cs="Angsana New"/>
        <w:sz w:val="24"/>
        <w:szCs w:val="24"/>
        <w:lang w:bidi="th-TH"/>
      </w:rPr>
    </w:pPr>
  </w:p>
  <w:p w14:paraId="5FF0BA1E" w14:textId="77777777" w:rsidR="002C5D69" w:rsidRPr="00B978F3" w:rsidRDefault="002C5D69" w:rsidP="000C36C4">
    <w:pPr>
      <w:pStyle w:val="Header"/>
      <w:rPr>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43434C9"/>
    <w:multiLevelType w:val="hybridMultilevel"/>
    <w:tmpl w:val="E0FE27E0"/>
    <w:lvl w:ilvl="0" w:tplc="0BFE7B18">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C835F5B"/>
    <w:multiLevelType w:val="singleLevel"/>
    <w:tmpl w:val="C7F485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74CC7"/>
    <w:multiLevelType w:val="hybridMultilevel"/>
    <w:tmpl w:val="C9A69BD0"/>
    <w:lvl w:ilvl="0" w:tplc="FD5A0662">
      <w:start w:val="1"/>
      <w:numFmt w:val="lowerLetter"/>
      <w:lvlText w:val="(%1)"/>
      <w:lvlJc w:val="left"/>
      <w:pPr>
        <w:tabs>
          <w:tab w:val="num" w:pos="4500"/>
        </w:tabs>
        <w:ind w:left="4500" w:hanging="360"/>
      </w:pPr>
    </w:lvl>
    <w:lvl w:ilvl="1" w:tplc="29145DBC">
      <w:start w:val="1"/>
      <w:numFmt w:val="lowerLetter"/>
      <w:lvlText w:val="%2."/>
      <w:lvlJc w:val="left"/>
      <w:pPr>
        <w:tabs>
          <w:tab w:val="num" w:pos="5220"/>
        </w:tabs>
        <w:ind w:left="5220" w:hanging="360"/>
      </w:pPr>
    </w:lvl>
    <w:lvl w:ilvl="2" w:tplc="66CAC1CA">
      <w:start w:val="1"/>
      <w:numFmt w:val="lowerRoman"/>
      <w:lvlText w:val="%3."/>
      <w:lvlJc w:val="right"/>
      <w:pPr>
        <w:tabs>
          <w:tab w:val="num" w:pos="5940"/>
        </w:tabs>
        <w:ind w:left="5940" w:hanging="180"/>
      </w:pPr>
    </w:lvl>
    <w:lvl w:ilvl="3" w:tplc="1B447C94">
      <w:start w:val="1"/>
      <w:numFmt w:val="decimal"/>
      <w:lvlText w:val="%4."/>
      <w:lvlJc w:val="left"/>
      <w:pPr>
        <w:tabs>
          <w:tab w:val="num" w:pos="6660"/>
        </w:tabs>
        <w:ind w:left="6660" w:hanging="360"/>
      </w:pPr>
    </w:lvl>
    <w:lvl w:ilvl="4" w:tplc="BB5C57DA">
      <w:start w:val="1"/>
      <w:numFmt w:val="lowerLetter"/>
      <w:lvlText w:val="%5."/>
      <w:lvlJc w:val="left"/>
      <w:pPr>
        <w:tabs>
          <w:tab w:val="num" w:pos="7380"/>
        </w:tabs>
        <w:ind w:left="7380" w:hanging="360"/>
      </w:pPr>
    </w:lvl>
    <w:lvl w:ilvl="5" w:tplc="BBA2D126">
      <w:start w:val="1"/>
      <w:numFmt w:val="lowerRoman"/>
      <w:lvlText w:val="%6."/>
      <w:lvlJc w:val="right"/>
      <w:pPr>
        <w:tabs>
          <w:tab w:val="num" w:pos="8100"/>
        </w:tabs>
        <w:ind w:left="8100" w:hanging="180"/>
      </w:pPr>
    </w:lvl>
    <w:lvl w:ilvl="6" w:tplc="39F82A10">
      <w:start w:val="1"/>
      <w:numFmt w:val="decimal"/>
      <w:lvlText w:val="%7."/>
      <w:lvlJc w:val="left"/>
      <w:pPr>
        <w:tabs>
          <w:tab w:val="num" w:pos="8820"/>
        </w:tabs>
        <w:ind w:left="8820" w:hanging="360"/>
      </w:pPr>
    </w:lvl>
    <w:lvl w:ilvl="7" w:tplc="2DEC4752">
      <w:start w:val="1"/>
      <w:numFmt w:val="lowerLetter"/>
      <w:lvlText w:val="%8."/>
      <w:lvlJc w:val="left"/>
      <w:pPr>
        <w:tabs>
          <w:tab w:val="num" w:pos="9540"/>
        </w:tabs>
        <w:ind w:left="9540" w:hanging="360"/>
      </w:pPr>
    </w:lvl>
    <w:lvl w:ilvl="8" w:tplc="870EA954">
      <w:start w:val="1"/>
      <w:numFmt w:val="lowerRoman"/>
      <w:lvlText w:val="%9."/>
      <w:lvlJc w:val="right"/>
      <w:pPr>
        <w:tabs>
          <w:tab w:val="num" w:pos="10260"/>
        </w:tabs>
        <w:ind w:left="1026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6"/>
  </w:num>
  <w:num w:numId="3">
    <w:abstractNumId w:val="1"/>
  </w:num>
  <w:num w:numId="4">
    <w:abstractNumId w:val="26"/>
  </w:num>
  <w:num w:numId="5">
    <w:abstractNumId w:val="5"/>
  </w:num>
  <w:num w:numId="6">
    <w:abstractNumId w:val="27"/>
  </w:num>
  <w:num w:numId="7">
    <w:abstractNumId w:val="13"/>
  </w:num>
  <w:num w:numId="8">
    <w:abstractNumId w:val="3"/>
  </w:num>
  <w:num w:numId="9">
    <w:abstractNumId w:val="33"/>
  </w:num>
  <w:num w:numId="10">
    <w:abstractNumId w:val="21"/>
  </w:num>
  <w:num w:numId="11">
    <w:abstractNumId w:val="24"/>
  </w:num>
  <w:num w:numId="12">
    <w:abstractNumId w:val="25"/>
  </w:num>
  <w:num w:numId="13">
    <w:abstractNumId w:val="9"/>
  </w:num>
  <w:num w:numId="14">
    <w:abstractNumId w:val="32"/>
  </w:num>
  <w:num w:numId="15">
    <w:abstractNumId w:val="28"/>
  </w:num>
  <w:num w:numId="16">
    <w:abstractNumId w:val="17"/>
  </w:num>
  <w:num w:numId="17">
    <w:abstractNumId w:val="12"/>
  </w:num>
  <w:num w:numId="18">
    <w:abstractNumId w:val="29"/>
  </w:num>
  <w:num w:numId="19">
    <w:abstractNumId w:val="19"/>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0"/>
  </w:num>
  <w:num w:numId="23">
    <w:abstractNumId w:val="31"/>
  </w:num>
  <w:num w:numId="24">
    <w:abstractNumId w:val="14"/>
  </w:num>
  <w:num w:numId="25">
    <w:abstractNumId w:val="7"/>
  </w:num>
  <w:num w:numId="26">
    <w:abstractNumId w:val="30"/>
  </w:num>
  <w:num w:numId="27">
    <w:abstractNumId w:val="4"/>
  </w:num>
  <w:num w:numId="28">
    <w:abstractNumId w:val="18"/>
  </w:num>
  <w:num w:numId="29">
    <w:abstractNumId w:val="16"/>
  </w:num>
  <w:num w:numId="3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5"/>
  </w:num>
  <w:num w:numId="33">
    <w:abstractNumId w:val="0"/>
  </w:num>
  <w:num w:numId="34">
    <w:abstractNumId w:val="1"/>
    <w:lvlOverride w:ilvl="0">
      <w:startOverride w:val="1"/>
    </w:lvlOverride>
  </w:num>
  <w:num w:numId="35">
    <w:abstractNumId w:val="26"/>
  </w:num>
  <w:num w:numId="36">
    <w:abstractNumId w:val="27"/>
  </w:num>
  <w:num w:numId="37">
    <w:abstractNumId w:val="2"/>
  </w:num>
  <w:num w:numId="38">
    <w:abstractNumId w:val="11"/>
  </w:num>
  <w:num w:numId="39">
    <w:abstractNumId w:val="23"/>
  </w:num>
  <w:num w:numId="40">
    <w:abstractNumId w:val="1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460B"/>
    <w:rsid w:val="0000540F"/>
    <w:rsid w:val="00005E4A"/>
    <w:rsid w:val="00006311"/>
    <w:rsid w:val="00010E64"/>
    <w:rsid w:val="00014C48"/>
    <w:rsid w:val="00026FBF"/>
    <w:rsid w:val="000301EC"/>
    <w:rsid w:val="000343DC"/>
    <w:rsid w:val="00036063"/>
    <w:rsid w:val="00037018"/>
    <w:rsid w:val="00042C7F"/>
    <w:rsid w:val="00047F96"/>
    <w:rsid w:val="00060B95"/>
    <w:rsid w:val="00065854"/>
    <w:rsid w:val="00065D31"/>
    <w:rsid w:val="000671FA"/>
    <w:rsid w:val="00073A32"/>
    <w:rsid w:val="00073B7E"/>
    <w:rsid w:val="00073C4E"/>
    <w:rsid w:val="00074C3B"/>
    <w:rsid w:val="00080425"/>
    <w:rsid w:val="00080F77"/>
    <w:rsid w:val="00082CBF"/>
    <w:rsid w:val="00084E83"/>
    <w:rsid w:val="0008564D"/>
    <w:rsid w:val="00091741"/>
    <w:rsid w:val="000971CF"/>
    <w:rsid w:val="000A0DCB"/>
    <w:rsid w:val="000A6029"/>
    <w:rsid w:val="000A6F28"/>
    <w:rsid w:val="000B00B2"/>
    <w:rsid w:val="000B2E39"/>
    <w:rsid w:val="000B37C2"/>
    <w:rsid w:val="000C14C2"/>
    <w:rsid w:val="000C36C4"/>
    <w:rsid w:val="000C6B9B"/>
    <w:rsid w:val="000C6DB9"/>
    <w:rsid w:val="000D1EF3"/>
    <w:rsid w:val="000D5A6B"/>
    <w:rsid w:val="000D7994"/>
    <w:rsid w:val="000E0E32"/>
    <w:rsid w:val="000E193D"/>
    <w:rsid w:val="000F4882"/>
    <w:rsid w:val="000F7595"/>
    <w:rsid w:val="0010067E"/>
    <w:rsid w:val="001006E8"/>
    <w:rsid w:val="00100922"/>
    <w:rsid w:val="00100EB7"/>
    <w:rsid w:val="00103C7C"/>
    <w:rsid w:val="00104BF3"/>
    <w:rsid w:val="00117B5C"/>
    <w:rsid w:val="00122B11"/>
    <w:rsid w:val="0012326A"/>
    <w:rsid w:val="00123AA9"/>
    <w:rsid w:val="00124CB6"/>
    <w:rsid w:val="00126C6C"/>
    <w:rsid w:val="0012785F"/>
    <w:rsid w:val="00130724"/>
    <w:rsid w:val="00131302"/>
    <w:rsid w:val="00133BB2"/>
    <w:rsid w:val="00141C8B"/>
    <w:rsid w:val="00144DC9"/>
    <w:rsid w:val="00147E09"/>
    <w:rsid w:val="00151E72"/>
    <w:rsid w:val="00160F0E"/>
    <w:rsid w:val="00162E2B"/>
    <w:rsid w:val="0016664B"/>
    <w:rsid w:val="00167449"/>
    <w:rsid w:val="00170B7E"/>
    <w:rsid w:val="00174538"/>
    <w:rsid w:val="00175609"/>
    <w:rsid w:val="001766E5"/>
    <w:rsid w:val="00181154"/>
    <w:rsid w:val="001823FF"/>
    <w:rsid w:val="00184CCF"/>
    <w:rsid w:val="0018601B"/>
    <w:rsid w:val="0018604C"/>
    <w:rsid w:val="00194853"/>
    <w:rsid w:val="001951DD"/>
    <w:rsid w:val="001A2CE0"/>
    <w:rsid w:val="001A5D2B"/>
    <w:rsid w:val="001B0B6E"/>
    <w:rsid w:val="001B3CF1"/>
    <w:rsid w:val="001B4BD3"/>
    <w:rsid w:val="001C4098"/>
    <w:rsid w:val="001C41DE"/>
    <w:rsid w:val="001C71EC"/>
    <w:rsid w:val="001C722F"/>
    <w:rsid w:val="001C74F9"/>
    <w:rsid w:val="001D026C"/>
    <w:rsid w:val="001D0EBE"/>
    <w:rsid w:val="001D35E2"/>
    <w:rsid w:val="001D4BB2"/>
    <w:rsid w:val="001D5D30"/>
    <w:rsid w:val="001D70C0"/>
    <w:rsid w:val="001D7681"/>
    <w:rsid w:val="001D78A0"/>
    <w:rsid w:val="001E5CCC"/>
    <w:rsid w:val="001F5C90"/>
    <w:rsid w:val="001F6499"/>
    <w:rsid w:val="00201E3B"/>
    <w:rsid w:val="0020449E"/>
    <w:rsid w:val="00204B07"/>
    <w:rsid w:val="0021008D"/>
    <w:rsid w:val="002109AB"/>
    <w:rsid w:val="00210B1B"/>
    <w:rsid w:val="00212E37"/>
    <w:rsid w:val="00214D35"/>
    <w:rsid w:val="002178BE"/>
    <w:rsid w:val="00222BB2"/>
    <w:rsid w:val="00223B93"/>
    <w:rsid w:val="0023336C"/>
    <w:rsid w:val="002339AA"/>
    <w:rsid w:val="00233EDC"/>
    <w:rsid w:val="002363E7"/>
    <w:rsid w:val="0024262B"/>
    <w:rsid w:val="00247E7C"/>
    <w:rsid w:val="00250AAB"/>
    <w:rsid w:val="00251320"/>
    <w:rsid w:val="0025557D"/>
    <w:rsid w:val="00255ECE"/>
    <w:rsid w:val="00260137"/>
    <w:rsid w:val="0026053C"/>
    <w:rsid w:val="00261940"/>
    <w:rsid w:val="00261F9E"/>
    <w:rsid w:val="00263A50"/>
    <w:rsid w:val="00263E6C"/>
    <w:rsid w:val="00265359"/>
    <w:rsid w:val="00272260"/>
    <w:rsid w:val="00285754"/>
    <w:rsid w:val="00286E57"/>
    <w:rsid w:val="00293620"/>
    <w:rsid w:val="00296F55"/>
    <w:rsid w:val="002B3436"/>
    <w:rsid w:val="002B65AD"/>
    <w:rsid w:val="002C4210"/>
    <w:rsid w:val="002C5D69"/>
    <w:rsid w:val="002D1454"/>
    <w:rsid w:val="002D190F"/>
    <w:rsid w:val="002D299A"/>
    <w:rsid w:val="002D2BF3"/>
    <w:rsid w:val="002D67EC"/>
    <w:rsid w:val="002D7044"/>
    <w:rsid w:val="002E013A"/>
    <w:rsid w:val="002E0D0C"/>
    <w:rsid w:val="002E1460"/>
    <w:rsid w:val="002E358D"/>
    <w:rsid w:val="002E5C81"/>
    <w:rsid w:val="002F1CB6"/>
    <w:rsid w:val="002F251C"/>
    <w:rsid w:val="002F3202"/>
    <w:rsid w:val="002F39D7"/>
    <w:rsid w:val="002F3F75"/>
    <w:rsid w:val="002F5869"/>
    <w:rsid w:val="002F76BB"/>
    <w:rsid w:val="002F7BC0"/>
    <w:rsid w:val="0030007C"/>
    <w:rsid w:val="003064F7"/>
    <w:rsid w:val="003127C7"/>
    <w:rsid w:val="003127E0"/>
    <w:rsid w:val="00314AB3"/>
    <w:rsid w:val="00314D3B"/>
    <w:rsid w:val="00315227"/>
    <w:rsid w:val="003164D0"/>
    <w:rsid w:val="00320069"/>
    <w:rsid w:val="00324AD0"/>
    <w:rsid w:val="0032617A"/>
    <w:rsid w:val="00331122"/>
    <w:rsid w:val="00333CFB"/>
    <w:rsid w:val="00335E6A"/>
    <w:rsid w:val="00340A00"/>
    <w:rsid w:val="0034111F"/>
    <w:rsid w:val="00341140"/>
    <w:rsid w:val="0034290E"/>
    <w:rsid w:val="003436DD"/>
    <w:rsid w:val="00347893"/>
    <w:rsid w:val="0035367D"/>
    <w:rsid w:val="003540F6"/>
    <w:rsid w:val="00356DC3"/>
    <w:rsid w:val="003570F6"/>
    <w:rsid w:val="0036062F"/>
    <w:rsid w:val="0037112F"/>
    <w:rsid w:val="003715BA"/>
    <w:rsid w:val="00374381"/>
    <w:rsid w:val="0038094B"/>
    <w:rsid w:val="0038164E"/>
    <w:rsid w:val="0038199B"/>
    <w:rsid w:val="00382E45"/>
    <w:rsid w:val="003830DF"/>
    <w:rsid w:val="00395166"/>
    <w:rsid w:val="003A1C2B"/>
    <w:rsid w:val="003A1E78"/>
    <w:rsid w:val="003A35A2"/>
    <w:rsid w:val="003A5BA6"/>
    <w:rsid w:val="003A6304"/>
    <w:rsid w:val="003B4587"/>
    <w:rsid w:val="003B71CF"/>
    <w:rsid w:val="003B7A43"/>
    <w:rsid w:val="003C010F"/>
    <w:rsid w:val="003C0966"/>
    <w:rsid w:val="003C0A0C"/>
    <w:rsid w:val="003C6D75"/>
    <w:rsid w:val="003C6DEC"/>
    <w:rsid w:val="003C7AEA"/>
    <w:rsid w:val="003D16A1"/>
    <w:rsid w:val="003D1D15"/>
    <w:rsid w:val="003D37EE"/>
    <w:rsid w:val="003D6857"/>
    <w:rsid w:val="003E7BD3"/>
    <w:rsid w:val="00403F8C"/>
    <w:rsid w:val="00406851"/>
    <w:rsid w:val="00416EDA"/>
    <w:rsid w:val="00421568"/>
    <w:rsid w:val="00423F53"/>
    <w:rsid w:val="004246FD"/>
    <w:rsid w:val="00424AE8"/>
    <w:rsid w:val="0042509A"/>
    <w:rsid w:val="00425B4A"/>
    <w:rsid w:val="00425CCC"/>
    <w:rsid w:val="004331B8"/>
    <w:rsid w:val="0043738F"/>
    <w:rsid w:val="00443120"/>
    <w:rsid w:val="00443F73"/>
    <w:rsid w:val="00446C73"/>
    <w:rsid w:val="0045459D"/>
    <w:rsid w:val="00456F10"/>
    <w:rsid w:val="004571A2"/>
    <w:rsid w:val="0046132F"/>
    <w:rsid w:val="0046187E"/>
    <w:rsid w:val="0046312C"/>
    <w:rsid w:val="00471CE5"/>
    <w:rsid w:val="00474265"/>
    <w:rsid w:val="0047445E"/>
    <w:rsid w:val="0047565E"/>
    <w:rsid w:val="0048139D"/>
    <w:rsid w:val="00482E61"/>
    <w:rsid w:val="00483AA9"/>
    <w:rsid w:val="00484AC1"/>
    <w:rsid w:val="00485517"/>
    <w:rsid w:val="00490F9B"/>
    <w:rsid w:val="004921DD"/>
    <w:rsid w:val="00495734"/>
    <w:rsid w:val="004A15D1"/>
    <w:rsid w:val="004A5677"/>
    <w:rsid w:val="004B1E4D"/>
    <w:rsid w:val="004C0FC1"/>
    <w:rsid w:val="004C588F"/>
    <w:rsid w:val="004D0422"/>
    <w:rsid w:val="004D2D87"/>
    <w:rsid w:val="004D6936"/>
    <w:rsid w:val="004E1A7D"/>
    <w:rsid w:val="004E2F34"/>
    <w:rsid w:val="004F054F"/>
    <w:rsid w:val="004F05B1"/>
    <w:rsid w:val="004F4CA7"/>
    <w:rsid w:val="004F5520"/>
    <w:rsid w:val="004F6426"/>
    <w:rsid w:val="00505666"/>
    <w:rsid w:val="00505A37"/>
    <w:rsid w:val="00506600"/>
    <w:rsid w:val="00516BFF"/>
    <w:rsid w:val="00517BE5"/>
    <w:rsid w:val="00521160"/>
    <w:rsid w:val="0052170F"/>
    <w:rsid w:val="00522607"/>
    <w:rsid w:val="00523D9C"/>
    <w:rsid w:val="0052415F"/>
    <w:rsid w:val="00526735"/>
    <w:rsid w:val="00527951"/>
    <w:rsid w:val="00527F83"/>
    <w:rsid w:val="00532643"/>
    <w:rsid w:val="00535628"/>
    <w:rsid w:val="00535873"/>
    <w:rsid w:val="00540F88"/>
    <w:rsid w:val="0054329B"/>
    <w:rsid w:val="00544D4B"/>
    <w:rsid w:val="0054633C"/>
    <w:rsid w:val="00547E1A"/>
    <w:rsid w:val="00551C9D"/>
    <w:rsid w:val="005558BA"/>
    <w:rsid w:val="0056338F"/>
    <w:rsid w:val="005645EE"/>
    <w:rsid w:val="005647AA"/>
    <w:rsid w:val="00566A73"/>
    <w:rsid w:val="005772FB"/>
    <w:rsid w:val="005815A1"/>
    <w:rsid w:val="00581C53"/>
    <w:rsid w:val="00584AD1"/>
    <w:rsid w:val="00584CA3"/>
    <w:rsid w:val="00585479"/>
    <w:rsid w:val="005929EC"/>
    <w:rsid w:val="005935B1"/>
    <w:rsid w:val="00593E20"/>
    <w:rsid w:val="005A1BE9"/>
    <w:rsid w:val="005A1E7C"/>
    <w:rsid w:val="005A5844"/>
    <w:rsid w:val="005B1249"/>
    <w:rsid w:val="005B1ED0"/>
    <w:rsid w:val="005B20C8"/>
    <w:rsid w:val="005B247A"/>
    <w:rsid w:val="005B3ADE"/>
    <w:rsid w:val="005B6462"/>
    <w:rsid w:val="005B75E6"/>
    <w:rsid w:val="005C01CE"/>
    <w:rsid w:val="005C198B"/>
    <w:rsid w:val="005C5366"/>
    <w:rsid w:val="005C6A51"/>
    <w:rsid w:val="005C742E"/>
    <w:rsid w:val="005C7750"/>
    <w:rsid w:val="005D441E"/>
    <w:rsid w:val="005E0659"/>
    <w:rsid w:val="005E140C"/>
    <w:rsid w:val="005E4372"/>
    <w:rsid w:val="005F0269"/>
    <w:rsid w:val="005F06D4"/>
    <w:rsid w:val="005F2F14"/>
    <w:rsid w:val="00601B6E"/>
    <w:rsid w:val="00603AE6"/>
    <w:rsid w:val="006111B0"/>
    <w:rsid w:val="00621DE8"/>
    <w:rsid w:val="006228DB"/>
    <w:rsid w:val="0062351E"/>
    <w:rsid w:val="00626F9A"/>
    <w:rsid w:val="00630367"/>
    <w:rsid w:val="00631DAF"/>
    <w:rsid w:val="00632831"/>
    <w:rsid w:val="006346FF"/>
    <w:rsid w:val="00636F64"/>
    <w:rsid w:val="0064199A"/>
    <w:rsid w:val="006458A6"/>
    <w:rsid w:val="00651783"/>
    <w:rsid w:val="006528BF"/>
    <w:rsid w:val="00653316"/>
    <w:rsid w:val="00657A9A"/>
    <w:rsid w:val="006638E9"/>
    <w:rsid w:val="00674676"/>
    <w:rsid w:val="00676802"/>
    <w:rsid w:val="00680FFC"/>
    <w:rsid w:val="00681913"/>
    <w:rsid w:val="00681B15"/>
    <w:rsid w:val="00682D0D"/>
    <w:rsid w:val="0068408C"/>
    <w:rsid w:val="00684D73"/>
    <w:rsid w:val="0068571F"/>
    <w:rsid w:val="00691ADA"/>
    <w:rsid w:val="00691F04"/>
    <w:rsid w:val="006938E1"/>
    <w:rsid w:val="00693C65"/>
    <w:rsid w:val="00693E36"/>
    <w:rsid w:val="006A0BE0"/>
    <w:rsid w:val="006A424E"/>
    <w:rsid w:val="006A4C95"/>
    <w:rsid w:val="006A615E"/>
    <w:rsid w:val="006B17A6"/>
    <w:rsid w:val="006B6239"/>
    <w:rsid w:val="006B6B9A"/>
    <w:rsid w:val="006D2AB2"/>
    <w:rsid w:val="006E4EC9"/>
    <w:rsid w:val="006E64F3"/>
    <w:rsid w:val="006F0599"/>
    <w:rsid w:val="006F1A30"/>
    <w:rsid w:val="006F7B2D"/>
    <w:rsid w:val="00702091"/>
    <w:rsid w:val="00705F94"/>
    <w:rsid w:val="00714218"/>
    <w:rsid w:val="007157A4"/>
    <w:rsid w:val="00720114"/>
    <w:rsid w:val="00725567"/>
    <w:rsid w:val="00725855"/>
    <w:rsid w:val="007268DF"/>
    <w:rsid w:val="007277D6"/>
    <w:rsid w:val="00732EAA"/>
    <w:rsid w:val="00734BE2"/>
    <w:rsid w:val="00735C8E"/>
    <w:rsid w:val="007435AA"/>
    <w:rsid w:val="0075031B"/>
    <w:rsid w:val="007529B8"/>
    <w:rsid w:val="00754D0B"/>
    <w:rsid w:val="00755F1E"/>
    <w:rsid w:val="00757BC7"/>
    <w:rsid w:val="00761974"/>
    <w:rsid w:val="00761ECB"/>
    <w:rsid w:val="00767943"/>
    <w:rsid w:val="0078020C"/>
    <w:rsid w:val="0078053C"/>
    <w:rsid w:val="00780696"/>
    <w:rsid w:val="007847DA"/>
    <w:rsid w:val="007859B7"/>
    <w:rsid w:val="00785DCB"/>
    <w:rsid w:val="0078671C"/>
    <w:rsid w:val="007900E6"/>
    <w:rsid w:val="00792927"/>
    <w:rsid w:val="00793687"/>
    <w:rsid w:val="00796CF8"/>
    <w:rsid w:val="00797758"/>
    <w:rsid w:val="007A0E12"/>
    <w:rsid w:val="007A41BD"/>
    <w:rsid w:val="007B222B"/>
    <w:rsid w:val="007B2D3C"/>
    <w:rsid w:val="007B45FA"/>
    <w:rsid w:val="007C1ABB"/>
    <w:rsid w:val="007C4661"/>
    <w:rsid w:val="007C71F0"/>
    <w:rsid w:val="007C79D1"/>
    <w:rsid w:val="007D1FCE"/>
    <w:rsid w:val="007D2F53"/>
    <w:rsid w:val="007D7B14"/>
    <w:rsid w:val="007E1D43"/>
    <w:rsid w:val="007E2BE6"/>
    <w:rsid w:val="007E764F"/>
    <w:rsid w:val="007F69E5"/>
    <w:rsid w:val="007F6B3A"/>
    <w:rsid w:val="007F6C13"/>
    <w:rsid w:val="00802C46"/>
    <w:rsid w:val="0080368A"/>
    <w:rsid w:val="00803801"/>
    <w:rsid w:val="008058F2"/>
    <w:rsid w:val="00807EBB"/>
    <w:rsid w:val="008102A1"/>
    <w:rsid w:val="008143FA"/>
    <w:rsid w:val="008144FD"/>
    <w:rsid w:val="008175C8"/>
    <w:rsid w:val="008178F7"/>
    <w:rsid w:val="0082297F"/>
    <w:rsid w:val="008319D8"/>
    <w:rsid w:val="008327E5"/>
    <w:rsid w:val="00834010"/>
    <w:rsid w:val="00843501"/>
    <w:rsid w:val="00846DB6"/>
    <w:rsid w:val="00857638"/>
    <w:rsid w:val="00863050"/>
    <w:rsid w:val="00865A94"/>
    <w:rsid w:val="008726D2"/>
    <w:rsid w:val="00872AAE"/>
    <w:rsid w:val="00873761"/>
    <w:rsid w:val="00873C8A"/>
    <w:rsid w:val="00876121"/>
    <w:rsid w:val="00876474"/>
    <w:rsid w:val="00880BCC"/>
    <w:rsid w:val="008815B8"/>
    <w:rsid w:val="00883708"/>
    <w:rsid w:val="00883B77"/>
    <w:rsid w:val="00883E02"/>
    <w:rsid w:val="00884E3E"/>
    <w:rsid w:val="00890F71"/>
    <w:rsid w:val="008915E5"/>
    <w:rsid w:val="00896DE0"/>
    <w:rsid w:val="008B3D10"/>
    <w:rsid w:val="008B64B2"/>
    <w:rsid w:val="008B6ECA"/>
    <w:rsid w:val="008C172C"/>
    <w:rsid w:val="008C4C0C"/>
    <w:rsid w:val="008C5474"/>
    <w:rsid w:val="008C67F6"/>
    <w:rsid w:val="008D45DC"/>
    <w:rsid w:val="008D47D8"/>
    <w:rsid w:val="008E0E49"/>
    <w:rsid w:val="008E1AB5"/>
    <w:rsid w:val="008E4EAE"/>
    <w:rsid w:val="009013B7"/>
    <w:rsid w:val="00901455"/>
    <w:rsid w:val="00902A31"/>
    <w:rsid w:val="00904CE6"/>
    <w:rsid w:val="00906723"/>
    <w:rsid w:val="00912214"/>
    <w:rsid w:val="00914529"/>
    <w:rsid w:val="00922888"/>
    <w:rsid w:val="00930A52"/>
    <w:rsid w:val="00932604"/>
    <w:rsid w:val="00935CB3"/>
    <w:rsid w:val="00935F11"/>
    <w:rsid w:val="00941461"/>
    <w:rsid w:val="009532E4"/>
    <w:rsid w:val="00953957"/>
    <w:rsid w:val="00955149"/>
    <w:rsid w:val="00961350"/>
    <w:rsid w:val="00962EC6"/>
    <w:rsid w:val="00967F58"/>
    <w:rsid w:val="00970B0D"/>
    <w:rsid w:val="00971FD5"/>
    <w:rsid w:val="009723C1"/>
    <w:rsid w:val="009726D3"/>
    <w:rsid w:val="00980952"/>
    <w:rsid w:val="00992C8D"/>
    <w:rsid w:val="009956CB"/>
    <w:rsid w:val="009958B5"/>
    <w:rsid w:val="0099595D"/>
    <w:rsid w:val="009961DC"/>
    <w:rsid w:val="00997489"/>
    <w:rsid w:val="009A3BBB"/>
    <w:rsid w:val="009A73A0"/>
    <w:rsid w:val="009B41F5"/>
    <w:rsid w:val="009B675F"/>
    <w:rsid w:val="009B756A"/>
    <w:rsid w:val="009C3B55"/>
    <w:rsid w:val="009C520C"/>
    <w:rsid w:val="009C6370"/>
    <w:rsid w:val="009C6921"/>
    <w:rsid w:val="009D33C7"/>
    <w:rsid w:val="009D6B21"/>
    <w:rsid w:val="009E13FB"/>
    <w:rsid w:val="009E1E65"/>
    <w:rsid w:val="009E55B4"/>
    <w:rsid w:val="009E58AB"/>
    <w:rsid w:val="009E5DE0"/>
    <w:rsid w:val="009F38F3"/>
    <w:rsid w:val="009F563F"/>
    <w:rsid w:val="00A02913"/>
    <w:rsid w:val="00A031A1"/>
    <w:rsid w:val="00A03D58"/>
    <w:rsid w:val="00A06914"/>
    <w:rsid w:val="00A07422"/>
    <w:rsid w:val="00A076B6"/>
    <w:rsid w:val="00A101C0"/>
    <w:rsid w:val="00A1182C"/>
    <w:rsid w:val="00A15F57"/>
    <w:rsid w:val="00A16608"/>
    <w:rsid w:val="00A1691E"/>
    <w:rsid w:val="00A22881"/>
    <w:rsid w:val="00A26B3E"/>
    <w:rsid w:val="00A31079"/>
    <w:rsid w:val="00A367AA"/>
    <w:rsid w:val="00A36D14"/>
    <w:rsid w:val="00A37C31"/>
    <w:rsid w:val="00A40C9B"/>
    <w:rsid w:val="00A465BF"/>
    <w:rsid w:val="00A56237"/>
    <w:rsid w:val="00A62923"/>
    <w:rsid w:val="00A63300"/>
    <w:rsid w:val="00A63374"/>
    <w:rsid w:val="00A6560B"/>
    <w:rsid w:val="00A65B2B"/>
    <w:rsid w:val="00A80898"/>
    <w:rsid w:val="00A80A14"/>
    <w:rsid w:val="00A85CB0"/>
    <w:rsid w:val="00A87B1E"/>
    <w:rsid w:val="00A90FD6"/>
    <w:rsid w:val="00A93A77"/>
    <w:rsid w:val="00A94CF5"/>
    <w:rsid w:val="00A9711E"/>
    <w:rsid w:val="00AA2FB2"/>
    <w:rsid w:val="00AA7BEC"/>
    <w:rsid w:val="00AB768B"/>
    <w:rsid w:val="00AC1907"/>
    <w:rsid w:val="00AC70A7"/>
    <w:rsid w:val="00AD26CE"/>
    <w:rsid w:val="00AD276C"/>
    <w:rsid w:val="00AD6A84"/>
    <w:rsid w:val="00AD7137"/>
    <w:rsid w:val="00AD7447"/>
    <w:rsid w:val="00AE069F"/>
    <w:rsid w:val="00AE238D"/>
    <w:rsid w:val="00AE3399"/>
    <w:rsid w:val="00AE5548"/>
    <w:rsid w:val="00AE6ECC"/>
    <w:rsid w:val="00AF0BB2"/>
    <w:rsid w:val="00AF4BE0"/>
    <w:rsid w:val="00AF5E76"/>
    <w:rsid w:val="00B04C46"/>
    <w:rsid w:val="00B149F7"/>
    <w:rsid w:val="00B162B1"/>
    <w:rsid w:val="00B16C28"/>
    <w:rsid w:val="00B22D96"/>
    <w:rsid w:val="00B2306A"/>
    <w:rsid w:val="00B2369C"/>
    <w:rsid w:val="00B302D1"/>
    <w:rsid w:val="00B31875"/>
    <w:rsid w:val="00B31AA9"/>
    <w:rsid w:val="00B31BDB"/>
    <w:rsid w:val="00B34E25"/>
    <w:rsid w:val="00B367A4"/>
    <w:rsid w:val="00B4462A"/>
    <w:rsid w:val="00B44C7E"/>
    <w:rsid w:val="00B45767"/>
    <w:rsid w:val="00B54572"/>
    <w:rsid w:val="00B716C8"/>
    <w:rsid w:val="00B76E32"/>
    <w:rsid w:val="00B81B1D"/>
    <w:rsid w:val="00B81C8D"/>
    <w:rsid w:val="00B82F78"/>
    <w:rsid w:val="00B85FFF"/>
    <w:rsid w:val="00B93621"/>
    <w:rsid w:val="00B97E84"/>
    <w:rsid w:val="00BA50A7"/>
    <w:rsid w:val="00BB1072"/>
    <w:rsid w:val="00BB25F3"/>
    <w:rsid w:val="00BB2A19"/>
    <w:rsid w:val="00BB4CB0"/>
    <w:rsid w:val="00BB4E2A"/>
    <w:rsid w:val="00BC125E"/>
    <w:rsid w:val="00BC1DE3"/>
    <w:rsid w:val="00BC3213"/>
    <w:rsid w:val="00BC6999"/>
    <w:rsid w:val="00BC6CA2"/>
    <w:rsid w:val="00BC7936"/>
    <w:rsid w:val="00BD16E9"/>
    <w:rsid w:val="00BD3C60"/>
    <w:rsid w:val="00BD6CA5"/>
    <w:rsid w:val="00BD7FCB"/>
    <w:rsid w:val="00BE07D6"/>
    <w:rsid w:val="00BE12F7"/>
    <w:rsid w:val="00BE1981"/>
    <w:rsid w:val="00C043F1"/>
    <w:rsid w:val="00C04926"/>
    <w:rsid w:val="00C0704D"/>
    <w:rsid w:val="00C14565"/>
    <w:rsid w:val="00C17B8B"/>
    <w:rsid w:val="00C202C1"/>
    <w:rsid w:val="00C20C46"/>
    <w:rsid w:val="00C32720"/>
    <w:rsid w:val="00C3275A"/>
    <w:rsid w:val="00C32E3C"/>
    <w:rsid w:val="00C345A9"/>
    <w:rsid w:val="00C34CB4"/>
    <w:rsid w:val="00C35BC1"/>
    <w:rsid w:val="00C35EEC"/>
    <w:rsid w:val="00C365F6"/>
    <w:rsid w:val="00C411A4"/>
    <w:rsid w:val="00C51D9E"/>
    <w:rsid w:val="00C54A75"/>
    <w:rsid w:val="00C64710"/>
    <w:rsid w:val="00C74BCB"/>
    <w:rsid w:val="00C76E1E"/>
    <w:rsid w:val="00C77420"/>
    <w:rsid w:val="00C827B2"/>
    <w:rsid w:val="00C83E3D"/>
    <w:rsid w:val="00C852BA"/>
    <w:rsid w:val="00C9486C"/>
    <w:rsid w:val="00CA4CD0"/>
    <w:rsid w:val="00CB55BD"/>
    <w:rsid w:val="00CC222A"/>
    <w:rsid w:val="00CD0400"/>
    <w:rsid w:val="00CD2118"/>
    <w:rsid w:val="00CD594D"/>
    <w:rsid w:val="00CD5DD2"/>
    <w:rsid w:val="00CE424B"/>
    <w:rsid w:val="00CF0424"/>
    <w:rsid w:val="00CF189E"/>
    <w:rsid w:val="00CF627E"/>
    <w:rsid w:val="00CF681E"/>
    <w:rsid w:val="00CF7227"/>
    <w:rsid w:val="00CF739F"/>
    <w:rsid w:val="00D0107E"/>
    <w:rsid w:val="00D019DA"/>
    <w:rsid w:val="00D03118"/>
    <w:rsid w:val="00D06C17"/>
    <w:rsid w:val="00D11858"/>
    <w:rsid w:val="00D22F76"/>
    <w:rsid w:val="00D310FA"/>
    <w:rsid w:val="00D33B52"/>
    <w:rsid w:val="00D33E44"/>
    <w:rsid w:val="00D34814"/>
    <w:rsid w:val="00D35D33"/>
    <w:rsid w:val="00D47A36"/>
    <w:rsid w:val="00D501AB"/>
    <w:rsid w:val="00D51630"/>
    <w:rsid w:val="00D54CA6"/>
    <w:rsid w:val="00D54F24"/>
    <w:rsid w:val="00D5511C"/>
    <w:rsid w:val="00D56EBA"/>
    <w:rsid w:val="00D63D51"/>
    <w:rsid w:val="00D644C5"/>
    <w:rsid w:val="00D65310"/>
    <w:rsid w:val="00D6658F"/>
    <w:rsid w:val="00D73976"/>
    <w:rsid w:val="00D74951"/>
    <w:rsid w:val="00D765A9"/>
    <w:rsid w:val="00D77DDA"/>
    <w:rsid w:val="00D77F33"/>
    <w:rsid w:val="00D80799"/>
    <w:rsid w:val="00D82B1A"/>
    <w:rsid w:val="00D83903"/>
    <w:rsid w:val="00D839DA"/>
    <w:rsid w:val="00D859C3"/>
    <w:rsid w:val="00D85F07"/>
    <w:rsid w:val="00D91138"/>
    <w:rsid w:val="00D92DD0"/>
    <w:rsid w:val="00D96204"/>
    <w:rsid w:val="00DA083B"/>
    <w:rsid w:val="00DA63E9"/>
    <w:rsid w:val="00DB2507"/>
    <w:rsid w:val="00DB3267"/>
    <w:rsid w:val="00DB35A1"/>
    <w:rsid w:val="00DB40D0"/>
    <w:rsid w:val="00DB7F5B"/>
    <w:rsid w:val="00DC3086"/>
    <w:rsid w:val="00DC3F63"/>
    <w:rsid w:val="00DC5B1F"/>
    <w:rsid w:val="00DC6141"/>
    <w:rsid w:val="00DC64B0"/>
    <w:rsid w:val="00DC65DE"/>
    <w:rsid w:val="00DD4EF8"/>
    <w:rsid w:val="00DF08E7"/>
    <w:rsid w:val="00DF1791"/>
    <w:rsid w:val="00DF2394"/>
    <w:rsid w:val="00DF60B3"/>
    <w:rsid w:val="00DF6843"/>
    <w:rsid w:val="00E00090"/>
    <w:rsid w:val="00E0014B"/>
    <w:rsid w:val="00E0145E"/>
    <w:rsid w:val="00E064B4"/>
    <w:rsid w:val="00E065F0"/>
    <w:rsid w:val="00E128C3"/>
    <w:rsid w:val="00E1463A"/>
    <w:rsid w:val="00E21044"/>
    <w:rsid w:val="00E23CB5"/>
    <w:rsid w:val="00E247D3"/>
    <w:rsid w:val="00E32B42"/>
    <w:rsid w:val="00E3368F"/>
    <w:rsid w:val="00E34274"/>
    <w:rsid w:val="00E350DF"/>
    <w:rsid w:val="00E475ED"/>
    <w:rsid w:val="00E52384"/>
    <w:rsid w:val="00E57266"/>
    <w:rsid w:val="00E6069E"/>
    <w:rsid w:val="00E60E3A"/>
    <w:rsid w:val="00E642BB"/>
    <w:rsid w:val="00E65997"/>
    <w:rsid w:val="00E706F7"/>
    <w:rsid w:val="00E81901"/>
    <w:rsid w:val="00E81CA9"/>
    <w:rsid w:val="00E8270C"/>
    <w:rsid w:val="00E82ED3"/>
    <w:rsid w:val="00E86A1A"/>
    <w:rsid w:val="00E86B3A"/>
    <w:rsid w:val="00E92842"/>
    <w:rsid w:val="00E93D77"/>
    <w:rsid w:val="00EA0FFB"/>
    <w:rsid w:val="00EA3A52"/>
    <w:rsid w:val="00EA3FE7"/>
    <w:rsid w:val="00EA6681"/>
    <w:rsid w:val="00EA6918"/>
    <w:rsid w:val="00EC31A4"/>
    <w:rsid w:val="00EC60F3"/>
    <w:rsid w:val="00EC744B"/>
    <w:rsid w:val="00ED49D8"/>
    <w:rsid w:val="00ED5FED"/>
    <w:rsid w:val="00EE1348"/>
    <w:rsid w:val="00EE1416"/>
    <w:rsid w:val="00EE33D7"/>
    <w:rsid w:val="00EE4FDA"/>
    <w:rsid w:val="00EE7322"/>
    <w:rsid w:val="00EE7D80"/>
    <w:rsid w:val="00EF2C0D"/>
    <w:rsid w:val="00EF6238"/>
    <w:rsid w:val="00EF75D2"/>
    <w:rsid w:val="00F008F9"/>
    <w:rsid w:val="00F01333"/>
    <w:rsid w:val="00F01814"/>
    <w:rsid w:val="00F0306D"/>
    <w:rsid w:val="00F06AAC"/>
    <w:rsid w:val="00F12395"/>
    <w:rsid w:val="00F22977"/>
    <w:rsid w:val="00F22F6D"/>
    <w:rsid w:val="00F23817"/>
    <w:rsid w:val="00F24C33"/>
    <w:rsid w:val="00F349E6"/>
    <w:rsid w:val="00F37999"/>
    <w:rsid w:val="00F37CDC"/>
    <w:rsid w:val="00F410C3"/>
    <w:rsid w:val="00F426E1"/>
    <w:rsid w:val="00F43A51"/>
    <w:rsid w:val="00F460E2"/>
    <w:rsid w:val="00F54E89"/>
    <w:rsid w:val="00F55054"/>
    <w:rsid w:val="00F56A33"/>
    <w:rsid w:val="00F613F2"/>
    <w:rsid w:val="00F662CA"/>
    <w:rsid w:val="00F6763A"/>
    <w:rsid w:val="00F71020"/>
    <w:rsid w:val="00F737D5"/>
    <w:rsid w:val="00F75298"/>
    <w:rsid w:val="00F81C7A"/>
    <w:rsid w:val="00F820B0"/>
    <w:rsid w:val="00F837DF"/>
    <w:rsid w:val="00F91DF3"/>
    <w:rsid w:val="00F9439D"/>
    <w:rsid w:val="00FA1693"/>
    <w:rsid w:val="00FA272F"/>
    <w:rsid w:val="00FA2900"/>
    <w:rsid w:val="00FA5143"/>
    <w:rsid w:val="00FA67DB"/>
    <w:rsid w:val="00FA7A88"/>
    <w:rsid w:val="00FB3DC8"/>
    <w:rsid w:val="00FC252F"/>
    <w:rsid w:val="00FC4017"/>
    <w:rsid w:val="00FC593E"/>
    <w:rsid w:val="00FC5FC6"/>
    <w:rsid w:val="00FC7E9C"/>
    <w:rsid w:val="00FD68B3"/>
    <w:rsid w:val="00FE1B35"/>
    <w:rsid w:val="00FE3E73"/>
    <w:rsid w:val="00FE5411"/>
    <w:rsid w:val="00FE5936"/>
    <w:rsid w:val="00FE6A40"/>
    <w:rsid w:val="00FF5E21"/>
    <w:rsid w:val="00FF6296"/>
    <w:rsid w:val="00FF7EB1"/>
    <w:rsid w:val="00FF7F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73FF7C"/>
  <w15:chartTrackingRefBased/>
  <w15:docId w15:val="{8122E489-ADEA-430B-A8DA-1EECE3E1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ADA15-4613-4E00-9592-FB9D889A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89</Pages>
  <Words>30030</Words>
  <Characters>171174</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Poom, Udomcharn</cp:lastModifiedBy>
  <cp:revision>7</cp:revision>
  <cp:lastPrinted>2021-02-14T17:20:00Z</cp:lastPrinted>
  <dcterms:created xsi:type="dcterms:W3CDTF">2021-02-15T01:59:00Z</dcterms:created>
  <dcterms:modified xsi:type="dcterms:W3CDTF">2021-02-15T05:00:00Z</dcterms:modified>
</cp:coreProperties>
</file>